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r w:rsidRPr="007A5FF7">
        <w:rPr>
          <w:b/>
          <w:szCs w:val="28"/>
        </w:rPr>
        <w:t>Список используемых сокращений</w:t>
      </w:r>
    </w:p>
    <w:p w:rsidR="007A5FF7" w:rsidRDefault="007A5FF7" w:rsidP="007A5FF7">
      <w:pPr>
        <w:pStyle w:val="1"/>
        <w:keepNext w:val="0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0DC1" w:rsidRPr="007A5FF7" w:rsidRDefault="00240DC1" w:rsidP="007A5FF7">
      <w:pPr>
        <w:pStyle w:val="1"/>
        <w:keepNext w:val="0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5FF7">
        <w:rPr>
          <w:rFonts w:ascii="Times New Roman" w:hAnsi="Times New Roman" w:cs="Times New Roman"/>
          <w:b w:val="0"/>
          <w:sz w:val="28"/>
          <w:szCs w:val="28"/>
        </w:rPr>
        <w:t>НК – неразрушающий контроль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РУЗК – ручной ультразвуковой контроль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АУЗК – автоматизированный ультразвуковой контроль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ЛНМК – лаборатория неразрушающих методов контроля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СНК – система неразрушающего контроля</w:t>
      </w:r>
    </w:p>
    <w:p w:rsidR="00240DC1" w:rsidRPr="007A5FF7" w:rsidRDefault="00240DC1" w:rsidP="007A5FF7">
      <w:pPr>
        <w:pStyle w:val="1"/>
        <w:keepNext w:val="0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FF7">
        <w:rPr>
          <w:rFonts w:ascii="Times New Roman" w:hAnsi="Times New Roman" w:cs="Times New Roman"/>
          <w:sz w:val="28"/>
          <w:szCs w:val="28"/>
        </w:rPr>
        <w:br w:type="page"/>
        <w:t>Аннотация</w:t>
      </w:r>
    </w:p>
    <w:p w:rsidR="007A5FF7" w:rsidRDefault="007A5FF7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Работа посвящена совершенствованию системы неразрушающего контроля изделий на предприятиях машиностроительного профиля.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Произведен анализ системы неразрушающего контроля на предприятиях. Представлены общие сведения и основные требования предъявляемые к контролю. Описаны основные виды и характеристики дефектов обнаруживаемых в процессе сканирования. Выделены основные факторы влияющие на качество неразрушающего контроля.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С целью повышения эффективности системы неразрушающего контроля предложен процессный подход. Определено место контроля на различных этапах процесса изготовления изделий, структура и средства управления. На примере предприятия ОАО «Тяжпромарматура» реализован процессный подход к организации НК.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Рассмотрена перспектива автоматизированной системы неразрушающего контроля деталей и узлов машин и основные направления ее совершенствования. На основе совершенствования обобщений экспериментальных данных выполнен сравнительный анализ ручного и автоматизированного контроля.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  <w:highlight w:val="cyan"/>
        </w:rPr>
      </w:pPr>
      <w:bookmarkStart w:id="0" w:name="OLE_LINK3"/>
      <w:bookmarkStart w:id="1" w:name="OLE_LINK4"/>
      <w:r w:rsidRPr="007A5FF7">
        <w:rPr>
          <w:szCs w:val="28"/>
        </w:rPr>
        <w:t>В результате проведенной работ на основе процессного подхода предложен комплекс средств и мероприятий по повышению эффективности НК в процессе производства изделий машиностроительного профиля.</w:t>
      </w:r>
    </w:p>
    <w:bookmarkEnd w:id="0"/>
    <w:bookmarkEnd w:id="1"/>
    <w:p w:rsidR="00240DC1" w:rsidRPr="007A5FF7" w:rsidRDefault="00240DC1" w:rsidP="007A5FF7">
      <w:pPr>
        <w:pStyle w:val="1"/>
        <w:keepNext w:val="0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FF7">
        <w:rPr>
          <w:rFonts w:ascii="Times New Roman" w:hAnsi="Times New Roman" w:cs="Times New Roman"/>
          <w:sz w:val="28"/>
          <w:szCs w:val="28"/>
          <w:highlight w:val="cyan"/>
        </w:rPr>
        <w:br w:type="page"/>
      </w:r>
      <w:r w:rsidR="007A5FF7" w:rsidRPr="007A5FF7">
        <w:rPr>
          <w:rFonts w:ascii="Times New Roman" w:hAnsi="Times New Roman" w:cs="Times New Roman"/>
          <w:sz w:val="28"/>
          <w:szCs w:val="28"/>
        </w:rPr>
        <w:t>Содержание</w:t>
      </w:r>
    </w:p>
    <w:p w:rsidR="007A5FF7" w:rsidRDefault="007A5FF7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7A5FF7" w:rsidRPr="007A5FF7" w:rsidRDefault="007A5FF7" w:rsidP="007A5FF7">
      <w:pPr>
        <w:widowControl w:val="0"/>
        <w:tabs>
          <w:tab w:val="left" w:pos="851"/>
          <w:tab w:val="left" w:pos="993"/>
          <w:tab w:val="left" w:pos="8748"/>
        </w:tabs>
        <w:spacing w:line="360" w:lineRule="auto"/>
        <w:rPr>
          <w:szCs w:val="28"/>
        </w:rPr>
      </w:pPr>
      <w:r w:rsidRPr="007A5FF7">
        <w:rPr>
          <w:szCs w:val="28"/>
        </w:rPr>
        <w:t>Введение</w:t>
      </w:r>
    </w:p>
    <w:p w:rsidR="007A5FF7" w:rsidRPr="007A5FF7" w:rsidRDefault="007A5FF7" w:rsidP="007A5FF7">
      <w:pPr>
        <w:widowControl w:val="0"/>
        <w:tabs>
          <w:tab w:val="left" w:pos="851"/>
          <w:tab w:val="left" w:pos="993"/>
          <w:tab w:val="left" w:pos="8748"/>
        </w:tabs>
        <w:spacing w:line="360" w:lineRule="auto"/>
        <w:rPr>
          <w:szCs w:val="28"/>
        </w:rPr>
      </w:pPr>
      <w:r w:rsidRPr="007A5FF7">
        <w:rPr>
          <w:szCs w:val="28"/>
        </w:rPr>
        <w:t>Глава 1. Анализ системы неразрушающего контроля на предприятиях</w:t>
      </w:r>
    </w:p>
    <w:p w:rsidR="007A5FF7" w:rsidRPr="007A5FF7" w:rsidRDefault="007A5FF7" w:rsidP="007A5FF7">
      <w:pPr>
        <w:widowControl w:val="0"/>
        <w:tabs>
          <w:tab w:val="left" w:pos="851"/>
          <w:tab w:val="left" w:pos="993"/>
          <w:tab w:val="left" w:pos="8748"/>
        </w:tabs>
        <w:spacing w:line="360" w:lineRule="auto"/>
        <w:rPr>
          <w:szCs w:val="28"/>
        </w:rPr>
      </w:pPr>
      <w:r w:rsidRPr="007A5FF7">
        <w:rPr>
          <w:szCs w:val="28"/>
        </w:rPr>
        <w:t>1.1 Общие сведения о неразрушающем контроле и требования к нему</w:t>
      </w:r>
    </w:p>
    <w:p w:rsidR="007A5FF7" w:rsidRPr="007A5FF7" w:rsidRDefault="007A5FF7" w:rsidP="007A5FF7">
      <w:pPr>
        <w:widowControl w:val="0"/>
        <w:tabs>
          <w:tab w:val="left" w:pos="851"/>
          <w:tab w:val="left" w:pos="993"/>
          <w:tab w:val="left" w:pos="8748"/>
        </w:tabs>
        <w:spacing w:line="360" w:lineRule="auto"/>
        <w:rPr>
          <w:szCs w:val="28"/>
        </w:rPr>
      </w:pPr>
      <w:r w:rsidRPr="007A5FF7">
        <w:rPr>
          <w:szCs w:val="28"/>
        </w:rPr>
        <w:t>1.2 Виды и характеристики дефектов контролируемых объектов обнаруживаемых на основных этапах жизненного цикла изделий</w:t>
      </w:r>
    </w:p>
    <w:p w:rsidR="007A5FF7" w:rsidRPr="007A5FF7" w:rsidRDefault="007A5FF7" w:rsidP="007A5FF7">
      <w:pPr>
        <w:widowControl w:val="0"/>
        <w:tabs>
          <w:tab w:val="left" w:pos="851"/>
          <w:tab w:val="left" w:pos="993"/>
          <w:tab w:val="left" w:pos="8748"/>
        </w:tabs>
        <w:spacing w:line="360" w:lineRule="auto"/>
        <w:rPr>
          <w:szCs w:val="28"/>
        </w:rPr>
      </w:pPr>
      <w:r w:rsidRPr="007A5FF7">
        <w:rPr>
          <w:szCs w:val="28"/>
        </w:rPr>
        <w:t>1.3 Причины «перебраковки» и пропуска дефектов в процессе контроля</w:t>
      </w:r>
    </w:p>
    <w:p w:rsidR="007A5FF7" w:rsidRPr="007A5FF7" w:rsidRDefault="007A5FF7" w:rsidP="007A5FF7">
      <w:pPr>
        <w:widowControl w:val="0"/>
        <w:tabs>
          <w:tab w:val="left" w:pos="851"/>
          <w:tab w:val="left" w:pos="993"/>
          <w:tab w:val="left" w:pos="8748"/>
        </w:tabs>
        <w:spacing w:line="360" w:lineRule="auto"/>
        <w:rPr>
          <w:szCs w:val="28"/>
        </w:rPr>
      </w:pPr>
      <w:r w:rsidRPr="007A5FF7">
        <w:rPr>
          <w:szCs w:val="28"/>
        </w:rPr>
        <w:t>1.4 Факторы, влияющие на качество неразрушающего контроля изделий</w:t>
      </w:r>
    </w:p>
    <w:p w:rsidR="007A5FF7" w:rsidRPr="007A5FF7" w:rsidRDefault="007A5FF7" w:rsidP="007A5FF7">
      <w:pPr>
        <w:widowControl w:val="0"/>
        <w:tabs>
          <w:tab w:val="left" w:pos="851"/>
          <w:tab w:val="left" w:pos="993"/>
          <w:tab w:val="left" w:pos="8748"/>
        </w:tabs>
        <w:spacing w:line="360" w:lineRule="auto"/>
        <w:rPr>
          <w:szCs w:val="28"/>
        </w:rPr>
      </w:pPr>
      <w:r w:rsidRPr="007A5FF7">
        <w:rPr>
          <w:szCs w:val="28"/>
        </w:rPr>
        <w:t>1.5 Недостатки организации системы контроля на предприятиях</w:t>
      </w:r>
    </w:p>
    <w:p w:rsidR="007A5FF7" w:rsidRPr="007A5FF7" w:rsidRDefault="007A5FF7" w:rsidP="007A5FF7">
      <w:pPr>
        <w:widowControl w:val="0"/>
        <w:tabs>
          <w:tab w:val="left" w:pos="851"/>
          <w:tab w:val="left" w:pos="993"/>
          <w:tab w:val="left" w:pos="8748"/>
        </w:tabs>
        <w:spacing w:line="360" w:lineRule="auto"/>
        <w:rPr>
          <w:szCs w:val="28"/>
        </w:rPr>
      </w:pPr>
      <w:r w:rsidRPr="007A5FF7">
        <w:rPr>
          <w:szCs w:val="28"/>
        </w:rPr>
        <w:t>Глава 2. Процессный подход к системе неразрушающего контроля</w:t>
      </w:r>
    </w:p>
    <w:p w:rsidR="007A5FF7" w:rsidRPr="007A5FF7" w:rsidRDefault="007A5FF7" w:rsidP="007A5FF7">
      <w:pPr>
        <w:widowControl w:val="0"/>
        <w:tabs>
          <w:tab w:val="left" w:pos="851"/>
          <w:tab w:val="left" w:pos="993"/>
          <w:tab w:val="left" w:pos="8748"/>
        </w:tabs>
        <w:spacing w:line="360" w:lineRule="auto"/>
        <w:rPr>
          <w:szCs w:val="28"/>
        </w:rPr>
      </w:pPr>
      <w:r w:rsidRPr="007A5FF7">
        <w:rPr>
          <w:szCs w:val="28"/>
        </w:rPr>
        <w:t>2.1 Место НК в процессе производства</w:t>
      </w:r>
    </w:p>
    <w:p w:rsidR="007A5FF7" w:rsidRPr="007A5FF7" w:rsidRDefault="007A5FF7" w:rsidP="007A5FF7">
      <w:pPr>
        <w:widowControl w:val="0"/>
        <w:tabs>
          <w:tab w:val="left" w:pos="851"/>
          <w:tab w:val="left" w:pos="993"/>
          <w:tab w:val="left" w:pos="8748"/>
        </w:tabs>
        <w:spacing w:line="360" w:lineRule="auto"/>
        <w:rPr>
          <w:szCs w:val="28"/>
        </w:rPr>
      </w:pPr>
      <w:r w:rsidRPr="007A5FF7">
        <w:rPr>
          <w:szCs w:val="28"/>
        </w:rPr>
        <w:t>2.2 Организация неразрушающего контроля</w:t>
      </w:r>
    </w:p>
    <w:p w:rsidR="007A5FF7" w:rsidRPr="007A5FF7" w:rsidRDefault="007A5FF7" w:rsidP="007A5FF7">
      <w:pPr>
        <w:widowControl w:val="0"/>
        <w:tabs>
          <w:tab w:val="left" w:pos="851"/>
          <w:tab w:val="left" w:pos="993"/>
          <w:tab w:val="left" w:pos="8748"/>
        </w:tabs>
        <w:spacing w:line="360" w:lineRule="auto"/>
        <w:rPr>
          <w:szCs w:val="28"/>
        </w:rPr>
      </w:pPr>
      <w:r w:rsidRPr="007A5FF7">
        <w:rPr>
          <w:szCs w:val="28"/>
        </w:rPr>
        <w:t>2.3 Проведение дефектации и управление несоответствующей продукцией</w:t>
      </w:r>
    </w:p>
    <w:p w:rsidR="007A5FF7" w:rsidRPr="007A5FF7" w:rsidRDefault="007A5FF7" w:rsidP="007A5FF7">
      <w:pPr>
        <w:widowControl w:val="0"/>
        <w:tabs>
          <w:tab w:val="left" w:pos="851"/>
          <w:tab w:val="left" w:pos="993"/>
          <w:tab w:val="left" w:pos="8748"/>
        </w:tabs>
        <w:spacing w:line="360" w:lineRule="auto"/>
        <w:rPr>
          <w:szCs w:val="28"/>
        </w:rPr>
      </w:pPr>
      <w:bookmarkStart w:id="2" w:name="OLE_LINK1"/>
      <w:bookmarkStart w:id="3" w:name="OLE_LINK2"/>
      <w:r w:rsidRPr="007A5FF7">
        <w:rPr>
          <w:szCs w:val="28"/>
        </w:rPr>
        <w:t>Глава 3. Перспектива автоматизации системы неразрушающего контроля изделий на предприятиях машиностроительного профиля</w:t>
      </w:r>
      <w:bookmarkEnd w:id="2"/>
      <w:bookmarkEnd w:id="3"/>
    </w:p>
    <w:p w:rsidR="007A5FF7" w:rsidRPr="007A5FF7" w:rsidRDefault="007A5FF7" w:rsidP="007A5FF7">
      <w:pPr>
        <w:widowControl w:val="0"/>
        <w:tabs>
          <w:tab w:val="left" w:pos="851"/>
          <w:tab w:val="left" w:pos="993"/>
          <w:tab w:val="left" w:pos="8748"/>
        </w:tabs>
        <w:spacing w:line="360" w:lineRule="auto"/>
        <w:rPr>
          <w:szCs w:val="28"/>
        </w:rPr>
      </w:pPr>
      <w:r w:rsidRPr="007A5FF7">
        <w:rPr>
          <w:szCs w:val="28"/>
        </w:rPr>
        <w:t>3.1 Комплексная технология АУЗК</w:t>
      </w:r>
    </w:p>
    <w:p w:rsidR="007A5FF7" w:rsidRPr="007A5FF7" w:rsidRDefault="007A5FF7" w:rsidP="007A5FF7">
      <w:pPr>
        <w:widowControl w:val="0"/>
        <w:tabs>
          <w:tab w:val="left" w:pos="851"/>
          <w:tab w:val="left" w:pos="993"/>
          <w:tab w:val="left" w:pos="8748"/>
        </w:tabs>
        <w:spacing w:line="360" w:lineRule="auto"/>
        <w:rPr>
          <w:szCs w:val="28"/>
        </w:rPr>
      </w:pPr>
      <w:r w:rsidRPr="007A5FF7">
        <w:rPr>
          <w:szCs w:val="28"/>
        </w:rPr>
        <w:t>3.2 Сопоставление результатов АУЗК и РУЗК</w:t>
      </w:r>
    </w:p>
    <w:p w:rsidR="007A5FF7" w:rsidRPr="007A5FF7" w:rsidRDefault="007A5FF7" w:rsidP="007A5FF7">
      <w:pPr>
        <w:widowControl w:val="0"/>
        <w:tabs>
          <w:tab w:val="left" w:pos="851"/>
          <w:tab w:val="left" w:pos="993"/>
          <w:tab w:val="left" w:pos="8748"/>
        </w:tabs>
        <w:spacing w:line="360" w:lineRule="auto"/>
        <w:rPr>
          <w:szCs w:val="28"/>
        </w:rPr>
      </w:pPr>
      <w:r w:rsidRPr="007A5FF7">
        <w:rPr>
          <w:szCs w:val="28"/>
        </w:rPr>
        <w:t>Заключение</w:t>
      </w:r>
    </w:p>
    <w:p w:rsidR="007A5FF7" w:rsidRPr="007A5FF7" w:rsidRDefault="007A5FF7" w:rsidP="007A5FF7">
      <w:pPr>
        <w:widowControl w:val="0"/>
        <w:tabs>
          <w:tab w:val="left" w:pos="851"/>
          <w:tab w:val="left" w:pos="993"/>
          <w:tab w:val="left" w:pos="8748"/>
        </w:tabs>
        <w:spacing w:line="360" w:lineRule="auto"/>
        <w:rPr>
          <w:szCs w:val="28"/>
        </w:rPr>
      </w:pPr>
      <w:r w:rsidRPr="007A5FF7">
        <w:rPr>
          <w:szCs w:val="28"/>
        </w:rPr>
        <w:t>Список использованных источников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240DC1" w:rsidRPr="007A5FF7" w:rsidRDefault="00240DC1" w:rsidP="007A5FF7">
      <w:pPr>
        <w:pStyle w:val="1"/>
        <w:keepNext w:val="0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FF7">
        <w:rPr>
          <w:rFonts w:ascii="Times New Roman" w:hAnsi="Times New Roman" w:cs="Times New Roman"/>
          <w:sz w:val="28"/>
          <w:szCs w:val="28"/>
        </w:rPr>
        <w:br w:type="page"/>
        <w:t>Введение</w:t>
      </w:r>
    </w:p>
    <w:p w:rsidR="007A5FF7" w:rsidRDefault="007A5FF7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Повышение уровня надежности и увеличение ресурса машин и других объектов техники возможно только при условии выпуска продукции высокого качества во все отраслях машиностроения. Это требует непрерывного совершенствования технологии производства и методов контроля качества. В ряде случаев выборочный контроль исходного металла, заготовок, полуфабрикатов и готовых изделий ответственного назначения не гарантирует их высокое качество, особенно при серийном и массовом изготовлении. В настоящее время все более широкое распространение получает 100%-ный неразрушающий контроль продукции на отдельных этапах производства.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 xml:space="preserve">Задача существенного улучшения качества промышленной продукции, </w:t>
      </w:r>
      <w:r w:rsidR="007A5FF7" w:rsidRPr="007A5FF7">
        <w:rPr>
          <w:szCs w:val="28"/>
        </w:rPr>
        <w:t>а,</w:t>
      </w:r>
      <w:r w:rsidRPr="007A5FF7">
        <w:rPr>
          <w:szCs w:val="28"/>
        </w:rPr>
        <w:t xml:space="preserve"> следовательно, повышение надежности и долговечности машин может быть успешно решена при условии совершенствования производства и методов контроля качества продукции.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Контроль качества продукции заключается в проверке соответствия показателей ее качества установленным требованиям. Важными критериями высокого качества деталей машин являются физические, геометрические и функциональные показатели, а также технологические признаки качества, например, отсутствие недопустимых дефектов типа нарушения сплошности материала, и покрытия, геометрических размеров и чистоты обработки поверхности требуемым технической документацией и др.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В современных условиях стремительного научно-технического прогресса роль неразрушающего контроля значительно возросла.</w:t>
      </w:r>
      <w:r w:rsidR="007A5FF7">
        <w:rPr>
          <w:szCs w:val="28"/>
        </w:rPr>
        <w:t xml:space="preserve"> </w:t>
      </w:r>
      <w:r w:rsidRPr="007A5FF7">
        <w:rPr>
          <w:szCs w:val="28"/>
        </w:rPr>
        <w:t>Его применение на машиностроительных заводах и при эксплуатации машин в различных областях народного хозяйства дает значительный технический и экономический эффект. Использование его в эксплуатации позволяет обеспечить высокую надежность и долговечность машин.</w:t>
      </w:r>
    </w:p>
    <w:p w:rsidR="00240DC1" w:rsidRPr="007A5FF7" w:rsidRDefault="00240DC1" w:rsidP="007A5FF7">
      <w:pPr>
        <w:pStyle w:val="1"/>
        <w:keepNext w:val="0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FF7">
        <w:rPr>
          <w:rFonts w:ascii="Times New Roman" w:hAnsi="Times New Roman" w:cs="Times New Roman"/>
          <w:sz w:val="28"/>
          <w:szCs w:val="28"/>
        </w:rPr>
        <w:br w:type="page"/>
        <w:t>Глава 1. Анализ системы неразрушающего контроля на предприятиях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240DC1" w:rsidRPr="007A5FF7" w:rsidRDefault="00240DC1" w:rsidP="007A5FF7">
      <w:pPr>
        <w:widowControl w:val="0"/>
        <w:numPr>
          <w:ilvl w:val="1"/>
          <w:numId w:val="1"/>
        </w:numPr>
        <w:tabs>
          <w:tab w:val="clear" w:pos="1128"/>
          <w:tab w:val="left" w:pos="540"/>
          <w:tab w:val="left" w:pos="851"/>
          <w:tab w:val="left" w:pos="993"/>
          <w:tab w:val="left" w:pos="1080"/>
        </w:tabs>
        <w:spacing w:line="360" w:lineRule="auto"/>
        <w:ind w:left="0" w:firstLine="709"/>
        <w:jc w:val="both"/>
        <w:rPr>
          <w:b/>
          <w:szCs w:val="28"/>
        </w:rPr>
      </w:pPr>
      <w:r w:rsidRPr="007A5FF7">
        <w:rPr>
          <w:b/>
          <w:szCs w:val="28"/>
        </w:rPr>
        <w:t>Общие сведения о неразрушающем контроле и основные требования к нему</w:t>
      </w:r>
    </w:p>
    <w:p w:rsidR="007A5FF7" w:rsidRDefault="007A5FF7" w:rsidP="007A5FF7">
      <w:pPr>
        <w:widowControl w:val="0"/>
        <w:tabs>
          <w:tab w:val="left" w:pos="540"/>
          <w:tab w:val="left" w:pos="851"/>
          <w:tab w:val="left" w:pos="993"/>
          <w:tab w:val="left" w:pos="1080"/>
        </w:tabs>
        <w:spacing w:line="360" w:lineRule="auto"/>
        <w:ind w:firstLine="709"/>
        <w:jc w:val="both"/>
        <w:rPr>
          <w:szCs w:val="28"/>
        </w:rPr>
      </w:pPr>
    </w:p>
    <w:p w:rsidR="00240DC1" w:rsidRPr="007A5FF7" w:rsidRDefault="00240DC1" w:rsidP="007A5FF7">
      <w:pPr>
        <w:widowControl w:val="0"/>
        <w:tabs>
          <w:tab w:val="left" w:pos="540"/>
          <w:tab w:val="left" w:pos="851"/>
          <w:tab w:val="left" w:pos="993"/>
          <w:tab w:val="left" w:pos="1080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Применение НК предшествует разработка модели, отражающей изменение свойств материалов и изделий по характерным признакам. НК заключается в проверке физическим методом соответствия показателей качества контролируемой продукции установленным требованиям без нарушения ее свойств, функционирования и пригодности к применению.</w:t>
      </w:r>
    </w:p>
    <w:p w:rsidR="00240DC1" w:rsidRPr="007A5FF7" w:rsidRDefault="00240DC1" w:rsidP="007A5FF7">
      <w:pPr>
        <w:widowControl w:val="0"/>
        <w:tabs>
          <w:tab w:val="left" w:pos="540"/>
          <w:tab w:val="left" w:pos="851"/>
          <w:tab w:val="left" w:pos="993"/>
          <w:tab w:val="left" w:pos="1080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Существующие средства НК предназначены для выявления дефектов типа нарушения сплошности материала изделий; оценки структуры материала изделий; контроля геометрических параметров изделий; оценки физико-химических свойств материала изделий.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НК основан на получении информации о качестве проверяемых материалов и изделий при взаимодействии их с веществами или физическими полями в виде электрических световых, звуковых или иных сигналов. Современные методы НК в соответствии</w:t>
      </w:r>
      <w:r w:rsidR="007A5FF7">
        <w:rPr>
          <w:szCs w:val="28"/>
        </w:rPr>
        <w:t xml:space="preserve"> </w:t>
      </w:r>
      <w:r w:rsidRPr="007A5FF7">
        <w:rPr>
          <w:szCs w:val="28"/>
        </w:rPr>
        <w:t>с ГОСТ 18353-79 подразделяются на девять основных видов: радиационный, акустический, магнитный, вихретоковый, электрический, радиоволновой, тепловой, оптический, а также проникающими веществами (молекулярный).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Методы каждого вида НК классифицируют по характеру взаимодействия физических полей или веществ с контролируемым объектом, первичным информативным признакам и способам получения первичной информации.</w:t>
      </w:r>
    </w:p>
    <w:p w:rsidR="00240DC1" w:rsidRPr="007A5FF7" w:rsidRDefault="00240DC1" w:rsidP="007A5FF7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7A5FF7">
        <w:rPr>
          <w:szCs w:val="28"/>
        </w:rPr>
        <w:t>МАГНИТНЫЙ КОНТРОЛЬ – основан на анализе взаимодействия магнитного поля с контролируемым объектом. Физические основы магнитного контроля заключаются в использовании магнитных свойств материалов, в частности, размагничивающего фактора, магнитного сопротивления и преломления магнитных силовых линий.</w:t>
      </w:r>
    </w:p>
    <w:p w:rsidR="00240DC1" w:rsidRPr="007A5FF7" w:rsidRDefault="00240DC1" w:rsidP="007A5FF7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7A5FF7">
        <w:rPr>
          <w:szCs w:val="28"/>
        </w:rPr>
        <w:t>ЭЛЕКТРИЧЕСКИЙ КОНТРОЛЬ – основан на регистрации параметров электрического поля, взаимодействующего с контролируемым объектом, или возникающего в контролируемом объекте в результате внешнего воздействия.</w:t>
      </w:r>
    </w:p>
    <w:p w:rsidR="00240DC1" w:rsidRPr="007A5FF7" w:rsidRDefault="00240DC1" w:rsidP="007A5FF7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7A5FF7">
        <w:rPr>
          <w:szCs w:val="28"/>
        </w:rPr>
        <w:t>ВИХРЕТОКОВЫЙ КОНТРОЛЬ – основан на взаимодействии электромагнитного поля вихретокового преобразователя с электромагнитным полем вихревых токов, наводимых в контролируемом изделии, плотность которых зависит от свойств материалов.</w:t>
      </w:r>
    </w:p>
    <w:p w:rsidR="00240DC1" w:rsidRPr="007A5FF7" w:rsidRDefault="00240DC1" w:rsidP="007A5FF7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7A5FF7">
        <w:rPr>
          <w:szCs w:val="28"/>
        </w:rPr>
        <w:t>РАДИОВОЛНОВОЙ КОНТРОЛЬ – основан на использовании взаимодействия радиоизлучений с материалами контролируемых изделий. Он наблюдается в процессе поглощения, дифракции, отражения, преломления падающей волны или взаимодействия падающей или отраженных волн. Кроме того, в радиодефектоскопии могут использоваться специфические резонансные эффекты взаимодействия радиоволнового излучения.</w:t>
      </w:r>
    </w:p>
    <w:p w:rsidR="00240DC1" w:rsidRPr="007A5FF7" w:rsidRDefault="00240DC1" w:rsidP="007A5FF7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7A5FF7">
        <w:rPr>
          <w:szCs w:val="28"/>
        </w:rPr>
        <w:t>ТЕПЛОВОЙ КОНТРОЛЬ – основан на регистрации изменений тепловых или температурных полей контролируемых объектов, вызванных дефектами.</w:t>
      </w:r>
    </w:p>
    <w:p w:rsidR="00240DC1" w:rsidRPr="007A5FF7" w:rsidRDefault="00240DC1" w:rsidP="007A5FF7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7A5FF7">
        <w:rPr>
          <w:szCs w:val="28"/>
        </w:rPr>
        <w:t>ОПТИЧЕСКИЙ КОНТРОЛЬ – основан на взаимодействии светового излучения с поверхностью контролируемого объекта. При падении света с потоком излучения на материал происходит разложение его на составляющие. В зависимости от свойств материала это разложение может быть различным.</w:t>
      </w:r>
    </w:p>
    <w:p w:rsidR="00240DC1" w:rsidRPr="007A5FF7" w:rsidRDefault="00240DC1" w:rsidP="007A5FF7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7A5FF7">
        <w:rPr>
          <w:szCs w:val="28"/>
        </w:rPr>
        <w:t>АКУСТИЧЕСКИЙ КОНТРОЛЬ – основан на использовании ультразвуковых волн. Колебания в деформируемой среде распространяются в виде волны. Совокупность частиц, обладающих одинаковой фазой колебаний, образует поверхность или фронт волны. Фронт волны расположен перпендикулярно к направлению распространению волны.</w:t>
      </w:r>
    </w:p>
    <w:p w:rsidR="00240DC1" w:rsidRPr="007A5FF7" w:rsidRDefault="00240DC1" w:rsidP="007A5FF7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7A5FF7">
        <w:rPr>
          <w:szCs w:val="28"/>
        </w:rPr>
        <w:t>МОЛЕКУЛЯРНЫЙ (КОНТРОЛЬ ПРОНИКАЮЩИМИ ВЕЩЕСТВАМИ) – основан на проникании веществ и регистрации индикаторного рисунка открытой поверхности.</w:t>
      </w:r>
    </w:p>
    <w:p w:rsidR="00240DC1" w:rsidRPr="007A5FF7" w:rsidRDefault="00240DC1" w:rsidP="007A5FF7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7A5FF7">
        <w:rPr>
          <w:szCs w:val="28"/>
        </w:rPr>
        <w:t>РАДИАЦИОННЫЙ КОНТРОЛЬ – основан на регистрации и анализе ионизирующего излучения при его взаимодействии с контролируемым изделием. К ионизирующим излучениям относят рентгеновские и гамма-излучения, а также потоки заряженных или нейтральных частиц. Рентгеновское излучение является электромагнитным излучением и возникает в рентгеновской трубке при торможении ускоренных электронов. Кинетическая энергия тормозящих электронов превращается в электромагнитную энергию, излучаемую в виде фотонов.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К НК предъявляются следующие основные требования:</w:t>
      </w:r>
    </w:p>
    <w:p w:rsidR="00240DC1" w:rsidRPr="007A5FF7" w:rsidRDefault="00240DC1" w:rsidP="007A5FF7">
      <w:pPr>
        <w:widowControl w:val="0"/>
        <w:numPr>
          <w:ilvl w:val="1"/>
          <w:numId w:val="5"/>
        </w:numPr>
        <w:tabs>
          <w:tab w:val="clear" w:pos="1440"/>
          <w:tab w:val="num" w:pos="0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7A5FF7">
        <w:rPr>
          <w:szCs w:val="28"/>
        </w:rPr>
        <w:t>возможность осуществления эффективного контроля на различных стадиях изготовления, в эксплуатации и ремонте изделий;</w:t>
      </w:r>
    </w:p>
    <w:p w:rsidR="00240DC1" w:rsidRPr="007A5FF7" w:rsidRDefault="00240DC1" w:rsidP="007A5FF7">
      <w:pPr>
        <w:widowControl w:val="0"/>
        <w:numPr>
          <w:ilvl w:val="1"/>
          <w:numId w:val="5"/>
        </w:numPr>
        <w:tabs>
          <w:tab w:val="clear" w:pos="1440"/>
          <w:tab w:val="num" w:pos="0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7A5FF7">
        <w:rPr>
          <w:szCs w:val="28"/>
        </w:rPr>
        <w:t>возможность контроля качества продукции по большинству заданных параметров;</w:t>
      </w:r>
    </w:p>
    <w:p w:rsidR="00240DC1" w:rsidRPr="007A5FF7" w:rsidRDefault="00240DC1" w:rsidP="007A5FF7">
      <w:pPr>
        <w:widowControl w:val="0"/>
        <w:numPr>
          <w:ilvl w:val="1"/>
          <w:numId w:val="5"/>
        </w:numPr>
        <w:tabs>
          <w:tab w:val="clear" w:pos="1440"/>
          <w:tab w:val="num" w:pos="0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7A5FF7">
        <w:rPr>
          <w:szCs w:val="28"/>
        </w:rPr>
        <w:t>согласованность времени, затрачиваемого на контроль, с временем работы другого технологического оборудования;</w:t>
      </w:r>
    </w:p>
    <w:p w:rsidR="00240DC1" w:rsidRPr="007A5FF7" w:rsidRDefault="00240DC1" w:rsidP="007A5FF7">
      <w:pPr>
        <w:widowControl w:val="0"/>
        <w:numPr>
          <w:ilvl w:val="1"/>
          <w:numId w:val="5"/>
        </w:numPr>
        <w:tabs>
          <w:tab w:val="clear" w:pos="1440"/>
          <w:tab w:val="num" w:pos="0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7A5FF7">
        <w:rPr>
          <w:szCs w:val="28"/>
        </w:rPr>
        <w:t>высокая достоверность результатов контроля;</w:t>
      </w:r>
    </w:p>
    <w:p w:rsidR="00240DC1" w:rsidRPr="007A5FF7" w:rsidRDefault="00240DC1" w:rsidP="007A5FF7">
      <w:pPr>
        <w:widowControl w:val="0"/>
        <w:numPr>
          <w:ilvl w:val="1"/>
          <w:numId w:val="5"/>
        </w:numPr>
        <w:tabs>
          <w:tab w:val="clear" w:pos="1440"/>
          <w:tab w:val="num" w:pos="0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7A5FF7">
        <w:rPr>
          <w:szCs w:val="28"/>
        </w:rPr>
        <w:t>возможность механизации и автоматизации контроля технологических процессов, а также управления ими с использованием сигналов, выдаваемых средствами НК;</w:t>
      </w:r>
    </w:p>
    <w:p w:rsidR="00240DC1" w:rsidRPr="007A5FF7" w:rsidRDefault="00240DC1" w:rsidP="007A5FF7">
      <w:pPr>
        <w:widowControl w:val="0"/>
        <w:numPr>
          <w:ilvl w:val="1"/>
          <w:numId w:val="5"/>
        </w:numPr>
        <w:tabs>
          <w:tab w:val="clear" w:pos="1440"/>
          <w:tab w:val="num" w:pos="0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7A5FF7">
        <w:rPr>
          <w:szCs w:val="28"/>
        </w:rPr>
        <w:t>высокая надежность дефектоскопической аппаратуры и возможность использования ее в различных условиях;</w:t>
      </w:r>
    </w:p>
    <w:p w:rsidR="00240DC1" w:rsidRPr="007A5FF7" w:rsidRDefault="00240DC1" w:rsidP="007A5FF7">
      <w:pPr>
        <w:widowControl w:val="0"/>
        <w:numPr>
          <w:ilvl w:val="1"/>
          <w:numId w:val="5"/>
        </w:numPr>
        <w:tabs>
          <w:tab w:val="clear" w:pos="1440"/>
          <w:tab w:val="num" w:pos="0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7A5FF7">
        <w:rPr>
          <w:szCs w:val="28"/>
        </w:rPr>
        <w:t>простота методики контроля, техническая доступность средств контроля в условиях производства, ремонта и эксплуатации.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В современных условиях при большом разнообразии методов и приборов необходим тщательный анализ для выбора наиболее эффективного и экономичного НК. Принцип выбора методов НК материалов и изделий основывается на их классификационных признаках [5]. Основными признаками являются: характер взаимодействия физических полей или веществ с контролируемым объектом, первичная информационная характеристика, индикация первичной информации, окончательная информация. Каждый метод имеет свою область наиболее эффективного применения.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Для выбора методов или комплекса методов НК должны быть определены вид дефектов, подлежащих выявлению, объекты (зоны) контроля, их характеристики и условия контроля, а также должны быть заданы критерии на отбраковку. По эти данным руководствуясь табл. 4 [1], определяют возможные методы, позволяющие решить поставленную задачу. Затем, принимая во внимание критерии на отбраковку, чувствительность и специфику методов, выбирают методы и средства НК для применения. При</w:t>
      </w:r>
      <w:r w:rsidR="007A5FF7">
        <w:rPr>
          <w:szCs w:val="28"/>
        </w:rPr>
        <w:t xml:space="preserve"> </w:t>
      </w:r>
      <w:r w:rsidRPr="007A5FF7">
        <w:rPr>
          <w:szCs w:val="28"/>
        </w:rPr>
        <w:t>равной чувствительности предпочтение отдается тому методу, который проще и доступнее в конкретных условиях применения, у которого выше достоверность результатов контроля и производительность.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Выбранные методы контроля полуфабрикатов фиксируются в нормативной технологической документации.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На практике в некоторых случаях могут встретиться задачи, для решения которых применение того или иного широко распространенного метода может оказаться недостаточно эффективным [4]. В этих случаях научно-исследовательские институты и заводы промышленности разрабатывают новые специальные методы, средства и методики НК.</w:t>
      </w:r>
    </w:p>
    <w:p w:rsidR="00240DC1" w:rsidRPr="007A5FF7" w:rsidRDefault="001B7493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line id="_x0000_s1026" style="position:absolute;left:0;text-align:left;z-index:251659776;mso-position-horizontal-relative:margin" from="-218.05pt,63.1pt" to="-218.05pt,198.45pt" o:allowincell="f" strokeweight=".7pt">
            <w10:wrap anchorx="margin"/>
          </v:line>
        </w:pict>
      </w:r>
      <w:r>
        <w:rPr>
          <w:noProof/>
        </w:rPr>
        <w:pict>
          <v:line id="_x0000_s1027" style="position:absolute;left:0;text-align:left;z-index:251660800;mso-position-horizontal-relative:margin" from="-160.45pt,90.95pt" to="-160.45pt,199.45pt" o:allowincell="f" strokeweight=".7pt">
            <w10:wrap anchorx="margin"/>
          </v:line>
        </w:pict>
      </w:r>
      <w:r>
        <w:rPr>
          <w:noProof/>
        </w:rPr>
        <w:pict>
          <v:line id="_x0000_s1028" style="position:absolute;left:0;text-align:left;z-index:251661824;mso-position-horizontal-relative:margin" from="-104.3pt,91.45pt" to="-104.3pt,200.9pt" o:allowincell="f" strokeweight=".7pt">
            <w10:wrap anchorx="margin"/>
          </v:line>
        </w:pict>
      </w:r>
      <w:r w:rsidR="00240DC1" w:rsidRPr="007A5FF7">
        <w:rPr>
          <w:szCs w:val="28"/>
        </w:rPr>
        <w:t>При выборе метода или комплекса методов для дефектоскопического контроля конкретных деталей или узлов необходимо учитывать, кроме специфических особенностей и технических возможностей каждого метода, следующие основные факторы: характер (вид) дефекта и его расположение, условия роботы деталей и ТУ на отбраковку, материал детали, состояние и чистоту обработки поверхности, форму и размер детали,, зоны контроля, доступность детали и зоны контроля, условия контроля.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b/>
          <w:szCs w:val="28"/>
        </w:rPr>
        <w:t>Характер (вид) подлежащих выявлению дефектов</w:t>
      </w:r>
      <w:r w:rsidRPr="007A5FF7">
        <w:rPr>
          <w:szCs w:val="28"/>
        </w:rPr>
        <w:t xml:space="preserve"> — важный фактор при выборе метода. В зависимости от происхождения дефекты различаются размерами, формой и средой, заполняющей их полости. Так, например, трещины имеют протяженную форму с различным раскрытием и глубиной. В полости трещин могут быть окислы, смазка, нагар и другие загрязнения. Трещины характерны резкими очертаниями, а неметаллические включения, закаты и заковы часто бывают округлой формы. Поэтому, учитывая особенности дефекта, который необходимо обнаружить, выбирают метод ПК для падежного его выявления. Так, для обнаружения поверхностных трещин с малой шириной раскрытия (0,5—5 мкм) на деталях из ферромагнитных материалов наиболее эффективным является магнитный, а из немагнитных материалов — токовихревой или капиллярный метод и совершенно непригоден, например, рентгенографический. Для выявления внутренних скрытых дефектов целесообразно применять радиационные или ультразвуковые методы.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b/>
          <w:szCs w:val="28"/>
        </w:rPr>
        <w:t>Место расположения возможных дефектов</w:t>
      </w:r>
      <w:r w:rsidRPr="007A5FF7">
        <w:rPr>
          <w:szCs w:val="28"/>
        </w:rPr>
        <w:t xml:space="preserve"> на детали. Дефекты подразделяют на поверхностные, подповерхностные (залегающие на небольшой глубине — до 0,5—1 мм) и внутренние (залегающие на глубине более </w:t>
      </w:r>
      <w:smartTag w:uri="urn:schemas-microsoft-com:office:smarttags" w:element="metricconverter">
        <w:smartTagPr>
          <w:attr w:name="ProductID" w:val="1 мм"/>
        </w:smartTagPr>
        <w:r w:rsidRPr="007A5FF7">
          <w:rPr>
            <w:szCs w:val="28"/>
          </w:rPr>
          <w:t>1 мм</w:t>
        </w:r>
      </w:smartTag>
      <w:r w:rsidRPr="007A5FF7">
        <w:rPr>
          <w:szCs w:val="28"/>
        </w:rPr>
        <w:t>).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Для выявления поверхностных дефектов применимы все методы, но в ряде случаев наиболее эффективны из них магнитопорошковый и капиллярные. Для обнаружения подповерхностных дефектов эффективны ультразвуковой, токовихревой, магнитопорошковый, а внутренних — только ультразвуковой и методы просвечивания ионизирующими излучениями.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b/>
          <w:szCs w:val="28"/>
        </w:rPr>
        <w:t>Условия работы детали:</w:t>
      </w:r>
      <w:r w:rsidRPr="007A5FF7">
        <w:rPr>
          <w:szCs w:val="28"/>
        </w:rPr>
        <w:t xml:space="preserve"> характер внешних нагрузок (статические, динамические, вибрационные), возможные перегрузки, внешняя среда, в которой работает деталь, возможность эрозионно-коррозионного поражения, температурные условия и др. Многие ответственные детали испытывают значительные знакопеременные нагрузки, работают в агрессивной среде, при высоких температурах и в запыленном воздухе (при работе, например, двигателей на земле). Ряд деталей подвергается эрозионно-коррозионному воздействию. Любые конструктивные или производственные дефекты могут явиться очагами усталостного разрушения, особенно при работе детали в условиях сложного напряженного состояния или воздействия агрессивных сред, ускоряющих разрушение.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Учет условий работы деталей позволяет определить критические места конструкции и обратить на эти места особое внимание при выборе метода и проведении контроля.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b/>
          <w:szCs w:val="28"/>
        </w:rPr>
        <w:t>Технические условия</w:t>
      </w:r>
      <w:r w:rsidRPr="007A5FF7">
        <w:rPr>
          <w:szCs w:val="28"/>
        </w:rPr>
        <w:t xml:space="preserve"> на отбраковку определяют количественные критерии ее и играют важную роль при выборе методов, обеспечивающих выявление только опасных дефектов.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Например, для контроля поверхности лопаток газовых турбин вдали от кромок, где допускаются 'мелкие точечные эрозионно-коррозионные поражения и микро-растрескивание, ограничиваются лишь двумя методами: визуально-оптическим и одним из капиллярных (люминесцентным, цветным) или токовихревым. Для контроля кромок, на которых согласно ТУ не допускаются никакие нарушения сплошности материала, применяют три метода в комплексе, исходя из особенностей и технических возможностей каждого метода: капиллярным — цветным проверяют наличие на всей поверхности поверхностных трещин, пор, коррозионных поражении;</w:t>
      </w:r>
    </w:p>
    <w:p w:rsidR="00240DC1" w:rsidRPr="007A5FF7" w:rsidRDefault="001B7493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line id="_x0000_s1029" style="position:absolute;left:0;text-align:left;z-index:251662848;mso-position-horizontal-relative:margin" from="-170.3pt,3.95pt" to="-170.3pt,486.85pt" o:allowincell="f" strokeweight=".85pt">
            <w10:wrap anchorx="margin"/>
          </v:line>
        </w:pict>
      </w:r>
      <w:r w:rsidR="00240DC1" w:rsidRPr="007A5FF7">
        <w:rPr>
          <w:szCs w:val="28"/>
        </w:rPr>
        <w:t>Если в ТУ отсутствуют строго определенные критерии браковки или нормы на отбраковку установлены неправильно (не на основе испытаний, а исходя из страха риска), то возможна необоснованная отбраковка деталей, что может нанести экономический ущерб.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b/>
          <w:szCs w:val="28"/>
        </w:rPr>
        <w:t>Физические свойства материала деталей</w:t>
      </w:r>
      <w:r w:rsidRPr="007A5FF7">
        <w:rPr>
          <w:szCs w:val="28"/>
        </w:rPr>
        <w:t xml:space="preserve"> — это постоянно действующий фактор, определяющий в значительной степени выбор метода НК. Так, для применения магнитопорошкового метода материал детали должен быть ферромагнитным и однородным по магнитным свойствам структуры: не должно быть, например, карбидной полосчатости, аустенитных включений, резких переходов от одной структуры к другой, различающихся магнитными свойствами. Для токовихревого контроля материал должен быть электропроводным, однородным по структуре и изотропным .по магнитным свойствам. Для ультразвукового контроля на трещины материал также должен быть однородным, мелкозернистым по структуре, должен обладать свойствами упругости и малым коэффициентом затухания ультразвуковых колебаний, а для капиллярных методов — должен быть непористым и стойким к воздействию органических растворителей.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Применение методов просвечивания ионизирующими излучениями ограничивается лишь способностью материала поглощать данное излучение и толщиной материала.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Форма и размеры контролируемых деталей. Некоторые методы (магнитный, капиллярный, просвечивание рентгеновским и γ-излучением) могут применяться для контроля большинства деталей различной формы и размеров. Детали простой формы можно проверять всеми методами, в то время как применимость некоторых методов для контроля деталей сложной формы ограничена, например ультразвукового — из-за трудности расшифровки результатов контроля и наличия мертвых зон — непрозвучиваемых участков; капиллярного — из-за трудности выполнения отдельных операций, особенно операций подготовки деталей к контролю и удаления с поверхности проникающей жидкости.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Крупногабаритные изделия контролируют, как правило, по частям.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Правильность монтажа деталей в производстве, состояние и взаимное расположение закрытых деталей в период эксплуатации в собранных агрегатах проверяют только методами просвечивания.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b/>
          <w:szCs w:val="28"/>
        </w:rPr>
        <w:t>Зоны контроля.</w:t>
      </w:r>
      <w:r w:rsidRPr="007A5FF7">
        <w:rPr>
          <w:szCs w:val="28"/>
        </w:rPr>
        <w:t xml:space="preserve"> Контролю непосредственно на изделии подвергают отдельные зоны. Определение зон контроля является важным фактором в выборе метода, так как знание их облегчает разработку методики и обнаружение дефектов. При этом следует иметь в виду, что методом вихревых токов практически невозможно проверить зоны немагнитного материала непосредственно у неравномерно распределенных ферромагнитных масс; ультразвуковой контроль поверхностными волнами – неприменим, если в проверяемой зоне имеются резкие переходы от одного сечения к другому. Кроме того, в подлежащей ультразвуковому контролю зоне, как правило, не должно быть отверстий, заклепок, болтов и других отражателей ультразвуковой энергии. В некоторых случаях контроль таких объектов возможен при условии применения специальной методики и искательных ультразвуковых головок.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 xml:space="preserve">Для токовихревого контроля радиусы галтельных переходов должны быть не менее </w:t>
      </w:r>
      <w:smartTag w:uri="urn:schemas-microsoft-com:office:smarttags" w:element="metricconverter">
        <w:smartTagPr>
          <w:attr w:name="ProductID" w:val="2 мм"/>
        </w:smartTagPr>
        <w:r w:rsidRPr="007A5FF7">
          <w:rPr>
            <w:szCs w:val="28"/>
          </w:rPr>
          <w:t>2 мм</w:t>
        </w:r>
      </w:smartTag>
      <w:r w:rsidRPr="007A5FF7">
        <w:rPr>
          <w:szCs w:val="28"/>
        </w:rPr>
        <w:t xml:space="preserve">, а для капиллярного и магнитопорошкового методов в зоне контроля не должно быть уступов с углом менее 90°, подрезов и наплывов металла. Ширина проточек, радиусы галтелей и отверстий в зоне капиллярного контроля должны быть не менее </w:t>
      </w:r>
      <w:smartTag w:uri="urn:schemas-microsoft-com:office:smarttags" w:element="metricconverter">
        <w:smartTagPr>
          <w:attr w:name="ProductID" w:val="3 мм"/>
        </w:smartTagPr>
        <w:r w:rsidRPr="007A5FF7">
          <w:rPr>
            <w:szCs w:val="28"/>
          </w:rPr>
          <w:t>3 мм</w:t>
        </w:r>
      </w:smartTag>
      <w:r w:rsidRPr="007A5FF7">
        <w:rPr>
          <w:szCs w:val="28"/>
        </w:rPr>
        <w:t>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Состояние и чистота обработки контролируемой поверхности. Чувствительность методов, особенно магнитопорошковых и капиллярных, зависит от чистоты обработки контролируемой поверхности и наличия на ней защитных покрытий.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Проведем сравнительный анализ некоторых методов НК табл. 1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  <w:sectPr w:rsidR="00240DC1" w:rsidRPr="007A5FF7" w:rsidSect="007A5FF7">
          <w:headerReference w:type="even" r:id="rId7"/>
          <w:headerReference w:type="default" r:id="rId8"/>
          <w:pgSz w:w="11907" w:h="16839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Характерные особенности и области применения распространенных методов НК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834"/>
        <w:gridCol w:w="1708"/>
        <w:gridCol w:w="2337"/>
        <w:gridCol w:w="2114"/>
      </w:tblGrid>
      <w:tr w:rsidR="007A5FF7" w:rsidRPr="007A5FF7" w:rsidTr="00AC3CB1">
        <w:tc>
          <w:tcPr>
            <w:tcW w:w="1470" w:type="dxa"/>
            <w:vAlign w:val="center"/>
          </w:tcPr>
          <w:p w:rsidR="00240DC1" w:rsidRPr="007A5FF7" w:rsidRDefault="00240DC1" w:rsidP="00AC3CB1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7A5FF7">
              <w:rPr>
                <w:sz w:val="20"/>
              </w:rPr>
              <w:t>Метод НК</w:t>
            </w:r>
          </w:p>
        </w:tc>
        <w:tc>
          <w:tcPr>
            <w:tcW w:w="1834" w:type="dxa"/>
            <w:vAlign w:val="center"/>
          </w:tcPr>
          <w:p w:rsidR="00240DC1" w:rsidRPr="007A5FF7" w:rsidRDefault="00240DC1" w:rsidP="00AC3CB1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7A5FF7">
              <w:rPr>
                <w:sz w:val="20"/>
              </w:rPr>
              <w:t>Дефекты</w:t>
            </w:r>
          </w:p>
        </w:tc>
        <w:tc>
          <w:tcPr>
            <w:tcW w:w="1708" w:type="dxa"/>
            <w:vAlign w:val="center"/>
          </w:tcPr>
          <w:p w:rsidR="00240DC1" w:rsidRPr="007A5FF7" w:rsidRDefault="00240DC1" w:rsidP="00AC3CB1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7A5FF7">
              <w:rPr>
                <w:sz w:val="20"/>
              </w:rPr>
              <w:t>Область применения</w:t>
            </w:r>
          </w:p>
        </w:tc>
        <w:tc>
          <w:tcPr>
            <w:tcW w:w="2337" w:type="dxa"/>
            <w:vAlign w:val="center"/>
          </w:tcPr>
          <w:p w:rsidR="00240DC1" w:rsidRPr="007A5FF7" w:rsidRDefault="00240DC1" w:rsidP="00AC3CB1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7A5FF7">
              <w:rPr>
                <w:sz w:val="20"/>
              </w:rPr>
              <w:t>Преимущества</w:t>
            </w:r>
          </w:p>
        </w:tc>
        <w:tc>
          <w:tcPr>
            <w:tcW w:w="2114" w:type="dxa"/>
            <w:vAlign w:val="center"/>
          </w:tcPr>
          <w:p w:rsidR="00240DC1" w:rsidRPr="007A5FF7" w:rsidRDefault="00240DC1" w:rsidP="00AC3CB1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7A5FF7">
              <w:rPr>
                <w:sz w:val="20"/>
              </w:rPr>
              <w:t>Недостатки</w:t>
            </w:r>
          </w:p>
        </w:tc>
      </w:tr>
      <w:tr w:rsidR="007A5FF7" w:rsidRPr="007A5FF7" w:rsidTr="00AC3CB1">
        <w:tc>
          <w:tcPr>
            <w:tcW w:w="1470" w:type="dxa"/>
            <w:vAlign w:val="center"/>
          </w:tcPr>
          <w:p w:rsidR="00240DC1" w:rsidRPr="007A5FF7" w:rsidRDefault="00240DC1" w:rsidP="00AC3CB1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7A5FF7">
              <w:rPr>
                <w:sz w:val="20"/>
              </w:rPr>
              <w:t>1</w:t>
            </w:r>
          </w:p>
        </w:tc>
        <w:tc>
          <w:tcPr>
            <w:tcW w:w="1834" w:type="dxa"/>
            <w:vAlign w:val="center"/>
          </w:tcPr>
          <w:p w:rsidR="00240DC1" w:rsidRPr="007A5FF7" w:rsidRDefault="00240DC1" w:rsidP="00AC3CB1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7A5FF7">
              <w:rPr>
                <w:sz w:val="20"/>
              </w:rPr>
              <w:t>2</w:t>
            </w:r>
          </w:p>
        </w:tc>
        <w:tc>
          <w:tcPr>
            <w:tcW w:w="1708" w:type="dxa"/>
            <w:vAlign w:val="center"/>
          </w:tcPr>
          <w:p w:rsidR="00240DC1" w:rsidRPr="007A5FF7" w:rsidRDefault="00240DC1" w:rsidP="00AC3CB1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7A5FF7">
              <w:rPr>
                <w:sz w:val="20"/>
              </w:rPr>
              <w:t>3</w:t>
            </w:r>
          </w:p>
        </w:tc>
        <w:tc>
          <w:tcPr>
            <w:tcW w:w="2337" w:type="dxa"/>
            <w:vAlign w:val="center"/>
          </w:tcPr>
          <w:p w:rsidR="00240DC1" w:rsidRPr="007A5FF7" w:rsidRDefault="00240DC1" w:rsidP="00AC3CB1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7A5FF7">
              <w:rPr>
                <w:sz w:val="20"/>
              </w:rPr>
              <w:t>4</w:t>
            </w:r>
          </w:p>
        </w:tc>
        <w:tc>
          <w:tcPr>
            <w:tcW w:w="2114" w:type="dxa"/>
            <w:vAlign w:val="center"/>
          </w:tcPr>
          <w:p w:rsidR="00240DC1" w:rsidRPr="007A5FF7" w:rsidRDefault="00240DC1" w:rsidP="00AC3CB1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7A5FF7">
              <w:rPr>
                <w:sz w:val="20"/>
              </w:rPr>
              <w:t>5</w:t>
            </w:r>
          </w:p>
        </w:tc>
      </w:tr>
      <w:tr w:rsidR="007A5FF7" w:rsidRPr="007A5FF7" w:rsidTr="00AC3CB1">
        <w:tc>
          <w:tcPr>
            <w:tcW w:w="1470" w:type="dxa"/>
          </w:tcPr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Визуально-оптический</w:t>
            </w:r>
          </w:p>
        </w:tc>
        <w:tc>
          <w:tcPr>
            <w:tcW w:w="1834" w:type="dxa"/>
          </w:tcPr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Относительно крупные трещины, механические и коррозионные повреждения поверхности, нарушения сплошности защитных покрытий, остаточные деформации, изменения характера неразъемных соединений, течь, следы износа и др.</w:t>
            </w:r>
          </w:p>
        </w:tc>
        <w:tc>
          <w:tcPr>
            <w:tcW w:w="1708" w:type="dxa"/>
          </w:tcPr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Осмотр деталей и узлов как снятых, так и непосредственно в конструкции</w:t>
            </w:r>
          </w:p>
        </w:tc>
        <w:tc>
          <w:tcPr>
            <w:tcW w:w="2337" w:type="dxa"/>
          </w:tcPr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1. Возможность осмотра больших поверхностей деталей из различных материалов, имеющих разную форму</w:t>
            </w:r>
          </w:p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2. Возможность проведения эффективного контроля в труднодоступных местах конструкции</w:t>
            </w:r>
          </w:p>
        </w:tc>
        <w:tc>
          <w:tcPr>
            <w:tcW w:w="2114" w:type="dxa"/>
          </w:tcPr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1. Низкая вероятность обнаружения мелких поверхностных дефектов</w:t>
            </w:r>
          </w:p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2. Зависимость выявляемости дефектов от субъективных факторов (острота зрения, усталость оператора, опыт работы) и условия контроля (освещенность, оптический контраст и др.)</w:t>
            </w:r>
          </w:p>
        </w:tc>
      </w:tr>
      <w:tr w:rsidR="007A5FF7" w:rsidRPr="007A5FF7" w:rsidTr="00AC3CB1">
        <w:tc>
          <w:tcPr>
            <w:tcW w:w="1470" w:type="dxa"/>
          </w:tcPr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Цветной (с применение составов)</w:t>
            </w:r>
          </w:p>
        </w:tc>
        <w:tc>
          <w:tcPr>
            <w:tcW w:w="1834" w:type="dxa"/>
          </w:tcPr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Поверхностные открытые трещины, поры, и коррозионные поражения</w:t>
            </w:r>
          </w:p>
        </w:tc>
        <w:tc>
          <w:tcPr>
            <w:tcW w:w="1708" w:type="dxa"/>
          </w:tcPr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Контроль деталей и улов в основном из немагнитных материалов</w:t>
            </w:r>
          </w:p>
        </w:tc>
        <w:tc>
          <w:tcPr>
            <w:tcW w:w="2337" w:type="dxa"/>
          </w:tcPr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1. Возможность контроля деталей, различных по размерам и форме.</w:t>
            </w:r>
          </w:p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2. Высокая чувствительность метода и достоверность результатов контроля</w:t>
            </w:r>
          </w:p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3. Простота технологии контроля.</w:t>
            </w:r>
          </w:p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4. Наглядность и документальность результатов контроля</w:t>
            </w:r>
          </w:p>
        </w:tc>
        <w:tc>
          <w:tcPr>
            <w:tcW w:w="2114" w:type="dxa"/>
          </w:tcPr>
          <w:p w:rsidR="00240DC1" w:rsidRPr="007A5FF7" w:rsidRDefault="00240DC1" w:rsidP="007A5FF7">
            <w:pPr>
              <w:widowControl w:val="0"/>
              <w:tabs>
                <w:tab w:val="left" w:pos="571"/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1. Необходимость удаления с контролируемой поверхности защитных покрытий, смазок, окалины и других загрязнений.</w:t>
            </w:r>
          </w:p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2. Относительно высокая трудоемкость ручного контроля.</w:t>
            </w:r>
          </w:p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3. Большая длительность процесса контр.</w:t>
            </w:r>
          </w:p>
        </w:tc>
      </w:tr>
      <w:tr w:rsidR="007A5FF7" w:rsidRPr="007A5FF7" w:rsidTr="00AC3CB1">
        <w:tc>
          <w:tcPr>
            <w:tcW w:w="1470" w:type="dxa"/>
          </w:tcPr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Магнитнопорошковый</w:t>
            </w:r>
          </w:p>
        </w:tc>
        <w:tc>
          <w:tcPr>
            <w:tcW w:w="1834" w:type="dxa"/>
          </w:tcPr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Поверхностные и подповерхностные дефекты – трещины, волосовины, неметаллические включения, флокены, надрывы и др.</w:t>
            </w:r>
          </w:p>
        </w:tc>
        <w:tc>
          <w:tcPr>
            <w:tcW w:w="1708" w:type="dxa"/>
          </w:tcPr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Контроль полуфабрикатов, деталей и узлов из ферромагнитных материалов</w:t>
            </w:r>
          </w:p>
        </w:tc>
        <w:tc>
          <w:tcPr>
            <w:tcW w:w="2337" w:type="dxa"/>
          </w:tcPr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1. Возможность контроля деталей различных по размерам и форме</w:t>
            </w:r>
          </w:p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2. Высокие чувствительность, производительность и достоверность результатов контроля</w:t>
            </w:r>
          </w:p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3. Простота методики контроля.</w:t>
            </w:r>
          </w:p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4. Документальность результатов контроля</w:t>
            </w:r>
          </w:p>
        </w:tc>
        <w:tc>
          <w:tcPr>
            <w:tcW w:w="2114" w:type="dxa"/>
          </w:tcPr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1. Необходимость удаления относительно толстых защитный покрытий</w:t>
            </w:r>
          </w:p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2. Сложность автоматизации всего процесса контроля</w:t>
            </w:r>
          </w:p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3. В ряде случаев затруднена расшифровка результатов контроля в связи с выявлением мнимых дефектов</w:t>
            </w:r>
          </w:p>
        </w:tc>
      </w:tr>
      <w:tr w:rsidR="007A5FF7" w:rsidRPr="007A5FF7" w:rsidTr="00AC3CB1">
        <w:tc>
          <w:tcPr>
            <w:tcW w:w="1470" w:type="dxa"/>
          </w:tcPr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Токовихревой</w:t>
            </w:r>
          </w:p>
        </w:tc>
        <w:tc>
          <w:tcPr>
            <w:tcW w:w="1834" w:type="dxa"/>
          </w:tcPr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Открытые и закрытые поверхностные и подповерхностные дефекты</w:t>
            </w:r>
          </w:p>
        </w:tc>
        <w:tc>
          <w:tcPr>
            <w:tcW w:w="1708" w:type="dxa"/>
          </w:tcPr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Контроль полуфабрикатов, деталей и узлов из электропроводных материалов. Метод эффективен для локального контроля снятых деталей и в конструкции (накладными датчиками)</w:t>
            </w:r>
          </w:p>
        </w:tc>
        <w:tc>
          <w:tcPr>
            <w:tcW w:w="2337" w:type="dxa"/>
          </w:tcPr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1. Возможность выявления трещин без удаления защитных покрытий, окислов и смазок</w:t>
            </w:r>
          </w:p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2. Возможность выявления малораскрытых трещин, перекрытых «мостиков» деформированного металла</w:t>
            </w:r>
          </w:p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3. Возможность безконтактного контроля</w:t>
            </w:r>
          </w:p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4. Большая скорость и незначительная трудоемкость ручного контроля небольших поверхностей</w:t>
            </w:r>
          </w:p>
        </w:tc>
        <w:tc>
          <w:tcPr>
            <w:tcW w:w="2114" w:type="dxa"/>
          </w:tcPr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1. Зависимость чувствительности метода от размеров датчика, которые ограничены возможностями технологии его изготовления. В связи с чем она по глубине распространения трещин ниже магнитного и цветного</w:t>
            </w:r>
          </w:p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2. Отсутствие наглядности результатов контроля (косвенные наблюдения)</w:t>
            </w:r>
          </w:p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7A5FF7" w:rsidRPr="007A5FF7" w:rsidTr="00AC3CB1">
        <w:tc>
          <w:tcPr>
            <w:tcW w:w="1470" w:type="dxa"/>
          </w:tcPr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Ультразвуковой импульсный эхо-метод</w:t>
            </w:r>
          </w:p>
        </w:tc>
        <w:tc>
          <w:tcPr>
            <w:tcW w:w="1834" w:type="dxa"/>
          </w:tcPr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Внутренние скрытые дефекты, а также поверхностные трещины, главным образом возникающие в труднодоступных местах конструкции</w:t>
            </w:r>
          </w:p>
        </w:tc>
        <w:tc>
          <w:tcPr>
            <w:tcW w:w="1708" w:type="dxa"/>
          </w:tcPr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Контроль полуфабрикатов, деталей и узлов из магнитных и немагнитных материалов, обладающих свойствами упругости</w:t>
            </w:r>
          </w:p>
        </w:tc>
        <w:tc>
          <w:tcPr>
            <w:tcW w:w="2337" w:type="dxa"/>
          </w:tcPr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1. Высокая чувствительность</w:t>
            </w:r>
          </w:p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2. Возможность выявления поверхностных и внутренних дефектов при одностороннем доступе к проверяемому объекту и на значительном расстоянии от места ввода ультразвуковых колебаний</w:t>
            </w:r>
          </w:p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3. Высокая производительность и низкая стоимость контроля</w:t>
            </w:r>
          </w:p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4. Относительная простота автоматизации контроля</w:t>
            </w:r>
          </w:p>
        </w:tc>
        <w:tc>
          <w:tcPr>
            <w:tcW w:w="2114" w:type="dxa"/>
          </w:tcPr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1. Необходимость разработки специальных методик и ультразвуковых искателей для каждой контролируемой детали</w:t>
            </w:r>
          </w:p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2. Относительная сложность расшифровки результатов контроля, определение места расположения, размера и характер дефектов</w:t>
            </w:r>
          </w:p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3. Относительная трудность, а в ряде случаев невозможность контроля деталей сложной формы и с грубой поверхностью</w:t>
            </w:r>
          </w:p>
        </w:tc>
      </w:tr>
      <w:tr w:rsidR="007A5FF7" w:rsidRPr="007A5FF7" w:rsidTr="00AC3CB1">
        <w:tc>
          <w:tcPr>
            <w:tcW w:w="1470" w:type="dxa"/>
          </w:tcPr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Рентгено</w:t>
            </w:r>
            <w:r w:rsidR="007A5FF7">
              <w:rPr>
                <w:sz w:val="20"/>
              </w:rPr>
              <w:t>-</w:t>
            </w:r>
            <w:r w:rsidRPr="007A5FF7">
              <w:rPr>
                <w:sz w:val="20"/>
              </w:rPr>
              <w:t>графический</w:t>
            </w:r>
          </w:p>
        </w:tc>
        <w:tc>
          <w:tcPr>
            <w:tcW w:w="1834" w:type="dxa"/>
          </w:tcPr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Внутренние скрытые дефекты, дефекты закрытых деталей</w:t>
            </w:r>
          </w:p>
        </w:tc>
        <w:tc>
          <w:tcPr>
            <w:tcW w:w="1708" w:type="dxa"/>
          </w:tcPr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Контроль полуфабрикатов деталей, узлов и агрегатов</w:t>
            </w:r>
          </w:p>
        </w:tc>
        <w:tc>
          <w:tcPr>
            <w:tcW w:w="2337" w:type="dxa"/>
          </w:tcPr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1. Возможность контроля деталей различной формы. Большая интенсивность излучения и возможность регулирования его энергии</w:t>
            </w:r>
          </w:p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2. Документальность результатов контроля</w:t>
            </w:r>
          </w:p>
        </w:tc>
        <w:tc>
          <w:tcPr>
            <w:tcW w:w="2114" w:type="dxa"/>
          </w:tcPr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1. Громоздкость и сложность рентгеновской аппаратуры</w:t>
            </w:r>
          </w:p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2. Относительно низкая чувствительность к усталостным трещинам</w:t>
            </w:r>
          </w:p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3. Недостаточная технологическая маневренность при просвечивании в полевых условиях и в условиях монтажа конструкции</w:t>
            </w:r>
          </w:p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4. Относительно низкая производительность и более высокая стоимость контроля на внутренние дефекты по сравнению с ультразвуковым методом</w:t>
            </w:r>
          </w:p>
          <w:p w:rsidR="00240DC1" w:rsidRPr="007A5FF7" w:rsidRDefault="00240DC1" w:rsidP="007A5FF7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7A5FF7">
              <w:rPr>
                <w:sz w:val="20"/>
              </w:rPr>
              <w:t>5. Необходимость устройства защиты работающих от рентгеновского излучения</w:t>
            </w:r>
          </w:p>
        </w:tc>
      </w:tr>
    </w:tbl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  <w:sectPr w:rsidR="00240DC1" w:rsidRPr="007A5FF7" w:rsidSect="007A5FF7">
          <w:pgSz w:w="11907" w:h="16839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Из рассмотренных неразрушающих методов контроля наибольшее практическое применение находят методы акустического вида контроля.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Около 90% объектов, контролируемых акустическими методами, проверяют эхо-методом. Применяя различные типы волн, с его помощью решают задачи дефектоскопии поковок, отливок, сварных соединений, многих неметаллических материалов.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b/>
          <w:bCs/>
          <w:szCs w:val="28"/>
        </w:rPr>
        <w:t xml:space="preserve">Контроль отливок. </w:t>
      </w:r>
      <w:r w:rsidRPr="007A5FF7">
        <w:rPr>
          <w:szCs w:val="28"/>
        </w:rPr>
        <w:t>Ультразвуковой контроль отливок проводится эхо- и зеркально-теневым методами, обычно с помощью нормальных преобразователей. Дефекты литья (поры, раковины, шлаковые включения) имеют объемный характер и могут быть обнаружены при прозвучивании с разных сторон. Поэтому контроль ведут, как правило, в одном направлении по кратчайшему расстоянию от поверхности, удобной для ввода УЗК. Однако имеются опасные зоны, которые должны быть проверены в направлении, перпендикулярном к плоскости наиболее вероятного развития трещин. Кроме того, в отливках встречаются волосовидные дефекты, плохо отражающие ультразвук. О наличии таких дефектов судят по ослаблению донного сигнала.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Ввиду того, что поверхность отливок шероховатая и сложной формы, целесообразно применять специальные преобразователи для контроля грубой поверхности. Вогнутые переходные поверхности удобно контролировать преобразователями с локальной ванной в форме катка.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Ультразвуковому контролю следует подвергать стальные отливки после высокотемпературной термической обработки, измельчающей структуру. Частота ультразвуковых колебаний 1 - 2 МГц. Чувствительность дефектоскопа обычно настраивают по плоскодонным отражателям площадью 7 - 80 мм</w:t>
      </w:r>
      <w:r w:rsidRPr="007A5FF7">
        <w:rPr>
          <w:szCs w:val="28"/>
          <w:vertAlign w:val="superscript"/>
        </w:rPr>
        <w:t>2</w:t>
      </w:r>
      <w:r w:rsidRPr="007A5FF7">
        <w:rPr>
          <w:szCs w:val="28"/>
        </w:rPr>
        <w:t>. Удовлетворительно контролируются отливки центробежного литья (например, трубы).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Чугун контролируется хуже, чем стальные отливки. Наибольшую чувствительность удается получить при контроле отбеленного чугуна и чугуна с шаровидным графитом. Значительно хуже контролируется чугун, особенно при наличии крупных графитных включений.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 xml:space="preserve">Эхо-метод применяют для обнаружения грубых дефектов в слитках из различных металлов и сплавов, предназначенных для изготовления изделий ответственного назначения. Простая форма слитка благоприятствует контролю. Однако слитки имеют крупнозернистую структуру, что требует уменьшения частоты и снижает чувствительность метода контроля. Слитки из углеродистой стали могут быть прозвучены на толщину до </w:t>
      </w:r>
      <w:smartTag w:uri="urn:schemas-microsoft-com:office:smarttags" w:element="metricconverter">
        <w:smartTagPr>
          <w:attr w:name="ProductID" w:val="1 м"/>
        </w:smartTagPr>
        <w:r w:rsidRPr="007A5FF7">
          <w:rPr>
            <w:szCs w:val="28"/>
          </w:rPr>
          <w:t>1 м</w:t>
        </w:r>
      </w:smartTag>
      <w:r w:rsidRPr="007A5FF7">
        <w:rPr>
          <w:szCs w:val="28"/>
        </w:rPr>
        <w:t xml:space="preserve"> при частоте 0,25 -1 МГц. Слитки из легированной стали прозвучиваются значительно хуже. Слитки из титановых и алюминиевых сплавов могут быть проконтролированы на глубину не более </w:t>
      </w:r>
      <w:smartTag w:uri="urn:schemas-microsoft-com:office:smarttags" w:element="metricconverter">
        <w:smartTagPr>
          <w:attr w:name="ProductID" w:val="1 м"/>
        </w:smartTagPr>
        <w:r w:rsidRPr="007A5FF7">
          <w:rPr>
            <w:szCs w:val="28"/>
          </w:rPr>
          <w:t>1 м</w:t>
        </w:r>
      </w:smartTag>
      <w:r w:rsidRPr="007A5FF7">
        <w:rPr>
          <w:szCs w:val="28"/>
        </w:rPr>
        <w:t xml:space="preserve"> при частоте 1 - 1,5 МГц. Для обеспечения акустического контакта вдоль боковых поверхностей слитка зачищают полосы шириной 50 </w:t>
      </w:r>
      <w:smartTag w:uri="urn:schemas-microsoft-com:office:smarttags" w:element="metricconverter">
        <w:smartTagPr>
          <w:attr w:name="ProductID" w:val="-70 мм"/>
        </w:smartTagPr>
        <w:r w:rsidRPr="007A5FF7">
          <w:rPr>
            <w:szCs w:val="28"/>
          </w:rPr>
          <w:t>-70 мм</w:t>
        </w:r>
      </w:smartTag>
      <w:r w:rsidRPr="007A5FF7">
        <w:rPr>
          <w:szCs w:val="28"/>
        </w:rPr>
        <w:t xml:space="preserve"> от окалины и других неровностей.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b/>
          <w:bCs/>
          <w:szCs w:val="28"/>
        </w:rPr>
        <w:t xml:space="preserve">Контроль поковок и штамповок. </w:t>
      </w:r>
      <w:r w:rsidRPr="007A5FF7">
        <w:rPr>
          <w:szCs w:val="28"/>
        </w:rPr>
        <w:t>Поковки (типа роторов и дисков турбин, заготовок штампов, станин, валов, деталей самолетов, в том числе из легких сплавов, и.т.п.) контролируют эхо-методом. В этих изделиях могут быть выявлены флокены, остатки усадочных раковин, инородные включения, окисные плены, ликвационные скопления и другие внутренние дефекты, которые практически невозможно обнаружить просвечиванием. Контроль ведется на частоте 2 - 5 МГц эхо- и зеркально-теневым методами. Для ответственных изделий предусматривается прозвучивание каждого объема в трех взаимно перпендикулярных направлениях или близких к ним. Поковки менее ответственного назначения контролируют прямым преобразователем по поверхности, со стороны которой производится последний этап ковки, так как большинство дефектов расположено параллельно этой поверхности. Наклонными преобразователями контролируют участки, опасные с точки зрения возможного возникновения трещин, а также места, где обнаружены дефекты прямым преобразователем.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Уровень фиксации устанавливают в пределах 3-20 мм</w:t>
      </w:r>
      <w:r w:rsidRPr="007A5FF7">
        <w:rPr>
          <w:szCs w:val="28"/>
          <w:vertAlign w:val="superscript"/>
        </w:rPr>
        <w:t>2</w:t>
      </w:r>
      <w:r w:rsidRPr="007A5FF7">
        <w:rPr>
          <w:szCs w:val="28"/>
        </w:rPr>
        <w:t>. Недопустимыми считают дефекты с эквивалентной площадью 3 - 70 мм</w:t>
      </w:r>
      <w:r w:rsidRPr="007A5FF7">
        <w:rPr>
          <w:szCs w:val="28"/>
          <w:vertAlign w:val="superscript"/>
        </w:rPr>
        <w:t xml:space="preserve">2 </w:t>
      </w:r>
      <w:r w:rsidRPr="007A5FF7">
        <w:rPr>
          <w:szCs w:val="28"/>
        </w:rPr>
        <w:t>в зависимости от толщины изделия. Кроме того, накладываются ограничения на протяженность дефектов, их число и суммарную эквивалентную площадь на определенной площади поверхности изделия.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Штамповки имеют часто сложную форму. Их контроль проводится эхо-методом продольными волнами при частоте 2 - 5 МГц. Волны рекомендуется направлять перпендикулярно к поверхности металла. В этом случае эффективно применение иммерсионных установок, в которых преобразователь автоматически ориентируется в требуемом направлении.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b/>
          <w:bCs/>
          <w:szCs w:val="28"/>
        </w:rPr>
        <w:t xml:space="preserve">Контроль проката я проволоки. </w:t>
      </w:r>
      <w:r w:rsidRPr="007A5FF7">
        <w:rPr>
          <w:szCs w:val="28"/>
        </w:rPr>
        <w:t xml:space="preserve">Листы и плиты толщиной 6 - </w:t>
      </w:r>
      <w:smartTag w:uri="urn:schemas-microsoft-com:office:smarttags" w:element="metricconverter">
        <w:smartTagPr>
          <w:attr w:name="ProductID" w:val="60 мм"/>
        </w:smartTagPr>
        <w:r w:rsidRPr="007A5FF7">
          <w:rPr>
            <w:szCs w:val="28"/>
          </w:rPr>
          <w:t>60 мм</w:t>
        </w:r>
      </w:smartTag>
      <w:r w:rsidRPr="007A5FF7">
        <w:rPr>
          <w:szCs w:val="28"/>
        </w:rPr>
        <w:t xml:space="preserve"> контролируют теневым, эхо-, эхо-сквозным и зеркально-теневым методами на частотах 2-3 МГц. При контроле эхо-методом чувствительность фиксации устанавливают по плоскодонным отверстиям площадью 7; 19,6; 50,2 мм</w:t>
      </w:r>
      <w:r w:rsidRPr="007A5FF7">
        <w:rPr>
          <w:szCs w:val="28"/>
          <w:vertAlign w:val="superscript"/>
        </w:rPr>
        <w:t>2</w:t>
      </w:r>
      <w:r w:rsidRPr="007A5FF7">
        <w:rPr>
          <w:szCs w:val="28"/>
        </w:rPr>
        <w:t>. Для других методов чувствительность фиксации устанавливается по ослаблению донного или сквозного сигнала.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 xml:space="preserve">Листы толщиной более </w:t>
      </w:r>
      <w:smartTag w:uri="urn:schemas-microsoft-com:office:smarttags" w:element="metricconverter">
        <w:smartTagPr>
          <w:attr w:name="ProductID" w:val="60 мм"/>
        </w:smartTagPr>
        <w:r w:rsidRPr="007A5FF7">
          <w:rPr>
            <w:szCs w:val="28"/>
          </w:rPr>
          <w:t>60 мм</w:t>
        </w:r>
      </w:smartTag>
      <w:r w:rsidRPr="007A5FF7">
        <w:rPr>
          <w:szCs w:val="28"/>
        </w:rPr>
        <w:t xml:space="preserve"> контролируют эхо- (совместно с зеркально-теневым) или эхо-сквозным методом. Преимуществом последнего является независимость показаний прибора от перемещения листа между преобразователями при иммерсионном контроле.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 xml:space="preserve">Листы толщиной </w:t>
      </w:r>
      <w:smartTag w:uri="urn:schemas-microsoft-com:office:smarttags" w:element="metricconverter">
        <w:smartTagPr>
          <w:attr w:name="ProductID" w:val="3 мм"/>
        </w:smartTagPr>
        <w:r w:rsidRPr="007A5FF7">
          <w:rPr>
            <w:szCs w:val="28"/>
          </w:rPr>
          <w:t>3 мм</w:t>
        </w:r>
      </w:smartTag>
      <w:r w:rsidRPr="007A5FF7">
        <w:rPr>
          <w:szCs w:val="28"/>
        </w:rPr>
        <w:t xml:space="preserve"> и менее эффективно контролировать эхо- и теневым методом с использованием волн Лэмба. Одним или двумя преобразователями можно проконтролировать полосу шириной 0,3 - </w:t>
      </w:r>
      <w:smartTag w:uri="urn:schemas-microsoft-com:office:smarttags" w:element="metricconverter">
        <w:smartTagPr>
          <w:attr w:name="ProductID" w:val="0,5 м"/>
        </w:smartTagPr>
        <w:r w:rsidRPr="007A5FF7">
          <w:rPr>
            <w:szCs w:val="28"/>
          </w:rPr>
          <w:t>0,5 м</w:t>
        </w:r>
      </w:smartTag>
      <w:r w:rsidRPr="007A5FF7">
        <w:rPr>
          <w:szCs w:val="28"/>
        </w:rPr>
        <w:t xml:space="preserve"> при скорости ее движения 0,5 м/с.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Контроль листов и заготовок при 900 -1000° С позволяет своевременно выявить часть металла, подлежащую обрезке. Для возбуждения и приема УЗК применяют ЭМА-способ или помещают преобразователи в канал, расточенный в валках прокатного стана. Акустический контакт при этом, достигается путем сильного прижатия валка к поверхности листа или заготовки.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Прутки и заготовки круглого и прямоугольного сечений контролируют эхо-методом прямыми (иногда также наклонными) преобразователями. Прокат делят на четыре группы качества в зависимости от условий протяженности дефектов. В случае, если требуется контролировать только центральную часть прутка, используют три преобразователя, расположенных вокруг прутка с углом между осями 60°. Пруток перемещают поступательно, сканирования по всей поверхности не производят.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Бесшовные металлические трубы проверяют эхо-методом с помощью иммерсионных установок с локальными ваннами.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Для проверки всего металла трубы необходимо обеспечить взаимное перемещение преобразователя и трубы по винтовой линии. Более производителен способ, при котором преобразователи вращаются вокруг поступательно-движущейся трубы.</w:t>
      </w:r>
    </w:p>
    <w:p w:rsidR="00AC3CB1" w:rsidRDefault="00AC3CB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r w:rsidRPr="007A5FF7">
        <w:rPr>
          <w:b/>
          <w:szCs w:val="28"/>
        </w:rPr>
        <w:t>1.2 Виды и характеристики дефектов контролируемых объектов обнаруживаемых на основных этапах жизненного цикла изделий</w:t>
      </w:r>
    </w:p>
    <w:p w:rsidR="00AC3CB1" w:rsidRDefault="00AC3CB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Многолетний опыт исследования отказов машин и механизмов свидетельствует о том, что основным видом разрушения деталей из различных металлических материалов является разрушение от усталости. Причину указанного вида разрушения весьма многообразны. К их числу относятся: например, низкое качество материала или изготовления деталей, недостаточная конструктивная прочность, нарушение требований эксплуатации и т.д.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С точки зрения неразрушающего контроля деталей и изделий из металлических материалов все виды несовершенства в металлах вне зависимости от природы их образования (нарушение в металлургии, технологии, эксплуатации) целесообразно рассмотреть с позиции: дефект есть или дефект отсутствует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Дефект – каждое отдельное несоответствие продукции требованиям, установленным нормативной документацией.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Дефект может существовать на каждом этапе жизненного цикла изделий.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Обеспечение на стадии проектирования свободных подходов к контролируемым деталям исключает в эксплуатации необходимость доработки конструкции изделий для проведения контроля.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На основе анализа расчетных напряжений, результатов статических и динамических испытаний, а также статистики отказов при эксплуатации аналогичных по конструкции образцов техники конструктор должен определить, какие высоко нагруженные детали и узлы подлежат НК в процессе эксплуатации, где места возможного возникновения на них усталостных трещин и зоны контроля.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Конструктор должен указать методы и средства НК, в том числе и устройства встроенного дефектоскопического контроля объектов, возможность контроля которых должна быть обеспечена в запланированном объеме. Если невозможно использовать известные методы и средства контроля, необходимо разработать и рекомендовать новые.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Конструктор должен разработать техническую документацию по дефектоскопическому контролю, включающую перечень контролируемых объектов и схемы размещения их на изделии, рекомендуемые методы, средства и технологию контроля, критерии браковки, последовательность выполнения контроля, порядок введения контроля в условиях эксплуатации изделия и последующего расширения его объема. Кроме того, должны быть определены, продолжительность и необходимые трудозатраты на подготовку, и выполнение контрольных операций.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Работы по обеспечению технологичности изделий и созданию технической документации по дефектоскопическому контролю выполняются конструктором совместно со специалистами по дефектоскопии, производству и эксплуатации машин – объектов контроля. Из-за ошибок допущенных на стадии проектирования конструктором происходит зарождение дефектов в изделиях.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Самое большое количество дефектов выявляемых методами НК возникает на этапе изготовления изделий.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Рассмотрим металлургические дефекты, которые образуются при выплавке слитков или литье деталей. Наиболее распространенными металлургическими дефектами являются: усадочные и газовые раковины, трещины и включения.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Усадочные раковины – представляют собой полость, образовавшуюся вследствие уменьшения объема жидкого металла при его затвердевании. Причина образования такого дефекта является – уменьшение объема металла при затвердевании.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Газовые раковины – полости округлой формы диаметром 1…3 мм и более с гладкой блестящей поверхностью. Основными причинами возникновения могут быть: низкая газопроницаемость формы и стержней; плохая обработка холодильников и т.д.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Трещины– представляют собой нарушения сплошности в виде разрывов металла. Образование трещин в непрерывном слитке связано с напряжениями, возникающими в процессе его формирования, и обусловлено пониженной прочностью и пластичностью металла в различных температурных интервалах.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Включения бывают двоякого рода и происхождения: включение неметаллических частиц, попавших в металл извне (шлак, огнеупор, песок, графит) и металлические включения (ферросплавы, затонувшие куски прутков или маркировочных дужек и т.д.)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Опасные дефекты технологического происхождения, резко снижающие характеристики сопротивления деталей экспериментальным нагрузкам – это дефекты сварки (табл. 1).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240DC1" w:rsidRPr="007A5FF7" w:rsidRDefault="00240DC1" w:rsidP="00AC3CB1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right"/>
        <w:rPr>
          <w:szCs w:val="28"/>
        </w:rPr>
      </w:pPr>
      <w:r w:rsidRPr="007A5FF7">
        <w:rPr>
          <w:szCs w:val="28"/>
        </w:rPr>
        <w:t>Таблица 1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Термины и определения дефектов сварных соединений по ГОСТ 2601-84</w:t>
      </w:r>
    </w:p>
    <w:tbl>
      <w:tblPr>
        <w:tblW w:w="4936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6070"/>
      </w:tblGrid>
      <w:tr w:rsidR="00240DC1" w:rsidRPr="00D2781F" w:rsidTr="00D2781F">
        <w:tc>
          <w:tcPr>
            <w:tcW w:w="1788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center"/>
              <w:rPr>
                <w:caps/>
                <w:sz w:val="20"/>
              </w:rPr>
            </w:pPr>
            <w:r w:rsidRPr="00D2781F">
              <w:rPr>
                <w:caps/>
                <w:sz w:val="20"/>
              </w:rPr>
              <w:t>Термин</w:t>
            </w:r>
          </w:p>
        </w:tc>
        <w:tc>
          <w:tcPr>
            <w:tcW w:w="3212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center"/>
              <w:rPr>
                <w:caps/>
                <w:sz w:val="20"/>
              </w:rPr>
            </w:pPr>
            <w:r w:rsidRPr="00D2781F">
              <w:rPr>
                <w:caps/>
                <w:sz w:val="20"/>
              </w:rPr>
              <w:t>Определение</w:t>
            </w:r>
          </w:p>
        </w:tc>
      </w:tr>
      <w:tr w:rsidR="00240DC1" w:rsidRPr="00D2781F" w:rsidTr="00D2781F">
        <w:tc>
          <w:tcPr>
            <w:tcW w:w="1788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b/>
                <w:sz w:val="20"/>
              </w:rPr>
            </w:pPr>
            <w:r w:rsidRPr="00D2781F">
              <w:rPr>
                <w:b/>
                <w:sz w:val="20"/>
              </w:rPr>
              <w:t>Трещина сварного соединения</w:t>
            </w:r>
          </w:p>
        </w:tc>
        <w:tc>
          <w:tcPr>
            <w:tcW w:w="3212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sz w:val="20"/>
              </w:rPr>
            </w:pPr>
            <w:r w:rsidRPr="00D2781F">
              <w:rPr>
                <w:sz w:val="20"/>
              </w:rPr>
              <w:t>Дефект сварного соединения в виде разрыва в сварном шве и (или) прилегающих к нему зонах</w:t>
            </w:r>
          </w:p>
        </w:tc>
      </w:tr>
      <w:tr w:rsidR="00240DC1" w:rsidRPr="00D2781F" w:rsidTr="00D2781F">
        <w:tc>
          <w:tcPr>
            <w:tcW w:w="1788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b/>
                <w:sz w:val="20"/>
              </w:rPr>
            </w:pPr>
            <w:r w:rsidRPr="00D2781F">
              <w:rPr>
                <w:b/>
                <w:sz w:val="20"/>
              </w:rPr>
              <w:t>Продольная трещина сварного соединения</w:t>
            </w:r>
          </w:p>
        </w:tc>
        <w:tc>
          <w:tcPr>
            <w:tcW w:w="3212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sz w:val="20"/>
              </w:rPr>
            </w:pPr>
            <w:r w:rsidRPr="00D2781F">
              <w:rPr>
                <w:sz w:val="20"/>
              </w:rPr>
              <w:t>Ориентированная вдоль оси сварного шва</w:t>
            </w:r>
          </w:p>
        </w:tc>
      </w:tr>
      <w:tr w:rsidR="00240DC1" w:rsidRPr="00D2781F" w:rsidTr="00D2781F">
        <w:tc>
          <w:tcPr>
            <w:tcW w:w="1788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b/>
                <w:sz w:val="20"/>
              </w:rPr>
            </w:pPr>
            <w:r w:rsidRPr="00D2781F">
              <w:rPr>
                <w:b/>
                <w:sz w:val="20"/>
              </w:rPr>
              <w:t>Поперечная трещина сварного соединения</w:t>
            </w:r>
          </w:p>
        </w:tc>
        <w:tc>
          <w:tcPr>
            <w:tcW w:w="3212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sz w:val="20"/>
              </w:rPr>
            </w:pPr>
            <w:r w:rsidRPr="00D2781F">
              <w:rPr>
                <w:sz w:val="20"/>
              </w:rPr>
              <w:t>Ориентированная поперек оси сварного шва</w:t>
            </w:r>
          </w:p>
        </w:tc>
      </w:tr>
      <w:tr w:rsidR="00240DC1" w:rsidRPr="00D2781F" w:rsidTr="00D2781F">
        <w:tc>
          <w:tcPr>
            <w:tcW w:w="1788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b/>
                <w:sz w:val="20"/>
              </w:rPr>
            </w:pPr>
            <w:r w:rsidRPr="00D2781F">
              <w:rPr>
                <w:b/>
                <w:sz w:val="20"/>
              </w:rPr>
              <w:t>Разветвленная трещина сварного соединения</w:t>
            </w:r>
          </w:p>
        </w:tc>
        <w:tc>
          <w:tcPr>
            <w:tcW w:w="3212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sz w:val="20"/>
              </w:rPr>
            </w:pPr>
            <w:r w:rsidRPr="00D2781F">
              <w:rPr>
                <w:sz w:val="20"/>
              </w:rPr>
              <w:t>Имеющая ответвления в различных направлениях</w:t>
            </w:r>
          </w:p>
        </w:tc>
      </w:tr>
      <w:tr w:rsidR="00240DC1" w:rsidRPr="00D2781F" w:rsidTr="00D2781F">
        <w:tc>
          <w:tcPr>
            <w:tcW w:w="1788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b/>
                <w:sz w:val="20"/>
              </w:rPr>
            </w:pPr>
            <w:r w:rsidRPr="00D2781F">
              <w:rPr>
                <w:b/>
                <w:sz w:val="20"/>
              </w:rPr>
              <w:t>Микротрещина сварного соединения</w:t>
            </w:r>
          </w:p>
        </w:tc>
        <w:tc>
          <w:tcPr>
            <w:tcW w:w="3212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sz w:val="20"/>
              </w:rPr>
            </w:pPr>
            <w:r w:rsidRPr="00D2781F">
              <w:rPr>
                <w:sz w:val="20"/>
              </w:rPr>
              <w:t>Обнаруженная при пятидесятикратном и более увеличении</w:t>
            </w:r>
          </w:p>
        </w:tc>
      </w:tr>
      <w:tr w:rsidR="00240DC1" w:rsidRPr="00D2781F" w:rsidTr="00D2781F">
        <w:tc>
          <w:tcPr>
            <w:tcW w:w="1788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b/>
                <w:sz w:val="20"/>
              </w:rPr>
            </w:pPr>
            <w:r w:rsidRPr="00D2781F">
              <w:rPr>
                <w:b/>
                <w:sz w:val="20"/>
              </w:rPr>
              <w:t>Усадочная раковина сварного шва</w:t>
            </w:r>
          </w:p>
        </w:tc>
        <w:tc>
          <w:tcPr>
            <w:tcW w:w="3212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sz w:val="20"/>
              </w:rPr>
            </w:pPr>
            <w:r w:rsidRPr="00D2781F">
              <w:rPr>
                <w:sz w:val="20"/>
              </w:rPr>
              <w:t>Дефект в виде полости или впадины, образованный при усадке металла шва в условиях отсутствия питания жидким металлом</w:t>
            </w:r>
          </w:p>
        </w:tc>
      </w:tr>
      <w:tr w:rsidR="00240DC1" w:rsidRPr="00D2781F" w:rsidTr="00D2781F">
        <w:tc>
          <w:tcPr>
            <w:tcW w:w="1788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b/>
                <w:sz w:val="20"/>
              </w:rPr>
            </w:pPr>
            <w:r w:rsidRPr="00D2781F">
              <w:rPr>
                <w:b/>
                <w:sz w:val="20"/>
              </w:rPr>
              <w:t>Вогнутость корня шва</w:t>
            </w:r>
          </w:p>
        </w:tc>
        <w:tc>
          <w:tcPr>
            <w:tcW w:w="3212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sz w:val="20"/>
              </w:rPr>
            </w:pPr>
            <w:r w:rsidRPr="00D2781F">
              <w:rPr>
                <w:sz w:val="20"/>
              </w:rPr>
              <w:t>Дефект в виде углубления на поверхности обратной стороны сварного одностороннего шва</w:t>
            </w:r>
          </w:p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sz w:val="20"/>
              </w:rPr>
            </w:pPr>
          </w:p>
        </w:tc>
      </w:tr>
      <w:tr w:rsidR="00240DC1" w:rsidRPr="00D2781F" w:rsidTr="00D2781F">
        <w:tc>
          <w:tcPr>
            <w:tcW w:w="1788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b/>
                <w:sz w:val="20"/>
              </w:rPr>
            </w:pPr>
            <w:r w:rsidRPr="00D2781F">
              <w:rPr>
                <w:b/>
                <w:sz w:val="20"/>
              </w:rPr>
              <w:t>Свищ в сварном шве</w:t>
            </w:r>
          </w:p>
        </w:tc>
        <w:tc>
          <w:tcPr>
            <w:tcW w:w="3212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sz w:val="20"/>
              </w:rPr>
            </w:pPr>
            <w:r w:rsidRPr="00D2781F">
              <w:rPr>
                <w:sz w:val="20"/>
              </w:rPr>
              <w:t>Дефект в виде воронкообразного углубления в сварном шве</w:t>
            </w:r>
          </w:p>
        </w:tc>
      </w:tr>
      <w:tr w:rsidR="00240DC1" w:rsidRPr="00D2781F" w:rsidTr="00D2781F">
        <w:tc>
          <w:tcPr>
            <w:tcW w:w="1788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b/>
                <w:sz w:val="20"/>
              </w:rPr>
            </w:pPr>
            <w:r w:rsidRPr="00D2781F">
              <w:rPr>
                <w:b/>
                <w:sz w:val="20"/>
              </w:rPr>
              <w:t>Пора в сварном шве</w:t>
            </w:r>
          </w:p>
        </w:tc>
        <w:tc>
          <w:tcPr>
            <w:tcW w:w="3212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sz w:val="20"/>
              </w:rPr>
            </w:pPr>
            <w:r w:rsidRPr="00D2781F">
              <w:rPr>
                <w:sz w:val="20"/>
              </w:rPr>
              <w:t>Дефект сварного шва в виде полости округлой формы, заполненной газом</w:t>
            </w:r>
          </w:p>
        </w:tc>
      </w:tr>
      <w:tr w:rsidR="00240DC1" w:rsidRPr="00D2781F" w:rsidTr="00D2781F">
        <w:tc>
          <w:tcPr>
            <w:tcW w:w="1788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b/>
                <w:sz w:val="20"/>
              </w:rPr>
            </w:pPr>
            <w:r w:rsidRPr="00D2781F">
              <w:rPr>
                <w:b/>
                <w:sz w:val="20"/>
              </w:rPr>
              <w:t>Цепочка пор в сварном шве</w:t>
            </w:r>
          </w:p>
        </w:tc>
        <w:tc>
          <w:tcPr>
            <w:tcW w:w="3212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sz w:val="20"/>
              </w:rPr>
            </w:pPr>
            <w:r w:rsidRPr="00D2781F">
              <w:rPr>
                <w:sz w:val="20"/>
              </w:rPr>
              <w:t>Группа пор в сварном шве, расположенных в линию</w:t>
            </w:r>
          </w:p>
        </w:tc>
      </w:tr>
      <w:tr w:rsidR="00240DC1" w:rsidRPr="00D2781F" w:rsidTr="00D2781F">
        <w:tc>
          <w:tcPr>
            <w:tcW w:w="1788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b/>
                <w:sz w:val="20"/>
              </w:rPr>
            </w:pPr>
            <w:r w:rsidRPr="00D2781F">
              <w:rPr>
                <w:b/>
                <w:sz w:val="20"/>
              </w:rPr>
              <w:t>Непровар</w:t>
            </w:r>
          </w:p>
        </w:tc>
        <w:tc>
          <w:tcPr>
            <w:tcW w:w="3212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sz w:val="20"/>
              </w:rPr>
            </w:pPr>
            <w:r w:rsidRPr="00D2781F">
              <w:rPr>
                <w:sz w:val="20"/>
              </w:rPr>
              <w:t>Дефект в виде несплавления в сварном соединении вследствие неполного расплавления кромок или поверхностей ранее выполненных валиков сварного шва</w:t>
            </w:r>
          </w:p>
        </w:tc>
      </w:tr>
      <w:tr w:rsidR="00240DC1" w:rsidRPr="00D2781F" w:rsidTr="00D2781F">
        <w:tc>
          <w:tcPr>
            <w:tcW w:w="1788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b/>
                <w:sz w:val="20"/>
              </w:rPr>
            </w:pPr>
            <w:r w:rsidRPr="00D2781F">
              <w:rPr>
                <w:b/>
                <w:sz w:val="20"/>
              </w:rPr>
              <w:t>Прожог сварного шва</w:t>
            </w:r>
          </w:p>
        </w:tc>
        <w:tc>
          <w:tcPr>
            <w:tcW w:w="3212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sz w:val="20"/>
              </w:rPr>
            </w:pPr>
            <w:r w:rsidRPr="00D2781F">
              <w:rPr>
                <w:sz w:val="20"/>
              </w:rPr>
              <w:t>Дефект в виде сквозного отверстия в сварном шве, образовавшийся в результате вытекания части металла сварочной ванны</w:t>
            </w:r>
          </w:p>
        </w:tc>
      </w:tr>
      <w:tr w:rsidR="00240DC1" w:rsidRPr="00D2781F" w:rsidTr="00D2781F">
        <w:tc>
          <w:tcPr>
            <w:tcW w:w="1788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b/>
                <w:sz w:val="20"/>
              </w:rPr>
            </w:pPr>
            <w:r w:rsidRPr="00D2781F">
              <w:rPr>
                <w:b/>
                <w:sz w:val="20"/>
              </w:rPr>
              <w:t>Шлаковое включение сварного шва</w:t>
            </w:r>
          </w:p>
        </w:tc>
        <w:tc>
          <w:tcPr>
            <w:tcW w:w="3212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sz w:val="20"/>
              </w:rPr>
            </w:pPr>
            <w:r w:rsidRPr="00D2781F">
              <w:rPr>
                <w:sz w:val="20"/>
              </w:rPr>
              <w:t>Дефект в виде вкрапления шлака в сварном шве</w:t>
            </w:r>
          </w:p>
        </w:tc>
      </w:tr>
      <w:tr w:rsidR="00240DC1" w:rsidRPr="00D2781F" w:rsidTr="00D2781F">
        <w:tc>
          <w:tcPr>
            <w:tcW w:w="1788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b/>
                <w:sz w:val="20"/>
              </w:rPr>
            </w:pPr>
            <w:r w:rsidRPr="00D2781F">
              <w:rPr>
                <w:b/>
                <w:sz w:val="20"/>
              </w:rPr>
              <w:t>Брызги металла</w:t>
            </w:r>
          </w:p>
        </w:tc>
        <w:tc>
          <w:tcPr>
            <w:tcW w:w="3212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sz w:val="20"/>
              </w:rPr>
            </w:pPr>
            <w:r w:rsidRPr="00D2781F">
              <w:rPr>
                <w:sz w:val="20"/>
              </w:rPr>
              <w:t>Дефект в виде окалины или пленки окислов на поверхности сварного соединения</w:t>
            </w:r>
          </w:p>
        </w:tc>
      </w:tr>
      <w:tr w:rsidR="00240DC1" w:rsidRPr="00D2781F" w:rsidTr="00D2781F">
        <w:tc>
          <w:tcPr>
            <w:tcW w:w="1788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b/>
                <w:sz w:val="20"/>
              </w:rPr>
            </w:pPr>
            <w:r w:rsidRPr="00D2781F">
              <w:rPr>
                <w:b/>
                <w:sz w:val="20"/>
              </w:rPr>
              <w:t>Поверхностное окисление сварного соединения</w:t>
            </w:r>
          </w:p>
        </w:tc>
        <w:tc>
          <w:tcPr>
            <w:tcW w:w="3212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sz w:val="20"/>
              </w:rPr>
            </w:pPr>
            <w:r w:rsidRPr="00D2781F">
              <w:rPr>
                <w:sz w:val="20"/>
              </w:rPr>
              <w:t>Дефект в виде окалины или пленки окислов на поверхности сварного соединения</w:t>
            </w:r>
          </w:p>
        </w:tc>
      </w:tr>
      <w:tr w:rsidR="00240DC1" w:rsidRPr="00D2781F" w:rsidTr="00D2781F">
        <w:tc>
          <w:tcPr>
            <w:tcW w:w="1788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b/>
                <w:sz w:val="20"/>
              </w:rPr>
            </w:pPr>
            <w:r w:rsidRPr="00D2781F">
              <w:rPr>
                <w:b/>
                <w:sz w:val="20"/>
              </w:rPr>
              <w:t>Подрез зоны сплавления</w:t>
            </w:r>
          </w:p>
        </w:tc>
        <w:tc>
          <w:tcPr>
            <w:tcW w:w="3212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sz w:val="20"/>
              </w:rPr>
            </w:pPr>
            <w:r w:rsidRPr="00D2781F">
              <w:rPr>
                <w:sz w:val="20"/>
              </w:rPr>
              <w:t>Дефект в виде углубления по линии сплавления сварного шва с основным металлом</w:t>
            </w:r>
          </w:p>
        </w:tc>
      </w:tr>
      <w:tr w:rsidR="00240DC1" w:rsidRPr="00D2781F" w:rsidTr="00D2781F">
        <w:tc>
          <w:tcPr>
            <w:tcW w:w="1788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b/>
                <w:sz w:val="20"/>
              </w:rPr>
            </w:pPr>
            <w:r w:rsidRPr="00D2781F">
              <w:rPr>
                <w:b/>
                <w:sz w:val="20"/>
              </w:rPr>
              <w:t>Наплыв на сварном соединении</w:t>
            </w:r>
          </w:p>
        </w:tc>
        <w:tc>
          <w:tcPr>
            <w:tcW w:w="3212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sz w:val="20"/>
              </w:rPr>
            </w:pPr>
            <w:r w:rsidRPr="00D2781F">
              <w:rPr>
                <w:sz w:val="20"/>
              </w:rPr>
              <w:t>Дефект в виде напекания металла шва на поверхность основного металла или ранее выполненного валика без сплавления с ним</w:t>
            </w:r>
          </w:p>
        </w:tc>
      </w:tr>
      <w:tr w:rsidR="00240DC1" w:rsidRPr="00D2781F" w:rsidTr="00D2781F">
        <w:tc>
          <w:tcPr>
            <w:tcW w:w="1788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b/>
                <w:sz w:val="20"/>
              </w:rPr>
            </w:pPr>
            <w:r w:rsidRPr="00D2781F">
              <w:rPr>
                <w:b/>
                <w:sz w:val="20"/>
              </w:rPr>
              <w:t>Смещение сваренных кромок</w:t>
            </w:r>
          </w:p>
        </w:tc>
        <w:tc>
          <w:tcPr>
            <w:tcW w:w="3212" w:type="pct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20"/>
              <w:jc w:val="both"/>
              <w:rPr>
                <w:sz w:val="20"/>
              </w:rPr>
            </w:pPr>
            <w:r w:rsidRPr="00D2781F">
              <w:rPr>
                <w:sz w:val="20"/>
              </w:rPr>
              <w:t>Неправильное положение сваренных кромок друг относительно друга</w:t>
            </w:r>
          </w:p>
        </w:tc>
      </w:tr>
    </w:tbl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Воздействие эксплуатационных нагрузок, окружающей среды (температура, влажность, пары кислот и т.п.), фазовые и структурные превращения, протекающие во времени в условиях воздействия эксплуатационных факторов при неблагоприятных сочетаниях могут вызвать зарождение и развитие эксплуатационных повреждений (коррозионные язвы, трещины, питтинги).</w:t>
      </w:r>
    </w:p>
    <w:p w:rsidR="00AC3CB1" w:rsidRDefault="00AC3CB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r w:rsidRPr="007A5FF7">
        <w:rPr>
          <w:b/>
          <w:szCs w:val="28"/>
        </w:rPr>
        <w:t>1.3 Причины возникновения и пропусков дефектов в процессе производства</w:t>
      </w:r>
    </w:p>
    <w:p w:rsidR="00AC3CB1" w:rsidRDefault="00AC3CB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Кроме проблемы наличия дефектов, существует еще одна не менее важная, – это пропуски дефектов во время контрольных операций.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Пропуски дефектов в изделиях могут возникать из-за ряда причин, связанных с управлением процесса. Основным фактором, влияющим на пропуски дефектов, является квалификация, аттестация и обучение персонала, а также добросовестное выполнение дефектоскопистом своей работы.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В последние десятилетия произошли крупные изменения в управлении бизнесом, все большее количество фактов и результатов исследований говорит о том, что на первое место по влиянию на долгосрочный успех предприятия выходит человеческий фактор. Хорошо обученный, правильно организованный и мотивированный персонал определяет судьбу предприятия. Это осознали и в США, и в Европе, и в Японии. Мотивация и обучение персонала приводят к созданию нового климата и изменению корпоративной культуры компании в направлении формирования производственных отношений на основе принципов ТОМ.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Компании должны приступить к строительству новых корпоративных культур, в том числе определиться со свей миссией, видением развития, руководящими принципами и ценностями.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 xml:space="preserve">Главный вывод — вживление </w:t>
      </w:r>
      <w:r w:rsidRPr="007A5FF7">
        <w:rPr>
          <w:szCs w:val="28"/>
          <w:lang w:val="en-US"/>
        </w:rPr>
        <w:t>TQM</w:t>
      </w:r>
      <w:r w:rsidRPr="007A5FF7">
        <w:rPr>
          <w:szCs w:val="28"/>
        </w:rPr>
        <w:t xml:space="preserve"> в менеджмент организаций и компаний невозможно без глубоких изменений корпоративной культуры. </w:t>
      </w:r>
      <w:r w:rsidRPr="007A5FF7">
        <w:rPr>
          <w:szCs w:val="28"/>
          <w:lang w:val="en-US"/>
        </w:rPr>
        <w:t>TQM</w:t>
      </w:r>
      <w:r w:rsidRPr="007A5FF7">
        <w:rPr>
          <w:szCs w:val="28"/>
        </w:rPr>
        <w:t xml:space="preserve"> нельзя внедрить, его можно только вырастить.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Повышение роли персонала и изменение отношения к нему предпринимателей и менеджеров связано, прежде всего, с кардинальными изменениями в производстве. Традиционная технология постепенно уступает место гибким производственным комплексам, робототехнике, наукоемкому производству, основанному на компьютерной технике и современных условиях связи, био- и лазерной технологии. Вследствие их внедрения сокращается численность персонала, повышается удельный вес специалистов, руководителей, и рабочих высокой квалификации. Изменяется и содержание трудовой деятельности. В целом уменьшается роль навыков физического манипулирования предметами и средствами труда и возрастает значение навыков концептуальных, имеются в виду умение в целостной системе представить сложные процессы, вести диалог с компьютером, понимание статистических величин. Приобретают особое значение внимательности и ответственность, навыки общения, устной и письменной коммуникации. Расширение полномочий на рабочем месте, контроль за производственным процессом самого работника с вытекающими последствиями для мотивации и управления персоналом — главная отличительная черта современности.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Незнание участников производственного процесса, т.е. предыстории контроля и отсутствие информации об отклонении регламентированных условиях технологического процесса приводит к задержке времени контроля и неправильному пониманию самого процесса.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В последние десятилетия произошли крупные изменения в управлении бизнесом, все большее количество фактов и результатов исследований говорит о том, что на первое место по влиянию на долгосрочный успех предприятия выходит человеческий фактор. Хорошо обученный, правильно организованный и мотивированный персонал определяет судьбу предприятия. Это осознали и в США, и в Европе, и в Японии. Мотивация и обучение персонала приводят к созданию нового климата и изменению корпоративной культуры компании в направлении формирования производственных отношений на основе принципов ТОМ.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Компании должны приступить к строительству новых корпоративных культур, в том числе определиться со свей миссией, видением развития, руководящими принципами и ценностями.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 xml:space="preserve">Главный вывод — вживление </w:t>
      </w:r>
      <w:r w:rsidRPr="007A5FF7">
        <w:rPr>
          <w:szCs w:val="28"/>
          <w:lang w:val="en-US"/>
        </w:rPr>
        <w:t>TQM</w:t>
      </w:r>
      <w:r w:rsidRPr="007A5FF7">
        <w:rPr>
          <w:szCs w:val="28"/>
        </w:rPr>
        <w:t xml:space="preserve"> в менеджмент организаций и компаний невозможно без глубоких изменений корпоративной культуры. </w:t>
      </w:r>
      <w:r w:rsidRPr="007A5FF7">
        <w:rPr>
          <w:szCs w:val="28"/>
          <w:lang w:val="en-US"/>
        </w:rPr>
        <w:t>TQM</w:t>
      </w:r>
      <w:r w:rsidRPr="007A5FF7">
        <w:rPr>
          <w:szCs w:val="28"/>
        </w:rPr>
        <w:t xml:space="preserve"> нельзя внедрить, его можно только вырастить. Повышение роли персонала и изменение отношения к нему предпринимателей и менеджеров связано, прежде всего, с кардинальными изменениями в производстве. Традиционная технология постепенно уступает место гибким производственным комплексам, робототехнике, наукоемкому производству, основанному на компьютерной технике и современных условиях связи, био- и лазерной технологии. Вследствие их внедрения сокращается численность персонала, повышается удельный вес специалистов, руководителей, и рабочих высокой квалификации. Изменяется и содержание трудовой деятельности. В целом уменьшается роль навыков физического манипулирования предметами и средствами труда и возрастает значение навыков концептуальных, имеются в виду умение в целостной системе представить сложные процессы, вести диалог с компьютером, понимание статистических величин. Приобретают особое значение внимательности и ответственность, навыки общения, устной и письменной коммуникации. Расширение полномочий на рабочем месте, контроль за производственным процессом самого работника с вытекающими последствиями для мотивации и управления персоналом — главная отличительная черта современности. Документация дает возможность передать смысл и последовательность выполнения процессов.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Недостаточная документированность процесса приводит к тому, что выдача и прием каких либо заданий происходит на словах неподтвердждаясь соответствующими документами, впоследствии это приводит к разногласиям между сотрудниками лаборатории.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Неправильный выбор методов контроля и обработка результатов, а также применение ручного контроля приводит не только к пропускам дефектов, но и к перебраковке.</w:t>
      </w:r>
    </w:p>
    <w:p w:rsidR="00AC3CB1" w:rsidRDefault="00AC3CB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r w:rsidRPr="007A5FF7">
        <w:rPr>
          <w:b/>
          <w:szCs w:val="28"/>
        </w:rPr>
        <w:t>1.4 Факторы, влияющие на качество неразрушающего контроля изделий</w:t>
      </w:r>
    </w:p>
    <w:p w:rsidR="00AC3CB1" w:rsidRDefault="00AC3CB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Комплексный подход к управлению качеством неразрушающего контроля предусматривает, с одной стороны, учет влияния всех компонентов разработки и технологической цепочки создания продукции, а с другой – управление функциональным качеством контроля.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Как видно, система качества контроля должна воздействовать на большое число факторов на всех этапах процесса, от планирования до использования результатов контроля.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В свою очередь, качество планирования контроля зависит от многих факторов, связанных с уровнем маркетингового мониторинга, политики организации в области качества, установленных требований к продукту, процессу и их качества.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Качество обеспечения контроля определяется, тем каковы персонал, оборудование, информационная система организации, ее метрологическое обеспечение, состояние входного контроля качества материалов, полуфабрикатов и комплектующих изделий, как строится организацией стратегия на обеспечение качества выполнения контроля.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На качество выполнения контроля влияют уровень менеджмента, организация труда персонала и его мотивация к высококачественному труду, организация и методы использования средств производства и проведения контроля.</w:t>
      </w:r>
    </w:p>
    <w:p w:rsidR="00AC3CB1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Все большее значение для современных организаций приобретает обеспечение качества использования результатов контроля по назначению. Для этого необходимо управлять такими факторами, как качество ремонтов и техническое обслуживание, оказывать эффективную информационную помощь потребителям в использовании продукта труда по назначению, поддерживать постоянную связь с клиентами.</w:t>
      </w:r>
    </w:p>
    <w:p w:rsidR="00AC3CB1" w:rsidRDefault="00AC3CB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r w:rsidRPr="007A5FF7">
        <w:rPr>
          <w:b/>
          <w:szCs w:val="28"/>
        </w:rPr>
        <w:t>1.5 Недостатки организации системы контроля на предприятиях</w:t>
      </w:r>
    </w:p>
    <w:p w:rsidR="00AC3CB1" w:rsidRDefault="00AC3CB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Основными задачами службы контроля являются: систематически, своевременно и качественно контролировать качество поступающих материалов</w:t>
      </w:r>
      <w:r w:rsidR="007A5FF7">
        <w:rPr>
          <w:szCs w:val="28"/>
        </w:rPr>
        <w:t xml:space="preserve"> </w:t>
      </w:r>
      <w:r w:rsidRPr="007A5FF7">
        <w:rPr>
          <w:szCs w:val="28"/>
        </w:rPr>
        <w:t>и изделий, технологические (монтажные) работы, качества изготавливаемой продукции, техническое состояние изделий в процессе эксплуатации с использованием необходимых способов и средств контроля в соответствии с требованием действующей документации; предотвращать передачу дефектной продукции для выполнения последующих технологических операций или сдачу ее заказчику; способствовать повышению качества конструкторских, технологических, монтажных, ремонтных и других работ; производить приемку выполненных операций и работ с оформлением необходимой технической документацией и участвовать в сдаче материалов и изделий заказчику; разрабатывать организационно-технические мероприятия, направленные на предотвращение брака и улучшение качества разработки и изготовления, а также на повышение технического уровня эксплуатации изделий [9].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 xml:space="preserve">Структуры управления на многих современных предприятиях были построены в соответствии с принципами управления, сформулированными еще в начале </w:t>
      </w:r>
      <w:r w:rsidRPr="007A5FF7">
        <w:rPr>
          <w:szCs w:val="28"/>
          <w:lang w:val="en-US"/>
        </w:rPr>
        <w:t>XX</w:t>
      </w:r>
      <w:r w:rsidRPr="007A5FF7">
        <w:rPr>
          <w:szCs w:val="28"/>
        </w:rPr>
        <w:t xml:space="preserve"> века. Наиболее полную формулировку этих принципов дал немецкий социолог Макс Вебер (концепция рациональной бюрократии):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-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принцип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иерархичности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уровней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управления,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котором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каждый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нижестоящий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уровень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контролируется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вышестоящим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подчиняется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ему;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-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вытекающий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принцип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соответствия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полномочий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ответственности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работников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управления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месту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иерархии;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-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принцип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разделения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труда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отдельные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функции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специализации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работников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выполняемым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функциям;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-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принцип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формализации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стандартизации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деятельности,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обеспечивающий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однородность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выполнения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работниками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своих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обязанностей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скоординированность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различных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задач;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-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вытекающий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принцип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обезличенности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выполнения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работниками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своих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функций;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-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принцип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квалификационного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отбора,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соответствии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которым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найм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увольнение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работы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производится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строгом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соответствии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квалификационными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требованиями.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Организационная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структура,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построенная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соответствии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этими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принципами,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получила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название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иерархической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бюрократической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структуры.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Наиболее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распространенным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типом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такой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структуры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является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линейно-функциональная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(линейная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структура).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Основы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линейных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структур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составляет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так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называемый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"шахтный"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принцип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построения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специализация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управленческого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функциональным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подсистемам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организации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(маркетинг,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производство,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исследования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разработки,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финансы,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персонал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т.д.).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каждой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подсистеме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формируется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иерархия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служб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("шахта"),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пронизывающая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всю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организацию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сверху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донизу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[12].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Результаты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работы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каждой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службы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оцениваются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показателями,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характеризующими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выполнение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своих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целей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задач.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Соответственно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строится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система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мотивации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поощрения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работников.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конечный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результат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(эффективность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работы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организации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целом)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становится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второстепенным,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так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считается,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что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все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службы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мере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работают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его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получение.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Ярким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примером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иерархической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структуры,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линейного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типа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управления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предприятием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является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структура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ОАО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«Тяжпромарматура»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(Приложение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1).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Рассмотрим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часть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схемы,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точнее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структуру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управления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центральной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заводской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лабораторией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(ЦЗЛ).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ЦЗЛ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является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самостоятельным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структурным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подразделением,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осуществляющим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руководство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всеми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имеющимися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предприятии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лабораториями.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Возглавляется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начальником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лаборатории,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который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назначается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освобождается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приказом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генерального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директора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предоставлению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кадровой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службы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согласованно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директором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качеству.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Начальник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ЦЗЛ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непосредственно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подчиняется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директору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качеству.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Лаборатория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неразрушающих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методов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(ЛНМК)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является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частью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структуры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ЦЗЛ.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Руководит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ЛНМК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начальник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лаборатории,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основной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функцией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которого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является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организация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работы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лаборатории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соответствии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политикой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предприятия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области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качества,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требованиями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НТД,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технологических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инструкций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инструкций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ТБ.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Основными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обязанностями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начальника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лаборатории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являются: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обеспечивать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четкое,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своевременное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качественное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выполнение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заданий;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совместно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другими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службами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предприятия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участвовать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разработке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мероприятий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улучшению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продукции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повышению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производительности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труда;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участвовать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внедрении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производство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новых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технологических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оборудования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лаборатории,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обеспечивающих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продукции.</w:t>
      </w:r>
    </w:p>
    <w:p w:rsidR="00240DC1" w:rsidRPr="007A5FF7" w:rsidRDefault="001B7493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line id="_x0000_s1030" style="position:absolute;left:0;text-align:left;z-index:251652608;mso-position-horizontal-relative:margin" from="718.45pt,-35.75pt" to="718.45pt,519.15pt" o:allowincell="f" strokeweight=".85pt">
            <w10:wrap anchorx="margin"/>
          </v:line>
        </w:pict>
      </w:r>
      <w:r>
        <w:rPr>
          <w:noProof/>
        </w:rPr>
        <w:pict>
          <v:line id="_x0000_s1031" style="position:absolute;left:0;text-align:left;z-index:251653632;mso-position-horizontal-relative:margin" from="729.5pt,-28.1pt" to="729.5pt,139.9pt" o:allowincell="f" strokeweight="1.8pt">
            <w10:wrap anchorx="margin"/>
          </v:line>
        </w:pict>
      </w:r>
      <w:r>
        <w:rPr>
          <w:noProof/>
        </w:rPr>
        <w:pict>
          <v:line id="_x0000_s1032" style="position:absolute;left:0;text-align:left;z-index:251654656;mso-position-horizontal-relative:margin" from="724.7pt,62.65pt" to="724.7pt,130.35pt" o:allowincell="f" strokeweight=".35pt">
            <w10:wrap anchorx="margin"/>
          </v:line>
        </w:pict>
      </w:r>
      <w:r>
        <w:rPr>
          <w:noProof/>
        </w:rPr>
        <w:pict>
          <v:line id="_x0000_s1033" style="position:absolute;left:0;text-align:left;z-index:251655680;mso-position-horizontal-relative:margin" from="723.7pt,85.2pt" to="723.7pt,135.6pt" o:allowincell="f" strokeweight=".7pt">
            <w10:wrap anchorx="margin"/>
          </v:line>
        </w:pict>
      </w:r>
      <w:r>
        <w:rPr>
          <w:noProof/>
        </w:rPr>
        <w:pict>
          <v:line id="_x0000_s1034" style="position:absolute;left:0;text-align:left;z-index:251656704;mso-position-horizontal-relative:margin" from="723.25pt,244.1pt" to="723.25pt,484.6pt" o:allowincell="f" strokeweight=".35pt">
            <w10:wrap anchorx="margin"/>
          </v:line>
        </w:pict>
      </w:r>
      <w:r>
        <w:rPr>
          <w:noProof/>
        </w:rPr>
        <w:pict>
          <v:line id="_x0000_s1035" style="position:absolute;left:0;text-align:left;z-index:251657728;mso-position-horizontal-relative:margin" from="721.3pt,301.7pt" to="721.3pt,472.6pt" o:allowincell="f" strokeweight=".35pt">
            <w10:wrap anchorx="margin"/>
          </v:line>
        </w:pict>
      </w:r>
      <w:r w:rsidR="00240DC1" w:rsidRPr="007A5FF7">
        <w:rPr>
          <w:szCs w:val="28"/>
        </w:rPr>
        <w:t>Человек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является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центральной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фигурой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системе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управления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качеством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как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организационной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системы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управления.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Практически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управление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качеством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начинается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заканчивается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человеком,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т.е.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он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субъект,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объект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управления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системе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управления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качеством.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Человек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—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наиболее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сложный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элемент,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действующий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различных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сферах: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принятие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решений,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создание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новой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техники,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добыча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создание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сырья,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создание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технологии,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обслуживание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приборов,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машин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станков,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управление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многие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другие.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Поэтому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все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основные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категории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теории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управления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качеством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не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должны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рассматриваться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отвлеченно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от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особенностей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человека.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Как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считают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специалисты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области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управления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качеством,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среднем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95%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проблем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организаций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области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конечном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счете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связаны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человеком,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его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образом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мышления,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его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мотивацией.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подтверждает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тезис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приоритетной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роли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человека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системе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качества.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связи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этим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особое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значение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системе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менеджмента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имеет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стиль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управления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культура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организации.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  <w:tab w:val="left" w:pos="6420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Интеграция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всеобщего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управления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управления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кадрами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подразумевает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переход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новому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стилю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руководства.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Традиционный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стиль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руководства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может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быть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описан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следующими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принципами:</w:t>
      </w:r>
    </w:p>
    <w:p w:rsidR="00240DC1" w:rsidRPr="007A5FF7" w:rsidRDefault="00240DC1" w:rsidP="007A5FF7">
      <w:pPr>
        <w:widowControl w:val="0"/>
        <w:numPr>
          <w:ilvl w:val="0"/>
          <w:numId w:val="7"/>
        </w:numPr>
        <w:shd w:val="clear" w:color="auto" w:fill="FFFFFF"/>
        <w:tabs>
          <w:tab w:val="left" w:pos="490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решения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принимаются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только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наверху;</w:t>
      </w:r>
    </w:p>
    <w:p w:rsidR="00240DC1" w:rsidRPr="007A5FF7" w:rsidRDefault="00240DC1" w:rsidP="007A5FF7">
      <w:pPr>
        <w:widowControl w:val="0"/>
        <w:numPr>
          <w:ilvl w:val="0"/>
          <w:numId w:val="7"/>
        </w:numPr>
        <w:shd w:val="clear" w:color="auto" w:fill="FFFFFF"/>
        <w:tabs>
          <w:tab w:val="left" w:pos="490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каждое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лицо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ответственно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только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свою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собственную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работу;</w:t>
      </w:r>
    </w:p>
    <w:p w:rsidR="00240DC1" w:rsidRPr="007A5FF7" w:rsidRDefault="00240DC1" w:rsidP="007A5FF7">
      <w:pPr>
        <w:widowControl w:val="0"/>
        <w:numPr>
          <w:ilvl w:val="0"/>
          <w:numId w:val="7"/>
        </w:numPr>
        <w:shd w:val="clear" w:color="auto" w:fill="FFFFFF"/>
        <w:tabs>
          <w:tab w:val="left" w:pos="490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общение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медленное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исходит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руководства;</w:t>
      </w:r>
    </w:p>
    <w:p w:rsidR="00240DC1" w:rsidRPr="007A5FF7" w:rsidRDefault="00240DC1" w:rsidP="007A5FF7">
      <w:pPr>
        <w:widowControl w:val="0"/>
        <w:numPr>
          <w:ilvl w:val="0"/>
          <w:numId w:val="7"/>
        </w:numPr>
        <w:shd w:val="clear" w:color="auto" w:fill="FFFFFF"/>
        <w:tabs>
          <w:tab w:val="left" w:pos="490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минимальная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связь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между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подразделениями;</w:t>
      </w:r>
    </w:p>
    <w:p w:rsidR="00240DC1" w:rsidRPr="007A5FF7" w:rsidRDefault="00240DC1" w:rsidP="007A5FF7">
      <w:pPr>
        <w:widowControl w:val="0"/>
        <w:numPr>
          <w:ilvl w:val="0"/>
          <w:numId w:val="7"/>
        </w:numPr>
        <w:shd w:val="clear" w:color="auto" w:fill="FFFFFF"/>
        <w:tabs>
          <w:tab w:val="left" w:pos="490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внимание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служащего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сфокусировано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вершину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начальника);</w:t>
      </w:r>
    </w:p>
    <w:p w:rsidR="00240DC1" w:rsidRPr="007A5FF7" w:rsidRDefault="00240DC1" w:rsidP="007A5FF7">
      <w:pPr>
        <w:widowControl w:val="0"/>
        <w:numPr>
          <w:ilvl w:val="0"/>
          <w:numId w:val="7"/>
        </w:numPr>
        <w:shd w:val="clear" w:color="auto" w:fill="FFFFFF"/>
        <w:tabs>
          <w:tab w:val="left" w:pos="490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руководство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определяет,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выполнять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задания;</w:t>
      </w:r>
    </w:p>
    <w:p w:rsidR="00240DC1" w:rsidRPr="007A5FF7" w:rsidRDefault="00240DC1" w:rsidP="007A5FF7">
      <w:pPr>
        <w:widowControl w:val="0"/>
        <w:numPr>
          <w:ilvl w:val="0"/>
          <w:numId w:val="8"/>
        </w:numPr>
        <w:shd w:val="clear" w:color="auto" w:fill="FFFFFF"/>
        <w:tabs>
          <w:tab w:val="left" w:pos="490"/>
          <w:tab w:val="left" w:pos="851"/>
          <w:tab w:val="left" w:pos="993"/>
          <w:tab w:val="left" w:pos="6374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руководство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ожидает,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что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его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персонал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будет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достаточной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степени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мотивирован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качественному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труду.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490"/>
          <w:tab w:val="left" w:pos="851"/>
          <w:tab w:val="left" w:pos="993"/>
          <w:tab w:val="left" w:pos="6374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Таким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образом,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исключительная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роль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человека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решении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проблем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организации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очевидна,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необходимо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учитывать,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формируя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систему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управления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неразрушающего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Технические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средства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включают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себя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аппаратурную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часть,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программное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обеспечение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эксплуатационно-техническую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документацию.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сожалению,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разработкам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необходимой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технологической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документации,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методикам,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исследованию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оптимальных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процедур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уделяется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явно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недостаточное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внимание.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Контрольно-диагностические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операции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следует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рассматривать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важнейший,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обеспечивающий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технологический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передел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всеми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вытекающими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выводами.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правильного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выбора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большой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степени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зависит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эффективность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конечного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результата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-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долговременная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работоспособность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объектов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минимальных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затратах.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примера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можно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привести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применяющийся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пор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метод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испытания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труб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большого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диаметра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помощью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гидропрессов,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которого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необходимо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строить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специальные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цехи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многотонное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испытательное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оборудование.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же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время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автоматизированный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ультразвуковой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дефектоскоп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позволяет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выявить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дефекты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большей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достоверностью,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гидроиспытания,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затраты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уменьшаются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сотни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Алгоритмы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испытаний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должна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формировать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диагностическая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технология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тем,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чтобы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определить,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что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следует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применять.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Именно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технология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должна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минимизировать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диагностические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параметры,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методы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средства,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обеспечивающие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достоверность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определения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аномального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события.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Можно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утверждать,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что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одного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безошибочного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метода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Могут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встречаться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непредвиденные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условия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эксплуатации,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поэтому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диагностические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технологии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должны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быть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«избыточными»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отношении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применения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комплекса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различных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физической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сути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методов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приемов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НК,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которые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дополняли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друг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друга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обеспечения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максимальной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гарантии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изделия.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Технология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должна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предусматривать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спектр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различных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конструкций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контрольно-диагностических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приборов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-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ручного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автоматизированного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исполнения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рациональном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сочетании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применения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процессах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производства,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испытаний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эксплуатации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объектов.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должна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иметь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библиотеку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алгоритмов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программ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диагностирования,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выполненных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применительно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конкретным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изделиям,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операциям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задачам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обнаружения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дефектов.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Самый</w:t>
      </w:r>
      <w:r w:rsidR="00AC3CB1">
        <w:rPr>
          <w:szCs w:val="28"/>
        </w:rPr>
        <w:t xml:space="preserve"> </w:t>
      </w:r>
      <w:r w:rsidRPr="007A5FF7">
        <w:rPr>
          <w:b/>
          <w:bCs/>
          <w:szCs w:val="28"/>
        </w:rPr>
        <w:t>важный</w:t>
      </w:r>
      <w:r w:rsidR="00AC3CB1">
        <w:rPr>
          <w:b/>
          <w:bCs/>
          <w:szCs w:val="28"/>
        </w:rPr>
        <w:t xml:space="preserve"> </w:t>
      </w:r>
      <w:r w:rsidRPr="007A5FF7">
        <w:rPr>
          <w:b/>
          <w:bCs/>
          <w:szCs w:val="28"/>
        </w:rPr>
        <w:t>момент</w:t>
      </w:r>
      <w:r w:rsidR="00AC3CB1">
        <w:rPr>
          <w:b/>
          <w:bCs/>
          <w:szCs w:val="28"/>
        </w:rPr>
        <w:t xml:space="preserve"> </w:t>
      </w:r>
      <w:r w:rsidRPr="007A5FF7">
        <w:rPr>
          <w:b/>
          <w:bCs/>
          <w:szCs w:val="28"/>
        </w:rPr>
        <w:t>-</w:t>
      </w:r>
      <w:r w:rsidR="00AC3CB1">
        <w:rPr>
          <w:b/>
          <w:bCs/>
          <w:szCs w:val="28"/>
        </w:rPr>
        <w:t xml:space="preserve"> </w:t>
      </w:r>
      <w:r w:rsidRPr="007A5FF7">
        <w:rPr>
          <w:b/>
          <w:bCs/>
          <w:szCs w:val="28"/>
        </w:rPr>
        <w:t>принятие</w:t>
      </w:r>
      <w:r w:rsidR="00AC3CB1">
        <w:rPr>
          <w:b/>
          <w:bCs/>
          <w:szCs w:val="28"/>
        </w:rPr>
        <w:t xml:space="preserve"> </w:t>
      </w:r>
      <w:r w:rsidRPr="007A5FF7">
        <w:rPr>
          <w:b/>
          <w:bCs/>
          <w:szCs w:val="28"/>
        </w:rPr>
        <w:t>решения</w:t>
      </w:r>
      <w:r w:rsidR="00AC3CB1">
        <w:rPr>
          <w:b/>
          <w:bCs/>
          <w:szCs w:val="28"/>
        </w:rPr>
        <w:t xml:space="preserve"> </w:t>
      </w:r>
      <w:r w:rsidRPr="007A5FF7">
        <w:rPr>
          <w:b/>
          <w:bCs/>
          <w:szCs w:val="28"/>
        </w:rPr>
        <w:t>о</w:t>
      </w:r>
      <w:r w:rsidR="00AC3CB1">
        <w:rPr>
          <w:b/>
          <w:bCs/>
          <w:szCs w:val="28"/>
        </w:rPr>
        <w:t xml:space="preserve"> </w:t>
      </w:r>
      <w:r w:rsidRPr="007A5FF7">
        <w:rPr>
          <w:b/>
          <w:bCs/>
          <w:szCs w:val="28"/>
        </w:rPr>
        <w:t>несоответствии</w:t>
      </w:r>
      <w:r w:rsidR="00AC3CB1">
        <w:rPr>
          <w:b/>
          <w:bCs/>
          <w:szCs w:val="28"/>
        </w:rPr>
        <w:t xml:space="preserve"> </w:t>
      </w:r>
      <w:r w:rsidRPr="007A5FF7">
        <w:rPr>
          <w:b/>
          <w:bCs/>
          <w:szCs w:val="28"/>
        </w:rPr>
        <w:t>изделия</w:t>
      </w:r>
      <w:r w:rsidR="00AC3CB1">
        <w:rPr>
          <w:b/>
          <w:bCs/>
          <w:szCs w:val="28"/>
        </w:rPr>
        <w:t xml:space="preserve"> </w:t>
      </w:r>
      <w:r w:rsidRPr="007A5FF7">
        <w:rPr>
          <w:b/>
          <w:bCs/>
          <w:szCs w:val="28"/>
        </w:rPr>
        <w:t>предъявляемым</w:t>
      </w:r>
      <w:r w:rsidR="00AC3CB1">
        <w:rPr>
          <w:b/>
          <w:bCs/>
          <w:szCs w:val="28"/>
        </w:rPr>
        <w:t xml:space="preserve"> </w:t>
      </w:r>
      <w:r w:rsidRPr="007A5FF7">
        <w:rPr>
          <w:b/>
          <w:bCs/>
          <w:szCs w:val="28"/>
        </w:rPr>
        <w:t>требованиям</w:t>
      </w:r>
      <w:r w:rsidR="00AC3CB1">
        <w:rPr>
          <w:b/>
          <w:bCs/>
          <w:szCs w:val="28"/>
        </w:rPr>
        <w:t xml:space="preserve"> </w:t>
      </w:r>
      <w:r w:rsidRPr="007A5FF7">
        <w:rPr>
          <w:b/>
          <w:bCs/>
          <w:szCs w:val="28"/>
        </w:rPr>
        <w:t>и</w:t>
      </w:r>
      <w:r w:rsidR="00AC3CB1">
        <w:rPr>
          <w:b/>
          <w:bCs/>
          <w:szCs w:val="28"/>
        </w:rPr>
        <w:t xml:space="preserve"> </w:t>
      </w:r>
      <w:r w:rsidRPr="007A5FF7">
        <w:rPr>
          <w:b/>
          <w:bCs/>
          <w:szCs w:val="28"/>
        </w:rPr>
        <w:t>прекращении</w:t>
      </w:r>
      <w:r w:rsidR="00AC3CB1">
        <w:rPr>
          <w:b/>
          <w:bCs/>
          <w:szCs w:val="28"/>
        </w:rPr>
        <w:t xml:space="preserve"> </w:t>
      </w:r>
      <w:r w:rsidRPr="007A5FF7">
        <w:rPr>
          <w:b/>
          <w:bCs/>
          <w:szCs w:val="28"/>
        </w:rPr>
        <w:t>его</w:t>
      </w:r>
      <w:r w:rsidR="00AC3CB1">
        <w:rPr>
          <w:b/>
          <w:bCs/>
          <w:szCs w:val="28"/>
        </w:rPr>
        <w:t xml:space="preserve"> </w:t>
      </w:r>
      <w:r w:rsidRPr="007A5FF7">
        <w:rPr>
          <w:b/>
          <w:bCs/>
          <w:szCs w:val="28"/>
        </w:rPr>
        <w:t>эксплуатации</w:t>
      </w:r>
      <w:r w:rsidR="00AC3CB1">
        <w:rPr>
          <w:b/>
          <w:bCs/>
          <w:szCs w:val="28"/>
        </w:rPr>
        <w:t xml:space="preserve"> </w:t>
      </w:r>
      <w:r w:rsidRPr="007A5FF7">
        <w:rPr>
          <w:b/>
          <w:bCs/>
          <w:szCs w:val="28"/>
        </w:rPr>
        <w:t>или</w:t>
      </w:r>
      <w:r w:rsidR="00AC3CB1">
        <w:rPr>
          <w:b/>
          <w:bCs/>
          <w:szCs w:val="28"/>
        </w:rPr>
        <w:t xml:space="preserve"> </w:t>
      </w:r>
      <w:r w:rsidRPr="007A5FF7">
        <w:rPr>
          <w:b/>
          <w:bCs/>
          <w:szCs w:val="28"/>
        </w:rPr>
        <w:t>функционирования</w:t>
      </w:r>
      <w:r w:rsidR="00AC3CB1">
        <w:rPr>
          <w:b/>
          <w:bCs/>
          <w:szCs w:val="28"/>
        </w:rPr>
        <w:t xml:space="preserve"> </w:t>
      </w:r>
      <w:r w:rsidRPr="007A5FF7">
        <w:rPr>
          <w:szCs w:val="28"/>
        </w:rPr>
        <w:t>-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должен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быть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особо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отмечен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научно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обоснован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технологии.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Фундаментом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решения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является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предварительно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набранный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статистический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материал.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490"/>
          <w:tab w:val="left" w:pos="851"/>
          <w:tab w:val="left" w:pos="993"/>
          <w:tab w:val="left" w:pos="6374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Диагностические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технологии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необходимо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предварительно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опробовать,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они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могут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содержать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неразумных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требований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виде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"не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допускаются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никакие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виды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дефектов",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должны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работать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только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опережение,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надежно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распознавать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предаварийную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ситуацию,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никаким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образом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допускать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аварийной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эксплуатации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изделий.</w:t>
      </w:r>
      <w:r w:rsidR="00AC3CB1">
        <w:rPr>
          <w:szCs w:val="28"/>
        </w:rPr>
        <w:t xml:space="preserve"> </w:t>
      </w:r>
      <w:r w:rsidRPr="007A5FF7">
        <w:rPr>
          <w:b/>
          <w:bCs/>
          <w:szCs w:val="28"/>
        </w:rPr>
        <w:t>Главным</w:t>
      </w:r>
      <w:r w:rsidR="00AC3CB1">
        <w:rPr>
          <w:b/>
          <w:bCs/>
          <w:szCs w:val="28"/>
        </w:rPr>
        <w:t xml:space="preserve"> </w:t>
      </w:r>
      <w:r w:rsidRPr="007A5FF7">
        <w:rPr>
          <w:b/>
          <w:bCs/>
          <w:szCs w:val="28"/>
        </w:rPr>
        <w:t>становится</w:t>
      </w:r>
      <w:r w:rsidR="00AC3CB1">
        <w:rPr>
          <w:b/>
          <w:bCs/>
          <w:szCs w:val="28"/>
        </w:rPr>
        <w:t xml:space="preserve"> </w:t>
      </w:r>
      <w:r w:rsidRPr="007A5FF7">
        <w:rPr>
          <w:szCs w:val="28"/>
        </w:rPr>
        <w:t>не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вычисление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размеров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дефектов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(дефектометрия),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</w:t>
      </w:r>
      <w:r w:rsidR="00AC3CB1">
        <w:rPr>
          <w:szCs w:val="28"/>
        </w:rPr>
        <w:t xml:space="preserve"> </w:t>
      </w:r>
      <w:r w:rsidRPr="007A5FF7">
        <w:rPr>
          <w:b/>
          <w:bCs/>
          <w:szCs w:val="28"/>
        </w:rPr>
        <w:t>определение</w:t>
      </w:r>
      <w:r w:rsidR="00AC3CB1">
        <w:rPr>
          <w:b/>
          <w:bCs/>
          <w:szCs w:val="28"/>
        </w:rPr>
        <w:t xml:space="preserve"> </w:t>
      </w:r>
      <w:r w:rsidRPr="007A5FF7">
        <w:rPr>
          <w:b/>
          <w:bCs/>
          <w:szCs w:val="28"/>
        </w:rPr>
        <w:t>остаточного</w:t>
      </w:r>
      <w:r w:rsidR="00AC3CB1">
        <w:rPr>
          <w:b/>
          <w:bCs/>
          <w:szCs w:val="28"/>
        </w:rPr>
        <w:t xml:space="preserve"> </w:t>
      </w:r>
      <w:r w:rsidRPr="007A5FF7">
        <w:rPr>
          <w:b/>
          <w:bCs/>
          <w:szCs w:val="28"/>
        </w:rPr>
        <w:t>ресурса</w:t>
      </w:r>
      <w:r w:rsidR="00AC3CB1">
        <w:rPr>
          <w:b/>
          <w:bCs/>
          <w:szCs w:val="28"/>
        </w:rPr>
        <w:t xml:space="preserve"> </w:t>
      </w:r>
      <w:r w:rsidRPr="007A5FF7">
        <w:rPr>
          <w:b/>
          <w:bCs/>
          <w:szCs w:val="28"/>
        </w:rPr>
        <w:t>объекта</w:t>
      </w:r>
      <w:r w:rsidR="00AC3CB1">
        <w:rPr>
          <w:b/>
          <w:bCs/>
          <w:szCs w:val="28"/>
        </w:rPr>
        <w:t xml:space="preserve"> </w:t>
      </w:r>
      <w:r w:rsidRPr="007A5FF7">
        <w:rPr>
          <w:b/>
          <w:bCs/>
          <w:szCs w:val="28"/>
        </w:rPr>
        <w:t>контроля,</w:t>
      </w:r>
      <w:r w:rsidR="00AC3CB1">
        <w:rPr>
          <w:b/>
          <w:bCs/>
          <w:szCs w:val="28"/>
        </w:rPr>
        <w:t xml:space="preserve"> </w:t>
      </w:r>
      <w:r w:rsidRPr="007A5FF7">
        <w:rPr>
          <w:szCs w:val="28"/>
        </w:rPr>
        <w:t>степени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риска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его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эксплуатации.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r w:rsidRPr="007A5FF7">
        <w:rPr>
          <w:szCs w:val="28"/>
        </w:rPr>
        <w:br w:type="column"/>
      </w:r>
      <w:r w:rsidRPr="007A5FF7">
        <w:rPr>
          <w:b/>
          <w:szCs w:val="28"/>
        </w:rPr>
        <w:t>Глава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2.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Совершенствование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системы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контроля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на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основе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процессного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подхода</w:t>
      </w:r>
    </w:p>
    <w:p w:rsidR="00AC3CB1" w:rsidRDefault="00AC3CB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iCs/>
          <w:szCs w:val="28"/>
        </w:rPr>
      </w:pP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iCs/>
          <w:szCs w:val="28"/>
        </w:rPr>
        <w:t>В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современной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практике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моделирования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управленческой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и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производственной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деятельности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для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обозначения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объектов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моделирования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принято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использовать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термин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«бизнес-процесс».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В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МС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ИСО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9000:2000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принят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термин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«процесс».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Развитие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и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распространение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двух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областей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знания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постепенно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привело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к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сближению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этих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понятий.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Поэтому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в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данной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работе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процесс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неразрушающего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контроля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описан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как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бизнес-процесс.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Методики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моделирования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анализа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бизнес-процессов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являются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настоящее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время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одним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важнейших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инструментов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повышения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эффективности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бизнеса.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Использование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подобных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методик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программных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средств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имеет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своей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конечной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целью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реорганизацию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бизнес-процессов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следствие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увеличение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выручки,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сокращение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затрат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производство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продукции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услуг,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повышение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продукции,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оптимальное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использование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оборотного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капитала,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внедрение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систем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автоматизации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многое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другое.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Так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иначе,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выполняемые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организациях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проекты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связаны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разработкой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внедрением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новых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систем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управления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элементов.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правило,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руководители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организаций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ожидают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внедрения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значительного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улучшения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деятельности,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например,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сокращения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затрат.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Однако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практический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результат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внедрения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систем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трудно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измерим.</w:t>
      </w:r>
    </w:p>
    <w:p w:rsidR="00240DC1" w:rsidRPr="007A5FF7" w:rsidRDefault="001B7493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line id="_x0000_s1036" style="position:absolute;left:0;text-align:left;z-index:251658752;mso-position-horizontal-relative:margin" from="-140.5pt,26.9pt" to="-140.5pt,120pt" o:allowincell="f" strokeweight=".85pt">
            <w10:wrap anchorx="margin"/>
          </v:line>
        </w:pict>
      </w:r>
      <w:r w:rsidR="00240DC1" w:rsidRPr="007A5FF7">
        <w:rPr>
          <w:szCs w:val="28"/>
        </w:rPr>
        <w:t>Одним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из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основополагающих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принципов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построения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системы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МК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является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принцип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процессного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подхода.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соответствии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ним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производство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продукции,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услуг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управление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предприятием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рассматриваются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как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совокупность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взаимосвязанных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процессов,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а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каждый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процесс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—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как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совокупность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целенаправленных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операций,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преобразующих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входы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процесса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выходы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имеющих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своих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поставщиков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потребителей.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Реализация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этого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принципа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кардинально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изменяет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сложившийся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подход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к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управлению,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основу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которого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составляет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иерархическая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организационная</w:t>
      </w:r>
      <w:r w:rsidR="00AC3CB1">
        <w:rPr>
          <w:szCs w:val="28"/>
        </w:rPr>
        <w:t xml:space="preserve"> </w:t>
      </w:r>
      <w:r w:rsidR="00240DC1" w:rsidRPr="007A5FF7">
        <w:rPr>
          <w:szCs w:val="28"/>
        </w:rPr>
        <w:t>структура.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Процессный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подход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предполагает: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выявление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идентификацию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существующих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процессов;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анализ,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проектирование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новых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перепроектирование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(реформирование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реинжиниринг)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существующих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процессов;</w:t>
      </w:r>
    </w:p>
    <w:p w:rsidR="00240DC1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Методология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моделирования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бизнес-процессов</w:t>
      </w:r>
      <w:r w:rsidR="00AC3CB1">
        <w:rPr>
          <w:szCs w:val="28"/>
        </w:rPr>
        <w:t xml:space="preserve"> </w:t>
      </w:r>
      <w:r w:rsidRPr="007A5FF7">
        <w:rPr>
          <w:szCs w:val="28"/>
          <w:lang w:val="en-US"/>
        </w:rPr>
        <w:t>IDEF</w:t>
      </w:r>
      <w:r w:rsidRPr="007A5FF7">
        <w:rPr>
          <w:szCs w:val="28"/>
        </w:rPr>
        <w:t>0,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взгляд,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предназначена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описания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процессов</w:t>
      </w:r>
      <w:r w:rsidR="00AC3CB1">
        <w:rPr>
          <w:szCs w:val="28"/>
        </w:rPr>
        <w:t xml:space="preserve"> </w:t>
      </w:r>
      <w:r w:rsidRPr="007A5FF7">
        <w:rPr>
          <w:iCs/>
          <w:szCs w:val="28"/>
        </w:rPr>
        <w:t>верхнего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уровня.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Описывая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такие</w:t>
      </w:r>
      <w:r w:rsidR="00AC3CB1">
        <w:rPr>
          <w:iCs/>
          <w:szCs w:val="28"/>
        </w:rPr>
        <w:t xml:space="preserve"> </w:t>
      </w:r>
      <w:r w:rsidRPr="007A5FF7">
        <w:rPr>
          <w:iCs/>
          <w:szCs w:val="28"/>
        </w:rPr>
        <w:t>процессы,</w:t>
      </w:r>
      <w:r w:rsidR="00AC3CB1">
        <w:rPr>
          <w:iCs/>
          <w:szCs w:val="28"/>
        </w:rPr>
        <w:t xml:space="preserve"> </w:t>
      </w:r>
      <w:r w:rsidRPr="007A5FF7">
        <w:rPr>
          <w:szCs w:val="28"/>
        </w:rPr>
        <w:t>аналитик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уделяет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огромное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внимание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управлению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процессами,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обратным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связям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управлению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информации.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Приведем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основные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преимущества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недостатки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методологии</w:t>
      </w:r>
      <w:r w:rsidR="00AC3CB1">
        <w:rPr>
          <w:szCs w:val="28"/>
        </w:rPr>
        <w:t xml:space="preserve"> </w:t>
      </w:r>
      <w:r w:rsidRPr="007A5FF7">
        <w:rPr>
          <w:szCs w:val="28"/>
          <w:lang w:val="en-US"/>
        </w:rPr>
        <w:t>IDEF</w:t>
      </w:r>
      <w:r w:rsidRPr="007A5FF7">
        <w:rPr>
          <w:szCs w:val="28"/>
        </w:rPr>
        <w:t>0.</w:t>
      </w:r>
    </w:p>
    <w:p w:rsidR="00AC3CB1" w:rsidRPr="007A5FF7" w:rsidRDefault="00AC3CB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786"/>
      </w:tblGrid>
      <w:tr w:rsidR="00240DC1" w:rsidRPr="00D2781F" w:rsidTr="00D2781F">
        <w:tc>
          <w:tcPr>
            <w:tcW w:w="4677" w:type="dxa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  <w:tab w:val="left" w:pos="4670"/>
              </w:tabs>
              <w:spacing w:line="360" w:lineRule="auto"/>
              <w:jc w:val="both"/>
              <w:rPr>
                <w:b/>
                <w:bCs/>
                <w:sz w:val="20"/>
              </w:rPr>
            </w:pPr>
            <w:r w:rsidRPr="00D2781F">
              <w:rPr>
                <w:b/>
                <w:bCs/>
                <w:sz w:val="20"/>
              </w:rPr>
              <w:t>Преимущества</w:t>
            </w:r>
          </w:p>
        </w:tc>
        <w:tc>
          <w:tcPr>
            <w:tcW w:w="4786" w:type="dxa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  <w:tab w:val="left" w:pos="4670"/>
              </w:tabs>
              <w:spacing w:line="360" w:lineRule="auto"/>
              <w:jc w:val="both"/>
              <w:rPr>
                <w:b/>
                <w:bCs/>
                <w:sz w:val="20"/>
              </w:rPr>
            </w:pPr>
            <w:r w:rsidRPr="00D2781F">
              <w:rPr>
                <w:b/>
                <w:bCs/>
                <w:sz w:val="20"/>
              </w:rPr>
              <w:t>Недостатки</w:t>
            </w:r>
          </w:p>
        </w:tc>
      </w:tr>
      <w:tr w:rsidR="00240DC1" w:rsidRPr="00D2781F" w:rsidTr="00D2781F">
        <w:tc>
          <w:tcPr>
            <w:tcW w:w="4677" w:type="dxa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  <w:tab w:val="left" w:pos="4670"/>
              </w:tabs>
              <w:spacing w:line="360" w:lineRule="auto"/>
              <w:jc w:val="both"/>
              <w:rPr>
                <w:bCs/>
                <w:sz w:val="20"/>
              </w:rPr>
            </w:pPr>
            <w:r w:rsidRPr="00D2781F">
              <w:rPr>
                <w:bCs/>
                <w:sz w:val="20"/>
              </w:rPr>
              <w:t>Полнота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описания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бизнес-процесса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(управление,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информационные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и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материальные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потоки,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обратные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связи)</w:t>
            </w:r>
          </w:p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  <w:tab w:val="left" w:pos="4670"/>
              </w:tabs>
              <w:spacing w:line="360" w:lineRule="auto"/>
              <w:jc w:val="both"/>
              <w:rPr>
                <w:bCs/>
                <w:sz w:val="20"/>
              </w:rPr>
            </w:pPr>
            <w:r w:rsidRPr="00D2781F">
              <w:rPr>
                <w:bCs/>
                <w:sz w:val="20"/>
              </w:rPr>
              <w:t>Комплексность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при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декомпозиции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(мигрирование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и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туннелирование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стрелок)</w:t>
            </w:r>
          </w:p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  <w:tab w:val="left" w:pos="4670"/>
              </w:tabs>
              <w:spacing w:line="360" w:lineRule="auto"/>
              <w:jc w:val="both"/>
              <w:rPr>
                <w:bCs/>
                <w:sz w:val="20"/>
              </w:rPr>
            </w:pPr>
            <w:r w:rsidRPr="00D2781F">
              <w:rPr>
                <w:bCs/>
                <w:sz w:val="20"/>
              </w:rPr>
              <w:t>Возможность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агрегирования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и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детализации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потоков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данных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и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информации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(разделение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и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слияние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стрелок)</w:t>
            </w:r>
          </w:p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  <w:tab w:val="left" w:pos="4670"/>
              </w:tabs>
              <w:spacing w:line="360" w:lineRule="auto"/>
              <w:jc w:val="both"/>
              <w:rPr>
                <w:bCs/>
                <w:sz w:val="20"/>
              </w:rPr>
            </w:pPr>
            <w:r w:rsidRPr="00D2781F">
              <w:rPr>
                <w:bCs/>
                <w:sz w:val="20"/>
              </w:rPr>
              <w:t>Наличие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жестких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требований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методологии,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обеспечивающих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получение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моделей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процессов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стандартного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вида</w:t>
            </w:r>
          </w:p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  <w:tab w:val="left" w:pos="4670"/>
              </w:tabs>
              <w:spacing w:line="360" w:lineRule="auto"/>
              <w:jc w:val="both"/>
              <w:rPr>
                <w:bCs/>
                <w:sz w:val="20"/>
              </w:rPr>
            </w:pPr>
            <w:r w:rsidRPr="00D2781F">
              <w:rPr>
                <w:bCs/>
                <w:sz w:val="20"/>
              </w:rPr>
              <w:t>Простота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документирования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процессов</w:t>
            </w:r>
          </w:p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  <w:tab w:val="left" w:pos="4670"/>
              </w:tabs>
              <w:spacing w:line="360" w:lineRule="auto"/>
              <w:jc w:val="both"/>
              <w:rPr>
                <w:bCs/>
                <w:sz w:val="20"/>
              </w:rPr>
            </w:pPr>
            <w:r w:rsidRPr="00D2781F">
              <w:rPr>
                <w:bCs/>
                <w:sz w:val="20"/>
              </w:rPr>
              <w:t>Соответствие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подхода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и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описания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процессов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в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  <w:lang w:val="en-US"/>
              </w:rPr>
              <w:t>IDEFO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МС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ИСО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9000:2000.</w:t>
            </w:r>
          </w:p>
        </w:tc>
        <w:tc>
          <w:tcPr>
            <w:tcW w:w="4786" w:type="dxa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  <w:tab w:val="left" w:pos="4670"/>
              </w:tabs>
              <w:spacing w:line="360" w:lineRule="auto"/>
              <w:jc w:val="both"/>
              <w:rPr>
                <w:bCs/>
                <w:sz w:val="20"/>
              </w:rPr>
            </w:pPr>
            <w:r w:rsidRPr="00D2781F">
              <w:rPr>
                <w:bCs/>
                <w:sz w:val="20"/>
              </w:rPr>
              <w:t>Сложность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восприятия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(большое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количество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стрелок)</w:t>
            </w:r>
          </w:p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  <w:tab w:val="left" w:pos="4670"/>
              </w:tabs>
              <w:spacing w:line="360" w:lineRule="auto"/>
              <w:jc w:val="both"/>
              <w:rPr>
                <w:bCs/>
                <w:sz w:val="20"/>
              </w:rPr>
            </w:pPr>
            <w:r w:rsidRPr="00D2781F">
              <w:rPr>
                <w:bCs/>
                <w:sz w:val="20"/>
              </w:rPr>
              <w:t>Большое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количество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уровней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декомпозиции</w:t>
            </w:r>
          </w:p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  <w:tab w:val="left" w:pos="4670"/>
              </w:tabs>
              <w:spacing w:line="360" w:lineRule="auto"/>
              <w:jc w:val="both"/>
              <w:rPr>
                <w:bCs/>
                <w:sz w:val="20"/>
              </w:rPr>
            </w:pPr>
          </w:p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  <w:tab w:val="left" w:pos="4670"/>
              </w:tabs>
              <w:spacing w:line="360" w:lineRule="auto"/>
              <w:jc w:val="both"/>
              <w:rPr>
                <w:bCs/>
                <w:sz w:val="20"/>
              </w:rPr>
            </w:pPr>
            <w:r w:rsidRPr="00D2781F">
              <w:rPr>
                <w:bCs/>
                <w:sz w:val="20"/>
              </w:rPr>
              <w:t>Трудность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увязки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нескольких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процессов,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представленных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в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различных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моделях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одной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и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той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же</w:t>
            </w:r>
            <w:r w:rsidR="00AC3CB1" w:rsidRPr="00D2781F">
              <w:rPr>
                <w:bCs/>
                <w:sz w:val="20"/>
              </w:rPr>
              <w:t xml:space="preserve"> </w:t>
            </w:r>
            <w:r w:rsidRPr="00D2781F">
              <w:rPr>
                <w:bCs/>
                <w:sz w:val="20"/>
              </w:rPr>
              <w:t>организации</w:t>
            </w:r>
          </w:p>
        </w:tc>
      </w:tr>
    </w:tbl>
    <w:p w:rsidR="00AC3CB1" w:rsidRDefault="00AC3CB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Важнейшей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характерной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чертой</w:t>
      </w:r>
      <w:r w:rsidR="00AC3CB1">
        <w:rPr>
          <w:szCs w:val="28"/>
        </w:rPr>
        <w:t xml:space="preserve"> </w:t>
      </w:r>
      <w:r w:rsidRPr="007A5FF7">
        <w:rPr>
          <w:szCs w:val="28"/>
          <w:lang w:val="en-US"/>
        </w:rPr>
        <w:t>IDEF</w:t>
      </w:r>
      <w:r w:rsidRPr="007A5FF7">
        <w:rPr>
          <w:szCs w:val="28"/>
        </w:rPr>
        <w:t>0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является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полнота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описания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бизнес-процесса,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которая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достигается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счет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наличия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средств,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отображающих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управляющие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воздействия,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обратные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связи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управлению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информации.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Методология</w:t>
      </w:r>
      <w:r w:rsidR="00AC3CB1">
        <w:rPr>
          <w:szCs w:val="28"/>
        </w:rPr>
        <w:t xml:space="preserve"> </w:t>
      </w:r>
      <w:r w:rsidRPr="007A5FF7">
        <w:rPr>
          <w:szCs w:val="28"/>
          <w:lang w:val="en-US"/>
        </w:rPr>
        <w:t>IDEF</w:t>
      </w:r>
      <w:r w:rsidRPr="007A5FF7">
        <w:rPr>
          <w:szCs w:val="28"/>
        </w:rPr>
        <w:t>0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представляет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аналитику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возможность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заботиться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комплексности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декомпозиции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путем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использования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механизмов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мигрирования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туннелирования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стрелок.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Такой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механизм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обеспечивает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связность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создаваемых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диаграмм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между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собой.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Кроме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того,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делает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модель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наглядной.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Использование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возможности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разделения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слияния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стрелок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также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способствует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созданию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более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наглядных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проработанных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моделей.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Резюмируя,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можно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сказать,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что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жесткие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требования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формированию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моделей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  <w:lang w:val="en-US"/>
        </w:rPr>
        <w:t>IDEF</w:t>
      </w:r>
      <w:r w:rsidRPr="007A5FF7">
        <w:rPr>
          <w:szCs w:val="28"/>
        </w:rPr>
        <w:t>0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сочетании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гибкими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средствами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представления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потоков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информации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ресурсов,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обеспечивают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создание</w:t>
      </w:r>
      <w:r w:rsidR="00AC3CB1">
        <w:rPr>
          <w:szCs w:val="28"/>
        </w:rPr>
        <w:t xml:space="preserve"> </w:t>
      </w:r>
      <w:r w:rsidRPr="007A5FF7">
        <w:rPr>
          <w:szCs w:val="28"/>
          <w:lang w:val="en-US"/>
        </w:rPr>
        <w:t>IDEFO</w:t>
      </w:r>
      <w:r w:rsidRPr="007A5FF7">
        <w:rPr>
          <w:szCs w:val="28"/>
        </w:rPr>
        <w:t>-моделей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стандартного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вида.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Основным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преимуществом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методологии</w:t>
      </w:r>
      <w:r w:rsidR="00AC3CB1">
        <w:rPr>
          <w:szCs w:val="28"/>
        </w:rPr>
        <w:t xml:space="preserve"> </w:t>
      </w:r>
      <w:r w:rsidRPr="007A5FF7">
        <w:rPr>
          <w:szCs w:val="28"/>
          <w:lang w:val="en-US"/>
        </w:rPr>
        <w:t>IDEF</w:t>
      </w:r>
      <w:r w:rsidRPr="007A5FF7">
        <w:rPr>
          <w:szCs w:val="28"/>
        </w:rPr>
        <w:t>0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является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также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соответствие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формата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представления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  <w:lang w:val="en-US"/>
        </w:rPr>
        <w:t>IDEF</w:t>
      </w:r>
      <w:r w:rsidRPr="007A5FF7">
        <w:rPr>
          <w:szCs w:val="28"/>
        </w:rPr>
        <w:t>0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определению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9000:2000,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что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позволяет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выбирать</w:t>
      </w:r>
      <w:r w:rsidR="00AC3CB1">
        <w:rPr>
          <w:szCs w:val="28"/>
        </w:rPr>
        <w:t xml:space="preserve"> </w:t>
      </w:r>
      <w:r w:rsidRPr="007A5FF7">
        <w:rPr>
          <w:szCs w:val="28"/>
          <w:lang w:val="en-US"/>
        </w:rPr>
        <w:t>IDEF</w:t>
      </w:r>
      <w:r w:rsidRPr="007A5FF7">
        <w:rPr>
          <w:szCs w:val="28"/>
        </w:rPr>
        <w:t>0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внутреннего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стандарта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организации,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регламентирующего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описание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бизнес-процессов.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недостаткам</w:t>
      </w:r>
      <w:r w:rsidR="00AC3CB1">
        <w:rPr>
          <w:szCs w:val="28"/>
        </w:rPr>
        <w:t xml:space="preserve"> </w:t>
      </w:r>
      <w:r w:rsidRPr="007A5FF7">
        <w:rPr>
          <w:szCs w:val="28"/>
          <w:lang w:val="en-US"/>
        </w:rPr>
        <w:t>IDEF</w:t>
      </w:r>
      <w:r w:rsidRPr="007A5FF7">
        <w:rPr>
          <w:szCs w:val="28"/>
        </w:rPr>
        <w:t>0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можно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отнести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сложность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восприятия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схем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сотрудниками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организации,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особенно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руководителями.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Следует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отметить,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однако,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что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эффективное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применение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любой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нотации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предполагает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обучение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сотрудников,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так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руководителей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умению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читать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анализировать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схемы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процессов.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Кроме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того,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применяя</w:t>
      </w:r>
      <w:r w:rsidR="00AC3CB1">
        <w:rPr>
          <w:szCs w:val="28"/>
        </w:rPr>
        <w:t xml:space="preserve"> </w:t>
      </w:r>
      <w:r w:rsidRPr="007A5FF7">
        <w:rPr>
          <w:szCs w:val="28"/>
          <w:lang w:val="en-US"/>
        </w:rPr>
        <w:t>IDEF</w:t>
      </w:r>
      <w:r w:rsidRPr="007A5FF7">
        <w:rPr>
          <w:szCs w:val="28"/>
        </w:rPr>
        <w:t>0,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сложно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увязывать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между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собой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модели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нескольких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(например,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сбыт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производство)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необходимости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создания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отдельных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моделей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каждого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процессов.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Однако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недостаток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является,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скорее,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техническим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может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быть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устранен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путем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предварительных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договоренностей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правилах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моделирования.</w:t>
      </w:r>
    </w:p>
    <w:p w:rsidR="00AC3CB1" w:rsidRDefault="00AC3CB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r w:rsidRPr="007A5FF7">
        <w:rPr>
          <w:b/>
          <w:szCs w:val="28"/>
        </w:rPr>
        <w:t>2.1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Место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НК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в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процессе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производства</w:t>
      </w:r>
    </w:p>
    <w:p w:rsidR="00AC3CB1" w:rsidRDefault="00AC3CB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металлургической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промышленности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одной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основных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задач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является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улучшение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черных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цветных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металлов.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Успешное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решение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задачи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многом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зависит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условий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работы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заводских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лабораторий,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играющих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большую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роль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развитии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новой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техники,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также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освоении,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внедрении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разработки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прогрессивных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технологических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метод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Основные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преимущества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методов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выявляются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применении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серийном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производстве,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более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что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ряде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предприятий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начинает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ощущаться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значительное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отставание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производительности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труда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операциях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сравнению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операциями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производства.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Об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удельном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весе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контрольных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операций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технологическом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свидетельствуют,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например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такие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цифры.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металлургических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предприятиях,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выпускающих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трубы,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занято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18-20%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рабочих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(тем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больше,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выше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требования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изделий),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разрушению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подвергается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10-18%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труб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партии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машиностроительных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заводах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количество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разрушенных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деталей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может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достигать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20-25%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партии,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поскольку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деталей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изготовляют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образцы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механических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металлографических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испытаний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после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литья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термической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обработки,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после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механической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окончательной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обработки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т.д.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Широкое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применение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неразрушающих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методов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позволит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избежать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столь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больших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потерь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времени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материальных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затрат,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также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обеспечить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полную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частичную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автоматизацию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одновременном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значительном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повышении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надежности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продукции.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один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прогрессивный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технологический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получения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ответственной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продукции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рекомендуется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внедрения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промышленность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без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соответствующей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системы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неразрушающего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Рассмотрим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последовательность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контрольных</w:t>
      </w:r>
      <w:r w:rsidR="00AC3CB1">
        <w:rPr>
          <w:szCs w:val="28"/>
        </w:rPr>
        <w:t xml:space="preserve"> </w:t>
      </w:r>
      <w:r w:rsidR="00AC3CB1" w:rsidRPr="007A5FF7">
        <w:rPr>
          <w:szCs w:val="28"/>
        </w:rPr>
        <w:t>операций,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числе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производства.</w:t>
      </w:r>
    </w:p>
    <w:p w:rsidR="00240DC1" w:rsidRPr="007A5FF7" w:rsidRDefault="00240DC1" w:rsidP="007A5FF7">
      <w:pPr>
        <w:pStyle w:val="31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rPr>
          <w:szCs w:val="28"/>
        </w:rPr>
      </w:pPr>
      <w:r w:rsidRPr="007A5FF7">
        <w:rPr>
          <w:szCs w:val="28"/>
        </w:rPr>
        <w:t>Процесс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производственного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состоит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ряда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последовательных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операций,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которые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включают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проверку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определенных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элементов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изделия.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Каждая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операция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свою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очередь,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состоит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отдельных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контрольных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действий.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Систему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контрольных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действий,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выполненных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строго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определенной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последовательности,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которая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приводит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решению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задачи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готового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изделия,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будем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называть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алгоритмом.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Алгоритмы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конструкторских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документов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формулируют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помощью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языка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схем.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Каждое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действие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изображают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схеме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виде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некоторого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символа,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внутри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которого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описывают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содержание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действия.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описание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приводят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виде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текста.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схемах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алгоритмов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употребляют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стандартные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символы,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указанные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таблице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(СТП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0707.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12.5.001–2003).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240DC1" w:rsidRPr="007A5FF7" w:rsidRDefault="00240DC1" w:rsidP="00AC3CB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right"/>
        <w:rPr>
          <w:szCs w:val="28"/>
        </w:rPr>
      </w:pPr>
      <w:r w:rsidRPr="007A5FF7">
        <w:rPr>
          <w:szCs w:val="28"/>
        </w:rPr>
        <w:t>Таблица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2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8"/>
        </w:rPr>
      </w:pPr>
      <w:r w:rsidRPr="007A5FF7">
        <w:rPr>
          <w:b/>
          <w:szCs w:val="28"/>
        </w:rPr>
        <w:t>Стандартные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символы,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применяемые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в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схемах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алгоритмов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контроля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качества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309"/>
      </w:tblGrid>
      <w:tr w:rsidR="00240DC1" w:rsidRPr="00D2781F" w:rsidTr="00D2781F">
        <w:tc>
          <w:tcPr>
            <w:tcW w:w="4140" w:type="dxa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D2781F">
              <w:rPr>
                <w:sz w:val="20"/>
              </w:rPr>
              <w:t>Обозначение</w:t>
            </w:r>
            <w:r w:rsidR="00AC3CB1" w:rsidRPr="00D2781F">
              <w:rPr>
                <w:sz w:val="20"/>
              </w:rPr>
              <w:t xml:space="preserve"> </w:t>
            </w:r>
            <w:r w:rsidRPr="00D2781F">
              <w:rPr>
                <w:sz w:val="20"/>
              </w:rPr>
              <w:t>символа</w:t>
            </w:r>
          </w:p>
        </w:tc>
        <w:tc>
          <w:tcPr>
            <w:tcW w:w="5309" w:type="dxa"/>
            <w:shd w:val="clear" w:color="auto" w:fill="auto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D2781F">
              <w:rPr>
                <w:sz w:val="20"/>
              </w:rPr>
              <w:t>Наименование</w:t>
            </w:r>
            <w:r w:rsidR="00AC3CB1" w:rsidRPr="00D2781F">
              <w:rPr>
                <w:sz w:val="20"/>
              </w:rPr>
              <w:t xml:space="preserve"> </w:t>
            </w:r>
            <w:r w:rsidRPr="00D2781F">
              <w:rPr>
                <w:sz w:val="20"/>
              </w:rPr>
              <w:t>символа</w:t>
            </w:r>
          </w:p>
        </w:tc>
      </w:tr>
      <w:tr w:rsidR="00240DC1" w:rsidRPr="00D2781F" w:rsidTr="00D2781F">
        <w:tc>
          <w:tcPr>
            <w:tcW w:w="4140" w:type="dxa"/>
            <w:shd w:val="clear" w:color="auto" w:fill="auto"/>
            <w:vAlign w:val="center"/>
          </w:tcPr>
          <w:p w:rsidR="00240DC1" w:rsidRPr="00D2781F" w:rsidRDefault="001B7493" w:rsidP="00D2781F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44.25pt">
                  <v:imagedata r:id="rId9" o:title=""/>
                </v:shape>
              </w:pic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D2781F">
              <w:rPr>
                <w:sz w:val="20"/>
              </w:rPr>
              <w:t>Вход</w:t>
            </w:r>
            <w:r w:rsidR="00AC3CB1" w:rsidRPr="00D2781F">
              <w:rPr>
                <w:sz w:val="20"/>
              </w:rPr>
              <w:t xml:space="preserve"> </w:t>
            </w:r>
            <w:r w:rsidRPr="00D2781F">
              <w:rPr>
                <w:sz w:val="20"/>
              </w:rPr>
              <w:t>материала</w:t>
            </w:r>
          </w:p>
        </w:tc>
      </w:tr>
      <w:tr w:rsidR="00240DC1" w:rsidRPr="00D2781F" w:rsidTr="00D2781F">
        <w:tc>
          <w:tcPr>
            <w:tcW w:w="4140" w:type="dxa"/>
            <w:shd w:val="clear" w:color="auto" w:fill="auto"/>
            <w:vAlign w:val="center"/>
          </w:tcPr>
          <w:p w:rsidR="00240DC1" w:rsidRPr="00D2781F" w:rsidRDefault="001B7493" w:rsidP="00D2781F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shape id="_x0000_i1026" type="#_x0000_t75" style="width:81pt;height:51pt">
                  <v:imagedata r:id="rId10" o:title=""/>
                </v:shape>
              </w:pic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D2781F">
              <w:rPr>
                <w:sz w:val="20"/>
              </w:rPr>
              <w:t>Входной</w:t>
            </w:r>
            <w:r w:rsidR="00AC3CB1" w:rsidRPr="00D2781F">
              <w:rPr>
                <w:sz w:val="20"/>
              </w:rPr>
              <w:t xml:space="preserve"> </w:t>
            </w:r>
            <w:r w:rsidRPr="00D2781F">
              <w:rPr>
                <w:sz w:val="20"/>
              </w:rPr>
              <w:t>контроль</w:t>
            </w:r>
          </w:p>
        </w:tc>
      </w:tr>
      <w:tr w:rsidR="00240DC1" w:rsidRPr="00D2781F" w:rsidTr="00D2781F">
        <w:tc>
          <w:tcPr>
            <w:tcW w:w="4140" w:type="dxa"/>
            <w:shd w:val="clear" w:color="auto" w:fill="auto"/>
            <w:vAlign w:val="center"/>
          </w:tcPr>
          <w:p w:rsidR="00240DC1" w:rsidRPr="00D2781F" w:rsidRDefault="001B7493" w:rsidP="00D2781F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shape id="_x0000_i1027" type="#_x0000_t75" style="width:111.75pt;height:42pt">
                  <v:imagedata r:id="rId11" o:title="" cropbottom="42246f" cropleft="16597f" cropright="36214f"/>
                </v:shape>
              </w:pic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D2781F">
              <w:rPr>
                <w:sz w:val="20"/>
              </w:rPr>
              <w:t>Производственный</w:t>
            </w:r>
            <w:r w:rsidR="00AC3CB1" w:rsidRPr="00D2781F">
              <w:rPr>
                <w:sz w:val="20"/>
              </w:rPr>
              <w:t xml:space="preserve"> </w:t>
            </w:r>
            <w:r w:rsidRPr="00D2781F">
              <w:rPr>
                <w:sz w:val="20"/>
              </w:rPr>
              <w:t>процесс,</w:t>
            </w:r>
            <w:r w:rsidR="00AC3CB1" w:rsidRPr="00D2781F">
              <w:rPr>
                <w:sz w:val="20"/>
              </w:rPr>
              <w:t xml:space="preserve"> </w:t>
            </w:r>
            <w:r w:rsidRPr="00D2781F">
              <w:rPr>
                <w:sz w:val="20"/>
              </w:rPr>
              <w:t>не</w:t>
            </w:r>
            <w:r w:rsidR="00AC3CB1" w:rsidRPr="00D2781F">
              <w:rPr>
                <w:sz w:val="20"/>
              </w:rPr>
              <w:t xml:space="preserve"> </w:t>
            </w:r>
            <w:r w:rsidRPr="00D2781F">
              <w:rPr>
                <w:sz w:val="20"/>
              </w:rPr>
              <w:t>меняющий</w:t>
            </w:r>
            <w:r w:rsidR="00AC3CB1" w:rsidRPr="00D2781F">
              <w:rPr>
                <w:sz w:val="20"/>
              </w:rPr>
              <w:t xml:space="preserve"> </w:t>
            </w:r>
            <w:r w:rsidRPr="00D2781F">
              <w:rPr>
                <w:sz w:val="20"/>
              </w:rPr>
              <w:t>механических</w:t>
            </w:r>
            <w:r w:rsidR="00AC3CB1" w:rsidRPr="00D2781F">
              <w:rPr>
                <w:sz w:val="20"/>
              </w:rPr>
              <w:t xml:space="preserve"> </w:t>
            </w:r>
            <w:r w:rsidRPr="00D2781F">
              <w:rPr>
                <w:sz w:val="20"/>
              </w:rPr>
              <w:t>свойств</w:t>
            </w:r>
            <w:r w:rsidR="00AC3CB1" w:rsidRPr="00D2781F">
              <w:rPr>
                <w:sz w:val="20"/>
              </w:rPr>
              <w:t xml:space="preserve"> </w:t>
            </w:r>
            <w:r w:rsidRPr="00D2781F">
              <w:rPr>
                <w:sz w:val="20"/>
              </w:rPr>
              <w:t>и</w:t>
            </w:r>
            <w:r w:rsidR="00AC3CB1" w:rsidRPr="00D2781F">
              <w:rPr>
                <w:sz w:val="20"/>
              </w:rPr>
              <w:t xml:space="preserve"> </w:t>
            </w:r>
            <w:r w:rsidRPr="00D2781F">
              <w:rPr>
                <w:sz w:val="20"/>
              </w:rPr>
              <w:t>химического</w:t>
            </w:r>
            <w:r w:rsidR="00AC3CB1" w:rsidRPr="00D2781F">
              <w:rPr>
                <w:sz w:val="20"/>
              </w:rPr>
              <w:t xml:space="preserve"> </w:t>
            </w:r>
            <w:r w:rsidRPr="00D2781F">
              <w:rPr>
                <w:sz w:val="20"/>
              </w:rPr>
              <w:t>состава</w:t>
            </w:r>
            <w:r w:rsidR="00AC3CB1" w:rsidRPr="00D2781F">
              <w:rPr>
                <w:sz w:val="20"/>
              </w:rPr>
              <w:t xml:space="preserve"> </w:t>
            </w:r>
            <w:r w:rsidRPr="00D2781F">
              <w:rPr>
                <w:sz w:val="20"/>
              </w:rPr>
              <w:t>продукции</w:t>
            </w:r>
          </w:p>
        </w:tc>
      </w:tr>
      <w:tr w:rsidR="00240DC1" w:rsidRPr="00D2781F" w:rsidTr="00D2781F">
        <w:tc>
          <w:tcPr>
            <w:tcW w:w="4140" w:type="dxa"/>
            <w:shd w:val="clear" w:color="auto" w:fill="auto"/>
            <w:vAlign w:val="center"/>
          </w:tcPr>
          <w:p w:rsidR="00240DC1" w:rsidRPr="00D2781F" w:rsidRDefault="001B7493" w:rsidP="00D2781F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shape id="_x0000_i1028" type="#_x0000_t75" style="width:113.25pt;height:39pt">
                  <v:imagedata r:id="rId12" o:title=""/>
                </v:shape>
              </w:pic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D2781F">
              <w:rPr>
                <w:sz w:val="20"/>
              </w:rPr>
              <w:t>Специальный</w:t>
            </w:r>
            <w:r w:rsidR="00AC3CB1" w:rsidRPr="00D2781F">
              <w:rPr>
                <w:sz w:val="20"/>
              </w:rPr>
              <w:t xml:space="preserve"> </w:t>
            </w:r>
            <w:r w:rsidRPr="00D2781F">
              <w:rPr>
                <w:sz w:val="20"/>
              </w:rPr>
              <w:t>процесс</w:t>
            </w:r>
            <w:r w:rsidR="00AC3CB1" w:rsidRPr="00D2781F">
              <w:rPr>
                <w:sz w:val="20"/>
              </w:rPr>
              <w:t xml:space="preserve"> </w:t>
            </w:r>
            <w:r w:rsidRPr="00D2781F">
              <w:rPr>
                <w:sz w:val="20"/>
              </w:rPr>
              <w:t>–</w:t>
            </w:r>
            <w:r w:rsidR="00AC3CB1" w:rsidRPr="00D2781F">
              <w:rPr>
                <w:sz w:val="20"/>
              </w:rPr>
              <w:t xml:space="preserve"> </w:t>
            </w:r>
            <w:r w:rsidRPr="00D2781F">
              <w:rPr>
                <w:sz w:val="20"/>
              </w:rPr>
              <w:t>производственный</w:t>
            </w:r>
            <w:r w:rsidR="00AC3CB1" w:rsidRPr="00D2781F">
              <w:rPr>
                <w:sz w:val="20"/>
              </w:rPr>
              <w:t xml:space="preserve"> </w:t>
            </w:r>
            <w:r w:rsidRPr="00D2781F">
              <w:rPr>
                <w:sz w:val="20"/>
              </w:rPr>
              <w:t>процесс,</w:t>
            </w:r>
            <w:r w:rsidR="00AC3CB1" w:rsidRPr="00D2781F">
              <w:rPr>
                <w:sz w:val="20"/>
              </w:rPr>
              <w:t xml:space="preserve"> </w:t>
            </w:r>
            <w:r w:rsidRPr="00D2781F">
              <w:rPr>
                <w:sz w:val="20"/>
              </w:rPr>
              <w:t>меняющий</w:t>
            </w:r>
            <w:r w:rsidR="00AC3CB1" w:rsidRPr="00D2781F">
              <w:rPr>
                <w:sz w:val="20"/>
              </w:rPr>
              <w:t xml:space="preserve"> </w:t>
            </w:r>
            <w:r w:rsidRPr="00D2781F">
              <w:rPr>
                <w:sz w:val="20"/>
              </w:rPr>
              <w:t>механические</w:t>
            </w:r>
            <w:r w:rsidR="00AC3CB1" w:rsidRPr="00D2781F">
              <w:rPr>
                <w:sz w:val="20"/>
              </w:rPr>
              <w:t xml:space="preserve"> </w:t>
            </w:r>
            <w:r w:rsidRPr="00D2781F">
              <w:rPr>
                <w:sz w:val="20"/>
              </w:rPr>
              <w:t>свойства</w:t>
            </w:r>
            <w:r w:rsidR="00AC3CB1" w:rsidRPr="00D2781F">
              <w:rPr>
                <w:sz w:val="20"/>
              </w:rPr>
              <w:t xml:space="preserve"> </w:t>
            </w:r>
            <w:r w:rsidRPr="00D2781F">
              <w:rPr>
                <w:sz w:val="20"/>
              </w:rPr>
              <w:t>и/или</w:t>
            </w:r>
            <w:r w:rsidR="00AC3CB1" w:rsidRPr="00D2781F">
              <w:rPr>
                <w:sz w:val="20"/>
              </w:rPr>
              <w:t xml:space="preserve"> </w:t>
            </w:r>
            <w:r w:rsidRPr="00D2781F">
              <w:rPr>
                <w:sz w:val="20"/>
              </w:rPr>
              <w:t>химический</w:t>
            </w:r>
            <w:r w:rsidR="00AC3CB1" w:rsidRPr="00D2781F">
              <w:rPr>
                <w:sz w:val="20"/>
              </w:rPr>
              <w:t xml:space="preserve"> </w:t>
            </w:r>
            <w:r w:rsidRPr="00D2781F">
              <w:rPr>
                <w:sz w:val="20"/>
              </w:rPr>
              <w:t>состав</w:t>
            </w:r>
            <w:r w:rsidR="00AC3CB1" w:rsidRPr="00D2781F">
              <w:rPr>
                <w:sz w:val="20"/>
              </w:rPr>
              <w:t xml:space="preserve"> </w:t>
            </w:r>
            <w:r w:rsidRPr="00D2781F">
              <w:rPr>
                <w:sz w:val="20"/>
              </w:rPr>
              <w:t>продукции</w:t>
            </w:r>
            <w:r w:rsidR="00AC3CB1" w:rsidRPr="00D2781F">
              <w:rPr>
                <w:sz w:val="20"/>
              </w:rPr>
              <w:t xml:space="preserve"> </w:t>
            </w:r>
            <w:r w:rsidRPr="00D2781F">
              <w:rPr>
                <w:sz w:val="20"/>
              </w:rPr>
              <w:t>и</w:t>
            </w:r>
            <w:r w:rsidR="00AC3CB1" w:rsidRPr="00D2781F">
              <w:rPr>
                <w:sz w:val="20"/>
              </w:rPr>
              <w:t xml:space="preserve"> </w:t>
            </w:r>
            <w:r w:rsidRPr="00D2781F">
              <w:rPr>
                <w:sz w:val="20"/>
              </w:rPr>
              <w:t>требующий</w:t>
            </w:r>
            <w:r w:rsidR="00AC3CB1" w:rsidRPr="00D2781F">
              <w:rPr>
                <w:sz w:val="20"/>
              </w:rPr>
              <w:t xml:space="preserve"> </w:t>
            </w:r>
            <w:r w:rsidRPr="00D2781F">
              <w:rPr>
                <w:sz w:val="20"/>
              </w:rPr>
              <w:t>утверждения</w:t>
            </w:r>
          </w:p>
        </w:tc>
      </w:tr>
      <w:tr w:rsidR="00240DC1" w:rsidRPr="00D2781F" w:rsidTr="00D2781F">
        <w:tc>
          <w:tcPr>
            <w:tcW w:w="4140" w:type="dxa"/>
            <w:shd w:val="clear" w:color="auto" w:fill="auto"/>
            <w:vAlign w:val="center"/>
          </w:tcPr>
          <w:p w:rsidR="00240DC1" w:rsidRPr="00D2781F" w:rsidRDefault="001B7493" w:rsidP="00D2781F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shape id="_x0000_i1029" type="#_x0000_t75" style="width:53.25pt;height:51pt">
                  <v:imagedata r:id="rId13" o:title=""/>
                </v:shape>
              </w:pic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D2781F">
              <w:rPr>
                <w:sz w:val="20"/>
              </w:rPr>
              <w:t>Контроль</w:t>
            </w:r>
            <w:r w:rsidR="00AC3CB1" w:rsidRPr="00D2781F">
              <w:rPr>
                <w:sz w:val="20"/>
              </w:rPr>
              <w:t xml:space="preserve"> </w:t>
            </w:r>
            <w:r w:rsidRPr="00D2781F">
              <w:rPr>
                <w:sz w:val="20"/>
              </w:rPr>
              <w:t>в</w:t>
            </w:r>
            <w:r w:rsidR="00AC3CB1" w:rsidRPr="00D2781F">
              <w:rPr>
                <w:sz w:val="20"/>
              </w:rPr>
              <w:t xml:space="preserve"> </w:t>
            </w:r>
            <w:r w:rsidRPr="00D2781F">
              <w:rPr>
                <w:sz w:val="20"/>
              </w:rPr>
              <w:t>процессе</w:t>
            </w:r>
            <w:r w:rsidR="00AC3CB1" w:rsidRPr="00D2781F">
              <w:rPr>
                <w:sz w:val="20"/>
              </w:rPr>
              <w:t xml:space="preserve"> </w:t>
            </w:r>
            <w:r w:rsidRPr="00D2781F">
              <w:rPr>
                <w:sz w:val="20"/>
              </w:rPr>
              <w:t>производства</w:t>
            </w:r>
          </w:p>
        </w:tc>
      </w:tr>
      <w:tr w:rsidR="00240DC1" w:rsidRPr="00D2781F" w:rsidTr="00D2781F">
        <w:tc>
          <w:tcPr>
            <w:tcW w:w="4140" w:type="dxa"/>
            <w:shd w:val="clear" w:color="auto" w:fill="auto"/>
            <w:vAlign w:val="center"/>
          </w:tcPr>
          <w:p w:rsidR="00240DC1" w:rsidRPr="00D2781F" w:rsidRDefault="001B7493" w:rsidP="00D2781F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shape id="_x0000_i1030" type="#_x0000_t75" style="width:91.5pt;height:40.5pt">
                  <v:imagedata r:id="rId14" o:title=""/>
                </v:shape>
              </w:pic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D2781F">
              <w:rPr>
                <w:sz w:val="20"/>
              </w:rPr>
              <w:t>Испытания</w:t>
            </w:r>
          </w:p>
        </w:tc>
      </w:tr>
      <w:tr w:rsidR="00240DC1" w:rsidRPr="00D2781F" w:rsidTr="00D2781F">
        <w:tc>
          <w:tcPr>
            <w:tcW w:w="4140" w:type="dxa"/>
            <w:shd w:val="clear" w:color="auto" w:fill="auto"/>
            <w:vAlign w:val="center"/>
          </w:tcPr>
          <w:p w:rsidR="00240DC1" w:rsidRPr="00D2781F" w:rsidRDefault="001B7493" w:rsidP="00D2781F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shape id="_x0000_i1031" type="#_x0000_t75" style="width:100.5pt;height:39.75pt">
                  <v:imagedata r:id="rId15" o:title=""/>
                </v:shape>
              </w:pic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D2781F">
              <w:rPr>
                <w:sz w:val="20"/>
              </w:rPr>
              <w:t>Неразрушающий</w:t>
            </w:r>
            <w:r w:rsidR="00AC3CB1" w:rsidRPr="00D2781F">
              <w:rPr>
                <w:sz w:val="20"/>
              </w:rPr>
              <w:t xml:space="preserve"> </w:t>
            </w:r>
            <w:r w:rsidRPr="00D2781F">
              <w:rPr>
                <w:sz w:val="20"/>
              </w:rPr>
              <w:t>контроль</w:t>
            </w:r>
          </w:p>
        </w:tc>
      </w:tr>
      <w:tr w:rsidR="00240DC1" w:rsidRPr="00D2781F" w:rsidTr="00D2781F">
        <w:tc>
          <w:tcPr>
            <w:tcW w:w="4140" w:type="dxa"/>
            <w:shd w:val="clear" w:color="auto" w:fill="auto"/>
            <w:vAlign w:val="center"/>
          </w:tcPr>
          <w:p w:rsidR="00240DC1" w:rsidRPr="00D2781F" w:rsidRDefault="001B7493" w:rsidP="00D2781F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shape id="_x0000_i1032" type="#_x0000_t75" style="width:46.5pt;height:45.75pt">
                  <v:imagedata r:id="rId16" o:title="" cropbottom="53144f" cropright="57309f"/>
                </v:shape>
              </w:pic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D2781F">
              <w:rPr>
                <w:sz w:val="20"/>
              </w:rPr>
              <w:t>Окончательный</w:t>
            </w:r>
            <w:r w:rsidR="00AC3CB1" w:rsidRPr="00D2781F">
              <w:rPr>
                <w:sz w:val="20"/>
              </w:rPr>
              <w:t xml:space="preserve"> </w:t>
            </w:r>
            <w:r w:rsidRPr="00D2781F">
              <w:rPr>
                <w:sz w:val="20"/>
              </w:rPr>
              <w:t>контроль</w:t>
            </w:r>
          </w:p>
        </w:tc>
      </w:tr>
      <w:tr w:rsidR="00240DC1" w:rsidRPr="00D2781F" w:rsidTr="00D2781F">
        <w:tc>
          <w:tcPr>
            <w:tcW w:w="4140" w:type="dxa"/>
            <w:shd w:val="clear" w:color="auto" w:fill="auto"/>
            <w:vAlign w:val="center"/>
          </w:tcPr>
          <w:p w:rsidR="00240DC1" w:rsidRPr="00D2781F" w:rsidRDefault="001B7493" w:rsidP="00D2781F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shape id="_x0000_i1033" type="#_x0000_t75" style="width:114pt;height:50.25pt">
                  <v:imagedata r:id="rId17" o:title=""/>
                </v:shape>
              </w:pic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D2781F">
              <w:rPr>
                <w:sz w:val="20"/>
              </w:rPr>
              <w:t>Склад</w:t>
            </w:r>
          </w:p>
        </w:tc>
      </w:tr>
      <w:tr w:rsidR="00240DC1" w:rsidRPr="00D2781F" w:rsidTr="00D2781F">
        <w:tc>
          <w:tcPr>
            <w:tcW w:w="4140" w:type="dxa"/>
            <w:shd w:val="clear" w:color="auto" w:fill="auto"/>
            <w:vAlign w:val="center"/>
          </w:tcPr>
          <w:p w:rsidR="00240DC1" w:rsidRPr="00D2781F" w:rsidRDefault="001B7493" w:rsidP="00D2781F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shape id="_x0000_i1034" type="#_x0000_t75" style="width:108.75pt;height:46.5pt">
                  <v:imagedata r:id="rId18" o:title="" cropleft="16964f" cropright="18753f"/>
                </v:shape>
              </w:pic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240DC1" w:rsidRPr="00D2781F" w:rsidRDefault="00240DC1" w:rsidP="00D2781F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D2781F">
              <w:rPr>
                <w:sz w:val="20"/>
              </w:rPr>
              <w:t>Выход</w:t>
            </w:r>
            <w:r w:rsidR="00AC3CB1" w:rsidRPr="00D2781F">
              <w:rPr>
                <w:sz w:val="20"/>
              </w:rPr>
              <w:t xml:space="preserve"> </w:t>
            </w:r>
            <w:r w:rsidRPr="00D2781F">
              <w:rPr>
                <w:sz w:val="20"/>
              </w:rPr>
              <w:t>готовой</w:t>
            </w:r>
            <w:r w:rsidR="00AC3CB1" w:rsidRPr="00D2781F">
              <w:rPr>
                <w:sz w:val="20"/>
              </w:rPr>
              <w:t xml:space="preserve"> </w:t>
            </w:r>
            <w:r w:rsidRPr="00D2781F">
              <w:rPr>
                <w:sz w:val="20"/>
              </w:rPr>
              <w:t>продукции</w:t>
            </w:r>
          </w:p>
        </w:tc>
      </w:tr>
    </w:tbl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формирования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алгоритмов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производственного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символы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имеют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определенное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назначение.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Символ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алгоритма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соответствует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алгоритму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тематически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связанных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элементов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производственного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процесса.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Внутри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символа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записывают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название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алгоритма.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Стрелка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направлена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следующему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символу.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Символ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контрольного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действия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обозначает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контрольное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действие,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содержание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которого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записано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внутри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символа.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b/>
          <w:szCs w:val="28"/>
        </w:rPr>
        <w:t>К1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входной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материалов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комплектующих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выполняется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СТП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0707.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12.2.001.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b/>
          <w:szCs w:val="28"/>
        </w:rPr>
        <w:t>К6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выполняется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работниками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цеха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передаче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заготовок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термического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отделения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заготовительного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цеха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механосборочные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цеха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включает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себя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проверку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режимов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термообработки,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визуальный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поверхности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заготовок,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соответствие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физико-механических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свойств,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маркировки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требованиям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СПТ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0707.11.001,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количества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заготовок.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b/>
          <w:szCs w:val="28"/>
        </w:rPr>
        <w:t>К7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-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выполняется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работниками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цеха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сварки/наплавки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передаче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заготовок,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деталей,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узлов,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дальнейшую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обработку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включает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себя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режимов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сварки,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визуальный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измерительный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сварного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соединения,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проверку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соответствия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маркировки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СТП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0707.11.001,.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Форма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документирования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-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запись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журнале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(рекомендуемая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форма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УТК-23,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43,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109),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отметка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сопроводительном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паспорте.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b/>
          <w:bCs/>
          <w:szCs w:val="28"/>
        </w:rPr>
        <w:t>К10</w:t>
      </w:r>
      <w:r w:rsidR="00AC3CB1">
        <w:rPr>
          <w:b/>
          <w:bCs/>
          <w:szCs w:val="28"/>
        </w:rPr>
        <w:t xml:space="preserve"> </w:t>
      </w:r>
      <w:r w:rsidRPr="007A5FF7">
        <w:rPr>
          <w:szCs w:val="28"/>
        </w:rPr>
        <w:t>-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выполняется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работниками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цеха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после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сборки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узлов,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предназначенных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дальнейшей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механической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обработки,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включает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себя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геометрических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размеров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сборки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соответствие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требованиям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НТД.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Форма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документирования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-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регистрация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журнале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(рекомендуемая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форма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УТК-3,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100),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отметка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сопроводительной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накладной.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b/>
          <w:bCs/>
          <w:szCs w:val="28"/>
        </w:rPr>
        <w:t>К13</w:t>
      </w:r>
      <w:r w:rsidR="00AC3CB1">
        <w:rPr>
          <w:b/>
          <w:bCs/>
          <w:szCs w:val="28"/>
        </w:rPr>
        <w:t xml:space="preserve"> </w:t>
      </w:r>
      <w:r w:rsidRPr="007A5FF7">
        <w:rPr>
          <w:szCs w:val="28"/>
        </w:rPr>
        <w:t>-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выполняется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дефектоскопистами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ЦЗЛ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включает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себя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проверку</w:t>
      </w:r>
      <w:r w:rsidR="00AC3CB1">
        <w:rPr>
          <w:szCs w:val="28"/>
        </w:rPr>
        <w:t xml:space="preserve"> </w:t>
      </w:r>
      <w:r w:rsidRPr="007A5FF7">
        <w:rPr>
          <w:bCs/>
          <w:szCs w:val="28"/>
        </w:rPr>
        <w:t>качества</w:t>
      </w:r>
      <w:r w:rsidR="00AC3CB1">
        <w:rPr>
          <w:bCs/>
          <w:szCs w:val="28"/>
        </w:rPr>
        <w:t xml:space="preserve"> </w:t>
      </w:r>
      <w:r w:rsidRPr="007A5FF7">
        <w:rPr>
          <w:szCs w:val="28"/>
        </w:rPr>
        <w:t>поверхности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и/или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сварного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шва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неразрушающими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методами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Форма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документирования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-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запись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журнале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ЦЗЛ,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заключение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лабораторных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испытаний.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b/>
          <w:bCs/>
          <w:szCs w:val="28"/>
        </w:rPr>
        <w:t>К14</w:t>
      </w:r>
      <w:r w:rsidR="00AC3CB1">
        <w:rPr>
          <w:b/>
          <w:bCs/>
          <w:szCs w:val="28"/>
        </w:rPr>
        <w:t xml:space="preserve"> </w:t>
      </w:r>
      <w:r w:rsidRPr="007A5FF7">
        <w:rPr>
          <w:szCs w:val="28"/>
        </w:rPr>
        <w:t>-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выполняется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сборки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изделий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узлов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арматуры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(работниками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цеха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включает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себя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установленных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технологическими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процессами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параметров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соответствие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требованиям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НТД.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Форма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документирования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-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запись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журнале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сборки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испытаний.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b/>
          <w:szCs w:val="28"/>
        </w:rPr>
        <w:t>К17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-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выполняется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технологом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цеха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работниками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ходе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обработки,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подготовке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сборке,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окраске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монтажу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модельной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оснастки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тары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включает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себя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соблюдения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технологического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процесса.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Форма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документирования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запись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замечаний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журнале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(рекомендуемая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форма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УТК-18).</w:t>
      </w:r>
    </w:p>
    <w:p w:rsidR="00AC3CB1" w:rsidRDefault="00AC3CB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r w:rsidRPr="007A5FF7">
        <w:rPr>
          <w:b/>
          <w:szCs w:val="28"/>
        </w:rPr>
        <w:t>2.2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Организация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неразрушающего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контроля</w:t>
      </w:r>
    </w:p>
    <w:p w:rsidR="00AC3CB1" w:rsidRDefault="00AC3CB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Построим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систему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управления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каждым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всей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сетью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процессов,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созданных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организации.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Информация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является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таким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же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ресурсом,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персонал,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среда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инфраструктура.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Потребители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информации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владелец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руководитель.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Показатели,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характеризующие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выбрали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исходя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следующих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требований: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адекватность,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полнота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объективность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отражения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существующего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положения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дел;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возможность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сбора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обработки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данных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установленной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периодичностью;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трудозатраты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сбор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обработку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превышают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ценности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информации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(полезность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сбора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данных);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система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показателей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охватывает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качественные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количественные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характеристики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процесса;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форма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предоставления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информации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максимально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понятна.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показателям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относят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все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параметры,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которые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характеризуют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продукт: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функциональные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показатели,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характеристики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надежности,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показатель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безопасности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наличие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дополнительных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услуг.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Каждый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владельцев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представляет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руководителю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анализа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оценки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эффективности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деятельности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документ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под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условным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названием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“справка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ходе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неразрушающего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контроля”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следующего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содержания: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показатели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продукта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основного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(оценка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результативности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достигнут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результат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процесса);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показатели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хода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выполнения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контроля;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показатели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удовлетворенности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потребителя;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отчет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выполнении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корректирующих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предупреждающих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действий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действии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обнаруженным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прогнозируемым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дефектам;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информация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изменении,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которые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могут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повлиять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рекомендациях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его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улучшению.</w:t>
      </w:r>
    </w:p>
    <w:p w:rsidR="00AC3CB1" w:rsidRDefault="00AC3CB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r w:rsidRPr="007A5FF7">
        <w:rPr>
          <w:b/>
          <w:szCs w:val="28"/>
        </w:rPr>
        <w:t>2.3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Проведение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процесса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дефектации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и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управление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несоответствующей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продукцией</w:t>
      </w:r>
    </w:p>
    <w:p w:rsidR="00AC3CB1" w:rsidRDefault="00AC3CB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Основным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объектом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диаграммы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нотации</w:t>
      </w:r>
      <w:r w:rsidR="00AC3CB1">
        <w:rPr>
          <w:szCs w:val="28"/>
        </w:rPr>
        <w:t xml:space="preserve"> </w:t>
      </w:r>
      <w:r w:rsidRPr="007A5FF7">
        <w:rPr>
          <w:szCs w:val="28"/>
          <w:lang w:val="en-US"/>
        </w:rPr>
        <w:t>IDEFO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является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объект</w:t>
      </w:r>
      <w:r w:rsidR="00AC3CB1">
        <w:rPr>
          <w:szCs w:val="28"/>
        </w:rPr>
        <w:t xml:space="preserve"> </w:t>
      </w:r>
      <w:r w:rsidRPr="007A5FF7">
        <w:rPr>
          <w:szCs w:val="28"/>
          <w:lang w:val="en-US"/>
        </w:rPr>
        <w:t>ACTIVITY</w:t>
      </w:r>
      <w:r w:rsidRPr="007A5FF7">
        <w:rPr>
          <w:szCs w:val="28"/>
        </w:rPr>
        <w:t>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Графически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он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представляет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собой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четырехугольник,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изображающий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функции,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выполняемые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организации.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Каждую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функцию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(процедуру,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работу)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можно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рассматривать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некоторого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процесса.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верхнем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уровне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каждый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может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быть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рассмотрен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«черный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ящик»,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преобразующий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входящие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ресурсы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исходящие.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Такое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определение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физически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совпадает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определением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9000:2000.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Второй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основной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составляющей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стандарта</w:t>
      </w:r>
      <w:r w:rsidR="00AC3CB1">
        <w:rPr>
          <w:szCs w:val="28"/>
        </w:rPr>
        <w:t xml:space="preserve"> </w:t>
      </w:r>
      <w:r w:rsidRPr="007A5FF7">
        <w:rPr>
          <w:szCs w:val="28"/>
          <w:lang w:val="en-US"/>
        </w:rPr>
        <w:t>IDEFO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являются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стрелки,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входящие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функцию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слева,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служат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описания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потоков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материальных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ресурсов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потоков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информации,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документов.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нашем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случае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имеется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виду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сам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объект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документ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(заявка).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Входящие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ресурсы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преобразуются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функцией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(процессом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контроля).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Результатом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преобразования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являются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готовые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изделия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информация,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которая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показываются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виде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стрелок,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выходящих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правой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стороны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четырехугольника,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т.е.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контролируемые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объекты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неразрушающего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преобразуются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готовые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изделия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имеют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соответствующую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информацию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виде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заключения.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выполнения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любой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реальной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работы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необходимы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основные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средства,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инструменты,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персонал,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программные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продукты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т.д.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Все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ресурсы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отображаются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диаграмме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стрелками,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входящими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четырехугольник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снизу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[10].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Что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еще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необходимо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показать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диаграмме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того,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чтобы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можно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было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описать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реальный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контроля?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Следует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отобразить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управляющие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воздействия,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которые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определяют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порядок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выполнения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работы,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управляют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работой.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Такими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воздействиями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являются,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устное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распоряжение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руководителя,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нормативный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документ,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государственный,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отраслевой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стандарт,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технические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условия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т.д.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Управляющие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воздействия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показываются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диаграмме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стрелками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сверху.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Любое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управляющее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воздействие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существует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виде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определенной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информации,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поэтому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стрелки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сверху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нотации</w:t>
      </w:r>
      <w:r w:rsidR="00AC3CB1">
        <w:rPr>
          <w:szCs w:val="28"/>
        </w:rPr>
        <w:t xml:space="preserve"> </w:t>
      </w:r>
      <w:r w:rsidRPr="007A5FF7">
        <w:rPr>
          <w:szCs w:val="28"/>
          <w:lang w:val="en-US"/>
        </w:rPr>
        <w:t>IDEF</w:t>
      </w:r>
      <w:r w:rsidRPr="007A5FF7">
        <w:rPr>
          <w:szCs w:val="28"/>
        </w:rPr>
        <w:t>0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обозначают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управляющие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информационные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потоки.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Следует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подчеркнуть,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что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порядок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отображения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стрелок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строго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соблюдаться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формировании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моделей.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Каждая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сторона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четырехугольника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определяет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тип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стрелки.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Нарушать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правила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нельзя.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противном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случае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создаваемые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модели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только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соответствуют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стандарту,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невозможно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будет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читать.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Все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стрелки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начинаются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края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диаграммы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подходят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функциям.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Таким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образом,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край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диаграммы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  <w:lang w:val="en-US"/>
        </w:rPr>
        <w:t>IDEF</w:t>
      </w:r>
      <w:r w:rsidRPr="007A5FF7">
        <w:rPr>
          <w:szCs w:val="28"/>
        </w:rPr>
        <w:t>0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имеет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глубокий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смысл.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Диаграмма</w:t>
      </w:r>
      <w:r w:rsidR="00AC3CB1">
        <w:rPr>
          <w:szCs w:val="28"/>
        </w:rPr>
        <w:t xml:space="preserve"> </w:t>
      </w:r>
      <w:r w:rsidRPr="007A5FF7">
        <w:rPr>
          <w:szCs w:val="28"/>
          <w:lang w:val="en-US"/>
        </w:rPr>
        <w:t>IDF</w:t>
      </w:r>
      <w:r w:rsidRPr="007A5FF7">
        <w:rPr>
          <w:szCs w:val="28"/>
        </w:rPr>
        <w:t>0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проведение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дефектации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приведена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ПЛ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9.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Предприятие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обеспечивает,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чтобы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продукция,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которая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соответствует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требованиям,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была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идентифицирована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управлялась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целью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предотвращения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непреднамеренного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использования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поставки.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Средства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управления,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соответствующая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ответственность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полномочия</w:t>
      </w:r>
      <w:r w:rsidR="00AC3CB1">
        <w:rPr>
          <w:szCs w:val="28"/>
        </w:rPr>
        <w:t xml:space="preserve"> </w:t>
      </w:r>
      <w:r w:rsidRPr="007A5FF7">
        <w:rPr>
          <w:iCs/>
          <w:szCs w:val="28"/>
        </w:rPr>
        <w:t>для</w:t>
      </w:r>
      <w:r w:rsidR="00AC3CB1">
        <w:rPr>
          <w:iCs/>
          <w:szCs w:val="28"/>
        </w:rPr>
        <w:t xml:space="preserve"> </w:t>
      </w:r>
      <w:r w:rsidRPr="007A5FF7">
        <w:rPr>
          <w:szCs w:val="28"/>
        </w:rPr>
        <w:t>работы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несоответствующей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продукцией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определены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документированной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процедуре.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Организация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должна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решать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вопрос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несоответствующей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продукцией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одним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несколькими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следующими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способами: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осуществлять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действия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целью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устранения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обнаруженного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несоответствия;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санкционировать,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где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применимо,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ее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использование,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выпуск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приемку,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если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имеется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разрешение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отклонение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соответствующего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полномочного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органа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потребителя;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осуществлять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действия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целью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предотвращения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ее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первоначального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предполагаемого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использования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применения.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Записи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характере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несоответствий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любых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последующих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предпринятых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действиях,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включая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полученные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разрешения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отклонения,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поддерживаются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рабочем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состоянии.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Когда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несоответствующая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продукция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исправлена,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подвергнута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повторной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верификации</w:t>
      </w:r>
      <w:r w:rsidR="00AC3CB1">
        <w:rPr>
          <w:szCs w:val="28"/>
        </w:rPr>
        <w:t xml:space="preserve"> </w:t>
      </w:r>
      <w:r w:rsidRPr="007A5FF7">
        <w:rPr>
          <w:iCs/>
          <w:szCs w:val="28"/>
        </w:rPr>
        <w:t>для</w:t>
      </w:r>
      <w:r w:rsidR="00AC3CB1">
        <w:rPr>
          <w:iCs/>
          <w:szCs w:val="28"/>
        </w:rPr>
        <w:t xml:space="preserve"> </w:t>
      </w:r>
      <w:r w:rsidRPr="007A5FF7">
        <w:rPr>
          <w:szCs w:val="28"/>
        </w:rPr>
        <w:t>подтверждения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соответствия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требованиям.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Если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несоответствующая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продукция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выявлена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после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поставки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начала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использования,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руководитель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предпринимает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действия,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адекватные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последствиям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(или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потенциальным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последствиям)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несоответствия.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Организация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должна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определять,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собирать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анализировать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соответствующие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данные</w:t>
      </w:r>
      <w:r w:rsidR="00AC3CB1">
        <w:rPr>
          <w:szCs w:val="28"/>
        </w:rPr>
        <w:t xml:space="preserve"> </w:t>
      </w:r>
      <w:r w:rsidRPr="007A5FF7">
        <w:rPr>
          <w:iCs/>
          <w:szCs w:val="28"/>
        </w:rPr>
        <w:t>для</w:t>
      </w:r>
      <w:r w:rsidR="00AC3CB1">
        <w:rPr>
          <w:iCs/>
          <w:szCs w:val="28"/>
        </w:rPr>
        <w:t xml:space="preserve"> </w:t>
      </w:r>
      <w:r w:rsidRPr="007A5FF7">
        <w:rPr>
          <w:szCs w:val="28"/>
        </w:rPr>
        <w:t>демонстрации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пригодности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результативности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системы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менеджмента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качества,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также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оценивать,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какой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области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можно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осуществлять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постоянное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повышение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результативности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системы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менеджмента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качества.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Данные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должны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включать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ин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Анализ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данных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должен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предоставлять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информацию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по: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удовлетворенности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потребителей;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соответствию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требованиям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продукции;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677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характеристикам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тенденциям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продукции,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включая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возможности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проведения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предупреждающих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действий;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677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–поставщикам.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Организация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должна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постоянно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повышать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результативность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системы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менеджмента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посредством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использования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политики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целей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области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качества,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результатов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аудитов,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анализа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данных,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корректирующих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предупреждающих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действий,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также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анализа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стороны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руководства.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Организация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должна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предпринимать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корректирующие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действия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целью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устранения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причин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несоответствий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предупреждения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повторного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возникновения.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Корректирующие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действия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должны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быть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адекватными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последствиям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выявленных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несоответствий.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Должна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быть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разработана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документированная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процедура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определения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требований: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анализу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несоответствий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(включая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жалобы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потребителей);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установлению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причин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несоответствий;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оцениванию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необходимости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действий,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чтобы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избежать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повторения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несоответствий;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определению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осуществлению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необходимых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действий;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записям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результатов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предпринятых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действий;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анализу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предпринятых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корректирующих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действий.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Организация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должна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определить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действия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целью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устранения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причин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потенциальных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несоответствий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предупреждения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появления.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Предупреждающие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действия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должны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соответствовать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возможным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последствиям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потенциальных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проблем.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Должна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быть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разработана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документированная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процедура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определения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требований: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установлению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потенциальных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несоответствий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причин;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оцениванию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необходимости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действий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целью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предупреждения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появления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несоответствий;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определению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осуществлению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необходимых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действий;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Руководству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следует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обеспечивать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чтобы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изменения,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вносимые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были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одобрены,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спланированы,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получили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материально-техническую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поддержку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управлять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целях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заинтересованных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сторон.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r w:rsidRPr="007A5FF7">
        <w:rPr>
          <w:b/>
          <w:szCs w:val="28"/>
        </w:rPr>
        <w:br w:type="page"/>
        <w:t>Глава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3.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Перспектива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автоматизации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системы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неразрушающего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контроля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изделий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на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предприятиях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машиностроительного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профиля</w:t>
      </w:r>
    </w:p>
    <w:p w:rsidR="00AC3CB1" w:rsidRDefault="00AC3CB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r w:rsidRPr="007A5FF7">
        <w:rPr>
          <w:b/>
          <w:szCs w:val="28"/>
        </w:rPr>
        <w:t>3.1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Комплексная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технология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АУЗК</w:t>
      </w:r>
    </w:p>
    <w:p w:rsidR="00AC3CB1" w:rsidRDefault="00AC3CB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связи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высоким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техническим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уровнем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современного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производства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методом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средством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предъявляют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высокие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требования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быстродействию,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механизации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автоматизации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контрольных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операций.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Такие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методы,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радиографический,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рентгенотелевизионный,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магнитнопорошковый,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ультразвуковой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другие,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результаты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которых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оператор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оценивает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визуально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выходным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характеристикам,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автоматизированы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полностью.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Создание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автоматизированных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систем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обработки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изображения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указанных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методов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наиболее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актуальная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задача.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Как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правило,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стоимость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объем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созданию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механизмов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автоматизированных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СНК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значительно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превышают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затраты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приборную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часть.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Работа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всех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входящих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устройств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должна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быть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тщательно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согласована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работой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основного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технологического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оборудования.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Они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должны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создаваться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организациями-разработчиками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основного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технологического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оборудования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учетом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всех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особенностей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производственного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(климатических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условий,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производительности,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вибрации,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загрязнений,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ударных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нагрузок,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износостойкости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т.д.).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Процесс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разработки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проектирования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автоматизированных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систем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должен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отдаляться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времени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разработки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основного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оборудования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производства.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Системы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НК,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предназначенные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работы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полевых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условиях,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также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должны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иметь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механические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приспособления,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увеличивающие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производительность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обеспечивающие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удобство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эксплуатации.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Такими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механическими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приспособлениями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являются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устройства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правильной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установки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изделия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преобразователя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относительно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друг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друга,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перемещения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преобразователя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поверхности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изделия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др.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Автоматизированные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системы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неразрушающего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могут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использоваться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самостоятельные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устройства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входного,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выходного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после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операционного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продукции.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АУЗК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позволяет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проводить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периодический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УЗК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(мониторинг)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изделий.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Отметим,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что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изображения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дефектов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являются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промежуточным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результатом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экспертного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анализ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заканчивается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составлением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протокола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котором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отражен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тип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несплошности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координаты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его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залегания.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Указанные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выше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особенности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акустических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изображений,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полученных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результате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когерентной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обработки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данных,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позволяет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применять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комплексную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технологию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[3]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сварных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соединений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осуществлять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анализ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сварных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швов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учетом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влияния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дефектов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прочность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шва.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первом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этапе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проводится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поисковой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стандартным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методикам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ручного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(РУЗК)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автоматизированного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УЗК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(АУЗК).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исключения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случаев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пропуска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(«недобраковки»)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опасных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дефектов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плоскостного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типа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уровень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чувствительности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фиксации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увеличивается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сравнении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стандартными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методиками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6-12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дБ.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Если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амплитуда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эхо-сигнала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отражателя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достигает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уровня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фиксации,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шов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признается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годным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пропускается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эксплуатацию.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противоположном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случае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втором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этапе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проводится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автоматизированный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измерительный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(экспертный)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УЗК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помощью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систем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серии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«Авгур»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целью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определения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типа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размера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дефектов.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Экспертному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подвергаются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участки,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где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первом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этапе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были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обнаружены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отражатели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амплитудой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эхо-сигналов,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достигающей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уровень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фиксации.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трехмерным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изображениям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несплошностей,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полученным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после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обработки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анализа,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данных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экспертного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составляются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заключения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размерах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типе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дефектов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(несплошностей).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третьем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этапе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информация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параметрах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дефектов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используется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прочностного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расчета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ресурса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работы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сварного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шва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учетом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других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характеристик,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влияющих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ресурс.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Если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расчетам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запас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прочности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таков,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что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имеется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возможность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дальнейшей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эксплуатации,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шов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допускается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работу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оборудования.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противном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случае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шов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отправляется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ремонт.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Данная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технология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ультразвукового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диагностирования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позволяет:</w:t>
      </w:r>
    </w:p>
    <w:p w:rsidR="00240DC1" w:rsidRPr="007A5FF7" w:rsidRDefault="00240DC1" w:rsidP="007A5FF7">
      <w:pPr>
        <w:widowControl w:val="0"/>
        <w:numPr>
          <w:ilvl w:val="0"/>
          <w:numId w:val="10"/>
        </w:numPr>
        <w:tabs>
          <w:tab w:val="clear" w:pos="1428"/>
          <w:tab w:val="left" w:pos="720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7A5FF7">
        <w:rPr>
          <w:szCs w:val="28"/>
        </w:rPr>
        <w:t>проводить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мониторинг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развития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дефектов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эксплуатации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объектов;</w:t>
      </w:r>
    </w:p>
    <w:p w:rsidR="00240DC1" w:rsidRPr="007A5FF7" w:rsidRDefault="00240DC1" w:rsidP="007A5FF7">
      <w:pPr>
        <w:widowControl w:val="0"/>
        <w:numPr>
          <w:ilvl w:val="0"/>
          <w:numId w:val="10"/>
        </w:numPr>
        <w:tabs>
          <w:tab w:val="clear" w:pos="1428"/>
          <w:tab w:val="left" w:pos="720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7A5FF7">
        <w:rPr>
          <w:szCs w:val="28"/>
        </w:rPr>
        <w:t>составить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базу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данных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наличии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различного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рода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допустимых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несплошностей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(осуществить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паспортизацию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швов);</w:t>
      </w:r>
    </w:p>
    <w:p w:rsidR="00240DC1" w:rsidRPr="007A5FF7" w:rsidRDefault="00240DC1" w:rsidP="007A5FF7">
      <w:pPr>
        <w:widowControl w:val="0"/>
        <w:numPr>
          <w:ilvl w:val="0"/>
          <w:numId w:val="10"/>
        </w:numPr>
        <w:tabs>
          <w:tab w:val="clear" w:pos="1428"/>
          <w:tab w:val="left" w:pos="720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7A5FF7">
        <w:rPr>
          <w:szCs w:val="28"/>
        </w:rPr>
        <w:t>осуществлять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эксплуатацию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оборудования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«непроходными»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действующим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нормам)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дефектам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благодаря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возможности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оценки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ресурса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работы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сварной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конструкции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установленным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размерам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несплошностей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параметрам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напряженного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состояния;</w:t>
      </w:r>
    </w:p>
    <w:p w:rsidR="00240DC1" w:rsidRPr="007A5FF7" w:rsidRDefault="00240DC1" w:rsidP="007A5FF7">
      <w:pPr>
        <w:widowControl w:val="0"/>
        <w:numPr>
          <w:ilvl w:val="0"/>
          <w:numId w:val="10"/>
        </w:numPr>
        <w:tabs>
          <w:tab w:val="clear" w:pos="1428"/>
          <w:tab w:val="left" w:pos="720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7A5FF7">
        <w:rPr>
          <w:szCs w:val="28"/>
        </w:rPr>
        <w:t>значительно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повысить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надежность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выявления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дефектов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различного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типа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счет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более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высокой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чувствительности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контроля;</w:t>
      </w:r>
    </w:p>
    <w:p w:rsidR="00240DC1" w:rsidRPr="007A5FF7" w:rsidRDefault="00240DC1" w:rsidP="007A5FF7">
      <w:pPr>
        <w:widowControl w:val="0"/>
        <w:numPr>
          <w:ilvl w:val="0"/>
          <w:numId w:val="10"/>
        </w:numPr>
        <w:tabs>
          <w:tab w:val="clear" w:pos="1428"/>
          <w:tab w:val="left" w:pos="720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7A5FF7">
        <w:rPr>
          <w:szCs w:val="28"/>
        </w:rPr>
        <w:t>минимизировать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«перебраковку»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благодаря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регистрации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всей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информации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возможности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детального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анализа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ее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оператором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особо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сложных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важных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случаях.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того,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чтобы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полной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мере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реализовать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преимущества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описанной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выше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технологии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комплексного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мониторинга,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необходимо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использовать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приборы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АУЗК,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которые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значительно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повышают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надежность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УЗК.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Кроме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того,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приборы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должны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позволять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выполнять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количественный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изменением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реальных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параметров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дефектов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известной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погрешностью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возможностью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наблюдения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поведением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выявленного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дефекта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течение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длительного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времени.</w:t>
      </w:r>
    </w:p>
    <w:p w:rsidR="00AC3CB1" w:rsidRDefault="00AC3CB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r w:rsidRPr="007A5FF7">
        <w:rPr>
          <w:b/>
          <w:szCs w:val="28"/>
        </w:rPr>
        <w:t>3.2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Сравнительная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характеристика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АУЗК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и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РУЗК</w:t>
      </w:r>
    </w:p>
    <w:p w:rsidR="00AC3CB1" w:rsidRDefault="00AC3CB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примера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рассмотрим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результаты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анализа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данных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219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аустенитных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сварных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швов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трубопроводов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нержавеющей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стали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диаметром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325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мм,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выполненного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1997-200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гг.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штатной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методике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РУЗК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АУЗК.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Все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швы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были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первоначально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забракованы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данным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РУЗК.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Были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приведены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сравнительные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результаты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дефектности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швов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результатам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АУЗК.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Оказалось,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что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219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забракованных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РУЗК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сварных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швов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16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являются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бездефектными.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Заметим,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что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длины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дефектов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данным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РУЗК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случае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превышали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100-200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мм.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Анализ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данных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показал,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что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имеют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место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либо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геометрические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отражатели,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либо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аномально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большое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зерно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аустенитом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сварном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шве.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Таким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образом,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«перебраковка»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РУЗК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составляла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около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7-8%.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Вместе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тем,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ручном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произошла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«перебраковка»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швов.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Всего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результате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АУЗК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было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обнаружено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345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дефектов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различной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протяженности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высоты.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218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были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выявлены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РУЗК,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АУЗК.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Таким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образом,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почти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37%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дефектов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было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дополнительно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обнаружено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автоматизированном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контроле.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рис.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3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приведено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распределение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длине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дефектов,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обнаруженных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штатным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РУЗК.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Большинство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(59%)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имеет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размеры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10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30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мм.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Однако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24%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дефектов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длиной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свыше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40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12%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длиннее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60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мм.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Таким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образом,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РУЗК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возможны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пропуски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дефектов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значительной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длины,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что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может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представлять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серьезную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опасность.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Необходимо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отметить,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что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подобные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результаты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получены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рубежом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анализе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результатов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различных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методов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[8].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Эффективность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применения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средств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определяется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сокращением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суммарных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расходов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разработку,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производство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эксплуатацию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промышленной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продукции.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Назначение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вновь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создаваемого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изделия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многом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предопределяет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конструкцию,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технологию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изготовления,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требования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надежности,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долговечности,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стоимости,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также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объемы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применения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методов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средств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всех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этапах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изготовления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эксплуатации.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стадии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научно-исследовательских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опытно-конструкторских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созданию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изделий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средства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применяют: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473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•для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получения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необходимых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данных,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подтверждающих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правильность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выбранных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решений;</w:t>
      </w:r>
    </w:p>
    <w:p w:rsidR="00240DC1" w:rsidRPr="007A5FF7" w:rsidRDefault="00240DC1" w:rsidP="007A5FF7">
      <w:pPr>
        <w:widowControl w:val="0"/>
        <w:numPr>
          <w:ilvl w:val="0"/>
          <w:numId w:val="15"/>
        </w:numPr>
        <w:shd w:val="clear" w:color="auto" w:fill="FFFFFF"/>
        <w:tabs>
          <w:tab w:val="left" w:pos="430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сокращения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времени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объемов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необходимыхисследований;</w:t>
      </w:r>
    </w:p>
    <w:p w:rsidR="00240DC1" w:rsidRPr="007A5FF7" w:rsidRDefault="00240DC1" w:rsidP="007A5FF7">
      <w:pPr>
        <w:widowControl w:val="0"/>
        <w:numPr>
          <w:ilvl w:val="0"/>
          <w:numId w:val="15"/>
        </w:numPr>
        <w:shd w:val="clear" w:color="auto" w:fill="FFFFFF"/>
        <w:tabs>
          <w:tab w:val="left" w:pos="430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отбора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материалов,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компонентов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оборудования,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обеспечивающих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получение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продукции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необходимого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минимальными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материальными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трудовыми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затратами.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этапе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выбирают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оптимальные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методы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средства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разрабатывают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основные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технические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требования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эталонам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критерии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приемки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деталей.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этапе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производства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испытаний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опытной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партии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деталей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средства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используют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отработки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технологических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конструкций,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также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испытаниях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изделий.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результатам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вносят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изменения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конструкцию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технологические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целью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снижения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материалоемкости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трудоемкости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производства,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повышения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надежности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долговечности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продукции.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этапе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устанавливают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необходимые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технические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требования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изделия.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При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производстве,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испытаниях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гарантийном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обслуживании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серийной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продукции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средства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используют:</w:t>
      </w:r>
    </w:p>
    <w:p w:rsidR="00240DC1" w:rsidRPr="007A5FF7" w:rsidRDefault="00240DC1" w:rsidP="007A5FF7">
      <w:pPr>
        <w:widowControl w:val="0"/>
        <w:numPr>
          <w:ilvl w:val="0"/>
          <w:numId w:val="16"/>
        </w:numPr>
        <w:shd w:val="clear" w:color="auto" w:fill="FFFFFF"/>
        <w:tabs>
          <w:tab w:val="left" w:pos="470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выявления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соответствия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материалов,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полуфабрикатов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готовых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изделий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заданным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техническимтребованиям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(пассивный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контроль);</w:t>
      </w:r>
    </w:p>
    <w:p w:rsidR="00240DC1" w:rsidRPr="007A5FF7" w:rsidRDefault="00240DC1" w:rsidP="007A5FF7">
      <w:pPr>
        <w:widowControl w:val="0"/>
        <w:numPr>
          <w:ilvl w:val="0"/>
          <w:numId w:val="16"/>
        </w:numPr>
        <w:shd w:val="clear" w:color="auto" w:fill="FFFFFF"/>
        <w:tabs>
          <w:tab w:val="left" w:pos="470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целей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управления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регулирования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технологических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(активный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контроль).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При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эксплуатации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ремонте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изделий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оборудования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помощью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средств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предотвращаются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поломки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аварии,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сокращаются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простои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эксплуатационные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расходы,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увеличиваются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сроки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эксплуатации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межремонтных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периодов,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также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сокращаются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продолжительность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стоимость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ремонтов.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основании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результатов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изделие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может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быть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изъято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эксплуатации.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Эффективность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применения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определяется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его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принципиальными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преимуществами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сравнению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визуальным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осмотром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разрушающими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испытаниями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изделий.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Методы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основанные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визуальном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осмотре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поверхности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изделий,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просты,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требуют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высокой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квалификации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контролеров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применения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сложной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дорогостоящей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аппаратуры.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же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время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они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малопроизводительны,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могут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быть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полностью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автоматизированы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являются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субъективными,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так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достоверность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результатов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зависит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самочувствия,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опыта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добросовестности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контролеров.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Дефекты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многих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видов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имеют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выхода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поверхность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видны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даже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просмотре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увеличением.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помощью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изделия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сортируют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различным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группам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качества.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Разрушающие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испытания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образцов,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взятых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каждой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группы,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позволяют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установить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соответствие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эксплуатационных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характеристик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изделия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измеренным.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Если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связи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установлены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достаточно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видно,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позволяет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резко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сократить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объем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периодичность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разрушающих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испытаний.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случае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разрушающие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испытания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проводятся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основном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периодической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проверки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результатов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Во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многих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случаях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применения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средств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дается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точно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оценить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экономический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эффект,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полученный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эксплуатации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проконтролированной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продукции,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особенно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когда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направлен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обеспечение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необходимой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безопасности,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надежности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долговечности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работы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сложных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машин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агрегатов.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случаях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критерии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приемки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материалов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изделий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непосредственно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паны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желаемым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уровнем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качества,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который,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свою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очередь,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зависит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того,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насколько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важную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роль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играет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данный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компонент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узел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изделии.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зависимости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связи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между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этими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факторами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могут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быть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установлены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следующие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уровни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качества:</w:t>
      </w:r>
    </w:p>
    <w:p w:rsidR="00240DC1" w:rsidRPr="007A5FF7" w:rsidRDefault="00240DC1" w:rsidP="007A5FF7">
      <w:pPr>
        <w:widowControl w:val="0"/>
        <w:numPr>
          <w:ilvl w:val="0"/>
          <w:numId w:val="17"/>
        </w:numPr>
        <w:shd w:val="clear" w:color="auto" w:fill="FFFFFF"/>
        <w:tabs>
          <w:tab w:val="left" w:pos="362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первый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-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критических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компонентов,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т.е.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таких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конструктивных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элементов,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отказ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которых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приводит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отказу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всей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системы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даже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аварии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(например,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двигатель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шасси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самолета);</w:t>
      </w:r>
    </w:p>
    <w:p w:rsidR="00240DC1" w:rsidRPr="007A5FF7" w:rsidRDefault="00240DC1" w:rsidP="007A5FF7">
      <w:pPr>
        <w:widowControl w:val="0"/>
        <w:numPr>
          <w:ilvl w:val="0"/>
          <w:numId w:val="17"/>
        </w:numPr>
        <w:shd w:val="clear" w:color="auto" w:fill="FFFFFF"/>
        <w:tabs>
          <w:tab w:val="left" w:pos="362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второй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-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некритических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компонентов,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т.е.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конструктивных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элементов,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отказ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которых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приводит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аварии,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может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нарушить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нормальную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работу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системы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объекта.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Такие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компоненты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требуют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плановых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осмотров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ремонта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(например,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лонжерон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тяга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управления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самолета);</w:t>
      </w:r>
    </w:p>
    <w:p w:rsidR="00240DC1" w:rsidRPr="007A5FF7" w:rsidRDefault="00240DC1" w:rsidP="007A5FF7">
      <w:pPr>
        <w:widowControl w:val="0"/>
        <w:numPr>
          <w:ilvl w:val="0"/>
          <w:numId w:val="17"/>
        </w:numPr>
        <w:shd w:val="clear" w:color="auto" w:fill="FFFFFF"/>
        <w:tabs>
          <w:tab w:val="left" w:pos="362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третий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-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неответственных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конструктивных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элементов,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отказ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которых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может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привести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некоторым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удобствам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(например,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осветительные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приборы,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предупредительные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надписи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установок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т.д.).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Установление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определение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требуемого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уровня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изделия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являются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одной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наиболее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сложных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проблем,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которая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часто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имеет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математического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решения.</w:t>
      </w:r>
    </w:p>
    <w:p w:rsidR="00240DC1" w:rsidRPr="007A5FF7" w:rsidRDefault="00240DC1" w:rsidP="007A5FF7">
      <w:pPr>
        <w:widowControl w:val="0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определения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приемлемых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уровней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используют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теоретические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исследования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нагрузок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статический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анализ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экспериментальных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данных.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результате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эксперимента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должны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быть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выявлены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корреляционные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или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другие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виды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связи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между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результатами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неразрушающих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разрушающих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испытаний.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Наиболее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часто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уровень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устанавливают,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сравнивая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деталь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алогичными,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успешно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применявшимися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ранее.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AC3CB1" w:rsidRDefault="00AC3CB1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r w:rsidRPr="007A5FF7">
        <w:rPr>
          <w:b/>
          <w:szCs w:val="28"/>
        </w:rPr>
        <w:t>Заключение</w:t>
      </w:r>
    </w:p>
    <w:p w:rsidR="00AC3CB1" w:rsidRDefault="00AC3CB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  <w:highlight w:val="cyan"/>
        </w:rPr>
      </w:pP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результате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проведенной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основе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подхода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предложен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комплекс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средств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мероприятий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повышению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эффективности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производства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изделий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машиностроительного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профиля.</w:t>
      </w:r>
    </w:p>
    <w:p w:rsidR="00240DC1" w:rsidRPr="007A5FF7" w:rsidRDefault="00240DC1" w:rsidP="007A5FF7">
      <w:pPr>
        <w:widowControl w:val="0"/>
        <w:tabs>
          <w:tab w:val="left" w:pos="720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Такой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подход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системе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позволит: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-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автоматизировать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систему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неразрушающего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деталей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узлов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машин,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которая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позволяет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снизить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трудоемкость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работ,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-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повысить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эффективность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производства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счет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уменьшения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затрат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времени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контроль,</w:t>
      </w:r>
    </w:p>
    <w:p w:rsidR="00240DC1" w:rsidRPr="007A5FF7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-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снизить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количество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брака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изделиях,</w:t>
      </w:r>
    </w:p>
    <w:p w:rsidR="00240DC1" w:rsidRPr="007A5FF7" w:rsidRDefault="00240DC1" w:rsidP="007A5FF7">
      <w:pPr>
        <w:widowControl w:val="0"/>
        <w:tabs>
          <w:tab w:val="left" w:pos="720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7A5FF7">
        <w:rPr>
          <w:szCs w:val="28"/>
        </w:rPr>
        <w:t>-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гарантирует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стабильное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производство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продукции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установленного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технического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уровня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требуемого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качества.</w:t>
      </w:r>
    </w:p>
    <w:p w:rsidR="00240DC1" w:rsidRDefault="00240DC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r w:rsidRPr="007A5FF7">
        <w:rPr>
          <w:b/>
          <w:szCs w:val="28"/>
        </w:rPr>
        <w:br w:type="page"/>
        <w:t>Список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использованных</w:t>
      </w:r>
      <w:r w:rsidR="00AC3CB1">
        <w:rPr>
          <w:b/>
          <w:szCs w:val="28"/>
        </w:rPr>
        <w:t xml:space="preserve"> </w:t>
      </w:r>
      <w:r w:rsidRPr="007A5FF7">
        <w:rPr>
          <w:b/>
          <w:szCs w:val="28"/>
        </w:rPr>
        <w:t>источников</w:t>
      </w:r>
    </w:p>
    <w:p w:rsidR="00AC3CB1" w:rsidRPr="007A5FF7" w:rsidRDefault="00AC3CB1" w:rsidP="007A5FF7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</w:p>
    <w:p w:rsidR="00240DC1" w:rsidRPr="007A5FF7" w:rsidRDefault="00240DC1" w:rsidP="00AC3CB1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szCs w:val="28"/>
        </w:rPr>
      </w:pPr>
      <w:r w:rsidRPr="007A5FF7">
        <w:rPr>
          <w:szCs w:val="28"/>
        </w:rPr>
        <w:t>Белокур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И.П.,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Коваленко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В.А.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Дефектоскопия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материалов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изделий.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К.: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Техника,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1989.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192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с.</w:t>
      </w:r>
    </w:p>
    <w:p w:rsidR="00240DC1" w:rsidRPr="007A5FF7" w:rsidRDefault="00240DC1" w:rsidP="00AC3CB1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szCs w:val="28"/>
        </w:rPr>
      </w:pPr>
      <w:r w:rsidRPr="007A5FF7">
        <w:rPr>
          <w:szCs w:val="28"/>
        </w:rPr>
        <w:t>Денель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А.К.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Дефектоскопия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материалов.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-2-е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изд.,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перераб.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доп.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М.: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Металлургия,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1972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303с.</w:t>
      </w:r>
    </w:p>
    <w:p w:rsidR="00240DC1" w:rsidRPr="007A5FF7" w:rsidRDefault="00240DC1" w:rsidP="00AC3CB1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szCs w:val="28"/>
        </w:rPr>
      </w:pPr>
      <w:r w:rsidRPr="007A5FF7">
        <w:rPr>
          <w:szCs w:val="28"/>
        </w:rPr>
        <w:t>В.Й.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Домаркас,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Э.Л.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Пилецкас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Ультразвуковая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эхоскопия.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Л.: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Машиностроение.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Ленингр.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Отд-ние,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1998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276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с.,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ил.</w:t>
      </w:r>
    </w:p>
    <w:p w:rsidR="00240DC1" w:rsidRPr="007A5FF7" w:rsidRDefault="00240DC1" w:rsidP="00AC3CB1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szCs w:val="28"/>
        </w:rPr>
      </w:pPr>
      <w:r w:rsidRPr="007A5FF7">
        <w:rPr>
          <w:szCs w:val="28"/>
        </w:rPr>
        <w:t>Ермолов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И.Н.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Теория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практика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ультразвукового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М.: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Машиностроение,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1981.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240с.: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ил.</w:t>
      </w:r>
    </w:p>
    <w:p w:rsidR="00240DC1" w:rsidRPr="007A5FF7" w:rsidRDefault="00240DC1" w:rsidP="00AC3CB1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szCs w:val="28"/>
        </w:rPr>
      </w:pPr>
      <w:r w:rsidRPr="007A5FF7">
        <w:rPr>
          <w:szCs w:val="28"/>
        </w:rPr>
        <w:t>Крауткремер,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Йозеф,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Герберт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Ультразвуковой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материалов: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Справочник/Пер.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нем.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Е.К.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Бухмана,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Л.С.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Зенковой;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Под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ред.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В.Н.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Волченко.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М.: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Металлургия,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1991.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750,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[2]</w:t>
      </w:r>
      <w:r w:rsidRPr="007A5FF7">
        <w:rPr>
          <w:szCs w:val="28"/>
          <w:lang w:val="en-US"/>
        </w:rPr>
        <w:t>c</w:t>
      </w:r>
      <w:r w:rsidRPr="007A5FF7">
        <w:rPr>
          <w:szCs w:val="28"/>
        </w:rPr>
        <w:t>: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ил.;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22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см.</w:t>
      </w:r>
    </w:p>
    <w:p w:rsidR="00240DC1" w:rsidRPr="007A5FF7" w:rsidRDefault="00240DC1" w:rsidP="00AC3CB1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szCs w:val="28"/>
        </w:rPr>
      </w:pPr>
      <w:r w:rsidRPr="007A5FF7">
        <w:rPr>
          <w:szCs w:val="28"/>
        </w:rPr>
        <w:t>Ф.А.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Хромченко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Справочное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пособие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электросварщика.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М.: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Машиностроение,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2003.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416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с.;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ил.</w:t>
      </w:r>
    </w:p>
    <w:p w:rsidR="00240DC1" w:rsidRPr="007A5FF7" w:rsidRDefault="00240DC1" w:rsidP="00AC3CB1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szCs w:val="28"/>
        </w:rPr>
      </w:pPr>
      <w:r w:rsidRPr="007A5FF7">
        <w:rPr>
          <w:szCs w:val="28"/>
        </w:rPr>
        <w:t>ГОСТ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23829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85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Контроль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неразрушающий,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акустический.</w:t>
      </w:r>
    </w:p>
    <w:p w:rsidR="00240DC1" w:rsidRPr="007A5FF7" w:rsidRDefault="00240DC1" w:rsidP="00AC3CB1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szCs w:val="28"/>
        </w:rPr>
      </w:pPr>
      <w:r w:rsidRPr="007A5FF7">
        <w:rPr>
          <w:szCs w:val="28"/>
        </w:rPr>
        <w:t>ГОСТ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18353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79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Классификация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акустических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методов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контроля.</w:t>
      </w:r>
    </w:p>
    <w:p w:rsidR="00240DC1" w:rsidRPr="007A5FF7" w:rsidRDefault="00240DC1" w:rsidP="00AC3CB1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szCs w:val="28"/>
        </w:rPr>
      </w:pPr>
      <w:r w:rsidRPr="007A5FF7">
        <w:rPr>
          <w:szCs w:val="28"/>
        </w:rPr>
        <w:t>Репин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В.В.,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Елиферов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В.Г.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Процессный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подход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управлению.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Моделирование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бизнес-процессов.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2-е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издание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М.: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РИА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«Стандарты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качество»,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2005.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408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илл.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(Серия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«Практический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менеджмент»).</w:t>
      </w:r>
    </w:p>
    <w:p w:rsidR="00240DC1" w:rsidRPr="007A5FF7" w:rsidRDefault="00240DC1" w:rsidP="00AC3CB1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szCs w:val="28"/>
        </w:rPr>
      </w:pPr>
      <w:r w:rsidRPr="007A5FF7">
        <w:rPr>
          <w:szCs w:val="28"/>
        </w:rPr>
        <w:t>Всеобщее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управление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качеством: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Учебник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для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Вузов/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Глудкин,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Н.М.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Горбунокв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др.;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Под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ред.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О.П.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Глудкина.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М: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Радио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связь,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1999.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600с.</w:t>
      </w:r>
    </w:p>
    <w:p w:rsidR="00240DC1" w:rsidRPr="007A5FF7" w:rsidRDefault="00240DC1" w:rsidP="00AC3CB1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szCs w:val="28"/>
        </w:rPr>
      </w:pPr>
      <w:r w:rsidRPr="007A5FF7">
        <w:rPr>
          <w:szCs w:val="28"/>
        </w:rPr>
        <w:t>Корольков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В.Ф.,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Брагин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В.В.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управления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организацией.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Ярославль: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Ред.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Из-центр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Яртелекома,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2001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416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с.</w:t>
      </w:r>
    </w:p>
    <w:p w:rsidR="00240DC1" w:rsidRPr="007A5FF7" w:rsidRDefault="00240DC1" w:rsidP="00AC3CB1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szCs w:val="28"/>
        </w:rPr>
      </w:pPr>
      <w:r w:rsidRPr="007A5FF7">
        <w:rPr>
          <w:szCs w:val="28"/>
        </w:rPr>
        <w:t>Липунцов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Ю.П.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Управление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процессами.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Методы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управления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предприятием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с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использованием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информационных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технологий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М.: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ДМК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Пресс;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М.: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Компания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АйТи,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2003.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–</w:t>
      </w:r>
      <w:r w:rsidR="00AC3CB1">
        <w:rPr>
          <w:szCs w:val="28"/>
        </w:rPr>
        <w:t xml:space="preserve"> </w:t>
      </w:r>
      <w:r w:rsidRPr="007A5FF7">
        <w:rPr>
          <w:szCs w:val="28"/>
        </w:rPr>
        <w:t>224с.</w:t>
      </w:r>
      <w:bookmarkStart w:id="4" w:name="_GoBack"/>
      <w:bookmarkEnd w:id="4"/>
    </w:p>
    <w:sectPr w:rsidR="00240DC1" w:rsidRPr="007A5FF7" w:rsidSect="007A5FF7">
      <w:pgSz w:w="11907" w:h="16839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582" w:rsidRDefault="00286582">
      <w:r>
        <w:separator/>
      </w:r>
    </w:p>
  </w:endnote>
  <w:endnote w:type="continuationSeparator" w:id="0">
    <w:p w:rsidR="00286582" w:rsidRDefault="0028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582" w:rsidRDefault="00286582">
      <w:r>
        <w:separator/>
      </w:r>
    </w:p>
  </w:footnote>
  <w:footnote w:type="continuationSeparator" w:id="0">
    <w:p w:rsidR="00286582" w:rsidRDefault="00286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FF" w:rsidRDefault="007059FF" w:rsidP="00FB0B44">
    <w:pPr>
      <w:pStyle w:val="a4"/>
      <w:framePr w:wrap="around" w:vAnchor="text" w:hAnchor="margin" w:xAlign="right" w:y="1"/>
      <w:rPr>
        <w:rStyle w:val="a6"/>
      </w:rPr>
    </w:pPr>
  </w:p>
  <w:p w:rsidR="007059FF" w:rsidRDefault="007059FF" w:rsidP="00BD743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FF" w:rsidRPr="00BD743C" w:rsidRDefault="00D2781F" w:rsidP="00FB0B44">
    <w:pPr>
      <w:pStyle w:val="a4"/>
      <w:framePr w:wrap="around" w:vAnchor="text" w:hAnchor="margin" w:xAlign="right" w:y="1"/>
      <w:rPr>
        <w:rStyle w:val="a6"/>
        <w:sz w:val="28"/>
        <w:szCs w:val="28"/>
      </w:rPr>
    </w:pPr>
    <w:r>
      <w:rPr>
        <w:rStyle w:val="a6"/>
        <w:noProof/>
        <w:sz w:val="28"/>
        <w:szCs w:val="28"/>
      </w:rPr>
      <w:t>2</w:t>
    </w:r>
  </w:p>
  <w:p w:rsidR="007059FF" w:rsidRDefault="007059FF" w:rsidP="00BD743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E6EC022"/>
    <w:lvl w:ilvl="0">
      <w:numFmt w:val="bullet"/>
      <w:lvlText w:val="*"/>
      <w:lvlJc w:val="left"/>
    </w:lvl>
  </w:abstractNum>
  <w:abstractNum w:abstractNumId="1">
    <w:nsid w:val="013C0815"/>
    <w:multiLevelType w:val="multilevel"/>
    <w:tmpl w:val="92EC11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056AA4"/>
    <w:multiLevelType w:val="singleLevel"/>
    <w:tmpl w:val="A82654E4"/>
    <w:lvl w:ilvl="0">
      <w:numFmt w:val="decimal"/>
      <w:lvlText w:val="%1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">
    <w:nsid w:val="0AFA54E6"/>
    <w:multiLevelType w:val="hybridMultilevel"/>
    <w:tmpl w:val="9C8AD8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9EF2038"/>
    <w:multiLevelType w:val="hybridMultilevel"/>
    <w:tmpl w:val="827A2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716EA7"/>
    <w:multiLevelType w:val="hybridMultilevel"/>
    <w:tmpl w:val="93D86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AF22A5"/>
    <w:multiLevelType w:val="hybridMultilevel"/>
    <w:tmpl w:val="92EC11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0511E6"/>
    <w:multiLevelType w:val="multilevel"/>
    <w:tmpl w:val="D138FF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8">
    <w:nsid w:val="433A4325"/>
    <w:multiLevelType w:val="hybridMultilevel"/>
    <w:tmpl w:val="454A96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4B4F4819"/>
    <w:multiLevelType w:val="hybridMultilevel"/>
    <w:tmpl w:val="4066E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A303C7"/>
    <w:multiLevelType w:val="hybridMultilevel"/>
    <w:tmpl w:val="F1B42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D445D7"/>
    <w:multiLevelType w:val="hybridMultilevel"/>
    <w:tmpl w:val="FF646A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9661D42"/>
    <w:multiLevelType w:val="hybridMultilevel"/>
    <w:tmpl w:val="E8C69C5E"/>
    <w:lvl w:ilvl="0" w:tplc="F7B0DC02">
      <w:start w:val="1"/>
      <w:numFmt w:val="decimal"/>
      <w:lvlText w:val="%1."/>
      <w:lvlJc w:val="left"/>
      <w:pPr>
        <w:tabs>
          <w:tab w:val="num" w:pos="883"/>
        </w:tabs>
        <w:ind w:left="883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8"/>
        </w:tabs>
        <w:ind w:left="13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98"/>
        </w:tabs>
        <w:ind w:left="20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18"/>
        </w:tabs>
        <w:ind w:left="6418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10"/>
  </w:num>
  <w:num w:numId="6">
    <w:abstractNumId w:val="5"/>
  </w:num>
  <w:num w:numId="7">
    <w:abstractNumId w:val="0"/>
    <w:lvlOverride w:ilvl="0">
      <w:lvl w:ilvl="0">
        <w:numFmt w:val="bullet"/>
        <w:lvlText w:val="•"/>
        <w:legacy w:legacy="1" w:legacySpace="0" w:legacyIndent="161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62"/>
        <w:lvlJc w:val="left"/>
        <w:rPr>
          <w:rFonts w:ascii="Times New Roman" w:hAnsi="Times New Roman" w:hint="default"/>
        </w:rPr>
      </w:lvl>
    </w:lvlOverride>
  </w:num>
  <w:num w:numId="9">
    <w:abstractNumId w:val="11"/>
  </w:num>
  <w:num w:numId="10">
    <w:abstractNumId w:val="3"/>
  </w:num>
  <w:num w:numId="11">
    <w:abstractNumId w:val="4"/>
  </w:num>
  <w:num w:numId="12">
    <w:abstractNumId w:val="12"/>
  </w:num>
  <w:num w:numId="13">
    <w:abstractNumId w:val="8"/>
  </w:num>
  <w:num w:numId="14">
    <w:abstractNumId w:val="2"/>
  </w:num>
  <w:num w:numId="15">
    <w:abstractNumId w:val="0"/>
    <w:lvlOverride w:ilvl="0">
      <w:lvl w:ilvl="0">
        <w:numFmt w:val="bullet"/>
        <w:lvlText w:val="•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1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DC1"/>
    <w:rsid w:val="00020345"/>
    <w:rsid w:val="000631A2"/>
    <w:rsid w:val="00077D15"/>
    <w:rsid w:val="00086AA6"/>
    <w:rsid w:val="000A14DB"/>
    <w:rsid w:val="000B3504"/>
    <w:rsid w:val="00145B71"/>
    <w:rsid w:val="001B7493"/>
    <w:rsid w:val="001C5D13"/>
    <w:rsid w:val="001D19C4"/>
    <w:rsid w:val="002114B0"/>
    <w:rsid w:val="00216E03"/>
    <w:rsid w:val="00240DC1"/>
    <w:rsid w:val="00241812"/>
    <w:rsid w:val="002620C4"/>
    <w:rsid w:val="00282A18"/>
    <w:rsid w:val="00286582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236DB"/>
    <w:rsid w:val="0058263D"/>
    <w:rsid w:val="0059166F"/>
    <w:rsid w:val="005B1F3E"/>
    <w:rsid w:val="005E6369"/>
    <w:rsid w:val="00634225"/>
    <w:rsid w:val="006476C1"/>
    <w:rsid w:val="006824EB"/>
    <w:rsid w:val="00687B4B"/>
    <w:rsid w:val="006A1853"/>
    <w:rsid w:val="006D0DC8"/>
    <w:rsid w:val="00700C24"/>
    <w:rsid w:val="007059FF"/>
    <w:rsid w:val="007065BA"/>
    <w:rsid w:val="0070794C"/>
    <w:rsid w:val="00727D39"/>
    <w:rsid w:val="00734DA3"/>
    <w:rsid w:val="00761456"/>
    <w:rsid w:val="0077462C"/>
    <w:rsid w:val="007820E2"/>
    <w:rsid w:val="0078593E"/>
    <w:rsid w:val="007878E7"/>
    <w:rsid w:val="007A5FF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C3CB1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BD743C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2781F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C0D31"/>
    <w:rsid w:val="00ED013F"/>
    <w:rsid w:val="00EF5ADE"/>
    <w:rsid w:val="00F11530"/>
    <w:rsid w:val="00F140D4"/>
    <w:rsid w:val="00F17A39"/>
    <w:rsid w:val="00F5296B"/>
    <w:rsid w:val="00F65EF8"/>
    <w:rsid w:val="00FB0B44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21054C6F-6787-444B-AA46-C0609090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0DC1"/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40D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40DC1"/>
    <w:pPr>
      <w:keepNext/>
      <w:jc w:val="center"/>
      <w:outlineLvl w:val="1"/>
    </w:pPr>
    <w:rPr>
      <w:caps/>
      <w:szCs w:val="24"/>
    </w:rPr>
  </w:style>
  <w:style w:type="paragraph" w:styleId="3">
    <w:name w:val="heading 3"/>
    <w:basedOn w:val="a"/>
    <w:next w:val="a"/>
    <w:link w:val="30"/>
    <w:uiPriority w:val="9"/>
    <w:qFormat/>
    <w:rsid w:val="00240D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40DC1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240DC1"/>
    <w:rPr>
      <w:rFonts w:ascii="Times New Roman" w:hAnsi="Times New Roman" w:cs="Times New Roman"/>
      <w:caps/>
      <w:sz w:val="24"/>
      <w:szCs w:val="24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240DC1"/>
    <w:rPr>
      <w:rFonts w:ascii="Arial" w:hAnsi="Arial" w:cs="Arial"/>
      <w:b/>
      <w:bCs/>
      <w:sz w:val="26"/>
      <w:szCs w:val="26"/>
      <w:lang w:val="x-none" w:eastAsia="ru-RU"/>
    </w:rPr>
  </w:style>
  <w:style w:type="table" w:styleId="a3">
    <w:name w:val="Table Grid"/>
    <w:basedOn w:val="a1"/>
    <w:uiPriority w:val="59"/>
    <w:rsid w:val="00240DC1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40DC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240DC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uiPriority w:val="99"/>
    <w:rsid w:val="00240DC1"/>
    <w:rPr>
      <w:rFonts w:cs="Times New Roman"/>
    </w:rPr>
  </w:style>
  <w:style w:type="paragraph" w:styleId="a7">
    <w:name w:val="footer"/>
    <w:basedOn w:val="a"/>
    <w:link w:val="a8"/>
    <w:uiPriority w:val="99"/>
    <w:rsid w:val="00240DC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240DC1"/>
    <w:rPr>
      <w:rFonts w:ascii="Times New Roman" w:hAnsi="Times New Roman" w:cs="Times New Roman"/>
      <w:sz w:val="24"/>
      <w:szCs w:val="24"/>
      <w:lang w:val="x-none" w:eastAsia="ru-RU"/>
    </w:rPr>
  </w:style>
  <w:style w:type="table" w:customStyle="1" w:styleId="11">
    <w:name w:val="Стиль таблицы1"/>
    <w:basedOn w:val="21"/>
    <w:rsid w:val="00240DC1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1"/>
    <w:uiPriority w:val="99"/>
    <w:rsid w:val="00240DC1"/>
    <w:rPr>
      <w:rFonts w:ascii="Times New Roman" w:hAnsi="Times New Roman" w:cs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Elegant"/>
    <w:basedOn w:val="a1"/>
    <w:uiPriority w:val="99"/>
    <w:rsid w:val="00240DC1"/>
    <w:rPr>
      <w:rFonts w:ascii="Times New Roman" w:hAnsi="Times New Roman" w:cs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1">
    <w:name w:val="Body Text Indent 3"/>
    <w:basedOn w:val="a"/>
    <w:link w:val="32"/>
    <w:uiPriority w:val="99"/>
    <w:rsid w:val="00240DC1"/>
    <w:pPr>
      <w:spacing w:line="360" w:lineRule="auto"/>
      <w:ind w:firstLine="709"/>
      <w:jc w:val="both"/>
    </w:pPr>
  </w:style>
  <w:style w:type="character" w:customStyle="1" w:styleId="32">
    <w:name w:val="Основной текст с отступом 3 Знак"/>
    <w:link w:val="31"/>
    <w:uiPriority w:val="99"/>
    <w:locked/>
    <w:rsid w:val="00240DC1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12137</Words>
  <Characters>69182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2014-03-04T16:46:00Z</dcterms:created>
  <dcterms:modified xsi:type="dcterms:W3CDTF">2014-03-04T16:46:00Z</dcterms:modified>
</cp:coreProperties>
</file>