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3C" w:rsidRPr="00CD7254" w:rsidRDefault="0001373C" w:rsidP="00097744">
      <w:pPr>
        <w:suppressAutoHyphens/>
        <w:spacing w:line="360" w:lineRule="auto"/>
        <w:ind w:firstLine="709"/>
        <w:jc w:val="center"/>
        <w:rPr>
          <w:sz w:val="28"/>
        </w:rPr>
      </w:pPr>
      <w:r w:rsidRPr="00CD7254">
        <w:rPr>
          <w:sz w:val="28"/>
        </w:rPr>
        <w:t>Федеральное агентство по образованию</w:t>
      </w:r>
    </w:p>
    <w:p w:rsidR="00217A8F" w:rsidRPr="00CD7254" w:rsidRDefault="0035701E" w:rsidP="00097744">
      <w:pPr>
        <w:suppressAutoHyphens/>
        <w:spacing w:line="360" w:lineRule="auto"/>
        <w:ind w:firstLine="709"/>
        <w:jc w:val="center"/>
        <w:rPr>
          <w:sz w:val="28"/>
        </w:rPr>
      </w:pPr>
      <w:r w:rsidRPr="00CD7254">
        <w:rPr>
          <w:sz w:val="28"/>
        </w:rPr>
        <w:t>Государственное образовательное учреждение</w:t>
      </w:r>
    </w:p>
    <w:p w:rsidR="0035701E" w:rsidRPr="00CD7254" w:rsidRDefault="0035701E" w:rsidP="00097744">
      <w:pPr>
        <w:suppressAutoHyphens/>
        <w:spacing w:line="360" w:lineRule="auto"/>
        <w:ind w:firstLine="709"/>
        <w:jc w:val="center"/>
        <w:rPr>
          <w:sz w:val="28"/>
        </w:rPr>
      </w:pPr>
      <w:r w:rsidRPr="00CD7254">
        <w:rPr>
          <w:sz w:val="28"/>
        </w:rPr>
        <w:t>высшего профессионального</w:t>
      </w:r>
      <w:r w:rsidR="00FC761B" w:rsidRPr="00CD7254">
        <w:rPr>
          <w:sz w:val="28"/>
        </w:rPr>
        <w:t xml:space="preserve"> образования</w:t>
      </w:r>
    </w:p>
    <w:p w:rsidR="0001373C" w:rsidRPr="00CD7254" w:rsidRDefault="0001373C" w:rsidP="00097744">
      <w:pPr>
        <w:suppressAutoHyphens/>
        <w:spacing w:line="360" w:lineRule="auto"/>
        <w:ind w:firstLine="709"/>
        <w:jc w:val="center"/>
        <w:rPr>
          <w:sz w:val="28"/>
        </w:rPr>
      </w:pPr>
      <w:r w:rsidRPr="00CD7254">
        <w:rPr>
          <w:sz w:val="28"/>
        </w:rPr>
        <w:t>Санкт-Петербургский государственный Университет сервиса и экономики</w:t>
      </w:r>
    </w:p>
    <w:p w:rsidR="0001373C" w:rsidRPr="00CD7254" w:rsidRDefault="0001373C" w:rsidP="00097744">
      <w:pPr>
        <w:suppressAutoHyphens/>
        <w:spacing w:line="360" w:lineRule="auto"/>
        <w:ind w:firstLine="709"/>
        <w:jc w:val="center"/>
        <w:rPr>
          <w:sz w:val="28"/>
          <w:szCs w:val="24"/>
        </w:rPr>
      </w:pPr>
      <w:r w:rsidRPr="00CD7254">
        <w:rPr>
          <w:sz w:val="28"/>
          <w:szCs w:val="24"/>
        </w:rPr>
        <w:t>ИНСТИТУТ РЕГИОНАЛЬНОЙ ЭКОНОМИКИ И УПРАВЛЕНИЯ</w:t>
      </w:r>
    </w:p>
    <w:p w:rsidR="0001373C" w:rsidRPr="00CD7254" w:rsidRDefault="0001373C" w:rsidP="00097744">
      <w:pPr>
        <w:suppressAutoHyphens/>
        <w:spacing w:line="360" w:lineRule="auto"/>
        <w:ind w:firstLine="709"/>
        <w:jc w:val="center"/>
        <w:rPr>
          <w:sz w:val="28"/>
          <w:szCs w:val="24"/>
        </w:rPr>
      </w:pPr>
      <w:r w:rsidRPr="00CD7254">
        <w:rPr>
          <w:sz w:val="28"/>
          <w:szCs w:val="24"/>
        </w:rPr>
        <w:t>КАФЕДРА ГОСУДАРСТВЕННОГО И МУНИЦИПАЛЬНОГО</w:t>
      </w:r>
      <w:r w:rsidR="00FC761B" w:rsidRPr="00CD7254">
        <w:rPr>
          <w:sz w:val="28"/>
          <w:szCs w:val="24"/>
        </w:rPr>
        <w:t xml:space="preserve"> </w:t>
      </w:r>
      <w:r w:rsidRPr="00CD7254">
        <w:rPr>
          <w:sz w:val="28"/>
          <w:szCs w:val="24"/>
        </w:rPr>
        <w:t>УПРАВЛЕНИЯ</w:t>
      </w: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217A8F" w:rsidRPr="00CD7254" w:rsidRDefault="0001373C" w:rsidP="00097744">
      <w:pPr>
        <w:suppressAutoHyphens/>
        <w:spacing w:line="360" w:lineRule="auto"/>
        <w:ind w:firstLine="709"/>
        <w:jc w:val="center"/>
        <w:rPr>
          <w:sz w:val="28"/>
        </w:rPr>
      </w:pPr>
      <w:r w:rsidRPr="00CD7254">
        <w:rPr>
          <w:sz w:val="28"/>
        </w:rPr>
        <w:t>ДИПЛОМНЫЙ ПРОЕКТ</w:t>
      </w:r>
    </w:p>
    <w:p w:rsidR="0001373C" w:rsidRPr="00CD7254" w:rsidRDefault="0001373C" w:rsidP="00097744">
      <w:pPr>
        <w:suppressAutoHyphens/>
        <w:spacing w:line="360" w:lineRule="auto"/>
        <w:ind w:firstLine="709"/>
        <w:jc w:val="center"/>
        <w:rPr>
          <w:sz w:val="28"/>
        </w:rPr>
      </w:pPr>
      <w:r w:rsidRPr="00CD7254">
        <w:rPr>
          <w:sz w:val="28"/>
        </w:rPr>
        <w:t xml:space="preserve">Тема: </w:t>
      </w:r>
      <w:r w:rsidR="00217A8F" w:rsidRPr="00CD7254">
        <w:rPr>
          <w:sz w:val="28"/>
        </w:rPr>
        <w:t>"</w:t>
      </w:r>
      <w:r w:rsidR="00FC761B" w:rsidRPr="00CD7254">
        <w:rPr>
          <w:sz w:val="28"/>
        </w:rPr>
        <w:t>Современное состояние и стратегические ориентиры</w:t>
      </w:r>
      <w:r w:rsidRPr="00CD7254">
        <w:rPr>
          <w:sz w:val="28"/>
        </w:rPr>
        <w:t xml:space="preserve"> молодежной политики в </w:t>
      </w:r>
      <w:r w:rsidR="00FC761B" w:rsidRPr="00CD7254">
        <w:rPr>
          <w:sz w:val="28"/>
        </w:rPr>
        <w:t>Санкт-Петербурге</w:t>
      </w:r>
      <w:r w:rsidR="00217A8F" w:rsidRPr="00CD7254">
        <w:rPr>
          <w:sz w:val="28"/>
        </w:rPr>
        <w:t>"</w:t>
      </w: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p>
    <w:p w:rsidR="00217A8F" w:rsidRPr="00CD7254" w:rsidRDefault="00217A8F" w:rsidP="00097744">
      <w:pPr>
        <w:suppressAutoHyphens/>
        <w:spacing w:line="360" w:lineRule="auto"/>
        <w:ind w:firstLine="709"/>
        <w:jc w:val="center"/>
        <w:rPr>
          <w:sz w:val="28"/>
        </w:rPr>
      </w:pPr>
    </w:p>
    <w:p w:rsidR="0001373C" w:rsidRPr="00CD7254" w:rsidRDefault="0001373C" w:rsidP="00097744">
      <w:pPr>
        <w:suppressAutoHyphens/>
        <w:spacing w:line="360" w:lineRule="auto"/>
        <w:ind w:firstLine="709"/>
        <w:jc w:val="center"/>
        <w:rPr>
          <w:sz w:val="28"/>
        </w:rPr>
      </w:pPr>
      <w:r w:rsidRPr="00CD7254">
        <w:rPr>
          <w:sz w:val="28"/>
        </w:rPr>
        <w:t>г.Санкт-Петербург</w:t>
      </w:r>
    </w:p>
    <w:p w:rsidR="0001373C" w:rsidRPr="00CD7254" w:rsidRDefault="0001373C" w:rsidP="00097744">
      <w:pPr>
        <w:suppressAutoHyphens/>
        <w:spacing w:line="360" w:lineRule="auto"/>
        <w:ind w:firstLine="709"/>
        <w:jc w:val="center"/>
        <w:rPr>
          <w:sz w:val="28"/>
        </w:rPr>
      </w:pPr>
    </w:p>
    <w:p w:rsidR="00D23390" w:rsidRPr="00CD7254" w:rsidRDefault="00D23390" w:rsidP="00217A8F">
      <w:pPr>
        <w:suppressAutoHyphens/>
        <w:spacing w:line="360" w:lineRule="auto"/>
        <w:ind w:firstLine="709"/>
        <w:jc w:val="both"/>
        <w:rPr>
          <w:sz w:val="28"/>
        </w:rPr>
      </w:pPr>
      <w:r w:rsidRPr="00CD7254">
        <w:rPr>
          <w:sz w:val="28"/>
        </w:rPr>
        <w:br w:type="page"/>
      </w:r>
      <w:r w:rsidR="0001373C" w:rsidRPr="00CD7254">
        <w:rPr>
          <w:sz w:val="28"/>
        </w:rPr>
        <w:t>СОДЕРЖАНИЕ</w:t>
      </w:r>
    </w:p>
    <w:p w:rsidR="00D23390" w:rsidRPr="00CD7254" w:rsidRDefault="00D23390" w:rsidP="00217A8F">
      <w:pPr>
        <w:suppressAutoHyphens/>
        <w:spacing w:line="360" w:lineRule="auto"/>
        <w:ind w:firstLine="709"/>
        <w:jc w:val="both"/>
        <w:rPr>
          <w:sz w:val="28"/>
        </w:rPr>
      </w:pPr>
    </w:p>
    <w:p w:rsidR="00D23390" w:rsidRPr="00CD7254" w:rsidRDefault="00D23390" w:rsidP="00097744">
      <w:pPr>
        <w:suppressAutoHyphens/>
        <w:spacing w:line="360" w:lineRule="auto"/>
        <w:rPr>
          <w:sz w:val="28"/>
        </w:rPr>
      </w:pPr>
      <w:r w:rsidRPr="00CD7254">
        <w:rPr>
          <w:sz w:val="28"/>
        </w:rPr>
        <w:t>Введение</w:t>
      </w:r>
    </w:p>
    <w:p w:rsidR="00D23390" w:rsidRPr="00CD7254" w:rsidRDefault="00D23390" w:rsidP="00097744">
      <w:pPr>
        <w:suppressAutoHyphens/>
        <w:spacing w:line="360" w:lineRule="auto"/>
        <w:rPr>
          <w:sz w:val="28"/>
        </w:rPr>
      </w:pPr>
      <w:r w:rsidRPr="00CD7254">
        <w:rPr>
          <w:sz w:val="28"/>
        </w:rPr>
        <w:t>Глава 1. Молодежная политика в современной России</w:t>
      </w:r>
    </w:p>
    <w:p w:rsidR="00D23390" w:rsidRPr="00CD7254" w:rsidRDefault="00D23390" w:rsidP="00097744">
      <w:pPr>
        <w:suppressAutoHyphens/>
        <w:spacing w:line="360" w:lineRule="auto"/>
        <w:rPr>
          <w:sz w:val="28"/>
        </w:rPr>
      </w:pPr>
      <w:r w:rsidRPr="00CD7254">
        <w:rPr>
          <w:sz w:val="28"/>
        </w:rPr>
        <w:t>1.1 Основные понятия молодёжной политики</w:t>
      </w:r>
    </w:p>
    <w:p w:rsidR="00D23390" w:rsidRPr="00CD7254" w:rsidRDefault="00D23390" w:rsidP="00097744">
      <w:pPr>
        <w:suppressAutoHyphens/>
        <w:spacing w:line="360" w:lineRule="auto"/>
        <w:rPr>
          <w:sz w:val="28"/>
        </w:rPr>
      </w:pPr>
      <w:r w:rsidRPr="00CD7254">
        <w:rPr>
          <w:sz w:val="28"/>
        </w:rPr>
        <w:t>1.2 Проблемы молодёжи в современной России</w:t>
      </w:r>
    </w:p>
    <w:p w:rsidR="00D23390" w:rsidRPr="00CD7254" w:rsidRDefault="00D23390" w:rsidP="00097744">
      <w:pPr>
        <w:suppressAutoHyphens/>
        <w:spacing w:line="360" w:lineRule="auto"/>
        <w:rPr>
          <w:sz w:val="28"/>
        </w:rPr>
      </w:pPr>
      <w:r w:rsidRPr="00CD7254">
        <w:rPr>
          <w:sz w:val="28"/>
        </w:rPr>
        <w:t>1.3 Стратегические направления государственной молодёжной политики в России</w:t>
      </w:r>
    </w:p>
    <w:p w:rsidR="00D23390" w:rsidRPr="00CD7254" w:rsidRDefault="00D23390" w:rsidP="00097744">
      <w:pPr>
        <w:suppressAutoHyphens/>
        <w:spacing w:line="360" w:lineRule="auto"/>
        <w:rPr>
          <w:sz w:val="28"/>
        </w:rPr>
      </w:pPr>
      <w:r w:rsidRPr="00CD7254">
        <w:rPr>
          <w:sz w:val="28"/>
        </w:rPr>
        <w:t>Глава 2. Анализ условий и факторов проведения молодежной политики в Санкт-Петербурге</w:t>
      </w:r>
    </w:p>
    <w:p w:rsidR="00D23390" w:rsidRPr="00CD7254" w:rsidRDefault="00D23390" w:rsidP="00097744">
      <w:pPr>
        <w:suppressAutoHyphens/>
        <w:spacing w:line="360" w:lineRule="auto"/>
        <w:rPr>
          <w:sz w:val="28"/>
        </w:rPr>
      </w:pPr>
      <w:r w:rsidRPr="00CD7254">
        <w:rPr>
          <w:sz w:val="28"/>
        </w:rPr>
        <w:t>2.1 Проблемы петербургской молодежи, требующие решения</w:t>
      </w:r>
    </w:p>
    <w:p w:rsidR="00D23390" w:rsidRPr="00CD7254" w:rsidRDefault="00D23390" w:rsidP="00097744">
      <w:pPr>
        <w:suppressAutoHyphens/>
        <w:spacing w:line="360" w:lineRule="auto"/>
        <w:rPr>
          <w:sz w:val="28"/>
        </w:rPr>
      </w:pPr>
      <w:r w:rsidRPr="00CD7254">
        <w:rPr>
          <w:sz w:val="28"/>
        </w:rPr>
        <w:t>2.1.1 Демографическая ситуация</w:t>
      </w:r>
    </w:p>
    <w:p w:rsidR="00D23390" w:rsidRPr="00CD7254" w:rsidRDefault="00D23390" w:rsidP="00097744">
      <w:pPr>
        <w:suppressAutoHyphens/>
        <w:spacing w:line="360" w:lineRule="auto"/>
        <w:rPr>
          <w:sz w:val="28"/>
        </w:rPr>
      </w:pPr>
      <w:r w:rsidRPr="00CD7254">
        <w:rPr>
          <w:sz w:val="28"/>
        </w:rPr>
        <w:t>2.1.2 Образование и воспитание</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.3 Формирование гражданственности и патриотизма</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.4 Молодежь и армия</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.5 Уровень жизни молодежи</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.6 Жилищные проблемы молодых петербуржцев</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.7</w:t>
      </w:r>
      <w:r w:rsidR="00217A8F" w:rsidRPr="00CD7254">
        <w:rPr>
          <w:sz w:val="28"/>
        </w:rPr>
        <w:t xml:space="preserve"> </w:t>
      </w:r>
      <w:r w:rsidRPr="00CD7254">
        <w:rPr>
          <w:sz w:val="28"/>
        </w:rPr>
        <w:t>Досуг детей, подростков и молодежи</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.8</w:t>
      </w:r>
      <w:r w:rsidR="00097744" w:rsidRPr="00CD7254">
        <w:rPr>
          <w:sz w:val="28"/>
        </w:rPr>
        <w:t xml:space="preserve"> </w:t>
      </w:r>
      <w:r w:rsidRPr="00CD7254">
        <w:rPr>
          <w:sz w:val="28"/>
        </w:rPr>
        <w:t>Средства массовой информации и их влияние на молодежь</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.9</w:t>
      </w:r>
      <w:r w:rsidR="00097744" w:rsidRPr="00CD7254">
        <w:rPr>
          <w:sz w:val="28"/>
        </w:rPr>
        <w:t xml:space="preserve"> </w:t>
      </w:r>
      <w:r w:rsidRPr="00CD7254">
        <w:rPr>
          <w:sz w:val="28"/>
        </w:rPr>
        <w:t>Проблемы молодых инвалидов</w:t>
      </w:r>
    </w:p>
    <w:p w:rsidR="00D23390" w:rsidRPr="00CD7254" w:rsidRDefault="00D23390" w:rsidP="00097744">
      <w:pPr>
        <w:suppressAutoHyphens/>
        <w:spacing w:line="360" w:lineRule="auto"/>
        <w:rPr>
          <w:sz w:val="28"/>
        </w:rPr>
      </w:pPr>
      <w:r w:rsidRPr="00CD7254">
        <w:rPr>
          <w:sz w:val="28"/>
        </w:rPr>
        <w:t>2.</w:t>
      </w:r>
      <w:r w:rsidR="00097744" w:rsidRPr="00CD7254">
        <w:rPr>
          <w:sz w:val="28"/>
        </w:rPr>
        <w:t>1</w:t>
      </w:r>
      <w:r w:rsidRPr="00CD7254">
        <w:rPr>
          <w:sz w:val="28"/>
        </w:rPr>
        <w:t>.10</w:t>
      </w:r>
      <w:r w:rsidR="00097744" w:rsidRPr="00CD7254">
        <w:rPr>
          <w:sz w:val="28"/>
        </w:rPr>
        <w:t xml:space="preserve"> </w:t>
      </w:r>
      <w:r w:rsidRPr="00CD7254">
        <w:rPr>
          <w:sz w:val="28"/>
        </w:rPr>
        <w:t>Правонарушения, наркомания среди молодежи</w:t>
      </w:r>
    </w:p>
    <w:p w:rsidR="00D23390" w:rsidRPr="00CD7254" w:rsidRDefault="00D23390" w:rsidP="00097744">
      <w:pPr>
        <w:suppressAutoHyphens/>
        <w:spacing w:line="360" w:lineRule="auto"/>
        <w:rPr>
          <w:sz w:val="28"/>
        </w:rPr>
      </w:pPr>
      <w:r w:rsidRPr="00CD7254">
        <w:rPr>
          <w:sz w:val="28"/>
        </w:rPr>
        <w:t>2.</w:t>
      </w:r>
      <w:r w:rsidR="00097744" w:rsidRPr="00CD7254">
        <w:rPr>
          <w:sz w:val="28"/>
        </w:rPr>
        <w:t>2</w:t>
      </w:r>
      <w:r w:rsidRPr="00CD7254">
        <w:rPr>
          <w:sz w:val="28"/>
        </w:rPr>
        <w:t xml:space="preserve"> Основные направления молодежной политики в Санкт-Петербурге</w:t>
      </w:r>
    </w:p>
    <w:p w:rsidR="00D23390" w:rsidRPr="00CD7254" w:rsidRDefault="00D23390" w:rsidP="00097744">
      <w:pPr>
        <w:suppressAutoHyphens/>
        <w:spacing w:line="360" w:lineRule="auto"/>
        <w:rPr>
          <w:sz w:val="28"/>
        </w:rPr>
      </w:pPr>
      <w:r w:rsidRPr="00CD7254">
        <w:rPr>
          <w:sz w:val="28"/>
        </w:rPr>
        <w:t>Глава 3. Стратегические ориентиры молодежной политики Санкт-Петербурга</w:t>
      </w:r>
    </w:p>
    <w:p w:rsidR="00D23390" w:rsidRPr="00CD7254" w:rsidRDefault="00D23390" w:rsidP="00097744">
      <w:pPr>
        <w:suppressAutoHyphens/>
        <w:spacing w:line="360" w:lineRule="auto"/>
        <w:rPr>
          <w:sz w:val="28"/>
        </w:rPr>
      </w:pPr>
      <w:r w:rsidRPr="00CD7254">
        <w:rPr>
          <w:sz w:val="28"/>
        </w:rPr>
        <w:t>3.1 Положение молодежной политики в Санкт-Петербурге</w:t>
      </w:r>
    </w:p>
    <w:p w:rsidR="00D23390" w:rsidRPr="00CD7254" w:rsidRDefault="00D23390" w:rsidP="00097744">
      <w:pPr>
        <w:suppressAutoHyphens/>
        <w:spacing w:line="360" w:lineRule="auto"/>
        <w:rPr>
          <w:sz w:val="28"/>
        </w:rPr>
      </w:pPr>
      <w:r w:rsidRPr="00CD7254">
        <w:rPr>
          <w:sz w:val="28"/>
        </w:rPr>
        <w:t>3.2 Программы молодежной политики Комитета по молодежной политике и взаимодействию с общественными организациями</w:t>
      </w:r>
    </w:p>
    <w:p w:rsidR="00D23390" w:rsidRPr="00CD7254" w:rsidRDefault="00D23390" w:rsidP="00097744">
      <w:pPr>
        <w:suppressAutoHyphens/>
        <w:spacing w:line="360" w:lineRule="auto"/>
        <w:rPr>
          <w:sz w:val="28"/>
        </w:rPr>
      </w:pPr>
      <w:r w:rsidRPr="00CD7254">
        <w:rPr>
          <w:sz w:val="28"/>
        </w:rPr>
        <w:t>3.2.1 Программа "Молодежные общественные организации"</w:t>
      </w:r>
    </w:p>
    <w:p w:rsidR="00D23390" w:rsidRPr="00CD7254" w:rsidRDefault="00D23390" w:rsidP="00097744">
      <w:pPr>
        <w:suppressAutoHyphens/>
        <w:spacing w:line="360" w:lineRule="auto"/>
        <w:rPr>
          <w:sz w:val="28"/>
        </w:rPr>
      </w:pPr>
      <w:r w:rsidRPr="00CD7254">
        <w:rPr>
          <w:sz w:val="28"/>
        </w:rPr>
        <w:t>3.2.2 Программа "Профилактика наркозависимости"</w:t>
      </w:r>
    </w:p>
    <w:p w:rsidR="00D23390" w:rsidRPr="00CD7254" w:rsidRDefault="00D23390" w:rsidP="00097744">
      <w:pPr>
        <w:suppressAutoHyphens/>
        <w:spacing w:line="360" w:lineRule="auto"/>
        <w:rPr>
          <w:sz w:val="28"/>
        </w:rPr>
      </w:pPr>
      <w:r w:rsidRPr="00CD7254">
        <w:rPr>
          <w:sz w:val="28"/>
        </w:rPr>
        <w:t>3.2.3 Программа "Профилактика правонарушений"</w:t>
      </w:r>
    </w:p>
    <w:p w:rsidR="00D23390" w:rsidRPr="00CD7254" w:rsidRDefault="00D23390" w:rsidP="00097744">
      <w:pPr>
        <w:suppressAutoHyphens/>
        <w:spacing w:line="360" w:lineRule="auto"/>
        <w:rPr>
          <w:sz w:val="28"/>
        </w:rPr>
      </w:pPr>
      <w:r w:rsidRPr="00CD7254">
        <w:rPr>
          <w:sz w:val="28"/>
        </w:rPr>
        <w:t>3.2.4 Программа "Занятость молодежи"</w:t>
      </w:r>
    </w:p>
    <w:p w:rsidR="00D23390" w:rsidRPr="00CD7254" w:rsidRDefault="00D23390" w:rsidP="00097744">
      <w:pPr>
        <w:suppressAutoHyphens/>
        <w:spacing w:line="360" w:lineRule="auto"/>
        <w:rPr>
          <w:sz w:val="28"/>
        </w:rPr>
      </w:pPr>
      <w:r w:rsidRPr="00CD7254">
        <w:rPr>
          <w:sz w:val="28"/>
        </w:rPr>
        <w:t>3.2.5 Программа "Летний отдых"</w:t>
      </w:r>
    </w:p>
    <w:p w:rsidR="00D23390" w:rsidRPr="00CD7254" w:rsidRDefault="00D23390" w:rsidP="00097744">
      <w:pPr>
        <w:suppressAutoHyphens/>
        <w:spacing w:line="360" w:lineRule="auto"/>
        <w:rPr>
          <w:sz w:val="28"/>
        </w:rPr>
      </w:pPr>
      <w:r w:rsidRPr="00CD7254">
        <w:rPr>
          <w:sz w:val="28"/>
        </w:rPr>
        <w:t>3.2.6 Программа "Поддержка творческих инициатив и организация досуга"</w:t>
      </w:r>
    </w:p>
    <w:p w:rsidR="00D23390" w:rsidRPr="00CD7254" w:rsidRDefault="00D23390" w:rsidP="00097744">
      <w:pPr>
        <w:suppressAutoHyphens/>
        <w:spacing w:line="360" w:lineRule="auto"/>
        <w:rPr>
          <w:sz w:val="28"/>
        </w:rPr>
      </w:pPr>
      <w:r w:rsidRPr="00CD7254">
        <w:rPr>
          <w:sz w:val="28"/>
        </w:rPr>
        <w:t>3.2.7 Программа "Воспитание гражданства и патриотизма"</w:t>
      </w:r>
    </w:p>
    <w:p w:rsidR="00D23390" w:rsidRPr="00CD7254" w:rsidRDefault="00D23390" w:rsidP="00097744">
      <w:pPr>
        <w:suppressAutoHyphens/>
        <w:spacing w:line="360" w:lineRule="auto"/>
        <w:rPr>
          <w:sz w:val="28"/>
        </w:rPr>
      </w:pPr>
      <w:r w:rsidRPr="00CD7254">
        <w:rPr>
          <w:sz w:val="28"/>
        </w:rPr>
        <w:t>3.2.8 Программа "Подростково-молодежные клубы"</w:t>
      </w:r>
    </w:p>
    <w:p w:rsidR="00D23390" w:rsidRPr="00CD7254" w:rsidRDefault="00D23390" w:rsidP="00097744">
      <w:pPr>
        <w:suppressAutoHyphens/>
        <w:spacing w:line="360" w:lineRule="auto"/>
        <w:rPr>
          <w:sz w:val="28"/>
        </w:rPr>
      </w:pPr>
      <w:r w:rsidRPr="00CD7254">
        <w:rPr>
          <w:sz w:val="28"/>
        </w:rPr>
        <w:t>3.2.9 Программа "Международное и межрегиональное молодежное сотрудничество"</w:t>
      </w:r>
    </w:p>
    <w:p w:rsidR="00D23390" w:rsidRPr="00CD7254" w:rsidRDefault="00D23390" w:rsidP="00097744">
      <w:pPr>
        <w:suppressAutoHyphens/>
        <w:spacing w:line="360" w:lineRule="auto"/>
        <w:rPr>
          <w:sz w:val="28"/>
        </w:rPr>
      </w:pPr>
      <w:r w:rsidRPr="00CD7254">
        <w:rPr>
          <w:sz w:val="28"/>
        </w:rPr>
        <w:t>3.3 Пути совершенствования молодежной политики в Санкт-Петербурге</w:t>
      </w:r>
    </w:p>
    <w:p w:rsidR="00D23390" w:rsidRPr="00CD7254" w:rsidRDefault="00D23390" w:rsidP="00097744">
      <w:pPr>
        <w:suppressAutoHyphens/>
        <w:spacing w:line="360" w:lineRule="auto"/>
        <w:rPr>
          <w:sz w:val="28"/>
        </w:rPr>
      </w:pPr>
      <w:r w:rsidRPr="00CD7254">
        <w:rPr>
          <w:sz w:val="28"/>
        </w:rPr>
        <w:t>Заключение</w:t>
      </w:r>
    </w:p>
    <w:p w:rsidR="00D23390" w:rsidRPr="00CD7254" w:rsidRDefault="00D23390" w:rsidP="00097744">
      <w:pPr>
        <w:suppressAutoHyphens/>
        <w:spacing w:line="360" w:lineRule="auto"/>
        <w:rPr>
          <w:sz w:val="28"/>
        </w:rPr>
      </w:pPr>
      <w:r w:rsidRPr="00CD7254">
        <w:rPr>
          <w:sz w:val="28"/>
        </w:rPr>
        <w:t>Литература и источники</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1"/>
        <w:keepNext w:val="0"/>
        <w:suppressAutoHyphens/>
        <w:spacing w:before="0" w:after="0" w:line="360" w:lineRule="auto"/>
        <w:ind w:firstLine="709"/>
        <w:jc w:val="both"/>
        <w:rPr>
          <w:rFonts w:ascii="Times New Roman" w:hAnsi="Times New Roman"/>
          <w:b w:val="0"/>
        </w:rPr>
      </w:pPr>
      <w:r w:rsidRPr="00CD7254">
        <w:rPr>
          <w:rFonts w:ascii="Times New Roman" w:hAnsi="Times New Roman"/>
          <w:b w:val="0"/>
        </w:rPr>
        <w:br w:type="page"/>
      </w:r>
      <w:bookmarkStart w:id="0" w:name="_Toc188274542"/>
      <w:r w:rsidRPr="00CD7254">
        <w:rPr>
          <w:rFonts w:ascii="Times New Roman" w:hAnsi="Times New Roman"/>
          <w:b w:val="0"/>
        </w:rPr>
        <w:t>Введение</w:t>
      </w:r>
      <w:bookmarkEnd w:id="0"/>
    </w:p>
    <w:p w:rsidR="0001373C" w:rsidRPr="00CD7254" w:rsidRDefault="0001373C" w:rsidP="00217A8F">
      <w:pPr>
        <w:suppressAutoHyphens/>
        <w:spacing w:line="360" w:lineRule="auto"/>
        <w:ind w:firstLine="709"/>
        <w:jc w:val="both"/>
        <w:rPr>
          <w:sz w:val="28"/>
        </w:rPr>
      </w:pPr>
    </w:p>
    <w:p w:rsidR="00217A8F" w:rsidRPr="00CD7254" w:rsidRDefault="0001373C" w:rsidP="00217A8F">
      <w:pPr>
        <w:suppressAutoHyphens/>
        <w:spacing w:line="360" w:lineRule="auto"/>
        <w:ind w:firstLine="709"/>
        <w:jc w:val="both"/>
        <w:rPr>
          <w:sz w:val="28"/>
        </w:rPr>
      </w:pPr>
      <w:r w:rsidRPr="00CD7254">
        <w:rPr>
          <w:sz w:val="28"/>
        </w:rPr>
        <w:t>Актуальность темы исследования.</w:t>
      </w:r>
    </w:p>
    <w:p w:rsidR="00217A8F" w:rsidRPr="00CD7254" w:rsidRDefault="0001373C" w:rsidP="00217A8F">
      <w:pPr>
        <w:suppressAutoHyphens/>
        <w:spacing w:line="360" w:lineRule="auto"/>
        <w:ind w:firstLine="709"/>
        <w:jc w:val="both"/>
        <w:rPr>
          <w:sz w:val="28"/>
          <w:szCs w:val="28"/>
        </w:rPr>
      </w:pPr>
      <w:r w:rsidRPr="00CD7254">
        <w:rPr>
          <w:sz w:val="28"/>
          <w:szCs w:val="28"/>
        </w:rPr>
        <w:t>Современная ситуация в России, характеризующаяся</w:t>
      </w:r>
      <w:r w:rsidR="00217A8F" w:rsidRPr="00CD7254">
        <w:rPr>
          <w:sz w:val="28"/>
          <w:szCs w:val="28"/>
        </w:rPr>
        <w:t xml:space="preserve"> </w:t>
      </w:r>
      <w:r w:rsidRPr="00CD7254">
        <w:rPr>
          <w:sz w:val="28"/>
          <w:szCs w:val="28"/>
        </w:rPr>
        <w:t>экономическим кризисом, снижением уровня жизни, растущей бедностью населения требует тщательного анализа всех сторон жизни людей, в том числе молодежи. Очевидно, что успешное реформирование государства возможно только при активном участии молодежи. Это требует новых подходов к разработке и осуществлению молодежной политики. В связи с этим возникает необходимость</w:t>
      </w:r>
      <w:r w:rsidR="00217A8F" w:rsidRPr="00CD7254">
        <w:rPr>
          <w:sz w:val="28"/>
          <w:szCs w:val="28"/>
        </w:rPr>
        <w:t xml:space="preserve"> </w:t>
      </w:r>
      <w:r w:rsidRPr="00CD7254">
        <w:rPr>
          <w:sz w:val="28"/>
          <w:szCs w:val="28"/>
        </w:rPr>
        <w:t>периодического исследования молодежи, сбора достоверной информации об ее жизни, потребностях и интересах. Только</w:t>
      </w:r>
      <w:r w:rsidR="00217A8F" w:rsidRPr="00CD7254">
        <w:rPr>
          <w:sz w:val="28"/>
          <w:szCs w:val="28"/>
        </w:rPr>
        <w:t xml:space="preserve"> </w:t>
      </w:r>
      <w:r w:rsidRPr="00CD7254">
        <w:rPr>
          <w:sz w:val="28"/>
          <w:szCs w:val="28"/>
        </w:rPr>
        <w:t>на основе объективных</w:t>
      </w:r>
      <w:r w:rsidR="00217A8F" w:rsidRPr="00CD7254">
        <w:rPr>
          <w:sz w:val="28"/>
          <w:szCs w:val="28"/>
        </w:rPr>
        <w:t xml:space="preserve"> </w:t>
      </w:r>
      <w:r w:rsidRPr="00CD7254">
        <w:rPr>
          <w:sz w:val="28"/>
          <w:szCs w:val="28"/>
        </w:rPr>
        <w:t>данных</w:t>
      </w:r>
      <w:r w:rsidR="00217A8F" w:rsidRPr="00CD7254">
        <w:rPr>
          <w:sz w:val="28"/>
          <w:szCs w:val="28"/>
        </w:rPr>
        <w:t xml:space="preserve"> </w:t>
      </w:r>
      <w:r w:rsidRPr="00CD7254">
        <w:rPr>
          <w:sz w:val="28"/>
          <w:szCs w:val="28"/>
        </w:rPr>
        <w:t>о положение молодежи может быть осуществлена молодежная политика.</w:t>
      </w:r>
    </w:p>
    <w:p w:rsidR="00217A8F" w:rsidRPr="00CD7254" w:rsidRDefault="0001373C" w:rsidP="00217A8F">
      <w:pPr>
        <w:suppressAutoHyphens/>
        <w:spacing w:line="360" w:lineRule="auto"/>
        <w:ind w:firstLine="709"/>
        <w:jc w:val="both"/>
        <w:rPr>
          <w:sz w:val="28"/>
          <w:szCs w:val="28"/>
        </w:rPr>
      </w:pPr>
      <w:r w:rsidRPr="00CD7254">
        <w:rPr>
          <w:sz w:val="28"/>
          <w:szCs w:val="28"/>
        </w:rPr>
        <w:t>Молодое поколение в сложившийся социально-экономической обстановке является наиболее незащищенной и подверженной различным радикальным и экстримистким идеям. Поэтому есть смысл говорить о необходимости воздействия на молодое поколение с целью формирования физически и морально развитого индивида. Данное воздействие могло бы осуществляться с помощью создания определенных границ, в рамках которых</w:t>
      </w:r>
      <w:r w:rsidR="00217A8F" w:rsidRPr="00CD7254">
        <w:rPr>
          <w:sz w:val="28"/>
          <w:szCs w:val="28"/>
        </w:rPr>
        <w:t xml:space="preserve"> </w:t>
      </w:r>
      <w:r w:rsidRPr="00CD7254">
        <w:rPr>
          <w:sz w:val="28"/>
          <w:szCs w:val="28"/>
        </w:rPr>
        <w:t>и происходило бы становление молодого человека. Под этими границами понимается,</w:t>
      </w:r>
      <w:r w:rsidR="00217A8F" w:rsidRPr="00CD7254">
        <w:rPr>
          <w:sz w:val="28"/>
          <w:szCs w:val="28"/>
        </w:rPr>
        <w:t xml:space="preserve"> </w:t>
      </w:r>
      <w:r w:rsidRPr="00CD7254">
        <w:rPr>
          <w:sz w:val="28"/>
          <w:szCs w:val="28"/>
        </w:rPr>
        <w:t>с одной стороны необходимость ограждения молодежи от влияния уличной среды</w:t>
      </w:r>
      <w:r w:rsidR="00217A8F" w:rsidRPr="00CD7254">
        <w:rPr>
          <w:sz w:val="28"/>
          <w:szCs w:val="28"/>
        </w:rPr>
        <w:t xml:space="preserve"> </w:t>
      </w:r>
      <w:r w:rsidRPr="00CD7254">
        <w:rPr>
          <w:sz w:val="28"/>
          <w:szCs w:val="28"/>
        </w:rPr>
        <w:t>(наркомании, проституции и других социальных девиации), с другой- создание первоначально равных условий для всего молодого поколения с целью получения ими необходимых знаний и других ресурсов государства для полноценного развития и возможности</w:t>
      </w:r>
      <w:r w:rsidR="00217A8F" w:rsidRPr="00CD7254">
        <w:rPr>
          <w:sz w:val="28"/>
          <w:szCs w:val="28"/>
        </w:rPr>
        <w:t xml:space="preserve"> </w:t>
      </w:r>
      <w:r w:rsidRPr="00CD7254">
        <w:rPr>
          <w:sz w:val="28"/>
          <w:szCs w:val="28"/>
        </w:rPr>
        <w:t>раскрытия своих потенциальных возможностей.</w:t>
      </w:r>
    </w:p>
    <w:p w:rsidR="00217A8F" w:rsidRPr="00CD7254" w:rsidRDefault="0001373C"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На сегодняшний день в России существует большое количество министерств и ведомств, которые в той или иной степени принимают решения о судьбе молодого поколения. Однако, не все они осуществляют свою деятельность в соответствии с единой стратегией. Отсутствие общей</w:t>
      </w:r>
      <w:r w:rsidR="00217A8F" w:rsidRPr="00CD7254">
        <w:rPr>
          <w:rFonts w:ascii="Times New Roman" w:hAnsi="Times New Roman"/>
          <w:sz w:val="28"/>
          <w:szCs w:val="28"/>
        </w:rPr>
        <w:t xml:space="preserve"> </w:t>
      </w:r>
      <w:r w:rsidRPr="00CD7254">
        <w:rPr>
          <w:rFonts w:ascii="Times New Roman" w:hAnsi="Times New Roman"/>
          <w:sz w:val="28"/>
          <w:szCs w:val="28"/>
        </w:rPr>
        <w:t>координации и единого центра позволяет нам рассмотреть реализацию молодежной</w:t>
      </w:r>
      <w:r w:rsidR="00217A8F" w:rsidRPr="00CD7254">
        <w:rPr>
          <w:rFonts w:ascii="Times New Roman" w:hAnsi="Times New Roman"/>
          <w:sz w:val="28"/>
          <w:szCs w:val="28"/>
        </w:rPr>
        <w:t xml:space="preserve"> </w:t>
      </w:r>
      <w:r w:rsidRPr="00CD7254">
        <w:rPr>
          <w:rFonts w:ascii="Times New Roman" w:hAnsi="Times New Roman"/>
          <w:sz w:val="28"/>
          <w:szCs w:val="28"/>
        </w:rPr>
        <w:t>политики в крае через</w:t>
      </w:r>
      <w:r w:rsidR="00217A8F" w:rsidRPr="00CD7254">
        <w:rPr>
          <w:rFonts w:ascii="Times New Roman" w:hAnsi="Times New Roman"/>
          <w:sz w:val="28"/>
          <w:szCs w:val="28"/>
        </w:rPr>
        <w:t xml:space="preserve"> </w:t>
      </w:r>
      <w:r w:rsidRPr="00CD7254">
        <w:rPr>
          <w:rFonts w:ascii="Times New Roman" w:hAnsi="Times New Roman"/>
          <w:sz w:val="28"/>
          <w:szCs w:val="28"/>
        </w:rPr>
        <w:t>анализ деятельности всех государственных органов, которые,</w:t>
      </w:r>
      <w:r w:rsidR="00217A8F" w:rsidRPr="00CD7254">
        <w:rPr>
          <w:rFonts w:ascii="Times New Roman" w:hAnsi="Times New Roman"/>
          <w:sz w:val="28"/>
          <w:szCs w:val="28"/>
        </w:rPr>
        <w:t xml:space="preserve"> </w:t>
      </w:r>
      <w:r w:rsidRPr="00CD7254">
        <w:rPr>
          <w:rFonts w:ascii="Times New Roman" w:hAnsi="Times New Roman"/>
          <w:sz w:val="28"/>
          <w:szCs w:val="28"/>
        </w:rPr>
        <w:t>так или иначе,</w:t>
      </w:r>
      <w:r w:rsidR="00217A8F" w:rsidRPr="00CD7254">
        <w:rPr>
          <w:rFonts w:ascii="Times New Roman" w:hAnsi="Times New Roman"/>
          <w:sz w:val="28"/>
          <w:szCs w:val="28"/>
        </w:rPr>
        <w:t xml:space="preserve"> </w:t>
      </w:r>
      <w:r w:rsidRPr="00CD7254">
        <w:rPr>
          <w:rFonts w:ascii="Times New Roman" w:hAnsi="Times New Roman"/>
          <w:sz w:val="28"/>
          <w:szCs w:val="28"/>
        </w:rPr>
        <w:t>участвуют в судьбе молодого поколения.</w:t>
      </w:r>
    </w:p>
    <w:p w:rsidR="00217A8F" w:rsidRPr="00CD7254" w:rsidRDefault="0001373C"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Цель исследования заключается в исследовании тенденций в развитии российской молодежной политической культуры.</w:t>
      </w:r>
    </w:p>
    <w:p w:rsidR="0001373C" w:rsidRPr="00CD7254" w:rsidRDefault="0001373C"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Задачи работы:</w:t>
      </w:r>
    </w:p>
    <w:p w:rsidR="00217A8F" w:rsidRPr="00CD7254" w:rsidRDefault="0001373C"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1.</w:t>
      </w:r>
      <w:r w:rsidR="00217A8F" w:rsidRPr="00CD7254">
        <w:rPr>
          <w:rFonts w:ascii="Times New Roman" w:hAnsi="Times New Roman"/>
          <w:sz w:val="28"/>
          <w:szCs w:val="28"/>
        </w:rPr>
        <w:t xml:space="preserve"> </w:t>
      </w:r>
      <w:r w:rsidRPr="00CD7254">
        <w:rPr>
          <w:rFonts w:ascii="Times New Roman" w:hAnsi="Times New Roman"/>
          <w:sz w:val="28"/>
          <w:szCs w:val="28"/>
        </w:rPr>
        <w:t>Исследовать теоретические основы молодежной политики.</w:t>
      </w:r>
    </w:p>
    <w:p w:rsidR="0001373C" w:rsidRPr="00CD7254" w:rsidRDefault="0001373C"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2.</w:t>
      </w:r>
      <w:r w:rsidR="00217A8F" w:rsidRPr="00CD7254">
        <w:rPr>
          <w:rFonts w:ascii="Times New Roman" w:hAnsi="Times New Roman"/>
          <w:sz w:val="28"/>
          <w:szCs w:val="28"/>
        </w:rPr>
        <w:t xml:space="preserve"> </w:t>
      </w:r>
      <w:r w:rsidRPr="00CD7254">
        <w:rPr>
          <w:rFonts w:ascii="Times New Roman" w:hAnsi="Times New Roman"/>
          <w:sz w:val="28"/>
          <w:szCs w:val="28"/>
        </w:rPr>
        <w:t>Исследовать современное положение молодежи в России и Санкт-Петербурге.</w:t>
      </w:r>
      <w:bookmarkStart w:id="1" w:name="_Hlt516973078"/>
      <w:bookmarkEnd w:id="1"/>
    </w:p>
    <w:p w:rsidR="00217A8F" w:rsidRPr="00CD7254" w:rsidRDefault="008C1613"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3</w:t>
      </w:r>
      <w:r w:rsidR="0001373C" w:rsidRPr="00CD7254">
        <w:rPr>
          <w:rFonts w:ascii="Times New Roman" w:hAnsi="Times New Roman"/>
          <w:sz w:val="28"/>
          <w:szCs w:val="28"/>
        </w:rPr>
        <w:t>.</w:t>
      </w:r>
      <w:r w:rsidR="00217A8F" w:rsidRPr="00CD7254">
        <w:rPr>
          <w:rFonts w:ascii="Times New Roman" w:hAnsi="Times New Roman"/>
          <w:sz w:val="28"/>
          <w:szCs w:val="28"/>
        </w:rPr>
        <w:t xml:space="preserve"> </w:t>
      </w:r>
      <w:r w:rsidR="0001373C" w:rsidRPr="00CD7254">
        <w:rPr>
          <w:rFonts w:ascii="Times New Roman" w:hAnsi="Times New Roman"/>
          <w:sz w:val="28"/>
          <w:szCs w:val="28"/>
        </w:rPr>
        <w:t xml:space="preserve">Исследовать государственную молодежную политику в </w:t>
      </w:r>
      <w:r w:rsidRPr="00CD7254">
        <w:rPr>
          <w:rFonts w:ascii="Times New Roman" w:hAnsi="Times New Roman"/>
          <w:sz w:val="28"/>
          <w:szCs w:val="28"/>
        </w:rPr>
        <w:t>Санкт-Петербурге</w:t>
      </w:r>
      <w:r w:rsidR="0001373C" w:rsidRPr="00CD7254">
        <w:rPr>
          <w:rFonts w:ascii="Times New Roman" w:hAnsi="Times New Roman"/>
          <w:sz w:val="28"/>
          <w:szCs w:val="28"/>
        </w:rPr>
        <w:t>,</w:t>
      </w:r>
      <w:r w:rsidR="00217A8F" w:rsidRPr="00CD7254">
        <w:rPr>
          <w:rFonts w:ascii="Times New Roman" w:hAnsi="Times New Roman"/>
          <w:sz w:val="28"/>
          <w:szCs w:val="28"/>
        </w:rPr>
        <w:t xml:space="preserve"> </w:t>
      </w:r>
      <w:r w:rsidR="0001373C" w:rsidRPr="00CD7254">
        <w:rPr>
          <w:rFonts w:ascii="Times New Roman" w:hAnsi="Times New Roman"/>
          <w:sz w:val="28"/>
          <w:szCs w:val="28"/>
        </w:rPr>
        <w:t>степень влияния проводимой политики на молодежную культуру.</w:t>
      </w:r>
    </w:p>
    <w:p w:rsidR="008C1613" w:rsidRPr="00CD7254" w:rsidRDefault="008C1613"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4. Наметить основные пути совершенствования молодежной политики в Санкт-Петербурге.</w:t>
      </w:r>
    </w:p>
    <w:p w:rsidR="00217A8F" w:rsidRPr="00CD7254" w:rsidRDefault="0001373C" w:rsidP="00217A8F">
      <w:pPr>
        <w:pStyle w:val="2"/>
        <w:keepNext w:val="0"/>
        <w:spacing w:after="0" w:line="360" w:lineRule="auto"/>
        <w:ind w:left="0" w:firstLine="709"/>
        <w:jc w:val="both"/>
        <w:rPr>
          <w:bCs/>
        </w:rPr>
      </w:pPr>
      <w:bookmarkStart w:id="2" w:name="_Toc188274543"/>
      <w:r w:rsidRPr="00CD7254">
        <w:rPr>
          <w:bCs/>
        </w:rPr>
        <w:t>Объектом исследования</w:t>
      </w:r>
      <w:r w:rsidR="008C1613" w:rsidRPr="00CD7254">
        <w:rPr>
          <w:bCs/>
        </w:rPr>
        <w:t xml:space="preserve"> </w:t>
      </w:r>
      <w:r w:rsidRPr="00CD7254">
        <w:rPr>
          <w:bCs/>
        </w:rPr>
        <w:t>является статус молодежи в современном обществе</w:t>
      </w:r>
      <w:r w:rsidR="008C1613" w:rsidRPr="00CD7254">
        <w:rPr>
          <w:bCs/>
        </w:rPr>
        <w:t xml:space="preserve">, </w:t>
      </w:r>
      <w:r w:rsidRPr="00CD7254">
        <w:rPr>
          <w:bCs/>
        </w:rPr>
        <w:t>проблемы молодого поколения и варианты их реализации.</w:t>
      </w:r>
      <w:bookmarkEnd w:id="2"/>
    </w:p>
    <w:p w:rsidR="008C1613" w:rsidRPr="00CD7254" w:rsidRDefault="008C1613" w:rsidP="00217A8F">
      <w:pPr>
        <w:pStyle w:val="a8"/>
        <w:suppressAutoHyphens/>
        <w:spacing w:before="0" w:after="0" w:line="360" w:lineRule="auto"/>
        <w:ind w:firstLine="709"/>
        <w:jc w:val="both"/>
        <w:rPr>
          <w:rFonts w:ascii="Times New Roman" w:hAnsi="Times New Roman"/>
          <w:color w:val="auto"/>
          <w:spacing w:val="0"/>
          <w:sz w:val="28"/>
        </w:rPr>
      </w:pPr>
      <w:r w:rsidRPr="00CD7254">
        <w:rPr>
          <w:rFonts w:ascii="Times New Roman" w:hAnsi="Times New Roman"/>
          <w:color w:val="auto"/>
          <w:spacing w:val="0"/>
          <w:sz w:val="28"/>
        </w:rPr>
        <w:t>Предметом исследования выступает молодежная политика Санкт-Петербурга</w:t>
      </w:r>
    </w:p>
    <w:p w:rsidR="00D23390" w:rsidRPr="00CD7254" w:rsidRDefault="00D23390" w:rsidP="00217A8F">
      <w:pPr>
        <w:pStyle w:val="1"/>
        <w:keepNext w:val="0"/>
        <w:suppressAutoHyphens/>
        <w:spacing w:before="0" w:after="0" w:line="360" w:lineRule="auto"/>
        <w:ind w:firstLine="709"/>
        <w:jc w:val="both"/>
        <w:rPr>
          <w:rFonts w:ascii="Times New Roman" w:hAnsi="Times New Roman"/>
          <w:b w:val="0"/>
        </w:rPr>
      </w:pPr>
    </w:p>
    <w:p w:rsidR="0001373C" w:rsidRPr="00CD7254" w:rsidRDefault="0001373C" w:rsidP="00217A8F">
      <w:pPr>
        <w:pStyle w:val="1"/>
        <w:keepNext w:val="0"/>
        <w:suppressAutoHyphens/>
        <w:spacing w:before="0" w:after="0" w:line="360" w:lineRule="auto"/>
        <w:ind w:firstLine="709"/>
        <w:jc w:val="both"/>
        <w:rPr>
          <w:rFonts w:ascii="Times New Roman" w:hAnsi="Times New Roman"/>
          <w:b w:val="0"/>
        </w:rPr>
      </w:pPr>
      <w:r w:rsidRPr="00CD7254">
        <w:rPr>
          <w:rFonts w:ascii="Times New Roman" w:hAnsi="Times New Roman"/>
          <w:b w:val="0"/>
        </w:rPr>
        <w:br w:type="page"/>
      </w:r>
      <w:bookmarkStart w:id="3" w:name="_Toc188274544"/>
      <w:r w:rsidRPr="00CD7254">
        <w:rPr>
          <w:rFonts w:ascii="Times New Roman" w:hAnsi="Times New Roman"/>
          <w:b w:val="0"/>
        </w:rPr>
        <w:t>Глава 1. Молодежная политика в современной России</w:t>
      </w:r>
      <w:bookmarkEnd w:id="3"/>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4" w:name="_Toc188274545"/>
      <w:r w:rsidRPr="00CD7254">
        <w:t>1.1 Основные понятия молодёжной политики</w:t>
      </w:r>
      <w:bookmarkEnd w:id="4"/>
    </w:p>
    <w:p w:rsidR="00D23390" w:rsidRPr="00CD7254" w:rsidRDefault="00D23390" w:rsidP="00217A8F">
      <w:pPr>
        <w:suppressAutoHyphens/>
        <w:spacing w:line="360" w:lineRule="auto"/>
        <w:ind w:firstLine="709"/>
        <w:jc w:val="both"/>
        <w:rPr>
          <w:sz w:val="28"/>
        </w:rPr>
      </w:pPr>
    </w:p>
    <w:p w:rsidR="0001373C" w:rsidRPr="00CD7254" w:rsidRDefault="0001373C" w:rsidP="00217A8F">
      <w:pPr>
        <w:suppressAutoHyphens/>
        <w:spacing w:line="360" w:lineRule="auto"/>
        <w:ind w:firstLine="709"/>
        <w:jc w:val="both"/>
        <w:rPr>
          <w:sz w:val="28"/>
        </w:rPr>
      </w:pPr>
      <w:r w:rsidRPr="00CD7254">
        <w:rPr>
          <w:sz w:val="28"/>
        </w:rPr>
        <w:t>Молодежная политика – это стратегия и тактика молодежного движения. Цель ее – все время отслеживать стремления и желания молодежи и на этой основе разрабатывать соответствующие программы, мероприятия, услуги. Такая стратегия подразумевает, что деятельность той или иной молодежной организации осуществляется на основе анализа состояния молодежных программ (проектов), учитывает нужды и потребности молодежи, дает рекомендации по эффективному удовлетворению этих нужд</w:t>
      </w:r>
    </w:p>
    <w:p w:rsidR="00217A8F" w:rsidRPr="00CD7254" w:rsidRDefault="0001373C" w:rsidP="00217A8F">
      <w:pPr>
        <w:suppressAutoHyphens/>
        <w:spacing w:line="360" w:lineRule="auto"/>
        <w:ind w:firstLine="709"/>
        <w:jc w:val="both"/>
        <w:rPr>
          <w:sz w:val="28"/>
        </w:rPr>
      </w:pPr>
      <w:r w:rsidRPr="00CD7254">
        <w:rPr>
          <w:sz w:val="28"/>
          <w:u w:val="single"/>
        </w:rPr>
        <w:t xml:space="preserve">Государственная молодежная политика (ГМП) в широком смысле </w:t>
      </w:r>
      <w:r w:rsidRPr="00CD7254">
        <w:rPr>
          <w:sz w:val="28"/>
        </w:rPr>
        <w:t>– неотъемлемая составная часть обшей политики государства, имеющая цель создания правовых, социально-экономических, организационных условий и гарантий для социального становления и развития молодых граждан, их наиболее полной самореализации в интересах всего общества. В силу этого государственная молодежная политика реализуется различными ведомствами и структурами – образования, спорта, обороны, внутренних дел, здравоохранения, культуры, строительства, архитектуры, органами по делам молодежи и так далее.</w:t>
      </w:r>
    </w:p>
    <w:p w:rsidR="00217A8F" w:rsidRPr="00CD7254" w:rsidRDefault="0001373C" w:rsidP="00217A8F">
      <w:pPr>
        <w:suppressAutoHyphens/>
        <w:spacing w:line="360" w:lineRule="auto"/>
        <w:ind w:firstLine="709"/>
        <w:jc w:val="both"/>
        <w:rPr>
          <w:sz w:val="28"/>
        </w:rPr>
      </w:pPr>
      <w:r w:rsidRPr="00CD7254">
        <w:rPr>
          <w:sz w:val="28"/>
          <w:u w:val="single"/>
        </w:rPr>
        <w:t>Государственная молодежная политика в узком смысле</w:t>
      </w:r>
      <w:r w:rsidRPr="00CD7254">
        <w:rPr>
          <w:sz w:val="28"/>
        </w:rPr>
        <w:t xml:space="preserve"> - деятельность органов по делам молодежи. Здесь и далее речь идет о государственной молодежной политике узком смысле значения этого понятия.</w:t>
      </w:r>
    </w:p>
    <w:p w:rsidR="00217A8F" w:rsidRPr="00CD7254" w:rsidRDefault="0001373C" w:rsidP="00217A8F">
      <w:pPr>
        <w:suppressAutoHyphens/>
        <w:spacing w:line="360" w:lineRule="auto"/>
        <w:ind w:firstLine="709"/>
        <w:jc w:val="both"/>
        <w:rPr>
          <w:sz w:val="28"/>
        </w:rPr>
      </w:pPr>
      <w:r w:rsidRPr="00CD7254">
        <w:rPr>
          <w:sz w:val="28"/>
          <w:u w:val="single"/>
        </w:rPr>
        <w:t>Государственная служба по делам молодежи (ГСДМ)</w:t>
      </w:r>
      <w:r w:rsidRPr="00CD7254">
        <w:rPr>
          <w:sz w:val="28"/>
        </w:rPr>
        <w:t xml:space="preserve"> -</w:t>
      </w:r>
      <w:r w:rsidR="00217A8F" w:rsidRPr="00CD7254">
        <w:rPr>
          <w:sz w:val="28"/>
        </w:rPr>
        <w:t xml:space="preserve"> </w:t>
      </w:r>
      <w:r w:rsidRPr="00CD7254">
        <w:rPr>
          <w:sz w:val="28"/>
        </w:rPr>
        <w:t>совокупность государственных предприятий</w:t>
      </w:r>
      <w:r w:rsidR="00217A8F" w:rsidRPr="00CD7254">
        <w:rPr>
          <w:sz w:val="28"/>
        </w:rPr>
        <w:t xml:space="preserve"> </w:t>
      </w:r>
      <w:r w:rsidRPr="00CD7254">
        <w:rPr>
          <w:sz w:val="28"/>
        </w:rPr>
        <w:t>и учреждений, осуществляющих работу с молодежью. В ее состав помимо государственных органов по делам молодежи, входят социальные службы для молодежи и молодежные службы.</w:t>
      </w:r>
    </w:p>
    <w:p w:rsidR="00217A8F" w:rsidRPr="00CD7254" w:rsidRDefault="0001373C" w:rsidP="00217A8F">
      <w:pPr>
        <w:suppressAutoHyphens/>
        <w:spacing w:line="360" w:lineRule="auto"/>
        <w:ind w:firstLine="709"/>
        <w:jc w:val="both"/>
        <w:rPr>
          <w:sz w:val="28"/>
        </w:rPr>
      </w:pPr>
      <w:r w:rsidRPr="00CD7254">
        <w:rPr>
          <w:sz w:val="28"/>
          <w:u w:val="single"/>
        </w:rPr>
        <w:t>Муниципальная служба по делам молодежи (МСДМ)</w:t>
      </w:r>
      <w:r w:rsidRPr="00CD7254">
        <w:rPr>
          <w:sz w:val="28"/>
        </w:rPr>
        <w:t xml:space="preserve"> – совокупность муниципальных предприятий и учреждений, осуществляющих работу с молодежью. В ее состав, помимо муниципальных органов по делам молодежи, входят социальные службы для молодежи и молодежные службы.</w:t>
      </w:r>
    </w:p>
    <w:p w:rsidR="00217A8F" w:rsidRPr="00CD7254" w:rsidRDefault="0001373C" w:rsidP="00217A8F">
      <w:pPr>
        <w:suppressAutoHyphens/>
        <w:spacing w:line="360" w:lineRule="auto"/>
        <w:ind w:firstLine="709"/>
        <w:jc w:val="both"/>
        <w:rPr>
          <w:sz w:val="28"/>
        </w:rPr>
      </w:pPr>
      <w:r w:rsidRPr="00CD7254">
        <w:rPr>
          <w:sz w:val="28"/>
          <w:u w:val="single"/>
        </w:rPr>
        <w:t>Органы по делам молодежи</w:t>
      </w:r>
      <w:r w:rsidRPr="00CD7254">
        <w:rPr>
          <w:sz w:val="28"/>
        </w:rPr>
        <w:t xml:space="preserve"> – структуры представительной и исполнительной власти различных уровней (Федерации, субъектов Российской Федерации, местного самоуправления), к ведению которых относится</w:t>
      </w:r>
      <w:r w:rsidR="00217A8F" w:rsidRPr="00CD7254">
        <w:rPr>
          <w:sz w:val="28"/>
        </w:rPr>
        <w:t xml:space="preserve"> </w:t>
      </w:r>
      <w:r w:rsidRPr="00CD7254">
        <w:rPr>
          <w:sz w:val="28"/>
        </w:rPr>
        <w:t>реализация молодежной политики. В задачах органов по делам молодежи исполнительной власти входит координация деятельности иных органов исполнительной власти</w:t>
      </w:r>
      <w:r w:rsidR="00217A8F" w:rsidRPr="00CD7254">
        <w:rPr>
          <w:sz w:val="28"/>
        </w:rPr>
        <w:t xml:space="preserve"> </w:t>
      </w:r>
      <w:r w:rsidRPr="00CD7254">
        <w:rPr>
          <w:sz w:val="28"/>
        </w:rPr>
        <w:t>по реализации молодежной политики и собственные действия в этой области.</w:t>
      </w:r>
    </w:p>
    <w:p w:rsidR="00217A8F" w:rsidRPr="00CD7254" w:rsidRDefault="0001373C" w:rsidP="00217A8F">
      <w:pPr>
        <w:suppressAutoHyphens/>
        <w:spacing w:line="360" w:lineRule="auto"/>
        <w:ind w:firstLine="709"/>
        <w:jc w:val="both"/>
        <w:rPr>
          <w:sz w:val="28"/>
        </w:rPr>
      </w:pPr>
      <w:r w:rsidRPr="00CD7254">
        <w:rPr>
          <w:sz w:val="28"/>
          <w:u w:val="single"/>
        </w:rPr>
        <w:t>Социальная служба для молодежи (ССМ)</w:t>
      </w:r>
      <w:r w:rsidRPr="00CD7254">
        <w:rPr>
          <w:sz w:val="28"/>
        </w:rPr>
        <w:t xml:space="preserve"> – предприятия и учреждения независимо от форм собственности, предоставляющие социальные услуги</w:t>
      </w:r>
      <w:r w:rsidR="00217A8F" w:rsidRPr="00CD7254">
        <w:rPr>
          <w:sz w:val="28"/>
        </w:rPr>
        <w:t xml:space="preserve"> </w:t>
      </w:r>
      <w:r w:rsidRPr="00CD7254">
        <w:rPr>
          <w:sz w:val="28"/>
        </w:rPr>
        <w:t>молодежи, а также граждане, занимающиеся предпринимательской деятельностью по социальному обслуживанию молодежи без образования юридического лица.</w:t>
      </w:r>
    </w:p>
    <w:p w:rsidR="0001373C" w:rsidRPr="00CD7254" w:rsidRDefault="0001373C" w:rsidP="00217A8F">
      <w:pPr>
        <w:suppressAutoHyphens/>
        <w:spacing w:line="360" w:lineRule="auto"/>
        <w:ind w:firstLine="709"/>
        <w:jc w:val="both"/>
        <w:rPr>
          <w:sz w:val="28"/>
        </w:rPr>
      </w:pPr>
      <w:r w:rsidRPr="00CD7254">
        <w:rPr>
          <w:sz w:val="28"/>
          <w:u w:val="single"/>
        </w:rPr>
        <w:t>Социальная работа с молодежью</w:t>
      </w:r>
      <w:r w:rsidRPr="00CD7254">
        <w:rPr>
          <w:sz w:val="28"/>
        </w:rPr>
        <w:t xml:space="preserve"> -</w:t>
      </w:r>
      <w:r w:rsidR="00217A8F" w:rsidRPr="00CD7254">
        <w:rPr>
          <w:sz w:val="28"/>
        </w:rPr>
        <w:t xml:space="preserve"> </w:t>
      </w:r>
      <w:r w:rsidRPr="00CD7254">
        <w:rPr>
          <w:sz w:val="28"/>
        </w:rPr>
        <w:t>услуги, учреждения, службы и мероприятия для молодых людей, поддерживающие их в том, чтобы</w:t>
      </w:r>
      <w:r w:rsidR="00217A8F" w:rsidRPr="00CD7254">
        <w:rPr>
          <w:sz w:val="28"/>
        </w:rPr>
        <w:t xml:space="preserve"> </w:t>
      </w:r>
      <w:r w:rsidRPr="00CD7254">
        <w:rPr>
          <w:sz w:val="28"/>
        </w:rPr>
        <w:t>они нашли свое место как активные и ответственные члены общества.</w:t>
      </w:r>
    </w:p>
    <w:p w:rsidR="00217A8F" w:rsidRPr="00CD7254" w:rsidRDefault="0001373C" w:rsidP="00217A8F">
      <w:pPr>
        <w:suppressAutoHyphens/>
        <w:spacing w:line="360" w:lineRule="auto"/>
        <w:ind w:firstLine="709"/>
        <w:jc w:val="both"/>
        <w:rPr>
          <w:sz w:val="28"/>
        </w:rPr>
      </w:pPr>
      <w:r w:rsidRPr="00CD7254">
        <w:rPr>
          <w:sz w:val="28"/>
          <w:u w:val="single"/>
        </w:rPr>
        <w:t>Социальные услуги молодежи</w:t>
      </w:r>
      <w:r w:rsidRPr="00CD7254">
        <w:rPr>
          <w:sz w:val="28"/>
        </w:rPr>
        <w:t xml:space="preserve"> – действия по оказанию молодому человеку помощи, предусмотренной действующим законодательством, в целях устранения социальной обделенности и нанесения ущерба отдельной личности.</w:t>
      </w:r>
    </w:p>
    <w:p w:rsidR="00217A8F" w:rsidRPr="00CD7254" w:rsidRDefault="0001373C" w:rsidP="00217A8F">
      <w:pPr>
        <w:suppressAutoHyphens/>
        <w:spacing w:line="360" w:lineRule="auto"/>
        <w:ind w:firstLine="709"/>
        <w:jc w:val="both"/>
        <w:rPr>
          <w:sz w:val="28"/>
        </w:rPr>
      </w:pPr>
      <w:r w:rsidRPr="00CD7254">
        <w:rPr>
          <w:sz w:val="28"/>
          <w:u w:val="single"/>
        </w:rPr>
        <w:t>Молодежная служба</w:t>
      </w:r>
      <w:r w:rsidR="00217A8F" w:rsidRPr="00CD7254">
        <w:rPr>
          <w:sz w:val="28"/>
        </w:rPr>
        <w:t xml:space="preserve"> </w:t>
      </w:r>
      <w:r w:rsidRPr="00CD7254">
        <w:rPr>
          <w:sz w:val="28"/>
        </w:rPr>
        <w:t>-</w:t>
      </w:r>
      <w:r w:rsidR="00217A8F" w:rsidRPr="00CD7254">
        <w:rPr>
          <w:sz w:val="28"/>
        </w:rPr>
        <w:t xml:space="preserve"> </w:t>
      </w:r>
      <w:r w:rsidRPr="00CD7254">
        <w:rPr>
          <w:sz w:val="28"/>
        </w:rPr>
        <w:t>предприятие, учреждение, оказывающие услуги молодежи в области образования, дополнительного образования, физкультуры и спорта, культуры, информации, туризма, трудоустройства и иных сферах жизнедеятельности.</w:t>
      </w:r>
    </w:p>
    <w:p w:rsidR="00217A8F" w:rsidRPr="00CD7254" w:rsidRDefault="0001373C" w:rsidP="00217A8F">
      <w:pPr>
        <w:suppressAutoHyphens/>
        <w:spacing w:line="360" w:lineRule="auto"/>
        <w:ind w:firstLine="709"/>
        <w:jc w:val="both"/>
        <w:rPr>
          <w:sz w:val="28"/>
        </w:rPr>
      </w:pPr>
      <w:r w:rsidRPr="00CD7254">
        <w:rPr>
          <w:sz w:val="28"/>
          <w:u w:val="single"/>
        </w:rPr>
        <w:t xml:space="preserve">Предприятия, учреждения органов по делам молодежи </w:t>
      </w:r>
      <w:r w:rsidRPr="00CD7254">
        <w:rPr>
          <w:sz w:val="28"/>
        </w:rPr>
        <w:t>-</w:t>
      </w:r>
      <w:r w:rsidR="00217A8F" w:rsidRPr="00CD7254">
        <w:rPr>
          <w:sz w:val="28"/>
        </w:rPr>
        <w:t xml:space="preserve"> </w:t>
      </w:r>
      <w:r w:rsidRPr="00CD7254">
        <w:rPr>
          <w:sz w:val="28"/>
        </w:rPr>
        <w:t>юридические лица, учредителем (соучредителем) которых являются органы по делам молодежи или органы, осуществляющие функции вышестоящей организации.</w:t>
      </w:r>
    </w:p>
    <w:p w:rsidR="00217A8F" w:rsidRPr="00CD7254" w:rsidRDefault="0001373C" w:rsidP="00217A8F">
      <w:pPr>
        <w:suppressAutoHyphens/>
        <w:spacing w:line="360" w:lineRule="auto"/>
        <w:ind w:firstLine="709"/>
        <w:jc w:val="both"/>
        <w:rPr>
          <w:sz w:val="28"/>
        </w:rPr>
      </w:pPr>
      <w:r w:rsidRPr="00CD7254">
        <w:rPr>
          <w:sz w:val="28"/>
          <w:u w:val="single"/>
        </w:rPr>
        <w:t>Бюджетные учреждения органов по делам молодежи</w:t>
      </w:r>
      <w:r w:rsidRPr="00CD7254">
        <w:rPr>
          <w:sz w:val="28"/>
        </w:rPr>
        <w:t xml:space="preserve"> – созданные в соответствии с законодательством учреждения, находящиеся в государственной или муниципальной собственности и финансируемые за счет</w:t>
      </w:r>
      <w:r w:rsidR="00217A8F" w:rsidRPr="00CD7254">
        <w:rPr>
          <w:sz w:val="28"/>
        </w:rPr>
        <w:t xml:space="preserve"> </w:t>
      </w:r>
      <w:r w:rsidRPr="00CD7254">
        <w:rPr>
          <w:sz w:val="28"/>
        </w:rPr>
        <w:t>средств соответствующих бюджетов, учредителем</w:t>
      </w:r>
      <w:r w:rsidR="00217A8F" w:rsidRPr="00CD7254">
        <w:rPr>
          <w:sz w:val="28"/>
        </w:rPr>
        <w:t xml:space="preserve"> </w:t>
      </w:r>
      <w:r w:rsidRPr="00CD7254">
        <w:rPr>
          <w:sz w:val="28"/>
        </w:rPr>
        <w:t>или вышестоящей организацией которых выступают</w:t>
      </w:r>
      <w:r w:rsidR="00217A8F" w:rsidRPr="00CD7254">
        <w:rPr>
          <w:sz w:val="28"/>
        </w:rPr>
        <w:t xml:space="preserve"> </w:t>
      </w:r>
      <w:r w:rsidRPr="00CD7254">
        <w:rPr>
          <w:sz w:val="28"/>
        </w:rPr>
        <w:t>органы по делам молодежи.</w:t>
      </w:r>
    </w:p>
    <w:p w:rsidR="00217A8F" w:rsidRPr="00CD7254" w:rsidRDefault="0001373C" w:rsidP="00217A8F">
      <w:pPr>
        <w:suppressAutoHyphens/>
        <w:spacing w:line="360" w:lineRule="auto"/>
        <w:ind w:firstLine="709"/>
        <w:jc w:val="both"/>
        <w:rPr>
          <w:sz w:val="28"/>
        </w:rPr>
      </w:pPr>
      <w:r w:rsidRPr="00CD7254">
        <w:rPr>
          <w:sz w:val="28"/>
          <w:u w:val="single"/>
        </w:rPr>
        <w:t>Работа молодежных организаций</w:t>
      </w:r>
      <w:r w:rsidRPr="00CD7254">
        <w:rPr>
          <w:sz w:val="28"/>
        </w:rPr>
        <w:t xml:space="preserve"> – область социализации, которая существенно отличается от классических сфер социализации добровольностью, самоорганизацией и самоопределением. Молодежные организации рассматривают себя как объединения детей, подростков и молодых взрослых</w:t>
      </w:r>
      <w:r w:rsidR="00217A8F" w:rsidRPr="00CD7254">
        <w:rPr>
          <w:sz w:val="28"/>
        </w:rPr>
        <w:t xml:space="preserve"> </w:t>
      </w:r>
      <w:r w:rsidRPr="00CD7254">
        <w:rPr>
          <w:sz w:val="28"/>
        </w:rPr>
        <w:t>и проводят свою работу самостоятельно без государственного влияния.</w:t>
      </w:r>
    </w:p>
    <w:p w:rsidR="00217A8F" w:rsidRPr="00CD7254" w:rsidRDefault="0001373C" w:rsidP="00217A8F">
      <w:pPr>
        <w:suppressAutoHyphens/>
        <w:spacing w:line="360" w:lineRule="auto"/>
        <w:ind w:firstLine="709"/>
        <w:jc w:val="both"/>
        <w:rPr>
          <w:sz w:val="28"/>
        </w:rPr>
      </w:pPr>
      <w:r w:rsidRPr="00CD7254">
        <w:rPr>
          <w:sz w:val="28"/>
        </w:rPr>
        <w:t>Проблема формирования государственной молодежной политики должна рассматриваться сегодня как проблема национальной безопасности России.</w:t>
      </w:r>
    </w:p>
    <w:p w:rsidR="00217A8F" w:rsidRPr="00CD7254" w:rsidRDefault="00217A8F" w:rsidP="00217A8F">
      <w:pPr>
        <w:pStyle w:val="2"/>
        <w:keepNext w:val="0"/>
        <w:spacing w:after="0" w:line="360" w:lineRule="auto"/>
        <w:ind w:left="0" w:firstLine="709"/>
        <w:jc w:val="both"/>
      </w:pPr>
    </w:p>
    <w:p w:rsidR="0001373C" w:rsidRPr="00CD7254" w:rsidRDefault="0001373C" w:rsidP="00217A8F">
      <w:pPr>
        <w:pStyle w:val="2"/>
        <w:keepNext w:val="0"/>
        <w:spacing w:after="0" w:line="360" w:lineRule="auto"/>
        <w:ind w:left="0" w:firstLine="709"/>
        <w:jc w:val="both"/>
      </w:pPr>
      <w:bookmarkStart w:id="5" w:name="_Toc188274546"/>
      <w:r w:rsidRPr="00CD7254">
        <w:t>1.2 Проблемы молодёжи в современной России</w:t>
      </w:r>
      <w:bookmarkEnd w:id="5"/>
    </w:p>
    <w:p w:rsidR="0001373C" w:rsidRPr="00CD7254" w:rsidRDefault="0001373C" w:rsidP="00217A8F">
      <w:pPr>
        <w:suppressAutoHyphens/>
        <w:spacing w:line="360" w:lineRule="auto"/>
        <w:ind w:firstLine="709"/>
        <w:jc w:val="both"/>
        <w:rPr>
          <w:sz w:val="28"/>
        </w:rPr>
      </w:pPr>
    </w:p>
    <w:p w:rsidR="0001373C" w:rsidRPr="00CD7254" w:rsidRDefault="0001373C" w:rsidP="00217A8F">
      <w:pPr>
        <w:suppressAutoHyphens/>
        <w:spacing w:line="360" w:lineRule="auto"/>
        <w:ind w:firstLine="709"/>
        <w:jc w:val="both"/>
        <w:rPr>
          <w:sz w:val="28"/>
        </w:rPr>
      </w:pPr>
      <w:r w:rsidRPr="00CD7254">
        <w:rPr>
          <w:sz w:val="28"/>
        </w:rPr>
        <w:t>По данным государственных докладов, а также докладов, которые появились в ряде субъектов Российской Федерации и существенно уточняют картину положения молодежи в стране, можно выделить следующие моменты, касающиеся современного положения молодежи в нашей стране:</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Стремительное падение рождаемости в стране в конце ХХ – начале ХХ</w:t>
      </w:r>
      <w:r w:rsidRPr="00CD7254">
        <w:rPr>
          <w:sz w:val="28"/>
          <w:lang w:val="en-US"/>
        </w:rPr>
        <w:t>I</w:t>
      </w:r>
      <w:r w:rsidRPr="00CD7254">
        <w:rPr>
          <w:sz w:val="28"/>
        </w:rPr>
        <w:t xml:space="preserve"> вв. Подавляющая часть</w:t>
      </w:r>
      <w:r w:rsidR="00217A8F" w:rsidRPr="00CD7254">
        <w:rPr>
          <w:sz w:val="28"/>
        </w:rPr>
        <w:t xml:space="preserve"> </w:t>
      </w:r>
      <w:r w:rsidRPr="00CD7254">
        <w:rPr>
          <w:sz w:val="28"/>
        </w:rPr>
        <w:t>молодежи ориентирована на рождение в семье не более одного ребенка. Возрастает и количество разводов в молодых семьях (до 500 на 1 тысячу браков). Таким образом, следует ожидать в будущем значительное абсолютное уменьшение численности молодых россиян.</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Состояние здоровья молодежи – стратегическая проблема. По данным Министерства здравоохранения и социального развития России, общая заболеваемость подростков за последние</w:t>
      </w:r>
      <w:r w:rsidR="00217A8F" w:rsidRPr="00CD7254">
        <w:rPr>
          <w:sz w:val="28"/>
        </w:rPr>
        <w:t xml:space="preserve"> </w:t>
      </w:r>
      <w:r w:rsidRPr="00CD7254">
        <w:rPr>
          <w:sz w:val="28"/>
        </w:rPr>
        <w:t>годы увеличилась на 29,4%. Молодые люди имеют более низкий уровень здоровья, чем их сверстники несколько десятилетий назад. Уровень психических заболеваний каждые десять лет возрастает на 10-15%. За последние 5 лет количество молодых наркоманов возросло примерно в 3,5 раза, постоянно растет число</w:t>
      </w:r>
      <w:r w:rsidR="00217A8F" w:rsidRPr="00CD7254">
        <w:rPr>
          <w:sz w:val="28"/>
        </w:rPr>
        <w:t xml:space="preserve"> </w:t>
      </w:r>
      <w:r w:rsidRPr="00CD7254">
        <w:rPr>
          <w:sz w:val="28"/>
        </w:rPr>
        <w:t>регулярно курящих молодых людей: среди подростков их до 20%, студентов – до 60%; свыше 90% подростков в возрасте до 18 лет приобщаются к спиртному.</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Объединенная возрастными особенностями, российская молодежь не представляет собой единой группы по базовым социальным параметрам. Доля молодых предпринимателей не превышает 2-3% численности молодого поколения. Доля лиц с доходами ниже прожиточного уровня с 1990г. возросла</w:t>
      </w:r>
      <w:r w:rsidR="00217A8F" w:rsidRPr="00CD7254">
        <w:rPr>
          <w:sz w:val="28"/>
        </w:rPr>
        <w:t xml:space="preserve"> </w:t>
      </w:r>
      <w:r w:rsidRPr="00CD7254">
        <w:rPr>
          <w:sz w:val="28"/>
        </w:rPr>
        <w:t>более чем в 15 раз. Молодые представители социальных групп с разным уровнем доходов, характером занятости, семейным положением обладают социальными признаками этих групп и, подобно их старшим представителям, различаются своими материальными возможностями, ценностными ориентациями, духовными потребностями, образу и стилям жизни.</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lang w:val="en-US"/>
        </w:rPr>
        <w:t>M</w:t>
      </w:r>
      <w:r w:rsidRPr="00CD7254">
        <w:rPr>
          <w:sz w:val="28"/>
        </w:rPr>
        <w:t>олодежь в возрасте 16-29 лет составляет 34% трудоспособного населения страны, далее ее доля будет увеличиваться на фоне абсолютного сокращения численности российских трудовых ресурсов. Однако реалии современного производства находятся в противоречии со знаниями и намерениями молодых людей, получаемыми в образовательном процессе. Доля молодежи среди официально зарегистрированных безработных</w:t>
      </w:r>
      <w:r w:rsidR="00217A8F" w:rsidRPr="00CD7254">
        <w:rPr>
          <w:sz w:val="28"/>
        </w:rPr>
        <w:t xml:space="preserve"> </w:t>
      </w:r>
      <w:r w:rsidRPr="00CD7254">
        <w:rPr>
          <w:sz w:val="28"/>
        </w:rPr>
        <w:t>в российских регионах колеблется от 20 до 57% (в среднем – 38,8%), среди них 17,7% с общим средним образованием, 35,5% - полным средним образованием, 10% - профессиональным образованием. Свыше 15% молодых людей вообще никогда не работали.</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Молодежь легче, чем старшие поколения, адаптируется к новым социально-экономическим условиям. Для нее свойственна особая активность в развитии частного сектора экономики, престижных областях деятельности с высокой оплатой труда и высокими квалификационными требованиями. Молодежь имеет наилучшие шансы, но в силу особенностей экономической обстановки и правового регулирования предпринимательства и коммерческой деятельности предпринимательские качества у значительной части молодых людей формируются "диким бизнесом".</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Уровень и образ жизни молодежи (особенно ее младших возрастных групп) определяется прежде всего уровнем и образом жизни родительских семей. В то же время заметна ориентация молодежи на собственные силы. Неустроенность быта, скромность материальных возможностей большинства молодых людей, молодых семей на фоне обеспеченности немногих из них приобретает черты социальной проблемы.</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7. Число осужденных за уголовные деяния в возрасте до 29 лет возросло</w:t>
      </w:r>
      <w:r w:rsidR="00217A8F" w:rsidRPr="00CD7254">
        <w:rPr>
          <w:sz w:val="28"/>
        </w:rPr>
        <w:t xml:space="preserve"> </w:t>
      </w:r>
      <w:r w:rsidRPr="00CD7254">
        <w:rPr>
          <w:sz w:val="28"/>
        </w:rPr>
        <w:t>в 2 раза. В 2006г. более половины всех правонарушений было совершено несовершеннолетними. За последние 5 лет на четверть увеличилось</w:t>
      </w:r>
      <w:r w:rsidR="00217A8F" w:rsidRPr="00CD7254">
        <w:rPr>
          <w:sz w:val="28"/>
        </w:rPr>
        <w:t xml:space="preserve"> </w:t>
      </w:r>
      <w:r w:rsidRPr="00CD7254">
        <w:rPr>
          <w:sz w:val="28"/>
        </w:rPr>
        <w:t>число несовершеннолетних, находящихся в федеральном розыске.</w:t>
      </w:r>
    </w:p>
    <w:p w:rsidR="00217A8F" w:rsidRPr="00CD7254" w:rsidRDefault="0001373C" w:rsidP="00217A8F">
      <w:pPr>
        <w:numPr>
          <w:ilvl w:val="0"/>
          <w:numId w:val="9"/>
        </w:numPr>
        <w:suppressAutoHyphens/>
        <w:spacing w:line="360" w:lineRule="auto"/>
        <w:ind w:left="0" w:firstLine="709"/>
        <w:jc w:val="both"/>
        <w:rPr>
          <w:sz w:val="28"/>
        </w:rPr>
      </w:pPr>
      <w:r w:rsidRPr="00CD7254">
        <w:rPr>
          <w:sz w:val="28"/>
        </w:rPr>
        <w:t>Происходит коммерциализация сферы молодежного досуга, туризма, спорта, которая все менее доступна для средне- и малообеспеченных молодых людей, молодых семей. Этим сокращаются возможности для освоения мира в форме игры, самодеятельного творчества, путешествия и т. д. Преодолевая эти препятствия, молодежь в значительной своей части стремится к самообеспечению. На этой основе в молодежной среде формируется положительное отношение к предпринимательству, достижению материального достатка, богатству;</w:t>
      </w:r>
    </w:p>
    <w:p w:rsidR="0001373C" w:rsidRPr="00CD7254" w:rsidRDefault="0001373C" w:rsidP="00217A8F">
      <w:pPr>
        <w:numPr>
          <w:ilvl w:val="0"/>
          <w:numId w:val="9"/>
        </w:numPr>
        <w:suppressAutoHyphens/>
        <w:spacing w:line="360" w:lineRule="auto"/>
        <w:ind w:left="0" w:firstLine="709"/>
        <w:jc w:val="both"/>
        <w:rPr>
          <w:sz w:val="28"/>
        </w:rPr>
      </w:pPr>
      <w:r w:rsidRPr="00CD7254">
        <w:rPr>
          <w:sz w:val="28"/>
        </w:rPr>
        <w:t>Проблемы духовного и нравственного развития молодежи не могут быть решены вне общего процесса духовного и нравственного развития россиян. Период широкого распространения в молодежной среде негативного отношения к своей стране, ее историческому прошлому, пренебрежения патриотическими ценностями и чувствами завершился. В целом российская молодежь высказывается за продолжение перемен в сторону повышения социально-экономического благополучия страны, создания гражданского, демократического общества, строительства правового государства;</w:t>
      </w:r>
    </w:p>
    <w:p w:rsidR="0001373C" w:rsidRPr="00CD7254" w:rsidRDefault="0001373C" w:rsidP="00217A8F">
      <w:pPr>
        <w:numPr>
          <w:ilvl w:val="0"/>
          <w:numId w:val="9"/>
        </w:numPr>
        <w:tabs>
          <w:tab w:val="num" w:pos="1520"/>
        </w:tabs>
        <w:suppressAutoHyphens/>
        <w:spacing w:line="360" w:lineRule="auto"/>
        <w:ind w:left="0" w:firstLine="709"/>
        <w:jc w:val="both"/>
        <w:rPr>
          <w:sz w:val="28"/>
        </w:rPr>
      </w:pPr>
      <w:r w:rsidRPr="00CD7254">
        <w:rPr>
          <w:sz w:val="28"/>
        </w:rPr>
        <w:t>Российская молодежь в целом индифферентна</w:t>
      </w:r>
      <w:r w:rsidR="00217A8F" w:rsidRPr="00CD7254">
        <w:rPr>
          <w:sz w:val="28"/>
        </w:rPr>
        <w:t xml:space="preserve"> </w:t>
      </w:r>
      <w:r w:rsidRPr="00CD7254">
        <w:rPr>
          <w:sz w:val="28"/>
        </w:rPr>
        <w:t>по отношению к деятельности властных структур. У нее практически отсутствует</w:t>
      </w:r>
      <w:r w:rsidR="00217A8F" w:rsidRPr="00CD7254">
        <w:rPr>
          <w:sz w:val="28"/>
        </w:rPr>
        <w:t xml:space="preserve"> </w:t>
      </w:r>
      <w:r w:rsidRPr="00CD7254">
        <w:rPr>
          <w:sz w:val="28"/>
        </w:rPr>
        <w:t>стремление к общественной деятельности, навыки самоуправления. Выборные общественные институты не пользуются ее доверием. Среди молодежи отсутствует надежная идеологическая база для формирования политических движений и партий, ей</w:t>
      </w:r>
      <w:r w:rsidR="00217A8F" w:rsidRPr="00CD7254">
        <w:rPr>
          <w:sz w:val="28"/>
        </w:rPr>
        <w:t xml:space="preserve"> </w:t>
      </w:r>
      <w:r w:rsidRPr="00CD7254">
        <w:rPr>
          <w:sz w:val="28"/>
        </w:rPr>
        <w:t>свойственна</w:t>
      </w:r>
      <w:r w:rsidR="00217A8F" w:rsidRPr="00CD7254">
        <w:rPr>
          <w:sz w:val="28"/>
        </w:rPr>
        <w:t xml:space="preserve"> </w:t>
      </w:r>
      <w:r w:rsidRPr="00CD7254">
        <w:rPr>
          <w:sz w:val="28"/>
        </w:rPr>
        <w:t>ориентация на конкретных лидеров. Характерными чертами массового</w:t>
      </w:r>
      <w:r w:rsidR="00217A8F" w:rsidRPr="00CD7254">
        <w:rPr>
          <w:sz w:val="28"/>
        </w:rPr>
        <w:t xml:space="preserve"> </w:t>
      </w:r>
      <w:r w:rsidRPr="00CD7254">
        <w:rPr>
          <w:sz w:val="28"/>
        </w:rPr>
        <w:t>молодежного сознания можно</w:t>
      </w:r>
      <w:r w:rsidR="00217A8F" w:rsidRPr="00CD7254">
        <w:rPr>
          <w:sz w:val="28"/>
        </w:rPr>
        <w:t xml:space="preserve"> </w:t>
      </w:r>
      <w:r w:rsidRPr="00CD7254">
        <w:rPr>
          <w:sz w:val="28"/>
        </w:rPr>
        <w:t xml:space="preserve">считать отсутствие уважения к законам, стремление к </w:t>
      </w:r>
      <w:r w:rsidR="00217A8F" w:rsidRPr="00CD7254">
        <w:rPr>
          <w:sz w:val="28"/>
        </w:rPr>
        <w:t>"</w:t>
      </w:r>
      <w:r w:rsidRPr="00CD7254">
        <w:rPr>
          <w:sz w:val="28"/>
        </w:rPr>
        <w:t>сильной руке</w:t>
      </w:r>
      <w:r w:rsidR="00217A8F" w:rsidRPr="00CD7254">
        <w:rPr>
          <w:sz w:val="28"/>
        </w:rPr>
        <w:t>"</w:t>
      </w:r>
      <w:r w:rsidRPr="00CD7254">
        <w:rPr>
          <w:sz w:val="28"/>
        </w:rPr>
        <w:t>, восприятие социально-экономического неравенства как способа</w:t>
      </w:r>
      <w:r w:rsidR="00217A8F" w:rsidRPr="00CD7254">
        <w:rPr>
          <w:sz w:val="28"/>
        </w:rPr>
        <w:t xml:space="preserve"> </w:t>
      </w:r>
      <w:r w:rsidRPr="00CD7254">
        <w:rPr>
          <w:sz w:val="28"/>
        </w:rPr>
        <w:t>угнетения.</w:t>
      </w:r>
    </w:p>
    <w:p w:rsidR="0001373C" w:rsidRPr="00CD7254" w:rsidRDefault="0001373C" w:rsidP="00217A8F">
      <w:pPr>
        <w:suppressAutoHyphens/>
        <w:spacing w:line="360" w:lineRule="auto"/>
        <w:ind w:firstLine="709"/>
        <w:jc w:val="both"/>
        <w:rPr>
          <w:sz w:val="28"/>
        </w:rPr>
      </w:pPr>
      <w:r w:rsidRPr="00CD7254">
        <w:rPr>
          <w:sz w:val="28"/>
        </w:rPr>
        <w:t>Между тем, в последние годы вместе с положительными тенденциями в экономике наблюдаются и некоторые обнадеживающие изменения в положении молодежи. Усиливаются патриотические настроения, увеличивается престижность образования, возникает острая экономическая заинтересованность в сохранении своего здоровья как основы материального благополучия.</w:t>
      </w:r>
    </w:p>
    <w:p w:rsidR="0001373C" w:rsidRPr="00CD7254" w:rsidRDefault="0001373C" w:rsidP="00217A8F">
      <w:pPr>
        <w:pStyle w:val="a5"/>
        <w:suppressAutoHyphens/>
        <w:spacing w:after="0"/>
      </w:pPr>
      <w:bookmarkStart w:id="6" w:name="_Toc436541401"/>
    </w:p>
    <w:p w:rsidR="0001373C" w:rsidRPr="00CD7254" w:rsidRDefault="0001373C" w:rsidP="00217A8F">
      <w:pPr>
        <w:pStyle w:val="2"/>
        <w:keepNext w:val="0"/>
        <w:spacing w:after="0" w:line="360" w:lineRule="auto"/>
        <w:ind w:left="0" w:firstLine="709"/>
        <w:jc w:val="both"/>
      </w:pPr>
      <w:bookmarkStart w:id="7" w:name="_Toc188274547"/>
      <w:r w:rsidRPr="00CD7254">
        <w:t>1.3 Стратегические направления государственной молодёжной политики в России</w:t>
      </w:r>
      <w:bookmarkEnd w:id="7"/>
    </w:p>
    <w:p w:rsidR="00217A8F" w:rsidRPr="00CD7254" w:rsidRDefault="00217A8F" w:rsidP="00217A8F">
      <w:pPr>
        <w:pStyle w:val="a5"/>
        <w:suppressAutoHyphens/>
        <w:spacing w:after="0"/>
      </w:pPr>
    </w:p>
    <w:p w:rsidR="00217A8F" w:rsidRPr="00CD7254" w:rsidRDefault="0001373C" w:rsidP="00217A8F">
      <w:pPr>
        <w:pStyle w:val="a5"/>
        <w:suppressAutoHyphens/>
        <w:spacing w:after="0"/>
      </w:pPr>
      <w:r w:rsidRPr="00CD7254">
        <w:t>Стратегия государственной молодежной политики нацелена на изменения, которые происходят в жизни российского общества и государства. Важнейшее из грядущих изменений – переход к</w:t>
      </w:r>
      <w:r w:rsidR="00217A8F" w:rsidRPr="00CD7254">
        <w:t xml:space="preserve"> </w:t>
      </w:r>
      <w:r w:rsidRPr="00CD7254">
        <w:t>самоорганизации общества. Самоорганизация граждан, негосударственных организаций, бизнеса и их взаимодействие друг с другом должны стать основой общества будущего.</w:t>
      </w:r>
    </w:p>
    <w:p w:rsidR="00217A8F" w:rsidRPr="00CD7254" w:rsidRDefault="0001373C" w:rsidP="00217A8F">
      <w:pPr>
        <w:pStyle w:val="a5"/>
        <w:suppressAutoHyphens/>
        <w:spacing w:after="0"/>
      </w:pPr>
      <w:r w:rsidRPr="00CD7254">
        <w:t xml:space="preserve">В то же время традиционная система образования и воспитания, ровно как и государственная молодежная политика и общественные организации, в переходный период развития России не смогли обеспечить целенаправленного воспитания самостоятельной, идейной, ответственной молодежи и ее подготовки к жизни в самоорганизованном обществе. Именно на это и должна быть нацелена национальная молодежная политика России в </w:t>
      </w:r>
      <w:r w:rsidRPr="00CD7254">
        <w:rPr>
          <w:lang w:val="en-US"/>
        </w:rPr>
        <w:t>XXI</w:t>
      </w:r>
      <w:r w:rsidRPr="00CD7254">
        <w:t xml:space="preserve"> веке - сформировать и закрепить новые нормы поведения и ценности в общественных традициях.</w:t>
      </w:r>
    </w:p>
    <w:p w:rsidR="00217A8F" w:rsidRPr="00CD7254" w:rsidRDefault="0001373C" w:rsidP="00217A8F">
      <w:pPr>
        <w:pStyle w:val="a5"/>
        <w:suppressAutoHyphens/>
        <w:spacing w:after="0"/>
      </w:pPr>
      <w:r w:rsidRPr="00CD7254">
        <w:t>Стремительное старение населения и неблагоприятные демографические тенденции заставят общество уже в ближайшем будущем предъявить к сегодняшним 10 - 25-летним жителям страны повышенные требования: молодежь станет основным трудовым ресурсом страны, ее</w:t>
      </w:r>
      <w:r w:rsidR="00217A8F" w:rsidRPr="00CD7254">
        <w:t xml:space="preserve"> </w:t>
      </w:r>
      <w:r w:rsidRPr="00CD7254">
        <w:t>трудовая деятельность, в большей степени, чем ее родителей, станет источником средств для социального обеспечения детей, инвалидов и пожилых поколений. Достаточно сказать, что коэффициент демографической нагрузки (количество нетрудоспособных на 1000 человек трудоспособного населения) по существующим прогнозам возрастет в 2016 году по сравнению с 2005 г. на 20% и составит 709 человек.</w:t>
      </w:r>
    </w:p>
    <w:p w:rsidR="00217A8F" w:rsidRPr="00CD7254" w:rsidRDefault="0001373C" w:rsidP="00217A8F">
      <w:pPr>
        <w:pStyle w:val="a5"/>
        <w:suppressAutoHyphens/>
        <w:spacing w:after="0"/>
      </w:pPr>
      <w:r w:rsidRPr="00CD7254">
        <w:t>От позиции молодежи в общественно-политической жизни, стабильности и активности будет зависеть темп продвижения России по пути демократических преобразований,</w:t>
      </w:r>
      <w:r w:rsidR="00217A8F" w:rsidRPr="00CD7254">
        <w:t xml:space="preserve"> </w:t>
      </w:r>
      <w:r w:rsidRPr="00CD7254">
        <w:t>именно молодые люди должны быть готовы к противостоянию политическим манипуляциям и экстремистским призывам. В условиях глобализации и вынужденного притока мигрантов молодежь призвана выступить проводником идеологии толерантности,</w:t>
      </w:r>
      <w:r w:rsidR="00217A8F" w:rsidRPr="00CD7254">
        <w:t xml:space="preserve"> </w:t>
      </w:r>
      <w:r w:rsidRPr="00CD7254">
        <w:t>развития российской культуры и укрепления межпоколенческих и межнациональных отношений. Однако, в настоящий момент, российская молодежь демонстрирует противоречивое отношение к этой роли. Согласно опросу 35% молодых людей в возрасте 18-35 лет испытывает раздражение или неприязнь к представителям иной национальности, 51% одобрил бы решение о выселении за пределы региона некоторых национальных групп.</w:t>
      </w:r>
    </w:p>
    <w:p w:rsidR="0001373C" w:rsidRPr="00CD7254" w:rsidRDefault="0001373C" w:rsidP="00217A8F">
      <w:pPr>
        <w:pStyle w:val="a5"/>
        <w:suppressAutoHyphens/>
        <w:spacing w:after="0"/>
      </w:pPr>
      <w:r w:rsidRPr="00CD7254">
        <w:t>Продолжает снижаться возраст вступления молодежи в социально-экономические отношения. Уже сейчас, согласно последнему всероссийскому опросу 34% опрошенных заработали свои первые деньги до 15 лет, еще 44% с 15 до 17 лет включительно, 11% начали зарабатывать деньги в 18 лет и</w:t>
      </w:r>
      <w:r w:rsidR="00217A8F" w:rsidRPr="00CD7254">
        <w:t xml:space="preserve"> </w:t>
      </w:r>
      <w:r w:rsidRPr="00CD7254">
        <w:t>лишь 10%</w:t>
      </w:r>
      <w:r w:rsidR="00217A8F" w:rsidRPr="00CD7254">
        <w:t xml:space="preserve"> </w:t>
      </w:r>
      <w:r w:rsidRPr="00CD7254">
        <w:t>- в 19 лет и старше. При этом различные отрасли экономики принимают молодые трудовые ресурсы крайне неравномерно. Если в сфере услуг и предпринимательства молодежь уже сегодня составляет, и будет составлять значительный процент работающих, то в социальной бюджетной сфере и сфере государственного и муниципального управления доля молодых работников сегодня незначительна. Это может привести</w:t>
      </w:r>
      <w:r w:rsidR="00217A8F" w:rsidRPr="00CD7254">
        <w:t xml:space="preserve"> </w:t>
      </w:r>
      <w:r w:rsidRPr="00CD7254">
        <w:t>к потере</w:t>
      </w:r>
      <w:r w:rsidR="00217A8F" w:rsidRPr="00CD7254">
        <w:t xml:space="preserve"> </w:t>
      </w:r>
      <w:r w:rsidRPr="00CD7254">
        <w:t>преемственности в кадровом обеспечении, сделать невозможным реформирование</w:t>
      </w:r>
      <w:r w:rsidR="00217A8F" w:rsidRPr="00CD7254">
        <w:t xml:space="preserve"> </w:t>
      </w:r>
      <w:r w:rsidRPr="00CD7254">
        <w:t>и привести к системному кризису в социальной сфере. Кроме того,</w:t>
      </w:r>
      <w:r w:rsidR="00217A8F" w:rsidRPr="00CD7254">
        <w:t xml:space="preserve"> </w:t>
      </w:r>
      <w:r w:rsidRPr="00CD7254">
        <w:t xml:space="preserve">нарастают противоречия между </w:t>
      </w:r>
      <w:r w:rsidR="00217A8F" w:rsidRPr="00CD7254">
        <w:t>"</w:t>
      </w:r>
      <w:r w:rsidRPr="00CD7254">
        <w:t>объективно пожилой</w:t>
      </w:r>
      <w:r w:rsidR="00217A8F" w:rsidRPr="00CD7254">
        <w:t>"</w:t>
      </w:r>
      <w:r w:rsidRPr="00CD7254">
        <w:t xml:space="preserve"> по кадровому составу социальной сферой и относительно молодой сферой бизнеса. Такая ситуация не способствует готовности бизнеса взять на себя необходимую стране долю ответственности за социальную сферу.</w:t>
      </w:r>
    </w:p>
    <w:p w:rsidR="0001373C" w:rsidRPr="00CD7254" w:rsidRDefault="0001373C" w:rsidP="00217A8F">
      <w:pPr>
        <w:pStyle w:val="a5"/>
        <w:suppressAutoHyphens/>
        <w:spacing w:after="0"/>
      </w:pPr>
      <w:r w:rsidRPr="00CD7254">
        <w:t>Начиная с 90-х годов прошлого века до трех миллионов увеличилось число молодых пар, которые проживали без юридического оформления брака, что привело к реальному росту внебрачных детей, увеличению количества неполных семей. Эти тенденции сохранились и сегодня.</w:t>
      </w:r>
    </w:p>
    <w:p w:rsidR="00217A8F" w:rsidRPr="00CD7254" w:rsidRDefault="0001373C" w:rsidP="00217A8F">
      <w:pPr>
        <w:pStyle w:val="a5"/>
        <w:suppressAutoHyphens/>
        <w:spacing w:after="0"/>
      </w:pPr>
      <w:r w:rsidRPr="00CD7254">
        <w:t>В качестве одного из наиболее острых перед молодежью и обществом встанет вопрос о жилищном обеспечении. Несмотря на модернизацию и реформирование жилищно-коммунального хозяйства, старение жилого фонда, неразвитость форм найма жилья провоцируют рост цен на жилье и его аренду в Российской Федерации. Даже после принятия нового жилищного кодекса не понижаются процентные ставки по ипотечным кредитам. В то же время, в рамках сложившейся практики содействия жилищному обеспечению молодежи, были выделено целевых субсидий из федерального бюджета в 2006 году не более чем для 6000 и за счет региональных бюджетов</w:t>
      </w:r>
      <w:r w:rsidR="00217A8F" w:rsidRPr="00CD7254">
        <w:t xml:space="preserve"> </w:t>
      </w:r>
      <w:r w:rsidRPr="00CD7254">
        <w:t>для 59000 молодых семей. Такие результаты не могут оказать</w:t>
      </w:r>
      <w:r w:rsidR="00217A8F" w:rsidRPr="00CD7254">
        <w:t xml:space="preserve"> </w:t>
      </w:r>
      <w:r w:rsidRPr="00CD7254">
        <w:t>существенного влияния</w:t>
      </w:r>
      <w:r w:rsidR="00217A8F" w:rsidRPr="00CD7254">
        <w:t xml:space="preserve"> </w:t>
      </w:r>
      <w:r w:rsidRPr="00CD7254">
        <w:t>ни на изменение положения молодых людей, ни на изменение демографической ситуации в стране.</w:t>
      </w:r>
    </w:p>
    <w:p w:rsidR="0001373C" w:rsidRPr="00CD7254" w:rsidRDefault="0001373C" w:rsidP="00217A8F">
      <w:pPr>
        <w:pStyle w:val="a5"/>
        <w:suppressAutoHyphens/>
        <w:spacing w:after="0"/>
      </w:pPr>
      <w:r w:rsidRPr="00CD7254">
        <w:t>Жизнь молодого человека в предполагаемых условиях не будет развиваться линейно, как последовательность простых переходов: от основного образования к профессиональному, от учебы к работе, от жизни в родительском доме к созданию собственной семьи. Новые условия потребуют от каждого молодого человека и его семьи мобильности, поиска новых нестандартных индивидуальных вариантов построения своей жизни.</w:t>
      </w:r>
    </w:p>
    <w:p w:rsidR="00217A8F" w:rsidRPr="00CD7254" w:rsidRDefault="0001373C" w:rsidP="00217A8F">
      <w:pPr>
        <w:pStyle w:val="a5"/>
        <w:suppressAutoHyphens/>
        <w:spacing w:after="0"/>
      </w:pPr>
      <w:r w:rsidRPr="00CD7254">
        <w:t>Очевидно, что молодежь в значительной своей части обладает тем уровнем мобильности, интеллектуальной активности и</w:t>
      </w:r>
      <w:r w:rsidR="00217A8F" w:rsidRPr="00CD7254">
        <w:t xml:space="preserve"> </w:t>
      </w:r>
      <w:r w:rsidRPr="00CD7254">
        <w:t>здоровья, которая</w:t>
      </w:r>
      <w:r w:rsidR="00217A8F" w:rsidRPr="00CD7254">
        <w:t xml:space="preserve"> </w:t>
      </w:r>
      <w:r w:rsidRPr="00CD7254">
        <w:t>выгодно отличает ее от других групп населения. И в качестве рабочей силы, и в качестве интеллектуального</w:t>
      </w:r>
      <w:r w:rsidR="00217A8F" w:rsidRPr="00CD7254">
        <w:t xml:space="preserve"> </w:t>
      </w:r>
      <w:r w:rsidRPr="00CD7254">
        <w:t>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01373C" w:rsidRPr="00CD7254" w:rsidRDefault="0001373C" w:rsidP="00217A8F">
      <w:pPr>
        <w:pStyle w:val="a5"/>
        <w:suppressAutoHyphens/>
        <w:spacing w:after="0"/>
      </w:pPr>
      <w:r w:rsidRPr="00CD7254">
        <w:t>В Российской Федерации высок</w:t>
      </w:r>
      <w:r w:rsidR="00217A8F" w:rsidRPr="00CD7254">
        <w:t xml:space="preserve"> </w:t>
      </w:r>
      <w:r w:rsidRPr="00CD7254">
        <w:t>уровень безработицы среди молодых людей</w:t>
      </w:r>
      <w:r w:rsidR="00217A8F" w:rsidRPr="00CD7254">
        <w:t xml:space="preserve"> </w:t>
      </w:r>
      <w:r w:rsidRPr="00CD7254">
        <w:t xml:space="preserve">в возрасте 15–24 года (6,4%). Продолжается уход молодежи в сферу </w:t>
      </w:r>
      <w:r w:rsidR="00217A8F" w:rsidRPr="00CD7254">
        <w:t>"</w:t>
      </w:r>
      <w:r w:rsidRPr="00CD7254">
        <w:t>теневой</w:t>
      </w:r>
      <w:r w:rsidR="00217A8F" w:rsidRPr="00CD7254">
        <w:t>"</w:t>
      </w:r>
      <w:r w:rsidRPr="00CD7254">
        <w:t xml:space="preserve"> экономики, который по различным оценкам составляет от 2,3 до 2,6 миллионов молодых людей в год.</w:t>
      </w:r>
    </w:p>
    <w:p w:rsidR="00217A8F" w:rsidRPr="00CD7254" w:rsidRDefault="0001373C" w:rsidP="00217A8F">
      <w:pPr>
        <w:pStyle w:val="a5"/>
        <w:suppressAutoHyphens/>
        <w:spacing w:after="0"/>
      </w:pPr>
      <w:r w:rsidRPr="00CD7254">
        <w:t>За 10 лет в России количество детей-сирот увеличилось вдвое и составило 734 тыс. человек. 93% - это социальные сироты, сироты при живых родителях.</w:t>
      </w:r>
    </w:p>
    <w:p w:rsidR="00217A8F" w:rsidRPr="00CD7254" w:rsidRDefault="0001373C" w:rsidP="00217A8F">
      <w:pPr>
        <w:pStyle w:val="a5"/>
        <w:suppressAutoHyphens/>
        <w:spacing w:after="0"/>
      </w:pPr>
      <w:r w:rsidRPr="00CD7254">
        <w:t>Криминальная активность малолетних правонарушителей</w:t>
      </w:r>
      <w:r w:rsidR="00217A8F" w:rsidRPr="00CD7254">
        <w:t xml:space="preserve"> </w:t>
      </w:r>
      <w:r w:rsidRPr="00CD7254">
        <w:t>сопоставима</w:t>
      </w:r>
      <w:r w:rsidR="00217A8F" w:rsidRPr="00CD7254">
        <w:t xml:space="preserve"> </w:t>
      </w:r>
      <w:r w:rsidRPr="00CD7254">
        <w:t>с преступностью взрослых.</w:t>
      </w:r>
      <w:r w:rsidR="00217A8F" w:rsidRPr="00CD7254">
        <w:t xml:space="preserve"> </w:t>
      </w:r>
      <w:r w:rsidRPr="00CD7254">
        <w:t>Доля правонарушителей в возрасте 14 – 29 лет</w:t>
      </w:r>
      <w:r w:rsidR="00217A8F" w:rsidRPr="00CD7254">
        <w:t xml:space="preserve"> </w:t>
      </w:r>
      <w:r w:rsidRPr="00CD7254">
        <w:t>(54,7%) более чем в</w:t>
      </w:r>
      <w:r w:rsidR="00217A8F" w:rsidRPr="00CD7254">
        <w:t xml:space="preserve"> </w:t>
      </w:r>
      <w:r w:rsidRPr="00CD7254">
        <w:t>два раза превышает долю данной возрастной группы в численности всего населения. Для сравнения: доля правонарушителей в возрасте 30 – 49 лет – 36,8% - превышает долю своей возрастной группы в составе населения только в 1,2 раза.</w:t>
      </w:r>
    </w:p>
    <w:p w:rsidR="00217A8F" w:rsidRPr="00CD7254" w:rsidRDefault="0001373C" w:rsidP="00217A8F">
      <w:pPr>
        <w:pStyle w:val="a5"/>
        <w:suppressAutoHyphens/>
        <w:spacing w:after="0"/>
      </w:pPr>
      <w:r w:rsidRPr="00CD7254">
        <w:t>В общей группе ВИЧ-инфицированных граждан России молодые люди в возрасте от 15 до 30 лет составляют 79%, молодые женщины в аналогичном возрасте – 80%.</w:t>
      </w:r>
    </w:p>
    <w:p w:rsidR="0001373C" w:rsidRPr="00CD7254" w:rsidRDefault="0001373C" w:rsidP="00217A8F">
      <w:pPr>
        <w:pStyle w:val="a5"/>
        <w:suppressAutoHyphens/>
        <w:spacing w:after="0"/>
      </w:pPr>
      <w:r w:rsidRPr="00CD7254">
        <w:t>Самые высокие показатели заболеваемости по ИППП (инфекциям, передающимся половым путем) наблюдаются среди мужчин и женщин</w:t>
      </w:r>
      <w:r w:rsidR="00217A8F" w:rsidRPr="00CD7254">
        <w:t xml:space="preserve"> </w:t>
      </w:r>
      <w:r w:rsidRPr="00CD7254">
        <w:t>в возрасте от 15 до 30 лет, характер распространения ИППП</w:t>
      </w:r>
      <w:r w:rsidR="00217A8F" w:rsidRPr="00CD7254">
        <w:t xml:space="preserve"> </w:t>
      </w:r>
      <w:r w:rsidRPr="00CD7254">
        <w:t>характеризуется как эпидемия.</w:t>
      </w:r>
    </w:p>
    <w:p w:rsidR="00217A8F" w:rsidRPr="00CD7254" w:rsidRDefault="0001373C" w:rsidP="00217A8F">
      <w:pPr>
        <w:pStyle w:val="a5"/>
        <w:suppressAutoHyphens/>
        <w:spacing w:after="0"/>
      </w:pPr>
      <w:r w:rsidRPr="00CD7254">
        <w:t>Это прямые издержки и просчеты социальной политики, оплачиваемые всем российским</w:t>
      </w:r>
      <w:r w:rsidR="00217A8F" w:rsidRPr="00CD7254">
        <w:t xml:space="preserve"> </w:t>
      </w:r>
      <w:r w:rsidRPr="00CD7254">
        <w:t>обществом. Их цена запредельна и с ней невозможно смириться.</w:t>
      </w:r>
    </w:p>
    <w:p w:rsidR="00217A8F" w:rsidRPr="00CD7254" w:rsidRDefault="0001373C" w:rsidP="00217A8F">
      <w:pPr>
        <w:pStyle w:val="a5"/>
        <w:suppressAutoHyphens/>
        <w:spacing w:after="0"/>
      </w:pPr>
      <w:r w:rsidRPr="00CD7254">
        <w:t>Проведенный анализ и прогноз условий развития России, а так же обстоятельства будущей жизни молодежи в ближайшие десятилетия, выдвигают требования по выработке нового стратегического подхода к</w:t>
      </w:r>
      <w:r w:rsidR="00217A8F" w:rsidRPr="00CD7254">
        <w:t xml:space="preserve"> </w:t>
      </w:r>
      <w:r w:rsidRPr="00CD7254">
        <w:t>молодежной политике.</w:t>
      </w:r>
    </w:p>
    <w:p w:rsidR="0001373C" w:rsidRPr="00CD7254" w:rsidRDefault="0001373C" w:rsidP="00217A8F">
      <w:pPr>
        <w:pStyle w:val="a5"/>
        <w:suppressAutoHyphens/>
        <w:spacing w:after="0"/>
      </w:pPr>
      <w:r w:rsidRPr="00CD7254">
        <w:t>Цель государственной молодежной политики -</w:t>
      </w:r>
      <w:r w:rsidR="00217A8F" w:rsidRPr="00CD7254">
        <w:t xml:space="preserve"> </w:t>
      </w:r>
      <w:r w:rsidRPr="00CD7254">
        <w:t>развитие потенциала молодежи в интересах России.</w:t>
      </w:r>
    </w:p>
    <w:p w:rsidR="0001373C" w:rsidRPr="00CD7254" w:rsidRDefault="0001373C" w:rsidP="00217A8F">
      <w:pPr>
        <w:pStyle w:val="a5"/>
        <w:suppressAutoHyphens/>
        <w:spacing w:after="0"/>
      </w:pPr>
      <w:r w:rsidRPr="00CD7254">
        <w:t xml:space="preserve">Учитывая масштаб задач, стоящих перед страной и объективную ограниченность ресурсов развития, эффективная молодежная политика, как и вся социально-экономическая политика </w:t>
      </w:r>
      <w:r w:rsidRPr="00CD7254">
        <w:rPr>
          <w:lang w:val="en-US"/>
        </w:rPr>
        <w:t>XXI</w:t>
      </w:r>
      <w:r w:rsidRPr="00CD7254">
        <w:t xml:space="preserve"> века, должна стать политикой приоритетов.</w:t>
      </w:r>
    </w:p>
    <w:p w:rsidR="0001373C" w:rsidRPr="00CD7254" w:rsidRDefault="0001373C" w:rsidP="00217A8F">
      <w:pPr>
        <w:pStyle w:val="a5"/>
        <w:suppressAutoHyphens/>
        <w:spacing w:after="0"/>
      </w:pPr>
      <w:r w:rsidRPr="00CD7254">
        <w:t>Приоритетными должны стать такие направления, работа по которым обеспечит молодежи возможности для самостоятельного и эффективного решения возникающих проблем. Только такой подход будет способствовать взаимоувязанному улучшению качества жизни подавляющей части молодого поколения и развитию страны в целом.</w:t>
      </w:r>
    </w:p>
    <w:p w:rsidR="0001373C" w:rsidRPr="00CD7254" w:rsidRDefault="0001373C" w:rsidP="00217A8F">
      <w:pPr>
        <w:pStyle w:val="a5"/>
        <w:suppressAutoHyphens/>
        <w:spacing w:after="0"/>
      </w:pPr>
      <w:r w:rsidRPr="00CD7254">
        <w:t>В то же время мировой и отечественный опыт убедительно доказывает, что</w:t>
      </w:r>
      <w:r w:rsidR="00217A8F" w:rsidRPr="00CD7254">
        <w:t xml:space="preserve"> </w:t>
      </w:r>
      <w:r w:rsidRPr="00CD7254">
        <w:t>для любого общества характерно разделение населения по уровню доходов и потребностей.</w:t>
      </w:r>
      <w:r w:rsidR="00217A8F" w:rsidRPr="00CD7254">
        <w:t xml:space="preserve"> </w:t>
      </w:r>
      <w:r w:rsidRPr="00CD7254">
        <w:t>В результате, объективно формируются определенные группы, каждая из которых состоит из разных категорий жителей, с определенным уровнем запросов и потребностей. Социально-экономическая политика эффективна только в том случае, если она действует</w:t>
      </w:r>
      <w:r w:rsidR="00217A8F" w:rsidRPr="00CD7254">
        <w:t xml:space="preserve"> </w:t>
      </w:r>
      <w:r w:rsidRPr="00CD7254">
        <w:t>в отношении каждой из выделяемых</w:t>
      </w:r>
      <w:r w:rsidR="00217A8F" w:rsidRPr="00CD7254">
        <w:t xml:space="preserve"> </w:t>
      </w:r>
      <w:r w:rsidRPr="00CD7254">
        <w:t>групп адресно, в точном соответствии с их проблемами и потребностями, но реализует заявляемые приоритеты по отношению ко всему населению и каждому гражданину.</w:t>
      </w:r>
      <w:r w:rsidR="00097744" w:rsidRPr="00CD7254">
        <w:t xml:space="preserve"> </w:t>
      </w:r>
      <w:r w:rsidRPr="00CD7254">
        <w:t>В результате такой политики формируются внутренние механизмы перераспределения усилий, ресурсов государства, общества и граждан, которые позволяют сократить издержки,</w:t>
      </w:r>
      <w:r w:rsidR="00217A8F" w:rsidRPr="00CD7254">
        <w:t xml:space="preserve"> </w:t>
      </w:r>
      <w:r w:rsidRPr="00CD7254">
        <w:t>и в первую очередь, за счет привлечения граждан к решению собственных проблем.</w:t>
      </w:r>
      <w:r w:rsidR="00097744" w:rsidRPr="00CD7254">
        <w:t xml:space="preserve"> </w:t>
      </w:r>
      <w:r w:rsidRPr="00CD7254">
        <w:t>Учитывая тенденции социально-экономического и общественно-политического развития России в среднесрочной перспективе, государственная молодежная политика в Российской Федерации должна</w:t>
      </w:r>
      <w:r w:rsidR="00217A8F" w:rsidRPr="00CD7254">
        <w:t xml:space="preserve"> </w:t>
      </w:r>
      <w:r w:rsidRPr="00CD7254">
        <w:t>реализовать следующие приоритеты:</w:t>
      </w:r>
    </w:p>
    <w:p w:rsidR="0001373C" w:rsidRPr="00CD7254" w:rsidRDefault="0001373C" w:rsidP="00217A8F">
      <w:pPr>
        <w:pStyle w:val="a4"/>
        <w:suppressAutoHyphens/>
        <w:spacing w:after="0"/>
        <w:ind w:left="0" w:firstLine="709"/>
      </w:pPr>
      <w:r w:rsidRPr="00CD7254">
        <w:t>1. Вовлечение молодежи в социальную практику и ее информирование о потенциальных возможностях развития в России.</w:t>
      </w:r>
    </w:p>
    <w:p w:rsidR="0001373C" w:rsidRPr="00CD7254" w:rsidRDefault="0001373C" w:rsidP="00217A8F">
      <w:pPr>
        <w:pStyle w:val="a4"/>
        <w:suppressAutoHyphens/>
        <w:spacing w:after="0"/>
        <w:ind w:left="0" w:firstLine="709"/>
      </w:pPr>
      <w:r w:rsidRPr="00CD7254">
        <w:t>2. Развитие созидательной активности молодежи.</w:t>
      </w:r>
    </w:p>
    <w:p w:rsidR="0001373C" w:rsidRPr="00CD7254" w:rsidRDefault="0001373C" w:rsidP="00217A8F">
      <w:pPr>
        <w:pStyle w:val="a4"/>
        <w:suppressAutoHyphens/>
        <w:spacing w:after="0"/>
        <w:ind w:left="0" w:firstLine="709"/>
      </w:pPr>
      <w:r w:rsidRPr="00CD7254">
        <w:t>3. Интеграция молодых людей, оказавшихся в трудной жизненной ситуации, в жизнь общества.</w:t>
      </w:r>
    </w:p>
    <w:p w:rsidR="00217A8F" w:rsidRPr="00CD7254" w:rsidRDefault="0001373C" w:rsidP="00217A8F">
      <w:pPr>
        <w:pStyle w:val="a5"/>
        <w:suppressAutoHyphens/>
        <w:spacing w:after="0"/>
      </w:pPr>
      <w:r w:rsidRPr="00CD7254">
        <w:t xml:space="preserve">Молодежная политика призвана объединить государственные и негосударственные ресурсы, адресно направить их в соответствии с указанными приоритетами и обеспечить: </w:t>
      </w:r>
    </w:p>
    <w:p w:rsidR="0001373C" w:rsidRPr="00CD7254" w:rsidRDefault="0001373C" w:rsidP="00217A8F">
      <w:pPr>
        <w:pStyle w:val="a4"/>
        <w:numPr>
          <w:ilvl w:val="0"/>
          <w:numId w:val="7"/>
        </w:numPr>
        <w:suppressAutoHyphens/>
        <w:spacing w:after="0"/>
        <w:ind w:left="0" w:firstLine="709"/>
      </w:pPr>
      <w:r w:rsidRPr="00CD7254">
        <w:t>Системное, вовлечение молодежи в многообразные социальные практики</w:t>
      </w:r>
      <w:r w:rsidR="00A82A73">
        <w:t xml:space="preserve"> </w:t>
      </w:r>
      <w:r w:rsidRPr="00CD7254">
        <w:t>и развитие навыков самостоятельной жизнедеятельности молодых жителей страны.</w:t>
      </w:r>
      <w:r w:rsidR="00217A8F" w:rsidRPr="00CD7254">
        <w:t xml:space="preserve"> </w:t>
      </w:r>
      <w:r w:rsidRPr="00CD7254">
        <w:t>Важнейшим инструментом вовлечения должно стать полноценное информирование всех молодых людей о возможностях их развития в России и в мировом сообществе, продвижение культуры применения созданных в стране возможностей личностного и общественного развития. Такая система вовлечения и информирования</w:t>
      </w:r>
      <w:r w:rsidR="00217A8F" w:rsidRPr="00CD7254">
        <w:t xml:space="preserve"> </w:t>
      </w:r>
      <w:r w:rsidRPr="00CD7254">
        <w:t>молодого человека, не только позволит ему полнее реализовать свой потенциал, но и</w:t>
      </w:r>
      <w:r w:rsidR="00217A8F" w:rsidRPr="00CD7254">
        <w:t xml:space="preserve"> </w:t>
      </w:r>
      <w:r w:rsidRPr="00CD7254">
        <w:t>укрепит его уверенность в своих силах и своем будущем.</w:t>
      </w:r>
    </w:p>
    <w:p w:rsidR="0001373C" w:rsidRPr="00CD7254" w:rsidRDefault="0001373C" w:rsidP="00217A8F">
      <w:pPr>
        <w:pStyle w:val="a4"/>
        <w:numPr>
          <w:ilvl w:val="0"/>
          <w:numId w:val="7"/>
        </w:numPr>
        <w:suppressAutoHyphens/>
        <w:spacing w:after="0"/>
        <w:ind w:left="0" w:firstLine="709"/>
      </w:pPr>
      <w:r w:rsidRPr="00CD7254">
        <w:t>Выявление, продвижение, поддержку активности и достижений молодежи в социально-экономической, общественно-политической, творческой и спортивной сферах. Это даст возможность молодым людям проявить себя, реализовать свой потенциал и получить заслуженное признание в России.</w:t>
      </w:r>
    </w:p>
    <w:p w:rsidR="00D23390" w:rsidRPr="00CD7254" w:rsidRDefault="0001373C" w:rsidP="00097744">
      <w:pPr>
        <w:pStyle w:val="a4"/>
        <w:suppressAutoHyphens/>
        <w:spacing w:after="0"/>
        <w:ind w:left="0" w:firstLine="709"/>
      </w:pPr>
      <w:r w:rsidRPr="00CD7254">
        <w:t>Вовлечение в полноценную жизнь молодых людей, которые испытывают проблемы в процессе интеграции в социум. К ним, прежде всего, относятся инвалиды, выпускники сиротских и коррекционных учреждений, образовательных учреждений закрытого типа, жертвы насилия, военных действий, катастроф, переселенцы и мигранты, лица, освободившиеся из мест лишения свободы, молодые люди и семьи, оказавшиеся в социально-опасном положении, безработные, ВИЧ- инфицированные и молодые люди зависимые от употребления психоактивных веществ. Это минимизирует издержки, которые понесут общество и молодой человек в процессе преодоления трудной жизненной ситуации, предотвратит объединение молодых людей по признаку неуспешности, сократит базу для развития различных фобий в общественном сознании. Кроме того, эта работа будет способствовать снижению нагрузки на социальную сферу, связанной с прямой финансовой поддержкой этих категорий жителей страны.</w:t>
      </w:r>
      <w:r w:rsidR="00097744" w:rsidRPr="00CD7254">
        <w:t xml:space="preserve"> </w:t>
      </w:r>
      <w:r w:rsidRPr="00CD7254">
        <w:t xml:space="preserve">Названные приоритеты не охватывают всего объема проблем, стоящих перед молодежью и обществом в ближайших десятилетиях. Они определяют направления и сферы первоочередного инвестирования государственных и общественных ресурсов в рамках государственной молодежной политики, формируют систему ресурсов поддержки российской молодежи, способствуют развитию тех качеств молодых людей, которые будут востребованы в </w:t>
      </w:r>
      <w:r w:rsidRPr="00CD7254">
        <w:rPr>
          <w:lang w:val="en-US"/>
        </w:rPr>
        <w:t>XXI</w:t>
      </w:r>
      <w:r w:rsidRPr="00CD7254">
        <w:t xml:space="preserve"> веке.</w:t>
      </w:r>
      <w:r w:rsidR="00097744" w:rsidRPr="00CD7254">
        <w:t xml:space="preserve"> </w:t>
      </w:r>
      <w:r w:rsidRPr="00CD7254">
        <w:t>Одновременно цель и приоритеты государственной молодежной политики взаимоувязаны с основными направлениями социально-экономического развития Российской Федерации и предполагают межведомственный характер их достижения.</w:t>
      </w:r>
      <w:bookmarkStart w:id="8" w:name="_Toc188274548"/>
    </w:p>
    <w:p w:rsidR="0001373C" w:rsidRPr="00CD7254" w:rsidRDefault="00D23390" w:rsidP="00217A8F">
      <w:pPr>
        <w:pStyle w:val="1"/>
        <w:keepNext w:val="0"/>
        <w:suppressAutoHyphens/>
        <w:spacing w:before="0" w:after="0" w:line="360" w:lineRule="auto"/>
        <w:ind w:firstLine="709"/>
        <w:jc w:val="both"/>
        <w:rPr>
          <w:rFonts w:ascii="Times New Roman" w:hAnsi="Times New Roman"/>
          <w:b w:val="0"/>
        </w:rPr>
      </w:pPr>
      <w:r w:rsidRPr="00CD7254">
        <w:rPr>
          <w:rFonts w:ascii="Times New Roman" w:hAnsi="Times New Roman"/>
          <w:b w:val="0"/>
        </w:rPr>
        <w:br w:type="page"/>
      </w:r>
      <w:r w:rsidR="0001373C" w:rsidRPr="00CD7254">
        <w:rPr>
          <w:rFonts w:ascii="Times New Roman" w:hAnsi="Times New Roman"/>
          <w:b w:val="0"/>
        </w:rPr>
        <w:t>Глава 2. Анализ условий и факторов проведения молодежной политики в Санкт-Петербурге</w:t>
      </w:r>
      <w:bookmarkEnd w:id="8"/>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9" w:name="_Toc188274549"/>
      <w:r w:rsidRPr="00CD7254">
        <w:t>2.1 Проблемы петербургской молодежи, требующие решения</w:t>
      </w:r>
      <w:bookmarkEnd w:id="9"/>
    </w:p>
    <w:p w:rsidR="00D23390" w:rsidRPr="00CD7254" w:rsidRDefault="00D23390" w:rsidP="00217A8F">
      <w:pPr>
        <w:pStyle w:val="2"/>
        <w:keepNext w:val="0"/>
        <w:spacing w:after="0" w:line="360" w:lineRule="auto"/>
        <w:ind w:left="0" w:firstLine="709"/>
        <w:jc w:val="both"/>
      </w:pPr>
      <w:bookmarkStart w:id="10" w:name="_Toc188274550"/>
    </w:p>
    <w:p w:rsidR="00217A8F" w:rsidRPr="00CD7254" w:rsidRDefault="0001373C" w:rsidP="00217A8F">
      <w:pPr>
        <w:pStyle w:val="2"/>
        <w:keepNext w:val="0"/>
        <w:spacing w:after="0" w:line="360" w:lineRule="auto"/>
        <w:ind w:left="0" w:firstLine="709"/>
        <w:jc w:val="both"/>
      </w:pPr>
      <w:r w:rsidRPr="00CD7254">
        <w:t>2.1.1 Демографическая ситуация</w:t>
      </w:r>
      <w:bookmarkEnd w:id="10"/>
    </w:p>
    <w:p w:rsidR="00217A8F" w:rsidRPr="00CD7254" w:rsidRDefault="0001373C" w:rsidP="00217A8F">
      <w:pPr>
        <w:suppressAutoHyphens/>
        <w:spacing w:line="360" w:lineRule="auto"/>
        <w:ind w:firstLine="709"/>
        <w:jc w:val="both"/>
        <w:rPr>
          <w:sz w:val="28"/>
        </w:rPr>
      </w:pPr>
      <w:r w:rsidRPr="00CD7254">
        <w:rPr>
          <w:sz w:val="28"/>
        </w:rPr>
        <w:t>По данным Петербургкомстата, общее количество населения в Санкт-Петербурге снижается. Снижается и количество населения в возрасте до 30 лет, его доля в 1990 г. составляла 41,1% от всего населения Петербурга, а в 1995-38%, в 2006 - 34 %. Правда, в последние годы в нашем городе отмечается некоторое сокращение разрыва между числом умерших и числом родившихся.</w:t>
      </w:r>
    </w:p>
    <w:p w:rsidR="0001373C" w:rsidRPr="00CD7254" w:rsidRDefault="0001373C" w:rsidP="00217A8F">
      <w:pPr>
        <w:suppressAutoHyphens/>
        <w:spacing w:line="360" w:lineRule="auto"/>
        <w:ind w:firstLine="709"/>
        <w:jc w:val="both"/>
        <w:rPr>
          <w:sz w:val="28"/>
        </w:rPr>
      </w:pPr>
      <w:r w:rsidRPr="00CD7254">
        <w:rPr>
          <w:sz w:val="28"/>
        </w:rPr>
        <w:t>Численность населения</w:t>
      </w:r>
      <w:r w:rsidR="00217A8F" w:rsidRPr="00CD7254">
        <w:rPr>
          <w:sz w:val="28"/>
        </w:rPr>
        <w:t xml:space="preserve"> </w:t>
      </w:r>
      <w:r w:rsidRPr="00CD7254">
        <w:rPr>
          <w:sz w:val="28"/>
        </w:rPr>
        <w:t>в Петербурге, по прогнозам, в ближайшие годы будет продолжаться снижаться, как и в целом по стране. Предполагаемый положительный миграционный прирост не сможет компенсировать уменьшение численности населения, происходящее за счёт превышения смертности над рождаемостью. По всей видимости, не претерпит качественных изменений репродуктивное поведение молодых семей, и суммарный коэффициент рождаемости(число роившихся на одну женщину в течение жизни) будет значительно ниже, чем это требуется для замещения поколения родителей. Тем не менее, в ближайшие годы можно ожидать некоторого роста рождаемости. В этот период в возрастную группу 20-29 лет будет постепенно входить поколение родившихся в конце 70-х и в 80-х годах, когда рождаемость была более высокой.</w:t>
      </w:r>
    </w:p>
    <w:p w:rsidR="0001373C" w:rsidRPr="00CD7254" w:rsidRDefault="0001373C" w:rsidP="00217A8F">
      <w:pPr>
        <w:suppressAutoHyphens/>
        <w:spacing w:line="360" w:lineRule="auto"/>
        <w:ind w:firstLine="709"/>
        <w:jc w:val="both"/>
        <w:rPr>
          <w:sz w:val="28"/>
        </w:rPr>
      </w:pPr>
      <w:r w:rsidRPr="00CD7254">
        <w:rPr>
          <w:sz w:val="28"/>
        </w:rPr>
        <w:t>В ближайшие годы численность населения трудоспособного возраста также будет несколько увеличиваться за счёт родившихся в период последнего пика рождаемости в конце 80-х годов. Впоследствии в эту группу начнёт вступать поколение 90-х годов рождения, когда началось резкое снижение рождаемости, а выходить –поколения, родившиеся в послевоенный период, то вновь вызовет снижение численности</w:t>
      </w:r>
      <w:r w:rsidR="00217A8F" w:rsidRPr="00CD7254">
        <w:rPr>
          <w:sz w:val="28"/>
        </w:rPr>
        <w:t xml:space="preserve"> </w:t>
      </w:r>
      <w:r w:rsidRPr="00CD7254">
        <w:rPr>
          <w:sz w:val="28"/>
        </w:rPr>
        <w:t>трудоспособного населения.</w:t>
      </w:r>
    </w:p>
    <w:p w:rsidR="00217A8F" w:rsidRPr="00CD7254" w:rsidRDefault="0001373C" w:rsidP="00217A8F">
      <w:pPr>
        <w:suppressAutoHyphens/>
        <w:spacing w:line="360" w:lineRule="auto"/>
        <w:ind w:firstLine="709"/>
        <w:jc w:val="both"/>
        <w:rPr>
          <w:sz w:val="28"/>
        </w:rPr>
      </w:pPr>
      <w:r w:rsidRPr="00CD7254">
        <w:rPr>
          <w:sz w:val="28"/>
        </w:rPr>
        <w:t>Как свидетельствует история, демографические процессы, рождаемость и смертность</w:t>
      </w:r>
      <w:r w:rsidR="00217A8F" w:rsidRPr="00CD7254">
        <w:rPr>
          <w:sz w:val="28"/>
        </w:rPr>
        <w:t xml:space="preserve"> </w:t>
      </w:r>
      <w:r w:rsidRPr="00CD7254">
        <w:rPr>
          <w:sz w:val="28"/>
        </w:rPr>
        <w:t>населения чутко реагируют не только на социально-экономическое, но и на духовно-нравственное состояние страны и общества. На наших глазах произошло улучшение демографических процессов во второй половине 80-гг. под влиянием перестроечного оптимизма, веры в торжество российской демократии, понимаемой как воплощение справедливости</w:t>
      </w:r>
      <w:r w:rsidR="00217A8F" w:rsidRPr="00CD7254">
        <w:rPr>
          <w:sz w:val="28"/>
        </w:rPr>
        <w:t xml:space="preserve"> </w:t>
      </w:r>
      <w:r w:rsidRPr="00CD7254">
        <w:rPr>
          <w:sz w:val="28"/>
        </w:rPr>
        <w:t>и правды. Однако общее ухудшение социально-экономической ситуации, морально-психологического климата в стране, разочарование в лидерах перестройки уже в конце 80-х гг. вызвали снижение рождаемости и подъем смертности, особенно убийств, самоубийств, алкогольного отравления и всевозможных несчастных случаев. Можно утверждать, что утраченные и не обретённые вновь многими россиянами социальные ценности, общий, до сих пор неопределённый духовно-нравственный кризис в нашем обществе, в том числе среди молодёжи, являются основными факторами неблагополучия демографических процессов.</w:t>
      </w:r>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11" w:name="_Toc188274551"/>
      <w:r w:rsidRPr="00CD7254">
        <w:t>2.1.2 Образование и воспитание</w:t>
      </w:r>
      <w:bookmarkEnd w:id="11"/>
    </w:p>
    <w:p w:rsidR="0001373C" w:rsidRPr="00CD7254" w:rsidRDefault="0001373C" w:rsidP="00217A8F">
      <w:pPr>
        <w:suppressAutoHyphens/>
        <w:spacing w:line="360" w:lineRule="auto"/>
        <w:ind w:firstLine="709"/>
        <w:jc w:val="both"/>
        <w:rPr>
          <w:sz w:val="28"/>
        </w:rPr>
      </w:pPr>
      <w:r w:rsidRPr="00CD7254">
        <w:rPr>
          <w:sz w:val="28"/>
        </w:rPr>
        <w:t>Образование как социальное явление ориентировано не только на подготовку специалистов, но и на формирование личности, выполняя важнейшую функцию социализации и воспитания. Огромное значение приобретает формирование духовного мира молодого человека, его становление как творческой личности, как патриота и гражданина.</w:t>
      </w:r>
    </w:p>
    <w:p w:rsidR="0001373C" w:rsidRPr="00CD7254" w:rsidRDefault="0001373C" w:rsidP="00217A8F">
      <w:pPr>
        <w:suppressAutoHyphens/>
        <w:spacing w:line="360" w:lineRule="auto"/>
        <w:ind w:firstLine="709"/>
        <w:jc w:val="both"/>
        <w:rPr>
          <w:sz w:val="28"/>
        </w:rPr>
      </w:pPr>
      <w:r w:rsidRPr="00CD7254">
        <w:rPr>
          <w:sz w:val="28"/>
        </w:rPr>
        <w:t>Для воспитательного потенциала в Петербурге сегодня характерны следующие тенденции: а) в общественном сознании петербуржцев различных поколений сложилась потребность в создании определенной системы воспитательной работы с молодежью (по данным исследования НИИКСИ, так считают 77% взрослых и 58% молодых петербуржцев); б) осознание таковой потребности подкрепляется усилиями Администрации, создающей различные воспитательные структуры, межведомственные и общественные советы; в) в воспитательном пространстве города сложились и действуют сотни разного рода общественных организаций, прямо или косвенно осуществляющих воспитательное воздействие на молодежь; г) в ряде вузов и общеобразовательных школ, в учреждениях системы профтехобразования разработаны и отчасти внедряются в практику различные методические рекомендации по организации воспитательной работы; д) постепенно сложилось понимание, что системообразующей основой воспитательной системы должно стать гражданское и патриотическое воспитание.</w:t>
      </w:r>
    </w:p>
    <w:p w:rsidR="0001373C" w:rsidRPr="00CD7254" w:rsidRDefault="0001373C" w:rsidP="00217A8F">
      <w:pPr>
        <w:suppressAutoHyphens/>
        <w:spacing w:line="360" w:lineRule="auto"/>
        <w:ind w:firstLine="709"/>
        <w:jc w:val="both"/>
        <w:rPr>
          <w:sz w:val="28"/>
        </w:rPr>
      </w:pPr>
      <w:r w:rsidRPr="00CD7254">
        <w:rPr>
          <w:sz w:val="28"/>
        </w:rPr>
        <w:t>Вместе с тем, по-прежнему дают знать о себе и острые проблемы: во-первых, требуется развитие методической базы воспитательной работы, соответствующей современным условиям; во-вторых, ощущается потребность в подготовке и переподготовке кадров, занятых воспитательной работой с молодежью.</w:t>
      </w:r>
    </w:p>
    <w:p w:rsidR="0001373C" w:rsidRPr="00CD7254" w:rsidRDefault="0001373C" w:rsidP="00217A8F">
      <w:pPr>
        <w:suppressAutoHyphens/>
        <w:spacing w:line="360" w:lineRule="auto"/>
        <w:ind w:firstLine="709"/>
        <w:jc w:val="both"/>
        <w:rPr>
          <w:sz w:val="28"/>
        </w:rPr>
      </w:pPr>
      <w:r w:rsidRPr="00CD7254">
        <w:rPr>
          <w:sz w:val="28"/>
        </w:rPr>
        <w:t>Еще одна важная проблема - организационная работа в воспитательном пространстве города. Как уже говорилось, множество организаций самой разной направленности ведут работу с молодежью. Однако мало известно, каковы результаты этого воздействия. Ведь не секрет, что в данный процесс включены и тоталитарные секты, политические и молодежные организации с сомнительной идеологией и практикой, причем, многие из них имеют регистрационные свидетельства, Назрела необходимость тщательного анализа деятельности всех организаций (многое в этом направлении уже делается Администрацией города), а также перехода к практике лицензирования воспитательной деятельности по аналогии с образовательной. Требуется и законодательная база в виде Закона Санкт-Петербурга о воспитании и воспитательной деятельности.</w:t>
      </w:r>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12" w:name="_Toc188274552"/>
      <w:r w:rsidRPr="00CD7254">
        <w:t>2.</w:t>
      </w:r>
      <w:r w:rsidR="00097744" w:rsidRPr="00A82A73">
        <w:t>1</w:t>
      </w:r>
      <w:r w:rsidRPr="00CD7254">
        <w:t>.3 Формирование гражданственности и патриотизма</w:t>
      </w:r>
      <w:bookmarkEnd w:id="12"/>
    </w:p>
    <w:p w:rsidR="0001373C" w:rsidRPr="00CD7254" w:rsidRDefault="0001373C" w:rsidP="00217A8F">
      <w:pPr>
        <w:suppressAutoHyphens/>
        <w:spacing w:line="360" w:lineRule="auto"/>
        <w:ind w:firstLine="709"/>
        <w:jc w:val="both"/>
        <w:rPr>
          <w:sz w:val="28"/>
        </w:rPr>
      </w:pPr>
      <w:r w:rsidRPr="00CD7254">
        <w:rPr>
          <w:sz w:val="28"/>
        </w:rPr>
        <w:t>Как показывает опыт истории, образование новых государств с неизбежностью активизирует процессы формирования патриотизма и гражданственности. Особенность новой России - в переходе от принципов советского патриотизма и гражданственности к собственно российским нормам в контексте российской истории и современной специфики.</w:t>
      </w:r>
    </w:p>
    <w:p w:rsidR="0001373C" w:rsidRPr="00CD7254" w:rsidRDefault="0001373C" w:rsidP="00217A8F">
      <w:pPr>
        <w:suppressAutoHyphens/>
        <w:spacing w:line="360" w:lineRule="auto"/>
        <w:ind w:firstLine="709"/>
        <w:jc w:val="both"/>
        <w:rPr>
          <w:sz w:val="28"/>
        </w:rPr>
      </w:pPr>
      <w:r w:rsidRPr="00CD7254">
        <w:rPr>
          <w:sz w:val="28"/>
        </w:rPr>
        <w:t>Социальное поле данной проблематики включает в себя: 1) естественный, по большей части стихийный, процесс формирования патриотизма и гражданственности молодежи; 2) целенаправленные действия (через институты социализации и воспитания); 3) воздействие тормозящих и негативных факторов (целенаправленное и стихийное).</w:t>
      </w:r>
    </w:p>
    <w:p w:rsidR="0001373C" w:rsidRPr="00CD7254" w:rsidRDefault="0001373C" w:rsidP="00217A8F">
      <w:pPr>
        <w:suppressAutoHyphens/>
        <w:spacing w:line="360" w:lineRule="auto"/>
        <w:ind w:firstLine="709"/>
        <w:jc w:val="both"/>
        <w:rPr>
          <w:sz w:val="28"/>
        </w:rPr>
      </w:pPr>
      <w:r w:rsidRPr="00CD7254">
        <w:rPr>
          <w:sz w:val="28"/>
        </w:rPr>
        <w:t xml:space="preserve">Основными характеристиками формирования гражданственности и патриотизма молодежи Петербурга (по данным исследований НИИКСИ в 2001 - 2002 гг.) можно считать в рамках первой позиции: а) рост показателей патриотизма и гражданственности на уровне общественного мнения (до отметок 66% и 95% представителей учащейся молодежи соответственно), более того, впервые зафиксирован довольно значительный рост гордости молодых петербуржцев за свое Российское гражданство (58% опрошенных); б) растущую потребность в социальной активности в зависимости от выраженности патриотизма и гражданственности, при этом, очень важно, что формирование данных характеристик идет взаимоувязанно; в) патриотизм оказывается фактором, блокирующим экстремистские тенденции. В рамках второй позиции: а) активное, хотя и неравномерное развитие системы патриотического и гражданского воспитания; б) начинает ощущаться соответствие мер Президента РФ и Администрации города широкой общественной потребности в действиях патриотической и гражданской направленности </w:t>
      </w:r>
      <w:r w:rsidR="00217A8F" w:rsidRPr="00CD7254">
        <w:rPr>
          <w:sz w:val="28"/>
        </w:rPr>
        <w:t>"</w:t>
      </w:r>
      <w:r w:rsidRPr="00CD7254">
        <w:rPr>
          <w:sz w:val="28"/>
        </w:rPr>
        <w:t>сверху</w:t>
      </w:r>
      <w:r w:rsidR="00217A8F" w:rsidRPr="00CD7254">
        <w:rPr>
          <w:sz w:val="28"/>
        </w:rPr>
        <w:t>"</w:t>
      </w:r>
      <w:r w:rsidRPr="00CD7254">
        <w:rPr>
          <w:sz w:val="28"/>
        </w:rPr>
        <w:t xml:space="preserve"> (в необходимости патриотического и гражданского воспитания, по нашим данным, убеждены свыше 80% учащихся молодых петербуржцев); в) результаты этой работы во многом зависят от положения страны и уверенности молодежи в успешной реализации жизненных задач. В рамках третьей позиции следует выделить: а) слабое доверие молодежи к власти (за исключением Президента В. Путина); б) недостаточную координацию различных социальных институтов, ведомств (прежде всего СМИ) и общественных организаций.</w:t>
      </w:r>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13" w:name="_Toc188274553"/>
      <w:r w:rsidRPr="00CD7254">
        <w:t>2.</w:t>
      </w:r>
      <w:r w:rsidR="00097744" w:rsidRPr="00A82A73">
        <w:t>1</w:t>
      </w:r>
      <w:r w:rsidRPr="00CD7254">
        <w:t>.4 Молодежь и армия</w:t>
      </w:r>
      <w:bookmarkEnd w:id="13"/>
    </w:p>
    <w:p w:rsidR="0001373C" w:rsidRPr="00CD7254" w:rsidRDefault="0001373C" w:rsidP="00217A8F">
      <w:pPr>
        <w:suppressAutoHyphens/>
        <w:spacing w:line="360" w:lineRule="auto"/>
        <w:ind w:firstLine="709"/>
        <w:jc w:val="both"/>
        <w:rPr>
          <w:sz w:val="28"/>
        </w:rPr>
      </w:pPr>
      <w:r w:rsidRPr="00CD7254">
        <w:rPr>
          <w:sz w:val="28"/>
        </w:rPr>
        <w:t>За последние десять лет не раз поднимались вопросы как о проблемах в армии - криминализации, неуставных взаимоотношениях, - так и о проблемах самой армии - низкой и несвоевременной выплате денежного довольствия офицерскому составу, нищенском существовании солдат. Общественное мнение склоняется к тому, что единственный выход из сложившейся ситуации - это постепенный переход армии на контрактную основу.</w:t>
      </w:r>
    </w:p>
    <w:p w:rsidR="0001373C" w:rsidRPr="00CD7254" w:rsidRDefault="0001373C" w:rsidP="00217A8F">
      <w:pPr>
        <w:suppressAutoHyphens/>
        <w:spacing w:line="360" w:lineRule="auto"/>
        <w:ind w:firstLine="709"/>
        <w:jc w:val="both"/>
        <w:rPr>
          <w:sz w:val="28"/>
        </w:rPr>
      </w:pPr>
      <w:r w:rsidRPr="00CD7254">
        <w:rPr>
          <w:sz w:val="28"/>
        </w:rPr>
        <w:t>Одной из серьезных проблем сегодняшней российской армии является проблема с призывом. За последние годы существенно изменился контингент призывников. Армия пополняется в основном молодыми людьми из неблагополучных семей. Это относится к их духовно-нравственному состоянию, к уровню их образования, к их физическому развитию и здоровью. Особую озабоченность вызывает количество призывников, в прошлом имевших проблемы с законом либо состоящих на учете в милиции.</w:t>
      </w:r>
    </w:p>
    <w:p w:rsidR="0001373C" w:rsidRPr="00CD7254" w:rsidRDefault="0001373C" w:rsidP="00217A8F">
      <w:pPr>
        <w:suppressAutoHyphens/>
        <w:spacing w:line="360" w:lineRule="auto"/>
        <w:ind w:firstLine="709"/>
        <w:jc w:val="both"/>
        <w:rPr>
          <w:sz w:val="28"/>
        </w:rPr>
      </w:pPr>
      <w:r w:rsidRPr="00CD7254">
        <w:rPr>
          <w:sz w:val="28"/>
        </w:rPr>
        <w:t>Из молодых людей призывного возраста в Петербурге в армию попадает меньшая часть. По данным Военного комиссариата Санкт-Петербурга, в 2006 г. 17559 чел. были освобождены от военной службы, причем 80,7% из них - по причине плохого здоровья. Из 5 800 человек, направленных для прохождения службы в войсках и на флоте, 67% призывников имели незначительное ограничение по состоянию здоровья, 14% - не имели среднего образования, 27% - нигде не работали и не учились, 30% - воспитывались одним родителем, 1% - были сиротами, 5,6% - в прошлом имели судимость за совершенное преступление, 5,4% - состояли на учете в милиции.</w:t>
      </w:r>
    </w:p>
    <w:p w:rsidR="0001373C" w:rsidRPr="00CD7254" w:rsidRDefault="0001373C" w:rsidP="00217A8F">
      <w:pPr>
        <w:suppressAutoHyphens/>
        <w:spacing w:line="360" w:lineRule="auto"/>
        <w:ind w:firstLine="709"/>
        <w:jc w:val="both"/>
        <w:rPr>
          <w:sz w:val="28"/>
        </w:rPr>
      </w:pPr>
      <w:r w:rsidRPr="00CD7254">
        <w:rPr>
          <w:sz w:val="28"/>
        </w:rPr>
        <w:t>Низкая привлекательность службы в армии, связанная отчасти с бытующим представлением в обществе об опасностях, подстерегающих молодого человека во время прохождения службы (что, безусловно, имеет объективные основания), привела к тому, что молодые люди любыми способами стремятся избежать призыва в армию. Так в 2005 г. на призывную комиссию не явились 2 379 человек, уклонились от призыва - 1 457 человек, из них: привлечено к административной ответственности - 1 799 чел., на 346 чел. материалы направлены в прокуратуру, из них: отказано в привлечении - 112 чел.; привлечен к уголовной ответственности 1 чел. Эта негативная статистика практически без изменений повторяется на протяжении нескольких последних лет.</w:t>
      </w:r>
    </w:p>
    <w:p w:rsidR="0001373C" w:rsidRPr="00CD7254" w:rsidRDefault="0001373C" w:rsidP="00217A8F">
      <w:pPr>
        <w:suppressAutoHyphens/>
        <w:spacing w:line="360" w:lineRule="auto"/>
        <w:ind w:firstLine="709"/>
        <w:jc w:val="both"/>
        <w:rPr>
          <w:sz w:val="28"/>
        </w:rPr>
      </w:pPr>
      <w:r w:rsidRPr="00CD7254">
        <w:rPr>
          <w:sz w:val="28"/>
        </w:rPr>
        <w:t>Несмотря на то, что уже существует закон об альтернативной службе, на сегодняшний день в военные комиссариаты города обратились по поводу данной возможности лишь 17 человек.</w:t>
      </w:r>
    </w:p>
    <w:p w:rsidR="0001373C" w:rsidRPr="00CD7254" w:rsidRDefault="0001373C" w:rsidP="00217A8F">
      <w:pPr>
        <w:suppressAutoHyphens/>
        <w:spacing w:line="360" w:lineRule="auto"/>
        <w:ind w:firstLine="709"/>
        <w:jc w:val="both"/>
        <w:rPr>
          <w:sz w:val="28"/>
        </w:rPr>
      </w:pPr>
      <w:r w:rsidRPr="00CD7254">
        <w:rPr>
          <w:sz w:val="28"/>
        </w:rPr>
        <w:t>Вызывает тревогу, что каждый четвертый призывник нигде не работал и не учился в период после окончания школы до призыва в армию. Отсутствие у таких призывников опыта работы и общения в трудовом коллективе на первых порах оборачивается серьезными проблемами с их адаптацией к условиям военной службы.</w:t>
      </w:r>
    </w:p>
    <w:p w:rsidR="0001373C" w:rsidRPr="00CD7254" w:rsidRDefault="0001373C" w:rsidP="00217A8F">
      <w:pPr>
        <w:suppressAutoHyphens/>
        <w:spacing w:line="360" w:lineRule="auto"/>
        <w:ind w:firstLine="709"/>
        <w:jc w:val="both"/>
        <w:rPr>
          <w:sz w:val="28"/>
        </w:rPr>
      </w:pPr>
      <w:r w:rsidRPr="00CD7254">
        <w:rPr>
          <w:sz w:val="28"/>
        </w:rPr>
        <w:t xml:space="preserve">Еще одной большой проблемой, так или иначе связанной со службой в армии, является </w:t>
      </w:r>
      <w:r w:rsidR="00217A8F" w:rsidRPr="00CD7254">
        <w:rPr>
          <w:sz w:val="28"/>
        </w:rPr>
        <w:t>"</w:t>
      </w:r>
      <w:r w:rsidRPr="00CD7254">
        <w:rPr>
          <w:sz w:val="28"/>
        </w:rPr>
        <w:t>послеармейская безработица</w:t>
      </w:r>
      <w:r w:rsidR="00217A8F" w:rsidRPr="00CD7254">
        <w:rPr>
          <w:sz w:val="28"/>
        </w:rPr>
        <w:t>"</w:t>
      </w:r>
      <w:r w:rsidRPr="00CD7254">
        <w:rPr>
          <w:sz w:val="28"/>
        </w:rPr>
        <w:t xml:space="preserve"> демобилизованных из Вооруженных Сил. Большинству из них в течение полугода, а то и больше, не удается устроиться на работу, особенно если нет профессиональной подготовки. Именно из этой части молодежи пополняются ряды уличных преступников, пьяниц, наркоманов и т.п.</w:t>
      </w:r>
    </w:p>
    <w:p w:rsidR="0001373C" w:rsidRPr="00CD7254" w:rsidRDefault="0001373C" w:rsidP="00217A8F">
      <w:pPr>
        <w:suppressAutoHyphens/>
        <w:spacing w:line="360" w:lineRule="auto"/>
        <w:ind w:firstLine="709"/>
        <w:jc w:val="both"/>
        <w:rPr>
          <w:sz w:val="28"/>
        </w:rPr>
      </w:pPr>
      <w:r w:rsidRPr="00CD7254">
        <w:rPr>
          <w:sz w:val="28"/>
        </w:rPr>
        <w:t>На фоне общей пессимистической картины армейской темы долю оптимизма вселяет тот факт, что постепенно растет престиж офицерской профессии. Число желающих поступить в военные училища в Петербурге за последние годы увеличилось в 1,4 раза.</w:t>
      </w:r>
    </w:p>
    <w:p w:rsidR="0001373C" w:rsidRPr="00CD7254" w:rsidRDefault="0001373C" w:rsidP="00217A8F">
      <w:pPr>
        <w:suppressAutoHyphens/>
        <w:spacing w:line="360" w:lineRule="auto"/>
        <w:ind w:firstLine="709"/>
        <w:jc w:val="both"/>
        <w:rPr>
          <w:sz w:val="28"/>
        </w:rPr>
      </w:pPr>
      <w:r w:rsidRPr="00CD7254">
        <w:rPr>
          <w:sz w:val="28"/>
        </w:rPr>
        <w:t>Сегодня в нашем городе важную роль в воспитании подростков играют Суворовское военное училище, Нахимовское военно-морское училище, кадетские корпуса, которых в Санкт-Петербурге пять. Высокую оценку жителей получило заявление губернатора В.А. Яковлева о целесообразности открытия в Северной столице еще 3-4 кадетских корпусов. По сути дела вопрос стоит так: либо беспризорники и дети из неблагополучных семей становятся добычей преступного мира, либо они, наоборот, станут теми, на кого государство в первую очередь сможет опереться.</w:t>
      </w:r>
    </w:p>
    <w:p w:rsidR="0001373C" w:rsidRPr="00CD7254" w:rsidRDefault="0001373C" w:rsidP="00217A8F">
      <w:pPr>
        <w:suppressAutoHyphens/>
        <w:spacing w:line="360" w:lineRule="auto"/>
        <w:ind w:firstLine="709"/>
        <w:jc w:val="both"/>
        <w:rPr>
          <w:sz w:val="28"/>
        </w:rPr>
      </w:pPr>
      <w:r w:rsidRPr="00CD7254">
        <w:rPr>
          <w:sz w:val="28"/>
        </w:rPr>
        <w:t xml:space="preserve">Ежегодный социологический опрос, проведенный ГУВР ВС РФ (Главным управлением воспитательной работы Вооруженных Сил) в апреле 2005 г. среди призывников, показал, что 48,4% молодых людей, готовящихся служить в Вооруженных Силах, будут защищать, прежде всего, своих родных и близких, свой город, </w:t>
      </w:r>
      <w:r w:rsidR="00217A8F" w:rsidRPr="00CD7254">
        <w:rPr>
          <w:sz w:val="28"/>
        </w:rPr>
        <w:t>"</w:t>
      </w:r>
      <w:r w:rsidRPr="00CD7254">
        <w:rPr>
          <w:sz w:val="28"/>
        </w:rPr>
        <w:t>отчий край</w:t>
      </w:r>
      <w:r w:rsidR="00217A8F" w:rsidRPr="00CD7254">
        <w:rPr>
          <w:sz w:val="28"/>
        </w:rPr>
        <w:t>"</w:t>
      </w:r>
      <w:r w:rsidRPr="00CD7254">
        <w:rPr>
          <w:sz w:val="28"/>
        </w:rPr>
        <w:t>; 36,2% ответили, что будут защищать Россию, а 12,4% собираются поддерживать мир и спокойствие во всем мире. В случае войны почти 75% опрошенных готовы защищать своих родных и близких, а на защиту Отечества встанут 69%. При этом 54,6% призывников считают, что у России есть враги. Молодые петербуржцы (данные опроса Центра политических и психологических исследований (ЦППИ) в феврале 2002 г.) противниками России считают прежде всего США и страны блока НАТО (61%).</w:t>
      </w:r>
    </w:p>
    <w:p w:rsidR="0001373C" w:rsidRPr="00CD7254" w:rsidRDefault="0001373C" w:rsidP="00217A8F">
      <w:pPr>
        <w:suppressAutoHyphens/>
        <w:spacing w:line="360" w:lineRule="auto"/>
        <w:ind w:firstLine="709"/>
        <w:jc w:val="both"/>
        <w:rPr>
          <w:sz w:val="28"/>
        </w:rPr>
      </w:pPr>
      <w:r w:rsidRPr="00CD7254">
        <w:rPr>
          <w:sz w:val="28"/>
        </w:rPr>
        <w:t>Несмотря на словесные заверения защищать Отечество, факт остается фактом: подавляющее большинство петербуржцев призывного возраста в армию не идут и всячески уклоняются от выполнения своего гражданского и патриотического долга. Неблагополучие со службой в армии свидетельствует об общем пока неблагополучии в сфере законности и порядка, социально-психологического климата в стране.</w:t>
      </w:r>
    </w:p>
    <w:p w:rsidR="0001373C" w:rsidRPr="00CD7254" w:rsidRDefault="0001373C" w:rsidP="00217A8F">
      <w:pPr>
        <w:suppressAutoHyphens/>
        <w:spacing w:line="360" w:lineRule="auto"/>
        <w:ind w:firstLine="709"/>
        <w:jc w:val="both"/>
        <w:rPr>
          <w:sz w:val="28"/>
        </w:rPr>
      </w:pPr>
    </w:p>
    <w:p w:rsidR="00217A8F" w:rsidRPr="00CD7254" w:rsidRDefault="0001373C" w:rsidP="00217A8F">
      <w:pPr>
        <w:pStyle w:val="2"/>
        <w:keepNext w:val="0"/>
        <w:tabs>
          <w:tab w:val="left" w:pos="3960"/>
        </w:tabs>
        <w:spacing w:after="0" w:line="360" w:lineRule="auto"/>
        <w:ind w:left="0" w:firstLine="709"/>
        <w:jc w:val="both"/>
      </w:pPr>
      <w:bookmarkStart w:id="14" w:name="_Toc188274554"/>
      <w:r w:rsidRPr="00CD7254">
        <w:t>2.</w:t>
      </w:r>
      <w:r w:rsidR="00097744" w:rsidRPr="00A82A73">
        <w:t>1</w:t>
      </w:r>
      <w:r w:rsidRPr="00CD7254">
        <w:t>.5 Уровень жизни молодежи</w:t>
      </w:r>
      <w:bookmarkEnd w:id="14"/>
    </w:p>
    <w:p w:rsidR="0001373C" w:rsidRPr="00CD7254" w:rsidRDefault="0001373C" w:rsidP="00217A8F">
      <w:pPr>
        <w:suppressAutoHyphens/>
        <w:spacing w:line="360" w:lineRule="auto"/>
        <w:ind w:firstLine="709"/>
        <w:jc w:val="both"/>
        <w:rPr>
          <w:sz w:val="28"/>
        </w:rPr>
      </w:pPr>
      <w:r w:rsidRPr="00CD7254">
        <w:rPr>
          <w:sz w:val="28"/>
        </w:rPr>
        <w:t>Система российской статистики, принятая на настоящий момент, не позволяет достаточно корректно проследить динамику уровня жизни молодежи.</w:t>
      </w:r>
    </w:p>
    <w:p w:rsidR="0001373C" w:rsidRPr="00CD7254" w:rsidRDefault="0001373C" w:rsidP="00217A8F">
      <w:pPr>
        <w:suppressAutoHyphens/>
        <w:spacing w:line="360" w:lineRule="auto"/>
        <w:ind w:firstLine="709"/>
        <w:jc w:val="both"/>
        <w:rPr>
          <w:sz w:val="28"/>
        </w:rPr>
      </w:pPr>
      <w:r w:rsidRPr="00CD7254">
        <w:rPr>
          <w:sz w:val="28"/>
        </w:rPr>
        <w:t xml:space="preserve">Статистические данные за 2006 г. свидетельствуют о том, что на фоне общего роста заработной платы и денежных доходов населения в целом усиливается неравномерность их распределения, т.е. социальное неравенство. Главной проблемой становятся крайне низкие доходы основной части населения. По мнению специалистов </w:t>
      </w:r>
      <w:r w:rsidR="00217A8F" w:rsidRPr="00CD7254">
        <w:rPr>
          <w:sz w:val="28"/>
        </w:rPr>
        <w:t>"</w:t>
      </w:r>
      <w:r w:rsidRPr="00CD7254">
        <w:rPr>
          <w:sz w:val="28"/>
        </w:rPr>
        <w:t>Всероссийского центра уровня жизни</w:t>
      </w:r>
      <w:r w:rsidR="00217A8F" w:rsidRPr="00CD7254">
        <w:rPr>
          <w:sz w:val="28"/>
        </w:rPr>
        <w:t>"</w:t>
      </w:r>
      <w:r w:rsidRPr="00CD7254">
        <w:rPr>
          <w:sz w:val="28"/>
        </w:rPr>
        <w:t xml:space="preserve"> (ВЦУЖ), под влиянием реформы жилищно-коммунального хозяйства примерно у трети населения положение останется столь же бедственным, как и ранее, а другая треть еще больше приблизится к черте бедности. Еще одна проблема - крайне низкие на настоящий момент и на длительную перспективу инвестиционные возможности населения.</w:t>
      </w:r>
    </w:p>
    <w:p w:rsidR="0001373C" w:rsidRPr="00CD7254" w:rsidRDefault="0001373C" w:rsidP="00217A8F">
      <w:pPr>
        <w:suppressAutoHyphens/>
        <w:spacing w:line="360" w:lineRule="auto"/>
        <w:ind w:firstLine="709"/>
        <w:jc w:val="both"/>
        <w:rPr>
          <w:sz w:val="28"/>
        </w:rPr>
      </w:pPr>
      <w:r w:rsidRPr="00CD7254">
        <w:rPr>
          <w:sz w:val="28"/>
        </w:rPr>
        <w:t xml:space="preserve">Если проанализировать уровень жизни населения в региональном разрезе, то можно увидеть, что Санкт-Петербург в 2006году занимал промежуточное положение между Россией в цепом и Москвой. Так, по доле </w:t>
      </w:r>
      <w:r w:rsidR="00217A8F" w:rsidRPr="00CD7254">
        <w:rPr>
          <w:sz w:val="28"/>
        </w:rPr>
        <w:t>"</w:t>
      </w:r>
      <w:r w:rsidRPr="00CD7254">
        <w:rPr>
          <w:sz w:val="28"/>
        </w:rPr>
        <w:t>бедных</w:t>
      </w:r>
      <w:r w:rsidR="00217A8F" w:rsidRPr="00CD7254">
        <w:rPr>
          <w:sz w:val="28"/>
        </w:rPr>
        <w:t>"</w:t>
      </w:r>
      <w:r w:rsidRPr="00CD7254">
        <w:rPr>
          <w:sz w:val="28"/>
        </w:rPr>
        <w:t xml:space="preserve"> (лиц со среднедушевым доходом менее прожиточного минимума) на 1 000 человек имеет место следующее распределение: Россия - 431 чел., Москва - 170 чел., Санкт-Петербург - 269 чел. В то же время снижение численности </w:t>
      </w:r>
      <w:r w:rsidR="00217A8F" w:rsidRPr="00CD7254">
        <w:rPr>
          <w:sz w:val="28"/>
        </w:rPr>
        <w:t>"</w:t>
      </w:r>
      <w:r w:rsidRPr="00CD7254">
        <w:rPr>
          <w:sz w:val="28"/>
        </w:rPr>
        <w:t>бедных</w:t>
      </w:r>
      <w:r w:rsidR="00217A8F" w:rsidRPr="00CD7254">
        <w:rPr>
          <w:sz w:val="28"/>
        </w:rPr>
        <w:t>"</w:t>
      </w:r>
      <w:r w:rsidRPr="00CD7254">
        <w:rPr>
          <w:sz w:val="28"/>
        </w:rPr>
        <w:t xml:space="preserve"> в Санкт-Петербурге происходит гораздо более быстрыми темпами, чем в Москве и России в целом: в 2001 г. по сравнению с 2000 годом она снизилась в 1,32 раза, в то время как в Москве - в 1,14, а в России - в 1,12 раза.</w:t>
      </w:r>
    </w:p>
    <w:p w:rsidR="0001373C" w:rsidRPr="00CD7254" w:rsidRDefault="0001373C" w:rsidP="00217A8F">
      <w:pPr>
        <w:tabs>
          <w:tab w:val="left" w:pos="9720"/>
        </w:tabs>
        <w:suppressAutoHyphens/>
        <w:spacing w:line="360" w:lineRule="auto"/>
        <w:ind w:firstLine="709"/>
        <w:jc w:val="both"/>
        <w:rPr>
          <w:sz w:val="28"/>
        </w:rPr>
      </w:pPr>
      <w:r w:rsidRPr="00CD7254">
        <w:rPr>
          <w:sz w:val="28"/>
        </w:rPr>
        <w:t>При рассмотрении уровня жизни в разрезе социальных групп, молодежь как социально-демографическая группа находится в более выигрышном, по сравнению с другими группами, положении за счет естественной возрастной энергии, приспособляемости, инициативности, большей занятости в небюджетной сфере, а также за счет помощи старших родственников (прежде всего, родителей) и отсутствия собственных детей. На январь 2002 года среднедушевой доход населения в целом равнялся 1 662,0 руб., в то время как среднедушевой доход молодежи от 18 до 30 лет - 1 904,8 руб.</w:t>
      </w:r>
    </w:p>
    <w:p w:rsidR="00217A8F" w:rsidRPr="00CD7254" w:rsidRDefault="0001373C" w:rsidP="00217A8F">
      <w:pPr>
        <w:suppressAutoHyphens/>
        <w:spacing w:line="360" w:lineRule="auto"/>
        <w:ind w:firstLine="709"/>
        <w:jc w:val="both"/>
        <w:rPr>
          <w:sz w:val="28"/>
        </w:rPr>
      </w:pPr>
      <w:r w:rsidRPr="00CD7254">
        <w:rPr>
          <w:sz w:val="28"/>
        </w:rPr>
        <w:t>Опрос населения Санкт-Петербурга, проведенный в начале 2006 г., выявил больший оптимизм молодежи в оценке своего материального благополучия по сравнению с более старшими группами населения.</w:t>
      </w:r>
    </w:p>
    <w:p w:rsidR="0001373C" w:rsidRPr="00CD7254" w:rsidRDefault="0001373C" w:rsidP="00217A8F">
      <w:pPr>
        <w:suppressAutoHyphens/>
        <w:spacing w:line="360" w:lineRule="auto"/>
        <w:ind w:firstLine="709"/>
        <w:jc w:val="both"/>
        <w:rPr>
          <w:sz w:val="28"/>
        </w:rPr>
      </w:pPr>
      <w:r w:rsidRPr="00CD7254">
        <w:rPr>
          <w:sz w:val="28"/>
        </w:rPr>
        <w:t>Однако когда молодым людям задается вопрос об их доходах, картина несколько меняется. По данным опроса, проведенного в Петербурге в 2006 г., свои доходы молодежь в возрасте от 18 до 30 лет оценила следующим образом: высокие - 1%, средние - 59%, низкие - 40%. Эти оценки опять же значительно оптимистичнее, чем у представителей более старших возрастов.</w:t>
      </w:r>
    </w:p>
    <w:p w:rsidR="00217A8F" w:rsidRPr="00CD7254" w:rsidRDefault="0001373C" w:rsidP="00217A8F">
      <w:pPr>
        <w:suppressAutoHyphens/>
        <w:spacing w:line="360" w:lineRule="auto"/>
        <w:ind w:firstLine="709"/>
        <w:jc w:val="both"/>
        <w:rPr>
          <w:sz w:val="28"/>
        </w:rPr>
      </w:pPr>
      <w:r w:rsidRPr="00CD7254">
        <w:rPr>
          <w:sz w:val="28"/>
        </w:rPr>
        <w:t>Следует отметить неравенство материального положения различных молодежных групп. Аналогично статистике по российской молодежи в целом, данные опросов молодежи Санкт-Петербурга показали, что в худшем положении находятся семьи с детьми.</w:t>
      </w:r>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15" w:name="_Toc188274555"/>
      <w:r w:rsidRPr="00CD7254">
        <w:t>2.</w:t>
      </w:r>
      <w:r w:rsidR="00097744" w:rsidRPr="00A82A73">
        <w:t>1</w:t>
      </w:r>
      <w:r w:rsidRPr="00CD7254">
        <w:t>.6 Жилищные проблемы молодых петербуржцев</w:t>
      </w:r>
      <w:bookmarkEnd w:id="15"/>
    </w:p>
    <w:p w:rsidR="0001373C" w:rsidRPr="00CD7254" w:rsidRDefault="0001373C" w:rsidP="00217A8F">
      <w:pPr>
        <w:suppressAutoHyphens/>
        <w:spacing w:line="360" w:lineRule="auto"/>
        <w:ind w:firstLine="709"/>
        <w:jc w:val="both"/>
        <w:rPr>
          <w:sz w:val="28"/>
        </w:rPr>
      </w:pPr>
      <w:r w:rsidRPr="00CD7254">
        <w:rPr>
          <w:sz w:val="28"/>
        </w:rPr>
        <w:t>Жилищная проблема в Санкт-Петербурге остается чрезвычайно острой, и самыми неблагополучными по обеспечению жильем являются молодые семьи. В очереди на улучшение жилищных условий в городе состоит более 300 тысяч семей, имеющих не более 5,5 квадратных метра на человека. Из них, по предварительным оценкам, 10% - молодые семьи, в том числе в составе семей старшего поколения, т. е. около 30 тысяч семей, большая часть которых снимает жилье или живет в чрезвычайно стесненных условиях. Все это не может не сказываться на рождении и воспитании детей. Об остроте жилищной проблемы свидетельствуют цифры: при росте ввода в эксплуатацию коммерческого жилья в городе с 766 тыс. кв. м в 1993 г. до 1 000 тыс. кв. м жилья за последний год, ежегодно сдавалось за счет бюджетных средств (федеральных и местных) всего от 50 тыс. кв. м до 100 тыс. кв. м, т. е. в 10 раз меньше.</w:t>
      </w:r>
    </w:p>
    <w:p w:rsidR="0001373C" w:rsidRPr="00CD7254" w:rsidRDefault="0001373C" w:rsidP="00217A8F">
      <w:pPr>
        <w:suppressAutoHyphens/>
        <w:spacing w:line="360" w:lineRule="auto"/>
        <w:ind w:firstLine="709"/>
        <w:jc w:val="both"/>
        <w:rPr>
          <w:sz w:val="28"/>
        </w:rPr>
      </w:pPr>
      <w:r w:rsidRPr="00CD7254">
        <w:rPr>
          <w:sz w:val="28"/>
        </w:rPr>
        <w:t>Молодежь до последнего времени не считалась категорией, подлежащей учету в Комитете по жилищной политике, и поэтому была лишена возможности получать государственную помощь в улучшении жилищных условий в каком бы то ни было виде.</w:t>
      </w:r>
    </w:p>
    <w:p w:rsidR="00217A8F" w:rsidRPr="00CD7254" w:rsidRDefault="0001373C" w:rsidP="00217A8F">
      <w:pPr>
        <w:suppressAutoHyphens/>
        <w:spacing w:line="360" w:lineRule="auto"/>
        <w:ind w:firstLine="709"/>
        <w:jc w:val="both"/>
        <w:rPr>
          <w:sz w:val="28"/>
        </w:rPr>
      </w:pPr>
      <w:r w:rsidRPr="00CD7254">
        <w:rPr>
          <w:sz w:val="28"/>
        </w:rPr>
        <w:t>Произошедшие за последние годы в строительном комплексе и на рынке жилья изменения, которые выразились в уменьшении разницы между инвестиционной и рыночной ценами жилья, привели к невозможности продолжать прежнюю практику, когда часть средств от рыночной продажи жилья</w:t>
      </w:r>
      <w:r w:rsidR="00217A8F" w:rsidRPr="00CD7254">
        <w:rPr>
          <w:sz w:val="28"/>
        </w:rPr>
        <w:t xml:space="preserve"> </w:t>
      </w:r>
      <w:r w:rsidRPr="00CD7254">
        <w:rPr>
          <w:sz w:val="28"/>
        </w:rPr>
        <w:t>использовалась</w:t>
      </w:r>
      <w:r w:rsidR="00217A8F" w:rsidRPr="00CD7254">
        <w:rPr>
          <w:sz w:val="28"/>
        </w:rPr>
        <w:t xml:space="preserve"> </w:t>
      </w:r>
      <w:r w:rsidRPr="00CD7254">
        <w:rPr>
          <w:sz w:val="28"/>
        </w:rPr>
        <w:t>на строительство</w:t>
      </w:r>
      <w:r w:rsidR="00217A8F" w:rsidRPr="00CD7254">
        <w:rPr>
          <w:sz w:val="28"/>
        </w:rPr>
        <w:t xml:space="preserve"> </w:t>
      </w:r>
      <w:r w:rsidRPr="00CD7254">
        <w:rPr>
          <w:sz w:val="28"/>
        </w:rPr>
        <w:t>бесплатного жилья</w:t>
      </w:r>
      <w:r w:rsidR="00217A8F" w:rsidRPr="00CD7254">
        <w:rPr>
          <w:sz w:val="28"/>
        </w:rPr>
        <w:t xml:space="preserve"> </w:t>
      </w:r>
      <w:r w:rsidRPr="00CD7254">
        <w:rPr>
          <w:sz w:val="28"/>
        </w:rPr>
        <w:t>для</w:t>
      </w:r>
      <w:r w:rsidR="00217A8F" w:rsidRPr="00CD7254">
        <w:rPr>
          <w:sz w:val="28"/>
        </w:rPr>
        <w:t xml:space="preserve"> </w:t>
      </w:r>
      <w:r w:rsidRPr="00CD7254">
        <w:rPr>
          <w:sz w:val="28"/>
        </w:rPr>
        <w:t>очередников.</w:t>
      </w:r>
      <w:r w:rsidR="00217A8F" w:rsidRPr="00CD7254">
        <w:rPr>
          <w:sz w:val="28"/>
        </w:rPr>
        <w:t xml:space="preserve"> </w:t>
      </w:r>
      <w:r w:rsidRPr="00CD7254">
        <w:rPr>
          <w:sz w:val="28"/>
        </w:rPr>
        <w:t xml:space="preserve">Привлечение для инвестирования кредитов коммерческих банков негативно отражается на себестоимости жилья, значительно увеличивая ее по сравнению с чисто подрядными ценами. </w:t>
      </w:r>
    </w:p>
    <w:p w:rsidR="0001373C" w:rsidRPr="00CD7254" w:rsidRDefault="0001373C" w:rsidP="00217A8F">
      <w:pPr>
        <w:suppressAutoHyphens/>
        <w:spacing w:line="360" w:lineRule="auto"/>
        <w:ind w:firstLine="709"/>
        <w:jc w:val="both"/>
        <w:rPr>
          <w:sz w:val="28"/>
        </w:rPr>
      </w:pPr>
      <w:r w:rsidRPr="00CD7254">
        <w:rPr>
          <w:sz w:val="28"/>
        </w:rPr>
        <w:t>Как показывают результаты социологических опросов, среди причин, по которым молодые семьи не желают заводить детей, на одном из первых мест стоит отсутствие перспектив на приобретение жилья. Жилищные проблемы оказывают негативное воздействие и на другие аспекты социального состояния молодежной среды, в том числе на здоровье, образование, рост преступности.</w:t>
      </w:r>
    </w:p>
    <w:p w:rsidR="0001373C" w:rsidRPr="00CD7254" w:rsidRDefault="0001373C" w:rsidP="00217A8F">
      <w:pPr>
        <w:suppressAutoHyphens/>
        <w:spacing w:line="360" w:lineRule="auto"/>
        <w:ind w:firstLine="709"/>
        <w:jc w:val="both"/>
        <w:rPr>
          <w:sz w:val="28"/>
        </w:rPr>
      </w:pPr>
      <w:r w:rsidRPr="00CD7254">
        <w:rPr>
          <w:sz w:val="28"/>
        </w:rPr>
        <w:t>Государство в решении жилищной проблемы граждан делает ставку на ипотечное кредитование, но отсутствие бюджетных средств на эту программу и высокая стоимость выдаваемых за счет иностранных инвесторов ипотечных кредитов делают их недоступными для большинства горожан.</w:t>
      </w:r>
    </w:p>
    <w:p w:rsidR="0001373C" w:rsidRPr="00CD7254" w:rsidRDefault="0001373C" w:rsidP="00217A8F">
      <w:pPr>
        <w:suppressAutoHyphens/>
        <w:spacing w:line="360" w:lineRule="auto"/>
        <w:ind w:firstLine="709"/>
        <w:jc w:val="both"/>
        <w:rPr>
          <w:sz w:val="28"/>
        </w:rPr>
      </w:pPr>
      <w:r w:rsidRPr="00CD7254">
        <w:rPr>
          <w:sz w:val="28"/>
        </w:rPr>
        <w:t xml:space="preserve">Поэтому принятие Закона </w:t>
      </w:r>
      <w:r w:rsidR="00217A8F" w:rsidRPr="00CD7254">
        <w:rPr>
          <w:sz w:val="28"/>
        </w:rPr>
        <w:t>"</w:t>
      </w:r>
      <w:r w:rsidRPr="00CD7254">
        <w:rPr>
          <w:sz w:val="28"/>
        </w:rPr>
        <w:t xml:space="preserve">О целевой программе Санкт-Петербурга </w:t>
      </w:r>
      <w:r w:rsidR="00217A8F" w:rsidRPr="00CD7254">
        <w:rPr>
          <w:sz w:val="28"/>
        </w:rPr>
        <w:t>"</w:t>
      </w:r>
      <w:r w:rsidRPr="00CD7254">
        <w:rPr>
          <w:sz w:val="28"/>
        </w:rPr>
        <w:t>Молодежи - доступное жилье</w:t>
      </w:r>
      <w:r w:rsidR="00217A8F" w:rsidRPr="00CD7254">
        <w:rPr>
          <w:sz w:val="28"/>
        </w:rPr>
        <w:t>"</w:t>
      </w:r>
      <w:r w:rsidRPr="00CD7254">
        <w:rPr>
          <w:sz w:val="28"/>
        </w:rPr>
        <w:t xml:space="preserve"> не только выражает желание законодательной и исполнительной власти нашего города внедрять новые механизмы содействия гражданам в улучшении жилищных условий, но и подтверждает, что категория молодежи и молодых семей нуждается в особом внимании, как с точки зрения создания нормальных условий для жизни молодых семей, так и с точки зрения стабилизации демографической ситуации в городе.</w:t>
      </w:r>
    </w:p>
    <w:p w:rsidR="0001373C" w:rsidRPr="00CD7254" w:rsidRDefault="0001373C" w:rsidP="00217A8F">
      <w:pPr>
        <w:shd w:val="clear" w:color="auto" w:fill="FFFFFF"/>
        <w:suppressAutoHyphens/>
        <w:spacing w:line="360" w:lineRule="auto"/>
        <w:ind w:firstLine="709"/>
        <w:jc w:val="both"/>
        <w:rPr>
          <w:sz w:val="28"/>
        </w:rPr>
      </w:pPr>
    </w:p>
    <w:p w:rsidR="0001373C" w:rsidRPr="00CD7254" w:rsidRDefault="00097744" w:rsidP="00217A8F">
      <w:pPr>
        <w:pStyle w:val="2"/>
        <w:keepNext w:val="0"/>
        <w:spacing w:after="0" w:line="360" w:lineRule="auto"/>
        <w:ind w:left="0" w:firstLine="709"/>
        <w:jc w:val="both"/>
      </w:pPr>
      <w:bookmarkStart w:id="16" w:name="_Toc188274556"/>
      <w:r w:rsidRPr="00CD7254">
        <w:t>2.</w:t>
      </w:r>
      <w:r w:rsidRPr="00A82A73">
        <w:t>1</w:t>
      </w:r>
      <w:r w:rsidR="0001373C" w:rsidRPr="00CD7254">
        <w:t>.7</w:t>
      </w:r>
      <w:r w:rsidR="00217A8F" w:rsidRPr="00CD7254">
        <w:t xml:space="preserve"> </w:t>
      </w:r>
      <w:r w:rsidR="0001373C" w:rsidRPr="00CD7254">
        <w:t>Досуг детей, подростков и молодежи</w:t>
      </w:r>
      <w:bookmarkEnd w:id="16"/>
    </w:p>
    <w:p w:rsidR="0001373C" w:rsidRPr="00CD7254" w:rsidRDefault="0001373C" w:rsidP="00217A8F">
      <w:pPr>
        <w:suppressAutoHyphens/>
        <w:spacing w:line="360" w:lineRule="auto"/>
        <w:ind w:firstLine="709"/>
        <w:jc w:val="both"/>
        <w:rPr>
          <w:sz w:val="28"/>
        </w:rPr>
      </w:pPr>
      <w:r w:rsidRPr="00CD7254">
        <w:rPr>
          <w:sz w:val="28"/>
        </w:rPr>
        <w:t>Как свидетельствуют социологические исследования, ведущими разновидностями молодежного досуга остаются прогулки и встречи с друзьями, просмотр телевизионных и видео-программ, прослушивание музыки, компьютерные игры и интернет, посещение дискотек и кафе, время от времени - поп-концертов, кинотеатров, стадионов (в качестве болельщиков) и все реже на досуге молодежь читает.</w:t>
      </w:r>
    </w:p>
    <w:p w:rsidR="0001373C" w:rsidRPr="00CD7254" w:rsidRDefault="0001373C" w:rsidP="00217A8F">
      <w:pPr>
        <w:suppressAutoHyphens/>
        <w:spacing w:line="360" w:lineRule="auto"/>
        <w:ind w:firstLine="709"/>
        <w:jc w:val="both"/>
        <w:rPr>
          <w:sz w:val="28"/>
        </w:rPr>
      </w:pPr>
      <w:r w:rsidRPr="00CD7254">
        <w:rPr>
          <w:sz w:val="28"/>
        </w:rPr>
        <w:t>В 2005 г. в городе функционировало 346 подростково-молодежных клубов, в которых работало 2 000 кружков и секций (68% бесплатных и 32% платных). В них занималось 78 700 детей, подростков и молодых людей. Большую часть этого контингента составляют дети и подростки из социально незащищенных и малоимущих семей. Свыше 2,5 тысяч занимающихся в клубах - подростки, состоящие на учете в органах внутренних дел.</w:t>
      </w:r>
    </w:p>
    <w:p w:rsidR="0001373C" w:rsidRPr="00CD7254" w:rsidRDefault="0001373C" w:rsidP="00217A8F">
      <w:pPr>
        <w:suppressAutoHyphens/>
        <w:spacing w:line="360" w:lineRule="auto"/>
        <w:ind w:firstLine="709"/>
        <w:jc w:val="both"/>
        <w:rPr>
          <w:sz w:val="28"/>
        </w:rPr>
      </w:pPr>
      <w:r w:rsidRPr="00CD7254">
        <w:rPr>
          <w:sz w:val="28"/>
        </w:rPr>
        <w:t>В 114 учреждениях дополнительного образования (дворцы и дома творчества, центры технического творчества, детско-юношеские спортивные школы, клубы) занимается свыше 230 000 детей и подростков. в кружках и центрах на базе общеобразовательных школ - свыше 86 000 детей. В 27 школах города создана и развивается сеть дополнительного образования, действующая как структурное подразделение образовательного учреждения.</w:t>
      </w:r>
    </w:p>
    <w:p w:rsidR="0001373C" w:rsidRPr="00CD7254" w:rsidRDefault="0001373C" w:rsidP="00217A8F">
      <w:pPr>
        <w:suppressAutoHyphens/>
        <w:spacing w:line="360" w:lineRule="auto"/>
        <w:ind w:firstLine="709"/>
        <w:jc w:val="both"/>
        <w:rPr>
          <w:sz w:val="28"/>
        </w:rPr>
      </w:pPr>
      <w:r w:rsidRPr="00CD7254">
        <w:rPr>
          <w:sz w:val="28"/>
        </w:rPr>
        <w:t>Основные направления деятельности клубов: проведение физкультурно-оздоровительной и спортивно-массовой работы; организация походов, спартакиад, соревнований по различным видам спорта; организация свободного, неформального общения для подростков и молодежи; организация вечеров отдыха, концертов, экскурсий; организация работы по воспитанию гражданственности и патриотизма; обеспечение частичной трудовой занятости подростков и молодежи; совместная с правоохранительными органами организация воспитательной и индивидуально-профилактической работы с несовершеннолетними и подростками групп риска, в том числе, в сфере наркозависимости.</w:t>
      </w:r>
    </w:p>
    <w:p w:rsidR="0001373C" w:rsidRPr="00CD7254" w:rsidRDefault="0001373C" w:rsidP="00217A8F">
      <w:pPr>
        <w:suppressAutoHyphens/>
        <w:spacing w:line="360" w:lineRule="auto"/>
        <w:ind w:firstLine="709"/>
        <w:jc w:val="both"/>
        <w:rPr>
          <w:sz w:val="28"/>
        </w:rPr>
      </w:pPr>
      <w:r w:rsidRPr="00CD7254">
        <w:rPr>
          <w:sz w:val="28"/>
        </w:rPr>
        <w:t>В последние годы развиваются новые направления деятельности: воспитание молодежных лидеров, волонтерские молодежные группы, организация молодежных акций.</w:t>
      </w:r>
    </w:p>
    <w:p w:rsidR="0001373C" w:rsidRPr="00CD7254" w:rsidRDefault="0001373C" w:rsidP="00217A8F">
      <w:pPr>
        <w:suppressAutoHyphens/>
        <w:spacing w:line="360" w:lineRule="auto"/>
        <w:ind w:firstLine="709"/>
        <w:jc w:val="both"/>
        <w:rPr>
          <w:sz w:val="28"/>
        </w:rPr>
      </w:pPr>
      <w:r w:rsidRPr="00CD7254">
        <w:rPr>
          <w:sz w:val="28"/>
        </w:rPr>
        <w:t xml:space="preserve">Организационно-методическое руководство деятельностью подростково-молодежных центров и клубов в Петербурге активно осуществляет Комитет по молодежной политике и ГУ </w:t>
      </w:r>
      <w:r w:rsidR="00217A8F" w:rsidRPr="00CD7254">
        <w:rPr>
          <w:sz w:val="28"/>
        </w:rPr>
        <w:t>"</w:t>
      </w:r>
      <w:r w:rsidRPr="00CD7254">
        <w:rPr>
          <w:sz w:val="28"/>
        </w:rPr>
        <w:t>Дом молодежи Санкт-Петербурга</w:t>
      </w:r>
      <w:r w:rsidR="00217A8F" w:rsidRPr="00CD7254">
        <w:rPr>
          <w:sz w:val="28"/>
        </w:rPr>
        <w:t>"</w:t>
      </w:r>
      <w:r w:rsidRPr="00CD7254">
        <w:rPr>
          <w:sz w:val="28"/>
        </w:rPr>
        <w:t>.</w:t>
      </w:r>
    </w:p>
    <w:p w:rsidR="0001373C" w:rsidRPr="00CD7254" w:rsidRDefault="0001373C" w:rsidP="00217A8F">
      <w:pPr>
        <w:suppressAutoHyphens/>
        <w:spacing w:line="360" w:lineRule="auto"/>
        <w:ind w:firstLine="709"/>
        <w:jc w:val="both"/>
        <w:rPr>
          <w:sz w:val="28"/>
        </w:rPr>
      </w:pPr>
      <w:r w:rsidRPr="00CD7254">
        <w:rPr>
          <w:sz w:val="28"/>
        </w:rPr>
        <w:t xml:space="preserve">Несмотря на активные усилия работников клубов, статистические данные показывают, что только 10% от общего количества детей и подростков в городе занимаются в системе организованной досуговой деятельности, остальные 90% молодых петербуржцев организуют свой досуг самостоятельно, причем зачастую - в совершенно иных молодежных клубах и объединениях с сугубо гедонистической или даже антисоциальной направленностью (рэйверы, ропевики, панки, футбольные фанаты, фанаты компьютерных </w:t>
      </w:r>
      <w:r w:rsidR="00217A8F" w:rsidRPr="00CD7254">
        <w:rPr>
          <w:sz w:val="28"/>
        </w:rPr>
        <w:t>"</w:t>
      </w:r>
      <w:r w:rsidRPr="00CD7254">
        <w:rPr>
          <w:sz w:val="28"/>
        </w:rPr>
        <w:t>стрелялок</w:t>
      </w:r>
      <w:r w:rsidR="00217A8F" w:rsidRPr="00CD7254">
        <w:rPr>
          <w:sz w:val="28"/>
        </w:rPr>
        <w:t>"</w:t>
      </w:r>
      <w:r w:rsidRPr="00CD7254">
        <w:rPr>
          <w:sz w:val="28"/>
        </w:rPr>
        <w:t xml:space="preserve"> и игр на деньги с </w:t>
      </w:r>
      <w:r w:rsidR="00217A8F" w:rsidRPr="00CD7254">
        <w:rPr>
          <w:sz w:val="28"/>
        </w:rPr>
        <w:t>"</w:t>
      </w:r>
      <w:r w:rsidRPr="00CD7254">
        <w:rPr>
          <w:sz w:val="28"/>
        </w:rPr>
        <w:t>однорукими бандитами</w:t>
      </w:r>
      <w:r w:rsidR="00217A8F" w:rsidRPr="00CD7254">
        <w:rPr>
          <w:sz w:val="28"/>
        </w:rPr>
        <w:t>"</w:t>
      </w:r>
      <w:r w:rsidRPr="00CD7254">
        <w:rPr>
          <w:sz w:val="28"/>
        </w:rPr>
        <w:t xml:space="preserve"> и т.п.).</w:t>
      </w:r>
    </w:p>
    <w:p w:rsidR="0001373C" w:rsidRPr="00CD7254" w:rsidRDefault="0001373C" w:rsidP="00217A8F">
      <w:pPr>
        <w:suppressAutoHyphens/>
        <w:spacing w:line="360" w:lineRule="auto"/>
        <w:ind w:firstLine="709"/>
        <w:jc w:val="both"/>
        <w:rPr>
          <w:sz w:val="28"/>
        </w:rPr>
      </w:pPr>
      <w:r w:rsidRPr="00CD7254">
        <w:rPr>
          <w:sz w:val="28"/>
        </w:rPr>
        <w:t>Социологические исследования, проведенные сотрудниками факультета социологии СПбГУ. показывают, что около 40% подростков никогда не занимались в системе дополнительного образования, не посещали спортивные секции, кружки и клубы. В то же время 57% подростков хотели бы участвовать в работе спортивных секций, кружков, 29% хотели бы заниматься интересными делами со сверстниками и взрослыми, около 20% хотят работать и зарабатывать деньги, 8% вступили бы в молодежную организацию.</w:t>
      </w:r>
    </w:p>
    <w:p w:rsidR="0001373C" w:rsidRPr="00CD7254" w:rsidRDefault="0001373C" w:rsidP="00217A8F">
      <w:pPr>
        <w:suppressAutoHyphens/>
        <w:spacing w:line="360" w:lineRule="auto"/>
        <w:ind w:firstLine="709"/>
        <w:jc w:val="both"/>
        <w:rPr>
          <w:sz w:val="28"/>
        </w:rPr>
      </w:pPr>
      <w:r w:rsidRPr="00CD7254">
        <w:rPr>
          <w:sz w:val="28"/>
        </w:rPr>
        <w:t>По имеющимся данным, до 80% молодежной аудитории не удовлетворены организацией досуга в своем микрорайоне, для большей части опрошенных характерной особенностью проведения досуга являются его пассивно-созерцательные и потребительские формы. Просмотр телепередач, компьютерные игры занимают у половины опрошенных до 2,5 часов в день, каждый четвертый подросток таким образом занимает свое время в течение пяти часов ежедневно. Приведенные данные прежде всего характеризуют неблагополучие в сфере семейного общения и слабость социализирующего влияния общества.</w:t>
      </w:r>
    </w:p>
    <w:p w:rsidR="0001373C" w:rsidRPr="00CD7254" w:rsidRDefault="0001373C" w:rsidP="00217A8F">
      <w:pPr>
        <w:suppressAutoHyphens/>
        <w:spacing w:line="360" w:lineRule="auto"/>
        <w:ind w:firstLine="709"/>
        <w:jc w:val="both"/>
        <w:rPr>
          <w:sz w:val="28"/>
        </w:rPr>
      </w:pPr>
      <w:r w:rsidRPr="00CD7254">
        <w:rPr>
          <w:sz w:val="28"/>
        </w:rPr>
        <w:t>Вместе с тем,</w:t>
      </w:r>
      <w:r w:rsidR="00217A8F" w:rsidRPr="00CD7254">
        <w:rPr>
          <w:sz w:val="28"/>
        </w:rPr>
        <w:t xml:space="preserve"> </w:t>
      </w:r>
      <w:r w:rsidRPr="00CD7254">
        <w:rPr>
          <w:sz w:val="28"/>
        </w:rPr>
        <w:t>и</w:t>
      </w:r>
      <w:r w:rsidR="00217A8F" w:rsidRPr="00CD7254">
        <w:rPr>
          <w:sz w:val="28"/>
        </w:rPr>
        <w:t xml:space="preserve"> </w:t>
      </w:r>
      <w:r w:rsidRPr="00CD7254">
        <w:rPr>
          <w:sz w:val="28"/>
        </w:rPr>
        <w:t>это</w:t>
      </w:r>
      <w:r w:rsidR="00217A8F" w:rsidRPr="00CD7254">
        <w:rPr>
          <w:sz w:val="28"/>
        </w:rPr>
        <w:t xml:space="preserve"> </w:t>
      </w:r>
      <w:r w:rsidRPr="00CD7254">
        <w:rPr>
          <w:sz w:val="28"/>
        </w:rPr>
        <w:t>очень</w:t>
      </w:r>
      <w:r w:rsidR="00217A8F" w:rsidRPr="00CD7254">
        <w:rPr>
          <w:sz w:val="28"/>
        </w:rPr>
        <w:t xml:space="preserve"> </w:t>
      </w:r>
      <w:r w:rsidRPr="00CD7254">
        <w:rPr>
          <w:sz w:val="28"/>
        </w:rPr>
        <w:t>важно</w:t>
      </w:r>
      <w:r w:rsidR="00217A8F" w:rsidRPr="00CD7254">
        <w:rPr>
          <w:sz w:val="28"/>
        </w:rPr>
        <w:t xml:space="preserve"> </w:t>
      </w:r>
      <w:r w:rsidRPr="00CD7254">
        <w:rPr>
          <w:sz w:val="28"/>
        </w:rPr>
        <w:t>отметить,</w:t>
      </w:r>
      <w:r w:rsidR="00217A8F" w:rsidRPr="00CD7254">
        <w:rPr>
          <w:sz w:val="28"/>
        </w:rPr>
        <w:t xml:space="preserve"> </w:t>
      </w:r>
      <w:r w:rsidRPr="00CD7254">
        <w:rPr>
          <w:sz w:val="28"/>
        </w:rPr>
        <w:t>данные</w:t>
      </w:r>
      <w:r w:rsidR="00217A8F" w:rsidRPr="00CD7254">
        <w:rPr>
          <w:sz w:val="28"/>
        </w:rPr>
        <w:t xml:space="preserve"> </w:t>
      </w:r>
      <w:r w:rsidRPr="00CD7254">
        <w:rPr>
          <w:sz w:val="28"/>
        </w:rPr>
        <w:t>нашего</w:t>
      </w:r>
      <w:r w:rsidR="00217A8F" w:rsidRPr="00CD7254">
        <w:rPr>
          <w:sz w:val="28"/>
        </w:rPr>
        <w:t xml:space="preserve"> </w:t>
      </w:r>
      <w:r w:rsidRPr="00CD7254">
        <w:rPr>
          <w:sz w:val="28"/>
        </w:rPr>
        <w:t>исследования</w:t>
      </w:r>
      <w:r w:rsidR="00217A8F" w:rsidRPr="00CD7254">
        <w:rPr>
          <w:sz w:val="28"/>
        </w:rPr>
        <w:t xml:space="preserve"> </w:t>
      </w:r>
      <w:r w:rsidRPr="00CD7254">
        <w:rPr>
          <w:sz w:val="28"/>
        </w:rPr>
        <w:t>показывают значительную заинтересованность подростков в контактах с представителями старших и младших поколений. Если с родителями и другими родственниками хотели бы проводить больше времени 28% подростков, то ветеранам войны и петербуржцам, пережившим блокаду Ленинграда, могли бы оказать поддержку и реальную помощь до 70% опрошенных. Каждый четвертый подросток предложил свое участие в работе с детьми в детских домах и детских садах, каждый третий хотел бы участвовать в благоустройстве своего двора и территории около школы. Понятно, что это нередко умозрительные установки, но полученные данные все-таки свидетельствуют о достаточно высоком потенциале активности молодежи и ее позитивной направленности, которую необходимо организовать и направить в конструктивное для общества русло.</w:t>
      </w:r>
    </w:p>
    <w:p w:rsidR="0001373C" w:rsidRPr="00CD7254" w:rsidRDefault="0001373C" w:rsidP="00217A8F">
      <w:pPr>
        <w:suppressAutoHyphens/>
        <w:spacing w:line="360" w:lineRule="auto"/>
        <w:ind w:firstLine="709"/>
        <w:jc w:val="both"/>
        <w:rPr>
          <w:sz w:val="28"/>
        </w:rPr>
      </w:pPr>
    </w:p>
    <w:p w:rsidR="0001373C" w:rsidRPr="00CD7254" w:rsidRDefault="0001373C" w:rsidP="00097744">
      <w:pPr>
        <w:pStyle w:val="2"/>
        <w:keepNext w:val="0"/>
        <w:numPr>
          <w:ilvl w:val="2"/>
          <w:numId w:val="25"/>
        </w:numPr>
        <w:spacing w:after="0" w:line="360" w:lineRule="auto"/>
        <w:ind w:left="0" w:firstLine="708"/>
        <w:jc w:val="both"/>
      </w:pPr>
      <w:bookmarkStart w:id="17" w:name="_Toc188274557"/>
      <w:r w:rsidRPr="00CD7254">
        <w:t>Средства массовой информации и их влияние на молодежь</w:t>
      </w:r>
      <w:bookmarkEnd w:id="17"/>
    </w:p>
    <w:p w:rsidR="0001373C" w:rsidRPr="00CD7254" w:rsidRDefault="0001373C" w:rsidP="00217A8F">
      <w:pPr>
        <w:suppressAutoHyphens/>
        <w:spacing w:line="360" w:lineRule="auto"/>
        <w:ind w:firstLine="709"/>
        <w:jc w:val="both"/>
        <w:rPr>
          <w:sz w:val="28"/>
        </w:rPr>
      </w:pPr>
      <w:r w:rsidRPr="00CD7254">
        <w:rPr>
          <w:sz w:val="28"/>
        </w:rPr>
        <w:t>Средства массовой информации (СМИ), превратившиеся в наше время в чрезвычайно влиятельную силу (</w:t>
      </w:r>
      <w:r w:rsidR="00217A8F" w:rsidRPr="00CD7254">
        <w:rPr>
          <w:sz w:val="28"/>
        </w:rPr>
        <w:t>"</w:t>
      </w:r>
      <w:r w:rsidRPr="00CD7254">
        <w:rPr>
          <w:sz w:val="28"/>
        </w:rPr>
        <w:t>четвертую власть</w:t>
      </w:r>
      <w:r w:rsidR="00217A8F" w:rsidRPr="00CD7254">
        <w:rPr>
          <w:sz w:val="28"/>
        </w:rPr>
        <w:t>"</w:t>
      </w:r>
      <w:r w:rsidRPr="00CD7254">
        <w:rPr>
          <w:sz w:val="28"/>
        </w:rPr>
        <w:t>), как определенная общественная подсистема должны поддерживать позитивные ценности, целостность и стабильность развития общества. Как известно из социологической теории СМИ, они, и прежде всего телевидение, выполняют четыре основные функции:</w:t>
      </w:r>
    </w:p>
    <w:p w:rsidR="0001373C" w:rsidRPr="00CD7254" w:rsidRDefault="0001373C" w:rsidP="00217A8F">
      <w:pPr>
        <w:numPr>
          <w:ilvl w:val="0"/>
          <w:numId w:val="10"/>
        </w:numPr>
        <w:suppressAutoHyphens/>
        <w:spacing w:line="360" w:lineRule="auto"/>
        <w:ind w:left="0" w:firstLine="709"/>
        <w:jc w:val="both"/>
        <w:rPr>
          <w:sz w:val="28"/>
        </w:rPr>
      </w:pPr>
      <w:r w:rsidRPr="00CD7254">
        <w:rPr>
          <w:sz w:val="28"/>
        </w:rPr>
        <w:t>оперативное информирование об окружающей среде, мире;</w:t>
      </w:r>
    </w:p>
    <w:p w:rsidR="0001373C" w:rsidRPr="00CD7254" w:rsidRDefault="0001373C" w:rsidP="00217A8F">
      <w:pPr>
        <w:numPr>
          <w:ilvl w:val="0"/>
          <w:numId w:val="10"/>
        </w:numPr>
        <w:suppressAutoHyphens/>
        <w:spacing w:line="360" w:lineRule="auto"/>
        <w:ind w:left="0" w:firstLine="709"/>
        <w:jc w:val="both"/>
        <w:rPr>
          <w:sz w:val="28"/>
        </w:rPr>
      </w:pPr>
      <w:r w:rsidRPr="00CD7254">
        <w:rPr>
          <w:sz w:val="28"/>
        </w:rPr>
        <w:t>социализация, воспитание;</w:t>
      </w:r>
    </w:p>
    <w:p w:rsidR="0001373C" w:rsidRPr="00CD7254" w:rsidRDefault="0001373C" w:rsidP="00217A8F">
      <w:pPr>
        <w:numPr>
          <w:ilvl w:val="0"/>
          <w:numId w:val="10"/>
        </w:numPr>
        <w:suppressAutoHyphens/>
        <w:spacing w:line="360" w:lineRule="auto"/>
        <w:ind w:left="0" w:firstLine="709"/>
        <w:jc w:val="both"/>
        <w:rPr>
          <w:sz w:val="28"/>
        </w:rPr>
      </w:pPr>
      <w:r w:rsidRPr="00CD7254">
        <w:rPr>
          <w:sz w:val="28"/>
        </w:rPr>
        <w:t>развлечение, занимательный досуг;</w:t>
      </w:r>
    </w:p>
    <w:p w:rsidR="0001373C" w:rsidRPr="00CD7254" w:rsidRDefault="0001373C" w:rsidP="00217A8F">
      <w:pPr>
        <w:numPr>
          <w:ilvl w:val="0"/>
          <w:numId w:val="10"/>
        </w:numPr>
        <w:suppressAutoHyphens/>
        <w:spacing w:line="360" w:lineRule="auto"/>
        <w:ind w:left="0" w:firstLine="709"/>
        <w:jc w:val="both"/>
        <w:rPr>
          <w:sz w:val="28"/>
        </w:rPr>
      </w:pPr>
      <w:r w:rsidRPr="00CD7254">
        <w:rPr>
          <w:sz w:val="28"/>
        </w:rPr>
        <w:t xml:space="preserve">сплочение, интеграция аудитории, социума, общества. </w:t>
      </w:r>
    </w:p>
    <w:p w:rsidR="0001373C" w:rsidRPr="00CD7254" w:rsidRDefault="0001373C" w:rsidP="00217A8F">
      <w:pPr>
        <w:suppressAutoHyphens/>
        <w:spacing w:line="360" w:lineRule="auto"/>
        <w:ind w:firstLine="709"/>
        <w:jc w:val="both"/>
        <w:rPr>
          <w:sz w:val="28"/>
        </w:rPr>
      </w:pPr>
      <w:r w:rsidRPr="00CD7254">
        <w:rPr>
          <w:sz w:val="28"/>
        </w:rPr>
        <w:t>Однако анализ содержания современных российских СМИ, и в первую очередь телевидения, показывает, что за редким исключением все эти функции выполняются неадекватно, плохо и зачастую превращаются в дисфункциональную деятельность по отношению к аудитории, особенно по отношению к детям и подросткам, которые являются самой внушаемой ее группой.</w:t>
      </w:r>
    </w:p>
    <w:p w:rsidR="0001373C" w:rsidRPr="00CD7254" w:rsidRDefault="0001373C" w:rsidP="00217A8F">
      <w:pPr>
        <w:suppressAutoHyphens/>
        <w:spacing w:line="360" w:lineRule="auto"/>
        <w:ind w:firstLine="709"/>
        <w:jc w:val="both"/>
        <w:rPr>
          <w:sz w:val="28"/>
        </w:rPr>
      </w:pPr>
      <w:r w:rsidRPr="00CD7254">
        <w:rPr>
          <w:sz w:val="28"/>
        </w:rPr>
        <w:t>Так, реальные события и факты на ТВ нередко тенденциозно отбираются, субъективно искажаются, предвзято интерпретируются, обслуживая те или иные финансово-политические кланы.</w:t>
      </w:r>
    </w:p>
    <w:p w:rsidR="0001373C" w:rsidRPr="00CD7254" w:rsidRDefault="0001373C" w:rsidP="00217A8F">
      <w:pPr>
        <w:suppressAutoHyphens/>
        <w:spacing w:line="360" w:lineRule="auto"/>
        <w:ind w:firstLine="709"/>
        <w:jc w:val="both"/>
        <w:rPr>
          <w:sz w:val="28"/>
        </w:rPr>
      </w:pPr>
      <w:r w:rsidRPr="00CD7254">
        <w:rPr>
          <w:sz w:val="28"/>
        </w:rPr>
        <w:t xml:space="preserve">Вместо воспитания и просвещения подрастающего поколения происходит его эскапизация, увод от реальности в предельно жестокий и низменный мир современных кинофильмов либо в иллюзорный наркотический мирок всевозможных вульгарных музыкальных поп-тусовок и ток-шоу. Причем зарубежная, нелучшая, кинопродукция значительно превышает отечественную на телевизионных экранах. Большинство коммерческих кабельных каналов телевидения вообще демонстрируют только боевики, эротику и ужасы вперемежку с рекламой. А реклама (в том числе, уличная), адресованная молодежи, сводится к манипулятивным слоганам типа </w:t>
      </w:r>
      <w:r w:rsidR="00217A8F" w:rsidRPr="00CD7254">
        <w:rPr>
          <w:sz w:val="28"/>
        </w:rPr>
        <w:t>"</w:t>
      </w:r>
      <w:r w:rsidRPr="00CD7254">
        <w:rPr>
          <w:sz w:val="28"/>
        </w:rPr>
        <w:t>Бери от жизни все!</w:t>
      </w:r>
      <w:r w:rsidR="00217A8F" w:rsidRPr="00CD7254">
        <w:rPr>
          <w:sz w:val="28"/>
        </w:rPr>
        <w:t>"</w:t>
      </w:r>
      <w:r w:rsidRPr="00CD7254">
        <w:rPr>
          <w:sz w:val="28"/>
        </w:rPr>
        <w:t xml:space="preserve"> (реклама банки </w:t>
      </w:r>
      <w:r w:rsidR="00217A8F" w:rsidRPr="00CD7254">
        <w:rPr>
          <w:sz w:val="28"/>
        </w:rPr>
        <w:t>"</w:t>
      </w:r>
      <w:r w:rsidRPr="00CD7254">
        <w:rPr>
          <w:sz w:val="28"/>
        </w:rPr>
        <w:t>Пепси-Колы</w:t>
      </w:r>
      <w:r w:rsidR="00217A8F" w:rsidRPr="00CD7254">
        <w:rPr>
          <w:sz w:val="28"/>
        </w:rPr>
        <w:t>"</w:t>
      </w:r>
      <w:r w:rsidRPr="00CD7254">
        <w:rPr>
          <w:sz w:val="28"/>
        </w:rPr>
        <w:t xml:space="preserve">), </w:t>
      </w:r>
      <w:r w:rsidR="00217A8F" w:rsidRPr="00CD7254">
        <w:rPr>
          <w:sz w:val="28"/>
        </w:rPr>
        <w:t>"</w:t>
      </w:r>
      <w:r w:rsidRPr="00CD7254">
        <w:rPr>
          <w:sz w:val="28"/>
        </w:rPr>
        <w:t>Абсолютная свобода!</w:t>
      </w:r>
      <w:r w:rsidR="00217A8F" w:rsidRPr="00CD7254">
        <w:rPr>
          <w:sz w:val="28"/>
        </w:rPr>
        <w:t>"</w:t>
      </w:r>
      <w:r w:rsidRPr="00CD7254">
        <w:rPr>
          <w:sz w:val="28"/>
        </w:rPr>
        <w:t xml:space="preserve"> (реклама американских сигарет), </w:t>
      </w:r>
      <w:r w:rsidR="00217A8F" w:rsidRPr="00CD7254">
        <w:rPr>
          <w:sz w:val="28"/>
        </w:rPr>
        <w:t>"</w:t>
      </w:r>
      <w:r w:rsidRPr="00CD7254">
        <w:rPr>
          <w:sz w:val="28"/>
        </w:rPr>
        <w:t xml:space="preserve">Кто пойдет за </w:t>
      </w:r>
      <w:r w:rsidR="00217A8F" w:rsidRPr="00CD7254">
        <w:rPr>
          <w:sz w:val="28"/>
        </w:rPr>
        <w:t>"</w:t>
      </w:r>
      <w:r w:rsidRPr="00CD7254">
        <w:rPr>
          <w:sz w:val="28"/>
        </w:rPr>
        <w:t>Клинским</w:t>
      </w:r>
      <w:r w:rsidR="00217A8F" w:rsidRPr="00CD7254">
        <w:rPr>
          <w:sz w:val="28"/>
        </w:rPr>
        <w:t>"</w:t>
      </w:r>
      <w:r w:rsidRPr="00CD7254">
        <w:rPr>
          <w:sz w:val="28"/>
        </w:rPr>
        <w:t>? Конечно, самый умный!</w:t>
      </w:r>
      <w:r w:rsidR="00217A8F" w:rsidRPr="00CD7254">
        <w:rPr>
          <w:sz w:val="28"/>
        </w:rPr>
        <w:t>"</w:t>
      </w:r>
      <w:r w:rsidRPr="00CD7254">
        <w:rPr>
          <w:sz w:val="28"/>
        </w:rPr>
        <w:t xml:space="preserve"> (реклама пива), которые должны закрепить в психике положительные неосознанные ассоциации с рекламируемой (в том числе, вредной) продукцией.</w:t>
      </w:r>
    </w:p>
    <w:p w:rsidR="0001373C" w:rsidRPr="00CD7254" w:rsidRDefault="0001373C" w:rsidP="00217A8F">
      <w:pPr>
        <w:suppressAutoHyphens/>
        <w:spacing w:line="360" w:lineRule="auto"/>
        <w:ind w:firstLine="709"/>
        <w:jc w:val="both"/>
        <w:rPr>
          <w:sz w:val="28"/>
        </w:rPr>
      </w:pPr>
      <w:r w:rsidRPr="00CD7254">
        <w:rPr>
          <w:sz w:val="28"/>
        </w:rPr>
        <w:t xml:space="preserve">В последние 15 лет постепенно произошла смена главных персонажей, героев российского телевидения, массовой литературы и кино. Просоциальных персонажей и </w:t>
      </w:r>
      <w:r w:rsidR="00217A8F" w:rsidRPr="00CD7254">
        <w:rPr>
          <w:sz w:val="28"/>
        </w:rPr>
        <w:t>"</w:t>
      </w:r>
      <w:r w:rsidRPr="00CD7254">
        <w:rPr>
          <w:sz w:val="28"/>
        </w:rPr>
        <w:t>героев труда</w:t>
      </w:r>
      <w:r w:rsidR="00217A8F" w:rsidRPr="00CD7254">
        <w:rPr>
          <w:sz w:val="28"/>
        </w:rPr>
        <w:t>"</w:t>
      </w:r>
      <w:r w:rsidRPr="00CD7254">
        <w:rPr>
          <w:sz w:val="28"/>
        </w:rPr>
        <w:t xml:space="preserve"> сменили асоциальные, антисоциальные персонажи и </w:t>
      </w:r>
      <w:r w:rsidR="00217A8F" w:rsidRPr="00CD7254">
        <w:rPr>
          <w:sz w:val="28"/>
        </w:rPr>
        <w:t>"</w:t>
      </w:r>
      <w:r w:rsidRPr="00CD7254">
        <w:rPr>
          <w:sz w:val="28"/>
        </w:rPr>
        <w:t>герои потребления</w:t>
      </w:r>
      <w:r w:rsidR="00217A8F" w:rsidRPr="00CD7254">
        <w:rPr>
          <w:sz w:val="28"/>
        </w:rPr>
        <w:t>"</w:t>
      </w:r>
      <w:r w:rsidRPr="00CD7254">
        <w:rPr>
          <w:sz w:val="28"/>
        </w:rPr>
        <w:t>.</w:t>
      </w:r>
    </w:p>
    <w:p w:rsidR="0001373C" w:rsidRPr="00CD7254" w:rsidRDefault="0001373C" w:rsidP="00217A8F">
      <w:pPr>
        <w:suppressAutoHyphens/>
        <w:spacing w:line="360" w:lineRule="auto"/>
        <w:ind w:firstLine="709"/>
        <w:jc w:val="both"/>
        <w:rPr>
          <w:sz w:val="28"/>
        </w:rPr>
      </w:pPr>
      <w:r w:rsidRPr="00CD7254">
        <w:rPr>
          <w:sz w:val="28"/>
        </w:rPr>
        <w:t xml:space="preserve">Познавательная функция часто подменяется в СМИ антинаучной дисфункцией (астрологические прогнозы, искажение истории, пропаганда псевдонауки и иррационализма и т.п.). Все более дисфункциональным становится сам язык (речь) в СМИ (примитивный слэнг, полукриминальный жаргон, глумливые интонации). Издается громадное количество </w:t>
      </w:r>
      <w:r w:rsidR="00217A8F" w:rsidRPr="00CD7254">
        <w:rPr>
          <w:sz w:val="28"/>
        </w:rPr>
        <w:t>"</w:t>
      </w:r>
      <w:r w:rsidRPr="00CD7254">
        <w:rPr>
          <w:sz w:val="28"/>
        </w:rPr>
        <w:t>желтых</w:t>
      </w:r>
      <w:r w:rsidR="00217A8F" w:rsidRPr="00CD7254">
        <w:rPr>
          <w:sz w:val="28"/>
        </w:rPr>
        <w:t>"</w:t>
      </w:r>
      <w:r w:rsidRPr="00CD7254">
        <w:rPr>
          <w:sz w:val="28"/>
        </w:rPr>
        <w:t xml:space="preserve"> газет и журналов. Классическая и народная музыка ушли из эфира современного ТВ и многочисленных радиостанций, постоянно звучит только поп-рок-музыка и блатной шансон. Тем самым музыкальный и эмоциональный мир современной молодежи становится все более элементарным и скудным.</w:t>
      </w:r>
    </w:p>
    <w:p w:rsidR="0001373C" w:rsidRPr="00CD7254" w:rsidRDefault="0001373C" w:rsidP="00217A8F">
      <w:pPr>
        <w:suppressAutoHyphens/>
        <w:spacing w:line="360" w:lineRule="auto"/>
        <w:ind w:firstLine="709"/>
        <w:jc w:val="both"/>
        <w:rPr>
          <w:sz w:val="28"/>
        </w:rPr>
      </w:pPr>
      <w:r w:rsidRPr="00CD7254">
        <w:rPr>
          <w:sz w:val="28"/>
        </w:rPr>
        <w:t>Современные СМИ явно и неявно действуют как средство невротизации и стимуляции агрессивных импульсов аудитории. В частности, экспериментальные исследования подтверждают данные о несомненно негативном влиянии постоянного просмотра, в первую очередь детьми и подростками, фильмов, принадлежащих к жанрам боевиков, порно и ужасов. Это же относится ко многим агрессивным компьютерным играм и интернет-сайтам.</w:t>
      </w:r>
    </w:p>
    <w:p w:rsidR="0001373C" w:rsidRPr="00CD7254" w:rsidRDefault="0001373C" w:rsidP="00217A8F">
      <w:pPr>
        <w:suppressAutoHyphens/>
        <w:spacing w:line="360" w:lineRule="auto"/>
        <w:ind w:firstLine="709"/>
        <w:jc w:val="both"/>
        <w:rPr>
          <w:sz w:val="28"/>
        </w:rPr>
      </w:pPr>
      <w:r w:rsidRPr="00CD7254">
        <w:rPr>
          <w:sz w:val="28"/>
        </w:rPr>
        <w:t>Большинство населения чувствует и понимает негативное влияние СМИ. Репрезентативные опросы в Санкт-Петербурге показали, что за нравственный контроль над содержанием телевизионных программ и рекламы в мае 2000 года выступало 70% петербуржцев, а в январе 2004 года - 75% (причем, среди молодежи в возрасте от 18 до 30 лет таких было 62%).</w:t>
      </w:r>
    </w:p>
    <w:p w:rsidR="0001373C" w:rsidRPr="00CD7254" w:rsidRDefault="0001373C" w:rsidP="00217A8F">
      <w:pPr>
        <w:suppressAutoHyphens/>
        <w:spacing w:line="360" w:lineRule="auto"/>
        <w:ind w:firstLine="709"/>
        <w:jc w:val="both"/>
        <w:rPr>
          <w:sz w:val="28"/>
        </w:rPr>
      </w:pPr>
    </w:p>
    <w:p w:rsidR="0001373C" w:rsidRPr="00CD7254" w:rsidRDefault="0001373C" w:rsidP="00097744">
      <w:pPr>
        <w:pStyle w:val="2"/>
        <w:keepNext w:val="0"/>
        <w:numPr>
          <w:ilvl w:val="2"/>
          <w:numId w:val="25"/>
        </w:numPr>
        <w:spacing w:after="0" w:line="360" w:lineRule="auto"/>
        <w:ind w:left="0" w:firstLine="709"/>
        <w:jc w:val="both"/>
      </w:pPr>
      <w:bookmarkStart w:id="18" w:name="_Toc188274558"/>
      <w:r w:rsidRPr="00CD7254">
        <w:t>Проблемы молодых инвалидов</w:t>
      </w:r>
      <w:bookmarkEnd w:id="18"/>
    </w:p>
    <w:p w:rsidR="0001373C" w:rsidRPr="00CD7254" w:rsidRDefault="0001373C" w:rsidP="00217A8F">
      <w:pPr>
        <w:suppressAutoHyphens/>
        <w:spacing w:line="360" w:lineRule="auto"/>
        <w:ind w:firstLine="709"/>
        <w:jc w:val="both"/>
        <w:rPr>
          <w:sz w:val="28"/>
        </w:rPr>
      </w:pPr>
      <w:r w:rsidRPr="00CD7254">
        <w:rPr>
          <w:sz w:val="28"/>
        </w:rPr>
        <w:t>В последние годы в России, как и на планете в целом, наблюдается устойчивый рост числа людей с ограниченными возможностями жизнедеятельности, именуемых у нас инвалидами. Их доля в населении Земли достигла 10%, меняясь по странам и континентам в зависимости от социально-экономических, природно-климатических, экологических и некоторых других условий проживания. В современной России живут 10 миллионов инвалидов. За последнее десятилетие ХХ века количество горожан со стойким расстройством различных функций организма составило 637 тыс. человек. На начало 2006 года число детей-инвалидов составило 17,8 тыс. человек. Здесь следует отметить, что в 1991 году учитывались дети до 16 лет, а в 2006-ом - до 18 лет, т.к. возрастная граница данной категории инвалидов в 1999 году была расширена на 2 года. Сегодня очевидно, что молодых инвалидов в Петербурге год от года становится все больше. Это связано с последствиями социально-экономического кризиса в стране, в том числе и такими, как ухудшение здоровья населения, рост аномальных рождений, несчастных случаев, всевозможных катастроф и последствий военных действий и терроризма.</w:t>
      </w:r>
    </w:p>
    <w:p w:rsidR="0001373C" w:rsidRPr="00CD7254" w:rsidRDefault="0001373C" w:rsidP="00217A8F">
      <w:pPr>
        <w:suppressAutoHyphens/>
        <w:spacing w:line="360" w:lineRule="auto"/>
        <w:ind w:firstLine="709"/>
        <w:jc w:val="both"/>
        <w:rPr>
          <w:sz w:val="28"/>
        </w:rPr>
      </w:pPr>
      <w:r w:rsidRPr="00CD7254">
        <w:rPr>
          <w:sz w:val="28"/>
        </w:rPr>
        <w:t>Остановимся на проблемах, которые особенно часто беспокоят молодых инвалидов. Для их выяснения в начале 2001 г. был проведен опрос молодых инвалидов Санкт-Петербурга в возрасте от 15 до 30 лет. Опросом были охвачены юноши и девушки, имеющие нарушения функций опорно-двигательного аппарата. Инвалиды-опорники испытывают трудности при передвижении, что значительно ограничивает их возможности при получении образования, овладении профессией и осуществлении трудовой деятельности. Следовательно, возникает необходимость разработки и применения некоторых компенсационных мер, способствующих наиболее полному включению их в жизнь социума.</w:t>
      </w:r>
    </w:p>
    <w:p w:rsidR="0001373C" w:rsidRPr="00CD7254" w:rsidRDefault="0001373C" w:rsidP="00217A8F">
      <w:pPr>
        <w:suppressAutoHyphens/>
        <w:spacing w:line="360" w:lineRule="auto"/>
        <w:ind w:firstLine="709"/>
        <w:jc w:val="both"/>
        <w:rPr>
          <w:sz w:val="28"/>
        </w:rPr>
      </w:pPr>
      <w:r w:rsidRPr="00CD7254">
        <w:rPr>
          <w:sz w:val="28"/>
        </w:rPr>
        <w:t>Ответы молодых людей с ограниченными возможностями передвижения показывают, что наиболее значимыми проблемами для них являются: получение бесплатного общего и профессионального образования, трудоустройство, получение бесплатной медицинской помощи и лекарств, низкий уровень жизни.</w:t>
      </w:r>
    </w:p>
    <w:p w:rsidR="0001373C" w:rsidRPr="00CD7254" w:rsidRDefault="0001373C" w:rsidP="00217A8F">
      <w:pPr>
        <w:suppressAutoHyphens/>
        <w:spacing w:line="360" w:lineRule="auto"/>
        <w:ind w:firstLine="709"/>
        <w:jc w:val="both"/>
        <w:rPr>
          <w:sz w:val="28"/>
        </w:rPr>
      </w:pPr>
      <w:r w:rsidRPr="00CD7254">
        <w:rPr>
          <w:sz w:val="28"/>
        </w:rPr>
        <w:t>В Петербурге существует система государственных и муниципальных образовательных учреждений, одна из лучших в стране. И те из инвалидов, кому позволяет состояние здоровья, безусловно, пользуются ее услугами.</w:t>
      </w:r>
    </w:p>
    <w:p w:rsidR="0001373C" w:rsidRPr="00CD7254" w:rsidRDefault="0001373C" w:rsidP="00217A8F">
      <w:pPr>
        <w:suppressAutoHyphens/>
        <w:spacing w:line="360" w:lineRule="auto"/>
        <w:ind w:firstLine="709"/>
        <w:jc w:val="both"/>
        <w:rPr>
          <w:sz w:val="28"/>
        </w:rPr>
      </w:pPr>
      <w:r w:rsidRPr="00CD7254">
        <w:rPr>
          <w:sz w:val="28"/>
        </w:rPr>
        <w:t>В городе развита и сеть вспомогательных, ориентированных на специфические ограниченные возможности инвалидов, классов, школ, интернатов, реабилитационных центров, колледжей и факультетов. Подобного разнообразия возможностей для обучения молодежи с ослабленным здоровьем нет ни в одном другом регионе России. Обучение здесь бесплатное. Проблемы подобных учреждений, в основном, материального характера: старые, требующие ремонта здания, ограниченность площадей и т.п.</w:t>
      </w:r>
    </w:p>
    <w:p w:rsidR="0001373C" w:rsidRPr="00CD7254" w:rsidRDefault="0001373C" w:rsidP="00217A8F">
      <w:pPr>
        <w:suppressAutoHyphens/>
        <w:spacing w:line="360" w:lineRule="auto"/>
        <w:ind w:firstLine="709"/>
        <w:jc w:val="both"/>
        <w:rPr>
          <w:sz w:val="28"/>
        </w:rPr>
      </w:pPr>
      <w:r w:rsidRPr="00CD7254">
        <w:rPr>
          <w:sz w:val="28"/>
        </w:rPr>
        <w:t>В настоящее время в городе разрабатывается система дистанционного обучения инвалидов. Использование компьютерной техники и интернета дает возможность получать разнообразные знания, не выходя из своего дома, что особенно важно для ограниченных в передвижении молодых людей. Однако стоимость компьютеров для большинства молодых инвалидов слишком велика, поэтому необходимо продумать возможности их льготного приобретения или аренды.</w:t>
      </w:r>
    </w:p>
    <w:p w:rsidR="0001373C" w:rsidRPr="00CD7254" w:rsidRDefault="0001373C" w:rsidP="00217A8F">
      <w:pPr>
        <w:suppressAutoHyphens/>
        <w:spacing w:line="360" w:lineRule="auto"/>
        <w:ind w:firstLine="709"/>
        <w:jc w:val="both"/>
        <w:rPr>
          <w:sz w:val="28"/>
        </w:rPr>
      </w:pPr>
      <w:r w:rsidRPr="00CD7254">
        <w:rPr>
          <w:sz w:val="28"/>
        </w:rPr>
        <w:t>Молодые инвалиды желают и должны работать. Только 10% опрошенных считают себя нетрудоспособными. По-видимому, необходим городской закон квотирования рабочих мест для инвалидов.</w:t>
      </w:r>
    </w:p>
    <w:p w:rsidR="0001373C" w:rsidRPr="00CD7254" w:rsidRDefault="0001373C" w:rsidP="00217A8F">
      <w:pPr>
        <w:suppressAutoHyphens/>
        <w:spacing w:line="360" w:lineRule="auto"/>
        <w:ind w:firstLine="709"/>
        <w:jc w:val="both"/>
        <w:rPr>
          <w:sz w:val="28"/>
        </w:rPr>
      </w:pPr>
    </w:p>
    <w:p w:rsidR="0001373C" w:rsidRPr="00CD7254" w:rsidRDefault="0001373C" w:rsidP="00097744">
      <w:pPr>
        <w:pStyle w:val="2"/>
        <w:keepNext w:val="0"/>
        <w:numPr>
          <w:ilvl w:val="2"/>
          <w:numId w:val="25"/>
        </w:numPr>
        <w:spacing w:after="0" w:line="360" w:lineRule="auto"/>
        <w:ind w:left="0" w:firstLine="709"/>
        <w:jc w:val="both"/>
      </w:pPr>
      <w:bookmarkStart w:id="19" w:name="_Toc188274559"/>
      <w:r w:rsidRPr="00CD7254">
        <w:t>Правонарушения, наркомания среди молодежи</w:t>
      </w:r>
      <w:bookmarkEnd w:id="19"/>
    </w:p>
    <w:p w:rsidR="0001373C" w:rsidRPr="00CD7254" w:rsidRDefault="0001373C" w:rsidP="00217A8F">
      <w:pPr>
        <w:suppressAutoHyphens/>
        <w:spacing w:line="360" w:lineRule="auto"/>
        <w:ind w:firstLine="709"/>
        <w:jc w:val="both"/>
        <w:rPr>
          <w:sz w:val="28"/>
        </w:rPr>
      </w:pPr>
      <w:r w:rsidRPr="00CD7254">
        <w:rPr>
          <w:sz w:val="28"/>
        </w:rPr>
        <w:t>На фоне некоторого общего снижения количества преступлений в Петербурге в 2005 г. несколько уменьшилась и преступность среди петербургской молодежи за тот же период. Однако среди молодежи от 18 до 30 лет снижение числа преступлений в 2005 г. произошло только по сравнению с 2004 г., по сравнению же с любым из предшествующих лет, количество преступлений в 2005 г. выше.</w:t>
      </w:r>
    </w:p>
    <w:p w:rsidR="0001373C" w:rsidRPr="00CD7254" w:rsidRDefault="0001373C" w:rsidP="00217A8F">
      <w:pPr>
        <w:suppressAutoHyphens/>
        <w:spacing w:line="360" w:lineRule="auto"/>
        <w:ind w:firstLine="709"/>
        <w:jc w:val="both"/>
        <w:rPr>
          <w:sz w:val="28"/>
        </w:rPr>
      </w:pPr>
      <w:r w:rsidRPr="00CD7254">
        <w:rPr>
          <w:sz w:val="28"/>
        </w:rPr>
        <w:t>Весомое снижение преступности произошло среди несовершеннолетних. Как свидетельствуют данные ГУВД, по итогам 2005 г. общее количество преступлений, совершенных несовершеннолетними в Петербурге, составило 3591, что на 17,4% меньше, чем в предыдущем году, Удельный вес преступлений сократился на 0,8% и составил 5,1% (среднероссийский показатель - 9%).</w:t>
      </w:r>
    </w:p>
    <w:p w:rsidR="0001373C" w:rsidRPr="00CD7254" w:rsidRDefault="0001373C" w:rsidP="00217A8F">
      <w:pPr>
        <w:suppressAutoHyphens/>
        <w:spacing w:line="360" w:lineRule="auto"/>
        <w:ind w:firstLine="709"/>
        <w:jc w:val="both"/>
        <w:rPr>
          <w:sz w:val="28"/>
        </w:rPr>
      </w:pPr>
      <w:r w:rsidRPr="00CD7254">
        <w:rPr>
          <w:sz w:val="28"/>
        </w:rPr>
        <w:t>Почти во всех районах города зарегистрировано снижение числа преступлений, совершенных несовершеннолетними, за исключением трех районов, где произошел их рост: Кировского (на 37,3%), Невского (на 19,6%) и Красногвардейского (на 7,6%).</w:t>
      </w:r>
    </w:p>
    <w:p w:rsidR="0001373C" w:rsidRPr="00CD7254" w:rsidRDefault="0001373C" w:rsidP="00217A8F">
      <w:pPr>
        <w:suppressAutoHyphens/>
        <w:spacing w:line="360" w:lineRule="auto"/>
        <w:ind w:firstLine="709"/>
        <w:jc w:val="both"/>
        <w:rPr>
          <w:sz w:val="28"/>
        </w:rPr>
      </w:pPr>
      <w:r w:rsidRPr="00CD7254">
        <w:rPr>
          <w:sz w:val="28"/>
        </w:rPr>
        <w:t>Снижение числа преступлений произошло по их видам:</w:t>
      </w:r>
    </w:p>
    <w:p w:rsidR="0001373C" w:rsidRPr="00CD7254" w:rsidRDefault="0001373C" w:rsidP="00217A8F">
      <w:pPr>
        <w:numPr>
          <w:ilvl w:val="0"/>
          <w:numId w:val="11"/>
        </w:numPr>
        <w:suppressAutoHyphens/>
        <w:spacing w:line="360" w:lineRule="auto"/>
        <w:ind w:left="0" w:firstLine="709"/>
        <w:jc w:val="both"/>
        <w:rPr>
          <w:sz w:val="28"/>
        </w:rPr>
      </w:pPr>
      <w:r w:rsidRPr="00CD7254">
        <w:rPr>
          <w:sz w:val="28"/>
        </w:rPr>
        <w:t>тяжкие и особо тяжкие - на 21,6%;</w:t>
      </w:r>
    </w:p>
    <w:p w:rsidR="0001373C" w:rsidRPr="00CD7254" w:rsidRDefault="0001373C" w:rsidP="00217A8F">
      <w:pPr>
        <w:numPr>
          <w:ilvl w:val="0"/>
          <w:numId w:val="11"/>
        </w:numPr>
        <w:suppressAutoHyphens/>
        <w:spacing w:line="360" w:lineRule="auto"/>
        <w:ind w:left="0" w:firstLine="709"/>
        <w:jc w:val="both"/>
        <w:rPr>
          <w:sz w:val="28"/>
        </w:rPr>
      </w:pPr>
      <w:r w:rsidRPr="00CD7254">
        <w:rPr>
          <w:sz w:val="28"/>
        </w:rPr>
        <w:t>групповые - на 15,8%;</w:t>
      </w:r>
    </w:p>
    <w:p w:rsidR="0001373C" w:rsidRPr="00CD7254" w:rsidRDefault="0001373C" w:rsidP="00217A8F">
      <w:pPr>
        <w:numPr>
          <w:ilvl w:val="0"/>
          <w:numId w:val="11"/>
        </w:numPr>
        <w:suppressAutoHyphens/>
        <w:spacing w:line="360" w:lineRule="auto"/>
        <w:ind w:left="0" w:firstLine="709"/>
        <w:jc w:val="both"/>
        <w:rPr>
          <w:sz w:val="28"/>
        </w:rPr>
      </w:pPr>
      <w:r w:rsidRPr="00CD7254">
        <w:rPr>
          <w:sz w:val="28"/>
        </w:rPr>
        <w:t>уличные - на 8,6%.</w:t>
      </w:r>
    </w:p>
    <w:p w:rsidR="0001373C" w:rsidRPr="00CD7254" w:rsidRDefault="0001373C" w:rsidP="00217A8F">
      <w:pPr>
        <w:suppressAutoHyphens/>
        <w:spacing w:line="360" w:lineRule="auto"/>
        <w:ind w:firstLine="709"/>
        <w:jc w:val="both"/>
        <w:rPr>
          <w:sz w:val="28"/>
        </w:rPr>
      </w:pPr>
      <w:r w:rsidRPr="00CD7254">
        <w:rPr>
          <w:sz w:val="28"/>
        </w:rPr>
        <w:t>Одним из существенных итогов является сокращение на 17,3% общего количества несовершеннолетних участников преступлений.</w:t>
      </w:r>
    </w:p>
    <w:p w:rsidR="0001373C" w:rsidRPr="00CD7254" w:rsidRDefault="0001373C" w:rsidP="00217A8F">
      <w:pPr>
        <w:suppressAutoHyphens/>
        <w:spacing w:line="360" w:lineRule="auto"/>
        <w:ind w:firstLine="709"/>
        <w:jc w:val="both"/>
        <w:rPr>
          <w:sz w:val="28"/>
        </w:rPr>
      </w:pPr>
      <w:r w:rsidRPr="00CD7254">
        <w:rPr>
          <w:sz w:val="28"/>
        </w:rPr>
        <w:t>Это явилось результатом специального комплекса мероприятий ГУВД СПб во взаимодействии с Администрацией Санкт-Петербурга и другими городскими учреждениями. Однако понятно, что кроме количественных показателей, есть качественные, содержательные. А содержание молодежной преступности остается крайне негативным и жестоким. Достаточно вспомнить о распространившихся в последнее время нападениях молодых преступников на стариков-пенсионеров ради завладения их пенсией.</w:t>
      </w:r>
    </w:p>
    <w:p w:rsidR="0001373C" w:rsidRPr="00CD7254" w:rsidRDefault="0001373C" w:rsidP="00217A8F">
      <w:pPr>
        <w:suppressAutoHyphens/>
        <w:spacing w:line="360" w:lineRule="auto"/>
        <w:ind w:firstLine="709"/>
        <w:jc w:val="both"/>
        <w:rPr>
          <w:sz w:val="28"/>
        </w:rPr>
      </w:pPr>
      <w:r w:rsidRPr="00CD7254">
        <w:rPr>
          <w:sz w:val="28"/>
        </w:rPr>
        <w:t xml:space="preserve">Другой острой и удручающей проблемой современной российской жизни, в том числе и жизни Петербурга, является широко распространенная детская безнадзорность и беспризорность. Только в информационном банке данных ГУ ГЦПБНН (Государственное учреждение Городской центр профилактики безнадзорности и наркозависимости несовершеннолетних) зарегистрировано более 3000 таких детей (вообще же эксперты говорят о десятках тысяч безнадзорных и беспризорных в городе). Созданная КМП в 1998 г. </w:t>
      </w:r>
      <w:r w:rsidR="00217A8F" w:rsidRPr="00CD7254">
        <w:rPr>
          <w:sz w:val="28"/>
        </w:rPr>
        <w:t>"</w:t>
      </w:r>
      <w:r w:rsidRPr="00CD7254">
        <w:rPr>
          <w:sz w:val="28"/>
        </w:rPr>
        <w:t>Служба уличной социальной работы с несовершеннолетними</w:t>
      </w:r>
      <w:r w:rsidR="00217A8F" w:rsidRPr="00CD7254">
        <w:rPr>
          <w:sz w:val="28"/>
        </w:rPr>
        <w:t>"</w:t>
      </w:r>
      <w:r w:rsidRPr="00CD7254">
        <w:rPr>
          <w:sz w:val="28"/>
        </w:rPr>
        <w:t xml:space="preserve"> и сменившая ее в декабре 2000 г. </w:t>
      </w:r>
      <w:r w:rsidR="00217A8F" w:rsidRPr="00CD7254">
        <w:rPr>
          <w:sz w:val="28"/>
        </w:rPr>
        <w:t>"</w:t>
      </w:r>
      <w:r w:rsidRPr="00CD7254">
        <w:rPr>
          <w:sz w:val="28"/>
        </w:rPr>
        <w:t>Служба профилактики безнадзорности</w:t>
      </w:r>
      <w:r w:rsidR="00217A8F" w:rsidRPr="00CD7254">
        <w:rPr>
          <w:sz w:val="28"/>
        </w:rPr>
        <w:t>"</w:t>
      </w:r>
      <w:r w:rsidRPr="00CD7254">
        <w:rPr>
          <w:sz w:val="28"/>
        </w:rPr>
        <w:t xml:space="preserve"> выявили более 70 крупных </w:t>
      </w:r>
      <w:r w:rsidR="00217A8F" w:rsidRPr="00CD7254">
        <w:rPr>
          <w:sz w:val="28"/>
        </w:rPr>
        <w:t>"</w:t>
      </w:r>
      <w:r w:rsidRPr="00CD7254">
        <w:rPr>
          <w:sz w:val="28"/>
        </w:rPr>
        <w:t>пятен безнадзорности</w:t>
      </w:r>
      <w:r w:rsidR="00217A8F" w:rsidRPr="00CD7254">
        <w:rPr>
          <w:sz w:val="28"/>
        </w:rPr>
        <w:t>"</w:t>
      </w:r>
      <w:r w:rsidRPr="00CD7254">
        <w:rPr>
          <w:sz w:val="28"/>
        </w:rPr>
        <w:t xml:space="preserve">: прежде всего, это привокзальные территории, станции метро (особенно такие, как </w:t>
      </w:r>
      <w:r w:rsidR="00217A8F" w:rsidRPr="00CD7254">
        <w:rPr>
          <w:sz w:val="28"/>
        </w:rPr>
        <w:t>"</w:t>
      </w:r>
      <w:r w:rsidRPr="00CD7254">
        <w:rPr>
          <w:sz w:val="28"/>
        </w:rPr>
        <w:t>Площадь Восстания</w:t>
      </w:r>
      <w:r w:rsidR="00217A8F" w:rsidRPr="00CD7254">
        <w:rPr>
          <w:sz w:val="28"/>
        </w:rPr>
        <w:t>"</w:t>
      </w:r>
      <w:r w:rsidRPr="00CD7254">
        <w:rPr>
          <w:sz w:val="28"/>
        </w:rPr>
        <w:t xml:space="preserve">, </w:t>
      </w:r>
      <w:r w:rsidR="00217A8F" w:rsidRPr="00CD7254">
        <w:rPr>
          <w:sz w:val="28"/>
        </w:rPr>
        <w:t>"</w:t>
      </w:r>
      <w:r w:rsidRPr="00CD7254">
        <w:rPr>
          <w:sz w:val="28"/>
        </w:rPr>
        <w:t>Нарвская</w:t>
      </w:r>
      <w:r w:rsidR="00217A8F" w:rsidRPr="00CD7254">
        <w:rPr>
          <w:sz w:val="28"/>
        </w:rPr>
        <w:t>"</w:t>
      </w:r>
      <w:r w:rsidRPr="00CD7254">
        <w:rPr>
          <w:sz w:val="28"/>
        </w:rPr>
        <w:t xml:space="preserve">, </w:t>
      </w:r>
      <w:r w:rsidR="00217A8F" w:rsidRPr="00CD7254">
        <w:rPr>
          <w:sz w:val="28"/>
        </w:rPr>
        <w:t>"</w:t>
      </w:r>
      <w:r w:rsidRPr="00CD7254">
        <w:rPr>
          <w:sz w:val="28"/>
        </w:rPr>
        <w:t>Ломоносовская</w:t>
      </w:r>
      <w:r w:rsidR="00217A8F" w:rsidRPr="00CD7254">
        <w:rPr>
          <w:sz w:val="28"/>
        </w:rPr>
        <w:t>"</w:t>
      </w:r>
      <w:r w:rsidRPr="00CD7254">
        <w:rPr>
          <w:sz w:val="28"/>
        </w:rPr>
        <w:t xml:space="preserve">), рынки, досуговые объекты, нежилой фонд, парки. При этом основные виды девиантного поведения безнадзорных в этих </w:t>
      </w:r>
      <w:r w:rsidR="00217A8F" w:rsidRPr="00CD7254">
        <w:rPr>
          <w:sz w:val="28"/>
        </w:rPr>
        <w:t>"</w:t>
      </w:r>
      <w:r w:rsidRPr="00CD7254">
        <w:rPr>
          <w:sz w:val="28"/>
        </w:rPr>
        <w:t>горячих точках</w:t>
      </w:r>
      <w:r w:rsidR="00217A8F" w:rsidRPr="00CD7254">
        <w:rPr>
          <w:sz w:val="28"/>
        </w:rPr>
        <w:t>"</w:t>
      </w:r>
      <w:r w:rsidRPr="00CD7254">
        <w:rPr>
          <w:sz w:val="28"/>
        </w:rPr>
        <w:t xml:space="preserve"> - мелкое воровство, попрошайничество, проституция, токсикомания, алкоголизм.</w:t>
      </w:r>
    </w:p>
    <w:p w:rsidR="0001373C" w:rsidRPr="00CD7254" w:rsidRDefault="0001373C" w:rsidP="00217A8F">
      <w:pPr>
        <w:suppressAutoHyphens/>
        <w:spacing w:line="360" w:lineRule="auto"/>
        <w:ind w:firstLine="709"/>
        <w:jc w:val="both"/>
        <w:rPr>
          <w:sz w:val="28"/>
        </w:rPr>
      </w:pPr>
      <w:r w:rsidRPr="00CD7254">
        <w:rPr>
          <w:sz w:val="28"/>
        </w:rPr>
        <w:t xml:space="preserve">Указанные службы проводят действительно большую и полезную практическую работу по профилактике безнадзорности. Однако понятно, что охватить десятки тысяч подобных детей и подростков в городе никакая служба не в состоянии. Феномен широчайшей беспризорности и безнадзорности в современной России является свидетельством глубокого духовно-нравственного кризиса нашего общества, потери многими людьми моральных ориентиров. Ссылки на экономические причины в данном случае не очень уместны, так как очевидно, что материальное положение сейчас не хуже, а лучше, чем в любое другое кризисное время в российской истории (сравним хотя бы с периодами после Гражданской и Великой Отечественной войн </w:t>
      </w:r>
      <w:r w:rsidRPr="00CD7254">
        <w:rPr>
          <w:sz w:val="28"/>
          <w:lang w:val="en-US"/>
        </w:rPr>
        <w:t>XX</w:t>
      </w:r>
      <w:r w:rsidRPr="00CD7254">
        <w:rPr>
          <w:sz w:val="28"/>
        </w:rPr>
        <w:t xml:space="preserve"> века), когда с беспризорностью все-таки справлялись.</w:t>
      </w:r>
    </w:p>
    <w:p w:rsidR="0001373C" w:rsidRPr="00CD7254" w:rsidRDefault="0001373C" w:rsidP="00217A8F">
      <w:pPr>
        <w:suppressAutoHyphens/>
        <w:spacing w:line="360" w:lineRule="auto"/>
        <w:ind w:firstLine="709"/>
        <w:jc w:val="both"/>
        <w:rPr>
          <w:sz w:val="28"/>
        </w:rPr>
      </w:pPr>
      <w:r w:rsidRPr="00CD7254">
        <w:rPr>
          <w:sz w:val="28"/>
        </w:rPr>
        <w:t>Наиболее устрашающей криминальной проблемой в общественном сознании в настоящее время является наркомания. По данным Министерства здравоохранения и социального развития РФ (2005 г.), более 60% наркоманов - люди в возрасте от 18 до 30 лет, и почти 20% - школьники, причем возрастной порог употребления наркотических средств имеет устойчивую тенденцию к снижению. Минздравсоцразвития России обращает внимание на то, что основной возраст подростков, приобщающихся к наркотикам, составляет 15-17 лет, но отмечены случаи и более раннего употребления наркотических средств, даже детьми 9-10-летнего возраста. Все это относится и к ситуации в Петербурге.</w:t>
      </w:r>
    </w:p>
    <w:p w:rsidR="0001373C" w:rsidRPr="00CD7254" w:rsidRDefault="0001373C" w:rsidP="00217A8F">
      <w:pPr>
        <w:suppressAutoHyphens/>
        <w:spacing w:line="360" w:lineRule="auto"/>
        <w:ind w:firstLine="709"/>
        <w:jc w:val="both"/>
        <w:rPr>
          <w:sz w:val="28"/>
        </w:rPr>
      </w:pPr>
      <w:r w:rsidRPr="00CD7254">
        <w:rPr>
          <w:sz w:val="28"/>
        </w:rPr>
        <w:t>По данным репрезентативного социологического исследования, проведенного в начале 2005 г., петербургская молодежь в возрасте от 18 до 30 лет считает наркоманию главной негативной проблемой нашего города. Так думают 58% опрошенных. Тем не менее, большинство молодых людей, по данным опросов, наркотики не пробовали (в среднем, три четверти опрошенных). В той или иной степени причастными к наркомании можно считать тех, кто употреблял наркотики многократно (таких, судя по опросам, 5 - 8%). Остальные только пробовали наркотики (15 - 20%).</w:t>
      </w:r>
    </w:p>
    <w:p w:rsidR="0001373C" w:rsidRPr="00CD7254" w:rsidRDefault="0001373C" w:rsidP="00217A8F">
      <w:pPr>
        <w:suppressAutoHyphens/>
        <w:spacing w:line="360" w:lineRule="auto"/>
        <w:ind w:firstLine="709"/>
        <w:jc w:val="both"/>
        <w:rPr>
          <w:sz w:val="28"/>
        </w:rPr>
      </w:pPr>
      <w:r w:rsidRPr="00CD7254">
        <w:rPr>
          <w:sz w:val="28"/>
        </w:rPr>
        <w:t>Как показывают исследования, существует три основных причины потребления наркотиков среди молодежи:</w:t>
      </w:r>
    </w:p>
    <w:p w:rsidR="0001373C" w:rsidRPr="00CD7254" w:rsidRDefault="0001373C" w:rsidP="00217A8F">
      <w:pPr>
        <w:suppressAutoHyphens/>
        <w:spacing w:line="360" w:lineRule="auto"/>
        <w:ind w:firstLine="709"/>
        <w:jc w:val="both"/>
        <w:rPr>
          <w:sz w:val="28"/>
        </w:rPr>
      </w:pPr>
      <w:r w:rsidRPr="00CD7254">
        <w:rPr>
          <w:sz w:val="28"/>
        </w:rPr>
        <w:t>- фрустрация, тревога, неудачи, несчастья, одним словом, желание уйти от неприятностей, забыться (суммарно по всем позициям подобные мотивы указывают до 90% молодых людей);</w:t>
      </w:r>
    </w:p>
    <w:p w:rsidR="0001373C" w:rsidRPr="00CD7254" w:rsidRDefault="0001373C" w:rsidP="00217A8F">
      <w:pPr>
        <w:suppressAutoHyphens/>
        <w:spacing w:line="360" w:lineRule="auto"/>
        <w:ind w:firstLine="709"/>
        <w:jc w:val="both"/>
        <w:rPr>
          <w:sz w:val="28"/>
        </w:rPr>
      </w:pPr>
      <w:r w:rsidRPr="00CD7254">
        <w:rPr>
          <w:sz w:val="28"/>
        </w:rPr>
        <w:t>- любопытство (примерно 55%);</w:t>
      </w:r>
    </w:p>
    <w:p w:rsidR="0001373C" w:rsidRPr="00CD7254" w:rsidRDefault="0001373C" w:rsidP="00217A8F">
      <w:pPr>
        <w:suppressAutoHyphens/>
        <w:spacing w:line="360" w:lineRule="auto"/>
        <w:ind w:firstLine="709"/>
        <w:jc w:val="both"/>
        <w:rPr>
          <w:sz w:val="28"/>
        </w:rPr>
      </w:pPr>
      <w:r w:rsidRPr="00CD7254">
        <w:rPr>
          <w:sz w:val="28"/>
        </w:rPr>
        <w:t>- влияние социальной среды, сверстников, поп-рок-культуры и шоу-бизнеса, вовлечение наркоторговцами (суммарно свыше 50% опрошенных).</w:t>
      </w:r>
    </w:p>
    <w:p w:rsidR="0001373C" w:rsidRPr="00CD7254" w:rsidRDefault="0001373C" w:rsidP="00217A8F">
      <w:pPr>
        <w:suppressAutoHyphens/>
        <w:spacing w:line="360" w:lineRule="auto"/>
        <w:ind w:firstLine="709"/>
        <w:jc w:val="both"/>
        <w:rPr>
          <w:sz w:val="28"/>
        </w:rPr>
      </w:pPr>
      <w:r w:rsidRPr="00CD7254">
        <w:rPr>
          <w:sz w:val="28"/>
        </w:rPr>
        <w:t>В Санкт-Петербурге постепенно складывается система профилактических мер антинаркотической работы среди молодых людей. Администрация Санкт-Петербурга и территориальные управления административных районов инициируют создание новых районных профилактических наркологических центров и кабинетов, прежде всего, в районах, где их еще нет. Усилиями Комитета по образованию налажена лекционная работа среди педагогического состава школ, лицеев и колледжей, родителей и медицинских работников учебных заведений, направленная на разъяснение наркотической опасности и выявление подростков на ранней стадии употребления наркотических средств.</w:t>
      </w:r>
    </w:p>
    <w:p w:rsidR="0001373C" w:rsidRPr="00CD7254" w:rsidRDefault="0001373C" w:rsidP="00217A8F">
      <w:pPr>
        <w:suppressAutoHyphens/>
        <w:spacing w:line="360" w:lineRule="auto"/>
        <w:ind w:firstLine="709"/>
        <w:jc w:val="both"/>
        <w:rPr>
          <w:sz w:val="28"/>
        </w:rPr>
      </w:pPr>
      <w:r w:rsidRPr="00CD7254">
        <w:rPr>
          <w:sz w:val="28"/>
        </w:rPr>
        <w:t>Еще в</w:t>
      </w:r>
      <w:r w:rsidR="00217A8F" w:rsidRPr="00CD7254">
        <w:rPr>
          <w:sz w:val="28"/>
        </w:rPr>
        <w:t xml:space="preserve"> </w:t>
      </w:r>
      <w:r w:rsidRPr="00CD7254">
        <w:rPr>
          <w:sz w:val="28"/>
        </w:rPr>
        <w:t>1997 г.</w:t>
      </w:r>
      <w:r w:rsidR="00217A8F" w:rsidRPr="00CD7254">
        <w:rPr>
          <w:sz w:val="28"/>
        </w:rPr>
        <w:t xml:space="preserve"> </w:t>
      </w:r>
      <w:r w:rsidRPr="00CD7254">
        <w:rPr>
          <w:sz w:val="28"/>
        </w:rPr>
        <w:t>Комитетом</w:t>
      </w:r>
      <w:r w:rsidR="00217A8F" w:rsidRPr="00CD7254">
        <w:rPr>
          <w:sz w:val="28"/>
        </w:rPr>
        <w:t xml:space="preserve"> </w:t>
      </w:r>
      <w:r w:rsidRPr="00CD7254">
        <w:rPr>
          <w:sz w:val="28"/>
        </w:rPr>
        <w:t>по молодежной политике была создана Служба профилактики наркомании. Служба действует как консультационный, учебно-методический и информационный центр, предоставляющий бесплатные услуги организациям и отдельным гражданам. В 1998 - 2000 годах охват участников различными программами Службы составил 4 569 человек, в 2005</w:t>
      </w:r>
      <w:r w:rsidR="00217A8F" w:rsidRPr="00CD7254">
        <w:rPr>
          <w:sz w:val="28"/>
        </w:rPr>
        <w:t xml:space="preserve"> </w:t>
      </w:r>
      <w:r w:rsidRPr="00CD7254">
        <w:rPr>
          <w:sz w:val="28"/>
        </w:rPr>
        <w:t>году охват возрос до 10 720 человек.</w:t>
      </w:r>
    </w:p>
    <w:p w:rsidR="0001373C" w:rsidRPr="00CD7254" w:rsidRDefault="0001373C" w:rsidP="00217A8F">
      <w:pPr>
        <w:suppressAutoHyphens/>
        <w:spacing w:line="360" w:lineRule="auto"/>
        <w:ind w:firstLine="709"/>
        <w:jc w:val="both"/>
        <w:rPr>
          <w:sz w:val="28"/>
        </w:rPr>
      </w:pPr>
      <w:r w:rsidRPr="00CD7254">
        <w:rPr>
          <w:sz w:val="28"/>
        </w:rPr>
        <w:t>Важным направлением работы, позволяющим разрабатывать эффективные программы профилактики наркозависимости с учетом особенностей территорий, является мониторинг наркоситуации с целью выявления существующих факторов риска и защиты от употребления наркотиков подростками и молодежью.</w:t>
      </w:r>
    </w:p>
    <w:p w:rsidR="0001373C" w:rsidRPr="00CD7254" w:rsidRDefault="0001373C" w:rsidP="00217A8F">
      <w:pPr>
        <w:suppressAutoHyphens/>
        <w:spacing w:line="360" w:lineRule="auto"/>
        <w:ind w:firstLine="709"/>
        <w:jc w:val="both"/>
        <w:rPr>
          <w:sz w:val="28"/>
        </w:rPr>
      </w:pPr>
      <w:r w:rsidRPr="00CD7254">
        <w:rPr>
          <w:sz w:val="28"/>
        </w:rPr>
        <w:t xml:space="preserve">Основной движущей силой профилактики наркозависимости, безусловно, является вовлечение самой молодежи в профилактические программы и, прежде всего, в волонтерское движение </w:t>
      </w:r>
      <w:r w:rsidR="00217A8F" w:rsidRPr="00CD7254">
        <w:rPr>
          <w:sz w:val="28"/>
        </w:rPr>
        <w:t>"</w:t>
      </w:r>
      <w:r w:rsidRPr="00CD7254">
        <w:rPr>
          <w:sz w:val="28"/>
        </w:rPr>
        <w:t>Молодежь против наркотиков</w:t>
      </w:r>
      <w:r w:rsidR="00217A8F" w:rsidRPr="00CD7254">
        <w:rPr>
          <w:sz w:val="28"/>
        </w:rPr>
        <w:t>"</w:t>
      </w:r>
      <w:r w:rsidRPr="00CD7254">
        <w:rPr>
          <w:sz w:val="28"/>
        </w:rPr>
        <w:t xml:space="preserve">. Что касается лечения наркомании (наркозависимости), то это исключительно сложный и затратный во всех отношениях, чрезвычайно индивидуализированный процесс. Вероятно, самым удачным опытом реабилитации наркоманов в Петербурге является деятельность терапевтической общины </w:t>
      </w:r>
      <w:r w:rsidR="00217A8F" w:rsidRPr="00CD7254">
        <w:rPr>
          <w:sz w:val="28"/>
        </w:rPr>
        <w:t>"</w:t>
      </w:r>
      <w:r w:rsidRPr="00CD7254">
        <w:rPr>
          <w:sz w:val="28"/>
        </w:rPr>
        <w:t>Воскресение</w:t>
      </w:r>
      <w:r w:rsidR="00217A8F" w:rsidRPr="00CD7254">
        <w:rPr>
          <w:sz w:val="28"/>
        </w:rPr>
        <w:t>"</w:t>
      </w:r>
      <w:r w:rsidRPr="00CD7254">
        <w:rPr>
          <w:sz w:val="28"/>
        </w:rPr>
        <w:t xml:space="preserve"> при Храме Коневской иконы Божией Матери (поселок Саперное) во главе со священником Сергием Бельковым. За пять лет с 1996 г. в общине прошли реабилитацию 82 человека, стойкая ремиссия наблюдается у 69% воспитанников. Воспитанники в общине обязательно посещают богослужения и воскресную школу, обязательно работают в столярной мастерской и участвуют в ведении приусадебного хозяйства. Понятно, что такая комплексная духовно-нравственная и социально-трудовая реабилитация становится наиболее эффективной.</w:t>
      </w:r>
    </w:p>
    <w:p w:rsidR="0001373C" w:rsidRPr="00CD7254" w:rsidRDefault="0001373C" w:rsidP="00217A8F">
      <w:pPr>
        <w:suppressAutoHyphens/>
        <w:spacing w:line="360" w:lineRule="auto"/>
        <w:ind w:firstLine="709"/>
        <w:jc w:val="both"/>
        <w:rPr>
          <w:sz w:val="28"/>
        </w:rPr>
      </w:pPr>
      <w:r w:rsidRPr="00CD7254">
        <w:rPr>
          <w:sz w:val="28"/>
        </w:rPr>
        <w:t>Но главным направлением в борьбе с наркоманией, безусловно, является профилактика, а стратегически - создание более совершенного демократического общества социальной справедливости.</w:t>
      </w:r>
    </w:p>
    <w:p w:rsidR="00217A8F" w:rsidRPr="00CD7254" w:rsidRDefault="0001373C" w:rsidP="00217A8F">
      <w:pPr>
        <w:suppressAutoHyphens/>
        <w:spacing w:line="360" w:lineRule="auto"/>
        <w:ind w:firstLine="709"/>
        <w:jc w:val="both"/>
        <w:rPr>
          <w:sz w:val="28"/>
        </w:rPr>
      </w:pPr>
      <w:r w:rsidRPr="00CD7254">
        <w:rPr>
          <w:sz w:val="28"/>
        </w:rPr>
        <w:t>Органы внутренних дел Санкт-Петербурга проводят очень большую работу по выявлению источников и путей распространения наркотиков и добились серьезных успехов в пресечении незаконного оборота наркотиков. Однако, материальных и финансовых ресурсов, имеющихся в распоряжении правоохранительных органов, недостаточно и они выполняют свои задачи на столько, на сколько это позволяют сделать имеющиеся в их распоряжении ресурсы.</w:t>
      </w:r>
    </w:p>
    <w:p w:rsidR="0001373C" w:rsidRPr="00CD7254" w:rsidRDefault="0001373C" w:rsidP="00217A8F">
      <w:pPr>
        <w:suppressAutoHyphens/>
        <w:spacing w:line="360" w:lineRule="auto"/>
        <w:ind w:firstLine="709"/>
        <w:jc w:val="both"/>
        <w:rPr>
          <w:sz w:val="28"/>
        </w:rPr>
      </w:pPr>
      <w:r w:rsidRPr="00CD7254">
        <w:rPr>
          <w:sz w:val="28"/>
        </w:rPr>
        <w:t>К сожалению, эффективность медицинского лечения наркоманий оставляет желать лучшего даже в самых удачных терапевтических программах. Их реализация сопряжена с большими материальными затратами, но положительный исход возможен далеко не всегда. И это при том, что данное направление наиболее развито.</w:t>
      </w:r>
    </w:p>
    <w:p w:rsidR="0001373C" w:rsidRPr="00CD7254" w:rsidRDefault="0001373C" w:rsidP="00217A8F">
      <w:pPr>
        <w:suppressAutoHyphens/>
        <w:spacing w:line="360" w:lineRule="auto"/>
        <w:ind w:firstLine="709"/>
        <w:jc w:val="both"/>
        <w:rPr>
          <w:sz w:val="28"/>
        </w:rPr>
      </w:pPr>
      <w:r w:rsidRPr="00CD7254">
        <w:rPr>
          <w:sz w:val="28"/>
        </w:rPr>
        <w:t>Исходя из этого становится ясной важность профилактики наркоманий, как практически единственного способа сохранения здоровья нации, снижения заболеваемости и улучшения эпидемической ситуации по наркоманиям и токсикозависимости в нашем обществе.</w:t>
      </w:r>
    </w:p>
    <w:p w:rsidR="0001373C" w:rsidRPr="00CD7254" w:rsidRDefault="0001373C" w:rsidP="00217A8F">
      <w:pPr>
        <w:suppressAutoHyphens/>
        <w:spacing w:line="360" w:lineRule="auto"/>
        <w:ind w:firstLine="709"/>
        <w:jc w:val="both"/>
        <w:rPr>
          <w:sz w:val="28"/>
        </w:rPr>
      </w:pPr>
      <w:r w:rsidRPr="00CD7254">
        <w:rPr>
          <w:sz w:val="28"/>
        </w:rPr>
        <w:t>В целях осуществления профилактики беспризорности и наркозависимости несовершеннолетних Комитетом по молодежной политике в 1998 году было создано СПб Государственное учреждение "Городской центр по работе с детьми, подростками и молодежью", который в 2001 году был переименован в СПб Государственное учреждение "Городской центр профилактики безнадзорности и наркозависимости несовершеннолетних", а в 2002 году получил статус опорно-экспериментального центра по социальной работе по Северо-Западному региону.</w:t>
      </w:r>
    </w:p>
    <w:p w:rsidR="0001373C" w:rsidRPr="00CD7254" w:rsidRDefault="0001373C" w:rsidP="00217A8F">
      <w:pPr>
        <w:suppressAutoHyphens/>
        <w:spacing w:line="360" w:lineRule="auto"/>
        <w:ind w:firstLine="709"/>
        <w:jc w:val="both"/>
        <w:rPr>
          <w:sz w:val="28"/>
        </w:rPr>
      </w:pPr>
      <w:r w:rsidRPr="00CD7254">
        <w:rPr>
          <w:sz w:val="28"/>
        </w:rPr>
        <w:t>С 2004 года в составе центра работают:</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служба сопровождения и развития территориальных пунктов;</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служба молодежных работников;</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служба сопровождения несовершеннолетних правонарушителей;</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служба по работе с неформальными молодежными объединениями;</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служба профилактики наркозависимых;</w:t>
      </w:r>
    </w:p>
    <w:p w:rsidR="0001373C" w:rsidRPr="00CD7254" w:rsidRDefault="0001373C" w:rsidP="00217A8F">
      <w:pPr>
        <w:suppressAutoHyphens/>
        <w:spacing w:line="360" w:lineRule="auto"/>
        <w:ind w:firstLine="709"/>
        <w:jc w:val="both"/>
        <w:rPr>
          <w:sz w:val="28"/>
        </w:rPr>
      </w:pPr>
      <w:r w:rsidRPr="00CD7254">
        <w:rPr>
          <w:sz w:val="28"/>
        </w:rPr>
        <w:t>информационно-аналитическая служба.</w:t>
      </w:r>
    </w:p>
    <w:p w:rsidR="0001373C" w:rsidRPr="00CD7254" w:rsidRDefault="0001373C" w:rsidP="00217A8F">
      <w:pPr>
        <w:suppressAutoHyphens/>
        <w:spacing w:line="360" w:lineRule="auto"/>
        <w:ind w:firstLine="709"/>
        <w:jc w:val="both"/>
        <w:rPr>
          <w:sz w:val="28"/>
        </w:rPr>
      </w:pPr>
    </w:p>
    <w:p w:rsidR="0001373C" w:rsidRPr="00CD7254" w:rsidRDefault="00D23390" w:rsidP="00217A8F">
      <w:pPr>
        <w:pStyle w:val="2"/>
        <w:keepNext w:val="0"/>
        <w:spacing w:after="0" w:line="360" w:lineRule="auto"/>
        <w:ind w:left="0" w:firstLine="709"/>
        <w:jc w:val="both"/>
      </w:pPr>
      <w:bookmarkStart w:id="20" w:name="_Toc188274560"/>
      <w:r w:rsidRPr="00CD7254">
        <w:t>2.</w:t>
      </w:r>
      <w:r w:rsidR="00097744" w:rsidRPr="00CD7254">
        <w:t>2</w:t>
      </w:r>
      <w:r w:rsidR="0001373C" w:rsidRPr="00CD7254">
        <w:t xml:space="preserve"> Основные направления молодежной политики в Санкт-Петербурге</w:t>
      </w:r>
      <w:bookmarkEnd w:id="20"/>
    </w:p>
    <w:p w:rsidR="00217A8F" w:rsidRPr="00CD7254" w:rsidRDefault="00217A8F" w:rsidP="00217A8F">
      <w:pPr>
        <w:suppressAutoHyphens/>
        <w:spacing w:line="360" w:lineRule="auto"/>
        <w:ind w:firstLine="709"/>
        <w:jc w:val="both"/>
        <w:rPr>
          <w:sz w:val="28"/>
        </w:rPr>
      </w:pPr>
    </w:p>
    <w:p w:rsidR="00217A8F" w:rsidRPr="00CD7254" w:rsidRDefault="0001373C" w:rsidP="00217A8F">
      <w:pPr>
        <w:suppressAutoHyphens/>
        <w:spacing w:line="360" w:lineRule="auto"/>
        <w:ind w:firstLine="709"/>
        <w:jc w:val="both"/>
        <w:rPr>
          <w:sz w:val="28"/>
        </w:rPr>
      </w:pPr>
      <w:r w:rsidRPr="00CD7254">
        <w:rPr>
          <w:sz w:val="28"/>
        </w:rPr>
        <w:t>Законодательным собранием Санкт-Петербурга принят Закон Санкт-Петербурга от 16.02.2006 "Об основных направлениях молодежной политики Санкт-Петербурга на 2006-2010гг.".</w:t>
      </w:r>
    </w:p>
    <w:p w:rsidR="00217A8F" w:rsidRPr="00CD7254" w:rsidRDefault="0001373C" w:rsidP="00217A8F">
      <w:pPr>
        <w:suppressAutoHyphens/>
        <w:spacing w:line="360" w:lineRule="auto"/>
        <w:ind w:firstLine="709"/>
        <w:jc w:val="both"/>
        <w:rPr>
          <w:sz w:val="28"/>
        </w:rPr>
      </w:pPr>
      <w:r w:rsidRPr="00CD7254">
        <w:rPr>
          <w:sz w:val="28"/>
        </w:rPr>
        <w:t>Основными направлениями молодежной политики Санкт-Петербурга на 2006-2010 годы являются:</w:t>
      </w:r>
    </w:p>
    <w:p w:rsidR="00217A8F" w:rsidRPr="00CD7254" w:rsidRDefault="0001373C" w:rsidP="00217A8F">
      <w:pPr>
        <w:suppressAutoHyphens/>
        <w:spacing w:line="360" w:lineRule="auto"/>
        <w:ind w:firstLine="709"/>
        <w:jc w:val="both"/>
        <w:rPr>
          <w:sz w:val="28"/>
        </w:rPr>
      </w:pPr>
      <w:r w:rsidRPr="00CD7254">
        <w:rPr>
          <w:sz w:val="28"/>
        </w:rPr>
        <w:t>1. Воспитание гражданственности и патриотизма.</w:t>
      </w:r>
    </w:p>
    <w:p w:rsidR="00217A8F" w:rsidRPr="00CD7254" w:rsidRDefault="0001373C" w:rsidP="00217A8F">
      <w:pPr>
        <w:suppressAutoHyphens/>
        <w:spacing w:line="360" w:lineRule="auto"/>
        <w:ind w:firstLine="709"/>
        <w:jc w:val="both"/>
        <w:rPr>
          <w:sz w:val="28"/>
        </w:rPr>
      </w:pPr>
      <w:r w:rsidRPr="00CD7254">
        <w:rPr>
          <w:sz w:val="28"/>
        </w:rPr>
        <w:t>2. Поддержка деятельности молодежных и детских общественных объединений.</w:t>
      </w:r>
    </w:p>
    <w:p w:rsidR="00217A8F" w:rsidRPr="00CD7254" w:rsidRDefault="0001373C" w:rsidP="00217A8F">
      <w:pPr>
        <w:suppressAutoHyphens/>
        <w:spacing w:line="360" w:lineRule="auto"/>
        <w:ind w:firstLine="709"/>
        <w:jc w:val="both"/>
        <w:rPr>
          <w:sz w:val="28"/>
        </w:rPr>
      </w:pPr>
      <w:r w:rsidRPr="00CD7254">
        <w:rPr>
          <w:sz w:val="28"/>
        </w:rPr>
        <w:t>3. Обеспечение занятости несовершеннолетних и молодежи.</w:t>
      </w:r>
    </w:p>
    <w:p w:rsidR="00217A8F" w:rsidRPr="00CD7254" w:rsidRDefault="0001373C" w:rsidP="00217A8F">
      <w:pPr>
        <w:suppressAutoHyphens/>
        <w:spacing w:line="360" w:lineRule="auto"/>
        <w:ind w:firstLine="709"/>
        <w:jc w:val="both"/>
        <w:rPr>
          <w:sz w:val="28"/>
        </w:rPr>
      </w:pPr>
      <w:r w:rsidRPr="00CD7254">
        <w:rPr>
          <w:sz w:val="28"/>
        </w:rPr>
        <w:t>4. Поддержка молодежных инициатив, развитие творчества и организация</w:t>
      </w:r>
      <w:r w:rsidR="00217A8F" w:rsidRPr="00CD7254">
        <w:rPr>
          <w:sz w:val="28"/>
        </w:rPr>
        <w:t xml:space="preserve"> </w:t>
      </w:r>
      <w:r w:rsidRPr="00CD7254">
        <w:rPr>
          <w:sz w:val="28"/>
        </w:rPr>
        <w:t>досуга молодежи.</w:t>
      </w:r>
    </w:p>
    <w:p w:rsidR="00217A8F" w:rsidRPr="00CD7254" w:rsidRDefault="0001373C" w:rsidP="00217A8F">
      <w:pPr>
        <w:suppressAutoHyphens/>
        <w:spacing w:line="360" w:lineRule="auto"/>
        <w:ind w:firstLine="709"/>
        <w:jc w:val="both"/>
        <w:rPr>
          <w:sz w:val="28"/>
        </w:rPr>
      </w:pPr>
      <w:r w:rsidRPr="00CD7254">
        <w:rPr>
          <w:sz w:val="28"/>
        </w:rPr>
        <w:t>5. Организация работы с несовершеннолетними и молодежью по месту жительства.</w:t>
      </w:r>
    </w:p>
    <w:p w:rsidR="00217A8F" w:rsidRPr="00CD7254" w:rsidRDefault="0001373C" w:rsidP="00217A8F">
      <w:pPr>
        <w:suppressAutoHyphens/>
        <w:spacing w:line="360" w:lineRule="auto"/>
        <w:ind w:firstLine="709"/>
        <w:jc w:val="both"/>
        <w:rPr>
          <w:sz w:val="28"/>
        </w:rPr>
      </w:pPr>
      <w:r w:rsidRPr="00CD7254">
        <w:rPr>
          <w:sz w:val="28"/>
        </w:rPr>
        <w:t>6. Организация отдыха и оздоровления несовершеннолетних и молодежи.</w:t>
      </w:r>
    </w:p>
    <w:p w:rsidR="00217A8F" w:rsidRPr="00CD7254" w:rsidRDefault="0001373C" w:rsidP="00217A8F">
      <w:pPr>
        <w:suppressAutoHyphens/>
        <w:spacing w:line="360" w:lineRule="auto"/>
        <w:ind w:firstLine="709"/>
        <w:jc w:val="both"/>
        <w:rPr>
          <w:sz w:val="28"/>
        </w:rPr>
      </w:pPr>
      <w:r w:rsidRPr="00CD7254">
        <w:rPr>
          <w:sz w:val="28"/>
        </w:rPr>
        <w:t>7. Профилактика правонарушений и наркозависимости несовершеннолетних и молодежи и безнадзорности несовершеннолетних.</w:t>
      </w:r>
    </w:p>
    <w:p w:rsidR="00217A8F" w:rsidRPr="00CD7254" w:rsidRDefault="0001373C" w:rsidP="00217A8F">
      <w:pPr>
        <w:suppressAutoHyphens/>
        <w:spacing w:line="360" w:lineRule="auto"/>
        <w:ind w:firstLine="709"/>
        <w:jc w:val="both"/>
        <w:rPr>
          <w:sz w:val="28"/>
        </w:rPr>
      </w:pPr>
      <w:r w:rsidRPr="00CD7254">
        <w:rPr>
          <w:sz w:val="28"/>
        </w:rPr>
        <w:t>8. Решение жилищных проблем молодежи.</w:t>
      </w:r>
    </w:p>
    <w:p w:rsidR="0001373C" w:rsidRPr="00CD7254" w:rsidRDefault="0001373C" w:rsidP="00217A8F">
      <w:pPr>
        <w:suppressAutoHyphens/>
        <w:spacing w:line="360" w:lineRule="auto"/>
        <w:ind w:firstLine="709"/>
        <w:jc w:val="both"/>
        <w:rPr>
          <w:sz w:val="28"/>
        </w:rPr>
      </w:pPr>
      <w:r w:rsidRPr="00CD7254">
        <w:rPr>
          <w:sz w:val="28"/>
        </w:rPr>
        <w:t>9. Информационное обеспечение реализации молодежной политики.</w:t>
      </w:r>
    </w:p>
    <w:p w:rsidR="00217A8F" w:rsidRPr="00CD7254" w:rsidRDefault="0001373C" w:rsidP="00217A8F">
      <w:pPr>
        <w:suppressAutoHyphens/>
        <w:spacing w:line="360" w:lineRule="auto"/>
        <w:ind w:firstLine="709"/>
        <w:jc w:val="both"/>
        <w:rPr>
          <w:sz w:val="28"/>
        </w:rPr>
      </w:pPr>
      <w:r w:rsidRPr="00CD7254">
        <w:rPr>
          <w:sz w:val="28"/>
        </w:rPr>
        <w:t>Данные направления обеспечиваются:</w:t>
      </w:r>
    </w:p>
    <w:p w:rsidR="00217A8F" w:rsidRPr="00CD7254" w:rsidRDefault="0001373C" w:rsidP="00217A8F">
      <w:pPr>
        <w:numPr>
          <w:ilvl w:val="0"/>
          <w:numId w:val="14"/>
        </w:numPr>
        <w:suppressAutoHyphens/>
        <w:spacing w:line="360" w:lineRule="auto"/>
        <w:ind w:left="0" w:firstLine="709"/>
        <w:jc w:val="both"/>
        <w:rPr>
          <w:sz w:val="28"/>
        </w:rPr>
      </w:pPr>
      <w:r w:rsidRPr="00CD7254">
        <w:rPr>
          <w:sz w:val="28"/>
        </w:rPr>
        <w:t>Воспитание гражданственности и патриотизма обеспечивается:</w:t>
      </w:r>
    </w:p>
    <w:p w:rsidR="00217A8F" w:rsidRPr="00CD7254" w:rsidRDefault="0001373C" w:rsidP="00217A8F">
      <w:pPr>
        <w:suppressAutoHyphens/>
        <w:spacing w:line="360" w:lineRule="auto"/>
        <w:ind w:firstLine="709"/>
        <w:jc w:val="both"/>
        <w:rPr>
          <w:sz w:val="28"/>
        </w:rPr>
      </w:pPr>
      <w:r w:rsidRPr="00CD7254">
        <w:rPr>
          <w:sz w:val="28"/>
        </w:rPr>
        <w:t>- содействием формированию правовой и политической культуры, активной</w:t>
      </w:r>
      <w:r w:rsidR="00217A8F" w:rsidRPr="00CD7254">
        <w:rPr>
          <w:sz w:val="28"/>
        </w:rPr>
        <w:t xml:space="preserve"> </w:t>
      </w:r>
      <w:r w:rsidRPr="00CD7254">
        <w:rPr>
          <w:sz w:val="28"/>
        </w:rPr>
        <w:t>гражданской позиции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и проведением мероприятий, посвященных памятным датам истории России;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и проведением творческих мероприятий, способствующих воспитанию гражданственности и патриотизма;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мероприятий по техническим, туристским, военно-прикладным и</w:t>
      </w:r>
      <w:r w:rsidR="00217A8F" w:rsidRPr="00CD7254">
        <w:rPr>
          <w:sz w:val="28"/>
        </w:rPr>
        <w:t xml:space="preserve"> </w:t>
      </w:r>
      <w:r w:rsidRPr="00CD7254">
        <w:rPr>
          <w:sz w:val="28"/>
        </w:rPr>
        <w:t>другим видам спорта для несовершеннолетних и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реализацией морских программ для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региональных научно-практических конференций, семинаров, круглых столов по обмену опытом работы с участием патриотических организаций; организацией поисковой работы, деятельности по увековечению памяти воинов, погибших при защите Отечества;</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поддержкой деятельности патриотических общественных объединений.</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Поддержка деятельности молодежных и детских общественных объединений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целенаправленной работой с молодежными лидерами, проведением обучения актива молодежных общественных объединений и осуществлением подготовки профессиональных кадров, работающих в сфере молодежной политики;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стажировки актива молодежных общественных объединений в исполнительных органах государственной власти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развитием системы поддержки молодежных и детских общественных объединений, входящих в Санкт-Петербургский городской реестр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поддержки молодежных и детских общественных объединений путем предоставления грантов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семинаров, тренингов, конференций, слетов, круглых столов с участием молодежных и детских общественных объединений;</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развитием студенческого самоуправления в Санкт-Петербурге.</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Обеспечение занятости несовершеннолетних и молодежи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созданием выездных молодежных, студенческих трудовых отрядов, в том числе международных трудовых отрядов;</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лагерей труда и отдыха дневного пребывания;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временных рабочих мест для трудоустройства несовершеннолетних и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занятости подростков-инвалидов;</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квотирования рабочих мест для молодежи.</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Поддержка молодежных инициатив, развитие творчества и организация досуга молодежи обеспечиваются: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содействием интеллектуальному и научно-техническому творчеству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развитием систем культурно-массовых, досуговых и спортивных мероприятий, основанных на преемственности культурно-исторических традиций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развитием системы мер поощрения талантливой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проведения общегородских молодежных праздников;</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городских научных и творческих конкурсов, фестивалей;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поддержкой развития системы студенческих клубов в образовательных</w:t>
      </w:r>
      <w:r w:rsidR="00217A8F" w:rsidRPr="00CD7254">
        <w:rPr>
          <w:sz w:val="28"/>
        </w:rPr>
        <w:t xml:space="preserve"> </w:t>
      </w:r>
      <w:r w:rsidRPr="00CD7254">
        <w:rPr>
          <w:sz w:val="28"/>
        </w:rPr>
        <w:t>учреждениях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реализацией творческого и научного потенциала студентов, аспирантов и</w:t>
      </w:r>
      <w:r w:rsidR="00217A8F" w:rsidRPr="00CD7254">
        <w:rPr>
          <w:sz w:val="28"/>
        </w:rPr>
        <w:t xml:space="preserve"> </w:t>
      </w:r>
      <w:r w:rsidRPr="00CD7254">
        <w:rPr>
          <w:sz w:val="28"/>
        </w:rPr>
        <w:t>молодых ученых Санкт-Петербурга;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содействием созданию центров творчества и досуга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экологическим просвещением и расширением участия молодежи в мероприятиях по защите природы, сохранению и улучшению состояния окружающей среды;</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международных и межрегиональных молодежных обменов.</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Организация работы с несовершеннолетними и молодежью по месту жительства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созданием условий для поддержки и развития сети подростково-молодежных клубов и центров;</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содействием в организации игровых и спортивных площадок по месту</w:t>
      </w:r>
      <w:r w:rsidR="00217A8F" w:rsidRPr="00CD7254">
        <w:rPr>
          <w:sz w:val="28"/>
        </w:rPr>
        <w:t xml:space="preserve"> </w:t>
      </w:r>
      <w:r w:rsidRPr="00CD7254">
        <w:rPr>
          <w:sz w:val="28"/>
        </w:rPr>
        <w:t>жительства;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повышением квалификации работников подростково-молодежных клубов и центров;</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фестивалей, смотров-конкурсов подростково-молодежных клубов и центров.</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Организация отдыха и оздоровления несовершеннолетних и молодежи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сохранением и развитием инфраструктуры загородного отдыха и оздоровления детей, подростков и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содействием в проведении массовых детских и юношеских соревнований;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широкой пропагандой здорового образа жизни среди молодежи;</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и проведением туристских походов.</w:t>
      </w:r>
    </w:p>
    <w:p w:rsidR="00217A8F" w:rsidRPr="00CD7254" w:rsidRDefault="0001373C" w:rsidP="00217A8F">
      <w:pPr>
        <w:numPr>
          <w:ilvl w:val="0"/>
          <w:numId w:val="12"/>
        </w:numPr>
        <w:suppressAutoHyphens/>
        <w:spacing w:line="360" w:lineRule="auto"/>
        <w:ind w:left="0" w:firstLine="709"/>
        <w:jc w:val="both"/>
        <w:rPr>
          <w:sz w:val="28"/>
        </w:rPr>
      </w:pPr>
      <w:r w:rsidRPr="00CD7254">
        <w:rPr>
          <w:sz w:val="28"/>
        </w:rPr>
        <w:t>Профилактика правонарушений и наркозависимости несовершеннолетних и молодежи и безнадзорности несовершеннолетних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развитием системы социальной адаптации и реабилитации наркозависимых;</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разработкой и апробацией методик профилактики наркозависимости;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антинаркотической пропаганды среди несовершеннолетних и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созданием постоянных специализированных рабочих мест для трудоустройства несовершеннолетних, совершивших правонарушение или преступление, из числа неучащихся, неработающих и находящихся в трудной жизненной ситуации;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трудовой занятости в детских оздоровительных учреждениях в</w:t>
      </w:r>
      <w:r w:rsidR="00217A8F" w:rsidRPr="00CD7254">
        <w:rPr>
          <w:sz w:val="28"/>
        </w:rPr>
        <w:t xml:space="preserve"> </w:t>
      </w:r>
      <w:r w:rsidRPr="00CD7254">
        <w:rPr>
          <w:sz w:val="28"/>
        </w:rPr>
        <w:t>летний период, в том числе для несовершеннолетних, склонных к совершению правонарушений и преступлений;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созданием и развитием служб молодежных социальных работников для</w:t>
      </w:r>
      <w:r w:rsidR="00217A8F" w:rsidRPr="00CD7254">
        <w:rPr>
          <w:sz w:val="28"/>
        </w:rPr>
        <w:t xml:space="preserve"> </w:t>
      </w:r>
      <w:r w:rsidRPr="00CD7254">
        <w:rPr>
          <w:sz w:val="28"/>
        </w:rPr>
        <w:t>осуществления воспитательного сопровождения и контроля за поведением несовершеннолетних, склонных к совершению правонарушений либо совершивших правонарушения;</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постоянной индивидуальной профилактической и воспитательной работы с несовершеннолетними, склонными к совершению преступлений и правонарушений, в том числе с безнадзорными несовершеннолетними.</w:t>
      </w:r>
    </w:p>
    <w:p w:rsidR="00217A8F" w:rsidRPr="00CD7254" w:rsidRDefault="0001373C" w:rsidP="00217A8F">
      <w:pPr>
        <w:numPr>
          <w:ilvl w:val="0"/>
          <w:numId w:val="13"/>
        </w:numPr>
        <w:suppressAutoHyphens/>
        <w:spacing w:line="360" w:lineRule="auto"/>
        <w:ind w:left="0" w:firstLine="709"/>
        <w:jc w:val="both"/>
        <w:rPr>
          <w:sz w:val="28"/>
        </w:rPr>
      </w:pPr>
      <w:r w:rsidRPr="00CD7254">
        <w:rPr>
          <w:sz w:val="28"/>
        </w:rPr>
        <w:t>Решение жилищных проблем молодежи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созданием организационных, финансовых и правовых условий для обеспечения доступным жильем молодежи в Санкт-Петербурге;</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мобилизацией внебюджетных ресурсов для улучшения жилищных условий молодежи, созданием самофинансируемой системы оказания помощи молодым семьям в решении жилищных проблем;</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оказанием поддержки молодежи в улучшении жилищных условий путем формирования системы ипотечного кредитования.</w:t>
      </w:r>
    </w:p>
    <w:p w:rsidR="00217A8F" w:rsidRPr="00CD7254" w:rsidRDefault="0001373C" w:rsidP="00217A8F">
      <w:pPr>
        <w:numPr>
          <w:ilvl w:val="0"/>
          <w:numId w:val="16"/>
        </w:numPr>
        <w:suppressAutoHyphens/>
        <w:spacing w:line="360" w:lineRule="auto"/>
        <w:ind w:left="0" w:firstLine="709"/>
        <w:jc w:val="both"/>
        <w:rPr>
          <w:sz w:val="28"/>
        </w:rPr>
      </w:pPr>
      <w:r w:rsidRPr="00CD7254">
        <w:rPr>
          <w:sz w:val="28"/>
        </w:rPr>
        <w:t>Информационное обеспечение реализации молодежной политики обеспечивается:</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сбором и анализом информации по всем направлениям молодежной политики;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предоставлением информации молодежи и специалистам, работающим с молодежью;</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изданием информационных, методических и исследовательских материалов для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организацией теле-, радиопередач по молодежной тематике;</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проведением комплексных исследований по вопросам молодежной проблематики;</w:t>
      </w:r>
    </w:p>
    <w:p w:rsidR="0001373C" w:rsidRPr="00CD7254" w:rsidRDefault="0001373C" w:rsidP="00097744">
      <w:pPr>
        <w:numPr>
          <w:ilvl w:val="0"/>
          <w:numId w:val="15"/>
        </w:numPr>
        <w:suppressAutoHyphens/>
        <w:spacing w:line="360" w:lineRule="auto"/>
        <w:ind w:left="0" w:firstLine="709"/>
        <w:jc w:val="both"/>
        <w:rPr>
          <w:sz w:val="28"/>
        </w:rPr>
      </w:pPr>
      <w:r w:rsidRPr="00CD7254">
        <w:rPr>
          <w:sz w:val="28"/>
        </w:rPr>
        <w:t>поддержкой и развитием системы информационных сайтов в сети Интернет, освещающих вопросы молодежной политики.</w:t>
      </w:r>
      <w:r w:rsidR="00097744" w:rsidRPr="00CD7254">
        <w:rPr>
          <w:sz w:val="28"/>
        </w:rPr>
        <w:t xml:space="preserve"> </w:t>
      </w:r>
      <w:r w:rsidRPr="00CD7254">
        <w:rPr>
          <w:sz w:val="28"/>
        </w:rPr>
        <w:t>Губернатор Санкт-Петербурга В.Матвиенко одобрила все положения проекта закона. Но она подчеркнула, что закон носит рамочный характер и его необходимо дополнить планом конкретных мероприятий для реализации молодежной политики, который должен вступить в действие сразу после утверждения Законодательным собранием Санкт-Петербурга. Ряд целевых программ уже подготовлены, и в их реализации предусмотрено участие практически всех профильных комитетов, но, конечно, для успешной реализации программ требуется решить много проблем, о которых будет сказано ниже.</w:t>
      </w:r>
    </w:p>
    <w:p w:rsidR="0001373C" w:rsidRPr="00CD7254" w:rsidRDefault="0001373C" w:rsidP="00217A8F">
      <w:pPr>
        <w:pStyle w:val="1"/>
        <w:keepNext w:val="0"/>
        <w:suppressAutoHyphens/>
        <w:spacing w:before="0" w:after="0" w:line="360" w:lineRule="auto"/>
        <w:ind w:firstLine="709"/>
        <w:jc w:val="both"/>
        <w:rPr>
          <w:rFonts w:ascii="Times New Roman" w:hAnsi="Times New Roman"/>
          <w:b w:val="0"/>
        </w:rPr>
      </w:pPr>
      <w:r w:rsidRPr="00CD7254">
        <w:rPr>
          <w:rFonts w:ascii="Times New Roman" w:hAnsi="Times New Roman"/>
          <w:b w:val="0"/>
        </w:rPr>
        <w:br w:type="page"/>
      </w:r>
      <w:bookmarkStart w:id="21" w:name="_Toc188274561"/>
      <w:r w:rsidRPr="00CD7254">
        <w:rPr>
          <w:rFonts w:ascii="Times New Roman" w:hAnsi="Times New Roman"/>
          <w:b w:val="0"/>
        </w:rPr>
        <w:t>Глава 3. Стратегические ориентиры молодежной политики Санкт-Петербурга</w:t>
      </w:r>
      <w:bookmarkEnd w:id="21"/>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2" w:name="_Toc188274562"/>
      <w:r w:rsidRPr="00CD7254">
        <w:t>3.1</w:t>
      </w:r>
      <w:r w:rsidR="00303797" w:rsidRPr="00CD7254">
        <w:t xml:space="preserve"> Положение молодежной политики в Санкт-Петербурге</w:t>
      </w:r>
      <w:bookmarkEnd w:id="22"/>
    </w:p>
    <w:p w:rsidR="00D23390" w:rsidRPr="00CD7254" w:rsidRDefault="00D23390" w:rsidP="00217A8F">
      <w:pPr>
        <w:suppressAutoHyphens/>
        <w:spacing w:line="360" w:lineRule="auto"/>
        <w:ind w:firstLine="709"/>
        <w:jc w:val="both"/>
        <w:rPr>
          <w:sz w:val="28"/>
        </w:rPr>
      </w:pPr>
    </w:p>
    <w:p w:rsidR="00217A8F" w:rsidRPr="00CD7254" w:rsidRDefault="0001373C" w:rsidP="00217A8F">
      <w:pPr>
        <w:suppressAutoHyphens/>
        <w:spacing w:line="360" w:lineRule="auto"/>
        <w:ind w:firstLine="709"/>
        <w:jc w:val="both"/>
        <w:rPr>
          <w:sz w:val="28"/>
        </w:rPr>
      </w:pPr>
      <w:r w:rsidRPr="00CD7254">
        <w:rPr>
          <w:sz w:val="28"/>
        </w:rPr>
        <w:t>Как неоднократно отмечалось в работе, в настоящее время в Санкт-Петербурге (и не только) существует необходимость, создания, развития и совершенствования правовых, социально-экономических и организационных условий для самореализации и духовно-нравственного развития молодежи; гражданско-патриотического воспитания молодежи, укрепления и дальнейшего развития общественно-государственной системы профилактики асоциального поведения в молодежной среде; содействия развитию научных и творческих инициатив молодых людей, занятости молодежи и молодежного предпринимательства; повышения качества работы со студенческой и профессионально обучающейся молодежью, с молодыми семьями.</w:t>
      </w:r>
    </w:p>
    <w:p w:rsidR="00217A8F" w:rsidRPr="00CD7254" w:rsidRDefault="0001373C" w:rsidP="00217A8F">
      <w:pPr>
        <w:suppressAutoHyphens/>
        <w:spacing w:line="360" w:lineRule="auto"/>
        <w:ind w:firstLine="709"/>
        <w:jc w:val="both"/>
        <w:rPr>
          <w:sz w:val="28"/>
        </w:rPr>
      </w:pPr>
      <w:r w:rsidRPr="00CD7254">
        <w:rPr>
          <w:sz w:val="28"/>
        </w:rPr>
        <w:t>Молодёжная политика представляет собой комплекс мероприятий, реализуемых государственными органами в отношении молодёжи. С одной стороны – это деятельность властей, направленная на решение задач социальной защиты, оказания различного рода поддержки молодым гражданам в силу недостаточной социальной защищенности и сложных стартовых условий молодого поколения. С другой стороны, государственная молодёжная политика – это деятельность государственных структур, направленная на создание правовых,</w:t>
      </w:r>
      <w:r w:rsidR="00217A8F" w:rsidRPr="00CD7254">
        <w:rPr>
          <w:sz w:val="28"/>
        </w:rPr>
        <w:t xml:space="preserve"> </w:t>
      </w:r>
      <w:r w:rsidRPr="00CD7254">
        <w:rPr>
          <w:sz w:val="28"/>
        </w:rPr>
        <w:t>экономических, организационных условий и гарантий для социализации личности молодого человека, т.е. для вовлечение молодёжи в социально-экономическую и культурную жизнь общества, реализации творческих возможностей молодёжи в интересах общества, развития молодёжных движений и инициатив. Эта деятельность решает задачи развития потенциала молодого человека, его интеллектуальных, физических, нравственных и</w:t>
      </w:r>
      <w:r w:rsidR="00217A8F" w:rsidRPr="00CD7254">
        <w:rPr>
          <w:sz w:val="28"/>
        </w:rPr>
        <w:t xml:space="preserve"> </w:t>
      </w:r>
      <w:r w:rsidRPr="00CD7254">
        <w:rPr>
          <w:sz w:val="28"/>
        </w:rPr>
        <w:t>творческих качеств.</w:t>
      </w:r>
    </w:p>
    <w:p w:rsidR="0001373C" w:rsidRPr="00CD7254" w:rsidRDefault="0001373C" w:rsidP="00217A8F">
      <w:pPr>
        <w:suppressAutoHyphens/>
        <w:spacing w:line="360" w:lineRule="auto"/>
        <w:ind w:firstLine="709"/>
        <w:jc w:val="both"/>
        <w:rPr>
          <w:sz w:val="28"/>
        </w:rPr>
      </w:pPr>
      <w:r w:rsidRPr="00CD7254">
        <w:rPr>
          <w:sz w:val="28"/>
        </w:rPr>
        <w:t>В Санкт-Петербурге молодежи и молодежной политике уделяется довольно значительное внимание. Выше уже были охарактеризованы основные направления молодежной политики в городе в соответствии с принятым недавно Законом. В данной главе мы остановимся на характеристике основным программ, реализуемых Комитетом по молодежной политике и взаимодействию с общественными организациями Администрации Санкт-Петербурга.</w:t>
      </w:r>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3" w:name="_Toc188274563"/>
      <w:r w:rsidRPr="00CD7254">
        <w:t>3.2 Программы молодежной политики Комитета по молодежной политике и взаимодействию с общественными организациями</w:t>
      </w:r>
      <w:bookmarkEnd w:id="23"/>
    </w:p>
    <w:p w:rsidR="0001373C" w:rsidRPr="00CD7254" w:rsidRDefault="0001373C"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4" w:name="_Toc188274564"/>
      <w:r w:rsidRPr="00CD7254">
        <w:t>3.2.1 Программа "Молодежные общественные организации"</w:t>
      </w:r>
      <w:bookmarkEnd w:id="24"/>
    </w:p>
    <w:p w:rsidR="00217A8F" w:rsidRPr="00CD7254" w:rsidRDefault="0001373C" w:rsidP="00217A8F">
      <w:pPr>
        <w:suppressAutoHyphens/>
        <w:spacing w:line="360" w:lineRule="auto"/>
        <w:ind w:firstLine="709"/>
        <w:jc w:val="both"/>
        <w:rPr>
          <w:sz w:val="28"/>
        </w:rPr>
      </w:pPr>
      <w:r w:rsidRPr="00CD7254">
        <w:rPr>
          <w:sz w:val="28"/>
        </w:rPr>
        <w:t xml:space="preserve">Поддержка молодежных общественных объединений является одним из направлений деятельности Комитета. Работа осуществляется в соответствии с Законом Санкт-Петербурга </w:t>
      </w:r>
      <w:r w:rsidR="00217A8F" w:rsidRPr="00CD7254">
        <w:rPr>
          <w:sz w:val="28"/>
        </w:rPr>
        <w:t>"</w:t>
      </w:r>
      <w:r w:rsidRPr="00CD7254">
        <w:rPr>
          <w:sz w:val="28"/>
        </w:rPr>
        <w:t>О молодежи и молодежной политике Санкт-Петербурга</w:t>
      </w:r>
      <w:r w:rsidR="00217A8F" w:rsidRPr="00CD7254">
        <w:rPr>
          <w:sz w:val="28"/>
        </w:rPr>
        <w:t>"</w:t>
      </w:r>
      <w:r w:rsidRPr="00CD7254">
        <w:rPr>
          <w:sz w:val="28"/>
        </w:rPr>
        <w:t>. В рамках данной программы ежегодно формируется Санкт-Петербургский городской Реестр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w:t>
      </w:r>
    </w:p>
    <w:p w:rsidR="00217A8F" w:rsidRPr="00CD7254" w:rsidRDefault="0001373C" w:rsidP="00217A8F">
      <w:pPr>
        <w:suppressAutoHyphens/>
        <w:spacing w:line="360" w:lineRule="auto"/>
        <w:ind w:firstLine="709"/>
        <w:jc w:val="both"/>
        <w:rPr>
          <w:sz w:val="28"/>
        </w:rPr>
      </w:pPr>
      <w:r w:rsidRPr="00CD7254">
        <w:rPr>
          <w:sz w:val="28"/>
        </w:rPr>
        <w:t>Комитетом ежегодно проводится конкурс грантов Санкт-Петербурга для общественных объединений, который позволяет выявить и поддержать наиболее интересные проекты.</w:t>
      </w:r>
    </w:p>
    <w:p w:rsidR="00217A8F" w:rsidRPr="00CD7254" w:rsidRDefault="0001373C" w:rsidP="00217A8F">
      <w:pPr>
        <w:suppressAutoHyphens/>
        <w:spacing w:line="360" w:lineRule="auto"/>
        <w:ind w:firstLine="709"/>
        <w:jc w:val="both"/>
        <w:rPr>
          <w:sz w:val="28"/>
        </w:rPr>
      </w:pPr>
      <w:r w:rsidRPr="00CD7254">
        <w:rPr>
          <w:sz w:val="28"/>
        </w:rPr>
        <w:t xml:space="preserve">В целях подготовки кадрового резерва организована программа курсов повышения квалификации по теме </w:t>
      </w:r>
      <w:r w:rsidR="00217A8F" w:rsidRPr="00CD7254">
        <w:rPr>
          <w:sz w:val="28"/>
        </w:rPr>
        <w:t>"</w:t>
      </w:r>
      <w:r w:rsidRPr="00CD7254">
        <w:rPr>
          <w:sz w:val="28"/>
        </w:rPr>
        <w:t>Государственное и муниципальное управление</w:t>
      </w:r>
      <w:r w:rsidR="00217A8F" w:rsidRPr="00CD7254">
        <w:rPr>
          <w:sz w:val="28"/>
        </w:rPr>
        <w:t>"</w:t>
      </w:r>
      <w:r w:rsidRPr="00CD7254">
        <w:rPr>
          <w:sz w:val="28"/>
        </w:rPr>
        <w:t xml:space="preserve"> для</w:t>
      </w:r>
      <w:r w:rsidR="00217A8F" w:rsidRPr="00CD7254">
        <w:rPr>
          <w:sz w:val="28"/>
        </w:rPr>
        <w:t xml:space="preserve"> </w:t>
      </w:r>
      <w:r w:rsidRPr="00CD7254">
        <w:rPr>
          <w:sz w:val="28"/>
        </w:rPr>
        <w:t>представителей общественных объединений Санкт-Петербурга на базе Северо-Западной академии государственной службы.</w:t>
      </w:r>
    </w:p>
    <w:p w:rsidR="00217A8F" w:rsidRPr="00CD7254" w:rsidRDefault="0001373C" w:rsidP="00217A8F">
      <w:pPr>
        <w:suppressAutoHyphens/>
        <w:spacing w:line="360" w:lineRule="auto"/>
        <w:ind w:firstLine="709"/>
        <w:jc w:val="both"/>
        <w:rPr>
          <w:sz w:val="28"/>
        </w:rPr>
      </w:pPr>
      <w:r w:rsidRPr="00CD7254">
        <w:rPr>
          <w:sz w:val="28"/>
        </w:rPr>
        <w:t>Комитетом организована программа стажировки представителей общественных объединений в исполнительных органах государственной власти Санкт-Петербурга, проводятся традиционные Слеты актива молодежных общественных объединений Санкт-Петербурга, реализуется программа поиска и поддержки лидеров и руководителей молодежных общественных объединений Санкт-Петербурга. Это региональный этап Всероссийского конкурса лидеров и руководителей молодежных и детских</w:t>
      </w:r>
      <w:r w:rsidR="00217A8F" w:rsidRPr="00CD7254">
        <w:rPr>
          <w:sz w:val="28"/>
        </w:rPr>
        <w:t xml:space="preserve"> </w:t>
      </w:r>
      <w:r w:rsidRPr="00CD7254">
        <w:rPr>
          <w:sz w:val="28"/>
        </w:rPr>
        <w:t xml:space="preserve">общественных объединений </w:t>
      </w:r>
      <w:r w:rsidR="00217A8F" w:rsidRPr="00CD7254">
        <w:rPr>
          <w:sz w:val="28"/>
        </w:rPr>
        <w:t>"</w:t>
      </w:r>
      <w:r w:rsidRPr="00CD7254">
        <w:rPr>
          <w:sz w:val="28"/>
        </w:rPr>
        <w:t>Лидер XXI века</w:t>
      </w:r>
      <w:r w:rsidR="00217A8F" w:rsidRPr="00CD7254">
        <w:rPr>
          <w:sz w:val="28"/>
        </w:rPr>
        <w:t>"</w:t>
      </w:r>
      <w:r w:rsidRPr="00CD7254">
        <w:rPr>
          <w:sz w:val="28"/>
        </w:rPr>
        <w:t>. Организуются выставки молодежных инициатив Санкт-Петербурга, проводятся спортивные турниры команд молодежных общественных объединений.</w:t>
      </w:r>
    </w:p>
    <w:p w:rsidR="0001373C" w:rsidRPr="00CD7254" w:rsidRDefault="0001373C" w:rsidP="00217A8F">
      <w:pPr>
        <w:suppressAutoHyphens/>
        <w:spacing w:line="360" w:lineRule="auto"/>
        <w:ind w:firstLine="709"/>
        <w:jc w:val="both"/>
        <w:rPr>
          <w:sz w:val="28"/>
        </w:rPr>
      </w:pPr>
      <w:r w:rsidRPr="00CD7254">
        <w:rPr>
          <w:sz w:val="28"/>
        </w:rPr>
        <w:t xml:space="preserve">При Губернаторе Санкт-Петербурга функционирует Студенческий совет, основная задача которого – укрепление самоуправления в вузах. Действует региональная ассоциация </w:t>
      </w:r>
      <w:r w:rsidR="00217A8F" w:rsidRPr="00CD7254">
        <w:rPr>
          <w:sz w:val="28"/>
        </w:rPr>
        <w:t>"</w:t>
      </w:r>
      <w:r w:rsidRPr="00CD7254">
        <w:rPr>
          <w:sz w:val="28"/>
        </w:rPr>
        <w:t>Санкт-Петербургский Круглый стол молодежных и детских объединений</w:t>
      </w:r>
      <w:r w:rsidR="00217A8F" w:rsidRPr="00CD7254">
        <w:rPr>
          <w:sz w:val="28"/>
        </w:rPr>
        <w:t>"</w:t>
      </w:r>
      <w:r w:rsidRPr="00CD7254">
        <w:rPr>
          <w:sz w:val="28"/>
        </w:rPr>
        <w:t>, издается справочник молодежных общественных объединений.</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5" w:name="_Toc188274565"/>
      <w:r w:rsidRPr="00CD7254">
        <w:t>3.2.2 Программа "Профилактика наркозависимости"</w:t>
      </w:r>
      <w:bookmarkEnd w:id="25"/>
    </w:p>
    <w:p w:rsidR="00217A8F" w:rsidRPr="00CD7254" w:rsidRDefault="0001373C" w:rsidP="00217A8F">
      <w:pPr>
        <w:suppressAutoHyphens/>
        <w:spacing w:line="360" w:lineRule="auto"/>
        <w:ind w:firstLine="709"/>
        <w:jc w:val="both"/>
        <w:rPr>
          <w:sz w:val="28"/>
        </w:rPr>
      </w:pPr>
      <w:r w:rsidRPr="00CD7254">
        <w:rPr>
          <w:sz w:val="28"/>
        </w:rPr>
        <w:t xml:space="preserve">Деятельность по профилактике наркомании среди молодежи в Санкт-Петербурге осуществляется на основании Федерального закона </w:t>
      </w:r>
      <w:r w:rsidR="00217A8F" w:rsidRPr="00CD7254">
        <w:rPr>
          <w:sz w:val="28"/>
        </w:rPr>
        <w:t>"</w:t>
      </w:r>
      <w:r w:rsidRPr="00CD7254">
        <w:rPr>
          <w:sz w:val="28"/>
        </w:rPr>
        <w:t>О наркотических средствах и психотропных веществах</w:t>
      </w:r>
      <w:r w:rsidR="00217A8F" w:rsidRPr="00CD7254">
        <w:rPr>
          <w:sz w:val="28"/>
        </w:rPr>
        <w:t>"</w:t>
      </w:r>
      <w:r w:rsidRPr="00CD7254">
        <w:rPr>
          <w:sz w:val="28"/>
        </w:rPr>
        <w:t xml:space="preserve">, постановления Правительства Российской Федерации от 13.09.2005 № 561 </w:t>
      </w:r>
      <w:r w:rsidR="00217A8F" w:rsidRPr="00CD7254">
        <w:rPr>
          <w:sz w:val="28"/>
        </w:rPr>
        <w:t>"</w:t>
      </w:r>
      <w:r w:rsidRPr="00CD7254">
        <w:rPr>
          <w:sz w:val="28"/>
        </w:rPr>
        <w:t xml:space="preserve">О федеральной целевой программе </w:t>
      </w:r>
      <w:r w:rsidR="00217A8F" w:rsidRPr="00CD7254">
        <w:rPr>
          <w:sz w:val="28"/>
        </w:rPr>
        <w:t>"</w:t>
      </w:r>
      <w:r w:rsidRPr="00CD7254">
        <w:rPr>
          <w:sz w:val="28"/>
        </w:rPr>
        <w:t>Комплексные меры противодействия злоупотреблению наркотиками и их незаконному обороту на 2005-2009 годы</w:t>
      </w:r>
      <w:r w:rsidR="00217A8F" w:rsidRPr="00CD7254">
        <w:rPr>
          <w:sz w:val="28"/>
        </w:rPr>
        <w:t>"</w:t>
      </w:r>
      <w:r w:rsidRPr="00CD7254">
        <w:rPr>
          <w:sz w:val="28"/>
        </w:rPr>
        <w:t xml:space="preserve">, а также целевой программы Санкт-Петербурга </w:t>
      </w:r>
      <w:r w:rsidR="00217A8F" w:rsidRPr="00CD7254">
        <w:rPr>
          <w:sz w:val="28"/>
        </w:rPr>
        <w:t>"</w:t>
      </w:r>
      <w:r w:rsidRPr="00CD7254">
        <w:rPr>
          <w:sz w:val="28"/>
        </w:rPr>
        <w:t>Комплексные меры по противодействию злоупотреблению наркотическими средствами и их незаконному обороту</w:t>
      </w:r>
      <w:r w:rsidR="00217A8F" w:rsidRPr="00CD7254">
        <w:rPr>
          <w:sz w:val="28"/>
        </w:rPr>
        <w:t>"</w:t>
      </w:r>
      <w:r w:rsidRPr="00CD7254">
        <w:rPr>
          <w:sz w:val="28"/>
        </w:rPr>
        <w:t xml:space="preserve"> на 2006-2008 годы, утвержденной Законом Санкт-Петербурга от 29.04.2006 №157-22.</w:t>
      </w:r>
    </w:p>
    <w:p w:rsidR="0001373C" w:rsidRPr="00CD7254" w:rsidRDefault="0001373C" w:rsidP="00217A8F">
      <w:pPr>
        <w:suppressAutoHyphens/>
        <w:spacing w:line="360" w:lineRule="auto"/>
        <w:ind w:firstLine="709"/>
        <w:jc w:val="both"/>
        <w:rPr>
          <w:sz w:val="28"/>
        </w:rPr>
      </w:pPr>
      <w:r w:rsidRPr="00CD7254">
        <w:rPr>
          <w:sz w:val="28"/>
        </w:rPr>
        <w:t>В рамках указанной целевой программы Санкт-Петербурга Комитет по молодежной политике и взаимодействию с общественными организациями наряду с Главным управлением внутренних дел Санкт-Петербурга и Ленинградской области, Управлением Федеральной службы России по контролю за оборотом наркотиков по Санкт-Петербургу и Ленинградской области и иными исполнительными органами государственной власти Санкт-Петербурга является одним из исполнителей блока следующих мероприятий, в первую очередь направленных на первичную и третичную профилак</w:t>
      </w:r>
      <w:r w:rsidR="00F043EA" w:rsidRPr="00CD7254">
        <w:rPr>
          <w:sz w:val="28"/>
        </w:rPr>
        <w:t>тику:</w:t>
      </w:r>
    </w:p>
    <w:p w:rsidR="00F043EA" w:rsidRPr="00CD7254" w:rsidRDefault="00F043EA" w:rsidP="00217A8F">
      <w:pPr>
        <w:suppressAutoHyphens/>
        <w:spacing w:line="360" w:lineRule="auto"/>
        <w:ind w:firstLine="709"/>
        <w:jc w:val="both"/>
        <w:rPr>
          <w:sz w:val="28"/>
        </w:rPr>
      </w:pPr>
      <w:r w:rsidRPr="00CD7254">
        <w:rPr>
          <w:sz w:val="28"/>
        </w:rPr>
        <w:t>- разработка и апробация методик профилактики наркозависимости;</w:t>
      </w:r>
    </w:p>
    <w:p w:rsidR="00F043EA" w:rsidRPr="00CD7254" w:rsidRDefault="00F043EA" w:rsidP="00217A8F">
      <w:pPr>
        <w:suppressAutoHyphens/>
        <w:spacing w:line="360" w:lineRule="auto"/>
        <w:ind w:firstLine="709"/>
        <w:jc w:val="both"/>
        <w:rPr>
          <w:sz w:val="28"/>
        </w:rPr>
      </w:pPr>
      <w:r w:rsidRPr="00CD7254">
        <w:rPr>
          <w:sz w:val="28"/>
        </w:rPr>
        <w:t>- издание специализированной литературы, направленной на профилактику наркозависимости.</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6" w:name="_Toc188274566"/>
      <w:r w:rsidRPr="00CD7254">
        <w:t>3.2.3 Программа "Профилактика правонарушений"</w:t>
      </w:r>
      <w:bookmarkEnd w:id="26"/>
    </w:p>
    <w:p w:rsidR="00217A8F" w:rsidRPr="00CD7254" w:rsidRDefault="0001373C" w:rsidP="00217A8F">
      <w:pPr>
        <w:suppressAutoHyphens/>
        <w:spacing w:line="360" w:lineRule="auto"/>
        <w:ind w:firstLine="709"/>
        <w:jc w:val="both"/>
        <w:rPr>
          <w:sz w:val="28"/>
        </w:rPr>
      </w:pPr>
      <w:r w:rsidRPr="00CD7254">
        <w:rPr>
          <w:sz w:val="28"/>
        </w:rPr>
        <w:t xml:space="preserve">В ходе выполнения мероприятий целевой программы Санкт-Петербурга </w:t>
      </w:r>
      <w:r w:rsidR="00217A8F" w:rsidRPr="00CD7254">
        <w:rPr>
          <w:sz w:val="28"/>
        </w:rPr>
        <w:t>"</w:t>
      </w:r>
      <w:r w:rsidRPr="00CD7254">
        <w:rPr>
          <w:sz w:val="28"/>
        </w:rPr>
        <w:t>Профилактика правонарушений несовершеннолетних и молодежи</w:t>
      </w:r>
      <w:r w:rsidR="00217A8F" w:rsidRPr="00CD7254">
        <w:rPr>
          <w:sz w:val="28"/>
        </w:rPr>
        <w:t>"</w:t>
      </w:r>
      <w:r w:rsidRPr="00CD7254">
        <w:rPr>
          <w:sz w:val="28"/>
        </w:rPr>
        <w:t xml:space="preserve"> Комитет по молодежной политике и взаимодействию с общественными организациями обеспечивает реализацию следующих мероприятий: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развитие и обеспечение функционирования службы молодежных работников, осуществляющей воспитательное сопровождение и контроль за поведением несовершеннолетних и молодежи, склонных к совершению правонарушений;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обеспечение функционирования созданных постоянных специализированных рабочих мест для социальной</w:t>
      </w:r>
      <w:r w:rsidR="00217A8F" w:rsidRPr="00CD7254">
        <w:rPr>
          <w:sz w:val="28"/>
        </w:rPr>
        <w:t xml:space="preserve"> </w:t>
      </w:r>
      <w:r w:rsidRPr="00CD7254">
        <w:rPr>
          <w:sz w:val="28"/>
        </w:rPr>
        <w:t>адаптации и реабилитации несовершеннолетних и молодежи в возрасте от 14 до 19 лет, склонных к совершению правонарушений, неучащихся и неработающих;</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организация деятельности специальных кружков ручного труда для обеспечения социальной адаптации и реабилитации несовершеннолетних в возрасте от 9 до 14 лет, склонных к совершению правонарушений и уклоняющихся от учебы;</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развитие и обеспечение функционирования информационно-консультационного центра для организации учета несовершеннолетних и молодежи, склонных к совершению правонарушений,</w:t>
      </w:r>
      <w:r w:rsidR="00217A8F" w:rsidRPr="00CD7254">
        <w:rPr>
          <w:sz w:val="28"/>
        </w:rPr>
        <w:t xml:space="preserve"> </w:t>
      </w:r>
      <w:r w:rsidRPr="00CD7254">
        <w:rPr>
          <w:sz w:val="28"/>
        </w:rPr>
        <w:t>вовлеченных в мероприятия</w:t>
      </w:r>
      <w:r w:rsidR="00217A8F" w:rsidRPr="00CD7254">
        <w:rPr>
          <w:sz w:val="28"/>
        </w:rPr>
        <w:t xml:space="preserve"> </w:t>
      </w:r>
      <w:r w:rsidRPr="00CD7254">
        <w:rPr>
          <w:sz w:val="28"/>
        </w:rPr>
        <w:t>по профилактике правонарушений.</w:t>
      </w:r>
    </w:p>
    <w:p w:rsidR="00D23390" w:rsidRPr="00CD7254" w:rsidRDefault="00D23390" w:rsidP="00217A8F">
      <w:pPr>
        <w:suppressAutoHyphens/>
        <w:spacing w:line="360" w:lineRule="auto"/>
        <w:ind w:firstLine="709"/>
        <w:jc w:val="both"/>
        <w:rPr>
          <w:sz w:val="28"/>
        </w:rPr>
      </w:pPr>
    </w:p>
    <w:p w:rsidR="0001373C" w:rsidRPr="00CD7254" w:rsidRDefault="00097744" w:rsidP="00217A8F">
      <w:pPr>
        <w:pStyle w:val="2"/>
        <w:keepNext w:val="0"/>
        <w:spacing w:after="0" w:line="360" w:lineRule="auto"/>
        <w:ind w:left="0" w:firstLine="709"/>
        <w:jc w:val="both"/>
      </w:pPr>
      <w:bookmarkStart w:id="27" w:name="_Toc188274567"/>
      <w:r w:rsidRPr="00CD7254">
        <w:br w:type="page"/>
      </w:r>
      <w:r w:rsidR="0001373C" w:rsidRPr="00CD7254">
        <w:t>3.2.4 Программа "Занятость молодежи"</w:t>
      </w:r>
      <w:bookmarkEnd w:id="27"/>
    </w:p>
    <w:p w:rsidR="00217A8F" w:rsidRPr="00CD7254" w:rsidRDefault="0001373C" w:rsidP="00217A8F">
      <w:pPr>
        <w:suppressAutoHyphens/>
        <w:spacing w:line="360" w:lineRule="auto"/>
        <w:ind w:firstLine="709"/>
        <w:jc w:val="both"/>
        <w:rPr>
          <w:sz w:val="28"/>
        </w:rPr>
      </w:pPr>
      <w:r w:rsidRPr="00CD7254">
        <w:rPr>
          <w:sz w:val="28"/>
        </w:rPr>
        <w:t>Ежегодно в Санкт-Петербурге реализуется "Программа содействия занятости молодежи". Основными ее задачами являются обеспечение временной занятости несовершеннолетних (в первую очередь социально-незащищенных), а также расширение возможностей трудоустройства студентов и молодых специалистов.</w:t>
      </w:r>
    </w:p>
    <w:p w:rsidR="00217A8F" w:rsidRPr="00CD7254" w:rsidRDefault="0001373C" w:rsidP="00217A8F">
      <w:pPr>
        <w:suppressAutoHyphens/>
        <w:spacing w:line="360" w:lineRule="auto"/>
        <w:ind w:firstLine="709"/>
        <w:jc w:val="both"/>
        <w:rPr>
          <w:sz w:val="28"/>
        </w:rPr>
      </w:pPr>
      <w:r w:rsidRPr="00CD7254">
        <w:rPr>
          <w:sz w:val="28"/>
        </w:rPr>
        <w:t>Реализация программы ведется по направлениям:</w:t>
      </w:r>
    </w:p>
    <w:p w:rsidR="0001373C" w:rsidRPr="00CD7254" w:rsidRDefault="0001373C" w:rsidP="00217A8F">
      <w:pPr>
        <w:numPr>
          <w:ilvl w:val="0"/>
          <w:numId w:val="15"/>
        </w:numPr>
        <w:suppressAutoHyphens/>
        <w:spacing w:line="360" w:lineRule="auto"/>
        <w:ind w:left="0" w:firstLine="709"/>
        <w:jc w:val="both"/>
        <w:rPr>
          <w:sz w:val="28"/>
        </w:rPr>
      </w:pPr>
      <w:r w:rsidRPr="00CD7254">
        <w:rPr>
          <w:sz w:val="28"/>
        </w:rPr>
        <w:t>организация трудового воспитания и временной занятости несовершеннолетних, в возрасте от 14 до 18 лет. В этом направлении создаются: выездные молодежные трудовые отряды, лагеря труда и отдыха дневного пребывания, рабочие места, дающие начальные профессиональные навыки (фасовщики, сортировщики, упаковщики, курьеры, делопроизводители), трудовые бригады по благоустройству города, рабочие места для молодых инвалидов, организация временной занятости студенческой молодежи.</w:t>
      </w:r>
    </w:p>
    <w:p w:rsidR="00217A8F" w:rsidRPr="00CD7254" w:rsidRDefault="0001373C" w:rsidP="00217A8F">
      <w:pPr>
        <w:suppressAutoHyphens/>
        <w:spacing w:line="360" w:lineRule="auto"/>
        <w:ind w:firstLine="709"/>
        <w:jc w:val="both"/>
        <w:rPr>
          <w:sz w:val="28"/>
        </w:rPr>
      </w:pPr>
      <w:r w:rsidRPr="00CD7254">
        <w:rPr>
          <w:sz w:val="28"/>
        </w:rPr>
        <w:t>Комитет поддерживает деятельность Городского штаба студенческих отрядов. Ежегодно</w:t>
      </w:r>
      <w:r w:rsidR="00217A8F" w:rsidRPr="00CD7254">
        <w:rPr>
          <w:sz w:val="28"/>
        </w:rPr>
        <w:t xml:space="preserve"> </w:t>
      </w:r>
      <w:r w:rsidRPr="00CD7254">
        <w:rPr>
          <w:sz w:val="28"/>
        </w:rPr>
        <w:t>создаются студенческие строительные, педагогические, медицинские отряды, которые работают не только в Санкт-Петербурге и Ленинградской области, но и выезжают в другие регионы России.</w:t>
      </w:r>
    </w:p>
    <w:p w:rsidR="00217A8F" w:rsidRPr="00CD7254" w:rsidRDefault="0001373C" w:rsidP="00217A8F">
      <w:pPr>
        <w:suppressAutoHyphens/>
        <w:spacing w:line="360" w:lineRule="auto"/>
        <w:ind w:firstLine="709"/>
        <w:jc w:val="both"/>
        <w:rPr>
          <w:sz w:val="28"/>
        </w:rPr>
      </w:pPr>
      <w:r w:rsidRPr="00CD7254">
        <w:rPr>
          <w:sz w:val="28"/>
        </w:rPr>
        <w:t>Создаются международные волонтерские трудовые отряды. В рамках обмена молодые петербуржцы имеют возможность работать на благоустройстве городов стран Балтийского региона и СНГ, а также знакомиться с их достопримечательностями.</w:t>
      </w:r>
    </w:p>
    <w:p w:rsidR="00217A8F" w:rsidRPr="00CD7254" w:rsidRDefault="0001373C" w:rsidP="00217A8F">
      <w:pPr>
        <w:suppressAutoHyphens/>
        <w:spacing w:line="360" w:lineRule="auto"/>
        <w:ind w:firstLine="709"/>
        <w:jc w:val="both"/>
        <w:rPr>
          <w:sz w:val="28"/>
        </w:rPr>
      </w:pPr>
      <w:r w:rsidRPr="00CD7254">
        <w:rPr>
          <w:sz w:val="28"/>
        </w:rPr>
        <w:t>Особое направление - организация на базе постоянной занятости социальной адаптации и реабилитации несовершеннолетней молодежи, склонной к совершению преступлений и правонарушений. Для ребят специально создаются рабочие места на предприятиях города.</w:t>
      </w:r>
    </w:p>
    <w:p w:rsidR="00217A8F" w:rsidRPr="00CD7254" w:rsidRDefault="0001373C" w:rsidP="00217A8F">
      <w:pPr>
        <w:suppressAutoHyphens/>
        <w:spacing w:line="360" w:lineRule="auto"/>
        <w:ind w:firstLine="709"/>
        <w:jc w:val="both"/>
        <w:rPr>
          <w:sz w:val="28"/>
        </w:rPr>
      </w:pPr>
      <w:r w:rsidRPr="00CD7254">
        <w:rPr>
          <w:sz w:val="28"/>
        </w:rPr>
        <w:t>Профессиональная ориентация, содействие трудоустройству молодежи и информационная поддержка Программы.</w:t>
      </w:r>
    </w:p>
    <w:p w:rsidR="0001373C" w:rsidRPr="00CD7254" w:rsidRDefault="0001373C" w:rsidP="00217A8F">
      <w:pPr>
        <w:suppressAutoHyphens/>
        <w:spacing w:line="360" w:lineRule="auto"/>
        <w:ind w:firstLine="709"/>
        <w:jc w:val="both"/>
        <w:rPr>
          <w:sz w:val="28"/>
        </w:rPr>
      </w:pPr>
      <w:r w:rsidRPr="00CD7254">
        <w:rPr>
          <w:sz w:val="28"/>
        </w:rPr>
        <w:t>В городе создана и активно действует Студенческая биржа труда и обучения. Комитет поддерживает работу центра профессиональной ориентации и трудоустройства молодежи "Выбор".</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8" w:name="_Toc188274568"/>
      <w:r w:rsidRPr="00CD7254">
        <w:t>3.2.5 Программа "Летний отдых"</w:t>
      </w:r>
      <w:bookmarkEnd w:id="28"/>
    </w:p>
    <w:p w:rsidR="00217A8F" w:rsidRPr="00CD7254" w:rsidRDefault="0001373C" w:rsidP="00217A8F">
      <w:pPr>
        <w:suppressAutoHyphens/>
        <w:spacing w:line="360" w:lineRule="auto"/>
        <w:ind w:firstLine="709"/>
        <w:jc w:val="both"/>
        <w:rPr>
          <w:sz w:val="28"/>
        </w:rPr>
      </w:pPr>
      <w:r w:rsidRPr="00CD7254">
        <w:rPr>
          <w:sz w:val="28"/>
        </w:rPr>
        <w:t>Комитету по молодежной политике и взаимодействию с общественными организациями в 2007 году на организацию летней оздоровительной кампании из бюджета города было выделено 211,418 млн.руб. Комитет приобрел более 32000 путевок для юных петербуржцев, нуждающихся в особой заботе государства, а также для участников творческих и спортивных коллективов государственных учреждений и общественных объединений.</w:t>
      </w:r>
    </w:p>
    <w:p w:rsidR="00217A8F" w:rsidRPr="00CD7254" w:rsidRDefault="0001373C" w:rsidP="00217A8F">
      <w:pPr>
        <w:suppressAutoHyphens/>
        <w:spacing w:line="360" w:lineRule="auto"/>
        <w:ind w:firstLine="709"/>
        <w:jc w:val="both"/>
        <w:rPr>
          <w:sz w:val="28"/>
        </w:rPr>
      </w:pPr>
      <w:r w:rsidRPr="00CD7254">
        <w:rPr>
          <w:sz w:val="28"/>
        </w:rPr>
        <w:t>Ребятам были предложены различные формы отдыха. Комитет</w:t>
      </w:r>
      <w:r w:rsidR="00217A8F" w:rsidRPr="00CD7254">
        <w:rPr>
          <w:sz w:val="28"/>
        </w:rPr>
        <w:t xml:space="preserve"> </w:t>
      </w:r>
      <w:r w:rsidRPr="00CD7254">
        <w:rPr>
          <w:sz w:val="28"/>
        </w:rPr>
        <w:t>заключил договоры со стационарными детскими</w:t>
      </w:r>
      <w:r w:rsidR="00217A8F" w:rsidRPr="00CD7254">
        <w:rPr>
          <w:sz w:val="28"/>
        </w:rPr>
        <w:t xml:space="preserve"> </w:t>
      </w:r>
      <w:r w:rsidRPr="00CD7254">
        <w:rPr>
          <w:sz w:val="28"/>
        </w:rPr>
        <w:t>оздоровительными учреждениями и организациями, предлагающими отдых в нестационарных условиях.</w:t>
      </w:r>
      <w:r w:rsidR="00217A8F" w:rsidRPr="00CD7254">
        <w:rPr>
          <w:sz w:val="28"/>
        </w:rPr>
        <w:t xml:space="preserve"> </w:t>
      </w:r>
      <w:r w:rsidRPr="00CD7254">
        <w:rPr>
          <w:sz w:val="28"/>
        </w:rPr>
        <w:t>Стоимость путевки, приобретаемой за счет средств бюджета Санкт-Петербурга через Комитет по молодежной политике</w:t>
      </w:r>
      <w:r w:rsidR="00217A8F" w:rsidRPr="00CD7254">
        <w:rPr>
          <w:sz w:val="28"/>
        </w:rPr>
        <w:t xml:space="preserve"> </w:t>
      </w:r>
      <w:r w:rsidRPr="00CD7254">
        <w:rPr>
          <w:sz w:val="28"/>
        </w:rPr>
        <w:t>в 2007 году,</w:t>
      </w:r>
      <w:r w:rsidR="00217A8F" w:rsidRPr="00CD7254">
        <w:rPr>
          <w:sz w:val="28"/>
        </w:rPr>
        <w:t xml:space="preserve"> </w:t>
      </w:r>
      <w:r w:rsidRPr="00CD7254">
        <w:rPr>
          <w:sz w:val="28"/>
        </w:rPr>
        <w:t>составила: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для детей-инвалидов – 9578,9 рублей (смена – 18 дней);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для детей из приютов и детей, состоящих на учете в органах внутренних дел – 9157,5 рублей (смена – 21 день);</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для других категорий детей – 8389,1 рублей (смена – 21 день), в нестационарные лагеря</w:t>
      </w:r>
      <w:r w:rsidR="00217A8F" w:rsidRPr="00CD7254">
        <w:rPr>
          <w:sz w:val="28"/>
        </w:rPr>
        <w:t xml:space="preserve"> </w:t>
      </w:r>
      <w:r w:rsidRPr="00CD7254">
        <w:rPr>
          <w:sz w:val="28"/>
        </w:rPr>
        <w:t>– 4690,5 рублей</w:t>
      </w:r>
      <w:r w:rsidR="00217A8F" w:rsidRPr="00CD7254">
        <w:rPr>
          <w:sz w:val="28"/>
        </w:rPr>
        <w:t xml:space="preserve"> </w:t>
      </w:r>
      <w:r w:rsidRPr="00CD7254">
        <w:rPr>
          <w:sz w:val="28"/>
        </w:rPr>
        <w:t>(продолжительность смены 11 дней).</w:t>
      </w:r>
    </w:p>
    <w:p w:rsidR="00217A8F" w:rsidRPr="00CD7254" w:rsidRDefault="0001373C" w:rsidP="00217A8F">
      <w:pPr>
        <w:suppressAutoHyphens/>
        <w:spacing w:line="360" w:lineRule="auto"/>
        <w:ind w:firstLine="709"/>
        <w:jc w:val="both"/>
        <w:rPr>
          <w:sz w:val="28"/>
        </w:rPr>
      </w:pPr>
      <w:r w:rsidRPr="00CD7254">
        <w:rPr>
          <w:sz w:val="28"/>
        </w:rPr>
        <w:t>Бесплатные путевки</w:t>
      </w:r>
      <w:r w:rsidR="00217A8F" w:rsidRPr="00CD7254">
        <w:rPr>
          <w:sz w:val="28"/>
        </w:rPr>
        <w:t xml:space="preserve"> </w:t>
      </w:r>
      <w:r w:rsidRPr="00CD7254">
        <w:rPr>
          <w:sz w:val="28"/>
        </w:rPr>
        <w:t>были предоставлены:</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детям-инвалидам, молодым инвалидам</w:t>
      </w:r>
      <w:r w:rsidR="00217A8F" w:rsidRPr="00CD7254">
        <w:rPr>
          <w:sz w:val="28"/>
        </w:rPr>
        <w:t xml:space="preserve"> </w:t>
      </w:r>
      <w:r w:rsidRPr="00CD7254">
        <w:rPr>
          <w:sz w:val="28"/>
        </w:rPr>
        <w:t>– 3 913 путевок;</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детям, оставшихся без попечения родителей – 2 500 путевок;</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детям, состоящим на учете в органах внутренних дел; а также родители детей, состоящих на учете в органах внутренних дел</w:t>
      </w:r>
      <w:r w:rsidR="00217A8F" w:rsidRPr="00CD7254">
        <w:rPr>
          <w:sz w:val="28"/>
        </w:rPr>
        <w:t xml:space="preserve"> </w:t>
      </w:r>
      <w:r w:rsidRPr="00CD7254">
        <w:rPr>
          <w:sz w:val="28"/>
        </w:rPr>
        <w:t>– 3080 путевок;</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детям</w:t>
      </w:r>
      <w:r w:rsidR="00217A8F" w:rsidRPr="00CD7254">
        <w:rPr>
          <w:sz w:val="28"/>
        </w:rPr>
        <w:t xml:space="preserve"> </w:t>
      </w:r>
      <w:r w:rsidRPr="00CD7254">
        <w:rPr>
          <w:sz w:val="28"/>
        </w:rPr>
        <w:t>из неполных семей, многодетных и других семей, в которых среднедушевой доход семьи ниже прожиточного минимума, установленного в Санкт-Петербурге - 10 252 путевки;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детям из приютов и социально-реабилитационных центров</w:t>
      </w:r>
      <w:r w:rsidR="00217A8F" w:rsidRPr="00CD7254">
        <w:rPr>
          <w:sz w:val="28"/>
        </w:rPr>
        <w:t xml:space="preserve"> </w:t>
      </w:r>
      <w:r w:rsidRPr="00CD7254">
        <w:rPr>
          <w:sz w:val="28"/>
        </w:rPr>
        <w:t>– 1500 путевок.</w:t>
      </w:r>
    </w:p>
    <w:p w:rsidR="00217A8F" w:rsidRPr="00CD7254" w:rsidRDefault="0001373C" w:rsidP="00217A8F">
      <w:pPr>
        <w:suppressAutoHyphens/>
        <w:spacing w:line="360" w:lineRule="auto"/>
        <w:ind w:firstLine="709"/>
        <w:jc w:val="both"/>
        <w:rPr>
          <w:sz w:val="28"/>
        </w:rPr>
      </w:pPr>
      <w:r w:rsidRPr="00CD7254">
        <w:rPr>
          <w:sz w:val="28"/>
        </w:rPr>
        <w:t>Бесплатно также были предоставлены 1360 путевок подросткам 14-17 лет, решившим нынешним летом сочетать отдых и трудовую занятость. Они отправились в лагеря отдыха с элементами трудовой занятости.</w:t>
      </w:r>
    </w:p>
    <w:p w:rsidR="00217A8F" w:rsidRPr="00CD7254" w:rsidRDefault="0001373C" w:rsidP="00217A8F">
      <w:pPr>
        <w:suppressAutoHyphens/>
        <w:spacing w:line="360" w:lineRule="auto"/>
        <w:ind w:firstLine="709"/>
        <w:jc w:val="both"/>
        <w:rPr>
          <w:sz w:val="28"/>
        </w:rPr>
      </w:pPr>
      <w:r w:rsidRPr="00CD7254">
        <w:rPr>
          <w:sz w:val="28"/>
        </w:rPr>
        <w:t>Комитет реализовал программы отдыха и оздоровления ребят из спортивных школ, спортивных и творческих коллективов молодежных общественных организаций, предоставляя им льготные путевки: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учащиеся спортивных школ – 2 000 путевок;</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участники детских и молодежных общественных объединений - 7300 путевок.</w:t>
      </w:r>
    </w:p>
    <w:p w:rsidR="00217A8F" w:rsidRPr="00CD7254" w:rsidRDefault="0001373C" w:rsidP="00217A8F">
      <w:pPr>
        <w:suppressAutoHyphens/>
        <w:spacing w:line="360" w:lineRule="auto"/>
        <w:ind w:firstLine="709"/>
        <w:jc w:val="both"/>
        <w:rPr>
          <w:sz w:val="28"/>
        </w:rPr>
      </w:pPr>
      <w:r w:rsidRPr="00CD7254">
        <w:rPr>
          <w:sz w:val="28"/>
        </w:rPr>
        <w:t xml:space="preserve">Нынешним летом ребята смогли отдохнуть не только в стационарных оздоровительных учреждениях, многие из них станли участниками пеших и водных туристских походов. Маршруты по Ленинградской области, Карелии, южным регионам России разработали молодежные и детские общественные организации: </w:t>
      </w:r>
      <w:r w:rsidR="00217A8F" w:rsidRPr="00CD7254">
        <w:rPr>
          <w:sz w:val="28"/>
        </w:rPr>
        <w:t>"</w:t>
      </w:r>
      <w:r w:rsidRPr="00CD7254">
        <w:rPr>
          <w:sz w:val="28"/>
        </w:rPr>
        <w:t xml:space="preserve">Турклуб </w:t>
      </w:r>
      <w:r w:rsidR="00217A8F" w:rsidRPr="00CD7254">
        <w:rPr>
          <w:sz w:val="28"/>
        </w:rPr>
        <w:t>"</w:t>
      </w:r>
      <w:r w:rsidRPr="00CD7254">
        <w:rPr>
          <w:sz w:val="28"/>
        </w:rPr>
        <w:t>Лена</w:t>
      </w:r>
      <w:r w:rsidR="00217A8F" w:rsidRPr="00CD7254">
        <w:rPr>
          <w:sz w:val="28"/>
        </w:rPr>
        <w:t>"</w:t>
      </w:r>
      <w:r w:rsidRPr="00CD7254">
        <w:rPr>
          <w:sz w:val="28"/>
        </w:rPr>
        <w:t xml:space="preserve">, </w:t>
      </w:r>
      <w:r w:rsidR="00217A8F" w:rsidRPr="00CD7254">
        <w:rPr>
          <w:sz w:val="28"/>
        </w:rPr>
        <w:t>"</w:t>
      </w:r>
      <w:r w:rsidRPr="00CD7254">
        <w:rPr>
          <w:sz w:val="28"/>
        </w:rPr>
        <w:t>Непоседа</w:t>
      </w:r>
      <w:r w:rsidR="00217A8F" w:rsidRPr="00CD7254">
        <w:rPr>
          <w:sz w:val="28"/>
        </w:rPr>
        <w:t>"</w:t>
      </w:r>
      <w:r w:rsidRPr="00CD7254">
        <w:rPr>
          <w:sz w:val="28"/>
        </w:rPr>
        <w:t xml:space="preserve">, </w:t>
      </w:r>
      <w:r w:rsidR="00217A8F" w:rsidRPr="00CD7254">
        <w:rPr>
          <w:sz w:val="28"/>
        </w:rPr>
        <w:t>"</w:t>
      </w:r>
      <w:r w:rsidRPr="00CD7254">
        <w:rPr>
          <w:sz w:val="28"/>
        </w:rPr>
        <w:t>Молодой Петербург</w:t>
      </w:r>
      <w:r w:rsidR="00217A8F" w:rsidRPr="00CD7254">
        <w:rPr>
          <w:sz w:val="28"/>
        </w:rPr>
        <w:t>"</w:t>
      </w:r>
      <w:r w:rsidRPr="00CD7254">
        <w:rPr>
          <w:sz w:val="28"/>
        </w:rPr>
        <w:t>, дружины скаутов,</w:t>
      </w:r>
      <w:r w:rsidR="00217A8F" w:rsidRPr="00CD7254">
        <w:rPr>
          <w:sz w:val="28"/>
        </w:rPr>
        <w:t xml:space="preserve"> </w:t>
      </w:r>
      <w:r w:rsidRPr="00CD7254">
        <w:rPr>
          <w:sz w:val="28"/>
        </w:rPr>
        <w:t xml:space="preserve">организация </w:t>
      </w:r>
      <w:r w:rsidR="00217A8F" w:rsidRPr="00CD7254">
        <w:rPr>
          <w:sz w:val="28"/>
        </w:rPr>
        <w:t>"</w:t>
      </w:r>
      <w:r w:rsidRPr="00CD7254">
        <w:rPr>
          <w:sz w:val="28"/>
        </w:rPr>
        <w:t>Северный город</w:t>
      </w:r>
      <w:r w:rsidR="00217A8F" w:rsidRPr="00CD7254">
        <w:rPr>
          <w:sz w:val="28"/>
        </w:rPr>
        <w:t>"</w:t>
      </w:r>
      <w:r w:rsidRPr="00CD7254">
        <w:rPr>
          <w:sz w:val="28"/>
        </w:rPr>
        <w:t xml:space="preserve">, НП </w:t>
      </w:r>
      <w:r w:rsidR="00217A8F" w:rsidRPr="00CD7254">
        <w:rPr>
          <w:sz w:val="28"/>
        </w:rPr>
        <w:t>"</w:t>
      </w:r>
      <w:r w:rsidRPr="00CD7254">
        <w:rPr>
          <w:sz w:val="28"/>
        </w:rPr>
        <w:t>Штандарт</w:t>
      </w:r>
      <w:r w:rsidR="00217A8F" w:rsidRPr="00CD7254">
        <w:rPr>
          <w:sz w:val="28"/>
        </w:rPr>
        <w:t>"</w:t>
      </w:r>
      <w:r w:rsidRPr="00CD7254">
        <w:rPr>
          <w:sz w:val="28"/>
        </w:rPr>
        <w:t xml:space="preserve"> и другие.</w:t>
      </w:r>
    </w:p>
    <w:p w:rsidR="00217A8F" w:rsidRPr="00CD7254" w:rsidRDefault="0001373C" w:rsidP="00217A8F">
      <w:pPr>
        <w:suppressAutoHyphens/>
        <w:spacing w:line="360" w:lineRule="auto"/>
        <w:ind w:firstLine="709"/>
        <w:jc w:val="both"/>
        <w:rPr>
          <w:sz w:val="28"/>
        </w:rPr>
      </w:pPr>
      <w:r w:rsidRPr="00CD7254">
        <w:rPr>
          <w:sz w:val="28"/>
        </w:rPr>
        <w:t xml:space="preserve">В 2007 году Комитет продолжил сотрудничество с Главным управлением по делам гражданской обороны и чрезвычайным ситуациям. Совместными усилиями двух ведомств был организован лагерь </w:t>
      </w:r>
      <w:r w:rsidR="00217A8F" w:rsidRPr="00CD7254">
        <w:rPr>
          <w:sz w:val="28"/>
        </w:rPr>
        <w:t>"</w:t>
      </w:r>
      <w:r w:rsidRPr="00CD7254">
        <w:rPr>
          <w:sz w:val="28"/>
        </w:rPr>
        <w:t>Юный спасатель</w:t>
      </w:r>
      <w:r w:rsidR="00217A8F" w:rsidRPr="00CD7254">
        <w:rPr>
          <w:sz w:val="28"/>
        </w:rPr>
        <w:t>"</w:t>
      </w:r>
      <w:r w:rsidRPr="00CD7254">
        <w:rPr>
          <w:sz w:val="28"/>
        </w:rPr>
        <w:t xml:space="preserve"> для подростков 13-17 лет. Ребята из кадетских классов образовательных учреждений и подростково-молодежных клубов прошли специальную подготовку по действиям в чрезвычайных</w:t>
      </w:r>
      <w:r w:rsidR="00217A8F" w:rsidRPr="00CD7254">
        <w:rPr>
          <w:sz w:val="28"/>
        </w:rPr>
        <w:t xml:space="preserve"> </w:t>
      </w:r>
      <w:r w:rsidRPr="00CD7254">
        <w:rPr>
          <w:sz w:val="28"/>
        </w:rPr>
        <w:t xml:space="preserve">и экстремальных ситуациях. Творческие летние сборы в июле-августе были организованы для студенческих команд КВН, а также для участников молодежного чемпионата города по играм </w:t>
      </w:r>
      <w:r w:rsidR="00217A8F" w:rsidRPr="00CD7254">
        <w:rPr>
          <w:sz w:val="28"/>
        </w:rPr>
        <w:t>"</w:t>
      </w:r>
      <w:r w:rsidRPr="00CD7254">
        <w:rPr>
          <w:sz w:val="28"/>
        </w:rPr>
        <w:t>Что? Где? Когда?</w:t>
      </w:r>
      <w:r w:rsidR="00217A8F" w:rsidRPr="00CD7254">
        <w:rPr>
          <w:sz w:val="28"/>
        </w:rPr>
        <w:t>"</w:t>
      </w:r>
      <w:r w:rsidRPr="00CD7254">
        <w:rPr>
          <w:sz w:val="28"/>
        </w:rPr>
        <w:t xml:space="preserve"> и студенческой прессы.</w:t>
      </w:r>
    </w:p>
    <w:p w:rsidR="00217A8F" w:rsidRPr="00CD7254" w:rsidRDefault="0001373C" w:rsidP="00217A8F">
      <w:pPr>
        <w:suppressAutoHyphens/>
        <w:spacing w:line="360" w:lineRule="auto"/>
        <w:ind w:firstLine="709"/>
        <w:jc w:val="both"/>
        <w:rPr>
          <w:sz w:val="28"/>
        </w:rPr>
      </w:pPr>
      <w:r w:rsidRPr="00CD7254">
        <w:rPr>
          <w:sz w:val="28"/>
        </w:rPr>
        <w:t xml:space="preserve">Подготовка педагогических кадров и руководителей лагерей. В апреле 2007 года при поддержке Комитета была проведена научно-практическая конференция руководителей и организаторов детского оздоровительного отдыха </w:t>
      </w:r>
      <w:r w:rsidR="00217A8F" w:rsidRPr="00CD7254">
        <w:rPr>
          <w:sz w:val="28"/>
        </w:rPr>
        <w:t>"</w:t>
      </w:r>
      <w:r w:rsidRPr="00CD7254">
        <w:rPr>
          <w:sz w:val="28"/>
        </w:rPr>
        <w:t>Новые горизонты детям</w:t>
      </w:r>
      <w:r w:rsidR="00217A8F" w:rsidRPr="00CD7254">
        <w:rPr>
          <w:sz w:val="28"/>
        </w:rPr>
        <w:t>"</w:t>
      </w:r>
      <w:r w:rsidRPr="00CD7254">
        <w:rPr>
          <w:sz w:val="28"/>
        </w:rPr>
        <w:t xml:space="preserve">. С февраля работала </w:t>
      </w:r>
      <w:r w:rsidR="00217A8F" w:rsidRPr="00CD7254">
        <w:rPr>
          <w:sz w:val="28"/>
        </w:rPr>
        <w:t>"</w:t>
      </w:r>
      <w:r w:rsidRPr="00CD7254">
        <w:rPr>
          <w:sz w:val="28"/>
        </w:rPr>
        <w:t>Академия вожатского мастерства</w:t>
      </w:r>
      <w:r w:rsidR="00217A8F" w:rsidRPr="00CD7254">
        <w:rPr>
          <w:sz w:val="28"/>
        </w:rPr>
        <w:t>"</w:t>
      </w:r>
      <w:r w:rsidRPr="00CD7254">
        <w:rPr>
          <w:sz w:val="28"/>
        </w:rPr>
        <w:t>, где обучение прошли 200 молодых людей, в основном студенты. Разработано два курса – для начинающих и опытных вожатых. В завершении теоретического курса в мае был проведен выездной</w:t>
      </w:r>
      <w:r w:rsidR="00217A8F" w:rsidRPr="00CD7254">
        <w:rPr>
          <w:sz w:val="28"/>
        </w:rPr>
        <w:t xml:space="preserve"> </w:t>
      </w:r>
      <w:r w:rsidRPr="00CD7254">
        <w:rPr>
          <w:sz w:val="28"/>
        </w:rPr>
        <w:t>практический семинар. Успешно прошедшие обучение были направлены на работу в пять подведомственных Комитету лагерей, а также в другие лагеря, где Комитет закупил путевки для отдыха юных петербуржцев. Также в апреле-мае Комитет провел подготовку 50 инструкторов детско-юношеского туризма.</w:t>
      </w:r>
    </w:p>
    <w:p w:rsidR="0001373C" w:rsidRPr="00CD7254" w:rsidRDefault="0001373C" w:rsidP="00217A8F">
      <w:pPr>
        <w:suppressAutoHyphens/>
        <w:spacing w:line="360" w:lineRule="auto"/>
        <w:ind w:firstLine="709"/>
        <w:jc w:val="both"/>
        <w:rPr>
          <w:sz w:val="28"/>
        </w:rPr>
      </w:pPr>
      <w:r w:rsidRPr="00CD7254">
        <w:rPr>
          <w:sz w:val="28"/>
        </w:rPr>
        <w:t xml:space="preserve">В 2007 году Комитет традиционно провел смотр-конкурс оздоровительных учреждений </w:t>
      </w:r>
      <w:r w:rsidR="00217A8F" w:rsidRPr="00CD7254">
        <w:rPr>
          <w:sz w:val="28"/>
        </w:rPr>
        <w:t>"</w:t>
      </w:r>
      <w:r w:rsidRPr="00CD7254">
        <w:rPr>
          <w:sz w:val="28"/>
        </w:rPr>
        <w:t>Лето-2007</w:t>
      </w:r>
      <w:r w:rsidR="00217A8F" w:rsidRPr="00CD7254">
        <w:rPr>
          <w:sz w:val="28"/>
        </w:rPr>
        <w:t>"</w:t>
      </w:r>
      <w:r w:rsidRPr="00CD7254">
        <w:rPr>
          <w:sz w:val="28"/>
        </w:rPr>
        <w:t>. Конкурсная комиссия посетила все лагеря, реализующие государственный социальный заказ, оценила работу оздоровительных учреждений по всем направлениями их деятельности, определила лучший лагерь года. Итоги конкурса были подведены в сентябре.</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29" w:name="_Toc188274569"/>
      <w:r w:rsidRPr="00CD7254">
        <w:t>3.2.6 Программа "Поддержка творческих инициатив и организация досуга"</w:t>
      </w:r>
      <w:bookmarkEnd w:id="29"/>
    </w:p>
    <w:p w:rsidR="00217A8F" w:rsidRPr="00CD7254" w:rsidRDefault="0001373C" w:rsidP="00217A8F">
      <w:pPr>
        <w:suppressAutoHyphens/>
        <w:spacing w:line="360" w:lineRule="auto"/>
        <w:ind w:firstLine="709"/>
        <w:jc w:val="both"/>
        <w:rPr>
          <w:sz w:val="28"/>
        </w:rPr>
      </w:pPr>
      <w:r w:rsidRPr="00CD7254">
        <w:rPr>
          <w:sz w:val="28"/>
        </w:rPr>
        <w:t>Комитет реализует</w:t>
      </w:r>
      <w:r w:rsidR="00217A8F" w:rsidRPr="00CD7254">
        <w:rPr>
          <w:sz w:val="28"/>
        </w:rPr>
        <w:t xml:space="preserve"> </w:t>
      </w:r>
      <w:r w:rsidRPr="00CD7254">
        <w:rPr>
          <w:sz w:val="28"/>
        </w:rPr>
        <w:t>следующие программы, направленные на развитие творчества молодых людей и организацию их культурного досуга: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межвузовский чемпионат КВН, который объединил команды большинства вузов города.</w:t>
      </w:r>
      <w:r w:rsidR="00217A8F" w:rsidRPr="00CD7254">
        <w:rPr>
          <w:sz w:val="28"/>
        </w:rPr>
        <w:t xml:space="preserve"> </w:t>
      </w:r>
      <w:r w:rsidRPr="00CD7254">
        <w:rPr>
          <w:sz w:val="28"/>
        </w:rPr>
        <w:t xml:space="preserve">Проводятся зимние и летние учебно-тренировочные сборы. Делегация Петербурга участвует в международном фестивале КВН </w:t>
      </w:r>
      <w:r w:rsidR="00217A8F" w:rsidRPr="00CD7254">
        <w:rPr>
          <w:sz w:val="28"/>
        </w:rPr>
        <w:t>"</w:t>
      </w:r>
      <w:r w:rsidRPr="00CD7254">
        <w:rPr>
          <w:sz w:val="28"/>
        </w:rPr>
        <w:t>КИВИН</w:t>
      </w:r>
      <w:r w:rsidR="00217A8F" w:rsidRPr="00CD7254">
        <w:rPr>
          <w:sz w:val="28"/>
        </w:rPr>
        <w:t>"</w:t>
      </w:r>
      <w:r w:rsidRPr="00CD7254">
        <w:rPr>
          <w:sz w:val="28"/>
        </w:rPr>
        <w:t>;</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 xml:space="preserve">чемпионат по интеллектуальным играм </w:t>
      </w:r>
      <w:r w:rsidR="00217A8F" w:rsidRPr="00CD7254">
        <w:rPr>
          <w:sz w:val="28"/>
        </w:rPr>
        <w:t>"</w:t>
      </w:r>
      <w:r w:rsidRPr="00CD7254">
        <w:rPr>
          <w:sz w:val="28"/>
        </w:rPr>
        <w:t>Гран-при Санкт-Петербург</w:t>
      </w:r>
      <w:r w:rsidR="00217A8F" w:rsidRPr="00CD7254">
        <w:rPr>
          <w:sz w:val="28"/>
        </w:rPr>
        <w:t>"</w:t>
      </w:r>
      <w:r w:rsidRPr="00CD7254">
        <w:rPr>
          <w:sz w:val="28"/>
        </w:rPr>
        <w:t xml:space="preserve">. В программу турнира входят игры </w:t>
      </w:r>
      <w:r w:rsidR="00217A8F" w:rsidRPr="00CD7254">
        <w:rPr>
          <w:sz w:val="28"/>
        </w:rPr>
        <w:t>"</w:t>
      </w:r>
      <w:r w:rsidRPr="00CD7254">
        <w:rPr>
          <w:sz w:val="28"/>
        </w:rPr>
        <w:t>Что? Где? Когда?</w:t>
      </w:r>
      <w:r w:rsidR="00217A8F" w:rsidRPr="00CD7254">
        <w:rPr>
          <w:sz w:val="28"/>
        </w:rPr>
        <w:t>"</w:t>
      </w:r>
      <w:r w:rsidRPr="00CD7254">
        <w:rPr>
          <w:sz w:val="28"/>
        </w:rPr>
        <w:t xml:space="preserve"> и </w:t>
      </w:r>
      <w:r w:rsidR="00217A8F" w:rsidRPr="00CD7254">
        <w:rPr>
          <w:sz w:val="28"/>
        </w:rPr>
        <w:t>"</w:t>
      </w:r>
      <w:r w:rsidRPr="00CD7254">
        <w:rPr>
          <w:sz w:val="28"/>
        </w:rPr>
        <w:t>Брейн-ринг</w:t>
      </w:r>
      <w:r w:rsidR="00217A8F" w:rsidRPr="00CD7254">
        <w:rPr>
          <w:sz w:val="28"/>
        </w:rPr>
        <w:t>"</w:t>
      </w:r>
      <w:r w:rsidRPr="00CD7254">
        <w:rPr>
          <w:sz w:val="28"/>
        </w:rPr>
        <w:t>, в которых участвуют более 150 школьных и</w:t>
      </w:r>
      <w:r w:rsidR="00217A8F" w:rsidRPr="00CD7254">
        <w:rPr>
          <w:sz w:val="28"/>
        </w:rPr>
        <w:t xml:space="preserve"> </w:t>
      </w:r>
      <w:r w:rsidRPr="00CD7254">
        <w:rPr>
          <w:sz w:val="28"/>
        </w:rPr>
        <w:t>студенческих команд,</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 xml:space="preserve">международный конкурс молодых дизайнеров </w:t>
      </w:r>
      <w:r w:rsidR="00217A8F" w:rsidRPr="00CD7254">
        <w:rPr>
          <w:sz w:val="28"/>
        </w:rPr>
        <w:t>"</w:t>
      </w:r>
      <w:r w:rsidRPr="00CD7254">
        <w:rPr>
          <w:sz w:val="28"/>
        </w:rPr>
        <w:t>Адмиралтейская игла</w:t>
      </w:r>
      <w:r w:rsidR="00217A8F" w:rsidRPr="00CD7254">
        <w:rPr>
          <w:sz w:val="28"/>
        </w:rPr>
        <w:t>"</w:t>
      </w:r>
      <w:r w:rsidRPr="00CD7254">
        <w:rPr>
          <w:sz w:val="28"/>
        </w:rPr>
        <w:t>. На конкурс приезжают дизайнеры из многих регионов России, а также зарубежных стран;</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 xml:space="preserve">фестиваль студенческого творчества </w:t>
      </w:r>
      <w:r w:rsidR="00217A8F" w:rsidRPr="00CD7254">
        <w:rPr>
          <w:sz w:val="28"/>
        </w:rPr>
        <w:t>"</w:t>
      </w:r>
      <w:r w:rsidRPr="00CD7254">
        <w:rPr>
          <w:sz w:val="28"/>
        </w:rPr>
        <w:t>АРТ-СТУДиЯ!</w:t>
      </w:r>
      <w:r w:rsidR="00217A8F" w:rsidRPr="00CD7254">
        <w:rPr>
          <w:sz w:val="28"/>
        </w:rPr>
        <w:t>"</w:t>
      </w:r>
      <w:r w:rsidRPr="00CD7254">
        <w:rPr>
          <w:sz w:val="28"/>
        </w:rPr>
        <w:t>, более 300 коллективов вузов выступают в различных номинациях;</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 xml:space="preserve">конференция студенческих СМИ, соревнования </w:t>
      </w:r>
      <w:r w:rsidR="00217A8F" w:rsidRPr="00CD7254">
        <w:rPr>
          <w:sz w:val="28"/>
        </w:rPr>
        <w:t>"</w:t>
      </w:r>
      <w:r w:rsidRPr="00CD7254">
        <w:rPr>
          <w:sz w:val="28"/>
        </w:rPr>
        <w:t>Петербургский фотокросс</w:t>
      </w:r>
      <w:r w:rsidR="00217A8F" w:rsidRPr="00CD7254">
        <w:rPr>
          <w:sz w:val="28"/>
        </w:rPr>
        <w:t>"</w:t>
      </w:r>
      <w:r w:rsidRPr="00CD7254">
        <w:rPr>
          <w:sz w:val="28"/>
        </w:rPr>
        <w:t>,</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 xml:space="preserve">международный фестиваль молодых исполнителей классической музыки </w:t>
      </w:r>
      <w:r w:rsidR="00217A8F" w:rsidRPr="00CD7254">
        <w:rPr>
          <w:sz w:val="28"/>
        </w:rPr>
        <w:t>"</w:t>
      </w:r>
      <w:r w:rsidRPr="00CD7254">
        <w:rPr>
          <w:sz w:val="28"/>
        </w:rPr>
        <w:t>Молодые – Петербургу</w:t>
      </w:r>
      <w:r w:rsidR="00217A8F" w:rsidRPr="00CD7254">
        <w:rPr>
          <w:sz w:val="28"/>
        </w:rPr>
        <w:t>"</w:t>
      </w:r>
      <w:r w:rsidRPr="00CD7254">
        <w:rPr>
          <w:sz w:val="28"/>
        </w:rPr>
        <w:t xml:space="preserve">, цикл концертов-встреч </w:t>
      </w:r>
      <w:r w:rsidR="00217A8F" w:rsidRPr="00CD7254">
        <w:rPr>
          <w:sz w:val="28"/>
        </w:rPr>
        <w:t>"</w:t>
      </w:r>
      <w:r w:rsidRPr="00CD7254">
        <w:rPr>
          <w:sz w:val="28"/>
        </w:rPr>
        <w:t>Кумиры молодежи</w:t>
      </w:r>
      <w:r w:rsidR="00217A8F" w:rsidRPr="00CD7254">
        <w:rPr>
          <w:sz w:val="28"/>
        </w:rPr>
        <w:t>"</w:t>
      </w:r>
      <w:r w:rsidRPr="00CD7254">
        <w:rPr>
          <w:sz w:val="28"/>
        </w:rPr>
        <w:t>.</w:t>
      </w:r>
    </w:p>
    <w:p w:rsidR="0001373C" w:rsidRPr="00CD7254" w:rsidRDefault="0001373C" w:rsidP="00217A8F">
      <w:pPr>
        <w:suppressAutoHyphens/>
        <w:spacing w:line="360" w:lineRule="auto"/>
        <w:ind w:firstLine="709"/>
        <w:jc w:val="both"/>
        <w:rPr>
          <w:sz w:val="28"/>
        </w:rPr>
      </w:pPr>
      <w:r w:rsidRPr="00CD7254">
        <w:rPr>
          <w:sz w:val="28"/>
        </w:rPr>
        <w:t>Проходят городские праздники День российского студенчества, День молодежи, День санкт-петербургского первокурсника, Международный день студента и другие. Ежегодно проводится церемония чествования лучших выпускников вузов Санкт-Петербурга.</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30" w:name="_Toc188274570"/>
      <w:r w:rsidRPr="00CD7254">
        <w:t>3.2.7 Программа "Воспитание гражданства и патриотизма"</w:t>
      </w:r>
      <w:bookmarkEnd w:id="30"/>
    </w:p>
    <w:p w:rsidR="00217A8F" w:rsidRPr="00CD7254" w:rsidRDefault="0001373C" w:rsidP="00217A8F">
      <w:pPr>
        <w:suppressAutoHyphens/>
        <w:spacing w:line="360" w:lineRule="auto"/>
        <w:ind w:firstLine="709"/>
        <w:jc w:val="both"/>
        <w:rPr>
          <w:sz w:val="28"/>
        </w:rPr>
      </w:pPr>
      <w:r w:rsidRPr="00CD7254">
        <w:rPr>
          <w:sz w:val="28"/>
        </w:rPr>
        <w:t>Работа в данном направлении проводится в соответствии с утвержденным Правительством города "Перечнем мероприятий по патриотическому воспитанию граждан Санкт-Петербурга", согласно которому Комитет реализует ряд мероприятий, в том числе:</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молодежные акции в рамках Всероссийской Вахты Памяти, посвященные памятным датам военной истории России; встречи с ветеранами Великой Отечественной войны и Вооруженных Сил; шефские концерты и спектакли;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военно-исторические походы по местам боевой славы;</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военно-исторические реконструкции эпизодов боевых действий;</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поисковая работа в местах боевых действий времен Великой</w:t>
      </w:r>
      <w:r w:rsidR="00217A8F" w:rsidRPr="00CD7254">
        <w:rPr>
          <w:sz w:val="28"/>
        </w:rPr>
        <w:t xml:space="preserve"> </w:t>
      </w:r>
      <w:r w:rsidRPr="00CD7254">
        <w:rPr>
          <w:sz w:val="28"/>
        </w:rPr>
        <w:t>Отечественной войны, проведение мемориальных захоронений останков советских воинов, музейная деятельность;</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конкурсы и фестивали патриотической песни ("Армейская песня", "Нева-десант" и другие); фестиваль "Петербургские кадеты", фольклорный фестиваль "Русская весна";</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слеты и патриотические лагеря для военно-патриотических клубов и объединений города; детско-юношеские оборонно-спортивные туристские игры "Зарница", слеты "Юных моряков", слеты "Юных спасателей"; спартакиады, спортивные фестивали, соревнования по военно-прикладным, авиационным, туристским и техническим видам спорта для молодежи;</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молодежные морские программы: проект "Школа жизни -паруса истории", слеты юных моряков, шлюпочные походы, морская практика на судне "Адмиралтеец", плавания на фрегате "Штандарт";</w:t>
      </w:r>
    </w:p>
    <w:p w:rsidR="00217A8F" w:rsidRPr="00CD7254" w:rsidRDefault="0001373C" w:rsidP="00217A8F">
      <w:pPr>
        <w:numPr>
          <w:ilvl w:val="0"/>
          <w:numId w:val="15"/>
        </w:numPr>
        <w:suppressAutoHyphens/>
        <w:spacing w:line="360" w:lineRule="auto"/>
        <w:ind w:left="0" w:firstLine="709"/>
        <w:jc w:val="both"/>
        <w:rPr>
          <w:sz w:val="28"/>
        </w:rPr>
      </w:pPr>
      <w:r w:rsidRPr="00CD7254">
        <w:rPr>
          <w:sz w:val="28"/>
        </w:rPr>
        <w:t>международный фестиваль водного туризма "Вуокса".</w:t>
      </w:r>
    </w:p>
    <w:p w:rsidR="0001373C" w:rsidRPr="00CD7254" w:rsidRDefault="0001373C" w:rsidP="00217A8F">
      <w:pPr>
        <w:suppressAutoHyphens/>
        <w:spacing w:line="360" w:lineRule="auto"/>
        <w:ind w:firstLine="709"/>
        <w:jc w:val="both"/>
        <w:rPr>
          <w:sz w:val="28"/>
        </w:rPr>
      </w:pPr>
      <w:r w:rsidRPr="00CD7254">
        <w:rPr>
          <w:sz w:val="28"/>
        </w:rPr>
        <w:t>В городе действует сеть военно-патриотических клубов, в том числе клубы юных моряков, военно-спортивные клубы, клубы исторической реконструкции. Во многих подростково-молодежных</w:t>
      </w:r>
      <w:r w:rsidR="00217A8F" w:rsidRPr="00CD7254">
        <w:rPr>
          <w:sz w:val="28"/>
        </w:rPr>
        <w:t xml:space="preserve"> </w:t>
      </w:r>
      <w:r w:rsidRPr="00CD7254">
        <w:rPr>
          <w:sz w:val="28"/>
        </w:rPr>
        <w:t>клубах имеются объединения молодежи патриотического направления. В городе создан и действует Координационный совет по воспитанию гражданственности и патриотизма у подрастающего поколения.</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31" w:name="_Toc188274571"/>
      <w:r w:rsidRPr="00CD7254">
        <w:t>3.2.8 Программа "Подростково-молодежные клубы"</w:t>
      </w:r>
      <w:bookmarkEnd w:id="31"/>
    </w:p>
    <w:p w:rsidR="00217A8F" w:rsidRPr="00CD7254" w:rsidRDefault="0001373C" w:rsidP="00217A8F">
      <w:pPr>
        <w:suppressAutoHyphens/>
        <w:spacing w:line="360" w:lineRule="auto"/>
        <w:ind w:firstLine="709"/>
        <w:jc w:val="both"/>
        <w:rPr>
          <w:sz w:val="28"/>
        </w:rPr>
      </w:pPr>
      <w:r w:rsidRPr="00CD7254">
        <w:rPr>
          <w:sz w:val="28"/>
        </w:rPr>
        <w:t>Работу по месту жительства Комитет проводит через систему подростково-молодежных клубов. Клубы организуют работу с детьми, подростками и молодежью и позволяют каждому реализовать свои способности, научиться работать в коллективе, получить начальные профессиональные навыки.</w:t>
      </w:r>
    </w:p>
    <w:p w:rsidR="00217A8F" w:rsidRPr="00CD7254" w:rsidRDefault="0001373C" w:rsidP="00217A8F">
      <w:pPr>
        <w:suppressAutoHyphens/>
        <w:spacing w:line="360" w:lineRule="auto"/>
        <w:ind w:firstLine="709"/>
        <w:jc w:val="both"/>
        <w:rPr>
          <w:sz w:val="28"/>
        </w:rPr>
      </w:pPr>
      <w:r w:rsidRPr="00CD7254">
        <w:rPr>
          <w:sz w:val="28"/>
        </w:rPr>
        <w:t>В Петербурге активно развивается сеть подростково-молодежных клубов. Комитет координирует работу 321 клубов, которые действуют в большинстве микрорайонов.</w:t>
      </w:r>
      <w:r w:rsidR="00217A8F" w:rsidRPr="00CD7254">
        <w:rPr>
          <w:sz w:val="28"/>
        </w:rPr>
        <w:t xml:space="preserve"> </w:t>
      </w:r>
      <w:r w:rsidRPr="00CD7254">
        <w:rPr>
          <w:sz w:val="28"/>
        </w:rPr>
        <w:t>Планируется создание новых подростково-молодежных клубов, в том числе в районах новостроек. На базе подростково-молодежных клубов работает более 2,5 тысяч кружков и секций. В большинстве клубов организованы места неформального</w:t>
      </w:r>
      <w:r w:rsidR="00217A8F" w:rsidRPr="00CD7254">
        <w:rPr>
          <w:sz w:val="28"/>
        </w:rPr>
        <w:t xml:space="preserve"> </w:t>
      </w:r>
      <w:r w:rsidRPr="00CD7254">
        <w:rPr>
          <w:sz w:val="28"/>
        </w:rPr>
        <w:t>общения для подростков и молодежи. Клубами проводится культурно-массовая и спортивно-массовая работа в микрорайонах: соревнования, тематические вечера, концерты, дискотеки.</w:t>
      </w:r>
    </w:p>
    <w:p w:rsidR="00217A8F" w:rsidRPr="00CD7254" w:rsidRDefault="0001373C" w:rsidP="00217A8F">
      <w:pPr>
        <w:suppressAutoHyphens/>
        <w:spacing w:line="360" w:lineRule="auto"/>
        <w:ind w:firstLine="709"/>
        <w:jc w:val="both"/>
        <w:rPr>
          <w:sz w:val="28"/>
        </w:rPr>
      </w:pPr>
      <w:r w:rsidRPr="00CD7254">
        <w:rPr>
          <w:sz w:val="28"/>
        </w:rPr>
        <w:t>Для воспитанников подростково-молодежных клубов проводятся городские ежегодные мероприятия:</w:t>
      </w:r>
    </w:p>
    <w:p w:rsidR="00217A8F" w:rsidRPr="00CD7254" w:rsidRDefault="0001373C" w:rsidP="00217A8F">
      <w:pPr>
        <w:suppressAutoHyphens/>
        <w:spacing w:line="360" w:lineRule="auto"/>
        <w:ind w:firstLine="709"/>
        <w:jc w:val="both"/>
        <w:rPr>
          <w:sz w:val="28"/>
        </w:rPr>
      </w:pPr>
      <w:r w:rsidRPr="00CD7254">
        <w:rPr>
          <w:sz w:val="28"/>
        </w:rPr>
        <w:t>- фестиваль самодеятельного творчества,</w:t>
      </w:r>
    </w:p>
    <w:p w:rsidR="00217A8F" w:rsidRPr="00CD7254" w:rsidRDefault="0001373C" w:rsidP="00217A8F">
      <w:pPr>
        <w:suppressAutoHyphens/>
        <w:spacing w:line="360" w:lineRule="auto"/>
        <w:ind w:firstLine="709"/>
        <w:jc w:val="both"/>
        <w:rPr>
          <w:sz w:val="28"/>
        </w:rPr>
      </w:pPr>
      <w:r w:rsidRPr="00CD7254">
        <w:rPr>
          <w:sz w:val="28"/>
        </w:rPr>
        <w:t>- выставка декоративно-прикладного искусства,</w:t>
      </w:r>
    </w:p>
    <w:p w:rsidR="00217A8F" w:rsidRPr="00CD7254" w:rsidRDefault="0001373C" w:rsidP="00217A8F">
      <w:pPr>
        <w:suppressAutoHyphens/>
        <w:spacing w:line="360" w:lineRule="auto"/>
        <w:ind w:firstLine="709"/>
        <w:jc w:val="both"/>
        <w:rPr>
          <w:sz w:val="28"/>
        </w:rPr>
      </w:pPr>
      <w:r w:rsidRPr="00CD7254">
        <w:rPr>
          <w:sz w:val="28"/>
        </w:rPr>
        <w:t>- спартакиада и туристский слет,</w:t>
      </w:r>
    </w:p>
    <w:p w:rsidR="00217A8F" w:rsidRPr="00CD7254" w:rsidRDefault="0001373C" w:rsidP="00217A8F">
      <w:pPr>
        <w:suppressAutoHyphens/>
        <w:spacing w:line="360" w:lineRule="auto"/>
        <w:ind w:firstLine="709"/>
        <w:jc w:val="both"/>
        <w:rPr>
          <w:sz w:val="28"/>
        </w:rPr>
      </w:pPr>
      <w:r w:rsidRPr="00CD7254">
        <w:rPr>
          <w:sz w:val="28"/>
        </w:rPr>
        <w:t>- соревнования по военно-спортивному многоборью,</w:t>
      </w:r>
    </w:p>
    <w:p w:rsidR="00217A8F" w:rsidRPr="00CD7254" w:rsidRDefault="0001373C" w:rsidP="00217A8F">
      <w:pPr>
        <w:suppressAutoHyphens/>
        <w:spacing w:line="360" w:lineRule="auto"/>
        <w:ind w:firstLine="709"/>
        <w:jc w:val="both"/>
        <w:rPr>
          <w:sz w:val="28"/>
        </w:rPr>
      </w:pPr>
      <w:r w:rsidRPr="00CD7254">
        <w:rPr>
          <w:sz w:val="28"/>
        </w:rPr>
        <w:t>- слет юных моряков,</w:t>
      </w:r>
    </w:p>
    <w:p w:rsidR="00217A8F" w:rsidRPr="00CD7254" w:rsidRDefault="0001373C" w:rsidP="00217A8F">
      <w:pPr>
        <w:suppressAutoHyphens/>
        <w:spacing w:line="360" w:lineRule="auto"/>
        <w:ind w:firstLine="709"/>
        <w:jc w:val="both"/>
        <w:rPr>
          <w:sz w:val="28"/>
        </w:rPr>
      </w:pPr>
      <w:r w:rsidRPr="00CD7254">
        <w:rPr>
          <w:sz w:val="28"/>
        </w:rPr>
        <w:t xml:space="preserve">- фестиваль патриотической песни </w:t>
      </w:r>
      <w:r w:rsidR="00217A8F" w:rsidRPr="00CD7254">
        <w:rPr>
          <w:sz w:val="28"/>
        </w:rPr>
        <w:t>"</w:t>
      </w:r>
      <w:r w:rsidRPr="00CD7254">
        <w:rPr>
          <w:sz w:val="28"/>
        </w:rPr>
        <w:t>Нева-десант</w:t>
      </w:r>
      <w:r w:rsidR="00217A8F" w:rsidRPr="00CD7254">
        <w:rPr>
          <w:sz w:val="28"/>
        </w:rPr>
        <w:t>"</w:t>
      </w:r>
      <w:r w:rsidRPr="00CD7254">
        <w:rPr>
          <w:sz w:val="28"/>
        </w:rPr>
        <w:t>,</w:t>
      </w:r>
    </w:p>
    <w:p w:rsidR="0001373C" w:rsidRPr="00CD7254" w:rsidRDefault="0001373C" w:rsidP="00217A8F">
      <w:pPr>
        <w:suppressAutoHyphens/>
        <w:spacing w:line="360" w:lineRule="auto"/>
        <w:ind w:firstLine="709"/>
        <w:jc w:val="both"/>
        <w:rPr>
          <w:sz w:val="28"/>
        </w:rPr>
      </w:pPr>
      <w:r w:rsidRPr="00CD7254">
        <w:rPr>
          <w:sz w:val="28"/>
        </w:rPr>
        <w:t>- фестиваль юных спасателей Санкт-Петербурга,</w:t>
      </w:r>
    </w:p>
    <w:p w:rsidR="00217A8F" w:rsidRPr="00CD7254" w:rsidRDefault="0001373C" w:rsidP="00217A8F">
      <w:pPr>
        <w:numPr>
          <w:ilvl w:val="0"/>
          <w:numId w:val="15"/>
        </w:numPr>
        <w:tabs>
          <w:tab w:val="clear" w:pos="1069"/>
          <w:tab w:val="num" w:pos="1800"/>
        </w:tabs>
        <w:suppressAutoHyphens/>
        <w:spacing w:line="360" w:lineRule="auto"/>
        <w:ind w:left="0" w:firstLine="709"/>
        <w:jc w:val="both"/>
        <w:rPr>
          <w:sz w:val="28"/>
        </w:rPr>
      </w:pPr>
      <w:r w:rsidRPr="00CD7254">
        <w:rPr>
          <w:sz w:val="28"/>
        </w:rPr>
        <w:t xml:space="preserve">турнир юных футболистов </w:t>
      </w:r>
      <w:r w:rsidR="00217A8F" w:rsidRPr="00CD7254">
        <w:rPr>
          <w:sz w:val="28"/>
        </w:rPr>
        <w:t>"</w:t>
      </w:r>
      <w:r w:rsidRPr="00CD7254">
        <w:rPr>
          <w:sz w:val="28"/>
        </w:rPr>
        <w:t>Кожаный мяч</w:t>
      </w:r>
      <w:r w:rsidR="00217A8F" w:rsidRPr="00CD7254">
        <w:rPr>
          <w:sz w:val="28"/>
        </w:rPr>
        <w:t>"</w:t>
      </w:r>
      <w:r w:rsidRPr="00CD7254">
        <w:rPr>
          <w:sz w:val="28"/>
        </w:rPr>
        <w:t>.</w:t>
      </w:r>
    </w:p>
    <w:p w:rsidR="00217A8F" w:rsidRPr="00CD7254" w:rsidRDefault="0001373C" w:rsidP="00217A8F">
      <w:pPr>
        <w:suppressAutoHyphens/>
        <w:spacing w:line="360" w:lineRule="auto"/>
        <w:ind w:firstLine="709"/>
        <w:jc w:val="both"/>
        <w:rPr>
          <w:sz w:val="28"/>
        </w:rPr>
      </w:pPr>
      <w:r w:rsidRPr="00CD7254">
        <w:rPr>
          <w:sz w:val="28"/>
        </w:rPr>
        <w:t>В подростково-молодежных клубах работает около 1500 педагогов,</w:t>
      </w:r>
      <w:r w:rsidR="00217A8F" w:rsidRPr="00CD7254">
        <w:rPr>
          <w:sz w:val="28"/>
        </w:rPr>
        <w:t xml:space="preserve"> </w:t>
      </w:r>
      <w:r w:rsidRPr="00CD7254">
        <w:rPr>
          <w:sz w:val="28"/>
        </w:rPr>
        <w:t>многие из них имеют высшую квалификационную категорию. Ежегодно проводятся смотры-конкурсы клубов по основным направлениям их деятельности.</w:t>
      </w:r>
    </w:p>
    <w:p w:rsidR="00D23390" w:rsidRPr="00CD7254" w:rsidRDefault="00D23390" w:rsidP="00217A8F">
      <w:pPr>
        <w:suppressAutoHyphens/>
        <w:spacing w:line="360" w:lineRule="auto"/>
        <w:ind w:firstLine="709"/>
        <w:jc w:val="both"/>
        <w:rPr>
          <w:sz w:val="28"/>
        </w:rPr>
      </w:pPr>
    </w:p>
    <w:p w:rsidR="0001373C" w:rsidRPr="00CD7254" w:rsidRDefault="0001373C" w:rsidP="00217A8F">
      <w:pPr>
        <w:pStyle w:val="2"/>
        <w:keepNext w:val="0"/>
        <w:spacing w:after="0" w:line="360" w:lineRule="auto"/>
        <w:ind w:left="0" w:firstLine="709"/>
        <w:jc w:val="both"/>
      </w:pPr>
      <w:bookmarkStart w:id="32" w:name="_Toc188274572"/>
      <w:r w:rsidRPr="00CD7254">
        <w:t>3.2.9 Программа "Международное и межрегиональное молодежное сотрудничество"</w:t>
      </w:r>
      <w:bookmarkEnd w:id="32"/>
    </w:p>
    <w:p w:rsidR="00217A8F" w:rsidRPr="00CD7254" w:rsidRDefault="0001373C" w:rsidP="00217A8F">
      <w:pPr>
        <w:suppressAutoHyphens/>
        <w:spacing w:line="360" w:lineRule="auto"/>
        <w:ind w:firstLine="709"/>
        <w:jc w:val="both"/>
        <w:rPr>
          <w:sz w:val="28"/>
        </w:rPr>
      </w:pPr>
      <w:r w:rsidRPr="00CD7254">
        <w:rPr>
          <w:sz w:val="28"/>
        </w:rPr>
        <w:t>Комитет по молодежной политике имеет совместные проекты более чем с 20-ю странами мира (Болгария, Чехия, Польша, Литва, Латвия, Эстония, Финляндия, Швеция, Германия, Дания, Норвегия, Франция, Бельгия , Италия, Нидерланды и т.д.).</w:t>
      </w:r>
    </w:p>
    <w:p w:rsidR="00217A8F" w:rsidRPr="00CD7254" w:rsidRDefault="0001373C" w:rsidP="00217A8F">
      <w:pPr>
        <w:suppressAutoHyphens/>
        <w:spacing w:line="360" w:lineRule="auto"/>
        <w:ind w:firstLine="709"/>
        <w:jc w:val="both"/>
        <w:rPr>
          <w:sz w:val="28"/>
        </w:rPr>
      </w:pPr>
      <w:r w:rsidRPr="00CD7254">
        <w:rPr>
          <w:sz w:val="28"/>
        </w:rPr>
        <w:t>Основными формами сотрудничества являются:</w:t>
      </w:r>
    </w:p>
    <w:p w:rsidR="00217A8F" w:rsidRPr="00CD7254" w:rsidRDefault="0001373C" w:rsidP="00217A8F">
      <w:pPr>
        <w:suppressAutoHyphens/>
        <w:spacing w:line="360" w:lineRule="auto"/>
        <w:ind w:firstLine="709"/>
        <w:jc w:val="both"/>
        <w:rPr>
          <w:sz w:val="28"/>
        </w:rPr>
      </w:pPr>
      <w:r w:rsidRPr="00CD7254">
        <w:rPr>
          <w:sz w:val="28"/>
        </w:rPr>
        <w:t>- Обмен опытом работы специалистов.</w:t>
      </w:r>
    </w:p>
    <w:p w:rsidR="00217A8F" w:rsidRPr="00CD7254" w:rsidRDefault="0001373C" w:rsidP="00217A8F">
      <w:pPr>
        <w:suppressAutoHyphens/>
        <w:spacing w:line="360" w:lineRule="auto"/>
        <w:ind w:firstLine="709"/>
        <w:jc w:val="both"/>
        <w:rPr>
          <w:sz w:val="28"/>
        </w:rPr>
      </w:pPr>
      <w:r w:rsidRPr="00CD7254">
        <w:rPr>
          <w:sz w:val="28"/>
        </w:rPr>
        <w:t>- Обмен волонтерскими молодежными лагерями.</w:t>
      </w:r>
    </w:p>
    <w:p w:rsidR="00217A8F" w:rsidRPr="00CD7254" w:rsidRDefault="0001373C" w:rsidP="00217A8F">
      <w:pPr>
        <w:suppressAutoHyphens/>
        <w:spacing w:line="360" w:lineRule="auto"/>
        <w:ind w:firstLine="709"/>
        <w:jc w:val="both"/>
        <w:rPr>
          <w:sz w:val="28"/>
        </w:rPr>
      </w:pPr>
      <w:r w:rsidRPr="00CD7254">
        <w:rPr>
          <w:sz w:val="28"/>
        </w:rPr>
        <w:t>- Обмен летними лагерями отдыха.</w:t>
      </w:r>
    </w:p>
    <w:p w:rsidR="00217A8F" w:rsidRPr="00CD7254" w:rsidRDefault="0001373C" w:rsidP="00217A8F">
      <w:pPr>
        <w:suppressAutoHyphens/>
        <w:spacing w:line="360" w:lineRule="auto"/>
        <w:ind w:firstLine="709"/>
        <w:jc w:val="both"/>
        <w:rPr>
          <w:sz w:val="28"/>
        </w:rPr>
      </w:pPr>
      <w:r w:rsidRPr="00CD7254">
        <w:rPr>
          <w:sz w:val="28"/>
        </w:rPr>
        <w:t>- Совместные обучающие проекты (ювенальная юстиция, профилактика наркозависимости и пр.).</w:t>
      </w:r>
    </w:p>
    <w:p w:rsidR="00217A8F" w:rsidRPr="00CD7254" w:rsidRDefault="0001373C" w:rsidP="00217A8F">
      <w:pPr>
        <w:suppressAutoHyphens/>
        <w:spacing w:line="360" w:lineRule="auto"/>
        <w:ind w:firstLine="709"/>
        <w:jc w:val="both"/>
        <w:rPr>
          <w:sz w:val="28"/>
        </w:rPr>
      </w:pPr>
      <w:r w:rsidRPr="00CD7254">
        <w:rPr>
          <w:sz w:val="28"/>
        </w:rPr>
        <w:t>- Взаимное приглашение на мероприятия. Прием и отправка официальных делегаций. Международные молодежные лагеря отдыха и Международные трудовые лагеря.</w:t>
      </w:r>
    </w:p>
    <w:p w:rsidR="00217A8F" w:rsidRPr="00CD7254" w:rsidRDefault="0001373C" w:rsidP="00217A8F">
      <w:pPr>
        <w:suppressAutoHyphens/>
        <w:spacing w:line="360" w:lineRule="auto"/>
        <w:ind w:firstLine="709"/>
        <w:jc w:val="both"/>
        <w:rPr>
          <w:sz w:val="28"/>
        </w:rPr>
      </w:pPr>
      <w:r w:rsidRPr="00CD7254">
        <w:rPr>
          <w:sz w:val="28"/>
        </w:rPr>
        <w:t>Программы обмена не только позволяют российским молодым людям поехать за границу, но и иностранной молодежи приехать в Россию и Санкт-Петербург.</w:t>
      </w:r>
    </w:p>
    <w:p w:rsidR="0001373C" w:rsidRPr="00CD7254" w:rsidRDefault="0001373C" w:rsidP="00217A8F">
      <w:pPr>
        <w:suppressAutoHyphens/>
        <w:spacing w:line="360" w:lineRule="auto"/>
        <w:ind w:firstLine="709"/>
        <w:jc w:val="both"/>
        <w:rPr>
          <w:sz w:val="28"/>
        </w:rPr>
      </w:pPr>
      <w:r w:rsidRPr="00CD7254">
        <w:rPr>
          <w:sz w:val="28"/>
        </w:rPr>
        <w:t>В рамках программы международных молодежных лагерей молодым людям предоставляется возможность узнать культуру страны, в которую они приехали, побывать на многочисленных экскурсиях и пообщаться со сверстниками в неформальной обстановке.</w:t>
      </w:r>
    </w:p>
    <w:p w:rsidR="008C0F30" w:rsidRPr="00CD7254" w:rsidRDefault="008C0F30" w:rsidP="00217A8F">
      <w:pPr>
        <w:suppressAutoHyphens/>
        <w:spacing w:line="360" w:lineRule="auto"/>
        <w:ind w:firstLine="709"/>
        <w:jc w:val="both"/>
        <w:rPr>
          <w:sz w:val="28"/>
        </w:rPr>
      </w:pPr>
    </w:p>
    <w:p w:rsidR="008C0F30" w:rsidRPr="00CD7254" w:rsidRDefault="00303797" w:rsidP="00217A8F">
      <w:pPr>
        <w:pStyle w:val="2"/>
        <w:keepNext w:val="0"/>
        <w:spacing w:after="0" w:line="360" w:lineRule="auto"/>
        <w:ind w:left="0" w:firstLine="709"/>
        <w:jc w:val="both"/>
      </w:pPr>
      <w:bookmarkStart w:id="33" w:name="_Toc188274573"/>
      <w:r w:rsidRPr="00CD7254">
        <w:t>3.3</w:t>
      </w:r>
      <w:r w:rsidR="008C0F30" w:rsidRPr="00CD7254">
        <w:t xml:space="preserve"> Пути совершенствования молодежной политики в Санкт-Петербурге</w:t>
      </w:r>
      <w:bookmarkEnd w:id="33"/>
    </w:p>
    <w:p w:rsidR="00D23390" w:rsidRPr="00CD7254" w:rsidRDefault="00D23390" w:rsidP="00217A8F">
      <w:pPr>
        <w:suppressAutoHyphens/>
        <w:spacing w:line="360" w:lineRule="auto"/>
        <w:ind w:firstLine="709"/>
        <w:jc w:val="both"/>
        <w:rPr>
          <w:sz w:val="28"/>
          <w:szCs w:val="28"/>
        </w:rPr>
      </w:pPr>
    </w:p>
    <w:p w:rsidR="00303797" w:rsidRPr="00CD7254" w:rsidRDefault="00303797" w:rsidP="00217A8F">
      <w:pPr>
        <w:suppressAutoHyphens/>
        <w:spacing w:line="360" w:lineRule="auto"/>
        <w:ind w:firstLine="709"/>
        <w:jc w:val="both"/>
        <w:rPr>
          <w:sz w:val="28"/>
          <w:szCs w:val="28"/>
        </w:rPr>
      </w:pPr>
      <w:r w:rsidRPr="00CD7254">
        <w:rPr>
          <w:sz w:val="28"/>
          <w:szCs w:val="28"/>
        </w:rPr>
        <w:t>Современная государственная поддержка Санкт-Петербурга деятельности молодежных и детских общественных объединений, негосударственных организаций, осуществляющих поддержку молодежи, оказывается в Санкт-Петербурге в следующих формах:</w:t>
      </w:r>
    </w:p>
    <w:p w:rsidR="00303797" w:rsidRPr="00CD7254" w:rsidRDefault="00303797" w:rsidP="00217A8F">
      <w:pPr>
        <w:suppressAutoHyphens/>
        <w:spacing w:line="360" w:lineRule="auto"/>
        <w:ind w:firstLine="709"/>
        <w:jc w:val="both"/>
        <w:rPr>
          <w:sz w:val="28"/>
          <w:szCs w:val="28"/>
        </w:rPr>
      </w:pPr>
      <w:r w:rsidRPr="00CD7254">
        <w:rPr>
          <w:sz w:val="28"/>
          <w:szCs w:val="28"/>
        </w:rPr>
        <w:t>- размещение социального заказа на выполнение целевых программ в области молодежной политики;</w:t>
      </w:r>
    </w:p>
    <w:p w:rsidR="00303797" w:rsidRPr="00CD7254" w:rsidRDefault="00303797" w:rsidP="00217A8F">
      <w:pPr>
        <w:suppressAutoHyphens/>
        <w:spacing w:line="360" w:lineRule="auto"/>
        <w:ind w:firstLine="709"/>
        <w:jc w:val="both"/>
        <w:rPr>
          <w:sz w:val="28"/>
          <w:szCs w:val="28"/>
        </w:rPr>
      </w:pPr>
      <w:r w:rsidRPr="00CD7254">
        <w:rPr>
          <w:sz w:val="28"/>
          <w:szCs w:val="28"/>
        </w:rPr>
        <w:t>- целевое финансирование отдельных общественно полезных программ молодежных и детских общественных объединений по их заявкам (государственные гранты);</w:t>
      </w:r>
    </w:p>
    <w:p w:rsidR="00303797" w:rsidRPr="00CD7254" w:rsidRDefault="00303797" w:rsidP="00217A8F">
      <w:pPr>
        <w:suppressAutoHyphens/>
        <w:spacing w:line="360" w:lineRule="auto"/>
        <w:ind w:firstLine="709"/>
        <w:jc w:val="both"/>
        <w:rPr>
          <w:sz w:val="28"/>
          <w:szCs w:val="28"/>
        </w:rPr>
      </w:pPr>
      <w:r w:rsidRPr="00CD7254">
        <w:rPr>
          <w:sz w:val="28"/>
          <w:szCs w:val="28"/>
        </w:rPr>
        <w:t>- предоставление в соответствии с действующим законодательством льгот по уплате налогов, иных сборов и платежей в пределах сумм, зачисляемых в бюджет Санкт-Петербурга;</w:t>
      </w:r>
    </w:p>
    <w:p w:rsidR="00303797" w:rsidRPr="00CD7254" w:rsidRDefault="00303797" w:rsidP="00217A8F">
      <w:pPr>
        <w:suppressAutoHyphens/>
        <w:spacing w:line="360" w:lineRule="auto"/>
        <w:ind w:firstLine="709"/>
        <w:jc w:val="both"/>
        <w:rPr>
          <w:sz w:val="28"/>
          <w:szCs w:val="28"/>
        </w:rPr>
      </w:pPr>
      <w:r w:rsidRPr="00CD7254">
        <w:rPr>
          <w:sz w:val="28"/>
          <w:szCs w:val="28"/>
        </w:rPr>
        <w:t>- предоставление компенсаций по оплате коммунальных услуг;</w:t>
      </w:r>
    </w:p>
    <w:p w:rsidR="00303797" w:rsidRPr="00CD7254" w:rsidRDefault="00303797" w:rsidP="00217A8F">
      <w:pPr>
        <w:suppressAutoHyphens/>
        <w:spacing w:line="360" w:lineRule="auto"/>
        <w:ind w:firstLine="709"/>
        <w:jc w:val="both"/>
        <w:rPr>
          <w:sz w:val="28"/>
          <w:szCs w:val="28"/>
        </w:rPr>
      </w:pPr>
      <w:r w:rsidRPr="00CD7254">
        <w:rPr>
          <w:sz w:val="28"/>
          <w:szCs w:val="28"/>
        </w:rPr>
        <w:t>- предоставление в аренду бесплатно или по ставкам арендной платы, установленным для государственных учреждений социальной сферы Санкт-Петербурга, помещений государственного нежилого фонда Санкт-Петербурга, а также предоставление в пользование имущества, находящегося в собственности Санкт-Петербурга.</w:t>
      </w:r>
    </w:p>
    <w:p w:rsidR="00303797" w:rsidRPr="00CD7254" w:rsidRDefault="00303797" w:rsidP="00217A8F">
      <w:pPr>
        <w:pStyle w:val="Heading"/>
        <w:widowControl/>
        <w:suppressAutoHyphens/>
        <w:spacing w:line="360" w:lineRule="auto"/>
        <w:ind w:firstLine="709"/>
        <w:jc w:val="both"/>
        <w:rPr>
          <w:rFonts w:ascii="Times New Roman" w:hAnsi="Times New Roman"/>
          <w:b w:val="0"/>
          <w:sz w:val="28"/>
          <w:szCs w:val="28"/>
        </w:rPr>
      </w:pPr>
      <w:r w:rsidRPr="00CD7254">
        <w:rPr>
          <w:rFonts w:ascii="Times New Roman" w:hAnsi="Times New Roman"/>
          <w:b w:val="0"/>
          <w:sz w:val="28"/>
          <w:szCs w:val="28"/>
        </w:rPr>
        <w:t>Механизмы государственной поддержки молодежной политики следующие:</w:t>
      </w:r>
    </w:p>
    <w:p w:rsidR="00303797" w:rsidRPr="00CD7254" w:rsidRDefault="00303797" w:rsidP="00217A8F">
      <w:pPr>
        <w:suppressAutoHyphens/>
        <w:spacing w:line="360" w:lineRule="auto"/>
        <w:ind w:firstLine="709"/>
        <w:jc w:val="both"/>
        <w:rPr>
          <w:sz w:val="28"/>
          <w:szCs w:val="28"/>
        </w:rPr>
      </w:pPr>
      <w:r w:rsidRPr="00CD7254">
        <w:rPr>
          <w:sz w:val="28"/>
          <w:szCs w:val="28"/>
        </w:rPr>
        <w:t>1. Перечень молодежных и детских общественных объединений, негосударственных организаций, осуществляющих поддержку молодежи, пользующихся государственной поддержкой Санкт-Петербурга, и конкретные формы государственной поддержки Санкт-Петербурга определяются на основе специально проводимых ежегодных конкурсов.</w:t>
      </w:r>
    </w:p>
    <w:p w:rsidR="00303797" w:rsidRPr="00CD7254" w:rsidRDefault="00303797" w:rsidP="00217A8F">
      <w:pPr>
        <w:suppressAutoHyphens/>
        <w:spacing w:line="360" w:lineRule="auto"/>
        <w:ind w:firstLine="709"/>
        <w:jc w:val="both"/>
        <w:rPr>
          <w:sz w:val="28"/>
          <w:szCs w:val="28"/>
        </w:rPr>
      </w:pPr>
      <w:r w:rsidRPr="00CD7254">
        <w:rPr>
          <w:sz w:val="28"/>
          <w:szCs w:val="28"/>
        </w:rPr>
        <w:t>2. Конкурсы проводятся Администрацией Санкт-Петербурга открыто с объявлением об их проведении в средствах массовой информации, привлечением представителей общественности, соответствующих специалистов.</w:t>
      </w:r>
    </w:p>
    <w:p w:rsidR="00303797" w:rsidRPr="00CD7254" w:rsidRDefault="00303797" w:rsidP="00217A8F">
      <w:pPr>
        <w:suppressAutoHyphens/>
        <w:spacing w:line="360" w:lineRule="auto"/>
        <w:ind w:firstLine="709"/>
        <w:jc w:val="both"/>
        <w:rPr>
          <w:sz w:val="28"/>
          <w:szCs w:val="28"/>
        </w:rPr>
      </w:pPr>
      <w:r w:rsidRPr="00CD7254">
        <w:rPr>
          <w:sz w:val="28"/>
          <w:szCs w:val="28"/>
        </w:rPr>
        <w:t>3. По итогам конкурса формируется Санкт-Петербургский городской реестр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 с указанием конкретных форм государственной поддержки Санкт-Петербурга. Реестр рассылается всем ведомствам, отвечающим за исполнение статьи 19 настоящего Закона.</w:t>
      </w:r>
    </w:p>
    <w:p w:rsidR="00303797" w:rsidRPr="00CD7254" w:rsidRDefault="00303797" w:rsidP="00217A8F">
      <w:pPr>
        <w:suppressAutoHyphens/>
        <w:spacing w:line="360" w:lineRule="auto"/>
        <w:ind w:firstLine="709"/>
        <w:jc w:val="both"/>
        <w:rPr>
          <w:sz w:val="28"/>
          <w:szCs w:val="28"/>
        </w:rPr>
      </w:pPr>
      <w:r w:rsidRPr="00CD7254">
        <w:rPr>
          <w:sz w:val="28"/>
          <w:szCs w:val="28"/>
        </w:rPr>
        <w:t>4. Молодежные и детские общественные объединения, негосударственные организации, оказывающие поддержку молодежи, пользующиеся государственной поддержкой Санкт-Петербурга, учитываются в обязательном порядке при составлении Основных направлений молодежной политики Санкт-Петербурга, разработке целевых программ в области молодежной политики Санкт-Петербурга.</w:t>
      </w:r>
    </w:p>
    <w:p w:rsidR="00303797" w:rsidRPr="00CD7254" w:rsidRDefault="00303797" w:rsidP="00217A8F">
      <w:pPr>
        <w:suppressAutoHyphens/>
        <w:spacing w:line="360" w:lineRule="auto"/>
        <w:ind w:firstLine="709"/>
        <w:jc w:val="both"/>
        <w:rPr>
          <w:sz w:val="28"/>
          <w:szCs w:val="28"/>
        </w:rPr>
      </w:pPr>
      <w:r w:rsidRPr="00CD7254">
        <w:rPr>
          <w:sz w:val="28"/>
          <w:szCs w:val="28"/>
        </w:rPr>
        <w:t>5. Администрация Санкт-Петербурга формирует и регистрирует единый классификатор информационных баз и банков данных в сфере молодежной политики Санкт-Петербурга.</w:t>
      </w:r>
    </w:p>
    <w:p w:rsidR="00303797" w:rsidRPr="00CD7254" w:rsidRDefault="00303797" w:rsidP="00217A8F">
      <w:pPr>
        <w:suppressAutoHyphens/>
        <w:spacing w:line="360" w:lineRule="auto"/>
        <w:ind w:firstLine="709"/>
        <w:jc w:val="both"/>
        <w:rPr>
          <w:sz w:val="28"/>
          <w:szCs w:val="28"/>
        </w:rPr>
      </w:pPr>
      <w:r w:rsidRPr="00CD7254">
        <w:rPr>
          <w:sz w:val="28"/>
          <w:szCs w:val="28"/>
        </w:rPr>
        <w:t>6. Администрация Санкт-Петербурга финансирует деятельность средств массовой информации для детей, подростков и молодежи, включая соответствующие редакции теле- и радиопрограмм Санкт-Петербурга, в пределах бюджетных ассигнований, выделяемых на эти цели.</w:t>
      </w:r>
    </w:p>
    <w:p w:rsidR="00303797" w:rsidRPr="00CD7254" w:rsidRDefault="003A49FA" w:rsidP="00217A8F">
      <w:pPr>
        <w:suppressAutoHyphens/>
        <w:spacing w:line="360" w:lineRule="auto"/>
        <w:ind w:firstLine="709"/>
        <w:jc w:val="both"/>
        <w:rPr>
          <w:sz w:val="28"/>
          <w:szCs w:val="28"/>
        </w:rPr>
      </w:pPr>
      <w:r w:rsidRPr="00CD7254">
        <w:rPr>
          <w:sz w:val="28"/>
          <w:szCs w:val="28"/>
        </w:rPr>
        <w:t>7</w:t>
      </w:r>
      <w:r w:rsidR="00303797" w:rsidRPr="00CD7254">
        <w:rPr>
          <w:sz w:val="28"/>
          <w:szCs w:val="28"/>
        </w:rPr>
        <w:t>. Кадровое обеспечение молодежной политики Санкт-Петербурга осуществляется Администрацией Санкт-Петербурга посредством определения потребности в кадрах и выполнения функции заказчика по организации их подготовки, переподготовки и повышения квалификации.</w:t>
      </w:r>
    </w:p>
    <w:p w:rsidR="00303797" w:rsidRPr="00CD7254" w:rsidRDefault="003A49FA" w:rsidP="00217A8F">
      <w:pPr>
        <w:suppressAutoHyphens/>
        <w:spacing w:line="360" w:lineRule="auto"/>
        <w:ind w:firstLine="709"/>
        <w:jc w:val="both"/>
        <w:rPr>
          <w:sz w:val="28"/>
          <w:szCs w:val="28"/>
        </w:rPr>
      </w:pPr>
      <w:r w:rsidRPr="00CD7254">
        <w:rPr>
          <w:sz w:val="28"/>
          <w:szCs w:val="28"/>
        </w:rPr>
        <w:t>8</w:t>
      </w:r>
      <w:r w:rsidR="00303797" w:rsidRPr="00CD7254">
        <w:rPr>
          <w:sz w:val="28"/>
          <w:szCs w:val="28"/>
        </w:rPr>
        <w:t>. Администрация Санкт-Петербурга определяет перечень проблем для научно-исследовательских работ в области молодежной политики Санкт-Петербурга и выполняет функции заказчика указанных работ.</w:t>
      </w:r>
    </w:p>
    <w:p w:rsidR="00303797" w:rsidRPr="00CD7254" w:rsidRDefault="003A49FA" w:rsidP="00217A8F">
      <w:pPr>
        <w:suppressAutoHyphens/>
        <w:spacing w:line="360" w:lineRule="auto"/>
        <w:ind w:firstLine="709"/>
        <w:jc w:val="both"/>
        <w:rPr>
          <w:sz w:val="28"/>
          <w:szCs w:val="28"/>
        </w:rPr>
      </w:pPr>
      <w:r w:rsidRPr="00CD7254">
        <w:rPr>
          <w:sz w:val="28"/>
          <w:szCs w:val="28"/>
        </w:rPr>
        <w:t>9</w:t>
      </w:r>
      <w:r w:rsidR="00303797" w:rsidRPr="00CD7254">
        <w:rPr>
          <w:sz w:val="28"/>
          <w:szCs w:val="28"/>
        </w:rPr>
        <w:t>. Организационную основу реализации молодежной политики Санкт-Петербурга составляют соответствующие отраслевые и территориальные органы Администрации Санкт-Петербурга, городской и районные общественные молодежные консультативно-совещательные советы, в состав которых входят граждане и представители организаций, действующих в области молодежной политики.</w:t>
      </w:r>
    </w:p>
    <w:p w:rsidR="003A49FA" w:rsidRPr="00CD7254" w:rsidRDefault="003A49FA" w:rsidP="00217A8F">
      <w:pPr>
        <w:suppressAutoHyphens/>
        <w:spacing w:line="360" w:lineRule="auto"/>
        <w:ind w:firstLine="709"/>
        <w:jc w:val="both"/>
        <w:rPr>
          <w:sz w:val="28"/>
        </w:rPr>
      </w:pPr>
      <w:r w:rsidRPr="00CD7254">
        <w:rPr>
          <w:sz w:val="28"/>
        </w:rPr>
        <w:t xml:space="preserve">Помимо программ по молодежной политике, </w:t>
      </w:r>
      <w:r w:rsidR="00733527" w:rsidRPr="00CD7254">
        <w:rPr>
          <w:sz w:val="28"/>
        </w:rPr>
        <w:t>необходимо создание</w:t>
      </w:r>
      <w:r w:rsidRPr="00CD7254">
        <w:rPr>
          <w:sz w:val="28"/>
        </w:rPr>
        <w:t xml:space="preserve"> специаль</w:t>
      </w:r>
      <w:r w:rsidR="00733527" w:rsidRPr="00CD7254">
        <w:rPr>
          <w:sz w:val="28"/>
        </w:rPr>
        <w:t>ных</w:t>
      </w:r>
      <w:r w:rsidRPr="00CD7254">
        <w:rPr>
          <w:sz w:val="28"/>
        </w:rPr>
        <w:t xml:space="preserve"> программ</w:t>
      </w:r>
      <w:r w:rsidR="00733527" w:rsidRPr="00CD7254">
        <w:rPr>
          <w:sz w:val="28"/>
        </w:rPr>
        <w:t xml:space="preserve"> </w:t>
      </w:r>
      <w:r w:rsidRPr="00CD7254">
        <w:rPr>
          <w:sz w:val="28"/>
        </w:rPr>
        <w:t xml:space="preserve">по </w:t>
      </w:r>
      <w:r w:rsidR="00733527" w:rsidRPr="00CD7254">
        <w:rPr>
          <w:sz w:val="28"/>
        </w:rPr>
        <w:t>работе с молодежью на районном и муниципальном уровнях</w:t>
      </w:r>
      <w:r w:rsidRPr="00CD7254">
        <w:rPr>
          <w:sz w:val="28"/>
        </w:rPr>
        <w:t xml:space="preserve">. </w:t>
      </w:r>
      <w:r w:rsidR="00416E6F" w:rsidRPr="00CD7254">
        <w:rPr>
          <w:sz w:val="28"/>
        </w:rPr>
        <w:t>Т</w:t>
      </w:r>
      <w:r w:rsidRPr="00CD7254">
        <w:rPr>
          <w:sz w:val="28"/>
        </w:rPr>
        <w:t xml:space="preserve">акие программы </w:t>
      </w:r>
      <w:r w:rsidR="00416E6F" w:rsidRPr="00CD7254">
        <w:rPr>
          <w:sz w:val="28"/>
        </w:rPr>
        <w:t>должны носить</w:t>
      </w:r>
      <w:r w:rsidRPr="00CD7254">
        <w:rPr>
          <w:sz w:val="28"/>
        </w:rPr>
        <w:t xml:space="preserve"> межведомственный характер, где четко обозначается комплекс мер, выполняемых каждым из ведомств и его ответственность за определенный участок совместной работы.</w:t>
      </w:r>
    </w:p>
    <w:p w:rsidR="00217A8F" w:rsidRPr="00CD7254" w:rsidRDefault="00416E6F" w:rsidP="00217A8F">
      <w:pPr>
        <w:suppressAutoHyphens/>
        <w:spacing w:line="360" w:lineRule="auto"/>
        <w:ind w:firstLine="709"/>
        <w:jc w:val="both"/>
        <w:rPr>
          <w:sz w:val="28"/>
        </w:rPr>
      </w:pPr>
      <w:r w:rsidRPr="00CD7254">
        <w:rPr>
          <w:sz w:val="28"/>
        </w:rPr>
        <w:t xml:space="preserve">В </w:t>
      </w:r>
      <w:r w:rsidR="003A49FA" w:rsidRPr="00CD7254">
        <w:rPr>
          <w:sz w:val="28"/>
        </w:rPr>
        <w:t xml:space="preserve">муниципальных образованиях </w:t>
      </w:r>
      <w:r w:rsidRPr="00CD7254">
        <w:rPr>
          <w:sz w:val="28"/>
        </w:rPr>
        <w:t>должна усилиться</w:t>
      </w:r>
      <w:r w:rsidR="003A49FA" w:rsidRPr="00CD7254">
        <w:rPr>
          <w:sz w:val="28"/>
        </w:rPr>
        <w:t xml:space="preserve"> работа по развитию инфраструктуры мо</w:t>
      </w:r>
      <w:r w:rsidRPr="00CD7254">
        <w:rPr>
          <w:sz w:val="28"/>
        </w:rPr>
        <w:t>лодежной политики, у</w:t>
      </w:r>
      <w:r w:rsidR="003A49FA" w:rsidRPr="00CD7254">
        <w:rPr>
          <w:sz w:val="28"/>
        </w:rPr>
        <w:t>величи</w:t>
      </w:r>
      <w:r w:rsidRPr="00CD7254">
        <w:rPr>
          <w:sz w:val="28"/>
        </w:rPr>
        <w:t>т</w:t>
      </w:r>
      <w:r w:rsidR="003A49FA" w:rsidRPr="00CD7254">
        <w:rPr>
          <w:sz w:val="28"/>
        </w:rPr>
        <w:t>ь</w:t>
      </w:r>
      <w:r w:rsidRPr="00CD7254">
        <w:rPr>
          <w:sz w:val="28"/>
        </w:rPr>
        <w:t>ся</w:t>
      </w:r>
      <w:r w:rsidR="003A49FA" w:rsidRPr="00CD7254">
        <w:rPr>
          <w:sz w:val="28"/>
        </w:rPr>
        <w:t xml:space="preserve"> сеть муниципальных молодежных центров, а также подведомственных органам по делам молодежи социальных служб и подростковых клубов. Это обстоятельство существенно повлия</w:t>
      </w:r>
      <w:r w:rsidRPr="00CD7254">
        <w:rPr>
          <w:sz w:val="28"/>
        </w:rPr>
        <w:t>ет</w:t>
      </w:r>
      <w:r w:rsidR="003A49FA" w:rsidRPr="00CD7254">
        <w:rPr>
          <w:sz w:val="28"/>
        </w:rPr>
        <w:t xml:space="preserve"> на структуру финансовых затрат в </w:t>
      </w:r>
      <w:r w:rsidRPr="00CD7254">
        <w:rPr>
          <w:sz w:val="28"/>
        </w:rPr>
        <w:t xml:space="preserve">районных и </w:t>
      </w:r>
      <w:r w:rsidR="003A49FA" w:rsidRPr="00CD7254">
        <w:rPr>
          <w:sz w:val="28"/>
        </w:rPr>
        <w:t>муниципальных молодежных программах. В тех МО, где у органов по делам молодежи есть подведомственные учреждения, большую долю финансирования программ по реализации молодежной политики составляют статьи расходов на содержание и обеспечение работы этих учреждений, поскольку каждое из них является активным исполнителем многих мероприятий по работе с молодежью, включенных в остальные разделы этих муниципальных программ.</w:t>
      </w:r>
    </w:p>
    <w:p w:rsidR="00217A8F" w:rsidRPr="00CD7254" w:rsidRDefault="003A49FA" w:rsidP="00217A8F">
      <w:pPr>
        <w:suppressAutoHyphens/>
        <w:spacing w:line="360" w:lineRule="auto"/>
        <w:ind w:firstLine="709"/>
        <w:jc w:val="both"/>
        <w:rPr>
          <w:sz w:val="28"/>
        </w:rPr>
      </w:pPr>
      <w:r w:rsidRPr="00CD7254">
        <w:rPr>
          <w:sz w:val="28"/>
        </w:rPr>
        <w:t xml:space="preserve">Государственная молодежная политика в </w:t>
      </w:r>
      <w:r w:rsidR="00416E6F" w:rsidRPr="00CD7254">
        <w:rPr>
          <w:sz w:val="28"/>
        </w:rPr>
        <w:t>Санкт-Петербурге</w:t>
      </w:r>
      <w:r w:rsidRPr="00CD7254">
        <w:rPr>
          <w:sz w:val="28"/>
        </w:rPr>
        <w:t xml:space="preserve"> финансируется за счет средств:</w:t>
      </w:r>
    </w:p>
    <w:p w:rsidR="00217A8F" w:rsidRPr="00CD7254" w:rsidRDefault="00416E6F" w:rsidP="00217A8F">
      <w:pPr>
        <w:suppressAutoHyphens/>
        <w:spacing w:line="360" w:lineRule="auto"/>
        <w:ind w:firstLine="709"/>
        <w:jc w:val="both"/>
        <w:rPr>
          <w:sz w:val="28"/>
        </w:rPr>
      </w:pPr>
      <w:r w:rsidRPr="00CD7254">
        <w:rPr>
          <w:sz w:val="28"/>
        </w:rPr>
        <w:t xml:space="preserve">- </w:t>
      </w:r>
      <w:r w:rsidR="003A49FA" w:rsidRPr="00CD7254">
        <w:rPr>
          <w:sz w:val="28"/>
        </w:rPr>
        <w:t xml:space="preserve">федерального, </w:t>
      </w:r>
      <w:r w:rsidRPr="00CD7254">
        <w:rPr>
          <w:sz w:val="28"/>
        </w:rPr>
        <w:t>городского, районных</w:t>
      </w:r>
      <w:r w:rsidR="003A49FA" w:rsidRPr="00CD7254">
        <w:rPr>
          <w:sz w:val="28"/>
        </w:rPr>
        <w:t xml:space="preserve"> бюджетов и бюджетов муниципальных образований</w:t>
      </w:r>
      <w:r w:rsidRPr="00CD7254">
        <w:rPr>
          <w:sz w:val="28"/>
        </w:rPr>
        <w:t>;</w:t>
      </w:r>
    </w:p>
    <w:p w:rsidR="00416E6F" w:rsidRPr="00CD7254" w:rsidRDefault="00416E6F" w:rsidP="00217A8F">
      <w:pPr>
        <w:suppressAutoHyphens/>
        <w:spacing w:line="360" w:lineRule="auto"/>
        <w:ind w:firstLine="709"/>
        <w:jc w:val="both"/>
        <w:rPr>
          <w:sz w:val="28"/>
        </w:rPr>
      </w:pPr>
      <w:r w:rsidRPr="00CD7254">
        <w:rPr>
          <w:sz w:val="28"/>
        </w:rPr>
        <w:t xml:space="preserve">- </w:t>
      </w:r>
      <w:r w:rsidR="003A49FA" w:rsidRPr="00CD7254">
        <w:rPr>
          <w:sz w:val="28"/>
        </w:rPr>
        <w:t>внебюджетных государственных и негосударствен</w:t>
      </w:r>
      <w:r w:rsidRPr="00CD7254">
        <w:rPr>
          <w:sz w:val="28"/>
        </w:rPr>
        <w:t>ных фондов.</w:t>
      </w:r>
    </w:p>
    <w:p w:rsidR="003A49FA" w:rsidRPr="00CD7254" w:rsidRDefault="00416E6F" w:rsidP="00217A8F">
      <w:pPr>
        <w:suppressAutoHyphens/>
        <w:spacing w:line="360" w:lineRule="auto"/>
        <w:ind w:firstLine="709"/>
        <w:jc w:val="both"/>
        <w:rPr>
          <w:sz w:val="28"/>
        </w:rPr>
      </w:pPr>
      <w:r w:rsidRPr="00CD7254">
        <w:rPr>
          <w:sz w:val="28"/>
        </w:rPr>
        <w:t xml:space="preserve">Совершенствованию финансирования молодежной политики может способствовать привлечение </w:t>
      </w:r>
      <w:r w:rsidR="003A49FA" w:rsidRPr="00CD7254">
        <w:rPr>
          <w:sz w:val="28"/>
        </w:rPr>
        <w:t>доходов от деятельности структур, входящих в отрасль государственной молодеж</w:t>
      </w:r>
      <w:r w:rsidRPr="00CD7254">
        <w:rPr>
          <w:sz w:val="28"/>
        </w:rPr>
        <w:t xml:space="preserve">ной политики, </w:t>
      </w:r>
      <w:r w:rsidR="003A49FA" w:rsidRPr="00CD7254">
        <w:rPr>
          <w:sz w:val="28"/>
        </w:rPr>
        <w:t>благотворительных взносов физических и юридических лиц.</w:t>
      </w:r>
    </w:p>
    <w:p w:rsidR="00416E6F" w:rsidRPr="00CD7254" w:rsidRDefault="00416E6F" w:rsidP="00217A8F">
      <w:pPr>
        <w:suppressAutoHyphens/>
        <w:spacing w:line="360" w:lineRule="auto"/>
        <w:ind w:firstLine="709"/>
        <w:jc w:val="both"/>
        <w:rPr>
          <w:sz w:val="28"/>
        </w:rPr>
      </w:pPr>
      <w:r w:rsidRPr="00CD7254">
        <w:rPr>
          <w:sz w:val="28"/>
        </w:rPr>
        <w:t>Также можно выделить следующие пути совершенствования молодежной политики по основным направлениям.</w:t>
      </w:r>
    </w:p>
    <w:p w:rsidR="00416E6F" w:rsidRPr="00CD7254" w:rsidRDefault="00416E6F" w:rsidP="00217A8F">
      <w:pPr>
        <w:suppressAutoHyphens/>
        <w:spacing w:line="360" w:lineRule="auto"/>
        <w:ind w:firstLine="709"/>
        <w:jc w:val="both"/>
        <w:rPr>
          <w:sz w:val="28"/>
          <w:szCs w:val="28"/>
        </w:rPr>
      </w:pPr>
      <w:r w:rsidRPr="00CD7254">
        <w:rPr>
          <w:sz w:val="28"/>
        </w:rPr>
        <w:t>1.</w:t>
      </w:r>
      <w:r w:rsidR="00F043EA" w:rsidRPr="00CD7254">
        <w:rPr>
          <w:sz w:val="28"/>
        </w:rPr>
        <w:t xml:space="preserve"> </w:t>
      </w:r>
      <w:r w:rsidR="00F043EA" w:rsidRPr="00CD7254">
        <w:rPr>
          <w:sz w:val="28"/>
          <w:szCs w:val="28"/>
        </w:rPr>
        <w:t>Увеличение государственных грантов, направленных на целевое финансирование отдельных общественно полезных программ молодежных и детских общественных объединений по их заявкам .</w:t>
      </w:r>
    </w:p>
    <w:p w:rsidR="00217A8F" w:rsidRPr="00CD7254" w:rsidRDefault="00F043EA" w:rsidP="00217A8F">
      <w:pPr>
        <w:suppressAutoHyphens/>
        <w:spacing w:line="360" w:lineRule="auto"/>
        <w:ind w:firstLine="709"/>
        <w:jc w:val="both"/>
        <w:rPr>
          <w:sz w:val="28"/>
          <w:szCs w:val="28"/>
        </w:rPr>
      </w:pPr>
      <w:r w:rsidRPr="00CD7254">
        <w:rPr>
          <w:sz w:val="28"/>
          <w:szCs w:val="28"/>
        </w:rPr>
        <w:t>2. Повышение объективности специально проводимых ежегодных конкурсов, на основе которых определяется перечень молодежных и детских общественных объединений, негосударственных организаций, осуществляющих поддержку молодежи, пользующихся государственной поддержкой Санкт-Петербурга, и конкретные формы государственной поддержки Санкт-Петербурга.</w:t>
      </w:r>
    </w:p>
    <w:p w:rsidR="00F043EA" w:rsidRPr="00CD7254" w:rsidRDefault="00F043EA" w:rsidP="00217A8F">
      <w:pPr>
        <w:suppressAutoHyphens/>
        <w:spacing w:line="360" w:lineRule="auto"/>
        <w:ind w:firstLine="709"/>
        <w:jc w:val="both"/>
        <w:rPr>
          <w:sz w:val="28"/>
          <w:szCs w:val="28"/>
        </w:rPr>
      </w:pPr>
      <w:r w:rsidRPr="00CD7254">
        <w:rPr>
          <w:sz w:val="28"/>
          <w:szCs w:val="28"/>
        </w:rPr>
        <w:t>3. Повышении информативности граждан, организации, оказывающих поддержку молодежи, других заинтересованных организаций о проектах документов и решений, а также о планируемых и реализуемых мероприятиях в области молодежной политики Санкт-Петербурга.</w:t>
      </w:r>
    </w:p>
    <w:p w:rsidR="00217A8F" w:rsidRPr="00CD7254" w:rsidRDefault="00247D8B" w:rsidP="00217A8F">
      <w:pPr>
        <w:pStyle w:val="a8"/>
        <w:suppressAutoHyphens/>
        <w:spacing w:before="0" w:after="0" w:line="360" w:lineRule="auto"/>
        <w:ind w:firstLine="709"/>
        <w:jc w:val="both"/>
        <w:rPr>
          <w:rFonts w:ascii="Times New Roman" w:hAnsi="Times New Roman"/>
          <w:color w:val="auto"/>
          <w:spacing w:val="0"/>
          <w:sz w:val="28"/>
          <w:szCs w:val="28"/>
        </w:rPr>
      </w:pPr>
      <w:r w:rsidRPr="00CD7254">
        <w:rPr>
          <w:rFonts w:ascii="Times New Roman" w:hAnsi="Times New Roman"/>
          <w:color w:val="auto"/>
          <w:spacing w:val="0"/>
          <w:sz w:val="28"/>
          <w:szCs w:val="28"/>
        </w:rPr>
        <w:t xml:space="preserve">4. Организацию работы волонтерских клубов, где школьники и студенты получают полезные навыки и опыт, учатся проводить профилактические мероприятия, а главное – сами становятся </w:t>
      </w:r>
      <w:r w:rsidR="00217A8F" w:rsidRPr="00CD7254">
        <w:rPr>
          <w:rFonts w:ascii="Times New Roman" w:hAnsi="Times New Roman"/>
          <w:color w:val="auto"/>
          <w:spacing w:val="0"/>
          <w:sz w:val="28"/>
          <w:szCs w:val="28"/>
        </w:rPr>
        <w:t>"</w:t>
      </w:r>
      <w:r w:rsidRPr="00CD7254">
        <w:rPr>
          <w:rFonts w:ascii="Times New Roman" w:hAnsi="Times New Roman"/>
          <w:color w:val="auto"/>
          <w:spacing w:val="0"/>
          <w:sz w:val="28"/>
          <w:szCs w:val="28"/>
        </w:rPr>
        <w:t>носителями</w:t>
      </w:r>
      <w:r w:rsidR="00217A8F" w:rsidRPr="00CD7254">
        <w:rPr>
          <w:rFonts w:ascii="Times New Roman" w:hAnsi="Times New Roman"/>
          <w:color w:val="auto"/>
          <w:spacing w:val="0"/>
          <w:sz w:val="28"/>
          <w:szCs w:val="28"/>
        </w:rPr>
        <w:t>"</w:t>
      </w:r>
      <w:r w:rsidRPr="00CD7254">
        <w:rPr>
          <w:rFonts w:ascii="Times New Roman" w:hAnsi="Times New Roman"/>
          <w:color w:val="auto"/>
          <w:spacing w:val="0"/>
          <w:sz w:val="28"/>
          <w:szCs w:val="28"/>
        </w:rPr>
        <w:t xml:space="preserve"> здорового образа жизни.</w:t>
      </w:r>
    </w:p>
    <w:p w:rsidR="00247D8B" w:rsidRPr="00CD7254" w:rsidRDefault="00247D8B" w:rsidP="00217A8F">
      <w:pPr>
        <w:pStyle w:val="a8"/>
        <w:suppressAutoHyphens/>
        <w:spacing w:before="0" w:after="0" w:line="360" w:lineRule="auto"/>
        <w:ind w:firstLine="709"/>
        <w:jc w:val="both"/>
        <w:rPr>
          <w:rFonts w:ascii="Times New Roman" w:hAnsi="Times New Roman"/>
          <w:color w:val="auto"/>
          <w:spacing w:val="0"/>
          <w:sz w:val="28"/>
          <w:szCs w:val="28"/>
        </w:rPr>
      </w:pPr>
      <w:r w:rsidRPr="00CD7254">
        <w:rPr>
          <w:rFonts w:ascii="Times New Roman" w:hAnsi="Times New Roman"/>
          <w:color w:val="auto"/>
          <w:spacing w:val="0"/>
          <w:sz w:val="28"/>
          <w:szCs w:val="28"/>
        </w:rPr>
        <w:t xml:space="preserve">5. Создание специализированной программы по решению молодежной жилищной проблемы, в рамках программы </w:t>
      </w:r>
      <w:r w:rsidR="00217A8F" w:rsidRPr="00CD7254">
        <w:rPr>
          <w:rFonts w:ascii="Times New Roman" w:hAnsi="Times New Roman"/>
          <w:color w:val="auto"/>
          <w:spacing w:val="0"/>
          <w:sz w:val="28"/>
          <w:szCs w:val="28"/>
        </w:rPr>
        <w:t>"</w:t>
      </w:r>
      <w:r w:rsidRPr="00CD7254">
        <w:rPr>
          <w:rFonts w:ascii="Times New Roman" w:hAnsi="Times New Roman"/>
          <w:color w:val="auto"/>
          <w:spacing w:val="0"/>
          <w:sz w:val="28"/>
          <w:szCs w:val="28"/>
        </w:rPr>
        <w:t>Молодежи – доступное жилье</w:t>
      </w:r>
      <w:r w:rsidR="00217A8F" w:rsidRPr="00CD7254">
        <w:rPr>
          <w:rFonts w:ascii="Times New Roman" w:hAnsi="Times New Roman"/>
          <w:color w:val="auto"/>
          <w:spacing w:val="0"/>
          <w:sz w:val="28"/>
          <w:szCs w:val="28"/>
        </w:rPr>
        <w:t>"</w:t>
      </w:r>
    </w:p>
    <w:p w:rsidR="00D23390" w:rsidRPr="00CD7254" w:rsidRDefault="00D23390" w:rsidP="00217A8F">
      <w:pPr>
        <w:pStyle w:val="1"/>
        <w:keepNext w:val="0"/>
        <w:suppressAutoHyphens/>
        <w:spacing w:before="0" w:after="0" w:line="360" w:lineRule="auto"/>
        <w:ind w:firstLine="709"/>
        <w:jc w:val="both"/>
        <w:rPr>
          <w:rFonts w:ascii="Times New Roman" w:hAnsi="Times New Roman"/>
          <w:b w:val="0"/>
        </w:rPr>
      </w:pPr>
    </w:p>
    <w:p w:rsidR="0001373C" w:rsidRPr="00CD7254" w:rsidRDefault="00247D8B" w:rsidP="00217A8F">
      <w:pPr>
        <w:pStyle w:val="1"/>
        <w:keepNext w:val="0"/>
        <w:suppressAutoHyphens/>
        <w:spacing w:before="0" w:after="0" w:line="360" w:lineRule="auto"/>
        <w:ind w:firstLine="709"/>
        <w:jc w:val="both"/>
        <w:rPr>
          <w:rFonts w:ascii="Times New Roman" w:hAnsi="Times New Roman"/>
          <w:b w:val="0"/>
        </w:rPr>
      </w:pPr>
      <w:r w:rsidRPr="00CD7254">
        <w:rPr>
          <w:rFonts w:ascii="Times New Roman" w:hAnsi="Times New Roman"/>
          <w:b w:val="0"/>
        </w:rPr>
        <w:br w:type="page"/>
      </w:r>
      <w:bookmarkStart w:id="34" w:name="_Toc188274574"/>
      <w:r w:rsidR="0001373C" w:rsidRPr="00CD7254">
        <w:rPr>
          <w:rFonts w:ascii="Times New Roman" w:hAnsi="Times New Roman"/>
          <w:b w:val="0"/>
        </w:rPr>
        <w:t>Заключение</w:t>
      </w:r>
      <w:bookmarkEnd w:id="34"/>
    </w:p>
    <w:p w:rsidR="0001373C" w:rsidRPr="00CD7254" w:rsidRDefault="0001373C" w:rsidP="00217A8F">
      <w:pPr>
        <w:suppressAutoHyphens/>
        <w:spacing w:line="360" w:lineRule="auto"/>
        <w:ind w:firstLine="709"/>
        <w:jc w:val="both"/>
        <w:rPr>
          <w:sz w:val="28"/>
        </w:rPr>
      </w:pPr>
    </w:p>
    <w:p w:rsidR="00217A8F" w:rsidRPr="00CD7254" w:rsidRDefault="008C1613" w:rsidP="00217A8F">
      <w:pPr>
        <w:suppressAutoHyphens/>
        <w:spacing w:line="360" w:lineRule="auto"/>
        <w:ind w:firstLine="709"/>
        <w:jc w:val="both"/>
        <w:rPr>
          <w:sz w:val="28"/>
        </w:rPr>
      </w:pPr>
      <w:r w:rsidRPr="00CD7254">
        <w:rPr>
          <w:sz w:val="28"/>
        </w:rPr>
        <w:t xml:space="preserve">Определенная степень неудовлетворенности государственной молодежной политикой объясняется неготовностью и нежеланием части молодежи использовать предоставляемые им возможности. </w:t>
      </w:r>
    </w:p>
    <w:p w:rsidR="00217A8F" w:rsidRPr="00CD7254" w:rsidRDefault="008C1613" w:rsidP="00217A8F">
      <w:pPr>
        <w:suppressAutoHyphens/>
        <w:spacing w:line="360" w:lineRule="auto"/>
        <w:ind w:firstLine="709"/>
        <w:jc w:val="both"/>
        <w:rPr>
          <w:sz w:val="28"/>
        </w:rPr>
      </w:pPr>
      <w:r w:rsidRPr="00CD7254">
        <w:rPr>
          <w:sz w:val="28"/>
        </w:rPr>
        <w:t>На стадии формирования молодежной политики необходимо всесторонне изучать ситуацию,</w:t>
      </w:r>
      <w:r w:rsidR="00217A8F" w:rsidRPr="00CD7254">
        <w:rPr>
          <w:sz w:val="28"/>
        </w:rPr>
        <w:t xml:space="preserve"> </w:t>
      </w:r>
      <w:r w:rsidRPr="00CD7254">
        <w:rPr>
          <w:sz w:val="28"/>
        </w:rPr>
        <w:t>исследовать глубину,</w:t>
      </w:r>
      <w:r w:rsidR="00217A8F" w:rsidRPr="00CD7254">
        <w:rPr>
          <w:sz w:val="28"/>
        </w:rPr>
        <w:t xml:space="preserve"> </w:t>
      </w:r>
      <w:r w:rsidRPr="00CD7254">
        <w:rPr>
          <w:sz w:val="28"/>
        </w:rPr>
        <w:t>остроту социальных проблем,</w:t>
      </w:r>
      <w:r w:rsidR="00217A8F" w:rsidRPr="00CD7254">
        <w:rPr>
          <w:sz w:val="28"/>
        </w:rPr>
        <w:t xml:space="preserve"> </w:t>
      </w:r>
      <w:r w:rsidRPr="00CD7254">
        <w:rPr>
          <w:sz w:val="28"/>
        </w:rPr>
        <w:t>наладить мониторинг жизни молодежи.</w:t>
      </w:r>
    </w:p>
    <w:p w:rsidR="008C1613" w:rsidRPr="00CD7254" w:rsidRDefault="008C1613" w:rsidP="00217A8F">
      <w:pPr>
        <w:suppressAutoHyphens/>
        <w:spacing w:line="360" w:lineRule="auto"/>
        <w:ind w:firstLine="709"/>
        <w:jc w:val="both"/>
        <w:rPr>
          <w:sz w:val="28"/>
        </w:rPr>
      </w:pPr>
      <w:r w:rsidRPr="00CD7254">
        <w:rPr>
          <w:sz w:val="28"/>
        </w:rPr>
        <w:t>Эффективность же реализации молодежной политики определяется наличием организационных, правовых, кадровых, коммуникационных, управленческих и финансовых ресурсов субъекта управления, а также активности самой молодежи</w:t>
      </w:r>
      <w:r w:rsidR="00542313" w:rsidRPr="00CD7254">
        <w:rPr>
          <w:sz w:val="28"/>
        </w:rPr>
        <w:t>.</w:t>
      </w:r>
    </w:p>
    <w:p w:rsidR="00542313" w:rsidRPr="00CD7254" w:rsidRDefault="00542313" w:rsidP="00217A8F">
      <w:pPr>
        <w:pStyle w:val="33"/>
        <w:suppressAutoHyphens/>
        <w:snapToGrid w:val="0"/>
        <w:spacing w:line="360" w:lineRule="auto"/>
        <w:rPr>
          <w:sz w:val="28"/>
        </w:rPr>
      </w:pPr>
      <w:r w:rsidRPr="00CD7254">
        <w:rPr>
          <w:sz w:val="28"/>
        </w:rPr>
        <w:t>Существуют отдельные направления молодежной политики, которые можно назвать приоритетными для Санкт-Петербурга. К ним относятся: обеспечение молодежи трудовой занятостью на постоянной основе, развитие молодежного предпринимательства, информационно-аналитическая и кадровая работа, развитие международного сотрудничества, профилактика наркомании и правонарушений, вовлечение в молодежные программы работающей молодежи через ее участие в общественных организациях и пр.</w:t>
      </w:r>
    </w:p>
    <w:p w:rsidR="00217A8F" w:rsidRPr="00CD7254" w:rsidRDefault="00542313" w:rsidP="00217A8F">
      <w:pPr>
        <w:suppressAutoHyphens/>
        <w:spacing w:line="360" w:lineRule="auto"/>
        <w:ind w:firstLine="709"/>
        <w:jc w:val="both"/>
        <w:rPr>
          <w:sz w:val="28"/>
        </w:rPr>
      </w:pPr>
      <w:r w:rsidRPr="00CD7254">
        <w:rPr>
          <w:sz w:val="28"/>
        </w:rPr>
        <w:t>Современные процессы,</w:t>
      </w:r>
      <w:r w:rsidR="00217A8F" w:rsidRPr="00CD7254">
        <w:rPr>
          <w:sz w:val="28"/>
        </w:rPr>
        <w:t xml:space="preserve"> </w:t>
      </w:r>
      <w:r w:rsidRPr="00CD7254">
        <w:rPr>
          <w:sz w:val="28"/>
        </w:rPr>
        <w:t>такие,</w:t>
      </w:r>
      <w:r w:rsidR="00217A8F" w:rsidRPr="00CD7254">
        <w:rPr>
          <w:sz w:val="28"/>
        </w:rPr>
        <w:t xml:space="preserve"> </w:t>
      </w:r>
      <w:r w:rsidRPr="00CD7254">
        <w:rPr>
          <w:sz w:val="28"/>
        </w:rPr>
        <w:t>как кризис взаимоотношений поколений,</w:t>
      </w:r>
      <w:r w:rsidR="00217A8F" w:rsidRPr="00CD7254">
        <w:rPr>
          <w:sz w:val="28"/>
        </w:rPr>
        <w:t xml:space="preserve"> </w:t>
      </w:r>
      <w:r w:rsidRPr="00CD7254">
        <w:rPr>
          <w:sz w:val="28"/>
        </w:rPr>
        <w:t>ухудшение жизненных параметров и массовые выступления протеста молодежи,</w:t>
      </w:r>
      <w:r w:rsidR="00217A8F" w:rsidRPr="00CD7254">
        <w:rPr>
          <w:sz w:val="28"/>
        </w:rPr>
        <w:t xml:space="preserve"> </w:t>
      </w:r>
      <w:r w:rsidRPr="00CD7254">
        <w:rPr>
          <w:sz w:val="28"/>
        </w:rPr>
        <w:t>формирование специфической молодежной субкультуры и контркультуры,</w:t>
      </w:r>
      <w:r w:rsidR="00217A8F" w:rsidRPr="00CD7254">
        <w:rPr>
          <w:sz w:val="28"/>
        </w:rPr>
        <w:t xml:space="preserve"> </w:t>
      </w:r>
      <w:r w:rsidRPr="00CD7254">
        <w:rPr>
          <w:sz w:val="28"/>
        </w:rPr>
        <w:t>демонстрируют,</w:t>
      </w:r>
      <w:r w:rsidR="00217A8F" w:rsidRPr="00CD7254">
        <w:rPr>
          <w:sz w:val="28"/>
        </w:rPr>
        <w:t xml:space="preserve"> </w:t>
      </w:r>
      <w:r w:rsidRPr="00CD7254">
        <w:rPr>
          <w:sz w:val="28"/>
        </w:rPr>
        <w:t>что всех структур социализации,</w:t>
      </w:r>
      <w:r w:rsidR="00217A8F" w:rsidRPr="00CD7254">
        <w:rPr>
          <w:sz w:val="28"/>
        </w:rPr>
        <w:t xml:space="preserve"> </w:t>
      </w:r>
      <w:r w:rsidRPr="00CD7254">
        <w:rPr>
          <w:sz w:val="28"/>
        </w:rPr>
        <w:t>вместе взятых,</w:t>
      </w:r>
      <w:r w:rsidR="00217A8F" w:rsidRPr="00CD7254">
        <w:rPr>
          <w:sz w:val="28"/>
        </w:rPr>
        <w:t xml:space="preserve"> </w:t>
      </w:r>
      <w:r w:rsidRPr="00CD7254">
        <w:rPr>
          <w:sz w:val="28"/>
        </w:rPr>
        <w:t>- семьи,</w:t>
      </w:r>
      <w:r w:rsidR="00217A8F" w:rsidRPr="00CD7254">
        <w:rPr>
          <w:sz w:val="28"/>
        </w:rPr>
        <w:t xml:space="preserve"> </w:t>
      </w:r>
      <w:r w:rsidRPr="00CD7254">
        <w:rPr>
          <w:sz w:val="28"/>
        </w:rPr>
        <w:t>окружения и даже образования - уже становится недостаточно</w:t>
      </w:r>
      <w:r w:rsidR="00217A8F" w:rsidRPr="00CD7254">
        <w:rPr>
          <w:sz w:val="28"/>
        </w:rPr>
        <w:t xml:space="preserve"> </w:t>
      </w:r>
      <w:r w:rsidRPr="00CD7254">
        <w:rPr>
          <w:sz w:val="28"/>
        </w:rPr>
        <w:t>и для решения проблем общества при вступлении в него новых поколений,</w:t>
      </w:r>
      <w:r w:rsidR="00217A8F" w:rsidRPr="00CD7254">
        <w:rPr>
          <w:sz w:val="28"/>
        </w:rPr>
        <w:t xml:space="preserve"> </w:t>
      </w:r>
      <w:r w:rsidRPr="00CD7254">
        <w:rPr>
          <w:sz w:val="28"/>
        </w:rPr>
        <w:t>и для решения проблем молодежи,</w:t>
      </w:r>
      <w:r w:rsidR="00217A8F" w:rsidRPr="00CD7254">
        <w:rPr>
          <w:sz w:val="28"/>
        </w:rPr>
        <w:t xml:space="preserve"> </w:t>
      </w:r>
      <w:r w:rsidRPr="00CD7254">
        <w:rPr>
          <w:sz w:val="28"/>
        </w:rPr>
        <w:t>обретающей свою историческую субъектность.</w:t>
      </w:r>
      <w:r w:rsidR="00217A8F" w:rsidRPr="00CD7254">
        <w:rPr>
          <w:sz w:val="28"/>
        </w:rPr>
        <w:t xml:space="preserve"> </w:t>
      </w:r>
      <w:r w:rsidRPr="00CD7254">
        <w:rPr>
          <w:sz w:val="28"/>
        </w:rPr>
        <w:t>Взгляды молодежи формируются чаще под влиянием образования,</w:t>
      </w:r>
      <w:r w:rsidR="00217A8F" w:rsidRPr="00CD7254">
        <w:rPr>
          <w:sz w:val="28"/>
        </w:rPr>
        <w:t xml:space="preserve"> </w:t>
      </w:r>
      <w:r w:rsidRPr="00CD7254">
        <w:rPr>
          <w:sz w:val="28"/>
        </w:rPr>
        <w:t>культурной среды,</w:t>
      </w:r>
      <w:r w:rsidR="00217A8F" w:rsidRPr="00CD7254">
        <w:rPr>
          <w:sz w:val="28"/>
        </w:rPr>
        <w:t xml:space="preserve"> </w:t>
      </w:r>
      <w:r w:rsidRPr="00CD7254">
        <w:rPr>
          <w:sz w:val="28"/>
        </w:rPr>
        <w:t xml:space="preserve">семейной социализации являются результатом </w:t>
      </w:r>
      <w:r w:rsidR="00217A8F" w:rsidRPr="00CD7254">
        <w:rPr>
          <w:sz w:val="28"/>
        </w:rPr>
        <w:t>"</w:t>
      </w:r>
      <w:r w:rsidRPr="00CD7254">
        <w:rPr>
          <w:sz w:val="28"/>
        </w:rPr>
        <w:t>рационального выбора</w:t>
      </w:r>
      <w:r w:rsidR="00217A8F" w:rsidRPr="00CD7254">
        <w:rPr>
          <w:sz w:val="28"/>
        </w:rPr>
        <w:t>"</w:t>
      </w:r>
      <w:r w:rsidRPr="00CD7254">
        <w:rPr>
          <w:sz w:val="28"/>
        </w:rPr>
        <w:t>.</w:t>
      </w:r>
      <w:r w:rsidR="00217A8F" w:rsidRPr="00CD7254">
        <w:rPr>
          <w:sz w:val="28"/>
        </w:rPr>
        <w:t xml:space="preserve"> </w:t>
      </w:r>
      <w:r w:rsidRPr="00CD7254">
        <w:rPr>
          <w:sz w:val="28"/>
        </w:rPr>
        <w:t>Государственная молодежная политика как инновационный институт обладает специфическими характеристиками,</w:t>
      </w:r>
      <w:r w:rsidR="00217A8F" w:rsidRPr="00CD7254">
        <w:rPr>
          <w:sz w:val="28"/>
        </w:rPr>
        <w:t xml:space="preserve"> </w:t>
      </w:r>
      <w:r w:rsidRPr="00CD7254">
        <w:rPr>
          <w:sz w:val="28"/>
        </w:rPr>
        <w:t>определяющей из которых является то,</w:t>
      </w:r>
      <w:r w:rsidR="00217A8F" w:rsidRPr="00CD7254">
        <w:rPr>
          <w:sz w:val="28"/>
        </w:rPr>
        <w:t xml:space="preserve"> </w:t>
      </w:r>
      <w:r w:rsidRPr="00CD7254">
        <w:rPr>
          <w:sz w:val="28"/>
        </w:rPr>
        <w:t>что это специализированная деятельность,</w:t>
      </w:r>
      <w:r w:rsidR="00217A8F" w:rsidRPr="00CD7254">
        <w:rPr>
          <w:sz w:val="28"/>
        </w:rPr>
        <w:t xml:space="preserve"> </w:t>
      </w:r>
      <w:r w:rsidRPr="00CD7254">
        <w:rPr>
          <w:sz w:val="28"/>
        </w:rPr>
        <w:t>построенная на инновационных формах деятельности.</w:t>
      </w:r>
      <w:r w:rsidR="00217A8F" w:rsidRPr="00CD7254">
        <w:rPr>
          <w:sz w:val="28"/>
        </w:rPr>
        <w:t xml:space="preserve"> </w:t>
      </w:r>
      <w:r w:rsidRPr="00CD7254">
        <w:rPr>
          <w:sz w:val="28"/>
        </w:rPr>
        <w:t>Эти формы связаны с глубокими процессами познания и управления.</w:t>
      </w:r>
      <w:r w:rsidR="00217A8F" w:rsidRPr="00CD7254">
        <w:rPr>
          <w:sz w:val="28"/>
        </w:rPr>
        <w:t xml:space="preserve"> </w:t>
      </w:r>
      <w:r w:rsidRPr="00CD7254">
        <w:rPr>
          <w:sz w:val="28"/>
        </w:rPr>
        <w:t>Они требуют политической воли и больших ресурсов для своего осуществления.</w:t>
      </w:r>
      <w:r w:rsidR="00217A8F" w:rsidRPr="00CD7254">
        <w:rPr>
          <w:sz w:val="28"/>
        </w:rPr>
        <w:t xml:space="preserve"> </w:t>
      </w:r>
      <w:r w:rsidRPr="00CD7254">
        <w:rPr>
          <w:sz w:val="28"/>
        </w:rPr>
        <w:t>Но платой за это является гарантированность результатов деятельности,</w:t>
      </w:r>
      <w:r w:rsidR="00217A8F" w:rsidRPr="00CD7254">
        <w:rPr>
          <w:sz w:val="28"/>
        </w:rPr>
        <w:t xml:space="preserve"> </w:t>
      </w:r>
      <w:r w:rsidRPr="00CD7254">
        <w:rPr>
          <w:sz w:val="28"/>
        </w:rPr>
        <w:t>без которой общество далее уже не может существовать и развиваться.</w:t>
      </w:r>
    </w:p>
    <w:p w:rsidR="00217A8F" w:rsidRPr="00CD7254" w:rsidRDefault="00542313" w:rsidP="00217A8F">
      <w:pPr>
        <w:suppressAutoHyphens/>
        <w:spacing w:line="360" w:lineRule="auto"/>
        <w:ind w:firstLine="709"/>
        <w:jc w:val="both"/>
        <w:rPr>
          <w:sz w:val="28"/>
        </w:rPr>
      </w:pPr>
      <w:r w:rsidRPr="00CD7254">
        <w:rPr>
          <w:sz w:val="28"/>
        </w:rPr>
        <w:t>В результате новой ситуации,</w:t>
      </w:r>
      <w:r w:rsidR="00217A8F" w:rsidRPr="00CD7254">
        <w:rPr>
          <w:sz w:val="28"/>
        </w:rPr>
        <w:t xml:space="preserve"> </w:t>
      </w:r>
      <w:r w:rsidRPr="00CD7254">
        <w:rPr>
          <w:sz w:val="28"/>
        </w:rPr>
        <w:t>возникшей вследствие запрета политической деятельности в трудовых и учебных коллективах,</w:t>
      </w:r>
      <w:r w:rsidR="00217A8F" w:rsidRPr="00CD7254">
        <w:rPr>
          <w:sz w:val="28"/>
        </w:rPr>
        <w:t xml:space="preserve"> </w:t>
      </w:r>
      <w:r w:rsidRPr="00CD7254">
        <w:rPr>
          <w:sz w:val="28"/>
        </w:rPr>
        <w:t>политика переместилась из производственной и учебной сферы в сферу свободного времени молодежи,</w:t>
      </w:r>
      <w:r w:rsidR="00217A8F" w:rsidRPr="00CD7254">
        <w:rPr>
          <w:sz w:val="28"/>
        </w:rPr>
        <w:t xml:space="preserve"> </w:t>
      </w:r>
      <w:r w:rsidRPr="00CD7254">
        <w:rPr>
          <w:sz w:val="28"/>
        </w:rPr>
        <w:t>и поставила новые молодежные организации в состояние конкуренции с традиционными досуговыми структурами. Молодежные структуры не сумели завоевать ни признания,</w:t>
      </w:r>
      <w:r w:rsidR="00217A8F" w:rsidRPr="00CD7254">
        <w:rPr>
          <w:sz w:val="28"/>
        </w:rPr>
        <w:t xml:space="preserve"> </w:t>
      </w:r>
      <w:r w:rsidRPr="00CD7254">
        <w:rPr>
          <w:sz w:val="28"/>
        </w:rPr>
        <w:t xml:space="preserve">ни авторитета у широких слоев подрастающего поколения. </w:t>
      </w:r>
    </w:p>
    <w:p w:rsidR="00D23390" w:rsidRPr="00CD7254" w:rsidRDefault="00D23390" w:rsidP="00217A8F">
      <w:pPr>
        <w:suppressAutoHyphens/>
        <w:spacing w:line="360" w:lineRule="auto"/>
        <w:ind w:firstLine="709"/>
        <w:jc w:val="both"/>
        <w:rPr>
          <w:sz w:val="28"/>
        </w:rPr>
      </w:pPr>
    </w:p>
    <w:p w:rsidR="00542313" w:rsidRPr="00CD7254" w:rsidRDefault="00542313" w:rsidP="00217A8F">
      <w:pPr>
        <w:pStyle w:val="1"/>
        <w:keepNext w:val="0"/>
        <w:suppressAutoHyphens/>
        <w:spacing w:before="0" w:after="0" w:line="360" w:lineRule="auto"/>
        <w:ind w:firstLine="709"/>
        <w:jc w:val="both"/>
        <w:rPr>
          <w:rFonts w:ascii="Times New Roman" w:hAnsi="Times New Roman"/>
          <w:b w:val="0"/>
          <w:lang w:val="en-US"/>
        </w:rPr>
      </w:pPr>
      <w:r w:rsidRPr="00CD7254">
        <w:rPr>
          <w:rFonts w:ascii="Times New Roman" w:hAnsi="Times New Roman"/>
          <w:b w:val="0"/>
        </w:rPr>
        <w:br w:type="page"/>
      </w:r>
      <w:bookmarkStart w:id="35" w:name="_Toc188274575"/>
      <w:r w:rsidRPr="00CD7254">
        <w:rPr>
          <w:rFonts w:ascii="Times New Roman" w:hAnsi="Times New Roman"/>
          <w:b w:val="0"/>
        </w:rPr>
        <w:t>Литература и источники</w:t>
      </w:r>
      <w:bookmarkEnd w:id="35"/>
    </w:p>
    <w:p w:rsidR="00D23390" w:rsidRPr="00CD7254" w:rsidRDefault="00D23390" w:rsidP="00217A8F">
      <w:pPr>
        <w:suppressAutoHyphens/>
        <w:spacing w:line="360" w:lineRule="auto"/>
        <w:ind w:firstLine="709"/>
        <w:jc w:val="both"/>
        <w:rPr>
          <w:sz w:val="28"/>
          <w:lang w:val="en-US"/>
        </w:rPr>
      </w:pP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Конституция Российской Федерации. М.: Норма, 2002.</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Гражданский</w:t>
      </w:r>
      <w:r w:rsidR="00217A8F" w:rsidRPr="00CD7254">
        <w:rPr>
          <w:sz w:val="28"/>
        </w:rPr>
        <w:t xml:space="preserve"> </w:t>
      </w:r>
      <w:r w:rsidRPr="00CD7254">
        <w:rPr>
          <w:sz w:val="28"/>
        </w:rPr>
        <w:t>кодекс</w:t>
      </w:r>
      <w:r w:rsidR="00217A8F" w:rsidRPr="00CD7254">
        <w:rPr>
          <w:sz w:val="28"/>
        </w:rPr>
        <w:t xml:space="preserve"> </w:t>
      </w:r>
      <w:r w:rsidRPr="00CD7254">
        <w:rPr>
          <w:sz w:val="28"/>
        </w:rPr>
        <w:t>Российской</w:t>
      </w:r>
      <w:r w:rsidR="00217A8F" w:rsidRPr="00CD7254">
        <w:rPr>
          <w:sz w:val="28"/>
        </w:rPr>
        <w:t xml:space="preserve"> </w:t>
      </w:r>
      <w:r w:rsidRPr="00CD7254">
        <w:rPr>
          <w:sz w:val="28"/>
        </w:rPr>
        <w:t>Федерации. С постатейными комментариями. М.: Издательство журнала "Хозяйство и право". 2001.</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Уголовный</w:t>
      </w:r>
      <w:r w:rsidR="00217A8F" w:rsidRPr="00CD7254">
        <w:rPr>
          <w:sz w:val="28"/>
        </w:rPr>
        <w:t xml:space="preserve"> </w:t>
      </w:r>
      <w:r w:rsidRPr="00CD7254">
        <w:rPr>
          <w:sz w:val="28"/>
        </w:rPr>
        <w:t>кодекс</w:t>
      </w:r>
      <w:r w:rsidR="00217A8F" w:rsidRPr="00CD7254">
        <w:rPr>
          <w:sz w:val="28"/>
        </w:rPr>
        <w:t xml:space="preserve"> </w:t>
      </w:r>
      <w:r w:rsidRPr="00CD7254">
        <w:rPr>
          <w:sz w:val="28"/>
        </w:rPr>
        <w:t>Российской</w:t>
      </w:r>
      <w:r w:rsidR="00217A8F" w:rsidRPr="00CD7254">
        <w:rPr>
          <w:sz w:val="28"/>
        </w:rPr>
        <w:t xml:space="preserve"> </w:t>
      </w:r>
      <w:r w:rsidRPr="00CD7254">
        <w:rPr>
          <w:sz w:val="28"/>
        </w:rPr>
        <w:t>Федерации.</w:t>
      </w:r>
      <w:r w:rsidR="00217A8F" w:rsidRPr="00CD7254">
        <w:rPr>
          <w:sz w:val="28"/>
        </w:rPr>
        <w:t xml:space="preserve"> </w:t>
      </w:r>
      <w:r w:rsidRPr="00CD7254">
        <w:rPr>
          <w:sz w:val="28"/>
        </w:rPr>
        <w:t>М.:</w:t>
      </w:r>
      <w:r w:rsidR="00217A8F" w:rsidRPr="00CD7254">
        <w:rPr>
          <w:sz w:val="28"/>
        </w:rPr>
        <w:t xml:space="preserve"> </w:t>
      </w:r>
      <w:r w:rsidRPr="00CD7254">
        <w:rPr>
          <w:sz w:val="28"/>
        </w:rPr>
        <w:t>Норма, 2002.</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Кодекс</w:t>
      </w:r>
      <w:r w:rsidR="00217A8F" w:rsidRPr="00CD7254">
        <w:rPr>
          <w:sz w:val="28"/>
        </w:rPr>
        <w:t xml:space="preserve"> </w:t>
      </w:r>
      <w:r w:rsidRPr="00CD7254">
        <w:rPr>
          <w:sz w:val="28"/>
        </w:rPr>
        <w:t>Российской</w:t>
      </w:r>
      <w:r w:rsidR="00217A8F" w:rsidRPr="00CD7254">
        <w:rPr>
          <w:sz w:val="28"/>
        </w:rPr>
        <w:t xml:space="preserve"> </w:t>
      </w:r>
      <w:r w:rsidRPr="00CD7254">
        <w:rPr>
          <w:sz w:val="28"/>
        </w:rPr>
        <w:t>Федерации</w:t>
      </w:r>
      <w:r w:rsidR="00217A8F" w:rsidRPr="00CD7254">
        <w:rPr>
          <w:sz w:val="28"/>
        </w:rPr>
        <w:t xml:space="preserve"> </w:t>
      </w:r>
      <w:r w:rsidRPr="00CD7254">
        <w:rPr>
          <w:sz w:val="28"/>
        </w:rPr>
        <w:t>об</w:t>
      </w:r>
      <w:r w:rsidR="00217A8F" w:rsidRPr="00CD7254">
        <w:rPr>
          <w:sz w:val="28"/>
        </w:rPr>
        <w:t xml:space="preserve"> </w:t>
      </w:r>
      <w:r w:rsidRPr="00CD7254">
        <w:rPr>
          <w:sz w:val="28"/>
        </w:rPr>
        <w:t>административных правонарушениях. М.: Норма, 2002.</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Семейный</w:t>
      </w:r>
      <w:r w:rsidR="00217A8F" w:rsidRPr="00CD7254">
        <w:rPr>
          <w:sz w:val="28"/>
        </w:rPr>
        <w:t xml:space="preserve"> </w:t>
      </w:r>
      <w:r w:rsidRPr="00CD7254">
        <w:rPr>
          <w:sz w:val="28"/>
        </w:rPr>
        <w:t>кодекс</w:t>
      </w:r>
      <w:r w:rsidR="00217A8F" w:rsidRPr="00CD7254">
        <w:rPr>
          <w:sz w:val="28"/>
        </w:rPr>
        <w:t xml:space="preserve"> </w:t>
      </w:r>
      <w:r w:rsidRPr="00CD7254">
        <w:rPr>
          <w:sz w:val="28"/>
        </w:rPr>
        <w:t>Российской Федерации.</w:t>
      </w:r>
      <w:r w:rsidR="00217A8F" w:rsidRPr="00CD7254">
        <w:rPr>
          <w:sz w:val="28"/>
        </w:rPr>
        <w:t xml:space="preserve"> </w:t>
      </w:r>
      <w:r w:rsidRPr="00CD7254">
        <w:rPr>
          <w:sz w:val="28"/>
        </w:rPr>
        <w:t>С</w:t>
      </w:r>
      <w:r w:rsidR="00217A8F" w:rsidRPr="00CD7254">
        <w:rPr>
          <w:sz w:val="28"/>
        </w:rPr>
        <w:t xml:space="preserve"> </w:t>
      </w:r>
      <w:r w:rsidRPr="00CD7254">
        <w:rPr>
          <w:sz w:val="28"/>
        </w:rPr>
        <w:t>постатейными комментариями. М.: Филинь, 1998.</w:t>
      </w:r>
    </w:p>
    <w:p w:rsidR="00217A8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Федеральный закон РФ "О</w:t>
      </w:r>
      <w:r w:rsidR="00217A8F" w:rsidRPr="00CD7254">
        <w:rPr>
          <w:sz w:val="28"/>
        </w:rPr>
        <w:t xml:space="preserve"> </w:t>
      </w:r>
      <w:r w:rsidRPr="00CD7254">
        <w:rPr>
          <w:sz w:val="28"/>
        </w:rPr>
        <w:t>государственной</w:t>
      </w:r>
      <w:r w:rsidR="00217A8F" w:rsidRPr="00CD7254">
        <w:rPr>
          <w:sz w:val="28"/>
        </w:rPr>
        <w:t xml:space="preserve"> </w:t>
      </w:r>
      <w:r w:rsidRPr="00CD7254">
        <w:rPr>
          <w:sz w:val="28"/>
        </w:rPr>
        <w:t>социальной</w:t>
      </w:r>
      <w:r w:rsidR="00217A8F" w:rsidRPr="00CD7254">
        <w:rPr>
          <w:sz w:val="28"/>
        </w:rPr>
        <w:t xml:space="preserve"> </w:t>
      </w:r>
      <w:r w:rsidRPr="00CD7254">
        <w:rPr>
          <w:sz w:val="28"/>
        </w:rPr>
        <w:t>помощи</w:t>
      </w:r>
      <w:r w:rsidR="00217A8F" w:rsidRPr="00CD7254">
        <w:rPr>
          <w:sz w:val="28"/>
        </w:rPr>
        <w:t xml:space="preserve"> </w:t>
      </w:r>
      <w:r w:rsidRPr="00CD7254">
        <w:rPr>
          <w:sz w:val="28"/>
        </w:rPr>
        <w:t>в</w:t>
      </w:r>
      <w:r w:rsidR="00217A8F" w:rsidRPr="00CD7254">
        <w:rPr>
          <w:sz w:val="28"/>
        </w:rPr>
        <w:t xml:space="preserve"> </w:t>
      </w:r>
      <w:r w:rsidRPr="00CD7254">
        <w:rPr>
          <w:sz w:val="28"/>
        </w:rPr>
        <w:t>Российской Федерации" от 17 июля 1999г. №178-ФЗ. СЗ РФ. 1999. №29. 7. Федеральный закон РФ "Об</w:t>
      </w:r>
      <w:r w:rsidR="00217A8F" w:rsidRPr="00CD7254">
        <w:rPr>
          <w:sz w:val="28"/>
        </w:rPr>
        <w:t xml:space="preserve"> </w:t>
      </w:r>
      <w:r w:rsidRPr="00CD7254">
        <w:rPr>
          <w:sz w:val="28"/>
        </w:rPr>
        <w:t>основах</w:t>
      </w:r>
      <w:r w:rsidR="00217A8F" w:rsidRPr="00CD7254">
        <w:rPr>
          <w:sz w:val="28"/>
        </w:rPr>
        <w:t xml:space="preserve"> </w:t>
      </w:r>
      <w:r w:rsidRPr="00CD7254">
        <w:rPr>
          <w:sz w:val="28"/>
        </w:rPr>
        <w:t>системы</w:t>
      </w:r>
      <w:r w:rsidR="00217A8F" w:rsidRPr="00CD7254">
        <w:rPr>
          <w:sz w:val="28"/>
        </w:rPr>
        <w:t xml:space="preserve"> </w:t>
      </w:r>
      <w:r w:rsidRPr="00CD7254">
        <w:rPr>
          <w:sz w:val="28"/>
        </w:rPr>
        <w:t>профилактики</w:t>
      </w:r>
      <w:r w:rsidR="00217A8F" w:rsidRPr="00CD7254">
        <w:rPr>
          <w:sz w:val="28"/>
        </w:rPr>
        <w:t xml:space="preserve"> </w:t>
      </w:r>
      <w:r w:rsidRPr="00CD7254">
        <w:rPr>
          <w:sz w:val="28"/>
        </w:rPr>
        <w:t>безнадзорности</w:t>
      </w:r>
      <w:r w:rsidR="00217A8F" w:rsidRPr="00CD7254">
        <w:rPr>
          <w:sz w:val="28"/>
        </w:rPr>
        <w:t xml:space="preserve"> </w:t>
      </w:r>
      <w:r w:rsidRPr="00CD7254">
        <w:rPr>
          <w:sz w:val="28"/>
        </w:rPr>
        <w:t>и правонарушений несовершеннолетних". от 24 июня 1999г. №120-ФЗ.</w:t>
      </w:r>
    </w:p>
    <w:p w:rsidR="00AD7B0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Федеральный закон РФ</w:t>
      </w:r>
      <w:r w:rsidR="00217A8F" w:rsidRPr="00CD7254">
        <w:rPr>
          <w:rFonts w:ascii="Times New Roman" w:hAnsi="Times New Roman"/>
          <w:b w:val="0"/>
          <w:sz w:val="28"/>
        </w:rPr>
        <w:t xml:space="preserve"> "</w:t>
      </w:r>
      <w:r w:rsidRPr="00CD7254">
        <w:rPr>
          <w:rFonts w:ascii="Times New Roman" w:hAnsi="Times New Roman"/>
          <w:b w:val="0"/>
          <w:sz w:val="28"/>
        </w:rPr>
        <w:t>О государственной поддержке молодежных и детских общественных объединений</w:t>
      </w:r>
      <w:r w:rsidR="00217A8F" w:rsidRPr="00CD7254">
        <w:rPr>
          <w:rFonts w:ascii="Times New Roman" w:hAnsi="Times New Roman"/>
          <w:b w:val="0"/>
          <w:sz w:val="28"/>
        </w:rPr>
        <w:t>"</w:t>
      </w:r>
      <w:r w:rsidRPr="00CD7254">
        <w:rPr>
          <w:rFonts w:ascii="Times New Roman" w:hAnsi="Times New Roman"/>
          <w:b w:val="0"/>
          <w:sz w:val="28"/>
        </w:rPr>
        <w:t xml:space="preserve"> (с изменениями на 22 августа 2004 года) от 21 марта 2002 года №31-ФЗ</w:t>
      </w:r>
    </w:p>
    <w:p w:rsidR="00217A8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Постановление Правительства РФ "О</w:t>
      </w:r>
      <w:r w:rsidR="00217A8F" w:rsidRPr="00CD7254">
        <w:rPr>
          <w:sz w:val="28"/>
        </w:rPr>
        <w:t xml:space="preserve"> </w:t>
      </w:r>
      <w:r w:rsidRPr="00CD7254">
        <w:rPr>
          <w:sz w:val="28"/>
        </w:rPr>
        <w:t>федеральной</w:t>
      </w:r>
      <w:r w:rsidR="00217A8F" w:rsidRPr="00CD7254">
        <w:rPr>
          <w:sz w:val="28"/>
        </w:rPr>
        <w:t xml:space="preserve"> </w:t>
      </w:r>
      <w:r w:rsidRPr="00CD7254">
        <w:rPr>
          <w:sz w:val="28"/>
        </w:rPr>
        <w:t>целевой</w:t>
      </w:r>
      <w:r w:rsidR="00217A8F" w:rsidRPr="00CD7254">
        <w:rPr>
          <w:sz w:val="28"/>
        </w:rPr>
        <w:t xml:space="preserve"> </w:t>
      </w:r>
      <w:r w:rsidRPr="00CD7254">
        <w:rPr>
          <w:sz w:val="28"/>
        </w:rPr>
        <w:t>программе</w:t>
      </w:r>
      <w:r w:rsidR="00217A8F" w:rsidRPr="00CD7254">
        <w:rPr>
          <w:sz w:val="28"/>
        </w:rPr>
        <w:t xml:space="preserve"> </w:t>
      </w:r>
      <w:r w:rsidRPr="00CD7254">
        <w:rPr>
          <w:sz w:val="28"/>
        </w:rPr>
        <w:t>"Профилактика безнадзорности</w:t>
      </w:r>
      <w:r w:rsidR="00217A8F" w:rsidRPr="00CD7254">
        <w:rPr>
          <w:sz w:val="28"/>
        </w:rPr>
        <w:t xml:space="preserve"> </w:t>
      </w:r>
      <w:r w:rsidRPr="00CD7254">
        <w:rPr>
          <w:sz w:val="28"/>
        </w:rPr>
        <w:t>и</w:t>
      </w:r>
      <w:r w:rsidR="00217A8F" w:rsidRPr="00CD7254">
        <w:rPr>
          <w:sz w:val="28"/>
        </w:rPr>
        <w:t xml:space="preserve"> </w:t>
      </w:r>
      <w:r w:rsidRPr="00CD7254">
        <w:rPr>
          <w:sz w:val="28"/>
        </w:rPr>
        <w:t>правонарушений</w:t>
      </w:r>
      <w:r w:rsidR="00217A8F" w:rsidRPr="00CD7254">
        <w:rPr>
          <w:sz w:val="28"/>
        </w:rPr>
        <w:t xml:space="preserve"> </w:t>
      </w:r>
      <w:r w:rsidRPr="00CD7254">
        <w:rPr>
          <w:sz w:val="28"/>
        </w:rPr>
        <w:t>несовершеннолетних"</w:t>
      </w:r>
      <w:r w:rsidR="00217A8F" w:rsidRPr="00CD7254">
        <w:rPr>
          <w:sz w:val="28"/>
        </w:rPr>
        <w:t xml:space="preserve"> </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от 25 августа 2000г.№ 625. СЗРФ. 2000. № 37. ст. 3712.</w:t>
      </w:r>
    </w:p>
    <w:p w:rsidR="00AD7B0F" w:rsidRPr="00CD7254" w:rsidRDefault="00AD7B0F" w:rsidP="00097744">
      <w:pPr>
        <w:numPr>
          <w:ilvl w:val="0"/>
          <w:numId w:val="26"/>
        </w:numPr>
        <w:shd w:val="clear" w:color="auto" w:fill="FFFFFF"/>
        <w:tabs>
          <w:tab w:val="left" w:pos="-142"/>
        </w:tabs>
        <w:suppressAutoHyphens/>
        <w:spacing w:line="360" w:lineRule="auto"/>
        <w:ind w:left="0" w:firstLine="0"/>
        <w:rPr>
          <w:sz w:val="28"/>
        </w:rPr>
      </w:pPr>
      <w:r w:rsidRPr="00CD7254">
        <w:rPr>
          <w:sz w:val="28"/>
        </w:rPr>
        <w:t>Постановление Правительства РФ "О</w:t>
      </w:r>
      <w:r w:rsidR="00217A8F" w:rsidRPr="00CD7254">
        <w:rPr>
          <w:sz w:val="28"/>
        </w:rPr>
        <w:t xml:space="preserve"> </w:t>
      </w:r>
      <w:r w:rsidRPr="00CD7254">
        <w:rPr>
          <w:sz w:val="28"/>
        </w:rPr>
        <w:t>дополнительных</w:t>
      </w:r>
      <w:r w:rsidR="00217A8F" w:rsidRPr="00CD7254">
        <w:rPr>
          <w:sz w:val="28"/>
        </w:rPr>
        <w:t xml:space="preserve"> </w:t>
      </w:r>
      <w:r w:rsidRPr="00CD7254">
        <w:rPr>
          <w:sz w:val="28"/>
        </w:rPr>
        <w:t>мерах</w:t>
      </w:r>
      <w:r w:rsidR="00217A8F" w:rsidRPr="00CD7254">
        <w:rPr>
          <w:sz w:val="28"/>
        </w:rPr>
        <w:t xml:space="preserve"> </w:t>
      </w:r>
      <w:r w:rsidRPr="00CD7254">
        <w:rPr>
          <w:sz w:val="28"/>
        </w:rPr>
        <w:t>по</w:t>
      </w:r>
      <w:r w:rsidR="00217A8F" w:rsidRPr="00CD7254">
        <w:rPr>
          <w:sz w:val="28"/>
        </w:rPr>
        <w:t xml:space="preserve"> </w:t>
      </w:r>
      <w:r w:rsidRPr="00CD7254">
        <w:rPr>
          <w:sz w:val="28"/>
        </w:rPr>
        <w:t>усилению</w:t>
      </w:r>
      <w:r w:rsidR="00217A8F" w:rsidRPr="00CD7254">
        <w:rPr>
          <w:sz w:val="28"/>
        </w:rPr>
        <w:t xml:space="preserve"> </w:t>
      </w:r>
      <w:r w:rsidRPr="00CD7254">
        <w:rPr>
          <w:sz w:val="28"/>
        </w:rPr>
        <w:t>профилактики беспризорности и безнадзорности несовершеннолетних на 2002 год"</w:t>
      </w:r>
      <w:r w:rsidR="00217A8F" w:rsidRPr="00CD7254">
        <w:rPr>
          <w:sz w:val="28"/>
        </w:rPr>
        <w:t xml:space="preserve"> </w:t>
      </w:r>
      <w:r w:rsidRPr="00CD7254">
        <w:rPr>
          <w:sz w:val="28"/>
        </w:rPr>
        <w:t>от 13 марта 2002г. №154</w:t>
      </w:r>
    </w:p>
    <w:p w:rsidR="00AD7B0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Постановление Правительства РФ</w:t>
      </w:r>
      <w:r w:rsidR="00217A8F" w:rsidRPr="00CD7254">
        <w:rPr>
          <w:rFonts w:ascii="Times New Roman" w:hAnsi="Times New Roman"/>
          <w:b w:val="0"/>
          <w:sz w:val="28"/>
        </w:rPr>
        <w:t xml:space="preserve"> </w:t>
      </w:r>
      <w:r w:rsidRPr="00CD7254">
        <w:rPr>
          <w:rFonts w:ascii="Times New Roman" w:hAnsi="Times New Roman"/>
          <w:b w:val="0"/>
          <w:sz w:val="28"/>
        </w:rPr>
        <w:t>от 27 декабря 2000 года №1015 О Федеральной целевой программе "Молодежь России (2001-2005 годы)" (с изменениями на 6 сентября 2004 года)</w:t>
      </w:r>
    </w:p>
    <w:p w:rsidR="00AD7B0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Постановление Правительства РФ</w:t>
      </w:r>
      <w:r w:rsidR="00217A8F" w:rsidRPr="00CD7254">
        <w:rPr>
          <w:rFonts w:ascii="Times New Roman" w:hAnsi="Times New Roman"/>
          <w:b w:val="0"/>
          <w:sz w:val="28"/>
        </w:rPr>
        <w:t xml:space="preserve"> </w:t>
      </w:r>
      <w:r w:rsidRPr="00CD7254">
        <w:rPr>
          <w:rFonts w:ascii="Times New Roman" w:hAnsi="Times New Roman"/>
          <w:b w:val="0"/>
          <w:sz w:val="28"/>
        </w:rPr>
        <w:t>от</w:t>
      </w:r>
      <w:r w:rsidR="00217A8F" w:rsidRPr="00CD7254">
        <w:rPr>
          <w:rFonts w:ascii="Times New Roman" w:hAnsi="Times New Roman"/>
          <w:b w:val="0"/>
          <w:sz w:val="28"/>
        </w:rPr>
        <w:t xml:space="preserve"> </w:t>
      </w:r>
      <w:r w:rsidRPr="00CD7254">
        <w:rPr>
          <w:rFonts w:ascii="Times New Roman" w:hAnsi="Times New Roman"/>
          <w:b w:val="0"/>
          <w:sz w:val="28"/>
        </w:rPr>
        <w:t>29 мая 2002 года №363</w:t>
      </w:r>
      <w:r w:rsidR="00217A8F" w:rsidRPr="00CD7254">
        <w:rPr>
          <w:rFonts w:ascii="Times New Roman" w:hAnsi="Times New Roman"/>
          <w:b w:val="0"/>
          <w:sz w:val="28"/>
        </w:rPr>
        <w:t xml:space="preserve"> </w:t>
      </w:r>
      <w:r w:rsidRPr="00CD7254">
        <w:rPr>
          <w:rFonts w:ascii="Times New Roman" w:hAnsi="Times New Roman"/>
          <w:b w:val="0"/>
          <w:sz w:val="28"/>
        </w:rPr>
        <w:t>О подпрограмме "Физическое воспитание и оздоровление детей, подростков и молодежи в Российской Федерации (2002-2005 годы)" федеральной целевой программы "Молодежь России (2001-2005 годы)"</w:t>
      </w:r>
    </w:p>
    <w:p w:rsidR="00AD7B0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 xml:space="preserve">Постановление Верховного Совета РФ от 3 июня 1993 года №5090-1 </w:t>
      </w:r>
      <w:r w:rsidR="00217A8F" w:rsidRPr="00CD7254">
        <w:rPr>
          <w:rFonts w:ascii="Times New Roman" w:hAnsi="Times New Roman"/>
          <w:b w:val="0"/>
          <w:sz w:val="28"/>
        </w:rPr>
        <w:t>"</w:t>
      </w:r>
      <w:r w:rsidRPr="00CD7254">
        <w:rPr>
          <w:rFonts w:ascii="Times New Roman" w:hAnsi="Times New Roman"/>
          <w:b w:val="0"/>
          <w:sz w:val="28"/>
        </w:rPr>
        <w:t>Об основных направлениях государственной молодежной политики в Российской Федерации</w:t>
      </w:r>
      <w:r w:rsidR="00217A8F" w:rsidRPr="00CD7254">
        <w:rPr>
          <w:rFonts w:ascii="Times New Roman" w:hAnsi="Times New Roman"/>
          <w:b w:val="0"/>
          <w:sz w:val="28"/>
        </w:rPr>
        <w:t>"</w:t>
      </w:r>
    </w:p>
    <w:p w:rsidR="00AD7B0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Доктрина Государственной молодёжной политики РФ. М.:2002г.</w:t>
      </w:r>
    </w:p>
    <w:p w:rsidR="00AD7B0F" w:rsidRPr="00CD7254" w:rsidRDefault="00AD7B0F" w:rsidP="00097744">
      <w:pPr>
        <w:numPr>
          <w:ilvl w:val="0"/>
          <w:numId w:val="26"/>
        </w:numPr>
        <w:tabs>
          <w:tab w:val="left" w:pos="-142"/>
        </w:tabs>
        <w:suppressAutoHyphens/>
        <w:spacing w:line="360" w:lineRule="auto"/>
        <w:ind w:left="0" w:firstLine="0"/>
        <w:rPr>
          <w:sz w:val="28"/>
        </w:rPr>
      </w:pPr>
      <w:r w:rsidRPr="00CD7254">
        <w:rPr>
          <w:sz w:val="28"/>
        </w:rPr>
        <w:t>Концепция государственной молодежной политики в Российской Федерации (одобрена на заседании Правительственной комиссии по делам молодежи</w:t>
      </w:r>
      <w:r w:rsidR="003361CE" w:rsidRPr="00CD7254">
        <w:rPr>
          <w:sz w:val="28"/>
        </w:rPr>
        <w:t xml:space="preserve"> (протокол от 5декабря 2001г.)</w:t>
      </w:r>
    </w:p>
    <w:p w:rsidR="00217A8F" w:rsidRPr="00CD7254" w:rsidRDefault="00AD7B0F" w:rsidP="00097744">
      <w:pPr>
        <w:pStyle w:val="Heading"/>
        <w:widowControl/>
        <w:numPr>
          <w:ilvl w:val="0"/>
          <w:numId w:val="26"/>
        </w:numPr>
        <w:tabs>
          <w:tab w:val="left" w:pos="-142"/>
        </w:tabs>
        <w:suppressAutoHyphens/>
        <w:spacing w:line="360" w:lineRule="auto"/>
        <w:ind w:left="0" w:firstLine="0"/>
        <w:rPr>
          <w:rFonts w:ascii="Times New Roman" w:hAnsi="Times New Roman"/>
          <w:b w:val="0"/>
          <w:sz w:val="28"/>
        </w:rPr>
      </w:pPr>
      <w:r w:rsidRPr="00CD7254">
        <w:rPr>
          <w:rFonts w:ascii="Times New Roman" w:hAnsi="Times New Roman"/>
          <w:b w:val="0"/>
          <w:sz w:val="28"/>
        </w:rPr>
        <w:t>Федеральная целевая программа "Молодежь России (2001-2005 годы)"</w:t>
      </w:r>
    </w:p>
    <w:p w:rsidR="00AD7B0F" w:rsidRPr="00CD7254" w:rsidRDefault="00AD7B0F" w:rsidP="00097744">
      <w:pPr>
        <w:numPr>
          <w:ilvl w:val="0"/>
          <w:numId w:val="26"/>
        </w:numPr>
        <w:tabs>
          <w:tab w:val="left" w:pos="-142"/>
        </w:tabs>
        <w:suppressAutoHyphens/>
        <w:spacing w:line="360" w:lineRule="auto"/>
        <w:ind w:left="0" w:firstLine="0"/>
        <w:rPr>
          <w:sz w:val="28"/>
        </w:rPr>
      </w:pPr>
      <w:r w:rsidRPr="00CD7254">
        <w:rPr>
          <w:sz w:val="28"/>
        </w:rPr>
        <w:t>(с изменениями на 6 сентября 2004 года)</w:t>
      </w:r>
    </w:p>
    <w:p w:rsidR="003361CE" w:rsidRPr="00CD7254" w:rsidRDefault="00AD7B0F" w:rsidP="00097744">
      <w:pPr>
        <w:numPr>
          <w:ilvl w:val="0"/>
          <w:numId w:val="26"/>
        </w:numPr>
        <w:tabs>
          <w:tab w:val="left" w:pos="-142"/>
        </w:tabs>
        <w:suppressAutoHyphens/>
        <w:spacing w:line="360" w:lineRule="auto"/>
        <w:ind w:left="0" w:firstLine="0"/>
        <w:rPr>
          <w:sz w:val="28"/>
        </w:rPr>
      </w:pPr>
      <w:r w:rsidRPr="00CD7254">
        <w:rPr>
          <w:sz w:val="28"/>
        </w:rPr>
        <w:t xml:space="preserve">Закон СПб от 16.02.2006 № 40-8 </w:t>
      </w:r>
      <w:r w:rsidR="00217A8F" w:rsidRPr="00CD7254">
        <w:rPr>
          <w:sz w:val="28"/>
        </w:rPr>
        <w:t>"</w:t>
      </w:r>
      <w:r w:rsidR="003361CE" w:rsidRPr="00CD7254">
        <w:rPr>
          <w:sz w:val="28"/>
        </w:rPr>
        <w:t>О</w:t>
      </w:r>
      <w:r w:rsidRPr="00CD7254">
        <w:rPr>
          <w:sz w:val="28"/>
        </w:rPr>
        <w:t>б основных</w:t>
      </w:r>
      <w:r w:rsidR="003361CE" w:rsidRPr="00CD7254">
        <w:rPr>
          <w:sz w:val="28"/>
        </w:rPr>
        <w:t xml:space="preserve"> направлениях молодежной политики Санкт-Петербурга но 2006 – 2010 гг.</w:t>
      </w:r>
      <w:r w:rsidR="00217A8F" w:rsidRPr="00CD7254">
        <w:rPr>
          <w:sz w:val="28"/>
        </w:rPr>
        <w:t>"</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Абрамов В. Н.</w:t>
      </w:r>
      <w:r w:rsidR="00217A8F" w:rsidRPr="00CD7254">
        <w:rPr>
          <w:sz w:val="28"/>
        </w:rPr>
        <w:t xml:space="preserve"> </w:t>
      </w:r>
      <w:r w:rsidRPr="00CD7254">
        <w:rPr>
          <w:sz w:val="28"/>
        </w:rPr>
        <w:t>Многопартийность в постсоветской России:тенденции,</w:t>
      </w:r>
      <w:r w:rsidR="00217A8F" w:rsidRPr="00CD7254">
        <w:rPr>
          <w:sz w:val="28"/>
        </w:rPr>
        <w:t xml:space="preserve"> </w:t>
      </w:r>
      <w:r w:rsidRPr="00CD7254">
        <w:rPr>
          <w:sz w:val="28"/>
        </w:rPr>
        <w:t>проблемы,</w:t>
      </w:r>
      <w:r w:rsidR="00217A8F" w:rsidRPr="00CD7254">
        <w:rPr>
          <w:sz w:val="28"/>
        </w:rPr>
        <w:t xml:space="preserve"> </w:t>
      </w:r>
      <w:r w:rsidRPr="00CD7254">
        <w:rPr>
          <w:sz w:val="28"/>
        </w:rPr>
        <w:t>общественные потребности.</w:t>
      </w:r>
      <w:r w:rsidR="00217A8F" w:rsidRPr="00CD7254">
        <w:rPr>
          <w:sz w:val="28"/>
        </w:rPr>
        <w:t xml:space="preserve"> </w:t>
      </w:r>
      <w:r w:rsidRPr="00CD7254">
        <w:rPr>
          <w:sz w:val="28"/>
        </w:rPr>
        <w:t>М. ,</w:t>
      </w:r>
      <w:r w:rsidR="00217A8F" w:rsidRPr="00CD7254">
        <w:rPr>
          <w:sz w:val="28"/>
        </w:rPr>
        <w:t xml:space="preserve"> </w:t>
      </w:r>
      <w:r w:rsidRPr="00CD7254">
        <w:rPr>
          <w:sz w:val="28"/>
        </w:rPr>
        <w:t>1997.</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Ажаев В. С. ,</w:t>
      </w:r>
      <w:r w:rsidR="00217A8F" w:rsidRPr="00CD7254">
        <w:rPr>
          <w:sz w:val="28"/>
        </w:rPr>
        <w:t xml:space="preserve"> </w:t>
      </w:r>
      <w:r w:rsidRPr="00CD7254">
        <w:rPr>
          <w:sz w:val="28"/>
        </w:rPr>
        <w:t>Е. В.</w:t>
      </w:r>
      <w:r w:rsidR="00217A8F" w:rsidRPr="00CD7254">
        <w:rPr>
          <w:sz w:val="28"/>
        </w:rPr>
        <w:t xml:space="preserve"> </w:t>
      </w:r>
      <w:r w:rsidRPr="00CD7254">
        <w:rPr>
          <w:sz w:val="28"/>
        </w:rPr>
        <w:t>Ананьев,</w:t>
      </w:r>
      <w:r w:rsidR="00217A8F" w:rsidRPr="00CD7254">
        <w:rPr>
          <w:sz w:val="28"/>
        </w:rPr>
        <w:t xml:space="preserve"> </w:t>
      </w:r>
      <w:r w:rsidRPr="00CD7254">
        <w:rPr>
          <w:sz w:val="28"/>
        </w:rPr>
        <w:t>К. С.</w:t>
      </w:r>
      <w:r w:rsidR="00217A8F" w:rsidRPr="00CD7254">
        <w:rPr>
          <w:sz w:val="28"/>
        </w:rPr>
        <w:t xml:space="preserve"> </w:t>
      </w:r>
      <w:r w:rsidRPr="00CD7254">
        <w:rPr>
          <w:sz w:val="28"/>
        </w:rPr>
        <w:t>Гаджиев.</w:t>
      </w:r>
      <w:r w:rsidR="00217A8F" w:rsidRPr="00CD7254">
        <w:rPr>
          <w:sz w:val="28"/>
        </w:rPr>
        <w:t xml:space="preserve"> </w:t>
      </w:r>
      <w:r w:rsidRPr="00CD7254">
        <w:rPr>
          <w:sz w:val="28"/>
        </w:rPr>
        <w:t>Политическая культура,</w:t>
      </w:r>
      <w:r w:rsidR="00217A8F" w:rsidRPr="00CD7254">
        <w:rPr>
          <w:sz w:val="28"/>
        </w:rPr>
        <w:t xml:space="preserve"> </w:t>
      </w:r>
      <w:r w:rsidRPr="00CD7254">
        <w:rPr>
          <w:sz w:val="28"/>
        </w:rPr>
        <w:t>теория и национальные модели / Отв.</w:t>
      </w:r>
      <w:r w:rsidR="00217A8F" w:rsidRPr="00CD7254">
        <w:rPr>
          <w:sz w:val="28"/>
        </w:rPr>
        <w:t xml:space="preserve"> </w:t>
      </w:r>
      <w:r w:rsidRPr="00CD7254">
        <w:rPr>
          <w:sz w:val="28"/>
        </w:rPr>
        <w:t>Ред. Гаджиев М. : Интерпракс, 1994.</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В. С.</w:t>
      </w:r>
      <w:r w:rsidR="00217A8F" w:rsidRPr="00CD7254">
        <w:rPr>
          <w:sz w:val="28"/>
        </w:rPr>
        <w:t xml:space="preserve"> </w:t>
      </w:r>
      <w:r w:rsidRPr="00CD7254">
        <w:rPr>
          <w:sz w:val="28"/>
        </w:rPr>
        <w:t>Ажаев Политическая культура: теория и национальные модели.</w:t>
      </w:r>
      <w:r w:rsidR="00217A8F" w:rsidRPr="00CD7254">
        <w:rPr>
          <w:sz w:val="28"/>
        </w:rPr>
        <w:t xml:space="preserve"> </w:t>
      </w:r>
      <w:r w:rsidRPr="00CD7254">
        <w:rPr>
          <w:sz w:val="28"/>
        </w:rPr>
        <w:t>М.:Интерпракс,</w:t>
      </w:r>
      <w:r w:rsidR="00217A8F" w:rsidRPr="00CD7254">
        <w:rPr>
          <w:sz w:val="28"/>
        </w:rPr>
        <w:t xml:space="preserve"> </w:t>
      </w:r>
      <w:r w:rsidRPr="00CD7254">
        <w:rPr>
          <w:sz w:val="28"/>
        </w:rPr>
        <w:t xml:space="preserve">1994. </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Гаджиев К.</w:t>
      </w:r>
      <w:r w:rsidR="00217A8F" w:rsidRPr="00CD7254">
        <w:rPr>
          <w:sz w:val="28"/>
        </w:rPr>
        <w:t xml:space="preserve"> </w:t>
      </w:r>
      <w:r w:rsidRPr="00CD7254">
        <w:rPr>
          <w:sz w:val="28"/>
        </w:rPr>
        <w:t>и др.</w:t>
      </w:r>
      <w:r w:rsidR="00217A8F" w:rsidRPr="00CD7254">
        <w:rPr>
          <w:sz w:val="28"/>
        </w:rPr>
        <w:t xml:space="preserve"> </w:t>
      </w:r>
      <w:r w:rsidRPr="00CD7254">
        <w:rPr>
          <w:sz w:val="28"/>
        </w:rPr>
        <w:t>Политическая культура и политическое сознание Политическая культура, теория и национальные модели /Отв.</w:t>
      </w:r>
      <w:r w:rsidR="00217A8F" w:rsidRPr="00CD7254">
        <w:rPr>
          <w:sz w:val="28"/>
        </w:rPr>
        <w:t xml:space="preserve"> </w:t>
      </w:r>
      <w:r w:rsidRPr="00CD7254">
        <w:rPr>
          <w:sz w:val="28"/>
        </w:rPr>
        <w:t>Ред. Гаджиев К. С.</w:t>
      </w:r>
      <w:r w:rsidR="00217A8F" w:rsidRPr="00CD7254">
        <w:rPr>
          <w:sz w:val="28"/>
        </w:rPr>
        <w:t xml:space="preserve"> </w:t>
      </w:r>
      <w:r w:rsidRPr="00CD7254">
        <w:rPr>
          <w:sz w:val="28"/>
        </w:rPr>
        <w:t>М. : Интерпракс,</w:t>
      </w:r>
      <w:r w:rsidR="00217A8F" w:rsidRPr="00CD7254">
        <w:rPr>
          <w:sz w:val="28"/>
        </w:rPr>
        <w:t xml:space="preserve"> </w:t>
      </w:r>
      <w:r w:rsidRPr="00CD7254">
        <w:rPr>
          <w:sz w:val="28"/>
        </w:rPr>
        <w:t>1994.</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Государственный комитет РФ по делам молодежи. М. , 1998</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Григорьев С. И.</w:t>
      </w:r>
      <w:r w:rsidR="00217A8F" w:rsidRPr="00CD7254">
        <w:rPr>
          <w:sz w:val="28"/>
        </w:rPr>
        <w:t xml:space="preserve"> </w:t>
      </w:r>
      <w:r w:rsidRPr="00CD7254">
        <w:rPr>
          <w:sz w:val="28"/>
        </w:rPr>
        <w:t>17 –летние россияне // Социол. исслед. 1999.</w:t>
      </w:r>
      <w:r w:rsidR="00217A8F" w:rsidRPr="00CD7254">
        <w:rPr>
          <w:sz w:val="28"/>
        </w:rPr>
        <w:t xml:space="preserve"> </w:t>
      </w:r>
      <w:r w:rsidRPr="00CD7254">
        <w:rPr>
          <w:sz w:val="28"/>
        </w:rPr>
        <w:t>№8</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Демократия и тоталитаризм. //Свободная мысль,</w:t>
      </w:r>
      <w:r w:rsidR="00217A8F" w:rsidRPr="00CD7254">
        <w:rPr>
          <w:sz w:val="28"/>
        </w:rPr>
        <w:t xml:space="preserve"> </w:t>
      </w:r>
      <w:r w:rsidRPr="00CD7254">
        <w:rPr>
          <w:sz w:val="28"/>
        </w:rPr>
        <w:t>1998. №5.</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Катаев С.</w:t>
      </w:r>
      <w:r w:rsidR="00217A8F" w:rsidRPr="00CD7254">
        <w:rPr>
          <w:sz w:val="28"/>
        </w:rPr>
        <w:t xml:space="preserve"> </w:t>
      </w:r>
      <w:r w:rsidRPr="00CD7254">
        <w:rPr>
          <w:sz w:val="28"/>
        </w:rPr>
        <w:t>Молодежь как социокультурная общность в аспекте межпоколенческих отношений. М. : РИК-М, 1993.</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Костомаров Н. И.</w:t>
      </w:r>
      <w:r w:rsidR="00217A8F" w:rsidRPr="00CD7254">
        <w:rPr>
          <w:sz w:val="28"/>
        </w:rPr>
        <w:t xml:space="preserve"> </w:t>
      </w:r>
      <w:r w:rsidRPr="00CD7254">
        <w:rPr>
          <w:sz w:val="28"/>
        </w:rPr>
        <w:t>Русская история в жизнеописании ее главнейших деятелей.- СПб.</w:t>
      </w:r>
      <w:r w:rsidR="00217A8F" w:rsidRPr="00CD7254">
        <w:rPr>
          <w:sz w:val="28"/>
        </w:rPr>
        <w:t xml:space="preserve"> </w:t>
      </w:r>
      <w:r w:rsidRPr="00CD7254">
        <w:rPr>
          <w:sz w:val="28"/>
        </w:rPr>
        <w:t>1998</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Крадин Н. Н. .</w:t>
      </w:r>
      <w:r w:rsidR="00217A8F" w:rsidRPr="00CD7254">
        <w:rPr>
          <w:sz w:val="28"/>
        </w:rPr>
        <w:t xml:space="preserve"> </w:t>
      </w:r>
      <w:r w:rsidRPr="00CD7254">
        <w:rPr>
          <w:sz w:val="28"/>
        </w:rPr>
        <w:t>Элементы традиционной власти в постсоветской политической культуре: антропологический подход.</w:t>
      </w:r>
      <w:r w:rsidR="00217A8F" w:rsidRPr="00CD7254">
        <w:rPr>
          <w:sz w:val="28"/>
        </w:rPr>
        <w:t xml:space="preserve"> </w:t>
      </w:r>
      <w:r w:rsidRPr="00CD7254">
        <w:rPr>
          <w:sz w:val="28"/>
        </w:rPr>
        <w:t>Образы власти в политической культуре России М. : МОНФ,</w:t>
      </w:r>
      <w:r w:rsidR="00217A8F" w:rsidRPr="00CD7254">
        <w:rPr>
          <w:sz w:val="28"/>
        </w:rPr>
        <w:t xml:space="preserve"> </w:t>
      </w:r>
      <w:r w:rsidRPr="00CD7254">
        <w:rPr>
          <w:sz w:val="28"/>
        </w:rPr>
        <w:t>2000.</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Краснов Б. И.</w:t>
      </w:r>
      <w:r w:rsidR="00217A8F" w:rsidRPr="00CD7254">
        <w:rPr>
          <w:sz w:val="28"/>
        </w:rPr>
        <w:t xml:space="preserve"> </w:t>
      </w:r>
      <w:r w:rsidRPr="00CD7254">
        <w:rPr>
          <w:sz w:val="28"/>
        </w:rPr>
        <w:t>Теория власти и властных отношений. // Социально-политический журнал, 1994.</w:t>
      </w:r>
      <w:r w:rsidR="00217A8F" w:rsidRPr="00CD7254">
        <w:rPr>
          <w:sz w:val="28"/>
        </w:rPr>
        <w:t xml:space="preserve"> </w:t>
      </w:r>
      <w:r w:rsidRPr="00CD7254">
        <w:rPr>
          <w:sz w:val="28"/>
        </w:rPr>
        <w:t>№6.</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Кувалдин В.</w:t>
      </w:r>
      <w:r w:rsidR="00217A8F" w:rsidRPr="00CD7254">
        <w:rPr>
          <w:sz w:val="28"/>
        </w:rPr>
        <w:t xml:space="preserve"> </w:t>
      </w:r>
      <w:r w:rsidRPr="00CD7254">
        <w:rPr>
          <w:sz w:val="28"/>
        </w:rPr>
        <w:t>Президентство в контексте российских реформ.</w:t>
      </w:r>
      <w:r w:rsidR="00217A8F" w:rsidRPr="00CD7254">
        <w:rPr>
          <w:sz w:val="28"/>
        </w:rPr>
        <w:t xml:space="preserve"> </w:t>
      </w:r>
      <w:r w:rsidRPr="00CD7254">
        <w:rPr>
          <w:sz w:val="28"/>
        </w:rPr>
        <w:t>СПб.</w:t>
      </w:r>
      <w:r w:rsidR="00217A8F" w:rsidRPr="00CD7254">
        <w:rPr>
          <w:sz w:val="28"/>
        </w:rPr>
        <w:t xml:space="preserve"> </w:t>
      </w:r>
      <w:r w:rsidRPr="00CD7254">
        <w:rPr>
          <w:sz w:val="28"/>
        </w:rPr>
        <w:t>1998.</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Л. Н.</w:t>
      </w:r>
      <w:r w:rsidR="00217A8F" w:rsidRPr="00CD7254">
        <w:rPr>
          <w:sz w:val="28"/>
        </w:rPr>
        <w:t xml:space="preserve"> </w:t>
      </w:r>
      <w:r w:rsidRPr="00CD7254">
        <w:rPr>
          <w:sz w:val="28"/>
        </w:rPr>
        <w:t>Арутюнян.</w:t>
      </w:r>
      <w:r w:rsidR="00217A8F" w:rsidRPr="00CD7254">
        <w:rPr>
          <w:sz w:val="28"/>
        </w:rPr>
        <w:t xml:space="preserve"> </w:t>
      </w:r>
      <w:r w:rsidRPr="00CD7254">
        <w:rPr>
          <w:sz w:val="28"/>
        </w:rPr>
        <w:t>Политическая культура: процессы формирования и изменения (о некоторых гипотетических основаниях одной теоретической модели) Образы власти в политической культуре России / Под ред.</w:t>
      </w:r>
      <w:r w:rsidR="00217A8F" w:rsidRPr="00CD7254">
        <w:rPr>
          <w:sz w:val="28"/>
        </w:rPr>
        <w:t xml:space="preserve"> </w:t>
      </w:r>
      <w:r w:rsidRPr="00CD7254">
        <w:rPr>
          <w:sz w:val="28"/>
        </w:rPr>
        <w:t>Е. Б.</w:t>
      </w:r>
      <w:r w:rsidR="00217A8F" w:rsidRPr="00CD7254">
        <w:rPr>
          <w:sz w:val="28"/>
        </w:rPr>
        <w:t xml:space="preserve"> </w:t>
      </w:r>
      <w:r w:rsidRPr="00CD7254">
        <w:rPr>
          <w:sz w:val="28"/>
        </w:rPr>
        <w:t>Шестопал.</w:t>
      </w:r>
      <w:r w:rsidR="00217A8F" w:rsidRPr="00CD7254">
        <w:rPr>
          <w:sz w:val="28"/>
        </w:rPr>
        <w:t xml:space="preserve"> </w:t>
      </w:r>
      <w:r w:rsidRPr="00CD7254">
        <w:rPr>
          <w:sz w:val="28"/>
        </w:rPr>
        <w:t>М. : МОНФ,</w:t>
      </w:r>
      <w:r w:rsidR="00217A8F" w:rsidRPr="00CD7254">
        <w:rPr>
          <w:sz w:val="28"/>
        </w:rPr>
        <w:t xml:space="preserve"> </w:t>
      </w:r>
      <w:r w:rsidRPr="00CD7254">
        <w:rPr>
          <w:sz w:val="28"/>
        </w:rPr>
        <w:t>2000.</w:t>
      </w:r>
    </w:p>
    <w:p w:rsidR="00E60AED" w:rsidRPr="00CD7254" w:rsidRDefault="00E60AED" w:rsidP="00097744">
      <w:pPr>
        <w:numPr>
          <w:ilvl w:val="0"/>
          <w:numId w:val="26"/>
        </w:numPr>
        <w:shd w:val="clear" w:color="auto" w:fill="FFFFFF"/>
        <w:tabs>
          <w:tab w:val="left" w:pos="-142"/>
          <w:tab w:val="left" w:pos="1170"/>
        </w:tabs>
        <w:suppressAutoHyphens/>
        <w:spacing w:line="360" w:lineRule="auto"/>
        <w:ind w:left="0" w:firstLine="0"/>
        <w:rPr>
          <w:sz w:val="28"/>
        </w:rPr>
      </w:pPr>
      <w:r w:rsidRPr="00CD7254">
        <w:rPr>
          <w:sz w:val="28"/>
        </w:rPr>
        <w:t>Лисовский В.Т., Козлов А.А. и др. Молодежная политика и социальная защита молодежи (Система воспитания высшейшколы. Обзор информации). Вып. 1. М.: НИИВО, 1994.</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Макаренко Б.</w:t>
      </w:r>
      <w:r w:rsidR="00217A8F" w:rsidRPr="00CD7254">
        <w:rPr>
          <w:sz w:val="28"/>
        </w:rPr>
        <w:t xml:space="preserve"> </w:t>
      </w:r>
      <w:r w:rsidRPr="00CD7254">
        <w:rPr>
          <w:sz w:val="28"/>
        </w:rPr>
        <w:t>Феномен политического лидерства в восприятии общественного мнения //Вестник РОПЦ.</w:t>
      </w:r>
      <w:r w:rsidR="00217A8F" w:rsidRPr="00CD7254">
        <w:rPr>
          <w:sz w:val="28"/>
        </w:rPr>
        <w:t xml:space="preserve"> </w:t>
      </w:r>
      <w:r w:rsidRPr="00CD7254">
        <w:rPr>
          <w:sz w:val="28"/>
        </w:rPr>
        <w:t>1996. №2.</w:t>
      </w:r>
    </w:p>
    <w:p w:rsidR="00E60AED" w:rsidRPr="00CD7254" w:rsidRDefault="00E60AED" w:rsidP="00097744">
      <w:pPr>
        <w:numPr>
          <w:ilvl w:val="0"/>
          <w:numId w:val="26"/>
        </w:numPr>
        <w:shd w:val="clear" w:color="auto" w:fill="FFFFFF"/>
        <w:tabs>
          <w:tab w:val="left" w:pos="-142"/>
          <w:tab w:val="left" w:pos="1177"/>
        </w:tabs>
        <w:suppressAutoHyphens/>
        <w:spacing w:line="360" w:lineRule="auto"/>
        <w:ind w:left="0" w:firstLine="0"/>
        <w:rPr>
          <w:sz w:val="28"/>
        </w:rPr>
      </w:pPr>
      <w:r w:rsidRPr="00CD7254">
        <w:rPr>
          <w:sz w:val="28"/>
        </w:rPr>
        <w:t>Молодежь: будущее России / Отв. ред. И.М.Ильинский.М.: Наука, 1995.</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Н.</w:t>
      </w:r>
      <w:r w:rsidR="00217A8F" w:rsidRPr="00CD7254">
        <w:rPr>
          <w:sz w:val="28"/>
        </w:rPr>
        <w:t xml:space="preserve"> </w:t>
      </w:r>
      <w:r w:rsidRPr="00CD7254">
        <w:rPr>
          <w:sz w:val="28"/>
        </w:rPr>
        <w:t>Лайдинен.</w:t>
      </w:r>
      <w:r w:rsidR="00217A8F" w:rsidRPr="00CD7254">
        <w:rPr>
          <w:sz w:val="28"/>
        </w:rPr>
        <w:t xml:space="preserve"> </w:t>
      </w:r>
      <w:r w:rsidRPr="00CD7254">
        <w:rPr>
          <w:sz w:val="28"/>
        </w:rPr>
        <w:t>Типология политических ценностей.</w:t>
      </w:r>
      <w:r w:rsidR="00217A8F" w:rsidRPr="00CD7254">
        <w:rPr>
          <w:sz w:val="28"/>
        </w:rPr>
        <w:t xml:space="preserve"> </w:t>
      </w:r>
      <w:r w:rsidRPr="00CD7254">
        <w:rPr>
          <w:sz w:val="28"/>
        </w:rPr>
        <w:t>Результаты эмпирического исследования российских граждан конца 90-х.</w:t>
      </w:r>
      <w:r w:rsidR="00217A8F" w:rsidRPr="00CD7254">
        <w:rPr>
          <w:sz w:val="28"/>
        </w:rPr>
        <w:t xml:space="preserve"> </w:t>
      </w:r>
      <w:r w:rsidRPr="00CD7254">
        <w:rPr>
          <w:sz w:val="28"/>
        </w:rPr>
        <w:t>Образы власти в политической культуре России / Под ред.</w:t>
      </w:r>
      <w:r w:rsidR="00217A8F" w:rsidRPr="00CD7254">
        <w:rPr>
          <w:sz w:val="28"/>
        </w:rPr>
        <w:t xml:space="preserve"> </w:t>
      </w:r>
      <w:r w:rsidRPr="00CD7254">
        <w:rPr>
          <w:sz w:val="28"/>
        </w:rPr>
        <w:t>Е. Б.</w:t>
      </w:r>
      <w:r w:rsidR="00217A8F" w:rsidRPr="00CD7254">
        <w:rPr>
          <w:sz w:val="28"/>
        </w:rPr>
        <w:t xml:space="preserve"> </w:t>
      </w:r>
      <w:r w:rsidRPr="00CD7254">
        <w:rPr>
          <w:sz w:val="28"/>
        </w:rPr>
        <w:t>Шестопал.</w:t>
      </w:r>
      <w:r w:rsidR="00217A8F" w:rsidRPr="00CD7254">
        <w:rPr>
          <w:sz w:val="28"/>
        </w:rPr>
        <w:t xml:space="preserve"> </w:t>
      </w:r>
      <w:r w:rsidRPr="00CD7254">
        <w:rPr>
          <w:sz w:val="28"/>
        </w:rPr>
        <w:t>М. : МОНФ,</w:t>
      </w:r>
      <w:r w:rsidR="00217A8F" w:rsidRPr="00CD7254">
        <w:rPr>
          <w:sz w:val="28"/>
        </w:rPr>
        <w:t xml:space="preserve"> </w:t>
      </w:r>
      <w:r w:rsidRPr="00CD7254">
        <w:rPr>
          <w:sz w:val="28"/>
        </w:rPr>
        <w:t>2000.</w:t>
      </w:r>
    </w:p>
    <w:p w:rsidR="00E60AED" w:rsidRPr="00CD7254" w:rsidRDefault="00E60AED" w:rsidP="00097744">
      <w:pPr>
        <w:numPr>
          <w:ilvl w:val="0"/>
          <w:numId w:val="26"/>
        </w:numPr>
        <w:shd w:val="clear" w:color="auto" w:fill="FFFFFF"/>
        <w:tabs>
          <w:tab w:val="left" w:pos="-142"/>
          <w:tab w:val="left" w:pos="1177"/>
        </w:tabs>
        <w:suppressAutoHyphens/>
        <w:spacing w:line="360" w:lineRule="auto"/>
        <w:ind w:left="0" w:firstLine="0"/>
        <w:rPr>
          <w:sz w:val="28"/>
        </w:rPr>
      </w:pPr>
      <w:r w:rsidRPr="00CD7254">
        <w:rPr>
          <w:sz w:val="28"/>
        </w:rPr>
        <w:t>Наш проблемный подросток:</w:t>
      </w:r>
      <w:r w:rsidR="00217A8F" w:rsidRPr="00CD7254">
        <w:rPr>
          <w:sz w:val="28"/>
        </w:rPr>
        <w:t xml:space="preserve"> </w:t>
      </w:r>
      <w:r w:rsidRPr="00CD7254">
        <w:rPr>
          <w:sz w:val="28"/>
        </w:rPr>
        <w:t>понять и договориться /Под ред. Л.А. Регуш. СПб.: РГПУ, "Союз", 2001.</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Осипов А. М.</w:t>
      </w:r>
      <w:r w:rsidR="00217A8F" w:rsidRPr="00CD7254">
        <w:rPr>
          <w:sz w:val="28"/>
        </w:rPr>
        <w:t xml:space="preserve"> </w:t>
      </w:r>
      <w:r w:rsidRPr="00CD7254">
        <w:rPr>
          <w:sz w:val="28"/>
        </w:rPr>
        <w:t>Общество и образование.- Новгород, 1998.</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Пантин В. ,</w:t>
      </w:r>
      <w:r w:rsidR="00217A8F" w:rsidRPr="00CD7254">
        <w:rPr>
          <w:sz w:val="28"/>
        </w:rPr>
        <w:t xml:space="preserve"> </w:t>
      </w:r>
      <w:r w:rsidRPr="00CD7254">
        <w:rPr>
          <w:sz w:val="28"/>
        </w:rPr>
        <w:t>Лапкин В.</w:t>
      </w:r>
      <w:r w:rsidR="00217A8F" w:rsidRPr="00CD7254">
        <w:rPr>
          <w:sz w:val="28"/>
        </w:rPr>
        <w:t xml:space="preserve"> </w:t>
      </w:r>
      <w:r w:rsidRPr="00CD7254">
        <w:rPr>
          <w:sz w:val="28"/>
        </w:rPr>
        <w:t>Ценностные ориентации россиян в 90-е годы М. ,</w:t>
      </w:r>
      <w:r w:rsidR="00217A8F" w:rsidRPr="00CD7254">
        <w:rPr>
          <w:sz w:val="28"/>
        </w:rPr>
        <w:t xml:space="preserve"> </w:t>
      </w:r>
      <w:r w:rsidRPr="00CD7254">
        <w:rPr>
          <w:sz w:val="28"/>
        </w:rPr>
        <w:t>1999</w:t>
      </w:r>
    </w:p>
    <w:p w:rsidR="00217A8F" w:rsidRPr="00CD7254" w:rsidRDefault="00E60AED" w:rsidP="00097744">
      <w:pPr>
        <w:numPr>
          <w:ilvl w:val="0"/>
          <w:numId w:val="26"/>
        </w:numPr>
        <w:tabs>
          <w:tab w:val="left" w:pos="-142"/>
        </w:tabs>
        <w:suppressAutoHyphens/>
        <w:spacing w:line="360" w:lineRule="auto"/>
        <w:ind w:left="0" w:firstLine="0"/>
        <w:rPr>
          <w:sz w:val="28"/>
        </w:rPr>
      </w:pPr>
      <w:bookmarkStart w:id="36" w:name="_Hlt516814684"/>
      <w:bookmarkEnd w:id="36"/>
      <w:r w:rsidRPr="00CD7254">
        <w:rPr>
          <w:sz w:val="28"/>
        </w:rPr>
        <w:t>Парсонс Т.</w:t>
      </w:r>
      <w:r w:rsidR="00217A8F" w:rsidRPr="00CD7254">
        <w:rPr>
          <w:sz w:val="28"/>
        </w:rPr>
        <w:t xml:space="preserve"> </w:t>
      </w:r>
      <w:r w:rsidRPr="00CD7254">
        <w:rPr>
          <w:sz w:val="28"/>
        </w:rPr>
        <w:t>Система современных обществ.</w:t>
      </w:r>
      <w:r w:rsidR="00217A8F" w:rsidRPr="00CD7254">
        <w:rPr>
          <w:sz w:val="28"/>
        </w:rPr>
        <w:t xml:space="preserve"> </w:t>
      </w:r>
      <w:r w:rsidRPr="00CD7254">
        <w:rPr>
          <w:sz w:val="28"/>
        </w:rPr>
        <w:t>М. ,</w:t>
      </w:r>
      <w:r w:rsidR="00217A8F" w:rsidRPr="00CD7254">
        <w:rPr>
          <w:sz w:val="28"/>
        </w:rPr>
        <w:t xml:space="preserve"> </w:t>
      </w:r>
      <w:r w:rsidRPr="00CD7254">
        <w:rPr>
          <w:sz w:val="28"/>
        </w:rPr>
        <w:t xml:space="preserve">2005 </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Пивоваров Ю. С.</w:t>
      </w:r>
      <w:r w:rsidR="00217A8F" w:rsidRPr="00CD7254">
        <w:rPr>
          <w:sz w:val="28"/>
        </w:rPr>
        <w:t xml:space="preserve"> </w:t>
      </w:r>
      <w:r w:rsidRPr="00CD7254">
        <w:rPr>
          <w:sz w:val="28"/>
        </w:rPr>
        <w:t>Политическая культура пореформенной России.</w:t>
      </w:r>
      <w:r w:rsidR="00217A8F" w:rsidRPr="00CD7254">
        <w:rPr>
          <w:sz w:val="28"/>
        </w:rPr>
        <w:t xml:space="preserve"> </w:t>
      </w:r>
      <w:r w:rsidRPr="00CD7254">
        <w:rPr>
          <w:sz w:val="28"/>
        </w:rPr>
        <w:t>М. ,</w:t>
      </w:r>
      <w:r w:rsidR="00217A8F" w:rsidRPr="00CD7254">
        <w:rPr>
          <w:sz w:val="28"/>
        </w:rPr>
        <w:t xml:space="preserve"> </w:t>
      </w:r>
      <w:r w:rsidRPr="00CD7254">
        <w:rPr>
          <w:sz w:val="28"/>
        </w:rPr>
        <w:t xml:space="preserve">1994. </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Политическая культура в современной России: региональная,</w:t>
      </w:r>
      <w:r w:rsidR="00217A8F" w:rsidRPr="00CD7254">
        <w:rPr>
          <w:sz w:val="28"/>
        </w:rPr>
        <w:t xml:space="preserve"> </w:t>
      </w:r>
      <w:r w:rsidRPr="00CD7254">
        <w:rPr>
          <w:sz w:val="28"/>
        </w:rPr>
        <w:t>национальная и международная перспектива. .</w:t>
      </w:r>
      <w:r w:rsidR="00217A8F" w:rsidRPr="00CD7254">
        <w:rPr>
          <w:sz w:val="28"/>
        </w:rPr>
        <w:t xml:space="preserve"> </w:t>
      </w:r>
      <w:r w:rsidRPr="00CD7254">
        <w:rPr>
          <w:sz w:val="28"/>
        </w:rPr>
        <w:t>Самарский Государственный университет. Информационное агенство США. ,</w:t>
      </w:r>
      <w:r w:rsidR="00217A8F" w:rsidRPr="00CD7254">
        <w:rPr>
          <w:sz w:val="28"/>
        </w:rPr>
        <w:t xml:space="preserve"> </w:t>
      </w:r>
      <w:r w:rsidRPr="00CD7254">
        <w:rPr>
          <w:sz w:val="28"/>
        </w:rPr>
        <w:t>1997.</w:t>
      </w:r>
    </w:p>
    <w:p w:rsidR="00E60AED" w:rsidRPr="00CD7254" w:rsidRDefault="00E60AED" w:rsidP="00097744">
      <w:pPr>
        <w:numPr>
          <w:ilvl w:val="0"/>
          <w:numId w:val="26"/>
        </w:numPr>
        <w:shd w:val="clear" w:color="auto" w:fill="FFFFFF"/>
        <w:tabs>
          <w:tab w:val="left" w:pos="-142"/>
          <w:tab w:val="left" w:pos="1177"/>
        </w:tabs>
        <w:suppressAutoHyphens/>
        <w:spacing w:line="360" w:lineRule="auto"/>
        <w:ind w:left="0" w:firstLine="0"/>
        <w:rPr>
          <w:sz w:val="28"/>
        </w:rPr>
      </w:pPr>
      <w:r w:rsidRPr="00CD7254">
        <w:rPr>
          <w:sz w:val="28"/>
        </w:rPr>
        <w:t>Положение</w:t>
      </w:r>
      <w:r w:rsidR="00217A8F" w:rsidRPr="00CD7254">
        <w:rPr>
          <w:sz w:val="28"/>
        </w:rPr>
        <w:t xml:space="preserve"> </w:t>
      </w:r>
      <w:r w:rsidRPr="00CD7254">
        <w:rPr>
          <w:sz w:val="28"/>
        </w:rPr>
        <w:t>молодежи Санкт - Петербурга:</w:t>
      </w:r>
      <w:r w:rsidR="00217A8F" w:rsidRPr="00CD7254">
        <w:rPr>
          <w:sz w:val="28"/>
        </w:rPr>
        <w:t xml:space="preserve"> </w:t>
      </w:r>
      <w:r w:rsidRPr="00CD7254">
        <w:rPr>
          <w:sz w:val="28"/>
        </w:rPr>
        <w:t>проблемы,тенденции, перспективы: Ежегодный доклад. Часть 1 - 2 / Научный редактор В.Т.Лисовский. СПб.: Питер, 2000.</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Ручкин Б.</w:t>
      </w:r>
      <w:r w:rsidR="00217A8F" w:rsidRPr="00CD7254">
        <w:rPr>
          <w:sz w:val="28"/>
        </w:rPr>
        <w:t xml:space="preserve"> </w:t>
      </w:r>
      <w:r w:rsidRPr="00CD7254">
        <w:rPr>
          <w:sz w:val="28"/>
        </w:rPr>
        <w:t>Молодежь и становление новой России //Социол.</w:t>
      </w:r>
      <w:r w:rsidR="00217A8F" w:rsidRPr="00CD7254">
        <w:rPr>
          <w:sz w:val="28"/>
        </w:rPr>
        <w:t xml:space="preserve"> </w:t>
      </w:r>
      <w:r w:rsidRPr="00CD7254">
        <w:rPr>
          <w:sz w:val="28"/>
        </w:rPr>
        <w:t>исслед.</w:t>
      </w:r>
      <w:r w:rsidR="00217A8F" w:rsidRPr="00CD7254">
        <w:rPr>
          <w:sz w:val="28"/>
        </w:rPr>
        <w:t xml:space="preserve"> </w:t>
      </w:r>
      <w:r w:rsidRPr="00CD7254">
        <w:rPr>
          <w:sz w:val="28"/>
        </w:rPr>
        <w:t>1998. №5</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Шатилов А. Б.</w:t>
      </w:r>
      <w:r w:rsidR="00217A8F" w:rsidRPr="00CD7254">
        <w:rPr>
          <w:sz w:val="28"/>
        </w:rPr>
        <w:t xml:space="preserve"> </w:t>
      </w:r>
      <w:r w:rsidRPr="00CD7254">
        <w:rPr>
          <w:sz w:val="28"/>
        </w:rPr>
        <w:t>Динамика политико-культурных предпочтений россиян и трансформация партийной системы Российской Федерации в 90-е гг.</w:t>
      </w:r>
      <w:r w:rsidR="00217A8F" w:rsidRPr="00CD7254">
        <w:rPr>
          <w:sz w:val="28"/>
        </w:rPr>
        <w:t xml:space="preserve"> </w:t>
      </w:r>
      <w:r w:rsidRPr="00CD7254">
        <w:rPr>
          <w:sz w:val="28"/>
        </w:rPr>
        <w:t>Образы власти в политической культуре России.</w:t>
      </w:r>
      <w:r w:rsidR="00217A8F" w:rsidRPr="00CD7254">
        <w:rPr>
          <w:sz w:val="28"/>
        </w:rPr>
        <w:t xml:space="preserve"> </w:t>
      </w:r>
      <w:r w:rsidRPr="00CD7254">
        <w:rPr>
          <w:sz w:val="28"/>
        </w:rPr>
        <w:t>М. : МОНФ,</w:t>
      </w:r>
      <w:r w:rsidR="00217A8F" w:rsidRPr="00CD7254">
        <w:rPr>
          <w:sz w:val="28"/>
        </w:rPr>
        <w:t xml:space="preserve"> </w:t>
      </w:r>
      <w:r w:rsidRPr="00CD7254">
        <w:rPr>
          <w:sz w:val="28"/>
        </w:rPr>
        <w:t>2000.</w:t>
      </w:r>
    </w:p>
    <w:p w:rsidR="00E60AED"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Шевченко Ю. Д.</w:t>
      </w:r>
      <w:r w:rsidR="00217A8F" w:rsidRPr="00CD7254">
        <w:rPr>
          <w:sz w:val="28"/>
        </w:rPr>
        <w:t xml:space="preserve"> </w:t>
      </w:r>
      <w:r w:rsidRPr="00CD7254">
        <w:rPr>
          <w:sz w:val="28"/>
        </w:rPr>
        <w:t>Власть и политическая культура: воздействие политических институтов на советские и постсоветские культурные ценности.</w:t>
      </w:r>
      <w:r w:rsidR="00217A8F" w:rsidRPr="00CD7254">
        <w:rPr>
          <w:sz w:val="28"/>
        </w:rPr>
        <w:t xml:space="preserve"> </w:t>
      </w:r>
      <w:r w:rsidRPr="00CD7254">
        <w:rPr>
          <w:sz w:val="28"/>
        </w:rPr>
        <w:t>Образы власти в политической культуре России / Под ред.</w:t>
      </w:r>
      <w:r w:rsidR="00217A8F" w:rsidRPr="00CD7254">
        <w:rPr>
          <w:sz w:val="28"/>
        </w:rPr>
        <w:t xml:space="preserve"> </w:t>
      </w:r>
      <w:r w:rsidRPr="00CD7254">
        <w:rPr>
          <w:sz w:val="28"/>
        </w:rPr>
        <w:t>Е. Б.</w:t>
      </w:r>
      <w:r w:rsidR="00217A8F" w:rsidRPr="00CD7254">
        <w:rPr>
          <w:sz w:val="28"/>
        </w:rPr>
        <w:t xml:space="preserve"> </w:t>
      </w:r>
      <w:r w:rsidRPr="00CD7254">
        <w:rPr>
          <w:sz w:val="28"/>
        </w:rPr>
        <w:t>Шестопал.</w:t>
      </w:r>
      <w:r w:rsidR="00217A8F" w:rsidRPr="00CD7254">
        <w:rPr>
          <w:sz w:val="28"/>
        </w:rPr>
        <w:t xml:space="preserve"> </w:t>
      </w:r>
      <w:r w:rsidRPr="00CD7254">
        <w:rPr>
          <w:sz w:val="28"/>
        </w:rPr>
        <w:t>М. : МОНФ,</w:t>
      </w:r>
      <w:r w:rsidR="00217A8F" w:rsidRPr="00CD7254">
        <w:rPr>
          <w:sz w:val="28"/>
        </w:rPr>
        <w:t xml:space="preserve"> </w:t>
      </w:r>
      <w:r w:rsidRPr="00CD7254">
        <w:rPr>
          <w:sz w:val="28"/>
        </w:rPr>
        <w:t>2000.</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Шевченко, Ю. Д.</w:t>
      </w:r>
      <w:r w:rsidR="00217A8F" w:rsidRPr="00CD7254">
        <w:rPr>
          <w:sz w:val="28"/>
        </w:rPr>
        <w:t xml:space="preserve"> </w:t>
      </w:r>
      <w:r w:rsidRPr="00CD7254">
        <w:rPr>
          <w:sz w:val="28"/>
        </w:rPr>
        <w:t>Между экспрессией и рациональностью: об изучении электорального поведения в России. //Полис, 1998.</w:t>
      </w:r>
      <w:r w:rsidR="00217A8F" w:rsidRPr="00CD7254">
        <w:rPr>
          <w:sz w:val="28"/>
        </w:rPr>
        <w:t xml:space="preserve"> </w:t>
      </w:r>
      <w:r w:rsidRPr="00CD7254">
        <w:rPr>
          <w:sz w:val="28"/>
        </w:rPr>
        <w:t>№1.</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Шестопал Е. Б.</w:t>
      </w:r>
      <w:r w:rsidR="00217A8F" w:rsidRPr="00CD7254">
        <w:rPr>
          <w:sz w:val="28"/>
        </w:rPr>
        <w:t xml:space="preserve"> </w:t>
      </w:r>
      <w:r w:rsidRPr="00CD7254">
        <w:rPr>
          <w:sz w:val="28"/>
        </w:rPr>
        <w:t>Демократические ценности в сознании россиян.</w:t>
      </w:r>
      <w:r w:rsidR="00217A8F" w:rsidRPr="00CD7254">
        <w:rPr>
          <w:sz w:val="28"/>
        </w:rPr>
        <w:t xml:space="preserve"> </w:t>
      </w:r>
      <w:r w:rsidRPr="00CD7254">
        <w:rPr>
          <w:sz w:val="28"/>
        </w:rPr>
        <w:t>Общественные науки и современность. ,</w:t>
      </w:r>
      <w:r w:rsidR="00217A8F" w:rsidRPr="00CD7254">
        <w:rPr>
          <w:sz w:val="28"/>
        </w:rPr>
        <w:t xml:space="preserve"> </w:t>
      </w:r>
      <w:r w:rsidRPr="00CD7254">
        <w:rPr>
          <w:sz w:val="28"/>
        </w:rPr>
        <w:t>1996.</w:t>
      </w:r>
    </w:p>
    <w:p w:rsidR="00217A8F" w:rsidRPr="00CD7254" w:rsidRDefault="00E60AED" w:rsidP="00097744">
      <w:pPr>
        <w:numPr>
          <w:ilvl w:val="0"/>
          <w:numId w:val="26"/>
        </w:numPr>
        <w:tabs>
          <w:tab w:val="left" w:pos="-142"/>
        </w:tabs>
        <w:suppressAutoHyphens/>
        <w:spacing w:line="360" w:lineRule="auto"/>
        <w:ind w:left="0" w:firstLine="0"/>
        <w:rPr>
          <w:sz w:val="28"/>
        </w:rPr>
      </w:pPr>
      <w:r w:rsidRPr="00CD7254">
        <w:rPr>
          <w:sz w:val="28"/>
        </w:rPr>
        <w:t>Шестопал Е. Б.</w:t>
      </w:r>
      <w:r w:rsidR="00217A8F" w:rsidRPr="00CD7254">
        <w:rPr>
          <w:sz w:val="28"/>
        </w:rPr>
        <w:t xml:space="preserve"> </w:t>
      </w:r>
      <w:r w:rsidRPr="00CD7254">
        <w:rPr>
          <w:sz w:val="28"/>
        </w:rPr>
        <w:t>Образ власти в России: желание и реальность //Полис №4, 1995.</w:t>
      </w:r>
    </w:p>
    <w:p w:rsidR="00542313" w:rsidRPr="00CD7254" w:rsidRDefault="00542313" w:rsidP="00217A8F">
      <w:pPr>
        <w:suppressAutoHyphens/>
        <w:spacing w:line="360" w:lineRule="auto"/>
        <w:ind w:firstLine="709"/>
        <w:jc w:val="both"/>
        <w:rPr>
          <w:sz w:val="28"/>
        </w:rPr>
      </w:pPr>
    </w:p>
    <w:p w:rsidR="0035701E" w:rsidRPr="00CD7254" w:rsidRDefault="00D23390" w:rsidP="00217A8F">
      <w:pPr>
        <w:pStyle w:val="a6"/>
        <w:widowControl/>
        <w:tabs>
          <w:tab w:val="left" w:pos="1287"/>
        </w:tabs>
        <w:suppressAutoHyphens/>
        <w:spacing w:before="0" w:line="360" w:lineRule="auto"/>
        <w:ind w:firstLine="709"/>
        <w:jc w:val="both"/>
        <w:rPr>
          <w:b w:val="0"/>
        </w:rPr>
      </w:pPr>
      <w:r w:rsidRPr="00CD7254">
        <w:rPr>
          <w:b w:val="0"/>
        </w:rPr>
        <w:br w:type="page"/>
      </w:r>
      <w:r w:rsidR="0035701E" w:rsidRPr="00CD7254">
        <w:rPr>
          <w:b w:val="0"/>
        </w:rPr>
        <w:t>Приложения</w:t>
      </w:r>
    </w:p>
    <w:p w:rsidR="0035701E" w:rsidRPr="00CD7254" w:rsidRDefault="0035701E" w:rsidP="00217A8F">
      <w:pPr>
        <w:pStyle w:val="a6"/>
        <w:widowControl/>
        <w:tabs>
          <w:tab w:val="left" w:pos="1287"/>
        </w:tabs>
        <w:suppressAutoHyphens/>
        <w:spacing w:before="0" w:line="360" w:lineRule="auto"/>
        <w:ind w:firstLine="709"/>
        <w:jc w:val="both"/>
        <w:rPr>
          <w:b w:val="0"/>
        </w:rPr>
      </w:pPr>
    </w:p>
    <w:p w:rsidR="0001373C" w:rsidRPr="00A82A73" w:rsidRDefault="00D23390" w:rsidP="00217A8F">
      <w:pPr>
        <w:tabs>
          <w:tab w:val="left" w:pos="9180"/>
        </w:tabs>
        <w:suppressAutoHyphens/>
        <w:spacing w:line="360" w:lineRule="auto"/>
        <w:ind w:firstLine="709"/>
        <w:jc w:val="both"/>
        <w:rPr>
          <w:sz w:val="28"/>
        </w:rPr>
      </w:pPr>
      <w:r w:rsidRPr="00CD7254">
        <w:rPr>
          <w:sz w:val="28"/>
        </w:rPr>
        <w:t>Приложение 1</w:t>
      </w:r>
    </w:p>
    <w:p w:rsidR="00097744" w:rsidRPr="00A82A73" w:rsidRDefault="00097744" w:rsidP="00217A8F">
      <w:pPr>
        <w:tabs>
          <w:tab w:val="left" w:pos="9180"/>
        </w:tabs>
        <w:suppressAutoHyphens/>
        <w:spacing w:line="360" w:lineRule="auto"/>
        <w:ind w:firstLine="709"/>
        <w:jc w:val="both"/>
        <w:rPr>
          <w:sz w:val="28"/>
        </w:rPr>
      </w:pPr>
    </w:p>
    <w:p w:rsidR="0035701E" w:rsidRPr="00CD7254" w:rsidRDefault="0035701E" w:rsidP="00097744">
      <w:pPr>
        <w:suppressAutoHyphens/>
        <w:spacing w:line="360" w:lineRule="auto"/>
        <w:ind w:left="4253"/>
        <w:rPr>
          <w:sz w:val="28"/>
          <w:szCs w:val="28"/>
        </w:rPr>
      </w:pPr>
      <w:r w:rsidRPr="00CD7254">
        <w:rPr>
          <w:sz w:val="28"/>
          <w:szCs w:val="28"/>
        </w:rPr>
        <w:t>к Распоряжению Председателя Комитета</w:t>
      </w:r>
    </w:p>
    <w:p w:rsidR="0035701E" w:rsidRPr="00CD7254" w:rsidRDefault="0035701E" w:rsidP="00097744">
      <w:pPr>
        <w:suppressAutoHyphens/>
        <w:spacing w:line="360" w:lineRule="auto"/>
        <w:ind w:left="4253"/>
        <w:rPr>
          <w:sz w:val="28"/>
          <w:szCs w:val="28"/>
        </w:rPr>
      </w:pPr>
      <w:r w:rsidRPr="00CD7254">
        <w:rPr>
          <w:sz w:val="28"/>
          <w:szCs w:val="28"/>
        </w:rPr>
        <w:t>по молодёжной политике и взаимодействию</w:t>
      </w:r>
    </w:p>
    <w:p w:rsidR="0035701E" w:rsidRPr="00CD7254" w:rsidRDefault="0035701E" w:rsidP="00097744">
      <w:pPr>
        <w:suppressAutoHyphens/>
        <w:spacing w:line="360" w:lineRule="auto"/>
        <w:ind w:left="4253"/>
        <w:rPr>
          <w:sz w:val="28"/>
          <w:szCs w:val="28"/>
        </w:rPr>
      </w:pPr>
      <w:r w:rsidRPr="00CD7254">
        <w:rPr>
          <w:sz w:val="28"/>
          <w:szCs w:val="28"/>
        </w:rPr>
        <w:t>С общественными организациями</w:t>
      </w:r>
    </w:p>
    <w:p w:rsidR="0035701E" w:rsidRPr="00CD7254" w:rsidRDefault="0035701E" w:rsidP="00097744">
      <w:pPr>
        <w:suppressAutoHyphens/>
        <w:spacing w:line="360" w:lineRule="auto"/>
        <w:ind w:left="4253"/>
        <w:rPr>
          <w:sz w:val="28"/>
          <w:szCs w:val="28"/>
        </w:rPr>
      </w:pPr>
      <w:r w:rsidRPr="00CD7254">
        <w:rPr>
          <w:sz w:val="28"/>
          <w:szCs w:val="28"/>
        </w:rPr>
        <w:t xml:space="preserve">от </w:t>
      </w:r>
      <w:r w:rsidRPr="00CD7254">
        <w:rPr>
          <w:sz w:val="28"/>
          <w:szCs w:val="28"/>
          <w:u w:val="single"/>
        </w:rPr>
        <w:t>15 декабря</w:t>
      </w:r>
      <w:r w:rsidR="00217A8F" w:rsidRPr="00CD7254">
        <w:rPr>
          <w:sz w:val="28"/>
          <w:szCs w:val="28"/>
          <w:u w:val="single"/>
        </w:rPr>
        <w:t xml:space="preserve"> </w:t>
      </w:r>
      <w:r w:rsidRPr="00CD7254">
        <w:rPr>
          <w:sz w:val="28"/>
          <w:szCs w:val="28"/>
        </w:rPr>
        <w:t>2004 года</w:t>
      </w:r>
      <w:r w:rsidR="00217A8F" w:rsidRPr="00CD7254">
        <w:rPr>
          <w:sz w:val="28"/>
          <w:szCs w:val="28"/>
        </w:rPr>
        <w:t xml:space="preserve"> </w:t>
      </w:r>
      <w:r w:rsidRPr="00CD7254">
        <w:rPr>
          <w:sz w:val="28"/>
          <w:szCs w:val="28"/>
        </w:rPr>
        <w:t xml:space="preserve">№ </w:t>
      </w:r>
      <w:r w:rsidRPr="00CD7254">
        <w:rPr>
          <w:sz w:val="28"/>
          <w:szCs w:val="28"/>
          <w:u w:val="single"/>
        </w:rPr>
        <w:t>18-р</w:t>
      </w:r>
    </w:p>
    <w:p w:rsidR="0035701E" w:rsidRPr="00CD7254" w:rsidRDefault="0035701E" w:rsidP="00097744">
      <w:pPr>
        <w:pStyle w:val="1"/>
        <w:keepNext w:val="0"/>
        <w:suppressAutoHyphens/>
        <w:spacing w:before="0" w:after="0" w:line="360" w:lineRule="auto"/>
        <w:ind w:firstLine="709"/>
        <w:jc w:val="center"/>
        <w:rPr>
          <w:rFonts w:ascii="Times New Roman" w:hAnsi="Times New Roman"/>
          <w:b w:val="0"/>
          <w:szCs w:val="28"/>
        </w:rPr>
      </w:pPr>
      <w:r w:rsidRPr="00CD7254">
        <w:rPr>
          <w:rFonts w:ascii="Times New Roman" w:hAnsi="Times New Roman"/>
          <w:b w:val="0"/>
          <w:szCs w:val="28"/>
        </w:rPr>
        <w:t>Положение</w:t>
      </w:r>
    </w:p>
    <w:p w:rsidR="0035701E" w:rsidRPr="00CD7254" w:rsidRDefault="0035701E" w:rsidP="00097744">
      <w:pPr>
        <w:pStyle w:val="31"/>
        <w:widowControl/>
        <w:suppressAutoHyphens/>
        <w:spacing w:after="0" w:line="360" w:lineRule="auto"/>
        <w:ind w:firstLine="709"/>
        <w:jc w:val="center"/>
        <w:rPr>
          <w:rFonts w:ascii="Times New Roman" w:hAnsi="Times New Roman"/>
          <w:sz w:val="28"/>
          <w:szCs w:val="28"/>
        </w:rPr>
      </w:pPr>
      <w:r w:rsidRPr="00CD7254">
        <w:rPr>
          <w:rFonts w:ascii="Times New Roman" w:hAnsi="Times New Roman"/>
          <w:sz w:val="28"/>
          <w:szCs w:val="28"/>
        </w:rPr>
        <w:t>об открытом конкурсе по формированию Санкт-Петербургского городского реестра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w:t>
      </w:r>
    </w:p>
    <w:p w:rsidR="0035701E" w:rsidRPr="00CD7254" w:rsidRDefault="0035701E" w:rsidP="00217A8F">
      <w:pPr>
        <w:suppressAutoHyphens/>
        <w:spacing w:line="360" w:lineRule="auto"/>
        <w:ind w:firstLine="709"/>
        <w:jc w:val="both"/>
        <w:rPr>
          <w:bCs/>
          <w:sz w:val="28"/>
          <w:szCs w:val="28"/>
        </w:rPr>
      </w:pPr>
      <w:r w:rsidRPr="00CD7254">
        <w:rPr>
          <w:bCs/>
          <w:sz w:val="28"/>
          <w:szCs w:val="28"/>
        </w:rPr>
        <w:t>1. Общие положения</w:t>
      </w:r>
    </w:p>
    <w:p w:rsidR="0035701E" w:rsidRPr="00CD7254" w:rsidRDefault="0035701E" w:rsidP="00217A8F">
      <w:pPr>
        <w:suppressAutoHyphens/>
        <w:spacing w:line="360" w:lineRule="auto"/>
        <w:ind w:firstLine="709"/>
        <w:jc w:val="both"/>
        <w:rPr>
          <w:sz w:val="28"/>
          <w:szCs w:val="28"/>
        </w:rPr>
      </w:pPr>
      <w:r w:rsidRPr="00CD7254">
        <w:rPr>
          <w:sz w:val="28"/>
          <w:szCs w:val="28"/>
        </w:rPr>
        <w:t xml:space="preserve">1.1. Открытый конкурс по формированию Санкт-Петербургского городского реестра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 (далее - Конкурс) проводится на основании Закона Санкт-Петербурга № 28-6 от 17.03.98 </w:t>
      </w:r>
      <w:r w:rsidR="00217A8F" w:rsidRPr="00CD7254">
        <w:rPr>
          <w:sz w:val="28"/>
          <w:szCs w:val="28"/>
        </w:rPr>
        <w:t>"</w:t>
      </w:r>
      <w:r w:rsidRPr="00CD7254">
        <w:rPr>
          <w:sz w:val="28"/>
          <w:szCs w:val="28"/>
        </w:rPr>
        <w:t>О молодежи и молодежной политике Санкт-Петербурга</w:t>
      </w:r>
      <w:r w:rsidR="00217A8F" w:rsidRPr="00CD7254">
        <w:rPr>
          <w:sz w:val="28"/>
          <w:szCs w:val="28"/>
        </w:rPr>
        <w:t>"</w:t>
      </w:r>
      <w:r w:rsidRPr="00CD7254">
        <w:rPr>
          <w:sz w:val="28"/>
          <w:szCs w:val="28"/>
        </w:rPr>
        <w:t xml:space="preserve">, а также Постановление Правительства Санкт-Петербурга от 23.12.2003 №62 </w:t>
      </w:r>
      <w:r w:rsidR="00217A8F" w:rsidRPr="00CD7254">
        <w:rPr>
          <w:sz w:val="28"/>
          <w:szCs w:val="28"/>
        </w:rPr>
        <w:t>"</w:t>
      </w:r>
      <w:r w:rsidRPr="00CD7254">
        <w:rPr>
          <w:sz w:val="28"/>
          <w:szCs w:val="28"/>
        </w:rPr>
        <w:t>О Комитете по молодежной политике и взаимодействию с общественными организациями</w:t>
      </w:r>
      <w:r w:rsidR="00217A8F" w:rsidRPr="00CD7254">
        <w:rPr>
          <w:sz w:val="28"/>
          <w:szCs w:val="28"/>
        </w:rPr>
        <w:t>"</w:t>
      </w:r>
      <w:r w:rsidRPr="00CD7254">
        <w:rPr>
          <w:sz w:val="28"/>
          <w:szCs w:val="28"/>
        </w:rPr>
        <w:t>.</w:t>
      </w:r>
    </w:p>
    <w:p w:rsidR="0035701E" w:rsidRPr="00CD7254" w:rsidRDefault="0035701E" w:rsidP="00217A8F">
      <w:pPr>
        <w:suppressAutoHyphens/>
        <w:spacing w:line="360" w:lineRule="auto"/>
        <w:ind w:firstLine="709"/>
        <w:jc w:val="both"/>
        <w:rPr>
          <w:sz w:val="28"/>
          <w:szCs w:val="28"/>
        </w:rPr>
      </w:pPr>
      <w:r w:rsidRPr="00CD7254">
        <w:rPr>
          <w:sz w:val="28"/>
          <w:szCs w:val="28"/>
        </w:rPr>
        <w:t>1.2. Санкт-Петербургский городской реестр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 (далее - Реестр) формируется на основании ежегодного Конкурса и является учетным документом, содержащим список молодежных и детских общественных объединений, негосударственных организаций, оказывающих поддержку молодежи, и имеющих право на получение государственной поддержки Санкт-Петербурга, предусмотренной Законом Санкт-Петербурга от 28.06.1998</w:t>
      </w:r>
      <w:r w:rsidR="00217A8F" w:rsidRPr="00CD7254">
        <w:rPr>
          <w:sz w:val="28"/>
          <w:szCs w:val="28"/>
        </w:rPr>
        <w:t xml:space="preserve"> </w:t>
      </w:r>
      <w:r w:rsidRPr="00CD7254">
        <w:rPr>
          <w:sz w:val="28"/>
          <w:szCs w:val="28"/>
        </w:rPr>
        <w:t xml:space="preserve">№28-6 </w:t>
      </w:r>
      <w:r w:rsidR="00217A8F" w:rsidRPr="00CD7254">
        <w:rPr>
          <w:sz w:val="28"/>
          <w:szCs w:val="28"/>
        </w:rPr>
        <w:t>"</w:t>
      </w:r>
      <w:r w:rsidRPr="00CD7254">
        <w:rPr>
          <w:sz w:val="28"/>
          <w:szCs w:val="28"/>
        </w:rPr>
        <w:t>О молодежи и молодежной политике Санкт-Петербурга</w:t>
      </w:r>
      <w:r w:rsidR="00217A8F" w:rsidRPr="00CD7254">
        <w:rPr>
          <w:sz w:val="28"/>
          <w:szCs w:val="28"/>
        </w:rPr>
        <w:t>"</w:t>
      </w:r>
      <w:r w:rsidRPr="00CD7254">
        <w:rPr>
          <w:sz w:val="28"/>
          <w:szCs w:val="28"/>
        </w:rPr>
        <w:t>.</w:t>
      </w:r>
    </w:p>
    <w:p w:rsidR="0035701E" w:rsidRPr="00CD7254" w:rsidRDefault="0035701E" w:rsidP="00217A8F">
      <w:pPr>
        <w:suppressAutoHyphens/>
        <w:spacing w:line="360" w:lineRule="auto"/>
        <w:ind w:firstLine="709"/>
        <w:jc w:val="both"/>
        <w:rPr>
          <w:sz w:val="28"/>
          <w:szCs w:val="28"/>
        </w:rPr>
      </w:pPr>
      <w:r w:rsidRPr="00CD7254">
        <w:rPr>
          <w:sz w:val="28"/>
          <w:szCs w:val="28"/>
        </w:rPr>
        <w:t>1.3. Настоящее Положение определяет условия, порядок включения молодежных и детских общественных объединений, негосударственных организаций, оказывающих поддержку молодежи Санкт-Петербурга в Реестр.</w:t>
      </w:r>
    </w:p>
    <w:p w:rsidR="0035701E" w:rsidRPr="00CD7254" w:rsidRDefault="0035701E" w:rsidP="00217A8F">
      <w:pPr>
        <w:suppressAutoHyphens/>
        <w:spacing w:line="360" w:lineRule="auto"/>
        <w:ind w:firstLine="709"/>
        <w:jc w:val="both"/>
        <w:rPr>
          <w:sz w:val="28"/>
          <w:szCs w:val="28"/>
        </w:rPr>
      </w:pPr>
      <w:r w:rsidRPr="00CD7254">
        <w:rPr>
          <w:sz w:val="28"/>
          <w:szCs w:val="28"/>
        </w:rPr>
        <w:t>1.4. Включение молодежных и детских общественных объединений, негосударственных организаций, оказывающих поддержку молодежи Санкт-Петербурга, в Реестр осуществляется бесплатно.</w:t>
      </w:r>
    </w:p>
    <w:p w:rsidR="0035701E" w:rsidRPr="00CD7254" w:rsidRDefault="0035701E" w:rsidP="00217A8F">
      <w:pPr>
        <w:suppressAutoHyphens/>
        <w:spacing w:line="360" w:lineRule="auto"/>
        <w:ind w:firstLine="709"/>
        <w:jc w:val="both"/>
        <w:rPr>
          <w:sz w:val="28"/>
          <w:szCs w:val="28"/>
        </w:rPr>
      </w:pPr>
      <w:r w:rsidRPr="00CD7254">
        <w:rPr>
          <w:sz w:val="28"/>
          <w:szCs w:val="28"/>
        </w:rPr>
        <w:t>1.5. Настоящее Положение не ограничивает возможностей молодежных и детских общественных объединений, негосударственных организаций, оказывающих поддержку молодежи Санкт-Петербурга, в их работе по реализации уставной деятельности и пользовании льготами, установленными иными нормативными актами.</w:t>
      </w:r>
    </w:p>
    <w:p w:rsidR="0035701E" w:rsidRPr="00CD7254" w:rsidRDefault="0035701E" w:rsidP="00217A8F">
      <w:pPr>
        <w:suppressAutoHyphens/>
        <w:spacing w:line="360" w:lineRule="auto"/>
        <w:ind w:firstLine="709"/>
        <w:jc w:val="both"/>
        <w:rPr>
          <w:sz w:val="28"/>
          <w:szCs w:val="28"/>
        </w:rPr>
      </w:pPr>
      <w:r w:rsidRPr="00CD7254">
        <w:rPr>
          <w:sz w:val="28"/>
          <w:szCs w:val="28"/>
        </w:rPr>
        <w:t>1.6. Конкурс проводится ежегодно. Сроки проведения Конкурса устанавливаются распоряжением Комитета по молодёжной политике и взаимодействию с общественными организациями и публикуются в печати.</w:t>
      </w:r>
    </w:p>
    <w:p w:rsidR="0035701E" w:rsidRPr="00CD7254" w:rsidRDefault="0035701E" w:rsidP="00217A8F">
      <w:pPr>
        <w:suppressAutoHyphens/>
        <w:spacing w:line="360" w:lineRule="auto"/>
        <w:ind w:firstLine="709"/>
        <w:jc w:val="both"/>
        <w:rPr>
          <w:sz w:val="28"/>
          <w:szCs w:val="28"/>
        </w:rPr>
      </w:pPr>
      <w:r w:rsidRPr="00CD7254">
        <w:rPr>
          <w:sz w:val="28"/>
          <w:szCs w:val="28"/>
        </w:rPr>
        <w:t>1.7. Молодежным и детским общественным объединениям, негосударственным организациям, оказывающим поддержку молодежи, включенным в Реестр, выдается свидетельство установленного образца.</w:t>
      </w:r>
    </w:p>
    <w:p w:rsidR="0035701E" w:rsidRPr="00CD7254" w:rsidRDefault="0035701E" w:rsidP="00217A8F">
      <w:pPr>
        <w:suppressAutoHyphens/>
        <w:spacing w:line="360" w:lineRule="auto"/>
        <w:ind w:firstLine="709"/>
        <w:jc w:val="both"/>
        <w:rPr>
          <w:bCs/>
          <w:sz w:val="28"/>
          <w:szCs w:val="28"/>
        </w:rPr>
      </w:pPr>
      <w:r w:rsidRPr="00CD7254">
        <w:rPr>
          <w:bCs/>
          <w:sz w:val="28"/>
          <w:szCs w:val="28"/>
        </w:rPr>
        <w:t>2. Участники Конкурса</w:t>
      </w:r>
    </w:p>
    <w:p w:rsidR="0035701E" w:rsidRPr="00CD7254" w:rsidRDefault="0035701E" w:rsidP="00217A8F">
      <w:pPr>
        <w:suppressAutoHyphens/>
        <w:spacing w:line="360" w:lineRule="auto"/>
        <w:ind w:firstLine="709"/>
        <w:jc w:val="both"/>
        <w:rPr>
          <w:sz w:val="28"/>
          <w:szCs w:val="28"/>
        </w:rPr>
      </w:pPr>
      <w:r w:rsidRPr="00CD7254">
        <w:rPr>
          <w:sz w:val="28"/>
          <w:szCs w:val="28"/>
        </w:rPr>
        <w:t>2.1. В Конкурсе могут принимать участие общероссийские, межрегиональные и региональные молодежные и детские общественные объединения, негосударственные организации, оказывающие поддержку молодежи Санкт-Петербурга при соблюдении ими следующих условий:</w:t>
      </w:r>
    </w:p>
    <w:p w:rsidR="0035701E" w:rsidRPr="00CD7254" w:rsidRDefault="0035701E" w:rsidP="00217A8F">
      <w:pPr>
        <w:suppressAutoHyphens/>
        <w:spacing w:line="360" w:lineRule="auto"/>
        <w:ind w:firstLine="709"/>
        <w:jc w:val="both"/>
        <w:rPr>
          <w:sz w:val="28"/>
          <w:szCs w:val="28"/>
        </w:rPr>
      </w:pPr>
      <w:r w:rsidRPr="00CD7254">
        <w:rPr>
          <w:sz w:val="28"/>
          <w:szCs w:val="28"/>
        </w:rPr>
        <w:t>2.1.1 Для общественных объединений такими условиями являются:</w:t>
      </w:r>
    </w:p>
    <w:p w:rsidR="0035701E" w:rsidRPr="00CD7254" w:rsidRDefault="0035701E" w:rsidP="00217A8F">
      <w:pPr>
        <w:suppressAutoHyphens/>
        <w:spacing w:line="360" w:lineRule="auto"/>
        <w:ind w:firstLine="709"/>
        <w:jc w:val="both"/>
        <w:rPr>
          <w:sz w:val="28"/>
          <w:szCs w:val="28"/>
        </w:rPr>
      </w:pPr>
      <w:r w:rsidRPr="00CD7254">
        <w:rPr>
          <w:sz w:val="28"/>
          <w:szCs w:val="28"/>
        </w:rPr>
        <w:t xml:space="preserve">- общественное объединение, является юридическим лицом в соответствии с Федеральным Законом </w:t>
      </w:r>
      <w:r w:rsidR="00217A8F" w:rsidRPr="00CD7254">
        <w:rPr>
          <w:sz w:val="28"/>
          <w:szCs w:val="28"/>
        </w:rPr>
        <w:t>"</w:t>
      </w:r>
      <w:r w:rsidRPr="00CD7254">
        <w:rPr>
          <w:sz w:val="28"/>
          <w:szCs w:val="28"/>
        </w:rPr>
        <w:t>Об общественных объединениях</w:t>
      </w:r>
      <w:r w:rsidR="00217A8F" w:rsidRPr="00CD7254">
        <w:rPr>
          <w:sz w:val="28"/>
          <w:szCs w:val="28"/>
        </w:rPr>
        <w:t>"</w:t>
      </w:r>
      <w:r w:rsidRPr="00CD7254">
        <w:rPr>
          <w:sz w:val="28"/>
          <w:szCs w:val="28"/>
        </w:rPr>
        <w:t xml:space="preserve"> от 19 мая 1995 года № 82-ФЗ и соответствует ст. 12 Закона Санкт-Петербурга </w:t>
      </w:r>
      <w:r w:rsidR="00217A8F" w:rsidRPr="00CD7254">
        <w:rPr>
          <w:sz w:val="28"/>
          <w:szCs w:val="28"/>
        </w:rPr>
        <w:t>"</w:t>
      </w:r>
      <w:r w:rsidRPr="00CD7254">
        <w:rPr>
          <w:sz w:val="28"/>
          <w:szCs w:val="28"/>
        </w:rPr>
        <w:t>О молодежи и молодежной политике Санкт-Петербурга</w:t>
      </w:r>
      <w:r w:rsidR="00217A8F" w:rsidRPr="00CD7254">
        <w:rPr>
          <w:sz w:val="28"/>
          <w:szCs w:val="28"/>
        </w:rPr>
        <w:t>"</w:t>
      </w:r>
      <w:r w:rsidRPr="00CD7254">
        <w:rPr>
          <w:sz w:val="28"/>
          <w:szCs w:val="28"/>
        </w:rPr>
        <w:t>;</w:t>
      </w:r>
    </w:p>
    <w:p w:rsidR="0035701E" w:rsidRPr="00CD7254" w:rsidRDefault="0035701E" w:rsidP="00217A8F">
      <w:pPr>
        <w:suppressAutoHyphens/>
        <w:spacing w:line="360" w:lineRule="auto"/>
        <w:ind w:firstLine="709"/>
        <w:jc w:val="both"/>
        <w:rPr>
          <w:sz w:val="28"/>
          <w:szCs w:val="28"/>
        </w:rPr>
      </w:pPr>
      <w:r w:rsidRPr="00CD7254">
        <w:rPr>
          <w:sz w:val="28"/>
          <w:szCs w:val="28"/>
        </w:rPr>
        <w:t>- общественное объединение осуществляет свою деятельность на территории Санкт-Петербурга</w:t>
      </w:r>
      <w:r w:rsidR="00217A8F" w:rsidRPr="00CD7254">
        <w:rPr>
          <w:sz w:val="28"/>
          <w:szCs w:val="28"/>
        </w:rPr>
        <w:t xml:space="preserve"> </w:t>
      </w:r>
      <w:r w:rsidRPr="00CD7254">
        <w:rPr>
          <w:sz w:val="28"/>
          <w:szCs w:val="28"/>
        </w:rPr>
        <w:t>не менее двух лет со дня государственной регистрации;</w:t>
      </w:r>
    </w:p>
    <w:p w:rsidR="0035701E" w:rsidRPr="00CD7254" w:rsidRDefault="0035701E" w:rsidP="00217A8F">
      <w:pPr>
        <w:suppressAutoHyphens/>
        <w:spacing w:line="360" w:lineRule="auto"/>
        <w:ind w:firstLine="709"/>
        <w:jc w:val="both"/>
        <w:rPr>
          <w:sz w:val="28"/>
          <w:szCs w:val="28"/>
        </w:rPr>
      </w:pPr>
      <w:r w:rsidRPr="00CD7254">
        <w:rPr>
          <w:sz w:val="28"/>
          <w:szCs w:val="28"/>
        </w:rPr>
        <w:t>- общественное объединение насчитывает не менее 300 членов или общественное объединение оказывает услуги не менее чем 500 детям и (или) молодым гражданам Санкт-Петербурга в течение календарного года, что письменно подтверждается руководителем объединения и иными документами;</w:t>
      </w:r>
    </w:p>
    <w:p w:rsidR="0035701E" w:rsidRPr="00CD7254" w:rsidRDefault="0035701E" w:rsidP="00217A8F">
      <w:pPr>
        <w:suppressAutoHyphens/>
        <w:spacing w:line="360" w:lineRule="auto"/>
        <w:ind w:firstLine="709"/>
        <w:jc w:val="both"/>
        <w:rPr>
          <w:sz w:val="28"/>
          <w:szCs w:val="28"/>
        </w:rPr>
      </w:pPr>
      <w:r w:rsidRPr="00CD7254">
        <w:rPr>
          <w:sz w:val="28"/>
          <w:szCs w:val="28"/>
        </w:rPr>
        <w:t>- общественное объединение не имеет задолженностей перед бюджетами всех уровней и внебюджетными фондами.</w:t>
      </w:r>
    </w:p>
    <w:p w:rsidR="0035701E" w:rsidRPr="00CD7254" w:rsidRDefault="0035701E" w:rsidP="00217A8F">
      <w:pPr>
        <w:suppressAutoHyphens/>
        <w:spacing w:line="360" w:lineRule="auto"/>
        <w:ind w:firstLine="709"/>
        <w:jc w:val="both"/>
        <w:rPr>
          <w:sz w:val="28"/>
          <w:szCs w:val="28"/>
        </w:rPr>
      </w:pPr>
      <w:r w:rsidRPr="00CD7254">
        <w:rPr>
          <w:sz w:val="28"/>
          <w:szCs w:val="28"/>
        </w:rPr>
        <w:t>2.1.2. Для негосударственных организаций такими условиями являются:</w:t>
      </w:r>
    </w:p>
    <w:p w:rsidR="0035701E" w:rsidRPr="00CD7254" w:rsidRDefault="0035701E" w:rsidP="00217A8F">
      <w:pPr>
        <w:suppressAutoHyphens/>
        <w:spacing w:line="360" w:lineRule="auto"/>
        <w:ind w:firstLine="709"/>
        <w:jc w:val="both"/>
        <w:rPr>
          <w:sz w:val="28"/>
          <w:szCs w:val="28"/>
        </w:rPr>
      </w:pPr>
      <w:r w:rsidRPr="00CD7254">
        <w:rPr>
          <w:sz w:val="28"/>
          <w:szCs w:val="28"/>
        </w:rPr>
        <w:t>- негосударственная организация, оказывает поддержку молодежи Санкт-Петербурга и является юридическим лицом;</w:t>
      </w:r>
    </w:p>
    <w:p w:rsidR="0035701E" w:rsidRPr="00CD7254" w:rsidRDefault="0035701E" w:rsidP="00217A8F">
      <w:pPr>
        <w:suppressAutoHyphens/>
        <w:spacing w:line="360" w:lineRule="auto"/>
        <w:ind w:firstLine="709"/>
        <w:jc w:val="both"/>
        <w:rPr>
          <w:sz w:val="28"/>
          <w:szCs w:val="28"/>
        </w:rPr>
      </w:pPr>
      <w:r w:rsidRPr="00CD7254">
        <w:rPr>
          <w:sz w:val="28"/>
          <w:szCs w:val="28"/>
        </w:rPr>
        <w:t>- негосударственная организация осуществляет свою деятельность на территории Санкт-Петербурга не менее трех лет со дня своей регистрации;</w:t>
      </w:r>
    </w:p>
    <w:p w:rsidR="0035701E" w:rsidRPr="00CD7254" w:rsidRDefault="0035701E" w:rsidP="00217A8F">
      <w:pPr>
        <w:suppressAutoHyphens/>
        <w:spacing w:line="360" w:lineRule="auto"/>
        <w:ind w:firstLine="709"/>
        <w:jc w:val="both"/>
        <w:rPr>
          <w:sz w:val="28"/>
          <w:szCs w:val="28"/>
        </w:rPr>
      </w:pPr>
      <w:r w:rsidRPr="00CD7254">
        <w:rPr>
          <w:sz w:val="28"/>
          <w:szCs w:val="28"/>
        </w:rPr>
        <w:t>-</w:t>
      </w:r>
      <w:r w:rsidR="00217A8F" w:rsidRPr="00CD7254">
        <w:rPr>
          <w:sz w:val="28"/>
          <w:szCs w:val="28"/>
        </w:rPr>
        <w:t xml:space="preserve"> </w:t>
      </w:r>
      <w:r w:rsidRPr="00CD7254">
        <w:rPr>
          <w:sz w:val="28"/>
          <w:szCs w:val="28"/>
        </w:rPr>
        <w:t>негосударственная организация оказывает услуги не менее чем 500 детям и (или) молодым гражданам в течение календарного года, что письменно подтверждается руководителем объединения или организации и иными документами;</w:t>
      </w:r>
    </w:p>
    <w:p w:rsidR="0035701E" w:rsidRPr="00CD7254" w:rsidRDefault="0035701E" w:rsidP="00217A8F">
      <w:pPr>
        <w:suppressAutoHyphens/>
        <w:spacing w:line="360" w:lineRule="auto"/>
        <w:ind w:firstLine="709"/>
        <w:jc w:val="both"/>
        <w:rPr>
          <w:sz w:val="28"/>
          <w:szCs w:val="28"/>
        </w:rPr>
      </w:pPr>
      <w:r w:rsidRPr="00CD7254">
        <w:rPr>
          <w:sz w:val="28"/>
          <w:szCs w:val="28"/>
        </w:rPr>
        <w:t>- негосударственная организация не имеет задолженностей перед бюджетами всех уровней и внебюджетными фондами;</w:t>
      </w:r>
    </w:p>
    <w:p w:rsidR="0035701E" w:rsidRPr="00CD7254" w:rsidRDefault="0035701E" w:rsidP="00217A8F">
      <w:pPr>
        <w:suppressAutoHyphens/>
        <w:spacing w:line="360" w:lineRule="auto"/>
        <w:ind w:firstLine="709"/>
        <w:jc w:val="both"/>
        <w:rPr>
          <w:sz w:val="28"/>
          <w:szCs w:val="28"/>
        </w:rPr>
      </w:pPr>
      <w:r w:rsidRPr="00CD7254">
        <w:rPr>
          <w:sz w:val="28"/>
          <w:szCs w:val="28"/>
        </w:rPr>
        <w:t>- негосударственная организация в своей работе осуществляет реализацию социального заказа в области молодежной политики более 70% от своей основной деятельности</w:t>
      </w:r>
      <w:r w:rsidR="00217A8F" w:rsidRPr="00CD7254">
        <w:rPr>
          <w:sz w:val="28"/>
          <w:szCs w:val="28"/>
        </w:rPr>
        <w:t xml:space="preserve"> </w:t>
      </w:r>
      <w:r w:rsidRPr="00CD7254">
        <w:rPr>
          <w:sz w:val="28"/>
          <w:szCs w:val="28"/>
        </w:rPr>
        <w:t>на день подачи заявления об участии в Конкурсе.</w:t>
      </w:r>
    </w:p>
    <w:p w:rsidR="0035701E" w:rsidRPr="00CD7254" w:rsidRDefault="0035701E" w:rsidP="00217A8F">
      <w:pPr>
        <w:suppressAutoHyphens/>
        <w:spacing w:line="360" w:lineRule="auto"/>
        <w:ind w:firstLine="709"/>
        <w:jc w:val="both"/>
        <w:rPr>
          <w:sz w:val="28"/>
          <w:szCs w:val="28"/>
        </w:rPr>
      </w:pPr>
      <w:r w:rsidRPr="00CD7254">
        <w:rPr>
          <w:sz w:val="28"/>
          <w:szCs w:val="28"/>
        </w:rPr>
        <w:t>2.2. В Конкурсе не могут принимать участие следующие организации:</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молодежные и детские религиозные организации;</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молодежные и студенческие объединения, являющиеся профессиональными союзами;</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молодежные и детские объединения, учреждаемые политическими партиями.</w:t>
      </w:r>
    </w:p>
    <w:p w:rsidR="00217A8F"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2.3. Молодежное, детское общественное объединение, являющаяся членом (участником) ассоциации (союза),</w:t>
      </w:r>
      <w:r w:rsidR="00217A8F" w:rsidRPr="00CD7254">
        <w:rPr>
          <w:rFonts w:ascii="Times New Roman" w:hAnsi="Times New Roman"/>
          <w:sz w:val="28"/>
          <w:szCs w:val="28"/>
        </w:rPr>
        <w:t xml:space="preserve"> </w:t>
      </w:r>
      <w:r w:rsidRPr="00CD7254">
        <w:rPr>
          <w:rFonts w:ascii="Times New Roman" w:hAnsi="Times New Roman"/>
          <w:sz w:val="28"/>
          <w:szCs w:val="28"/>
        </w:rPr>
        <w:t>образованного им</w:t>
      </w:r>
      <w:r w:rsidR="00217A8F" w:rsidRPr="00CD7254">
        <w:rPr>
          <w:rFonts w:ascii="Times New Roman" w:hAnsi="Times New Roman"/>
          <w:sz w:val="28"/>
          <w:szCs w:val="28"/>
        </w:rPr>
        <w:t xml:space="preserve"> </w:t>
      </w:r>
      <w:r w:rsidRPr="00CD7254">
        <w:rPr>
          <w:rFonts w:ascii="Times New Roman" w:hAnsi="Times New Roman"/>
          <w:sz w:val="28"/>
          <w:szCs w:val="28"/>
        </w:rPr>
        <w:t>совместно с другими</w:t>
      </w:r>
      <w:r w:rsidR="00217A8F" w:rsidRPr="00CD7254">
        <w:rPr>
          <w:rFonts w:ascii="Times New Roman" w:hAnsi="Times New Roman"/>
          <w:sz w:val="28"/>
          <w:szCs w:val="28"/>
        </w:rPr>
        <w:t xml:space="preserve"> </w:t>
      </w:r>
      <w:r w:rsidRPr="00CD7254">
        <w:rPr>
          <w:rFonts w:ascii="Times New Roman" w:hAnsi="Times New Roman"/>
          <w:sz w:val="28"/>
          <w:szCs w:val="28"/>
        </w:rPr>
        <w:t>молодежными, детскими общественными объединения, негосударственными организациями при сохранении</w:t>
      </w:r>
      <w:r w:rsidR="00217A8F" w:rsidRPr="00CD7254">
        <w:rPr>
          <w:rFonts w:ascii="Times New Roman" w:hAnsi="Times New Roman"/>
          <w:sz w:val="28"/>
          <w:szCs w:val="28"/>
        </w:rPr>
        <w:t xml:space="preserve"> </w:t>
      </w:r>
      <w:r w:rsidRPr="00CD7254">
        <w:rPr>
          <w:rFonts w:ascii="Times New Roman" w:hAnsi="Times New Roman"/>
          <w:sz w:val="28"/>
          <w:szCs w:val="28"/>
        </w:rPr>
        <w:t>им организационной самостоятельности, может быть</w:t>
      </w:r>
      <w:r w:rsidR="00217A8F" w:rsidRPr="00CD7254">
        <w:rPr>
          <w:rFonts w:ascii="Times New Roman" w:hAnsi="Times New Roman"/>
          <w:sz w:val="28"/>
          <w:szCs w:val="28"/>
        </w:rPr>
        <w:t xml:space="preserve"> </w:t>
      </w:r>
      <w:r w:rsidRPr="00CD7254">
        <w:rPr>
          <w:rFonts w:ascii="Times New Roman" w:hAnsi="Times New Roman"/>
          <w:sz w:val="28"/>
          <w:szCs w:val="28"/>
        </w:rPr>
        <w:t>включено в Реестр, если оно соответствует требованиям, перечисленным в пункте 2.1 настоящего Положения.</w:t>
      </w:r>
    </w:p>
    <w:p w:rsidR="0035701E" w:rsidRPr="00CD7254" w:rsidRDefault="0035701E" w:rsidP="00217A8F">
      <w:pPr>
        <w:suppressAutoHyphens/>
        <w:spacing w:line="360" w:lineRule="auto"/>
        <w:ind w:firstLine="709"/>
        <w:jc w:val="both"/>
        <w:rPr>
          <w:sz w:val="28"/>
          <w:szCs w:val="28"/>
        </w:rPr>
      </w:pPr>
      <w:r w:rsidRPr="00CD7254">
        <w:rPr>
          <w:sz w:val="28"/>
          <w:szCs w:val="28"/>
        </w:rPr>
        <w:t>Ассоциации (союзы) молодежных и детских общественных объединений могут быть включены в реестр при соответствии требованиям, перечисленным в пункте 2.1. настоящего Положения.</w:t>
      </w:r>
    </w:p>
    <w:p w:rsidR="0035701E" w:rsidRPr="00CD7254" w:rsidRDefault="0035701E" w:rsidP="00217A8F">
      <w:pPr>
        <w:pStyle w:val="23"/>
        <w:suppressAutoHyphens/>
        <w:spacing w:after="0" w:line="360" w:lineRule="auto"/>
        <w:ind w:firstLine="709"/>
        <w:jc w:val="both"/>
        <w:rPr>
          <w:sz w:val="28"/>
          <w:szCs w:val="28"/>
        </w:rPr>
      </w:pPr>
      <w:r w:rsidRPr="00CD7254">
        <w:rPr>
          <w:sz w:val="28"/>
          <w:szCs w:val="28"/>
        </w:rPr>
        <w:t>3. Конкурсная комиссия</w:t>
      </w:r>
    </w:p>
    <w:p w:rsidR="0035701E" w:rsidRPr="00CD7254" w:rsidRDefault="0035701E" w:rsidP="00217A8F">
      <w:pPr>
        <w:suppressAutoHyphens/>
        <w:spacing w:line="360" w:lineRule="auto"/>
        <w:ind w:firstLine="709"/>
        <w:jc w:val="both"/>
        <w:rPr>
          <w:sz w:val="28"/>
          <w:szCs w:val="28"/>
        </w:rPr>
      </w:pPr>
      <w:r w:rsidRPr="00CD7254">
        <w:rPr>
          <w:sz w:val="28"/>
          <w:szCs w:val="28"/>
        </w:rPr>
        <w:t>3.1. Конкурсная комиссия (далее - Комиссия) является коллегиальным органом, призванным осуществлять экспертизу, выдачу заключений по документам, представленным на открытый Конкурс, а также принимает решение о включении либо не включении в реестр.</w:t>
      </w:r>
    </w:p>
    <w:p w:rsidR="0035701E" w:rsidRPr="00CD7254" w:rsidRDefault="0035701E" w:rsidP="00217A8F">
      <w:pPr>
        <w:suppressAutoHyphens/>
        <w:spacing w:line="360" w:lineRule="auto"/>
        <w:ind w:firstLine="709"/>
        <w:jc w:val="both"/>
        <w:rPr>
          <w:sz w:val="28"/>
          <w:szCs w:val="28"/>
        </w:rPr>
      </w:pPr>
      <w:r w:rsidRPr="00CD7254">
        <w:rPr>
          <w:sz w:val="28"/>
          <w:szCs w:val="28"/>
        </w:rPr>
        <w:t>3.2. Состав Комиссии</w:t>
      </w:r>
      <w:r w:rsidR="00217A8F" w:rsidRPr="00CD7254">
        <w:rPr>
          <w:sz w:val="28"/>
          <w:szCs w:val="28"/>
        </w:rPr>
        <w:t xml:space="preserve"> </w:t>
      </w:r>
      <w:r w:rsidRPr="00CD7254">
        <w:rPr>
          <w:sz w:val="28"/>
          <w:szCs w:val="28"/>
        </w:rPr>
        <w:t>утверждаются распоряжением Комитета по молодежной политике и взаимодействию с общественными организациями. Члены Комиссии работают на общественных началах.</w:t>
      </w:r>
    </w:p>
    <w:p w:rsidR="0035701E" w:rsidRPr="00CD7254" w:rsidRDefault="0035701E" w:rsidP="00217A8F">
      <w:pPr>
        <w:pStyle w:val="23"/>
        <w:suppressAutoHyphens/>
        <w:spacing w:after="0" w:line="360" w:lineRule="auto"/>
        <w:ind w:firstLine="709"/>
        <w:jc w:val="both"/>
        <w:rPr>
          <w:sz w:val="28"/>
          <w:szCs w:val="28"/>
        </w:rPr>
      </w:pPr>
      <w:r w:rsidRPr="00CD7254">
        <w:rPr>
          <w:sz w:val="28"/>
          <w:szCs w:val="28"/>
        </w:rPr>
        <w:t>4. Механизм экспертизы</w:t>
      </w:r>
    </w:p>
    <w:p w:rsidR="0035701E" w:rsidRPr="00CD7254" w:rsidRDefault="0035701E" w:rsidP="00217A8F">
      <w:pPr>
        <w:suppressAutoHyphens/>
        <w:spacing w:line="360" w:lineRule="auto"/>
        <w:ind w:firstLine="709"/>
        <w:jc w:val="both"/>
        <w:rPr>
          <w:sz w:val="28"/>
          <w:szCs w:val="28"/>
        </w:rPr>
      </w:pPr>
      <w:r w:rsidRPr="00CD7254">
        <w:rPr>
          <w:sz w:val="28"/>
          <w:szCs w:val="28"/>
        </w:rPr>
        <w:t>4.1. Представляемые на Конкурс документы принимаются ответственным секретарем Комиссии. Документы должны отвечать законодательству Российской Федерации и Санкт-Петербурга, требованиям по содержанию и оформлению настоящего Положения и подаваться в установленные сроки. Документы, не соответствующие данным требованиям на Конкурс не принимаются.</w:t>
      </w:r>
    </w:p>
    <w:p w:rsidR="0035701E" w:rsidRPr="00CD7254" w:rsidRDefault="0035701E" w:rsidP="00217A8F">
      <w:pPr>
        <w:suppressAutoHyphens/>
        <w:spacing w:line="360" w:lineRule="auto"/>
        <w:ind w:firstLine="709"/>
        <w:jc w:val="both"/>
        <w:rPr>
          <w:sz w:val="28"/>
          <w:szCs w:val="28"/>
        </w:rPr>
      </w:pPr>
      <w:r w:rsidRPr="00CD7254">
        <w:rPr>
          <w:sz w:val="28"/>
          <w:szCs w:val="28"/>
        </w:rPr>
        <w:t>4.2. Уполномоченный представитель, (полномочия подтверждаются документально) молодежного, детского общественного объединения, негосударственной организации, оказывающих поддержку молодежи Санкт-Петербурга, получает справку о приеме документов, которая должна иметь регистрационный номер, дату, перечень поданных документов и подпись ответственного секретаря Комиссии.</w:t>
      </w:r>
    </w:p>
    <w:p w:rsidR="00217A8F" w:rsidRPr="00CD7254" w:rsidRDefault="0035701E" w:rsidP="00217A8F">
      <w:pPr>
        <w:suppressAutoHyphens/>
        <w:spacing w:line="360" w:lineRule="auto"/>
        <w:ind w:firstLine="709"/>
        <w:jc w:val="both"/>
        <w:rPr>
          <w:sz w:val="28"/>
          <w:szCs w:val="28"/>
        </w:rPr>
      </w:pPr>
      <w:r w:rsidRPr="00CD7254">
        <w:rPr>
          <w:sz w:val="28"/>
          <w:szCs w:val="28"/>
        </w:rPr>
        <w:t>4.3. Документы рассматриваются на заседаниях Комиссии, которая принимает решения простым большинством голосов, присутствующих членов Комиссии или их мнений, представленных письменно. При равном количестве голосов голос председателя Комиссии считается решающим.</w:t>
      </w:r>
    </w:p>
    <w:p w:rsidR="0035701E" w:rsidRPr="00CD7254" w:rsidRDefault="0035701E" w:rsidP="00217A8F">
      <w:pPr>
        <w:suppressAutoHyphens/>
        <w:spacing w:line="360" w:lineRule="auto"/>
        <w:ind w:firstLine="709"/>
        <w:jc w:val="both"/>
        <w:rPr>
          <w:sz w:val="28"/>
          <w:szCs w:val="28"/>
        </w:rPr>
      </w:pPr>
      <w:r w:rsidRPr="00CD7254">
        <w:rPr>
          <w:sz w:val="28"/>
          <w:szCs w:val="28"/>
        </w:rPr>
        <w:t>4.4. Документы, поданные на Конкурс, Комиссия рассматривает в установленные сроки и принимает решение о включении либо не включении в Реестр, а также о конкретных формах поддержки.</w:t>
      </w:r>
    </w:p>
    <w:p w:rsidR="0035701E" w:rsidRPr="00CD7254" w:rsidRDefault="0035701E" w:rsidP="00217A8F">
      <w:pPr>
        <w:pStyle w:val="21"/>
        <w:numPr>
          <w:ilvl w:val="12"/>
          <w:numId w:val="0"/>
        </w:numPr>
        <w:suppressAutoHyphens/>
        <w:ind w:firstLine="709"/>
        <w:rPr>
          <w:sz w:val="28"/>
          <w:szCs w:val="28"/>
        </w:rPr>
      </w:pPr>
      <w:r w:rsidRPr="00CD7254">
        <w:rPr>
          <w:sz w:val="28"/>
          <w:szCs w:val="28"/>
        </w:rPr>
        <w:t>5. Порядок включения молодежного, детского общественного</w:t>
      </w:r>
      <w:r w:rsidR="00217A8F" w:rsidRPr="00CD7254">
        <w:rPr>
          <w:sz w:val="28"/>
          <w:szCs w:val="28"/>
        </w:rPr>
        <w:t xml:space="preserve"> </w:t>
      </w:r>
      <w:r w:rsidRPr="00CD7254">
        <w:rPr>
          <w:sz w:val="28"/>
          <w:szCs w:val="28"/>
        </w:rPr>
        <w:t>объединения, негосударственной организации, оказывающей поддержку молодежи в Реестр</w:t>
      </w:r>
    </w:p>
    <w:p w:rsidR="0035701E" w:rsidRPr="00CD7254" w:rsidRDefault="0035701E" w:rsidP="00217A8F">
      <w:pPr>
        <w:suppressAutoHyphens/>
        <w:spacing w:line="360" w:lineRule="auto"/>
        <w:ind w:firstLine="709"/>
        <w:jc w:val="both"/>
        <w:rPr>
          <w:sz w:val="28"/>
          <w:szCs w:val="28"/>
        </w:rPr>
      </w:pPr>
      <w:r w:rsidRPr="00CD7254">
        <w:rPr>
          <w:sz w:val="28"/>
          <w:szCs w:val="28"/>
        </w:rPr>
        <w:t>5.1 Молодежное, детское объединение, негосударственная организация, оказывающая поддержку молодежи Санкт-Петербурга, ходатайствующее о включении в Реестр представляют в Конкурсную Комиссию в установленный распоряжением срок заявление, подписанное руководителем (лицом, его замещающим) постоянно действующего руководящего органа данного объединения, по прилагаемой форме (форма №1).</w:t>
      </w:r>
    </w:p>
    <w:p w:rsidR="0035701E" w:rsidRPr="00CD7254" w:rsidRDefault="0035701E" w:rsidP="00217A8F">
      <w:pPr>
        <w:suppressAutoHyphens/>
        <w:spacing w:line="360" w:lineRule="auto"/>
        <w:ind w:firstLine="709"/>
        <w:jc w:val="both"/>
        <w:rPr>
          <w:sz w:val="28"/>
          <w:szCs w:val="28"/>
        </w:rPr>
      </w:pPr>
      <w:r w:rsidRPr="00CD7254">
        <w:rPr>
          <w:sz w:val="28"/>
          <w:szCs w:val="28"/>
        </w:rPr>
        <w:t>К заявлению прилагаются:</w:t>
      </w:r>
    </w:p>
    <w:p w:rsidR="0035701E" w:rsidRPr="00CD7254" w:rsidRDefault="0035701E" w:rsidP="00217A8F">
      <w:pPr>
        <w:suppressAutoHyphens/>
        <w:spacing w:line="360" w:lineRule="auto"/>
        <w:ind w:firstLine="709"/>
        <w:jc w:val="both"/>
        <w:rPr>
          <w:sz w:val="28"/>
          <w:szCs w:val="28"/>
        </w:rPr>
      </w:pPr>
      <w:r w:rsidRPr="00CD7254">
        <w:rPr>
          <w:sz w:val="28"/>
          <w:szCs w:val="28"/>
        </w:rPr>
        <w:t>- нотариально заверенная копия свидетельства о государственной регистрации;</w:t>
      </w:r>
    </w:p>
    <w:p w:rsidR="0035701E" w:rsidRPr="00CD7254" w:rsidRDefault="0035701E" w:rsidP="00217A8F">
      <w:pPr>
        <w:suppressAutoHyphens/>
        <w:spacing w:line="360" w:lineRule="auto"/>
        <w:ind w:firstLine="709"/>
        <w:jc w:val="both"/>
        <w:rPr>
          <w:sz w:val="28"/>
          <w:szCs w:val="28"/>
        </w:rPr>
      </w:pPr>
      <w:r w:rsidRPr="00CD7254">
        <w:rPr>
          <w:sz w:val="28"/>
          <w:szCs w:val="28"/>
        </w:rPr>
        <w:t>- нотариально заверенная копия устава;</w:t>
      </w:r>
    </w:p>
    <w:p w:rsidR="0035701E" w:rsidRPr="00CD7254" w:rsidRDefault="0035701E" w:rsidP="00217A8F">
      <w:pPr>
        <w:suppressAutoHyphens/>
        <w:spacing w:line="360" w:lineRule="auto"/>
        <w:ind w:firstLine="709"/>
        <w:jc w:val="both"/>
        <w:rPr>
          <w:sz w:val="28"/>
          <w:szCs w:val="28"/>
        </w:rPr>
      </w:pPr>
      <w:r w:rsidRPr="00CD7254">
        <w:rPr>
          <w:sz w:val="28"/>
          <w:szCs w:val="28"/>
        </w:rPr>
        <w:t>- нотариально заверенная копия о</w:t>
      </w:r>
      <w:r w:rsidR="00217A8F" w:rsidRPr="00CD7254">
        <w:rPr>
          <w:sz w:val="28"/>
          <w:szCs w:val="28"/>
        </w:rPr>
        <w:t xml:space="preserve"> </w:t>
      </w:r>
      <w:r w:rsidRPr="00CD7254">
        <w:rPr>
          <w:sz w:val="28"/>
          <w:szCs w:val="28"/>
        </w:rPr>
        <w:t>внесении записи в единый государственный реестр юридических лиц;</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справка о количестве членов общественного объединения (форма №2). Негосударственная организация, а также общественное объединение, в котором отсутствует фиксированное членство, представляют сведения о числе детей и (или) молодых граждан Санкт-Петербурга, которым предоставляются услуги с обязательным указанием даты, места и времени проведения мероприятия или копий учетных документов, подтверждающих предоставление социальных услуг(форма №3);</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анкета общественного объединения (форма №4);</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список осуществленных проектов и программ в сфере молодежной политики в течение последнего года с указанием (в % соотношении) источников финансирования, даты и места реализации;</w:t>
      </w:r>
    </w:p>
    <w:p w:rsidR="0035701E" w:rsidRPr="00CD7254" w:rsidRDefault="0035701E" w:rsidP="00217A8F">
      <w:pPr>
        <w:suppressAutoHyphens/>
        <w:spacing w:line="360" w:lineRule="auto"/>
        <w:ind w:firstLine="709"/>
        <w:jc w:val="both"/>
        <w:rPr>
          <w:sz w:val="28"/>
          <w:szCs w:val="28"/>
        </w:rPr>
      </w:pPr>
      <w:r w:rsidRPr="00CD7254">
        <w:rPr>
          <w:sz w:val="28"/>
          <w:szCs w:val="28"/>
        </w:rPr>
        <w:t>- план работы в области молодежной политики на текущий календарный год с указанием перечня мероприятий, охвата участников, предполагаемых</w:t>
      </w:r>
      <w:r w:rsidR="00217A8F" w:rsidRPr="00CD7254">
        <w:rPr>
          <w:sz w:val="28"/>
          <w:szCs w:val="28"/>
        </w:rPr>
        <w:t xml:space="preserve"> </w:t>
      </w:r>
      <w:r w:rsidRPr="00CD7254">
        <w:rPr>
          <w:sz w:val="28"/>
          <w:szCs w:val="28"/>
        </w:rPr>
        <w:t>источников и объема финансирования;</w:t>
      </w:r>
    </w:p>
    <w:p w:rsidR="0035701E" w:rsidRPr="00CD7254" w:rsidRDefault="0035701E" w:rsidP="00217A8F">
      <w:pPr>
        <w:numPr>
          <w:ilvl w:val="0"/>
          <w:numId w:val="21"/>
        </w:numPr>
        <w:tabs>
          <w:tab w:val="clear" w:pos="1211"/>
          <w:tab w:val="num" w:pos="0"/>
        </w:tabs>
        <w:suppressAutoHyphens/>
        <w:autoSpaceDE w:val="0"/>
        <w:autoSpaceDN w:val="0"/>
        <w:spacing w:line="360" w:lineRule="auto"/>
        <w:ind w:left="0" w:firstLine="709"/>
        <w:jc w:val="both"/>
        <w:rPr>
          <w:sz w:val="28"/>
          <w:szCs w:val="28"/>
        </w:rPr>
      </w:pPr>
      <w:r w:rsidRPr="00CD7254">
        <w:rPr>
          <w:sz w:val="28"/>
          <w:szCs w:val="28"/>
        </w:rPr>
        <w:t>справку из районной налоговой инспекции об отсутствии задолженностей;</w:t>
      </w:r>
    </w:p>
    <w:p w:rsidR="0035701E" w:rsidRPr="00CD7254" w:rsidRDefault="0035701E" w:rsidP="00217A8F">
      <w:pPr>
        <w:suppressAutoHyphens/>
        <w:spacing w:line="360" w:lineRule="auto"/>
        <w:ind w:firstLine="709"/>
        <w:jc w:val="both"/>
        <w:rPr>
          <w:sz w:val="28"/>
          <w:szCs w:val="28"/>
        </w:rPr>
      </w:pPr>
      <w:r w:rsidRPr="00CD7254">
        <w:rPr>
          <w:sz w:val="28"/>
          <w:szCs w:val="28"/>
        </w:rPr>
        <w:t>- письменное подтверждение согласия балансодержателя помещения, в случае если объединение или организация претендуют на</w:t>
      </w:r>
      <w:r w:rsidR="00217A8F" w:rsidRPr="00CD7254">
        <w:rPr>
          <w:sz w:val="28"/>
          <w:szCs w:val="28"/>
        </w:rPr>
        <w:t xml:space="preserve"> </w:t>
      </w:r>
      <w:r w:rsidRPr="00CD7254">
        <w:rPr>
          <w:sz w:val="28"/>
          <w:szCs w:val="28"/>
        </w:rPr>
        <w:t>форму государственной поддержки в виде предоставления на безвозмездной основе или по льготной ставке арендной платы</w:t>
      </w:r>
      <w:r w:rsidR="00217A8F" w:rsidRPr="00CD7254">
        <w:rPr>
          <w:sz w:val="28"/>
          <w:szCs w:val="28"/>
        </w:rPr>
        <w:t xml:space="preserve"> </w:t>
      </w:r>
      <w:r w:rsidRPr="00CD7254">
        <w:rPr>
          <w:sz w:val="28"/>
          <w:szCs w:val="28"/>
        </w:rPr>
        <w:t>помещения государственного нежилого фонда, а также предоставления в пользование имущества, находящегося в собственности Санкт-Петербурга.</w:t>
      </w:r>
    </w:p>
    <w:p w:rsidR="0035701E" w:rsidRPr="00CD7254" w:rsidRDefault="0035701E" w:rsidP="00217A8F">
      <w:pPr>
        <w:pStyle w:val="21"/>
        <w:numPr>
          <w:ilvl w:val="12"/>
          <w:numId w:val="0"/>
        </w:numPr>
        <w:suppressAutoHyphens/>
        <w:ind w:firstLine="709"/>
        <w:rPr>
          <w:bCs/>
          <w:sz w:val="28"/>
          <w:szCs w:val="28"/>
        </w:rPr>
      </w:pPr>
      <w:r w:rsidRPr="00CD7254">
        <w:rPr>
          <w:bCs/>
          <w:sz w:val="28"/>
          <w:szCs w:val="28"/>
        </w:rPr>
        <w:t>5.2. Конкурсная Комиссия рассматривает заявление молодежного, детского общественного объединения, негосударственной организации, оказывающей поддержку молодежи Санкт-Петербурга в двух недельный срок и принимает решение о его включении либо не включении в Реестр. По рассмотрению представленных документов Конкурсная Комиссия сообщается о принятом решении в недельный срок молодежному, детскому объединению, негосударственной организации, оказывающей поддержку молодежи Санкт-Петербурга.</w:t>
      </w:r>
    </w:p>
    <w:p w:rsidR="0035701E"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5.3. Молодежному, детскому объединению, негосударственной организации, оказывающей поддержку молодежи Санкт-Петербурга, может быть отказано во включении в Реестр по следующим основаниям:</w:t>
      </w:r>
    </w:p>
    <w:p w:rsidR="0035701E" w:rsidRPr="00CD7254" w:rsidRDefault="0035701E" w:rsidP="00217A8F">
      <w:pPr>
        <w:suppressAutoHyphens/>
        <w:spacing w:line="360" w:lineRule="auto"/>
        <w:ind w:firstLine="709"/>
        <w:jc w:val="both"/>
        <w:rPr>
          <w:sz w:val="28"/>
          <w:szCs w:val="28"/>
        </w:rPr>
      </w:pPr>
      <w:r w:rsidRPr="00CD7254">
        <w:rPr>
          <w:sz w:val="28"/>
          <w:szCs w:val="28"/>
        </w:rPr>
        <w:t>- молодежное, детское объединение, негосударственная организация не отвечает условиям, предусмотренным ст. 12 Закона Санкт-Петербурга "О молодежи и молодежной политике Санкт-Петербурга" и разделу 2 настоящего Положения;</w:t>
      </w:r>
    </w:p>
    <w:p w:rsidR="0035701E" w:rsidRPr="00CD7254" w:rsidRDefault="0035701E" w:rsidP="00217A8F">
      <w:pPr>
        <w:suppressAutoHyphens/>
        <w:spacing w:line="360" w:lineRule="auto"/>
        <w:ind w:firstLine="709"/>
        <w:jc w:val="both"/>
        <w:rPr>
          <w:sz w:val="28"/>
          <w:szCs w:val="28"/>
        </w:rPr>
      </w:pPr>
      <w:r w:rsidRPr="00CD7254">
        <w:rPr>
          <w:sz w:val="28"/>
          <w:szCs w:val="28"/>
        </w:rPr>
        <w:t>- представленные документы не соответствуют требованиям п. 5.1. настоящего Положения.</w:t>
      </w:r>
    </w:p>
    <w:p w:rsidR="0035701E" w:rsidRPr="00CD7254" w:rsidRDefault="0035701E" w:rsidP="00217A8F">
      <w:pPr>
        <w:suppressAutoHyphens/>
        <w:spacing w:line="360" w:lineRule="auto"/>
        <w:ind w:firstLine="709"/>
        <w:jc w:val="both"/>
        <w:rPr>
          <w:bCs/>
          <w:sz w:val="28"/>
          <w:szCs w:val="28"/>
        </w:rPr>
      </w:pPr>
      <w:r w:rsidRPr="00CD7254">
        <w:rPr>
          <w:bCs/>
          <w:sz w:val="28"/>
          <w:szCs w:val="28"/>
        </w:rPr>
        <w:t>6. Условия и порядок подтверждения молодежным, детским объединением,</w:t>
      </w:r>
    </w:p>
    <w:p w:rsidR="0035701E" w:rsidRPr="00CD7254" w:rsidRDefault="0035701E" w:rsidP="00217A8F">
      <w:pPr>
        <w:pStyle w:val="23"/>
        <w:suppressAutoHyphens/>
        <w:spacing w:after="0" w:line="360" w:lineRule="auto"/>
        <w:ind w:firstLine="709"/>
        <w:jc w:val="both"/>
        <w:rPr>
          <w:sz w:val="28"/>
          <w:szCs w:val="28"/>
        </w:rPr>
      </w:pPr>
      <w:r w:rsidRPr="00CD7254">
        <w:rPr>
          <w:sz w:val="28"/>
          <w:szCs w:val="28"/>
        </w:rPr>
        <w:t>негосударственной организацией, оказывающей поддержку молодежи своего соответствия требованиям Реестра. Исключение из Реестра</w:t>
      </w:r>
    </w:p>
    <w:p w:rsidR="00217A8F"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6.1. Молодежные, детские объединения, негосударственные организации, оказывающие поддержку молодежи Санкт-Петербурга, включенные в Реестр, ежегодно подтверждают свое соответствие требованиям ст. 12 Закона Санкт-Петербурга "О молодежи и молодежной политике Санкт-Петербурга" и разделу 2 настоящего Положения.</w:t>
      </w:r>
    </w:p>
    <w:p w:rsidR="0035701E"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Для подтверждения</w:t>
      </w:r>
      <w:r w:rsidR="00217A8F" w:rsidRPr="00CD7254">
        <w:rPr>
          <w:rFonts w:ascii="Times New Roman" w:hAnsi="Times New Roman"/>
          <w:sz w:val="28"/>
          <w:szCs w:val="28"/>
        </w:rPr>
        <w:t xml:space="preserve"> </w:t>
      </w:r>
      <w:r w:rsidRPr="00CD7254">
        <w:rPr>
          <w:rFonts w:ascii="Times New Roman" w:hAnsi="Times New Roman"/>
          <w:sz w:val="28"/>
          <w:szCs w:val="28"/>
        </w:rPr>
        <w:t>соответствия требованиям</w:t>
      </w:r>
      <w:r w:rsidR="00217A8F" w:rsidRPr="00CD7254">
        <w:rPr>
          <w:rFonts w:ascii="Times New Roman" w:hAnsi="Times New Roman"/>
          <w:sz w:val="28"/>
          <w:szCs w:val="28"/>
        </w:rPr>
        <w:t xml:space="preserve"> </w:t>
      </w:r>
      <w:r w:rsidRPr="00CD7254">
        <w:rPr>
          <w:rFonts w:ascii="Times New Roman" w:hAnsi="Times New Roman"/>
          <w:sz w:val="28"/>
          <w:szCs w:val="28"/>
        </w:rPr>
        <w:t>молодежные, детские объединения, негосударственные организации, оказывающие поддержку молодежи Санкт-Петербурга, направляют в Комитет по молодежной политике и взаимодействию с общественными организациями сведения о числе своих членов и структурных подразделениях и (или) сведения о числе участников своих проектов (форма №2,3), анкету общественного объединения (форма№4), нотариально заверенную копию свидетельства о внесении в единый государственный реестр юридических лиц, справку из районной налоговой инспекции об отсутствии задолженностей, а так же в случае если данная организация или объединение претендуют на</w:t>
      </w:r>
      <w:r w:rsidR="00217A8F" w:rsidRPr="00CD7254">
        <w:rPr>
          <w:rFonts w:ascii="Times New Roman" w:hAnsi="Times New Roman"/>
          <w:sz w:val="28"/>
          <w:szCs w:val="28"/>
        </w:rPr>
        <w:t xml:space="preserve"> </w:t>
      </w:r>
      <w:r w:rsidRPr="00CD7254">
        <w:rPr>
          <w:rFonts w:ascii="Times New Roman" w:hAnsi="Times New Roman"/>
          <w:sz w:val="28"/>
          <w:szCs w:val="28"/>
        </w:rPr>
        <w:t>форму государственной поддержки в виде предоставления на безвозмездной основе или по льготной ставке арендной платы</w:t>
      </w:r>
      <w:r w:rsidR="00217A8F" w:rsidRPr="00CD7254">
        <w:rPr>
          <w:rFonts w:ascii="Times New Roman" w:hAnsi="Times New Roman"/>
          <w:sz w:val="28"/>
          <w:szCs w:val="28"/>
        </w:rPr>
        <w:t xml:space="preserve"> </w:t>
      </w:r>
      <w:r w:rsidRPr="00CD7254">
        <w:rPr>
          <w:rFonts w:ascii="Times New Roman" w:hAnsi="Times New Roman"/>
          <w:sz w:val="28"/>
          <w:szCs w:val="28"/>
        </w:rPr>
        <w:t>помещения государственного нежилого фонда, а также предоставления в пользование имущества, находящегося в собственности Санкт-Петербурга - письменное подтверждение согласия балансодержателя помещения.</w:t>
      </w:r>
    </w:p>
    <w:p w:rsidR="0035701E" w:rsidRPr="00CD7254" w:rsidRDefault="0035701E" w:rsidP="00217A8F">
      <w:pPr>
        <w:suppressAutoHyphens/>
        <w:spacing w:line="360" w:lineRule="auto"/>
        <w:ind w:firstLine="709"/>
        <w:jc w:val="both"/>
        <w:rPr>
          <w:sz w:val="28"/>
          <w:szCs w:val="28"/>
        </w:rPr>
      </w:pPr>
      <w:r w:rsidRPr="00CD7254">
        <w:rPr>
          <w:sz w:val="28"/>
          <w:szCs w:val="28"/>
        </w:rPr>
        <w:t>Копия свидетельства о государственной регистрации</w:t>
      </w:r>
      <w:r w:rsidR="00217A8F" w:rsidRPr="00CD7254">
        <w:rPr>
          <w:sz w:val="28"/>
          <w:szCs w:val="28"/>
        </w:rPr>
        <w:t xml:space="preserve"> </w:t>
      </w:r>
      <w:r w:rsidRPr="00CD7254">
        <w:rPr>
          <w:sz w:val="28"/>
          <w:szCs w:val="28"/>
        </w:rPr>
        <w:t>и устав представляются, если в них в установленном законом порядке внесены изменения.</w:t>
      </w:r>
    </w:p>
    <w:p w:rsidR="0035701E" w:rsidRPr="00CD7254" w:rsidRDefault="0035701E" w:rsidP="00217A8F">
      <w:pPr>
        <w:suppressAutoHyphens/>
        <w:spacing w:line="360" w:lineRule="auto"/>
        <w:ind w:firstLine="709"/>
        <w:jc w:val="both"/>
        <w:rPr>
          <w:sz w:val="28"/>
          <w:szCs w:val="28"/>
        </w:rPr>
      </w:pPr>
      <w:r w:rsidRPr="00CD7254">
        <w:rPr>
          <w:sz w:val="28"/>
          <w:szCs w:val="28"/>
        </w:rPr>
        <w:t>Указанные документы представляются в Комитет по молодежной политике и взаимодействию с общественными организациями в сроки проведения ежегодного конкурса. Уполномоченное Комитетом должностное</w:t>
      </w:r>
      <w:r w:rsidR="00217A8F" w:rsidRPr="00CD7254">
        <w:rPr>
          <w:sz w:val="28"/>
          <w:szCs w:val="28"/>
        </w:rPr>
        <w:t xml:space="preserve"> </w:t>
      </w:r>
      <w:r w:rsidRPr="00CD7254">
        <w:rPr>
          <w:sz w:val="28"/>
          <w:szCs w:val="28"/>
        </w:rPr>
        <w:t>лицо выдает молодежному, детскому общественному объединению, негосударственной организации, оказывающей поддержку молодежи</w:t>
      </w:r>
      <w:r w:rsidR="00217A8F" w:rsidRPr="00CD7254">
        <w:rPr>
          <w:sz w:val="28"/>
          <w:szCs w:val="28"/>
        </w:rPr>
        <w:t xml:space="preserve"> </w:t>
      </w:r>
      <w:r w:rsidRPr="00CD7254">
        <w:rPr>
          <w:sz w:val="28"/>
          <w:szCs w:val="28"/>
        </w:rPr>
        <w:t>Санкт-Петербурга</w:t>
      </w:r>
      <w:r w:rsidRPr="00CD7254">
        <w:rPr>
          <w:bCs/>
          <w:sz w:val="28"/>
          <w:szCs w:val="28"/>
        </w:rPr>
        <w:t xml:space="preserve"> </w:t>
      </w:r>
      <w:r w:rsidRPr="00CD7254">
        <w:rPr>
          <w:sz w:val="28"/>
          <w:szCs w:val="28"/>
        </w:rPr>
        <w:t>справку о принятии документов с обозначением даты принятия документов.</w:t>
      </w:r>
    </w:p>
    <w:p w:rsidR="0035701E" w:rsidRPr="00CD7254" w:rsidRDefault="0035701E" w:rsidP="00217A8F">
      <w:pPr>
        <w:suppressAutoHyphens/>
        <w:spacing w:line="360" w:lineRule="auto"/>
        <w:ind w:firstLine="709"/>
        <w:jc w:val="both"/>
        <w:rPr>
          <w:sz w:val="28"/>
          <w:szCs w:val="28"/>
        </w:rPr>
      </w:pPr>
      <w:r w:rsidRPr="00CD7254">
        <w:rPr>
          <w:sz w:val="28"/>
          <w:szCs w:val="28"/>
        </w:rPr>
        <w:t>6.2. Конкурсная Комиссия Комитета по молодежной политике и взаимодействию с общественными организациями рассматривает вопрос о</w:t>
      </w:r>
      <w:r w:rsidR="00217A8F" w:rsidRPr="00CD7254">
        <w:rPr>
          <w:sz w:val="28"/>
          <w:szCs w:val="28"/>
        </w:rPr>
        <w:t xml:space="preserve"> </w:t>
      </w:r>
      <w:r w:rsidRPr="00CD7254">
        <w:rPr>
          <w:sz w:val="28"/>
          <w:szCs w:val="28"/>
        </w:rPr>
        <w:t>подтверждении молодежным, детским общественным объединением, негосударственной организацией, оказывающей поддержку молодежи Санкт-Петербурга</w:t>
      </w:r>
      <w:r w:rsidRPr="00CD7254">
        <w:rPr>
          <w:bCs/>
          <w:sz w:val="28"/>
          <w:szCs w:val="28"/>
        </w:rPr>
        <w:t xml:space="preserve"> </w:t>
      </w:r>
      <w:r w:rsidRPr="00CD7254">
        <w:rPr>
          <w:sz w:val="28"/>
          <w:szCs w:val="28"/>
        </w:rPr>
        <w:t>требований Реестра в недельный</w:t>
      </w:r>
      <w:r w:rsidR="00217A8F" w:rsidRPr="00CD7254">
        <w:rPr>
          <w:sz w:val="28"/>
          <w:szCs w:val="28"/>
        </w:rPr>
        <w:t xml:space="preserve"> </w:t>
      </w:r>
      <w:r w:rsidRPr="00CD7254">
        <w:rPr>
          <w:sz w:val="28"/>
          <w:szCs w:val="28"/>
        </w:rPr>
        <w:t>срок и принимает решении о соответствии либо несоответствии</w:t>
      </w:r>
      <w:r w:rsidR="00217A8F" w:rsidRPr="00CD7254">
        <w:rPr>
          <w:sz w:val="28"/>
          <w:szCs w:val="28"/>
        </w:rPr>
        <w:t xml:space="preserve"> </w:t>
      </w:r>
      <w:r w:rsidRPr="00CD7254">
        <w:rPr>
          <w:sz w:val="28"/>
          <w:szCs w:val="28"/>
        </w:rPr>
        <w:t>требованиям Реестра.</w:t>
      </w:r>
    </w:p>
    <w:p w:rsidR="0035701E" w:rsidRPr="00CD7254" w:rsidRDefault="0035701E" w:rsidP="00217A8F">
      <w:pPr>
        <w:suppressAutoHyphens/>
        <w:spacing w:line="360" w:lineRule="auto"/>
        <w:ind w:firstLine="709"/>
        <w:jc w:val="both"/>
        <w:rPr>
          <w:sz w:val="28"/>
          <w:szCs w:val="28"/>
        </w:rPr>
      </w:pPr>
      <w:r w:rsidRPr="00CD7254">
        <w:rPr>
          <w:sz w:val="28"/>
          <w:szCs w:val="28"/>
        </w:rPr>
        <w:t>6.3. Молодежное, детское общественное объединение, негосударственная организация, оказывающая поддержку молодежи Санкт-Петербурга, включенное в Реестр, вправе заявить о своем исключении из него.</w:t>
      </w:r>
    </w:p>
    <w:p w:rsidR="00217A8F" w:rsidRPr="00CD7254" w:rsidRDefault="0035701E" w:rsidP="00217A8F">
      <w:pPr>
        <w:suppressAutoHyphens/>
        <w:spacing w:line="360" w:lineRule="auto"/>
        <w:ind w:firstLine="709"/>
        <w:jc w:val="both"/>
        <w:rPr>
          <w:sz w:val="28"/>
          <w:szCs w:val="28"/>
        </w:rPr>
      </w:pPr>
      <w:r w:rsidRPr="00CD7254">
        <w:rPr>
          <w:sz w:val="28"/>
          <w:szCs w:val="28"/>
        </w:rPr>
        <w:t>Кроме того, молодежное, детское общественное объединение, негосударственная организация, оказывающая поддержку молодежи</w:t>
      </w:r>
      <w:r w:rsidRPr="00CD7254">
        <w:rPr>
          <w:bCs/>
          <w:sz w:val="28"/>
          <w:szCs w:val="28"/>
        </w:rPr>
        <w:t xml:space="preserve"> </w:t>
      </w:r>
      <w:r w:rsidRPr="00CD7254">
        <w:rPr>
          <w:sz w:val="28"/>
          <w:szCs w:val="28"/>
        </w:rPr>
        <w:t>Санкт-Петербурга исключаются из Реестра в случае прекращения деятельности объединения, организации в соответствии с действующем законодательством.</w:t>
      </w:r>
    </w:p>
    <w:p w:rsidR="0035701E" w:rsidRPr="00CD7254" w:rsidRDefault="0035701E" w:rsidP="00217A8F">
      <w:pPr>
        <w:suppressAutoHyphens/>
        <w:spacing w:line="360" w:lineRule="auto"/>
        <w:ind w:firstLine="709"/>
        <w:jc w:val="both"/>
        <w:rPr>
          <w:bCs/>
          <w:sz w:val="28"/>
          <w:szCs w:val="28"/>
        </w:rPr>
      </w:pPr>
      <w:r w:rsidRPr="00CD7254">
        <w:rPr>
          <w:bCs/>
          <w:sz w:val="28"/>
          <w:szCs w:val="28"/>
        </w:rPr>
        <w:t>7. Формы государственной поддержки молодежных и детских общественных объединений, негосударственных организаций, оказывающих поддержку молодежи, включенных</w:t>
      </w:r>
      <w:r w:rsidR="00097744" w:rsidRPr="00CD7254">
        <w:rPr>
          <w:bCs/>
          <w:sz w:val="28"/>
          <w:szCs w:val="28"/>
        </w:rPr>
        <w:t xml:space="preserve"> </w:t>
      </w:r>
      <w:r w:rsidRPr="00CD7254">
        <w:rPr>
          <w:bCs/>
          <w:sz w:val="28"/>
          <w:szCs w:val="28"/>
        </w:rPr>
        <w:t>в Реестр</w:t>
      </w:r>
    </w:p>
    <w:p w:rsidR="0035701E"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 xml:space="preserve">7.1 В соответствии со статьей 19 Закона Санкт-Петербурга </w:t>
      </w:r>
      <w:r w:rsidR="00217A8F" w:rsidRPr="00CD7254">
        <w:rPr>
          <w:rFonts w:ascii="Times New Roman" w:hAnsi="Times New Roman"/>
          <w:sz w:val="28"/>
          <w:szCs w:val="28"/>
        </w:rPr>
        <w:t>"</w:t>
      </w:r>
      <w:r w:rsidRPr="00CD7254">
        <w:rPr>
          <w:rFonts w:ascii="Times New Roman" w:hAnsi="Times New Roman"/>
          <w:sz w:val="28"/>
          <w:szCs w:val="28"/>
        </w:rPr>
        <w:t>О молодежи и молодежной политике Санкт-Петербурга</w:t>
      </w:r>
      <w:r w:rsidR="00217A8F" w:rsidRPr="00CD7254">
        <w:rPr>
          <w:rFonts w:ascii="Times New Roman" w:hAnsi="Times New Roman"/>
          <w:sz w:val="28"/>
          <w:szCs w:val="28"/>
        </w:rPr>
        <w:t>"</w:t>
      </w:r>
      <w:r w:rsidRPr="00CD7254">
        <w:rPr>
          <w:rFonts w:ascii="Times New Roman" w:hAnsi="Times New Roman"/>
          <w:sz w:val="28"/>
          <w:szCs w:val="28"/>
        </w:rPr>
        <w:t xml:space="preserve"> формами государственной поддержки молодежных и детских общественных объединений, негосударственных организаций, оказывающих поддержку молодежи Санкт-Петербурга</w:t>
      </w:r>
      <w:r w:rsidRPr="00CD7254">
        <w:rPr>
          <w:rFonts w:ascii="Times New Roman" w:hAnsi="Times New Roman"/>
          <w:bCs/>
          <w:sz w:val="28"/>
          <w:szCs w:val="28"/>
        </w:rPr>
        <w:t xml:space="preserve"> </w:t>
      </w:r>
      <w:r w:rsidRPr="00CD7254">
        <w:rPr>
          <w:rFonts w:ascii="Times New Roman" w:hAnsi="Times New Roman"/>
          <w:sz w:val="28"/>
          <w:szCs w:val="28"/>
        </w:rPr>
        <w:t>являются:</w:t>
      </w:r>
    </w:p>
    <w:p w:rsidR="0035701E" w:rsidRPr="00CD7254" w:rsidRDefault="0035701E" w:rsidP="00217A8F">
      <w:pPr>
        <w:pStyle w:val="ac"/>
        <w:widowControl/>
        <w:numPr>
          <w:ilvl w:val="0"/>
          <w:numId w:val="20"/>
        </w:numPr>
        <w:tabs>
          <w:tab w:val="clear" w:pos="1916"/>
          <w:tab w:val="num" w:pos="0"/>
        </w:tabs>
        <w:suppressAutoHyphens/>
        <w:autoSpaceDE w:val="0"/>
        <w:autoSpaceDN w:val="0"/>
        <w:snapToGrid/>
        <w:spacing w:after="0" w:line="360" w:lineRule="auto"/>
        <w:ind w:left="0" w:firstLine="709"/>
        <w:jc w:val="both"/>
        <w:rPr>
          <w:rFonts w:ascii="Times New Roman" w:hAnsi="Times New Roman"/>
          <w:sz w:val="28"/>
          <w:szCs w:val="28"/>
        </w:rPr>
      </w:pPr>
      <w:r w:rsidRPr="00CD7254">
        <w:rPr>
          <w:rFonts w:ascii="Times New Roman" w:hAnsi="Times New Roman"/>
          <w:sz w:val="28"/>
          <w:szCs w:val="28"/>
        </w:rPr>
        <w:t>размещение социального заказа</w:t>
      </w:r>
      <w:r w:rsidR="00217A8F" w:rsidRPr="00CD7254">
        <w:rPr>
          <w:rFonts w:ascii="Times New Roman" w:hAnsi="Times New Roman"/>
          <w:sz w:val="28"/>
          <w:szCs w:val="28"/>
        </w:rPr>
        <w:t xml:space="preserve"> </w:t>
      </w:r>
      <w:r w:rsidRPr="00CD7254">
        <w:rPr>
          <w:rFonts w:ascii="Times New Roman" w:hAnsi="Times New Roman"/>
          <w:sz w:val="28"/>
          <w:szCs w:val="28"/>
        </w:rPr>
        <w:t>на</w:t>
      </w:r>
      <w:r w:rsidR="00217A8F" w:rsidRPr="00CD7254">
        <w:rPr>
          <w:rFonts w:ascii="Times New Roman" w:hAnsi="Times New Roman"/>
          <w:sz w:val="28"/>
          <w:szCs w:val="28"/>
        </w:rPr>
        <w:t xml:space="preserve"> </w:t>
      </w:r>
      <w:r w:rsidRPr="00CD7254">
        <w:rPr>
          <w:rFonts w:ascii="Times New Roman" w:hAnsi="Times New Roman"/>
          <w:sz w:val="28"/>
          <w:szCs w:val="28"/>
        </w:rPr>
        <w:t xml:space="preserve">выполнение целевых программ в области молодежной политики – осуществляется в соответствии с Указом Президента РФ от 08.04.1997 №305 </w:t>
      </w:r>
      <w:r w:rsidR="00217A8F" w:rsidRPr="00CD7254">
        <w:rPr>
          <w:rFonts w:ascii="Times New Roman" w:hAnsi="Times New Roman"/>
          <w:sz w:val="28"/>
          <w:szCs w:val="28"/>
        </w:rPr>
        <w:t>"</w:t>
      </w:r>
      <w:r w:rsidRPr="00CD7254">
        <w:rPr>
          <w:rFonts w:ascii="Times New Roman" w:hAnsi="Times New Roman"/>
          <w:sz w:val="28"/>
          <w:szCs w:val="28"/>
        </w:rPr>
        <w:t>О первоочередных мерах по предотвращению коррупции и сокращению бюджетных расходов при организации закупки продукции для государственных нужд</w:t>
      </w:r>
      <w:r w:rsidR="00217A8F" w:rsidRPr="00CD7254">
        <w:rPr>
          <w:rFonts w:ascii="Times New Roman" w:hAnsi="Times New Roman"/>
          <w:sz w:val="28"/>
          <w:szCs w:val="28"/>
        </w:rPr>
        <w:t>"</w:t>
      </w:r>
      <w:r w:rsidRPr="00CD7254">
        <w:rPr>
          <w:rFonts w:ascii="Times New Roman" w:hAnsi="Times New Roman"/>
          <w:sz w:val="28"/>
          <w:szCs w:val="28"/>
        </w:rPr>
        <w:t>, а также Постановлением Правительства</w:t>
      </w:r>
      <w:r w:rsidR="00217A8F" w:rsidRPr="00CD7254">
        <w:rPr>
          <w:rFonts w:ascii="Times New Roman" w:hAnsi="Times New Roman"/>
          <w:sz w:val="28"/>
          <w:szCs w:val="28"/>
        </w:rPr>
        <w:t xml:space="preserve"> </w:t>
      </w:r>
      <w:r w:rsidRPr="00CD7254">
        <w:rPr>
          <w:rFonts w:ascii="Times New Roman" w:hAnsi="Times New Roman"/>
          <w:sz w:val="28"/>
          <w:szCs w:val="28"/>
        </w:rPr>
        <w:t xml:space="preserve">Санкт-Петербурга от 23.12.2003 №130 </w:t>
      </w:r>
      <w:r w:rsidR="00217A8F" w:rsidRPr="00CD7254">
        <w:rPr>
          <w:rFonts w:ascii="Times New Roman" w:hAnsi="Times New Roman"/>
          <w:sz w:val="28"/>
          <w:szCs w:val="28"/>
        </w:rPr>
        <w:t>"</w:t>
      </w:r>
      <w:r w:rsidRPr="00CD7254">
        <w:rPr>
          <w:rFonts w:ascii="Times New Roman" w:hAnsi="Times New Roman"/>
          <w:sz w:val="28"/>
          <w:szCs w:val="28"/>
        </w:rPr>
        <w:t>О формировании, размещении и использовании заказа на поставку товаров, работ, услуг для государственных нужд Санкт-Петербурга</w:t>
      </w:r>
      <w:r w:rsidR="00217A8F" w:rsidRPr="00CD7254">
        <w:rPr>
          <w:rFonts w:ascii="Times New Roman" w:hAnsi="Times New Roman"/>
          <w:sz w:val="28"/>
          <w:szCs w:val="28"/>
        </w:rPr>
        <w:t>"</w:t>
      </w:r>
      <w:r w:rsidRPr="00CD7254">
        <w:rPr>
          <w:rFonts w:ascii="Times New Roman" w:hAnsi="Times New Roman"/>
          <w:sz w:val="28"/>
          <w:szCs w:val="28"/>
        </w:rPr>
        <w:t xml:space="preserve"> и Постановлением Правительства</w:t>
      </w:r>
      <w:r w:rsidR="00217A8F" w:rsidRPr="00CD7254">
        <w:rPr>
          <w:rFonts w:ascii="Times New Roman" w:hAnsi="Times New Roman"/>
          <w:sz w:val="28"/>
          <w:szCs w:val="28"/>
        </w:rPr>
        <w:t xml:space="preserve"> </w:t>
      </w:r>
      <w:r w:rsidRPr="00CD7254">
        <w:rPr>
          <w:rFonts w:ascii="Times New Roman" w:hAnsi="Times New Roman"/>
          <w:sz w:val="28"/>
          <w:szCs w:val="28"/>
        </w:rPr>
        <w:t xml:space="preserve">Санкт-Петербурга от 26.10.2004 №1744 </w:t>
      </w:r>
      <w:r w:rsidR="00217A8F" w:rsidRPr="00CD7254">
        <w:rPr>
          <w:rFonts w:ascii="Times New Roman" w:hAnsi="Times New Roman"/>
          <w:sz w:val="28"/>
          <w:szCs w:val="28"/>
        </w:rPr>
        <w:t>"</w:t>
      </w:r>
      <w:r w:rsidRPr="00CD7254">
        <w:rPr>
          <w:rFonts w:ascii="Times New Roman" w:hAnsi="Times New Roman"/>
          <w:sz w:val="28"/>
          <w:szCs w:val="28"/>
        </w:rPr>
        <w:t>О совершенствовании системы государственного заказа Санкт-Петербурга</w:t>
      </w:r>
      <w:r w:rsidR="00217A8F" w:rsidRPr="00CD7254">
        <w:rPr>
          <w:rFonts w:ascii="Times New Roman" w:hAnsi="Times New Roman"/>
          <w:sz w:val="28"/>
          <w:szCs w:val="28"/>
        </w:rPr>
        <w:t>"</w:t>
      </w:r>
      <w:r w:rsidRPr="00CD7254">
        <w:rPr>
          <w:rFonts w:ascii="Times New Roman" w:hAnsi="Times New Roman"/>
          <w:sz w:val="28"/>
          <w:szCs w:val="28"/>
        </w:rPr>
        <w:t>.</w:t>
      </w:r>
    </w:p>
    <w:p w:rsidR="0035701E" w:rsidRPr="00CD7254" w:rsidRDefault="0035701E" w:rsidP="00217A8F">
      <w:pPr>
        <w:pStyle w:val="ac"/>
        <w:widowControl/>
        <w:numPr>
          <w:ilvl w:val="0"/>
          <w:numId w:val="20"/>
        </w:numPr>
        <w:tabs>
          <w:tab w:val="clear" w:pos="1916"/>
          <w:tab w:val="num" w:pos="0"/>
        </w:tabs>
        <w:suppressAutoHyphens/>
        <w:autoSpaceDE w:val="0"/>
        <w:autoSpaceDN w:val="0"/>
        <w:snapToGrid/>
        <w:spacing w:after="0" w:line="360" w:lineRule="auto"/>
        <w:ind w:left="0" w:firstLine="709"/>
        <w:jc w:val="both"/>
        <w:rPr>
          <w:rFonts w:ascii="Times New Roman" w:hAnsi="Times New Roman"/>
          <w:sz w:val="28"/>
          <w:szCs w:val="28"/>
        </w:rPr>
      </w:pPr>
      <w:r w:rsidRPr="00CD7254">
        <w:rPr>
          <w:rFonts w:ascii="Times New Roman" w:hAnsi="Times New Roman"/>
          <w:sz w:val="28"/>
          <w:szCs w:val="28"/>
        </w:rPr>
        <w:t>целевое финансирование</w:t>
      </w:r>
      <w:r w:rsidR="00217A8F" w:rsidRPr="00CD7254">
        <w:rPr>
          <w:rFonts w:ascii="Times New Roman" w:hAnsi="Times New Roman"/>
          <w:sz w:val="28"/>
          <w:szCs w:val="28"/>
        </w:rPr>
        <w:t xml:space="preserve"> </w:t>
      </w:r>
      <w:r w:rsidRPr="00CD7254">
        <w:rPr>
          <w:rFonts w:ascii="Times New Roman" w:hAnsi="Times New Roman"/>
          <w:sz w:val="28"/>
          <w:szCs w:val="28"/>
        </w:rPr>
        <w:t>отдельных общественно полезных проектов в области молодежной политики (государственные гранты) – осуществляется на основании Закона</w:t>
      </w:r>
      <w:r w:rsidR="00217A8F" w:rsidRPr="00CD7254">
        <w:rPr>
          <w:rFonts w:ascii="Times New Roman" w:hAnsi="Times New Roman"/>
          <w:sz w:val="28"/>
          <w:szCs w:val="28"/>
        </w:rPr>
        <w:t xml:space="preserve"> </w:t>
      </w:r>
      <w:r w:rsidRPr="00CD7254">
        <w:rPr>
          <w:rFonts w:ascii="Times New Roman" w:hAnsi="Times New Roman"/>
          <w:sz w:val="28"/>
          <w:szCs w:val="28"/>
        </w:rPr>
        <w:t xml:space="preserve">Санкт-Петербурга от 26.10.2001 №697-85 </w:t>
      </w:r>
      <w:r w:rsidR="00217A8F" w:rsidRPr="00CD7254">
        <w:rPr>
          <w:rFonts w:ascii="Times New Roman" w:hAnsi="Times New Roman"/>
          <w:sz w:val="28"/>
          <w:szCs w:val="28"/>
        </w:rPr>
        <w:t>"</w:t>
      </w:r>
      <w:r w:rsidRPr="00CD7254">
        <w:rPr>
          <w:rFonts w:ascii="Times New Roman" w:hAnsi="Times New Roman"/>
          <w:sz w:val="28"/>
          <w:szCs w:val="28"/>
        </w:rPr>
        <w:t>О грантах Санкт-Петербурга для общественных объединений</w:t>
      </w:r>
      <w:r w:rsidR="00217A8F" w:rsidRPr="00CD7254">
        <w:rPr>
          <w:rFonts w:ascii="Times New Roman" w:hAnsi="Times New Roman"/>
          <w:sz w:val="28"/>
          <w:szCs w:val="28"/>
        </w:rPr>
        <w:t>"</w:t>
      </w:r>
      <w:r w:rsidRPr="00CD7254">
        <w:rPr>
          <w:rFonts w:ascii="Times New Roman" w:hAnsi="Times New Roman"/>
          <w:sz w:val="28"/>
          <w:szCs w:val="28"/>
        </w:rPr>
        <w:t xml:space="preserve"> и Постановления Правительства Санкт-Петербурга от 20.10.2004 №1713</w:t>
      </w:r>
      <w:r w:rsidR="00217A8F" w:rsidRPr="00CD7254">
        <w:rPr>
          <w:rFonts w:ascii="Times New Roman" w:hAnsi="Times New Roman"/>
          <w:sz w:val="28"/>
          <w:szCs w:val="28"/>
        </w:rPr>
        <w:t xml:space="preserve"> "</w:t>
      </w:r>
      <w:r w:rsidRPr="00CD7254">
        <w:rPr>
          <w:rFonts w:ascii="Times New Roman" w:hAnsi="Times New Roman"/>
          <w:sz w:val="28"/>
          <w:szCs w:val="28"/>
        </w:rPr>
        <w:t xml:space="preserve">О мерах по реализации Закона Санкт-Петербурга </w:t>
      </w:r>
      <w:r w:rsidR="00217A8F" w:rsidRPr="00CD7254">
        <w:rPr>
          <w:rFonts w:ascii="Times New Roman" w:hAnsi="Times New Roman"/>
          <w:sz w:val="28"/>
          <w:szCs w:val="28"/>
        </w:rPr>
        <w:t>"</w:t>
      </w:r>
      <w:r w:rsidRPr="00CD7254">
        <w:rPr>
          <w:rFonts w:ascii="Times New Roman" w:hAnsi="Times New Roman"/>
          <w:sz w:val="28"/>
          <w:szCs w:val="28"/>
        </w:rPr>
        <w:t>О грантах Санкт-Петербурга для общественных объединений</w:t>
      </w:r>
      <w:r w:rsidR="00217A8F" w:rsidRPr="00CD7254">
        <w:rPr>
          <w:rFonts w:ascii="Times New Roman" w:hAnsi="Times New Roman"/>
          <w:sz w:val="28"/>
          <w:szCs w:val="28"/>
        </w:rPr>
        <w:t>"</w:t>
      </w:r>
      <w:r w:rsidRPr="00CD7254">
        <w:rPr>
          <w:rFonts w:ascii="Times New Roman" w:hAnsi="Times New Roman"/>
          <w:sz w:val="28"/>
          <w:szCs w:val="28"/>
        </w:rPr>
        <w:t>;</w:t>
      </w:r>
    </w:p>
    <w:p w:rsidR="0035701E" w:rsidRPr="00CD7254" w:rsidRDefault="0035701E" w:rsidP="00217A8F">
      <w:pPr>
        <w:pStyle w:val="ac"/>
        <w:widowControl/>
        <w:numPr>
          <w:ilvl w:val="0"/>
          <w:numId w:val="20"/>
        </w:numPr>
        <w:tabs>
          <w:tab w:val="clear" w:pos="1916"/>
          <w:tab w:val="num" w:pos="0"/>
        </w:tabs>
        <w:suppressAutoHyphens/>
        <w:autoSpaceDE w:val="0"/>
        <w:autoSpaceDN w:val="0"/>
        <w:snapToGrid/>
        <w:spacing w:after="0" w:line="360" w:lineRule="auto"/>
        <w:ind w:left="0" w:firstLine="709"/>
        <w:jc w:val="both"/>
        <w:rPr>
          <w:rFonts w:ascii="Times New Roman" w:hAnsi="Times New Roman"/>
          <w:sz w:val="28"/>
          <w:szCs w:val="28"/>
        </w:rPr>
      </w:pPr>
      <w:r w:rsidRPr="00CD7254">
        <w:rPr>
          <w:rFonts w:ascii="Times New Roman" w:hAnsi="Times New Roman"/>
          <w:sz w:val="28"/>
          <w:szCs w:val="28"/>
        </w:rPr>
        <w:t>предоставление в соответствии с действующим законодательством льгот по</w:t>
      </w:r>
      <w:r w:rsidR="00217A8F" w:rsidRPr="00CD7254">
        <w:rPr>
          <w:rFonts w:ascii="Times New Roman" w:hAnsi="Times New Roman"/>
          <w:sz w:val="28"/>
          <w:szCs w:val="28"/>
        </w:rPr>
        <w:t xml:space="preserve"> </w:t>
      </w:r>
      <w:r w:rsidRPr="00CD7254">
        <w:rPr>
          <w:rFonts w:ascii="Times New Roman" w:hAnsi="Times New Roman"/>
          <w:sz w:val="28"/>
          <w:szCs w:val="28"/>
        </w:rPr>
        <w:t>уплате налогов, иных сборов и платежей в пределах сумм, зачисляемых в бюджет Санкт-Петербурга – регулируется налоговым законодательством;</w:t>
      </w:r>
    </w:p>
    <w:p w:rsidR="0035701E" w:rsidRPr="00CD7254" w:rsidRDefault="0035701E" w:rsidP="00217A8F">
      <w:pPr>
        <w:pStyle w:val="ac"/>
        <w:widowControl/>
        <w:numPr>
          <w:ilvl w:val="0"/>
          <w:numId w:val="20"/>
        </w:numPr>
        <w:tabs>
          <w:tab w:val="clear" w:pos="1916"/>
          <w:tab w:val="num" w:pos="0"/>
        </w:tabs>
        <w:suppressAutoHyphens/>
        <w:autoSpaceDE w:val="0"/>
        <w:autoSpaceDN w:val="0"/>
        <w:snapToGrid/>
        <w:spacing w:after="0" w:line="360" w:lineRule="auto"/>
        <w:ind w:left="0" w:firstLine="709"/>
        <w:jc w:val="both"/>
        <w:rPr>
          <w:rFonts w:ascii="Times New Roman" w:hAnsi="Times New Roman"/>
          <w:sz w:val="28"/>
          <w:szCs w:val="28"/>
        </w:rPr>
      </w:pPr>
      <w:r w:rsidRPr="00CD7254">
        <w:rPr>
          <w:rFonts w:ascii="Times New Roman" w:hAnsi="Times New Roman"/>
          <w:sz w:val="28"/>
          <w:szCs w:val="28"/>
        </w:rPr>
        <w:t>предоставление компенсаций по оплате коммунальных услуг – регулируется действующим законодательством;</w:t>
      </w:r>
    </w:p>
    <w:p w:rsidR="0035701E" w:rsidRPr="00CD7254" w:rsidRDefault="0035701E" w:rsidP="00217A8F">
      <w:pPr>
        <w:pStyle w:val="ac"/>
        <w:widowControl/>
        <w:numPr>
          <w:ilvl w:val="0"/>
          <w:numId w:val="20"/>
        </w:numPr>
        <w:tabs>
          <w:tab w:val="clear" w:pos="1916"/>
          <w:tab w:val="num" w:pos="0"/>
        </w:tabs>
        <w:suppressAutoHyphens/>
        <w:autoSpaceDE w:val="0"/>
        <w:autoSpaceDN w:val="0"/>
        <w:snapToGrid/>
        <w:spacing w:after="0" w:line="360" w:lineRule="auto"/>
        <w:ind w:left="0" w:firstLine="709"/>
        <w:jc w:val="both"/>
        <w:rPr>
          <w:rFonts w:ascii="Times New Roman" w:hAnsi="Times New Roman"/>
          <w:bCs/>
          <w:sz w:val="28"/>
          <w:szCs w:val="28"/>
        </w:rPr>
      </w:pPr>
      <w:r w:rsidRPr="00CD7254">
        <w:rPr>
          <w:rFonts w:ascii="Times New Roman" w:hAnsi="Times New Roman"/>
          <w:sz w:val="28"/>
          <w:szCs w:val="28"/>
        </w:rPr>
        <w:t>предоставление в аренду бесплатно</w:t>
      </w:r>
      <w:r w:rsidR="00217A8F" w:rsidRPr="00CD7254">
        <w:rPr>
          <w:rFonts w:ascii="Times New Roman" w:hAnsi="Times New Roman"/>
          <w:sz w:val="28"/>
          <w:szCs w:val="28"/>
        </w:rPr>
        <w:t xml:space="preserve"> </w:t>
      </w:r>
      <w:r w:rsidRPr="00CD7254">
        <w:rPr>
          <w:rFonts w:ascii="Times New Roman" w:hAnsi="Times New Roman"/>
          <w:sz w:val="28"/>
          <w:szCs w:val="28"/>
        </w:rPr>
        <w:t>или по ставкам арендной платы, установленным для государственных учреждений социальной сферы Санкт-Петербурга, и помещений государственного нежилого фонда Санкт-Петербурга, а также предоставление в пользование имущества, находящегося в собственности Санкт-Петербурга в порядке предусмотренным действующим законодательством.</w:t>
      </w:r>
    </w:p>
    <w:p w:rsidR="0035701E" w:rsidRPr="00CD7254" w:rsidRDefault="0035701E" w:rsidP="00217A8F">
      <w:pPr>
        <w:pStyle w:val="ac"/>
        <w:widowControl/>
        <w:suppressAutoHyphens/>
        <w:spacing w:after="0" w:line="360" w:lineRule="auto"/>
        <w:ind w:left="0" w:firstLine="709"/>
        <w:jc w:val="both"/>
        <w:rPr>
          <w:rFonts w:ascii="Times New Roman" w:hAnsi="Times New Roman"/>
          <w:bCs/>
          <w:sz w:val="28"/>
          <w:szCs w:val="28"/>
        </w:rPr>
      </w:pPr>
      <w:r w:rsidRPr="00CD7254">
        <w:rPr>
          <w:rFonts w:ascii="Times New Roman" w:hAnsi="Times New Roman"/>
          <w:bCs/>
          <w:sz w:val="28"/>
          <w:szCs w:val="28"/>
        </w:rPr>
        <w:t>8. Ведение Санкт-Петербургского Реестра</w:t>
      </w:r>
    </w:p>
    <w:p w:rsidR="0035701E" w:rsidRPr="00CD7254" w:rsidRDefault="0035701E" w:rsidP="00217A8F">
      <w:pPr>
        <w:suppressAutoHyphens/>
        <w:spacing w:line="360" w:lineRule="auto"/>
        <w:ind w:firstLine="709"/>
        <w:jc w:val="both"/>
        <w:rPr>
          <w:sz w:val="28"/>
          <w:szCs w:val="28"/>
        </w:rPr>
      </w:pPr>
      <w:r w:rsidRPr="00CD7254">
        <w:rPr>
          <w:sz w:val="28"/>
          <w:szCs w:val="28"/>
        </w:rPr>
        <w:t>8.1. Реестр ведется уполномоченным должностным лицом Комитета по молодежной политике и взаимодействию с общественными организациями.</w:t>
      </w:r>
    </w:p>
    <w:p w:rsidR="0035701E" w:rsidRPr="00CD7254" w:rsidRDefault="0035701E" w:rsidP="00217A8F">
      <w:pPr>
        <w:suppressAutoHyphens/>
        <w:spacing w:line="360" w:lineRule="auto"/>
        <w:ind w:firstLine="709"/>
        <w:jc w:val="both"/>
        <w:rPr>
          <w:sz w:val="28"/>
          <w:szCs w:val="28"/>
        </w:rPr>
      </w:pPr>
      <w:r w:rsidRPr="00CD7254">
        <w:rPr>
          <w:sz w:val="28"/>
          <w:szCs w:val="28"/>
        </w:rPr>
        <w:t>8.2. Реестр и все изменения к нему утверждаются распоряжением Комитета.</w:t>
      </w:r>
    </w:p>
    <w:p w:rsidR="0035701E" w:rsidRPr="00CD7254" w:rsidRDefault="0035701E" w:rsidP="00217A8F">
      <w:pPr>
        <w:suppressAutoHyphens/>
        <w:spacing w:line="360" w:lineRule="auto"/>
        <w:ind w:firstLine="709"/>
        <w:jc w:val="both"/>
        <w:rPr>
          <w:sz w:val="28"/>
          <w:szCs w:val="28"/>
        </w:rPr>
      </w:pPr>
      <w:r w:rsidRPr="00CD7254">
        <w:rPr>
          <w:sz w:val="28"/>
          <w:szCs w:val="28"/>
        </w:rPr>
        <w:t>8.3. Реестр рассылается всем ведомствам, отвечающим за исполнение ст. 19 Закона Санкт-Петербурга "О молодежи и молодежной политике Санкт-Петербурга".</w:t>
      </w:r>
    </w:p>
    <w:p w:rsidR="0035701E" w:rsidRPr="00CD7254" w:rsidRDefault="0035701E" w:rsidP="00217A8F">
      <w:pPr>
        <w:pStyle w:val="ac"/>
        <w:widowControl/>
        <w:suppressAutoHyphens/>
        <w:spacing w:after="0" w:line="360" w:lineRule="auto"/>
        <w:ind w:left="0" w:firstLine="709"/>
        <w:jc w:val="both"/>
        <w:rPr>
          <w:rFonts w:ascii="Times New Roman" w:hAnsi="Times New Roman"/>
          <w:sz w:val="28"/>
          <w:szCs w:val="28"/>
        </w:rPr>
      </w:pPr>
      <w:r w:rsidRPr="00CD7254">
        <w:rPr>
          <w:rFonts w:ascii="Times New Roman" w:hAnsi="Times New Roman"/>
          <w:sz w:val="28"/>
          <w:szCs w:val="28"/>
        </w:rPr>
        <w:t>8.4. Реестр хранится в соответствии с требованиями к хранению документов органов государственной власти, находящихся в текущем делопроизводстве.</w:t>
      </w:r>
    </w:p>
    <w:p w:rsidR="0035701E" w:rsidRPr="00CD7254" w:rsidRDefault="0035701E" w:rsidP="00217A8F">
      <w:pPr>
        <w:pStyle w:val="23"/>
        <w:suppressAutoHyphens/>
        <w:spacing w:after="0" w:line="360" w:lineRule="auto"/>
        <w:ind w:firstLine="709"/>
        <w:jc w:val="both"/>
        <w:rPr>
          <w:sz w:val="28"/>
          <w:szCs w:val="28"/>
        </w:rPr>
      </w:pPr>
      <w:r w:rsidRPr="00CD7254">
        <w:rPr>
          <w:sz w:val="28"/>
          <w:szCs w:val="28"/>
        </w:rPr>
        <w:t>9. Меры ответственности и контроль</w:t>
      </w:r>
    </w:p>
    <w:p w:rsidR="0035701E" w:rsidRPr="00CD7254" w:rsidRDefault="0035701E" w:rsidP="00217A8F">
      <w:pPr>
        <w:suppressAutoHyphens/>
        <w:spacing w:line="360" w:lineRule="auto"/>
        <w:ind w:firstLine="709"/>
        <w:jc w:val="both"/>
        <w:rPr>
          <w:sz w:val="28"/>
          <w:szCs w:val="28"/>
        </w:rPr>
      </w:pPr>
      <w:r w:rsidRPr="00CD7254">
        <w:rPr>
          <w:sz w:val="28"/>
          <w:szCs w:val="28"/>
        </w:rPr>
        <w:t>9.1. Комитет по молодежной политике и взаимодействию с общественными организациями выборочно осуществляет проверку представленных молодежными, детскими общественными объединениями, негосударственными организациями, оказывающими</w:t>
      </w:r>
      <w:r w:rsidR="00217A8F" w:rsidRPr="00CD7254">
        <w:rPr>
          <w:sz w:val="28"/>
          <w:szCs w:val="28"/>
        </w:rPr>
        <w:t xml:space="preserve"> </w:t>
      </w:r>
      <w:r w:rsidRPr="00CD7254">
        <w:rPr>
          <w:sz w:val="28"/>
          <w:szCs w:val="28"/>
        </w:rPr>
        <w:t>поддержку молодежи Санкт-Петербурга</w:t>
      </w:r>
      <w:r w:rsidRPr="00CD7254">
        <w:rPr>
          <w:bCs/>
          <w:sz w:val="28"/>
          <w:szCs w:val="28"/>
        </w:rPr>
        <w:t xml:space="preserve"> </w:t>
      </w:r>
      <w:r w:rsidRPr="00CD7254">
        <w:rPr>
          <w:sz w:val="28"/>
          <w:szCs w:val="28"/>
        </w:rPr>
        <w:t>материалов, прилагаемых к заявлению о включении в Реестр либо вносимых в порядке подтверждения соответствия требованиям Реестра. В необходимых случаях у</w:t>
      </w:r>
      <w:r w:rsidR="00217A8F" w:rsidRPr="00CD7254">
        <w:rPr>
          <w:sz w:val="28"/>
          <w:szCs w:val="28"/>
        </w:rPr>
        <w:t xml:space="preserve"> </w:t>
      </w:r>
      <w:r w:rsidRPr="00CD7254">
        <w:rPr>
          <w:sz w:val="28"/>
          <w:szCs w:val="28"/>
        </w:rPr>
        <w:t>общественных объединений и организаций запрашиваются дополнительные сведения, а также проводится экспертная оценка представленных документов и расчетов. В случае изменения</w:t>
      </w:r>
      <w:r w:rsidR="00217A8F" w:rsidRPr="00CD7254">
        <w:rPr>
          <w:sz w:val="28"/>
          <w:szCs w:val="28"/>
        </w:rPr>
        <w:t xml:space="preserve"> </w:t>
      </w:r>
      <w:r w:rsidRPr="00CD7254">
        <w:rPr>
          <w:sz w:val="28"/>
          <w:szCs w:val="28"/>
        </w:rPr>
        <w:t>сведений являющихся необходимыми условиями для включения в реестр, организация и объединение обязаны письменно сообщить об этом в Конкурсную Комиссию в двух недельный срок с момента изменения.</w:t>
      </w:r>
    </w:p>
    <w:p w:rsidR="0035701E" w:rsidRPr="00CD7254" w:rsidRDefault="0035701E" w:rsidP="00217A8F">
      <w:pPr>
        <w:suppressAutoHyphens/>
        <w:spacing w:line="360" w:lineRule="auto"/>
        <w:ind w:firstLine="709"/>
        <w:jc w:val="both"/>
        <w:rPr>
          <w:sz w:val="28"/>
          <w:szCs w:val="28"/>
        </w:rPr>
      </w:pPr>
      <w:r w:rsidRPr="00CD7254">
        <w:rPr>
          <w:sz w:val="28"/>
          <w:szCs w:val="28"/>
        </w:rPr>
        <w:t>9.2. Руководители молодежных, детских объединений, негосударственных организаций, оказывающих поддержку молодежи</w:t>
      </w:r>
      <w:r w:rsidRPr="00CD7254">
        <w:rPr>
          <w:bCs/>
          <w:sz w:val="28"/>
          <w:szCs w:val="28"/>
        </w:rPr>
        <w:t xml:space="preserve"> </w:t>
      </w:r>
      <w:r w:rsidRPr="00CD7254">
        <w:rPr>
          <w:sz w:val="28"/>
          <w:szCs w:val="28"/>
        </w:rPr>
        <w:t>Санкт-Петербурга, предоставившие ложные сведения о составе и деятельности своих организаций в целях получения государственной поддержки Санкт-Петербурга, несут ответственность и возмещают нанесенный ущерб в соответствии с действующим законодательством.</w:t>
      </w:r>
    </w:p>
    <w:p w:rsidR="0035701E" w:rsidRPr="00CD7254" w:rsidRDefault="0035701E" w:rsidP="00217A8F">
      <w:pPr>
        <w:pStyle w:val="3"/>
        <w:keepNext w:val="0"/>
        <w:widowControl/>
        <w:suppressAutoHyphens/>
        <w:spacing w:before="0" w:after="0" w:line="360" w:lineRule="auto"/>
        <w:ind w:firstLine="709"/>
        <w:jc w:val="both"/>
        <w:rPr>
          <w:rFonts w:ascii="Times New Roman" w:hAnsi="Times New Roman"/>
          <w:b w:val="0"/>
          <w:sz w:val="28"/>
          <w:szCs w:val="24"/>
        </w:rPr>
      </w:pPr>
    </w:p>
    <w:p w:rsidR="0035701E" w:rsidRPr="00CD7254" w:rsidRDefault="0035701E" w:rsidP="00097744">
      <w:pPr>
        <w:pStyle w:val="3"/>
        <w:keepNext w:val="0"/>
        <w:widowControl/>
        <w:suppressAutoHyphens/>
        <w:spacing w:before="0" w:after="0" w:line="360" w:lineRule="auto"/>
        <w:ind w:firstLine="709"/>
        <w:jc w:val="right"/>
        <w:rPr>
          <w:rFonts w:ascii="Times New Roman" w:hAnsi="Times New Roman"/>
          <w:b w:val="0"/>
          <w:sz w:val="28"/>
          <w:szCs w:val="24"/>
        </w:rPr>
      </w:pPr>
      <w:r w:rsidRPr="00CD7254">
        <w:rPr>
          <w:rFonts w:ascii="Times New Roman" w:hAnsi="Times New Roman"/>
          <w:b w:val="0"/>
          <w:sz w:val="28"/>
          <w:szCs w:val="24"/>
        </w:rPr>
        <w:t>Форма №1</w:t>
      </w:r>
    </w:p>
    <w:p w:rsidR="00D23390" w:rsidRPr="00CD7254" w:rsidRDefault="0035701E" w:rsidP="00097744">
      <w:pPr>
        <w:tabs>
          <w:tab w:val="left" w:pos="3119"/>
        </w:tabs>
        <w:suppressAutoHyphens/>
        <w:spacing w:line="360" w:lineRule="auto"/>
        <w:ind w:left="4111"/>
        <w:rPr>
          <w:sz w:val="28"/>
          <w:szCs w:val="24"/>
        </w:rPr>
      </w:pPr>
      <w:r w:rsidRPr="00CD7254">
        <w:rPr>
          <w:sz w:val="28"/>
          <w:szCs w:val="24"/>
        </w:rPr>
        <w:t>Председателю Комитета по молодежной политике</w:t>
      </w:r>
    </w:p>
    <w:p w:rsidR="0035701E" w:rsidRPr="00CD7254" w:rsidRDefault="0035701E" w:rsidP="00097744">
      <w:pPr>
        <w:tabs>
          <w:tab w:val="left" w:pos="3119"/>
        </w:tabs>
        <w:suppressAutoHyphens/>
        <w:spacing w:line="360" w:lineRule="auto"/>
        <w:ind w:left="4111"/>
        <w:rPr>
          <w:sz w:val="28"/>
          <w:szCs w:val="24"/>
        </w:rPr>
      </w:pPr>
      <w:r w:rsidRPr="00CD7254">
        <w:rPr>
          <w:sz w:val="28"/>
          <w:szCs w:val="24"/>
        </w:rPr>
        <w:t>и взаимодействию с общественными организациями</w:t>
      </w:r>
    </w:p>
    <w:p w:rsidR="0035701E" w:rsidRPr="00CD7254" w:rsidRDefault="0035701E" w:rsidP="00097744">
      <w:pPr>
        <w:pStyle w:val="3"/>
        <w:keepNext w:val="0"/>
        <w:widowControl/>
        <w:suppressAutoHyphens/>
        <w:spacing w:before="0" w:after="0" w:line="360" w:lineRule="auto"/>
        <w:ind w:firstLine="709"/>
        <w:jc w:val="center"/>
        <w:rPr>
          <w:rFonts w:ascii="Times New Roman" w:hAnsi="Times New Roman"/>
          <w:b w:val="0"/>
          <w:sz w:val="28"/>
        </w:rPr>
      </w:pPr>
      <w:r w:rsidRPr="00CD7254">
        <w:rPr>
          <w:rFonts w:ascii="Times New Roman" w:hAnsi="Times New Roman"/>
          <w:b w:val="0"/>
          <w:sz w:val="28"/>
        </w:rPr>
        <w:t>ЗАЯВЛЕНИЕ</w:t>
      </w:r>
    </w:p>
    <w:p w:rsidR="0035701E" w:rsidRPr="00CD7254" w:rsidRDefault="0035701E" w:rsidP="00217A8F">
      <w:pPr>
        <w:suppressAutoHyphens/>
        <w:spacing w:line="360" w:lineRule="auto"/>
        <w:ind w:firstLine="709"/>
        <w:jc w:val="both"/>
        <w:rPr>
          <w:sz w:val="28"/>
          <w:szCs w:val="24"/>
        </w:rPr>
      </w:pPr>
      <w:r w:rsidRPr="00CD7254">
        <w:rPr>
          <w:sz w:val="28"/>
          <w:szCs w:val="24"/>
        </w:rPr>
        <w:t>Молодежное (детское) общественное объединение (негосударственная организация)</w:t>
      </w:r>
      <w:r w:rsidR="00217A8F" w:rsidRPr="00CD7254">
        <w:rPr>
          <w:sz w:val="28"/>
          <w:szCs w:val="24"/>
        </w:rPr>
        <w:t xml:space="preserve"> </w:t>
      </w:r>
      <w:r w:rsidRPr="00CD7254">
        <w:rPr>
          <w:sz w:val="28"/>
          <w:szCs w:val="24"/>
        </w:rPr>
        <w:t>/наименование/ ходатайствует о включении в Санкт-Петербургский городской</w:t>
      </w:r>
      <w:r w:rsidR="00217A8F" w:rsidRPr="00CD7254">
        <w:rPr>
          <w:sz w:val="28"/>
          <w:szCs w:val="24"/>
        </w:rPr>
        <w:t xml:space="preserve"> </w:t>
      </w:r>
      <w:r w:rsidRPr="00CD7254">
        <w:rPr>
          <w:sz w:val="28"/>
          <w:szCs w:val="24"/>
        </w:rPr>
        <w:t>реестр молодежных и</w:t>
      </w:r>
      <w:r w:rsidR="00217A8F" w:rsidRPr="00CD7254">
        <w:rPr>
          <w:sz w:val="28"/>
          <w:szCs w:val="24"/>
        </w:rPr>
        <w:t xml:space="preserve"> </w:t>
      </w:r>
      <w:r w:rsidRPr="00CD7254">
        <w:rPr>
          <w:sz w:val="28"/>
          <w:szCs w:val="24"/>
        </w:rPr>
        <w:t>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w:t>
      </w:r>
    </w:p>
    <w:p w:rsidR="0035701E" w:rsidRPr="00CD7254" w:rsidRDefault="0035701E" w:rsidP="00217A8F">
      <w:pPr>
        <w:pStyle w:val="ac"/>
        <w:widowControl/>
        <w:suppressAutoHyphens/>
        <w:spacing w:after="0" w:line="360" w:lineRule="auto"/>
        <w:ind w:left="0" w:firstLine="709"/>
        <w:jc w:val="both"/>
        <w:rPr>
          <w:rFonts w:ascii="Times New Roman" w:hAnsi="Times New Roman"/>
          <w:sz w:val="28"/>
        </w:rPr>
      </w:pPr>
      <w:r w:rsidRPr="00CD7254">
        <w:rPr>
          <w:rFonts w:ascii="Times New Roman" w:hAnsi="Times New Roman"/>
          <w:sz w:val="28"/>
        </w:rPr>
        <w:t>Объединение (организация)</w:t>
      </w:r>
      <w:r w:rsidR="00217A8F" w:rsidRPr="00CD7254">
        <w:rPr>
          <w:rFonts w:ascii="Times New Roman" w:hAnsi="Times New Roman"/>
          <w:sz w:val="28"/>
        </w:rPr>
        <w:t xml:space="preserve"> </w:t>
      </w:r>
      <w:r w:rsidRPr="00CD7254">
        <w:rPr>
          <w:rFonts w:ascii="Times New Roman" w:hAnsi="Times New Roman"/>
          <w:sz w:val="28"/>
        </w:rPr>
        <w:t>/наименование/ является общероссийским (ой) (международным (ой), межрегиональным (ой),</w:t>
      </w:r>
      <w:r w:rsidR="00217A8F" w:rsidRPr="00CD7254">
        <w:rPr>
          <w:rFonts w:ascii="Times New Roman" w:hAnsi="Times New Roman"/>
          <w:sz w:val="28"/>
        </w:rPr>
        <w:t xml:space="preserve"> </w:t>
      </w:r>
      <w:r w:rsidRPr="00CD7254">
        <w:rPr>
          <w:rFonts w:ascii="Times New Roman" w:hAnsi="Times New Roman"/>
          <w:sz w:val="28"/>
        </w:rPr>
        <w:t>региональным (ой), местным (ой) общественным объединением (негосударственной организацией), уставная (ые)</w:t>
      </w:r>
      <w:r w:rsidR="00217A8F" w:rsidRPr="00CD7254">
        <w:rPr>
          <w:rFonts w:ascii="Times New Roman" w:hAnsi="Times New Roman"/>
          <w:sz w:val="28"/>
        </w:rPr>
        <w:t xml:space="preserve"> </w:t>
      </w:r>
      <w:r w:rsidRPr="00CD7254">
        <w:rPr>
          <w:rFonts w:ascii="Times New Roman" w:hAnsi="Times New Roman"/>
          <w:sz w:val="28"/>
        </w:rPr>
        <w:t>цель (и), которого: /изложение уставных целей/.</w:t>
      </w:r>
    </w:p>
    <w:p w:rsidR="0035701E" w:rsidRPr="00CD7254" w:rsidRDefault="0035701E" w:rsidP="00217A8F">
      <w:pPr>
        <w:suppressAutoHyphens/>
        <w:spacing w:line="360" w:lineRule="auto"/>
        <w:ind w:firstLine="709"/>
        <w:jc w:val="both"/>
        <w:rPr>
          <w:sz w:val="28"/>
          <w:szCs w:val="24"/>
        </w:rPr>
      </w:pPr>
      <w:r w:rsidRPr="00CD7254">
        <w:rPr>
          <w:sz w:val="28"/>
          <w:szCs w:val="24"/>
        </w:rPr>
        <w:t>Объединение является юридическим лицом. Юридический адрес: /указывается/. Расчетный счет: /указывается/.</w:t>
      </w:r>
    </w:p>
    <w:p w:rsidR="0035701E" w:rsidRPr="00CD7254" w:rsidRDefault="0035701E" w:rsidP="00217A8F">
      <w:pPr>
        <w:suppressAutoHyphens/>
        <w:spacing w:line="360" w:lineRule="auto"/>
        <w:ind w:firstLine="709"/>
        <w:jc w:val="both"/>
        <w:rPr>
          <w:sz w:val="28"/>
          <w:szCs w:val="24"/>
        </w:rPr>
      </w:pPr>
      <w:r w:rsidRPr="00CD7254">
        <w:rPr>
          <w:sz w:val="28"/>
          <w:szCs w:val="24"/>
        </w:rPr>
        <w:t>Представленные документы подготовлены в соответствии с Положением об открытом конкурсе по формированию Санкт-Петербургского городского реестра</w:t>
      </w:r>
      <w:r w:rsidR="00217A8F" w:rsidRPr="00CD7254">
        <w:rPr>
          <w:sz w:val="28"/>
          <w:szCs w:val="24"/>
        </w:rPr>
        <w:t xml:space="preserve"> </w:t>
      </w:r>
      <w:r w:rsidRPr="00CD7254">
        <w:rPr>
          <w:sz w:val="28"/>
          <w:szCs w:val="24"/>
        </w:rPr>
        <w:t>молодежных и детских общественных</w:t>
      </w:r>
      <w:r w:rsidR="00217A8F" w:rsidRPr="00CD7254">
        <w:rPr>
          <w:sz w:val="28"/>
          <w:szCs w:val="24"/>
        </w:rPr>
        <w:t xml:space="preserve"> </w:t>
      </w:r>
      <w:r w:rsidRPr="00CD7254">
        <w:rPr>
          <w:sz w:val="28"/>
          <w:szCs w:val="24"/>
        </w:rPr>
        <w:t>объединений, негосударственных организаций, оказывающих поддержку молодежи, пользующихся государственной поддержкой Санкт-Петербурга.</w:t>
      </w:r>
    </w:p>
    <w:p w:rsidR="0035701E" w:rsidRPr="00CD7254" w:rsidRDefault="0035701E" w:rsidP="00217A8F">
      <w:pPr>
        <w:suppressAutoHyphens/>
        <w:spacing w:line="360" w:lineRule="auto"/>
        <w:ind w:firstLine="709"/>
        <w:jc w:val="both"/>
        <w:rPr>
          <w:sz w:val="28"/>
          <w:szCs w:val="24"/>
        </w:rPr>
      </w:pPr>
      <w:r w:rsidRPr="00CD7254">
        <w:rPr>
          <w:sz w:val="28"/>
          <w:szCs w:val="24"/>
        </w:rPr>
        <w:t>Приложения:</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Нотариально заверенная копия свидетельства о государственной регистрации.</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Нотариально заверенная копия устава.</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Справка о количестве членов общественного объединения (форма №2). Негосударственная организация, а также общественное объединение, в котором отсутствует фиксированное членство, представляют сведения о числе детей и молодых граждан Санкт-Петербурга, которым предоставляются услуги с обязательным указанием даты, места и времени проведения мероприятия или копий учетных документов, подтверждающих предоставление социальных услуг(форма №3).</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Анкета общественного объединения (форма №4).</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Список осуществленных проектов и программ в сфере молодежной политики в течение последнего года с указанием (в % соотношении) источников финансирования, даты и места реализации.</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План работы в области молодежной политики на текущий календарный год с указанием перечня мероприятий, охвата участников, предполагаемых</w:t>
      </w:r>
      <w:r w:rsidR="00217A8F" w:rsidRPr="00CD7254">
        <w:rPr>
          <w:sz w:val="28"/>
          <w:szCs w:val="24"/>
        </w:rPr>
        <w:t xml:space="preserve"> </w:t>
      </w:r>
      <w:r w:rsidRPr="00CD7254">
        <w:rPr>
          <w:sz w:val="28"/>
          <w:szCs w:val="24"/>
        </w:rPr>
        <w:t>источников и объема финансирования.</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Справку из районной налоговой инспекции об отсутствии задолженностей.</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Нотариально заверенную копию о</w:t>
      </w:r>
      <w:r w:rsidR="00217A8F" w:rsidRPr="00CD7254">
        <w:rPr>
          <w:sz w:val="28"/>
          <w:szCs w:val="24"/>
        </w:rPr>
        <w:t xml:space="preserve"> </w:t>
      </w:r>
      <w:r w:rsidRPr="00CD7254">
        <w:rPr>
          <w:sz w:val="28"/>
          <w:szCs w:val="24"/>
        </w:rPr>
        <w:t>внесении записи в единый государственный реестр юридических лиц.</w:t>
      </w:r>
    </w:p>
    <w:p w:rsidR="0035701E" w:rsidRPr="00CD7254" w:rsidRDefault="0035701E" w:rsidP="00217A8F">
      <w:pPr>
        <w:numPr>
          <w:ilvl w:val="0"/>
          <w:numId w:val="18"/>
        </w:numPr>
        <w:tabs>
          <w:tab w:val="clear" w:pos="1211"/>
          <w:tab w:val="num" w:pos="0"/>
        </w:tabs>
        <w:suppressAutoHyphens/>
        <w:autoSpaceDE w:val="0"/>
        <w:autoSpaceDN w:val="0"/>
        <w:spacing w:line="360" w:lineRule="auto"/>
        <w:ind w:left="0" w:firstLine="709"/>
        <w:jc w:val="both"/>
        <w:rPr>
          <w:sz w:val="28"/>
          <w:szCs w:val="24"/>
        </w:rPr>
      </w:pPr>
      <w:r w:rsidRPr="00CD7254">
        <w:rPr>
          <w:sz w:val="28"/>
          <w:szCs w:val="24"/>
        </w:rPr>
        <w:t>Письменное подтверждение согласия балансодержателя помещения, в случае если объединение или организация претендуют на</w:t>
      </w:r>
      <w:r w:rsidR="00217A8F" w:rsidRPr="00CD7254">
        <w:rPr>
          <w:sz w:val="28"/>
          <w:szCs w:val="24"/>
        </w:rPr>
        <w:t xml:space="preserve"> </w:t>
      </w:r>
      <w:r w:rsidRPr="00CD7254">
        <w:rPr>
          <w:sz w:val="28"/>
          <w:szCs w:val="24"/>
        </w:rPr>
        <w:t>форму государственной поддержки в виде предоставления на безвозмездной основе или по льготной ставке арендной платы</w:t>
      </w:r>
      <w:r w:rsidR="00217A8F" w:rsidRPr="00CD7254">
        <w:rPr>
          <w:sz w:val="28"/>
          <w:szCs w:val="24"/>
        </w:rPr>
        <w:t xml:space="preserve"> </w:t>
      </w:r>
      <w:r w:rsidRPr="00CD7254">
        <w:rPr>
          <w:sz w:val="28"/>
          <w:szCs w:val="24"/>
        </w:rPr>
        <w:t xml:space="preserve">помещения государственного нежилого фонда, </w:t>
      </w:r>
      <w:r w:rsidRPr="00CD7254">
        <w:rPr>
          <w:sz w:val="28"/>
        </w:rPr>
        <w:t>а также предоставления в пользование имущества, находящегося в собственности Санкт-Петербурга</w:t>
      </w:r>
      <w:r w:rsidRPr="00CD7254">
        <w:rPr>
          <w:sz w:val="28"/>
          <w:szCs w:val="24"/>
        </w:rPr>
        <w:t>.</w:t>
      </w:r>
    </w:p>
    <w:p w:rsidR="0035701E" w:rsidRPr="00CD7254" w:rsidRDefault="0035701E" w:rsidP="00217A8F">
      <w:pPr>
        <w:suppressAutoHyphens/>
        <w:spacing w:line="360" w:lineRule="auto"/>
        <w:ind w:firstLine="709"/>
        <w:jc w:val="both"/>
        <w:rPr>
          <w:sz w:val="28"/>
          <w:szCs w:val="24"/>
        </w:rPr>
      </w:pPr>
    </w:p>
    <w:p w:rsidR="00217A8F" w:rsidRPr="00CD7254" w:rsidRDefault="0035701E" w:rsidP="00217A8F">
      <w:pPr>
        <w:suppressAutoHyphens/>
        <w:spacing w:line="360" w:lineRule="auto"/>
        <w:ind w:firstLine="709"/>
        <w:jc w:val="both"/>
        <w:rPr>
          <w:sz w:val="28"/>
          <w:szCs w:val="24"/>
        </w:rPr>
      </w:pPr>
      <w:r w:rsidRPr="00CD7254">
        <w:rPr>
          <w:sz w:val="28"/>
          <w:szCs w:val="24"/>
        </w:rPr>
        <w:t>Подпись руководителя (лица, его замещающего)</w:t>
      </w:r>
    </w:p>
    <w:p w:rsidR="00217A8F" w:rsidRPr="00CD7254" w:rsidRDefault="0035701E" w:rsidP="00217A8F">
      <w:pPr>
        <w:suppressAutoHyphens/>
        <w:spacing w:line="360" w:lineRule="auto"/>
        <w:ind w:firstLine="709"/>
        <w:jc w:val="both"/>
        <w:rPr>
          <w:sz w:val="28"/>
          <w:szCs w:val="24"/>
        </w:rPr>
      </w:pPr>
      <w:r w:rsidRPr="00CD7254">
        <w:rPr>
          <w:sz w:val="28"/>
          <w:szCs w:val="24"/>
        </w:rPr>
        <w:t>постоянно действующего руководящего</w:t>
      </w:r>
    </w:p>
    <w:p w:rsidR="0035701E" w:rsidRPr="00CD7254" w:rsidRDefault="0035701E" w:rsidP="00217A8F">
      <w:pPr>
        <w:suppressAutoHyphens/>
        <w:spacing w:line="360" w:lineRule="auto"/>
        <w:ind w:firstLine="709"/>
        <w:jc w:val="both"/>
        <w:rPr>
          <w:sz w:val="28"/>
          <w:szCs w:val="24"/>
        </w:rPr>
      </w:pPr>
      <w:r w:rsidRPr="00CD7254">
        <w:rPr>
          <w:sz w:val="28"/>
          <w:szCs w:val="24"/>
        </w:rPr>
        <w:t>органа объединения (организации)</w:t>
      </w:r>
    </w:p>
    <w:p w:rsidR="0035701E" w:rsidRPr="00CD7254" w:rsidRDefault="0035701E" w:rsidP="00217A8F">
      <w:pPr>
        <w:suppressAutoHyphens/>
        <w:spacing w:line="360" w:lineRule="auto"/>
        <w:ind w:firstLine="709"/>
        <w:jc w:val="both"/>
        <w:rPr>
          <w:sz w:val="28"/>
          <w:szCs w:val="24"/>
        </w:rPr>
      </w:pPr>
      <w:r w:rsidRPr="00CD7254">
        <w:rPr>
          <w:sz w:val="28"/>
          <w:szCs w:val="24"/>
        </w:rPr>
        <w:t>Дата</w:t>
      </w:r>
    </w:p>
    <w:p w:rsidR="0035701E" w:rsidRPr="00CD7254" w:rsidRDefault="00B83054" w:rsidP="00B83054">
      <w:pPr>
        <w:pStyle w:val="6"/>
        <w:suppressAutoHyphens/>
        <w:spacing w:before="0" w:after="0" w:line="360" w:lineRule="auto"/>
        <w:ind w:firstLine="709"/>
        <w:jc w:val="right"/>
        <w:rPr>
          <w:b w:val="0"/>
          <w:sz w:val="28"/>
        </w:rPr>
      </w:pPr>
      <w:r w:rsidRPr="00CD7254">
        <w:rPr>
          <w:b w:val="0"/>
          <w:sz w:val="28"/>
        </w:rPr>
        <w:br w:type="page"/>
      </w:r>
      <w:r w:rsidR="0035701E" w:rsidRPr="00CD7254">
        <w:rPr>
          <w:b w:val="0"/>
          <w:sz w:val="28"/>
        </w:rPr>
        <w:t>Форма №2</w:t>
      </w:r>
    </w:p>
    <w:p w:rsidR="0035701E" w:rsidRPr="00CD7254" w:rsidRDefault="0035701E" w:rsidP="00B83054">
      <w:pPr>
        <w:pStyle w:val="23"/>
        <w:suppressAutoHyphens/>
        <w:spacing w:after="0" w:line="360" w:lineRule="auto"/>
        <w:ind w:firstLine="709"/>
        <w:jc w:val="center"/>
        <w:rPr>
          <w:sz w:val="28"/>
          <w:szCs w:val="24"/>
        </w:rPr>
      </w:pPr>
      <w:r w:rsidRPr="00CD7254">
        <w:rPr>
          <w:sz w:val="28"/>
          <w:szCs w:val="24"/>
        </w:rPr>
        <w:t>СПРАВКА О ЧИСЛЕ ЧЛЕНОВ ОБЪЕДИНЕНИЯ (ОРГАНИЗАЦИИ)</w:t>
      </w:r>
    </w:p>
    <w:p w:rsidR="00217A8F" w:rsidRPr="00CD7254" w:rsidRDefault="0035701E" w:rsidP="00217A8F">
      <w:pPr>
        <w:suppressAutoHyphens/>
        <w:spacing w:line="360" w:lineRule="auto"/>
        <w:ind w:firstLine="709"/>
        <w:jc w:val="both"/>
        <w:rPr>
          <w:bCs/>
          <w:sz w:val="28"/>
          <w:szCs w:val="24"/>
        </w:rPr>
      </w:pPr>
      <w:r w:rsidRPr="00CD7254">
        <w:rPr>
          <w:bCs/>
          <w:sz w:val="28"/>
          <w:szCs w:val="24"/>
        </w:rPr>
        <w:t>И ЕГО СТРУКТУРНЫХ ПОДРАЗДЕЛЕНИЯХ НА МЕСТАХ</w:t>
      </w:r>
    </w:p>
    <w:p w:rsidR="0035701E" w:rsidRPr="00CD7254" w:rsidRDefault="0035701E" w:rsidP="00217A8F">
      <w:pPr>
        <w:pStyle w:val="aa"/>
        <w:widowControl/>
        <w:suppressAutoHyphens/>
        <w:spacing w:after="0" w:line="360" w:lineRule="auto"/>
        <w:ind w:firstLine="709"/>
        <w:jc w:val="both"/>
        <w:rPr>
          <w:rFonts w:ascii="Times New Roman" w:hAnsi="Times New Roman"/>
          <w:sz w:val="28"/>
        </w:rPr>
      </w:pPr>
      <w:r w:rsidRPr="00CD7254">
        <w:rPr>
          <w:rFonts w:ascii="Times New Roman" w:hAnsi="Times New Roman"/>
          <w:sz w:val="28"/>
        </w:rPr>
        <w:t>На</w:t>
      </w:r>
      <w:r w:rsidR="00217A8F" w:rsidRPr="00CD7254">
        <w:rPr>
          <w:rFonts w:ascii="Times New Roman" w:hAnsi="Times New Roman"/>
          <w:sz w:val="28"/>
        </w:rPr>
        <w:t xml:space="preserve"> </w:t>
      </w:r>
      <w:r w:rsidRPr="00CD7254">
        <w:rPr>
          <w:rFonts w:ascii="Times New Roman" w:hAnsi="Times New Roman"/>
          <w:sz w:val="28"/>
        </w:rPr>
        <w:t>01.01.20___ года в объединении (организации) состояло /число/ членов.</w:t>
      </w:r>
    </w:p>
    <w:p w:rsidR="00217A8F" w:rsidRPr="00CD7254" w:rsidRDefault="0035701E" w:rsidP="00217A8F">
      <w:pPr>
        <w:suppressAutoHyphens/>
        <w:spacing w:line="360" w:lineRule="auto"/>
        <w:ind w:firstLine="709"/>
        <w:jc w:val="both"/>
        <w:rPr>
          <w:sz w:val="28"/>
          <w:szCs w:val="24"/>
        </w:rPr>
      </w:pPr>
      <w:r w:rsidRPr="00CD7254">
        <w:rPr>
          <w:sz w:val="28"/>
          <w:szCs w:val="24"/>
        </w:rPr>
        <w:t>Настоящая справка документально подтверждает,</w:t>
      </w:r>
      <w:r w:rsidR="00217A8F" w:rsidRPr="00CD7254">
        <w:rPr>
          <w:sz w:val="28"/>
          <w:szCs w:val="24"/>
        </w:rPr>
        <w:t xml:space="preserve"> </w:t>
      </w:r>
      <w:r w:rsidRPr="00CD7254">
        <w:rPr>
          <w:sz w:val="28"/>
          <w:szCs w:val="24"/>
        </w:rPr>
        <w:t>что в структурных подразделениях</w:t>
      </w:r>
      <w:r w:rsidR="00217A8F" w:rsidRPr="00CD7254">
        <w:rPr>
          <w:sz w:val="28"/>
          <w:szCs w:val="24"/>
        </w:rPr>
        <w:t xml:space="preserve"> </w:t>
      </w:r>
      <w:r w:rsidRPr="00CD7254">
        <w:rPr>
          <w:sz w:val="28"/>
          <w:szCs w:val="24"/>
        </w:rPr>
        <w:t>объединения (организации) число членов составляет:</w:t>
      </w:r>
    </w:p>
    <w:p w:rsidR="0035701E" w:rsidRPr="00CD7254" w:rsidRDefault="0035701E" w:rsidP="00217A8F">
      <w:pPr>
        <w:numPr>
          <w:ilvl w:val="0"/>
          <w:numId w:val="19"/>
        </w:numPr>
        <w:suppressAutoHyphens/>
        <w:autoSpaceDE w:val="0"/>
        <w:autoSpaceDN w:val="0"/>
        <w:spacing w:line="360" w:lineRule="auto"/>
        <w:ind w:left="0" w:firstLine="709"/>
        <w:jc w:val="both"/>
        <w:rPr>
          <w:sz w:val="28"/>
          <w:szCs w:val="24"/>
        </w:rPr>
      </w:pPr>
      <w:r w:rsidRPr="00CD7254">
        <w:rPr>
          <w:sz w:val="28"/>
          <w:szCs w:val="24"/>
        </w:rPr>
        <w:t>/Наименование и местонахождение структурного подразделения – /число/ членов. Основание: отчет /наименование структурного подразделения/.</w:t>
      </w:r>
    </w:p>
    <w:p w:rsidR="0035701E" w:rsidRPr="00CD7254" w:rsidRDefault="0035701E" w:rsidP="00217A8F">
      <w:pPr>
        <w:numPr>
          <w:ilvl w:val="0"/>
          <w:numId w:val="19"/>
        </w:numPr>
        <w:suppressAutoHyphens/>
        <w:autoSpaceDE w:val="0"/>
        <w:autoSpaceDN w:val="0"/>
        <w:spacing w:line="360" w:lineRule="auto"/>
        <w:ind w:left="0" w:firstLine="709"/>
        <w:jc w:val="both"/>
        <w:rPr>
          <w:sz w:val="28"/>
          <w:szCs w:val="24"/>
        </w:rPr>
      </w:pPr>
      <w:r w:rsidRPr="00CD7254">
        <w:rPr>
          <w:sz w:val="28"/>
          <w:szCs w:val="24"/>
        </w:rPr>
        <w:t>/То же по другому структурному подразделению и так далее/.</w:t>
      </w:r>
    </w:p>
    <w:p w:rsidR="0035701E" w:rsidRPr="00CD7254" w:rsidRDefault="0035701E" w:rsidP="00217A8F">
      <w:pPr>
        <w:pStyle w:val="7"/>
        <w:suppressAutoHyphens/>
        <w:spacing w:before="0" w:after="0" w:line="360" w:lineRule="auto"/>
        <w:ind w:firstLine="709"/>
        <w:jc w:val="both"/>
        <w:rPr>
          <w:sz w:val="28"/>
          <w:lang w:val="en-US"/>
        </w:rPr>
      </w:pPr>
      <w:r w:rsidRPr="00CD7254">
        <w:rPr>
          <w:sz w:val="28"/>
        </w:rPr>
        <w:t>Список членов объединения</w:t>
      </w:r>
    </w:p>
    <w:p w:rsidR="00D23390" w:rsidRPr="00CD7254" w:rsidRDefault="00D23390" w:rsidP="00217A8F">
      <w:pPr>
        <w:suppressAutoHyphens/>
        <w:spacing w:line="360" w:lineRule="auto"/>
        <w:ind w:firstLine="709"/>
        <w:jc w:val="both"/>
        <w:rPr>
          <w:sz w:val="28"/>
          <w:lang w:val="en-US"/>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6"/>
        <w:gridCol w:w="1208"/>
        <w:gridCol w:w="800"/>
        <w:gridCol w:w="1056"/>
        <w:gridCol w:w="1092"/>
        <w:gridCol w:w="2024"/>
        <w:gridCol w:w="1500"/>
        <w:gridCol w:w="995"/>
      </w:tblGrid>
      <w:tr w:rsidR="0035701E" w:rsidRPr="00931CAD" w:rsidTr="00931CAD">
        <w:trPr>
          <w:jc w:val="center"/>
        </w:trPr>
        <w:tc>
          <w:tcPr>
            <w:tcW w:w="566" w:type="dxa"/>
            <w:shd w:val="clear" w:color="auto" w:fill="auto"/>
          </w:tcPr>
          <w:p w:rsidR="0035701E" w:rsidRPr="00931CAD" w:rsidRDefault="0035701E" w:rsidP="00931CAD">
            <w:pPr>
              <w:suppressAutoHyphens/>
              <w:spacing w:line="360" w:lineRule="auto"/>
              <w:jc w:val="both"/>
              <w:rPr>
                <w:bCs/>
                <w:sz w:val="20"/>
                <w:szCs w:val="24"/>
              </w:rPr>
            </w:pPr>
            <w:r w:rsidRPr="00931CAD">
              <w:rPr>
                <w:bCs/>
                <w:sz w:val="20"/>
                <w:szCs w:val="24"/>
              </w:rPr>
              <w:t>№ п/п</w:t>
            </w:r>
          </w:p>
        </w:tc>
        <w:tc>
          <w:tcPr>
            <w:tcW w:w="1208" w:type="dxa"/>
            <w:shd w:val="clear" w:color="auto" w:fill="auto"/>
          </w:tcPr>
          <w:p w:rsidR="0035701E" w:rsidRPr="00931CAD" w:rsidRDefault="0035701E" w:rsidP="00931CAD">
            <w:pPr>
              <w:suppressAutoHyphens/>
              <w:spacing w:line="360" w:lineRule="auto"/>
              <w:jc w:val="center"/>
              <w:rPr>
                <w:bCs/>
                <w:sz w:val="20"/>
                <w:szCs w:val="24"/>
              </w:rPr>
            </w:pPr>
            <w:r w:rsidRPr="00931CAD">
              <w:rPr>
                <w:bCs/>
                <w:sz w:val="20"/>
                <w:szCs w:val="24"/>
              </w:rPr>
              <w:t>Фамилия</w:t>
            </w:r>
          </w:p>
        </w:tc>
        <w:tc>
          <w:tcPr>
            <w:tcW w:w="800" w:type="dxa"/>
            <w:shd w:val="clear" w:color="auto" w:fill="auto"/>
          </w:tcPr>
          <w:p w:rsidR="0035701E" w:rsidRPr="00931CAD" w:rsidRDefault="0035701E" w:rsidP="00931CAD">
            <w:pPr>
              <w:suppressAutoHyphens/>
              <w:spacing w:line="360" w:lineRule="auto"/>
              <w:jc w:val="center"/>
              <w:rPr>
                <w:bCs/>
                <w:sz w:val="20"/>
                <w:szCs w:val="24"/>
              </w:rPr>
            </w:pPr>
            <w:r w:rsidRPr="00931CAD">
              <w:rPr>
                <w:bCs/>
                <w:sz w:val="20"/>
                <w:szCs w:val="24"/>
              </w:rPr>
              <w:t>Имя</w:t>
            </w:r>
          </w:p>
        </w:tc>
        <w:tc>
          <w:tcPr>
            <w:tcW w:w="1056" w:type="dxa"/>
            <w:shd w:val="clear" w:color="auto" w:fill="auto"/>
          </w:tcPr>
          <w:p w:rsidR="0035701E" w:rsidRPr="00931CAD" w:rsidRDefault="0035701E" w:rsidP="00931CAD">
            <w:pPr>
              <w:suppressAutoHyphens/>
              <w:spacing w:line="360" w:lineRule="auto"/>
              <w:jc w:val="center"/>
              <w:rPr>
                <w:bCs/>
                <w:sz w:val="20"/>
                <w:szCs w:val="24"/>
              </w:rPr>
            </w:pPr>
            <w:r w:rsidRPr="00931CAD">
              <w:rPr>
                <w:bCs/>
                <w:sz w:val="20"/>
                <w:szCs w:val="24"/>
              </w:rPr>
              <w:t>Отчество</w:t>
            </w:r>
          </w:p>
        </w:tc>
        <w:tc>
          <w:tcPr>
            <w:tcW w:w="1092" w:type="dxa"/>
            <w:shd w:val="clear" w:color="auto" w:fill="auto"/>
          </w:tcPr>
          <w:p w:rsidR="0035701E" w:rsidRPr="00931CAD" w:rsidRDefault="0035701E" w:rsidP="00931CAD">
            <w:pPr>
              <w:suppressAutoHyphens/>
              <w:spacing w:line="360" w:lineRule="auto"/>
              <w:jc w:val="center"/>
              <w:rPr>
                <w:bCs/>
                <w:sz w:val="20"/>
                <w:szCs w:val="24"/>
              </w:rPr>
            </w:pPr>
            <w:r w:rsidRPr="00931CAD">
              <w:rPr>
                <w:bCs/>
                <w:sz w:val="20"/>
                <w:szCs w:val="24"/>
              </w:rPr>
              <w:t>Год рождения</w:t>
            </w:r>
          </w:p>
        </w:tc>
        <w:tc>
          <w:tcPr>
            <w:tcW w:w="2024" w:type="dxa"/>
            <w:shd w:val="clear" w:color="auto" w:fill="auto"/>
          </w:tcPr>
          <w:p w:rsidR="00217A8F" w:rsidRPr="00931CAD" w:rsidRDefault="0035701E" w:rsidP="00931CAD">
            <w:pPr>
              <w:suppressAutoHyphens/>
              <w:spacing w:line="360" w:lineRule="auto"/>
              <w:jc w:val="center"/>
              <w:rPr>
                <w:bCs/>
                <w:sz w:val="20"/>
                <w:szCs w:val="24"/>
              </w:rPr>
            </w:pPr>
            <w:r w:rsidRPr="00931CAD">
              <w:rPr>
                <w:bCs/>
                <w:sz w:val="20"/>
                <w:szCs w:val="24"/>
              </w:rPr>
              <w:t>Административный район</w:t>
            </w:r>
          </w:p>
          <w:p w:rsidR="0035701E" w:rsidRPr="00931CAD" w:rsidRDefault="0035701E" w:rsidP="00931CAD">
            <w:pPr>
              <w:suppressAutoHyphens/>
              <w:spacing w:line="360" w:lineRule="auto"/>
              <w:jc w:val="center"/>
              <w:rPr>
                <w:bCs/>
                <w:sz w:val="20"/>
                <w:szCs w:val="24"/>
              </w:rPr>
            </w:pPr>
            <w:r w:rsidRPr="00931CAD">
              <w:rPr>
                <w:bCs/>
                <w:sz w:val="20"/>
                <w:szCs w:val="24"/>
              </w:rPr>
              <w:t>Санкт-Петербурга</w:t>
            </w:r>
          </w:p>
        </w:tc>
        <w:tc>
          <w:tcPr>
            <w:tcW w:w="1500" w:type="dxa"/>
            <w:shd w:val="clear" w:color="auto" w:fill="auto"/>
          </w:tcPr>
          <w:p w:rsidR="00217A8F" w:rsidRPr="00931CAD" w:rsidRDefault="0035701E" w:rsidP="00931CAD">
            <w:pPr>
              <w:suppressAutoHyphens/>
              <w:spacing w:line="360" w:lineRule="auto"/>
              <w:jc w:val="center"/>
              <w:rPr>
                <w:bCs/>
                <w:sz w:val="20"/>
                <w:szCs w:val="24"/>
              </w:rPr>
            </w:pPr>
            <w:r w:rsidRPr="00931CAD">
              <w:rPr>
                <w:bCs/>
                <w:sz w:val="20"/>
                <w:szCs w:val="24"/>
              </w:rPr>
              <w:t>Адрес</w:t>
            </w:r>
          </w:p>
          <w:p w:rsidR="0035701E" w:rsidRPr="00931CAD" w:rsidRDefault="0035701E" w:rsidP="00931CAD">
            <w:pPr>
              <w:suppressAutoHyphens/>
              <w:spacing w:line="360" w:lineRule="auto"/>
              <w:jc w:val="center"/>
              <w:rPr>
                <w:bCs/>
                <w:sz w:val="20"/>
                <w:szCs w:val="24"/>
              </w:rPr>
            </w:pPr>
            <w:r w:rsidRPr="00931CAD">
              <w:rPr>
                <w:bCs/>
                <w:sz w:val="20"/>
                <w:szCs w:val="24"/>
              </w:rPr>
              <w:t>регистрации</w:t>
            </w:r>
          </w:p>
        </w:tc>
        <w:tc>
          <w:tcPr>
            <w:tcW w:w="995" w:type="dxa"/>
            <w:shd w:val="clear" w:color="auto" w:fill="auto"/>
          </w:tcPr>
          <w:p w:rsidR="0035701E" w:rsidRPr="00931CAD" w:rsidRDefault="0035701E" w:rsidP="00931CAD">
            <w:pPr>
              <w:suppressAutoHyphens/>
              <w:spacing w:line="360" w:lineRule="auto"/>
              <w:jc w:val="center"/>
              <w:rPr>
                <w:bCs/>
                <w:sz w:val="20"/>
                <w:szCs w:val="24"/>
              </w:rPr>
            </w:pPr>
            <w:r w:rsidRPr="00931CAD">
              <w:rPr>
                <w:bCs/>
                <w:sz w:val="20"/>
                <w:szCs w:val="24"/>
              </w:rPr>
              <w:t>телефон</w:t>
            </w:r>
          </w:p>
        </w:tc>
      </w:tr>
      <w:tr w:rsidR="0035701E" w:rsidRPr="00931CAD" w:rsidTr="00931CAD">
        <w:trPr>
          <w:jc w:val="center"/>
        </w:trPr>
        <w:tc>
          <w:tcPr>
            <w:tcW w:w="566" w:type="dxa"/>
            <w:shd w:val="clear" w:color="auto" w:fill="auto"/>
          </w:tcPr>
          <w:p w:rsidR="0035701E" w:rsidRPr="00931CAD" w:rsidRDefault="0035701E" w:rsidP="00931CAD">
            <w:pPr>
              <w:suppressAutoHyphens/>
              <w:spacing w:line="360" w:lineRule="auto"/>
              <w:jc w:val="both"/>
              <w:rPr>
                <w:bCs/>
                <w:sz w:val="20"/>
                <w:szCs w:val="24"/>
              </w:rPr>
            </w:pPr>
            <w:r w:rsidRPr="00931CAD">
              <w:rPr>
                <w:bCs/>
                <w:sz w:val="20"/>
                <w:szCs w:val="24"/>
              </w:rPr>
              <w:t>1.</w:t>
            </w:r>
          </w:p>
        </w:tc>
        <w:tc>
          <w:tcPr>
            <w:tcW w:w="1208" w:type="dxa"/>
            <w:shd w:val="clear" w:color="auto" w:fill="auto"/>
          </w:tcPr>
          <w:p w:rsidR="0035701E" w:rsidRPr="00931CAD" w:rsidRDefault="0035701E" w:rsidP="00931CAD">
            <w:pPr>
              <w:suppressAutoHyphens/>
              <w:spacing w:line="360" w:lineRule="auto"/>
              <w:jc w:val="both"/>
              <w:rPr>
                <w:sz w:val="20"/>
                <w:szCs w:val="24"/>
              </w:rPr>
            </w:pPr>
          </w:p>
        </w:tc>
        <w:tc>
          <w:tcPr>
            <w:tcW w:w="800" w:type="dxa"/>
            <w:shd w:val="clear" w:color="auto" w:fill="auto"/>
          </w:tcPr>
          <w:p w:rsidR="0035701E" w:rsidRPr="00931CAD" w:rsidRDefault="0035701E" w:rsidP="00931CAD">
            <w:pPr>
              <w:suppressAutoHyphens/>
              <w:spacing w:line="360" w:lineRule="auto"/>
              <w:jc w:val="both"/>
              <w:rPr>
                <w:sz w:val="20"/>
                <w:szCs w:val="24"/>
              </w:rPr>
            </w:pPr>
          </w:p>
        </w:tc>
        <w:tc>
          <w:tcPr>
            <w:tcW w:w="1056" w:type="dxa"/>
            <w:shd w:val="clear" w:color="auto" w:fill="auto"/>
          </w:tcPr>
          <w:p w:rsidR="0035701E" w:rsidRPr="00931CAD" w:rsidRDefault="0035701E" w:rsidP="00931CAD">
            <w:pPr>
              <w:suppressAutoHyphens/>
              <w:spacing w:line="360" w:lineRule="auto"/>
              <w:jc w:val="both"/>
              <w:rPr>
                <w:sz w:val="20"/>
                <w:szCs w:val="24"/>
              </w:rPr>
            </w:pPr>
          </w:p>
        </w:tc>
        <w:tc>
          <w:tcPr>
            <w:tcW w:w="1092" w:type="dxa"/>
            <w:shd w:val="clear" w:color="auto" w:fill="auto"/>
          </w:tcPr>
          <w:p w:rsidR="0035701E" w:rsidRPr="00931CAD" w:rsidRDefault="0035701E" w:rsidP="00931CAD">
            <w:pPr>
              <w:suppressAutoHyphens/>
              <w:spacing w:line="360" w:lineRule="auto"/>
              <w:jc w:val="both"/>
              <w:rPr>
                <w:sz w:val="20"/>
                <w:szCs w:val="24"/>
              </w:rPr>
            </w:pPr>
          </w:p>
        </w:tc>
        <w:tc>
          <w:tcPr>
            <w:tcW w:w="2024" w:type="dxa"/>
            <w:shd w:val="clear" w:color="auto" w:fill="auto"/>
          </w:tcPr>
          <w:p w:rsidR="0035701E" w:rsidRPr="00931CAD" w:rsidRDefault="0035701E" w:rsidP="00931CAD">
            <w:pPr>
              <w:suppressAutoHyphens/>
              <w:spacing w:line="360" w:lineRule="auto"/>
              <w:jc w:val="both"/>
              <w:rPr>
                <w:sz w:val="20"/>
                <w:szCs w:val="24"/>
              </w:rPr>
            </w:pPr>
          </w:p>
        </w:tc>
        <w:tc>
          <w:tcPr>
            <w:tcW w:w="1500" w:type="dxa"/>
            <w:shd w:val="clear" w:color="auto" w:fill="auto"/>
          </w:tcPr>
          <w:p w:rsidR="0035701E" w:rsidRPr="00931CAD" w:rsidRDefault="0035701E" w:rsidP="00931CAD">
            <w:pPr>
              <w:suppressAutoHyphens/>
              <w:spacing w:line="360" w:lineRule="auto"/>
              <w:jc w:val="both"/>
              <w:rPr>
                <w:sz w:val="20"/>
                <w:szCs w:val="24"/>
              </w:rPr>
            </w:pPr>
          </w:p>
        </w:tc>
        <w:tc>
          <w:tcPr>
            <w:tcW w:w="995" w:type="dxa"/>
            <w:shd w:val="clear" w:color="auto" w:fill="auto"/>
          </w:tcPr>
          <w:p w:rsidR="0035701E" w:rsidRPr="00931CAD" w:rsidRDefault="0035701E" w:rsidP="00931CAD">
            <w:pPr>
              <w:suppressAutoHyphens/>
              <w:spacing w:line="360" w:lineRule="auto"/>
              <w:jc w:val="both"/>
              <w:rPr>
                <w:sz w:val="20"/>
                <w:szCs w:val="24"/>
              </w:rPr>
            </w:pPr>
          </w:p>
        </w:tc>
      </w:tr>
      <w:tr w:rsidR="0035701E" w:rsidRPr="00931CAD" w:rsidTr="00931CAD">
        <w:trPr>
          <w:jc w:val="center"/>
        </w:trPr>
        <w:tc>
          <w:tcPr>
            <w:tcW w:w="566" w:type="dxa"/>
            <w:shd w:val="clear" w:color="auto" w:fill="auto"/>
          </w:tcPr>
          <w:p w:rsidR="0035701E" w:rsidRPr="00931CAD" w:rsidRDefault="0035701E" w:rsidP="00931CAD">
            <w:pPr>
              <w:suppressAutoHyphens/>
              <w:spacing w:line="360" w:lineRule="auto"/>
              <w:jc w:val="both"/>
              <w:rPr>
                <w:bCs/>
                <w:sz w:val="20"/>
                <w:szCs w:val="24"/>
              </w:rPr>
            </w:pPr>
          </w:p>
        </w:tc>
        <w:tc>
          <w:tcPr>
            <w:tcW w:w="1208" w:type="dxa"/>
            <w:shd w:val="clear" w:color="auto" w:fill="auto"/>
          </w:tcPr>
          <w:p w:rsidR="0035701E" w:rsidRPr="00931CAD" w:rsidRDefault="0035701E" w:rsidP="00931CAD">
            <w:pPr>
              <w:suppressAutoHyphens/>
              <w:spacing w:line="360" w:lineRule="auto"/>
              <w:jc w:val="both"/>
              <w:rPr>
                <w:sz w:val="20"/>
                <w:szCs w:val="24"/>
              </w:rPr>
            </w:pPr>
          </w:p>
        </w:tc>
        <w:tc>
          <w:tcPr>
            <w:tcW w:w="800" w:type="dxa"/>
            <w:shd w:val="clear" w:color="auto" w:fill="auto"/>
          </w:tcPr>
          <w:p w:rsidR="0035701E" w:rsidRPr="00931CAD" w:rsidRDefault="0035701E" w:rsidP="00931CAD">
            <w:pPr>
              <w:suppressAutoHyphens/>
              <w:spacing w:line="360" w:lineRule="auto"/>
              <w:jc w:val="both"/>
              <w:rPr>
                <w:sz w:val="20"/>
                <w:szCs w:val="24"/>
              </w:rPr>
            </w:pPr>
          </w:p>
        </w:tc>
        <w:tc>
          <w:tcPr>
            <w:tcW w:w="1056" w:type="dxa"/>
            <w:shd w:val="clear" w:color="auto" w:fill="auto"/>
          </w:tcPr>
          <w:p w:rsidR="0035701E" w:rsidRPr="00931CAD" w:rsidRDefault="0035701E" w:rsidP="00931CAD">
            <w:pPr>
              <w:suppressAutoHyphens/>
              <w:spacing w:line="360" w:lineRule="auto"/>
              <w:jc w:val="both"/>
              <w:rPr>
                <w:sz w:val="20"/>
                <w:szCs w:val="24"/>
              </w:rPr>
            </w:pPr>
          </w:p>
        </w:tc>
        <w:tc>
          <w:tcPr>
            <w:tcW w:w="1092" w:type="dxa"/>
            <w:shd w:val="clear" w:color="auto" w:fill="auto"/>
          </w:tcPr>
          <w:p w:rsidR="0035701E" w:rsidRPr="00931CAD" w:rsidRDefault="0035701E" w:rsidP="00931CAD">
            <w:pPr>
              <w:suppressAutoHyphens/>
              <w:spacing w:line="360" w:lineRule="auto"/>
              <w:jc w:val="both"/>
              <w:rPr>
                <w:sz w:val="20"/>
                <w:szCs w:val="24"/>
              </w:rPr>
            </w:pPr>
          </w:p>
        </w:tc>
        <w:tc>
          <w:tcPr>
            <w:tcW w:w="2024" w:type="dxa"/>
            <w:shd w:val="clear" w:color="auto" w:fill="auto"/>
          </w:tcPr>
          <w:p w:rsidR="0035701E" w:rsidRPr="00931CAD" w:rsidRDefault="0035701E" w:rsidP="00931CAD">
            <w:pPr>
              <w:suppressAutoHyphens/>
              <w:spacing w:line="360" w:lineRule="auto"/>
              <w:jc w:val="both"/>
              <w:rPr>
                <w:sz w:val="20"/>
                <w:szCs w:val="24"/>
              </w:rPr>
            </w:pPr>
          </w:p>
        </w:tc>
        <w:tc>
          <w:tcPr>
            <w:tcW w:w="1500" w:type="dxa"/>
            <w:shd w:val="clear" w:color="auto" w:fill="auto"/>
          </w:tcPr>
          <w:p w:rsidR="0035701E" w:rsidRPr="00931CAD" w:rsidRDefault="0035701E" w:rsidP="00931CAD">
            <w:pPr>
              <w:suppressAutoHyphens/>
              <w:spacing w:line="360" w:lineRule="auto"/>
              <w:jc w:val="both"/>
              <w:rPr>
                <w:sz w:val="20"/>
                <w:szCs w:val="24"/>
              </w:rPr>
            </w:pPr>
          </w:p>
        </w:tc>
        <w:tc>
          <w:tcPr>
            <w:tcW w:w="995" w:type="dxa"/>
            <w:shd w:val="clear" w:color="auto" w:fill="auto"/>
          </w:tcPr>
          <w:p w:rsidR="0035701E" w:rsidRPr="00931CAD" w:rsidRDefault="0035701E" w:rsidP="00931CAD">
            <w:pPr>
              <w:suppressAutoHyphens/>
              <w:spacing w:line="360" w:lineRule="auto"/>
              <w:jc w:val="both"/>
              <w:rPr>
                <w:sz w:val="20"/>
                <w:szCs w:val="24"/>
              </w:rPr>
            </w:pPr>
          </w:p>
        </w:tc>
      </w:tr>
      <w:tr w:rsidR="0035701E" w:rsidRPr="00931CAD" w:rsidTr="00931CAD">
        <w:trPr>
          <w:jc w:val="center"/>
        </w:trPr>
        <w:tc>
          <w:tcPr>
            <w:tcW w:w="566" w:type="dxa"/>
            <w:shd w:val="clear" w:color="auto" w:fill="auto"/>
          </w:tcPr>
          <w:p w:rsidR="0035701E" w:rsidRPr="00931CAD" w:rsidRDefault="0035701E" w:rsidP="00931CAD">
            <w:pPr>
              <w:suppressAutoHyphens/>
              <w:spacing w:line="360" w:lineRule="auto"/>
              <w:jc w:val="both"/>
              <w:rPr>
                <w:bCs/>
                <w:sz w:val="20"/>
                <w:szCs w:val="24"/>
              </w:rPr>
            </w:pPr>
            <w:r w:rsidRPr="00931CAD">
              <w:rPr>
                <w:bCs/>
                <w:sz w:val="20"/>
                <w:szCs w:val="24"/>
              </w:rPr>
              <w:t>300.</w:t>
            </w:r>
          </w:p>
        </w:tc>
        <w:tc>
          <w:tcPr>
            <w:tcW w:w="1208" w:type="dxa"/>
            <w:shd w:val="clear" w:color="auto" w:fill="auto"/>
          </w:tcPr>
          <w:p w:rsidR="0035701E" w:rsidRPr="00931CAD" w:rsidRDefault="0035701E" w:rsidP="00931CAD">
            <w:pPr>
              <w:suppressAutoHyphens/>
              <w:spacing w:line="360" w:lineRule="auto"/>
              <w:jc w:val="both"/>
              <w:rPr>
                <w:sz w:val="20"/>
                <w:szCs w:val="24"/>
              </w:rPr>
            </w:pPr>
          </w:p>
        </w:tc>
        <w:tc>
          <w:tcPr>
            <w:tcW w:w="800" w:type="dxa"/>
            <w:shd w:val="clear" w:color="auto" w:fill="auto"/>
          </w:tcPr>
          <w:p w:rsidR="0035701E" w:rsidRPr="00931CAD" w:rsidRDefault="0035701E" w:rsidP="00931CAD">
            <w:pPr>
              <w:suppressAutoHyphens/>
              <w:spacing w:line="360" w:lineRule="auto"/>
              <w:jc w:val="both"/>
              <w:rPr>
                <w:sz w:val="20"/>
                <w:szCs w:val="24"/>
              </w:rPr>
            </w:pPr>
          </w:p>
        </w:tc>
        <w:tc>
          <w:tcPr>
            <w:tcW w:w="1056" w:type="dxa"/>
            <w:shd w:val="clear" w:color="auto" w:fill="auto"/>
          </w:tcPr>
          <w:p w:rsidR="0035701E" w:rsidRPr="00931CAD" w:rsidRDefault="0035701E" w:rsidP="00931CAD">
            <w:pPr>
              <w:suppressAutoHyphens/>
              <w:spacing w:line="360" w:lineRule="auto"/>
              <w:jc w:val="both"/>
              <w:rPr>
                <w:sz w:val="20"/>
                <w:szCs w:val="24"/>
              </w:rPr>
            </w:pPr>
          </w:p>
        </w:tc>
        <w:tc>
          <w:tcPr>
            <w:tcW w:w="1092" w:type="dxa"/>
            <w:shd w:val="clear" w:color="auto" w:fill="auto"/>
          </w:tcPr>
          <w:p w:rsidR="0035701E" w:rsidRPr="00931CAD" w:rsidRDefault="0035701E" w:rsidP="00931CAD">
            <w:pPr>
              <w:suppressAutoHyphens/>
              <w:spacing w:line="360" w:lineRule="auto"/>
              <w:jc w:val="both"/>
              <w:rPr>
                <w:sz w:val="20"/>
                <w:szCs w:val="24"/>
              </w:rPr>
            </w:pPr>
          </w:p>
        </w:tc>
        <w:tc>
          <w:tcPr>
            <w:tcW w:w="2024" w:type="dxa"/>
            <w:shd w:val="clear" w:color="auto" w:fill="auto"/>
          </w:tcPr>
          <w:p w:rsidR="0035701E" w:rsidRPr="00931CAD" w:rsidRDefault="0035701E" w:rsidP="00931CAD">
            <w:pPr>
              <w:suppressAutoHyphens/>
              <w:spacing w:line="360" w:lineRule="auto"/>
              <w:jc w:val="both"/>
              <w:rPr>
                <w:sz w:val="20"/>
                <w:szCs w:val="24"/>
              </w:rPr>
            </w:pPr>
          </w:p>
        </w:tc>
        <w:tc>
          <w:tcPr>
            <w:tcW w:w="1500" w:type="dxa"/>
            <w:shd w:val="clear" w:color="auto" w:fill="auto"/>
          </w:tcPr>
          <w:p w:rsidR="0035701E" w:rsidRPr="00931CAD" w:rsidRDefault="0035701E" w:rsidP="00931CAD">
            <w:pPr>
              <w:suppressAutoHyphens/>
              <w:spacing w:line="360" w:lineRule="auto"/>
              <w:jc w:val="both"/>
              <w:rPr>
                <w:sz w:val="20"/>
                <w:szCs w:val="24"/>
              </w:rPr>
            </w:pPr>
          </w:p>
        </w:tc>
        <w:tc>
          <w:tcPr>
            <w:tcW w:w="995" w:type="dxa"/>
            <w:shd w:val="clear" w:color="auto" w:fill="auto"/>
          </w:tcPr>
          <w:p w:rsidR="0035701E" w:rsidRPr="00931CAD" w:rsidRDefault="0035701E" w:rsidP="00931CAD">
            <w:pPr>
              <w:suppressAutoHyphens/>
              <w:spacing w:line="360" w:lineRule="auto"/>
              <w:jc w:val="both"/>
              <w:rPr>
                <w:sz w:val="20"/>
                <w:szCs w:val="24"/>
              </w:rPr>
            </w:pPr>
          </w:p>
        </w:tc>
      </w:tr>
    </w:tbl>
    <w:p w:rsidR="0035701E" w:rsidRPr="00CD7254" w:rsidRDefault="0035701E" w:rsidP="00217A8F">
      <w:pPr>
        <w:suppressAutoHyphens/>
        <w:spacing w:line="360" w:lineRule="auto"/>
        <w:ind w:firstLine="709"/>
        <w:jc w:val="both"/>
        <w:rPr>
          <w:sz w:val="28"/>
          <w:szCs w:val="24"/>
        </w:rPr>
      </w:pPr>
    </w:p>
    <w:p w:rsidR="00217A8F" w:rsidRPr="00CD7254" w:rsidRDefault="0035701E" w:rsidP="00217A8F">
      <w:pPr>
        <w:suppressAutoHyphens/>
        <w:spacing w:line="360" w:lineRule="auto"/>
        <w:ind w:firstLine="709"/>
        <w:jc w:val="both"/>
        <w:rPr>
          <w:sz w:val="28"/>
          <w:szCs w:val="24"/>
        </w:rPr>
      </w:pPr>
      <w:r w:rsidRPr="00CD7254">
        <w:rPr>
          <w:sz w:val="28"/>
          <w:szCs w:val="24"/>
        </w:rPr>
        <w:t>Подпись руководителя (лица, его замещающего)</w:t>
      </w:r>
    </w:p>
    <w:p w:rsidR="00217A8F" w:rsidRPr="00CD7254" w:rsidRDefault="0035701E" w:rsidP="00217A8F">
      <w:pPr>
        <w:suppressAutoHyphens/>
        <w:spacing w:line="360" w:lineRule="auto"/>
        <w:ind w:firstLine="709"/>
        <w:jc w:val="both"/>
        <w:rPr>
          <w:sz w:val="28"/>
          <w:szCs w:val="24"/>
        </w:rPr>
      </w:pPr>
      <w:r w:rsidRPr="00CD7254">
        <w:rPr>
          <w:sz w:val="28"/>
          <w:szCs w:val="24"/>
        </w:rPr>
        <w:t>постоянно действующего руководящего</w:t>
      </w:r>
    </w:p>
    <w:p w:rsidR="0035701E" w:rsidRPr="00CD7254" w:rsidRDefault="0035701E" w:rsidP="00217A8F">
      <w:pPr>
        <w:suppressAutoHyphens/>
        <w:spacing w:line="360" w:lineRule="auto"/>
        <w:ind w:firstLine="709"/>
        <w:jc w:val="both"/>
        <w:rPr>
          <w:sz w:val="28"/>
          <w:szCs w:val="24"/>
        </w:rPr>
      </w:pPr>
      <w:r w:rsidRPr="00CD7254">
        <w:rPr>
          <w:sz w:val="28"/>
          <w:szCs w:val="24"/>
        </w:rPr>
        <w:t>органа объединения (организации)</w:t>
      </w:r>
    </w:p>
    <w:p w:rsidR="0035701E" w:rsidRPr="00CD7254" w:rsidRDefault="0035701E" w:rsidP="00217A8F">
      <w:pPr>
        <w:suppressAutoHyphens/>
        <w:spacing w:line="360" w:lineRule="auto"/>
        <w:ind w:firstLine="709"/>
        <w:jc w:val="both"/>
        <w:rPr>
          <w:sz w:val="28"/>
          <w:szCs w:val="24"/>
        </w:rPr>
      </w:pPr>
      <w:r w:rsidRPr="00CD7254">
        <w:rPr>
          <w:sz w:val="28"/>
          <w:szCs w:val="24"/>
        </w:rPr>
        <w:t>Печать объединения (организации)</w:t>
      </w:r>
    </w:p>
    <w:p w:rsidR="0035701E" w:rsidRPr="00CD7254" w:rsidRDefault="0035701E" w:rsidP="00217A8F">
      <w:pPr>
        <w:suppressAutoHyphens/>
        <w:spacing w:line="360" w:lineRule="auto"/>
        <w:ind w:firstLine="709"/>
        <w:jc w:val="both"/>
        <w:rPr>
          <w:sz w:val="28"/>
          <w:szCs w:val="24"/>
        </w:rPr>
      </w:pPr>
      <w:r w:rsidRPr="00CD7254">
        <w:rPr>
          <w:sz w:val="28"/>
          <w:szCs w:val="24"/>
        </w:rPr>
        <w:t>Дата</w:t>
      </w:r>
    </w:p>
    <w:p w:rsidR="0035701E" w:rsidRPr="00CD7254" w:rsidRDefault="0035701E" w:rsidP="00217A8F">
      <w:pPr>
        <w:suppressAutoHyphens/>
        <w:spacing w:line="360" w:lineRule="auto"/>
        <w:ind w:firstLine="709"/>
        <w:jc w:val="both"/>
        <w:rPr>
          <w:sz w:val="28"/>
          <w:szCs w:val="24"/>
        </w:rPr>
      </w:pPr>
    </w:p>
    <w:p w:rsidR="0035701E" w:rsidRPr="00CD7254" w:rsidRDefault="0035701E" w:rsidP="00B83054">
      <w:pPr>
        <w:suppressAutoHyphens/>
        <w:spacing w:line="360" w:lineRule="auto"/>
        <w:ind w:firstLine="709"/>
        <w:jc w:val="right"/>
        <w:rPr>
          <w:sz w:val="28"/>
          <w:szCs w:val="24"/>
        </w:rPr>
      </w:pPr>
      <w:r w:rsidRPr="00CD7254">
        <w:rPr>
          <w:sz w:val="28"/>
          <w:szCs w:val="24"/>
        </w:rPr>
        <w:t>Форма №3</w:t>
      </w:r>
    </w:p>
    <w:p w:rsidR="0035701E" w:rsidRPr="00CD7254" w:rsidRDefault="0035701E" w:rsidP="00B83054">
      <w:pPr>
        <w:pStyle w:val="3"/>
        <w:keepNext w:val="0"/>
        <w:widowControl/>
        <w:suppressAutoHyphens/>
        <w:spacing w:before="0" w:after="0" w:line="360" w:lineRule="auto"/>
        <w:ind w:firstLine="709"/>
        <w:jc w:val="center"/>
        <w:rPr>
          <w:rFonts w:ascii="Times New Roman" w:hAnsi="Times New Roman"/>
          <w:b w:val="0"/>
          <w:sz w:val="28"/>
        </w:rPr>
      </w:pPr>
      <w:r w:rsidRPr="00CD7254">
        <w:rPr>
          <w:rFonts w:ascii="Times New Roman" w:hAnsi="Times New Roman"/>
          <w:b w:val="0"/>
          <w:sz w:val="28"/>
        </w:rPr>
        <w:t>СВОДНАЯ ВЫПИСКА</w:t>
      </w:r>
    </w:p>
    <w:p w:rsidR="0035701E" w:rsidRPr="00CD7254" w:rsidRDefault="0035701E" w:rsidP="00217A8F">
      <w:pPr>
        <w:suppressAutoHyphens/>
        <w:spacing w:line="360" w:lineRule="auto"/>
        <w:ind w:firstLine="709"/>
        <w:jc w:val="both"/>
        <w:rPr>
          <w:bCs/>
          <w:sz w:val="28"/>
          <w:szCs w:val="24"/>
        </w:rPr>
      </w:pPr>
      <w:r w:rsidRPr="00CD7254">
        <w:rPr>
          <w:bCs/>
          <w:sz w:val="28"/>
          <w:szCs w:val="24"/>
        </w:rPr>
        <w:t>из проектов (программ)</w:t>
      </w:r>
      <w:r w:rsidR="00217A8F" w:rsidRPr="00CD7254">
        <w:rPr>
          <w:bCs/>
          <w:sz w:val="28"/>
          <w:szCs w:val="24"/>
        </w:rPr>
        <w:t xml:space="preserve"> </w:t>
      </w:r>
      <w:r w:rsidRPr="00CD7254">
        <w:rPr>
          <w:bCs/>
          <w:sz w:val="28"/>
          <w:szCs w:val="24"/>
        </w:rPr>
        <w:t>молодежного (детского) объединения (негосударственной организации) /наименование/</w:t>
      </w:r>
    </w:p>
    <w:p w:rsidR="00217A8F" w:rsidRPr="00CD7254" w:rsidRDefault="0035701E" w:rsidP="00217A8F">
      <w:pPr>
        <w:suppressAutoHyphens/>
        <w:spacing w:line="360" w:lineRule="auto"/>
        <w:ind w:firstLine="709"/>
        <w:jc w:val="both"/>
        <w:rPr>
          <w:bCs/>
          <w:sz w:val="28"/>
          <w:szCs w:val="24"/>
        </w:rPr>
      </w:pPr>
      <w:r w:rsidRPr="00CD7254">
        <w:rPr>
          <w:bCs/>
          <w:sz w:val="28"/>
          <w:szCs w:val="24"/>
        </w:rPr>
        <w:t>о числе детей и молодых граждан, которым были оказаны социальные услуги в течение</w:t>
      </w:r>
    </w:p>
    <w:p w:rsidR="0035701E" w:rsidRPr="00CD7254" w:rsidRDefault="0035701E" w:rsidP="00217A8F">
      <w:pPr>
        <w:suppressAutoHyphens/>
        <w:spacing w:line="360" w:lineRule="auto"/>
        <w:ind w:firstLine="709"/>
        <w:jc w:val="both"/>
        <w:rPr>
          <w:bCs/>
          <w:sz w:val="28"/>
          <w:szCs w:val="24"/>
        </w:rPr>
      </w:pPr>
      <w:r w:rsidRPr="00CD7254">
        <w:rPr>
          <w:bCs/>
          <w:sz w:val="28"/>
          <w:szCs w:val="24"/>
        </w:rPr>
        <w:t>последнего календарного года</w:t>
      </w:r>
    </w:p>
    <w:p w:rsidR="00217A8F" w:rsidRPr="00CD7254" w:rsidRDefault="0035701E" w:rsidP="00217A8F">
      <w:pPr>
        <w:pStyle w:val="ac"/>
        <w:widowControl/>
        <w:suppressAutoHyphens/>
        <w:spacing w:after="0" w:line="360" w:lineRule="auto"/>
        <w:ind w:left="0" w:firstLine="709"/>
        <w:jc w:val="both"/>
        <w:rPr>
          <w:rFonts w:ascii="Times New Roman" w:hAnsi="Times New Roman"/>
          <w:sz w:val="28"/>
        </w:rPr>
      </w:pPr>
      <w:r w:rsidRPr="00CD7254">
        <w:rPr>
          <w:rFonts w:ascii="Times New Roman" w:hAnsi="Times New Roman"/>
          <w:sz w:val="28"/>
        </w:rPr>
        <w:t>В ходе реализации представленных на экспертизу проектов (программ)</w:t>
      </w:r>
      <w:r w:rsidR="00217A8F" w:rsidRPr="00CD7254">
        <w:rPr>
          <w:rFonts w:ascii="Times New Roman" w:hAnsi="Times New Roman"/>
          <w:sz w:val="28"/>
        </w:rPr>
        <w:t xml:space="preserve"> </w:t>
      </w:r>
      <w:r w:rsidRPr="00CD7254">
        <w:rPr>
          <w:rFonts w:ascii="Times New Roman" w:hAnsi="Times New Roman"/>
          <w:sz w:val="28"/>
        </w:rPr>
        <w:t>молодежного (детского) объединения (негосударственной организации) /наименование/</w:t>
      </w:r>
      <w:r w:rsidR="00217A8F" w:rsidRPr="00CD7254">
        <w:rPr>
          <w:rFonts w:ascii="Times New Roman" w:hAnsi="Times New Roman"/>
          <w:sz w:val="28"/>
        </w:rPr>
        <w:t xml:space="preserve"> </w:t>
      </w:r>
      <w:r w:rsidRPr="00CD7254">
        <w:rPr>
          <w:rFonts w:ascii="Times New Roman" w:hAnsi="Times New Roman"/>
          <w:sz w:val="28"/>
        </w:rPr>
        <w:t>социальных услуг были оказаны следующему числу детей</w:t>
      </w:r>
      <w:r w:rsidR="00217A8F" w:rsidRPr="00CD7254">
        <w:rPr>
          <w:rFonts w:ascii="Times New Roman" w:hAnsi="Times New Roman"/>
          <w:sz w:val="28"/>
        </w:rPr>
        <w:t xml:space="preserve"> </w:t>
      </w:r>
      <w:r w:rsidRPr="00CD7254">
        <w:rPr>
          <w:rFonts w:ascii="Times New Roman" w:hAnsi="Times New Roman"/>
          <w:sz w:val="28"/>
        </w:rPr>
        <w:t>и (или) молодых граждан</w:t>
      </w:r>
      <w:r w:rsidRPr="00CD7254">
        <w:rPr>
          <w:rFonts w:ascii="Times New Roman" w:hAnsi="Times New Roman"/>
          <w:bCs/>
          <w:sz w:val="28"/>
        </w:rPr>
        <w:t xml:space="preserve"> </w:t>
      </w:r>
      <w:r w:rsidRPr="00CD7254">
        <w:rPr>
          <w:rFonts w:ascii="Times New Roman" w:hAnsi="Times New Roman"/>
          <w:sz w:val="28"/>
        </w:rPr>
        <w:t>Санкт-Петербурга:</w:t>
      </w:r>
    </w:p>
    <w:p w:rsidR="00217A8F" w:rsidRPr="00CD7254" w:rsidRDefault="0035701E" w:rsidP="00217A8F">
      <w:pPr>
        <w:pStyle w:val="ac"/>
        <w:widowControl/>
        <w:suppressAutoHyphens/>
        <w:spacing w:after="0" w:line="360" w:lineRule="auto"/>
        <w:ind w:left="0" w:firstLine="709"/>
        <w:jc w:val="both"/>
        <w:rPr>
          <w:rFonts w:ascii="Times New Roman" w:hAnsi="Times New Roman"/>
          <w:sz w:val="28"/>
        </w:rPr>
      </w:pPr>
      <w:r w:rsidRPr="00CD7254">
        <w:rPr>
          <w:rFonts w:ascii="Times New Roman" w:hAnsi="Times New Roman"/>
          <w:sz w:val="28"/>
        </w:rPr>
        <w:t>1.Проект /наименование/ - /число/ человек, дата проведения.</w:t>
      </w:r>
    </w:p>
    <w:p w:rsidR="0035701E" w:rsidRPr="00CD7254" w:rsidRDefault="0035701E" w:rsidP="00217A8F">
      <w:pPr>
        <w:suppressAutoHyphens/>
        <w:spacing w:line="360" w:lineRule="auto"/>
        <w:ind w:firstLine="709"/>
        <w:jc w:val="both"/>
        <w:rPr>
          <w:sz w:val="28"/>
          <w:szCs w:val="24"/>
        </w:rPr>
      </w:pPr>
      <w:r w:rsidRPr="00CD7254">
        <w:rPr>
          <w:sz w:val="28"/>
          <w:szCs w:val="24"/>
        </w:rPr>
        <w:t>2./То же по другому проекту (программе)/ и так далее.</w:t>
      </w:r>
    </w:p>
    <w:p w:rsidR="0035701E" w:rsidRPr="00CD7254" w:rsidRDefault="0035701E" w:rsidP="00217A8F">
      <w:pPr>
        <w:suppressAutoHyphens/>
        <w:spacing w:line="360" w:lineRule="auto"/>
        <w:ind w:firstLine="709"/>
        <w:jc w:val="both"/>
        <w:rPr>
          <w:sz w:val="28"/>
          <w:szCs w:val="24"/>
        </w:rPr>
      </w:pPr>
      <w:r w:rsidRPr="00CD7254">
        <w:rPr>
          <w:sz w:val="28"/>
          <w:szCs w:val="24"/>
        </w:rPr>
        <w:t>Общее число детей и молодых граждан</w:t>
      </w:r>
      <w:r w:rsidRPr="00CD7254">
        <w:rPr>
          <w:bCs/>
          <w:sz w:val="28"/>
          <w:szCs w:val="24"/>
        </w:rPr>
        <w:t xml:space="preserve"> </w:t>
      </w:r>
      <w:r w:rsidRPr="00CD7254">
        <w:rPr>
          <w:sz w:val="28"/>
          <w:szCs w:val="24"/>
        </w:rPr>
        <w:t>Санкт-Петербурга, которым</w:t>
      </w:r>
      <w:r w:rsidR="00217A8F" w:rsidRPr="00CD7254">
        <w:rPr>
          <w:sz w:val="28"/>
          <w:szCs w:val="24"/>
        </w:rPr>
        <w:t xml:space="preserve"> </w:t>
      </w:r>
      <w:r w:rsidRPr="00CD7254">
        <w:rPr>
          <w:sz w:val="28"/>
          <w:szCs w:val="24"/>
        </w:rPr>
        <w:t>представленными проектами (программами) оказаны социальные услуги, - /число/ человек.</w:t>
      </w:r>
    </w:p>
    <w:p w:rsidR="0035701E" w:rsidRPr="00CD7254" w:rsidRDefault="0035701E" w:rsidP="00217A8F">
      <w:pPr>
        <w:suppressAutoHyphens/>
        <w:spacing w:line="360" w:lineRule="auto"/>
        <w:ind w:firstLine="709"/>
        <w:jc w:val="both"/>
        <w:rPr>
          <w:sz w:val="28"/>
          <w:szCs w:val="24"/>
        </w:rPr>
      </w:pPr>
      <w:r w:rsidRPr="00CD7254">
        <w:rPr>
          <w:sz w:val="28"/>
          <w:szCs w:val="24"/>
        </w:rPr>
        <w:t>Тексты проектов (программ) и иная требуемая документация прилагаются.</w:t>
      </w:r>
    </w:p>
    <w:p w:rsidR="00217A8F" w:rsidRPr="00CD7254" w:rsidRDefault="0035701E" w:rsidP="00217A8F">
      <w:pPr>
        <w:suppressAutoHyphens/>
        <w:spacing w:line="360" w:lineRule="auto"/>
        <w:ind w:firstLine="709"/>
        <w:jc w:val="both"/>
        <w:rPr>
          <w:sz w:val="28"/>
          <w:szCs w:val="24"/>
        </w:rPr>
      </w:pPr>
      <w:r w:rsidRPr="00CD7254">
        <w:rPr>
          <w:sz w:val="28"/>
          <w:szCs w:val="24"/>
        </w:rPr>
        <w:t>Подпись руководителя (лица, его замещающего)</w:t>
      </w:r>
    </w:p>
    <w:p w:rsidR="00217A8F" w:rsidRPr="00CD7254" w:rsidRDefault="0035701E" w:rsidP="00217A8F">
      <w:pPr>
        <w:suppressAutoHyphens/>
        <w:spacing w:line="360" w:lineRule="auto"/>
        <w:ind w:firstLine="709"/>
        <w:jc w:val="both"/>
        <w:rPr>
          <w:sz w:val="28"/>
          <w:szCs w:val="24"/>
        </w:rPr>
      </w:pPr>
      <w:r w:rsidRPr="00CD7254">
        <w:rPr>
          <w:sz w:val="28"/>
          <w:szCs w:val="24"/>
        </w:rPr>
        <w:t>постоянно действующего руководящего</w:t>
      </w:r>
    </w:p>
    <w:p w:rsidR="0035701E" w:rsidRPr="00CD7254" w:rsidRDefault="0035701E" w:rsidP="00217A8F">
      <w:pPr>
        <w:suppressAutoHyphens/>
        <w:spacing w:line="360" w:lineRule="auto"/>
        <w:ind w:firstLine="709"/>
        <w:jc w:val="both"/>
        <w:rPr>
          <w:sz w:val="28"/>
          <w:szCs w:val="24"/>
        </w:rPr>
      </w:pPr>
      <w:r w:rsidRPr="00CD7254">
        <w:rPr>
          <w:sz w:val="28"/>
          <w:szCs w:val="24"/>
        </w:rPr>
        <w:t>органа объединения (организации)</w:t>
      </w:r>
    </w:p>
    <w:p w:rsidR="0035701E" w:rsidRPr="00CD7254" w:rsidRDefault="0035701E" w:rsidP="00217A8F">
      <w:pPr>
        <w:suppressAutoHyphens/>
        <w:spacing w:line="360" w:lineRule="auto"/>
        <w:ind w:firstLine="709"/>
        <w:jc w:val="both"/>
        <w:rPr>
          <w:sz w:val="28"/>
          <w:szCs w:val="24"/>
        </w:rPr>
      </w:pPr>
      <w:r w:rsidRPr="00CD7254">
        <w:rPr>
          <w:sz w:val="28"/>
          <w:szCs w:val="24"/>
        </w:rPr>
        <w:t>Печать объединения (организации)</w:t>
      </w:r>
    </w:p>
    <w:p w:rsidR="0035701E" w:rsidRPr="00CD7254" w:rsidRDefault="0035701E" w:rsidP="00217A8F">
      <w:pPr>
        <w:suppressAutoHyphens/>
        <w:spacing w:line="360" w:lineRule="auto"/>
        <w:ind w:firstLine="709"/>
        <w:jc w:val="both"/>
        <w:rPr>
          <w:sz w:val="28"/>
          <w:szCs w:val="24"/>
        </w:rPr>
      </w:pPr>
      <w:r w:rsidRPr="00CD7254">
        <w:rPr>
          <w:sz w:val="28"/>
          <w:szCs w:val="24"/>
        </w:rPr>
        <w:t>Дата</w:t>
      </w:r>
    </w:p>
    <w:p w:rsidR="0035701E" w:rsidRPr="00CD7254" w:rsidRDefault="0035701E" w:rsidP="00217A8F">
      <w:pPr>
        <w:suppressAutoHyphens/>
        <w:spacing w:line="360" w:lineRule="auto"/>
        <w:ind w:firstLine="709"/>
        <w:jc w:val="both"/>
        <w:rPr>
          <w:sz w:val="28"/>
          <w:szCs w:val="24"/>
        </w:rPr>
      </w:pPr>
    </w:p>
    <w:p w:rsidR="0035701E" w:rsidRPr="00CD7254" w:rsidRDefault="0035701E" w:rsidP="00B83054">
      <w:pPr>
        <w:suppressAutoHyphens/>
        <w:spacing w:line="360" w:lineRule="auto"/>
        <w:ind w:firstLine="709"/>
        <w:jc w:val="right"/>
        <w:rPr>
          <w:sz w:val="28"/>
          <w:szCs w:val="24"/>
        </w:rPr>
      </w:pPr>
      <w:r w:rsidRPr="00CD7254">
        <w:rPr>
          <w:sz w:val="28"/>
          <w:szCs w:val="24"/>
        </w:rPr>
        <w:t>Форма №4</w:t>
      </w:r>
    </w:p>
    <w:p w:rsidR="0035701E" w:rsidRPr="00CD7254" w:rsidRDefault="0035701E" w:rsidP="00B83054">
      <w:pPr>
        <w:suppressAutoHyphens/>
        <w:spacing w:line="360" w:lineRule="auto"/>
        <w:ind w:firstLine="709"/>
        <w:jc w:val="center"/>
        <w:rPr>
          <w:caps/>
          <w:sz w:val="28"/>
          <w:szCs w:val="22"/>
        </w:rPr>
      </w:pPr>
      <w:r w:rsidRPr="00CD7254">
        <w:rPr>
          <w:caps/>
          <w:sz w:val="28"/>
          <w:szCs w:val="22"/>
        </w:rPr>
        <w:t>Анкета общественного объединения</w:t>
      </w:r>
    </w:p>
    <w:p w:rsidR="0035701E" w:rsidRPr="00CD7254" w:rsidRDefault="0035701E" w:rsidP="00B83054">
      <w:pPr>
        <w:suppressAutoHyphens/>
        <w:spacing w:line="360" w:lineRule="auto"/>
        <w:ind w:firstLine="709"/>
        <w:jc w:val="center"/>
        <w:rPr>
          <w:bCs/>
          <w:sz w:val="28"/>
          <w:szCs w:val="22"/>
        </w:rPr>
      </w:pPr>
      <w:r w:rsidRPr="00CD7254">
        <w:rPr>
          <w:bCs/>
          <w:sz w:val="28"/>
          <w:szCs w:val="22"/>
        </w:rPr>
        <w:t>для внесения сведений в Единый городской банк данных общественных объединений</w:t>
      </w:r>
    </w:p>
    <w:p w:rsidR="0035701E" w:rsidRPr="00A82A73" w:rsidRDefault="0035701E" w:rsidP="00217A8F">
      <w:pPr>
        <w:suppressAutoHyphens/>
        <w:spacing w:line="360" w:lineRule="auto"/>
        <w:ind w:firstLine="709"/>
        <w:jc w:val="both"/>
        <w:rPr>
          <w:bCs/>
          <w:sz w:val="28"/>
          <w:szCs w:val="22"/>
        </w:rPr>
      </w:pPr>
      <w:r w:rsidRPr="00CD7254">
        <w:rPr>
          <w:bCs/>
          <w:sz w:val="28"/>
          <w:szCs w:val="22"/>
        </w:rPr>
        <w:t>Комитета по молодежной политике и взаимодействию с общественными организациями</w:t>
      </w:r>
    </w:p>
    <w:p w:rsidR="00B83054" w:rsidRPr="00A82A73" w:rsidRDefault="00B83054" w:rsidP="00217A8F">
      <w:pPr>
        <w:suppressAutoHyphens/>
        <w:spacing w:line="360" w:lineRule="auto"/>
        <w:ind w:firstLine="709"/>
        <w:jc w:val="both"/>
        <w:rPr>
          <w:bCs/>
          <w:sz w:val="28"/>
          <w:szCs w:val="22"/>
        </w:rPr>
      </w:pPr>
    </w:p>
    <w:p w:rsidR="0035701E" w:rsidRPr="00CD7254" w:rsidRDefault="0035701E" w:rsidP="00217A8F">
      <w:pPr>
        <w:numPr>
          <w:ilvl w:val="0"/>
          <w:numId w:val="22"/>
        </w:numPr>
        <w:tabs>
          <w:tab w:val="num" w:pos="360"/>
        </w:tabs>
        <w:suppressAutoHyphens/>
        <w:autoSpaceDE w:val="0"/>
        <w:autoSpaceDN w:val="0"/>
        <w:spacing w:line="360" w:lineRule="auto"/>
        <w:ind w:left="0" w:firstLine="709"/>
        <w:jc w:val="both"/>
        <w:rPr>
          <w:bCs/>
          <w:sz w:val="28"/>
          <w:szCs w:val="22"/>
        </w:rPr>
      </w:pPr>
      <w:r w:rsidRPr="00CD7254">
        <w:rPr>
          <w:bCs/>
          <w:sz w:val="28"/>
          <w:szCs w:val="22"/>
        </w:rPr>
        <w:t>Наименование общественного объединения</w:t>
      </w:r>
    </w:p>
    <w:tbl>
      <w:tblPr>
        <w:tblW w:w="57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
        <w:gridCol w:w="3184"/>
        <w:gridCol w:w="2053"/>
      </w:tblGrid>
      <w:tr w:rsidR="0035701E" w:rsidRPr="00931CAD" w:rsidTr="00931CAD">
        <w:tc>
          <w:tcPr>
            <w:tcW w:w="518" w:type="dxa"/>
            <w:shd w:val="clear" w:color="auto" w:fill="auto"/>
          </w:tcPr>
          <w:p w:rsidR="0035701E" w:rsidRPr="00931CAD" w:rsidRDefault="0035701E" w:rsidP="00931CAD">
            <w:pPr>
              <w:suppressAutoHyphens/>
              <w:spacing w:line="360" w:lineRule="auto"/>
              <w:rPr>
                <w:sz w:val="20"/>
                <w:szCs w:val="18"/>
              </w:rPr>
            </w:pPr>
            <w:r w:rsidRPr="00931CAD">
              <w:rPr>
                <w:sz w:val="20"/>
                <w:szCs w:val="18"/>
              </w:rPr>
              <w:t>1.1</w:t>
            </w:r>
          </w:p>
        </w:tc>
        <w:tc>
          <w:tcPr>
            <w:tcW w:w="3184" w:type="dxa"/>
            <w:shd w:val="clear" w:color="auto" w:fill="auto"/>
          </w:tcPr>
          <w:p w:rsidR="0035701E" w:rsidRPr="00931CAD" w:rsidRDefault="0035701E" w:rsidP="00931CAD">
            <w:pPr>
              <w:suppressAutoHyphens/>
              <w:spacing w:line="360" w:lineRule="auto"/>
              <w:rPr>
                <w:sz w:val="20"/>
                <w:szCs w:val="18"/>
              </w:rPr>
            </w:pPr>
            <w:r w:rsidRPr="00931CAD">
              <w:rPr>
                <w:sz w:val="20"/>
                <w:szCs w:val="18"/>
              </w:rPr>
              <w:t>Полное наименование, с указанием организационно-правовой формы</w:t>
            </w:r>
          </w:p>
        </w:tc>
        <w:tc>
          <w:tcPr>
            <w:tcW w:w="2053"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c>
          <w:tcPr>
            <w:tcW w:w="518" w:type="dxa"/>
            <w:shd w:val="clear" w:color="auto" w:fill="auto"/>
          </w:tcPr>
          <w:p w:rsidR="0035701E" w:rsidRPr="00931CAD" w:rsidRDefault="0035701E" w:rsidP="00931CAD">
            <w:pPr>
              <w:suppressAutoHyphens/>
              <w:spacing w:line="360" w:lineRule="auto"/>
              <w:rPr>
                <w:sz w:val="20"/>
                <w:szCs w:val="18"/>
              </w:rPr>
            </w:pPr>
            <w:r w:rsidRPr="00931CAD">
              <w:rPr>
                <w:sz w:val="20"/>
                <w:szCs w:val="18"/>
              </w:rPr>
              <w:t>1.2.</w:t>
            </w:r>
          </w:p>
        </w:tc>
        <w:tc>
          <w:tcPr>
            <w:tcW w:w="3184" w:type="dxa"/>
            <w:shd w:val="clear" w:color="auto" w:fill="auto"/>
          </w:tcPr>
          <w:p w:rsidR="0035701E" w:rsidRPr="00931CAD" w:rsidRDefault="0035701E" w:rsidP="00931CAD">
            <w:pPr>
              <w:suppressAutoHyphens/>
              <w:spacing w:line="360" w:lineRule="auto"/>
              <w:rPr>
                <w:sz w:val="20"/>
                <w:szCs w:val="18"/>
              </w:rPr>
            </w:pPr>
            <w:r w:rsidRPr="00931CAD">
              <w:rPr>
                <w:sz w:val="20"/>
                <w:szCs w:val="18"/>
              </w:rPr>
              <w:t>Сокращенное наименование</w:t>
            </w:r>
          </w:p>
        </w:tc>
        <w:tc>
          <w:tcPr>
            <w:tcW w:w="2053"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c>
          <w:tcPr>
            <w:tcW w:w="518" w:type="dxa"/>
            <w:shd w:val="clear" w:color="auto" w:fill="auto"/>
          </w:tcPr>
          <w:p w:rsidR="0035701E" w:rsidRPr="00931CAD" w:rsidRDefault="0035701E" w:rsidP="00931CAD">
            <w:pPr>
              <w:suppressAutoHyphens/>
              <w:spacing w:line="360" w:lineRule="auto"/>
              <w:rPr>
                <w:sz w:val="20"/>
                <w:szCs w:val="18"/>
              </w:rPr>
            </w:pPr>
            <w:r w:rsidRPr="00931CAD">
              <w:rPr>
                <w:sz w:val="20"/>
                <w:szCs w:val="18"/>
              </w:rPr>
              <w:t>1.3.</w:t>
            </w:r>
          </w:p>
        </w:tc>
        <w:tc>
          <w:tcPr>
            <w:tcW w:w="3184" w:type="dxa"/>
            <w:shd w:val="clear" w:color="auto" w:fill="auto"/>
          </w:tcPr>
          <w:p w:rsidR="0035701E" w:rsidRPr="00931CAD" w:rsidRDefault="0035701E" w:rsidP="00931CAD">
            <w:pPr>
              <w:suppressAutoHyphens/>
              <w:spacing w:line="360" w:lineRule="auto"/>
              <w:rPr>
                <w:sz w:val="20"/>
                <w:szCs w:val="18"/>
              </w:rPr>
            </w:pPr>
            <w:r w:rsidRPr="00931CAD">
              <w:rPr>
                <w:sz w:val="20"/>
                <w:szCs w:val="18"/>
              </w:rPr>
              <w:t>Фирменное наименование</w:t>
            </w:r>
          </w:p>
        </w:tc>
        <w:tc>
          <w:tcPr>
            <w:tcW w:w="2053"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c>
          <w:tcPr>
            <w:tcW w:w="518" w:type="dxa"/>
            <w:shd w:val="clear" w:color="auto" w:fill="auto"/>
          </w:tcPr>
          <w:p w:rsidR="0035701E" w:rsidRPr="00931CAD" w:rsidRDefault="0035701E" w:rsidP="00931CAD">
            <w:pPr>
              <w:suppressAutoHyphens/>
              <w:spacing w:line="360" w:lineRule="auto"/>
              <w:rPr>
                <w:sz w:val="20"/>
                <w:szCs w:val="18"/>
              </w:rPr>
            </w:pPr>
            <w:r w:rsidRPr="00931CAD">
              <w:rPr>
                <w:sz w:val="20"/>
                <w:szCs w:val="18"/>
              </w:rPr>
              <w:t>1.4.</w:t>
            </w:r>
          </w:p>
        </w:tc>
        <w:tc>
          <w:tcPr>
            <w:tcW w:w="3184" w:type="dxa"/>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Наименование на </w:t>
            </w:r>
            <w:r w:rsidR="00A82A73" w:rsidRPr="00931CAD">
              <w:rPr>
                <w:sz w:val="20"/>
                <w:szCs w:val="18"/>
              </w:rPr>
              <w:t>иностранном</w:t>
            </w:r>
            <w:r w:rsidRPr="00931CAD">
              <w:rPr>
                <w:sz w:val="20"/>
                <w:szCs w:val="18"/>
              </w:rPr>
              <w:t xml:space="preserve"> языке (указать на каком)</w:t>
            </w:r>
          </w:p>
        </w:tc>
        <w:tc>
          <w:tcPr>
            <w:tcW w:w="2053" w:type="dxa"/>
            <w:shd w:val="clear" w:color="auto" w:fill="auto"/>
          </w:tcPr>
          <w:p w:rsidR="0035701E" w:rsidRPr="00931CAD" w:rsidRDefault="0035701E" w:rsidP="00931CAD">
            <w:pPr>
              <w:suppressAutoHyphens/>
              <w:spacing w:line="360" w:lineRule="auto"/>
              <w:rPr>
                <w:sz w:val="20"/>
                <w:szCs w:val="22"/>
              </w:rPr>
            </w:pP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iCs/>
          <w:sz w:val="28"/>
          <w:szCs w:val="22"/>
        </w:rPr>
      </w:pPr>
      <w:r w:rsidRPr="00CD7254">
        <w:rPr>
          <w:bCs/>
          <w:sz w:val="28"/>
          <w:szCs w:val="22"/>
        </w:rPr>
        <w:t xml:space="preserve">2. Организационно-правовая форма общественного объединения </w:t>
      </w:r>
      <w:r w:rsidRPr="00CD7254">
        <w:rPr>
          <w:iCs/>
          <w:sz w:val="28"/>
          <w:szCs w:val="22"/>
        </w:rPr>
        <w:t>(отметить)</w:t>
      </w:r>
    </w:p>
    <w:tbl>
      <w:tblPr>
        <w:tblW w:w="68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8"/>
        <w:gridCol w:w="4032"/>
      </w:tblGrid>
      <w:tr w:rsidR="0035701E" w:rsidRPr="00931CAD" w:rsidTr="00931CAD">
        <w:tc>
          <w:tcPr>
            <w:tcW w:w="277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Общественная организация</w:t>
            </w:r>
          </w:p>
        </w:tc>
        <w:tc>
          <w:tcPr>
            <w:tcW w:w="403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Общественное учреждение</w:t>
            </w:r>
          </w:p>
        </w:tc>
      </w:tr>
      <w:tr w:rsidR="0035701E" w:rsidRPr="00931CAD" w:rsidTr="00931CAD">
        <w:tc>
          <w:tcPr>
            <w:tcW w:w="277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Общественное движение</w:t>
            </w:r>
          </w:p>
        </w:tc>
        <w:tc>
          <w:tcPr>
            <w:tcW w:w="403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Орган общественной самодеятельности</w:t>
            </w:r>
          </w:p>
        </w:tc>
      </w:tr>
      <w:tr w:rsidR="0035701E" w:rsidRPr="00931CAD" w:rsidTr="00931CAD">
        <w:tc>
          <w:tcPr>
            <w:tcW w:w="277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Общественный фонд</w:t>
            </w:r>
          </w:p>
        </w:tc>
        <w:tc>
          <w:tcPr>
            <w:tcW w:w="403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Политическая партия</w:t>
            </w:r>
          </w:p>
        </w:tc>
      </w:tr>
    </w:tbl>
    <w:p w:rsidR="0035701E" w:rsidRPr="00CD7254" w:rsidRDefault="0035701E" w:rsidP="00217A8F">
      <w:pPr>
        <w:suppressAutoHyphens/>
        <w:spacing w:line="360" w:lineRule="auto"/>
        <w:ind w:firstLine="709"/>
        <w:jc w:val="both"/>
        <w:rPr>
          <w:sz w:val="28"/>
          <w:szCs w:val="22"/>
        </w:rPr>
      </w:pPr>
      <w:r w:rsidRPr="00CD7254">
        <w:rPr>
          <w:sz w:val="28"/>
          <w:szCs w:val="28"/>
        </w:rPr>
        <w:sym w:font="Symbol" w:char="F0FF"/>
      </w:r>
      <w:r w:rsidRPr="00CD7254">
        <w:rPr>
          <w:sz w:val="28"/>
          <w:szCs w:val="22"/>
        </w:rPr>
        <w:t xml:space="preserve"> Союз (ассоциация) обществ. объединений</w:t>
      </w:r>
    </w:p>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iCs/>
          <w:sz w:val="28"/>
          <w:szCs w:val="22"/>
        </w:rPr>
      </w:pPr>
      <w:r w:rsidRPr="00CD7254">
        <w:rPr>
          <w:bCs/>
          <w:sz w:val="28"/>
          <w:szCs w:val="22"/>
        </w:rPr>
        <w:t xml:space="preserve">3. Вид общественного объединения </w:t>
      </w:r>
      <w:r w:rsidRPr="00CD7254">
        <w:rPr>
          <w:iCs/>
          <w:sz w:val="28"/>
          <w:szCs w:val="22"/>
        </w:rPr>
        <w:t>(отметить или вписать)</w:t>
      </w:r>
    </w:p>
    <w:tbl>
      <w:tblPr>
        <w:tblW w:w="838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4"/>
        <w:gridCol w:w="4233"/>
      </w:tblGrid>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Молодежное общественное объединение</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Национально-культурная автономия</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Детское общественное объединение</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Профессиональный союз</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Общественное объединение инвалидов</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Политическое общественное объединение</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Общественное объединение ветеранов</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Женская организация</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Объединение работодателей</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Семейная организация</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Благотворительная организация</w:t>
            </w:r>
          </w:p>
        </w:tc>
        <w:tc>
          <w:tcPr>
            <w:tcW w:w="423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Творческий союз</w:t>
            </w:r>
          </w:p>
        </w:tc>
      </w:tr>
      <w:tr w:rsidR="0035701E" w:rsidRPr="00931CAD" w:rsidTr="00931CAD">
        <w:tc>
          <w:tcPr>
            <w:tcW w:w="415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Физкультурно-спортивное объединение</w:t>
            </w:r>
          </w:p>
        </w:tc>
        <w:tc>
          <w:tcPr>
            <w:tcW w:w="4233"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c>
          <w:tcPr>
            <w:tcW w:w="8387" w:type="dxa"/>
            <w:gridSpan w:val="2"/>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Другой вид (указать) ___________________________________________________</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iCs/>
          <w:sz w:val="28"/>
          <w:szCs w:val="22"/>
        </w:rPr>
      </w:pPr>
      <w:r w:rsidRPr="00CD7254">
        <w:rPr>
          <w:bCs/>
          <w:sz w:val="28"/>
          <w:szCs w:val="22"/>
        </w:rPr>
        <w:t xml:space="preserve">4. Территориальная сфера деятельности общественного объединения </w:t>
      </w:r>
      <w:r w:rsidRPr="00CD7254">
        <w:rPr>
          <w:iCs/>
          <w:sz w:val="28"/>
          <w:szCs w:val="22"/>
        </w:rPr>
        <w:t>(отметить)</w:t>
      </w:r>
    </w:p>
    <w:tbl>
      <w:tblPr>
        <w:tblW w:w="648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256"/>
        <w:gridCol w:w="2156"/>
      </w:tblGrid>
      <w:tr w:rsidR="0035701E" w:rsidRPr="00931CAD" w:rsidTr="00931CAD">
        <w:tc>
          <w:tcPr>
            <w:tcW w:w="207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Международное</w:t>
            </w:r>
          </w:p>
        </w:tc>
        <w:tc>
          <w:tcPr>
            <w:tcW w:w="225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Общероссийское</w:t>
            </w:r>
          </w:p>
        </w:tc>
        <w:tc>
          <w:tcPr>
            <w:tcW w:w="215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Межрегиональное</w:t>
            </w:r>
          </w:p>
        </w:tc>
      </w:tr>
      <w:tr w:rsidR="0035701E" w:rsidRPr="00931CAD" w:rsidTr="00931CAD">
        <w:tc>
          <w:tcPr>
            <w:tcW w:w="207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Региональное</w:t>
            </w:r>
          </w:p>
        </w:tc>
        <w:tc>
          <w:tcPr>
            <w:tcW w:w="225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Местное</w:t>
            </w:r>
          </w:p>
        </w:tc>
        <w:tc>
          <w:tcPr>
            <w:tcW w:w="215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Локальное</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 xml:space="preserve">5 </w:t>
      </w:r>
      <w:r w:rsidRPr="00CD7254">
        <w:rPr>
          <w:sz w:val="28"/>
          <w:szCs w:val="22"/>
        </w:rPr>
        <w:t>Фактический адрес (место нахождения</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649"/>
        <w:gridCol w:w="280"/>
        <w:gridCol w:w="42"/>
        <w:gridCol w:w="301"/>
        <w:gridCol w:w="21"/>
        <w:gridCol w:w="322"/>
        <w:gridCol w:w="322"/>
        <w:gridCol w:w="15"/>
        <w:gridCol w:w="308"/>
        <w:gridCol w:w="503"/>
        <w:gridCol w:w="339"/>
        <w:gridCol w:w="151"/>
        <w:gridCol w:w="12"/>
        <w:gridCol w:w="293"/>
        <w:gridCol w:w="209"/>
        <w:gridCol w:w="177"/>
        <w:gridCol w:w="181"/>
        <w:gridCol w:w="158"/>
        <w:gridCol w:w="339"/>
        <w:gridCol w:w="339"/>
        <w:gridCol w:w="35"/>
        <w:gridCol w:w="304"/>
        <w:gridCol w:w="253"/>
        <w:gridCol w:w="303"/>
        <w:gridCol w:w="418"/>
        <w:gridCol w:w="162"/>
        <w:gridCol w:w="164"/>
        <w:gridCol w:w="104"/>
        <w:gridCol w:w="80"/>
        <w:gridCol w:w="188"/>
        <w:gridCol w:w="276"/>
        <w:gridCol w:w="323"/>
        <w:gridCol w:w="71"/>
        <w:gridCol w:w="393"/>
        <w:gridCol w:w="394"/>
        <w:gridCol w:w="393"/>
      </w:tblGrid>
      <w:tr w:rsidR="0035701E" w:rsidRPr="00931CAD" w:rsidTr="00931CAD">
        <w:trPr>
          <w:jc w:val="center"/>
        </w:trPr>
        <w:tc>
          <w:tcPr>
            <w:tcW w:w="455" w:type="dxa"/>
            <w:vMerge w:val="restart"/>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5.1</w:t>
            </w:r>
          </w:p>
        </w:tc>
        <w:tc>
          <w:tcPr>
            <w:tcW w:w="2108" w:type="dxa"/>
            <w:gridSpan w:val="8"/>
            <w:shd w:val="clear" w:color="auto" w:fill="auto"/>
          </w:tcPr>
          <w:p w:rsidR="0035701E" w:rsidRPr="00931CAD" w:rsidRDefault="0035701E" w:rsidP="00931CAD">
            <w:pPr>
              <w:suppressAutoHyphens/>
              <w:spacing w:line="360" w:lineRule="auto"/>
              <w:jc w:val="center"/>
              <w:rPr>
                <w:sz w:val="20"/>
                <w:szCs w:val="16"/>
              </w:rPr>
            </w:pPr>
            <w:r w:rsidRPr="00931CAD">
              <w:rPr>
                <w:sz w:val="20"/>
                <w:szCs w:val="16"/>
              </w:rPr>
              <w:t>Постоянно действующего исполнительного органа</w:t>
            </w:r>
          </w:p>
        </w:tc>
        <w:tc>
          <w:tcPr>
            <w:tcW w:w="1982" w:type="dxa"/>
            <w:gridSpan w:val="7"/>
            <w:shd w:val="clear" w:color="auto" w:fill="auto"/>
          </w:tcPr>
          <w:p w:rsidR="0035701E" w:rsidRPr="00931CAD" w:rsidRDefault="0035701E" w:rsidP="00931CAD">
            <w:pPr>
              <w:suppressAutoHyphens/>
              <w:spacing w:line="360" w:lineRule="auto"/>
              <w:jc w:val="center"/>
              <w:rPr>
                <w:sz w:val="20"/>
                <w:szCs w:val="16"/>
              </w:rPr>
            </w:pPr>
            <w:r w:rsidRPr="00931CAD">
              <w:rPr>
                <w:sz w:val="20"/>
                <w:szCs w:val="16"/>
              </w:rPr>
              <w:t>Иного органа</w:t>
            </w:r>
          </w:p>
        </w:tc>
        <w:tc>
          <w:tcPr>
            <w:tcW w:w="5435" w:type="dxa"/>
            <w:gridSpan w:val="21"/>
            <w:shd w:val="clear" w:color="auto" w:fill="auto"/>
          </w:tcPr>
          <w:p w:rsidR="0035701E" w:rsidRPr="00931CAD" w:rsidRDefault="0035701E" w:rsidP="00931CAD">
            <w:pPr>
              <w:suppressAutoHyphens/>
              <w:spacing w:line="360" w:lineRule="auto"/>
              <w:jc w:val="center"/>
              <w:rPr>
                <w:sz w:val="20"/>
                <w:szCs w:val="16"/>
              </w:rPr>
            </w:pPr>
            <w:r w:rsidRPr="00931CAD">
              <w:rPr>
                <w:sz w:val="20"/>
                <w:szCs w:val="16"/>
              </w:rPr>
              <w:t>Лица, имеющего право действовать от имени общественного объединения без доверенности</w:t>
            </w: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1029" w:type="dxa"/>
            <w:gridSpan w:val="2"/>
            <w:shd w:val="clear" w:color="auto" w:fill="auto"/>
          </w:tcPr>
          <w:p w:rsidR="0035701E" w:rsidRPr="00931CAD" w:rsidRDefault="0035701E" w:rsidP="00931CAD">
            <w:pPr>
              <w:suppressAutoHyphens/>
              <w:spacing w:line="360" w:lineRule="auto"/>
              <w:jc w:val="center"/>
              <w:rPr>
                <w:sz w:val="20"/>
                <w:szCs w:val="16"/>
              </w:rPr>
            </w:pPr>
          </w:p>
        </w:tc>
        <w:tc>
          <w:tcPr>
            <w:tcW w:w="359" w:type="dxa"/>
            <w:gridSpan w:val="2"/>
            <w:shd w:val="clear" w:color="auto" w:fill="auto"/>
          </w:tcPr>
          <w:p w:rsidR="0035701E" w:rsidRPr="00931CAD" w:rsidRDefault="0035701E" w:rsidP="00931CAD">
            <w:pPr>
              <w:suppressAutoHyphens/>
              <w:spacing w:line="360" w:lineRule="auto"/>
              <w:jc w:val="center"/>
              <w:rPr>
                <w:sz w:val="20"/>
                <w:szCs w:val="16"/>
              </w:rPr>
            </w:pPr>
          </w:p>
        </w:tc>
        <w:tc>
          <w:tcPr>
            <w:tcW w:w="720" w:type="dxa"/>
            <w:gridSpan w:val="4"/>
            <w:shd w:val="clear" w:color="auto" w:fill="auto"/>
          </w:tcPr>
          <w:p w:rsidR="0035701E" w:rsidRPr="00931CAD" w:rsidRDefault="0035701E" w:rsidP="00931CAD">
            <w:pPr>
              <w:suppressAutoHyphens/>
              <w:spacing w:line="360" w:lineRule="auto"/>
              <w:jc w:val="center"/>
              <w:rPr>
                <w:sz w:val="20"/>
                <w:szCs w:val="16"/>
              </w:rPr>
            </w:pPr>
          </w:p>
        </w:tc>
        <w:tc>
          <w:tcPr>
            <w:tcW w:w="900" w:type="dxa"/>
            <w:gridSpan w:val="2"/>
            <w:shd w:val="clear" w:color="auto" w:fill="auto"/>
          </w:tcPr>
          <w:p w:rsidR="0035701E" w:rsidRPr="00931CAD" w:rsidRDefault="0035701E" w:rsidP="00931CAD">
            <w:pPr>
              <w:suppressAutoHyphens/>
              <w:spacing w:line="360" w:lineRule="auto"/>
              <w:jc w:val="center"/>
              <w:rPr>
                <w:sz w:val="20"/>
                <w:szCs w:val="16"/>
              </w:rPr>
            </w:pPr>
          </w:p>
        </w:tc>
        <w:tc>
          <w:tcPr>
            <w:tcW w:w="360" w:type="dxa"/>
            <w:shd w:val="clear" w:color="auto" w:fill="auto"/>
          </w:tcPr>
          <w:p w:rsidR="0035701E" w:rsidRPr="00931CAD" w:rsidRDefault="0035701E" w:rsidP="00931CAD">
            <w:pPr>
              <w:suppressAutoHyphens/>
              <w:spacing w:line="360" w:lineRule="auto"/>
              <w:jc w:val="center"/>
              <w:rPr>
                <w:sz w:val="20"/>
                <w:szCs w:val="16"/>
              </w:rPr>
            </w:pPr>
          </w:p>
        </w:tc>
        <w:tc>
          <w:tcPr>
            <w:tcW w:w="722" w:type="dxa"/>
            <w:gridSpan w:val="4"/>
            <w:shd w:val="clear" w:color="auto" w:fill="auto"/>
          </w:tcPr>
          <w:p w:rsidR="0035701E" w:rsidRPr="00931CAD" w:rsidRDefault="0035701E" w:rsidP="00931CAD">
            <w:pPr>
              <w:suppressAutoHyphens/>
              <w:spacing w:line="360" w:lineRule="auto"/>
              <w:jc w:val="center"/>
              <w:rPr>
                <w:sz w:val="20"/>
                <w:szCs w:val="16"/>
              </w:rPr>
            </w:pPr>
          </w:p>
        </w:tc>
        <w:tc>
          <w:tcPr>
            <w:tcW w:w="2881" w:type="dxa"/>
            <w:gridSpan w:val="11"/>
            <w:shd w:val="clear" w:color="auto" w:fill="auto"/>
          </w:tcPr>
          <w:p w:rsidR="0035701E" w:rsidRPr="00931CAD" w:rsidRDefault="0035701E" w:rsidP="00931CAD">
            <w:pPr>
              <w:suppressAutoHyphens/>
              <w:spacing w:line="360" w:lineRule="auto"/>
              <w:jc w:val="center"/>
              <w:rPr>
                <w:sz w:val="20"/>
                <w:szCs w:val="16"/>
              </w:rPr>
            </w:pPr>
          </w:p>
        </w:tc>
        <w:tc>
          <w:tcPr>
            <w:tcW w:w="360" w:type="dxa"/>
            <w:gridSpan w:val="3"/>
            <w:shd w:val="clear" w:color="auto" w:fill="auto"/>
          </w:tcPr>
          <w:p w:rsidR="0035701E" w:rsidRPr="00931CAD" w:rsidRDefault="0035701E" w:rsidP="00931CAD">
            <w:pPr>
              <w:suppressAutoHyphens/>
              <w:spacing w:line="360" w:lineRule="auto"/>
              <w:jc w:val="center"/>
              <w:rPr>
                <w:sz w:val="20"/>
                <w:szCs w:val="16"/>
              </w:rPr>
            </w:pPr>
          </w:p>
        </w:tc>
        <w:tc>
          <w:tcPr>
            <w:tcW w:w="2194" w:type="dxa"/>
            <w:gridSpan w:val="7"/>
            <w:shd w:val="clear" w:color="auto" w:fill="auto"/>
          </w:tcPr>
          <w:p w:rsidR="0035701E" w:rsidRPr="00931CAD" w:rsidRDefault="0035701E" w:rsidP="00931CAD">
            <w:pPr>
              <w:suppressAutoHyphens/>
              <w:spacing w:line="360" w:lineRule="auto"/>
              <w:jc w:val="center"/>
              <w:rPr>
                <w:sz w:val="20"/>
                <w:szCs w:val="16"/>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9525" w:type="dxa"/>
            <w:gridSpan w:val="36"/>
            <w:shd w:val="clear" w:color="auto" w:fill="auto"/>
          </w:tcPr>
          <w:p w:rsidR="0035701E" w:rsidRPr="00931CAD" w:rsidRDefault="0035701E" w:rsidP="00931CAD">
            <w:pPr>
              <w:suppressAutoHyphens/>
              <w:spacing w:line="360" w:lineRule="auto"/>
              <w:jc w:val="center"/>
              <w:rPr>
                <w:sz w:val="20"/>
                <w:szCs w:val="16"/>
              </w:rPr>
            </w:pPr>
            <w:r w:rsidRPr="00931CAD">
              <w:rPr>
                <w:sz w:val="20"/>
                <w:szCs w:val="16"/>
              </w:rPr>
              <w:t xml:space="preserve">(нужное отметить знаком – </w:t>
            </w:r>
            <w:r w:rsidRPr="00931CAD">
              <w:rPr>
                <w:bCs/>
                <w:sz w:val="20"/>
                <w:szCs w:val="16"/>
                <w:lang w:val="en-US"/>
              </w:rPr>
              <w:t>V</w:t>
            </w:r>
            <w:r w:rsidRPr="00931CAD">
              <w:rPr>
                <w:sz w:val="20"/>
                <w:szCs w:val="16"/>
              </w:rPr>
              <w:t>)</w:t>
            </w:r>
          </w:p>
        </w:tc>
      </w:tr>
      <w:tr w:rsidR="0035701E" w:rsidRPr="00931CAD" w:rsidTr="00931CAD">
        <w:trPr>
          <w:jc w:val="center"/>
        </w:trPr>
        <w:tc>
          <w:tcPr>
            <w:tcW w:w="455"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5.2</w:t>
            </w:r>
          </w:p>
        </w:tc>
        <w:tc>
          <w:tcPr>
            <w:tcW w:w="9525" w:type="dxa"/>
            <w:gridSpan w:val="36"/>
            <w:shd w:val="clear" w:color="auto" w:fill="auto"/>
          </w:tcPr>
          <w:p w:rsidR="0035701E" w:rsidRPr="00931CAD" w:rsidRDefault="0035701E" w:rsidP="00931CAD">
            <w:pPr>
              <w:suppressAutoHyphens/>
              <w:spacing w:line="360" w:lineRule="auto"/>
              <w:jc w:val="center"/>
              <w:rPr>
                <w:sz w:val="20"/>
                <w:szCs w:val="16"/>
              </w:rPr>
            </w:pPr>
            <w:r w:rsidRPr="00931CAD">
              <w:rPr>
                <w:sz w:val="20"/>
                <w:szCs w:val="16"/>
              </w:rPr>
              <w:t>__________________________________________________________________</w:t>
            </w:r>
          </w:p>
          <w:p w:rsidR="0035701E" w:rsidRPr="00931CAD" w:rsidRDefault="0035701E" w:rsidP="00931CAD">
            <w:pPr>
              <w:suppressAutoHyphens/>
              <w:spacing w:line="360" w:lineRule="auto"/>
              <w:jc w:val="center"/>
              <w:rPr>
                <w:sz w:val="20"/>
                <w:szCs w:val="16"/>
              </w:rPr>
            </w:pPr>
            <w:r w:rsidRPr="00931CAD">
              <w:rPr>
                <w:sz w:val="20"/>
                <w:szCs w:val="16"/>
              </w:rPr>
              <w:t>(наименование органа)</w:t>
            </w:r>
          </w:p>
        </w:tc>
      </w:tr>
      <w:tr w:rsidR="0035701E" w:rsidRPr="00931CAD" w:rsidTr="00931CAD">
        <w:trPr>
          <w:jc w:val="center"/>
        </w:trPr>
        <w:tc>
          <w:tcPr>
            <w:tcW w:w="455" w:type="dxa"/>
            <w:vMerge w:val="restart"/>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5.3</w:t>
            </w:r>
          </w:p>
        </w:tc>
        <w:tc>
          <w:tcPr>
            <w:tcW w:w="9525" w:type="dxa"/>
            <w:gridSpan w:val="36"/>
            <w:shd w:val="clear" w:color="auto" w:fill="auto"/>
          </w:tcPr>
          <w:p w:rsidR="0035701E" w:rsidRPr="00931CAD" w:rsidRDefault="0035701E" w:rsidP="00931CAD">
            <w:pPr>
              <w:pStyle w:val="33"/>
              <w:suppressAutoHyphens/>
              <w:spacing w:line="360" w:lineRule="auto"/>
              <w:ind w:firstLine="0"/>
              <w:rPr>
                <w:sz w:val="20"/>
                <w:szCs w:val="18"/>
              </w:rPr>
            </w:pPr>
            <w:bookmarkStart w:id="37" w:name="_Toc82426498"/>
            <w:r w:rsidRPr="00931CAD">
              <w:rPr>
                <w:sz w:val="20"/>
                <w:szCs w:val="18"/>
              </w:rPr>
              <w:t>Адрес в Российской Федерации</w:t>
            </w:r>
            <w:bookmarkEnd w:id="37"/>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5.3.1. Почтовый индекс</w:t>
            </w:r>
          </w:p>
        </w:tc>
        <w:tc>
          <w:tcPr>
            <w:tcW w:w="925" w:type="dxa"/>
            <w:gridSpan w:val="5"/>
            <w:shd w:val="clear" w:color="auto" w:fill="auto"/>
          </w:tcPr>
          <w:p w:rsidR="0035701E" w:rsidRPr="00931CAD" w:rsidRDefault="0035701E" w:rsidP="00931CAD">
            <w:pPr>
              <w:suppressAutoHyphens/>
              <w:spacing w:line="360" w:lineRule="auto"/>
              <w:rPr>
                <w:sz w:val="20"/>
                <w:szCs w:val="18"/>
              </w:rPr>
            </w:pPr>
          </w:p>
        </w:tc>
        <w:tc>
          <w:tcPr>
            <w:tcW w:w="925" w:type="dxa"/>
            <w:gridSpan w:val="4"/>
            <w:shd w:val="clear" w:color="auto" w:fill="auto"/>
          </w:tcPr>
          <w:p w:rsidR="0035701E" w:rsidRPr="00931CAD" w:rsidRDefault="0035701E" w:rsidP="00931CAD">
            <w:pPr>
              <w:suppressAutoHyphens/>
              <w:spacing w:line="360" w:lineRule="auto"/>
              <w:rPr>
                <w:sz w:val="20"/>
                <w:szCs w:val="18"/>
              </w:rPr>
            </w:pPr>
          </w:p>
        </w:tc>
        <w:tc>
          <w:tcPr>
            <w:tcW w:w="925" w:type="dxa"/>
            <w:gridSpan w:val="3"/>
            <w:shd w:val="clear" w:color="auto" w:fill="auto"/>
          </w:tcPr>
          <w:p w:rsidR="0035701E" w:rsidRPr="00931CAD" w:rsidRDefault="0035701E" w:rsidP="00931CAD">
            <w:pPr>
              <w:suppressAutoHyphens/>
              <w:spacing w:line="360" w:lineRule="auto"/>
              <w:rPr>
                <w:sz w:val="20"/>
                <w:szCs w:val="18"/>
              </w:rPr>
            </w:pPr>
          </w:p>
        </w:tc>
        <w:tc>
          <w:tcPr>
            <w:tcW w:w="925" w:type="dxa"/>
            <w:gridSpan w:val="4"/>
            <w:shd w:val="clear" w:color="auto" w:fill="auto"/>
          </w:tcPr>
          <w:p w:rsidR="0035701E" w:rsidRPr="00931CAD" w:rsidRDefault="0035701E" w:rsidP="00931CAD">
            <w:pPr>
              <w:suppressAutoHyphens/>
              <w:spacing w:line="360" w:lineRule="auto"/>
              <w:rPr>
                <w:sz w:val="20"/>
                <w:szCs w:val="18"/>
              </w:rPr>
            </w:pPr>
          </w:p>
        </w:tc>
        <w:tc>
          <w:tcPr>
            <w:tcW w:w="925" w:type="dxa"/>
            <w:gridSpan w:val="4"/>
            <w:shd w:val="clear" w:color="auto" w:fill="auto"/>
          </w:tcPr>
          <w:p w:rsidR="0035701E" w:rsidRPr="00931CAD" w:rsidRDefault="0035701E" w:rsidP="00931CAD">
            <w:pPr>
              <w:suppressAutoHyphens/>
              <w:spacing w:line="360" w:lineRule="auto"/>
              <w:rPr>
                <w:sz w:val="20"/>
                <w:szCs w:val="22"/>
              </w:rPr>
            </w:pPr>
          </w:p>
        </w:tc>
        <w:tc>
          <w:tcPr>
            <w:tcW w:w="1352" w:type="dxa"/>
            <w:gridSpan w:val="4"/>
            <w:shd w:val="clear" w:color="auto" w:fill="auto"/>
          </w:tcPr>
          <w:p w:rsidR="0035701E" w:rsidRPr="00931CAD" w:rsidRDefault="0035701E" w:rsidP="00931CAD">
            <w:pPr>
              <w:suppressAutoHyphens/>
              <w:spacing w:line="360" w:lineRule="auto"/>
              <w:rPr>
                <w:sz w:val="20"/>
                <w:szCs w:val="22"/>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5.3.2. Субъект Российской Федерации</w:t>
            </w:r>
          </w:p>
        </w:tc>
        <w:tc>
          <w:tcPr>
            <w:tcW w:w="5977" w:type="dxa"/>
            <w:gridSpan w:val="24"/>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5.3.3. Район</w:t>
            </w:r>
          </w:p>
        </w:tc>
        <w:tc>
          <w:tcPr>
            <w:tcW w:w="5977" w:type="dxa"/>
            <w:gridSpan w:val="24"/>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5.3.4. Город</w:t>
            </w:r>
          </w:p>
        </w:tc>
        <w:tc>
          <w:tcPr>
            <w:tcW w:w="5977" w:type="dxa"/>
            <w:gridSpan w:val="24"/>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5.3.5. Населенный пункт</w:t>
            </w:r>
          </w:p>
        </w:tc>
        <w:tc>
          <w:tcPr>
            <w:tcW w:w="5977" w:type="dxa"/>
            <w:gridSpan w:val="24"/>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5.3.6. Улица (проспект, переулок и т.д.)</w:t>
            </w:r>
          </w:p>
        </w:tc>
        <w:tc>
          <w:tcPr>
            <w:tcW w:w="5977" w:type="dxa"/>
            <w:gridSpan w:val="24"/>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3548" w:type="dxa"/>
            <w:gridSpan w:val="12"/>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5.3.7. Номер дома (владение) дом </w:t>
            </w:r>
          </w:p>
        </w:tc>
        <w:tc>
          <w:tcPr>
            <w:tcW w:w="3248" w:type="dxa"/>
            <w:gridSpan w:val="13"/>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5.3.8. Корпус (строение) </w:t>
            </w:r>
          </w:p>
        </w:tc>
        <w:tc>
          <w:tcPr>
            <w:tcW w:w="2729" w:type="dxa"/>
            <w:gridSpan w:val="11"/>
            <w:shd w:val="clear" w:color="auto" w:fill="auto"/>
          </w:tcPr>
          <w:p w:rsidR="0035701E" w:rsidRPr="00931CAD" w:rsidRDefault="0035701E" w:rsidP="00931CAD">
            <w:pPr>
              <w:suppressAutoHyphens/>
              <w:spacing w:line="360" w:lineRule="auto"/>
              <w:rPr>
                <w:sz w:val="20"/>
                <w:szCs w:val="18"/>
              </w:rPr>
            </w:pPr>
            <w:r w:rsidRPr="00931CAD">
              <w:rPr>
                <w:sz w:val="20"/>
                <w:szCs w:val="18"/>
              </w:rPr>
              <w:t>5.3.9. Квартира (офис)</w:t>
            </w:r>
          </w:p>
        </w:tc>
      </w:tr>
      <w:tr w:rsidR="0035701E" w:rsidRPr="00931CAD" w:rsidTr="00931CAD">
        <w:trPr>
          <w:jc w:val="center"/>
        </w:trPr>
        <w:tc>
          <w:tcPr>
            <w:tcW w:w="455" w:type="dxa"/>
            <w:vMerge w:val="restart"/>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5.4</w:t>
            </w:r>
          </w:p>
        </w:tc>
        <w:tc>
          <w:tcPr>
            <w:tcW w:w="9525" w:type="dxa"/>
            <w:gridSpan w:val="36"/>
            <w:shd w:val="clear" w:color="auto" w:fill="auto"/>
          </w:tcPr>
          <w:p w:rsidR="0035701E" w:rsidRPr="00931CAD" w:rsidRDefault="0035701E" w:rsidP="00931CAD">
            <w:pPr>
              <w:suppressAutoHyphens/>
              <w:spacing w:line="360" w:lineRule="auto"/>
              <w:rPr>
                <w:sz w:val="20"/>
                <w:szCs w:val="18"/>
              </w:rPr>
            </w:pPr>
            <w:r w:rsidRPr="00931CAD">
              <w:rPr>
                <w:sz w:val="20"/>
                <w:szCs w:val="18"/>
              </w:rPr>
              <w:t>Контактный телефон:</w:t>
            </w:r>
          </w:p>
        </w:tc>
      </w:tr>
      <w:tr w:rsidR="0035701E" w:rsidRPr="00931CAD" w:rsidTr="00931CAD">
        <w:trPr>
          <w:jc w:val="center"/>
        </w:trPr>
        <w:tc>
          <w:tcPr>
            <w:tcW w:w="455" w:type="dxa"/>
            <w:vMerge/>
            <w:shd w:val="clear" w:color="auto" w:fill="auto"/>
          </w:tcPr>
          <w:p w:rsidR="0035701E" w:rsidRPr="00931CAD" w:rsidRDefault="0035701E" w:rsidP="00931CAD">
            <w:pPr>
              <w:suppressAutoHyphens/>
              <w:spacing w:line="360" w:lineRule="auto"/>
              <w:rPr>
                <w:sz w:val="20"/>
                <w:szCs w:val="22"/>
              </w:rPr>
            </w:pPr>
          </w:p>
        </w:tc>
        <w:tc>
          <w:tcPr>
            <w:tcW w:w="732" w:type="dxa"/>
            <w:shd w:val="clear" w:color="auto" w:fill="auto"/>
          </w:tcPr>
          <w:p w:rsidR="0035701E" w:rsidRPr="00931CAD" w:rsidRDefault="0035701E" w:rsidP="00931CAD">
            <w:pPr>
              <w:suppressAutoHyphens/>
              <w:spacing w:line="360" w:lineRule="auto"/>
              <w:rPr>
                <w:sz w:val="20"/>
                <w:szCs w:val="18"/>
              </w:rPr>
            </w:pPr>
            <w:r w:rsidRPr="00931CAD">
              <w:rPr>
                <w:sz w:val="20"/>
                <w:szCs w:val="18"/>
              </w:rPr>
              <w:t>5.4.1. Код</w:t>
            </w:r>
          </w:p>
        </w:tc>
        <w:tc>
          <w:tcPr>
            <w:tcW w:w="340" w:type="dxa"/>
            <w:gridSpan w:val="2"/>
            <w:shd w:val="clear" w:color="auto" w:fill="auto"/>
          </w:tcPr>
          <w:p w:rsidR="0035701E" w:rsidRPr="00931CAD" w:rsidRDefault="0035701E" w:rsidP="00931CAD">
            <w:pPr>
              <w:suppressAutoHyphens/>
              <w:spacing w:line="360" w:lineRule="auto"/>
              <w:rPr>
                <w:sz w:val="20"/>
                <w:szCs w:val="18"/>
              </w:rPr>
            </w:pPr>
          </w:p>
        </w:tc>
        <w:tc>
          <w:tcPr>
            <w:tcW w:w="340" w:type="dxa"/>
            <w:gridSpan w:val="2"/>
            <w:shd w:val="clear" w:color="auto" w:fill="auto"/>
          </w:tcPr>
          <w:p w:rsidR="0035701E" w:rsidRPr="00931CAD" w:rsidRDefault="0035701E" w:rsidP="00931CAD">
            <w:pPr>
              <w:suppressAutoHyphens/>
              <w:spacing w:line="360" w:lineRule="auto"/>
              <w:rPr>
                <w:sz w:val="20"/>
                <w:szCs w:val="18"/>
              </w:rPr>
            </w:pPr>
          </w:p>
        </w:tc>
        <w:tc>
          <w:tcPr>
            <w:tcW w:w="340" w:type="dxa"/>
            <w:shd w:val="clear" w:color="auto" w:fill="auto"/>
          </w:tcPr>
          <w:p w:rsidR="0035701E" w:rsidRPr="00931CAD" w:rsidRDefault="0035701E" w:rsidP="00931CAD">
            <w:pPr>
              <w:suppressAutoHyphens/>
              <w:spacing w:line="360" w:lineRule="auto"/>
              <w:rPr>
                <w:sz w:val="20"/>
                <w:szCs w:val="18"/>
              </w:rPr>
            </w:pPr>
          </w:p>
        </w:tc>
        <w:tc>
          <w:tcPr>
            <w:tcW w:w="340" w:type="dxa"/>
            <w:shd w:val="clear" w:color="auto" w:fill="auto"/>
          </w:tcPr>
          <w:p w:rsidR="0035701E" w:rsidRPr="00931CAD" w:rsidRDefault="0035701E" w:rsidP="00931CAD">
            <w:pPr>
              <w:suppressAutoHyphens/>
              <w:spacing w:line="360" w:lineRule="auto"/>
              <w:rPr>
                <w:sz w:val="20"/>
                <w:szCs w:val="18"/>
              </w:rPr>
            </w:pPr>
          </w:p>
        </w:tc>
        <w:tc>
          <w:tcPr>
            <w:tcW w:w="341" w:type="dxa"/>
            <w:gridSpan w:val="2"/>
            <w:shd w:val="clear" w:color="auto" w:fill="auto"/>
          </w:tcPr>
          <w:p w:rsidR="0035701E" w:rsidRPr="00931CAD" w:rsidRDefault="0035701E" w:rsidP="00931CAD">
            <w:pPr>
              <w:suppressAutoHyphens/>
              <w:spacing w:line="360" w:lineRule="auto"/>
              <w:rPr>
                <w:sz w:val="20"/>
                <w:szCs w:val="18"/>
              </w:rPr>
            </w:pPr>
          </w:p>
        </w:tc>
        <w:tc>
          <w:tcPr>
            <w:tcW w:w="1128" w:type="dxa"/>
            <w:gridSpan w:val="4"/>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 5.4.2. Телефон</w:t>
            </w:r>
          </w:p>
        </w:tc>
        <w:tc>
          <w:tcPr>
            <w:tcW w:w="304" w:type="dxa"/>
            <w:shd w:val="clear" w:color="auto" w:fill="auto"/>
          </w:tcPr>
          <w:p w:rsidR="0035701E" w:rsidRPr="00931CAD" w:rsidRDefault="0035701E" w:rsidP="00931CAD">
            <w:pPr>
              <w:suppressAutoHyphens/>
              <w:spacing w:line="360" w:lineRule="auto"/>
              <w:rPr>
                <w:sz w:val="20"/>
                <w:szCs w:val="18"/>
              </w:rPr>
            </w:pPr>
          </w:p>
        </w:tc>
        <w:tc>
          <w:tcPr>
            <w:tcW w:w="416" w:type="dxa"/>
            <w:gridSpan w:val="2"/>
            <w:shd w:val="clear" w:color="auto" w:fill="auto"/>
          </w:tcPr>
          <w:p w:rsidR="0035701E" w:rsidRPr="00931CAD" w:rsidRDefault="0035701E" w:rsidP="00931CAD">
            <w:pPr>
              <w:suppressAutoHyphens/>
              <w:spacing w:line="360" w:lineRule="auto"/>
              <w:rPr>
                <w:sz w:val="20"/>
                <w:szCs w:val="18"/>
              </w:rPr>
            </w:pPr>
          </w:p>
        </w:tc>
        <w:tc>
          <w:tcPr>
            <w:tcW w:w="360" w:type="dxa"/>
            <w:gridSpan w:val="2"/>
            <w:shd w:val="clear" w:color="auto" w:fill="auto"/>
          </w:tcPr>
          <w:p w:rsidR="0035701E" w:rsidRPr="00931CAD" w:rsidRDefault="0035701E" w:rsidP="00931CAD">
            <w:pPr>
              <w:suppressAutoHyphens/>
              <w:spacing w:line="360" w:lineRule="auto"/>
              <w:rPr>
                <w:sz w:val="20"/>
                <w:szCs w:val="18"/>
              </w:rPr>
            </w:pPr>
          </w:p>
        </w:tc>
        <w:tc>
          <w:tcPr>
            <w:tcW w:w="360" w:type="dxa"/>
            <w:shd w:val="clear" w:color="auto" w:fill="auto"/>
          </w:tcPr>
          <w:p w:rsidR="0035701E" w:rsidRPr="00931CAD" w:rsidRDefault="0035701E" w:rsidP="00931CAD">
            <w:pPr>
              <w:suppressAutoHyphens/>
              <w:spacing w:line="360" w:lineRule="auto"/>
              <w:rPr>
                <w:sz w:val="20"/>
                <w:szCs w:val="18"/>
              </w:rPr>
            </w:pPr>
          </w:p>
        </w:tc>
        <w:tc>
          <w:tcPr>
            <w:tcW w:w="360" w:type="dxa"/>
            <w:shd w:val="clear" w:color="auto" w:fill="auto"/>
          </w:tcPr>
          <w:p w:rsidR="0035701E" w:rsidRPr="00931CAD" w:rsidRDefault="0035701E" w:rsidP="00931CAD">
            <w:pPr>
              <w:suppressAutoHyphens/>
              <w:spacing w:line="360" w:lineRule="auto"/>
              <w:rPr>
                <w:sz w:val="20"/>
                <w:szCs w:val="18"/>
              </w:rPr>
            </w:pPr>
          </w:p>
        </w:tc>
        <w:tc>
          <w:tcPr>
            <w:tcW w:w="360" w:type="dxa"/>
            <w:gridSpan w:val="2"/>
            <w:shd w:val="clear" w:color="auto" w:fill="auto"/>
          </w:tcPr>
          <w:p w:rsidR="0035701E" w:rsidRPr="00931CAD" w:rsidRDefault="0035701E" w:rsidP="00931CAD">
            <w:pPr>
              <w:suppressAutoHyphens/>
              <w:spacing w:line="360" w:lineRule="auto"/>
              <w:rPr>
                <w:sz w:val="20"/>
                <w:szCs w:val="18"/>
              </w:rPr>
            </w:pPr>
          </w:p>
        </w:tc>
        <w:tc>
          <w:tcPr>
            <w:tcW w:w="256" w:type="dxa"/>
            <w:shd w:val="clear" w:color="auto" w:fill="auto"/>
          </w:tcPr>
          <w:p w:rsidR="0035701E" w:rsidRPr="00931CAD" w:rsidRDefault="0035701E" w:rsidP="00931CAD">
            <w:pPr>
              <w:suppressAutoHyphens/>
              <w:spacing w:line="360" w:lineRule="auto"/>
              <w:rPr>
                <w:sz w:val="20"/>
                <w:szCs w:val="18"/>
              </w:rPr>
            </w:pPr>
          </w:p>
        </w:tc>
        <w:tc>
          <w:tcPr>
            <w:tcW w:w="819" w:type="dxa"/>
            <w:gridSpan w:val="2"/>
            <w:shd w:val="clear" w:color="auto" w:fill="auto"/>
          </w:tcPr>
          <w:p w:rsidR="0035701E" w:rsidRPr="00931CAD" w:rsidRDefault="0035701E" w:rsidP="00931CAD">
            <w:pPr>
              <w:suppressAutoHyphens/>
              <w:spacing w:line="360" w:lineRule="auto"/>
              <w:rPr>
                <w:bCs/>
                <w:sz w:val="20"/>
                <w:szCs w:val="18"/>
              </w:rPr>
            </w:pPr>
            <w:r w:rsidRPr="00931CAD">
              <w:rPr>
                <w:bCs/>
                <w:sz w:val="20"/>
                <w:szCs w:val="18"/>
              </w:rPr>
              <w:t>5.5. Факс</w:t>
            </w: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400" w:type="dxa"/>
            <w:gridSpan w:val="3"/>
            <w:shd w:val="clear" w:color="auto" w:fill="auto"/>
          </w:tcPr>
          <w:p w:rsidR="0035701E" w:rsidRPr="00931CAD" w:rsidRDefault="0035701E" w:rsidP="00931CAD">
            <w:pPr>
              <w:suppressAutoHyphens/>
              <w:spacing w:line="360" w:lineRule="auto"/>
              <w:rPr>
                <w:sz w:val="20"/>
                <w:szCs w:val="22"/>
              </w:rPr>
            </w:pPr>
          </w:p>
        </w:tc>
        <w:tc>
          <w:tcPr>
            <w:tcW w:w="284" w:type="dxa"/>
            <w:shd w:val="clear" w:color="auto" w:fill="auto"/>
          </w:tcPr>
          <w:p w:rsidR="0035701E" w:rsidRPr="00931CAD" w:rsidRDefault="0035701E" w:rsidP="00931CAD">
            <w:pPr>
              <w:suppressAutoHyphens/>
              <w:spacing w:line="360" w:lineRule="auto"/>
              <w:rPr>
                <w:sz w:val="20"/>
                <w:szCs w:val="22"/>
              </w:rPr>
            </w:pPr>
          </w:p>
        </w:tc>
        <w:tc>
          <w:tcPr>
            <w:tcW w:w="425" w:type="dxa"/>
            <w:gridSpan w:val="2"/>
            <w:shd w:val="clear" w:color="auto" w:fill="auto"/>
          </w:tcPr>
          <w:p w:rsidR="0035701E" w:rsidRPr="00931CAD" w:rsidRDefault="0035701E" w:rsidP="00931CAD">
            <w:pPr>
              <w:suppressAutoHyphens/>
              <w:spacing w:line="360" w:lineRule="auto"/>
              <w:rPr>
                <w:sz w:val="20"/>
                <w:szCs w:val="22"/>
              </w:rPr>
            </w:pPr>
          </w:p>
        </w:tc>
        <w:tc>
          <w:tcPr>
            <w:tcW w:w="425" w:type="dxa"/>
            <w:shd w:val="clear" w:color="auto" w:fill="auto"/>
          </w:tcPr>
          <w:p w:rsidR="0035701E" w:rsidRPr="00931CAD" w:rsidRDefault="0035701E" w:rsidP="00931CAD">
            <w:pPr>
              <w:suppressAutoHyphens/>
              <w:spacing w:line="360" w:lineRule="auto"/>
              <w:rPr>
                <w:sz w:val="20"/>
                <w:szCs w:val="22"/>
              </w:rPr>
            </w:pPr>
          </w:p>
        </w:tc>
        <w:tc>
          <w:tcPr>
            <w:tcW w:w="426" w:type="dxa"/>
            <w:shd w:val="clear" w:color="auto" w:fill="auto"/>
          </w:tcPr>
          <w:p w:rsidR="0035701E" w:rsidRPr="00931CAD" w:rsidRDefault="0035701E" w:rsidP="00931CAD">
            <w:pPr>
              <w:suppressAutoHyphens/>
              <w:spacing w:line="360" w:lineRule="auto"/>
              <w:rPr>
                <w:sz w:val="20"/>
                <w:szCs w:val="22"/>
              </w:rPr>
            </w:pPr>
          </w:p>
        </w:tc>
        <w:tc>
          <w:tcPr>
            <w:tcW w:w="425" w:type="dxa"/>
            <w:shd w:val="clear" w:color="auto" w:fill="auto"/>
          </w:tcPr>
          <w:p w:rsidR="0035701E" w:rsidRPr="00931CAD" w:rsidRDefault="0035701E" w:rsidP="00931CAD">
            <w:pPr>
              <w:suppressAutoHyphens/>
              <w:spacing w:line="360" w:lineRule="auto"/>
              <w:rPr>
                <w:sz w:val="20"/>
                <w:szCs w:val="22"/>
              </w:rPr>
            </w:pP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sz w:val="28"/>
          <w:szCs w:val="22"/>
        </w:rPr>
      </w:pPr>
      <w:r w:rsidRPr="00CD7254">
        <w:rPr>
          <w:bCs/>
          <w:sz w:val="28"/>
          <w:szCs w:val="22"/>
        </w:rPr>
        <w:t>6 Электронная почта:</w:t>
      </w:r>
      <w:r w:rsidRPr="00CD7254">
        <w:rPr>
          <w:sz w:val="28"/>
          <w:szCs w:val="22"/>
        </w:rPr>
        <w:t xml:space="preserve"> __________________________________________</w:t>
      </w:r>
    </w:p>
    <w:p w:rsidR="0035701E" w:rsidRPr="00CD7254" w:rsidRDefault="0035701E" w:rsidP="00217A8F">
      <w:pPr>
        <w:suppressAutoHyphens/>
        <w:spacing w:line="360" w:lineRule="auto"/>
        <w:ind w:firstLine="709"/>
        <w:jc w:val="both"/>
        <w:rPr>
          <w:sz w:val="28"/>
          <w:szCs w:val="22"/>
        </w:rPr>
      </w:pPr>
      <w:r w:rsidRPr="00CD7254">
        <w:rPr>
          <w:bCs/>
          <w:sz w:val="28"/>
          <w:szCs w:val="22"/>
        </w:rPr>
        <w:t>7. Адрес в сети Интернет:</w:t>
      </w:r>
      <w:r w:rsidR="00217A8F" w:rsidRPr="00CD7254">
        <w:rPr>
          <w:bCs/>
          <w:sz w:val="28"/>
          <w:szCs w:val="22"/>
        </w:rPr>
        <w:t xml:space="preserve"> </w:t>
      </w:r>
      <w:r w:rsidRPr="00CD7254">
        <w:rPr>
          <w:sz w:val="28"/>
          <w:szCs w:val="22"/>
          <w:lang w:val="en-US"/>
        </w:rPr>
        <w:t>http</w:t>
      </w:r>
      <w:r w:rsidRPr="00CD7254">
        <w:rPr>
          <w:sz w:val="28"/>
          <w:szCs w:val="22"/>
        </w:rPr>
        <w:t>://</w:t>
      </w:r>
      <w:r w:rsidR="00217A8F" w:rsidRPr="00CD7254">
        <w:rPr>
          <w:sz w:val="28"/>
          <w:szCs w:val="22"/>
        </w:rPr>
        <w:t xml:space="preserve"> </w:t>
      </w:r>
      <w:r w:rsidRPr="00CD7254">
        <w:rPr>
          <w:sz w:val="28"/>
          <w:szCs w:val="22"/>
        </w:rPr>
        <w:t>____________</w:t>
      </w:r>
      <w:r w:rsidR="00B83054" w:rsidRPr="00CD7254">
        <w:rPr>
          <w:sz w:val="28"/>
          <w:szCs w:val="22"/>
        </w:rPr>
        <w:t>_____________________</w:t>
      </w:r>
    </w:p>
    <w:p w:rsidR="00B83054" w:rsidRPr="00CD7254" w:rsidRDefault="00B83054"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sz w:val="28"/>
          <w:szCs w:val="22"/>
        </w:rPr>
      </w:pPr>
      <w:bookmarkStart w:id="38" w:name="_Toc82426499"/>
      <w:r w:rsidRPr="00CD7254">
        <w:rPr>
          <w:bCs/>
          <w:sz w:val="28"/>
          <w:szCs w:val="22"/>
        </w:rPr>
        <w:t>8. Юридический адрес</w:t>
      </w:r>
      <w:bookmarkEnd w:id="38"/>
    </w:p>
    <w:tbl>
      <w:tblPr>
        <w:tblW w:w="832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4"/>
        <w:gridCol w:w="867"/>
        <w:gridCol w:w="868"/>
        <w:gridCol w:w="725"/>
        <w:gridCol w:w="143"/>
        <w:gridCol w:w="280"/>
        <w:gridCol w:w="868"/>
        <w:gridCol w:w="857"/>
      </w:tblGrid>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8.1. Почтовый индекс</w:t>
            </w:r>
          </w:p>
        </w:tc>
        <w:tc>
          <w:tcPr>
            <w:tcW w:w="867" w:type="dxa"/>
            <w:shd w:val="clear" w:color="auto" w:fill="auto"/>
          </w:tcPr>
          <w:p w:rsidR="0035701E" w:rsidRPr="00931CAD" w:rsidRDefault="0035701E" w:rsidP="00931CAD">
            <w:pPr>
              <w:suppressAutoHyphens/>
              <w:spacing w:line="360" w:lineRule="auto"/>
              <w:rPr>
                <w:sz w:val="20"/>
                <w:szCs w:val="18"/>
              </w:rPr>
            </w:pPr>
          </w:p>
        </w:tc>
        <w:tc>
          <w:tcPr>
            <w:tcW w:w="868" w:type="dxa"/>
            <w:shd w:val="clear" w:color="auto" w:fill="auto"/>
          </w:tcPr>
          <w:p w:rsidR="0035701E" w:rsidRPr="00931CAD" w:rsidRDefault="0035701E" w:rsidP="00931CAD">
            <w:pPr>
              <w:suppressAutoHyphens/>
              <w:spacing w:line="360" w:lineRule="auto"/>
              <w:rPr>
                <w:sz w:val="20"/>
                <w:szCs w:val="18"/>
              </w:rPr>
            </w:pPr>
          </w:p>
        </w:tc>
        <w:tc>
          <w:tcPr>
            <w:tcW w:w="868" w:type="dxa"/>
            <w:gridSpan w:val="2"/>
            <w:shd w:val="clear" w:color="auto" w:fill="auto"/>
          </w:tcPr>
          <w:p w:rsidR="0035701E" w:rsidRPr="00931CAD" w:rsidRDefault="0035701E" w:rsidP="00931CAD">
            <w:pPr>
              <w:suppressAutoHyphens/>
              <w:spacing w:line="360" w:lineRule="auto"/>
              <w:rPr>
                <w:sz w:val="20"/>
                <w:szCs w:val="18"/>
              </w:rPr>
            </w:pPr>
          </w:p>
        </w:tc>
        <w:tc>
          <w:tcPr>
            <w:tcW w:w="280" w:type="dxa"/>
            <w:shd w:val="clear" w:color="auto" w:fill="auto"/>
          </w:tcPr>
          <w:p w:rsidR="0035701E" w:rsidRPr="00931CAD" w:rsidRDefault="0035701E" w:rsidP="00931CAD">
            <w:pPr>
              <w:suppressAutoHyphens/>
              <w:spacing w:line="360" w:lineRule="auto"/>
              <w:rPr>
                <w:sz w:val="20"/>
                <w:szCs w:val="18"/>
              </w:rPr>
            </w:pPr>
          </w:p>
        </w:tc>
        <w:tc>
          <w:tcPr>
            <w:tcW w:w="868" w:type="dxa"/>
            <w:shd w:val="clear" w:color="auto" w:fill="auto"/>
          </w:tcPr>
          <w:p w:rsidR="0035701E" w:rsidRPr="00931CAD" w:rsidRDefault="0035701E" w:rsidP="00931CAD">
            <w:pPr>
              <w:suppressAutoHyphens/>
              <w:spacing w:line="360" w:lineRule="auto"/>
              <w:rPr>
                <w:sz w:val="20"/>
                <w:szCs w:val="18"/>
              </w:rPr>
            </w:pPr>
          </w:p>
        </w:tc>
        <w:tc>
          <w:tcPr>
            <w:tcW w:w="857" w:type="dxa"/>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8.2. Субъект Российской Федерации</w:t>
            </w:r>
          </w:p>
        </w:tc>
        <w:tc>
          <w:tcPr>
            <w:tcW w:w="4608" w:type="dxa"/>
            <w:gridSpan w:val="7"/>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8.3. Район</w:t>
            </w:r>
          </w:p>
        </w:tc>
        <w:tc>
          <w:tcPr>
            <w:tcW w:w="4608" w:type="dxa"/>
            <w:gridSpan w:val="7"/>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8.4. Город</w:t>
            </w:r>
          </w:p>
        </w:tc>
        <w:tc>
          <w:tcPr>
            <w:tcW w:w="4608" w:type="dxa"/>
            <w:gridSpan w:val="7"/>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8.5. Населенный пункт</w:t>
            </w:r>
          </w:p>
        </w:tc>
        <w:tc>
          <w:tcPr>
            <w:tcW w:w="4608" w:type="dxa"/>
            <w:gridSpan w:val="7"/>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8.6. Улица (проспект, переулок и т.д.)</w:t>
            </w:r>
          </w:p>
        </w:tc>
        <w:tc>
          <w:tcPr>
            <w:tcW w:w="4608" w:type="dxa"/>
            <w:gridSpan w:val="7"/>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3714" w:type="dxa"/>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8.7. Номер дома (владение) дом </w:t>
            </w:r>
          </w:p>
        </w:tc>
        <w:tc>
          <w:tcPr>
            <w:tcW w:w="2460" w:type="dxa"/>
            <w:gridSpan w:val="3"/>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8.8. Корпус (строение) </w:t>
            </w:r>
          </w:p>
        </w:tc>
        <w:tc>
          <w:tcPr>
            <w:tcW w:w="2148" w:type="dxa"/>
            <w:gridSpan w:val="4"/>
            <w:shd w:val="clear" w:color="auto" w:fill="auto"/>
          </w:tcPr>
          <w:p w:rsidR="0035701E" w:rsidRPr="00931CAD" w:rsidRDefault="0035701E" w:rsidP="00931CAD">
            <w:pPr>
              <w:suppressAutoHyphens/>
              <w:spacing w:line="360" w:lineRule="auto"/>
              <w:rPr>
                <w:sz w:val="20"/>
                <w:szCs w:val="18"/>
              </w:rPr>
            </w:pPr>
            <w:r w:rsidRPr="00931CAD">
              <w:rPr>
                <w:sz w:val="20"/>
                <w:szCs w:val="18"/>
              </w:rPr>
              <w:t>8.9. Квартира (офис)</w:t>
            </w:r>
          </w:p>
        </w:tc>
      </w:tr>
    </w:tbl>
    <w:p w:rsidR="0035701E" w:rsidRPr="00CD7254" w:rsidRDefault="0035701E" w:rsidP="00217A8F">
      <w:pPr>
        <w:suppressAutoHyphens/>
        <w:spacing w:line="360" w:lineRule="auto"/>
        <w:ind w:firstLine="709"/>
        <w:jc w:val="both"/>
        <w:rPr>
          <w:bCs/>
          <w:sz w:val="28"/>
          <w:szCs w:val="18"/>
        </w:rPr>
      </w:pPr>
    </w:p>
    <w:p w:rsidR="0035701E" w:rsidRPr="00CD7254" w:rsidRDefault="0035701E" w:rsidP="00217A8F">
      <w:pPr>
        <w:suppressAutoHyphens/>
        <w:spacing w:line="360" w:lineRule="auto"/>
        <w:ind w:firstLine="709"/>
        <w:jc w:val="both"/>
        <w:rPr>
          <w:bCs/>
          <w:sz w:val="28"/>
          <w:szCs w:val="18"/>
        </w:rPr>
      </w:pPr>
      <w:r w:rsidRPr="00CD7254">
        <w:rPr>
          <w:sz w:val="28"/>
          <w:szCs w:val="22"/>
        </w:rPr>
        <w:t>9 Сведения о регистрации</w:t>
      </w:r>
    </w:p>
    <w:tbl>
      <w:tblPr>
        <w:tblW w:w="567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1157"/>
        <w:gridCol w:w="1359"/>
        <w:gridCol w:w="666"/>
      </w:tblGrid>
      <w:tr w:rsidR="0035701E" w:rsidRPr="00931CAD" w:rsidTr="00931CAD">
        <w:tc>
          <w:tcPr>
            <w:tcW w:w="2495" w:type="dxa"/>
            <w:shd w:val="clear" w:color="auto" w:fill="auto"/>
          </w:tcPr>
          <w:p w:rsidR="0035701E" w:rsidRPr="00931CAD" w:rsidRDefault="0035701E" w:rsidP="00931CAD">
            <w:pPr>
              <w:suppressAutoHyphens/>
              <w:spacing w:line="360" w:lineRule="auto"/>
              <w:rPr>
                <w:sz w:val="20"/>
                <w:szCs w:val="18"/>
              </w:rPr>
            </w:pPr>
            <w:r w:rsidRPr="00931CAD">
              <w:rPr>
                <w:sz w:val="20"/>
                <w:szCs w:val="18"/>
              </w:rPr>
              <w:t>9.1. Регистрационный номер</w:t>
            </w:r>
          </w:p>
        </w:tc>
        <w:tc>
          <w:tcPr>
            <w:tcW w:w="1157" w:type="dxa"/>
            <w:shd w:val="clear" w:color="auto" w:fill="auto"/>
          </w:tcPr>
          <w:p w:rsidR="0035701E" w:rsidRPr="00931CAD" w:rsidRDefault="0035701E" w:rsidP="00931CAD">
            <w:pPr>
              <w:suppressAutoHyphens/>
              <w:spacing w:line="360" w:lineRule="auto"/>
              <w:rPr>
                <w:sz w:val="20"/>
                <w:szCs w:val="18"/>
              </w:rPr>
            </w:pPr>
          </w:p>
        </w:tc>
        <w:tc>
          <w:tcPr>
            <w:tcW w:w="1359" w:type="dxa"/>
            <w:shd w:val="clear" w:color="auto" w:fill="auto"/>
          </w:tcPr>
          <w:p w:rsidR="0035701E" w:rsidRPr="00931CAD" w:rsidRDefault="0035701E" w:rsidP="00931CAD">
            <w:pPr>
              <w:suppressAutoHyphens/>
              <w:spacing w:line="360" w:lineRule="auto"/>
              <w:rPr>
                <w:sz w:val="20"/>
                <w:szCs w:val="18"/>
              </w:rPr>
            </w:pPr>
            <w:r w:rsidRPr="00931CAD">
              <w:rPr>
                <w:sz w:val="20"/>
                <w:szCs w:val="18"/>
              </w:rPr>
              <w:t>9.2. Дата регистрации</w:t>
            </w:r>
          </w:p>
        </w:tc>
        <w:tc>
          <w:tcPr>
            <w:tcW w:w="666" w:type="dxa"/>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2495" w:type="dxa"/>
            <w:shd w:val="clear" w:color="auto" w:fill="auto"/>
          </w:tcPr>
          <w:p w:rsidR="0035701E" w:rsidRPr="00931CAD" w:rsidRDefault="0035701E" w:rsidP="00931CAD">
            <w:pPr>
              <w:suppressAutoHyphens/>
              <w:spacing w:line="360" w:lineRule="auto"/>
              <w:rPr>
                <w:sz w:val="20"/>
                <w:szCs w:val="18"/>
              </w:rPr>
            </w:pPr>
            <w:r w:rsidRPr="00931CAD">
              <w:rPr>
                <w:sz w:val="20"/>
                <w:szCs w:val="18"/>
              </w:rPr>
              <w:t>9.3. Наименование регистрирующего органа</w:t>
            </w:r>
          </w:p>
        </w:tc>
        <w:tc>
          <w:tcPr>
            <w:tcW w:w="3182" w:type="dxa"/>
            <w:gridSpan w:val="3"/>
            <w:shd w:val="clear" w:color="auto" w:fill="auto"/>
          </w:tcPr>
          <w:p w:rsidR="0035701E" w:rsidRPr="00931CAD" w:rsidRDefault="0035701E" w:rsidP="00931CAD">
            <w:pPr>
              <w:suppressAutoHyphens/>
              <w:spacing w:line="360" w:lineRule="auto"/>
              <w:rPr>
                <w:sz w:val="20"/>
                <w:szCs w:val="18"/>
              </w:rPr>
            </w:pPr>
          </w:p>
        </w:tc>
      </w:tr>
    </w:tbl>
    <w:p w:rsidR="0035701E" w:rsidRPr="00CD7254" w:rsidRDefault="0035701E" w:rsidP="00217A8F">
      <w:pPr>
        <w:suppressAutoHyphens/>
        <w:spacing w:line="360" w:lineRule="auto"/>
        <w:ind w:firstLine="709"/>
        <w:jc w:val="both"/>
        <w:rPr>
          <w:sz w:val="28"/>
          <w:szCs w:val="22"/>
        </w:rPr>
      </w:pPr>
    </w:p>
    <w:tbl>
      <w:tblPr>
        <w:tblW w:w="75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709"/>
        <w:gridCol w:w="2014"/>
        <w:gridCol w:w="527"/>
      </w:tblGrid>
      <w:tr w:rsidR="0035701E" w:rsidRPr="00931CAD" w:rsidTr="00931CAD">
        <w:tc>
          <w:tcPr>
            <w:tcW w:w="7540" w:type="dxa"/>
            <w:gridSpan w:val="4"/>
            <w:shd w:val="clear" w:color="auto" w:fill="auto"/>
          </w:tcPr>
          <w:p w:rsidR="0035701E" w:rsidRPr="00931CAD" w:rsidRDefault="0035701E" w:rsidP="00931CAD">
            <w:pPr>
              <w:pStyle w:val="7"/>
              <w:suppressAutoHyphens/>
              <w:spacing w:before="0" w:after="0" w:line="360" w:lineRule="auto"/>
              <w:rPr>
                <w:sz w:val="20"/>
                <w:szCs w:val="22"/>
              </w:rPr>
            </w:pPr>
            <w:r w:rsidRPr="00931CAD">
              <w:rPr>
                <w:sz w:val="20"/>
                <w:szCs w:val="22"/>
              </w:rPr>
              <w:t>Сведения о регистрации до 1 июля 2002 года</w:t>
            </w:r>
          </w:p>
        </w:tc>
      </w:tr>
      <w:tr w:rsidR="0035701E" w:rsidRPr="00931CAD" w:rsidTr="00931CAD">
        <w:tc>
          <w:tcPr>
            <w:tcW w:w="4290" w:type="dxa"/>
            <w:shd w:val="clear" w:color="auto" w:fill="auto"/>
          </w:tcPr>
          <w:p w:rsidR="0035701E" w:rsidRPr="00931CAD" w:rsidRDefault="0035701E" w:rsidP="00931CAD">
            <w:pPr>
              <w:suppressAutoHyphens/>
              <w:spacing w:line="360" w:lineRule="auto"/>
              <w:rPr>
                <w:sz w:val="20"/>
                <w:szCs w:val="18"/>
              </w:rPr>
            </w:pPr>
            <w:r w:rsidRPr="00931CAD">
              <w:rPr>
                <w:sz w:val="20"/>
                <w:szCs w:val="18"/>
              </w:rPr>
              <w:t>9.4. Регистрационный номер</w:t>
            </w:r>
          </w:p>
        </w:tc>
        <w:tc>
          <w:tcPr>
            <w:tcW w:w="709" w:type="dxa"/>
            <w:shd w:val="clear" w:color="auto" w:fill="auto"/>
          </w:tcPr>
          <w:p w:rsidR="0035701E" w:rsidRPr="00931CAD" w:rsidRDefault="0035701E" w:rsidP="00931CAD">
            <w:pPr>
              <w:suppressAutoHyphens/>
              <w:spacing w:line="360" w:lineRule="auto"/>
              <w:rPr>
                <w:sz w:val="20"/>
                <w:szCs w:val="18"/>
              </w:rPr>
            </w:pPr>
          </w:p>
        </w:tc>
        <w:tc>
          <w:tcPr>
            <w:tcW w:w="2014" w:type="dxa"/>
            <w:shd w:val="clear" w:color="auto" w:fill="auto"/>
          </w:tcPr>
          <w:p w:rsidR="0035701E" w:rsidRPr="00931CAD" w:rsidRDefault="0035701E" w:rsidP="00931CAD">
            <w:pPr>
              <w:suppressAutoHyphens/>
              <w:spacing w:line="360" w:lineRule="auto"/>
              <w:rPr>
                <w:sz w:val="20"/>
                <w:szCs w:val="18"/>
              </w:rPr>
            </w:pPr>
            <w:r w:rsidRPr="00931CAD">
              <w:rPr>
                <w:sz w:val="20"/>
                <w:szCs w:val="18"/>
              </w:rPr>
              <w:t>9.5. Дата регистрации</w:t>
            </w:r>
          </w:p>
        </w:tc>
        <w:tc>
          <w:tcPr>
            <w:tcW w:w="527" w:type="dxa"/>
            <w:shd w:val="clear" w:color="auto" w:fill="auto"/>
          </w:tcPr>
          <w:p w:rsidR="0035701E" w:rsidRPr="00931CAD" w:rsidRDefault="0035701E" w:rsidP="00931CAD">
            <w:pPr>
              <w:suppressAutoHyphens/>
              <w:spacing w:line="360" w:lineRule="auto"/>
              <w:rPr>
                <w:sz w:val="20"/>
                <w:szCs w:val="18"/>
              </w:rPr>
            </w:pPr>
          </w:p>
        </w:tc>
      </w:tr>
      <w:tr w:rsidR="0035701E" w:rsidRPr="00931CAD" w:rsidTr="00931CAD">
        <w:tc>
          <w:tcPr>
            <w:tcW w:w="4290" w:type="dxa"/>
            <w:shd w:val="clear" w:color="auto" w:fill="auto"/>
          </w:tcPr>
          <w:p w:rsidR="0035701E" w:rsidRPr="00931CAD" w:rsidRDefault="0035701E" w:rsidP="00931CAD">
            <w:pPr>
              <w:suppressAutoHyphens/>
              <w:spacing w:line="360" w:lineRule="auto"/>
              <w:rPr>
                <w:sz w:val="20"/>
                <w:szCs w:val="18"/>
              </w:rPr>
            </w:pPr>
            <w:r w:rsidRPr="00931CAD">
              <w:rPr>
                <w:sz w:val="20"/>
                <w:szCs w:val="18"/>
              </w:rPr>
              <w:t>9.6. Наименование регистрирующего органа</w:t>
            </w:r>
          </w:p>
        </w:tc>
        <w:tc>
          <w:tcPr>
            <w:tcW w:w="3250" w:type="dxa"/>
            <w:gridSpan w:val="3"/>
            <w:shd w:val="clear" w:color="auto" w:fill="auto"/>
          </w:tcPr>
          <w:p w:rsidR="0035701E" w:rsidRPr="00931CAD" w:rsidRDefault="0035701E" w:rsidP="00931CAD">
            <w:pPr>
              <w:suppressAutoHyphens/>
              <w:spacing w:line="360" w:lineRule="auto"/>
              <w:rPr>
                <w:sz w:val="20"/>
                <w:szCs w:val="18"/>
              </w:rPr>
            </w:pPr>
          </w:p>
        </w:tc>
      </w:tr>
    </w:tbl>
    <w:p w:rsidR="0035701E" w:rsidRPr="00CD7254" w:rsidRDefault="0035701E" w:rsidP="00217A8F">
      <w:pPr>
        <w:suppressAutoHyphens/>
        <w:spacing w:line="360" w:lineRule="auto"/>
        <w:ind w:firstLine="709"/>
        <w:jc w:val="both"/>
        <w:rPr>
          <w:bCs/>
          <w:sz w:val="28"/>
          <w:szCs w:val="22"/>
        </w:rPr>
      </w:pPr>
    </w:p>
    <w:p w:rsidR="0035701E" w:rsidRPr="00CD7254" w:rsidRDefault="00B83054" w:rsidP="00217A8F">
      <w:pPr>
        <w:suppressAutoHyphens/>
        <w:spacing w:line="360" w:lineRule="auto"/>
        <w:ind w:firstLine="709"/>
        <w:jc w:val="both"/>
        <w:rPr>
          <w:bCs/>
          <w:sz w:val="28"/>
          <w:szCs w:val="22"/>
        </w:rPr>
      </w:pPr>
      <w:r w:rsidRPr="00CD7254">
        <w:rPr>
          <w:bCs/>
          <w:sz w:val="28"/>
          <w:szCs w:val="22"/>
        </w:rPr>
        <w:br w:type="page"/>
      </w:r>
      <w:r w:rsidR="0035701E" w:rsidRPr="00CD7254">
        <w:rPr>
          <w:bCs/>
          <w:sz w:val="28"/>
          <w:szCs w:val="22"/>
        </w:rPr>
        <w:t>10. Сведения о постановке на налоговый учет</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3"/>
        <w:gridCol w:w="274"/>
        <w:gridCol w:w="108"/>
        <w:gridCol w:w="382"/>
        <w:gridCol w:w="29"/>
        <w:gridCol w:w="353"/>
        <w:gridCol w:w="165"/>
        <w:gridCol w:w="217"/>
        <w:gridCol w:w="121"/>
        <w:gridCol w:w="180"/>
        <w:gridCol w:w="81"/>
        <w:gridCol w:w="382"/>
        <w:gridCol w:w="56"/>
        <w:gridCol w:w="326"/>
        <w:gridCol w:w="192"/>
        <w:gridCol w:w="190"/>
        <w:gridCol w:w="382"/>
        <w:gridCol w:w="382"/>
        <w:gridCol w:w="314"/>
        <w:gridCol w:w="346"/>
        <w:gridCol w:w="160"/>
        <w:gridCol w:w="346"/>
        <w:gridCol w:w="346"/>
        <w:gridCol w:w="173"/>
        <w:gridCol w:w="173"/>
        <w:gridCol w:w="346"/>
        <w:gridCol w:w="346"/>
        <w:gridCol w:w="173"/>
        <w:gridCol w:w="173"/>
        <w:gridCol w:w="346"/>
        <w:gridCol w:w="536"/>
        <w:gridCol w:w="530"/>
      </w:tblGrid>
      <w:tr w:rsidR="0035701E" w:rsidRPr="00931CAD" w:rsidTr="00931CAD">
        <w:trPr>
          <w:jc w:val="center"/>
        </w:trPr>
        <w:tc>
          <w:tcPr>
            <w:tcW w:w="1113" w:type="dxa"/>
            <w:shd w:val="clear" w:color="auto" w:fill="auto"/>
          </w:tcPr>
          <w:p w:rsidR="0035701E" w:rsidRPr="00931CAD" w:rsidRDefault="0035701E" w:rsidP="00931CAD">
            <w:pPr>
              <w:suppressAutoHyphens/>
              <w:spacing w:line="360" w:lineRule="auto"/>
              <w:rPr>
                <w:sz w:val="20"/>
                <w:szCs w:val="18"/>
              </w:rPr>
            </w:pPr>
            <w:r w:rsidRPr="00931CAD">
              <w:rPr>
                <w:bCs/>
                <w:sz w:val="20"/>
                <w:szCs w:val="18"/>
              </w:rPr>
              <w:t>10.1.</w:t>
            </w:r>
            <w:r w:rsidRPr="00931CAD">
              <w:rPr>
                <w:sz w:val="20"/>
                <w:szCs w:val="18"/>
              </w:rPr>
              <w:t xml:space="preserve"> ИНН</w:t>
            </w:r>
          </w:p>
        </w:tc>
        <w:tc>
          <w:tcPr>
            <w:tcW w:w="382" w:type="dxa"/>
            <w:gridSpan w:val="2"/>
            <w:shd w:val="clear" w:color="auto" w:fill="auto"/>
          </w:tcPr>
          <w:p w:rsidR="0035701E" w:rsidRPr="00931CAD" w:rsidRDefault="0035701E" w:rsidP="00931CAD">
            <w:pPr>
              <w:suppressAutoHyphens/>
              <w:spacing w:line="360" w:lineRule="auto"/>
              <w:rPr>
                <w:sz w:val="20"/>
                <w:szCs w:val="18"/>
              </w:rPr>
            </w:pPr>
          </w:p>
        </w:tc>
        <w:tc>
          <w:tcPr>
            <w:tcW w:w="382" w:type="dxa"/>
            <w:shd w:val="clear" w:color="auto" w:fill="auto"/>
          </w:tcPr>
          <w:p w:rsidR="0035701E" w:rsidRPr="00931CAD" w:rsidRDefault="0035701E" w:rsidP="00931CAD">
            <w:pPr>
              <w:suppressAutoHyphens/>
              <w:spacing w:line="360" w:lineRule="auto"/>
              <w:rPr>
                <w:sz w:val="20"/>
                <w:szCs w:val="18"/>
              </w:rPr>
            </w:pPr>
          </w:p>
        </w:tc>
        <w:tc>
          <w:tcPr>
            <w:tcW w:w="382" w:type="dxa"/>
            <w:gridSpan w:val="2"/>
            <w:shd w:val="clear" w:color="auto" w:fill="auto"/>
          </w:tcPr>
          <w:p w:rsidR="0035701E" w:rsidRPr="00931CAD" w:rsidRDefault="0035701E" w:rsidP="00931CAD">
            <w:pPr>
              <w:suppressAutoHyphens/>
              <w:spacing w:line="360" w:lineRule="auto"/>
              <w:rPr>
                <w:sz w:val="20"/>
                <w:szCs w:val="18"/>
              </w:rPr>
            </w:pPr>
          </w:p>
        </w:tc>
        <w:tc>
          <w:tcPr>
            <w:tcW w:w="382" w:type="dxa"/>
            <w:gridSpan w:val="2"/>
            <w:shd w:val="clear" w:color="auto" w:fill="auto"/>
          </w:tcPr>
          <w:p w:rsidR="0035701E" w:rsidRPr="00931CAD" w:rsidRDefault="0035701E" w:rsidP="00931CAD">
            <w:pPr>
              <w:suppressAutoHyphens/>
              <w:spacing w:line="360" w:lineRule="auto"/>
              <w:rPr>
                <w:sz w:val="20"/>
                <w:szCs w:val="18"/>
              </w:rPr>
            </w:pPr>
          </w:p>
        </w:tc>
        <w:tc>
          <w:tcPr>
            <w:tcW w:w="382" w:type="dxa"/>
            <w:gridSpan w:val="3"/>
            <w:shd w:val="clear" w:color="auto" w:fill="auto"/>
          </w:tcPr>
          <w:p w:rsidR="0035701E" w:rsidRPr="00931CAD" w:rsidRDefault="0035701E" w:rsidP="00931CAD">
            <w:pPr>
              <w:suppressAutoHyphens/>
              <w:spacing w:line="360" w:lineRule="auto"/>
              <w:rPr>
                <w:sz w:val="20"/>
                <w:szCs w:val="18"/>
              </w:rPr>
            </w:pPr>
          </w:p>
        </w:tc>
        <w:tc>
          <w:tcPr>
            <w:tcW w:w="382" w:type="dxa"/>
            <w:shd w:val="clear" w:color="auto" w:fill="auto"/>
          </w:tcPr>
          <w:p w:rsidR="0035701E" w:rsidRPr="00931CAD" w:rsidRDefault="0035701E" w:rsidP="00931CAD">
            <w:pPr>
              <w:suppressAutoHyphens/>
              <w:spacing w:line="360" w:lineRule="auto"/>
              <w:rPr>
                <w:sz w:val="20"/>
                <w:szCs w:val="18"/>
              </w:rPr>
            </w:pPr>
          </w:p>
        </w:tc>
        <w:tc>
          <w:tcPr>
            <w:tcW w:w="382" w:type="dxa"/>
            <w:gridSpan w:val="2"/>
            <w:shd w:val="clear" w:color="auto" w:fill="auto"/>
          </w:tcPr>
          <w:p w:rsidR="0035701E" w:rsidRPr="00931CAD" w:rsidRDefault="0035701E" w:rsidP="00931CAD">
            <w:pPr>
              <w:suppressAutoHyphens/>
              <w:spacing w:line="360" w:lineRule="auto"/>
              <w:rPr>
                <w:sz w:val="20"/>
                <w:szCs w:val="18"/>
              </w:rPr>
            </w:pPr>
          </w:p>
        </w:tc>
        <w:tc>
          <w:tcPr>
            <w:tcW w:w="382" w:type="dxa"/>
            <w:gridSpan w:val="2"/>
            <w:shd w:val="clear" w:color="auto" w:fill="auto"/>
          </w:tcPr>
          <w:p w:rsidR="0035701E" w:rsidRPr="00931CAD" w:rsidRDefault="0035701E" w:rsidP="00931CAD">
            <w:pPr>
              <w:suppressAutoHyphens/>
              <w:spacing w:line="360" w:lineRule="auto"/>
              <w:rPr>
                <w:sz w:val="20"/>
                <w:szCs w:val="18"/>
              </w:rPr>
            </w:pPr>
          </w:p>
        </w:tc>
        <w:tc>
          <w:tcPr>
            <w:tcW w:w="382" w:type="dxa"/>
            <w:shd w:val="clear" w:color="auto" w:fill="auto"/>
          </w:tcPr>
          <w:p w:rsidR="0035701E" w:rsidRPr="00931CAD" w:rsidRDefault="0035701E" w:rsidP="00931CAD">
            <w:pPr>
              <w:suppressAutoHyphens/>
              <w:spacing w:line="360" w:lineRule="auto"/>
              <w:rPr>
                <w:sz w:val="20"/>
                <w:szCs w:val="18"/>
              </w:rPr>
            </w:pPr>
          </w:p>
        </w:tc>
        <w:tc>
          <w:tcPr>
            <w:tcW w:w="382" w:type="dxa"/>
            <w:shd w:val="clear" w:color="auto" w:fill="auto"/>
          </w:tcPr>
          <w:p w:rsidR="0035701E" w:rsidRPr="00931CAD" w:rsidRDefault="0035701E" w:rsidP="00931CAD">
            <w:pPr>
              <w:suppressAutoHyphens/>
              <w:spacing w:line="360" w:lineRule="auto"/>
              <w:rPr>
                <w:sz w:val="20"/>
                <w:szCs w:val="18"/>
              </w:rPr>
            </w:pPr>
          </w:p>
        </w:tc>
        <w:tc>
          <w:tcPr>
            <w:tcW w:w="820" w:type="dxa"/>
            <w:gridSpan w:val="3"/>
            <w:shd w:val="clear" w:color="auto" w:fill="auto"/>
          </w:tcPr>
          <w:p w:rsidR="0035701E" w:rsidRPr="00931CAD" w:rsidRDefault="0035701E" w:rsidP="00931CAD">
            <w:pPr>
              <w:suppressAutoHyphens/>
              <w:spacing w:line="360" w:lineRule="auto"/>
              <w:jc w:val="center"/>
              <w:rPr>
                <w:bCs/>
                <w:sz w:val="20"/>
                <w:szCs w:val="18"/>
              </w:rPr>
            </w:pPr>
            <w:r w:rsidRPr="00931CAD">
              <w:rPr>
                <w:sz w:val="20"/>
                <w:szCs w:val="18"/>
              </w:rPr>
              <w:t>10.2.</w:t>
            </w:r>
            <w:r w:rsidRPr="00931CAD">
              <w:rPr>
                <w:bCs/>
                <w:sz w:val="20"/>
                <w:szCs w:val="18"/>
              </w:rPr>
              <w:t xml:space="preserve"> КПП</w:t>
            </w:r>
          </w:p>
        </w:tc>
        <w:tc>
          <w:tcPr>
            <w:tcW w:w="346" w:type="dxa"/>
            <w:shd w:val="clear" w:color="auto" w:fill="auto"/>
          </w:tcPr>
          <w:p w:rsidR="0035701E" w:rsidRPr="00931CAD" w:rsidRDefault="0035701E" w:rsidP="00931CAD">
            <w:pPr>
              <w:suppressAutoHyphens/>
              <w:spacing w:line="360" w:lineRule="auto"/>
              <w:rPr>
                <w:sz w:val="20"/>
                <w:szCs w:val="18"/>
              </w:rPr>
            </w:pPr>
          </w:p>
        </w:tc>
        <w:tc>
          <w:tcPr>
            <w:tcW w:w="346" w:type="dxa"/>
            <w:shd w:val="clear" w:color="auto" w:fill="auto"/>
          </w:tcPr>
          <w:p w:rsidR="0035701E" w:rsidRPr="00931CAD" w:rsidRDefault="0035701E" w:rsidP="00931CAD">
            <w:pPr>
              <w:suppressAutoHyphens/>
              <w:spacing w:line="360" w:lineRule="auto"/>
              <w:rPr>
                <w:sz w:val="20"/>
                <w:szCs w:val="18"/>
              </w:rPr>
            </w:pPr>
          </w:p>
        </w:tc>
        <w:tc>
          <w:tcPr>
            <w:tcW w:w="346" w:type="dxa"/>
            <w:gridSpan w:val="2"/>
            <w:shd w:val="clear" w:color="auto" w:fill="auto"/>
          </w:tcPr>
          <w:p w:rsidR="0035701E" w:rsidRPr="00931CAD" w:rsidRDefault="0035701E" w:rsidP="00931CAD">
            <w:pPr>
              <w:suppressAutoHyphens/>
              <w:spacing w:line="360" w:lineRule="auto"/>
              <w:rPr>
                <w:sz w:val="20"/>
                <w:szCs w:val="18"/>
              </w:rPr>
            </w:pPr>
          </w:p>
        </w:tc>
        <w:tc>
          <w:tcPr>
            <w:tcW w:w="346" w:type="dxa"/>
            <w:shd w:val="clear" w:color="auto" w:fill="auto"/>
          </w:tcPr>
          <w:p w:rsidR="0035701E" w:rsidRPr="00931CAD" w:rsidRDefault="0035701E" w:rsidP="00931CAD">
            <w:pPr>
              <w:suppressAutoHyphens/>
              <w:spacing w:line="360" w:lineRule="auto"/>
              <w:rPr>
                <w:sz w:val="20"/>
                <w:szCs w:val="16"/>
              </w:rPr>
            </w:pPr>
          </w:p>
        </w:tc>
        <w:tc>
          <w:tcPr>
            <w:tcW w:w="346" w:type="dxa"/>
            <w:shd w:val="clear" w:color="auto" w:fill="auto"/>
          </w:tcPr>
          <w:p w:rsidR="0035701E" w:rsidRPr="00931CAD" w:rsidRDefault="0035701E" w:rsidP="00931CAD">
            <w:pPr>
              <w:suppressAutoHyphens/>
              <w:spacing w:line="360" w:lineRule="auto"/>
              <w:rPr>
                <w:sz w:val="20"/>
                <w:szCs w:val="16"/>
              </w:rPr>
            </w:pPr>
          </w:p>
        </w:tc>
        <w:tc>
          <w:tcPr>
            <w:tcW w:w="346" w:type="dxa"/>
            <w:gridSpan w:val="2"/>
            <w:shd w:val="clear" w:color="auto" w:fill="auto"/>
          </w:tcPr>
          <w:p w:rsidR="0035701E" w:rsidRPr="00931CAD" w:rsidRDefault="0035701E" w:rsidP="00931CAD">
            <w:pPr>
              <w:suppressAutoHyphens/>
              <w:spacing w:line="360" w:lineRule="auto"/>
              <w:rPr>
                <w:sz w:val="20"/>
                <w:szCs w:val="16"/>
              </w:rPr>
            </w:pPr>
          </w:p>
        </w:tc>
        <w:tc>
          <w:tcPr>
            <w:tcW w:w="346" w:type="dxa"/>
            <w:shd w:val="clear" w:color="auto" w:fill="auto"/>
          </w:tcPr>
          <w:p w:rsidR="0035701E" w:rsidRPr="00931CAD" w:rsidRDefault="0035701E" w:rsidP="00931CAD">
            <w:pPr>
              <w:suppressAutoHyphens/>
              <w:spacing w:line="360" w:lineRule="auto"/>
              <w:rPr>
                <w:sz w:val="20"/>
                <w:szCs w:val="16"/>
              </w:rPr>
            </w:pPr>
          </w:p>
        </w:tc>
        <w:tc>
          <w:tcPr>
            <w:tcW w:w="536" w:type="dxa"/>
            <w:shd w:val="clear" w:color="auto" w:fill="auto"/>
          </w:tcPr>
          <w:p w:rsidR="0035701E" w:rsidRPr="00931CAD" w:rsidRDefault="0035701E" w:rsidP="00931CAD">
            <w:pPr>
              <w:suppressAutoHyphens/>
              <w:spacing w:line="360" w:lineRule="auto"/>
              <w:rPr>
                <w:sz w:val="20"/>
                <w:szCs w:val="16"/>
              </w:rPr>
            </w:pPr>
          </w:p>
        </w:tc>
        <w:tc>
          <w:tcPr>
            <w:tcW w:w="530"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rPr>
          <w:jc w:val="center"/>
        </w:trPr>
        <w:tc>
          <w:tcPr>
            <w:tcW w:w="2762" w:type="dxa"/>
            <w:gridSpan w:val="9"/>
            <w:shd w:val="clear" w:color="auto" w:fill="auto"/>
          </w:tcPr>
          <w:p w:rsidR="0035701E" w:rsidRPr="00931CAD" w:rsidRDefault="0035701E" w:rsidP="00931CAD">
            <w:pPr>
              <w:suppressAutoHyphens/>
              <w:spacing w:line="360" w:lineRule="auto"/>
              <w:rPr>
                <w:sz w:val="20"/>
                <w:szCs w:val="18"/>
              </w:rPr>
            </w:pPr>
            <w:r w:rsidRPr="00931CAD">
              <w:rPr>
                <w:sz w:val="20"/>
                <w:szCs w:val="18"/>
              </w:rPr>
              <w:t>10.3. Дата постановки на учет</w:t>
            </w:r>
          </w:p>
        </w:tc>
        <w:tc>
          <w:tcPr>
            <w:tcW w:w="6479" w:type="dxa"/>
            <w:gridSpan w:val="23"/>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762" w:type="dxa"/>
            <w:gridSpan w:val="9"/>
            <w:shd w:val="clear" w:color="auto" w:fill="auto"/>
          </w:tcPr>
          <w:p w:rsidR="0035701E" w:rsidRPr="00931CAD" w:rsidRDefault="0035701E" w:rsidP="00931CAD">
            <w:pPr>
              <w:suppressAutoHyphens/>
              <w:spacing w:line="360" w:lineRule="auto"/>
              <w:rPr>
                <w:sz w:val="20"/>
                <w:szCs w:val="18"/>
              </w:rPr>
            </w:pPr>
            <w:r w:rsidRPr="00931CAD">
              <w:rPr>
                <w:sz w:val="20"/>
                <w:szCs w:val="18"/>
              </w:rPr>
              <w:t>10.4. Место постановки на учет</w:t>
            </w:r>
          </w:p>
        </w:tc>
        <w:tc>
          <w:tcPr>
            <w:tcW w:w="6479" w:type="dxa"/>
            <w:gridSpan w:val="23"/>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1387" w:type="dxa"/>
            <w:gridSpan w:val="2"/>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10.5. </w:t>
            </w:r>
            <w:r w:rsidRPr="00931CAD">
              <w:rPr>
                <w:bCs/>
                <w:sz w:val="20"/>
                <w:szCs w:val="18"/>
              </w:rPr>
              <w:t>ОКОНХ</w:t>
            </w:r>
          </w:p>
        </w:tc>
        <w:tc>
          <w:tcPr>
            <w:tcW w:w="519" w:type="dxa"/>
            <w:gridSpan w:val="3"/>
            <w:shd w:val="clear" w:color="auto" w:fill="auto"/>
          </w:tcPr>
          <w:p w:rsidR="0035701E" w:rsidRPr="00931CAD" w:rsidRDefault="0035701E" w:rsidP="00931CAD">
            <w:pPr>
              <w:suppressAutoHyphens/>
              <w:spacing w:line="360" w:lineRule="auto"/>
              <w:rPr>
                <w:sz w:val="20"/>
                <w:szCs w:val="18"/>
              </w:rPr>
            </w:pPr>
          </w:p>
        </w:tc>
        <w:tc>
          <w:tcPr>
            <w:tcW w:w="518" w:type="dxa"/>
            <w:gridSpan w:val="2"/>
            <w:shd w:val="clear" w:color="auto" w:fill="auto"/>
          </w:tcPr>
          <w:p w:rsidR="0035701E" w:rsidRPr="00931CAD" w:rsidRDefault="0035701E" w:rsidP="00931CAD">
            <w:pPr>
              <w:suppressAutoHyphens/>
              <w:spacing w:line="360" w:lineRule="auto"/>
              <w:rPr>
                <w:sz w:val="20"/>
                <w:szCs w:val="18"/>
              </w:rPr>
            </w:pPr>
          </w:p>
        </w:tc>
        <w:tc>
          <w:tcPr>
            <w:tcW w:w="518" w:type="dxa"/>
            <w:gridSpan w:val="3"/>
            <w:shd w:val="clear" w:color="auto" w:fill="auto"/>
          </w:tcPr>
          <w:p w:rsidR="0035701E" w:rsidRPr="00931CAD" w:rsidRDefault="0035701E" w:rsidP="00931CAD">
            <w:pPr>
              <w:suppressAutoHyphens/>
              <w:spacing w:line="360" w:lineRule="auto"/>
              <w:rPr>
                <w:sz w:val="20"/>
                <w:szCs w:val="18"/>
              </w:rPr>
            </w:pPr>
          </w:p>
        </w:tc>
        <w:tc>
          <w:tcPr>
            <w:tcW w:w="519" w:type="dxa"/>
            <w:gridSpan w:val="3"/>
            <w:shd w:val="clear" w:color="auto" w:fill="auto"/>
          </w:tcPr>
          <w:p w:rsidR="0035701E" w:rsidRPr="00931CAD" w:rsidRDefault="0035701E" w:rsidP="00931CAD">
            <w:pPr>
              <w:suppressAutoHyphens/>
              <w:spacing w:line="360" w:lineRule="auto"/>
              <w:rPr>
                <w:sz w:val="20"/>
                <w:szCs w:val="18"/>
              </w:rPr>
            </w:pPr>
          </w:p>
        </w:tc>
        <w:tc>
          <w:tcPr>
            <w:tcW w:w="518" w:type="dxa"/>
            <w:gridSpan w:val="2"/>
            <w:shd w:val="clear" w:color="auto" w:fill="auto"/>
          </w:tcPr>
          <w:p w:rsidR="0035701E" w:rsidRPr="00931CAD" w:rsidRDefault="0035701E" w:rsidP="00931CAD">
            <w:pPr>
              <w:suppressAutoHyphens/>
              <w:spacing w:line="360" w:lineRule="auto"/>
              <w:rPr>
                <w:sz w:val="20"/>
                <w:szCs w:val="18"/>
              </w:rPr>
            </w:pPr>
          </w:p>
        </w:tc>
        <w:tc>
          <w:tcPr>
            <w:tcW w:w="1268" w:type="dxa"/>
            <w:gridSpan w:val="4"/>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10.6. </w:t>
            </w:r>
            <w:r w:rsidRPr="00931CAD">
              <w:rPr>
                <w:bCs/>
                <w:sz w:val="20"/>
                <w:szCs w:val="18"/>
              </w:rPr>
              <w:t>ОКПО</w:t>
            </w:r>
          </w:p>
        </w:tc>
        <w:tc>
          <w:tcPr>
            <w:tcW w:w="346" w:type="dxa"/>
            <w:shd w:val="clear" w:color="auto" w:fill="auto"/>
          </w:tcPr>
          <w:p w:rsidR="0035701E" w:rsidRPr="00931CAD" w:rsidRDefault="0035701E" w:rsidP="00931CAD">
            <w:pPr>
              <w:suppressAutoHyphens/>
              <w:spacing w:line="360" w:lineRule="auto"/>
              <w:rPr>
                <w:sz w:val="20"/>
                <w:szCs w:val="18"/>
              </w:rPr>
            </w:pPr>
          </w:p>
        </w:tc>
        <w:tc>
          <w:tcPr>
            <w:tcW w:w="506" w:type="dxa"/>
            <w:gridSpan w:val="2"/>
            <w:shd w:val="clear" w:color="auto" w:fill="auto"/>
          </w:tcPr>
          <w:p w:rsidR="0035701E" w:rsidRPr="00931CAD" w:rsidRDefault="0035701E" w:rsidP="00931CAD">
            <w:pPr>
              <w:suppressAutoHyphens/>
              <w:spacing w:line="360" w:lineRule="auto"/>
              <w:rPr>
                <w:sz w:val="20"/>
                <w:szCs w:val="18"/>
              </w:rPr>
            </w:pPr>
          </w:p>
        </w:tc>
        <w:tc>
          <w:tcPr>
            <w:tcW w:w="519" w:type="dxa"/>
            <w:gridSpan w:val="2"/>
            <w:shd w:val="clear" w:color="auto" w:fill="auto"/>
          </w:tcPr>
          <w:p w:rsidR="0035701E" w:rsidRPr="00931CAD" w:rsidRDefault="0035701E" w:rsidP="00931CAD">
            <w:pPr>
              <w:suppressAutoHyphens/>
              <w:spacing w:line="360" w:lineRule="auto"/>
              <w:rPr>
                <w:sz w:val="20"/>
                <w:szCs w:val="18"/>
              </w:rPr>
            </w:pPr>
          </w:p>
        </w:tc>
        <w:tc>
          <w:tcPr>
            <w:tcW w:w="519" w:type="dxa"/>
            <w:gridSpan w:val="2"/>
            <w:shd w:val="clear" w:color="auto" w:fill="auto"/>
          </w:tcPr>
          <w:p w:rsidR="0035701E" w:rsidRPr="00931CAD" w:rsidRDefault="0035701E" w:rsidP="00931CAD">
            <w:pPr>
              <w:suppressAutoHyphens/>
              <w:spacing w:line="360" w:lineRule="auto"/>
              <w:rPr>
                <w:sz w:val="20"/>
                <w:szCs w:val="16"/>
              </w:rPr>
            </w:pPr>
          </w:p>
        </w:tc>
        <w:tc>
          <w:tcPr>
            <w:tcW w:w="519" w:type="dxa"/>
            <w:gridSpan w:val="2"/>
            <w:shd w:val="clear" w:color="auto" w:fill="auto"/>
          </w:tcPr>
          <w:p w:rsidR="0035701E" w:rsidRPr="00931CAD" w:rsidRDefault="0035701E" w:rsidP="00931CAD">
            <w:pPr>
              <w:suppressAutoHyphens/>
              <w:spacing w:line="360" w:lineRule="auto"/>
              <w:rPr>
                <w:sz w:val="20"/>
                <w:szCs w:val="16"/>
              </w:rPr>
            </w:pPr>
          </w:p>
        </w:tc>
        <w:tc>
          <w:tcPr>
            <w:tcW w:w="519" w:type="dxa"/>
            <w:gridSpan w:val="2"/>
            <w:shd w:val="clear" w:color="auto" w:fill="auto"/>
          </w:tcPr>
          <w:p w:rsidR="0035701E" w:rsidRPr="00931CAD" w:rsidRDefault="0035701E" w:rsidP="00931CAD">
            <w:pPr>
              <w:suppressAutoHyphens/>
              <w:spacing w:line="360" w:lineRule="auto"/>
              <w:rPr>
                <w:sz w:val="20"/>
                <w:szCs w:val="16"/>
              </w:rPr>
            </w:pPr>
          </w:p>
        </w:tc>
        <w:tc>
          <w:tcPr>
            <w:tcW w:w="536" w:type="dxa"/>
            <w:shd w:val="clear" w:color="auto" w:fill="auto"/>
          </w:tcPr>
          <w:p w:rsidR="0035701E" w:rsidRPr="00931CAD" w:rsidRDefault="0035701E" w:rsidP="00931CAD">
            <w:pPr>
              <w:suppressAutoHyphens/>
              <w:spacing w:line="360" w:lineRule="auto"/>
              <w:rPr>
                <w:sz w:val="20"/>
                <w:szCs w:val="16"/>
              </w:rPr>
            </w:pPr>
          </w:p>
        </w:tc>
        <w:tc>
          <w:tcPr>
            <w:tcW w:w="530" w:type="dxa"/>
            <w:shd w:val="clear" w:color="auto" w:fill="auto"/>
          </w:tcPr>
          <w:p w:rsidR="0035701E" w:rsidRPr="00931CAD" w:rsidRDefault="0035701E" w:rsidP="00931CAD">
            <w:pPr>
              <w:suppressAutoHyphens/>
              <w:spacing w:line="360" w:lineRule="auto"/>
              <w:rPr>
                <w:sz w:val="20"/>
                <w:szCs w:val="22"/>
              </w:rPr>
            </w:pP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11. Сведения о внесении записи в Единый государственный реестр юридических лиц</w:t>
      </w:r>
    </w:p>
    <w:tbl>
      <w:tblPr>
        <w:tblW w:w="8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378"/>
        <w:gridCol w:w="378"/>
        <w:gridCol w:w="379"/>
        <w:gridCol w:w="378"/>
        <w:gridCol w:w="378"/>
        <w:gridCol w:w="379"/>
        <w:gridCol w:w="378"/>
        <w:gridCol w:w="379"/>
        <w:gridCol w:w="378"/>
        <w:gridCol w:w="378"/>
        <w:gridCol w:w="379"/>
        <w:gridCol w:w="1172"/>
        <w:gridCol w:w="1182"/>
      </w:tblGrid>
      <w:tr w:rsidR="00B83054" w:rsidRPr="00931CAD" w:rsidTr="00931CAD">
        <w:trPr>
          <w:jc w:val="center"/>
        </w:trPr>
        <w:tc>
          <w:tcPr>
            <w:tcW w:w="2216" w:type="dxa"/>
            <w:shd w:val="clear" w:color="auto" w:fill="auto"/>
          </w:tcPr>
          <w:p w:rsidR="00B83054" w:rsidRPr="00931CAD" w:rsidRDefault="00B83054" w:rsidP="00931CAD">
            <w:pPr>
              <w:suppressAutoHyphens/>
              <w:spacing w:line="360" w:lineRule="auto"/>
              <w:rPr>
                <w:sz w:val="20"/>
                <w:szCs w:val="18"/>
              </w:rPr>
            </w:pPr>
            <w:r w:rsidRPr="00931CAD">
              <w:rPr>
                <w:sz w:val="20"/>
                <w:szCs w:val="18"/>
              </w:rPr>
              <w:t>Основной государственный регистрационный номер</w:t>
            </w:r>
          </w:p>
        </w:tc>
        <w:tc>
          <w:tcPr>
            <w:tcW w:w="378"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9"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9"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9"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8" w:type="dxa"/>
            <w:shd w:val="clear" w:color="auto" w:fill="auto"/>
          </w:tcPr>
          <w:p w:rsidR="00B83054" w:rsidRPr="00931CAD" w:rsidRDefault="00B83054" w:rsidP="00931CAD">
            <w:pPr>
              <w:suppressAutoHyphens/>
              <w:spacing w:line="360" w:lineRule="auto"/>
              <w:rPr>
                <w:sz w:val="20"/>
                <w:szCs w:val="18"/>
              </w:rPr>
            </w:pPr>
          </w:p>
        </w:tc>
        <w:tc>
          <w:tcPr>
            <w:tcW w:w="379" w:type="dxa"/>
            <w:shd w:val="clear" w:color="auto" w:fill="auto"/>
          </w:tcPr>
          <w:p w:rsidR="00B83054" w:rsidRPr="00931CAD" w:rsidRDefault="00B83054" w:rsidP="00931CAD">
            <w:pPr>
              <w:suppressAutoHyphens/>
              <w:spacing w:line="360" w:lineRule="auto"/>
              <w:rPr>
                <w:sz w:val="20"/>
                <w:szCs w:val="18"/>
              </w:rPr>
            </w:pPr>
          </w:p>
        </w:tc>
        <w:tc>
          <w:tcPr>
            <w:tcW w:w="1172" w:type="dxa"/>
            <w:shd w:val="clear" w:color="auto" w:fill="auto"/>
          </w:tcPr>
          <w:p w:rsidR="00B83054" w:rsidRPr="00931CAD" w:rsidRDefault="00B83054" w:rsidP="00931CAD">
            <w:pPr>
              <w:suppressAutoHyphens/>
              <w:spacing w:line="360" w:lineRule="auto"/>
              <w:rPr>
                <w:sz w:val="20"/>
                <w:szCs w:val="18"/>
              </w:rPr>
            </w:pPr>
            <w:r w:rsidRPr="00931CAD">
              <w:rPr>
                <w:sz w:val="20"/>
                <w:szCs w:val="18"/>
              </w:rPr>
              <w:t>Дата</w:t>
            </w:r>
          </w:p>
          <w:p w:rsidR="00B83054" w:rsidRPr="00931CAD" w:rsidRDefault="00B83054" w:rsidP="00931CAD">
            <w:pPr>
              <w:suppressAutoHyphens/>
              <w:spacing w:line="360" w:lineRule="auto"/>
              <w:rPr>
                <w:sz w:val="20"/>
                <w:szCs w:val="18"/>
              </w:rPr>
            </w:pPr>
            <w:r w:rsidRPr="00931CAD">
              <w:rPr>
                <w:sz w:val="20"/>
                <w:szCs w:val="18"/>
              </w:rPr>
              <w:t>внесения записи</w:t>
            </w:r>
          </w:p>
        </w:tc>
        <w:tc>
          <w:tcPr>
            <w:tcW w:w="1182" w:type="dxa"/>
            <w:shd w:val="clear" w:color="auto" w:fill="auto"/>
          </w:tcPr>
          <w:p w:rsidR="00B83054" w:rsidRPr="00931CAD" w:rsidRDefault="00B83054" w:rsidP="00931CAD">
            <w:pPr>
              <w:suppressAutoHyphens/>
              <w:spacing w:line="360" w:lineRule="auto"/>
              <w:rPr>
                <w:sz w:val="20"/>
                <w:szCs w:val="18"/>
              </w:rPr>
            </w:pPr>
          </w:p>
        </w:tc>
      </w:tr>
    </w:tbl>
    <w:p w:rsidR="00B83054" w:rsidRPr="00CD7254" w:rsidRDefault="00B83054" w:rsidP="00217A8F">
      <w:pPr>
        <w:suppressAutoHyphens/>
        <w:spacing w:line="360" w:lineRule="auto"/>
        <w:ind w:firstLine="709"/>
        <w:jc w:val="both"/>
        <w:rPr>
          <w:sz w:val="28"/>
          <w:szCs w:val="22"/>
          <w:lang w:val="en-US"/>
        </w:rPr>
      </w:pPr>
    </w:p>
    <w:p w:rsidR="0035701E" w:rsidRPr="00CD7254" w:rsidRDefault="0035701E" w:rsidP="00217A8F">
      <w:pPr>
        <w:suppressAutoHyphens/>
        <w:spacing w:line="360" w:lineRule="auto"/>
        <w:ind w:firstLine="709"/>
        <w:jc w:val="both"/>
        <w:rPr>
          <w:sz w:val="28"/>
          <w:szCs w:val="18"/>
        </w:rPr>
      </w:pPr>
      <w:r w:rsidRPr="00CD7254">
        <w:rPr>
          <w:sz w:val="28"/>
          <w:szCs w:val="22"/>
        </w:rPr>
        <w:t>12. Сведения о руководителе общественного объединения</w:t>
      </w: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892"/>
        <w:gridCol w:w="277"/>
        <w:gridCol w:w="276"/>
        <w:gridCol w:w="278"/>
        <w:gridCol w:w="277"/>
        <w:gridCol w:w="90"/>
        <w:gridCol w:w="188"/>
        <w:gridCol w:w="823"/>
        <w:gridCol w:w="40"/>
        <w:gridCol w:w="244"/>
        <w:gridCol w:w="36"/>
        <w:gridCol w:w="190"/>
        <w:gridCol w:w="123"/>
        <w:gridCol w:w="8"/>
        <w:gridCol w:w="73"/>
        <w:gridCol w:w="231"/>
        <w:gridCol w:w="44"/>
        <w:gridCol w:w="211"/>
        <w:gridCol w:w="58"/>
        <w:gridCol w:w="182"/>
        <w:gridCol w:w="29"/>
        <w:gridCol w:w="102"/>
        <w:gridCol w:w="313"/>
        <w:gridCol w:w="62"/>
        <w:gridCol w:w="173"/>
        <w:gridCol w:w="46"/>
        <w:gridCol w:w="33"/>
        <w:gridCol w:w="229"/>
        <w:gridCol w:w="84"/>
        <w:gridCol w:w="193"/>
        <w:gridCol w:w="296"/>
        <w:gridCol w:w="15"/>
        <w:gridCol w:w="128"/>
        <w:gridCol w:w="37"/>
        <w:gridCol w:w="65"/>
        <w:gridCol w:w="387"/>
        <w:gridCol w:w="35"/>
        <w:gridCol w:w="70"/>
        <w:gridCol w:w="124"/>
        <w:gridCol w:w="220"/>
        <w:gridCol w:w="26"/>
        <w:gridCol w:w="92"/>
        <w:gridCol w:w="226"/>
        <w:gridCol w:w="156"/>
        <w:gridCol w:w="188"/>
        <w:gridCol w:w="286"/>
        <w:gridCol w:w="53"/>
        <w:gridCol w:w="6"/>
        <w:gridCol w:w="185"/>
        <w:gridCol w:w="159"/>
        <w:gridCol w:w="70"/>
        <w:gridCol w:w="285"/>
      </w:tblGrid>
      <w:tr w:rsidR="0035701E" w:rsidRPr="00931CAD" w:rsidTr="00931CAD">
        <w:trPr>
          <w:jc w:val="center"/>
        </w:trPr>
        <w:tc>
          <w:tcPr>
            <w:tcW w:w="9150" w:type="dxa"/>
            <w:gridSpan w:val="53"/>
            <w:shd w:val="clear" w:color="auto" w:fill="auto"/>
          </w:tcPr>
          <w:p w:rsidR="0035701E" w:rsidRPr="00931CAD" w:rsidRDefault="0035701E" w:rsidP="00931CAD">
            <w:pPr>
              <w:pStyle w:val="6"/>
              <w:suppressAutoHyphens/>
              <w:spacing w:before="0" w:after="0" w:line="360" w:lineRule="auto"/>
              <w:rPr>
                <w:b w:val="0"/>
                <w:sz w:val="20"/>
              </w:rPr>
            </w:pPr>
            <w:r w:rsidRPr="00931CAD">
              <w:rPr>
                <w:b w:val="0"/>
                <w:bCs w:val="0"/>
                <w:sz w:val="20"/>
              </w:rPr>
              <w:t>Должность</w:t>
            </w:r>
          </w:p>
        </w:tc>
      </w:tr>
      <w:tr w:rsidR="0035701E" w:rsidRPr="00931CAD" w:rsidTr="00931CAD">
        <w:trPr>
          <w:jc w:val="center"/>
        </w:trPr>
        <w:tc>
          <w:tcPr>
            <w:tcW w:w="236"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3101" w:type="dxa"/>
            <w:gridSpan w:val="8"/>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12.1. Фамилия</w:t>
            </w:r>
          </w:p>
        </w:tc>
        <w:tc>
          <w:tcPr>
            <w:tcW w:w="3180" w:type="dxa"/>
            <w:gridSpan w:val="26"/>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12.2. Имя</w:t>
            </w:r>
          </w:p>
        </w:tc>
        <w:tc>
          <w:tcPr>
            <w:tcW w:w="2633" w:type="dxa"/>
            <w:gridSpan w:val="18"/>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12.3. Отчество</w:t>
            </w: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141" w:type="dxa"/>
            <w:gridSpan w:val="9"/>
            <w:shd w:val="clear" w:color="auto" w:fill="auto"/>
          </w:tcPr>
          <w:p w:rsidR="0035701E" w:rsidRPr="00931CAD" w:rsidRDefault="0035701E" w:rsidP="00931CAD">
            <w:pPr>
              <w:suppressAutoHyphens/>
              <w:spacing w:line="360" w:lineRule="auto"/>
              <w:rPr>
                <w:sz w:val="20"/>
                <w:szCs w:val="18"/>
              </w:rPr>
            </w:pPr>
            <w:r w:rsidRPr="00931CAD">
              <w:rPr>
                <w:sz w:val="20"/>
                <w:szCs w:val="18"/>
              </w:rPr>
              <w:t>12.4. ИНН лица (при его наличии)</w:t>
            </w:r>
          </w:p>
        </w:tc>
        <w:tc>
          <w:tcPr>
            <w:tcW w:w="470" w:type="dxa"/>
            <w:gridSpan w:val="3"/>
            <w:shd w:val="clear" w:color="auto" w:fill="auto"/>
          </w:tcPr>
          <w:p w:rsidR="0035701E" w:rsidRPr="00931CAD" w:rsidRDefault="0035701E" w:rsidP="00931CAD">
            <w:pPr>
              <w:suppressAutoHyphens/>
              <w:spacing w:line="360" w:lineRule="auto"/>
              <w:jc w:val="center"/>
              <w:rPr>
                <w:sz w:val="20"/>
                <w:szCs w:val="18"/>
              </w:rPr>
            </w:pPr>
          </w:p>
        </w:tc>
        <w:tc>
          <w:tcPr>
            <w:tcW w:w="479" w:type="dxa"/>
            <w:gridSpan w:val="5"/>
            <w:shd w:val="clear" w:color="auto" w:fill="auto"/>
          </w:tcPr>
          <w:p w:rsidR="0035701E" w:rsidRPr="00931CAD" w:rsidRDefault="0035701E" w:rsidP="00931CAD">
            <w:pPr>
              <w:suppressAutoHyphens/>
              <w:spacing w:line="360" w:lineRule="auto"/>
              <w:jc w:val="center"/>
              <w:rPr>
                <w:sz w:val="20"/>
                <w:szCs w:val="18"/>
              </w:rPr>
            </w:pPr>
          </w:p>
        </w:tc>
        <w:tc>
          <w:tcPr>
            <w:tcW w:w="480" w:type="dxa"/>
            <w:gridSpan w:val="4"/>
            <w:shd w:val="clear" w:color="auto" w:fill="auto"/>
          </w:tcPr>
          <w:p w:rsidR="0035701E" w:rsidRPr="00931CAD" w:rsidRDefault="0035701E" w:rsidP="00931CAD">
            <w:pPr>
              <w:suppressAutoHyphens/>
              <w:spacing w:line="360" w:lineRule="auto"/>
              <w:jc w:val="center"/>
              <w:rPr>
                <w:sz w:val="20"/>
                <w:szCs w:val="18"/>
              </w:rPr>
            </w:pPr>
          </w:p>
        </w:tc>
        <w:tc>
          <w:tcPr>
            <w:tcW w:w="477" w:type="dxa"/>
            <w:gridSpan w:val="3"/>
            <w:shd w:val="clear" w:color="auto" w:fill="auto"/>
          </w:tcPr>
          <w:p w:rsidR="0035701E" w:rsidRPr="00931CAD" w:rsidRDefault="0035701E" w:rsidP="00931CAD">
            <w:pPr>
              <w:suppressAutoHyphens/>
              <w:spacing w:line="360" w:lineRule="auto"/>
              <w:jc w:val="center"/>
              <w:rPr>
                <w:sz w:val="20"/>
                <w:szCs w:val="18"/>
              </w:rPr>
            </w:pPr>
          </w:p>
        </w:tc>
        <w:tc>
          <w:tcPr>
            <w:tcW w:w="481" w:type="dxa"/>
            <w:gridSpan w:val="4"/>
            <w:shd w:val="clear" w:color="auto" w:fill="auto"/>
          </w:tcPr>
          <w:p w:rsidR="0035701E" w:rsidRPr="00931CAD" w:rsidRDefault="0035701E" w:rsidP="00931CAD">
            <w:pPr>
              <w:suppressAutoHyphens/>
              <w:spacing w:line="360" w:lineRule="auto"/>
              <w:jc w:val="center"/>
              <w:rPr>
                <w:sz w:val="20"/>
                <w:szCs w:val="18"/>
              </w:rPr>
            </w:pPr>
          </w:p>
        </w:tc>
        <w:tc>
          <w:tcPr>
            <w:tcW w:w="588" w:type="dxa"/>
            <w:gridSpan w:val="4"/>
            <w:shd w:val="clear" w:color="auto" w:fill="auto"/>
          </w:tcPr>
          <w:p w:rsidR="0035701E" w:rsidRPr="00931CAD" w:rsidRDefault="0035701E" w:rsidP="00931CAD">
            <w:pPr>
              <w:suppressAutoHyphens/>
              <w:spacing w:line="360" w:lineRule="auto"/>
              <w:jc w:val="center"/>
              <w:rPr>
                <w:sz w:val="20"/>
                <w:szCs w:val="18"/>
              </w:rPr>
            </w:pPr>
          </w:p>
        </w:tc>
        <w:tc>
          <w:tcPr>
            <w:tcW w:w="617" w:type="dxa"/>
            <w:gridSpan w:val="4"/>
            <w:shd w:val="clear" w:color="auto" w:fill="auto"/>
          </w:tcPr>
          <w:p w:rsidR="0035701E" w:rsidRPr="00931CAD" w:rsidRDefault="0035701E" w:rsidP="00931CAD">
            <w:pPr>
              <w:suppressAutoHyphens/>
              <w:spacing w:line="360" w:lineRule="auto"/>
              <w:jc w:val="center"/>
              <w:rPr>
                <w:sz w:val="20"/>
                <w:szCs w:val="18"/>
              </w:rPr>
            </w:pPr>
          </w:p>
        </w:tc>
        <w:tc>
          <w:tcPr>
            <w:tcW w:w="475" w:type="dxa"/>
            <w:gridSpan w:val="5"/>
            <w:shd w:val="clear" w:color="auto" w:fill="auto"/>
          </w:tcPr>
          <w:p w:rsidR="0035701E" w:rsidRPr="00931CAD" w:rsidRDefault="0035701E" w:rsidP="00931CAD">
            <w:pPr>
              <w:suppressAutoHyphens/>
              <w:spacing w:line="360" w:lineRule="auto"/>
              <w:jc w:val="center"/>
              <w:rPr>
                <w:sz w:val="20"/>
                <w:szCs w:val="18"/>
              </w:rPr>
            </w:pPr>
          </w:p>
        </w:tc>
        <w:tc>
          <w:tcPr>
            <w:tcW w:w="474" w:type="dxa"/>
            <w:gridSpan w:val="3"/>
            <w:shd w:val="clear" w:color="auto" w:fill="auto"/>
          </w:tcPr>
          <w:p w:rsidR="0035701E" w:rsidRPr="00931CAD" w:rsidRDefault="0035701E" w:rsidP="00931CAD">
            <w:pPr>
              <w:suppressAutoHyphens/>
              <w:spacing w:line="360" w:lineRule="auto"/>
              <w:jc w:val="center"/>
              <w:rPr>
                <w:sz w:val="20"/>
                <w:szCs w:val="18"/>
              </w:rPr>
            </w:pPr>
          </w:p>
        </w:tc>
        <w:tc>
          <w:tcPr>
            <w:tcW w:w="474" w:type="dxa"/>
            <w:gridSpan w:val="2"/>
            <w:shd w:val="clear" w:color="auto" w:fill="auto"/>
          </w:tcPr>
          <w:p w:rsidR="0035701E" w:rsidRPr="00931CAD" w:rsidRDefault="0035701E" w:rsidP="00931CAD">
            <w:pPr>
              <w:suppressAutoHyphens/>
              <w:spacing w:line="360" w:lineRule="auto"/>
              <w:jc w:val="center"/>
              <w:rPr>
                <w:sz w:val="20"/>
                <w:szCs w:val="18"/>
              </w:rPr>
            </w:pPr>
          </w:p>
        </w:tc>
        <w:tc>
          <w:tcPr>
            <w:tcW w:w="473" w:type="dxa"/>
            <w:gridSpan w:val="5"/>
            <w:shd w:val="clear" w:color="auto" w:fill="auto"/>
          </w:tcPr>
          <w:p w:rsidR="0035701E" w:rsidRPr="00931CAD" w:rsidRDefault="0035701E" w:rsidP="00931CAD">
            <w:pPr>
              <w:suppressAutoHyphens/>
              <w:spacing w:line="360" w:lineRule="auto"/>
              <w:jc w:val="center"/>
              <w:rPr>
                <w:sz w:val="20"/>
                <w:szCs w:val="18"/>
              </w:rPr>
            </w:pPr>
          </w:p>
        </w:tc>
        <w:tc>
          <w:tcPr>
            <w:tcW w:w="285" w:type="dxa"/>
            <w:shd w:val="clear" w:color="auto" w:fill="auto"/>
          </w:tcPr>
          <w:p w:rsidR="0035701E" w:rsidRPr="00931CAD" w:rsidRDefault="0035701E" w:rsidP="00931CAD">
            <w:pPr>
              <w:suppressAutoHyphens/>
              <w:spacing w:line="360" w:lineRule="auto"/>
              <w:jc w:val="center"/>
              <w:rPr>
                <w:sz w:val="20"/>
                <w:szCs w:val="16"/>
              </w:rPr>
            </w:pPr>
          </w:p>
        </w:tc>
      </w:tr>
      <w:tr w:rsidR="0035701E" w:rsidRPr="00931CAD" w:rsidTr="00931CAD">
        <w:trPr>
          <w:jc w:val="center"/>
        </w:trPr>
        <w:tc>
          <w:tcPr>
            <w:tcW w:w="236"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3742" w:type="dxa"/>
            <w:gridSpan w:val="14"/>
            <w:shd w:val="clear" w:color="auto" w:fill="auto"/>
          </w:tcPr>
          <w:p w:rsidR="0035701E" w:rsidRPr="00931CAD" w:rsidRDefault="0035701E" w:rsidP="00931CAD">
            <w:pPr>
              <w:pStyle w:val="7"/>
              <w:suppressAutoHyphens/>
              <w:spacing w:before="0" w:after="0" w:line="360" w:lineRule="auto"/>
              <w:rPr>
                <w:sz w:val="20"/>
                <w:szCs w:val="18"/>
              </w:rPr>
            </w:pPr>
            <w:r w:rsidRPr="00931CAD">
              <w:rPr>
                <w:bCs/>
                <w:sz w:val="20"/>
                <w:szCs w:val="18"/>
              </w:rPr>
              <w:t>12.5.</w:t>
            </w:r>
            <w:r w:rsidRPr="00931CAD">
              <w:rPr>
                <w:sz w:val="20"/>
                <w:szCs w:val="18"/>
              </w:rPr>
              <w:t xml:space="preserve"> Документ</w:t>
            </w:r>
            <w:r w:rsidRPr="00931CAD">
              <w:rPr>
                <w:bCs/>
                <w:sz w:val="20"/>
                <w:szCs w:val="18"/>
              </w:rPr>
              <w:t>, удостоверяющий личность</w:t>
            </w:r>
          </w:p>
        </w:tc>
        <w:tc>
          <w:tcPr>
            <w:tcW w:w="2063" w:type="dxa"/>
            <w:gridSpan w:val="16"/>
            <w:shd w:val="clear" w:color="auto" w:fill="auto"/>
          </w:tcPr>
          <w:p w:rsidR="0035701E" w:rsidRPr="00931CAD" w:rsidRDefault="0035701E" w:rsidP="00931CAD">
            <w:pPr>
              <w:suppressAutoHyphens/>
              <w:spacing w:line="360" w:lineRule="auto"/>
              <w:rPr>
                <w:sz w:val="20"/>
                <w:szCs w:val="18"/>
              </w:rPr>
            </w:pPr>
            <w:r w:rsidRPr="00931CAD">
              <w:rPr>
                <w:sz w:val="20"/>
                <w:szCs w:val="18"/>
              </w:rPr>
              <w:t>12.5.1 Вид документа</w:t>
            </w:r>
          </w:p>
        </w:tc>
        <w:tc>
          <w:tcPr>
            <w:tcW w:w="3109" w:type="dxa"/>
            <w:gridSpan w:val="2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2090" w:type="dxa"/>
            <w:gridSpan w:val="6"/>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12.5.2 Серия </w:t>
            </w:r>
          </w:p>
        </w:tc>
        <w:tc>
          <w:tcPr>
            <w:tcW w:w="4026" w:type="dxa"/>
            <w:gridSpan w:val="26"/>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12.5.3. Номер </w:t>
            </w:r>
          </w:p>
        </w:tc>
        <w:tc>
          <w:tcPr>
            <w:tcW w:w="2798" w:type="dxa"/>
            <w:gridSpan w:val="20"/>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12.5.4. Дата выдачи </w:t>
            </w: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8914" w:type="dxa"/>
            <w:gridSpan w:val="52"/>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12.5.5 Кем выдан </w:t>
            </w: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101" w:type="dxa"/>
            <w:gridSpan w:val="8"/>
            <w:shd w:val="clear" w:color="auto" w:fill="auto"/>
          </w:tcPr>
          <w:p w:rsidR="0035701E" w:rsidRPr="00931CAD" w:rsidRDefault="0035701E" w:rsidP="00931CAD">
            <w:pPr>
              <w:suppressAutoHyphens/>
              <w:spacing w:line="360" w:lineRule="auto"/>
              <w:rPr>
                <w:sz w:val="20"/>
                <w:szCs w:val="18"/>
              </w:rPr>
            </w:pPr>
            <w:r w:rsidRPr="00931CAD">
              <w:rPr>
                <w:sz w:val="20"/>
                <w:szCs w:val="18"/>
              </w:rPr>
              <w:t>12.5.6 Код подразделения</w:t>
            </w:r>
          </w:p>
        </w:tc>
        <w:tc>
          <w:tcPr>
            <w:tcW w:w="714" w:type="dxa"/>
            <w:gridSpan w:val="7"/>
            <w:shd w:val="clear" w:color="auto" w:fill="auto"/>
          </w:tcPr>
          <w:p w:rsidR="0035701E" w:rsidRPr="00931CAD" w:rsidRDefault="0035701E" w:rsidP="00931CAD">
            <w:pPr>
              <w:suppressAutoHyphens/>
              <w:spacing w:line="360" w:lineRule="auto"/>
              <w:jc w:val="center"/>
              <w:rPr>
                <w:sz w:val="20"/>
                <w:szCs w:val="18"/>
              </w:rPr>
            </w:pPr>
          </w:p>
        </w:tc>
        <w:tc>
          <w:tcPr>
            <w:tcW w:w="726" w:type="dxa"/>
            <w:gridSpan w:val="5"/>
            <w:shd w:val="clear" w:color="auto" w:fill="auto"/>
          </w:tcPr>
          <w:p w:rsidR="0035701E" w:rsidRPr="00931CAD" w:rsidRDefault="0035701E" w:rsidP="00931CAD">
            <w:pPr>
              <w:suppressAutoHyphens/>
              <w:spacing w:line="360" w:lineRule="auto"/>
              <w:jc w:val="center"/>
              <w:rPr>
                <w:sz w:val="20"/>
                <w:szCs w:val="18"/>
              </w:rPr>
            </w:pPr>
          </w:p>
        </w:tc>
        <w:tc>
          <w:tcPr>
            <w:tcW w:w="725" w:type="dxa"/>
            <w:gridSpan w:val="6"/>
            <w:shd w:val="clear" w:color="auto" w:fill="auto"/>
          </w:tcPr>
          <w:p w:rsidR="0035701E" w:rsidRPr="00931CAD" w:rsidRDefault="0035701E" w:rsidP="00931CAD">
            <w:pPr>
              <w:suppressAutoHyphens/>
              <w:spacing w:line="360" w:lineRule="auto"/>
              <w:jc w:val="center"/>
              <w:rPr>
                <w:sz w:val="20"/>
                <w:szCs w:val="18"/>
              </w:rPr>
            </w:pPr>
          </w:p>
        </w:tc>
        <w:tc>
          <w:tcPr>
            <w:tcW w:w="835" w:type="dxa"/>
            <w:gridSpan w:val="5"/>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w:t>
            </w:r>
          </w:p>
        </w:tc>
        <w:tc>
          <w:tcPr>
            <w:tcW w:w="861" w:type="dxa"/>
            <w:gridSpan w:val="8"/>
            <w:shd w:val="clear" w:color="auto" w:fill="auto"/>
          </w:tcPr>
          <w:p w:rsidR="0035701E" w:rsidRPr="00931CAD" w:rsidRDefault="0035701E" w:rsidP="00931CAD">
            <w:pPr>
              <w:suppressAutoHyphens/>
              <w:spacing w:line="360" w:lineRule="auto"/>
              <w:jc w:val="center"/>
              <w:rPr>
                <w:sz w:val="20"/>
                <w:szCs w:val="18"/>
              </w:rPr>
            </w:pPr>
          </w:p>
        </w:tc>
        <w:tc>
          <w:tcPr>
            <w:tcW w:w="720" w:type="dxa"/>
            <w:gridSpan w:val="5"/>
            <w:shd w:val="clear" w:color="auto" w:fill="auto"/>
          </w:tcPr>
          <w:p w:rsidR="0035701E" w:rsidRPr="00931CAD" w:rsidRDefault="0035701E" w:rsidP="00931CAD">
            <w:pPr>
              <w:suppressAutoHyphens/>
              <w:spacing w:line="360" w:lineRule="auto"/>
              <w:jc w:val="center"/>
              <w:rPr>
                <w:sz w:val="20"/>
                <w:szCs w:val="18"/>
              </w:rPr>
            </w:pPr>
          </w:p>
        </w:tc>
        <w:tc>
          <w:tcPr>
            <w:tcW w:w="718" w:type="dxa"/>
            <w:gridSpan w:val="5"/>
            <w:shd w:val="clear" w:color="auto" w:fill="auto"/>
          </w:tcPr>
          <w:p w:rsidR="0035701E" w:rsidRPr="00931CAD" w:rsidRDefault="0035701E" w:rsidP="00931CAD">
            <w:pPr>
              <w:suppressAutoHyphens/>
              <w:spacing w:line="360" w:lineRule="auto"/>
              <w:jc w:val="center"/>
              <w:rPr>
                <w:sz w:val="20"/>
                <w:szCs w:val="18"/>
              </w:rPr>
            </w:pPr>
          </w:p>
        </w:tc>
        <w:tc>
          <w:tcPr>
            <w:tcW w:w="514" w:type="dxa"/>
            <w:gridSpan w:val="3"/>
            <w:shd w:val="clear" w:color="auto" w:fill="auto"/>
          </w:tcPr>
          <w:p w:rsidR="0035701E" w:rsidRPr="00931CAD" w:rsidRDefault="0035701E" w:rsidP="00931CAD">
            <w:pPr>
              <w:suppressAutoHyphens/>
              <w:spacing w:line="360" w:lineRule="auto"/>
              <w:jc w:val="center"/>
              <w:rPr>
                <w:sz w:val="20"/>
                <w:szCs w:val="18"/>
              </w:rPr>
            </w:pPr>
          </w:p>
        </w:tc>
      </w:tr>
      <w:tr w:rsidR="0035701E" w:rsidRPr="00931CAD" w:rsidTr="00931CAD">
        <w:trPr>
          <w:jc w:val="center"/>
        </w:trPr>
        <w:tc>
          <w:tcPr>
            <w:tcW w:w="236"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8914" w:type="dxa"/>
            <w:gridSpan w:val="52"/>
            <w:shd w:val="clear" w:color="auto" w:fill="auto"/>
          </w:tcPr>
          <w:p w:rsidR="0035701E" w:rsidRPr="00931CAD" w:rsidRDefault="0035701E" w:rsidP="00931CAD">
            <w:pPr>
              <w:suppressAutoHyphens/>
              <w:spacing w:line="360" w:lineRule="auto"/>
              <w:rPr>
                <w:sz w:val="20"/>
                <w:szCs w:val="18"/>
              </w:rPr>
            </w:pPr>
            <w:r w:rsidRPr="00931CAD">
              <w:rPr>
                <w:sz w:val="20"/>
                <w:szCs w:val="18"/>
              </w:rPr>
              <w:t>12.6. Адрес места жительства в Российской Федерации</w:t>
            </w: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12.6.1. Почтовый индекс</w:t>
            </w:r>
          </w:p>
        </w:tc>
        <w:tc>
          <w:tcPr>
            <w:tcW w:w="916" w:type="dxa"/>
            <w:gridSpan w:val="8"/>
            <w:shd w:val="clear" w:color="auto" w:fill="auto"/>
          </w:tcPr>
          <w:p w:rsidR="0035701E" w:rsidRPr="00931CAD" w:rsidRDefault="0035701E" w:rsidP="00931CAD">
            <w:pPr>
              <w:suppressAutoHyphens/>
              <w:spacing w:line="360" w:lineRule="auto"/>
              <w:rPr>
                <w:sz w:val="20"/>
                <w:szCs w:val="18"/>
              </w:rPr>
            </w:pPr>
          </w:p>
        </w:tc>
        <w:tc>
          <w:tcPr>
            <w:tcW w:w="919" w:type="dxa"/>
            <w:gridSpan w:val="7"/>
            <w:shd w:val="clear" w:color="auto" w:fill="auto"/>
          </w:tcPr>
          <w:p w:rsidR="0035701E" w:rsidRPr="00931CAD" w:rsidRDefault="0035701E" w:rsidP="00931CAD">
            <w:pPr>
              <w:suppressAutoHyphens/>
              <w:spacing w:line="360" w:lineRule="auto"/>
              <w:rPr>
                <w:sz w:val="20"/>
                <w:szCs w:val="18"/>
              </w:rPr>
            </w:pPr>
          </w:p>
        </w:tc>
        <w:tc>
          <w:tcPr>
            <w:tcW w:w="1024" w:type="dxa"/>
            <w:gridSpan w:val="8"/>
            <w:shd w:val="clear" w:color="auto" w:fill="auto"/>
          </w:tcPr>
          <w:p w:rsidR="0035701E" w:rsidRPr="00931CAD" w:rsidRDefault="0035701E" w:rsidP="00931CAD">
            <w:pPr>
              <w:suppressAutoHyphens/>
              <w:spacing w:line="360" w:lineRule="auto"/>
              <w:rPr>
                <w:sz w:val="20"/>
                <w:szCs w:val="18"/>
              </w:rPr>
            </w:pPr>
          </w:p>
        </w:tc>
        <w:tc>
          <w:tcPr>
            <w:tcW w:w="1056" w:type="dxa"/>
            <w:gridSpan w:val="9"/>
            <w:shd w:val="clear" w:color="auto" w:fill="auto"/>
          </w:tcPr>
          <w:p w:rsidR="0035701E" w:rsidRPr="00931CAD" w:rsidRDefault="0035701E" w:rsidP="00931CAD">
            <w:pPr>
              <w:suppressAutoHyphens/>
              <w:spacing w:line="360" w:lineRule="auto"/>
              <w:rPr>
                <w:sz w:val="20"/>
                <w:szCs w:val="18"/>
              </w:rPr>
            </w:pPr>
          </w:p>
        </w:tc>
        <w:tc>
          <w:tcPr>
            <w:tcW w:w="909" w:type="dxa"/>
            <w:gridSpan w:val="5"/>
            <w:shd w:val="clear" w:color="auto" w:fill="auto"/>
          </w:tcPr>
          <w:p w:rsidR="0035701E" w:rsidRPr="00931CAD" w:rsidRDefault="0035701E" w:rsidP="00931CAD">
            <w:pPr>
              <w:suppressAutoHyphens/>
              <w:spacing w:line="360" w:lineRule="auto"/>
              <w:rPr>
                <w:sz w:val="20"/>
                <w:szCs w:val="18"/>
              </w:rPr>
            </w:pPr>
          </w:p>
        </w:tc>
        <w:tc>
          <w:tcPr>
            <w:tcW w:w="705" w:type="dxa"/>
            <w:gridSpan w:val="5"/>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12.6.2. Субъект Российской Федерации</w:t>
            </w:r>
          </w:p>
        </w:tc>
        <w:tc>
          <w:tcPr>
            <w:tcW w:w="5529" w:type="dxa"/>
            <w:gridSpan w:val="4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12.6.3. Район</w:t>
            </w:r>
          </w:p>
        </w:tc>
        <w:tc>
          <w:tcPr>
            <w:tcW w:w="5529" w:type="dxa"/>
            <w:gridSpan w:val="4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12.6.4. Город</w:t>
            </w:r>
          </w:p>
        </w:tc>
        <w:tc>
          <w:tcPr>
            <w:tcW w:w="5529" w:type="dxa"/>
            <w:gridSpan w:val="4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12.6.5. Населенный пункт</w:t>
            </w:r>
          </w:p>
        </w:tc>
        <w:tc>
          <w:tcPr>
            <w:tcW w:w="5529" w:type="dxa"/>
            <w:gridSpan w:val="4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12.6.6. Улица (проспект, переулок и т.д.)</w:t>
            </w:r>
          </w:p>
        </w:tc>
        <w:tc>
          <w:tcPr>
            <w:tcW w:w="5529" w:type="dxa"/>
            <w:gridSpan w:val="42"/>
            <w:shd w:val="clear" w:color="auto" w:fill="auto"/>
          </w:tcPr>
          <w:p w:rsidR="0035701E" w:rsidRPr="00931CAD" w:rsidRDefault="0035701E" w:rsidP="00931CAD">
            <w:pPr>
              <w:suppressAutoHyphens/>
              <w:spacing w:line="360" w:lineRule="auto"/>
              <w:rPr>
                <w:sz w:val="20"/>
                <w:szCs w:val="18"/>
              </w:rPr>
            </w:pP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3385" w:type="dxa"/>
            <w:gridSpan w:val="10"/>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12.6.7. Номер дома (владение) дом </w:t>
            </w:r>
          </w:p>
        </w:tc>
        <w:tc>
          <w:tcPr>
            <w:tcW w:w="3383" w:type="dxa"/>
            <w:gridSpan w:val="27"/>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12.6.8. Корпус (строение) </w:t>
            </w:r>
          </w:p>
        </w:tc>
        <w:tc>
          <w:tcPr>
            <w:tcW w:w="2146" w:type="dxa"/>
            <w:gridSpan w:val="15"/>
            <w:shd w:val="clear" w:color="auto" w:fill="auto"/>
          </w:tcPr>
          <w:p w:rsidR="0035701E" w:rsidRPr="00931CAD" w:rsidRDefault="0035701E" w:rsidP="00931CAD">
            <w:pPr>
              <w:suppressAutoHyphens/>
              <w:spacing w:line="360" w:lineRule="auto"/>
              <w:rPr>
                <w:sz w:val="20"/>
                <w:szCs w:val="18"/>
              </w:rPr>
            </w:pPr>
            <w:r w:rsidRPr="00931CAD">
              <w:rPr>
                <w:sz w:val="20"/>
                <w:szCs w:val="18"/>
              </w:rPr>
              <w:t>12.6.9. Квартира (офис)</w:t>
            </w:r>
          </w:p>
        </w:tc>
      </w:tr>
      <w:tr w:rsidR="0035701E" w:rsidRPr="00931CAD" w:rsidTr="00931CAD">
        <w:trPr>
          <w:jc w:val="center"/>
        </w:trPr>
        <w:tc>
          <w:tcPr>
            <w:tcW w:w="236"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8914" w:type="dxa"/>
            <w:gridSpan w:val="52"/>
            <w:shd w:val="clear" w:color="auto" w:fill="auto"/>
          </w:tcPr>
          <w:p w:rsidR="0035701E" w:rsidRPr="00931CAD" w:rsidRDefault="0035701E" w:rsidP="00931CAD">
            <w:pPr>
              <w:suppressAutoHyphens/>
              <w:spacing w:line="360" w:lineRule="auto"/>
              <w:rPr>
                <w:sz w:val="20"/>
                <w:szCs w:val="18"/>
              </w:rPr>
            </w:pPr>
            <w:r w:rsidRPr="00931CAD">
              <w:rPr>
                <w:bCs/>
                <w:sz w:val="20"/>
                <w:szCs w:val="18"/>
              </w:rPr>
              <w:t xml:space="preserve">12.7 </w:t>
            </w:r>
            <w:r w:rsidRPr="00931CAD">
              <w:rPr>
                <w:sz w:val="20"/>
                <w:szCs w:val="18"/>
              </w:rPr>
              <w:t>Контактный телефон:</w:t>
            </w:r>
          </w:p>
        </w:tc>
      </w:tr>
      <w:tr w:rsidR="0035701E" w:rsidRPr="00931CAD" w:rsidTr="00931CAD">
        <w:trPr>
          <w:jc w:val="center"/>
        </w:trPr>
        <w:tc>
          <w:tcPr>
            <w:tcW w:w="236" w:type="dxa"/>
            <w:vMerge/>
            <w:shd w:val="clear" w:color="auto" w:fill="auto"/>
          </w:tcPr>
          <w:p w:rsidR="0035701E" w:rsidRPr="00931CAD" w:rsidRDefault="0035701E" w:rsidP="00931CAD">
            <w:pPr>
              <w:suppressAutoHyphens/>
              <w:spacing w:line="360" w:lineRule="auto"/>
              <w:rPr>
                <w:bCs/>
                <w:sz w:val="20"/>
                <w:szCs w:val="22"/>
              </w:rPr>
            </w:pPr>
          </w:p>
        </w:tc>
        <w:tc>
          <w:tcPr>
            <w:tcW w:w="892" w:type="dxa"/>
            <w:shd w:val="clear" w:color="auto" w:fill="auto"/>
          </w:tcPr>
          <w:p w:rsidR="0035701E" w:rsidRPr="00931CAD" w:rsidRDefault="0035701E" w:rsidP="00931CAD">
            <w:pPr>
              <w:suppressAutoHyphens/>
              <w:spacing w:line="360" w:lineRule="auto"/>
              <w:rPr>
                <w:sz w:val="20"/>
                <w:szCs w:val="18"/>
              </w:rPr>
            </w:pPr>
            <w:r w:rsidRPr="00931CAD">
              <w:rPr>
                <w:sz w:val="20"/>
                <w:szCs w:val="18"/>
              </w:rPr>
              <w:t>12.7.1. Код</w:t>
            </w:r>
          </w:p>
        </w:tc>
        <w:tc>
          <w:tcPr>
            <w:tcW w:w="277" w:type="dxa"/>
            <w:shd w:val="clear" w:color="auto" w:fill="auto"/>
          </w:tcPr>
          <w:p w:rsidR="0035701E" w:rsidRPr="00931CAD" w:rsidRDefault="0035701E" w:rsidP="00931CAD">
            <w:pPr>
              <w:suppressAutoHyphens/>
              <w:spacing w:line="360" w:lineRule="auto"/>
              <w:rPr>
                <w:sz w:val="20"/>
                <w:szCs w:val="18"/>
              </w:rPr>
            </w:pPr>
          </w:p>
        </w:tc>
        <w:tc>
          <w:tcPr>
            <w:tcW w:w="276" w:type="dxa"/>
            <w:shd w:val="clear" w:color="auto" w:fill="auto"/>
          </w:tcPr>
          <w:p w:rsidR="0035701E" w:rsidRPr="00931CAD" w:rsidRDefault="0035701E" w:rsidP="00931CAD">
            <w:pPr>
              <w:suppressAutoHyphens/>
              <w:spacing w:line="360" w:lineRule="auto"/>
              <w:rPr>
                <w:sz w:val="20"/>
                <w:szCs w:val="18"/>
              </w:rPr>
            </w:pPr>
          </w:p>
        </w:tc>
        <w:tc>
          <w:tcPr>
            <w:tcW w:w="278" w:type="dxa"/>
            <w:shd w:val="clear" w:color="auto" w:fill="auto"/>
          </w:tcPr>
          <w:p w:rsidR="0035701E" w:rsidRPr="00931CAD" w:rsidRDefault="0035701E" w:rsidP="00931CAD">
            <w:pPr>
              <w:suppressAutoHyphens/>
              <w:spacing w:line="360" w:lineRule="auto"/>
              <w:rPr>
                <w:sz w:val="20"/>
                <w:szCs w:val="18"/>
              </w:rPr>
            </w:pPr>
          </w:p>
        </w:tc>
        <w:tc>
          <w:tcPr>
            <w:tcW w:w="277" w:type="dxa"/>
            <w:shd w:val="clear" w:color="auto" w:fill="auto"/>
          </w:tcPr>
          <w:p w:rsidR="0035701E" w:rsidRPr="00931CAD" w:rsidRDefault="0035701E" w:rsidP="00931CAD">
            <w:pPr>
              <w:suppressAutoHyphens/>
              <w:spacing w:line="360" w:lineRule="auto"/>
              <w:rPr>
                <w:sz w:val="20"/>
                <w:szCs w:val="18"/>
              </w:rPr>
            </w:pPr>
          </w:p>
        </w:tc>
        <w:tc>
          <w:tcPr>
            <w:tcW w:w="278" w:type="dxa"/>
            <w:gridSpan w:val="2"/>
            <w:shd w:val="clear" w:color="auto" w:fill="auto"/>
          </w:tcPr>
          <w:p w:rsidR="0035701E" w:rsidRPr="00931CAD" w:rsidRDefault="0035701E" w:rsidP="00931CAD">
            <w:pPr>
              <w:suppressAutoHyphens/>
              <w:spacing w:line="360" w:lineRule="auto"/>
              <w:rPr>
                <w:sz w:val="20"/>
                <w:szCs w:val="18"/>
              </w:rPr>
            </w:pPr>
          </w:p>
        </w:tc>
        <w:tc>
          <w:tcPr>
            <w:tcW w:w="1143" w:type="dxa"/>
            <w:gridSpan w:val="4"/>
            <w:shd w:val="clear" w:color="auto" w:fill="auto"/>
          </w:tcPr>
          <w:p w:rsidR="0035701E" w:rsidRPr="00931CAD" w:rsidRDefault="0035701E" w:rsidP="00931CAD">
            <w:pPr>
              <w:suppressAutoHyphens/>
              <w:spacing w:line="360" w:lineRule="auto"/>
              <w:rPr>
                <w:sz w:val="20"/>
                <w:szCs w:val="18"/>
              </w:rPr>
            </w:pPr>
            <w:r w:rsidRPr="00931CAD">
              <w:rPr>
                <w:sz w:val="20"/>
                <w:szCs w:val="18"/>
              </w:rPr>
              <w:t xml:space="preserve"> 12.7.2. Телефон</w:t>
            </w:r>
          </w:p>
        </w:tc>
        <w:tc>
          <w:tcPr>
            <w:tcW w:w="313" w:type="dxa"/>
            <w:gridSpan w:val="2"/>
            <w:shd w:val="clear" w:color="auto" w:fill="auto"/>
          </w:tcPr>
          <w:p w:rsidR="0035701E" w:rsidRPr="00931CAD" w:rsidRDefault="0035701E" w:rsidP="00931CAD">
            <w:pPr>
              <w:suppressAutoHyphens/>
              <w:spacing w:line="360" w:lineRule="auto"/>
              <w:rPr>
                <w:sz w:val="20"/>
                <w:szCs w:val="18"/>
              </w:rPr>
            </w:pPr>
          </w:p>
        </w:tc>
        <w:tc>
          <w:tcPr>
            <w:tcW w:w="312" w:type="dxa"/>
            <w:gridSpan w:val="3"/>
            <w:shd w:val="clear" w:color="auto" w:fill="auto"/>
          </w:tcPr>
          <w:p w:rsidR="0035701E" w:rsidRPr="00931CAD" w:rsidRDefault="0035701E" w:rsidP="00931CAD">
            <w:pPr>
              <w:suppressAutoHyphens/>
              <w:spacing w:line="360" w:lineRule="auto"/>
              <w:rPr>
                <w:sz w:val="20"/>
                <w:szCs w:val="18"/>
              </w:rPr>
            </w:pPr>
          </w:p>
        </w:tc>
        <w:tc>
          <w:tcPr>
            <w:tcW w:w="313" w:type="dxa"/>
            <w:gridSpan w:val="3"/>
            <w:shd w:val="clear" w:color="auto" w:fill="auto"/>
          </w:tcPr>
          <w:p w:rsidR="0035701E" w:rsidRPr="00931CAD" w:rsidRDefault="0035701E" w:rsidP="00931CAD">
            <w:pPr>
              <w:suppressAutoHyphens/>
              <w:spacing w:line="360" w:lineRule="auto"/>
              <w:rPr>
                <w:sz w:val="20"/>
                <w:szCs w:val="18"/>
              </w:rPr>
            </w:pPr>
          </w:p>
        </w:tc>
        <w:tc>
          <w:tcPr>
            <w:tcW w:w="313" w:type="dxa"/>
            <w:gridSpan w:val="3"/>
            <w:shd w:val="clear" w:color="auto" w:fill="auto"/>
          </w:tcPr>
          <w:p w:rsidR="0035701E" w:rsidRPr="00931CAD" w:rsidRDefault="0035701E" w:rsidP="00931CAD">
            <w:pPr>
              <w:suppressAutoHyphens/>
              <w:spacing w:line="360" w:lineRule="auto"/>
              <w:rPr>
                <w:sz w:val="20"/>
                <w:szCs w:val="18"/>
              </w:rPr>
            </w:pPr>
          </w:p>
        </w:tc>
        <w:tc>
          <w:tcPr>
            <w:tcW w:w="313" w:type="dxa"/>
            <w:shd w:val="clear" w:color="auto" w:fill="auto"/>
          </w:tcPr>
          <w:p w:rsidR="0035701E" w:rsidRPr="00931CAD" w:rsidRDefault="0035701E" w:rsidP="00931CAD">
            <w:pPr>
              <w:suppressAutoHyphens/>
              <w:spacing w:line="360" w:lineRule="auto"/>
              <w:rPr>
                <w:sz w:val="20"/>
                <w:szCs w:val="18"/>
              </w:rPr>
            </w:pPr>
          </w:p>
        </w:tc>
        <w:tc>
          <w:tcPr>
            <w:tcW w:w="314" w:type="dxa"/>
            <w:gridSpan w:val="4"/>
            <w:shd w:val="clear" w:color="auto" w:fill="auto"/>
          </w:tcPr>
          <w:p w:rsidR="0035701E" w:rsidRPr="00931CAD" w:rsidRDefault="0035701E" w:rsidP="00931CAD">
            <w:pPr>
              <w:suppressAutoHyphens/>
              <w:spacing w:line="360" w:lineRule="auto"/>
              <w:rPr>
                <w:sz w:val="20"/>
                <w:szCs w:val="18"/>
              </w:rPr>
            </w:pPr>
          </w:p>
        </w:tc>
        <w:tc>
          <w:tcPr>
            <w:tcW w:w="313" w:type="dxa"/>
            <w:gridSpan w:val="2"/>
            <w:shd w:val="clear" w:color="auto" w:fill="auto"/>
          </w:tcPr>
          <w:p w:rsidR="0035701E" w:rsidRPr="00931CAD" w:rsidRDefault="0035701E" w:rsidP="00931CAD">
            <w:pPr>
              <w:suppressAutoHyphens/>
              <w:spacing w:line="360" w:lineRule="auto"/>
              <w:rPr>
                <w:sz w:val="20"/>
                <w:szCs w:val="18"/>
              </w:rPr>
            </w:pPr>
          </w:p>
        </w:tc>
        <w:tc>
          <w:tcPr>
            <w:tcW w:w="734" w:type="dxa"/>
            <w:gridSpan w:val="6"/>
            <w:shd w:val="clear" w:color="auto" w:fill="auto"/>
          </w:tcPr>
          <w:p w:rsidR="00B83054" w:rsidRPr="00931CAD" w:rsidRDefault="00B83054" w:rsidP="00931CAD">
            <w:pPr>
              <w:suppressAutoHyphens/>
              <w:spacing w:line="360" w:lineRule="auto"/>
              <w:rPr>
                <w:sz w:val="20"/>
                <w:szCs w:val="18"/>
                <w:lang w:val="en-US"/>
              </w:rPr>
            </w:pPr>
            <w:r w:rsidRPr="00931CAD">
              <w:rPr>
                <w:sz w:val="20"/>
                <w:szCs w:val="18"/>
              </w:rPr>
              <w:t>12.8</w:t>
            </w:r>
          </w:p>
          <w:p w:rsidR="0035701E" w:rsidRPr="00931CAD" w:rsidRDefault="0035701E" w:rsidP="00931CAD">
            <w:pPr>
              <w:suppressAutoHyphens/>
              <w:spacing w:line="360" w:lineRule="auto"/>
              <w:rPr>
                <w:sz w:val="20"/>
                <w:szCs w:val="18"/>
              </w:rPr>
            </w:pPr>
            <w:r w:rsidRPr="00931CAD">
              <w:rPr>
                <w:sz w:val="20"/>
                <w:szCs w:val="18"/>
              </w:rPr>
              <w:t>Факс</w:t>
            </w:r>
          </w:p>
        </w:tc>
        <w:tc>
          <w:tcPr>
            <w:tcW w:w="492" w:type="dxa"/>
            <w:gridSpan w:val="3"/>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344" w:type="dxa"/>
            <w:gridSpan w:val="3"/>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345" w:type="dxa"/>
            <w:gridSpan w:val="3"/>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6"/>
              </w:rPr>
            </w:pPr>
          </w:p>
        </w:tc>
        <w:tc>
          <w:tcPr>
            <w:tcW w:w="355" w:type="dxa"/>
            <w:gridSpan w:val="2"/>
            <w:shd w:val="clear" w:color="auto" w:fill="auto"/>
          </w:tcPr>
          <w:p w:rsidR="0035701E" w:rsidRPr="00931CAD" w:rsidRDefault="0035701E" w:rsidP="00931CAD">
            <w:pPr>
              <w:suppressAutoHyphens/>
              <w:spacing w:line="360" w:lineRule="auto"/>
              <w:rPr>
                <w:sz w:val="20"/>
                <w:szCs w:val="16"/>
              </w:rPr>
            </w:pPr>
          </w:p>
        </w:tc>
      </w:tr>
    </w:tbl>
    <w:p w:rsidR="0035701E" w:rsidRPr="00CD7254" w:rsidRDefault="00B83054" w:rsidP="00217A8F">
      <w:pPr>
        <w:suppressAutoHyphens/>
        <w:spacing w:line="360" w:lineRule="auto"/>
        <w:ind w:firstLine="709"/>
        <w:jc w:val="both"/>
        <w:rPr>
          <w:sz w:val="28"/>
          <w:szCs w:val="22"/>
        </w:rPr>
      </w:pPr>
      <w:r w:rsidRPr="00CD7254">
        <w:rPr>
          <w:sz w:val="28"/>
          <w:szCs w:val="22"/>
        </w:rPr>
        <w:br w:type="page"/>
      </w:r>
      <w:r w:rsidR="0035701E" w:rsidRPr="00CD7254">
        <w:rPr>
          <w:sz w:val="28"/>
          <w:szCs w:val="22"/>
        </w:rPr>
        <w:t>13. Сведения о лице, имеющем право действовать от имени общественного объединения</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609"/>
        <w:gridCol w:w="344"/>
        <w:gridCol w:w="313"/>
        <w:gridCol w:w="172"/>
        <w:gridCol w:w="344"/>
        <w:gridCol w:w="344"/>
        <w:gridCol w:w="275"/>
        <w:gridCol w:w="69"/>
        <w:gridCol w:w="290"/>
        <w:gridCol w:w="137"/>
        <w:gridCol w:w="297"/>
        <w:gridCol w:w="207"/>
        <w:gridCol w:w="87"/>
        <w:gridCol w:w="295"/>
        <w:gridCol w:w="132"/>
        <w:gridCol w:w="163"/>
        <w:gridCol w:w="295"/>
        <w:gridCol w:w="58"/>
        <w:gridCol w:w="237"/>
        <w:gridCol w:w="280"/>
        <w:gridCol w:w="15"/>
        <w:gridCol w:w="295"/>
        <w:gridCol w:w="185"/>
        <w:gridCol w:w="240"/>
        <w:gridCol w:w="253"/>
        <w:gridCol w:w="101"/>
        <w:gridCol w:w="398"/>
        <w:gridCol w:w="122"/>
        <w:gridCol w:w="344"/>
        <w:gridCol w:w="32"/>
        <w:gridCol w:w="312"/>
        <w:gridCol w:w="199"/>
        <w:gridCol w:w="145"/>
        <w:gridCol w:w="344"/>
        <w:gridCol w:w="16"/>
        <w:gridCol w:w="328"/>
        <w:gridCol w:w="868"/>
      </w:tblGrid>
      <w:tr w:rsidR="0035701E" w:rsidRPr="00931CAD" w:rsidTr="00931CAD">
        <w:trPr>
          <w:jc w:val="center"/>
        </w:trPr>
        <w:tc>
          <w:tcPr>
            <w:tcW w:w="237"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2760" w:type="dxa"/>
            <w:gridSpan w:val="9"/>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13.1. Фамилия</w:t>
            </w:r>
          </w:p>
        </w:tc>
        <w:tc>
          <w:tcPr>
            <w:tcW w:w="2923" w:type="dxa"/>
            <w:gridSpan w:val="15"/>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13.2. Имя</w:t>
            </w:r>
          </w:p>
        </w:tc>
        <w:tc>
          <w:tcPr>
            <w:tcW w:w="3462" w:type="dxa"/>
            <w:gridSpan w:val="13"/>
            <w:shd w:val="clear" w:color="auto" w:fill="auto"/>
          </w:tcPr>
          <w:p w:rsidR="0035701E" w:rsidRPr="00931CAD" w:rsidRDefault="0035701E" w:rsidP="00931CAD">
            <w:pPr>
              <w:suppressAutoHyphens/>
              <w:spacing w:line="360" w:lineRule="auto"/>
              <w:jc w:val="center"/>
              <w:rPr>
                <w:sz w:val="20"/>
                <w:szCs w:val="18"/>
              </w:rPr>
            </w:pPr>
            <w:r w:rsidRPr="00931CAD">
              <w:rPr>
                <w:sz w:val="20"/>
                <w:szCs w:val="18"/>
              </w:rPr>
              <w:t>13.3. Отчество</w:t>
            </w:r>
          </w:p>
        </w:tc>
      </w:tr>
      <w:tr w:rsidR="0035701E" w:rsidRPr="00931CAD" w:rsidTr="00931CAD">
        <w:trPr>
          <w:jc w:val="center"/>
        </w:trPr>
        <w:tc>
          <w:tcPr>
            <w:tcW w:w="237" w:type="dxa"/>
            <w:vMerge/>
            <w:shd w:val="clear" w:color="auto" w:fill="auto"/>
          </w:tcPr>
          <w:p w:rsidR="0035701E" w:rsidRPr="00931CAD" w:rsidRDefault="0035701E" w:rsidP="00931CAD">
            <w:pPr>
              <w:suppressAutoHyphens/>
              <w:spacing w:line="360" w:lineRule="auto"/>
              <w:rPr>
                <w:bCs/>
                <w:sz w:val="20"/>
                <w:szCs w:val="22"/>
              </w:rPr>
            </w:pPr>
          </w:p>
        </w:tc>
        <w:tc>
          <w:tcPr>
            <w:tcW w:w="2760" w:type="dxa"/>
            <w:gridSpan w:val="9"/>
            <w:shd w:val="clear" w:color="auto" w:fill="auto"/>
          </w:tcPr>
          <w:p w:rsidR="0035701E" w:rsidRPr="00931CAD" w:rsidRDefault="0035701E" w:rsidP="00931CAD">
            <w:pPr>
              <w:suppressAutoHyphens/>
              <w:spacing w:line="360" w:lineRule="auto"/>
              <w:jc w:val="center"/>
              <w:rPr>
                <w:sz w:val="20"/>
                <w:szCs w:val="18"/>
              </w:rPr>
            </w:pPr>
          </w:p>
        </w:tc>
        <w:tc>
          <w:tcPr>
            <w:tcW w:w="2923" w:type="dxa"/>
            <w:gridSpan w:val="15"/>
            <w:shd w:val="clear" w:color="auto" w:fill="auto"/>
          </w:tcPr>
          <w:p w:rsidR="0035701E" w:rsidRPr="00931CAD" w:rsidRDefault="0035701E" w:rsidP="00931CAD">
            <w:pPr>
              <w:suppressAutoHyphens/>
              <w:spacing w:line="360" w:lineRule="auto"/>
              <w:jc w:val="center"/>
              <w:rPr>
                <w:sz w:val="20"/>
                <w:szCs w:val="18"/>
              </w:rPr>
            </w:pPr>
          </w:p>
        </w:tc>
        <w:tc>
          <w:tcPr>
            <w:tcW w:w="3462" w:type="dxa"/>
            <w:gridSpan w:val="13"/>
            <w:shd w:val="clear" w:color="auto" w:fill="auto"/>
          </w:tcPr>
          <w:p w:rsidR="0035701E" w:rsidRPr="00931CAD" w:rsidRDefault="0035701E" w:rsidP="00931CAD">
            <w:pPr>
              <w:suppressAutoHyphens/>
              <w:spacing w:line="360" w:lineRule="auto"/>
              <w:jc w:val="center"/>
              <w:rPr>
                <w:sz w:val="20"/>
                <w:szCs w:val="18"/>
              </w:rPr>
            </w:pPr>
          </w:p>
        </w:tc>
      </w:tr>
      <w:tr w:rsidR="0035701E" w:rsidRPr="00931CAD" w:rsidTr="00931CAD">
        <w:trPr>
          <w:jc w:val="center"/>
        </w:trPr>
        <w:tc>
          <w:tcPr>
            <w:tcW w:w="237" w:type="dxa"/>
            <w:shd w:val="clear" w:color="auto" w:fill="auto"/>
          </w:tcPr>
          <w:p w:rsidR="0035701E" w:rsidRPr="00931CAD" w:rsidRDefault="0035701E" w:rsidP="00931CAD">
            <w:pPr>
              <w:suppressAutoHyphens/>
              <w:spacing w:line="360" w:lineRule="auto"/>
              <w:jc w:val="center"/>
              <w:rPr>
                <w:bCs/>
                <w:sz w:val="20"/>
                <w:szCs w:val="22"/>
              </w:rPr>
            </w:pPr>
          </w:p>
        </w:tc>
        <w:tc>
          <w:tcPr>
            <w:tcW w:w="1266" w:type="dxa"/>
            <w:gridSpan w:val="3"/>
            <w:shd w:val="clear" w:color="auto" w:fill="auto"/>
          </w:tcPr>
          <w:p w:rsidR="0035701E" w:rsidRPr="00931CAD" w:rsidRDefault="0035701E" w:rsidP="00931CAD">
            <w:pPr>
              <w:suppressAutoHyphens/>
              <w:spacing w:line="360" w:lineRule="auto"/>
              <w:rPr>
                <w:sz w:val="20"/>
                <w:szCs w:val="18"/>
              </w:rPr>
            </w:pPr>
            <w:r w:rsidRPr="00931CAD">
              <w:rPr>
                <w:sz w:val="20"/>
                <w:szCs w:val="18"/>
              </w:rPr>
              <w:t>13.4. Должность</w:t>
            </w:r>
          </w:p>
        </w:tc>
        <w:tc>
          <w:tcPr>
            <w:tcW w:w="7879" w:type="dxa"/>
            <w:gridSpan w:val="34"/>
            <w:shd w:val="clear" w:color="auto" w:fill="auto"/>
          </w:tcPr>
          <w:p w:rsidR="0035701E" w:rsidRPr="00931CAD" w:rsidRDefault="0035701E" w:rsidP="00931CAD">
            <w:pPr>
              <w:suppressAutoHyphens/>
              <w:spacing w:line="360" w:lineRule="auto"/>
              <w:jc w:val="center"/>
              <w:rPr>
                <w:sz w:val="20"/>
                <w:szCs w:val="18"/>
              </w:rPr>
            </w:pPr>
          </w:p>
        </w:tc>
      </w:tr>
      <w:tr w:rsidR="0035701E" w:rsidRPr="00931CAD" w:rsidTr="00931CAD">
        <w:trPr>
          <w:jc w:val="center"/>
        </w:trPr>
        <w:tc>
          <w:tcPr>
            <w:tcW w:w="237" w:type="dxa"/>
            <w:shd w:val="clear" w:color="auto" w:fill="auto"/>
          </w:tcPr>
          <w:p w:rsidR="0035701E" w:rsidRPr="00931CAD" w:rsidRDefault="0035701E" w:rsidP="00931CAD">
            <w:pPr>
              <w:suppressAutoHyphens/>
              <w:spacing w:line="360" w:lineRule="auto"/>
              <w:jc w:val="center"/>
              <w:rPr>
                <w:bCs/>
                <w:sz w:val="20"/>
                <w:szCs w:val="22"/>
              </w:rPr>
            </w:pPr>
          </w:p>
        </w:tc>
        <w:tc>
          <w:tcPr>
            <w:tcW w:w="2401" w:type="dxa"/>
            <w:gridSpan w:val="7"/>
            <w:shd w:val="clear" w:color="auto" w:fill="auto"/>
          </w:tcPr>
          <w:p w:rsidR="0035701E" w:rsidRPr="00931CAD" w:rsidRDefault="0035701E" w:rsidP="00931CAD">
            <w:pPr>
              <w:suppressAutoHyphens/>
              <w:spacing w:line="360" w:lineRule="auto"/>
              <w:rPr>
                <w:sz w:val="20"/>
                <w:szCs w:val="18"/>
              </w:rPr>
            </w:pPr>
            <w:r w:rsidRPr="00931CAD">
              <w:rPr>
                <w:sz w:val="20"/>
                <w:szCs w:val="18"/>
              </w:rPr>
              <w:t>13.5. ИНН лица (при его наличии)</w:t>
            </w:r>
          </w:p>
        </w:tc>
        <w:tc>
          <w:tcPr>
            <w:tcW w:w="496" w:type="dxa"/>
            <w:gridSpan w:val="3"/>
            <w:shd w:val="clear" w:color="auto" w:fill="auto"/>
          </w:tcPr>
          <w:p w:rsidR="0035701E" w:rsidRPr="00931CAD" w:rsidRDefault="0035701E" w:rsidP="00931CAD">
            <w:pPr>
              <w:suppressAutoHyphens/>
              <w:spacing w:line="360" w:lineRule="auto"/>
              <w:jc w:val="center"/>
              <w:rPr>
                <w:sz w:val="20"/>
                <w:szCs w:val="18"/>
              </w:rPr>
            </w:pPr>
          </w:p>
        </w:tc>
        <w:tc>
          <w:tcPr>
            <w:tcW w:w="504" w:type="dxa"/>
            <w:gridSpan w:val="2"/>
            <w:shd w:val="clear" w:color="auto" w:fill="auto"/>
          </w:tcPr>
          <w:p w:rsidR="0035701E" w:rsidRPr="00931CAD" w:rsidRDefault="0035701E" w:rsidP="00931CAD">
            <w:pPr>
              <w:suppressAutoHyphens/>
              <w:spacing w:line="360" w:lineRule="auto"/>
              <w:jc w:val="center"/>
              <w:rPr>
                <w:sz w:val="20"/>
                <w:szCs w:val="18"/>
              </w:rPr>
            </w:pPr>
          </w:p>
        </w:tc>
        <w:tc>
          <w:tcPr>
            <w:tcW w:w="514" w:type="dxa"/>
            <w:gridSpan w:val="3"/>
            <w:shd w:val="clear" w:color="auto" w:fill="auto"/>
          </w:tcPr>
          <w:p w:rsidR="0035701E" w:rsidRPr="00931CAD" w:rsidRDefault="0035701E" w:rsidP="00931CAD">
            <w:pPr>
              <w:suppressAutoHyphens/>
              <w:spacing w:line="360" w:lineRule="auto"/>
              <w:jc w:val="center"/>
              <w:rPr>
                <w:sz w:val="20"/>
                <w:szCs w:val="18"/>
              </w:rPr>
            </w:pPr>
          </w:p>
        </w:tc>
        <w:tc>
          <w:tcPr>
            <w:tcW w:w="516" w:type="dxa"/>
            <w:gridSpan w:val="3"/>
            <w:shd w:val="clear" w:color="auto" w:fill="auto"/>
          </w:tcPr>
          <w:p w:rsidR="0035701E" w:rsidRPr="00931CAD" w:rsidRDefault="0035701E" w:rsidP="00931CAD">
            <w:pPr>
              <w:suppressAutoHyphens/>
              <w:spacing w:line="360" w:lineRule="auto"/>
              <w:jc w:val="center"/>
              <w:rPr>
                <w:sz w:val="20"/>
                <w:szCs w:val="18"/>
              </w:rPr>
            </w:pPr>
          </w:p>
        </w:tc>
        <w:tc>
          <w:tcPr>
            <w:tcW w:w="517" w:type="dxa"/>
            <w:gridSpan w:val="2"/>
            <w:shd w:val="clear" w:color="auto" w:fill="auto"/>
          </w:tcPr>
          <w:p w:rsidR="0035701E" w:rsidRPr="00931CAD" w:rsidRDefault="0035701E" w:rsidP="00931CAD">
            <w:pPr>
              <w:suppressAutoHyphens/>
              <w:spacing w:line="360" w:lineRule="auto"/>
              <w:jc w:val="center"/>
              <w:rPr>
                <w:sz w:val="20"/>
                <w:szCs w:val="18"/>
              </w:rPr>
            </w:pPr>
          </w:p>
        </w:tc>
        <w:tc>
          <w:tcPr>
            <w:tcW w:w="495" w:type="dxa"/>
            <w:gridSpan w:val="3"/>
            <w:shd w:val="clear" w:color="auto" w:fill="auto"/>
          </w:tcPr>
          <w:p w:rsidR="0035701E" w:rsidRPr="00931CAD" w:rsidRDefault="0035701E" w:rsidP="00931CAD">
            <w:pPr>
              <w:suppressAutoHyphens/>
              <w:spacing w:line="360" w:lineRule="auto"/>
              <w:jc w:val="center"/>
              <w:rPr>
                <w:sz w:val="20"/>
                <w:szCs w:val="18"/>
              </w:rPr>
            </w:pPr>
          </w:p>
        </w:tc>
        <w:tc>
          <w:tcPr>
            <w:tcW w:w="493" w:type="dxa"/>
            <w:gridSpan w:val="2"/>
            <w:shd w:val="clear" w:color="auto" w:fill="auto"/>
          </w:tcPr>
          <w:p w:rsidR="0035701E" w:rsidRPr="00931CAD" w:rsidRDefault="0035701E" w:rsidP="00931CAD">
            <w:pPr>
              <w:suppressAutoHyphens/>
              <w:spacing w:line="360" w:lineRule="auto"/>
              <w:jc w:val="center"/>
              <w:rPr>
                <w:sz w:val="20"/>
                <w:szCs w:val="18"/>
              </w:rPr>
            </w:pPr>
          </w:p>
        </w:tc>
        <w:tc>
          <w:tcPr>
            <w:tcW w:w="499" w:type="dxa"/>
            <w:gridSpan w:val="2"/>
            <w:shd w:val="clear" w:color="auto" w:fill="auto"/>
          </w:tcPr>
          <w:p w:rsidR="0035701E" w:rsidRPr="00931CAD" w:rsidRDefault="0035701E" w:rsidP="00931CAD">
            <w:pPr>
              <w:suppressAutoHyphens/>
              <w:spacing w:line="360" w:lineRule="auto"/>
              <w:jc w:val="center"/>
              <w:rPr>
                <w:sz w:val="20"/>
                <w:szCs w:val="18"/>
              </w:rPr>
            </w:pPr>
          </w:p>
        </w:tc>
        <w:tc>
          <w:tcPr>
            <w:tcW w:w="498" w:type="dxa"/>
            <w:gridSpan w:val="3"/>
            <w:shd w:val="clear" w:color="auto" w:fill="auto"/>
          </w:tcPr>
          <w:p w:rsidR="0035701E" w:rsidRPr="00931CAD" w:rsidRDefault="0035701E" w:rsidP="00931CAD">
            <w:pPr>
              <w:suppressAutoHyphens/>
              <w:spacing w:line="360" w:lineRule="auto"/>
              <w:jc w:val="center"/>
              <w:rPr>
                <w:sz w:val="20"/>
                <w:szCs w:val="18"/>
              </w:rPr>
            </w:pPr>
          </w:p>
        </w:tc>
        <w:tc>
          <w:tcPr>
            <w:tcW w:w="511" w:type="dxa"/>
            <w:gridSpan w:val="2"/>
            <w:shd w:val="clear" w:color="auto" w:fill="auto"/>
          </w:tcPr>
          <w:p w:rsidR="0035701E" w:rsidRPr="00931CAD" w:rsidRDefault="0035701E" w:rsidP="00931CAD">
            <w:pPr>
              <w:suppressAutoHyphens/>
              <w:spacing w:line="360" w:lineRule="auto"/>
              <w:jc w:val="center"/>
              <w:rPr>
                <w:sz w:val="20"/>
                <w:szCs w:val="18"/>
              </w:rPr>
            </w:pPr>
          </w:p>
        </w:tc>
        <w:tc>
          <w:tcPr>
            <w:tcW w:w="505" w:type="dxa"/>
            <w:gridSpan w:val="3"/>
            <w:shd w:val="clear" w:color="auto" w:fill="auto"/>
          </w:tcPr>
          <w:p w:rsidR="0035701E" w:rsidRPr="00931CAD" w:rsidRDefault="0035701E" w:rsidP="00931CAD">
            <w:pPr>
              <w:suppressAutoHyphens/>
              <w:spacing w:line="360" w:lineRule="auto"/>
              <w:jc w:val="center"/>
              <w:rPr>
                <w:sz w:val="20"/>
                <w:szCs w:val="16"/>
              </w:rPr>
            </w:pPr>
          </w:p>
        </w:tc>
        <w:tc>
          <w:tcPr>
            <w:tcW w:w="1196" w:type="dxa"/>
            <w:gridSpan w:val="2"/>
            <w:shd w:val="clear" w:color="auto" w:fill="auto"/>
          </w:tcPr>
          <w:p w:rsidR="0035701E" w:rsidRPr="00931CAD" w:rsidRDefault="0035701E" w:rsidP="00931CAD">
            <w:pPr>
              <w:suppressAutoHyphens/>
              <w:spacing w:line="360" w:lineRule="auto"/>
              <w:jc w:val="center"/>
              <w:rPr>
                <w:sz w:val="20"/>
                <w:szCs w:val="16"/>
              </w:rPr>
            </w:pPr>
          </w:p>
        </w:tc>
      </w:tr>
      <w:tr w:rsidR="0035701E" w:rsidRPr="00931CAD" w:rsidTr="00931CAD">
        <w:trPr>
          <w:jc w:val="center"/>
        </w:trPr>
        <w:tc>
          <w:tcPr>
            <w:tcW w:w="237" w:type="dxa"/>
            <w:vMerge w:val="restart"/>
            <w:shd w:val="clear" w:color="auto" w:fill="auto"/>
          </w:tcPr>
          <w:p w:rsidR="0035701E" w:rsidRPr="00931CAD" w:rsidRDefault="0035701E" w:rsidP="00931CAD">
            <w:pPr>
              <w:suppressAutoHyphens/>
              <w:spacing w:line="360" w:lineRule="auto"/>
              <w:jc w:val="center"/>
              <w:rPr>
                <w:bCs/>
                <w:sz w:val="20"/>
                <w:szCs w:val="22"/>
              </w:rPr>
            </w:pPr>
          </w:p>
        </w:tc>
        <w:tc>
          <w:tcPr>
            <w:tcW w:w="9145" w:type="dxa"/>
            <w:gridSpan w:val="37"/>
            <w:shd w:val="clear" w:color="auto" w:fill="auto"/>
          </w:tcPr>
          <w:p w:rsidR="0035701E" w:rsidRPr="00931CAD" w:rsidRDefault="0035701E" w:rsidP="00931CAD">
            <w:pPr>
              <w:suppressAutoHyphens/>
              <w:spacing w:line="360" w:lineRule="auto"/>
              <w:rPr>
                <w:sz w:val="20"/>
                <w:szCs w:val="18"/>
              </w:rPr>
            </w:pPr>
            <w:r w:rsidRPr="00931CAD">
              <w:rPr>
                <w:bCs/>
                <w:sz w:val="20"/>
                <w:szCs w:val="18"/>
              </w:rPr>
              <w:t>13.6.</w:t>
            </w:r>
            <w:r w:rsidRPr="00931CAD">
              <w:rPr>
                <w:sz w:val="20"/>
                <w:szCs w:val="18"/>
              </w:rPr>
              <w:t xml:space="preserve"> Контактный телефон:</w:t>
            </w:r>
          </w:p>
        </w:tc>
      </w:tr>
      <w:tr w:rsidR="0035701E" w:rsidRPr="00931CAD" w:rsidTr="00931CAD">
        <w:trPr>
          <w:jc w:val="center"/>
        </w:trPr>
        <w:tc>
          <w:tcPr>
            <w:tcW w:w="237" w:type="dxa"/>
            <w:vMerge/>
            <w:shd w:val="clear" w:color="auto" w:fill="auto"/>
          </w:tcPr>
          <w:p w:rsidR="0035701E" w:rsidRPr="00931CAD" w:rsidRDefault="0035701E" w:rsidP="00931CAD">
            <w:pPr>
              <w:suppressAutoHyphens/>
              <w:spacing w:line="360" w:lineRule="auto"/>
              <w:rPr>
                <w:bCs/>
                <w:sz w:val="20"/>
                <w:szCs w:val="22"/>
              </w:rPr>
            </w:pPr>
          </w:p>
        </w:tc>
        <w:tc>
          <w:tcPr>
            <w:tcW w:w="609" w:type="dxa"/>
            <w:shd w:val="clear" w:color="auto" w:fill="auto"/>
          </w:tcPr>
          <w:p w:rsidR="0035701E" w:rsidRPr="00931CAD" w:rsidRDefault="0035701E" w:rsidP="00931CAD">
            <w:pPr>
              <w:suppressAutoHyphens/>
              <w:spacing w:line="360" w:lineRule="auto"/>
              <w:rPr>
                <w:sz w:val="20"/>
                <w:szCs w:val="18"/>
              </w:rPr>
            </w:pPr>
            <w:r w:rsidRPr="00931CAD">
              <w:rPr>
                <w:sz w:val="20"/>
                <w:szCs w:val="18"/>
              </w:rPr>
              <w:t>13.7.1.Код</w:t>
            </w:r>
          </w:p>
        </w:tc>
        <w:tc>
          <w:tcPr>
            <w:tcW w:w="344" w:type="dxa"/>
            <w:shd w:val="clear" w:color="auto" w:fill="auto"/>
          </w:tcPr>
          <w:p w:rsidR="0035701E" w:rsidRPr="00931CAD" w:rsidRDefault="0035701E" w:rsidP="00931CAD">
            <w:pPr>
              <w:suppressAutoHyphens/>
              <w:spacing w:line="360" w:lineRule="auto"/>
              <w:rPr>
                <w:sz w:val="20"/>
                <w:szCs w:val="18"/>
              </w:rPr>
            </w:pPr>
          </w:p>
        </w:tc>
        <w:tc>
          <w:tcPr>
            <w:tcW w:w="485" w:type="dxa"/>
            <w:gridSpan w:val="2"/>
            <w:shd w:val="clear" w:color="auto" w:fill="auto"/>
          </w:tcPr>
          <w:p w:rsidR="0035701E" w:rsidRPr="00931CAD" w:rsidRDefault="0035701E" w:rsidP="00931CAD">
            <w:pPr>
              <w:suppressAutoHyphens/>
              <w:spacing w:line="360" w:lineRule="auto"/>
              <w:rPr>
                <w:sz w:val="20"/>
                <w:szCs w:val="18"/>
              </w:rPr>
            </w:pPr>
          </w:p>
        </w:tc>
        <w:tc>
          <w:tcPr>
            <w:tcW w:w="344" w:type="dxa"/>
            <w:shd w:val="clear" w:color="auto" w:fill="auto"/>
          </w:tcPr>
          <w:p w:rsidR="0035701E" w:rsidRPr="00931CAD" w:rsidRDefault="0035701E" w:rsidP="00931CAD">
            <w:pPr>
              <w:suppressAutoHyphens/>
              <w:spacing w:line="360" w:lineRule="auto"/>
              <w:rPr>
                <w:sz w:val="20"/>
                <w:szCs w:val="18"/>
              </w:rPr>
            </w:pPr>
          </w:p>
        </w:tc>
        <w:tc>
          <w:tcPr>
            <w:tcW w:w="344" w:type="dxa"/>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724" w:type="dxa"/>
            <w:gridSpan w:val="3"/>
            <w:shd w:val="clear" w:color="auto" w:fill="auto"/>
          </w:tcPr>
          <w:p w:rsidR="00217A8F" w:rsidRPr="00931CAD" w:rsidRDefault="0035701E" w:rsidP="00931CAD">
            <w:pPr>
              <w:suppressAutoHyphens/>
              <w:spacing w:line="360" w:lineRule="auto"/>
              <w:rPr>
                <w:sz w:val="20"/>
                <w:szCs w:val="18"/>
                <w:lang w:val="en-US"/>
              </w:rPr>
            </w:pPr>
            <w:r w:rsidRPr="00931CAD">
              <w:rPr>
                <w:sz w:val="20"/>
                <w:szCs w:val="18"/>
              </w:rPr>
              <w:t>1</w:t>
            </w:r>
            <w:r w:rsidR="00B83054" w:rsidRPr="00931CAD">
              <w:rPr>
                <w:sz w:val="20"/>
                <w:szCs w:val="18"/>
              </w:rPr>
              <w:t>2.7.2</w:t>
            </w:r>
          </w:p>
          <w:p w:rsidR="0035701E" w:rsidRPr="00931CAD" w:rsidRDefault="0035701E" w:rsidP="00931CAD">
            <w:pPr>
              <w:suppressAutoHyphens/>
              <w:spacing w:line="360" w:lineRule="auto"/>
              <w:rPr>
                <w:sz w:val="20"/>
                <w:szCs w:val="18"/>
              </w:rPr>
            </w:pPr>
            <w:r w:rsidRPr="00931CAD">
              <w:rPr>
                <w:sz w:val="20"/>
                <w:szCs w:val="18"/>
              </w:rPr>
              <w:t>Телефон</w:t>
            </w:r>
          </w:p>
        </w:tc>
        <w:tc>
          <w:tcPr>
            <w:tcW w:w="294" w:type="dxa"/>
            <w:gridSpan w:val="2"/>
            <w:shd w:val="clear" w:color="auto" w:fill="auto"/>
          </w:tcPr>
          <w:p w:rsidR="0035701E" w:rsidRPr="00931CAD" w:rsidRDefault="0035701E" w:rsidP="00931CAD">
            <w:pPr>
              <w:suppressAutoHyphens/>
              <w:spacing w:line="360" w:lineRule="auto"/>
              <w:rPr>
                <w:sz w:val="20"/>
                <w:szCs w:val="18"/>
              </w:rPr>
            </w:pPr>
          </w:p>
        </w:tc>
        <w:tc>
          <w:tcPr>
            <w:tcW w:w="295" w:type="dxa"/>
            <w:shd w:val="clear" w:color="auto" w:fill="auto"/>
          </w:tcPr>
          <w:p w:rsidR="0035701E" w:rsidRPr="00931CAD" w:rsidRDefault="0035701E" w:rsidP="00931CAD">
            <w:pPr>
              <w:suppressAutoHyphens/>
              <w:spacing w:line="360" w:lineRule="auto"/>
              <w:rPr>
                <w:sz w:val="20"/>
                <w:szCs w:val="18"/>
              </w:rPr>
            </w:pPr>
          </w:p>
        </w:tc>
        <w:tc>
          <w:tcPr>
            <w:tcW w:w="295" w:type="dxa"/>
            <w:gridSpan w:val="2"/>
            <w:shd w:val="clear" w:color="auto" w:fill="auto"/>
          </w:tcPr>
          <w:p w:rsidR="0035701E" w:rsidRPr="00931CAD" w:rsidRDefault="0035701E" w:rsidP="00931CAD">
            <w:pPr>
              <w:suppressAutoHyphens/>
              <w:spacing w:line="360" w:lineRule="auto"/>
              <w:rPr>
                <w:sz w:val="20"/>
                <w:szCs w:val="18"/>
              </w:rPr>
            </w:pPr>
          </w:p>
        </w:tc>
        <w:tc>
          <w:tcPr>
            <w:tcW w:w="295" w:type="dxa"/>
            <w:shd w:val="clear" w:color="auto" w:fill="auto"/>
          </w:tcPr>
          <w:p w:rsidR="0035701E" w:rsidRPr="00931CAD" w:rsidRDefault="0035701E" w:rsidP="00931CAD">
            <w:pPr>
              <w:suppressAutoHyphens/>
              <w:spacing w:line="360" w:lineRule="auto"/>
              <w:rPr>
                <w:sz w:val="20"/>
                <w:szCs w:val="18"/>
              </w:rPr>
            </w:pPr>
          </w:p>
        </w:tc>
        <w:tc>
          <w:tcPr>
            <w:tcW w:w="295" w:type="dxa"/>
            <w:gridSpan w:val="2"/>
            <w:shd w:val="clear" w:color="auto" w:fill="auto"/>
          </w:tcPr>
          <w:p w:rsidR="0035701E" w:rsidRPr="00931CAD" w:rsidRDefault="0035701E" w:rsidP="00931CAD">
            <w:pPr>
              <w:suppressAutoHyphens/>
              <w:spacing w:line="360" w:lineRule="auto"/>
              <w:rPr>
                <w:sz w:val="20"/>
                <w:szCs w:val="18"/>
              </w:rPr>
            </w:pPr>
          </w:p>
        </w:tc>
        <w:tc>
          <w:tcPr>
            <w:tcW w:w="295" w:type="dxa"/>
            <w:gridSpan w:val="2"/>
            <w:shd w:val="clear" w:color="auto" w:fill="auto"/>
          </w:tcPr>
          <w:p w:rsidR="0035701E" w:rsidRPr="00931CAD" w:rsidRDefault="0035701E" w:rsidP="00931CAD">
            <w:pPr>
              <w:suppressAutoHyphens/>
              <w:spacing w:line="360" w:lineRule="auto"/>
              <w:rPr>
                <w:sz w:val="20"/>
                <w:szCs w:val="18"/>
              </w:rPr>
            </w:pPr>
          </w:p>
        </w:tc>
        <w:tc>
          <w:tcPr>
            <w:tcW w:w="295" w:type="dxa"/>
            <w:shd w:val="clear" w:color="auto" w:fill="auto"/>
          </w:tcPr>
          <w:p w:rsidR="0035701E" w:rsidRPr="00931CAD" w:rsidRDefault="0035701E" w:rsidP="00931CAD">
            <w:pPr>
              <w:suppressAutoHyphens/>
              <w:spacing w:line="360" w:lineRule="auto"/>
              <w:rPr>
                <w:sz w:val="20"/>
                <w:szCs w:val="18"/>
              </w:rPr>
            </w:pPr>
          </w:p>
        </w:tc>
        <w:tc>
          <w:tcPr>
            <w:tcW w:w="779" w:type="dxa"/>
            <w:gridSpan w:val="4"/>
            <w:shd w:val="clear" w:color="auto" w:fill="auto"/>
          </w:tcPr>
          <w:p w:rsidR="0035701E" w:rsidRPr="00931CAD" w:rsidRDefault="0035701E" w:rsidP="00931CAD">
            <w:pPr>
              <w:suppressAutoHyphens/>
              <w:spacing w:line="360" w:lineRule="auto"/>
              <w:rPr>
                <w:sz w:val="20"/>
                <w:szCs w:val="18"/>
              </w:rPr>
            </w:pPr>
            <w:r w:rsidRPr="00931CAD">
              <w:rPr>
                <w:sz w:val="20"/>
                <w:szCs w:val="18"/>
              </w:rPr>
              <w:t>12.8. Факс</w:t>
            </w:r>
          </w:p>
        </w:tc>
        <w:tc>
          <w:tcPr>
            <w:tcW w:w="520" w:type="dxa"/>
            <w:gridSpan w:val="2"/>
            <w:shd w:val="clear" w:color="auto" w:fill="auto"/>
          </w:tcPr>
          <w:p w:rsidR="0035701E" w:rsidRPr="00931CAD" w:rsidRDefault="0035701E" w:rsidP="00931CAD">
            <w:pPr>
              <w:suppressAutoHyphens/>
              <w:spacing w:line="360" w:lineRule="auto"/>
              <w:rPr>
                <w:sz w:val="20"/>
                <w:szCs w:val="18"/>
              </w:rPr>
            </w:pPr>
          </w:p>
        </w:tc>
        <w:tc>
          <w:tcPr>
            <w:tcW w:w="344" w:type="dxa"/>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344" w:type="dxa"/>
            <w:gridSpan w:val="2"/>
            <w:shd w:val="clear" w:color="auto" w:fill="auto"/>
          </w:tcPr>
          <w:p w:rsidR="0035701E" w:rsidRPr="00931CAD" w:rsidRDefault="0035701E" w:rsidP="00931CAD">
            <w:pPr>
              <w:suppressAutoHyphens/>
              <w:spacing w:line="360" w:lineRule="auto"/>
              <w:rPr>
                <w:sz w:val="20"/>
                <w:szCs w:val="18"/>
              </w:rPr>
            </w:pPr>
          </w:p>
        </w:tc>
        <w:tc>
          <w:tcPr>
            <w:tcW w:w="344" w:type="dxa"/>
            <w:shd w:val="clear" w:color="auto" w:fill="auto"/>
          </w:tcPr>
          <w:p w:rsidR="0035701E" w:rsidRPr="00931CAD" w:rsidRDefault="0035701E" w:rsidP="00931CAD">
            <w:pPr>
              <w:suppressAutoHyphens/>
              <w:spacing w:line="360" w:lineRule="auto"/>
              <w:rPr>
                <w:sz w:val="20"/>
                <w:szCs w:val="16"/>
              </w:rPr>
            </w:pPr>
          </w:p>
        </w:tc>
        <w:tc>
          <w:tcPr>
            <w:tcW w:w="344" w:type="dxa"/>
            <w:gridSpan w:val="2"/>
            <w:shd w:val="clear" w:color="auto" w:fill="auto"/>
          </w:tcPr>
          <w:p w:rsidR="0035701E" w:rsidRPr="00931CAD" w:rsidRDefault="0035701E" w:rsidP="00931CAD">
            <w:pPr>
              <w:suppressAutoHyphens/>
              <w:spacing w:line="360" w:lineRule="auto"/>
              <w:rPr>
                <w:sz w:val="20"/>
                <w:szCs w:val="16"/>
              </w:rPr>
            </w:pPr>
          </w:p>
        </w:tc>
        <w:tc>
          <w:tcPr>
            <w:tcW w:w="868" w:type="dxa"/>
            <w:shd w:val="clear" w:color="auto" w:fill="auto"/>
          </w:tcPr>
          <w:p w:rsidR="0035701E" w:rsidRPr="00931CAD" w:rsidRDefault="0035701E" w:rsidP="00931CAD">
            <w:pPr>
              <w:suppressAutoHyphens/>
              <w:spacing w:line="360" w:lineRule="auto"/>
              <w:rPr>
                <w:sz w:val="20"/>
                <w:szCs w:val="16"/>
              </w:rPr>
            </w:pP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14. Сведения об учредителях общественного объединения</w:t>
      </w:r>
    </w:p>
    <w:tbl>
      <w:tblPr>
        <w:tblW w:w="7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4202"/>
        <w:gridCol w:w="1918"/>
        <w:gridCol w:w="1373"/>
      </w:tblGrid>
      <w:tr w:rsidR="0035701E" w:rsidRPr="00931CAD" w:rsidTr="00931CAD">
        <w:trPr>
          <w:jc w:val="center"/>
        </w:trPr>
        <w:tc>
          <w:tcPr>
            <w:tcW w:w="7979" w:type="dxa"/>
            <w:gridSpan w:val="4"/>
            <w:shd w:val="clear" w:color="auto" w:fill="auto"/>
          </w:tcPr>
          <w:p w:rsidR="0035701E" w:rsidRPr="00931CAD" w:rsidRDefault="0035701E" w:rsidP="00931CAD">
            <w:pPr>
              <w:suppressAutoHyphens/>
              <w:spacing w:line="360" w:lineRule="auto"/>
              <w:rPr>
                <w:sz w:val="20"/>
                <w:szCs w:val="22"/>
              </w:rPr>
            </w:pPr>
            <w:r w:rsidRPr="00931CAD">
              <w:rPr>
                <w:sz w:val="20"/>
                <w:szCs w:val="22"/>
              </w:rPr>
              <w:t>14.1 Количество учредителей:</w:t>
            </w:r>
            <w:r w:rsidRPr="00931CAD">
              <w:rPr>
                <w:sz w:val="20"/>
              </w:rPr>
              <w:sym w:font="Symbol" w:char="F0FF"/>
            </w:r>
            <w:r w:rsidRPr="00931CAD">
              <w:rPr>
                <w:sz w:val="20"/>
                <w:szCs w:val="22"/>
              </w:rPr>
              <w:t xml:space="preserve"> ________ физических лиц; </w:t>
            </w:r>
            <w:r w:rsidRPr="00931CAD">
              <w:rPr>
                <w:sz w:val="20"/>
              </w:rPr>
              <w:sym w:font="Symbol" w:char="F0FF"/>
            </w:r>
            <w:r w:rsidRPr="00931CAD">
              <w:rPr>
                <w:sz w:val="20"/>
                <w:szCs w:val="22"/>
              </w:rPr>
              <w:t xml:space="preserve"> _________ юридических лиц</w:t>
            </w:r>
          </w:p>
        </w:tc>
      </w:tr>
      <w:tr w:rsidR="0035701E" w:rsidRPr="00931CAD" w:rsidTr="00931CAD">
        <w:trPr>
          <w:jc w:val="center"/>
        </w:trPr>
        <w:tc>
          <w:tcPr>
            <w:tcW w:w="486"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п/п</w:t>
            </w:r>
          </w:p>
        </w:tc>
        <w:tc>
          <w:tcPr>
            <w:tcW w:w="4202"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Для физических лиц / для юридических лиц</w:t>
            </w:r>
          </w:p>
          <w:p w:rsidR="0035701E" w:rsidRPr="00931CAD" w:rsidRDefault="0035701E" w:rsidP="00931CAD">
            <w:pPr>
              <w:suppressAutoHyphens/>
              <w:spacing w:line="360" w:lineRule="auto"/>
              <w:jc w:val="center"/>
              <w:rPr>
                <w:sz w:val="20"/>
                <w:szCs w:val="22"/>
              </w:rPr>
            </w:pPr>
            <w:r w:rsidRPr="00931CAD">
              <w:rPr>
                <w:sz w:val="20"/>
                <w:szCs w:val="22"/>
              </w:rPr>
              <w:t>Ф.И.О.</w:t>
            </w:r>
            <w:r w:rsidR="00217A8F" w:rsidRPr="00931CAD">
              <w:rPr>
                <w:sz w:val="20"/>
                <w:szCs w:val="22"/>
              </w:rPr>
              <w:t xml:space="preserve"> </w:t>
            </w:r>
            <w:r w:rsidRPr="00931CAD">
              <w:rPr>
                <w:sz w:val="20"/>
                <w:szCs w:val="22"/>
              </w:rPr>
              <w:t>/</w:t>
            </w:r>
            <w:r w:rsidR="00217A8F" w:rsidRPr="00931CAD">
              <w:rPr>
                <w:sz w:val="20"/>
                <w:szCs w:val="22"/>
              </w:rPr>
              <w:t xml:space="preserve"> </w:t>
            </w:r>
            <w:r w:rsidRPr="00931CAD">
              <w:rPr>
                <w:sz w:val="20"/>
                <w:szCs w:val="22"/>
              </w:rPr>
              <w:t>Наименование</w:t>
            </w:r>
          </w:p>
        </w:tc>
        <w:tc>
          <w:tcPr>
            <w:tcW w:w="1918"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Адрес</w:t>
            </w:r>
          </w:p>
        </w:tc>
        <w:tc>
          <w:tcPr>
            <w:tcW w:w="1373"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Телефон</w:t>
            </w:r>
          </w:p>
        </w:tc>
      </w:tr>
      <w:tr w:rsidR="0035701E" w:rsidRPr="00931CAD" w:rsidTr="00931CAD">
        <w:trPr>
          <w:jc w:val="center"/>
        </w:trPr>
        <w:tc>
          <w:tcPr>
            <w:tcW w:w="486" w:type="dxa"/>
            <w:shd w:val="clear" w:color="auto" w:fill="auto"/>
          </w:tcPr>
          <w:p w:rsidR="0035701E" w:rsidRPr="00931CAD" w:rsidRDefault="0035701E" w:rsidP="00931CAD">
            <w:pPr>
              <w:suppressAutoHyphens/>
              <w:spacing w:line="360" w:lineRule="auto"/>
              <w:rPr>
                <w:sz w:val="20"/>
                <w:szCs w:val="22"/>
              </w:rPr>
            </w:pPr>
          </w:p>
        </w:tc>
        <w:tc>
          <w:tcPr>
            <w:tcW w:w="4202" w:type="dxa"/>
            <w:shd w:val="clear" w:color="auto" w:fill="auto"/>
          </w:tcPr>
          <w:p w:rsidR="0035701E" w:rsidRPr="00931CAD" w:rsidRDefault="0035701E" w:rsidP="00931CAD">
            <w:pPr>
              <w:suppressAutoHyphens/>
              <w:spacing w:line="360" w:lineRule="auto"/>
              <w:rPr>
                <w:sz w:val="20"/>
                <w:szCs w:val="22"/>
              </w:rPr>
            </w:pPr>
          </w:p>
        </w:tc>
        <w:tc>
          <w:tcPr>
            <w:tcW w:w="1918" w:type="dxa"/>
            <w:shd w:val="clear" w:color="auto" w:fill="auto"/>
          </w:tcPr>
          <w:p w:rsidR="0035701E" w:rsidRPr="00931CAD" w:rsidRDefault="0035701E" w:rsidP="00931CAD">
            <w:pPr>
              <w:suppressAutoHyphens/>
              <w:spacing w:line="360" w:lineRule="auto"/>
              <w:rPr>
                <w:sz w:val="20"/>
                <w:szCs w:val="22"/>
              </w:rPr>
            </w:pPr>
          </w:p>
        </w:tc>
        <w:tc>
          <w:tcPr>
            <w:tcW w:w="1373" w:type="dxa"/>
            <w:shd w:val="clear" w:color="auto" w:fill="auto"/>
          </w:tcPr>
          <w:p w:rsidR="0035701E" w:rsidRPr="00931CAD" w:rsidRDefault="0035701E" w:rsidP="00931CAD">
            <w:pPr>
              <w:suppressAutoHyphens/>
              <w:spacing w:line="360" w:lineRule="auto"/>
              <w:rPr>
                <w:sz w:val="20"/>
                <w:szCs w:val="22"/>
              </w:rPr>
            </w:pPr>
          </w:p>
        </w:tc>
      </w:tr>
    </w:tbl>
    <w:p w:rsidR="0035701E" w:rsidRPr="00CD7254" w:rsidRDefault="0035701E" w:rsidP="00217A8F">
      <w:pPr>
        <w:suppressAutoHyphens/>
        <w:spacing w:line="360" w:lineRule="auto"/>
        <w:ind w:firstLine="709"/>
        <w:jc w:val="both"/>
        <w:rPr>
          <w:bCs/>
          <w:sz w:val="28"/>
          <w:szCs w:val="22"/>
        </w:rPr>
      </w:pPr>
    </w:p>
    <w:p w:rsidR="00217A8F" w:rsidRPr="00CD7254" w:rsidRDefault="0035701E" w:rsidP="00217A8F">
      <w:pPr>
        <w:suppressAutoHyphens/>
        <w:spacing w:line="360" w:lineRule="auto"/>
        <w:ind w:firstLine="709"/>
        <w:jc w:val="both"/>
        <w:rPr>
          <w:iCs/>
          <w:sz w:val="28"/>
          <w:szCs w:val="22"/>
        </w:rPr>
      </w:pPr>
      <w:r w:rsidRPr="00CD7254">
        <w:rPr>
          <w:bCs/>
          <w:sz w:val="28"/>
          <w:szCs w:val="22"/>
        </w:rPr>
        <w:t xml:space="preserve">15. Члены (участники) общественного объединения: </w:t>
      </w:r>
      <w:r w:rsidRPr="00CD7254">
        <w:rPr>
          <w:sz w:val="28"/>
          <w:szCs w:val="22"/>
        </w:rPr>
        <w:t>15.1.</w:t>
      </w:r>
      <w:r w:rsidRPr="00CD7254">
        <w:rPr>
          <w:iCs/>
          <w:sz w:val="28"/>
          <w:szCs w:val="22"/>
        </w:rPr>
        <w:t xml:space="preserve"> Возраст и кол-во:</w:t>
      </w:r>
    </w:p>
    <w:p w:rsidR="0035701E" w:rsidRPr="00CD7254" w:rsidRDefault="0035701E" w:rsidP="00217A8F">
      <w:pPr>
        <w:suppressAutoHyphens/>
        <w:spacing w:line="360" w:lineRule="auto"/>
        <w:ind w:firstLine="709"/>
        <w:jc w:val="both"/>
        <w:rPr>
          <w:sz w:val="28"/>
          <w:szCs w:val="22"/>
        </w:rPr>
      </w:pPr>
      <w:r w:rsidRPr="00CD7254">
        <w:rPr>
          <w:sz w:val="28"/>
          <w:szCs w:val="22"/>
        </w:rPr>
        <w:t>10-14лет___________</w:t>
      </w:r>
      <w:r w:rsidR="00217A8F" w:rsidRPr="00CD7254">
        <w:rPr>
          <w:sz w:val="28"/>
          <w:szCs w:val="22"/>
        </w:rPr>
        <w:t xml:space="preserve"> </w:t>
      </w:r>
      <w:r w:rsidRPr="00CD7254">
        <w:rPr>
          <w:sz w:val="28"/>
          <w:szCs w:val="22"/>
        </w:rPr>
        <w:t>15-19лет_____________</w:t>
      </w:r>
      <w:r w:rsidR="00217A8F" w:rsidRPr="00CD7254">
        <w:rPr>
          <w:sz w:val="28"/>
          <w:szCs w:val="22"/>
        </w:rPr>
        <w:t xml:space="preserve"> </w:t>
      </w:r>
      <w:r w:rsidRPr="00CD7254">
        <w:rPr>
          <w:sz w:val="28"/>
          <w:szCs w:val="22"/>
        </w:rPr>
        <w:t>20-24лет_____________</w:t>
      </w:r>
    </w:p>
    <w:p w:rsidR="0035701E" w:rsidRPr="00CD7254" w:rsidRDefault="0035701E" w:rsidP="00217A8F">
      <w:pPr>
        <w:suppressAutoHyphens/>
        <w:spacing w:line="360" w:lineRule="auto"/>
        <w:ind w:firstLine="709"/>
        <w:jc w:val="both"/>
        <w:rPr>
          <w:sz w:val="28"/>
          <w:szCs w:val="22"/>
        </w:rPr>
      </w:pPr>
      <w:r w:rsidRPr="00CD7254">
        <w:rPr>
          <w:sz w:val="28"/>
          <w:szCs w:val="22"/>
        </w:rPr>
        <w:t>25-29лет___________</w:t>
      </w:r>
      <w:r w:rsidR="00217A8F" w:rsidRPr="00CD7254">
        <w:rPr>
          <w:sz w:val="28"/>
          <w:szCs w:val="22"/>
        </w:rPr>
        <w:t xml:space="preserve"> </w:t>
      </w:r>
      <w:r w:rsidRPr="00CD7254">
        <w:rPr>
          <w:sz w:val="28"/>
          <w:szCs w:val="22"/>
        </w:rPr>
        <w:t>старше 29лет_________</w:t>
      </w:r>
    </w:p>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iCs/>
          <w:sz w:val="28"/>
          <w:szCs w:val="22"/>
        </w:rPr>
      </w:pPr>
      <w:r w:rsidRPr="00CD7254">
        <w:rPr>
          <w:sz w:val="28"/>
          <w:szCs w:val="22"/>
        </w:rPr>
        <w:t>15.2</w:t>
      </w:r>
      <w:r w:rsidRPr="00CD7254">
        <w:rPr>
          <w:iCs/>
          <w:sz w:val="28"/>
          <w:szCs w:val="22"/>
        </w:rPr>
        <w:t xml:space="preserve"> Социальная категория</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1"/>
        <w:gridCol w:w="2723"/>
        <w:gridCol w:w="2381"/>
      </w:tblGrid>
      <w:tr w:rsidR="0035701E" w:rsidRPr="00931CAD" w:rsidTr="00931CAD">
        <w:trPr>
          <w:jc w:val="center"/>
        </w:trPr>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молодежь</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дети</w:t>
            </w:r>
          </w:p>
        </w:tc>
        <w:tc>
          <w:tcPr>
            <w:tcW w:w="238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женщины</w:t>
            </w:r>
          </w:p>
        </w:tc>
      </w:tr>
      <w:tr w:rsidR="0035701E" w:rsidRPr="00931CAD" w:rsidTr="00931CAD">
        <w:trPr>
          <w:jc w:val="center"/>
        </w:trPr>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семьи</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этническая общность</w:t>
            </w:r>
          </w:p>
        </w:tc>
        <w:tc>
          <w:tcPr>
            <w:tcW w:w="238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наркозависимые </w:t>
            </w:r>
          </w:p>
        </w:tc>
      </w:tr>
      <w:tr w:rsidR="0035701E" w:rsidRPr="00931CAD" w:rsidTr="00931CAD">
        <w:trPr>
          <w:jc w:val="center"/>
        </w:trPr>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общественные объединения</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szCs w:val="22"/>
              </w:rPr>
              <w:t>____________________</w:t>
            </w:r>
          </w:p>
        </w:tc>
        <w:tc>
          <w:tcPr>
            <w:tcW w:w="238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iCs/>
          <w:sz w:val="28"/>
          <w:szCs w:val="22"/>
        </w:rPr>
      </w:pPr>
      <w:r w:rsidRPr="00CD7254">
        <w:rPr>
          <w:sz w:val="28"/>
          <w:szCs w:val="22"/>
        </w:rPr>
        <w:t xml:space="preserve">15.3 </w:t>
      </w:r>
      <w:r w:rsidRPr="00CD7254">
        <w:rPr>
          <w:iCs/>
          <w:sz w:val="28"/>
          <w:szCs w:val="22"/>
        </w:rPr>
        <w:t>Род деятельности</w:t>
      </w: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2723"/>
        <w:gridCol w:w="2522"/>
      </w:tblGrid>
      <w:tr w:rsidR="0035701E" w:rsidRPr="00931CAD" w:rsidTr="00931CAD">
        <w:trPr>
          <w:jc w:val="center"/>
        </w:trPr>
        <w:tc>
          <w:tcPr>
            <w:tcW w:w="249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учащиеся</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студенты</w:t>
            </w:r>
          </w:p>
        </w:tc>
        <w:tc>
          <w:tcPr>
            <w:tcW w:w="252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специалисты</w:t>
            </w:r>
          </w:p>
        </w:tc>
      </w:tr>
      <w:tr w:rsidR="0035701E" w:rsidRPr="00931CAD" w:rsidTr="00931CAD">
        <w:trPr>
          <w:jc w:val="center"/>
        </w:trPr>
        <w:tc>
          <w:tcPr>
            <w:tcW w:w="249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творческие работники</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ученые</w:t>
            </w:r>
            <w:r w:rsidR="00217A8F" w:rsidRPr="00931CAD">
              <w:rPr>
                <w:sz w:val="20"/>
                <w:szCs w:val="22"/>
              </w:rPr>
              <w:t xml:space="preserve"> </w:t>
            </w:r>
            <w:r w:rsidRPr="00931CAD">
              <w:rPr>
                <w:sz w:val="20"/>
              </w:rPr>
              <w:sym w:font="Symbol" w:char="F0FF"/>
            </w:r>
            <w:r w:rsidRPr="00931CAD">
              <w:rPr>
                <w:sz w:val="20"/>
                <w:szCs w:val="22"/>
              </w:rPr>
              <w:t xml:space="preserve"> преподаватели</w:t>
            </w:r>
          </w:p>
        </w:tc>
        <w:tc>
          <w:tcPr>
            <w:tcW w:w="252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работодатели</w:t>
            </w:r>
          </w:p>
        </w:tc>
      </w:tr>
      <w:tr w:rsidR="0035701E" w:rsidRPr="00931CAD" w:rsidTr="00931CAD">
        <w:trPr>
          <w:jc w:val="center"/>
        </w:trPr>
        <w:tc>
          <w:tcPr>
            <w:tcW w:w="249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спортсмены</w:t>
            </w:r>
          </w:p>
        </w:tc>
        <w:tc>
          <w:tcPr>
            <w:tcW w:w="272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_____________________</w:t>
            </w:r>
          </w:p>
        </w:tc>
        <w:tc>
          <w:tcPr>
            <w:tcW w:w="2522"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w:t>
            </w:r>
          </w:p>
        </w:tc>
      </w:tr>
    </w:tbl>
    <w:p w:rsidR="00B83054" w:rsidRPr="00CD7254" w:rsidRDefault="00B83054" w:rsidP="00217A8F">
      <w:pPr>
        <w:suppressAutoHyphens/>
        <w:spacing w:line="360" w:lineRule="auto"/>
        <w:ind w:firstLine="709"/>
        <w:jc w:val="both"/>
        <w:rPr>
          <w:sz w:val="28"/>
          <w:szCs w:val="22"/>
          <w:lang w:val="en-US"/>
        </w:rPr>
      </w:pPr>
    </w:p>
    <w:p w:rsidR="0035701E" w:rsidRPr="00CD7254" w:rsidRDefault="00B83054" w:rsidP="00217A8F">
      <w:pPr>
        <w:suppressAutoHyphens/>
        <w:spacing w:line="360" w:lineRule="auto"/>
        <w:ind w:firstLine="709"/>
        <w:jc w:val="both"/>
        <w:rPr>
          <w:iCs/>
          <w:sz w:val="28"/>
          <w:szCs w:val="22"/>
        </w:rPr>
      </w:pPr>
      <w:r w:rsidRPr="00CD7254">
        <w:rPr>
          <w:sz w:val="28"/>
          <w:szCs w:val="22"/>
        </w:rPr>
        <w:br w:type="page"/>
      </w:r>
      <w:r w:rsidR="0035701E" w:rsidRPr="00CD7254">
        <w:rPr>
          <w:sz w:val="28"/>
          <w:szCs w:val="22"/>
        </w:rPr>
        <w:t>15.4</w:t>
      </w:r>
      <w:r w:rsidR="0035701E" w:rsidRPr="00CD7254">
        <w:rPr>
          <w:iCs/>
          <w:sz w:val="28"/>
          <w:szCs w:val="22"/>
        </w:rPr>
        <w:t xml:space="preserve"> Всего сотрудников: _____ чел., в т.ч.</w:t>
      </w:r>
    </w:p>
    <w:p w:rsidR="00217A8F" w:rsidRPr="00CD7254" w:rsidRDefault="0035701E" w:rsidP="00217A8F">
      <w:pPr>
        <w:suppressAutoHyphens/>
        <w:spacing w:line="360" w:lineRule="auto"/>
        <w:ind w:firstLine="709"/>
        <w:jc w:val="both"/>
        <w:rPr>
          <w:iCs/>
          <w:sz w:val="28"/>
          <w:szCs w:val="22"/>
        </w:rPr>
      </w:pPr>
      <w:r w:rsidRPr="00CD7254">
        <w:rPr>
          <w:sz w:val="28"/>
          <w:szCs w:val="22"/>
        </w:rPr>
        <w:t>15.4.1.</w:t>
      </w:r>
      <w:r w:rsidRPr="00CD7254">
        <w:rPr>
          <w:iCs/>
          <w:sz w:val="28"/>
          <w:szCs w:val="22"/>
        </w:rPr>
        <w:t xml:space="preserve"> оплачиваемых ______, </w:t>
      </w:r>
      <w:r w:rsidRPr="00CD7254">
        <w:rPr>
          <w:bCs/>
          <w:sz w:val="28"/>
          <w:szCs w:val="22"/>
        </w:rPr>
        <w:t>15.4.2</w:t>
      </w:r>
      <w:r w:rsidRPr="00CD7254">
        <w:rPr>
          <w:iCs/>
          <w:sz w:val="28"/>
          <w:szCs w:val="22"/>
        </w:rPr>
        <w:t>. неоплачиваемых_____</w:t>
      </w:r>
      <w:r w:rsidR="00217A8F" w:rsidRPr="00CD7254">
        <w:rPr>
          <w:iCs/>
          <w:sz w:val="28"/>
          <w:szCs w:val="22"/>
        </w:rPr>
        <w:t xml:space="preserve"> </w:t>
      </w:r>
      <w:r w:rsidRPr="00CD7254">
        <w:rPr>
          <w:sz w:val="28"/>
          <w:szCs w:val="22"/>
        </w:rPr>
        <w:t>15.4.3.</w:t>
      </w:r>
      <w:r w:rsidRPr="00CD7254">
        <w:rPr>
          <w:iCs/>
          <w:sz w:val="28"/>
          <w:szCs w:val="22"/>
        </w:rPr>
        <w:t>волонтеров________.</w:t>
      </w:r>
    </w:p>
    <w:p w:rsidR="0035701E" w:rsidRPr="00CD7254" w:rsidRDefault="0035701E" w:rsidP="00217A8F">
      <w:pPr>
        <w:suppressAutoHyphens/>
        <w:spacing w:line="360" w:lineRule="auto"/>
        <w:ind w:firstLine="709"/>
        <w:jc w:val="both"/>
        <w:rPr>
          <w:bCs/>
          <w:sz w:val="28"/>
          <w:szCs w:val="22"/>
        </w:rPr>
      </w:pPr>
    </w:p>
    <w:p w:rsidR="00217A8F" w:rsidRPr="00CD7254" w:rsidRDefault="0035701E" w:rsidP="00217A8F">
      <w:pPr>
        <w:suppressAutoHyphens/>
        <w:spacing w:line="360" w:lineRule="auto"/>
        <w:ind w:firstLine="709"/>
        <w:jc w:val="both"/>
        <w:rPr>
          <w:bCs/>
          <w:sz w:val="28"/>
          <w:szCs w:val="22"/>
        </w:rPr>
      </w:pPr>
      <w:r w:rsidRPr="00CD7254">
        <w:rPr>
          <w:bCs/>
          <w:sz w:val="28"/>
          <w:szCs w:val="22"/>
        </w:rPr>
        <w:t>16. Сведения об органах управления</w:t>
      </w:r>
    </w:p>
    <w:p w:rsidR="0035701E" w:rsidRPr="00CD7254" w:rsidRDefault="0035701E" w:rsidP="00217A8F">
      <w:pPr>
        <w:suppressAutoHyphens/>
        <w:spacing w:line="360" w:lineRule="auto"/>
        <w:ind w:firstLine="709"/>
        <w:jc w:val="both"/>
        <w:rPr>
          <w:sz w:val="28"/>
          <w:szCs w:val="22"/>
        </w:rPr>
      </w:pPr>
      <w:r w:rsidRPr="00CD7254">
        <w:rPr>
          <w:sz w:val="28"/>
          <w:szCs w:val="22"/>
        </w:rPr>
        <w:t>16.1. Наименование высшего руководящего органа _________________</w:t>
      </w:r>
    </w:p>
    <w:p w:rsidR="0035701E" w:rsidRPr="00CD7254" w:rsidRDefault="0035701E" w:rsidP="00217A8F">
      <w:pPr>
        <w:suppressAutoHyphens/>
        <w:spacing w:line="360" w:lineRule="auto"/>
        <w:ind w:firstLine="709"/>
        <w:jc w:val="both"/>
        <w:rPr>
          <w:sz w:val="28"/>
          <w:szCs w:val="22"/>
        </w:rPr>
      </w:pPr>
      <w:r w:rsidRPr="00CD7254">
        <w:rPr>
          <w:sz w:val="28"/>
          <w:szCs w:val="22"/>
        </w:rPr>
        <w:t>16.2. Наименование иных руководящих органов __</w:t>
      </w:r>
      <w:r w:rsidR="00B83054" w:rsidRPr="00CD7254">
        <w:rPr>
          <w:sz w:val="28"/>
          <w:szCs w:val="22"/>
        </w:rPr>
        <w:t>__________________</w:t>
      </w:r>
    </w:p>
    <w:p w:rsidR="0035701E" w:rsidRPr="00CD7254" w:rsidRDefault="0035701E" w:rsidP="00217A8F">
      <w:pPr>
        <w:suppressAutoHyphens/>
        <w:spacing w:line="360" w:lineRule="auto"/>
        <w:ind w:firstLine="709"/>
        <w:jc w:val="both"/>
        <w:rPr>
          <w:bCs/>
          <w:sz w:val="28"/>
          <w:szCs w:val="22"/>
        </w:rPr>
      </w:pPr>
      <w:r w:rsidRPr="00CD7254">
        <w:rPr>
          <w:bCs/>
          <w:sz w:val="28"/>
          <w:szCs w:val="22"/>
        </w:rPr>
        <w:t>17.Уставные цели общественного объединения</w:t>
      </w:r>
    </w:p>
    <w:p w:rsidR="0035701E" w:rsidRPr="00CD7254" w:rsidRDefault="0035701E" w:rsidP="00217A8F">
      <w:pPr>
        <w:suppressAutoHyphens/>
        <w:spacing w:line="360" w:lineRule="auto"/>
        <w:ind w:firstLine="709"/>
        <w:jc w:val="both"/>
        <w:rPr>
          <w:bCs/>
          <w:sz w:val="28"/>
          <w:szCs w:val="22"/>
        </w:rPr>
      </w:pPr>
      <w:r w:rsidRPr="00CD7254">
        <w:rPr>
          <w:bCs/>
          <w:sz w:val="28"/>
          <w:szCs w:val="22"/>
        </w:rPr>
        <w:t>18. Вид (профиль) деятельности общественного объединения</w:t>
      </w:r>
    </w:p>
    <w:p w:rsidR="0035701E" w:rsidRPr="00CD7254" w:rsidRDefault="0035701E" w:rsidP="00217A8F">
      <w:pPr>
        <w:suppressAutoHyphens/>
        <w:spacing w:line="360" w:lineRule="auto"/>
        <w:ind w:firstLine="709"/>
        <w:jc w:val="both"/>
        <w:rPr>
          <w:bCs/>
          <w:sz w:val="28"/>
          <w:szCs w:val="22"/>
        </w:rPr>
      </w:pPr>
    </w:p>
    <w:tbl>
      <w:tblPr>
        <w:tblW w:w="8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0"/>
        <w:gridCol w:w="4183"/>
      </w:tblGrid>
      <w:tr w:rsidR="0035701E" w:rsidRPr="00931CAD" w:rsidTr="00931CAD">
        <w:trPr>
          <w:jc w:val="center"/>
        </w:trPr>
        <w:tc>
          <w:tcPr>
            <w:tcW w:w="4130"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Объединение по интересам (любительское)</w:t>
            </w:r>
          </w:p>
        </w:tc>
        <w:tc>
          <w:tcPr>
            <w:tcW w:w="4183"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Творческая деятельность в сфере искусства</w:t>
            </w:r>
          </w:p>
        </w:tc>
      </w:tr>
      <w:tr w:rsidR="0035701E" w:rsidRPr="00931CAD" w:rsidTr="00931CAD">
        <w:trPr>
          <w:jc w:val="center"/>
        </w:trPr>
        <w:tc>
          <w:tcPr>
            <w:tcW w:w="4130"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Научно-образовательная деятельность</w:t>
            </w:r>
          </w:p>
        </w:tc>
        <w:tc>
          <w:tcPr>
            <w:tcW w:w="4183"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Развитие физкультуры и спорта</w:t>
            </w:r>
          </w:p>
        </w:tc>
      </w:tr>
      <w:tr w:rsidR="0035701E" w:rsidRPr="00931CAD" w:rsidTr="00931CAD">
        <w:trPr>
          <w:jc w:val="center"/>
        </w:trPr>
        <w:tc>
          <w:tcPr>
            <w:tcW w:w="4130"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Экологическая и природоохранная деятельность</w:t>
            </w:r>
          </w:p>
        </w:tc>
        <w:tc>
          <w:tcPr>
            <w:tcW w:w="4183"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Правозащитная деятельность</w:t>
            </w:r>
          </w:p>
        </w:tc>
      </w:tr>
      <w:tr w:rsidR="0035701E" w:rsidRPr="00931CAD" w:rsidTr="00931CAD">
        <w:trPr>
          <w:jc w:val="center"/>
        </w:trPr>
        <w:tc>
          <w:tcPr>
            <w:tcW w:w="4130"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Социальная помощь и поддержка</w:t>
            </w:r>
          </w:p>
        </w:tc>
        <w:tc>
          <w:tcPr>
            <w:tcW w:w="4183"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Благотворительная деятельность</w:t>
            </w:r>
          </w:p>
        </w:tc>
      </w:tr>
      <w:tr w:rsidR="0035701E" w:rsidRPr="00931CAD" w:rsidTr="00931CAD">
        <w:trPr>
          <w:jc w:val="center"/>
        </w:trPr>
        <w:tc>
          <w:tcPr>
            <w:tcW w:w="4130"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Общественно-политическая деятельность</w:t>
            </w:r>
          </w:p>
        </w:tc>
        <w:tc>
          <w:tcPr>
            <w:tcW w:w="4183" w:type="dxa"/>
            <w:shd w:val="clear" w:color="auto" w:fill="auto"/>
          </w:tcPr>
          <w:p w:rsidR="0035701E" w:rsidRPr="00931CAD" w:rsidRDefault="0035701E" w:rsidP="00931CAD">
            <w:pPr>
              <w:suppressAutoHyphens/>
              <w:spacing w:line="360" w:lineRule="auto"/>
              <w:rPr>
                <w:bCs/>
                <w:sz w:val="20"/>
                <w:szCs w:val="22"/>
              </w:rPr>
            </w:pPr>
            <w:r w:rsidRPr="00931CAD">
              <w:rPr>
                <w:sz w:val="20"/>
              </w:rPr>
              <w:sym w:font="Symbol" w:char="F0FF"/>
            </w:r>
            <w:r w:rsidRPr="00931CAD">
              <w:rPr>
                <w:sz w:val="20"/>
                <w:szCs w:val="22"/>
              </w:rPr>
              <w:t xml:space="preserve"> ____________________________________</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19. Целевая группа (клиенты, получатели услуг) общественного объединения</w:t>
      </w:r>
    </w:p>
    <w:p w:rsidR="00105A9B" w:rsidRPr="00CD7254" w:rsidRDefault="00105A9B"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iCs/>
          <w:sz w:val="28"/>
          <w:szCs w:val="22"/>
        </w:rPr>
      </w:pPr>
      <w:r w:rsidRPr="00CD7254">
        <w:rPr>
          <w:sz w:val="28"/>
          <w:szCs w:val="22"/>
        </w:rPr>
        <w:t>19.1</w:t>
      </w:r>
      <w:r w:rsidRPr="00CD7254">
        <w:rPr>
          <w:iCs/>
          <w:sz w:val="28"/>
          <w:szCs w:val="22"/>
        </w:rPr>
        <w:t xml:space="preserve"> Количество клиентов (в год) ______ чел.</w:t>
      </w:r>
      <w:r w:rsidR="00217A8F" w:rsidRPr="00CD7254">
        <w:rPr>
          <w:iCs/>
          <w:sz w:val="28"/>
          <w:szCs w:val="22"/>
        </w:rPr>
        <w:t xml:space="preserve"> </w:t>
      </w:r>
      <w:r w:rsidRPr="00CD7254">
        <w:rPr>
          <w:sz w:val="28"/>
          <w:szCs w:val="22"/>
        </w:rPr>
        <w:t>19.2</w:t>
      </w:r>
      <w:r w:rsidRPr="00CD7254">
        <w:rPr>
          <w:iCs/>
          <w:sz w:val="28"/>
          <w:szCs w:val="22"/>
        </w:rPr>
        <w:t>. Социальная категория (отметить или вписать)</w:t>
      </w:r>
    </w:p>
    <w:tbl>
      <w:tblPr>
        <w:tblW w:w="7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0"/>
        <w:gridCol w:w="2634"/>
        <w:gridCol w:w="2331"/>
      </w:tblGrid>
      <w:tr w:rsidR="0035701E" w:rsidRPr="00931CAD" w:rsidTr="00931CAD">
        <w:trPr>
          <w:jc w:val="center"/>
        </w:trPr>
        <w:tc>
          <w:tcPr>
            <w:tcW w:w="29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молодежь</w:t>
            </w:r>
          </w:p>
        </w:tc>
        <w:tc>
          <w:tcPr>
            <w:tcW w:w="263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дети</w:t>
            </w:r>
          </w:p>
        </w:tc>
        <w:tc>
          <w:tcPr>
            <w:tcW w:w="233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женщины</w:t>
            </w:r>
          </w:p>
        </w:tc>
      </w:tr>
      <w:tr w:rsidR="0035701E" w:rsidRPr="00931CAD" w:rsidTr="00931CAD">
        <w:trPr>
          <w:jc w:val="center"/>
        </w:trPr>
        <w:tc>
          <w:tcPr>
            <w:tcW w:w="29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семьи</w:t>
            </w:r>
          </w:p>
        </w:tc>
        <w:tc>
          <w:tcPr>
            <w:tcW w:w="263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этническая общность</w:t>
            </w:r>
          </w:p>
        </w:tc>
        <w:tc>
          <w:tcPr>
            <w:tcW w:w="233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наркозависимые </w:t>
            </w:r>
          </w:p>
        </w:tc>
      </w:tr>
      <w:tr w:rsidR="0035701E" w:rsidRPr="00931CAD" w:rsidTr="00931CAD">
        <w:trPr>
          <w:jc w:val="center"/>
        </w:trPr>
        <w:tc>
          <w:tcPr>
            <w:tcW w:w="29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общественные объединения</w:t>
            </w:r>
          </w:p>
        </w:tc>
        <w:tc>
          <w:tcPr>
            <w:tcW w:w="263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w:t>
            </w:r>
          </w:p>
        </w:tc>
        <w:tc>
          <w:tcPr>
            <w:tcW w:w="233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iCs/>
          <w:sz w:val="28"/>
          <w:szCs w:val="22"/>
        </w:rPr>
      </w:pPr>
      <w:r w:rsidRPr="00CD7254">
        <w:rPr>
          <w:sz w:val="28"/>
          <w:szCs w:val="22"/>
        </w:rPr>
        <w:t>19.3</w:t>
      </w:r>
      <w:r w:rsidRPr="00CD7254">
        <w:rPr>
          <w:iCs/>
          <w:sz w:val="28"/>
          <w:szCs w:val="22"/>
        </w:rPr>
        <w:t>. Род деятельности (отметить или вписать)</w:t>
      </w:r>
    </w:p>
    <w:tbl>
      <w:tblPr>
        <w:tblW w:w="7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37"/>
        <w:gridCol w:w="2846"/>
        <w:gridCol w:w="2113"/>
      </w:tblGrid>
      <w:tr w:rsidR="0035701E" w:rsidRPr="00931CAD" w:rsidTr="00931CAD">
        <w:trPr>
          <w:jc w:val="center"/>
        </w:trPr>
        <w:tc>
          <w:tcPr>
            <w:tcW w:w="2637"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учащиеся</w:t>
            </w:r>
          </w:p>
        </w:tc>
        <w:tc>
          <w:tcPr>
            <w:tcW w:w="284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студенты</w:t>
            </w:r>
          </w:p>
        </w:tc>
        <w:tc>
          <w:tcPr>
            <w:tcW w:w="211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специалисты</w:t>
            </w:r>
          </w:p>
        </w:tc>
      </w:tr>
      <w:tr w:rsidR="0035701E" w:rsidRPr="00931CAD" w:rsidTr="00931CAD">
        <w:trPr>
          <w:jc w:val="center"/>
        </w:trPr>
        <w:tc>
          <w:tcPr>
            <w:tcW w:w="2637"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творческие работники</w:t>
            </w:r>
          </w:p>
        </w:tc>
        <w:tc>
          <w:tcPr>
            <w:tcW w:w="284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ученые</w:t>
            </w:r>
            <w:r w:rsidR="00217A8F" w:rsidRPr="00931CAD">
              <w:rPr>
                <w:sz w:val="20"/>
                <w:szCs w:val="22"/>
              </w:rPr>
              <w:t xml:space="preserve"> </w:t>
            </w:r>
            <w:r w:rsidRPr="00931CAD">
              <w:rPr>
                <w:sz w:val="20"/>
                <w:szCs w:val="22"/>
              </w:rPr>
              <w:t xml:space="preserve">… </w:t>
            </w:r>
            <w:r w:rsidRPr="00931CAD">
              <w:rPr>
                <w:sz w:val="20"/>
              </w:rPr>
              <w:sym w:font="Symbol" w:char="F0FF"/>
            </w:r>
            <w:r w:rsidRPr="00931CAD">
              <w:rPr>
                <w:sz w:val="20"/>
                <w:szCs w:val="22"/>
              </w:rPr>
              <w:t xml:space="preserve"> преподаватели</w:t>
            </w:r>
          </w:p>
        </w:tc>
        <w:tc>
          <w:tcPr>
            <w:tcW w:w="211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работодатели</w:t>
            </w:r>
          </w:p>
        </w:tc>
      </w:tr>
      <w:tr w:rsidR="0035701E" w:rsidRPr="00931CAD" w:rsidTr="00931CAD">
        <w:trPr>
          <w:jc w:val="center"/>
        </w:trPr>
        <w:tc>
          <w:tcPr>
            <w:tcW w:w="2637"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спортсмены</w:t>
            </w:r>
          </w:p>
        </w:tc>
        <w:tc>
          <w:tcPr>
            <w:tcW w:w="284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_______________________</w:t>
            </w:r>
          </w:p>
        </w:tc>
        <w:tc>
          <w:tcPr>
            <w:tcW w:w="2113"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B83054" w:rsidP="00217A8F">
      <w:pPr>
        <w:suppressAutoHyphens/>
        <w:spacing w:line="360" w:lineRule="auto"/>
        <w:ind w:firstLine="709"/>
        <w:jc w:val="both"/>
        <w:rPr>
          <w:iCs/>
          <w:sz w:val="28"/>
          <w:szCs w:val="22"/>
        </w:rPr>
      </w:pPr>
      <w:r w:rsidRPr="00CD7254">
        <w:rPr>
          <w:bCs/>
          <w:sz w:val="28"/>
          <w:szCs w:val="22"/>
        </w:rPr>
        <w:br w:type="page"/>
      </w:r>
      <w:r w:rsidR="0035701E" w:rsidRPr="00CD7254">
        <w:rPr>
          <w:bCs/>
          <w:sz w:val="28"/>
          <w:szCs w:val="22"/>
        </w:rPr>
        <w:t xml:space="preserve">20. Виды услуг, оказываемых общественным объединением </w:t>
      </w:r>
      <w:r w:rsidR="0035701E" w:rsidRPr="00CD7254">
        <w:rPr>
          <w:iCs/>
          <w:sz w:val="28"/>
          <w:szCs w:val="22"/>
        </w:rPr>
        <w:t>(отметить или вписать)</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2"/>
        <w:gridCol w:w="3230"/>
        <w:gridCol w:w="3119"/>
      </w:tblGrid>
      <w:tr w:rsidR="0035701E" w:rsidRPr="00931CAD" w:rsidTr="00931CAD">
        <w:trPr>
          <w:jc w:val="center"/>
        </w:trPr>
        <w:tc>
          <w:tcPr>
            <w:tcW w:w="306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консультирование</w:t>
            </w:r>
          </w:p>
        </w:tc>
        <w:tc>
          <w:tcPr>
            <w:tcW w:w="34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обучение, просвещение</w:t>
            </w:r>
          </w:p>
        </w:tc>
        <w:tc>
          <w:tcPr>
            <w:tcW w:w="330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юридическая помощь</w:t>
            </w:r>
          </w:p>
        </w:tc>
      </w:tr>
      <w:tr w:rsidR="0035701E" w:rsidRPr="00931CAD" w:rsidTr="00931CAD">
        <w:trPr>
          <w:jc w:val="center"/>
        </w:trPr>
        <w:tc>
          <w:tcPr>
            <w:tcW w:w="306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развитие и воспитание</w:t>
            </w:r>
          </w:p>
        </w:tc>
        <w:tc>
          <w:tcPr>
            <w:tcW w:w="34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содействие в трудоустройстве</w:t>
            </w:r>
          </w:p>
        </w:tc>
        <w:tc>
          <w:tcPr>
            <w:tcW w:w="330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психологическая помощь </w:t>
            </w:r>
          </w:p>
        </w:tc>
      </w:tr>
      <w:tr w:rsidR="0035701E" w:rsidRPr="00931CAD" w:rsidTr="00931CAD">
        <w:trPr>
          <w:jc w:val="center"/>
        </w:trPr>
        <w:tc>
          <w:tcPr>
            <w:tcW w:w="306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медико-социальная помощь</w:t>
            </w:r>
          </w:p>
        </w:tc>
        <w:tc>
          <w:tcPr>
            <w:tcW w:w="34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организация общения и досуга</w:t>
            </w:r>
          </w:p>
        </w:tc>
        <w:tc>
          <w:tcPr>
            <w:tcW w:w="3301"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rPr>
          <w:jc w:val="center"/>
        </w:trPr>
        <w:tc>
          <w:tcPr>
            <w:tcW w:w="306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социально-бытовая помощь</w:t>
            </w:r>
          </w:p>
        </w:tc>
        <w:tc>
          <w:tcPr>
            <w:tcW w:w="3420"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информационные услуги</w:t>
            </w:r>
          </w:p>
        </w:tc>
        <w:tc>
          <w:tcPr>
            <w:tcW w:w="3301" w:type="dxa"/>
            <w:shd w:val="clear" w:color="auto" w:fill="auto"/>
          </w:tcPr>
          <w:p w:rsidR="0035701E" w:rsidRPr="00931CAD" w:rsidRDefault="0035701E" w:rsidP="00931CAD">
            <w:pPr>
              <w:suppressAutoHyphens/>
              <w:spacing w:line="360" w:lineRule="auto"/>
              <w:rPr>
                <w:sz w:val="20"/>
                <w:szCs w:val="22"/>
              </w:rPr>
            </w:pPr>
          </w:p>
        </w:tc>
      </w:tr>
      <w:tr w:rsidR="0035701E" w:rsidRPr="00931CAD" w:rsidTr="00931CAD">
        <w:trPr>
          <w:jc w:val="center"/>
        </w:trPr>
        <w:tc>
          <w:tcPr>
            <w:tcW w:w="9781" w:type="dxa"/>
            <w:gridSpan w:val="3"/>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иное ________________________________________________________________________</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iCs/>
          <w:sz w:val="28"/>
          <w:szCs w:val="22"/>
        </w:rPr>
      </w:pPr>
      <w:r w:rsidRPr="00CD7254">
        <w:rPr>
          <w:bCs/>
          <w:sz w:val="28"/>
          <w:szCs w:val="22"/>
        </w:rPr>
        <w:t xml:space="preserve">21. Сведения об отделениях, филиалах и представительствах </w:t>
      </w:r>
      <w:r w:rsidRPr="00CD7254">
        <w:rPr>
          <w:iCs/>
          <w:sz w:val="28"/>
          <w:szCs w:val="22"/>
        </w:rPr>
        <w:t>(отметить)</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8"/>
        <w:gridCol w:w="783"/>
        <w:gridCol w:w="1232"/>
        <w:gridCol w:w="2518"/>
      </w:tblGrid>
      <w:tr w:rsidR="0035701E" w:rsidRPr="00931CAD" w:rsidTr="00931CAD">
        <w:trPr>
          <w:jc w:val="center"/>
        </w:trPr>
        <w:tc>
          <w:tcPr>
            <w:tcW w:w="5940" w:type="dxa"/>
            <w:gridSpan w:val="2"/>
            <w:shd w:val="clear" w:color="auto" w:fill="auto"/>
          </w:tcPr>
          <w:p w:rsidR="0035701E" w:rsidRPr="00931CAD" w:rsidRDefault="0035701E" w:rsidP="00931CAD">
            <w:pPr>
              <w:suppressAutoHyphens/>
              <w:spacing w:line="360" w:lineRule="auto"/>
              <w:rPr>
                <w:sz w:val="20"/>
                <w:szCs w:val="22"/>
              </w:rPr>
            </w:pPr>
            <w:r w:rsidRPr="00931CAD">
              <w:rPr>
                <w:sz w:val="20"/>
                <w:szCs w:val="22"/>
              </w:rPr>
              <w:t>21.1 Статус объединения:</w:t>
            </w:r>
            <w:r w:rsidR="00217A8F" w:rsidRPr="00931CAD">
              <w:rPr>
                <w:sz w:val="20"/>
                <w:szCs w:val="22"/>
              </w:rPr>
              <w:t xml:space="preserve"> </w:t>
            </w:r>
            <w:r w:rsidRPr="00931CAD">
              <w:rPr>
                <w:sz w:val="20"/>
              </w:rPr>
              <w:sym w:font="Symbol" w:char="F0FF"/>
            </w:r>
            <w:r w:rsidRPr="00931CAD">
              <w:rPr>
                <w:sz w:val="20"/>
                <w:szCs w:val="22"/>
              </w:rPr>
              <w:t xml:space="preserve"> головное,</w:t>
            </w:r>
            <w:r w:rsidR="00217A8F" w:rsidRPr="00931CAD">
              <w:rPr>
                <w:sz w:val="20"/>
                <w:szCs w:val="22"/>
              </w:rPr>
              <w:t xml:space="preserve"> </w:t>
            </w:r>
            <w:r w:rsidRPr="00931CAD">
              <w:rPr>
                <w:sz w:val="20"/>
              </w:rPr>
              <w:sym w:font="Symbol" w:char="F0FF"/>
            </w:r>
            <w:r w:rsidRPr="00931CAD">
              <w:rPr>
                <w:sz w:val="20"/>
                <w:szCs w:val="22"/>
              </w:rPr>
              <w:t xml:space="preserve"> отделение,</w:t>
            </w:r>
            <w:r w:rsidR="00105A9B" w:rsidRPr="00931CAD">
              <w:rPr>
                <w:sz w:val="20"/>
                <w:szCs w:val="22"/>
              </w:rPr>
              <w:t xml:space="preserve"> </w:t>
            </w:r>
          </w:p>
        </w:tc>
        <w:tc>
          <w:tcPr>
            <w:tcW w:w="1264"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филиал,</w:t>
            </w:r>
          </w:p>
        </w:tc>
        <w:tc>
          <w:tcPr>
            <w:tcW w:w="2577" w:type="dxa"/>
            <w:shd w:val="clear" w:color="auto" w:fill="auto"/>
          </w:tcPr>
          <w:p w:rsidR="0035701E" w:rsidRPr="00931CAD" w:rsidRDefault="0035701E" w:rsidP="00931CAD">
            <w:pPr>
              <w:suppressAutoHyphens/>
              <w:spacing w:line="360" w:lineRule="auto"/>
              <w:rPr>
                <w:sz w:val="20"/>
                <w:szCs w:val="22"/>
              </w:rPr>
            </w:pPr>
            <w:r w:rsidRPr="00931CAD">
              <w:rPr>
                <w:sz w:val="20"/>
                <w:szCs w:val="22"/>
              </w:rPr>
              <w:t xml:space="preserve"> </w:t>
            </w:r>
            <w:r w:rsidRPr="00931CAD">
              <w:rPr>
                <w:sz w:val="20"/>
              </w:rPr>
              <w:sym w:font="Symbol" w:char="F0FF"/>
            </w:r>
            <w:r w:rsidRPr="00931CAD">
              <w:rPr>
                <w:sz w:val="20"/>
                <w:szCs w:val="22"/>
              </w:rPr>
              <w:t>представительство</w:t>
            </w:r>
          </w:p>
        </w:tc>
      </w:tr>
      <w:tr w:rsidR="0035701E" w:rsidRPr="00931CAD" w:rsidTr="00931CAD">
        <w:trPr>
          <w:jc w:val="center"/>
        </w:trPr>
        <w:tc>
          <w:tcPr>
            <w:tcW w:w="5081" w:type="dxa"/>
            <w:shd w:val="clear" w:color="auto" w:fill="auto"/>
          </w:tcPr>
          <w:p w:rsidR="0035701E" w:rsidRPr="00931CAD" w:rsidRDefault="0035701E" w:rsidP="00931CAD">
            <w:pPr>
              <w:suppressAutoHyphens/>
              <w:spacing w:line="360" w:lineRule="auto"/>
              <w:rPr>
                <w:sz w:val="20"/>
                <w:szCs w:val="22"/>
              </w:rPr>
            </w:pPr>
            <w:r w:rsidRPr="00931CAD">
              <w:rPr>
                <w:sz w:val="20"/>
                <w:szCs w:val="22"/>
              </w:rPr>
              <w:t>21.1 Количество подразделений:</w:t>
            </w:r>
            <w:r w:rsidR="00217A8F" w:rsidRPr="00931CAD">
              <w:rPr>
                <w:sz w:val="20"/>
                <w:szCs w:val="22"/>
              </w:rPr>
              <w:t xml:space="preserve"> </w:t>
            </w:r>
            <w:r w:rsidRPr="00931CAD">
              <w:rPr>
                <w:sz w:val="20"/>
                <w:szCs w:val="22"/>
              </w:rPr>
              <w:t>_____ отделений,</w:t>
            </w:r>
          </w:p>
        </w:tc>
        <w:tc>
          <w:tcPr>
            <w:tcW w:w="2123" w:type="dxa"/>
            <w:gridSpan w:val="2"/>
            <w:shd w:val="clear" w:color="auto" w:fill="auto"/>
          </w:tcPr>
          <w:p w:rsidR="0035701E" w:rsidRPr="00931CAD" w:rsidRDefault="0035701E" w:rsidP="00931CAD">
            <w:pPr>
              <w:suppressAutoHyphens/>
              <w:spacing w:line="360" w:lineRule="auto"/>
              <w:rPr>
                <w:sz w:val="20"/>
                <w:szCs w:val="22"/>
              </w:rPr>
            </w:pPr>
            <w:r w:rsidRPr="00931CAD">
              <w:rPr>
                <w:sz w:val="20"/>
                <w:szCs w:val="22"/>
              </w:rPr>
              <w:t>_______ филиалов,</w:t>
            </w:r>
          </w:p>
        </w:tc>
        <w:tc>
          <w:tcPr>
            <w:tcW w:w="2577" w:type="dxa"/>
            <w:shd w:val="clear" w:color="auto" w:fill="auto"/>
          </w:tcPr>
          <w:p w:rsidR="0035701E" w:rsidRPr="00931CAD" w:rsidRDefault="0035701E" w:rsidP="00931CAD">
            <w:pPr>
              <w:suppressAutoHyphens/>
              <w:spacing w:line="360" w:lineRule="auto"/>
              <w:rPr>
                <w:sz w:val="20"/>
                <w:szCs w:val="22"/>
              </w:rPr>
            </w:pPr>
            <w:r w:rsidRPr="00931CAD">
              <w:rPr>
                <w:sz w:val="20"/>
                <w:szCs w:val="22"/>
              </w:rPr>
              <w:t>___представительств</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 xml:space="preserve">22. Сведения об источниках финансирования </w:t>
      </w:r>
      <w:r w:rsidRPr="00CD7254">
        <w:rPr>
          <w:iCs/>
          <w:sz w:val="28"/>
          <w:szCs w:val="22"/>
        </w:rPr>
        <w:t>(отметить или вписать, указав цифрами приоритеты)</w:t>
      </w:r>
    </w:p>
    <w:tbl>
      <w:tblPr>
        <w:tblW w:w="8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6"/>
        <w:gridCol w:w="2698"/>
        <w:gridCol w:w="3026"/>
      </w:tblGrid>
      <w:tr w:rsidR="0035701E" w:rsidRPr="00931CAD" w:rsidTr="00931CAD">
        <w:trPr>
          <w:jc w:val="center"/>
        </w:trPr>
        <w:tc>
          <w:tcPr>
            <w:tcW w:w="286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членские взносы</w:t>
            </w:r>
          </w:p>
        </w:tc>
        <w:tc>
          <w:tcPr>
            <w:tcW w:w="269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пожертвования физ. лиц</w:t>
            </w:r>
          </w:p>
        </w:tc>
        <w:tc>
          <w:tcPr>
            <w:tcW w:w="302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доходы от соб. деятельности</w:t>
            </w:r>
          </w:p>
        </w:tc>
      </w:tr>
      <w:tr w:rsidR="0035701E" w:rsidRPr="00931CAD" w:rsidTr="00931CAD">
        <w:trPr>
          <w:jc w:val="center"/>
        </w:trPr>
        <w:tc>
          <w:tcPr>
            <w:tcW w:w="286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бюджет Санкт-Петербурга</w:t>
            </w:r>
          </w:p>
        </w:tc>
        <w:tc>
          <w:tcPr>
            <w:tcW w:w="269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пожертвования юр. лиц</w:t>
            </w:r>
          </w:p>
        </w:tc>
        <w:tc>
          <w:tcPr>
            <w:tcW w:w="302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гранты зарубежных фондов </w:t>
            </w:r>
          </w:p>
        </w:tc>
      </w:tr>
      <w:tr w:rsidR="0035701E" w:rsidRPr="00931CAD" w:rsidTr="00931CAD">
        <w:trPr>
          <w:jc w:val="center"/>
        </w:trPr>
        <w:tc>
          <w:tcPr>
            <w:tcW w:w="286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муниципальный бюджет</w:t>
            </w:r>
          </w:p>
        </w:tc>
        <w:tc>
          <w:tcPr>
            <w:tcW w:w="2698"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спонсорская помощь</w:t>
            </w:r>
          </w:p>
        </w:tc>
        <w:tc>
          <w:tcPr>
            <w:tcW w:w="3026"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________________________</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 xml:space="preserve">23. Материально-технические ресурсы </w:t>
      </w:r>
      <w:r w:rsidRPr="00CD7254">
        <w:rPr>
          <w:iCs/>
          <w:sz w:val="28"/>
          <w:szCs w:val="22"/>
        </w:rPr>
        <w:t>(отметить):</w:t>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55"/>
        <w:gridCol w:w="1497"/>
        <w:gridCol w:w="1038"/>
        <w:gridCol w:w="1573"/>
        <w:gridCol w:w="2213"/>
      </w:tblGrid>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p>
        </w:tc>
        <w:tc>
          <w:tcPr>
            <w:tcW w:w="1497" w:type="dxa"/>
            <w:shd w:val="clear" w:color="auto" w:fill="auto"/>
          </w:tcPr>
          <w:p w:rsidR="0035701E" w:rsidRPr="00931CAD" w:rsidRDefault="0035701E" w:rsidP="00931CAD">
            <w:pPr>
              <w:suppressAutoHyphens/>
              <w:spacing w:line="360" w:lineRule="auto"/>
              <w:jc w:val="center"/>
              <w:rPr>
                <w:bCs/>
                <w:iCs/>
                <w:sz w:val="20"/>
                <w:szCs w:val="22"/>
              </w:rPr>
            </w:pPr>
            <w:r w:rsidRPr="00931CAD">
              <w:rPr>
                <w:bCs/>
                <w:iCs/>
                <w:sz w:val="20"/>
                <w:szCs w:val="22"/>
              </w:rPr>
              <w:t>собственность объед.</w:t>
            </w:r>
          </w:p>
        </w:tc>
        <w:tc>
          <w:tcPr>
            <w:tcW w:w="1038" w:type="dxa"/>
            <w:shd w:val="clear" w:color="auto" w:fill="auto"/>
          </w:tcPr>
          <w:p w:rsidR="0035701E" w:rsidRPr="00931CAD" w:rsidRDefault="0035701E" w:rsidP="00931CAD">
            <w:pPr>
              <w:suppressAutoHyphens/>
              <w:spacing w:line="360" w:lineRule="auto"/>
              <w:jc w:val="center"/>
              <w:rPr>
                <w:bCs/>
                <w:iCs/>
                <w:sz w:val="20"/>
                <w:szCs w:val="22"/>
              </w:rPr>
            </w:pPr>
            <w:r w:rsidRPr="00931CAD">
              <w:rPr>
                <w:bCs/>
                <w:iCs/>
                <w:sz w:val="20"/>
                <w:szCs w:val="22"/>
              </w:rPr>
              <w:t>аренда</w:t>
            </w:r>
          </w:p>
        </w:tc>
        <w:tc>
          <w:tcPr>
            <w:tcW w:w="1573" w:type="dxa"/>
            <w:shd w:val="clear" w:color="auto" w:fill="auto"/>
          </w:tcPr>
          <w:p w:rsidR="0035701E" w:rsidRPr="00931CAD" w:rsidRDefault="0035701E" w:rsidP="00931CAD">
            <w:pPr>
              <w:suppressAutoHyphens/>
              <w:spacing w:line="360" w:lineRule="auto"/>
              <w:jc w:val="center"/>
              <w:rPr>
                <w:bCs/>
                <w:iCs/>
                <w:sz w:val="20"/>
                <w:szCs w:val="22"/>
              </w:rPr>
            </w:pPr>
            <w:r w:rsidRPr="00931CAD">
              <w:rPr>
                <w:bCs/>
                <w:iCs/>
                <w:sz w:val="20"/>
                <w:szCs w:val="22"/>
              </w:rPr>
              <w:t>в пользовании</w:t>
            </w:r>
          </w:p>
        </w:tc>
        <w:tc>
          <w:tcPr>
            <w:tcW w:w="2213" w:type="dxa"/>
            <w:shd w:val="clear" w:color="auto" w:fill="auto"/>
          </w:tcPr>
          <w:p w:rsidR="0035701E" w:rsidRPr="00931CAD" w:rsidRDefault="0035701E" w:rsidP="00931CAD">
            <w:pPr>
              <w:suppressAutoHyphens/>
              <w:spacing w:line="360" w:lineRule="auto"/>
              <w:jc w:val="center"/>
              <w:rPr>
                <w:bCs/>
                <w:iCs/>
                <w:sz w:val="20"/>
                <w:szCs w:val="22"/>
              </w:rPr>
            </w:pPr>
            <w:r w:rsidRPr="00931CAD">
              <w:rPr>
                <w:bCs/>
                <w:iCs/>
                <w:sz w:val="20"/>
                <w:szCs w:val="22"/>
              </w:rPr>
              <w:t>оценочная стоимость</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здания, сооружения</w:t>
            </w:r>
          </w:p>
        </w:tc>
        <w:tc>
          <w:tcPr>
            <w:tcW w:w="1497"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iCs/>
                <w:sz w:val="20"/>
                <w:szCs w:val="22"/>
              </w:rPr>
            </w:pPr>
            <w:r w:rsidRPr="00931CAD">
              <w:rPr>
                <w:iCs/>
                <w:sz w:val="20"/>
                <w:szCs w:val="22"/>
              </w:rPr>
              <w:t>руб.</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помещения</w:t>
            </w:r>
          </w:p>
        </w:tc>
        <w:tc>
          <w:tcPr>
            <w:tcW w:w="1497"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sz w:val="20"/>
                <w:szCs w:val="22"/>
              </w:rPr>
            </w:pPr>
            <w:r w:rsidRPr="00931CAD">
              <w:rPr>
                <w:iCs/>
                <w:sz w:val="20"/>
                <w:szCs w:val="22"/>
              </w:rPr>
              <w:t>руб.</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транспортные средства</w:t>
            </w:r>
          </w:p>
        </w:tc>
        <w:tc>
          <w:tcPr>
            <w:tcW w:w="1497"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sz w:val="20"/>
                <w:szCs w:val="22"/>
              </w:rPr>
            </w:pPr>
            <w:r w:rsidRPr="00931CAD">
              <w:rPr>
                <w:iCs/>
                <w:sz w:val="20"/>
                <w:szCs w:val="22"/>
              </w:rPr>
              <w:t>руб.</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машины, механизмы</w:t>
            </w:r>
          </w:p>
        </w:tc>
        <w:tc>
          <w:tcPr>
            <w:tcW w:w="1497"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sz w:val="20"/>
                <w:szCs w:val="22"/>
              </w:rPr>
            </w:pPr>
            <w:r w:rsidRPr="00931CAD">
              <w:rPr>
                <w:iCs/>
                <w:sz w:val="20"/>
                <w:szCs w:val="22"/>
              </w:rPr>
              <w:t>руб.</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оборудование и инвентарь</w:t>
            </w:r>
          </w:p>
        </w:tc>
        <w:tc>
          <w:tcPr>
            <w:tcW w:w="1497" w:type="dxa"/>
            <w:shd w:val="clear" w:color="auto" w:fill="auto"/>
          </w:tcPr>
          <w:p w:rsidR="0035701E" w:rsidRPr="00931CAD" w:rsidRDefault="00217A8F" w:rsidP="00931CAD">
            <w:pPr>
              <w:suppressAutoHyphens/>
              <w:spacing w:line="360" w:lineRule="auto"/>
              <w:jc w:val="center"/>
              <w:rPr>
                <w:sz w:val="20"/>
                <w:szCs w:val="22"/>
              </w:rPr>
            </w:pPr>
            <w:r w:rsidRPr="00931CAD">
              <w:rPr>
                <w:sz w:val="20"/>
                <w:szCs w:val="22"/>
              </w:rPr>
              <w:t xml:space="preserve"> </w:t>
            </w:r>
            <w:r w:rsidR="0035701E"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sz w:val="20"/>
                <w:szCs w:val="22"/>
              </w:rPr>
            </w:pPr>
            <w:r w:rsidRPr="00931CAD">
              <w:rPr>
                <w:iCs/>
                <w:sz w:val="20"/>
                <w:szCs w:val="22"/>
              </w:rPr>
              <w:t>руб.</w:t>
            </w:r>
          </w:p>
        </w:tc>
      </w:tr>
      <w:tr w:rsidR="0035701E" w:rsidRPr="00931CAD" w:rsidTr="00931CAD">
        <w:trPr>
          <w:jc w:val="center"/>
        </w:trPr>
        <w:tc>
          <w:tcPr>
            <w:tcW w:w="2755"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оргтехника</w:t>
            </w:r>
          </w:p>
        </w:tc>
        <w:tc>
          <w:tcPr>
            <w:tcW w:w="1497"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038"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1573" w:type="dxa"/>
            <w:shd w:val="clear" w:color="auto" w:fill="auto"/>
          </w:tcPr>
          <w:p w:rsidR="0035701E" w:rsidRPr="00931CAD" w:rsidRDefault="0035701E" w:rsidP="00931CAD">
            <w:pPr>
              <w:suppressAutoHyphens/>
              <w:spacing w:line="360" w:lineRule="auto"/>
              <w:jc w:val="center"/>
              <w:rPr>
                <w:sz w:val="20"/>
                <w:szCs w:val="22"/>
              </w:rPr>
            </w:pPr>
            <w:r w:rsidRPr="00931CAD">
              <w:rPr>
                <w:sz w:val="20"/>
              </w:rPr>
              <w:sym w:font="Symbol" w:char="F0FF"/>
            </w:r>
          </w:p>
        </w:tc>
        <w:tc>
          <w:tcPr>
            <w:tcW w:w="2213" w:type="dxa"/>
            <w:shd w:val="clear" w:color="auto" w:fill="auto"/>
          </w:tcPr>
          <w:p w:rsidR="0035701E" w:rsidRPr="00931CAD" w:rsidRDefault="0035701E" w:rsidP="00931CAD">
            <w:pPr>
              <w:suppressAutoHyphens/>
              <w:spacing w:line="360" w:lineRule="auto"/>
              <w:jc w:val="right"/>
              <w:rPr>
                <w:sz w:val="20"/>
                <w:szCs w:val="22"/>
              </w:rPr>
            </w:pPr>
            <w:r w:rsidRPr="00931CAD">
              <w:rPr>
                <w:iCs/>
                <w:sz w:val="20"/>
                <w:szCs w:val="22"/>
              </w:rPr>
              <w:t>руб.</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 xml:space="preserve">24. Сведения об опыте работы </w:t>
      </w:r>
      <w:r w:rsidRPr="00CD7254">
        <w:rPr>
          <w:iCs/>
          <w:sz w:val="28"/>
          <w:szCs w:val="22"/>
        </w:rPr>
        <w:t>(вписать, при необходимости добавить сроки или указать на обороте):</w:t>
      </w:r>
    </w:p>
    <w:p w:rsidR="0035701E" w:rsidRPr="00CD7254" w:rsidRDefault="0035701E" w:rsidP="00217A8F">
      <w:pPr>
        <w:suppressAutoHyphens/>
        <w:spacing w:line="360" w:lineRule="auto"/>
        <w:ind w:firstLine="709"/>
        <w:jc w:val="both"/>
        <w:rPr>
          <w:sz w:val="28"/>
          <w:szCs w:val="22"/>
        </w:rPr>
      </w:pPr>
      <w:r w:rsidRPr="00CD7254">
        <w:rPr>
          <w:sz w:val="28"/>
          <w:szCs w:val="22"/>
        </w:rPr>
        <w:t xml:space="preserve">24.1. Дата фактического основания общественного объединения </w:t>
      </w:r>
      <w:r w:rsidR="00217A8F" w:rsidRPr="00CD7254">
        <w:rPr>
          <w:sz w:val="28"/>
          <w:szCs w:val="22"/>
        </w:rPr>
        <w:t>"</w:t>
      </w:r>
      <w:r w:rsidRPr="00CD7254">
        <w:rPr>
          <w:sz w:val="28"/>
          <w:szCs w:val="22"/>
        </w:rPr>
        <w:t>____</w:t>
      </w:r>
      <w:r w:rsidR="00217A8F" w:rsidRPr="00CD7254">
        <w:rPr>
          <w:sz w:val="28"/>
          <w:szCs w:val="22"/>
        </w:rPr>
        <w:t>"</w:t>
      </w:r>
      <w:r w:rsidRPr="00CD7254">
        <w:rPr>
          <w:sz w:val="28"/>
          <w:szCs w:val="22"/>
        </w:rPr>
        <w:t xml:space="preserve"> _______</w:t>
      </w:r>
      <w:r w:rsidR="00217A8F" w:rsidRPr="00CD7254">
        <w:rPr>
          <w:sz w:val="28"/>
          <w:szCs w:val="22"/>
        </w:rPr>
        <w:t xml:space="preserve"> </w:t>
      </w:r>
      <w:r w:rsidRPr="00CD7254">
        <w:rPr>
          <w:sz w:val="28"/>
          <w:szCs w:val="22"/>
        </w:rPr>
        <w:t>________ г.</w:t>
      </w:r>
    </w:p>
    <w:p w:rsidR="00105A9B" w:rsidRPr="00CD7254" w:rsidRDefault="00105A9B" w:rsidP="00217A8F">
      <w:pPr>
        <w:suppressAutoHyphens/>
        <w:spacing w:line="360" w:lineRule="auto"/>
        <w:ind w:firstLine="709"/>
        <w:jc w:val="both"/>
        <w:rPr>
          <w:sz w:val="28"/>
          <w:szCs w:val="22"/>
        </w:rPr>
      </w:pPr>
    </w:p>
    <w:p w:rsidR="0035701E" w:rsidRPr="00CD7254" w:rsidRDefault="00CD7254" w:rsidP="00217A8F">
      <w:pPr>
        <w:suppressAutoHyphens/>
        <w:spacing w:line="360" w:lineRule="auto"/>
        <w:ind w:firstLine="709"/>
        <w:jc w:val="both"/>
        <w:rPr>
          <w:sz w:val="28"/>
          <w:szCs w:val="22"/>
        </w:rPr>
      </w:pPr>
      <w:r w:rsidRPr="00CD7254">
        <w:rPr>
          <w:sz w:val="28"/>
          <w:szCs w:val="22"/>
        </w:rPr>
        <w:br w:type="page"/>
      </w:r>
      <w:r w:rsidR="0035701E" w:rsidRPr="00CD7254">
        <w:rPr>
          <w:sz w:val="28"/>
          <w:szCs w:val="22"/>
        </w:rPr>
        <w:t>24.2. Сведения о наиболее крупных реализованных программах и проектах:</w:t>
      </w:r>
    </w:p>
    <w:tbl>
      <w:tblPr>
        <w:tblW w:w="7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82"/>
        <w:gridCol w:w="1907"/>
        <w:gridCol w:w="1363"/>
        <w:gridCol w:w="1080"/>
        <w:gridCol w:w="1951"/>
      </w:tblGrid>
      <w:tr w:rsidR="0035701E" w:rsidRPr="00931CAD" w:rsidTr="00931CAD">
        <w:trPr>
          <w:jc w:val="center"/>
        </w:trPr>
        <w:tc>
          <w:tcPr>
            <w:tcW w:w="1282"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xml:space="preserve">Сроки проведения </w:t>
            </w:r>
          </w:p>
        </w:tc>
        <w:tc>
          <w:tcPr>
            <w:tcW w:w="1907"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Содержание программы/проекта</w:t>
            </w:r>
          </w:p>
        </w:tc>
        <w:tc>
          <w:tcPr>
            <w:tcW w:w="1363"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Виды работ, услуг</w:t>
            </w:r>
          </w:p>
        </w:tc>
        <w:tc>
          <w:tcPr>
            <w:tcW w:w="1080"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xml:space="preserve">Объем </w:t>
            </w:r>
          </w:p>
        </w:tc>
        <w:tc>
          <w:tcPr>
            <w:tcW w:w="1951"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Кол-во участников, чел.</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iCs/>
          <w:sz w:val="28"/>
          <w:szCs w:val="22"/>
        </w:rPr>
      </w:pPr>
      <w:r w:rsidRPr="00CD7254">
        <w:rPr>
          <w:bCs/>
          <w:sz w:val="28"/>
          <w:szCs w:val="22"/>
        </w:rPr>
        <w:t xml:space="preserve">25. Сведения о рабочих контактах и/или сотрудничестве с другими организациями </w:t>
      </w:r>
      <w:r w:rsidRPr="00CD7254">
        <w:rPr>
          <w:iCs/>
          <w:sz w:val="28"/>
          <w:szCs w:val="22"/>
        </w:rPr>
        <w:t>(отметить)</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1"/>
        <w:gridCol w:w="3061"/>
        <w:gridCol w:w="3119"/>
      </w:tblGrid>
      <w:tr w:rsidR="0035701E" w:rsidRPr="00931CAD" w:rsidTr="00931CAD">
        <w:trPr>
          <w:jc w:val="center"/>
        </w:trPr>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общественные объединения</w:t>
            </w:r>
          </w:p>
        </w:tc>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органы законодательн. власти</w:t>
            </w:r>
          </w:p>
        </w:tc>
        <w:tc>
          <w:tcPr>
            <w:tcW w:w="3119"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коммерческие организации</w:t>
            </w:r>
          </w:p>
        </w:tc>
      </w:tr>
      <w:tr w:rsidR="0035701E" w:rsidRPr="00931CAD" w:rsidTr="00931CAD">
        <w:trPr>
          <w:jc w:val="center"/>
        </w:trPr>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органы исполнительн. власти</w:t>
            </w:r>
          </w:p>
        </w:tc>
        <w:tc>
          <w:tcPr>
            <w:tcW w:w="3061"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органы местного самоуправл.</w:t>
            </w:r>
          </w:p>
        </w:tc>
        <w:tc>
          <w:tcPr>
            <w:tcW w:w="3119" w:type="dxa"/>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_____________________</w:t>
            </w:r>
          </w:p>
        </w:tc>
      </w:tr>
      <w:tr w:rsidR="0035701E" w:rsidRPr="00931CAD" w:rsidTr="00931CAD">
        <w:trPr>
          <w:jc w:val="center"/>
        </w:trPr>
        <w:tc>
          <w:tcPr>
            <w:tcW w:w="9241" w:type="dxa"/>
            <w:gridSpan w:val="3"/>
            <w:shd w:val="clear" w:color="auto" w:fill="auto"/>
          </w:tcPr>
          <w:p w:rsidR="0035701E" w:rsidRPr="00931CAD" w:rsidRDefault="0035701E" w:rsidP="00931CAD">
            <w:pPr>
              <w:suppressAutoHyphens/>
              <w:spacing w:line="360" w:lineRule="auto"/>
              <w:rPr>
                <w:sz w:val="20"/>
                <w:szCs w:val="22"/>
              </w:rPr>
            </w:pPr>
            <w:r w:rsidRPr="00931CAD">
              <w:rPr>
                <w:sz w:val="20"/>
              </w:rPr>
              <w:sym w:font="Symbol" w:char="F0FF"/>
            </w:r>
            <w:r w:rsidRPr="00931CAD">
              <w:rPr>
                <w:sz w:val="20"/>
                <w:szCs w:val="22"/>
              </w:rPr>
              <w:t xml:space="preserve"> ____________________________________________________________________________________</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sz w:val="28"/>
          <w:szCs w:val="22"/>
        </w:rPr>
      </w:pPr>
      <w:r w:rsidRPr="00CD7254">
        <w:rPr>
          <w:sz w:val="28"/>
          <w:szCs w:val="22"/>
        </w:rPr>
        <w:t>25.1. Организации, с которыми сложились партнерские отношения:</w:t>
      </w:r>
    </w:p>
    <w:tbl>
      <w:tblPr>
        <w:tblW w:w="516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9"/>
        <w:gridCol w:w="1804"/>
        <w:gridCol w:w="1737"/>
        <w:gridCol w:w="1076"/>
      </w:tblGrid>
      <w:tr w:rsidR="0035701E" w:rsidRPr="00931CAD" w:rsidTr="00931CAD">
        <w:tc>
          <w:tcPr>
            <w:tcW w:w="549"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п/п</w:t>
            </w:r>
          </w:p>
        </w:tc>
        <w:tc>
          <w:tcPr>
            <w:tcW w:w="1804"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Наименование</w:t>
            </w:r>
          </w:p>
        </w:tc>
        <w:tc>
          <w:tcPr>
            <w:tcW w:w="1737"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Контактное лицо</w:t>
            </w:r>
          </w:p>
        </w:tc>
        <w:tc>
          <w:tcPr>
            <w:tcW w:w="1076"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Телефон</w:t>
            </w:r>
          </w:p>
        </w:tc>
      </w:tr>
    </w:tbl>
    <w:p w:rsidR="0035701E" w:rsidRPr="00CD7254" w:rsidRDefault="0035701E" w:rsidP="00217A8F">
      <w:pPr>
        <w:suppressAutoHyphens/>
        <w:spacing w:line="360" w:lineRule="auto"/>
        <w:ind w:firstLine="709"/>
        <w:jc w:val="both"/>
        <w:rPr>
          <w:sz w:val="28"/>
          <w:szCs w:val="22"/>
        </w:rPr>
      </w:pPr>
    </w:p>
    <w:p w:rsidR="0035701E" w:rsidRPr="00CD7254" w:rsidRDefault="0035701E" w:rsidP="00217A8F">
      <w:pPr>
        <w:suppressAutoHyphens/>
        <w:spacing w:line="360" w:lineRule="auto"/>
        <w:ind w:firstLine="709"/>
        <w:jc w:val="both"/>
        <w:rPr>
          <w:sz w:val="28"/>
          <w:szCs w:val="22"/>
        </w:rPr>
      </w:pPr>
      <w:r w:rsidRPr="00CD7254">
        <w:rPr>
          <w:sz w:val="28"/>
          <w:szCs w:val="22"/>
        </w:rPr>
        <w:t>25.2. Организации, которые пользуются услугами общественного объединения:</w:t>
      </w:r>
    </w:p>
    <w:tbl>
      <w:tblPr>
        <w:tblW w:w="504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6"/>
        <w:gridCol w:w="1655"/>
        <w:gridCol w:w="1888"/>
        <w:gridCol w:w="953"/>
      </w:tblGrid>
      <w:tr w:rsidR="0035701E" w:rsidRPr="00931CAD" w:rsidTr="00931CAD">
        <w:tc>
          <w:tcPr>
            <w:tcW w:w="546"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п/п</w:t>
            </w:r>
          </w:p>
        </w:tc>
        <w:tc>
          <w:tcPr>
            <w:tcW w:w="1655"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Наименование</w:t>
            </w:r>
          </w:p>
        </w:tc>
        <w:tc>
          <w:tcPr>
            <w:tcW w:w="1888"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Контактное лицо</w:t>
            </w:r>
          </w:p>
        </w:tc>
        <w:tc>
          <w:tcPr>
            <w:tcW w:w="953"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Телефон</w:t>
            </w:r>
          </w:p>
        </w:tc>
      </w:tr>
    </w:tbl>
    <w:p w:rsidR="00CD7254" w:rsidRPr="00CD7254" w:rsidRDefault="00CD7254" w:rsidP="00217A8F">
      <w:pPr>
        <w:suppressAutoHyphens/>
        <w:spacing w:line="360" w:lineRule="auto"/>
        <w:ind w:firstLine="709"/>
        <w:jc w:val="both"/>
        <w:rPr>
          <w:sz w:val="28"/>
          <w:szCs w:val="22"/>
          <w:lang w:val="en-US"/>
        </w:rPr>
      </w:pPr>
    </w:p>
    <w:p w:rsidR="0035701E" w:rsidRPr="00CD7254" w:rsidRDefault="0035701E" w:rsidP="00217A8F">
      <w:pPr>
        <w:suppressAutoHyphens/>
        <w:spacing w:line="360" w:lineRule="auto"/>
        <w:ind w:firstLine="709"/>
        <w:jc w:val="both"/>
        <w:rPr>
          <w:sz w:val="28"/>
          <w:szCs w:val="22"/>
        </w:rPr>
      </w:pPr>
      <w:r w:rsidRPr="00CD7254">
        <w:rPr>
          <w:sz w:val="28"/>
          <w:szCs w:val="22"/>
        </w:rPr>
        <w:t>25.3. Сведения о заключавшихся ранее наиболее крупных государственных контрактах и договорах</w:t>
      </w:r>
    </w:p>
    <w:tbl>
      <w:tblPr>
        <w:tblW w:w="73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4"/>
        <w:gridCol w:w="1383"/>
        <w:gridCol w:w="2013"/>
        <w:gridCol w:w="1787"/>
        <w:gridCol w:w="1325"/>
      </w:tblGrid>
      <w:tr w:rsidR="0035701E" w:rsidRPr="00931CAD" w:rsidTr="00931CAD">
        <w:tc>
          <w:tcPr>
            <w:tcW w:w="824"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 xml:space="preserve">№п/п </w:t>
            </w:r>
          </w:p>
        </w:tc>
        <w:tc>
          <w:tcPr>
            <w:tcW w:w="1383"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Дата заключения</w:t>
            </w:r>
          </w:p>
        </w:tc>
        <w:tc>
          <w:tcPr>
            <w:tcW w:w="2013"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Контрагент/Заказчик</w:t>
            </w:r>
          </w:p>
        </w:tc>
        <w:tc>
          <w:tcPr>
            <w:tcW w:w="1787"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Предмет договора</w:t>
            </w:r>
          </w:p>
        </w:tc>
        <w:tc>
          <w:tcPr>
            <w:tcW w:w="1325" w:type="dxa"/>
            <w:shd w:val="clear" w:color="auto" w:fill="auto"/>
          </w:tcPr>
          <w:p w:rsidR="0035701E" w:rsidRPr="00931CAD" w:rsidRDefault="0035701E" w:rsidP="00931CAD">
            <w:pPr>
              <w:suppressAutoHyphens/>
              <w:spacing w:line="360" w:lineRule="auto"/>
              <w:jc w:val="center"/>
              <w:rPr>
                <w:sz w:val="20"/>
                <w:szCs w:val="22"/>
              </w:rPr>
            </w:pPr>
            <w:r w:rsidRPr="00931CAD">
              <w:rPr>
                <w:sz w:val="20"/>
                <w:szCs w:val="22"/>
              </w:rPr>
              <w:t>Сумма, руб.</w:t>
            </w:r>
          </w:p>
        </w:tc>
      </w:tr>
    </w:tbl>
    <w:p w:rsidR="0035701E" w:rsidRPr="00CD7254" w:rsidRDefault="0035701E" w:rsidP="00217A8F">
      <w:pPr>
        <w:suppressAutoHyphens/>
        <w:spacing w:line="360" w:lineRule="auto"/>
        <w:ind w:firstLine="709"/>
        <w:jc w:val="both"/>
        <w:rPr>
          <w:bCs/>
          <w:sz w:val="28"/>
          <w:szCs w:val="22"/>
        </w:rPr>
      </w:pPr>
    </w:p>
    <w:p w:rsidR="0035701E" w:rsidRPr="00CD7254" w:rsidRDefault="0035701E" w:rsidP="00217A8F">
      <w:pPr>
        <w:suppressAutoHyphens/>
        <w:spacing w:line="360" w:lineRule="auto"/>
        <w:ind w:firstLine="709"/>
        <w:jc w:val="both"/>
        <w:rPr>
          <w:bCs/>
          <w:sz w:val="28"/>
          <w:szCs w:val="22"/>
        </w:rPr>
      </w:pPr>
      <w:r w:rsidRPr="00CD7254">
        <w:rPr>
          <w:bCs/>
          <w:sz w:val="28"/>
          <w:szCs w:val="22"/>
        </w:rPr>
        <w:t>26. Банковские реквизиты</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2"/>
        <w:gridCol w:w="2213"/>
        <w:gridCol w:w="636"/>
        <w:gridCol w:w="274"/>
        <w:gridCol w:w="341"/>
        <w:gridCol w:w="341"/>
        <w:gridCol w:w="341"/>
        <w:gridCol w:w="341"/>
        <w:gridCol w:w="341"/>
        <w:gridCol w:w="341"/>
        <w:gridCol w:w="341"/>
        <w:gridCol w:w="341"/>
        <w:gridCol w:w="341"/>
        <w:gridCol w:w="341"/>
        <w:gridCol w:w="341"/>
        <w:gridCol w:w="341"/>
        <w:gridCol w:w="341"/>
        <w:gridCol w:w="253"/>
        <w:gridCol w:w="117"/>
        <w:gridCol w:w="522"/>
      </w:tblGrid>
      <w:tr w:rsidR="00CD7254" w:rsidRPr="00931CAD" w:rsidTr="00931CAD">
        <w:trPr>
          <w:gridBefore w:val="1"/>
          <w:jc w:val="center"/>
        </w:trPr>
        <w:tc>
          <w:tcPr>
            <w:tcW w:w="2849" w:type="dxa"/>
            <w:gridSpan w:val="2"/>
            <w:shd w:val="clear" w:color="auto" w:fill="auto"/>
          </w:tcPr>
          <w:p w:rsidR="00CD7254" w:rsidRPr="00931CAD" w:rsidRDefault="00CD7254" w:rsidP="00931CAD">
            <w:pPr>
              <w:suppressAutoHyphens/>
              <w:spacing w:line="360" w:lineRule="auto"/>
              <w:rPr>
                <w:sz w:val="20"/>
                <w:szCs w:val="22"/>
              </w:rPr>
            </w:pPr>
          </w:p>
        </w:tc>
        <w:tc>
          <w:tcPr>
            <w:tcW w:w="3002" w:type="dxa"/>
            <w:gridSpan w:val="9"/>
            <w:shd w:val="clear" w:color="auto" w:fill="auto"/>
          </w:tcPr>
          <w:p w:rsidR="00CD7254" w:rsidRPr="00931CAD" w:rsidRDefault="00CD7254" w:rsidP="00931CAD">
            <w:pPr>
              <w:suppressAutoHyphens/>
              <w:spacing w:line="360" w:lineRule="auto"/>
              <w:rPr>
                <w:sz w:val="20"/>
                <w:szCs w:val="22"/>
              </w:rPr>
            </w:pPr>
            <w:r w:rsidRPr="00931CAD">
              <w:rPr>
                <w:sz w:val="20"/>
                <w:szCs w:val="22"/>
              </w:rPr>
              <w:t xml:space="preserve"> БИК</w:t>
            </w: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892" w:type="dxa"/>
            <w:gridSpan w:val="3"/>
            <w:shd w:val="clear" w:color="auto" w:fill="auto"/>
          </w:tcPr>
          <w:p w:rsidR="00CD7254" w:rsidRPr="00931CAD" w:rsidRDefault="00CD7254" w:rsidP="00931CAD">
            <w:pPr>
              <w:suppressAutoHyphens/>
              <w:spacing w:line="360" w:lineRule="auto"/>
              <w:rPr>
                <w:sz w:val="20"/>
                <w:szCs w:val="22"/>
              </w:rPr>
            </w:pPr>
          </w:p>
        </w:tc>
      </w:tr>
      <w:tr w:rsidR="00CD7254" w:rsidRPr="00931CAD" w:rsidTr="00931CAD">
        <w:trPr>
          <w:gridBefore w:val="1"/>
          <w:jc w:val="center"/>
        </w:trPr>
        <w:tc>
          <w:tcPr>
            <w:tcW w:w="2849" w:type="dxa"/>
            <w:gridSpan w:val="2"/>
            <w:shd w:val="clear" w:color="auto" w:fill="auto"/>
          </w:tcPr>
          <w:p w:rsidR="00CD7254" w:rsidRPr="00931CAD" w:rsidRDefault="00CD7254" w:rsidP="00931CAD">
            <w:pPr>
              <w:suppressAutoHyphens/>
              <w:spacing w:line="360" w:lineRule="auto"/>
              <w:rPr>
                <w:sz w:val="20"/>
                <w:szCs w:val="22"/>
              </w:rPr>
            </w:pPr>
            <w:r w:rsidRPr="00931CAD">
              <w:rPr>
                <w:sz w:val="20"/>
                <w:szCs w:val="22"/>
              </w:rPr>
              <w:t>26.1. счет</w:t>
            </w:r>
          </w:p>
        </w:tc>
        <w:tc>
          <w:tcPr>
            <w:tcW w:w="274"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70" w:type="dxa"/>
            <w:gridSpan w:val="2"/>
            <w:shd w:val="clear" w:color="auto" w:fill="auto"/>
          </w:tcPr>
          <w:p w:rsidR="00CD7254" w:rsidRPr="00931CAD" w:rsidRDefault="00CD7254" w:rsidP="00931CAD">
            <w:pPr>
              <w:suppressAutoHyphens/>
              <w:spacing w:line="360" w:lineRule="auto"/>
              <w:rPr>
                <w:sz w:val="20"/>
                <w:szCs w:val="22"/>
              </w:rPr>
            </w:pPr>
          </w:p>
        </w:tc>
        <w:tc>
          <w:tcPr>
            <w:tcW w:w="522" w:type="dxa"/>
            <w:shd w:val="clear" w:color="auto" w:fill="auto"/>
          </w:tcPr>
          <w:p w:rsidR="00CD7254" w:rsidRPr="00931CAD" w:rsidRDefault="00CD7254" w:rsidP="00931CAD">
            <w:pPr>
              <w:suppressAutoHyphens/>
              <w:spacing w:line="360" w:lineRule="auto"/>
              <w:rPr>
                <w:sz w:val="20"/>
                <w:szCs w:val="22"/>
              </w:rPr>
            </w:pPr>
          </w:p>
        </w:tc>
      </w:tr>
      <w:tr w:rsidR="00CD7254" w:rsidRPr="00931CAD" w:rsidTr="00931CAD">
        <w:trPr>
          <w:gridBefore w:val="1"/>
          <w:jc w:val="center"/>
        </w:trPr>
        <w:tc>
          <w:tcPr>
            <w:tcW w:w="2849" w:type="dxa"/>
            <w:gridSpan w:val="2"/>
            <w:shd w:val="clear" w:color="auto" w:fill="auto"/>
          </w:tcPr>
          <w:p w:rsidR="00CD7254" w:rsidRPr="00931CAD" w:rsidRDefault="00CD7254" w:rsidP="00931CAD">
            <w:pPr>
              <w:suppressAutoHyphens/>
              <w:spacing w:line="360" w:lineRule="auto"/>
              <w:rPr>
                <w:sz w:val="20"/>
                <w:szCs w:val="22"/>
              </w:rPr>
            </w:pPr>
            <w:r w:rsidRPr="00931CAD">
              <w:rPr>
                <w:sz w:val="20"/>
                <w:szCs w:val="22"/>
              </w:rPr>
              <w:t>26.2. кор.счет отделения банка</w:t>
            </w:r>
          </w:p>
        </w:tc>
        <w:tc>
          <w:tcPr>
            <w:tcW w:w="274"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41" w:type="dxa"/>
            <w:shd w:val="clear" w:color="auto" w:fill="auto"/>
          </w:tcPr>
          <w:p w:rsidR="00CD7254" w:rsidRPr="00931CAD" w:rsidRDefault="00CD7254" w:rsidP="00931CAD">
            <w:pPr>
              <w:suppressAutoHyphens/>
              <w:spacing w:line="360" w:lineRule="auto"/>
              <w:rPr>
                <w:sz w:val="20"/>
                <w:szCs w:val="22"/>
              </w:rPr>
            </w:pPr>
          </w:p>
        </w:tc>
        <w:tc>
          <w:tcPr>
            <w:tcW w:w="370" w:type="dxa"/>
            <w:gridSpan w:val="2"/>
            <w:shd w:val="clear" w:color="auto" w:fill="auto"/>
          </w:tcPr>
          <w:p w:rsidR="00CD7254" w:rsidRPr="00931CAD" w:rsidRDefault="00CD7254" w:rsidP="00931CAD">
            <w:pPr>
              <w:suppressAutoHyphens/>
              <w:spacing w:line="360" w:lineRule="auto"/>
              <w:rPr>
                <w:sz w:val="20"/>
                <w:szCs w:val="22"/>
              </w:rPr>
            </w:pPr>
          </w:p>
        </w:tc>
        <w:tc>
          <w:tcPr>
            <w:tcW w:w="522" w:type="dxa"/>
            <w:shd w:val="clear" w:color="auto" w:fill="auto"/>
          </w:tcPr>
          <w:p w:rsidR="00CD7254" w:rsidRPr="00931CAD" w:rsidRDefault="00CD7254" w:rsidP="00931CAD">
            <w:pPr>
              <w:suppressAutoHyphens/>
              <w:spacing w:line="360" w:lineRule="auto"/>
              <w:rPr>
                <w:sz w:val="20"/>
                <w:szCs w:val="22"/>
              </w:rPr>
            </w:pPr>
          </w:p>
        </w:tc>
      </w:tr>
      <w:tr w:rsidR="00CD7254" w:rsidRPr="00931CAD" w:rsidTr="00931CAD">
        <w:trPr>
          <w:gridAfter w:val="2"/>
          <w:wAfter w:w="639" w:type="dxa"/>
          <w:jc w:val="center"/>
        </w:trPr>
        <w:tc>
          <w:tcPr>
            <w:tcW w:w="2845" w:type="dxa"/>
            <w:gridSpan w:val="2"/>
            <w:shd w:val="clear" w:color="auto" w:fill="auto"/>
          </w:tcPr>
          <w:p w:rsidR="00CD7254" w:rsidRPr="00931CAD" w:rsidRDefault="00CD7254" w:rsidP="00931CAD">
            <w:pPr>
              <w:suppressAutoHyphens/>
              <w:spacing w:line="360" w:lineRule="auto"/>
              <w:rPr>
                <w:sz w:val="20"/>
                <w:szCs w:val="22"/>
              </w:rPr>
            </w:pPr>
            <w:r w:rsidRPr="00931CAD">
              <w:rPr>
                <w:sz w:val="20"/>
                <w:szCs w:val="22"/>
              </w:rPr>
              <w:t>26.3. наименование банка</w:t>
            </w:r>
          </w:p>
        </w:tc>
        <w:tc>
          <w:tcPr>
            <w:tcW w:w="5596" w:type="dxa"/>
            <w:gridSpan w:val="16"/>
            <w:tcBorders>
              <w:right w:val="single" w:sz="4" w:space="0" w:color="auto"/>
            </w:tcBorders>
            <w:shd w:val="clear" w:color="auto" w:fill="auto"/>
          </w:tcPr>
          <w:p w:rsidR="00CD7254" w:rsidRPr="00931CAD" w:rsidRDefault="00CD7254" w:rsidP="00931CAD">
            <w:pPr>
              <w:suppressAutoHyphens/>
              <w:spacing w:line="360" w:lineRule="auto"/>
              <w:rPr>
                <w:sz w:val="20"/>
                <w:szCs w:val="22"/>
              </w:rPr>
            </w:pPr>
          </w:p>
        </w:tc>
      </w:tr>
    </w:tbl>
    <w:p w:rsidR="0035701E" w:rsidRPr="00CD7254" w:rsidRDefault="0035701E" w:rsidP="00217A8F">
      <w:pPr>
        <w:suppressAutoHyphens/>
        <w:spacing w:line="360" w:lineRule="auto"/>
        <w:ind w:firstLine="709"/>
        <w:jc w:val="both"/>
        <w:rPr>
          <w:sz w:val="28"/>
          <w:szCs w:val="22"/>
        </w:rPr>
      </w:pPr>
    </w:p>
    <w:p w:rsidR="00D23390" w:rsidRPr="00CD7254" w:rsidRDefault="0035701E" w:rsidP="00217A8F">
      <w:pPr>
        <w:suppressAutoHyphens/>
        <w:spacing w:line="360" w:lineRule="auto"/>
        <w:ind w:firstLine="709"/>
        <w:jc w:val="both"/>
        <w:rPr>
          <w:sz w:val="28"/>
          <w:szCs w:val="22"/>
        </w:rPr>
      </w:pPr>
      <w:r w:rsidRPr="00CD7254">
        <w:rPr>
          <w:sz w:val="28"/>
          <w:szCs w:val="22"/>
        </w:rPr>
        <w:t xml:space="preserve">Анкету заполнил (Ф.И.О.) __________________Дата заполнения </w:t>
      </w:r>
      <w:r w:rsidR="00217A8F" w:rsidRPr="00CD7254">
        <w:rPr>
          <w:sz w:val="28"/>
          <w:szCs w:val="22"/>
        </w:rPr>
        <w:t>"</w:t>
      </w:r>
      <w:r w:rsidRPr="00CD7254">
        <w:rPr>
          <w:sz w:val="28"/>
          <w:szCs w:val="22"/>
        </w:rPr>
        <w:t>___</w:t>
      </w:r>
      <w:r w:rsidR="00217A8F" w:rsidRPr="00CD7254">
        <w:rPr>
          <w:sz w:val="28"/>
          <w:szCs w:val="22"/>
        </w:rPr>
        <w:t>"</w:t>
      </w:r>
      <w:r w:rsidRPr="00CD7254">
        <w:rPr>
          <w:sz w:val="28"/>
          <w:szCs w:val="22"/>
        </w:rPr>
        <w:t>_________ 200__ г.</w:t>
      </w:r>
    </w:p>
    <w:p w:rsidR="0035701E" w:rsidRPr="00CD7254" w:rsidRDefault="00D23390" w:rsidP="00217A8F">
      <w:pPr>
        <w:suppressAutoHyphens/>
        <w:spacing w:line="360" w:lineRule="auto"/>
        <w:ind w:firstLine="709"/>
        <w:jc w:val="both"/>
        <w:rPr>
          <w:bCs/>
          <w:sz w:val="28"/>
          <w:szCs w:val="24"/>
        </w:rPr>
      </w:pPr>
      <w:r w:rsidRPr="00CD7254">
        <w:rPr>
          <w:sz w:val="28"/>
          <w:szCs w:val="22"/>
        </w:rPr>
        <w:br w:type="page"/>
      </w:r>
      <w:r w:rsidR="0035701E" w:rsidRPr="00CD7254">
        <w:rPr>
          <w:bCs/>
          <w:sz w:val="28"/>
          <w:szCs w:val="24"/>
        </w:rPr>
        <w:t>Приложение 2</w:t>
      </w:r>
    </w:p>
    <w:p w:rsidR="0035701E" w:rsidRPr="00CD7254" w:rsidRDefault="0035701E" w:rsidP="00217A8F">
      <w:pPr>
        <w:suppressAutoHyphens/>
        <w:spacing w:line="360" w:lineRule="auto"/>
        <w:ind w:firstLine="709"/>
        <w:jc w:val="both"/>
        <w:rPr>
          <w:sz w:val="28"/>
        </w:rPr>
      </w:pPr>
    </w:p>
    <w:p w:rsidR="0035701E" w:rsidRPr="00CD7254" w:rsidRDefault="0035701E" w:rsidP="00CD7254">
      <w:pPr>
        <w:suppressAutoHyphens/>
        <w:spacing w:line="360" w:lineRule="auto"/>
        <w:ind w:left="3828"/>
        <w:rPr>
          <w:sz w:val="28"/>
        </w:rPr>
      </w:pPr>
      <w:r w:rsidRPr="00CD7254">
        <w:rPr>
          <w:sz w:val="28"/>
        </w:rPr>
        <w:t>к Распоряжению Председателя Комитета</w:t>
      </w:r>
    </w:p>
    <w:p w:rsidR="0035701E" w:rsidRPr="00CD7254" w:rsidRDefault="0035701E" w:rsidP="00CD7254">
      <w:pPr>
        <w:suppressAutoHyphens/>
        <w:spacing w:line="360" w:lineRule="auto"/>
        <w:ind w:left="3828"/>
        <w:rPr>
          <w:sz w:val="28"/>
        </w:rPr>
      </w:pPr>
      <w:r w:rsidRPr="00CD7254">
        <w:rPr>
          <w:sz w:val="28"/>
        </w:rPr>
        <w:t>по молодёжной политике и взаимодействию</w:t>
      </w:r>
    </w:p>
    <w:p w:rsidR="0035701E" w:rsidRPr="00CD7254" w:rsidRDefault="0035701E" w:rsidP="00CD7254">
      <w:pPr>
        <w:suppressAutoHyphens/>
        <w:spacing w:line="360" w:lineRule="auto"/>
        <w:ind w:left="3828"/>
        <w:rPr>
          <w:sz w:val="28"/>
        </w:rPr>
      </w:pPr>
      <w:r w:rsidRPr="00CD7254">
        <w:rPr>
          <w:sz w:val="28"/>
        </w:rPr>
        <w:t>С общественными организациями</w:t>
      </w:r>
    </w:p>
    <w:p w:rsidR="0035701E" w:rsidRPr="00CD7254" w:rsidRDefault="0035701E" w:rsidP="00CD7254">
      <w:pPr>
        <w:suppressAutoHyphens/>
        <w:spacing w:line="360" w:lineRule="auto"/>
        <w:ind w:left="3828"/>
        <w:rPr>
          <w:sz w:val="28"/>
        </w:rPr>
      </w:pPr>
      <w:r w:rsidRPr="00CD7254">
        <w:rPr>
          <w:sz w:val="28"/>
        </w:rPr>
        <w:t xml:space="preserve">от </w:t>
      </w:r>
      <w:r w:rsidRPr="00CD7254">
        <w:rPr>
          <w:sz w:val="28"/>
          <w:u w:val="single"/>
        </w:rPr>
        <w:t>15 декабря</w:t>
      </w:r>
      <w:r w:rsidR="00217A8F" w:rsidRPr="00CD7254">
        <w:rPr>
          <w:sz w:val="28"/>
          <w:u w:val="single"/>
        </w:rPr>
        <w:t xml:space="preserve"> </w:t>
      </w:r>
      <w:r w:rsidRPr="00CD7254">
        <w:rPr>
          <w:sz w:val="28"/>
        </w:rPr>
        <w:t xml:space="preserve">2004 года № </w:t>
      </w:r>
      <w:r w:rsidRPr="00CD7254">
        <w:rPr>
          <w:sz w:val="28"/>
          <w:u w:val="single"/>
        </w:rPr>
        <w:t>18-р</w:t>
      </w:r>
    </w:p>
    <w:p w:rsidR="0035701E" w:rsidRPr="00CD7254" w:rsidRDefault="0035701E" w:rsidP="00CD7254">
      <w:pPr>
        <w:suppressAutoHyphens/>
        <w:spacing w:line="360" w:lineRule="auto"/>
        <w:ind w:firstLine="709"/>
        <w:jc w:val="center"/>
        <w:rPr>
          <w:sz w:val="28"/>
        </w:rPr>
      </w:pPr>
    </w:p>
    <w:p w:rsidR="0035701E" w:rsidRPr="00CD7254" w:rsidRDefault="0035701E" w:rsidP="00CD7254">
      <w:pPr>
        <w:suppressAutoHyphens/>
        <w:spacing w:line="360" w:lineRule="auto"/>
        <w:ind w:firstLine="709"/>
        <w:jc w:val="center"/>
        <w:rPr>
          <w:sz w:val="28"/>
        </w:rPr>
      </w:pPr>
      <w:r w:rsidRPr="00CD7254">
        <w:rPr>
          <w:sz w:val="28"/>
        </w:rPr>
        <w:t>СОСТАВ</w:t>
      </w:r>
    </w:p>
    <w:p w:rsidR="0035701E" w:rsidRPr="00CD7254" w:rsidRDefault="0035701E" w:rsidP="00CD7254">
      <w:pPr>
        <w:suppressAutoHyphens/>
        <w:spacing w:line="360" w:lineRule="auto"/>
        <w:ind w:firstLine="709"/>
        <w:jc w:val="center"/>
        <w:rPr>
          <w:sz w:val="28"/>
          <w:szCs w:val="24"/>
        </w:rPr>
      </w:pPr>
      <w:r w:rsidRPr="00CD7254">
        <w:rPr>
          <w:sz w:val="28"/>
        </w:rPr>
        <w:t>Конкурсной комиссии по проведению открытого конкурса по</w:t>
      </w:r>
      <w:r w:rsidR="00217A8F" w:rsidRPr="00CD7254">
        <w:rPr>
          <w:sz w:val="28"/>
        </w:rPr>
        <w:t xml:space="preserve"> </w:t>
      </w:r>
      <w:r w:rsidRPr="00CD7254">
        <w:rPr>
          <w:sz w:val="28"/>
          <w:szCs w:val="24"/>
        </w:rPr>
        <w:t>формированию</w:t>
      </w:r>
    </w:p>
    <w:p w:rsidR="0035701E" w:rsidRPr="00A82A73" w:rsidRDefault="0035701E" w:rsidP="00217A8F">
      <w:pPr>
        <w:suppressAutoHyphens/>
        <w:spacing w:line="360" w:lineRule="auto"/>
        <w:ind w:firstLine="709"/>
        <w:jc w:val="both"/>
        <w:rPr>
          <w:sz w:val="28"/>
          <w:szCs w:val="24"/>
        </w:rPr>
      </w:pPr>
      <w:r w:rsidRPr="00CD7254">
        <w:rPr>
          <w:sz w:val="28"/>
          <w:szCs w:val="24"/>
        </w:rPr>
        <w:t>Санкт-Петербургского городского Реестра молодежных и детских общественных объединений, негосударственных организаций, оказывающих поддержку молодежи, пользующихся государственной поддержкой Санкт-Петербурга в 2005 году</w:t>
      </w:r>
    </w:p>
    <w:p w:rsidR="00CD7254" w:rsidRPr="00A82A73" w:rsidRDefault="00CD7254" w:rsidP="00217A8F">
      <w:pPr>
        <w:suppressAutoHyphens/>
        <w:spacing w:line="360" w:lineRule="auto"/>
        <w:ind w:firstLine="709"/>
        <w:jc w:val="both"/>
        <w:rPr>
          <w:sz w:val="28"/>
          <w:szCs w:val="24"/>
        </w:rPr>
      </w:pP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10"/>
        <w:gridCol w:w="6075"/>
      </w:tblGrid>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bCs/>
                <w:sz w:val="20"/>
                <w:u w:val="single"/>
              </w:rPr>
            </w:pPr>
            <w:r w:rsidRPr="00931CAD">
              <w:rPr>
                <w:bCs/>
                <w:sz w:val="20"/>
                <w:u w:val="single"/>
              </w:rPr>
              <w:t>Председатель:</w:t>
            </w:r>
          </w:p>
        </w:tc>
        <w:tc>
          <w:tcPr>
            <w:tcW w:w="6075" w:type="dxa"/>
            <w:shd w:val="clear" w:color="auto" w:fill="auto"/>
          </w:tcPr>
          <w:p w:rsidR="0035701E" w:rsidRPr="00931CAD" w:rsidRDefault="0035701E" w:rsidP="00931CAD">
            <w:pPr>
              <w:suppressAutoHyphens/>
              <w:spacing w:line="360" w:lineRule="auto"/>
              <w:jc w:val="center"/>
              <w:rPr>
                <w:sz w:val="20"/>
              </w:rPr>
            </w:pP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Гришин Сергей Юрьевич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xml:space="preserve">- председатель Комитета </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bCs/>
                <w:sz w:val="20"/>
                <w:u w:val="single"/>
              </w:rPr>
            </w:pPr>
            <w:r w:rsidRPr="00931CAD">
              <w:rPr>
                <w:bCs/>
                <w:sz w:val="20"/>
                <w:u w:val="single"/>
              </w:rPr>
              <w:t>Заместитель председателя:</w:t>
            </w:r>
          </w:p>
        </w:tc>
        <w:tc>
          <w:tcPr>
            <w:tcW w:w="6075" w:type="dxa"/>
            <w:shd w:val="clear" w:color="auto" w:fill="auto"/>
          </w:tcPr>
          <w:p w:rsidR="0035701E" w:rsidRPr="00931CAD" w:rsidRDefault="0035701E" w:rsidP="00931CAD">
            <w:pPr>
              <w:suppressAutoHyphens/>
              <w:spacing w:line="360" w:lineRule="auto"/>
              <w:rPr>
                <w:sz w:val="20"/>
              </w:rPr>
            </w:pP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Золотарёв Максим Викторович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заместитель председателя Комитета</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bCs/>
                <w:sz w:val="20"/>
                <w:u w:val="single"/>
              </w:rPr>
            </w:pPr>
            <w:r w:rsidRPr="00931CAD">
              <w:rPr>
                <w:bCs/>
                <w:sz w:val="20"/>
                <w:u w:val="single"/>
              </w:rPr>
              <w:t>Члены комиссии:</w:t>
            </w:r>
          </w:p>
        </w:tc>
        <w:tc>
          <w:tcPr>
            <w:tcW w:w="6075" w:type="dxa"/>
            <w:shd w:val="clear" w:color="auto" w:fill="auto"/>
          </w:tcPr>
          <w:p w:rsidR="0035701E" w:rsidRPr="00931CAD" w:rsidRDefault="0035701E" w:rsidP="00931CAD">
            <w:pPr>
              <w:suppressAutoHyphens/>
              <w:spacing w:line="360" w:lineRule="auto"/>
              <w:rPr>
                <w:sz w:val="20"/>
              </w:rPr>
            </w:pP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Каля Виктор Юрьевич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начальник отдела поддержки молодёжных инициатив Комитета</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Кострикин Александр Вадимович</w:t>
            </w:r>
          </w:p>
        </w:tc>
        <w:tc>
          <w:tcPr>
            <w:tcW w:w="6075" w:type="dxa"/>
            <w:shd w:val="clear" w:color="auto" w:fill="auto"/>
          </w:tcPr>
          <w:p w:rsidR="0035701E" w:rsidRPr="00931CAD" w:rsidRDefault="0035701E" w:rsidP="00931CAD">
            <w:pPr>
              <w:numPr>
                <w:ilvl w:val="0"/>
                <w:numId w:val="23"/>
              </w:numPr>
              <w:tabs>
                <w:tab w:val="clear" w:pos="720"/>
                <w:tab w:val="num" w:pos="-108"/>
              </w:tabs>
              <w:suppressAutoHyphens/>
              <w:spacing w:line="360" w:lineRule="auto"/>
              <w:ind w:left="0" w:firstLine="0"/>
              <w:rPr>
                <w:sz w:val="20"/>
              </w:rPr>
            </w:pPr>
            <w:r w:rsidRPr="00931CAD">
              <w:rPr>
                <w:sz w:val="20"/>
              </w:rPr>
              <w:t>начальник отдела</w:t>
            </w:r>
            <w:r w:rsidR="00217A8F" w:rsidRPr="00931CAD">
              <w:rPr>
                <w:sz w:val="20"/>
              </w:rPr>
              <w:t xml:space="preserve"> </w:t>
            </w:r>
            <w:r w:rsidRPr="00931CAD">
              <w:rPr>
                <w:sz w:val="20"/>
              </w:rPr>
              <w:t xml:space="preserve">ГУ </w:t>
            </w:r>
            <w:r w:rsidR="00217A8F" w:rsidRPr="00931CAD">
              <w:rPr>
                <w:sz w:val="20"/>
              </w:rPr>
              <w:t>"</w:t>
            </w:r>
            <w:r w:rsidRPr="00931CAD">
              <w:rPr>
                <w:sz w:val="20"/>
              </w:rPr>
              <w:t>Дом молодёжи Санкт-Петербурга</w:t>
            </w:r>
            <w:r w:rsidR="00217A8F" w:rsidRPr="00931CAD">
              <w:rPr>
                <w:sz w:val="20"/>
              </w:rPr>
              <w:t>"</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Кулишов Сергей Иванович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заместитель председателя Комитета</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Синёва Ирина Александровна</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главный специалист – юрисконсульт отдела по организационно-правовой работе Комитета</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Тищенко Пётр Евгеньевич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начальник отдела по взаимодействию с общественными объединениями Комитета</w:t>
            </w: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bCs/>
                <w:sz w:val="20"/>
                <w:u w:val="single"/>
              </w:rPr>
            </w:pPr>
            <w:r w:rsidRPr="00931CAD">
              <w:rPr>
                <w:bCs/>
                <w:sz w:val="20"/>
                <w:u w:val="single"/>
              </w:rPr>
              <w:t>Ответственный секретарь:</w:t>
            </w:r>
          </w:p>
        </w:tc>
        <w:tc>
          <w:tcPr>
            <w:tcW w:w="6075" w:type="dxa"/>
            <w:shd w:val="clear" w:color="auto" w:fill="auto"/>
          </w:tcPr>
          <w:p w:rsidR="0035701E" w:rsidRPr="00931CAD" w:rsidRDefault="0035701E" w:rsidP="00931CAD">
            <w:pPr>
              <w:suppressAutoHyphens/>
              <w:spacing w:line="360" w:lineRule="auto"/>
              <w:rPr>
                <w:sz w:val="20"/>
              </w:rPr>
            </w:pPr>
          </w:p>
        </w:tc>
      </w:tr>
      <w:tr w:rsidR="0035701E" w:rsidRPr="00931CAD" w:rsidTr="00931CAD">
        <w:trPr>
          <w:jc w:val="center"/>
        </w:trPr>
        <w:tc>
          <w:tcPr>
            <w:tcW w:w="3210" w:type="dxa"/>
            <w:shd w:val="clear" w:color="auto" w:fill="auto"/>
          </w:tcPr>
          <w:p w:rsidR="0035701E" w:rsidRPr="00931CAD" w:rsidRDefault="0035701E" w:rsidP="00931CAD">
            <w:pPr>
              <w:suppressAutoHyphens/>
              <w:spacing w:line="360" w:lineRule="auto"/>
              <w:rPr>
                <w:sz w:val="20"/>
              </w:rPr>
            </w:pPr>
            <w:r w:rsidRPr="00931CAD">
              <w:rPr>
                <w:sz w:val="20"/>
              </w:rPr>
              <w:t>Рябков Вячеслав Станиславович</w:t>
            </w:r>
          </w:p>
        </w:tc>
        <w:tc>
          <w:tcPr>
            <w:tcW w:w="6075" w:type="dxa"/>
            <w:shd w:val="clear" w:color="auto" w:fill="auto"/>
          </w:tcPr>
          <w:p w:rsidR="0035701E" w:rsidRPr="00931CAD" w:rsidRDefault="0035701E" w:rsidP="00931CAD">
            <w:pPr>
              <w:suppressAutoHyphens/>
              <w:spacing w:line="360" w:lineRule="auto"/>
              <w:rPr>
                <w:sz w:val="20"/>
              </w:rPr>
            </w:pPr>
            <w:r w:rsidRPr="00931CAD">
              <w:rPr>
                <w:sz w:val="20"/>
              </w:rPr>
              <w:t>- главный специалист отдела по взаимодействию с общественными объединениями Комитета</w:t>
            </w:r>
          </w:p>
        </w:tc>
      </w:tr>
    </w:tbl>
    <w:p w:rsidR="0035701E" w:rsidRPr="00A82A73" w:rsidRDefault="0035701E" w:rsidP="00CD7254">
      <w:pPr>
        <w:suppressAutoHyphens/>
        <w:spacing w:line="360" w:lineRule="auto"/>
        <w:jc w:val="both"/>
        <w:rPr>
          <w:sz w:val="28"/>
          <w:szCs w:val="22"/>
        </w:rPr>
      </w:pPr>
      <w:bookmarkStart w:id="39" w:name="_GoBack"/>
      <w:bookmarkEnd w:id="6"/>
      <w:bookmarkEnd w:id="39"/>
    </w:p>
    <w:sectPr w:rsidR="0035701E" w:rsidRPr="00A82A73" w:rsidSect="00217A8F">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AD" w:rsidRDefault="00931CAD">
      <w:pPr>
        <w:rPr>
          <w:sz w:val="20"/>
        </w:rPr>
      </w:pPr>
      <w:r>
        <w:rPr>
          <w:sz w:val="20"/>
        </w:rPr>
        <w:separator/>
      </w:r>
    </w:p>
  </w:endnote>
  <w:endnote w:type="continuationSeparator" w:id="0">
    <w:p w:rsidR="00931CAD" w:rsidRDefault="00931CAD">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AD" w:rsidRDefault="00931CAD">
      <w:pPr>
        <w:rPr>
          <w:sz w:val="20"/>
        </w:rPr>
      </w:pPr>
      <w:r>
        <w:rPr>
          <w:sz w:val="20"/>
        </w:rPr>
        <w:separator/>
      </w:r>
    </w:p>
  </w:footnote>
  <w:footnote w:type="continuationSeparator" w:id="0">
    <w:p w:rsidR="00931CAD" w:rsidRDefault="00931CAD">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44" w:rsidRDefault="00097744">
    <w:pPr>
      <w:pStyle w:val="af2"/>
      <w:framePr w:wrap="around" w:vAnchor="text" w:hAnchor="margin" w:xAlign="center" w:y="1"/>
      <w:rPr>
        <w:rStyle w:val="ae"/>
      </w:rPr>
    </w:pPr>
  </w:p>
  <w:p w:rsidR="00097744" w:rsidRDefault="0009774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45D20A3C"/>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nsid w:val="FFFFFF89"/>
    <w:multiLevelType w:val="singleLevel"/>
    <w:tmpl w:val="A9A6E400"/>
    <w:lvl w:ilvl="0">
      <w:start w:val="1"/>
      <w:numFmt w:val="bullet"/>
      <w:pStyle w:val="a"/>
      <w:lvlText w:val=""/>
      <w:lvlJc w:val="left"/>
      <w:pPr>
        <w:tabs>
          <w:tab w:val="num" w:pos="360"/>
        </w:tabs>
        <w:ind w:left="360" w:hanging="360"/>
      </w:pPr>
      <w:rPr>
        <w:rFonts w:ascii="Symbol" w:hAnsi="Symbol" w:hint="default"/>
      </w:rPr>
    </w:lvl>
  </w:abstractNum>
  <w:abstractNum w:abstractNumId="2">
    <w:nsid w:val="026207D3"/>
    <w:multiLevelType w:val="hybridMultilevel"/>
    <w:tmpl w:val="562428D2"/>
    <w:lvl w:ilvl="0" w:tplc="82BE2B3E">
      <w:start w:val="7"/>
      <w:numFmt w:val="bullet"/>
      <w:lvlText w:val="-"/>
      <w:lvlJc w:val="left"/>
      <w:pPr>
        <w:tabs>
          <w:tab w:val="num" w:pos="1916"/>
        </w:tabs>
        <w:ind w:left="1916" w:hanging="1065"/>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045E303D"/>
    <w:multiLevelType w:val="multilevel"/>
    <w:tmpl w:val="BFA22B28"/>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AED4C4F"/>
    <w:multiLevelType w:val="hybridMultilevel"/>
    <w:tmpl w:val="A8E87AC8"/>
    <w:lvl w:ilvl="0" w:tplc="CB3E8E6E">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0F240E82"/>
    <w:multiLevelType w:val="multilevel"/>
    <w:tmpl w:val="AA6C6BFE"/>
    <w:lvl w:ilvl="0">
      <w:start w:val="2"/>
      <w:numFmt w:val="decimal"/>
      <w:lvlText w:val="%1."/>
      <w:lvlJc w:val="left"/>
      <w:pPr>
        <w:tabs>
          <w:tab w:val="num" w:pos="636"/>
        </w:tabs>
        <w:ind w:left="636" w:hanging="636"/>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1DC61B6"/>
    <w:multiLevelType w:val="singleLevel"/>
    <w:tmpl w:val="C1FA3800"/>
    <w:lvl w:ilvl="0">
      <w:start w:val="1"/>
      <w:numFmt w:val="bullet"/>
      <w:lvlText w:val="-"/>
      <w:lvlJc w:val="left"/>
      <w:pPr>
        <w:tabs>
          <w:tab w:val="num" w:pos="1069"/>
        </w:tabs>
        <w:ind w:left="1069" w:hanging="360"/>
      </w:pPr>
      <w:rPr>
        <w:rFonts w:hint="default"/>
      </w:rPr>
    </w:lvl>
  </w:abstractNum>
  <w:abstractNum w:abstractNumId="7">
    <w:nsid w:val="142E4AA1"/>
    <w:multiLevelType w:val="hybridMultilevel"/>
    <w:tmpl w:val="3674629A"/>
    <w:lvl w:ilvl="0" w:tplc="ED1CFC6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250B5418"/>
    <w:multiLevelType w:val="singleLevel"/>
    <w:tmpl w:val="A802F978"/>
    <w:lvl w:ilvl="0">
      <w:start w:val="1"/>
      <w:numFmt w:val="decimal"/>
      <w:lvlText w:val="%1."/>
      <w:lvlJc w:val="left"/>
      <w:pPr>
        <w:tabs>
          <w:tab w:val="num" w:pos="1069"/>
        </w:tabs>
        <w:ind w:left="1069" w:hanging="360"/>
      </w:pPr>
      <w:rPr>
        <w:rFonts w:cs="Times New Roman" w:hint="default"/>
      </w:rPr>
    </w:lvl>
  </w:abstractNum>
  <w:abstractNum w:abstractNumId="9">
    <w:nsid w:val="3825346C"/>
    <w:multiLevelType w:val="multilevel"/>
    <w:tmpl w:val="C452FBD0"/>
    <w:lvl w:ilvl="0">
      <w:start w:val="2"/>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8"/>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3B48662D"/>
    <w:multiLevelType w:val="multilevel"/>
    <w:tmpl w:val="27F2EA5A"/>
    <w:lvl w:ilvl="0">
      <w:start w:val="1"/>
      <w:numFmt w:val="decimal"/>
      <w:lvlText w:val="%1."/>
      <w:lvlJc w:val="left"/>
      <w:pPr>
        <w:tabs>
          <w:tab w:val="num" w:pos="360"/>
        </w:tabs>
        <w:ind w:left="360" w:hanging="360"/>
      </w:pPr>
      <w:rPr>
        <w:rFonts w:cs="Times New Roman" w:hint="default"/>
      </w:rPr>
    </w:lvl>
    <w:lvl w:ilvl="1" w:tentative="1">
      <w:start w:val="1"/>
      <w:numFmt w:val="bullet"/>
      <w:lvlText w:val="o"/>
      <w:lvlJc w:val="left"/>
      <w:pPr>
        <w:tabs>
          <w:tab w:val="num" w:pos="2240"/>
        </w:tabs>
        <w:ind w:left="2240" w:hanging="360"/>
      </w:pPr>
      <w:rPr>
        <w:rFonts w:ascii="Courier New" w:hAnsi="Courier New" w:hint="default"/>
      </w:rPr>
    </w:lvl>
    <w:lvl w:ilvl="2" w:tentative="1">
      <w:start w:val="1"/>
      <w:numFmt w:val="bullet"/>
      <w:lvlText w:val=""/>
      <w:lvlJc w:val="left"/>
      <w:pPr>
        <w:tabs>
          <w:tab w:val="num" w:pos="2960"/>
        </w:tabs>
        <w:ind w:left="2960" w:hanging="360"/>
      </w:pPr>
      <w:rPr>
        <w:rFonts w:ascii="Wingdings" w:hAnsi="Wingdings" w:hint="default"/>
      </w:rPr>
    </w:lvl>
    <w:lvl w:ilvl="3" w:tentative="1">
      <w:start w:val="1"/>
      <w:numFmt w:val="bullet"/>
      <w:lvlText w:val=""/>
      <w:lvlJc w:val="left"/>
      <w:pPr>
        <w:tabs>
          <w:tab w:val="num" w:pos="3680"/>
        </w:tabs>
        <w:ind w:left="3680" w:hanging="360"/>
      </w:pPr>
      <w:rPr>
        <w:rFonts w:ascii="Symbol" w:hAnsi="Symbol" w:hint="default"/>
      </w:rPr>
    </w:lvl>
    <w:lvl w:ilvl="4" w:tentative="1">
      <w:start w:val="1"/>
      <w:numFmt w:val="bullet"/>
      <w:lvlText w:val="o"/>
      <w:lvlJc w:val="left"/>
      <w:pPr>
        <w:tabs>
          <w:tab w:val="num" w:pos="4400"/>
        </w:tabs>
        <w:ind w:left="4400" w:hanging="360"/>
      </w:pPr>
      <w:rPr>
        <w:rFonts w:ascii="Courier New" w:hAnsi="Courier New" w:hint="default"/>
      </w:rPr>
    </w:lvl>
    <w:lvl w:ilvl="5" w:tentative="1">
      <w:start w:val="1"/>
      <w:numFmt w:val="bullet"/>
      <w:lvlText w:val=""/>
      <w:lvlJc w:val="left"/>
      <w:pPr>
        <w:tabs>
          <w:tab w:val="num" w:pos="5120"/>
        </w:tabs>
        <w:ind w:left="5120" w:hanging="360"/>
      </w:pPr>
      <w:rPr>
        <w:rFonts w:ascii="Wingdings" w:hAnsi="Wingdings" w:hint="default"/>
      </w:rPr>
    </w:lvl>
    <w:lvl w:ilvl="6" w:tentative="1">
      <w:start w:val="1"/>
      <w:numFmt w:val="bullet"/>
      <w:lvlText w:val=""/>
      <w:lvlJc w:val="left"/>
      <w:pPr>
        <w:tabs>
          <w:tab w:val="num" w:pos="5840"/>
        </w:tabs>
        <w:ind w:left="5840" w:hanging="360"/>
      </w:pPr>
      <w:rPr>
        <w:rFonts w:ascii="Symbol" w:hAnsi="Symbol" w:hint="default"/>
      </w:rPr>
    </w:lvl>
    <w:lvl w:ilvl="7" w:tentative="1">
      <w:start w:val="1"/>
      <w:numFmt w:val="bullet"/>
      <w:lvlText w:val="o"/>
      <w:lvlJc w:val="left"/>
      <w:pPr>
        <w:tabs>
          <w:tab w:val="num" w:pos="6560"/>
        </w:tabs>
        <w:ind w:left="6560" w:hanging="360"/>
      </w:pPr>
      <w:rPr>
        <w:rFonts w:ascii="Courier New" w:hAnsi="Courier New" w:hint="default"/>
      </w:rPr>
    </w:lvl>
    <w:lvl w:ilvl="8" w:tentative="1">
      <w:start w:val="1"/>
      <w:numFmt w:val="bullet"/>
      <w:lvlText w:val=""/>
      <w:lvlJc w:val="left"/>
      <w:pPr>
        <w:tabs>
          <w:tab w:val="num" w:pos="7280"/>
        </w:tabs>
        <w:ind w:left="7280" w:hanging="360"/>
      </w:pPr>
      <w:rPr>
        <w:rFonts w:ascii="Wingdings" w:hAnsi="Wingdings" w:hint="default"/>
      </w:rPr>
    </w:lvl>
  </w:abstractNum>
  <w:abstractNum w:abstractNumId="11">
    <w:nsid w:val="43E7474B"/>
    <w:multiLevelType w:val="hybridMultilevel"/>
    <w:tmpl w:val="7A6E2B14"/>
    <w:lvl w:ilvl="0" w:tplc="4DAE6A8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3E48FE"/>
    <w:multiLevelType w:val="multilevel"/>
    <w:tmpl w:val="C2F25D0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3">
    <w:nsid w:val="504126DB"/>
    <w:multiLevelType w:val="hybridMultilevel"/>
    <w:tmpl w:val="E8E8B778"/>
    <w:lvl w:ilvl="0" w:tplc="4980088A">
      <w:start w:val="2"/>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4">
    <w:nsid w:val="55D229A3"/>
    <w:multiLevelType w:val="multilevel"/>
    <w:tmpl w:val="3EA00D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D7C341A"/>
    <w:multiLevelType w:val="hybridMultilevel"/>
    <w:tmpl w:val="2D22BE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F81EE8"/>
    <w:multiLevelType w:val="multilevel"/>
    <w:tmpl w:val="A224C944"/>
    <w:lvl w:ilvl="0">
      <w:start w:val="1"/>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0"/>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nsid w:val="729C1A9F"/>
    <w:multiLevelType w:val="multilevel"/>
    <w:tmpl w:val="D76AA268"/>
    <w:lvl w:ilvl="0">
      <w:start w:val="9"/>
      <w:numFmt w:val="decimal"/>
      <w:lvlText w:val="%1."/>
      <w:lvlJc w:val="left"/>
      <w:pPr>
        <w:tabs>
          <w:tab w:val="num" w:pos="360"/>
        </w:tabs>
        <w:ind w:left="360" w:hanging="360"/>
      </w:pPr>
      <w:rPr>
        <w:rFonts w:cs="Times New Roman" w:hint="default"/>
      </w:rPr>
    </w:lvl>
    <w:lvl w:ilvl="1">
      <w:start w:val="6"/>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8">
    <w:nsid w:val="7CF94049"/>
    <w:multiLevelType w:val="multilevel"/>
    <w:tmpl w:val="EA763AF4"/>
    <w:lvl w:ilvl="0">
      <w:start w:val="2"/>
      <w:numFmt w:val="decimal"/>
      <w:lvlText w:val="%1."/>
      <w:lvlJc w:val="left"/>
      <w:pPr>
        <w:tabs>
          <w:tab w:val="num" w:pos="360"/>
        </w:tabs>
        <w:ind w:left="360" w:hanging="360"/>
      </w:pPr>
      <w:rPr>
        <w:rFonts w:cs="Times New Roman" w:hint="default"/>
      </w:rPr>
    </w:lvl>
    <w:lvl w:ilvl="1">
      <w:start w:val="6"/>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7EEA29D9"/>
    <w:multiLevelType w:val="singleLevel"/>
    <w:tmpl w:val="475E725A"/>
    <w:lvl w:ilvl="0">
      <w:start w:val="8"/>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lvlOverride w:ilvl="0">
      <w:startOverride w:val="1"/>
    </w:lvlOverride>
  </w:num>
  <w:num w:numId="8">
    <w:abstractNumId w:val="1"/>
  </w:num>
  <w:num w:numId="9">
    <w:abstractNumId w:val="10"/>
  </w:num>
  <w:num w:numId="10">
    <w:abstractNumId w:val="14"/>
  </w:num>
  <w:num w:numId="11">
    <w:abstractNumId w:val="12"/>
  </w:num>
  <w:num w:numId="12">
    <w:abstractNumId w:val="18"/>
  </w:num>
  <w:num w:numId="13">
    <w:abstractNumId w:val="19"/>
  </w:num>
  <w:num w:numId="14">
    <w:abstractNumId w:val="8"/>
  </w:num>
  <w:num w:numId="15">
    <w:abstractNumId w:val="6"/>
  </w:num>
  <w:num w:numId="16">
    <w:abstractNumId w:val="17"/>
  </w:num>
  <w:num w:numId="17">
    <w:abstractNumId w:val="5"/>
  </w:num>
  <w:num w:numId="18">
    <w:abstractNumId w:val="7"/>
  </w:num>
  <w:num w:numId="19">
    <w:abstractNumId w:val="4"/>
  </w:num>
  <w:num w:numId="20">
    <w:abstractNumId w:val="2"/>
  </w:num>
  <w:num w:numId="21">
    <w:abstractNumId w:val="13"/>
  </w:num>
  <w:num w:numId="22">
    <w:abstractNumId w:val="15"/>
  </w:num>
  <w:num w:numId="23">
    <w:abstractNumId w:val="11"/>
  </w:num>
  <w:num w:numId="24">
    <w:abstractNumId w:val="3"/>
  </w:num>
  <w:num w:numId="25">
    <w:abstractNumId w:val="9"/>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F30"/>
    <w:rsid w:val="0001373C"/>
    <w:rsid w:val="00097744"/>
    <w:rsid w:val="00105A9B"/>
    <w:rsid w:val="00217A8F"/>
    <w:rsid w:val="00247D8B"/>
    <w:rsid w:val="00303797"/>
    <w:rsid w:val="00312A87"/>
    <w:rsid w:val="003361CE"/>
    <w:rsid w:val="0035701E"/>
    <w:rsid w:val="003A49FA"/>
    <w:rsid w:val="00416E6F"/>
    <w:rsid w:val="004E22BE"/>
    <w:rsid w:val="00542313"/>
    <w:rsid w:val="00693CA6"/>
    <w:rsid w:val="00733527"/>
    <w:rsid w:val="008C0F30"/>
    <w:rsid w:val="008C1613"/>
    <w:rsid w:val="00931CAD"/>
    <w:rsid w:val="00A82A73"/>
    <w:rsid w:val="00AD7B0F"/>
    <w:rsid w:val="00B83054"/>
    <w:rsid w:val="00BE70F1"/>
    <w:rsid w:val="00CD7254"/>
    <w:rsid w:val="00D23390"/>
    <w:rsid w:val="00E60AED"/>
    <w:rsid w:val="00EF256B"/>
    <w:rsid w:val="00F043EA"/>
    <w:rsid w:val="00F224C5"/>
    <w:rsid w:val="00FC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4DF43F-2526-4216-95CF-7456E831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rPr>
  </w:style>
  <w:style w:type="paragraph" w:styleId="1">
    <w:name w:val="heading 1"/>
    <w:basedOn w:val="a0"/>
    <w:next w:val="a0"/>
    <w:link w:val="10"/>
    <w:uiPriority w:val="9"/>
    <w:qFormat/>
    <w:pPr>
      <w:keepNext/>
      <w:spacing w:before="240" w:after="60"/>
      <w:outlineLvl w:val="0"/>
    </w:pPr>
    <w:rPr>
      <w:rFonts w:ascii="Arial" w:hAnsi="Arial"/>
      <w:b/>
      <w:kern w:val="28"/>
      <w:sz w:val="28"/>
    </w:rPr>
  </w:style>
  <w:style w:type="paragraph" w:styleId="2">
    <w:name w:val="heading 2"/>
    <w:basedOn w:val="1"/>
    <w:next w:val="a0"/>
    <w:link w:val="20"/>
    <w:uiPriority w:val="9"/>
    <w:qFormat/>
    <w:pPr>
      <w:numPr>
        <w:ilvl w:val="1"/>
      </w:numPr>
      <w:tabs>
        <w:tab w:val="num" w:pos="576"/>
      </w:tabs>
      <w:suppressAutoHyphens/>
      <w:spacing w:before="0" w:after="120"/>
      <w:ind w:left="576" w:hanging="576"/>
      <w:outlineLvl w:val="1"/>
    </w:pPr>
    <w:rPr>
      <w:rFonts w:ascii="Times New Roman" w:hAnsi="Times New Roman"/>
      <w:b w:val="0"/>
      <w:kern w:val="32"/>
    </w:rPr>
  </w:style>
  <w:style w:type="paragraph" w:styleId="3">
    <w:name w:val="heading 3"/>
    <w:basedOn w:val="a0"/>
    <w:next w:val="a0"/>
    <w:link w:val="30"/>
    <w:uiPriority w:val="9"/>
    <w:qFormat/>
    <w:pPr>
      <w:keepNext/>
      <w:widowControl w:val="0"/>
      <w:snapToGrid w:val="0"/>
      <w:spacing w:before="240" w:after="60"/>
      <w:outlineLvl w:val="2"/>
    </w:pPr>
    <w:rPr>
      <w:rFonts w:ascii="Arial" w:hAnsi="Arial"/>
      <w:b/>
      <w:sz w:val="26"/>
    </w:rPr>
  </w:style>
  <w:style w:type="paragraph" w:styleId="4">
    <w:name w:val="heading 4"/>
    <w:basedOn w:val="a0"/>
    <w:next w:val="a0"/>
    <w:link w:val="40"/>
    <w:uiPriority w:val="9"/>
    <w:qFormat/>
    <w:pPr>
      <w:keepNext/>
      <w:keepLines/>
      <w:tabs>
        <w:tab w:val="num" w:pos="864"/>
      </w:tabs>
      <w:spacing w:before="120" w:after="120"/>
      <w:ind w:left="864" w:hanging="864"/>
      <w:jc w:val="both"/>
      <w:outlineLvl w:val="3"/>
    </w:pPr>
    <w:rPr>
      <w:b/>
      <w:sz w:val="28"/>
      <w:lang w:val="en-US"/>
    </w:rPr>
  </w:style>
  <w:style w:type="paragraph" w:styleId="6">
    <w:name w:val="heading 6"/>
    <w:basedOn w:val="a0"/>
    <w:next w:val="a0"/>
    <w:link w:val="60"/>
    <w:uiPriority w:val="9"/>
    <w:qFormat/>
    <w:rsid w:val="0035701E"/>
    <w:pPr>
      <w:spacing w:before="240" w:after="60"/>
      <w:outlineLvl w:val="5"/>
    </w:pPr>
    <w:rPr>
      <w:b/>
      <w:bCs/>
      <w:sz w:val="22"/>
      <w:szCs w:val="22"/>
    </w:rPr>
  </w:style>
  <w:style w:type="paragraph" w:styleId="7">
    <w:name w:val="heading 7"/>
    <w:basedOn w:val="a0"/>
    <w:next w:val="a0"/>
    <w:link w:val="70"/>
    <w:uiPriority w:val="9"/>
    <w:qFormat/>
    <w:rsid w:val="0035701E"/>
    <w:pPr>
      <w:spacing w:before="240" w:after="60"/>
      <w:outlineLvl w:val="6"/>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4">
    <w:name w:val="List Number"/>
    <w:basedOn w:val="a5"/>
    <w:uiPriority w:val="99"/>
    <w:pPr>
      <w:tabs>
        <w:tab w:val="num" w:pos="747"/>
      </w:tabs>
      <w:ind w:left="747" w:hanging="180"/>
    </w:pPr>
  </w:style>
  <w:style w:type="paragraph" w:customStyle="1" w:styleId="a5">
    <w:name w:val="Основной"/>
    <w:basedOn w:val="a0"/>
    <w:pPr>
      <w:spacing w:after="20" w:line="360" w:lineRule="auto"/>
      <w:ind w:firstLine="709"/>
      <w:jc w:val="both"/>
    </w:pPr>
    <w:rPr>
      <w:sz w:val="28"/>
    </w:rPr>
  </w:style>
  <w:style w:type="paragraph" w:styleId="a">
    <w:name w:val="List Bullet"/>
    <w:basedOn w:val="a5"/>
    <w:autoRedefine/>
    <w:uiPriority w:val="99"/>
    <w:pPr>
      <w:numPr>
        <w:numId w:val="2"/>
      </w:numPr>
    </w:pPr>
  </w:style>
  <w:style w:type="paragraph" w:styleId="a6">
    <w:name w:val="Title"/>
    <w:basedOn w:val="a0"/>
    <w:link w:val="a7"/>
    <w:uiPriority w:val="10"/>
    <w:qFormat/>
    <w:pPr>
      <w:widowControl w:val="0"/>
      <w:autoSpaceDE w:val="0"/>
      <w:autoSpaceDN w:val="0"/>
      <w:adjustRightInd w:val="0"/>
      <w:spacing w:before="140"/>
      <w:jc w:val="center"/>
    </w:pPr>
    <w:rPr>
      <w:b/>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31">
    <w:name w:val="Body Text 3"/>
    <w:basedOn w:val="a0"/>
    <w:link w:val="32"/>
    <w:uiPriority w:val="99"/>
    <w:pPr>
      <w:widowControl w:val="0"/>
      <w:snapToGrid w:val="0"/>
      <w:spacing w:after="120"/>
    </w:pPr>
    <w:rPr>
      <w:rFonts w:ascii="Arial" w:hAnsi="Arial"/>
      <w:sz w:val="16"/>
    </w:rPr>
  </w:style>
  <w:style w:type="character" w:customStyle="1" w:styleId="32">
    <w:name w:val="Основной текст 3 Знак"/>
    <w:link w:val="31"/>
    <w:uiPriority w:val="99"/>
    <w:semiHidden/>
    <w:locked/>
    <w:rPr>
      <w:rFonts w:cs="Times New Roman"/>
      <w:sz w:val="16"/>
      <w:szCs w:val="16"/>
    </w:rPr>
  </w:style>
  <w:style w:type="paragraph" w:styleId="a8">
    <w:name w:val="Normal (Web)"/>
    <w:basedOn w:val="a0"/>
    <w:uiPriority w:val="99"/>
    <w:pPr>
      <w:spacing w:before="40" w:after="40"/>
    </w:pPr>
    <w:rPr>
      <w:rFonts w:ascii="Arial" w:hAnsi="Arial"/>
      <w:color w:val="000000"/>
      <w:spacing w:val="2"/>
    </w:rPr>
  </w:style>
  <w:style w:type="character" w:styleId="a9">
    <w:name w:val="footnote reference"/>
    <w:uiPriority w:val="99"/>
    <w:semiHidden/>
    <w:rPr>
      <w:rFonts w:cs="Times New Roman"/>
      <w:vertAlign w:val="superscript"/>
    </w:rPr>
  </w:style>
  <w:style w:type="paragraph" w:styleId="21">
    <w:name w:val="Body Text Indent 2"/>
    <w:basedOn w:val="a0"/>
    <w:link w:val="22"/>
    <w:uiPriority w:val="99"/>
    <w:pPr>
      <w:spacing w:line="360" w:lineRule="auto"/>
      <w:ind w:firstLine="851"/>
      <w:jc w:val="both"/>
    </w:pPr>
  </w:style>
  <w:style w:type="character" w:customStyle="1" w:styleId="22">
    <w:name w:val="Основной текст с отступом 2 Знак"/>
    <w:link w:val="21"/>
    <w:uiPriority w:val="99"/>
    <w:semiHidden/>
    <w:locked/>
    <w:rPr>
      <w:rFonts w:cs="Times New Roman"/>
    </w:rPr>
  </w:style>
  <w:style w:type="paragraph" w:styleId="aa">
    <w:name w:val="Body Text"/>
    <w:basedOn w:val="a0"/>
    <w:link w:val="ab"/>
    <w:uiPriority w:val="99"/>
    <w:pPr>
      <w:widowControl w:val="0"/>
      <w:snapToGrid w:val="0"/>
      <w:spacing w:after="120"/>
    </w:pPr>
    <w:rPr>
      <w:rFonts w:ascii="Arial" w:hAnsi="Arial"/>
      <w:sz w:val="20"/>
    </w:rPr>
  </w:style>
  <w:style w:type="character" w:customStyle="1" w:styleId="ab">
    <w:name w:val="Основной текст Знак"/>
    <w:link w:val="aa"/>
    <w:uiPriority w:val="99"/>
    <w:semiHidden/>
    <w:locked/>
    <w:rPr>
      <w:rFonts w:cs="Times New Roman"/>
    </w:rPr>
  </w:style>
  <w:style w:type="paragraph" w:styleId="33">
    <w:name w:val="Body Text Indent 3"/>
    <w:basedOn w:val="a0"/>
    <w:link w:val="34"/>
    <w:uiPriority w:val="99"/>
    <w:rsid w:val="0035701E"/>
    <w:pPr>
      <w:ind w:firstLine="709"/>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c">
    <w:name w:val="Body Text Indent"/>
    <w:basedOn w:val="a0"/>
    <w:link w:val="ad"/>
    <w:uiPriority w:val="99"/>
    <w:pPr>
      <w:widowControl w:val="0"/>
      <w:snapToGrid w:val="0"/>
      <w:spacing w:after="120"/>
      <w:ind w:left="283"/>
    </w:pPr>
    <w:rPr>
      <w:rFonts w:ascii="Arial" w:hAnsi="Arial"/>
      <w:sz w:val="20"/>
    </w:rPr>
  </w:style>
  <w:style w:type="character" w:customStyle="1" w:styleId="ad">
    <w:name w:val="Основной текст с отступом Знак"/>
    <w:link w:val="ac"/>
    <w:uiPriority w:val="99"/>
    <w:semiHidden/>
    <w:locked/>
    <w:rPr>
      <w:rFonts w:cs="Times New Roman"/>
    </w:rPr>
  </w:style>
  <w:style w:type="paragraph" w:styleId="23">
    <w:name w:val="Body Text 2"/>
    <w:basedOn w:val="a0"/>
    <w:link w:val="24"/>
    <w:uiPriority w:val="99"/>
    <w:rsid w:val="0035701E"/>
    <w:pPr>
      <w:spacing w:after="120" w:line="480" w:lineRule="auto"/>
    </w:pPr>
    <w:rPr>
      <w:sz w:val="20"/>
    </w:rPr>
  </w:style>
  <w:style w:type="character" w:customStyle="1" w:styleId="24">
    <w:name w:val="Основной текст 2 Знак"/>
    <w:link w:val="23"/>
    <w:uiPriority w:val="99"/>
    <w:semiHidden/>
    <w:locked/>
    <w:rPr>
      <w:rFonts w:cs="Times New Roman"/>
    </w:rPr>
  </w:style>
  <w:style w:type="character" w:styleId="ae">
    <w:name w:val="page number"/>
    <w:uiPriority w:val="99"/>
    <w:rPr>
      <w:rFonts w:cs="Times New Roman"/>
    </w:rPr>
  </w:style>
  <w:style w:type="paragraph" w:customStyle="1" w:styleId="Heading">
    <w:name w:val="Heading"/>
    <w:pPr>
      <w:widowControl w:val="0"/>
      <w:autoSpaceDE w:val="0"/>
      <w:autoSpaceDN w:val="0"/>
      <w:adjustRightInd w:val="0"/>
    </w:pPr>
    <w:rPr>
      <w:rFonts w:ascii="Arial" w:hAnsi="Arial"/>
      <w:b/>
      <w:sz w:val="22"/>
    </w:rPr>
  </w:style>
  <w:style w:type="character" w:styleId="af">
    <w:name w:val="Hyperlink"/>
    <w:uiPriority w:val="99"/>
    <w:rPr>
      <w:rFonts w:cs="Times New Roman"/>
      <w:color w:val="4F6E88"/>
      <w:u w:val="single"/>
    </w:rPr>
  </w:style>
  <w:style w:type="paragraph" w:styleId="af0">
    <w:name w:val="footnote text"/>
    <w:basedOn w:val="a0"/>
    <w:link w:val="af1"/>
    <w:uiPriority w:val="99"/>
    <w:semiHidden/>
    <w:pPr>
      <w:widowControl w:val="0"/>
      <w:snapToGrid w:val="0"/>
    </w:pPr>
    <w:rPr>
      <w:rFonts w:ascii="Arial" w:hAnsi="Arial"/>
      <w:sz w:val="20"/>
    </w:rPr>
  </w:style>
  <w:style w:type="character" w:customStyle="1" w:styleId="af1">
    <w:name w:val="Текст сноски Знак"/>
    <w:link w:val="af0"/>
    <w:uiPriority w:val="99"/>
    <w:semiHidden/>
    <w:locked/>
    <w:rPr>
      <w:rFonts w:cs="Times New Roman"/>
    </w:rPr>
  </w:style>
  <w:style w:type="paragraph" w:styleId="af2">
    <w:name w:val="header"/>
    <w:basedOn w:val="a0"/>
    <w:link w:val="af3"/>
    <w:uiPriority w:val="99"/>
    <w:pPr>
      <w:tabs>
        <w:tab w:val="center" w:pos="4153"/>
        <w:tab w:val="right" w:pos="8306"/>
      </w:tabs>
    </w:pPr>
    <w:rPr>
      <w:sz w:val="20"/>
    </w:rPr>
  </w:style>
  <w:style w:type="character" w:customStyle="1" w:styleId="af3">
    <w:name w:val="Верхний колонтитул Знак"/>
    <w:link w:val="af2"/>
    <w:uiPriority w:val="99"/>
    <w:semiHidden/>
    <w:locked/>
    <w:rPr>
      <w:rFonts w:cs="Times New Roman"/>
      <w:sz w:val="24"/>
    </w:rPr>
  </w:style>
  <w:style w:type="paragraph" w:styleId="25">
    <w:name w:val="index 2"/>
    <w:basedOn w:val="a0"/>
    <w:next w:val="a0"/>
    <w:autoRedefine/>
    <w:uiPriority w:val="99"/>
    <w:semiHidden/>
    <w:pPr>
      <w:ind w:left="400" w:hanging="200"/>
    </w:pPr>
    <w:rPr>
      <w:sz w:val="20"/>
    </w:rPr>
  </w:style>
  <w:style w:type="paragraph" w:styleId="11">
    <w:name w:val="index 1"/>
    <w:basedOn w:val="a0"/>
    <w:next w:val="a0"/>
    <w:autoRedefine/>
    <w:uiPriority w:val="99"/>
    <w:semiHidden/>
    <w:pPr>
      <w:ind w:left="200" w:hanging="200"/>
    </w:pPr>
    <w:rPr>
      <w:sz w:val="20"/>
    </w:rPr>
  </w:style>
  <w:style w:type="paragraph" w:styleId="35">
    <w:name w:val="index 3"/>
    <w:basedOn w:val="a0"/>
    <w:next w:val="a0"/>
    <w:autoRedefine/>
    <w:uiPriority w:val="99"/>
    <w:semiHidden/>
    <w:pPr>
      <w:ind w:left="600" w:hanging="200"/>
    </w:pPr>
    <w:rPr>
      <w:sz w:val="20"/>
    </w:rPr>
  </w:style>
  <w:style w:type="paragraph" w:styleId="41">
    <w:name w:val="index 4"/>
    <w:basedOn w:val="a0"/>
    <w:next w:val="a0"/>
    <w:autoRedefine/>
    <w:uiPriority w:val="99"/>
    <w:semiHidden/>
    <w:pPr>
      <w:ind w:left="800" w:hanging="200"/>
    </w:pPr>
    <w:rPr>
      <w:sz w:val="20"/>
    </w:rPr>
  </w:style>
  <w:style w:type="paragraph" w:styleId="5">
    <w:name w:val="index 5"/>
    <w:basedOn w:val="a0"/>
    <w:next w:val="a0"/>
    <w:autoRedefine/>
    <w:uiPriority w:val="99"/>
    <w:semiHidden/>
    <w:pPr>
      <w:ind w:left="1000" w:hanging="200"/>
    </w:pPr>
    <w:rPr>
      <w:sz w:val="20"/>
    </w:rPr>
  </w:style>
  <w:style w:type="paragraph" w:styleId="61">
    <w:name w:val="index 6"/>
    <w:basedOn w:val="a0"/>
    <w:next w:val="a0"/>
    <w:autoRedefine/>
    <w:uiPriority w:val="99"/>
    <w:semiHidden/>
    <w:pPr>
      <w:ind w:left="1200" w:hanging="200"/>
    </w:pPr>
    <w:rPr>
      <w:sz w:val="20"/>
    </w:rPr>
  </w:style>
  <w:style w:type="paragraph" w:styleId="71">
    <w:name w:val="index 7"/>
    <w:basedOn w:val="a0"/>
    <w:next w:val="a0"/>
    <w:autoRedefine/>
    <w:uiPriority w:val="99"/>
    <w:semiHidden/>
    <w:pPr>
      <w:ind w:left="1400" w:hanging="200"/>
    </w:pPr>
    <w:rPr>
      <w:sz w:val="20"/>
    </w:rPr>
  </w:style>
  <w:style w:type="paragraph" w:styleId="8">
    <w:name w:val="index 8"/>
    <w:basedOn w:val="a0"/>
    <w:next w:val="a0"/>
    <w:autoRedefine/>
    <w:uiPriority w:val="99"/>
    <w:semiHidden/>
    <w:pPr>
      <w:ind w:left="1600" w:hanging="200"/>
    </w:pPr>
    <w:rPr>
      <w:sz w:val="20"/>
    </w:rPr>
  </w:style>
  <w:style w:type="paragraph" w:styleId="9">
    <w:name w:val="index 9"/>
    <w:basedOn w:val="a0"/>
    <w:next w:val="a0"/>
    <w:autoRedefine/>
    <w:uiPriority w:val="99"/>
    <w:semiHidden/>
    <w:pPr>
      <w:ind w:left="1800" w:hanging="200"/>
    </w:pPr>
    <w:rPr>
      <w:sz w:val="20"/>
    </w:rPr>
  </w:style>
  <w:style w:type="paragraph" w:styleId="af4">
    <w:name w:val="index heading"/>
    <w:basedOn w:val="a0"/>
    <w:next w:val="11"/>
    <w:uiPriority w:val="99"/>
    <w:semiHidden/>
    <w:rPr>
      <w:sz w:val="20"/>
    </w:rPr>
  </w:style>
  <w:style w:type="paragraph" w:styleId="26">
    <w:name w:val="toc 2"/>
    <w:basedOn w:val="2"/>
    <w:next w:val="a0"/>
    <w:autoRedefine/>
    <w:uiPriority w:val="39"/>
    <w:semiHidden/>
    <w:pPr>
      <w:keepNext w:val="0"/>
      <w:numPr>
        <w:ilvl w:val="0"/>
      </w:numPr>
      <w:tabs>
        <w:tab w:val="num" w:pos="576"/>
      </w:tabs>
      <w:suppressAutoHyphens w:val="0"/>
      <w:spacing w:before="120" w:after="0"/>
      <w:ind w:left="200" w:hanging="576"/>
      <w:outlineLvl w:val="9"/>
    </w:pPr>
    <w:rPr>
      <w:i/>
      <w:kern w:val="0"/>
      <w:sz w:val="20"/>
    </w:rPr>
  </w:style>
  <w:style w:type="paragraph" w:styleId="12">
    <w:name w:val="toc 1"/>
    <w:basedOn w:val="1"/>
    <w:next w:val="a0"/>
    <w:autoRedefine/>
    <w:uiPriority w:val="39"/>
    <w:semiHidden/>
    <w:rsid w:val="00E60AED"/>
    <w:pPr>
      <w:keepNext w:val="0"/>
      <w:spacing w:after="120"/>
      <w:outlineLvl w:val="9"/>
    </w:pPr>
    <w:rPr>
      <w:rFonts w:ascii="Times New Roman" w:hAnsi="Times New Roman"/>
      <w:kern w:val="0"/>
    </w:rPr>
  </w:style>
  <w:style w:type="paragraph" w:styleId="36">
    <w:name w:val="toc 3"/>
    <w:basedOn w:val="2"/>
    <w:next w:val="a0"/>
    <w:autoRedefine/>
    <w:uiPriority w:val="39"/>
    <w:semiHidden/>
    <w:pPr>
      <w:keepNext w:val="0"/>
      <w:numPr>
        <w:ilvl w:val="0"/>
      </w:numPr>
      <w:tabs>
        <w:tab w:val="num" w:pos="576"/>
      </w:tabs>
      <w:suppressAutoHyphens w:val="0"/>
      <w:spacing w:after="0"/>
      <w:ind w:left="400" w:hanging="576"/>
      <w:outlineLvl w:val="9"/>
    </w:pPr>
    <w:rPr>
      <w:kern w:val="0"/>
      <w:sz w:val="20"/>
    </w:rPr>
  </w:style>
  <w:style w:type="paragraph" w:styleId="42">
    <w:name w:val="toc 4"/>
    <w:basedOn w:val="a0"/>
    <w:next w:val="a0"/>
    <w:autoRedefine/>
    <w:uiPriority w:val="39"/>
    <w:semiHidden/>
    <w:pPr>
      <w:ind w:left="600"/>
    </w:pPr>
    <w:rPr>
      <w:sz w:val="20"/>
    </w:rPr>
  </w:style>
  <w:style w:type="paragraph" w:styleId="50">
    <w:name w:val="toc 5"/>
    <w:basedOn w:val="a0"/>
    <w:next w:val="a0"/>
    <w:autoRedefine/>
    <w:uiPriority w:val="39"/>
    <w:semiHidden/>
    <w:pPr>
      <w:ind w:left="800"/>
    </w:pPr>
    <w:rPr>
      <w:sz w:val="20"/>
    </w:rPr>
  </w:style>
  <w:style w:type="paragraph" w:styleId="62">
    <w:name w:val="toc 6"/>
    <w:basedOn w:val="a0"/>
    <w:next w:val="a0"/>
    <w:autoRedefine/>
    <w:uiPriority w:val="39"/>
    <w:semiHidden/>
    <w:pPr>
      <w:ind w:left="1000"/>
    </w:pPr>
    <w:rPr>
      <w:sz w:val="20"/>
    </w:rPr>
  </w:style>
  <w:style w:type="paragraph" w:styleId="72">
    <w:name w:val="toc 7"/>
    <w:basedOn w:val="a0"/>
    <w:next w:val="a0"/>
    <w:autoRedefine/>
    <w:uiPriority w:val="39"/>
    <w:semiHidden/>
    <w:pPr>
      <w:ind w:left="1200"/>
    </w:pPr>
    <w:rPr>
      <w:sz w:val="20"/>
    </w:rPr>
  </w:style>
  <w:style w:type="paragraph" w:styleId="80">
    <w:name w:val="toc 8"/>
    <w:basedOn w:val="a0"/>
    <w:next w:val="a0"/>
    <w:autoRedefine/>
    <w:uiPriority w:val="39"/>
    <w:semiHidden/>
    <w:pPr>
      <w:ind w:left="1400"/>
    </w:pPr>
    <w:rPr>
      <w:sz w:val="20"/>
    </w:rPr>
  </w:style>
  <w:style w:type="paragraph" w:styleId="90">
    <w:name w:val="toc 9"/>
    <w:basedOn w:val="a0"/>
    <w:next w:val="a0"/>
    <w:autoRedefine/>
    <w:uiPriority w:val="39"/>
    <w:semiHidden/>
    <w:pPr>
      <w:ind w:left="1600"/>
    </w:pPr>
    <w:rPr>
      <w:sz w:val="20"/>
    </w:rPr>
  </w:style>
  <w:style w:type="paragraph" w:customStyle="1" w:styleId="Preformat">
    <w:name w:val="Preformat"/>
    <w:rsid w:val="00303797"/>
    <w:pPr>
      <w:widowControl w:val="0"/>
    </w:pPr>
    <w:rPr>
      <w:rFonts w:ascii="Courier New" w:hAnsi="Courier New"/>
    </w:rPr>
  </w:style>
  <w:style w:type="table" w:styleId="af5">
    <w:name w:val="Table Grid"/>
    <w:basedOn w:val="a2"/>
    <w:uiPriority w:val="59"/>
    <w:rsid w:val="00217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er"/>
    <w:basedOn w:val="a0"/>
    <w:link w:val="af7"/>
    <w:uiPriority w:val="99"/>
    <w:rsid w:val="00097744"/>
    <w:pPr>
      <w:tabs>
        <w:tab w:val="center" w:pos="4677"/>
        <w:tab w:val="right" w:pos="9355"/>
      </w:tabs>
    </w:pPr>
    <w:rPr>
      <w:sz w:val="20"/>
    </w:rPr>
  </w:style>
  <w:style w:type="character" w:customStyle="1" w:styleId="af7">
    <w:name w:val="Нижний колонтитул Знак"/>
    <w:link w:val="af6"/>
    <w:uiPriority w:val="99"/>
    <w:locked/>
    <w:rsid w:val="000977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20428</Words>
  <Characters>116445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Private</Company>
  <LinksUpToDate>false</LinksUpToDate>
  <CharactersWithSpaces>136600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Dmitriy Golm</dc:creator>
  <cp:keywords/>
  <dc:description/>
  <cp:lastModifiedBy>admin</cp:lastModifiedBy>
  <cp:revision>2</cp:revision>
  <dcterms:created xsi:type="dcterms:W3CDTF">2014-03-02T11:25:00Z</dcterms:created>
  <dcterms:modified xsi:type="dcterms:W3CDTF">2014-03-02T11:25:00Z</dcterms:modified>
</cp:coreProperties>
</file>