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38" w:rsidRDefault="000553C9" w:rsidP="000553C9">
      <w:pPr>
        <w:pStyle w:val="afc"/>
      </w:pPr>
      <w:r w:rsidRPr="000553C9">
        <w:t>Содержание</w:t>
      </w:r>
    </w:p>
    <w:p w:rsidR="00090966" w:rsidRPr="000553C9" w:rsidRDefault="00090966" w:rsidP="000553C9">
      <w:pPr>
        <w:pStyle w:val="afc"/>
      </w:pPr>
    </w:p>
    <w:p w:rsidR="00B4025F" w:rsidRDefault="00090966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50898445" w:history="1">
        <w:r w:rsidR="00B4025F" w:rsidRPr="00D838B8">
          <w:rPr>
            <w:rStyle w:val="af6"/>
            <w:noProof/>
          </w:rPr>
          <w:t>Введение</w:t>
        </w:r>
      </w:hyperlink>
    </w:p>
    <w:p w:rsidR="00B4025F" w:rsidRDefault="00912AC3">
      <w:pPr>
        <w:pStyle w:val="24"/>
        <w:rPr>
          <w:smallCaps w:val="0"/>
          <w:noProof/>
          <w:sz w:val="24"/>
          <w:szCs w:val="24"/>
        </w:rPr>
      </w:pPr>
      <w:hyperlink w:anchor="_Toc250898446" w:history="1">
        <w:r w:rsidR="00B4025F" w:rsidRPr="00D838B8">
          <w:rPr>
            <w:rStyle w:val="af6"/>
            <w:noProof/>
          </w:rPr>
          <w:t>Глава 1. Анализ нормативно-правовой базы, регламентирующей прием персонала на государственную и муниципальную службу</w:t>
        </w:r>
      </w:hyperlink>
    </w:p>
    <w:p w:rsidR="00B4025F" w:rsidRDefault="00912AC3">
      <w:pPr>
        <w:pStyle w:val="24"/>
        <w:rPr>
          <w:smallCaps w:val="0"/>
          <w:noProof/>
          <w:sz w:val="24"/>
          <w:szCs w:val="24"/>
        </w:rPr>
      </w:pPr>
      <w:hyperlink w:anchor="_Toc250898447" w:history="1">
        <w:r w:rsidR="00B4025F" w:rsidRPr="00D838B8">
          <w:rPr>
            <w:rStyle w:val="af6"/>
            <w:noProof/>
          </w:rPr>
          <w:t>1.1 Нормативно-правовая база, регулирующая прием государственных и муниципальных служащих на федеральном уровне</w:t>
        </w:r>
      </w:hyperlink>
    </w:p>
    <w:p w:rsidR="00B4025F" w:rsidRDefault="00912AC3">
      <w:pPr>
        <w:pStyle w:val="24"/>
        <w:rPr>
          <w:smallCaps w:val="0"/>
          <w:noProof/>
          <w:sz w:val="24"/>
          <w:szCs w:val="24"/>
        </w:rPr>
      </w:pPr>
      <w:hyperlink w:anchor="_Toc250898448" w:history="1">
        <w:r w:rsidR="00B4025F" w:rsidRPr="00D838B8">
          <w:rPr>
            <w:rStyle w:val="af6"/>
            <w:noProof/>
          </w:rPr>
          <w:t>1.2 Нормативно-правовая база, регулирующая прием государственных и муниципальных служащих на региональном уровне</w:t>
        </w:r>
      </w:hyperlink>
    </w:p>
    <w:p w:rsidR="00B4025F" w:rsidRDefault="00912AC3">
      <w:pPr>
        <w:pStyle w:val="24"/>
        <w:rPr>
          <w:smallCaps w:val="0"/>
          <w:noProof/>
          <w:sz w:val="24"/>
          <w:szCs w:val="24"/>
        </w:rPr>
      </w:pPr>
      <w:hyperlink w:anchor="_Toc250898449" w:history="1">
        <w:r w:rsidR="00B4025F" w:rsidRPr="00D838B8">
          <w:rPr>
            <w:rStyle w:val="af6"/>
            <w:noProof/>
          </w:rPr>
          <w:t>Глава 2. Система подбора и отбора персонала</w:t>
        </w:r>
      </w:hyperlink>
    </w:p>
    <w:p w:rsidR="00B4025F" w:rsidRDefault="00912AC3">
      <w:pPr>
        <w:pStyle w:val="24"/>
        <w:rPr>
          <w:smallCaps w:val="0"/>
          <w:noProof/>
          <w:sz w:val="24"/>
          <w:szCs w:val="24"/>
        </w:rPr>
      </w:pPr>
      <w:hyperlink w:anchor="_Toc250898450" w:history="1">
        <w:r w:rsidR="00B4025F" w:rsidRPr="00D838B8">
          <w:rPr>
            <w:rStyle w:val="af6"/>
            <w:noProof/>
          </w:rPr>
          <w:t>2.1 Порядок подбора персонала</w:t>
        </w:r>
      </w:hyperlink>
    </w:p>
    <w:p w:rsidR="00B4025F" w:rsidRDefault="00912AC3">
      <w:pPr>
        <w:pStyle w:val="24"/>
        <w:rPr>
          <w:smallCaps w:val="0"/>
          <w:noProof/>
          <w:sz w:val="24"/>
          <w:szCs w:val="24"/>
        </w:rPr>
      </w:pPr>
      <w:hyperlink w:anchor="_Toc250898451" w:history="1">
        <w:r w:rsidR="00B4025F" w:rsidRPr="00D838B8">
          <w:rPr>
            <w:rStyle w:val="af6"/>
            <w:noProof/>
          </w:rPr>
          <w:t>2.2 Порядок отбора персонала</w:t>
        </w:r>
      </w:hyperlink>
    </w:p>
    <w:p w:rsidR="00B4025F" w:rsidRDefault="00912AC3">
      <w:pPr>
        <w:pStyle w:val="24"/>
        <w:rPr>
          <w:smallCaps w:val="0"/>
          <w:noProof/>
          <w:sz w:val="24"/>
          <w:szCs w:val="24"/>
        </w:rPr>
      </w:pPr>
      <w:hyperlink w:anchor="_Toc250898452" w:history="1">
        <w:r w:rsidR="00B4025F" w:rsidRPr="00D838B8">
          <w:rPr>
            <w:rStyle w:val="af6"/>
            <w:noProof/>
          </w:rPr>
          <w:t>2.3 Порядок приема и оформления кандидата на государственную и муниципальную службу</w:t>
        </w:r>
      </w:hyperlink>
    </w:p>
    <w:p w:rsidR="00B4025F" w:rsidRDefault="00912AC3">
      <w:pPr>
        <w:pStyle w:val="24"/>
        <w:rPr>
          <w:smallCaps w:val="0"/>
          <w:noProof/>
          <w:sz w:val="24"/>
          <w:szCs w:val="24"/>
        </w:rPr>
      </w:pPr>
      <w:hyperlink w:anchor="_Toc250898453" w:history="1">
        <w:r w:rsidR="00B4025F" w:rsidRPr="00D838B8">
          <w:rPr>
            <w:rStyle w:val="af6"/>
            <w:noProof/>
          </w:rPr>
          <w:t>Глава 3. Проблемы, характерные для подбора и отбора персонала на государственную и муниципальную службу и предложения по их устранению</w:t>
        </w:r>
      </w:hyperlink>
    </w:p>
    <w:p w:rsidR="00B4025F" w:rsidRDefault="00912AC3">
      <w:pPr>
        <w:pStyle w:val="24"/>
        <w:rPr>
          <w:smallCaps w:val="0"/>
          <w:noProof/>
          <w:sz w:val="24"/>
          <w:szCs w:val="24"/>
        </w:rPr>
      </w:pPr>
      <w:hyperlink w:anchor="_Toc250898454" w:history="1">
        <w:r w:rsidR="00B4025F" w:rsidRPr="00D838B8">
          <w:rPr>
            <w:rStyle w:val="af6"/>
            <w:noProof/>
          </w:rPr>
          <w:t>Заключение</w:t>
        </w:r>
      </w:hyperlink>
    </w:p>
    <w:p w:rsidR="00B4025F" w:rsidRDefault="00912AC3">
      <w:pPr>
        <w:pStyle w:val="24"/>
        <w:rPr>
          <w:smallCaps w:val="0"/>
          <w:noProof/>
          <w:sz w:val="24"/>
          <w:szCs w:val="24"/>
        </w:rPr>
      </w:pPr>
      <w:hyperlink w:anchor="_Toc250898455" w:history="1">
        <w:r w:rsidR="00B4025F" w:rsidRPr="00D838B8">
          <w:rPr>
            <w:rStyle w:val="af6"/>
            <w:noProof/>
          </w:rPr>
          <w:t>Библиографический список</w:t>
        </w:r>
      </w:hyperlink>
    </w:p>
    <w:p w:rsidR="00B4025F" w:rsidRDefault="00912AC3">
      <w:pPr>
        <w:pStyle w:val="24"/>
        <w:rPr>
          <w:smallCaps w:val="0"/>
          <w:noProof/>
          <w:sz w:val="24"/>
          <w:szCs w:val="24"/>
        </w:rPr>
      </w:pPr>
      <w:hyperlink w:anchor="_Toc250898456" w:history="1">
        <w:r w:rsidR="00B4025F" w:rsidRPr="00D838B8">
          <w:rPr>
            <w:rStyle w:val="af6"/>
            <w:noProof/>
          </w:rPr>
          <w:t>Приложения</w:t>
        </w:r>
      </w:hyperlink>
    </w:p>
    <w:p w:rsidR="007B3838" w:rsidRPr="000553C9" w:rsidRDefault="00090966" w:rsidP="000553C9">
      <w:r>
        <w:fldChar w:fldCharType="end"/>
      </w:r>
    </w:p>
    <w:p w:rsidR="000553C9" w:rsidRPr="000553C9" w:rsidRDefault="000553C9" w:rsidP="000553C9">
      <w:pPr>
        <w:pStyle w:val="2"/>
      </w:pPr>
      <w:r w:rsidRPr="000553C9">
        <w:br w:type="page"/>
      </w:r>
      <w:bookmarkStart w:id="0" w:name="_Toc250898445"/>
      <w:r>
        <w:lastRenderedPageBreak/>
        <w:t>Введение</w:t>
      </w:r>
      <w:bookmarkEnd w:id="0"/>
    </w:p>
    <w:p w:rsidR="000553C9" w:rsidRDefault="000553C9" w:rsidP="000553C9"/>
    <w:p w:rsidR="000553C9" w:rsidRDefault="000A45F7" w:rsidP="000553C9">
      <w:r w:rsidRPr="000553C9">
        <w:t>В Российской Федерации существует множество проблем в области прохождения государственной и муниципа</w:t>
      </w:r>
      <w:r w:rsidR="0077425C" w:rsidRPr="000553C9">
        <w:t>льной службы</w:t>
      </w:r>
      <w:r w:rsidR="000553C9" w:rsidRPr="000553C9">
        <w:t xml:space="preserve">. </w:t>
      </w:r>
      <w:r w:rsidR="0077425C" w:rsidRPr="000553C9">
        <w:t xml:space="preserve">Для их решения </w:t>
      </w:r>
      <w:r w:rsidRPr="000553C9">
        <w:t>была введена административная реформа</w:t>
      </w:r>
      <w:r w:rsidR="000553C9" w:rsidRPr="000553C9">
        <w:t xml:space="preserve">. </w:t>
      </w:r>
      <w:r w:rsidRPr="000553C9">
        <w:t>О</w:t>
      </w:r>
      <w:r w:rsidR="00A70EC2" w:rsidRPr="000553C9">
        <w:t>дной</w:t>
      </w:r>
      <w:r w:rsidRPr="000553C9">
        <w:t xml:space="preserve"> из</w:t>
      </w:r>
      <w:r w:rsidR="00A70EC2" w:rsidRPr="000553C9">
        <w:t xml:space="preserve"> н</w:t>
      </w:r>
      <w:r w:rsidRPr="000553C9">
        <w:t>аиболее серьезных проблем</w:t>
      </w:r>
      <w:r w:rsidR="00A70EC2" w:rsidRPr="000553C9">
        <w:t xml:space="preserve"> является кадровая</w:t>
      </w:r>
      <w:r w:rsidR="000553C9" w:rsidRPr="000553C9">
        <w:t xml:space="preserve">. </w:t>
      </w:r>
      <w:r w:rsidR="00527F25" w:rsidRPr="000553C9">
        <w:t xml:space="preserve">В результате реформы к </w:t>
      </w:r>
      <w:r w:rsidR="00A70EC2" w:rsidRPr="000553C9">
        <w:t>ныне работающи</w:t>
      </w:r>
      <w:r w:rsidR="00326CF9" w:rsidRPr="000553C9">
        <w:t>м</w:t>
      </w:r>
      <w:r w:rsidR="00A70EC2" w:rsidRPr="000553C9">
        <w:t xml:space="preserve"> в </w:t>
      </w:r>
      <w:r w:rsidR="00E66CB7" w:rsidRPr="000553C9">
        <w:t xml:space="preserve">Российской </w:t>
      </w:r>
      <w:r w:rsidR="00A70EC2" w:rsidRPr="000553C9">
        <w:t>Ф</w:t>
      </w:r>
      <w:r w:rsidR="00E66CB7" w:rsidRPr="000553C9">
        <w:t>едерации</w:t>
      </w:r>
      <w:r w:rsidR="00A70EC2" w:rsidRPr="000553C9">
        <w:t xml:space="preserve"> муниципальных служащих должно добавить</w:t>
      </w:r>
      <w:r w:rsidR="007120C9" w:rsidRPr="000553C9">
        <w:t xml:space="preserve">ся еще минимум </w:t>
      </w:r>
      <w:r w:rsidR="00326CF9" w:rsidRPr="000553C9">
        <w:t>половина</w:t>
      </w:r>
      <w:r w:rsidR="000553C9" w:rsidRPr="000553C9">
        <w:t xml:space="preserve">. </w:t>
      </w:r>
      <w:r w:rsidR="00A70EC2" w:rsidRPr="000553C9">
        <w:t>Между тем, работа на</w:t>
      </w:r>
      <w:r w:rsidRPr="000553C9">
        <w:t xml:space="preserve"> государственной и</w:t>
      </w:r>
      <w:r w:rsidR="00A70EC2" w:rsidRPr="000553C9">
        <w:t xml:space="preserve"> муниципальной службе требует от служащего определенного уровня знаний и навыков</w:t>
      </w:r>
      <w:r w:rsidR="000553C9" w:rsidRPr="000553C9">
        <w:t xml:space="preserve">. </w:t>
      </w:r>
      <w:r w:rsidR="00A70EC2" w:rsidRPr="000553C9">
        <w:t>Во многих сельских поселениях страны такие кадры имеются не в достаточном количестве, подготовка же новых будет длиться достаточно долго</w:t>
      </w:r>
      <w:r w:rsidR="000553C9" w:rsidRPr="000553C9">
        <w:t>.</w:t>
      </w:r>
    </w:p>
    <w:p w:rsidR="000553C9" w:rsidRDefault="000A45F7" w:rsidP="000553C9">
      <w:r w:rsidRPr="000553C9">
        <w:t xml:space="preserve">Практика последних лет показала, что низкий профессиональный уровень государственных и муниципальных служащих, отсутствие у многих из них необходимых знаний и профессиональных </w:t>
      </w:r>
      <w:r w:rsidR="00E66CB7" w:rsidRPr="000553C9">
        <w:t>навыков</w:t>
      </w:r>
      <w:r w:rsidRPr="000553C9">
        <w:t xml:space="preserve"> и, соответственно, низкая эффективность принимаемых ими решений, приводят к потере авторитета органов государственного и муниципального самоуправления в глазах населения</w:t>
      </w:r>
      <w:r w:rsidR="000553C9" w:rsidRPr="000553C9">
        <w:t>.</w:t>
      </w:r>
    </w:p>
    <w:p w:rsidR="000553C9" w:rsidRDefault="00E66CB7" w:rsidP="000553C9">
      <w:r w:rsidRPr="000553C9">
        <w:t xml:space="preserve">В </w:t>
      </w:r>
      <w:r w:rsidR="0018755E" w:rsidRPr="000553C9">
        <w:t xml:space="preserve">настоящее время существует множество предложений от учебных заведений по </w:t>
      </w:r>
      <w:r w:rsidR="003450F7" w:rsidRPr="000553C9">
        <w:t>обучению</w:t>
      </w:r>
      <w:r w:rsidR="0018755E" w:rsidRPr="000553C9">
        <w:t xml:space="preserve"> государственных и муниципальных служащих</w:t>
      </w:r>
      <w:r w:rsidR="000553C9" w:rsidRPr="000553C9">
        <w:t xml:space="preserve">. </w:t>
      </w:r>
      <w:r w:rsidR="00C2461F" w:rsidRPr="000553C9">
        <w:t xml:space="preserve">Эта специальность </w:t>
      </w:r>
      <w:r w:rsidR="00EE770A" w:rsidRPr="000553C9">
        <w:t xml:space="preserve">появилась не так давно, и </w:t>
      </w:r>
      <w:r w:rsidR="00A70EC2" w:rsidRPr="000553C9">
        <w:t xml:space="preserve">пользуется </w:t>
      </w:r>
      <w:r w:rsidR="00EE770A" w:rsidRPr="000553C9">
        <w:t>спросом</w:t>
      </w:r>
      <w:r w:rsidR="00A70EC2" w:rsidRPr="000553C9">
        <w:t xml:space="preserve"> у абитуриентов</w:t>
      </w:r>
      <w:r w:rsidR="000553C9" w:rsidRPr="000553C9">
        <w:t xml:space="preserve">. </w:t>
      </w:r>
      <w:r w:rsidR="007E2F84" w:rsidRPr="000553C9">
        <w:t>В</w:t>
      </w:r>
      <w:r w:rsidR="00DA5002" w:rsidRPr="000553C9">
        <w:t xml:space="preserve"> связи с этим, </w:t>
      </w:r>
      <w:r w:rsidR="00326CF9" w:rsidRPr="000553C9">
        <w:t>будет больше</w:t>
      </w:r>
      <w:r w:rsidR="00DA5002" w:rsidRPr="000553C9">
        <w:t xml:space="preserve"> уделяться внимания подбору персонала на государственную и муниципальну</w:t>
      </w:r>
      <w:r w:rsidR="0018755E" w:rsidRPr="000553C9">
        <w:t>ю службу, более жесткими ста</w:t>
      </w:r>
      <w:r w:rsidR="00326CF9" w:rsidRPr="000553C9">
        <w:t>нут</w:t>
      </w:r>
      <w:r w:rsidR="0018755E" w:rsidRPr="000553C9">
        <w:t xml:space="preserve"> критерии и</w:t>
      </w:r>
      <w:r w:rsidR="000553C9" w:rsidRPr="000553C9">
        <w:t xml:space="preserve"> </w:t>
      </w:r>
      <w:r w:rsidR="00DA5002" w:rsidRPr="000553C9">
        <w:t>методы отбора персонала</w:t>
      </w:r>
      <w:r w:rsidR="000553C9" w:rsidRPr="000553C9">
        <w:t>.</w:t>
      </w:r>
    </w:p>
    <w:p w:rsidR="000553C9" w:rsidRDefault="00A86EEC" w:rsidP="000553C9">
      <w:r w:rsidRPr="000553C9">
        <w:t>Объектом исследования</w:t>
      </w:r>
      <w:r w:rsidR="00C843D4" w:rsidRPr="000553C9">
        <w:t xml:space="preserve"> данной дипломной работы</w:t>
      </w:r>
      <w:r w:rsidRPr="000553C9">
        <w:t xml:space="preserve"> является </w:t>
      </w:r>
      <w:r w:rsidR="007120C9" w:rsidRPr="000553C9">
        <w:t xml:space="preserve">система </w:t>
      </w:r>
      <w:r w:rsidR="00326CF9" w:rsidRPr="000553C9">
        <w:t>управления персоналом</w:t>
      </w:r>
      <w:r w:rsidR="00AF51F6" w:rsidRPr="000553C9">
        <w:t xml:space="preserve"> </w:t>
      </w:r>
      <w:r w:rsidR="00B35AA3" w:rsidRPr="000553C9">
        <w:t>в орган</w:t>
      </w:r>
      <w:r w:rsidR="007120C9" w:rsidRPr="000553C9">
        <w:t>ах</w:t>
      </w:r>
      <w:r w:rsidR="00B35AA3" w:rsidRPr="000553C9">
        <w:t xml:space="preserve"> гос</w:t>
      </w:r>
      <w:r w:rsidR="0018788E" w:rsidRPr="000553C9">
        <w:t>ударственной</w:t>
      </w:r>
      <w:r w:rsidR="00114CD7" w:rsidRPr="000553C9">
        <w:t xml:space="preserve"> </w:t>
      </w:r>
      <w:r w:rsidR="00F053CF" w:rsidRPr="000553C9">
        <w:t>и муниципальной службы</w:t>
      </w:r>
      <w:r w:rsidR="000553C9" w:rsidRPr="000553C9">
        <w:t>.</w:t>
      </w:r>
    </w:p>
    <w:p w:rsidR="000553C9" w:rsidRDefault="00A86EEC" w:rsidP="000553C9">
      <w:r w:rsidRPr="000553C9">
        <w:t xml:space="preserve">Предмет исследования </w:t>
      </w:r>
      <w:r w:rsidR="000553C9">
        <w:t>-</w:t>
      </w:r>
      <w:r w:rsidRPr="000553C9">
        <w:t xml:space="preserve"> </w:t>
      </w:r>
      <w:r w:rsidR="00326CF9" w:rsidRPr="000553C9">
        <w:t xml:space="preserve">порядок </w:t>
      </w:r>
      <w:r w:rsidR="00AF51F6" w:rsidRPr="000553C9">
        <w:t>подбора и отбора персонала на государственную и муниципальную службу</w:t>
      </w:r>
      <w:r w:rsidR="000553C9" w:rsidRPr="000553C9">
        <w:t>.</w:t>
      </w:r>
    </w:p>
    <w:p w:rsidR="000553C9" w:rsidRDefault="00A86EEC" w:rsidP="000553C9">
      <w:r w:rsidRPr="000553C9">
        <w:t>Цель дипломной работы</w:t>
      </w:r>
      <w:r w:rsidR="000553C9" w:rsidRPr="000553C9">
        <w:t xml:space="preserve"> - </w:t>
      </w:r>
      <w:r w:rsidR="00326CF9" w:rsidRPr="000553C9">
        <w:t>выявить основные проблемы подбора и отбора персонала и разработать предложения по их устранению</w:t>
      </w:r>
      <w:r w:rsidR="000553C9" w:rsidRPr="000553C9">
        <w:t>.</w:t>
      </w:r>
    </w:p>
    <w:p w:rsidR="000553C9" w:rsidRDefault="00A86EEC" w:rsidP="000553C9">
      <w:r w:rsidRPr="000553C9">
        <w:lastRenderedPageBreak/>
        <w:t>Для достижения данной цели необходимо решить следующие задачи</w:t>
      </w:r>
      <w:r w:rsidR="000553C9" w:rsidRPr="000553C9">
        <w:t>:</w:t>
      </w:r>
    </w:p>
    <w:p w:rsidR="000553C9" w:rsidRDefault="00A86EEC" w:rsidP="000553C9">
      <w:r w:rsidRPr="000553C9">
        <w:t xml:space="preserve">изучить </w:t>
      </w:r>
      <w:r w:rsidR="00E66CB7" w:rsidRPr="000553C9">
        <w:t>нормативно-методический</w:t>
      </w:r>
      <w:r w:rsidRPr="000553C9">
        <w:t xml:space="preserve"> материал по данной тематике</w:t>
      </w:r>
      <w:r w:rsidR="000553C9" w:rsidRPr="000553C9">
        <w:t>;</w:t>
      </w:r>
    </w:p>
    <w:p w:rsidR="000553C9" w:rsidRDefault="000D3CC3" w:rsidP="000553C9">
      <w:r w:rsidRPr="000553C9">
        <w:t>проанализировать систему, процесс и методы подбора и отбора персонала на государственную и муниципальную службу</w:t>
      </w:r>
      <w:r w:rsidR="000553C9" w:rsidRPr="000553C9">
        <w:t>;</w:t>
      </w:r>
    </w:p>
    <w:p w:rsidR="000553C9" w:rsidRDefault="00330428" w:rsidP="000553C9">
      <w:r w:rsidRPr="000553C9">
        <w:t>выявить существующие проблемы при подборе и отборе персонала</w:t>
      </w:r>
      <w:r w:rsidR="000553C9" w:rsidRPr="000553C9">
        <w:t>;</w:t>
      </w:r>
    </w:p>
    <w:p w:rsidR="000553C9" w:rsidRDefault="00A86EEC" w:rsidP="000553C9">
      <w:r w:rsidRPr="000553C9">
        <w:t xml:space="preserve">разработать </w:t>
      </w:r>
      <w:r w:rsidR="00A90D4E" w:rsidRPr="000553C9">
        <w:t>предложения</w:t>
      </w:r>
      <w:r w:rsidRPr="000553C9">
        <w:t xml:space="preserve"> по </w:t>
      </w:r>
      <w:r w:rsidR="00330428" w:rsidRPr="000553C9">
        <w:t xml:space="preserve">устранению проблем, связанных с </w:t>
      </w:r>
      <w:r w:rsidR="000D3CC3" w:rsidRPr="000553C9">
        <w:t>подбор</w:t>
      </w:r>
      <w:r w:rsidR="00330428" w:rsidRPr="000553C9">
        <w:t>ом и отбором</w:t>
      </w:r>
      <w:r w:rsidR="000D3CC3" w:rsidRPr="000553C9">
        <w:t xml:space="preserve"> персонала на государственную и муниципальную службу</w:t>
      </w:r>
      <w:r w:rsidR="000553C9" w:rsidRPr="000553C9">
        <w:t>.</w:t>
      </w:r>
    </w:p>
    <w:p w:rsidR="000553C9" w:rsidRDefault="00AB47B8" w:rsidP="000553C9">
      <w:r w:rsidRPr="000553C9">
        <w:t xml:space="preserve">Гипотеза </w:t>
      </w:r>
      <w:r w:rsidR="000553C9">
        <w:t>-</w:t>
      </w:r>
      <w:r w:rsidR="000553C9" w:rsidRPr="000553C9">
        <w:t xml:space="preserve"> </w:t>
      </w:r>
      <w:r w:rsidR="00EE770A" w:rsidRPr="000553C9">
        <w:t xml:space="preserve">при </w:t>
      </w:r>
      <w:r w:rsidR="00680365" w:rsidRPr="000553C9">
        <w:t>внесени</w:t>
      </w:r>
      <w:r w:rsidR="00DF2081" w:rsidRPr="000553C9">
        <w:t>и</w:t>
      </w:r>
      <w:r w:rsidR="00680365" w:rsidRPr="000553C9">
        <w:t xml:space="preserve"> изменений </w:t>
      </w:r>
      <w:r w:rsidR="00A90D4E" w:rsidRPr="000553C9">
        <w:t xml:space="preserve">к требованиям </w:t>
      </w:r>
      <w:r w:rsidR="00DF2081" w:rsidRPr="000553C9">
        <w:t>приема</w:t>
      </w:r>
      <w:r w:rsidR="00EE770A" w:rsidRPr="000553C9">
        <w:t xml:space="preserve"> персонала на государственную и муниципальную службу </w:t>
      </w:r>
      <w:r w:rsidR="00A90D4E" w:rsidRPr="000553C9">
        <w:t xml:space="preserve">появится возможность получения практического опыта работы </w:t>
      </w:r>
      <w:r w:rsidR="00DF2081" w:rsidRPr="000553C9">
        <w:t>выпускников учебных заведений, обучающихся по специальности</w:t>
      </w:r>
      <w:r w:rsidR="000553C9">
        <w:t xml:space="preserve"> "</w:t>
      </w:r>
      <w:r w:rsidR="00DF2081" w:rsidRPr="000553C9">
        <w:t>Государственное и муниципальное управление</w:t>
      </w:r>
      <w:r w:rsidR="000553C9">
        <w:t>".</w:t>
      </w:r>
    </w:p>
    <w:p w:rsidR="000553C9" w:rsidRPr="000553C9" w:rsidRDefault="000553C9" w:rsidP="000553C9">
      <w:pPr>
        <w:pStyle w:val="2"/>
      </w:pPr>
      <w:r>
        <w:br w:type="page"/>
      </w:r>
      <w:bookmarkStart w:id="1" w:name="_Toc250898446"/>
      <w:r w:rsidR="00680365" w:rsidRPr="000553C9">
        <w:lastRenderedPageBreak/>
        <w:t xml:space="preserve">Глава </w:t>
      </w:r>
      <w:r w:rsidR="0088775B" w:rsidRPr="000553C9">
        <w:t>1</w:t>
      </w:r>
      <w:r w:rsidRPr="000553C9">
        <w:t>. Анализ н</w:t>
      </w:r>
      <w:r w:rsidR="00B4025F">
        <w:t>о</w:t>
      </w:r>
      <w:r w:rsidRPr="000553C9">
        <w:t>рмативно</w:t>
      </w:r>
      <w:r w:rsidR="0088775B" w:rsidRPr="000553C9">
        <w:t>-</w:t>
      </w:r>
      <w:r w:rsidR="00F97068" w:rsidRPr="000553C9">
        <w:t>правов</w:t>
      </w:r>
      <w:r w:rsidR="00A90D4E" w:rsidRPr="000553C9">
        <w:t xml:space="preserve">ой </w:t>
      </w:r>
      <w:r w:rsidR="0088775B" w:rsidRPr="000553C9">
        <w:t>баз</w:t>
      </w:r>
      <w:r w:rsidR="00A90D4E" w:rsidRPr="000553C9">
        <w:t>ы</w:t>
      </w:r>
      <w:r w:rsidR="0088775B" w:rsidRPr="000553C9">
        <w:t>, регламентирующ</w:t>
      </w:r>
      <w:r w:rsidR="00A90D4E" w:rsidRPr="000553C9">
        <w:t>ей</w:t>
      </w:r>
      <w:r w:rsidR="0088775B" w:rsidRPr="000553C9">
        <w:t xml:space="preserve"> </w:t>
      </w:r>
      <w:r w:rsidR="001B1833" w:rsidRPr="000553C9">
        <w:t>прием персонала на</w:t>
      </w:r>
      <w:r w:rsidR="0088775B" w:rsidRPr="000553C9">
        <w:t xml:space="preserve"> </w:t>
      </w:r>
      <w:r w:rsidR="00DE1CD5" w:rsidRPr="000553C9">
        <w:t>государственн</w:t>
      </w:r>
      <w:r w:rsidR="001B1833" w:rsidRPr="000553C9">
        <w:t>ую</w:t>
      </w:r>
      <w:r w:rsidR="00DE1CD5" w:rsidRPr="000553C9">
        <w:t xml:space="preserve"> и муниципальн</w:t>
      </w:r>
      <w:r w:rsidR="001B1833" w:rsidRPr="000553C9">
        <w:t>ую</w:t>
      </w:r>
      <w:r w:rsidR="00DE1CD5" w:rsidRPr="000553C9">
        <w:t xml:space="preserve"> служ</w:t>
      </w:r>
      <w:r w:rsidR="001B1833" w:rsidRPr="000553C9">
        <w:t>бу</w:t>
      </w:r>
      <w:bookmarkEnd w:id="1"/>
    </w:p>
    <w:p w:rsidR="000553C9" w:rsidRDefault="000553C9" w:rsidP="000553C9"/>
    <w:p w:rsidR="000553C9" w:rsidRDefault="00330428" w:rsidP="000553C9">
      <w:r w:rsidRPr="000553C9">
        <w:t>В</w:t>
      </w:r>
      <w:r w:rsidR="005B010C" w:rsidRPr="000553C9">
        <w:t xml:space="preserve"> законодательстве</w:t>
      </w:r>
      <w:r w:rsidRPr="000553C9">
        <w:t xml:space="preserve"> не</w:t>
      </w:r>
      <w:r w:rsidR="005B010C" w:rsidRPr="000553C9">
        <w:t xml:space="preserve"> дается</w:t>
      </w:r>
      <w:r w:rsidR="00680365" w:rsidRPr="000553C9">
        <w:t xml:space="preserve"> четких</w:t>
      </w:r>
      <w:r w:rsidR="005B010C" w:rsidRPr="000553C9">
        <w:t xml:space="preserve"> определений и порядка подбора и отбора персонала на государственную</w:t>
      </w:r>
      <w:r w:rsidR="000553C9" w:rsidRPr="000553C9">
        <w:t xml:space="preserve"> </w:t>
      </w:r>
      <w:r w:rsidR="005B010C" w:rsidRPr="000553C9">
        <w:t>муниципальную службу</w:t>
      </w:r>
      <w:r w:rsidR="000553C9" w:rsidRPr="000553C9">
        <w:t xml:space="preserve">. </w:t>
      </w:r>
      <w:r w:rsidR="005B010C" w:rsidRPr="000553C9">
        <w:t>В нормативно-правовых актах отведены главы о поступлении на госуда</w:t>
      </w:r>
      <w:r w:rsidR="00680365" w:rsidRPr="000553C9">
        <w:t>рственную и муниципальную службу</w:t>
      </w:r>
      <w:r w:rsidR="005B010C" w:rsidRPr="000553C9">
        <w:t xml:space="preserve"> и служебном контракте, статьи о реестре государственных и муниципальных служащих и кадровой работе</w:t>
      </w:r>
      <w:r w:rsidR="000553C9" w:rsidRPr="000553C9">
        <w:t xml:space="preserve">. </w:t>
      </w:r>
      <w:r w:rsidR="00FA2949" w:rsidRPr="000553C9">
        <w:t xml:space="preserve">В </w:t>
      </w:r>
      <w:r w:rsidR="00F053CF" w:rsidRPr="000553C9">
        <w:t>актах рассматриваются</w:t>
      </w:r>
      <w:r w:rsidRPr="000553C9">
        <w:t xml:space="preserve"> принципы государственной</w:t>
      </w:r>
      <w:r w:rsidR="000553C9" w:rsidRPr="000553C9">
        <w:t xml:space="preserve"> </w:t>
      </w:r>
      <w:r w:rsidRPr="000553C9">
        <w:t>муниципальной служб</w:t>
      </w:r>
      <w:r w:rsidR="000553C9" w:rsidRPr="000553C9">
        <w:t xml:space="preserve">; </w:t>
      </w:r>
      <w:r w:rsidR="00EB1186" w:rsidRPr="000553C9">
        <w:t>понятия государственной и муниципальной службы</w:t>
      </w:r>
      <w:r w:rsidRPr="000553C9">
        <w:t xml:space="preserve"> и их должностей</w:t>
      </w:r>
      <w:r w:rsidR="000553C9" w:rsidRPr="000553C9">
        <w:t xml:space="preserve">; </w:t>
      </w:r>
      <w:r w:rsidRPr="000553C9">
        <w:t>права и обязанности служащих</w:t>
      </w:r>
      <w:r w:rsidR="000553C9" w:rsidRPr="000553C9">
        <w:t xml:space="preserve">; </w:t>
      </w:r>
      <w:r w:rsidRPr="000553C9">
        <w:t>ограничения, связанные с прохождением государственной и муниципальной служб</w:t>
      </w:r>
      <w:r w:rsidR="000553C9" w:rsidRPr="000553C9">
        <w:t xml:space="preserve">; </w:t>
      </w:r>
      <w:r w:rsidR="00EB1186" w:rsidRPr="000553C9">
        <w:t>требования</w:t>
      </w:r>
      <w:r w:rsidR="00680365" w:rsidRPr="000553C9">
        <w:t>, предъявляемые государственным и муниципальным служащим</w:t>
      </w:r>
      <w:r w:rsidR="000553C9" w:rsidRPr="000553C9">
        <w:t>.</w:t>
      </w:r>
    </w:p>
    <w:p w:rsidR="000553C9" w:rsidRDefault="00F01912" w:rsidP="000553C9">
      <w:r w:rsidRPr="000553C9">
        <w:t>В принятых ранее нормативных документах, регламентирующих деятельность государственных и муниципальных служащих, обозначены основные направления кадровой политики, определены приоритеты и первоочередные задачи</w:t>
      </w:r>
      <w:r w:rsidR="000553C9" w:rsidRPr="000553C9">
        <w:t xml:space="preserve">. </w:t>
      </w:r>
      <w:r w:rsidRPr="000553C9">
        <w:t>Это позволяет провести оценку кадрового потенциала органов государственной власти и местного самоуправления, разработать систему формирования кадрового резерва по основным должностям государственной и муниципальной службы, вплотную подойти к созданию системы переподготовки и повышения квалификации</w:t>
      </w:r>
      <w:r w:rsidR="000553C9" w:rsidRPr="000553C9">
        <w:t>.</w:t>
      </w:r>
    </w:p>
    <w:p w:rsidR="00A74C7E" w:rsidRDefault="00A74C7E" w:rsidP="000553C9"/>
    <w:p w:rsidR="000553C9" w:rsidRPr="000553C9" w:rsidRDefault="000553C9" w:rsidP="00A74C7E">
      <w:pPr>
        <w:pStyle w:val="2"/>
      </w:pPr>
      <w:bookmarkStart w:id="2" w:name="_Toc250898447"/>
      <w:r>
        <w:t xml:space="preserve">1.1 </w:t>
      </w:r>
      <w:r w:rsidR="00692C56" w:rsidRPr="000553C9">
        <w:t>Нормативно-правовая база, регулирующая</w:t>
      </w:r>
      <w:r w:rsidR="001B1833" w:rsidRPr="000553C9">
        <w:t xml:space="preserve"> прием</w:t>
      </w:r>
      <w:r w:rsidR="00692C56" w:rsidRPr="000553C9">
        <w:t xml:space="preserve"> государственных и муниципальных служащих на федеральном уровне</w:t>
      </w:r>
      <w:bookmarkEnd w:id="2"/>
    </w:p>
    <w:p w:rsidR="00A74C7E" w:rsidRDefault="00A74C7E" w:rsidP="000553C9"/>
    <w:p w:rsidR="000553C9" w:rsidRDefault="00874190" w:rsidP="000553C9">
      <w:r w:rsidRPr="000553C9">
        <w:t xml:space="preserve">В </w:t>
      </w:r>
      <w:r w:rsidR="00AB7597" w:rsidRPr="000553C9">
        <w:t>федеральном законе</w:t>
      </w:r>
      <w:r w:rsidR="000553C9">
        <w:t xml:space="preserve"> "</w:t>
      </w:r>
      <w:r w:rsidR="002E5C76" w:rsidRPr="000553C9">
        <w:t xml:space="preserve">О системе государственной службы </w:t>
      </w:r>
      <w:r w:rsidR="00AB7597" w:rsidRPr="000553C9">
        <w:t>Российской Федерации</w:t>
      </w:r>
      <w:r w:rsidR="000553C9">
        <w:t xml:space="preserve">" </w:t>
      </w:r>
      <w:r w:rsidR="00006F84" w:rsidRPr="000553C9">
        <w:t>от 27</w:t>
      </w:r>
      <w:r w:rsidR="002E5C76" w:rsidRPr="000553C9">
        <w:t xml:space="preserve"> мая 2003 года</w:t>
      </w:r>
      <w:r w:rsidR="00AB47B8" w:rsidRPr="000553C9">
        <w:t>,</w:t>
      </w:r>
      <w:r w:rsidRPr="000553C9">
        <w:t xml:space="preserve"> </w:t>
      </w:r>
      <w:r w:rsidR="00057D6C" w:rsidRPr="000553C9">
        <w:t>согласно статьи</w:t>
      </w:r>
      <w:r w:rsidR="000553C9" w:rsidRPr="000553C9">
        <w:t xml:space="preserve"> </w:t>
      </w:r>
      <w:r w:rsidR="00006F84" w:rsidRPr="000553C9">
        <w:t>1</w:t>
      </w:r>
      <w:r w:rsidR="00B96DDF" w:rsidRPr="000553C9">
        <w:t xml:space="preserve">, </w:t>
      </w:r>
      <w:r w:rsidRPr="000553C9">
        <w:t>государственн</w:t>
      </w:r>
      <w:r w:rsidR="00057D6C" w:rsidRPr="000553C9">
        <w:t>ая</w:t>
      </w:r>
      <w:r w:rsidRPr="000553C9">
        <w:t xml:space="preserve"> служб</w:t>
      </w:r>
      <w:r w:rsidR="00057D6C" w:rsidRPr="000553C9">
        <w:t>а</w:t>
      </w:r>
      <w:r w:rsidR="00AB7597" w:rsidRPr="000553C9">
        <w:t xml:space="preserve"> </w:t>
      </w:r>
      <w:r w:rsidR="000553C9">
        <w:t>-</w:t>
      </w:r>
      <w:r w:rsidR="00AB7597" w:rsidRPr="000553C9">
        <w:t xml:space="preserve"> э</w:t>
      </w:r>
      <w:r w:rsidR="002E4236" w:rsidRPr="000553C9">
        <w:t xml:space="preserve">то профессиональная служебная деятельность граждан </w:t>
      </w:r>
      <w:r w:rsidR="00AB7597" w:rsidRPr="000553C9">
        <w:t>Российской Федерации</w:t>
      </w:r>
      <w:r w:rsidR="002E4236" w:rsidRPr="000553C9">
        <w:t xml:space="preserve"> по об</w:t>
      </w:r>
      <w:r w:rsidR="00762403" w:rsidRPr="000553C9">
        <w:t>еспечению исполнения полномочий</w:t>
      </w:r>
      <w:r w:rsidR="002E4236" w:rsidRPr="000553C9">
        <w:t xml:space="preserve"> </w:t>
      </w:r>
      <w:r w:rsidR="00AB7597" w:rsidRPr="000553C9">
        <w:t>Российской Федерации</w:t>
      </w:r>
      <w:r w:rsidR="002E4236" w:rsidRPr="000553C9">
        <w:t xml:space="preserve">, Федеральных органов государственной власти, </w:t>
      </w:r>
      <w:r w:rsidR="002E4236" w:rsidRPr="000553C9">
        <w:lastRenderedPageBreak/>
        <w:t xml:space="preserve">субъектов </w:t>
      </w:r>
      <w:r w:rsidR="00AB7597" w:rsidRPr="000553C9">
        <w:t>Российской Федерации</w:t>
      </w:r>
      <w:r w:rsidR="002E4236" w:rsidRPr="000553C9">
        <w:t xml:space="preserve">, органов государственной власти субъектов </w:t>
      </w:r>
      <w:r w:rsidR="001E1EAF" w:rsidRPr="000553C9">
        <w:t>Российской Федерации</w:t>
      </w:r>
      <w:r w:rsidR="000553C9" w:rsidRPr="000553C9">
        <w:t>.</w:t>
      </w:r>
    </w:p>
    <w:p w:rsidR="000553C9" w:rsidRDefault="00183D16" w:rsidP="000553C9">
      <w:r w:rsidRPr="000553C9">
        <w:t>В комментируемом законе предусмотрены следующие виды государственной службы</w:t>
      </w:r>
      <w:r w:rsidR="000553C9" w:rsidRPr="000553C9">
        <w:t>:</w:t>
      </w:r>
    </w:p>
    <w:p w:rsidR="00A74C7E" w:rsidRDefault="00912AC3" w:rsidP="000553C9">
      <w:r>
        <w:rPr>
          <w:noProof/>
        </w:rPr>
        <w:pict>
          <v:group id="_x0000_s1026" style="position:absolute;left:0;text-align:left;margin-left:182pt;margin-top:20.4pt;width:162pt;height:63pt;z-index:251653120" coordorigin="5341,3474" coordsize="3240,1260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7" type="#_x0000_t88" style="position:absolute;left:5341;top:3474;width:280;height:126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901;top:3654;width:2680;height:900" stroked="f">
              <v:textbox style="mso-next-textbox:#_x0000_s1028">
                <w:txbxContent>
                  <w:p w:rsidR="000553C9" w:rsidRPr="00616895" w:rsidRDefault="000553C9" w:rsidP="00A74C7E">
                    <w:pPr>
                      <w:pStyle w:val="afd"/>
                    </w:pPr>
                    <w:r>
                      <w:t>ф</w:t>
                    </w:r>
                    <w:r w:rsidRPr="00616895">
                      <w:t>едеральная государственная служба</w:t>
                    </w:r>
                  </w:p>
                </w:txbxContent>
              </v:textbox>
            </v:shape>
          </v:group>
        </w:pict>
      </w:r>
    </w:p>
    <w:p w:rsidR="00616895" w:rsidRPr="000553C9" w:rsidRDefault="00006F84" w:rsidP="00A74C7E">
      <w:pPr>
        <w:pStyle w:val="afd"/>
      </w:pPr>
      <w:r w:rsidRPr="000553C9">
        <w:t>г</w:t>
      </w:r>
      <w:r w:rsidR="00616895" w:rsidRPr="000553C9">
        <w:t>ос</w:t>
      </w:r>
      <w:r w:rsidR="00F71575" w:rsidRPr="000553C9">
        <w:t>ударственная гражданская служба</w:t>
      </w:r>
    </w:p>
    <w:p w:rsidR="00616895" w:rsidRPr="000553C9" w:rsidRDefault="00006F84" w:rsidP="00A74C7E">
      <w:pPr>
        <w:pStyle w:val="afd"/>
      </w:pPr>
      <w:r w:rsidRPr="000553C9">
        <w:t>в</w:t>
      </w:r>
      <w:r w:rsidR="00F71575" w:rsidRPr="000553C9">
        <w:t>оенная служба</w:t>
      </w:r>
    </w:p>
    <w:p w:rsidR="002E5C76" w:rsidRPr="000553C9" w:rsidRDefault="00006F84" w:rsidP="00A74C7E">
      <w:pPr>
        <w:pStyle w:val="afd"/>
      </w:pPr>
      <w:r w:rsidRPr="000553C9">
        <w:t>п</w:t>
      </w:r>
      <w:r w:rsidR="00F71575" w:rsidRPr="000553C9">
        <w:t>равоохранительная служба</w:t>
      </w:r>
    </w:p>
    <w:p w:rsidR="00A74C7E" w:rsidRDefault="00A74C7E" w:rsidP="000553C9"/>
    <w:p w:rsidR="000553C9" w:rsidRDefault="00764D89" w:rsidP="000553C9">
      <w:r w:rsidRPr="000553C9">
        <w:t>Должности государственной и муниципальной службы делятся на группы</w:t>
      </w:r>
      <w:r w:rsidR="000553C9" w:rsidRPr="000553C9">
        <w:t xml:space="preserve">: </w:t>
      </w:r>
      <w:r w:rsidRPr="000553C9">
        <w:t>высшие</w:t>
      </w:r>
      <w:r w:rsidR="000553C9" w:rsidRPr="000553C9">
        <w:t xml:space="preserve">; </w:t>
      </w:r>
      <w:r w:rsidRPr="000553C9">
        <w:t>главные</w:t>
      </w:r>
      <w:r w:rsidR="000553C9" w:rsidRPr="000553C9">
        <w:t xml:space="preserve">; </w:t>
      </w:r>
      <w:r w:rsidRPr="000553C9">
        <w:t>ведущие</w:t>
      </w:r>
      <w:r w:rsidR="000553C9" w:rsidRPr="000553C9">
        <w:t xml:space="preserve">; </w:t>
      </w:r>
      <w:r w:rsidRPr="000553C9">
        <w:t>старшие</w:t>
      </w:r>
      <w:r w:rsidR="000553C9" w:rsidRPr="000553C9">
        <w:t xml:space="preserve">; </w:t>
      </w:r>
      <w:r w:rsidRPr="000553C9">
        <w:t>младшие</w:t>
      </w:r>
      <w:r w:rsidR="000553C9" w:rsidRPr="000553C9">
        <w:t xml:space="preserve">. </w:t>
      </w:r>
      <w:r w:rsidRPr="000553C9">
        <w:t>К каждой группе должностей предъявляются различные квалификационные требования</w:t>
      </w:r>
      <w:r w:rsidR="000553C9" w:rsidRPr="000553C9">
        <w:t>.</w:t>
      </w:r>
    </w:p>
    <w:p w:rsidR="000553C9" w:rsidRDefault="00764D89" w:rsidP="000553C9">
      <w:r w:rsidRPr="000553C9">
        <w:t>Д</w:t>
      </w:r>
      <w:r w:rsidR="00BC3CFD" w:rsidRPr="000553C9">
        <w:t xml:space="preserve">ля высшей группы </w:t>
      </w:r>
      <w:r w:rsidR="000553C9">
        <w:t>-</w:t>
      </w:r>
      <w:r w:rsidR="00BC3CFD" w:rsidRPr="000553C9">
        <w:t xml:space="preserve"> высшее профессиональное образование</w:t>
      </w:r>
      <w:r w:rsidR="000553C9" w:rsidRPr="000553C9">
        <w:t xml:space="preserve">; </w:t>
      </w:r>
      <w:r w:rsidR="00BC3CFD" w:rsidRPr="000553C9">
        <w:t>стаж не менее 5 ле</w:t>
      </w:r>
      <w:r w:rsidR="000553C9">
        <w:t>т.д.</w:t>
      </w:r>
      <w:r w:rsidR="00BC3CFD" w:rsidRPr="000553C9">
        <w:t xml:space="preserve">ля главной </w:t>
      </w:r>
      <w:r w:rsidR="000553C9">
        <w:t>-</w:t>
      </w:r>
      <w:r w:rsidR="000553C9" w:rsidRPr="000553C9">
        <w:t xml:space="preserve"> </w:t>
      </w:r>
      <w:r w:rsidR="00BC3CFD" w:rsidRPr="000553C9">
        <w:t>высшее профессиональное образование</w:t>
      </w:r>
      <w:r w:rsidR="000553C9" w:rsidRPr="000553C9">
        <w:t xml:space="preserve">; </w:t>
      </w:r>
      <w:r w:rsidR="00BC3CFD" w:rsidRPr="000553C9">
        <w:t>стаж не менее 4 ле</w:t>
      </w:r>
      <w:r w:rsidR="000553C9">
        <w:t>т.д.</w:t>
      </w:r>
      <w:r w:rsidR="00BC3CFD" w:rsidRPr="000553C9">
        <w:t xml:space="preserve">ля ведущей </w:t>
      </w:r>
      <w:r w:rsidR="000553C9">
        <w:t>-</w:t>
      </w:r>
      <w:r w:rsidR="00BC3CFD" w:rsidRPr="000553C9">
        <w:t xml:space="preserve"> высшее профессиональное образование</w:t>
      </w:r>
      <w:r w:rsidR="000553C9" w:rsidRPr="000553C9">
        <w:t xml:space="preserve">; </w:t>
      </w:r>
      <w:r w:rsidR="00BC3CFD" w:rsidRPr="000553C9">
        <w:t>стаж не менее 3 ле</w:t>
      </w:r>
      <w:r w:rsidR="000553C9">
        <w:t>т.д.</w:t>
      </w:r>
      <w:r w:rsidR="00BC3CFD" w:rsidRPr="000553C9">
        <w:t xml:space="preserve">ля старшей </w:t>
      </w:r>
      <w:r w:rsidR="000553C9">
        <w:t>-</w:t>
      </w:r>
      <w:r w:rsidR="00BC3CFD" w:rsidRPr="000553C9">
        <w:t xml:space="preserve"> среднее профессиональное образование или высшее профессиональное образование без стажа</w:t>
      </w:r>
      <w:r w:rsidR="000553C9" w:rsidRPr="000553C9">
        <w:t xml:space="preserve">. </w:t>
      </w:r>
      <w:r w:rsidR="00BC3CFD" w:rsidRPr="000553C9">
        <w:t xml:space="preserve">Для младшей группы </w:t>
      </w:r>
      <w:r w:rsidR="000553C9">
        <w:t>-</w:t>
      </w:r>
      <w:r w:rsidR="00BC3CFD" w:rsidRPr="000553C9">
        <w:t xml:space="preserve"> среднее профессиональное образование без стажа</w:t>
      </w:r>
      <w:r w:rsidR="000553C9" w:rsidRPr="000553C9">
        <w:t>.</w:t>
      </w:r>
    </w:p>
    <w:p w:rsidR="000553C9" w:rsidRDefault="00B96DDF" w:rsidP="000553C9">
      <w:r w:rsidRPr="000553C9">
        <w:t xml:space="preserve">В соответствии со статьей </w:t>
      </w:r>
      <w:r w:rsidR="00183D16" w:rsidRPr="000553C9">
        <w:t>8</w:t>
      </w:r>
      <w:r w:rsidRPr="000553C9">
        <w:t xml:space="preserve"> закона</w:t>
      </w:r>
      <w:r w:rsidR="000553C9">
        <w:t xml:space="preserve"> "</w:t>
      </w:r>
      <w:r w:rsidRPr="000553C9">
        <w:t>О системе государственной службы Российской Федерации</w:t>
      </w:r>
      <w:r w:rsidR="000553C9">
        <w:t xml:space="preserve">" </w:t>
      </w:r>
      <w:r w:rsidRPr="000553C9">
        <w:t>г</w:t>
      </w:r>
      <w:r w:rsidR="00866E3B" w:rsidRPr="000553C9">
        <w:t xml:space="preserve">осударственная должность </w:t>
      </w:r>
      <w:r w:rsidR="000553C9">
        <w:t>-</w:t>
      </w:r>
      <w:r w:rsidR="00866E3B" w:rsidRPr="000553C9">
        <w:t xml:space="preserve"> это должность федеральных органов государственной власти, субъектов </w:t>
      </w:r>
      <w:r w:rsidRPr="000553C9">
        <w:t>Российской Федерации</w:t>
      </w:r>
      <w:r w:rsidR="00680365" w:rsidRPr="000553C9">
        <w:t>, образуемая</w:t>
      </w:r>
      <w:r w:rsidR="00866E3B" w:rsidRPr="000553C9">
        <w:t xml:space="preserve"> в соответствии с Конституцией </w:t>
      </w:r>
      <w:r w:rsidRPr="000553C9">
        <w:t>Российской Федерации</w:t>
      </w:r>
      <w:r w:rsidR="00866E3B" w:rsidRPr="000553C9">
        <w:t>, с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</w:t>
      </w:r>
      <w:r w:rsidR="000553C9" w:rsidRPr="000553C9">
        <w:t>.</w:t>
      </w:r>
    </w:p>
    <w:p w:rsidR="000553C9" w:rsidRDefault="00B96DDF" w:rsidP="000553C9">
      <w:r w:rsidRPr="000553C9">
        <w:t>Существуют о</w:t>
      </w:r>
      <w:r w:rsidR="00313673" w:rsidRPr="000553C9">
        <w:t>бстоятельства, препятствующие принятию граждан на государс</w:t>
      </w:r>
      <w:r w:rsidRPr="000553C9">
        <w:t>твенную или муниципальную службу</w:t>
      </w:r>
      <w:r w:rsidR="000553C9" w:rsidRPr="000553C9">
        <w:t>:</w:t>
      </w:r>
    </w:p>
    <w:p w:rsidR="000553C9" w:rsidRDefault="00313673" w:rsidP="000553C9">
      <w:r w:rsidRPr="000553C9">
        <w:t>Признание его недееспособным или ограниченно недееспособным решением суда, вступившим в силу</w:t>
      </w:r>
      <w:r w:rsidR="000553C9" w:rsidRPr="000553C9">
        <w:t>.</w:t>
      </w:r>
    </w:p>
    <w:p w:rsidR="000553C9" w:rsidRDefault="00313673" w:rsidP="000553C9">
      <w:r w:rsidRPr="000553C9">
        <w:t>Лишение судом права временно занимать должность</w:t>
      </w:r>
      <w:r w:rsidR="000553C9" w:rsidRPr="000553C9">
        <w:t>.</w:t>
      </w:r>
    </w:p>
    <w:p w:rsidR="000553C9" w:rsidRDefault="00313673" w:rsidP="000553C9">
      <w:r w:rsidRPr="000553C9">
        <w:lastRenderedPageBreak/>
        <w:t>Наличие заболевания, подтвержденного медицинским учреждением, препятствующего выполнению должностных обязанностей</w:t>
      </w:r>
      <w:r w:rsidR="000553C9" w:rsidRPr="000553C9">
        <w:t>.</w:t>
      </w:r>
    </w:p>
    <w:p w:rsidR="000553C9" w:rsidRDefault="00313673" w:rsidP="000553C9">
      <w:r w:rsidRPr="000553C9">
        <w:t>Наличие родства</w:t>
      </w:r>
      <w:r w:rsidR="000553C9" w:rsidRPr="000553C9">
        <w:t xml:space="preserve"> </w:t>
      </w:r>
      <w:r w:rsidRPr="000553C9">
        <w:t>в непосредственном подчинении</w:t>
      </w:r>
      <w:r w:rsidR="000553C9" w:rsidRPr="000553C9">
        <w:t>.</w:t>
      </w:r>
    </w:p>
    <w:p w:rsidR="000553C9" w:rsidRDefault="00313673" w:rsidP="000553C9">
      <w:r w:rsidRPr="000553C9">
        <w:t>Отказ от предоставления сведений о деятельности органов местного самоуправления</w:t>
      </w:r>
      <w:r w:rsidR="000553C9" w:rsidRPr="000553C9">
        <w:t>.</w:t>
      </w:r>
    </w:p>
    <w:p w:rsidR="000553C9" w:rsidRDefault="00B96DDF" w:rsidP="000553C9">
      <w:r w:rsidRPr="000553C9">
        <w:t>Федеральный закон</w:t>
      </w:r>
      <w:r w:rsidR="001067CF" w:rsidRPr="000553C9">
        <w:t xml:space="preserve"> №79-фз</w:t>
      </w:r>
      <w:r w:rsidR="000553C9">
        <w:t xml:space="preserve"> "</w:t>
      </w:r>
      <w:r w:rsidR="001067CF" w:rsidRPr="000553C9">
        <w:t xml:space="preserve">О государственной гражданской службе </w:t>
      </w:r>
      <w:r w:rsidRPr="000553C9">
        <w:t>Российской Федерации</w:t>
      </w:r>
      <w:r w:rsidR="000553C9">
        <w:t xml:space="preserve">" </w:t>
      </w:r>
      <w:r w:rsidR="001067CF" w:rsidRPr="000553C9">
        <w:t>от 27 июля 2004 года</w:t>
      </w:r>
      <w:r w:rsidR="00762403" w:rsidRPr="000553C9">
        <w:t xml:space="preserve"> устанавливает правовые, организационные и финансово-экономические основы государственной гражданской службы </w:t>
      </w:r>
      <w:r w:rsidRPr="000553C9">
        <w:t>Российской Федерации</w:t>
      </w:r>
      <w:r w:rsidR="000553C9" w:rsidRPr="000553C9">
        <w:t>.</w:t>
      </w:r>
    </w:p>
    <w:p w:rsidR="000553C9" w:rsidRDefault="00764D89" w:rsidP="000553C9">
      <w:r w:rsidRPr="000553C9">
        <w:t>В соответствии с главой 4 данного закона, п</w:t>
      </w:r>
      <w:r w:rsidR="006A0A1C" w:rsidRPr="000553C9">
        <w:t>оступление на гражданскую службу осуществляется по результатам конкурса</w:t>
      </w:r>
      <w:r w:rsidR="000553C9" w:rsidRPr="000553C9">
        <w:t xml:space="preserve">. </w:t>
      </w:r>
      <w:r w:rsidR="006A0A1C" w:rsidRPr="000553C9">
        <w:t>Конкурс заключается в оценке профессионального уровня претендентов на замещение должности гражданской службы, их соответствия</w:t>
      </w:r>
      <w:r w:rsidR="000553C9" w:rsidRPr="000553C9">
        <w:t xml:space="preserve"> </w:t>
      </w:r>
      <w:r w:rsidR="006A0A1C" w:rsidRPr="000553C9">
        <w:t>установленным квалификационным требованиям к должности гражданской службы</w:t>
      </w:r>
      <w:r w:rsidR="000553C9" w:rsidRPr="000553C9">
        <w:t xml:space="preserve">. </w:t>
      </w:r>
      <w:r w:rsidR="006A0A1C" w:rsidRPr="000553C9">
        <w:t xml:space="preserve">Предельный возраст пребывания на гражданской службе </w:t>
      </w:r>
      <w:r w:rsidR="000553C9">
        <w:t>-</w:t>
      </w:r>
      <w:r w:rsidR="006A0A1C" w:rsidRPr="000553C9">
        <w:t xml:space="preserve"> 65 лет</w:t>
      </w:r>
      <w:r w:rsidR="000553C9" w:rsidRPr="000553C9">
        <w:t>.</w:t>
      </w:r>
    </w:p>
    <w:p w:rsidR="000553C9" w:rsidRDefault="00C20867" w:rsidP="000553C9">
      <w:r w:rsidRPr="000553C9">
        <w:t>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государственного органа</w:t>
      </w:r>
      <w:r w:rsidR="000553C9" w:rsidRPr="000553C9">
        <w:t>.</w:t>
      </w:r>
    </w:p>
    <w:p w:rsidR="000553C9" w:rsidRDefault="00006F84" w:rsidP="000553C9">
      <w:r w:rsidRPr="000553C9">
        <w:t>Федеральный закон №131-фз</w:t>
      </w:r>
      <w:r w:rsidR="000553C9">
        <w:t xml:space="preserve"> "</w:t>
      </w:r>
      <w:r w:rsidRPr="000553C9">
        <w:t>Об общих принципах организации местного самоуправления в Российской Федерации</w:t>
      </w:r>
      <w:r w:rsidR="000553C9">
        <w:t xml:space="preserve">" </w:t>
      </w:r>
      <w:r w:rsidRPr="000553C9">
        <w:t>от 6 октября 2003 года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</w:t>
      </w:r>
      <w:r w:rsidR="000553C9" w:rsidRPr="000553C9">
        <w:t>.</w:t>
      </w:r>
    </w:p>
    <w:p w:rsidR="000553C9" w:rsidRDefault="006E3690" w:rsidP="000553C9">
      <w:r w:rsidRPr="000553C9">
        <w:t>Федеральный закон</w:t>
      </w:r>
      <w:r w:rsidR="00006F84" w:rsidRPr="000553C9">
        <w:t xml:space="preserve"> №25-фз</w:t>
      </w:r>
      <w:r w:rsidR="000553C9">
        <w:t xml:space="preserve"> "</w:t>
      </w:r>
      <w:r w:rsidR="00006F84" w:rsidRPr="000553C9">
        <w:t>О муниципальной службе в Российской Федерации</w:t>
      </w:r>
      <w:r w:rsidR="000553C9">
        <w:t xml:space="preserve">" </w:t>
      </w:r>
      <w:r w:rsidR="00006F84" w:rsidRPr="000553C9">
        <w:t>от 2 марта 2007 года</w:t>
      </w:r>
      <w:r w:rsidR="00BC3CFD" w:rsidRPr="000553C9">
        <w:t xml:space="preserve"> предусматривает классификацию должностей муниципальной службы</w:t>
      </w:r>
      <w:r w:rsidR="000553C9" w:rsidRPr="000553C9">
        <w:t>:</w:t>
      </w:r>
    </w:p>
    <w:p w:rsidR="000553C9" w:rsidRDefault="00BC3CFD" w:rsidP="000553C9">
      <w:r w:rsidRPr="000553C9">
        <w:t>Руководители</w:t>
      </w:r>
      <w:r w:rsidR="000553C9">
        <w:t xml:space="preserve"> (</w:t>
      </w:r>
      <w:r w:rsidRPr="000553C9">
        <w:t>и заместители руководителей</w:t>
      </w:r>
      <w:r w:rsidR="000553C9" w:rsidRPr="000553C9">
        <w:t>)</w:t>
      </w:r>
    </w:p>
    <w:p w:rsidR="00BC3CFD" w:rsidRPr="000553C9" w:rsidRDefault="00BC3CFD" w:rsidP="000553C9">
      <w:r w:rsidRPr="000553C9">
        <w:t>Помощники, советники</w:t>
      </w:r>
    </w:p>
    <w:p w:rsidR="00BC3CFD" w:rsidRPr="000553C9" w:rsidRDefault="00BC3CFD" w:rsidP="000553C9">
      <w:r w:rsidRPr="000553C9">
        <w:lastRenderedPageBreak/>
        <w:t>Специалисты</w:t>
      </w:r>
    </w:p>
    <w:p w:rsidR="00BC3CFD" w:rsidRPr="000553C9" w:rsidRDefault="00BC3CFD" w:rsidP="000553C9">
      <w:r w:rsidRPr="000553C9">
        <w:t>Обеспечивающие специалисты</w:t>
      </w:r>
    </w:p>
    <w:p w:rsidR="000553C9" w:rsidRDefault="00E57213" w:rsidP="000553C9">
      <w:r w:rsidRPr="000553C9">
        <w:t xml:space="preserve">В соответствии с </w:t>
      </w:r>
      <w:r w:rsidR="00B96DDF" w:rsidRPr="000553C9">
        <w:t>федеральным законом</w:t>
      </w:r>
      <w:r w:rsidR="00006F84" w:rsidRPr="000553C9">
        <w:t xml:space="preserve"> №25</w:t>
      </w:r>
      <w:r w:rsidR="006E3690" w:rsidRPr="000553C9">
        <w:t>-фз</w:t>
      </w:r>
      <w:r w:rsidR="000553C9">
        <w:t xml:space="preserve"> "</w:t>
      </w:r>
      <w:r w:rsidR="002E4236" w:rsidRPr="000553C9">
        <w:t xml:space="preserve">О муниципальной службе в </w:t>
      </w:r>
      <w:r w:rsidR="00B96DDF" w:rsidRPr="000553C9">
        <w:t>Российской Федерации</w:t>
      </w:r>
      <w:r w:rsidR="000553C9">
        <w:t xml:space="preserve">", </w:t>
      </w:r>
      <w:r w:rsidRPr="000553C9">
        <w:t xml:space="preserve">муниципальная служба </w:t>
      </w:r>
      <w:r w:rsidR="000553C9">
        <w:t>-</w:t>
      </w:r>
      <w:r w:rsidRPr="000553C9">
        <w:t xml:space="preserve"> это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</w:t>
      </w:r>
      <w:r w:rsidR="000553C9" w:rsidRPr="000553C9">
        <w:t>.</w:t>
      </w:r>
    </w:p>
    <w:p w:rsidR="000553C9" w:rsidRDefault="00E57213" w:rsidP="000553C9">
      <w:r w:rsidRPr="000553C9">
        <w:t xml:space="preserve">Муниципальным служащим является гражданин России, достигший 18 лет, владеющий государственным языком </w:t>
      </w:r>
      <w:r w:rsidR="00B96DDF" w:rsidRPr="000553C9">
        <w:t>Российской Федерации</w:t>
      </w:r>
      <w:r w:rsidRPr="000553C9">
        <w:t xml:space="preserve">, соответствующий квалификационным требованиям и исполняющий обязанности по муниципальной должности муниципальной службы в порядке, определенном уставом муниципального образования в соответствии с </w:t>
      </w:r>
      <w:r w:rsidR="00762703" w:rsidRPr="000553C9">
        <w:t>федеральными законами</w:t>
      </w:r>
      <w:r w:rsidRPr="000553C9">
        <w:t xml:space="preserve"> и законами субъекта </w:t>
      </w:r>
      <w:r w:rsidR="00B96DDF" w:rsidRPr="000553C9">
        <w:t>Российской Федерации</w:t>
      </w:r>
      <w:r w:rsidR="000553C9" w:rsidRPr="000553C9">
        <w:t>.</w:t>
      </w:r>
    </w:p>
    <w:p w:rsidR="000553C9" w:rsidRDefault="00762703" w:rsidP="000553C9">
      <w:r w:rsidRPr="000553C9">
        <w:t xml:space="preserve">Согласно статьи </w:t>
      </w:r>
      <w:r w:rsidR="00006F84" w:rsidRPr="000553C9">
        <w:t>12</w:t>
      </w:r>
      <w:r w:rsidRPr="000553C9">
        <w:t xml:space="preserve"> данного закона </w:t>
      </w:r>
      <w:r w:rsidR="00D419F4" w:rsidRPr="000553C9">
        <w:t>муниципальные служащие обязаны</w:t>
      </w:r>
      <w:r w:rsidR="000553C9" w:rsidRPr="000553C9">
        <w:t>:</w:t>
      </w:r>
    </w:p>
    <w:p w:rsidR="000553C9" w:rsidRDefault="00015E92" w:rsidP="000553C9">
      <w:r w:rsidRPr="000553C9">
        <w:t>исполнять должностные обязанности в соответствии с должностной инструкцией</w:t>
      </w:r>
      <w:r w:rsidR="000553C9" w:rsidRPr="000553C9">
        <w:t>;</w:t>
      </w:r>
    </w:p>
    <w:p w:rsidR="000553C9" w:rsidRDefault="00015E92" w:rsidP="000553C9">
      <w:r w:rsidRPr="000553C9">
        <w:t>соблюдать при исполнении должностных обязанностей права и законные интересы граждан и организаций</w:t>
      </w:r>
      <w:r w:rsidR="000553C9" w:rsidRPr="000553C9">
        <w:t>;</w:t>
      </w:r>
    </w:p>
    <w:p w:rsidR="000553C9" w:rsidRDefault="00015E92" w:rsidP="000553C9">
      <w:r w:rsidRPr="000553C9">
        <w:t>поддерживать уровень квалификации, необходимый для надлежащего исполнения должностных обязанностей</w:t>
      </w:r>
      <w:r w:rsidR="000553C9" w:rsidRPr="000553C9">
        <w:t>;</w:t>
      </w:r>
    </w:p>
    <w:p w:rsidR="000553C9" w:rsidRDefault="00015E92" w:rsidP="000553C9">
      <w:r w:rsidRPr="000553C9">
        <w:t>не разглашать сведения, составляющие государственную и иную охраняемую федеральными законами тайну</w:t>
      </w:r>
      <w:r w:rsidR="000553C9" w:rsidRPr="000553C9">
        <w:t>;</w:t>
      </w:r>
    </w:p>
    <w:p w:rsidR="000553C9" w:rsidRDefault="00015E92" w:rsidP="000553C9">
      <w:r w:rsidRPr="000553C9">
        <w:t>береч</w:t>
      </w:r>
      <w:r w:rsidR="00C70F0C" w:rsidRPr="000553C9">
        <w:t>ь государственное и муниципальное</w:t>
      </w:r>
      <w:r w:rsidRPr="000553C9">
        <w:t xml:space="preserve"> имущество, в том числе предоставленное ему для </w:t>
      </w:r>
      <w:r w:rsidR="00C70F0C" w:rsidRPr="000553C9">
        <w:t>исполнения</w:t>
      </w:r>
      <w:r w:rsidRPr="000553C9">
        <w:t xml:space="preserve"> должностных обязанностей</w:t>
      </w:r>
      <w:r w:rsidR="000553C9" w:rsidRPr="000553C9">
        <w:t>.</w:t>
      </w:r>
    </w:p>
    <w:p w:rsidR="000553C9" w:rsidRDefault="00D419F4" w:rsidP="000553C9">
      <w:r w:rsidRPr="000553C9">
        <w:t>предоставлять декларацию</w:t>
      </w:r>
      <w:r w:rsidR="000553C9" w:rsidRPr="000553C9">
        <w:t>;</w:t>
      </w:r>
    </w:p>
    <w:p w:rsidR="000553C9" w:rsidRDefault="00D419F4" w:rsidP="000553C9">
      <w:r w:rsidRPr="000553C9">
        <w:t>соблюдать ограничения, требования к служебному поведению, установленные федеральными и другими законами</w:t>
      </w:r>
      <w:r w:rsidR="000553C9" w:rsidRPr="000553C9">
        <w:t>.</w:t>
      </w:r>
    </w:p>
    <w:p w:rsidR="000553C9" w:rsidRDefault="006E3690" w:rsidP="000553C9">
      <w:r w:rsidRPr="000553C9">
        <w:t>Муниципальный служащий должен следовать строго в пределах полномочий, которые закрепляются в должностной инструкции и в трудовом договоре</w:t>
      </w:r>
      <w:r w:rsidR="000553C9" w:rsidRPr="000553C9">
        <w:t xml:space="preserve">. </w:t>
      </w:r>
      <w:r w:rsidRPr="000553C9">
        <w:t xml:space="preserve">Должностные обязанности муниципального служащего </w:t>
      </w:r>
      <w:r w:rsidRPr="000553C9">
        <w:lastRenderedPageBreak/>
        <w:t>различаются в зависимости от органа, в котором осуществляется его деятельность, и от замещаемой должности</w:t>
      </w:r>
      <w:r w:rsidR="000553C9" w:rsidRPr="000553C9">
        <w:t>.</w:t>
      </w:r>
    </w:p>
    <w:p w:rsidR="000553C9" w:rsidRDefault="00C70F0C" w:rsidP="000553C9">
      <w:r w:rsidRPr="000553C9">
        <w:t>В связи с прохождением муниципальной службы муниципальному служащему запрещается</w:t>
      </w:r>
      <w:r w:rsidR="000553C9" w:rsidRPr="000553C9">
        <w:t>:</w:t>
      </w:r>
    </w:p>
    <w:p w:rsidR="000553C9" w:rsidRDefault="00C70F0C" w:rsidP="000553C9">
      <w:r w:rsidRPr="000553C9">
        <w:t>заниматься предпринимательской деятельностью</w:t>
      </w:r>
      <w:r w:rsidR="000553C9" w:rsidRPr="000553C9">
        <w:t>;</w:t>
      </w:r>
    </w:p>
    <w:p w:rsidR="000553C9" w:rsidRDefault="00C70F0C" w:rsidP="000553C9">
      <w:r w:rsidRPr="000553C9">
        <w:t xml:space="preserve">получать в связи с должностным положением или в связи с исполнением должностных обязанностей вознаграждения от физических и </w:t>
      </w:r>
      <w:r w:rsidR="00931918" w:rsidRPr="000553C9">
        <w:t>юридических</w:t>
      </w:r>
      <w:r w:rsidRPr="000553C9">
        <w:t xml:space="preserve"> лиц</w:t>
      </w:r>
      <w:r w:rsidR="000553C9" w:rsidRPr="000553C9">
        <w:t>;</w:t>
      </w:r>
    </w:p>
    <w:p w:rsidR="000553C9" w:rsidRDefault="00931918" w:rsidP="000553C9">
      <w:r w:rsidRPr="000553C9">
        <w:t>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</w:t>
      </w:r>
      <w:r w:rsidR="000553C9" w:rsidRPr="000553C9">
        <w:t>;</w:t>
      </w:r>
    </w:p>
    <w:p w:rsidR="000553C9" w:rsidRDefault="00931918" w:rsidP="000553C9">
      <w:r w:rsidRPr="000553C9"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</w:t>
      </w:r>
      <w:r w:rsidR="000553C9" w:rsidRPr="000553C9">
        <w:t>;</w:t>
      </w:r>
    </w:p>
    <w:p w:rsidR="000553C9" w:rsidRDefault="00931918" w:rsidP="000553C9">
      <w:r w:rsidRPr="000553C9">
        <w:t>использовать преимущества должностного положения для предвыборной агитации</w:t>
      </w:r>
      <w:r w:rsidR="000553C9" w:rsidRPr="000553C9">
        <w:t>;</w:t>
      </w:r>
    </w:p>
    <w:p w:rsidR="000553C9" w:rsidRDefault="00A3393D" w:rsidP="000553C9">
      <w:r w:rsidRPr="000553C9">
        <w:t>прекращать исполнение должностных обязанностей в целях урегулирования трудового спора</w:t>
      </w:r>
      <w:r w:rsidR="000553C9" w:rsidRPr="000553C9">
        <w:t>.</w:t>
      </w:r>
    </w:p>
    <w:p w:rsidR="000553C9" w:rsidRDefault="00A3393D" w:rsidP="000553C9">
      <w:r w:rsidRPr="000553C9"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</w:t>
      </w:r>
      <w:r w:rsidR="000553C9" w:rsidRPr="000553C9">
        <w:t>.</w:t>
      </w:r>
    </w:p>
    <w:p w:rsidR="000553C9" w:rsidRDefault="00AD248D" w:rsidP="000553C9">
      <w:r w:rsidRPr="000553C9">
        <w:t>Существенным отличием статуса муниципальных служащих от статуса государственных гражданских служащих Российской Федерации по данному закону является то, что замещение должностей муниципальной службы осуществляется на основе трудового договора</w:t>
      </w:r>
      <w:r w:rsidR="000553C9">
        <w:t xml:space="preserve"> (</w:t>
      </w:r>
      <w:r w:rsidRPr="000553C9">
        <w:t>контракта</w:t>
      </w:r>
      <w:r w:rsidR="000553C9" w:rsidRPr="000553C9">
        <w:t>),</w:t>
      </w:r>
      <w:r w:rsidRPr="000553C9">
        <w:t xml:space="preserve"> а не служебного контракта, как это предусмотрено для государственных гражданских служащих Российской Федерации</w:t>
      </w:r>
      <w:r w:rsidR="00B4025F">
        <w:t>.</w:t>
      </w:r>
    </w:p>
    <w:p w:rsidR="000553C9" w:rsidRPr="000553C9" w:rsidRDefault="00A74C7E" w:rsidP="00A74C7E">
      <w:pPr>
        <w:pStyle w:val="2"/>
      </w:pPr>
      <w:r>
        <w:br w:type="page"/>
      </w:r>
      <w:bookmarkStart w:id="3" w:name="_Toc250898448"/>
      <w:r w:rsidR="000553C9">
        <w:lastRenderedPageBreak/>
        <w:t xml:space="preserve">1.2 </w:t>
      </w:r>
      <w:r w:rsidR="00692C56" w:rsidRPr="000553C9">
        <w:t xml:space="preserve">Нормативно-правовая база, регулирующая </w:t>
      </w:r>
      <w:r w:rsidR="001B1833" w:rsidRPr="000553C9">
        <w:t>прием</w:t>
      </w:r>
      <w:r w:rsidR="00692C56" w:rsidRPr="000553C9">
        <w:t xml:space="preserve"> государственных и муниципальных служащих на региональном уровне</w:t>
      </w:r>
      <w:bookmarkEnd w:id="3"/>
    </w:p>
    <w:p w:rsidR="00A74C7E" w:rsidRDefault="00A74C7E" w:rsidP="000553C9"/>
    <w:p w:rsidR="000553C9" w:rsidRDefault="00FA71B2" w:rsidP="000553C9">
      <w:r w:rsidRPr="000553C9">
        <w:t>В субъектах Российской Федерации, как правило, нет специальных законов о квалификационных требованиях для замещения должностей муниципальной службы</w:t>
      </w:r>
      <w:r w:rsidR="000553C9" w:rsidRPr="000553C9">
        <w:t xml:space="preserve">. </w:t>
      </w:r>
      <w:r w:rsidRPr="000553C9">
        <w:t>В большинстве субъектов Российской Федерации этот вопрос урегулирован в законах о муниципальной службе</w:t>
      </w:r>
      <w:r w:rsidR="000553C9" w:rsidRPr="000553C9">
        <w:t>.</w:t>
      </w:r>
    </w:p>
    <w:p w:rsidR="000553C9" w:rsidRDefault="00834828" w:rsidP="000553C9">
      <w:r w:rsidRPr="000553C9">
        <w:t>Нормативно-правовая база федерального и регионального уровня по административно-правовому статусу государственных и муниципальных служащих содержа</w:t>
      </w:r>
      <w:r w:rsidR="00FA71B2" w:rsidRPr="000553C9">
        <w:t>т</w:t>
      </w:r>
      <w:r w:rsidRPr="000553C9">
        <w:t xml:space="preserve"> похожие главы</w:t>
      </w:r>
      <w:r w:rsidR="000553C9" w:rsidRPr="000553C9">
        <w:t xml:space="preserve">. </w:t>
      </w:r>
      <w:r w:rsidRPr="000553C9">
        <w:t>Но в окружном законодательстве акты содержат более подробную информацию и дополнения, связанные с прохождением государственной и муниципальной службы в органах региональной власти</w:t>
      </w:r>
      <w:r w:rsidR="000553C9" w:rsidRPr="000553C9">
        <w:t>.</w:t>
      </w:r>
    </w:p>
    <w:p w:rsidR="000553C9" w:rsidRDefault="00982147" w:rsidP="000553C9">
      <w:r w:rsidRPr="000553C9">
        <w:t xml:space="preserve">В законе Ханты-мансийского автономного округа </w:t>
      </w:r>
      <w:r w:rsidR="000553C9">
        <w:t>-</w:t>
      </w:r>
      <w:r w:rsidRPr="000553C9">
        <w:t xml:space="preserve"> Югры</w:t>
      </w:r>
      <w:r w:rsidR="000553C9">
        <w:t xml:space="preserve"> </w:t>
      </w:r>
      <w:r w:rsidRPr="000553C9">
        <w:t>№ 208-оз</w:t>
      </w:r>
      <w:r w:rsidR="000553C9">
        <w:t xml:space="preserve"> "</w:t>
      </w:r>
      <w:r w:rsidRPr="000553C9">
        <w:t>О программе Ханты-Мансийского автономного округа</w:t>
      </w:r>
      <w:r w:rsidR="000553C9" w:rsidRPr="000553C9">
        <w:t xml:space="preserve"> - </w:t>
      </w:r>
      <w:r w:rsidRPr="000553C9">
        <w:t>Югры</w:t>
      </w:r>
      <w:r w:rsidR="000553C9">
        <w:t xml:space="preserve"> "</w:t>
      </w:r>
      <w:r w:rsidRPr="000553C9">
        <w:t xml:space="preserve">Развитие муниципальной службы в Ханты-Мансийском автономном округе </w:t>
      </w:r>
      <w:r w:rsidR="000553C9">
        <w:t>-</w:t>
      </w:r>
      <w:r w:rsidRPr="000553C9">
        <w:t xml:space="preserve"> Югре</w:t>
      </w:r>
      <w:r w:rsidR="000553C9">
        <w:t xml:space="preserve">" </w:t>
      </w:r>
      <w:r w:rsidRPr="000553C9">
        <w:t>на 2008-2010 годы</w:t>
      </w:r>
      <w:r w:rsidR="000553C9">
        <w:t xml:space="preserve">" </w:t>
      </w:r>
      <w:r w:rsidRPr="000553C9">
        <w:t>от 29 декабря 2007 года прописаны этапы проведения программы, целью которой является оказание содействия муниципальным образованиям Ханты-Мансийского автономного округа</w:t>
      </w:r>
      <w:r w:rsidR="000553C9" w:rsidRPr="000553C9">
        <w:t xml:space="preserve"> - </w:t>
      </w:r>
      <w:r w:rsidRPr="000553C9">
        <w:t>Югры в развитии муниципальной службы в округе</w:t>
      </w:r>
      <w:r w:rsidR="000553C9" w:rsidRPr="000553C9">
        <w:t>.</w:t>
      </w:r>
    </w:p>
    <w:p w:rsidR="000553C9" w:rsidRDefault="00982147" w:rsidP="000553C9">
      <w:r w:rsidRPr="000553C9">
        <w:t>Данная программа позволит создать условия для оптимального организационно-правового, методологического обеспечения муниципальной службы в автономном округе</w:t>
      </w:r>
      <w:r w:rsidR="000553C9" w:rsidRPr="000553C9">
        <w:t xml:space="preserve">; </w:t>
      </w:r>
      <w:r w:rsidRPr="000553C9">
        <w:t>сбалансировать нормативно правовую базу в сфере муниципальной службы в округе</w:t>
      </w:r>
      <w:r w:rsidR="000553C9" w:rsidRPr="000553C9">
        <w:t xml:space="preserve">. </w:t>
      </w:r>
      <w:r w:rsidRPr="000553C9">
        <w:t>А также сформировать кадровый состав муниципальной службы в автономном округе, региональную систему подготовки, профессиональной переподготовки и повышения квалификации кадров для муниципальной службы и профессионального развития муниципальных служащих</w:t>
      </w:r>
      <w:r w:rsidR="000553C9" w:rsidRPr="000553C9">
        <w:t>.</w:t>
      </w:r>
    </w:p>
    <w:p w:rsidR="000553C9" w:rsidRDefault="00982147" w:rsidP="000553C9">
      <w:r w:rsidRPr="000553C9">
        <w:t>В результате проведения программы ожидается</w:t>
      </w:r>
      <w:r w:rsidR="000553C9" w:rsidRPr="000553C9">
        <w:t>:</w:t>
      </w:r>
    </w:p>
    <w:p w:rsidR="000553C9" w:rsidRDefault="00982147" w:rsidP="000553C9">
      <w:r w:rsidRPr="000553C9">
        <w:lastRenderedPageBreak/>
        <w:t>1</w:t>
      </w:r>
      <w:r w:rsidR="000553C9" w:rsidRPr="000553C9">
        <w:t xml:space="preserve">) </w:t>
      </w:r>
      <w:r w:rsidRPr="000553C9">
        <w:t>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автономного округа во всех муниципальных образованиях автономного округа</w:t>
      </w:r>
      <w:r w:rsidR="000553C9" w:rsidRPr="000553C9">
        <w:t>;</w:t>
      </w:r>
    </w:p>
    <w:p w:rsidR="000553C9" w:rsidRDefault="00982147" w:rsidP="000553C9">
      <w:r w:rsidRPr="000553C9">
        <w:t>2</w:t>
      </w:r>
      <w:r w:rsidR="000553C9" w:rsidRPr="000553C9">
        <w:t xml:space="preserve">) </w:t>
      </w:r>
      <w:r w:rsidRPr="000553C9">
        <w:t>информатизация, внедрение программного обеспечения с целью автоматизации кадрового делопроизводства и ведения реестра муниципальных служащих не менее чем в 70 процентах подразделений органов местного самоуправления муниципальных образований округа, занимающихся кадровой работой</w:t>
      </w:r>
      <w:r w:rsidR="000553C9" w:rsidRPr="000553C9">
        <w:t>;</w:t>
      </w:r>
    </w:p>
    <w:p w:rsidR="000553C9" w:rsidRDefault="00982147" w:rsidP="000553C9">
      <w:r w:rsidRPr="000553C9">
        <w:t>3</w:t>
      </w:r>
      <w:r w:rsidR="000553C9" w:rsidRPr="000553C9">
        <w:t xml:space="preserve">) </w:t>
      </w:r>
      <w:r w:rsidRPr="000553C9">
        <w:t>обучение</w:t>
      </w:r>
      <w:r w:rsidR="000553C9">
        <w:t xml:space="preserve"> (</w:t>
      </w:r>
      <w:r w:rsidRPr="000553C9">
        <w:t>повышение квалификации</w:t>
      </w:r>
      <w:r w:rsidR="000553C9" w:rsidRPr="000553C9">
        <w:t xml:space="preserve">) </w:t>
      </w:r>
      <w:r w:rsidRPr="000553C9">
        <w:t>10 процентов муниципальных служащих от общего количества муниципальных служащих в органах местного самоуправления муниципальных образований автономного округа</w:t>
      </w:r>
      <w:r w:rsidR="000553C9" w:rsidRPr="000553C9">
        <w:t>;</w:t>
      </w:r>
    </w:p>
    <w:p w:rsidR="000553C9" w:rsidRDefault="00982147" w:rsidP="000553C9">
      <w:r w:rsidRPr="000553C9">
        <w:t>4</w:t>
      </w:r>
      <w:r w:rsidR="000553C9" w:rsidRPr="000553C9">
        <w:t xml:space="preserve">) </w:t>
      </w:r>
      <w:r w:rsidRPr="000553C9">
        <w:t>оказание содействия 70 муниципальным служащим в прохождении профессиональной переподготовки и получении дистанционного образования</w:t>
      </w:r>
      <w:r w:rsidR="000553C9" w:rsidRPr="000553C9">
        <w:t>.</w:t>
      </w:r>
    </w:p>
    <w:p w:rsidR="000553C9" w:rsidRDefault="00982147" w:rsidP="000553C9">
      <w:r w:rsidRPr="000553C9">
        <w:t xml:space="preserve">Закон Ханты-мансийского автономного округа </w:t>
      </w:r>
      <w:r w:rsidR="000553C9">
        <w:t>-</w:t>
      </w:r>
      <w:r w:rsidRPr="000553C9">
        <w:t xml:space="preserve"> Югры № 190-оз</w:t>
      </w:r>
      <w:r w:rsidR="000553C9">
        <w:t xml:space="preserve"> "</w:t>
      </w:r>
      <w:r w:rsidRPr="000553C9">
        <w:t>О внесении изменений в Закон Ханты-Мансийского автономного округа</w:t>
      </w:r>
      <w:r w:rsidR="000553C9" w:rsidRPr="000553C9">
        <w:t xml:space="preserve"> - </w:t>
      </w:r>
      <w:r w:rsidRPr="000553C9">
        <w:t>Югры</w:t>
      </w:r>
      <w:r w:rsidR="000553C9">
        <w:t xml:space="preserve"> "</w:t>
      </w:r>
      <w:r w:rsidRPr="000553C9">
        <w:t xml:space="preserve">Об отдельных вопросах муниципальной службы в Ханты-Мансийском автономном округе </w:t>
      </w:r>
      <w:r w:rsidR="000553C9">
        <w:t>-</w:t>
      </w:r>
      <w:r w:rsidRPr="000553C9">
        <w:t xml:space="preserve"> Югре</w:t>
      </w:r>
      <w:r w:rsidR="000553C9">
        <w:t xml:space="preserve">" </w:t>
      </w:r>
      <w:r w:rsidRPr="000553C9">
        <w:t>от 20 декабря 2007 года регламентирует участие в обеспечении подготовки, переподготовки и повышения квалификации лиц, замещающих выборные муниципальные должности</w:t>
      </w:r>
      <w:r w:rsidR="000553C9" w:rsidRPr="000553C9">
        <w:t xml:space="preserve">. </w:t>
      </w:r>
      <w:r w:rsidRPr="000553C9">
        <w:t>А также рассматривает денежное содержание муниципального служащего в автономном округе</w:t>
      </w:r>
      <w:r w:rsidR="000553C9" w:rsidRPr="000553C9">
        <w:t>.</w:t>
      </w:r>
    </w:p>
    <w:p w:rsidR="000553C9" w:rsidRDefault="00982147" w:rsidP="000553C9">
      <w:r w:rsidRPr="000553C9">
        <w:t xml:space="preserve">Закон Ханты-мансийского автономного округа </w:t>
      </w:r>
      <w:r w:rsidR="000553C9">
        <w:t>-</w:t>
      </w:r>
      <w:r w:rsidRPr="000553C9">
        <w:t xml:space="preserve"> Югры № 113-оз</w:t>
      </w:r>
      <w:r w:rsidR="000553C9">
        <w:t xml:space="preserve"> "</w:t>
      </w:r>
      <w:r w:rsidRPr="000553C9">
        <w:t xml:space="preserve">Об отдельных вопросах муниципальной службы в Ханты-Мансийском автономном округе </w:t>
      </w:r>
      <w:r w:rsidR="000553C9">
        <w:t>-</w:t>
      </w:r>
      <w:r w:rsidRPr="000553C9">
        <w:t xml:space="preserve"> Югре</w:t>
      </w:r>
      <w:r w:rsidR="000553C9">
        <w:t xml:space="preserve">" </w:t>
      </w:r>
      <w:r w:rsidRPr="000553C9">
        <w:t xml:space="preserve">от 20 июля 2007 года разграничивает полномочия органов государственной власти Ханты-Мансийского автономного округа </w:t>
      </w:r>
      <w:r w:rsidR="000553C9">
        <w:t>-</w:t>
      </w:r>
      <w:r w:rsidRPr="000553C9">
        <w:t xml:space="preserve"> Югры в сфере муниципальной службы</w:t>
      </w:r>
      <w:r w:rsidR="000553C9" w:rsidRPr="000553C9">
        <w:t>.</w:t>
      </w:r>
    </w:p>
    <w:p w:rsidR="000553C9" w:rsidRDefault="00982147" w:rsidP="000553C9">
      <w:r w:rsidRPr="000553C9">
        <w:t xml:space="preserve">В соответствии со статьей 6 кандидатами на должность главы местной администрации муниципального района могут быть граждане Российской </w:t>
      </w:r>
      <w:r w:rsidRPr="000553C9">
        <w:lastRenderedPageBreak/>
        <w:t>Федерации, достигшие на день назначения возраста 25 лет, владеющие русским языком, имеющие высшее профессиональное образование, стаж</w:t>
      </w:r>
      <w:r w:rsidR="000553C9" w:rsidRPr="000553C9">
        <w:t xml:space="preserve">. </w:t>
      </w:r>
      <w:r w:rsidR="00625C67" w:rsidRPr="000553C9">
        <w:t xml:space="preserve">На разных должностных уровнях предъявляются следующие </w:t>
      </w:r>
      <w:r w:rsidR="00E013CE" w:rsidRPr="000553C9">
        <w:t>требования к стажу работы</w:t>
      </w:r>
      <w:r w:rsidR="000553C9">
        <w:t xml:space="preserve"> (рис.1.1</w:t>
      </w:r>
      <w:r w:rsidR="000553C9" w:rsidRPr="000553C9">
        <w:t>).</w:t>
      </w:r>
    </w:p>
    <w:p w:rsidR="000553C9" w:rsidRDefault="00912AC3" w:rsidP="000553C9">
      <w:r>
        <w:rPr>
          <w:noProof/>
        </w:rPr>
        <w:pict>
          <v:group id="_x0000_s1029" style="position:absolute;left:0;text-align:left;margin-left:21pt;margin-top:35.55pt;width:420pt;height:146.85pt;z-index:251654144" coordorigin="1161,2932" coordsize="10260,2937">
            <v:line id="_x0000_s1030" style="position:absolute;flip:x" from="2781,3472" to="5301,4192" strokeweight="1.5pt"/>
            <v:line id="_x0000_s1031" style="position:absolute;flip:x" from="5481,3472" to="5989,4192" strokeweight="1.5pt"/>
            <v:line id="_x0000_s1032" style="position:absolute" from="6741,3472" to="7461,4192" strokeweight="1.5pt"/>
            <v:line id="_x0000_s1033" style="position:absolute" from="7281,3472" to="9261,4192" strokeweight="1.5pt"/>
            <v:shape id="_x0000_s1034" type="#_x0000_t202" style="position:absolute;left:5301;top:2932;width:1980;height:540" strokeweight="3pt">
              <v:stroke linestyle="thinThin"/>
              <v:textbox style="mso-next-textbox:#_x0000_s1034">
                <w:txbxContent>
                  <w:p w:rsidR="000553C9" w:rsidRPr="001A429A" w:rsidRDefault="000553C9" w:rsidP="009657EF">
                    <w:pPr>
                      <w:pStyle w:val="aff"/>
                    </w:pPr>
                    <w:r w:rsidRPr="001A429A">
                      <w:t>стаж работы</w:t>
                    </w:r>
                  </w:p>
                </w:txbxContent>
              </v:textbox>
            </v:shape>
            <v:shape id="_x0000_s1035" type="#_x0000_t202" style="position:absolute;left:1161;top:3709;width:2880;height:1926" strokeweight="3pt">
              <v:stroke linestyle="thinThin"/>
              <v:textbox>
                <w:txbxContent>
                  <w:p w:rsidR="000553C9" w:rsidRPr="00982147" w:rsidRDefault="000553C9" w:rsidP="009657EF">
                    <w:pPr>
                      <w:pStyle w:val="aff"/>
                    </w:pPr>
                    <w:r w:rsidRPr="00982147">
                      <w:t>на государственных</w:t>
                    </w:r>
                  </w:p>
                  <w:p w:rsidR="000553C9" w:rsidRPr="00982147" w:rsidRDefault="000553C9" w:rsidP="009657EF">
                    <w:pPr>
                      <w:pStyle w:val="aff"/>
                    </w:pPr>
                    <w:r w:rsidRPr="00982147">
                      <w:t>должностях Российской</w:t>
                    </w:r>
                  </w:p>
                  <w:p w:rsidR="000553C9" w:rsidRPr="00982147" w:rsidRDefault="000553C9" w:rsidP="009657EF">
                    <w:pPr>
                      <w:pStyle w:val="aff"/>
                    </w:pPr>
                    <w:r w:rsidRPr="00982147">
                      <w:t>Федерации и (или)</w:t>
                    </w:r>
                  </w:p>
                  <w:p w:rsidR="000553C9" w:rsidRPr="00982147" w:rsidRDefault="000553C9" w:rsidP="009657EF">
                    <w:pPr>
                      <w:pStyle w:val="aff"/>
                    </w:pPr>
                    <w:r w:rsidRPr="00982147">
                      <w:t>субъекта Российской Федерации</w:t>
                    </w:r>
                  </w:p>
                  <w:p w:rsidR="000553C9" w:rsidRPr="00A74C7E" w:rsidRDefault="000553C9" w:rsidP="009657EF">
                    <w:pPr>
                      <w:pStyle w:val="aff"/>
                    </w:pPr>
                    <w:r w:rsidRPr="00982147">
                      <w:t>не менее 3 лет</w:t>
                    </w:r>
                  </w:p>
                </w:txbxContent>
              </v:textbox>
            </v:shape>
            <v:shape id="_x0000_s1036" type="#_x0000_t202" style="position:absolute;left:4221;top:3709;width:2160;height:1260" strokeweight="3pt">
              <v:stroke linestyle="thinThin"/>
              <v:textbox>
                <w:txbxContent>
                  <w:p w:rsidR="000553C9" w:rsidRPr="00982147" w:rsidRDefault="000553C9" w:rsidP="009657EF">
                    <w:pPr>
                      <w:pStyle w:val="aff"/>
                    </w:pPr>
                    <w:r w:rsidRPr="00982147">
                      <w:t>выборных муниципальных должностях</w:t>
                    </w:r>
                  </w:p>
                  <w:p w:rsidR="000553C9" w:rsidRPr="00A74C7E" w:rsidRDefault="000553C9" w:rsidP="009657EF">
                    <w:pPr>
                      <w:pStyle w:val="aff"/>
                    </w:pPr>
                    <w:r w:rsidRPr="001B1833">
                      <w:t>не менее 3 лет</w:t>
                    </w:r>
                  </w:p>
                </w:txbxContent>
              </v:textbox>
            </v:shape>
            <v:shape id="_x0000_s1037" type="#_x0000_t202" style="position:absolute;left:6561;top:3709;width:2160;height:1620" strokeweight="3pt">
              <v:stroke linestyle="thinThin"/>
              <v:textbox>
                <w:txbxContent>
                  <w:p w:rsidR="000553C9" w:rsidRDefault="000553C9" w:rsidP="009657EF">
                    <w:pPr>
                      <w:pStyle w:val="aff"/>
                    </w:pPr>
                    <w:r w:rsidRPr="001A429A">
                      <w:t>государственной и (или) муниципальной службы</w:t>
                    </w:r>
                  </w:p>
                  <w:p w:rsidR="000553C9" w:rsidRPr="001A429A" w:rsidRDefault="000553C9" w:rsidP="009657EF">
                    <w:pPr>
                      <w:pStyle w:val="aff"/>
                    </w:pPr>
                    <w:r w:rsidRPr="001A429A">
                      <w:t>не менее 5 лет</w:t>
                    </w:r>
                  </w:p>
                </w:txbxContent>
              </v:textbox>
            </v:shape>
            <v:shape id="_x0000_s1038" type="#_x0000_t202" style="position:absolute;left:9081;top:3709;width:2340;height:2160" strokeweight="3pt">
              <v:stroke linestyle="thinThin"/>
              <v:textbox>
                <w:txbxContent>
                  <w:p w:rsidR="000553C9" w:rsidRPr="00982147" w:rsidRDefault="000553C9" w:rsidP="009657EF">
                    <w:pPr>
                      <w:pStyle w:val="aff"/>
                    </w:pPr>
                    <w:r w:rsidRPr="00982147">
                      <w:t>руководителем государственного и (или) муниципального предприятия, учреждения</w:t>
                    </w:r>
                  </w:p>
                  <w:p w:rsidR="000553C9" w:rsidRPr="00A74C7E" w:rsidRDefault="000553C9" w:rsidP="009657EF">
                    <w:pPr>
                      <w:pStyle w:val="aff"/>
                    </w:pPr>
                    <w:r w:rsidRPr="00982147">
                      <w:t>не менее 3 лет</w:t>
                    </w:r>
                  </w:p>
                </w:txbxContent>
              </v:textbox>
            </v:shape>
            <w10:wrap type="topAndBottom"/>
          </v:group>
        </w:pict>
      </w:r>
    </w:p>
    <w:p w:rsidR="000553C9" w:rsidRPr="000553C9" w:rsidRDefault="000553C9" w:rsidP="000553C9">
      <w:r>
        <w:t xml:space="preserve">Рис.1.1 </w:t>
      </w:r>
      <w:r w:rsidR="00625C67" w:rsidRPr="000553C9">
        <w:t>Требования к с</w:t>
      </w:r>
      <w:r w:rsidR="00982147" w:rsidRPr="000553C9">
        <w:t>таж</w:t>
      </w:r>
      <w:r w:rsidR="00625C67" w:rsidRPr="000553C9">
        <w:t>у</w:t>
      </w:r>
      <w:r w:rsidR="00982147" w:rsidRPr="000553C9">
        <w:t xml:space="preserve"> работы, предъявляемы</w:t>
      </w:r>
      <w:r w:rsidR="00625C67" w:rsidRPr="000553C9">
        <w:t>е к</w:t>
      </w:r>
      <w:r w:rsidRPr="000553C9">
        <w:t xml:space="preserve"> </w:t>
      </w:r>
      <w:r w:rsidR="00982147" w:rsidRPr="000553C9">
        <w:t>кандидатам при поступлении</w:t>
      </w:r>
      <w:r w:rsidR="00A74C7E">
        <w:t xml:space="preserve"> </w:t>
      </w:r>
      <w:r w:rsidR="00982147" w:rsidRPr="000553C9">
        <w:t>на должность главы местной администрации</w:t>
      </w:r>
    </w:p>
    <w:p w:rsidR="00A74C7E" w:rsidRDefault="00A74C7E" w:rsidP="000553C9"/>
    <w:p w:rsidR="000553C9" w:rsidRDefault="00982147" w:rsidP="000553C9">
      <w:r w:rsidRPr="000553C9">
        <w:t>Одним из принципов государственной гражданской службы является равный доступ граждан, владеющих государственным языком Российской Федерации, к гражданской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</w:t>
      </w:r>
      <w:r w:rsidR="000553C9" w:rsidRPr="000553C9">
        <w:t xml:space="preserve">. </w:t>
      </w:r>
      <w:r w:rsidRPr="000553C9">
        <w:t>А также от других обстоятельств, не связанных с профессиональными и деловыми качествами гражданского служащего</w:t>
      </w:r>
      <w:r w:rsidR="000553C9" w:rsidRPr="000553C9">
        <w:t>.</w:t>
      </w:r>
    </w:p>
    <w:p w:rsidR="000553C9" w:rsidRDefault="00982147" w:rsidP="000553C9">
      <w:r w:rsidRPr="000553C9">
        <w:t>Поступление гражданина на гражданскую службу для замещения должности государственной гражданской службы осуществляется по результатам конкурса, если иное не установлено законом</w:t>
      </w:r>
      <w:r w:rsidR="000553C9" w:rsidRPr="000553C9">
        <w:t>.</w:t>
      </w:r>
    </w:p>
    <w:p w:rsidR="000553C9" w:rsidRDefault="00982147" w:rsidP="000553C9">
      <w:r w:rsidRPr="000553C9">
        <w:t>Порядок проведения конкурсов определяется рядом нормативно-правовых актов</w:t>
      </w:r>
      <w:r w:rsidR="000553C9" w:rsidRPr="000553C9">
        <w:t>:</w:t>
      </w:r>
    </w:p>
    <w:p w:rsidR="000553C9" w:rsidRDefault="00982147" w:rsidP="000553C9">
      <w:r w:rsidRPr="000553C9">
        <w:lastRenderedPageBreak/>
        <w:t>Указом Президента Российской Федерации от 01 февраля 2005 г</w:t>
      </w:r>
      <w:r w:rsidR="000553C9" w:rsidRPr="000553C9">
        <w:t xml:space="preserve">. </w:t>
      </w:r>
      <w:r w:rsidRPr="000553C9">
        <w:t>№ 112</w:t>
      </w:r>
      <w:r w:rsidR="000553C9">
        <w:t xml:space="preserve"> "</w:t>
      </w:r>
      <w:hyperlink r:id="rId7" w:history="1">
        <w:r w:rsidRPr="000553C9">
          <w:rPr>
            <w:rStyle w:val="af6"/>
            <w:b/>
            <w:bCs/>
            <w:color w:val="000000"/>
            <w:u w:val="none"/>
          </w:rPr>
          <w:t>О конкурсе на замещение вакантной должности государственной гражданской службы Российской Федерации</w:t>
        </w:r>
      </w:hyperlink>
      <w:r w:rsidR="000553C9">
        <w:t>"</w:t>
      </w:r>
      <w:r w:rsidR="000553C9" w:rsidRPr="000553C9">
        <w:t>;</w:t>
      </w:r>
    </w:p>
    <w:p w:rsidR="000553C9" w:rsidRDefault="000F6205" w:rsidP="000553C9">
      <w:r w:rsidRPr="000553C9">
        <w:t>П</w:t>
      </w:r>
      <w:r w:rsidR="00982147" w:rsidRPr="000553C9">
        <w:t>остановлением Губернатора Ханты-Мансийского автономного округа</w:t>
      </w:r>
      <w:r w:rsidR="000553C9" w:rsidRPr="000553C9">
        <w:t xml:space="preserve"> - </w:t>
      </w:r>
      <w:r w:rsidR="00982147" w:rsidRPr="000553C9">
        <w:t>Югры от 05 июля 2005 г</w:t>
      </w:r>
      <w:r w:rsidR="000553C9" w:rsidRPr="000553C9">
        <w:t xml:space="preserve">. </w:t>
      </w:r>
      <w:r w:rsidR="00982147" w:rsidRPr="000553C9">
        <w:t xml:space="preserve">№ 89 </w:t>
      </w:r>
      <w:hyperlink r:id="rId8" w:history="1">
        <w:r w:rsidR="000553C9">
          <w:rPr>
            <w:rStyle w:val="af6"/>
            <w:b/>
            <w:bCs/>
            <w:color w:val="000000"/>
            <w:u w:val="none"/>
          </w:rPr>
          <w:t>"</w:t>
        </w:r>
      </w:hyperlink>
      <w:hyperlink r:id="rId9" w:history="1">
        <w:r w:rsidR="00982147" w:rsidRPr="000553C9">
          <w:rPr>
            <w:rStyle w:val="af6"/>
            <w:b/>
            <w:bCs/>
            <w:color w:val="000000"/>
            <w:u w:val="none"/>
          </w:rPr>
          <w:t>О конкурсной комиссии по проведению конкурсов на замещение вакантных должностей государственной гражданской службы Ханты-Мансийского автономного округа-Югры</w:t>
        </w:r>
        <w:r w:rsidR="000553C9">
          <w:rPr>
            <w:rStyle w:val="af6"/>
            <w:b/>
            <w:bCs/>
            <w:color w:val="000000"/>
            <w:u w:val="none"/>
          </w:rPr>
          <w:t xml:space="preserve">"; </w:t>
        </w:r>
      </w:hyperlink>
    </w:p>
    <w:p w:rsidR="000553C9" w:rsidRDefault="000F6205" w:rsidP="000553C9">
      <w:r w:rsidRPr="000553C9">
        <w:t>Р</w:t>
      </w:r>
      <w:r w:rsidR="00982147" w:rsidRPr="000553C9">
        <w:t>аспоряжением Администрации Губернатора Ханты-Мансийского автономного округа</w:t>
      </w:r>
      <w:r w:rsidR="000553C9" w:rsidRPr="000553C9">
        <w:t xml:space="preserve"> - </w:t>
      </w:r>
      <w:r w:rsidR="00982147" w:rsidRPr="000553C9">
        <w:t>Югры от 05 июля 2005 г</w:t>
      </w:r>
      <w:r w:rsidR="000553C9" w:rsidRPr="000553C9">
        <w:t xml:space="preserve">. </w:t>
      </w:r>
      <w:r w:rsidRPr="000553C9">
        <w:t>№ 21-р</w:t>
      </w:r>
      <w:r w:rsidR="000553C9">
        <w:t xml:space="preserve"> "</w:t>
      </w:r>
      <w:r w:rsidR="00982147" w:rsidRPr="000553C9">
        <w:t>О конкурсной комиссии по проведению конкурсов на замещение вакантных должностей государственной гражданской службы Ханты-Манс</w:t>
      </w:r>
      <w:r w:rsidRPr="000553C9">
        <w:t>ийского автономного округа-Югры</w:t>
      </w:r>
      <w:r w:rsidR="000553C9">
        <w:t>".</w:t>
      </w:r>
    </w:p>
    <w:p w:rsidR="000553C9" w:rsidRDefault="00982147" w:rsidP="000553C9">
      <w:r w:rsidRPr="000553C9">
        <w:t xml:space="preserve">Закон Ханты-мансийского автономного округа </w:t>
      </w:r>
      <w:r w:rsidR="000553C9">
        <w:t>-</w:t>
      </w:r>
      <w:r w:rsidRPr="000553C9">
        <w:t xml:space="preserve"> Югры № 97-оз</w:t>
      </w:r>
      <w:r w:rsidR="000553C9">
        <w:t xml:space="preserve"> "</w:t>
      </w:r>
      <w:r w:rsidRPr="000553C9">
        <w:t xml:space="preserve">О государственной гражданской службе Ханты-Мансийского автономного округа </w:t>
      </w:r>
      <w:r w:rsidR="000553C9">
        <w:t>-</w:t>
      </w:r>
      <w:r w:rsidRPr="000553C9">
        <w:t xml:space="preserve"> Югры</w:t>
      </w:r>
      <w:r w:rsidR="000553C9">
        <w:t xml:space="preserve">" </w:t>
      </w:r>
      <w:r w:rsidRPr="000553C9">
        <w:t xml:space="preserve">от 31 декабря 2004 года регулирует вопросы правового, организационного и финансово-экономического обеспечения государственной гражданской службы Ханты-Мансийского автономного округа </w:t>
      </w:r>
      <w:r w:rsidR="000553C9">
        <w:t>-</w:t>
      </w:r>
      <w:r w:rsidRPr="000553C9">
        <w:t xml:space="preserve"> Югры</w:t>
      </w:r>
      <w:r w:rsidR="000553C9" w:rsidRPr="000553C9">
        <w:t>.</w:t>
      </w:r>
    </w:p>
    <w:p w:rsidR="000553C9" w:rsidRDefault="00982147" w:rsidP="000553C9">
      <w:r w:rsidRPr="000553C9">
        <w:t>С учетом Реестра государственных гражданских служащих автономного округа и поступивших заявлений гражданских служащих на конкурсной основе для замещения должностей гражданской службы автономного округа формируется кадровый резерв автономного округа и кадровый резерв государственного органа автономного округа</w:t>
      </w:r>
      <w:r w:rsidR="000553C9" w:rsidRPr="000553C9">
        <w:t>.</w:t>
      </w:r>
    </w:p>
    <w:p w:rsidR="000553C9" w:rsidRDefault="00FA2949" w:rsidP="000553C9">
      <w:r w:rsidRPr="000553C9">
        <w:t>Законом</w:t>
      </w:r>
      <w:r w:rsidR="006E3690" w:rsidRPr="000553C9">
        <w:t xml:space="preserve"> Ханты-Мансийского автономного округа-Югры</w:t>
      </w:r>
      <w:r w:rsidRPr="000553C9">
        <w:t xml:space="preserve"> №97-оз</w:t>
      </w:r>
      <w:r w:rsidR="000553C9">
        <w:t xml:space="preserve"> "</w:t>
      </w:r>
      <w:r w:rsidRPr="000553C9">
        <w:t xml:space="preserve">О Реестре должностей муниципальной службы в </w:t>
      </w:r>
      <w:r w:rsidR="00AB7597" w:rsidRPr="000553C9">
        <w:t>Ханты-Мансийском автономном округе</w:t>
      </w:r>
      <w:r w:rsidR="000553C9" w:rsidRPr="000553C9">
        <w:t xml:space="preserve"> - </w:t>
      </w:r>
      <w:r w:rsidR="00AB7597" w:rsidRPr="000553C9">
        <w:t>Югре</w:t>
      </w:r>
      <w:r w:rsidR="000553C9">
        <w:t xml:space="preserve">" </w:t>
      </w:r>
      <w:r w:rsidR="006E3690" w:rsidRPr="000553C9">
        <w:t xml:space="preserve">от 20 июля </w:t>
      </w:r>
      <w:r w:rsidRPr="000553C9">
        <w:t xml:space="preserve">2007 года в соответствии с федеральными законами и законами </w:t>
      </w:r>
      <w:r w:rsidR="00AB7597" w:rsidRPr="000553C9">
        <w:t>Ханты-Мансийского автономного округа</w:t>
      </w:r>
      <w:r w:rsidR="000553C9" w:rsidRPr="000553C9">
        <w:t xml:space="preserve"> - </w:t>
      </w:r>
      <w:r w:rsidR="00AB7597" w:rsidRPr="000553C9">
        <w:t>Югры</w:t>
      </w:r>
      <w:r w:rsidR="006E3690" w:rsidRPr="000553C9">
        <w:t xml:space="preserve"> утверждается Реестр</w:t>
      </w:r>
      <w:r w:rsidRPr="000553C9">
        <w:t xml:space="preserve"> должностей м</w:t>
      </w:r>
      <w:r w:rsidR="006818A3" w:rsidRPr="000553C9">
        <w:t xml:space="preserve">униципальной службы </w:t>
      </w:r>
      <w:r w:rsidR="00AB7597" w:rsidRPr="000553C9">
        <w:t>округе</w:t>
      </w:r>
      <w:r w:rsidR="00762703" w:rsidRPr="000553C9">
        <w:t xml:space="preserve"> </w:t>
      </w:r>
      <w:r w:rsidRPr="000553C9">
        <w:t>для обеспечения исполнения полномочий представительного ор</w:t>
      </w:r>
      <w:r w:rsidR="006818A3" w:rsidRPr="000553C9">
        <w:t>гана муниципального образования</w:t>
      </w:r>
      <w:r w:rsidR="000553C9" w:rsidRPr="000553C9">
        <w:t xml:space="preserve">. </w:t>
      </w:r>
      <w:r w:rsidR="006818A3" w:rsidRPr="000553C9">
        <w:t>А также</w:t>
      </w:r>
      <w:r w:rsidRPr="000553C9">
        <w:t xml:space="preserve"> главы муниципального образования, </w:t>
      </w:r>
      <w:r w:rsidRPr="000553C9">
        <w:lastRenderedPageBreak/>
        <w:t>местной администрации, иных органов местного самоуправления</w:t>
      </w:r>
      <w:r w:rsidR="006818A3" w:rsidRPr="000553C9">
        <w:t>, предусмотренных уставом муниципального образования и обладающих собственными полномочиями по решению вопросов местного значения, контрольного органа муниципального образования, избирательной комиссии муниципального образования</w:t>
      </w:r>
      <w:r w:rsidR="000553C9" w:rsidRPr="000553C9">
        <w:t>.</w:t>
      </w:r>
    </w:p>
    <w:p w:rsidR="000553C9" w:rsidRDefault="00A62677" w:rsidP="000553C9">
      <w:r w:rsidRPr="000553C9">
        <w:t>Проблема развития местного самоуправления выходит в последнее время на первые позиции среди крупномасштабных реформ и преобразований, проводимых в Российской Федерации</w:t>
      </w:r>
      <w:r w:rsidR="000553C9" w:rsidRPr="000553C9">
        <w:t xml:space="preserve">. </w:t>
      </w:r>
      <w:r w:rsidRPr="000553C9">
        <w:t>Реформирование местного самоуправления призвано оживить этот важнейший демократический институт, являющийся одной из основ конституционного строя современной России</w:t>
      </w:r>
      <w:r w:rsidR="000553C9" w:rsidRPr="000553C9">
        <w:t xml:space="preserve">. </w:t>
      </w:r>
      <w:r w:rsidRPr="000553C9">
        <w:t>Без эффективно работающего местного самоуправления невозможно формирование гражданского общества в нашей стране</w:t>
      </w:r>
      <w:r w:rsidR="000553C9" w:rsidRPr="000553C9">
        <w:t>.</w:t>
      </w:r>
    </w:p>
    <w:p w:rsidR="000553C9" w:rsidRDefault="000028ED" w:rsidP="000553C9">
      <w:r w:rsidRPr="000553C9">
        <w:t>Реализация планов по совершенствованию местного самоуправления напрямую зависит от его кадрового потенциала</w:t>
      </w:r>
      <w:r w:rsidR="000553C9" w:rsidRPr="000553C9">
        <w:t xml:space="preserve">. </w:t>
      </w:r>
      <w:r w:rsidRPr="000553C9">
        <w:t>Состояние муниципальной службы, профессионализм управленческого аппарата на местах во многом предопределяют качество публичных услуг, предоставляемых гражданам муниципальными органами</w:t>
      </w:r>
      <w:r w:rsidR="000553C9" w:rsidRPr="000553C9">
        <w:t xml:space="preserve">. </w:t>
      </w:r>
      <w:r w:rsidRPr="000553C9">
        <w:t>Кроме того, четкая регламентация всех сторон деятельности муниципальной администрации позволит более действенно бороться с проявлениями чиновничьего произвола и коррупцией</w:t>
      </w:r>
      <w:r w:rsidR="000553C9" w:rsidRPr="000553C9">
        <w:t>.</w:t>
      </w:r>
    </w:p>
    <w:p w:rsidR="000553C9" w:rsidRDefault="00A62677" w:rsidP="000553C9">
      <w:r w:rsidRPr="000553C9">
        <w:t>Создание четкой нормативно-правовой базы</w:t>
      </w:r>
      <w:r w:rsidR="00AD248D" w:rsidRPr="000553C9">
        <w:t xml:space="preserve"> государственной и</w:t>
      </w:r>
      <w:r w:rsidR="000553C9" w:rsidRPr="000553C9">
        <w:t xml:space="preserve"> </w:t>
      </w:r>
      <w:r w:rsidRPr="000553C9">
        <w:t xml:space="preserve">муниципальной службы </w:t>
      </w:r>
      <w:r w:rsidR="000553C9">
        <w:t>-</w:t>
      </w:r>
      <w:r w:rsidRPr="000553C9">
        <w:t xml:space="preserve"> важная юридическая</w:t>
      </w:r>
      <w:r w:rsidR="00AE34D3" w:rsidRPr="000553C9">
        <w:t xml:space="preserve"> гарантия реализации конституционной нормы, устанавливающей равный доступ граждан к публичной службе</w:t>
      </w:r>
      <w:r w:rsidR="000553C9" w:rsidRPr="000553C9">
        <w:t>.</w:t>
      </w:r>
    </w:p>
    <w:p w:rsidR="000553C9" w:rsidRDefault="000553C9" w:rsidP="00865A16">
      <w:pPr>
        <w:pStyle w:val="2"/>
      </w:pPr>
      <w:r w:rsidRPr="000553C9">
        <w:br w:type="page"/>
      </w:r>
      <w:bookmarkStart w:id="4" w:name="_Toc250898449"/>
      <w:r w:rsidR="000F6205" w:rsidRPr="000553C9">
        <w:lastRenderedPageBreak/>
        <w:t xml:space="preserve">Глава </w:t>
      </w:r>
      <w:r w:rsidR="00DE1CD5" w:rsidRPr="000553C9">
        <w:t>2</w:t>
      </w:r>
      <w:r w:rsidRPr="000553C9">
        <w:t xml:space="preserve">. </w:t>
      </w:r>
      <w:r w:rsidR="00865A16" w:rsidRPr="000553C9">
        <w:t xml:space="preserve">Система </w:t>
      </w:r>
      <w:r w:rsidR="00DE1CD5" w:rsidRPr="000553C9">
        <w:t>подбора и отбора персонала</w:t>
      </w:r>
      <w:bookmarkEnd w:id="4"/>
    </w:p>
    <w:p w:rsidR="00865A16" w:rsidRDefault="00865A16" w:rsidP="000553C9"/>
    <w:p w:rsidR="000553C9" w:rsidRPr="000553C9" w:rsidRDefault="000553C9" w:rsidP="00865A16">
      <w:pPr>
        <w:pStyle w:val="2"/>
      </w:pPr>
      <w:bookmarkStart w:id="5" w:name="_Toc250898450"/>
      <w:r>
        <w:t xml:space="preserve">2.1 </w:t>
      </w:r>
      <w:r w:rsidR="0074191B" w:rsidRPr="000553C9">
        <w:t>Порядок п</w:t>
      </w:r>
      <w:r w:rsidR="0088775B" w:rsidRPr="000553C9">
        <w:t>одбор</w:t>
      </w:r>
      <w:r w:rsidR="0074191B" w:rsidRPr="000553C9">
        <w:t>а</w:t>
      </w:r>
      <w:r w:rsidRPr="000553C9">
        <w:t xml:space="preserve"> </w:t>
      </w:r>
      <w:r w:rsidR="0088775B" w:rsidRPr="000553C9">
        <w:t>персонала</w:t>
      </w:r>
      <w:bookmarkEnd w:id="5"/>
    </w:p>
    <w:p w:rsidR="00865A16" w:rsidRDefault="00865A16" w:rsidP="000553C9"/>
    <w:p w:rsidR="000553C9" w:rsidRDefault="00BC1A5C" w:rsidP="000553C9">
      <w:r w:rsidRPr="000553C9">
        <w:t>П</w:t>
      </w:r>
      <w:r w:rsidR="00DE1CD5" w:rsidRPr="000553C9">
        <w:t xml:space="preserve">одбор персонала </w:t>
      </w:r>
      <w:r w:rsidRPr="000553C9">
        <w:t xml:space="preserve">начинается </w:t>
      </w:r>
      <w:r w:rsidR="00DE1CD5" w:rsidRPr="000553C9">
        <w:t xml:space="preserve">с общих целей </w:t>
      </w:r>
      <w:r w:rsidR="0018788E" w:rsidRPr="000553C9">
        <w:t>органов власти и конкретной</w:t>
      </w:r>
      <w:r w:rsidR="00DE1CD5" w:rsidRPr="000553C9">
        <w:t xml:space="preserve"> </w:t>
      </w:r>
      <w:r w:rsidR="0018788E" w:rsidRPr="000553C9">
        <w:t>структуры</w:t>
      </w:r>
      <w:r w:rsidR="00DE1CD5" w:rsidRPr="000553C9">
        <w:t xml:space="preserve">, с уточнения результата, который </w:t>
      </w:r>
      <w:r w:rsidR="0018788E" w:rsidRPr="000553C9">
        <w:t>необходимо получить от служащего</w:t>
      </w:r>
      <w:r w:rsidR="00DE1CD5" w:rsidRPr="000553C9">
        <w:t>, с анализа возможности оплаты высококвалифицированного специалиста и повышения его навыков</w:t>
      </w:r>
      <w:r w:rsidR="000553C9" w:rsidRPr="000553C9">
        <w:t>.</w:t>
      </w:r>
    </w:p>
    <w:p w:rsidR="000553C9" w:rsidRDefault="00DE1CD5" w:rsidP="000553C9">
      <w:r w:rsidRPr="000553C9">
        <w:t>После этого можно достаточно точно определить критерии отбора</w:t>
      </w:r>
      <w:r w:rsidR="000553C9" w:rsidRPr="000553C9">
        <w:t xml:space="preserve">: </w:t>
      </w:r>
      <w:r w:rsidRPr="000553C9">
        <w:t xml:space="preserve">предпочтительный возраст и образование, квалификация, значимость опыта работы по близкой специальности, требование к состоянию здоровья, значимость или не значимость внешних данных и </w:t>
      </w:r>
      <w:r w:rsidR="000553C9">
        <w:t>т.п.</w:t>
      </w:r>
      <w:r w:rsidR="000553C9" w:rsidRPr="000553C9">
        <w:t xml:space="preserve"> </w:t>
      </w:r>
      <w:r w:rsidRPr="000553C9">
        <w:t>Не менее важное значение имеет возможность оценить личностные, психологические характеристики претендента на вакансию</w:t>
      </w:r>
      <w:r w:rsidR="000553C9" w:rsidRPr="000553C9">
        <w:t xml:space="preserve">. </w:t>
      </w:r>
      <w:r w:rsidRPr="000553C9">
        <w:t>Обобщая все эти рекомендации</w:t>
      </w:r>
      <w:r w:rsidR="000F6205" w:rsidRPr="000553C9">
        <w:t>, порядок</w:t>
      </w:r>
      <w:r w:rsidRPr="000553C9">
        <w:t xml:space="preserve"> процесса подбора персонала</w:t>
      </w:r>
      <w:r w:rsidR="006D0DE1" w:rsidRPr="000553C9">
        <w:t xml:space="preserve"> можно показать схематично</w:t>
      </w:r>
      <w:r w:rsidR="000553C9">
        <w:t xml:space="preserve"> (рис.2.1</w:t>
      </w:r>
      <w:r w:rsidR="000553C9" w:rsidRPr="000553C9">
        <w:t>):</w:t>
      </w:r>
    </w:p>
    <w:p w:rsidR="000553C9" w:rsidRDefault="00DE1CD5" w:rsidP="000553C9">
      <w:r w:rsidRPr="000553C9">
        <w:t xml:space="preserve">Подбор персонала заключается в создании необходимого резерва кандидатов на все должности и специальности, из которого </w:t>
      </w:r>
      <w:r w:rsidR="00E044C7" w:rsidRPr="000553C9">
        <w:t>органы власти</w:t>
      </w:r>
      <w:r w:rsidRPr="000553C9">
        <w:t xml:space="preserve"> </w:t>
      </w:r>
      <w:r w:rsidR="0018788E" w:rsidRPr="000553C9">
        <w:t>отбирают наиболее подходящих</w:t>
      </w:r>
      <w:r w:rsidRPr="000553C9">
        <w:t xml:space="preserve"> работников</w:t>
      </w:r>
      <w:r w:rsidR="000553C9" w:rsidRPr="000553C9">
        <w:t xml:space="preserve">. </w:t>
      </w:r>
      <w:r w:rsidRPr="000553C9">
        <w:t>Необходимый объем работы по подбору в значительной мере определяется разницей между наличной рабочей силой и будущей потребностью в ней</w:t>
      </w:r>
      <w:r w:rsidR="000553C9" w:rsidRPr="000553C9">
        <w:t xml:space="preserve">. </w:t>
      </w:r>
      <w:r w:rsidRPr="000553C9">
        <w:t>При этом учитываются такие факторы, как выход на пенсию, текучесть, увольнения в связи с истечением срока договора найма, расширение сферы деятельности организации</w:t>
      </w:r>
      <w:r w:rsidR="000553C9" w:rsidRPr="000553C9">
        <w:t xml:space="preserve">. </w:t>
      </w:r>
      <w:r w:rsidRPr="000553C9">
        <w:t>Подбор обычно ведут из внешних и внутренних источников</w:t>
      </w:r>
      <w:r w:rsidR="000553C9" w:rsidRPr="000553C9">
        <w:t>.</w:t>
      </w:r>
    </w:p>
    <w:p w:rsidR="00865A16" w:rsidRDefault="00865A16" w:rsidP="000553C9">
      <w:r>
        <w:br w:type="page"/>
      </w:r>
    </w:p>
    <w:p w:rsidR="000553C9" w:rsidRDefault="00912AC3" w:rsidP="000553C9">
      <w:r>
        <w:rPr>
          <w:noProof/>
        </w:rPr>
        <w:pict>
          <v:group id="_x0000_s1039" style="position:absolute;left:0;text-align:left;margin-left:21pt;margin-top:74.1pt;width:413pt;height:342.6pt;z-index:251659264;mso-position-vertical-relative:page" coordorigin="981,7805" coordsize="10440,6852">
            <v:shape id="_x0000_s1040" type="#_x0000_t202" style="position:absolute;left:2781;top:7805;width:7020;height:552">
              <v:shadow on="t" opacity=".5" offset="-6pt,-6pt"/>
              <v:textbox style="mso-next-textbox:#_x0000_s1040">
                <w:txbxContent>
                  <w:p w:rsidR="00865A16" w:rsidRDefault="00865A16" w:rsidP="009657EF">
                    <w:pPr>
                      <w:pStyle w:val="aff"/>
                    </w:pPr>
                    <w:r>
                      <w:t>Уточнение генеральных</w:t>
                    </w:r>
                    <w:r w:rsidRPr="009A625E">
                      <w:t xml:space="preserve"> цел</w:t>
                    </w:r>
                    <w:r>
                      <w:t>ей</w:t>
                    </w:r>
                    <w:r w:rsidRPr="009A625E">
                      <w:t xml:space="preserve"> </w:t>
                    </w:r>
                    <w:r>
                      <w:t>подбора персонала</w:t>
                    </w:r>
                  </w:p>
                </w:txbxContent>
              </v:textbox>
            </v:shape>
            <v:shape id="_x0000_s1041" type="#_x0000_t202" style="position:absolute;left:5661;top:8717;width:5760;height:1248">
              <v:shadow on="t" opacity=".5" offset="-6pt,-6pt"/>
              <v:textbox style="mso-next-textbox:#_x0000_s1041">
                <w:txbxContent>
                  <w:p w:rsidR="00865A16" w:rsidRDefault="00865A16" w:rsidP="009657EF">
                    <w:pPr>
                      <w:pStyle w:val="aff"/>
                    </w:pPr>
                    <w:r w:rsidRPr="00772D74">
                      <w:t>Уточнение результатов, невозможных достичь усилиями имеющихся специалистов и определение необходимости новых вакансий или замен действующего персонала</w:t>
                    </w:r>
                  </w:p>
                </w:txbxContent>
              </v:textbox>
            </v:shape>
            <v:shape id="_x0000_s1042" type="#_x0000_t202" style="position:absolute;left:3681;top:10337;width:4140;height:900">
              <v:shadow on="t" opacity=".5" offset="-6pt,-6pt"/>
              <v:textbox style="mso-next-textbox:#_x0000_s1042">
                <w:txbxContent>
                  <w:p w:rsidR="00865A16" w:rsidRPr="00865A16" w:rsidRDefault="00865A16" w:rsidP="009657EF">
                    <w:pPr>
                      <w:pStyle w:val="aff"/>
                      <w:rPr>
                        <w:b/>
                        <w:bCs/>
                      </w:rPr>
                    </w:pPr>
                    <w:r w:rsidRPr="00772D74">
                      <w:t>Определение квалификационных критериев специалистов</w:t>
                    </w:r>
                  </w:p>
                </w:txbxContent>
              </v:textbox>
            </v:shape>
            <v:shape id="_x0000_s1043" type="#_x0000_t202" style="position:absolute;left:981;top:13397;width:4320;height:1260">
              <v:shadow on="t" opacity=".5" offset="-6pt,-6pt"/>
              <v:textbox style="mso-next-textbox:#_x0000_s1043">
                <w:txbxContent>
                  <w:p w:rsidR="00865A16" w:rsidRPr="00865A16" w:rsidRDefault="00865A16" w:rsidP="009657EF">
                    <w:pPr>
                      <w:pStyle w:val="aff"/>
                      <w:rPr>
                        <w:caps/>
                      </w:rPr>
                    </w:pPr>
                    <w:r w:rsidRPr="00772D74">
                      <w:t>Формирование банка данных на потенциально интересных претендентов</w:t>
                    </w:r>
                  </w:p>
                </w:txbxContent>
              </v:textbox>
            </v:shape>
            <v:shape id="_x0000_s1044" type="#_x0000_t202" style="position:absolute;left:4041;top:11417;width:2880;height:900">
              <v:shadow on="t" opacity=".5" offset="-6pt,-6pt"/>
              <v:textbox style="mso-next-textbox:#_x0000_s1044">
                <w:txbxContent>
                  <w:p w:rsidR="00865A16" w:rsidRPr="00772D74" w:rsidRDefault="00865A16" w:rsidP="009657EF">
                    <w:pPr>
                      <w:pStyle w:val="aff"/>
                    </w:pPr>
                    <w:r w:rsidRPr="00772D74">
                      <w:t>Выбор тактики и инструментов подбора персонала</w:t>
                    </w:r>
                  </w:p>
                  <w:p w:rsidR="00865A16" w:rsidRDefault="00865A16" w:rsidP="00865A16"/>
                </w:txbxContent>
              </v:textbox>
            </v:shape>
            <v:shape id="_x0000_s1045" type="#_x0000_t202" style="position:absolute;left:6021;top:13397;width:4860;height:1260">
              <v:shadow on="t" opacity=".5" offset="-6pt,-6pt"/>
              <v:textbox style="mso-next-textbox:#_x0000_s1045">
                <w:txbxContent>
                  <w:p w:rsidR="00865A16" w:rsidRDefault="00865A16" w:rsidP="009657EF">
                    <w:pPr>
                      <w:pStyle w:val="aff"/>
                    </w:pPr>
                    <w:r w:rsidRPr="00772D74">
                      <w:t>Проверка правильности принятия сотрудника (чтобы при необходимости не было проблем с увольнением)</w:t>
                    </w:r>
                  </w:p>
                </w:txbxContent>
              </v:textbox>
            </v:shape>
            <v:shape id="_x0000_s1046" type="#_x0000_t202" style="position:absolute;left:981;top:8717;width:3600;height:900">
              <v:shadow on="t" opacity=".5" offset="-6pt,-6pt"/>
              <v:textbox style="mso-next-textbox:#_x0000_s1046">
                <w:txbxContent>
                  <w:p w:rsidR="00865A16" w:rsidRPr="00680365" w:rsidRDefault="00865A16" w:rsidP="009657EF">
                    <w:pPr>
                      <w:pStyle w:val="aff"/>
                    </w:pPr>
                    <w:r w:rsidRPr="00680365">
                      <w:t>Определение промежуточных</w:t>
                    </w:r>
                  </w:p>
                  <w:p w:rsidR="00865A16" w:rsidRPr="00680365" w:rsidRDefault="00865A16" w:rsidP="009657EF">
                    <w:pPr>
                      <w:pStyle w:val="aff"/>
                    </w:pPr>
                    <w:r w:rsidRPr="00680365">
                      <w:t>результатов</w:t>
                    </w:r>
                    <w:r>
                      <w:t xml:space="preserve"> от служащего</w:t>
                    </w:r>
                  </w:p>
                  <w:p w:rsidR="00865A16" w:rsidRDefault="00865A16" w:rsidP="00865A16"/>
                </w:txbxContent>
              </v:textbox>
            </v:shape>
            <v:line id="_x0000_s1047" style="position:absolute;flip:x" from="3861,8357" to="4401,8675"/>
            <v:line id="_x0000_s1048" style="position:absolute" from="7461,8357" to="8001,8675"/>
            <v:line id="_x0000_s1049" style="position:absolute" from="2601,9617" to="4941,10337"/>
            <v:line id="_x0000_s1050" style="position:absolute;flip:x" from="5841,9977" to="7641,10337"/>
            <v:line id="_x0000_s1051" style="position:absolute;flip:x" from="4221,13037" to="4761,13397"/>
            <v:line id="_x0000_s1052" style="position:absolute" from="5481,12317" to="5481,12497"/>
            <v:line id="_x0000_s1053" style="position:absolute" from="5481,11237" to="5481,11417"/>
            <v:shape id="_x0000_s1054" type="#_x0000_t202" style="position:absolute;left:4041;top:12497;width:2880;height:540">
              <v:shadow on="t" opacity=".5" offset="-6pt,-6pt"/>
              <v:textbox style="mso-next-textbox:#_x0000_s1054">
                <w:txbxContent>
                  <w:p w:rsidR="00865A16" w:rsidRDefault="00865A16" w:rsidP="009657EF">
                    <w:pPr>
                      <w:pStyle w:val="aff"/>
                    </w:pPr>
                    <w:r>
                      <w:t>Принятие решения</w:t>
                    </w:r>
                    <w:r w:rsidRPr="00772D74">
                      <w:t xml:space="preserve"> </w:t>
                    </w:r>
                  </w:p>
                </w:txbxContent>
              </v:textbox>
            </v:shape>
            <v:line id="_x0000_s1055" style="position:absolute" from="6201,13037" to="6921,13397"/>
            <w10:wrap type="topAndBottom" anchory="page"/>
          </v:group>
        </w:pict>
      </w:r>
      <w:r w:rsidR="00DE1CD5" w:rsidRPr="000553C9">
        <w:t>К средствам внешнего подбора относятся</w:t>
      </w:r>
      <w:r w:rsidR="000553C9" w:rsidRPr="000553C9">
        <w:t>:</w:t>
      </w:r>
    </w:p>
    <w:p w:rsidR="000553C9" w:rsidRDefault="00DE1CD5" w:rsidP="000553C9">
      <w:r w:rsidRPr="000553C9">
        <w:t>1</w:t>
      </w:r>
      <w:r w:rsidR="000553C9" w:rsidRPr="000553C9">
        <w:t xml:space="preserve">. </w:t>
      </w:r>
      <w:r w:rsidRPr="000553C9">
        <w:t>Объявление в средствах массовой информации</w:t>
      </w:r>
      <w:r w:rsidR="000553C9" w:rsidRPr="000553C9">
        <w:t xml:space="preserve"> - </w:t>
      </w:r>
      <w:r w:rsidRPr="000553C9">
        <w:t>на телевидении, радио, в прессе и профессиональных журналах</w:t>
      </w:r>
      <w:r w:rsidR="000553C9" w:rsidRPr="000553C9">
        <w:t>.</w:t>
      </w:r>
    </w:p>
    <w:p w:rsidR="000553C9" w:rsidRDefault="00DE1CD5" w:rsidP="000553C9">
      <w:r w:rsidRPr="000553C9">
        <w:t>Основное преимущество данного метода подбора кандидатов</w:t>
      </w:r>
      <w:r w:rsidR="000553C9" w:rsidRPr="000553C9">
        <w:t xml:space="preserve"> - </w:t>
      </w:r>
      <w:r w:rsidRPr="000553C9">
        <w:t>широкий охват населения при относительно низких первоначальных издержках</w:t>
      </w:r>
      <w:r w:rsidR="000553C9" w:rsidRPr="000553C9">
        <w:t>.</w:t>
      </w:r>
    </w:p>
    <w:p w:rsidR="000553C9" w:rsidRDefault="00DE1CD5" w:rsidP="000553C9">
      <w:r w:rsidRPr="000553C9">
        <w:t>Для привлечения специалистов объявления помещают в специальной литературе, например, финансовых или бухгалтерских изданиях, если, к примеру, компания нуждается в финансовом директоре</w:t>
      </w:r>
      <w:r w:rsidR="000553C9" w:rsidRPr="000553C9">
        <w:t>.</w:t>
      </w:r>
    </w:p>
    <w:p w:rsidR="000553C9" w:rsidRDefault="00BC1A5C" w:rsidP="000553C9">
      <w:r w:rsidRPr="000553C9">
        <w:t>2</w:t>
      </w:r>
      <w:r w:rsidR="000553C9" w:rsidRPr="000553C9">
        <w:t xml:space="preserve">. </w:t>
      </w:r>
      <w:r w:rsidR="00DE1CD5" w:rsidRPr="000553C9">
        <w:t>Выезд в институты и другие учебные заведения</w:t>
      </w:r>
      <w:r w:rsidR="000553C9" w:rsidRPr="000553C9">
        <w:t>.</w:t>
      </w:r>
    </w:p>
    <w:p w:rsidR="000553C9" w:rsidRDefault="00BC1A5C" w:rsidP="000553C9">
      <w:r w:rsidRPr="000553C9">
        <w:t>3</w:t>
      </w:r>
      <w:r w:rsidR="000553C9" w:rsidRPr="000553C9">
        <w:t xml:space="preserve">. </w:t>
      </w:r>
      <w:r w:rsidR="00DE1CD5" w:rsidRPr="000553C9">
        <w:t>Клиенты и поставщики предлагают необходимых кандидатов</w:t>
      </w:r>
      <w:r w:rsidR="000553C9" w:rsidRPr="000553C9">
        <w:t xml:space="preserve">. </w:t>
      </w:r>
      <w:r w:rsidR="00DE1CD5" w:rsidRPr="000553C9">
        <w:t>К тому же такое сотрудничество клиентов с поставщиками способствует созданию хороших деловых отношений между ними</w:t>
      </w:r>
      <w:r w:rsidR="000553C9" w:rsidRPr="000553C9">
        <w:t>.</w:t>
      </w:r>
    </w:p>
    <w:p w:rsidR="000553C9" w:rsidRDefault="00BC1A5C" w:rsidP="000553C9">
      <w:r w:rsidRPr="000553C9">
        <w:t>4</w:t>
      </w:r>
      <w:r w:rsidR="000553C9" w:rsidRPr="000553C9">
        <w:t xml:space="preserve">. </w:t>
      </w:r>
      <w:r w:rsidR="00DE1CD5" w:rsidRPr="000553C9">
        <w:t>Рекламное объявление</w:t>
      </w:r>
      <w:r w:rsidR="000553C9" w:rsidRPr="000553C9">
        <w:t>.</w:t>
      </w:r>
    </w:p>
    <w:p w:rsidR="000553C9" w:rsidRDefault="00DE1CD5" w:rsidP="000553C9">
      <w:r w:rsidRPr="000553C9">
        <w:lastRenderedPageBreak/>
        <w:t>Цель</w:t>
      </w:r>
      <w:r w:rsidR="000553C9" w:rsidRPr="000553C9">
        <w:t xml:space="preserve"> - </w:t>
      </w:r>
      <w:r w:rsidRPr="000553C9">
        <w:t>получить эффективный результат с минимально возможными затратами</w:t>
      </w:r>
      <w:r w:rsidR="000553C9" w:rsidRPr="000553C9">
        <w:t xml:space="preserve">. </w:t>
      </w:r>
      <w:r w:rsidRPr="000553C9">
        <w:t>Оно содержит информацию о ключевых элементах работы</w:t>
      </w:r>
      <w:r w:rsidR="000553C9" w:rsidRPr="000553C9">
        <w:t xml:space="preserve">; </w:t>
      </w:r>
      <w:r w:rsidRPr="000553C9">
        <w:t>требуемой квалификации</w:t>
      </w:r>
      <w:r w:rsidR="000553C9" w:rsidRPr="000553C9">
        <w:t xml:space="preserve">; </w:t>
      </w:r>
      <w:r w:rsidRPr="000553C9">
        <w:t>местонахождение</w:t>
      </w:r>
      <w:r w:rsidR="000553C9" w:rsidRPr="000553C9">
        <w:t xml:space="preserve">; </w:t>
      </w:r>
      <w:r w:rsidRPr="000553C9">
        <w:t xml:space="preserve">предполагаемом жалованье </w:t>
      </w:r>
      <w:r w:rsidR="000553C9">
        <w:t>т.д.</w:t>
      </w:r>
      <w:r w:rsidR="000553C9" w:rsidRPr="000553C9">
        <w:t xml:space="preserve"> </w:t>
      </w:r>
      <w:r w:rsidRPr="000553C9">
        <w:t>В основном печатается в бесплатных рекламных газетах, приложениях</w:t>
      </w:r>
      <w:r w:rsidR="000553C9" w:rsidRPr="000553C9">
        <w:t>.</w:t>
      </w:r>
    </w:p>
    <w:p w:rsidR="000553C9" w:rsidRDefault="00BC1A5C" w:rsidP="000553C9">
      <w:r w:rsidRPr="000553C9">
        <w:t>5</w:t>
      </w:r>
      <w:r w:rsidR="000553C9" w:rsidRPr="000553C9">
        <w:t xml:space="preserve">. </w:t>
      </w:r>
      <w:r w:rsidR="00DE1CD5" w:rsidRPr="000553C9">
        <w:t>Лизинг персонала</w:t>
      </w:r>
      <w:r w:rsidR="000553C9" w:rsidRPr="000553C9">
        <w:t>.</w:t>
      </w:r>
    </w:p>
    <w:p w:rsidR="000553C9" w:rsidRDefault="00DE1CD5" w:rsidP="000553C9">
      <w:r w:rsidRPr="000553C9">
        <w:t>Лизинг является одной из форм временного привлечения персонала извне</w:t>
      </w:r>
      <w:r w:rsidR="000553C9" w:rsidRPr="000553C9">
        <w:t xml:space="preserve">. </w:t>
      </w:r>
      <w:r w:rsidRPr="000553C9">
        <w:t>В таких случаях заключается договор о предоставлении наемных работников на некоторое время</w:t>
      </w:r>
      <w:r w:rsidR="000553C9" w:rsidRPr="000553C9">
        <w:t>.</w:t>
      </w:r>
    </w:p>
    <w:p w:rsidR="000553C9" w:rsidRDefault="00BC1A5C" w:rsidP="000553C9">
      <w:r w:rsidRPr="000553C9">
        <w:t>6</w:t>
      </w:r>
      <w:r w:rsidR="000553C9" w:rsidRPr="000553C9">
        <w:t xml:space="preserve">. </w:t>
      </w:r>
      <w:r w:rsidR="00DE1CD5" w:rsidRPr="000553C9">
        <w:t>Рекрутинговые агентства</w:t>
      </w:r>
      <w:r w:rsidR="000553C9" w:rsidRPr="000553C9">
        <w:t>.</w:t>
      </w:r>
    </w:p>
    <w:p w:rsidR="000553C9" w:rsidRDefault="000A61B9" w:rsidP="000553C9">
      <w:r w:rsidRPr="000553C9">
        <w:t>Рекру</w:t>
      </w:r>
      <w:r w:rsidR="00DE1CD5" w:rsidRPr="000553C9">
        <w:t>тмент</w:t>
      </w:r>
      <w:r w:rsidR="000553C9" w:rsidRPr="000553C9">
        <w:t xml:space="preserve"> - </w:t>
      </w:r>
      <w:r w:rsidR="00DE1CD5" w:rsidRPr="000553C9">
        <w:t>это платные услуги по подбору персонала для компании</w:t>
      </w:r>
      <w:r w:rsidR="000553C9" w:rsidRPr="000553C9">
        <w:t xml:space="preserve"> - </w:t>
      </w:r>
      <w:r w:rsidR="00DE1CD5" w:rsidRPr="000553C9">
        <w:t>работодателя осуществляемые по заказу последней</w:t>
      </w:r>
      <w:r w:rsidR="000553C9" w:rsidRPr="000553C9">
        <w:t>.</w:t>
      </w:r>
    </w:p>
    <w:p w:rsidR="000553C9" w:rsidRDefault="00DE1CD5" w:rsidP="000553C9">
      <w:r w:rsidRPr="000553C9">
        <w:t>Главное преимущество сотрудничества с рекрутинговыми агентствами состоит в том, что они подбирают не просто квалифицированных, но и психологически совместимых, интеллектуально развитых кандидатов, то есть специалистов соответствующих всем требованиям заказчика</w:t>
      </w:r>
      <w:r w:rsidR="000553C9" w:rsidRPr="000553C9">
        <w:t xml:space="preserve">. </w:t>
      </w:r>
      <w:r w:rsidRPr="000553C9">
        <w:t>Оплата услуг производится, как правило, в случае успешного отбора кандидатов и представляет собой определенный процент от его годовой оплаты труда</w:t>
      </w:r>
      <w:r w:rsidR="000553C9" w:rsidRPr="000553C9">
        <w:t>.</w:t>
      </w:r>
    </w:p>
    <w:p w:rsidR="000553C9" w:rsidRDefault="00DE1CD5" w:rsidP="000553C9">
      <w:r w:rsidRPr="000553C9">
        <w:t>К внешним методам подбора персонала также относятся активные методы</w:t>
      </w:r>
      <w:r w:rsidR="000553C9" w:rsidRPr="000553C9">
        <w:t>.</w:t>
      </w:r>
    </w:p>
    <w:p w:rsidR="000553C9" w:rsidRDefault="00DE1CD5" w:rsidP="000553C9">
      <w:r w:rsidRPr="000553C9">
        <w:t>К ним обычно прибегаю в случае, когда на рынке труда спрос на рабочую силу, особенно квалифицированную, превышает ее предложение</w:t>
      </w:r>
      <w:r w:rsidR="000553C9" w:rsidRPr="000553C9">
        <w:t xml:space="preserve">. </w:t>
      </w:r>
      <w:r w:rsidRPr="000553C9">
        <w:t>Прежде всего</w:t>
      </w:r>
      <w:r w:rsidR="00F71575" w:rsidRPr="000553C9">
        <w:t xml:space="preserve"> </w:t>
      </w:r>
      <w:r w:rsidR="000553C9">
        <w:t>-</w:t>
      </w:r>
      <w:r w:rsidR="000553C9" w:rsidRPr="000553C9">
        <w:t xml:space="preserve"> </w:t>
      </w:r>
      <w:r w:rsidRPr="000553C9">
        <w:t>это вербовка персонала, то есть налаживание организацией контактов с теми, кто представляет для нее интерес в качестве потенциальных сотрудников</w:t>
      </w:r>
      <w:r w:rsidR="000553C9" w:rsidRPr="000553C9">
        <w:t xml:space="preserve">. </w:t>
      </w:r>
      <w:r w:rsidRPr="000553C9">
        <w:t>Ее обычно проводят непосредственно в учебных заведениях, и это является преимуществом, так как кандидаты</w:t>
      </w:r>
      <w:r w:rsidR="000553C9">
        <w:t xml:space="preserve"> "</w:t>
      </w:r>
      <w:r w:rsidRPr="000553C9">
        <w:t>неиспорченные</w:t>
      </w:r>
      <w:r w:rsidR="000553C9">
        <w:t xml:space="preserve">" </w:t>
      </w:r>
      <w:r w:rsidRPr="000553C9">
        <w:t>и их не нужно</w:t>
      </w:r>
      <w:r w:rsidR="000553C9">
        <w:t xml:space="preserve"> "</w:t>
      </w:r>
      <w:r w:rsidRPr="000553C9">
        <w:t>ломать</w:t>
      </w:r>
      <w:r w:rsidR="000553C9">
        <w:t xml:space="preserve">". </w:t>
      </w:r>
      <w:r w:rsidRPr="000553C9">
        <w:t>Выше перечисленные методы привлечения персонала в основном применимы к работникам массовых специальностей, имеющих средний и низкий уровень квалификации</w:t>
      </w:r>
      <w:r w:rsidR="000553C9" w:rsidRPr="000553C9">
        <w:t>.</w:t>
      </w:r>
    </w:p>
    <w:p w:rsidR="000553C9" w:rsidRDefault="00DE1CD5" w:rsidP="000553C9">
      <w:r w:rsidRPr="000553C9">
        <w:t>Для привлечения высококвалифицированных специалистов, с узкой специальностью следует использовать иные способы привлечения</w:t>
      </w:r>
      <w:r w:rsidR="000553C9" w:rsidRPr="000553C9">
        <w:t>.</w:t>
      </w:r>
    </w:p>
    <w:p w:rsidR="000553C9" w:rsidRDefault="00DE1CD5" w:rsidP="000553C9">
      <w:r w:rsidRPr="000553C9">
        <w:lastRenderedPageBreak/>
        <w:t>Продвижение по службе своих работников обходится дешевле</w:t>
      </w:r>
      <w:r w:rsidR="000553C9" w:rsidRPr="000553C9">
        <w:t xml:space="preserve">. </w:t>
      </w:r>
      <w:r w:rsidRPr="000553C9">
        <w:t>Кроме того, это повышает их заинтересованность, улучшает моральный климат и на этом этапе при управлении планированием персонала руководство отбирает наиболее подходящих кандидатов из резерва, созданного в ходе подбора</w:t>
      </w:r>
      <w:r w:rsidR="000553C9" w:rsidRPr="000553C9">
        <w:t>.</w:t>
      </w:r>
    </w:p>
    <w:p w:rsidR="000553C9" w:rsidRDefault="00DE1CD5" w:rsidP="000553C9">
      <w:r w:rsidRPr="000553C9">
        <w:t>В большинстве случаев выбирать следует человека, имеющего наилучшую квалификацию для выполнения фактической работы на занимаемой должности, а не кандидата, который представляется наиболее подходящим для продвижения по службе</w:t>
      </w:r>
      <w:r w:rsidR="000553C9" w:rsidRPr="000553C9">
        <w:t xml:space="preserve">. </w:t>
      </w:r>
      <w:r w:rsidRPr="000553C9">
        <w:t>Объективное решение о выборе, в зависимости от обстоятельств, основывается на образовании кандидата, уровне его профессиональных навыков, опыте предшествующей работы, личных качествах</w:t>
      </w:r>
      <w:r w:rsidR="000553C9" w:rsidRPr="000553C9">
        <w:t>.</w:t>
      </w:r>
    </w:p>
    <w:p w:rsidR="000553C9" w:rsidRDefault="00DE1CD5" w:rsidP="000553C9">
      <w:r w:rsidRPr="000553C9">
        <w:t>Если должность относится к разряду таких, где определяющим фактором являются технические знания</w:t>
      </w:r>
      <w:r w:rsidR="000553C9">
        <w:t xml:space="preserve"> (</w:t>
      </w:r>
      <w:r w:rsidRPr="000553C9">
        <w:t>например, работник в технический отдел</w:t>
      </w:r>
      <w:r w:rsidR="000553C9" w:rsidRPr="000553C9">
        <w:t>),</w:t>
      </w:r>
      <w:r w:rsidRPr="000553C9">
        <w:t xml:space="preserve"> то наиболее важное значение, имеет образование и предшествующая научная деятельность</w:t>
      </w:r>
      <w:r w:rsidR="000553C9" w:rsidRPr="000553C9">
        <w:t xml:space="preserve">. </w:t>
      </w:r>
      <w:r w:rsidRPr="000553C9">
        <w:t>Для руководящих должностей, особенно более высокого уровня, главное значение имеют навыки налаживания межрегиональных отношений, а также совместимость кандидата с вышестоящими начальниками и с его подчиненными</w:t>
      </w:r>
      <w:r w:rsidR="000553C9" w:rsidRPr="000553C9">
        <w:t>.</w:t>
      </w:r>
    </w:p>
    <w:p w:rsidR="000553C9" w:rsidRDefault="00DE1CD5" w:rsidP="000553C9">
      <w:r w:rsidRPr="000553C9">
        <w:t>При заполнении вакансий за сч</w:t>
      </w:r>
      <w:r w:rsidR="00EE5FD2" w:rsidRPr="000553C9">
        <w:t>ет людей, уже работающих в органах власти</w:t>
      </w:r>
      <w:r w:rsidRPr="000553C9">
        <w:t xml:space="preserve">, мы имеем дело с работниками, которые хорошо знают </w:t>
      </w:r>
      <w:r w:rsidR="00EE5FD2" w:rsidRPr="000553C9">
        <w:t>структуру органов и тех, кто в них</w:t>
      </w:r>
      <w:r w:rsidRPr="000553C9">
        <w:t xml:space="preserve"> работает, что повышает вероятность их успешной работы в новой должности за счет более легкой адаптации к условиям работы или к новой должности</w:t>
      </w:r>
      <w:r w:rsidR="000553C9" w:rsidRPr="000553C9">
        <w:t>.</w:t>
      </w:r>
    </w:p>
    <w:p w:rsidR="000553C9" w:rsidRDefault="00DE1CD5" w:rsidP="000553C9">
      <w:r w:rsidRPr="000553C9">
        <w:t>Такая политика повышает лояльность персонала и стимулирует их к большей отдаче в работе</w:t>
      </w:r>
      <w:r w:rsidR="000553C9" w:rsidRPr="000553C9">
        <w:t>.</w:t>
      </w:r>
    </w:p>
    <w:p w:rsidR="000553C9" w:rsidRDefault="00DE1CD5" w:rsidP="000553C9">
      <w:r w:rsidRPr="000553C9">
        <w:t>Внутренний отбор обходится значительно дешевле, требует меньших затрат, чем внешний</w:t>
      </w:r>
      <w:r w:rsidR="000553C9" w:rsidRPr="000553C9">
        <w:t xml:space="preserve">. </w:t>
      </w:r>
      <w:r w:rsidRPr="000553C9">
        <w:t>В тоже время, выбор ограничен числом сотрудников, среди которых может не оказаться необходимых людей</w:t>
      </w:r>
      <w:r w:rsidR="000553C9" w:rsidRPr="000553C9">
        <w:t xml:space="preserve"> - </w:t>
      </w:r>
      <w:r w:rsidRPr="000553C9">
        <w:t>это один из существенных недостатков внутреннего подбора</w:t>
      </w:r>
      <w:r w:rsidR="000553C9" w:rsidRPr="000553C9">
        <w:t>.</w:t>
      </w:r>
    </w:p>
    <w:p w:rsidR="000553C9" w:rsidRDefault="00DE1CD5" w:rsidP="000553C9">
      <w:r w:rsidRPr="000553C9">
        <w:lastRenderedPageBreak/>
        <w:t>Анализ представленных выше методов подбора кандидатов позволяют сделать простой, но исключительно важный вывод</w:t>
      </w:r>
      <w:r w:rsidR="000553C9" w:rsidRPr="000553C9">
        <w:t xml:space="preserve"> - </w:t>
      </w:r>
      <w:r w:rsidRPr="000553C9">
        <w:t>не существует одного оптимального метода, поэтому отдел</w:t>
      </w:r>
      <w:r w:rsidR="00EE5FD2" w:rsidRPr="000553C9">
        <w:t xml:space="preserve"> по</w:t>
      </w:r>
      <w:r w:rsidRPr="000553C9">
        <w:t xml:space="preserve"> </w:t>
      </w:r>
      <w:r w:rsidR="00EE5FD2" w:rsidRPr="000553C9">
        <w:t>персоналу</w:t>
      </w:r>
      <w:r w:rsidRPr="000553C9">
        <w:t xml:space="preserve"> старается владеть всем подбором приемов для привлечения кандидатов на должность</w:t>
      </w:r>
      <w:r w:rsidR="000553C9" w:rsidRPr="000553C9">
        <w:t>.</w:t>
      </w:r>
    </w:p>
    <w:p w:rsidR="000553C9" w:rsidRDefault="00DE1CD5" w:rsidP="000553C9">
      <w:r w:rsidRPr="000553C9">
        <w:t>Поэтому, в повседневной работе отдел</w:t>
      </w:r>
      <w:r w:rsidR="00EE5FD2" w:rsidRPr="000553C9">
        <w:t xml:space="preserve"> по</w:t>
      </w:r>
      <w:r w:rsidRPr="000553C9">
        <w:t xml:space="preserve"> персонал</w:t>
      </w:r>
      <w:r w:rsidR="00EE5FD2" w:rsidRPr="000553C9">
        <w:t>у</w:t>
      </w:r>
      <w:r w:rsidRPr="000553C9">
        <w:t xml:space="preserve"> руководствуется двумя основными правилами</w:t>
      </w:r>
      <w:r w:rsidR="000553C9" w:rsidRPr="000553C9">
        <w:t xml:space="preserve">: </w:t>
      </w:r>
      <w:r w:rsidRPr="000553C9">
        <w:t>всегда сначала проводит поиск кандидатов внутри фирмы</w:t>
      </w:r>
      <w:r w:rsidR="000553C9" w:rsidRPr="000553C9">
        <w:t xml:space="preserve">; </w:t>
      </w:r>
      <w:r w:rsidRPr="000553C9">
        <w:t>и использует, по меньшей мере, два метода привлечения кандидатов со стороны</w:t>
      </w:r>
      <w:r w:rsidR="000553C9" w:rsidRPr="000553C9">
        <w:t>.</w:t>
      </w:r>
    </w:p>
    <w:p w:rsidR="000553C9" w:rsidRDefault="00DE1CD5" w:rsidP="000553C9">
      <w:r w:rsidRPr="000553C9">
        <w:t xml:space="preserve">Рассматривая различные способы подбора персонала, необходимо отметить, что в современных западных </w:t>
      </w:r>
      <w:r w:rsidR="00EE5FD2" w:rsidRPr="000553C9">
        <w:t>структурах</w:t>
      </w:r>
      <w:r w:rsidRPr="000553C9">
        <w:t xml:space="preserve"> сегодня все больше распространяется вторичный найм, то есть подбор во временные подразделения, творческие группы</w:t>
      </w:r>
      <w:r w:rsidR="000553C9" w:rsidRPr="000553C9">
        <w:t xml:space="preserve">. </w:t>
      </w:r>
      <w:r w:rsidRPr="000553C9">
        <w:t xml:space="preserve">Сущность его заключается в том, что подбор исполнителей или непосредственных руководителей производится на основе внутреннего конкурса, который может быть объявлен на конкретную должность или в </w:t>
      </w:r>
      <w:r w:rsidR="00EE5FD2" w:rsidRPr="000553C9">
        <w:t>структуру</w:t>
      </w:r>
      <w:r w:rsidR="000553C9" w:rsidRPr="000553C9">
        <w:t xml:space="preserve">. </w:t>
      </w:r>
      <w:r w:rsidRPr="000553C9">
        <w:t>Для этого публикуется перечень должностей, на которые распространяется этот принцип,</w:t>
      </w:r>
      <w:r w:rsidR="000553C9">
        <w:t xml:space="preserve"> (</w:t>
      </w:r>
      <w:r w:rsidRPr="000553C9">
        <w:t>речь идет о массовых профессиях</w:t>
      </w:r>
      <w:r w:rsidR="000553C9" w:rsidRPr="000553C9">
        <w:t xml:space="preserve">). </w:t>
      </w:r>
      <w:r w:rsidRPr="000553C9">
        <w:t xml:space="preserve">Каждый желающий подает заявление, которое может рассматриваться несколько раз, </w:t>
      </w:r>
      <w:r w:rsidR="000553C9">
        <w:t>т.е.</w:t>
      </w:r>
      <w:r w:rsidR="000553C9" w:rsidRPr="000553C9">
        <w:t xml:space="preserve"> </w:t>
      </w:r>
      <w:r w:rsidRPr="000553C9">
        <w:t>в случае неудачи работник может отозвать заявление на данную вакансию и претендовать на другую</w:t>
      </w:r>
      <w:r w:rsidR="000553C9" w:rsidRPr="000553C9">
        <w:t xml:space="preserve">. </w:t>
      </w:r>
      <w:r w:rsidRPr="000553C9">
        <w:t>За 5-6 недель до официального объявления необходимо давать по неофициальным каналам информацию о наличии вакантных мест и обо всех перемещениях</w:t>
      </w:r>
      <w:r w:rsidR="000553C9" w:rsidRPr="000553C9">
        <w:t>.</w:t>
      </w:r>
    </w:p>
    <w:p w:rsidR="000553C9" w:rsidRDefault="00DE1CD5" w:rsidP="000553C9">
      <w:r w:rsidRPr="000553C9">
        <w:t xml:space="preserve">Данный метод позволяет создать в </w:t>
      </w:r>
      <w:r w:rsidR="00E044C7" w:rsidRPr="000553C9">
        <w:t>органах власти</w:t>
      </w:r>
      <w:r w:rsidR="000553C9" w:rsidRPr="000553C9">
        <w:t xml:space="preserve"> </w:t>
      </w:r>
      <w:r w:rsidRPr="000553C9">
        <w:t>внутренний рынок труда, снижает издержки, создает для персонала стимулы, позволяет быстро закрыть наиболее важные вакансии быстрым перемещением, сохранить наиболее ценную часть персонала, поддерживать стабильность коллектива</w:t>
      </w:r>
      <w:r w:rsidR="000553C9" w:rsidRPr="000553C9">
        <w:t>.</w:t>
      </w:r>
    </w:p>
    <w:p w:rsidR="000553C9" w:rsidRDefault="00994B8C" w:rsidP="000553C9">
      <w:r w:rsidRPr="000553C9">
        <w:t>При подборе кадров основными являются следующие оценки</w:t>
      </w:r>
      <w:r w:rsidR="000553C9" w:rsidRPr="000553C9">
        <w:t>:</w:t>
      </w:r>
    </w:p>
    <w:p w:rsidR="000553C9" w:rsidRDefault="00994B8C" w:rsidP="000553C9">
      <w:r w:rsidRPr="000553C9">
        <w:t>профессиональный уровень</w:t>
      </w:r>
      <w:r w:rsidR="000553C9" w:rsidRPr="000553C9">
        <w:t>;</w:t>
      </w:r>
    </w:p>
    <w:p w:rsidR="000553C9" w:rsidRDefault="00994B8C" w:rsidP="000553C9">
      <w:r w:rsidRPr="000553C9">
        <w:t>уровень образования</w:t>
      </w:r>
      <w:r w:rsidR="000553C9" w:rsidRPr="000553C9">
        <w:t>;</w:t>
      </w:r>
    </w:p>
    <w:p w:rsidR="000553C9" w:rsidRDefault="00994B8C" w:rsidP="000553C9">
      <w:r w:rsidRPr="000553C9">
        <w:t>характер профессиональной подготовки</w:t>
      </w:r>
      <w:r w:rsidR="000553C9" w:rsidRPr="000553C9">
        <w:t>;</w:t>
      </w:r>
    </w:p>
    <w:p w:rsidR="000553C9" w:rsidRDefault="00EE5FD2" w:rsidP="000553C9">
      <w:r w:rsidRPr="000553C9">
        <w:t>отношение</w:t>
      </w:r>
      <w:r w:rsidR="00994B8C" w:rsidRPr="000553C9">
        <w:t xml:space="preserve"> к труду</w:t>
      </w:r>
      <w:r w:rsidR="000553C9" w:rsidRPr="000553C9">
        <w:t>;</w:t>
      </w:r>
    </w:p>
    <w:p w:rsidR="000553C9" w:rsidRDefault="00994B8C" w:rsidP="000553C9">
      <w:r w:rsidRPr="000553C9">
        <w:lastRenderedPageBreak/>
        <w:t>заинтересованность в работе</w:t>
      </w:r>
      <w:r w:rsidR="000553C9" w:rsidRPr="000553C9">
        <w:t>;</w:t>
      </w:r>
    </w:p>
    <w:p w:rsidR="000553C9" w:rsidRDefault="00994B8C" w:rsidP="000553C9">
      <w:r w:rsidRPr="000553C9">
        <w:t>профессиональный опыт</w:t>
      </w:r>
      <w:r w:rsidR="000553C9" w:rsidRPr="000553C9">
        <w:t>;</w:t>
      </w:r>
    </w:p>
    <w:p w:rsidR="000553C9" w:rsidRDefault="00994B8C" w:rsidP="000553C9">
      <w:r w:rsidRPr="000553C9">
        <w:t>частота перемен места работы</w:t>
      </w:r>
      <w:r w:rsidR="000553C9" w:rsidRPr="000553C9">
        <w:t>;</w:t>
      </w:r>
    </w:p>
    <w:p w:rsidR="000553C9" w:rsidRDefault="00994B8C" w:rsidP="000553C9">
      <w:r w:rsidRPr="000553C9">
        <w:t>готовность осваивать новые специальности</w:t>
      </w:r>
      <w:r w:rsidR="000553C9" w:rsidRPr="000553C9">
        <w:t>;</w:t>
      </w:r>
    </w:p>
    <w:p w:rsidR="000553C9" w:rsidRDefault="00994B8C" w:rsidP="000553C9">
      <w:r w:rsidRPr="000553C9">
        <w:t>квалификация</w:t>
      </w:r>
      <w:r w:rsidR="000553C9" w:rsidRPr="000553C9">
        <w:t>;</w:t>
      </w:r>
    </w:p>
    <w:p w:rsidR="000553C9" w:rsidRDefault="00994B8C" w:rsidP="000553C9">
      <w:r w:rsidRPr="000553C9">
        <w:t>состояние здоровья</w:t>
      </w:r>
      <w:r w:rsidR="000553C9" w:rsidRPr="000553C9">
        <w:t>;</w:t>
      </w:r>
    </w:p>
    <w:p w:rsidR="000553C9" w:rsidRDefault="00994B8C" w:rsidP="000553C9">
      <w:r w:rsidRPr="000553C9">
        <w:t>психологическая устойчивость</w:t>
      </w:r>
      <w:r w:rsidR="000553C9" w:rsidRPr="000553C9">
        <w:t>;</w:t>
      </w:r>
    </w:p>
    <w:p w:rsidR="000553C9" w:rsidRDefault="00994B8C" w:rsidP="000553C9">
      <w:r w:rsidRPr="000553C9">
        <w:t>семейное положение</w:t>
      </w:r>
      <w:r w:rsidR="000553C9" w:rsidRPr="000553C9">
        <w:t>;</w:t>
      </w:r>
    </w:p>
    <w:p w:rsidR="000553C9" w:rsidRDefault="00994B8C" w:rsidP="000553C9">
      <w:r w:rsidRPr="000553C9">
        <w:t>место жительства</w:t>
      </w:r>
      <w:r w:rsidR="000553C9" w:rsidRPr="000553C9">
        <w:t>.</w:t>
      </w:r>
    </w:p>
    <w:p w:rsidR="000553C9" w:rsidRDefault="00994B8C" w:rsidP="000553C9">
      <w:r w:rsidRPr="000553C9">
        <w:t>Подбор сотрудников осуществляется на основании потребностей, своевременно заявленных руководителями структурных подразделений, в соответствии со штатным расписанием и должностной инструкцией</w:t>
      </w:r>
      <w:r w:rsidR="000553C9" w:rsidRPr="000553C9">
        <w:t>.</w:t>
      </w:r>
    </w:p>
    <w:p w:rsidR="000553C9" w:rsidRDefault="00994B8C" w:rsidP="000553C9">
      <w:r w:rsidRPr="000553C9">
        <w:t>Подбор персонала осуществляется на конкурсной основе</w:t>
      </w:r>
      <w:r w:rsidR="000553C9" w:rsidRPr="000553C9">
        <w:t>.</w:t>
      </w:r>
    </w:p>
    <w:p w:rsidR="000553C9" w:rsidRDefault="000F1C3F" w:rsidP="000553C9">
      <w:r w:rsidRPr="000553C9">
        <w:t>Конкурс проводится среди граждан, подавших заявление на участие в нем, при соблюдении условий, установленных Федеральным законом</w:t>
      </w:r>
      <w:r w:rsidR="000553C9">
        <w:t xml:space="preserve"> "</w:t>
      </w:r>
      <w:r w:rsidRPr="000553C9">
        <w:t>Об основах государственной службы Российской Федерации</w:t>
      </w:r>
      <w:r w:rsidR="000553C9">
        <w:t xml:space="preserve">": </w:t>
      </w:r>
      <w:r w:rsidRPr="000553C9">
        <w:t>наличие гражданства Российской Федерации, владение государственным языком, достигшим 18-летнего возраста, а также некоторые другие требования</w:t>
      </w:r>
      <w:r w:rsidR="000553C9" w:rsidRPr="000553C9">
        <w:t>.</w:t>
      </w:r>
    </w:p>
    <w:p w:rsidR="000553C9" w:rsidRDefault="000F1C3F" w:rsidP="000553C9">
      <w:r w:rsidRPr="000553C9">
        <w:t>Конкурс объявляется при наличии вакантной государственной должности и отсутствия резерва для ее замещения</w:t>
      </w:r>
      <w:r w:rsidR="000553C9" w:rsidRPr="000553C9">
        <w:t xml:space="preserve">. </w:t>
      </w:r>
      <w:r w:rsidRPr="000553C9">
        <w:t>Государственные служащие, наравне с гражданами, могут участвовать в конкурсе независимо от того, какие должности они занимают в момент его проведения</w:t>
      </w:r>
      <w:r w:rsidR="000553C9" w:rsidRPr="000553C9">
        <w:t>.</w:t>
      </w:r>
    </w:p>
    <w:p w:rsidR="000553C9" w:rsidRDefault="000F1C3F" w:rsidP="000553C9">
      <w:r w:rsidRPr="000553C9">
        <w:t>Конкурс проводится в двух формах</w:t>
      </w:r>
      <w:r w:rsidR="000553C9" w:rsidRPr="000553C9">
        <w:t>:</w:t>
      </w:r>
    </w:p>
    <w:p w:rsidR="000553C9" w:rsidRDefault="000F1C3F" w:rsidP="000553C9">
      <w:r w:rsidRPr="000553C9">
        <w:t>конкурс документов на замещение старшей</w:t>
      </w:r>
      <w:r w:rsidR="000553C9">
        <w:t xml:space="preserve"> (</w:t>
      </w:r>
      <w:r w:rsidRPr="000553C9">
        <w:t>2 группы</w:t>
      </w:r>
      <w:r w:rsidR="000553C9" w:rsidRPr="000553C9">
        <w:t xml:space="preserve">) </w:t>
      </w:r>
      <w:r w:rsidRPr="000553C9">
        <w:t>государственной</w:t>
      </w:r>
      <w:r w:rsidR="00161470" w:rsidRPr="000553C9">
        <w:t xml:space="preserve"> </w:t>
      </w:r>
      <w:r w:rsidRPr="000553C9">
        <w:t>должности</w:t>
      </w:r>
      <w:r w:rsidR="000553C9" w:rsidRPr="000553C9">
        <w:t>;</w:t>
      </w:r>
    </w:p>
    <w:p w:rsidR="000553C9" w:rsidRDefault="000F1C3F" w:rsidP="000553C9">
      <w:r w:rsidRPr="000553C9">
        <w:t>конкурс-испытание на замещение ведущей, главной или высшей</w:t>
      </w:r>
      <w:r w:rsidR="000553C9">
        <w:t xml:space="preserve"> (</w:t>
      </w:r>
      <w:r w:rsidRPr="000553C9">
        <w:t>3, 4, или 5 группы</w:t>
      </w:r>
      <w:r w:rsidR="000553C9" w:rsidRPr="000553C9">
        <w:t xml:space="preserve">) </w:t>
      </w:r>
      <w:r w:rsidRPr="000553C9">
        <w:t>государственных должностей</w:t>
      </w:r>
      <w:r w:rsidR="000553C9" w:rsidRPr="000553C9">
        <w:t>.</w:t>
      </w:r>
    </w:p>
    <w:p w:rsidR="000553C9" w:rsidRDefault="000F1C3F" w:rsidP="000553C9">
      <w:r w:rsidRPr="000553C9">
        <w:t>Конкурсная</w:t>
      </w:r>
      <w:r w:rsidR="000553C9">
        <w:t xml:space="preserve"> (</w:t>
      </w:r>
      <w:r w:rsidRPr="000553C9">
        <w:t>государственная конкурсная</w:t>
      </w:r>
      <w:r w:rsidR="000553C9" w:rsidRPr="000553C9">
        <w:t xml:space="preserve">) </w:t>
      </w:r>
      <w:r w:rsidRPr="000553C9">
        <w:t xml:space="preserve">комиссия формируется Советом по вопросам государственной службы при Президенте совместно с </w:t>
      </w:r>
      <w:r w:rsidRPr="000553C9">
        <w:lastRenderedPageBreak/>
        <w:t>руководителем органа, которая состоит из председателя, его заместителя секретаря и членов комиссии</w:t>
      </w:r>
      <w:r w:rsidR="000553C9" w:rsidRPr="000553C9">
        <w:t>.</w:t>
      </w:r>
    </w:p>
    <w:p w:rsidR="000553C9" w:rsidRDefault="000F1C3F" w:rsidP="000553C9">
      <w:r w:rsidRPr="000553C9">
        <w:t>Конкурс проводится в два этапа</w:t>
      </w:r>
      <w:r w:rsidR="000553C9" w:rsidRPr="000553C9">
        <w:t xml:space="preserve">. </w:t>
      </w:r>
      <w:r w:rsidRPr="000553C9">
        <w:t>На первом Совет по вопросам государственной службы публикует объявление органа о приеме документов для участия в конкурсе</w:t>
      </w:r>
      <w:r w:rsidR="000553C9" w:rsidRPr="000553C9">
        <w:t xml:space="preserve">. </w:t>
      </w:r>
      <w:r w:rsidRPr="000553C9">
        <w:t>Оно может быть также опубликовано в органах печати, учрежденных соответствующими органами, и других печатных изданиях</w:t>
      </w:r>
      <w:r w:rsidR="000553C9" w:rsidRPr="000553C9">
        <w:t>.</w:t>
      </w:r>
    </w:p>
    <w:p w:rsidR="000553C9" w:rsidRDefault="000F1C3F" w:rsidP="000553C9">
      <w:r w:rsidRPr="000553C9">
        <w:t>В этом объявлении указывается информация о наименовании вакантной государственной должности, условии прохождения государственной службы, а также требований, предъявляемых к претендующему на замещение вакантной должности гражданину</w:t>
      </w:r>
      <w:r w:rsidR="000553C9" w:rsidRPr="000553C9">
        <w:t>.</w:t>
      </w:r>
    </w:p>
    <w:p w:rsidR="000553C9" w:rsidRDefault="000F1C3F" w:rsidP="000553C9">
      <w:r w:rsidRPr="000553C9">
        <w:t>Документы для участия в конкурсе представляются в течение месяца со дня объявления об их приеме</w:t>
      </w:r>
      <w:r w:rsidR="000553C9" w:rsidRPr="000553C9">
        <w:t xml:space="preserve">. </w:t>
      </w:r>
      <w:r w:rsidRPr="000553C9">
        <w:t>При несвоевременном или не полном представлении по уважительным причинам документов, указанных в Положении, руководитель государственного органа вправе перенести сроки приема документов</w:t>
      </w:r>
      <w:r w:rsidR="000553C9" w:rsidRPr="000553C9">
        <w:t>.</w:t>
      </w:r>
    </w:p>
    <w:p w:rsidR="000553C9" w:rsidRDefault="000F1C3F" w:rsidP="000553C9">
      <w:r w:rsidRPr="000553C9">
        <w:t>После проверки достоверности сведений, представленных желающими участвовать в конкурсе, лицам, допущенным к его участию, не позднее, чем за неделю до начала второго этапа конкурса сообщается о дате, времени и месте его проведения руководителем государственного органа</w:t>
      </w:r>
      <w:r w:rsidR="000553C9">
        <w:t xml:space="preserve"> (</w:t>
      </w:r>
      <w:r w:rsidRPr="000553C9">
        <w:t>второй этап</w:t>
      </w:r>
      <w:r w:rsidR="000553C9" w:rsidRPr="000553C9">
        <w:t>).</w:t>
      </w:r>
    </w:p>
    <w:p w:rsidR="000553C9" w:rsidRDefault="000F1C3F" w:rsidP="000553C9">
      <w:r w:rsidRPr="000553C9">
        <w:t>Конкурсная комиссия оценивает участников конкурса документов на основании документов об образовании, о прохождении государственной службы и о другой трудовой деятельности, а также на основании рекомендаций, результатов тестирования, других документов, представляемых по решению соответствующих органов по вопросам государственной службы</w:t>
      </w:r>
      <w:r w:rsidR="000553C9" w:rsidRPr="000553C9">
        <w:t>.</w:t>
      </w:r>
    </w:p>
    <w:p w:rsidR="000553C9" w:rsidRDefault="000F1C3F" w:rsidP="000553C9">
      <w:r w:rsidRPr="000553C9">
        <w:t>Конкурс-испытание может включать в себя прохождение испытания на соответствующей государственной должности государственной службы и завершается государственным квалификационным экзаменом</w:t>
      </w:r>
      <w:r w:rsidR="000553C9" w:rsidRPr="000553C9">
        <w:t>.</w:t>
      </w:r>
    </w:p>
    <w:p w:rsidR="000553C9" w:rsidRDefault="000F1C3F" w:rsidP="000553C9">
      <w:r w:rsidRPr="000553C9">
        <w:lastRenderedPageBreak/>
        <w:t>Решение конкурсной</w:t>
      </w:r>
      <w:r w:rsidR="000553C9">
        <w:t xml:space="preserve"> (</w:t>
      </w:r>
      <w:r w:rsidRPr="000553C9">
        <w:t>государственной конкурсной</w:t>
      </w:r>
      <w:r w:rsidR="000553C9" w:rsidRPr="000553C9">
        <w:t xml:space="preserve">) </w:t>
      </w:r>
      <w:r w:rsidRPr="000553C9">
        <w:t>комиссии принимается в отсутствии кандидата простым большинством голосов тайным или открытым голосованием, которое подписывается председателем, заместителем председателя, секретарем и членами комиссии, принявшими участие в ее заседании</w:t>
      </w:r>
      <w:r w:rsidR="000553C9" w:rsidRPr="000553C9">
        <w:t xml:space="preserve">. </w:t>
      </w:r>
      <w:r w:rsidRPr="000553C9">
        <w:t>Данное решение является основанием для назначения на соответствующую государственную должность государственной службы либо отказа в таком назначении</w:t>
      </w:r>
      <w:r w:rsidR="000553C9" w:rsidRPr="000553C9">
        <w:t>.</w:t>
      </w:r>
    </w:p>
    <w:p w:rsidR="000553C9" w:rsidRDefault="000F1C3F" w:rsidP="000553C9">
      <w:r w:rsidRPr="000553C9">
        <w:t>Каждому участнику конкурса сообщается о результатах конкурса в письменной форме в течение месяца со дня его завершения</w:t>
      </w:r>
      <w:r w:rsidR="000553C9" w:rsidRPr="000553C9">
        <w:t>.</w:t>
      </w:r>
    </w:p>
    <w:p w:rsidR="000553C9" w:rsidRDefault="00994B8C" w:rsidP="000553C9">
      <w:r w:rsidRPr="000553C9">
        <w:t xml:space="preserve">Для качественного и планомерного подбора специалистов руководителям структурных подразделений необходимо подавать заявку в </w:t>
      </w:r>
      <w:r w:rsidR="00C629DD" w:rsidRPr="000553C9">
        <w:t>отдел кадров</w:t>
      </w:r>
      <w:r w:rsidRPr="000553C9">
        <w:t xml:space="preserve"> за 0,5 </w:t>
      </w:r>
      <w:r w:rsidR="000553C9">
        <w:t>-</w:t>
      </w:r>
      <w:r w:rsidRPr="000553C9">
        <w:t xml:space="preserve"> 1 месяц до необходимой даты выхода работника на работу</w:t>
      </w:r>
      <w:r w:rsidR="000553C9" w:rsidRPr="000553C9">
        <w:t xml:space="preserve">. </w:t>
      </w:r>
      <w:r w:rsidRPr="000553C9">
        <w:t>Общий срок конкурса не должен превышать 2-х месяцев со времени заполнения заявки</w:t>
      </w:r>
      <w:r w:rsidR="000553C9" w:rsidRPr="000553C9">
        <w:t xml:space="preserve">. </w:t>
      </w:r>
      <w:r w:rsidRPr="000553C9">
        <w:t>Для позиций высшего управленческого уровня срок подбора определяется индивидуально</w:t>
      </w:r>
      <w:r w:rsidR="000553C9" w:rsidRPr="000553C9">
        <w:t>.</w:t>
      </w:r>
    </w:p>
    <w:p w:rsidR="000553C9" w:rsidRDefault="00994B8C" w:rsidP="000553C9">
      <w:r w:rsidRPr="000553C9">
        <w:t>Непосредственный руководитель предварительно решает все хозяйственные вопросы, связанные с размещением и организацией рабочего места предполагаемого сотрудника</w:t>
      </w:r>
      <w:r w:rsidR="000553C9" w:rsidRPr="000553C9">
        <w:t>.</w:t>
      </w:r>
    </w:p>
    <w:p w:rsidR="000553C9" w:rsidRDefault="00184D53" w:rsidP="000553C9">
      <w:r w:rsidRPr="000553C9">
        <w:t>Днем принятия заявки на</w:t>
      </w:r>
      <w:r w:rsidR="00994B8C" w:rsidRPr="000553C9">
        <w:t xml:space="preserve"> рабо</w:t>
      </w:r>
      <w:r w:rsidR="00AA2A22" w:rsidRPr="000553C9">
        <w:t>ту является передача заявки в отдел кадров</w:t>
      </w:r>
      <w:r w:rsidR="00994B8C" w:rsidRPr="000553C9">
        <w:t>, которая отмечается подписью ответственного лица</w:t>
      </w:r>
      <w:r w:rsidR="000553C9" w:rsidRPr="000553C9">
        <w:t>.</w:t>
      </w:r>
    </w:p>
    <w:p w:rsidR="000553C9" w:rsidRDefault="00994B8C" w:rsidP="000553C9">
      <w:r w:rsidRPr="000553C9">
        <w:t>В целях повышения эффективности отбора практикуются многоуровневые собеседования, которые значительно снижают ошибки в подборе кадров и их текучести</w:t>
      </w:r>
      <w:r w:rsidR="000553C9" w:rsidRPr="000553C9">
        <w:t>.</w:t>
      </w:r>
    </w:p>
    <w:p w:rsidR="000553C9" w:rsidRDefault="00994B8C" w:rsidP="000553C9">
      <w:r w:rsidRPr="000553C9">
        <w:t>На работу не принимаются лица, состоящие между собой в близком родстве</w:t>
      </w:r>
      <w:r w:rsidR="000553C9">
        <w:t xml:space="preserve"> (</w:t>
      </w:r>
      <w:r w:rsidRPr="000553C9">
        <w:t>родители, супруги, братья, сестры, сыновья, дочери, а также братья, сестры, родители и дети супругов</w:t>
      </w:r>
      <w:r w:rsidR="000553C9" w:rsidRPr="000553C9">
        <w:t>),</w:t>
      </w:r>
      <w:r w:rsidRPr="000553C9">
        <w:t xml:space="preserve"> если их работа связана с непосредственной подчиненностью или подконтрольностью одного из них другому</w:t>
      </w:r>
      <w:r w:rsidR="000553C9" w:rsidRPr="000553C9">
        <w:t>.</w:t>
      </w:r>
    </w:p>
    <w:p w:rsidR="000553C9" w:rsidRDefault="00C918EA" w:rsidP="000553C9">
      <w:r w:rsidRPr="000553C9">
        <w:t>Работа отдела кадров по подбору персонала осуществляется по следующим этапам</w:t>
      </w:r>
      <w:r w:rsidR="000553C9" w:rsidRPr="000553C9">
        <w:t>:</w:t>
      </w:r>
    </w:p>
    <w:p w:rsidR="000553C9" w:rsidRDefault="00184D53" w:rsidP="000553C9">
      <w:r w:rsidRPr="000553C9">
        <w:lastRenderedPageBreak/>
        <w:t>1</w:t>
      </w:r>
      <w:r w:rsidR="000553C9" w:rsidRPr="000553C9">
        <w:t xml:space="preserve">) </w:t>
      </w:r>
      <w:r w:rsidR="00C918EA" w:rsidRPr="000553C9">
        <w:t>уточняет требования к вакансии, исходя из имеющейся заявки и собеседования с руководителем, подавшим ее</w:t>
      </w:r>
      <w:r w:rsidR="000553C9" w:rsidRPr="000553C9">
        <w:t>.</w:t>
      </w:r>
    </w:p>
    <w:p w:rsidR="000553C9" w:rsidRDefault="00184D53" w:rsidP="000553C9">
      <w:r w:rsidRPr="000553C9">
        <w:t>2</w:t>
      </w:r>
      <w:r w:rsidR="000553C9" w:rsidRPr="000553C9">
        <w:t xml:space="preserve">) </w:t>
      </w:r>
      <w:r w:rsidR="00C918EA" w:rsidRPr="000553C9">
        <w:t>в зависимости от статуса должности, выбирает пути и тактику поиска</w:t>
      </w:r>
      <w:r w:rsidR="000553C9">
        <w:t xml:space="preserve"> (</w:t>
      </w:r>
      <w:r w:rsidR="00C918EA" w:rsidRPr="000553C9">
        <w:t>основываясь на трех показателях</w:t>
      </w:r>
      <w:r w:rsidR="000553C9" w:rsidRPr="000553C9">
        <w:t xml:space="preserve">: </w:t>
      </w:r>
      <w:r w:rsidR="00C918EA" w:rsidRPr="000553C9">
        <w:t>времени поиска, стоимости затрат на подбор, квалификацию кандидатов</w:t>
      </w:r>
      <w:r w:rsidR="000553C9" w:rsidRPr="000553C9">
        <w:t>).</w:t>
      </w:r>
    </w:p>
    <w:p w:rsidR="000553C9" w:rsidRDefault="00C918EA" w:rsidP="000553C9">
      <w:r w:rsidRPr="000553C9">
        <w:t>Начинать поиск кандидата на должность необходимо с внутреннего кадрового резерва и базы данных</w:t>
      </w:r>
      <w:r w:rsidR="000553C9">
        <w:t xml:space="preserve"> (</w:t>
      </w:r>
      <w:r w:rsidRPr="000553C9">
        <w:t>внешнего резерва</w:t>
      </w:r>
      <w:r w:rsidR="000553C9" w:rsidRPr="000553C9">
        <w:t>).</w:t>
      </w:r>
    </w:p>
    <w:p w:rsidR="000553C9" w:rsidRDefault="00C918EA" w:rsidP="000553C9">
      <w:r w:rsidRPr="000553C9">
        <w:t>В случае отсутствия возможных кандидатов во внутреннем и внешнем резервах поиск осуществляется через</w:t>
      </w:r>
      <w:r w:rsidR="000553C9" w:rsidRPr="000553C9">
        <w:t>:</w:t>
      </w:r>
    </w:p>
    <w:p w:rsidR="000553C9" w:rsidRDefault="00C918EA" w:rsidP="000553C9">
      <w:r w:rsidRPr="000553C9">
        <w:t>специализированные рекламные издания</w:t>
      </w:r>
      <w:r w:rsidR="000553C9" w:rsidRPr="000553C9">
        <w:t>;</w:t>
      </w:r>
    </w:p>
    <w:p w:rsidR="000553C9" w:rsidRDefault="00C918EA" w:rsidP="000553C9">
      <w:r w:rsidRPr="000553C9">
        <w:t>агентства по трудоустройству</w:t>
      </w:r>
      <w:r w:rsidR="000553C9" w:rsidRPr="000553C9">
        <w:t>;</w:t>
      </w:r>
    </w:p>
    <w:p w:rsidR="000553C9" w:rsidRDefault="00C918EA" w:rsidP="000553C9">
      <w:r w:rsidRPr="000553C9">
        <w:t>прямой поиск</w:t>
      </w:r>
      <w:r w:rsidR="000553C9" w:rsidRPr="000553C9">
        <w:t>;</w:t>
      </w:r>
    </w:p>
    <w:p w:rsidR="000553C9" w:rsidRDefault="00C918EA" w:rsidP="000553C9">
      <w:r w:rsidRPr="000553C9">
        <w:t>реклама в метрополитене</w:t>
      </w:r>
      <w:r w:rsidR="000553C9" w:rsidRPr="000553C9">
        <w:t>;</w:t>
      </w:r>
    </w:p>
    <w:p w:rsidR="000553C9" w:rsidRDefault="00C918EA" w:rsidP="000553C9">
      <w:r w:rsidRPr="000553C9">
        <w:t>собственный банк данных</w:t>
      </w:r>
      <w:r w:rsidR="000553C9" w:rsidRPr="000553C9">
        <w:t>.</w:t>
      </w:r>
    </w:p>
    <w:p w:rsidR="000553C9" w:rsidRDefault="00C918EA" w:rsidP="000553C9">
      <w:r w:rsidRPr="000553C9">
        <w:t>Органы власти испытывают потребность в персонале, на которую влияют различные факторы</w:t>
      </w:r>
      <w:r w:rsidR="000553C9" w:rsidRPr="000553C9">
        <w:t xml:space="preserve">: </w:t>
      </w:r>
      <w:r w:rsidRPr="000553C9">
        <w:t>рыночные</w:t>
      </w:r>
      <w:r w:rsidR="000553C9">
        <w:t xml:space="preserve"> (</w:t>
      </w:r>
      <w:r w:rsidRPr="000553C9">
        <w:t>рост спроса на продукцию и услуги требует дополнительных людей для расширения производства</w:t>
      </w:r>
      <w:r w:rsidR="000553C9" w:rsidRPr="000553C9">
        <w:t xml:space="preserve">); </w:t>
      </w:r>
      <w:r w:rsidRPr="000553C9">
        <w:t>технологические</w:t>
      </w:r>
      <w:r w:rsidR="000553C9">
        <w:t xml:space="preserve"> (</w:t>
      </w:r>
      <w:r w:rsidRPr="000553C9">
        <w:t xml:space="preserve">совершенствование оборудования обычно уменьшает число работников, необходимых для его обслуживания, </w:t>
      </w:r>
      <w:r w:rsidR="00161470" w:rsidRPr="000553C9">
        <w:t>и требует людей иных профессий</w:t>
      </w:r>
      <w:r w:rsidR="000553C9" w:rsidRPr="000553C9">
        <w:t xml:space="preserve">). </w:t>
      </w:r>
      <w:r w:rsidR="00161470" w:rsidRPr="000553C9">
        <w:t>А также</w:t>
      </w:r>
      <w:r w:rsidRPr="000553C9">
        <w:t xml:space="preserve"> квалификационные</w:t>
      </w:r>
      <w:r w:rsidR="000553C9">
        <w:t xml:space="preserve"> (</w:t>
      </w:r>
      <w:r w:rsidRPr="000553C9">
        <w:t>кадров высокой квалификации</w:t>
      </w:r>
      <w:r w:rsidR="000553C9" w:rsidRPr="000553C9">
        <w:t xml:space="preserve">); </w:t>
      </w:r>
      <w:r w:rsidRPr="000553C9">
        <w:t>организационные</w:t>
      </w:r>
      <w:r w:rsidR="000553C9">
        <w:t xml:space="preserve"> (</w:t>
      </w:r>
      <w:r w:rsidRPr="000553C9">
        <w:t>рациональность структуры организации и управления уменьшает потребность в персонале</w:t>
      </w:r>
      <w:r w:rsidR="000553C9" w:rsidRPr="000553C9">
        <w:t xml:space="preserve">); </w:t>
      </w:r>
      <w:r w:rsidRPr="000553C9">
        <w:t>социальные</w:t>
      </w:r>
      <w:r w:rsidR="000553C9">
        <w:t xml:space="preserve"> (</w:t>
      </w:r>
      <w:r w:rsidRPr="000553C9">
        <w:t>текучесть персонала треб</w:t>
      </w:r>
      <w:r w:rsidR="00161470" w:rsidRPr="000553C9">
        <w:t>ует его постоянного пополнения</w:t>
      </w:r>
      <w:r w:rsidR="000553C9" w:rsidRPr="000553C9">
        <w:t xml:space="preserve">). </w:t>
      </w:r>
      <w:r w:rsidR="00161470" w:rsidRPr="000553C9">
        <w:t>К ним относится и</w:t>
      </w:r>
      <w:r w:rsidR="000553C9" w:rsidRPr="000553C9">
        <w:t xml:space="preserve"> </w:t>
      </w:r>
      <w:r w:rsidRPr="000553C9">
        <w:t>государственная политика в области занятости</w:t>
      </w:r>
      <w:r w:rsidR="000553C9">
        <w:t xml:space="preserve"> (</w:t>
      </w:r>
      <w:r w:rsidRPr="000553C9">
        <w:t>ограничение труда тех или иных категорий работников и продолжительности рабочего времени ставит вопрос о наборе кадров</w:t>
      </w:r>
      <w:r w:rsidR="000553C9" w:rsidRPr="000553C9">
        <w:t xml:space="preserve">) </w:t>
      </w:r>
      <w:r w:rsidRPr="000553C9">
        <w:t>и прочее</w:t>
      </w:r>
      <w:r w:rsidR="000553C9" w:rsidRPr="000553C9">
        <w:t>.</w:t>
      </w:r>
    </w:p>
    <w:p w:rsidR="000553C9" w:rsidRDefault="00C918EA" w:rsidP="000553C9">
      <w:r w:rsidRPr="000553C9">
        <w:t>Необходимость привлечения персонала на практике предполагает</w:t>
      </w:r>
      <w:r w:rsidR="000553C9" w:rsidRPr="000553C9">
        <w:t>:</w:t>
      </w:r>
    </w:p>
    <w:p w:rsidR="000553C9" w:rsidRDefault="00BA1737" w:rsidP="000553C9">
      <w:r w:rsidRPr="000553C9">
        <w:t>1</w:t>
      </w:r>
      <w:r w:rsidR="000553C9" w:rsidRPr="000553C9">
        <w:t xml:space="preserve">. </w:t>
      </w:r>
      <w:r w:rsidR="00C918EA" w:rsidRPr="000553C9">
        <w:t>Выработку стратегии привлечения, обеспечивающей согласование соответствующих мероприятий с общеорганизационной стратегией</w:t>
      </w:r>
      <w:r w:rsidR="000553C9" w:rsidRPr="000553C9">
        <w:t>.</w:t>
      </w:r>
    </w:p>
    <w:p w:rsidR="000553C9" w:rsidRDefault="00C918EA" w:rsidP="000553C9">
      <w:r w:rsidRPr="000553C9">
        <w:t>2</w:t>
      </w:r>
      <w:r w:rsidR="000553C9" w:rsidRPr="000553C9">
        <w:t xml:space="preserve">. </w:t>
      </w:r>
      <w:r w:rsidRPr="000553C9">
        <w:t>Выбор варианта привлечения</w:t>
      </w:r>
      <w:r w:rsidR="000553C9">
        <w:t xml:space="preserve"> (</w:t>
      </w:r>
      <w:r w:rsidRPr="000553C9">
        <w:t>время, каналы, рынки труда</w:t>
      </w:r>
      <w:r w:rsidR="000553C9" w:rsidRPr="000553C9">
        <w:t>).</w:t>
      </w:r>
    </w:p>
    <w:p w:rsidR="000553C9" w:rsidRDefault="00C918EA" w:rsidP="000553C9">
      <w:r w:rsidRPr="000553C9">
        <w:lastRenderedPageBreak/>
        <w:t>3</w:t>
      </w:r>
      <w:r w:rsidR="000553C9" w:rsidRPr="000553C9">
        <w:t xml:space="preserve">. </w:t>
      </w:r>
      <w:r w:rsidRPr="000553C9">
        <w:t>Определение перечня требований к будущим сотрудникам, совокупности процедур, форм документов, методов работы с претендентами</w:t>
      </w:r>
      <w:r w:rsidR="000553C9" w:rsidRPr="000553C9">
        <w:t>.</w:t>
      </w:r>
    </w:p>
    <w:p w:rsidR="000553C9" w:rsidRDefault="00C918EA" w:rsidP="000553C9">
      <w:r w:rsidRPr="000553C9">
        <w:t>4</w:t>
      </w:r>
      <w:r w:rsidR="000553C9" w:rsidRPr="000553C9">
        <w:t xml:space="preserve">. </w:t>
      </w:r>
      <w:r w:rsidRPr="000553C9">
        <w:t>Установление уровня оплаты труда, способов и мотивации и перспектив служебного роста</w:t>
      </w:r>
      <w:r w:rsidR="000553C9" w:rsidRPr="000553C9">
        <w:t>.</w:t>
      </w:r>
    </w:p>
    <w:p w:rsidR="000553C9" w:rsidRDefault="00C918EA" w:rsidP="000553C9">
      <w:r w:rsidRPr="000553C9">
        <w:t>5</w:t>
      </w:r>
      <w:r w:rsidR="000553C9" w:rsidRPr="000553C9">
        <w:t xml:space="preserve">. </w:t>
      </w:r>
      <w:r w:rsidRPr="000553C9">
        <w:t>Осуществление практических действий по привлечению персонала</w:t>
      </w:r>
      <w:r w:rsidR="000553C9" w:rsidRPr="000553C9">
        <w:t>.</w:t>
      </w:r>
    </w:p>
    <w:p w:rsidR="000553C9" w:rsidRDefault="00C918EA" w:rsidP="000553C9">
      <w:r w:rsidRPr="000553C9">
        <w:t>В результате временного привлечения сотрудников на дополнительную работу, их горизонтального и вертикального перераспределения в органах власти складывается внутренний рынок труда</w:t>
      </w:r>
      <w:r w:rsidR="000553C9" w:rsidRPr="000553C9">
        <w:t xml:space="preserve">. </w:t>
      </w:r>
      <w:r w:rsidRPr="000553C9">
        <w:t>Его функционирование снижает издержки, создает для персонала стимулы, позволяет быстро закрыть наиболее важные вакансии быстрым перемещением, сохранить наиболее ценную часть персонала, поддерживать стабильность коллектива</w:t>
      </w:r>
      <w:r w:rsidR="000553C9" w:rsidRPr="000553C9">
        <w:t>.</w:t>
      </w:r>
    </w:p>
    <w:p w:rsidR="009657EF" w:rsidRDefault="009657EF" w:rsidP="000553C9"/>
    <w:p w:rsidR="000553C9" w:rsidRDefault="000553C9" w:rsidP="009657EF">
      <w:pPr>
        <w:pStyle w:val="2"/>
      </w:pPr>
      <w:bookmarkStart w:id="6" w:name="_Toc250898451"/>
      <w:r>
        <w:t xml:space="preserve">2.2 </w:t>
      </w:r>
      <w:r w:rsidR="000A61B9" w:rsidRPr="000553C9">
        <w:t>Порядок о</w:t>
      </w:r>
      <w:r w:rsidR="00B45E8A" w:rsidRPr="000553C9">
        <w:t>тбор</w:t>
      </w:r>
      <w:r w:rsidR="000A61B9" w:rsidRPr="000553C9">
        <w:t>а</w:t>
      </w:r>
      <w:r w:rsidR="00B45E8A" w:rsidRPr="000553C9">
        <w:t xml:space="preserve"> персонала</w:t>
      </w:r>
      <w:bookmarkEnd w:id="6"/>
    </w:p>
    <w:p w:rsidR="009657EF" w:rsidRDefault="009657EF" w:rsidP="000553C9"/>
    <w:p w:rsidR="000553C9" w:rsidRDefault="00994B8C" w:rsidP="000553C9">
      <w:r w:rsidRPr="000553C9">
        <w:t>Отбор персонала</w:t>
      </w:r>
      <w:r w:rsidR="000553C9" w:rsidRPr="000553C9">
        <w:t xml:space="preserve"> - </w:t>
      </w:r>
      <w:r w:rsidRPr="000553C9">
        <w:t>это процесс изучения психологических и профессиональных качеств работника с целью установления его пригодности для выполнения обязанностей на определенном рабочем месте или должности и выбора из совокупности претендентов наиболее подходящего с учетом соответствия его квалификации, специальности, личных качеств и спосо</w:t>
      </w:r>
      <w:r w:rsidR="005F7EFF" w:rsidRPr="000553C9">
        <w:t>бностей характеру деятельности</w:t>
      </w:r>
      <w:r w:rsidR="000553C9" w:rsidRPr="000553C9">
        <w:t>.</w:t>
      </w:r>
    </w:p>
    <w:p w:rsidR="000553C9" w:rsidRDefault="00EC62DE" w:rsidP="000553C9">
      <w:r w:rsidRPr="000553C9">
        <w:t>Количественно процесс отбора характеризуется коэффициентом отбора</w:t>
      </w:r>
      <w:r w:rsidR="000553C9" w:rsidRPr="000553C9">
        <w:t>:</w:t>
      </w:r>
    </w:p>
    <w:p w:rsidR="009657EF" w:rsidRDefault="009657EF" w:rsidP="000553C9"/>
    <w:p w:rsidR="00865A16" w:rsidRDefault="009657EF" w:rsidP="009657EF">
      <w:pPr>
        <w:ind w:left="1407"/>
      </w:pPr>
      <w:r w:rsidRPr="000553C9">
        <w:t>Число отобранных лиц</w:t>
      </w:r>
    </w:p>
    <w:p w:rsidR="000553C9" w:rsidRPr="000553C9" w:rsidRDefault="00912AC3" w:rsidP="000553C9">
      <w:r>
        <w:rPr>
          <w:noProof/>
        </w:rPr>
        <w:pict>
          <v:line id="_x0000_s1056" style="position:absolute;left:0;text-align:left;z-index:251660288" from="98pt,14.9pt" to="238pt,14.9pt"/>
        </w:pict>
      </w:r>
      <w:r w:rsidR="00EC62DE" w:rsidRPr="000553C9">
        <w:t xml:space="preserve">К отб = </w:t>
      </w:r>
    </w:p>
    <w:p w:rsidR="000553C9" w:rsidRPr="000553C9" w:rsidRDefault="00EC62DE" w:rsidP="009657EF">
      <w:pPr>
        <w:ind w:left="1407"/>
      </w:pPr>
      <w:r w:rsidRPr="000553C9">
        <w:t>Число претендентов</w:t>
      </w:r>
    </w:p>
    <w:p w:rsidR="009657EF" w:rsidRDefault="009657EF" w:rsidP="000553C9"/>
    <w:p w:rsidR="000553C9" w:rsidRDefault="00EC62DE" w:rsidP="000553C9">
      <w:r w:rsidRPr="000553C9">
        <w:t>Уже при его величине 1/2 отбор становится трудным, но, с другой стороны, че</w:t>
      </w:r>
      <w:r w:rsidR="005F7EFF" w:rsidRPr="000553C9">
        <w:t>м он ниже, тем разборчивее могут</w:t>
      </w:r>
      <w:r w:rsidRPr="000553C9">
        <w:t xml:space="preserve"> вести себя </w:t>
      </w:r>
      <w:r w:rsidR="00E044C7" w:rsidRPr="000553C9">
        <w:t>органы власти</w:t>
      </w:r>
      <w:r w:rsidR="000553C9" w:rsidRPr="000553C9">
        <w:t>.</w:t>
      </w:r>
    </w:p>
    <w:p w:rsidR="000553C9" w:rsidRDefault="00EC62DE" w:rsidP="000553C9">
      <w:r w:rsidRPr="000553C9">
        <w:lastRenderedPageBreak/>
        <w:t xml:space="preserve">Сегодня в западных </w:t>
      </w:r>
      <w:r w:rsidR="005F7EFF" w:rsidRPr="000553C9">
        <w:t>органах власти</w:t>
      </w:r>
      <w:r w:rsidRPr="000553C9">
        <w:t xml:space="preserve"> начинает складываться новая модель отбора персонала</w:t>
      </w:r>
      <w:r w:rsidR="000553C9" w:rsidRPr="000553C9">
        <w:t xml:space="preserve">. </w:t>
      </w:r>
      <w:r w:rsidRPr="000553C9">
        <w:t>Кандидаты рассматриваются на предмет их соответствия не только требованиям рабочего места, но и организации в целом, ее традициям, культуре</w:t>
      </w:r>
      <w:r w:rsidR="000553C9" w:rsidRPr="000553C9">
        <w:t xml:space="preserve">. </w:t>
      </w:r>
      <w:r w:rsidRPr="000553C9">
        <w:t>Поэтому принимаются во внимание как их профессионально-квалификационные, так и личностные качества, например</w:t>
      </w:r>
      <w:r w:rsidR="005F7EFF" w:rsidRPr="000553C9">
        <w:t>,</w:t>
      </w:r>
      <w:r w:rsidRPr="000553C9">
        <w:t xml:space="preserve"> </w:t>
      </w:r>
      <w:r w:rsidR="005F7EFF" w:rsidRPr="000553C9">
        <w:t>способность</w:t>
      </w:r>
      <w:r w:rsidRPr="000553C9">
        <w:t xml:space="preserve"> поддерживать хорошие отношения с окружающими, работать в команде и тому подобное</w:t>
      </w:r>
      <w:r w:rsidR="000553C9" w:rsidRPr="000553C9">
        <w:t>.</w:t>
      </w:r>
    </w:p>
    <w:p w:rsidR="000553C9" w:rsidRDefault="00994B8C" w:rsidP="000553C9">
      <w:r w:rsidRPr="000553C9">
        <w:t>Отбор персонала необходимо отличать от подбора персонала</w:t>
      </w:r>
      <w:r w:rsidR="000553C9" w:rsidRPr="000553C9">
        <w:t xml:space="preserve">. </w:t>
      </w:r>
      <w:r w:rsidRPr="000553C9">
        <w:t>В процессе отбора происходит поиск людей на определенные должности с учетом установленных требований социального института, видов деятельности</w:t>
      </w:r>
      <w:r w:rsidR="000553C9" w:rsidRPr="000553C9">
        <w:t xml:space="preserve">. </w:t>
      </w:r>
      <w:r w:rsidRPr="000553C9">
        <w:t>При подборе</w:t>
      </w:r>
      <w:r w:rsidR="000553C9" w:rsidRPr="000553C9">
        <w:t xml:space="preserve"> - </w:t>
      </w:r>
      <w:r w:rsidRPr="000553C9">
        <w:t>осуществляется поиск, идентификация требований различных должностей, видов деятельности под известные возможности человека, накопленный им профессиональный опыт, стаж и способности</w:t>
      </w:r>
      <w:r w:rsidR="000553C9" w:rsidRPr="000553C9">
        <w:t>.</w:t>
      </w:r>
    </w:p>
    <w:p w:rsidR="000553C9" w:rsidRDefault="00EC62DE" w:rsidP="000553C9">
      <w:r w:rsidRPr="000553C9">
        <w:t>Качества, которыми должен обладать сотрудник, претендующий на должность, определяются так называемой профессиограммой, или картой компетентности</w:t>
      </w:r>
      <w:r w:rsidR="000553C9" w:rsidRPr="000553C9">
        <w:t xml:space="preserve">. </w:t>
      </w:r>
      <w:r w:rsidRPr="000553C9">
        <w:t>Это</w:t>
      </w:r>
      <w:r w:rsidR="000553C9" w:rsidRPr="000553C9">
        <w:t xml:space="preserve"> -</w:t>
      </w:r>
      <w:r w:rsidR="000553C9">
        <w:t xml:space="preserve"> "</w:t>
      </w:r>
      <w:r w:rsidRPr="000553C9">
        <w:t>портрет</w:t>
      </w:r>
      <w:r w:rsidR="000553C9">
        <w:t xml:space="preserve">" </w:t>
      </w:r>
      <w:r w:rsidRPr="000553C9">
        <w:t>идеального сотрудника</w:t>
      </w:r>
      <w:r w:rsidR="000553C9">
        <w:t xml:space="preserve"> (</w:t>
      </w:r>
      <w:r w:rsidRPr="000553C9">
        <w:t>при необходимости детализированный</w:t>
      </w:r>
      <w:r w:rsidR="000553C9" w:rsidRPr="000553C9">
        <w:t>),</w:t>
      </w:r>
      <w:r w:rsidRPr="000553C9">
        <w:t xml:space="preserve"> определяющий требования к совокупности его личностных качеств, способностям выполнять те или иные функции и социальные роли</w:t>
      </w:r>
      <w:r w:rsidR="000553C9" w:rsidRPr="000553C9">
        <w:t>.</w:t>
      </w:r>
    </w:p>
    <w:p w:rsidR="000553C9" w:rsidRDefault="00EC62DE" w:rsidP="000553C9">
      <w:r w:rsidRPr="000553C9">
        <w:t>Профессиограмма может быть теоретической, основанной на нормативных документах</w:t>
      </w:r>
      <w:r w:rsidR="000553C9">
        <w:t xml:space="preserve"> (</w:t>
      </w:r>
      <w:r w:rsidRPr="000553C9">
        <w:t xml:space="preserve">инструкциях, положениях и </w:t>
      </w:r>
      <w:r w:rsidR="000553C9">
        <w:t>т.п.)</w:t>
      </w:r>
      <w:r w:rsidR="000553C9" w:rsidRPr="000553C9">
        <w:t>,</w:t>
      </w:r>
      <w:r w:rsidRPr="000553C9">
        <w:t xml:space="preserve"> и эмпирической, составленной путем изучения реальной группы лиц</w:t>
      </w:r>
      <w:r w:rsidR="000553C9" w:rsidRPr="000553C9">
        <w:t xml:space="preserve">. </w:t>
      </w:r>
      <w:r w:rsidRPr="000553C9">
        <w:t>Она готовится совместно линейным руководителем и специалистом по персоналу на основе должностной инструкции и представляет собой набор квалификационных характеристик</w:t>
      </w:r>
      <w:r w:rsidR="000553C9">
        <w:t xml:space="preserve"> (</w:t>
      </w:r>
      <w:r w:rsidRPr="000553C9">
        <w:t>общее и специальное образование, стаж, профессиональные навыки</w:t>
      </w:r>
      <w:r w:rsidR="000553C9" w:rsidRPr="000553C9">
        <w:t xml:space="preserve">). </w:t>
      </w:r>
      <w:r w:rsidRPr="000553C9">
        <w:t>Ее слабым местом как инструмента отбора кандидатов является сосредоточенность на формальных, анкетных данных</w:t>
      </w:r>
      <w:r w:rsidR="000553C9" w:rsidRPr="000553C9">
        <w:t>.</w:t>
      </w:r>
    </w:p>
    <w:p w:rsidR="000553C9" w:rsidRDefault="00994B8C" w:rsidP="000553C9">
      <w:r w:rsidRPr="000553C9">
        <w:t>При отборе персонала принято руководствоваться следующими принципами</w:t>
      </w:r>
      <w:r w:rsidR="000553C9" w:rsidRPr="000553C9">
        <w:t>:</w:t>
      </w:r>
    </w:p>
    <w:p w:rsidR="000553C9" w:rsidRDefault="00994B8C" w:rsidP="000553C9">
      <w:r w:rsidRPr="000553C9">
        <w:lastRenderedPageBreak/>
        <w:t>ориентация на сильные, а не на слабые стороны человека и поиск не идеальных кандидатов, которых в природе не существует, а наиболее подходящих для данной должности</w:t>
      </w:r>
      <w:r w:rsidR="000553C9" w:rsidRPr="000553C9">
        <w:t xml:space="preserve">. </w:t>
      </w:r>
      <w:r w:rsidRPr="000553C9">
        <w:t>Отбор прекращается, если несколько человек не удовлетворяют предъявленным требованиям, так как, скорее всего эти требования завышены, и их необходимо пересмотреть</w:t>
      </w:r>
      <w:r w:rsidR="000553C9" w:rsidRPr="000553C9">
        <w:t>;</w:t>
      </w:r>
    </w:p>
    <w:p w:rsidR="000553C9" w:rsidRDefault="00994B8C" w:rsidP="000553C9">
      <w:r w:rsidRPr="000553C9">
        <w:t>обеспечение соответствия индивидуальных качеств претендента требованиям, предъявляемым содержанием работы</w:t>
      </w:r>
      <w:r w:rsidR="000553C9">
        <w:t xml:space="preserve"> (</w:t>
      </w:r>
      <w:r w:rsidRPr="000553C9">
        <w:t>образование, стаж, опыт, а в ряде случаев пол, возраст, здоровье, психологическое состояние</w:t>
      </w:r>
      <w:r w:rsidR="000553C9" w:rsidRPr="000553C9">
        <w:t>);</w:t>
      </w:r>
    </w:p>
    <w:p w:rsidR="000553C9" w:rsidRDefault="00994B8C" w:rsidP="000553C9">
      <w:r w:rsidRPr="000553C9">
        <w:t>ориентация на наиболее квалифицированные кадры, но не более высокой квалификации, чем это требует рабочее место</w:t>
      </w:r>
      <w:r w:rsidR="000553C9" w:rsidRPr="000553C9">
        <w:t>.</w:t>
      </w:r>
    </w:p>
    <w:p w:rsidR="000553C9" w:rsidRDefault="00994B8C" w:rsidP="000553C9">
      <w:r w:rsidRPr="000553C9">
        <w:t>Основными критериями отбора считаются</w:t>
      </w:r>
      <w:r w:rsidR="000553C9" w:rsidRPr="000553C9">
        <w:t xml:space="preserve">: </w:t>
      </w:r>
      <w:r w:rsidRPr="000553C9">
        <w:t>образование, опыт, деловые качества, профессионализм, физические характеристики, тип личности кандидата, его потенциальные возможности</w:t>
      </w:r>
      <w:r w:rsidR="000553C9" w:rsidRPr="000553C9">
        <w:t>.</w:t>
      </w:r>
    </w:p>
    <w:p w:rsidR="000553C9" w:rsidRDefault="00994B8C" w:rsidP="000553C9">
      <w:r w:rsidRPr="000553C9">
        <w:t xml:space="preserve">По степени пригодности кандидатов </w:t>
      </w:r>
      <w:r w:rsidR="003852C0" w:rsidRPr="000553C9">
        <w:t>делятся</w:t>
      </w:r>
      <w:r w:rsidRPr="000553C9">
        <w:t xml:space="preserve"> на три группы</w:t>
      </w:r>
      <w:r w:rsidR="000553C9" w:rsidRPr="000553C9">
        <w:t xml:space="preserve">: </w:t>
      </w:r>
      <w:r w:rsidRPr="000553C9">
        <w:t>непригодные, условно пригодные и относительно пригодные к дальнейшей деятельности</w:t>
      </w:r>
      <w:r w:rsidR="000553C9">
        <w:t xml:space="preserve"> (</w:t>
      </w:r>
      <w:r w:rsidRPr="000553C9">
        <w:t>относительно</w:t>
      </w:r>
      <w:r w:rsidR="000553C9" w:rsidRPr="000553C9">
        <w:t xml:space="preserve"> - </w:t>
      </w:r>
      <w:r w:rsidRPr="000553C9">
        <w:t>потому, что все необходимые качества нельзя точно определить</w:t>
      </w:r>
      <w:r w:rsidR="000553C9" w:rsidRPr="000553C9">
        <w:t>).</w:t>
      </w:r>
    </w:p>
    <w:p w:rsidR="000553C9" w:rsidRDefault="00994B8C" w:rsidP="000553C9">
      <w:r w:rsidRPr="000553C9">
        <w:t>Степень разновидности ключевых качеств</w:t>
      </w:r>
      <w:r w:rsidR="003852C0" w:rsidRPr="000553C9">
        <w:t xml:space="preserve"> оценивается</w:t>
      </w:r>
      <w:r w:rsidRPr="000553C9">
        <w:t xml:space="preserve"> следующим образом</w:t>
      </w:r>
      <w:r w:rsidR="000553C9" w:rsidRPr="000553C9">
        <w:t xml:space="preserve">: </w:t>
      </w:r>
      <w:r w:rsidRPr="000553C9">
        <w:t>абсолютно негативная, улучшаемая и позитивная</w:t>
      </w:r>
      <w:r w:rsidR="000553C9" w:rsidRPr="000553C9">
        <w:t xml:space="preserve">. </w:t>
      </w:r>
      <w:r w:rsidRPr="000553C9">
        <w:t>При негативной оценке хотя бы по одному из качеств кандидата на работу лучше не принимать</w:t>
      </w:r>
      <w:r w:rsidR="000553C9" w:rsidRPr="000553C9">
        <w:t>.</w:t>
      </w:r>
    </w:p>
    <w:p w:rsidR="000553C9" w:rsidRDefault="00994B8C" w:rsidP="000553C9">
      <w:r w:rsidRPr="000553C9">
        <w:t xml:space="preserve">При управлении персоналом, на стадии отбора происходит процесс, с помощью которого </w:t>
      </w:r>
      <w:r w:rsidR="00E044C7" w:rsidRPr="000553C9">
        <w:t>органы власти</w:t>
      </w:r>
      <w:r w:rsidR="003852C0" w:rsidRPr="000553C9">
        <w:t xml:space="preserve"> выбираю</w:t>
      </w:r>
      <w:r w:rsidRPr="000553C9">
        <w:t>т из ряда кандидатов одного или нескольких людей, наиболее подходящих по имеющимся критериям на вакантное место</w:t>
      </w:r>
      <w:r w:rsidR="000553C9" w:rsidRPr="000553C9">
        <w:t xml:space="preserve">. </w:t>
      </w:r>
      <w:r w:rsidRPr="000553C9">
        <w:t>При этом</w:t>
      </w:r>
      <w:r w:rsidR="003852C0" w:rsidRPr="000553C9">
        <w:t xml:space="preserve"> обеспечивается</w:t>
      </w:r>
      <w:r w:rsidRPr="000553C9">
        <w:t xml:space="preserve"> удовлетворённость самих работников и возможность полного раскрытия и использования их возможностей</w:t>
      </w:r>
      <w:r w:rsidR="000553C9" w:rsidRPr="000553C9">
        <w:t xml:space="preserve">. </w:t>
      </w:r>
      <w:r w:rsidRPr="000553C9">
        <w:t>Каждый приём работника на</w:t>
      </w:r>
      <w:r w:rsidR="003852C0" w:rsidRPr="000553C9">
        <w:t xml:space="preserve"> государственную и муниципальную</w:t>
      </w:r>
      <w:r w:rsidRPr="000553C9">
        <w:t xml:space="preserve"> </w:t>
      </w:r>
      <w:r w:rsidR="003852C0" w:rsidRPr="000553C9">
        <w:t>службу</w:t>
      </w:r>
      <w:r w:rsidRPr="000553C9">
        <w:t xml:space="preserve"> влечёт за собой большие затраты, ошибки при приёме увеличиваются многократно</w:t>
      </w:r>
      <w:r w:rsidR="000553C9" w:rsidRPr="000553C9">
        <w:t>.</w:t>
      </w:r>
    </w:p>
    <w:p w:rsidR="000553C9" w:rsidRDefault="00994B8C" w:rsidP="000553C9">
      <w:r w:rsidRPr="000553C9">
        <w:lastRenderedPageBreak/>
        <w:t>Чтобы программа отбора была действенной, следует ясно сформулировать качества работника, необходимые для соответствующего вида деятельности</w:t>
      </w:r>
      <w:r w:rsidR="000553C9" w:rsidRPr="000553C9">
        <w:t xml:space="preserve">. </w:t>
      </w:r>
      <w:r w:rsidRPr="000553C9">
        <w:t xml:space="preserve">Критерии </w:t>
      </w:r>
      <w:r w:rsidR="003852C0" w:rsidRPr="000553C9">
        <w:t>формируются</w:t>
      </w:r>
      <w:r w:rsidRPr="000553C9">
        <w:t xml:space="preserve"> так, чтобы они всесторонне характеризовали работника</w:t>
      </w:r>
      <w:r w:rsidR="000553C9" w:rsidRPr="000553C9">
        <w:t xml:space="preserve">: </w:t>
      </w:r>
      <w:r w:rsidRPr="000553C9">
        <w:t>образование, опыт, медицинские и личные характеристики</w:t>
      </w:r>
      <w:r w:rsidR="000553C9">
        <w:t xml:space="preserve"> (</w:t>
      </w:r>
      <w:r w:rsidR="007D4031" w:rsidRPr="000553C9">
        <w:t>табл</w:t>
      </w:r>
      <w:r w:rsidR="000553C9">
        <w:t>.1</w:t>
      </w:r>
      <w:r w:rsidR="000553C9" w:rsidRPr="000553C9">
        <w:t xml:space="preserve">). </w:t>
      </w:r>
      <w:r w:rsidRPr="000553C9">
        <w:t>“Эталонные” уровни требований по каждому критерию разрабатываются исходя из характеристик уже работающих</w:t>
      </w:r>
      <w:r w:rsidR="003852C0" w:rsidRPr="000553C9">
        <w:t xml:space="preserve"> в органах власти сотрудников</w:t>
      </w:r>
      <w:r w:rsidRPr="000553C9">
        <w:t>, хорошо справляющимися со своими обязанностями</w:t>
      </w:r>
      <w:r w:rsidR="000553C9" w:rsidRPr="000553C9">
        <w:t xml:space="preserve">. </w:t>
      </w:r>
      <w:r w:rsidRPr="000553C9">
        <w:t>Отбор может быть невозможным, если список требований к работнику будет слишком велик</w:t>
      </w:r>
      <w:r w:rsidR="000553C9" w:rsidRPr="000553C9">
        <w:t>.</w:t>
      </w:r>
    </w:p>
    <w:p w:rsidR="009657EF" w:rsidRDefault="009657EF" w:rsidP="000553C9"/>
    <w:p w:rsidR="000553C9" w:rsidRDefault="00B45E8A" w:rsidP="000553C9">
      <w:r w:rsidRPr="000553C9">
        <w:t>Таблица 1</w:t>
      </w:r>
      <w:r w:rsidR="000553C9" w:rsidRPr="000553C9">
        <w:t>.</w:t>
      </w:r>
    </w:p>
    <w:p w:rsidR="00B45E8A" w:rsidRPr="000553C9" w:rsidRDefault="00B45E8A" w:rsidP="000553C9">
      <w:r w:rsidRPr="000553C9">
        <w:t>Критерии отбора персонала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6709"/>
      </w:tblGrid>
      <w:tr w:rsidR="00994B8C" w:rsidRPr="000553C9" w:rsidTr="00C16655">
        <w:trPr>
          <w:jc w:val="center"/>
        </w:trPr>
        <w:tc>
          <w:tcPr>
            <w:tcW w:w="2614" w:type="dxa"/>
            <w:shd w:val="clear" w:color="auto" w:fill="auto"/>
          </w:tcPr>
          <w:p w:rsidR="00994B8C" w:rsidRPr="000553C9" w:rsidRDefault="00994B8C" w:rsidP="009657EF">
            <w:pPr>
              <w:pStyle w:val="afd"/>
            </w:pPr>
            <w:r w:rsidRPr="000553C9">
              <w:t>Критерий</w:t>
            </w:r>
          </w:p>
        </w:tc>
        <w:tc>
          <w:tcPr>
            <w:tcW w:w="6709" w:type="dxa"/>
            <w:shd w:val="clear" w:color="auto" w:fill="auto"/>
          </w:tcPr>
          <w:p w:rsidR="00994B8C" w:rsidRPr="000553C9" w:rsidRDefault="00994B8C" w:rsidP="009657EF">
            <w:pPr>
              <w:pStyle w:val="afd"/>
            </w:pPr>
            <w:r w:rsidRPr="000553C9">
              <w:t>Содержание критерия</w:t>
            </w:r>
          </w:p>
        </w:tc>
      </w:tr>
      <w:tr w:rsidR="00994B8C" w:rsidRPr="000553C9" w:rsidTr="00C16655">
        <w:trPr>
          <w:jc w:val="center"/>
        </w:trPr>
        <w:tc>
          <w:tcPr>
            <w:tcW w:w="2614" w:type="dxa"/>
            <w:shd w:val="clear" w:color="auto" w:fill="auto"/>
          </w:tcPr>
          <w:p w:rsidR="00994B8C" w:rsidRPr="000553C9" w:rsidRDefault="00994B8C" w:rsidP="009657EF">
            <w:pPr>
              <w:pStyle w:val="afd"/>
            </w:pPr>
            <w:r w:rsidRPr="000553C9">
              <w:t>Образование</w:t>
            </w:r>
          </w:p>
        </w:tc>
        <w:tc>
          <w:tcPr>
            <w:tcW w:w="6709" w:type="dxa"/>
            <w:shd w:val="clear" w:color="auto" w:fill="auto"/>
          </w:tcPr>
          <w:p w:rsidR="00994B8C" w:rsidRPr="000553C9" w:rsidRDefault="00994B8C" w:rsidP="009657EF">
            <w:pPr>
              <w:pStyle w:val="afd"/>
            </w:pPr>
            <w:r w:rsidRPr="000553C9">
              <w:t>Работодатели предпочитают большее образование меньшему и высшую степень низшей</w:t>
            </w:r>
            <w:r w:rsidR="000553C9" w:rsidRPr="000553C9">
              <w:t xml:space="preserve">. </w:t>
            </w:r>
            <w:r w:rsidRPr="000553C9">
              <w:t>Однако эти характеристики должны быть увязаны с успехами на работе, и критерий образованности должен непременно сравниваться с требованиями выполняемой работы</w:t>
            </w:r>
            <w:r w:rsidR="000553C9" w:rsidRPr="000553C9">
              <w:t xml:space="preserve">. </w:t>
            </w:r>
            <w:r w:rsidRPr="000553C9">
              <w:t xml:space="preserve">Работодатель </w:t>
            </w:r>
            <w:r w:rsidR="003852C0" w:rsidRPr="000553C9">
              <w:t>изучает</w:t>
            </w:r>
            <w:r w:rsidRPr="000553C9">
              <w:t xml:space="preserve"> продолжительность и тип образования, его соответствие рассматриваемой работе</w:t>
            </w:r>
            <w:r w:rsidR="000553C9" w:rsidRPr="000553C9">
              <w:t xml:space="preserve">. </w:t>
            </w:r>
          </w:p>
        </w:tc>
      </w:tr>
      <w:tr w:rsidR="00994B8C" w:rsidRPr="000553C9" w:rsidTr="00C16655">
        <w:trPr>
          <w:jc w:val="center"/>
        </w:trPr>
        <w:tc>
          <w:tcPr>
            <w:tcW w:w="2614" w:type="dxa"/>
            <w:shd w:val="clear" w:color="auto" w:fill="auto"/>
          </w:tcPr>
          <w:p w:rsidR="00994B8C" w:rsidRPr="000553C9" w:rsidRDefault="00994B8C" w:rsidP="009657EF">
            <w:pPr>
              <w:pStyle w:val="afd"/>
            </w:pPr>
            <w:r w:rsidRPr="000553C9">
              <w:t>Опыт</w:t>
            </w:r>
          </w:p>
        </w:tc>
        <w:tc>
          <w:tcPr>
            <w:tcW w:w="6709" w:type="dxa"/>
            <w:shd w:val="clear" w:color="auto" w:fill="auto"/>
          </w:tcPr>
          <w:p w:rsidR="00994B8C" w:rsidRPr="000553C9" w:rsidRDefault="00994B8C" w:rsidP="009657EF">
            <w:pPr>
              <w:pStyle w:val="afd"/>
            </w:pPr>
            <w:r w:rsidRPr="000553C9">
              <w:t xml:space="preserve">Работодатели часто отождествляют опыт с возможностями работника и с его отношением к работе, считая, что человек, занимавшийся подобной деятельностью ранее и желающий </w:t>
            </w:r>
            <w:r w:rsidR="003852C0" w:rsidRPr="000553C9">
              <w:t>осуществлять</w:t>
            </w:r>
            <w:r w:rsidRPr="000553C9">
              <w:t xml:space="preserve"> такую же работу, любит её и будет выполнять хорошо</w:t>
            </w:r>
            <w:r w:rsidR="000553C9" w:rsidRPr="000553C9">
              <w:t xml:space="preserve">. </w:t>
            </w:r>
            <w:r w:rsidRPr="000553C9">
              <w:t xml:space="preserve">А поскольку лояльность в отношении работы и </w:t>
            </w:r>
            <w:r w:rsidR="003852C0" w:rsidRPr="000553C9">
              <w:t>органов власти</w:t>
            </w:r>
            <w:r w:rsidRPr="000553C9">
              <w:t xml:space="preserve"> ценится высоко, большинство работодателей предпочитают наём работников с опытом</w:t>
            </w:r>
            <w:r w:rsidR="000553C9" w:rsidRPr="000553C9">
              <w:t xml:space="preserve">. </w:t>
            </w:r>
          </w:p>
        </w:tc>
      </w:tr>
      <w:tr w:rsidR="00994B8C" w:rsidRPr="000553C9" w:rsidTr="00C16655">
        <w:trPr>
          <w:jc w:val="center"/>
        </w:trPr>
        <w:tc>
          <w:tcPr>
            <w:tcW w:w="2614" w:type="dxa"/>
            <w:shd w:val="clear" w:color="auto" w:fill="auto"/>
          </w:tcPr>
          <w:p w:rsidR="00994B8C" w:rsidRPr="000553C9" w:rsidRDefault="00994B8C" w:rsidP="009657EF">
            <w:pPr>
              <w:pStyle w:val="afd"/>
            </w:pPr>
            <w:r w:rsidRPr="000553C9">
              <w:t>Стаж</w:t>
            </w:r>
          </w:p>
        </w:tc>
        <w:tc>
          <w:tcPr>
            <w:tcW w:w="6709" w:type="dxa"/>
            <w:shd w:val="clear" w:color="auto" w:fill="auto"/>
          </w:tcPr>
          <w:p w:rsidR="00994B8C" w:rsidRPr="000553C9" w:rsidRDefault="00994B8C" w:rsidP="009657EF">
            <w:pPr>
              <w:pStyle w:val="afd"/>
            </w:pPr>
            <w:r w:rsidRPr="000553C9">
              <w:t xml:space="preserve">Одним из способов измерения опыта работы в </w:t>
            </w:r>
            <w:r w:rsidR="003852C0" w:rsidRPr="000553C9">
              <w:t>органах власти</w:t>
            </w:r>
            <w:r w:rsidRPr="000553C9">
              <w:t xml:space="preserve"> является установление рейтинга трудового стажа, отражающего время, на протяжении которого человек работал</w:t>
            </w:r>
            <w:r w:rsidR="000553C9" w:rsidRPr="000553C9">
              <w:t xml:space="preserve">. </w:t>
            </w:r>
            <w:r w:rsidRPr="000553C9">
              <w:t>Трудовой стаж измеряется различными способами</w:t>
            </w:r>
            <w:r w:rsidR="000553C9" w:rsidRPr="000553C9">
              <w:t xml:space="preserve">: </w:t>
            </w:r>
            <w:r w:rsidRPr="000553C9">
              <w:t xml:space="preserve">общим временем работы </w:t>
            </w:r>
            <w:r w:rsidR="003852C0" w:rsidRPr="000553C9">
              <w:t>в данных органах власти</w:t>
            </w:r>
            <w:r w:rsidRPr="000553C9">
              <w:t>, временем работы на определённой должн</w:t>
            </w:r>
            <w:r w:rsidR="00350B9F" w:rsidRPr="000553C9">
              <w:t>ости или в составе определённой структуры</w:t>
            </w:r>
            <w:r w:rsidRPr="000553C9">
              <w:t xml:space="preserve"> и </w:t>
            </w:r>
            <w:r w:rsidR="000553C9">
              <w:t>т.д.</w:t>
            </w:r>
            <w:r w:rsidR="000553C9" w:rsidRPr="000553C9">
              <w:t xml:space="preserve"> </w:t>
            </w:r>
          </w:p>
        </w:tc>
      </w:tr>
      <w:tr w:rsidR="00994B8C" w:rsidRPr="000553C9" w:rsidTr="00C16655">
        <w:trPr>
          <w:jc w:val="center"/>
        </w:trPr>
        <w:tc>
          <w:tcPr>
            <w:tcW w:w="2614" w:type="dxa"/>
            <w:shd w:val="clear" w:color="auto" w:fill="auto"/>
          </w:tcPr>
          <w:p w:rsidR="00994B8C" w:rsidRPr="000553C9" w:rsidRDefault="00994B8C" w:rsidP="009657EF">
            <w:pPr>
              <w:pStyle w:val="afd"/>
            </w:pPr>
            <w:r w:rsidRPr="000553C9">
              <w:t>Физические</w:t>
            </w:r>
            <w:r w:rsidR="000553C9">
              <w:t xml:space="preserve"> (</w:t>
            </w:r>
            <w:r w:rsidRPr="000553C9">
              <w:t>медицинские</w:t>
            </w:r>
            <w:r w:rsidR="000553C9" w:rsidRPr="000553C9">
              <w:t xml:space="preserve">) </w:t>
            </w:r>
            <w:r w:rsidRPr="000553C9">
              <w:t>характеристики</w:t>
            </w:r>
          </w:p>
        </w:tc>
        <w:tc>
          <w:tcPr>
            <w:tcW w:w="6709" w:type="dxa"/>
            <w:shd w:val="clear" w:color="auto" w:fill="auto"/>
          </w:tcPr>
          <w:p w:rsidR="00994B8C" w:rsidRPr="000553C9" w:rsidRDefault="00994B8C" w:rsidP="009657EF">
            <w:pPr>
              <w:pStyle w:val="afd"/>
            </w:pPr>
            <w:r w:rsidRPr="000553C9">
              <w:t>Существуют многие виды работ, требующие от исполнителя определённых физических качеств, обычно сводящихся к выносливости и силе, которые легко поддаются тестированию</w:t>
            </w:r>
            <w:r w:rsidR="000553C9" w:rsidRPr="000553C9">
              <w:t xml:space="preserve">. </w:t>
            </w:r>
          </w:p>
        </w:tc>
      </w:tr>
      <w:tr w:rsidR="00994B8C" w:rsidRPr="000553C9" w:rsidTr="00C16655">
        <w:trPr>
          <w:jc w:val="center"/>
        </w:trPr>
        <w:tc>
          <w:tcPr>
            <w:tcW w:w="2614" w:type="dxa"/>
            <w:shd w:val="clear" w:color="auto" w:fill="auto"/>
          </w:tcPr>
          <w:p w:rsidR="00994B8C" w:rsidRPr="000553C9" w:rsidRDefault="00994B8C" w:rsidP="009657EF">
            <w:pPr>
              <w:pStyle w:val="afd"/>
            </w:pPr>
            <w:r w:rsidRPr="000553C9">
              <w:t>Персональные характеристики и типы личности</w:t>
            </w:r>
          </w:p>
        </w:tc>
        <w:tc>
          <w:tcPr>
            <w:tcW w:w="6709" w:type="dxa"/>
            <w:shd w:val="clear" w:color="auto" w:fill="auto"/>
          </w:tcPr>
          <w:p w:rsidR="00994B8C" w:rsidRPr="000553C9" w:rsidRDefault="00994B8C" w:rsidP="009657EF">
            <w:pPr>
              <w:pStyle w:val="afd"/>
            </w:pPr>
            <w:r w:rsidRPr="000553C9">
              <w:t xml:space="preserve">Одной из важнейших персональных характеристик </w:t>
            </w:r>
            <w:r w:rsidR="00350B9F" w:rsidRPr="000553C9">
              <w:t>сотрудника</w:t>
            </w:r>
            <w:r w:rsidRPr="000553C9">
              <w:t xml:space="preserve"> является его социальный статус</w:t>
            </w:r>
            <w:r w:rsidR="000553C9" w:rsidRPr="000553C9">
              <w:t xml:space="preserve">. </w:t>
            </w:r>
            <w:r w:rsidRPr="000553C9">
              <w:t xml:space="preserve">Одни работодатели предпочитают принимать женатых работников, считая, что это приводит к меньшей текучести и </w:t>
            </w:r>
            <w:r w:rsidRPr="000553C9">
              <w:lastRenderedPageBreak/>
              <w:t>лучшему качеству работы</w:t>
            </w:r>
            <w:r w:rsidR="000553C9" w:rsidRPr="000553C9">
              <w:t xml:space="preserve">. </w:t>
            </w:r>
            <w:r w:rsidRPr="000553C9">
              <w:t>Другие с большей охотой приглашают холостых или разведённых работников, которые, по их мнению, мобильнее, охотнее соглашаются на смену места и вида работ, работу в выходные дни и сверхурочно</w:t>
            </w:r>
            <w:r w:rsidR="000553C9" w:rsidRPr="000553C9">
              <w:t xml:space="preserve">. </w:t>
            </w:r>
            <w:r w:rsidRPr="000553C9">
              <w:t>Второй важной персональной характеристикой претендента является его возраст</w:t>
            </w:r>
            <w:r w:rsidR="000553C9" w:rsidRPr="000553C9">
              <w:t xml:space="preserve">. </w:t>
            </w:r>
            <w:r w:rsidRPr="000553C9">
              <w:t xml:space="preserve">Любой конкретный критерий отбора </w:t>
            </w:r>
            <w:r w:rsidR="00350B9F" w:rsidRPr="000553C9">
              <w:t>сотрудников</w:t>
            </w:r>
            <w:r w:rsidRPr="000553C9">
              <w:t xml:space="preserve">, основанный на возрастном делении, должен быть тщательно изучен в отношении преуспевающих </w:t>
            </w:r>
            <w:r w:rsidR="00350B9F" w:rsidRPr="000553C9">
              <w:t>сотрудников</w:t>
            </w:r>
            <w:r w:rsidRPr="000553C9">
              <w:t xml:space="preserve">, занятых в </w:t>
            </w:r>
            <w:r w:rsidR="00350B9F" w:rsidRPr="000553C9">
              <w:t>органах власти</w:t>
            </w:r>
            <w:r w:rsidRPr="000553C9">
              <w:t xml:space="preserve"> на данное время</w:t>
            </w:r>
            <w:r w:rsidR="000553C9" w:rsidRPr="000553C9">
              <w:t xml:space="preserve">. </w:t>
            </w:r>
          </w:p>
        </w:tc>
      </w:tr>
    </w:tbl>
    <w:p w:rsidR="00BA1737" w:rsidRPr="000553C9" w:rsidRDefault="00BA1737" w:rsidP="000553C9"/>
    <w:p w:rsidR="000553C9" w:rsidRDefault="00994B8C" w:rsidP="000553C9">
      <w:r w:rsidRPr="000553C9">
        <w:t>Работа кадровой службы будет тем успешнее, чем яснее её сотрудники представляют себе конкретную цель работы по подбору и отбору персонала</w:t>
      </w:r>
      <w:r w:rsidR="000553C9" w:rsidRPr="000553C9">
        <w:t xml:space="preserve">. </w:t>
      </w:r>
      <w:r w:rsidRPr="000553C9">
        <w:t xml:space="preserve">Например, когда ставится задача просто привлечь новые кадры для работы в </w:t>
      </w:r>
      <w:r w:rsidR="00350B9F" w:rsidRPr="000553C9">
        <w:t>органах власти</w:t>
      </w:r>
      <w:r w:rsidRPr="000553C9">
        <w:t>, применяются одни методы</w:t>
      </w:r>
      <w:r w:rsidR="000553C9" w:rsidRPr="000553C9">
        <w:t xml:space="preserve">. </w:t>
      </w:r>
      <w:r w:rsidRPr="000553C9">
        <w:t>В этом случае кадровая служба руководствуется критериями, которые разрабатываются лицами, принимающими решение</w:t>
      </w:r>
      <w:r w:rsidR="000553C9" w:rsidRPr="000553C9">
        <w:t xml:space="preserve">. </w:t>
      </w:r>
      <w:r w:rsidRPr="000553C9">
        <w:t>Для подбора</w:t>
      </w:r>
      <w:r w:rsidR="00C629DD" w:rsidRPr="000553C9">
        <w:t xml:space="preserve"> и</w:t>
      </w:r>
      <w:r w:rsidRPr="000553C9">
        <w:t xml:space="preserve"> отбора персонала на определённую и специфическую должность кадровая служба использует аналитические оценки кандидатов, учитывающие характеристики работы и требования к человеку, её выполняющему, независимо от характера деятельности</w:t>
      </w:r>
      <w:r w:rsidR="000553C9" w:rsidRPr="000553C9">
        <w:t xml:space="preserve">. </w:t>
      </w:r>
      <w:r w:rsidRPr="000553C9">
        <w:t xml:space="preserve">В применении аналитических методов отбора персонала на ту или иную должность акцент делается на основных показателях поведения, что облегчает </w:t>
      </w:r>
      <w:r w:rsidR="00B45E8A" w:rsidRPr="000553C9">
        <w:t>процесс</w:t>
      </w:r>
      <w:r w:rsidRPr="000553C9">
        <w:t xml:space="preserve"> принятия решений</w:t>
      </w:r>
      <w:r w:rsidR="000553C9" w:rsidRPr="000553C9">
        <w:t>.</w:t>
      </w:r>
    </w:p>
    <w:p w:rsidR="000553C9" w:rsidRDefault="00994B8C" w:rsidP="000553C9">
      <w:r w:rsidRPr="000553C9">
        <w:t>В прошлом отбор персонала на Западе считался достаточно простым делом</w:t>
      </w:r>
      <w:r w:rsidR="000553C9" w:rsidRPr="000553C9">
        <w:t xml:space="preserve">. </w:t>
      </w:r>
      <w:r w:rsidR="00350B9F" w:rsidRPr="000553C9">
        <w:t xml:space="preserve">Руководитель </w:t>
      </w:r>
      <w:r w:rsidRPr="000553C9">
        <w:t>лично беседовал с желающими и принимал решение, руководствуясь своей интуицией</w:t>
      </w:r>
      <w:r w:rsidR="000553C9">
        <w:t xml:space="preserve"> (</w:t>
      </w:r>
      <w:r w:rsidRPr="000553C9">
        <w:t>или рекомендацией вышестоящего начальства</w:t>
      </w:r>
      <w:r w:rsidR="000553C9" w:rsidRPr="000553C9">
        <w:t xml:space="preserve">). </w:t>
      </w:r>
      <w:r w:rsidRPr="000553C9">
        <w:t>Однако, начиная с 60-х годов ХХ века</w:t>
      </w:r>
      <w:r w:rsidR="00C629DD" w:rsidRPr="000553C9">
        <w:t>,</w:t>
      </w:r>
      <w:r w:rsidRPr="000553C9">
        <w:t xml:space="preserve"> создавались различные формы и методы этой процедуры, повышалась её эффективность</w:t>
      </w:r>
      <w:r w:rsidR="000553C9" w:rsidRPr="000553C9">
        <w:t xml:space="preserve">. </w:t>
      </w:r>
      <w:r w:rsidRPr="000553C9">
        <w:t>Эти методы можно сравнить со ступенчатой системой</w:t>
      </w:r>
      <w:r w:rsidR="000553C9" w:rsidRPr="000553C9">
        <w:t xml:space="preserve">. </w:t>
      </w:r>
      <w:r w:rsidRPr="000553C9">
        <w:t>На каждой из этих ступень часть претендентов отсеивается, другие отказываются сами</w:t>
      </w:r>
      <w:r w:rsidR="000553C9" w:rsidRPr="000553C9">
        <w:t xml:space="preserve">. </w:t>
      </w:r>
      <w:r w:rsidR="00350B9F" w:rsidRPr="000553C9">
        <w:t>Эта процедура реализуется</w:t>
      </w:r>
      <w:r w:rsidRPr="000553C9">
        <w:t xml:space="preserve"> в различном объёме, исключая или добавляя какие-либо методы, поскольку это очень дорогостоящее дело, требующее много времени</w:t>
      </w:r>
      <w:r w:rsidR="000553C9" w:rsidRPr="000553C9">
        <w:t xml:space="preserve">. </w:t>
      </w:r>
      <w:r w:rsidR="006D0DE1" w:rsidRPr="000553C9">
        <w:t>Существуют следующий порядок отбора персонала</w:t>
      </w:r>
      <w:r w:rsidR="000553C9" w:rsidRPr="000553C9">
        <w:t>:</w:t>
      </w:r>
    </w:p>
    <w:p w:rsidR="000553C9" w:rsidRDefault="00994B8C" w:rsidP="000553C9">
      <w:r w:rsidRPr="000553C9">
        <w:t>1</w:t>
      </w:r>
      <w:r w:rsidR="000553C9" w:rsidRPr="000553C9">
        <w:t xml:space="preserve">. </w:t>
      </w:r>
      <w:r w:rsidRPr="000553C9">
        <w:t>Пре</w:t>
      </w:r>
      <w:r w:rsidR="0001717A" w:rsidRPr="000553C9">
        <w:t>дварительная отборочная беседа</w:t>
      </w:r>
      <w:r w:rsidR="000553C9" w:rsidRPr="000553C9">
        <w:t>.</w:t>
      </w:r>
    </w:p>
    <w:p w:rsidR="000553C9" w:rsidRDefault="00994B8C" w:rsidP="000553C9">
      <w:r w:rsidRPr="000553C9">
        <w:lastRenderedPageBreak/>
        <w:t xml:space="preserve">Эта работа проводится </w:t>
      </w:r>
      <w:r w:rsidR="00C629DD" w:rsidRPr="000553C9">
        <w:t>по-разному</w:t>
      </w:r>
      <w:r w:rsidRPr="000553C9">
        <w:t xml:space="preserve"> в различных </w:t>
      </w:r>
      <w:r w:rsidR="00E044C7" w:rsidRPr="000553C9">
        <w:t>органах власти</w:t>
      </w:r>
      <w:r w:rsidR="000553C9" w:rsidRPr="000553C9">
        <w:t xml:space="preserve">. </w:t>
      </w:r>
      <w:r w:rsidRPr="000553C9">
        <w:t xml:space="preserve">Для некоторых видов деятельности предпочтительно, чтобы кандидаты приходили непосредственно в отдел </w:t>
      </w:r>
      <w:r w:rsidR="00FB2E19" w:rsidRPr="000553C9">
        <w:t xml:space="preserve">кадров </w:t>
      </w:r>
      <w:r w:rsidRPr="000553C9">
        <w:t>или на место работы</w:t>
      </w:r>
      <w:r w:rsidR="000553C9" w:rsidRPr="000553C9">
        <w:t xml:space="preserve">. </w:t>
      </w:r>
      <w:r w:rsidRPr="000553C9">
        <w:t xml:space="preserve">В этих случаях беседу проводит специалист по персоналу или линейный </w:t>
      </w:r>
      <w:r w:rsidR="00350B9F" w:rsidRPr="000553C9">
        <w:t>руководитель</w:t>
      </w:r>
      <w:r w:rsidR="000553C9" w:rsidRPr="000553C9">
        <w:t xml:space="preserve">. </w:t>
      </w:r>
      <w:r w:rsidRPr="000553C9">
        <w:t>При этом выясняются только лишь самые общие данные о кандидате</w:t>
      </w:r>
      <w:r w:rsidR="000553C9">
        <w:t xml:space="preserve"> (</w:t>
      </w:r>
      <w:r w:rsidRPr="000553C9">
        <w:t>например, образование, внешний вид, определяющие личностные качества</w:t>
      </w:r>
      <w:r w:rsidR="000553C9" w:rsidRPr="000553C9">
        <w:t xml:space="preserve">). </w:t>
      </w:r>
      <w:r w:rsidRPr="000553C9">
        <w:t>Уже после этого удачливые заявители проходят следующие стадии отбора</w:t>
      </w:r>
      <w:r w:rsidR="000553C9" w:rsidRPr="000553C9">
        <w:t xml:space="preserve">. </w:t>
      </w:r>
      <w:r w:rsidRPr="000553C9">
        <w:t>Беседа может проходить и по телефону, если прибытие кандидата затруднено</w:t>
      </w:r>
      <w:r w:rsidR="000553C9">
        <w:t xml:space="preserve"> (</w:t>
      </w:r>
      <w:r w:rsidRPr="000553C9">
        <w:t>например, он живёт в другом городе</w:t>
      </w:r>
      <w:r w:rsidR="000553C9" w:rsidRPr="000553C9">
        <w:t xml:space="preserve">). </w:t>
      </w:r>
      <w:r w:rsidRPr="000553C9">
        <w:t xml:space="preserve">В этом случае, перед беседой </w:t>
      </w:r>
      <w:r w:rsidR="00E044C7" w:rsidRPr="000553C9">
        <w:t>органы власти</w:t>
      </w:r>
      <w:r w:rsidR="00FB2E19" w:rsidRPr="000553C9">
        <w:t xml:space="preserve"> </w:t>
      </w:r>
      <w:r w:rsidRPr="000553C9">
        <w:t>получ</w:t>
      </w:r>
      <w:r w:rsidR="00350B9F" w:rsidRPr="000553C9">
        <w:t>аю</w:t>
      </w:r>
      <w:r w:rsidRPr="000553C9">
        <w:t>т заявление о желании работать здесь и письмо</w:t>
      </w:r>
      <w:r w:rsidR="000553C9" w:rsidRPr="000553C9">
        <w:t xml:space="preserve">. </w:t>
      </w:r>
      <w:r w:rsidRPr="000553C9">
        <w:t>Письма, посылаемые вместе с заявлением о работе, должны быть напечатаны на хорошей бумаге, быть не более одной страницы и включать в себя следующие пункты</w:t>
      </w:r>
      <w:r w:rsidR="000553C9">
        <w:t xml:space="preserve"> (</w:t>
      </w:r>
      <w:r w:rsidRPr="000553C9">
        <w:t>в порядке убывания значимости</w:t>
      </w:r>
      <w:r w:rsidR="000553C9" w:rsidRPr="000553C9">
        <w:t>):</w:t>
      </w:r>
    </w:p>
    <w:p w:rsidR="000553C9" w:rsidRDefault="005210D0" w:rsidP="000553C9">
      <w:r w:rsidRPr="000553C9">
        <w:t>к</w:t>
      </w:r>
      <w:r w:rsidR="00994B8C" w:rsidRPr="000553C9">
        <w:t>акую должность Вы хотели бы занимать</w:t>
      </w:r>
      <w:r w:rsidR="000553C9" w:rsidRPr="000553C9">
        <w:t>;</w:t>
      </w:r>
    </w:p>
    <w:p w:rsidR="000553C9" w:rsidRDefault="005210D0" w:rsidP="000553C9">
      <w:r w:rsidRPr="000553C9">
        <w:t>в</w:t>
      </w:r>
      <w:r w:rsidR="00994B8C" w:rsidRPr="000553C9">
        <w:t>аши специфические цели работы на данном месте</w:t>
      </w:r>
      <w:r w:rsidR="000553C9" w:rsidRPr="000553C9">
        <w:t>;</w:t>
      </w:r>
    </w:p>
    <w:p w:rsidR="000553C9" w:rsidRDefault="005210D0" w:rsidP="000553C9">
      <w:r w:rsidRPr="000553C9">
        <w:t>к</w:t>
      </w:r>
      <w:r w:rsidR="00994B8C" w:rsidRPr="000553C9">
        <w:t>онечные цели Вашей карьеры</w:t>
      </w:r>
      <w:r w:rsidR="000553C9" w:rsidRPr="000553C9">
        <w:t>;</w:t>
      </w:r>
    </w:p>
    <w:p w:rsidR="000553C9" w:rsidRDefault="005210D0" w:rsidP="000553C9">
      <w:r w:rsidRPr="000553C9">
        <w:t>п</w:t>
      </w:r>
      <w:r w:rsidR="00994B8C" w:rsidRPr="000553C9">
        <w:t>ричина, по которой Вы ищете работу</w:t>
      </w:r>
      <w:r w:rsidR="000553C9" w:rsidRPr="000553C9">
        <w:t>;</w:t>
      </w:r>
    </w:p>
    <w:p w:rsidR="000553C9" w:rsidRDefault="005210D0" w:rsidP="000553C9">
      <w:r w:rsidRPr="000553C9">
        <w:t>у</w:t>
      </w:r>
      <w:r w:rsidR="00994B8C" w:rsidRPr="000553C9">
        <w:t>казание на то, что Вам хорошо и</w:t>
      </w:r>
      <w:r w:rsidRPr="000553C9">
        <w:t xml:space="preserve">звестно то место, куда </w:t>
      </w:r>
      <w:r w:rsidR="00994B8C" w:rsidRPr="000553C9">
        <w:t>Вы желаете быть направлены</w:t>
      </w:r>
      <w:r w:rsidR="000553C9" w:rsidRPr="000553C9">
        <w:t>.</w:t>
      </w:r>
    </w:p>
    <w:p w:rsidR="000553C9" w:rsidRDefault="00994B8C" w:rsidP="000553C9">
      <w:r w:rsidRPr="000553C9">
        <w:t>Наиболее важными пунктами, на которые обычно обращают внимание при предварительной отборочной беседе являются</w:t>
      </w:r>
      <w:r w:rsidR="000553C9" w:rsidRPr="000553C9">
        <w:t xml:space="preserve">: </w:t>
      </w:r>
      <w:r w:rsidRPr="000553C9">
        <w:t xml:space="preserve">профилирующее направление в учебном заведении, оконченные учебные заведения, цель поступления на работу, время пребывания на предыдущих местах работы, желаемая зарплата, цель карьеры, ограничения по здоровью, общее состояние здоровья, оценки в университете, военная служба, членство в </w:t>
      </w:r>
      <w:r w:rsidR="00E044C7" w:rsidRPr="000553C9">
        <w:t>органах власти</w:t>
      </w:r>
      <w:r w:rsidRPr="000553C9">
        <w:t>, ближайшая возможная дата выхода на работу</w:t>
      </w:r>
      <w:r w:rsidR="000553C9" w:rsidRPr="000553C9">
        <w:t>.</w:t>
      </w:r>
    </w:p>
    <w:p w:rsidR="000553C9" w:rsidRDefault="00994B8C" w:rsidP="000553C9">
      <w:r w:rsidRPr="000553C9">
        <w:t>2</w:t>
      </w:r>
      <w:r w:rsidR="000553C9" w:rsidRPr="000553C9">
        <w:t xml:space="preserve">. </w:t>
      </w:r>
      <w:r w:rsidRPr="000553C9">
        <w:t>Заполнение бланка заявле</w:t>
      </w:r>
      <w:r w:rsidR="0001717A" w:rsidRPr="000553C9">
        <w:t>ния и автобиографической анкеты</w:t>
      </w:r>
      <w:r w:rsidR="000553C9" w:rsidRPr="000553C9">
        <w:t>.</w:t>
      </w:r>
    </w:p>
    <w:p w:rsidR="000553C9" w:rsidRDefault="00994B8C" w:rsidP="000553C9">
      <w:r w:rsidRPr="000553C9">
        <w:t>Количество пунктов анкеты должно быть минимальным, а запрашиваемая информация должна определять производительность бедующей работы</w:t>
      </w:r>
      <w:r w:rsidR="000553C9" w:rsidRPr="000553C9">
        <w:t xml:space="preserve"> </w:t>
      </w:r>
      <w:r w:rsidRPr="000553C9">
        <w:t>претендента</w:t>
      </w:r>
      <w:r w:rsidR="000553C9" w:rsidRPr="000553C9">
        <w:t xml:space="preserve">. </w:t>
      </w:r>
      <w:r w:rsidRPr="000553C9">
        <w:t xml:space="preserve">Данные могут относиться к прошлой работе, </w:t>
      </w:r>
      <w:r w:rsidRPr="000553C9">
        <w:lastRenderedPageBreak/>
        <w:t xml:space="preserve">складу ума, то </w:t>
      </w:r>
      <w:r w:rsidR="0001717A" w:rsidRPr="000553C9">
        <w:t>есть,</w:t>
      </w:r>
      <w:r w:rsidRPr="000553C9">
        <w:t xml:space="preserve"> чтобы на их основе можно было провести психологическую оценку кандидата</w:t>
      </w:r>
      <w:r w:rsidR="000553C9" w:rsidRPr="000553C9">
        <w:t>.</w:t>
      </w:r>
    </w:p>
    <w:p w:rsidR="000553C9" w:rsidRDefault="00994B8C" w:rsidP="000553C9">
      <w:r w:rsidRPr="000553C9">
        <w:t xml:space="preserve">Пункты анкеты сформулированы в </w:t>
      </w:r>
      <w:r w:rsidR="00350B9F" w:rsidRPr="000553C9">
        <w:t>нейтральном стиле и предполагают</w:t>
      </w:r>
      <w:r w:rsidRPr="000553C9">
        <w:t xml:space="preserve"> любые возможные ответы, в том числе и вообще отказ в ответе, а сами пронумерованные пункты должны вытекать один из другого</w:t>
      </w:r>
      <w:r w:rsidR="000553C9" w:rsidRPr="000553C9">
        <w:t>.</w:t>
      </w:r>
    </w:p>
    <w:p w:rsidR="000553C9" w:rsidRDefault="00994B8C" w:rsidP="000553C9">
      <w:r w:rsidRPr="000553C9">
        <w:t>3</w:t>
      </w:r>
      <w:r w:rsidR="000553C9" w:rsidRPr="000553C9">
        <w:t xml:space="preserve">. </w:t>
      </w:r>
      <w:r w:rsidRPr="000553C9">
        <w:t>Беседа по найму</w:t>
      </w:r>
      <w:r w:rsidR="000553C9" w:rsidRPr="000553C9">
        <w:t>.</w:t>
      </w:r>
    </w:p>
    <w:p w:rsidR="000553C9" w:rsidRDefault="00994B8C" w:rsidP="000553C9">
      <w:r w:rsidRPr="000553C9">
        <w:t>Собеседования или беседа по найму до сих пор являются наиболее широко применяемым методом отбора персонала</w:t>
      </w:r>
      <w:r w:rsidR="000553C9" w:rsidRPr="000553C9">
        <w:t xml:space="preserve">. </w:t>
      </w:r>
      <w:r w:rsidRPr="000553C9">
        <w:t xml:space="preserve">Принимая на работу новых сотрудников, </w:t>
      </w:r>
      <w:r w:rsidR="00E044C7" w:rsidRPr="000553C9">
        <w:t>органы власти</w:t>
      </w:r>
      <w:r w:rsidRPr="000553C9">
        <w:t xml:space="preserve"> располагает обычно лишь документальными данными о нём</w:t>
      </w:r>
      <w:r w:rsidR="000553C9" w:rsidRPr="000553C9">
        <w:t xml:space="preserve">. </w:t>
      </w:r>
      <w:r w:rsidRPr="000553C9">
        <w:t xml:space="preserve">В этом случае важное значение приобретает беседа представителей </w:t>
      </w:r>
      <w:r w:rsidR="00350B9F" w:rsidRPr="000553C9">
        <w:t>органов власти</w:t>
      </w:r>
      <w:r w:rsidRPr="000553C9">
        <w:t xml:space="preserve"> с претендентом</w:t>
      </w:r>
      <w:r w:rsidR="000553C9" w:rsidRPr="000553C9">
        <w:t xml:space="preserve">. </w:t>
      </w:r>
      <w:r w:rsidRPr="000553C9">
        <w:t>Даже работников неуправленческого состава редко принимают на работу хотя бы без одного собеседования</w:t>
      </w:r>
      <w:r w:rsidR="000553C9" w:rsidRPr="000553C9">
        <w:t xml:space="preserve">. </w:t>
      </w:r>
      <w:r w:rsidRPr="000553C9">
        <w:t>Его лучше всего проводить будущему непосредственному управляющему претендующего на должность работника</w:t>
      </w:r>
      <w:r w:rsidR="000553C9" w:rsidRPr="000553C9">
        <w:t>.</w:t>
      </w:r>
    </w:p>
    <w:p w:rsidR="000553C9" w:rsidRDefault="00994B8C" w:rsidP="000553C9">
      <w:r w:rsidRPr="000553C9">
        <w:t>Отбор руководителя высокого ранга может потребовать десятков собеседований, занимающих несколько месяцев</w:t>
      </w:r>
      <w:r w:rsidR="000553C9" w:rsidRPr="000553C9">
        <w:t xml:space="preserve">. </w:t>
      </w:r>
      <w:r w:rsidRPr="000553C9">
        <w:t>Собеседование предназначено для выяснения некоторых деловых качеств кандидата и личного знакомства с ним</w:t>
      </w:r>
      <w:r w:rsidR="000553C9" w:rsidRPr="000553C9">
        <w:t xml:space="preserve">. </w:t>
      </w:r>
      <w:r w:rsidRPr="000553C9">
        <w:t>Прежде всего, должно быть выяснено знание специалистом того дела, за которое он берётся</w:t>
      </w:r>
      <w:r w:rsidR="000553C9" w:rsidRPr="000553C9">
        <w:t xml:space="preserve">. </w:t>
      </w:r>
      <w:r w:rsidRPr="000553C9">
        <w:t>Конкретное содержание проверки на знание дела определяется описанием</w:t>
      </w:r>
      <w:r w:rsidR="000553C9">
        <w:t xml:space="preserve"> (</w:t>
      </w:r>
      <w:r w:rsidRPr="000553C9">
        <w:t>квалификацией</w:t>
      </w:r>
      <w:r w:rsidR="000553C9" w:rsidRPr="000553C9">
        <w:t xml:space="preserve">) </w:t>
      </w:r>
      <w:r w:rsidRPr="000553C9">
        <w:t>рабочего места</w:t>
      </w:r>
      <w:r w:rsidR="000553C9" w:rsidRPr="000553C9">
        <w:t xml:space="preserve">. </w:t>
      </w:r>
      <w:r w:rsidRPr="000553C9">
        <w:t>Проверяется, насколько претендент понимает предстоящую работу</w:t>
      </w:r>
      <w:r w:rsidR="000553C9">
        <w:t xml:space="preserve"> (</w:t>
      </w:r>
      <w:r w:rsidRPr="000553C9">
        <w:t>функции, технологии</w:t>
      </w:r>
      <w:r w:rsidR="000553C9" w:rsidRPr="000553C9">
        <w:t>),</w:t>
      </w:r>
      <w:r w:rsidRPr="000553C9">
        <w:t xml:space="preserve"> знает технические средства, которыми ему предстоит пользоваться</w:t>
      </w:r>
      <w:r w:rsidR="000553C9" w:rsidRPr="000553C9">
        <w:t>.</w:t>
      </w:r>
    </w:p>
    <w:p w:rsidR="000553C9" w:rsidRDefault="000D54AF" w:rsidP="000553C9">
      <w:r w:rsidRPr="000553C9">
        <w:t>Считается, что в ходе подготовки предварительного собеседования необходимо выяснить следующие основные вопросы</w:t>
      </w:r>
      <w:r w:rsidR="000553C9" w:rsidRPr="000553C9">
        <w:t>:</w:t>
      </w:r>
    </w:p>
    <w:p w:rsidR="000553C9" w:rsidRDefault="000D54AF" w:rsidP="000553C9">
      <w:r w:rsidRPr="000553C9">
        <w:t>1</w:t>
      </w:r>
      <w:r w:rsidR="000553C9" w:rsidRPr="000553C9">
        <w:t xml:space="preserve">. </w:t>
      </w:r>
      <w:r w:rsidRPr="000553C9">
        <w:t>Какие личные качества кандидата</w:t>
      </w:r>
      <w:r w:rsidR="000553C9">
        <w:t xml:space="preserve"> (</w:t>
      </w:r>
      <w:r w:rsidRPr="000553C9">
        <w:t>знания, опыт, установки</w:t>
      </w:r>
      <w:r w:rsidR="000553C9" w:rsidRPr="000553C9">
        <w:t xml:space="preserve">) </w:t>
      </w:r>
      <w:r w:rsidRPr="000553C9">
        <w:t>требуются для выполнения той или иной работы</w:t>
      </w:r>
      <w:r w:rsidR="000553C9" w:rsidRPr="000553C9">
        <w:t>.</w:t>
      </w:r>
    </w:p>
    <w:p w:rsidR="000553C9" w:rsidRDefault="000D54AF" w:rsidP="000553C9">
      <w:r w:rsidRPr="000553C9">
        <w:t>2</w:t>
      </w:r>
      <w:r w:rsidR="000553C9" w:rsidRPr="000553C9">
        <w:t xml:space="preserve">. </w:t>
      </w:r>
      <w:r w:rsidRPr="000553C9">
        <w:t>С помощью каких вопросов, задаваемых всем без исключения кандидатам, можно извлечь необходимую информацию и сузить до предела круг последних</w:t>
      </w:r>
      <w:r w:rsidR="000553C9" w:rsidRPr="000553C9">
        <w:t>.</w:t>
      </w:r>
    </w:p>
    <w:p w:rsidR="000553C9" w:rsidRDefault="000D54AF" w:rsidP="000553C9">
      <w:r w:rsidRPr="000553C9">
        <w:lastRenderedPageBreak/>
        <w:t>3</w:t>
      </w:r>
      <w:r w:rsidR="000553C9" w:rsidRPr="000553C9">
        <w:t xml:space="preserve">. </w:t>
      </w:r>
      <w:r w:rsidRPr="000553C9">
        <w:t>Кто должен быть привлечен в качестве интервьюеров</w:t>
      </w:r>
      <w:r w:rsidR="000553C9" w:rsidRPr="000553C9">
        <w:t xml:space="preserve"> - </w:t>
      </w:r>
      <w:r w:rsidRPr="000553C9">
        <w:t>один человек или несколько</w:t>
      </w:r>
      <w:r w:rsidR="000553C9" w:rsidRPr="000553C9">
        <w:t xml:space="preserve"> - </w:t>
      </w:r>
      <w:r w:rsidRPr="000553C9">
        <w:t>и в какой форме проводить собеседование</w:t>
      </w:r>
      <w:r w:rsidR="000553C9" w:rsidRPr="000553C9">
        <w:t xml:space="preserve">. </w:t>
      </w:r>
      <w:r w:rsidRPr="000553C9">
        <w:t>Если предпочитается групповое интервью, считающееся более надежным, встает вопрос о председателе комиссии</w:t>
      </w:r>
      <w:r w:rsidR="000553C9" w:rsidRPr="000553C9">
        <w:t xml:space="preserve">. </w:t>
      </w:r>
      <w:r w:rsidRPr="000553C9">
        <w:t>Он представляет кандидатам экспертов, объясняет порядок проведения собеседования, устраняет психологические барьеры и создает необходимую атмосферу, принимает окончательное решение в случае разногласий</w:t>
      </w:r>
      <w:r w:rsidR="000553C9" w:rsidRPr="000553C9">
        <w:t>.</w:t>
      </w:r>
    </w:p>
    <w:p w:rsidR="000553C9" w:rsidRDefault="00AA2A22" w:rsidP="000553C9">
      <w:r w:rsidRPr="000553C9">
        <w:t>Существуют следующие</w:t>
      </w:r>
      <w:r w:rsidR="000D54AF" w:rsidRPr="000553C9">
        <w:t xml:space="preserve"> правил</w:t>
      </w:r>
      <w:r w:rsidRPr="000553C9">
        <w:t>а</w:t>
      </w:r>
      <w:r w:rsidR="000D54AF" w:rsidRPr="000553C9">
        <w:t xml:space="preserve"> проведения интервью</w:t>
      </w:r>
      <w:r w:rsidR="000553C9" w:rsidRPr="000553C9">
        <w:t>:</w:t>
      </w:r>
    </w:p>
    <w:p w:rsidR="000553C9" w:rsidRDefault="000D54AF" w:rsidP="000553C9">
      <w:r w:rsidRPr="000553C9">
        <w:t>не разговаривать с кандидатами, не предложив им присесть</w:t>
      </w:r>
      <w:r w:rsidR="000553C9" w:rsidRPr="000553C9">
        <w:t>;</w:t>
      </w:r>
    </w:p>
    <w:p w:rsidR="000553C9" w:rsidRDefault="000D54AF" w:rsidP="000553C9">
      <w:r w:rsidRPr="000553C9">
        <w:t>не демонстрировать занятость и не делать в их присутствии других дел</w:t>
      </w:r>
      <w:r w:rsidR="000553C9" w:rsidRPr="000553C9">
        <w:t>;</w:t>
      </w:r>
    </w:p>
    <w:p w:rsidR="000553C9" w:rsidRDefault="000D54AF" w:rsidP="000553C9">
      <w:r w:rsidRPr="000553C9">
        <w:t>проявлять непредвзятость, дружелюбие, чаще упоминать имя претендента</w:t>
      </w:r>
      <w:r w:rsidR="000553C9" w:rsidRPr="000553C9">
        <w:t>;</w:t>
      </w:r>
    </w:p>
    <w:p w:rsidR="000553C9" w:rsidRDefault="000D54AF" w:rsidP="000553C9">
      <w:r w:rsidRPr="000553C9">
        <w:t>обстоятельно отвечать на его вопросы и реплики</w:t>
      </w:r>
      <w:r w:rsidR="000553C9" w:rsidRPr="000553C9">
        <w:t>;</w:t>
      </w:r>
    </w:p>
    <w:p w:rsidR="000553C9" w:rsidRDefault="000D54AF" w:rsidP="000553C9">
      <w:r w:rsidRPr="000553C9">
        <w:t>не показывать своего отношения к его личным документам</w:t>
      </w:r>
      <w:r w:rsidR="000553C9" w:rsidRPr="000553C9">
        <w:t>;</w:t>
      </w:r>
    </w:p>
    <w:p w:rsidR="000553C9" w:rsidRDefault="000D54AF" w:rsidP="000553C9">
      <w:r w:rsidRPr="000553C9">
        <w:t>не спешить давать авансов на будущее</w:t>
      </w:r>
      <w:r w:rsidR="000553C9" w:rsidRPr="000553C9">
        <w:t>;</w:t>
      </w:r>
    </w:p>
    <w:p w:rsidR="000553C9" w:rsidRDefault="000D54AF" w:rsidP="000553C9">
      <w:r w:rsidRPr="000553C9">
        <w:t>скрывать свое настроение</w:t>
      </w:r>
      <w:r w:rsidR="000553C9" w:rsidRPr="000553C9">
        <w:t>;</w:t>
      </w:r>
    </w:p>
    <w:p w:rsidR="000553C9" w:rsidRDefault="000D54AF" w:rsidP="000553C9">
      <w:r w:rsidRPr="000553C9">
        <w:t>изучать или угадывать психологическое состояние посетителя</w:t>
      </w:r>
      <w:r w:rsidR="000553C9" w:rsidRPr="000553C9">
        <w:t>;</w:t>
      </w:r>
    </w:p>
    <w:p w:rsidR="000553C9" w:rsidRDefault="000D54AF" w:rsidP="000553C9">
      <w:r w:rsidRPr="000553C9">
        <w:t>научиться отказывать так, чтобы за это благодарили</w:t>
      </w:r>
      <w:r w:rsidR="000553C9" w:rsidRPr="000553C9">
        <w:t>;</w:t>
      </w:r>
    </w:p>
    <w:p w:rsidR="000553C9" w:rsidRDefault="000D54AF" w:rsidP="000553C9">
      <w:r w:rsidRPr="000553C9">
        <w:t>соблюдать требования трудового законодательства</w:t>
      </w:r>
      <w:r w:rsidR="000553C9" w:rsidRPr="000553C9">
        <w:t>.</w:t>
      </w:r>
    </w:p>
    <w:p w:rsidR="000553C9" w:rsidRDefault="000D54AF" w:rsidP="000553C9">
      <w:r w:rsidRPr="000553C9">
        <w:t>Вопросы рекомендуется задавать примерно в такой последовательности</w:t>
      </w:r>
      <w:r w:rsidR="000553C9" w:rsidRPr="000553C9">
        <w:t xml:space="preserve">: </w:t>
      </w:r>
      <w:r w:rsidRPr="000553C9">
        <w:t>о личных особенностях, деталях образования, квалификации, подготовки, опыта работы, планах и стремлениях, причинах желания получить данную должность, возможности совмещения работы и личной жизни, сильных и слабых сторонах, размере заработной платы, целях карьеры на 5</w:t>
      </w:r>
      <w:r w:rsidR="000553C9" w:rsidRPr="000553C9">
        <w:t>-</w:t>
      </w:r>
      <w:r w:rsidRPr="000553C9">
        <w:t>10 лет, причинах ухода с прежней работы, планах действий в случае занятия должности</w:t>
      </w:r>
      <w:r w:rsidR="000553C9" w:rsidRPr="000553C9">
        <w:t xml:space="preserve">. </w:t>
      </w:r>
      <w:r w:rsidRPr="000553C9">
        <w:t>Следует также предложить претенденту самому задать интересующие его вопросы, на основе которых можно многое узнать о человеке</w:t>
      </w:r>
      <w:r w:rsidR="000553C9" w:rsidRPr="000553C9">
        <w:t>.</w:t>
      </w:r>
    </w:p>
    <w:p w:rsidR="000553C9" w:rsidRDefault="000D54AF" w:rsidP="000553C9">
      <w:r w:rsidRPr="000553C9">
        <w:t>Проводящий такую беседу может попросить претендента рассказать о других предложениях и прохождении аналогичных собеседований</w:t>
      </w:r>
      <w:r w:rsidR="000553C9" w:rsidRPr="000553C9">
        <w:t>.</w:t>
      </w:r>
    </w:p>
    <w:p w:rsidR="000553C9" w:rsidRDefault="000D54AF" w:rsidP="000553C9">
      <w:r w:rsidRPr="000553C9">
        <w:lastRenderedPageBreak/>
        <w:t>После собеседования нужно немедленно приступить к его осмыслению и обсуждению результата</w:t>
      </w:r>
      <w:r w:rsidR="000553C9">
        <w:t xml:space="preserve"> (</w:t>
      </w:r>
      <w:r w:rsidRPr="000553C9">
        <w:t>если интервьюировала комиссия</w:t>
      </w:r>
      <w:r w:rsidR="000553C9" w:rsidRPr="000553C9">
        <w:t>),</w:t>
      </w:r>
      <w:r w:rsidRPr="000553C9">
        <w:t xml:space="preserve"> поскольку полученная информация быстро улетучивается или искажается и упорядочить ее впоследствии будет очень трудно</w:t>
      </w:r>
      <w:r w:rsidR="000553C9" w:rsidRPr="000553C9">
        <w:t xml:space="preserve">. </w:t>
      </w:r>
      <w:r w:rsidRPr="000553C9">
        <w:t>И только после этого можно начинать работу с другой кандидатурой</w:t>
      </w:r>
      <w:r w:rsidR="000553C9" w:rsidRPr="000553C9">
        <w:t xml:space="preserve">. </w:t>
      </w:r>
      <w:r w:rsidRPr="000553C9">
        <w:t>Окончательные решения принимаются после ознакомления со всеми претендентами путем систематического исключения из списка наименее подходящих из них</w:t>
      </w:r>
      <w:r w:rsidR="000553C9" w:rsidRPr="000553C9">
        <w:t xml:space="preserve">. </w:t>
      </w:r>
      <w:r w:rsidRPr="000553C9">
        <w:t>Не следует торопиться, а тем более принимать решение в первые минуты беседы и сразу же предлагать работу</w:t>
      </w:r>
      <w:r w:rsidR="000553C9" w:rsidRPr="000553C9">
        <w:t>.</w:t>
      </w:r>
    </w:p>
    <w:p w:rsidR="000553C9" w:rsidRDefault="00994B8C" w:rsidP="000553C9">
      <w:r w:rsidRPr="000553C9">
        <w:t>Различают беседы формализованные</w:t>
      </w:r>
      <w:r w:rsidR="000553C9">
        <w:t xml:space="preserve"> (</w:t>
      </w:r>
      <w:r w:rsidRPr="000553C9">
        <w:t>строго по схеме</w:t>
      </w:r>
      <w:r w:rsidR="000553C9" w:rsidRPr="000553C9">
        <w:t>),</w:t>
      </w:r>
      <w:r w:rsidRPr="000553C9">
        <w:t xml:space="preserve"> слабо формализованные и неформализованные</w:t>
      </w:r>
      <w:r w:rsidR="000553C9" w:rsidRPr="000553C9">
        <w:t xml:space="preserve">. </w:t>
      </w:r>
      <w:r w:rsidRPr="000553C9">
        <w:t>В ходе любой из них происходит обмен информацией, обычно в форме вопросов и ответов</w:t>
      </w:r>
      <w:r w:rsidR="000553C9" w:rsidRPr="000553C9">
        <w:t xml:space="preserve">. </w:t>
      </w:r>
      <w:r w:rsidRPr="000553C9">
        <w:t>Цель практически любого вида беседы</w:t>
      </w:r>
      <w:r w:rsidR="000553C9" w:rsidRPr="000553C9">
        <w:t xml:space="preserve"> - </w:t>
      </w:r>
      <w:r w:rsidRPr="000553C9">
        <w:t>знакомство с претендентом</w:t>
      </w:r>
      <w:r w:rsidR="000553C9" w:rsidRPr="000553C9">
        <w:t xml:space="preserve">. </w:t>
      </w:r>
      <w:r w:rsidRPr="000553C9">
        <w:t>Однако эти три вида беседы значительно отличаются по подходам</w:t>
      </w:r>
      <w:r w:rsidR="000553C9" w:rsidRPr="000553C9">
        <w:t xml:space="preserve">. </w:t>
      </w:r>
      <w:r w:rsidRPr="000553C9">
        <w:t>В ходе беседы формализованного типа проводящий её человек не отклоняется от имеющегося у него стандартного списка вопросов и отмечает ответы кандидата на специальном бланке</w:t>
      </w:r>
      <w:r w:rsidR="000553C9" w:rsidRPr="000553C9">
        <w:t xml:space="preserve">. </w:t>
      </w:r>
      <w:r w:rsidRPr="000553C9">
        <w:t>Такой подход, как правило, не позволяет получить достаточно широкого представления о заявителе, так как не даёт возможности приспособить ход беседы к ответам претендента</w:t>
      </w:r>
      <w:r w:rsidR="000553C9" w:rsidRPr="000553C9">
        <w:t>.</w:t>
      </w:r>
    </w:p>
    <w:p w:rsidR="000553C9" w:rsidRDefault="00994B8C" w:rsidP="000553C9">
      <w:r w:rsidRPr="000553C9">
        <w:t>При проведении беседы слабо формализованного типа имеются лишь основные вопросы и наряду с ними могут задаваться дополнительные</w:t>
      </w:r>
      <w:r w:rsidR="000553C9" w:rsidRPr="000553C9">
        <w:t xml:space="preserve">. </w:t>
      </w:r>
      <w:r w:rsidRPr="000553C9">
        <w:t>Этот метод допускает большую гибкость, чем первый, но требует и большей квалификации от проводящего беседу</w:t>
      </w:r>
      <w:r w:rsidR="000553C9" w:rsidRPr="000553C9">
        <w:t xml:space="preserve">. </w:t>
      </w:r>
      <w:r w:rsidRPr="000553C9">
        <w:t xml:space="preserve">Хотя для этих бесед и нет специальных макетов, всё же кадровикам рекомендуется определённый перечень вопросов, которые обычно задаются </w:t>
      </w:r>
      <w:r w:rsidR="00C81949" w:rsidRPr="000553C9">
        <w:t>кандидатам</w:t>
      </w:r>
      <w:r w:rsidR="000553C9">
        <w:t xml:space="preserve"> (</w:t>
      </w:r>
      <w:r w:rsidR="006D0DE1" w:rsidRPr="000553C9">
        <w:t>приложение</w:t>
      </w:r>
      <w:r w:rsidR="00C81949" w:rsidRPr="000553C9">
        <w:t xml:space="preserve"> </w:t>
      </w:r>
      <w:r w:rsidR="006D0DE1" w:rsidRPr="000553C9">
        <w:t>1</w:t>
      </w:r>
      <w:r w:rsidR="000553C9" w:rsidRPr="000553C9">
        <w:t>).</w:t>
      </w:r>
    </w:p>
    <w:p w:rsidR="000553C9" w:rsidRDefault="00994B8C" w:rsidP="000553C9">
      <w:r w:rsidRPr="000553C9">
        <w:t>Разговор ведётся свободно, в зависимости от сложившейся ситуации и характера самого заявителя</w:t>
      </w:r>
      <w:r w:rsidR="000553C9" w:rsidRPr="000553C9">
        <w:t xml:space="preserve">. </w:t>
      </w:r>
      <w:r w:rsidRPr="000553C9">
        <w:t>Но, тем не менее, имеются определённые рекомендации по проведению собеседования по этому типу</w:t>
      </w:r>
      <w:r w:rsidR="000553C9" w:rsidRPr="000553C9">
        <w:t xml:space="preserve">. </w:t>
      </w:r>
      <w:r w:rsidRPr="000553C9">
        <w:t>Недопустимо задавать вопросы, связанные с расовой принадлежностью, увечьями, возрастом, семейным положением и количеством детей</w:t>
      </w:r>
      <w:r w:rsidR="000553C9">
        <w:t xml:space="preserve"> (</w:t>
      </w:r>
      <w:r w:rsidRPr="000553C9">
        <w:t xml:space="preserve">это выясняется лишь </w:t>
      </w:r>
      <w:r w:rsidRPr="000553C9">
        <w:lastRenderedPageBreak/>
        <w:t>после приёма</w:t>
      </w:r>
      <w:r w:rsidR="000553C9" w:rsidRPr="000553C9">
        <w:t>),</w:t>
      </w:r>
      <w:r w:rsidRPr="000553C9">
        <w:t xml:space="preserve"> ростом и весом, жилищными условиями</w:t>
      </w:r>
      <w:r w:rsidR="000553C9" w:rsidRPr="000553C9">
        <w:t xml:space="preserve">. </w:t>
      </w:r>
      <w:r w:rsidRPr="000553C9">
        <w:t>Здесь нужно постараться вызвать кандидата на откровенность и внимательно прислушиваться к его словам</w:t>
      </w:r>
      <w:r w:rsidR="000553C9" w:rsidRPr="000553C9">
        <w:t>.</w:t>
      </w:r>
    </w:p>
    <w:p w:rsidR="000553C9" w:rsidRDefault="00994B8C" w:rsidP="000553C9">
      <w:r w:rsidRPr="000553C9">
        <w:t>Собеседование при приёме на работу делится обычно на три основные части</w:t>
      </w:r>
      <w:r w:rsidR="000553C9" w:rsidRPr="000553C9">
        <w:t xml:space="preserve">: </w:t>
      </w:r>
      <w:r w:rsidRPr="000553C9">
        <w:t>вступительную, основную и заключительную</w:t>
      </w:r>
      <w:r w:rsidR="000553C9" w:rsidRPr="000553C9">
        <w:t xml:space="preserve">. </w:t>
      </w:r>
      <w:r w:rsidRPr="000553C9">
        <w:t>Вступительная часть составляет около 15</w:t>
      </w:r>
      <w:r w:rsidR="000553C9" w:rsidRPr="000553C9">
        <w:t>%</w:t>
      </w:r>
      <w:r w:rsidRPr="000553C9">
        <w:t xml:space="preserve"> времени для создания атмосферы взаимопонимания</w:t>
      </w:r>
      <w:r w:rsidR="000553C9" w:rsidRPr="000553C9">
        <w:t xml:space="preserve">. </w:t>
      </w:r>
      <w:r w:rsidRPr="000553C9">
        <w:t>Опрос обычно начинается с темы, интересующей обе стороны</w:t>
      </w:r>
      <w:r w:rsidR="000553C9" w:rsidRPr="000553C9">
        <w:t xml:space="preserve">. </w:t>
      </w:r>
      <w:r w:rsidRPr="000553C9">
        <w:t>При этом нужно стараться ободрять опрашиваемого, избегать отрицательных оценок и критических замечаний, как можно больше проявлять дружелюбие и интерес к личности кандидата</w:t>
      </w:r>
      <w:r w:rsidR="000553C9" w:rsidRPr="000553C9">
        <w:t>.</w:t>
      </w:r>
    </w:p>
    <w:p w:rsidR="000553C9" w:rsidRDefault="00FB2E19" w:rsidP="000553C9">
      <w:r w:rsidRPr="000553C9">
        <w:t xml:space="preserve">Цель собеседования </w:t>
      </w:r>
      <w:r w:rsidR="000553C9">
        <w:t>-</w:t>
      </w:r>
      <w:r w:rsidRPr="000553C9">
        <w:t xml:space="preserve"> личное общение с кандидатом</w:t>
      </w:r>
      <w:r w:rsidR="000553C9" w:rsidRPr="000553C9">
        <w:t xml:space="preserve">. </w:t>
      </w:r>
      <w:r w:rsidRPr="000553C9">
        <w:t>Оценка его способности вести беседу, уточнение фактов биографии, определение жизненных ценностей кандидата, мотивации трудовой деятельности</w:t>
      </w:r>
      <w:r w:rsidR="000553C9" w:rsidRPr="000553C9">
        <w:t xml:space="preserve">. </w:t>
      </w:r>
      <w:r w:rsidRPr="000553C9">
        <w:t>Уточнение, соответствует ли уровень развития компетенций имеющейся должности</w:t>
      </w:r>
      <w:r w:rsidR="000553C9" w:rsidRPr="000553C9">
        <w:t xml:space="preserve">. </w:t>
      </w:r>
      <w:r w:rsidRPr="000553C9">
        <w:t>Ответы на вопросы кандидата</w:t>
      </w:r>
      <w:r w:rsidR="000553C9" w:rsidRPr="000553C9">
        <w:t xml:space="preserve">. </w:t>
      </w:r>
      <w:r w:rsidRPr="000553C9">
        <w:t xml:space="preserve">Заполнение внутренней анкеты кандидатом, </w:t>
      </w:r>
      <w:r w:rsidR="00994B8C" w:rsidRPr="000553C9">
        <w:t>получение информации для оценки в претенденте качеств, требуемых для данной должности и принятия решения</w:t>
      </w:r>
      <w:r w:rsidR="000553C9" w:rsidRPr="000553C9">
        <w:t>.</w:t>
      </w:r>
    </w:p>
    <w:p w:rsidR="000553C9" w:rsidRDefault="00994B8C" w:rsidP="000553C9">
      <w:r w:rsidRPr="000553C9">
        <w:t>При этом желательно, чтобы кандидат говорил сам, а интервьюер внимательно слушал</w:t>
      </w:r>
      <w:r w:rsidR="000553C9" w:rsidRPr="000553C9">
        <w:t xml:space="preserve">. </w:t>
      </w:r>
      <w:r w:rsidRPr="000553C9">
        <w:t>В заключительной части необходимо подвести итоги и разъяснить дальнейший ход приёма на работу</w:t>
      </w:r>
      <w:r w:rsidR="000553C9" w:rsidRPr="000553C9">
        <w:t xml:space="preserve">. </w:t>
      </w:r>
      <w:r w:rsidRPr="000553C9">
        <w:t>Не следует заканчивать беседу отрицательным решением, о нём человека рекомендуется уведомить позже</w:t>
      </w:r>
      <w:r w:rsidR="000553C9" w:rsidRPr="000553C9">
        <w:t>.</w:t>
      </w:r>
    </w:p>
    <w:p w:rsidR="000553C9" w:rsidRDefault="00994B8C" w:rsidP="000553C9">
      <w:r w:rsidRPr="000553C9">
        <w:t>При проведении беседы, вопросы задаются не только кандидатам, но и сами они могут получить у менеджера по персоналу некоторую информацию, касающуюся их возможной работы в данной организации</w:t>
      </w:r>
      <w:r w:rsidR="000553C9">
        <w:t xml:space="preserve"> (</w:t>
      </w:r>
      <w:r w:rsidR="0074191B" w:rsidRPr="000553C9">
        <w:t>приложение</w:t>
      </w:r>
      <w:r w:rsidR="00C81949" w:rsidRPr="000553C9">
        <w:t xml:space="preserve"> </w:t>
      </w:r>
      <w:r w:rsidR="0074191B" w:rsidRPr="000553C9">
        <w:t>2</w:t>
      </w:r>
      <w:r w:rsidR="000553C9" w:rsidRPr="000553C9">
        <w:t>).</w:t>
      </w:r>
    </w:p>
    <w:p w:rsidR="000553C9" w:rsidRDefault="00994B8C" w:rsidP="000553C9">
      <w:r w:rsidRPr="000553C9">
        <w:t>Исследования выявили целый ряд проблем, снижающих эффективность собеседований как инструмента отбора персонала</w:t>
      </w:r>
      <w:r w:rsidR="000553C9" w:rsidRPr="000553C9">
        <w:t xml:space="preserve">. </w:t>
      </w:r>
      <w:r w:rsidRPr="000553C9">
        <w:t>Есть у проводящих интервью и такая тенденция, как оценка более благоприятно тех кандидатов внешний вид, социальное положение и манеры которых в большей мере напоминают их собственные</w:t>
      </w:r>
      <w:r w:rsidR="000553C9" w:rsidRPr="000553C9">
        <w:t xml:space="preserve">. </w:t>
      </w:r>
      <w:r w:rsidRPr="000553C9">
        <w:t xml:space="preserve">В результате такого метода </w:t>
      </w:r>
      <w:r w:rsidRPr="000553C9">
        <w:lastRenderedPageBreak/>
        <w:t>отбора как собеседование удаётся довольно определённо выявить фактический уровень профессиональной подготовки претендента и соответствие его предстоящей работе</w:t>
      </w:r>
      <w:r w:rsidR="000553C9" w:rsidRPr="000553C9">
        <w:t>.</w:t>
      </w:r>
    </w:p>
    <w:p w:rsidR="000553C9" w:rsidRDefault="00994B8C" w:rsidP="000553C9">
      <w:r w:rsidRPr="000553C9">
        <w:t>Редко бывает, чтобы претендент на должность полностью её соответствовал, поэтому собеседование также имеет целью выявить степень несоответствия</w:t>
      </w:r>
      <w:r w:rsidR="000553C9" w:rsidRPr="000553C9">
        <w:t xml:space="preserve">. </w:t>
      </w:r>
      <w:r w:rsidRPr="000553C9">
        <w:t>Если степень несоответствия такова, что претендента можно подучить на месте, то тогда он может быть принят на работу</w:t>
      </w:r>
      <w:r w:rsidR="000553C9" w:rsidRPr="000553C9">
        <w:t xml:space="preserve">. </w:t>
      </w:r>
      <w:r w:rsidRPr="000553C9">
        <w:t>В этом случае важно, что управляющий видит, какие он берёт на себя обязательства по этому доучиванию нового работника</w:t>
      </w:r>
      <w:r w:rsidR="000553C9" w:rsidRPr="000553C9">
        <w:t>.</w:t>
      </w:r>
    </w:p>
    <w:p w:rsidR="000553C9" w:rsidRDefault="00994B8C" w:rsidP="000553C9">
      <w:r w:rsidRPr="000553C9">
        <w:t>Не все собеседования заканчиваются положительным решением</w:t>
      </w:r>
      <w:r w:rsidR="000553C9" w:rsidRPr="000553C9">
        <w:t xml:space="preserve">. </w:t>
      </w:r>
      <w:r w:rsidRPr="000553C9">
        <w:t>Проведённые социологами опросы менеджеров по персоналу показали, что наиболее частые причины отказа в приёме на работу по итогам собеседования были следующие</w:t>
      </w:r>
      <w:r w:rsidR="000553C9" w:rsidRPr="000553C9">
        <w:t>:</w:t>
      </w:r>
    </w:p>
    <w:p w:rsidR="000553C9" w:rsidRDefault="00994B8C" w:rsidP="000553C9">
      <w:r w:rsidRPr="000553C9">
        <w:t>1</w:t>
      </w:r>
      <w:r w:rsidR="000553C9" w:rsidRPr="000553C9">
        <w:t xml:space="preserve">. </w:t>
      </w:r>
      <w:r w:rsidRPr="000553C9">
        <w:t>Плохой внешний вид</w:t>
      </w:r>
      <w:r w:rsidR="000553C9" w:rsidRPr="000553C9">
        <w:t>.</w:t>
      </w:r>
    </w:p>
    <w:p w:rsidR="000553C9" w:rsidRDefault="00994B8C" w:rsidP="000553C9">
      <w:r w:rsidRPr="000553C9">
        <w:t>2</w:t>
      </w:r>
      <w:r w:rsidR="000553C9" w:rsidRPr="000553C9">
        <w:t xml:space="preserve">. </w:t>
      </w:r>
      <w:r w:rsidRPr="000553C9">
        <w:t>Агрессивная манера поведения, ком</w:t>
      </w:r>
      <w:r w:rsidR="00FB5FFC" w:rsidRPr="000553C9">
        <w:t>плекс превосходства, властность</w:t>
      </w:r>
      <w:r w:rsidR="000553C9" w:rsidRPr="000553C9">
        <w:t>.</w:t>
      </w:r>
    </w:p>
    <w:p w:rsidR="000553C9" w:rsidRDefault="00994B8C" w:rsidP="000553C9">
      <w:r w:rsidRPr="000553C9">
        <w:t>3</w:t>
      </w:r>
      <w:r w:rsidR="000553C9" w:rsidRPr="000553C9">
        <w:t xml:space="preserve">. </w:t>
      </w:r>
      <w:r w:rsidRPr="000553C9">
        <w:t>Неспособность ясно выражать свои мысли, недостатки речи, плохая дикция, грамматические ошибки</w:t>
      </w:r>
      <w:r w:rsidR="000553C9" w:rsidRPr="000553C9">
        <w:t>.</w:t>
      </w:r>
    </w:p>
    <w:p w:rsidR="000553C9" w:rsidRDefault="00994B8C" w:rsidP="000553C9">
      <w:r w:rsidRPr="000553C9">
        <w:t>4</w:t>
      </w:r>
      <w:r w:rsidR="000553C9" w:rsidRPr="000553C9">
        <w:t xml:space="preserve">. </w:t>
      </w:r>
      <w:r w:rsidRPr="000553C9">
        <w:t>Отсутствие личных планов</w:t>
      </w:r>
      <w:r w:rsidR="000553C9" w:rsidRPr="000553C9">
        <w:t xml:space="preserve"> </w:t>
      </w:r>
      <w:r w:rsidRPr="000553C9">
        <w:t>служебной</w:t>
      </w:r>
      <w:r w:rsidR="000553C9" w:rsidRPr="000553C9">
        <w:t xml:space="preserve"> </w:t>
      </w:r>
      <w:r w:rsidRPr="000553C9">
        <w:t>карьеры</w:t>
      </w:r>
      <w:r w:rsidR="000553C9" w:rsidRPr="000553C9">
        <w:t xml:space="preserve"> </w:t>
      </w:r>
      <w:r w:rsidRPr="000553C9">
        <w:t>и четких целей, пассивность и индифферентность, незрелость</w:t>
      </w:r>
      <w:r w:rsidR="000553C9" w:rsidRPr="000553C9">
        <w:t>.</w:t>
      </w:r>
    </w:p>
    <w:p w:rsidR="000553C9" w:rsidRDefault="00994B8C" w:rsidP="000553C9">
      <w:r w:rsidRPr="000553C9">
        <w:t>5</w:t>
      </w:r>
      <w:r w:rsidR="000553C9" w:rsidRPr="000553C9">
        <w:t xml:space="preserve">. </w:t>
      </w:r>
      <w:r w:rsidRPr="000553C9">
        <w:t>Неуверенность в себе и неуравновешенность, нервозность, неловкость</w:t>
      </w:r>
      <w:r w:rsidR="000553C9" w:rsidRPr="000553C9">
        <w:t>.</w:t>
      </w:r>
    </w:p>
    <w:p w:rsidR="000553C9" w:rsidRDefault="00994B8C" w:rsidP="000553C9">
      <w:r w:rsidRPr="000553C9">
        <w:t>6</w:t>
      </w:r>
      <w:r w:rsidR="000553C9" w:rsidRPr="000553C9">
        <w:t xml:space="preserve">. </w:t>
      </w:r>
      <w:r w:rsidRPr="000553C9">
        <w:t>Нежелание начинать работу</w:t>
      </w:r>
      <w:r w:rsidR="000553C9" w:rsidRPr="000553C9">
        <w:t xml:space="preserve"> </w:t>
      </w:r>
      <w:r w:rsidRPr="000553C9">
        <w:t>с</w:t>
      </w:r>
      <w:r w:rsidR="000553C9" w:rsidRPr="000553C9">
        <w:t xml:space="preserve"> </w:t>
      </w:r>
      <w:r w:rsidRPr="000553C9">
        <w:t>младших</w:t>
      </w:r>
      <w:r w:rsidR="000553C9" w:rsidRPr="000553C9">
        <w:t xml:space="preserve"> </w:t>
      </w:r>
      <w:r w:rsidRPr="000553C9">
        <w:t>должностей, намерение получить сразу слишком много</w:t>
      </w:r>
      <w:r w:rsidR="000553C9" w:rsidRPr="000553C9">
        <w:t>.</w:t>
      </w:r>
    </w:p>
    <w:p w:rsidR="000553C9" w:rsidRDefault="00994B8C" w:rsidP="000553C9">
      <w:r w:rsidRPr="000553C9">
        <w:t>7</w:t>
      </w:r>
      <w:r w:rsidR="000553C9" w:rsidRPr="000553C9">
        <w:t xml:space="preserve">. </w:t>
      </w:r>
      <w:r w:rsidRPr="000553C9">
        <w:t>Чрезмерное внимание</w:t>
      </w:r>
      <w:r w:rsidR="000553C9" w:rsidRPr="000553C9">
        <w:t xml:space="preserve"> </w:t>
      </w:r>
      <w:r w:rsidRPr="000553C9">
        <w:t>к</w:t>
      </w:r>
      <w:r w:rsidR="000553C9" w:rsidRPr="000553C9">
        <w:t xml:space="preserve"> </w:t>
      </w:r>
      <w:r w:rsidRPr="000553C9">
        <w:t>денежному</w:t>
      </w:r>
      <w:r w:rsidR="000553C9" w:rsidRPr="000553C9">
        <w:t xml:space="preserve"> </w:t>
      </w:r>
      <w:r w:rsidRPr="000553C9">
        <w:t>вознаграждению, заинтересованность только в получении материальных благ</w:t>
      </w:r>
      <w:r w:rsidR="000553C9" w:rsidRPr="000553C9">
        <w:t>.</w:t>
      </w:r>
    </w:p>
    <w:p w:rsidR="000553C9" w:rsidRDefault="00994B8C" w:rsidP="000553C9">
      <w:r w:rsidRPr="000553C9">
        <w:t>8</w:t>
      </w:r>
      <w:r w:rsidR="000553C9" w:rsidRPr="000553C9">
        <w:t xml:space="preserve">. </w:t>
      </w:r>
      <w:r w:rsidRPr="000553C9">
        <w:t>Скрытость, уклончивость, увиливание от прямого ответа, неискренность</w:t>
      </w:r>
      <w:r w:rsidR="000553C9" w:rsidRPr="000553C9">
        <w:t>.</w:t>
      </w:r>
    </w:p>
    <w:p w:rsidR="000553C9" w:rsidRDefault="00994B8C" w:rsidP="000553C9">
      <w:r w:rsidRPr="000553C9">
        <w:t>9</w:t>
      </w:r>
      <w:r w:rsidR="000553C9" w:rsidRPr="000553C9">
        <w:t xml:space="preserve">. </w:t>
      </w:r>
      <w:r w:rsidRPr="000553C9">
        <w:t>Плохие отзывы</w:t>
      </w:r>
      <w:r w:rsidR="000553C9" w:rsidRPr="000553C9">
        <w:t xml:space="preserve"> </w:t>
      </w:r>
      <w:r w:rsidRPr="000553C9">
        <w:t>об</w:t>
      </w:r>
      <w:r w:rsidR="000553C9" w:rsidRPr="000553C9">
        <w:t xml:space="preserve"> </w:t>
      </w:r>
      <w:r w:rsidRPr="000553C9">
        <w:t xml:space="preserve">организациях, в которых кандидат работал раньше, и </w:t>
      </w:r>
      <w:r w:rsidR="00FB5FFC" w:rsidRPr="000553C9">
        <w:t>об</w:t>
      </w:r>
      <w:r w:rsidRPr="000553C9">
        <w:t xml:space="preserve"> их руководителях</w:t>
      </w:r>
      <w:r w:rsidR="000553C9" w:rsidRPr="000553C9">
        <w:t>.</w:t>
      </w:r>
    </w:p>
    <w:p w:rsidR="000553C9" w:rsidRDefault="00994B8C" w:rsidP="000553C9">
      <w:r w:rsidRPr="000553C9">
        <w:t>10</w:t>
      </w:r>
      <w:r w:rsidR="000553C9" w:rsidRPr="000553C9">
        <w:t xml:space="preserve">. </w:t>
      </w:r>
      <w:r w:rsidRPr="000553C9">
        <w:t>Бестактность, невежливость</w:t>
      </w:r>
      <w:r w:rsidR="000553C9" w:rsidRPr="000553C9">
        <w:t>.</w:t>
      </w:r>
    </w:p>
    <w:p w:rsidR="000553C9" w:rsidRDefault="00994B8C" w:rsidP="000553C9">
      <w:r w:rsidRPr="000553C9">
        <w:lastRenderedPageBreak/>
        <w:t>11</w:t>
      </w:r>
      <w:r w:rsidR="000553C9" w:rsidRPr="000553C9">
        <w:t xml:space="preserve">. </w:t>
      </w:r>
      <w:r w:rsidRPr="000553C9">
        <w:t>Непонимание общепринятых правил</w:t>
      </w:r>
      <w:r w:rsidR="000553C9" w:rsidRPr="000553C9">
        <w:t>.</w:t>
      </w:r>
    </w:p>
    <w:p w:rsidR="000553C9" w:rsidRDefault="0001717A" w:rsidP="000553C9">
      <w:r w:rsidRPr="000553C9">
        <w:t>4</w:t>
      </w:r>
      <w:r w:rsidR="000553C9" w:rsidRPr="000553C9">
        <w:t xml:space="preserve">. </w:t>
      </w:r>
      <w:r w:rsidRPr="000553C9">
        <w:t>Тесты по найму</w:t>
      </w:r>
      <w:r w:rsidR="000553C9" w:rsidRPr="000553C9">
        <w:t>.</w:t>
      </w:r>
    </w:p>
    <w:p w:rsidR="000553C9" w:rsidRDefault="00994B8C" w:rsidP="000553C9">
      <w:r w:rsidRPr="000553C9">
        <w:t>Тестирование с целью отбора подходящих людей для определённых целей использовалось на протяжении многих веков</w:t>
      </w:r>
      <w:r w:rsidR="000553C9" w:rsidRPr="000553C9">
        <w:t>.</w:t>
      </w:r>
    </w:p>
    <w:p w:rsidR="000553C9" w:rsidRDefault="00994B8C" w:rsidP="000553C9">
      <w:r w:rsidRPr="000553C9">
        <w:t>Применяемые при отборе тесты предназначены для того, чтобы получить психологический портрет кандидата, оценить его способности, а также профессиональные знания и навыки</w:t>
      </w:r>
      <w:r w:rsidR="000553C9" w:rsidRPr="000553C9">
        <w:t xml:space="preserve">. </w:t>
      </w:r>
      <w:r w:rsidRPr="000553C9">
        <w:t>Они позволяют сравнивать кандидатов между собой или с эталонным, то есть идеальным кандидатом</w:t>
      </w:r>
      <w:r w:rsidR="000553C9" w:rsidRPr="000553C9">
        <w:t xml:space="preserve">. </w:t>
      </w:r>
      <w:r w:rsidRPr="000553C9">
        <w:t>Как правило</w:t>
      </w:r>
      <w:r w:rsidR="00FB5FFC" w:rsidRPr="000553C9">
        <w:t>, тесты разработаны психологами</w:t>
      </w:r>
      <w:r w:rsidR="000553C9" w:rsidRPr="000553C9">
        <w:t xml:space="preserve">. </w:t>
      </w:r>
      <w:r w:rsidRPr="000553C9">
        <w:t>Тесты используются для измерения качеств человека, необходимых для результативного выполнения работы</w:t>
      </w:r>
      <w:r w:rsidR="000553C9" w:rsidRPr="000553C9">
        <w:t xml:space="preserve">. </w:t>
      </w:r>
      <w:r w:rsidRPr="000553C9">
        <w:t>Например</w:t>
      </w:r>
      <w:r w:rsidR="000553C9" w:rsidRPr="000553C9">
        <w:t xml:space="preserve">, </w:t>
      </w:r>
      <w:r w:rsidRPr="000553C9">
        <w:t>для секретаря такими способностями могут быть умение печатать на компьютере, стенографировать, требуются и определённые личные качества</w:t>
      </w:r>
      <w:r w:rsidR="000553C9" w:rsidRPr="000553C9">
        <w:t xml:space="preserve">. </w:t>
      </w:r>
      <w:r w:rsidRPr="000553C9">
        <w:t xml:space="preserve">При приёме на работу чаще всего используют </w:t>
      </w:r>
      <w:r w:rsidR="00813465" w:rsidRPr="000553C9">
        <w:t>тесты,</w:t>
      </w:r>
      <w:r w:rsidRPr="000553C9">
        <w:t xml:space="preserve"> направленные на изучение</w:t>
      </w:r>
      <w:r w:rsidR="000553C9" w:rsidRPr="000553C9">
        <w:t>:</w:t>
      </w:r>
    </w:p>
    <w:p w:rsidR="000553C9" w:rsidRDefault="00994B8C" w:rsidP="000553C9">
      <w:r w:rsidRPr="000553C9">
        <w:t>профессиональных знаний и навыков</w:t>
      </w:r>
      <w:r w:rsidR="000553C9" w:rsidRPr="000553C9">
        <w:t>;</w:t>
      </w:r>
    </w:p>
    <w:p w:rsidR="000553C9" w:rsidRDefault="00994B8C" w:rsidP="000553C9">
      <w:r w:rsidRPr="000553C9">
        <w:t>уровня развития интеллекта и других способностей</w:t>
      </w:r>
      <w:r w:rsidR="000553C9" w:rsidRPr="000553C9">
        <w:t>;</w:t>
      </w:r>
    </w:p>
    <w:p w:rsidR="000553C9" w:rsidRDefault="00994B8C" w:rsidP="000553C9">
      <w:r w:rsidRPr="000553C9">
        <w:t>наличия и степени проявления определённых личностных качеств</w:t>
      </w:r>
      <w:r w:rsidR="000553C9" w:rsidRPr="000553C9">
        <w:t>.</w:t>
      </w:r>
    </w:p>
    <w:p w:rsidR="000553C9" w:rsidRDefault="00994B8C" w:rsidP="000553C9">
      <w:r w:rsidRPr="000553C9">
        <w:t>Специалистам по персоналу известны, как правило, тысячи различных тестов</w:t>
      </w:r>
      <w:r w:rsidR="000553C9" w:rsidRPr="000553C9">
        <w:t xml:space="preserve">. </w:t>
      </w:r>
      <w:r w:rsidRPr="000553C9">
        <w:t>Из этого многообразия можно выделить основные</w:t>
      </w:r>
      <w:r w:rsidR="000553C9" w:rsidRPr="000553C9">
        <w:t xml:space="preserve">. </w:t>
      </w:r>
      <w:r w:rsidRPr="000553C9">
        <w:t>Тесты выполнения отдельных работ</w:t>
      </w:r>
      <w:r w:rsidR="000553C9" w:rsidRPr="000553C9">
        <w:t xml:space="preserve">. </w:t>
      </w:r>
      <w:r w:rsidRPr="000553C9">
        <w:t xml:space="preserve">Например, тест на компьютерное программирование для программистов, тест на вождение для водителей, прослушивание для музыкантов, тесты по машинописи и </w:t>
      </w:r>
      <w:r w:rsidR="000553C9">
        <w:t>т.п.</w:t>
      </w:r>
      <w:r w:rsidR="000553C9" w:rsidRPr="000553C9">
        <w:t xml:space="preserve"> </w:t>
      </w:r>
      <w:r w:rsidRPr="000553C9">
        <w:t xml:space="preserve">Кандидатов просят проделать определённую работу на </w:t>
      </w:r>
      <w:r w:rsidR="00813465" w:rsidRPr="000553C9">
        <w:t>механизме,</w:t>
      </w:r>
      <w:r w:rsidRPr="000553C9">
        <w:t xml:space="preserve"> с которым им придётся работать в случае принятия на работу, а затем уже регистрируется количество и качество результата</w:t>
      </w:r>
      <w:r w:rsidR="000553C9" w:rsidRPr="000553C9">
        <w:t xml:space="preserve">. </w:t>
      </w:r>
      <w:r w:rsidRPr="000553C9">
        <w:t>Тесты такого рода наиболее достоверны</w:t>
      </w:r>
      <w:r w:rsidR="000553C9" w:rsidRPr="000553C9">
        <w:t>.</w:t>
      </w:r>
    </w:p>
    <w:p w:rsidR="000553C9" w:rsidRDefault="00994B8C" w:rsidP="000553C9">
      <w:r w:rsidRPr="000553C9">
        <w:t>Другой вид тестов связан с искусственным созданием обстановки, приближенной к реальной</w:t>
      </w:r>
      <w:r w:rsidR="000553C9" w:rsidRPr="000553C9">
        <w:t xml:space="preserve">. </w:t>
      </w:r>
      <w:r w:rsidRPr="000553C9">
        <w:t>Например, вождение машин</w:t>
      </w:r>
      <w:r w:rsidR="00FB5FFC" w:rsidRPr="000553C9">
        <w:t>ы н</w:t>
      </w:r>
      <w:r w:rsidRPr="000553C9">
        <w:t>а тренажёре, тесты на психомоторные способности</w:t>
      </w:r>
      <w:r w:rsidR="000553C9">
        <w:t xml:space="preserve"> (</w:t>
      </w:r>
      <w:r w:rsidRPr="000553C9">
        <w:t xml:space="preserve">время принятия решения, поворотливость пальцев, скорость движения конечностей и </w:t>
      </w:r>
      <w:r w:rsidR="000553C9">
        <w:t>др.)</w:t>
      </w:r>
      <w:r w:rsidR="000553C9" w:rsidRPr="000553C9">
        <w:t>,</w:t>
      </w:r>
      <w:r w:rsidRPr="000553C9">
        <w:t xml:space="preserve"> тесты на канцелярские способности</w:t>
      </w:r>
      <w:r w:rsidR="000553C9">
        <w:t xml:space="preserve"> (</w:t>
      </w:r>
      <w:r w:rsidRPr="000553C9">
        <w:t>проверяется запоминание чисел и имён</w:t>
      </w:r>
      <w:r w:rsidR="000553C9" w:rsidRPr="000553C9">
        <w:t>).</w:t>
      </w:r>
    </w:p>
    <w:p w:rsidR="000553C9" w:rsidRDefault="00994B8C" w:rsidP="000553C9">
      <w:r w:rsidRPr="000553C9">
        <w:lastRenderedPageBreak/>
        <w:t>Сюда же относится большая группа так называемых письменных тестов, используемых для измерения общего уровня умственного развития и способностей</w:t>
      </w:r>
      <w:r w:rsidR="000553C9" w:rsidRPr="000553C9">
        <w:t xml:space="preserve">. </w:t>
      </w:r>
      <w:r w:rsidRPr="000553C9">
        <w:t>Их существует огромное множество</w:t>
      </w:r>
      <w:r w:rsidR="000553C9" w:rsidRPr="000553C9">
        <w:t xml:space="preserve">. </w:t>
      </w:r>
      <w:r w:rsidRPr="000553C9">
        <w:t>Например, тест на способности</w:t>
      </w:r>
      <w:r w:rsidR="000553C9" w:rsidRPr="000553C9">
        <w:t xml:space="preserve"> - </w:t>
      </w:r>
      <w:r w:rsidRPr="000553C9">
        <w:t>шкала Векслера, состоящий из двух групп заданий</w:t>
      </w:r>
      <w:r w:rsidR="000553C9" w:rsidRPr="000553C9">
        <w:t xml:space="preserve">. </w:t>
      </w:r>
      <w:r w:rsidRPr="000553C9">
        <w:t>Первая, словесная, включает вопросы по словарному запасу, общей информированности, арифметике</w:t>
      </w:r>
      <w:r w:rsidR="000553C9" w:rsidRPr="000553C9">
        <w:t xml:space="preserve">. </w:t>
      </w:r>
      <w:r w:rsidRPr="000553C9">
        <w:t xml:space="preserve">Вторая группа состоит из заданий, основанных на завершении рисунка, собирании предметов и </w:t>
      </w:r>
      <w:r w:rsidR="000553C9">
        <w:t>т.п.</w:t>
      </w:r>
    </w:p>
    <w:p w:rsidR="000553C9" w:rsidRDefault="00994B8C" w:rsidP="000553C9">
      <w:r w:rsidRPr="000553C9">
        <w:t>Широко также используется калифорнийский тест умственной зрелости, а также тесты позволяющие измерить различные личностные параметры человека</w:t>
      </w:r>
      <w:r w:rsidR="000553C9" w:rsidRPr="000553C9">
        <w:t xml:space="preserve">. </w:t>
      </w:r>
      <w:r w:rsidRPr="000553C9">
        <w:t>Наиболее известны тест Кэттела, выделяющий шестнадцать основных качеств претендента, Миннесотский многопрофильны</w:t>
      </w:r>
      <w:r w:rsidR="0074191B" w:rsidRPr="000553C9">
        <w:t>й личностный тест</w:t>
      </w:r>
      <w:r w:rsidR="000553C9">
        <w:t xml:space="preserve"> "</w:t>
      </w:r>
      <w:r w:rsidRPr="000553C9">
        <w:t>семантический дифференциал</w:t>
      </w:r>
      <w:r w:rsidR="000553C9">
        <w:t xml:space="preserve">", </w:t>
      </w:r>
      <w:r w:rsidRPr="000553C9">
        <w:t>тесты по изучению типа нервной деятельности</w:t>
      </w:r>
      <w:r w:rsidR="000553C9">
        <w:t xml:space="preserve"> (</w:t>
      </w:r>
      <w:r w:rsidRPr="000553C9">
        <w:t>темперамента</w:t>
      </w:r>
      <w:r w:rsidR="000553C9" w:rsidRPr="000553C9">
        <w:t>),</w:t>
      </w:r>
      <w:r w:rsidRPr="000553C9">
        <w:t xml:space="preserve"> акцентуации характера и другие</w:t>
      </w:r>
      <w:r w:rsidR="000553C9" w:rsidRPr="000553C9">
        <w:t xml:space="preserve">. </w:t>
      </w:r>
      <w:r w:rsidRPr="000553C9">
        <w:t>Иногда под тестом понимают такое испытание, отличительными чертами которого является фиксированность времени выполнения задания и единственность правильного ответа</w:t>
      </w:r>
      <w:r w:rsidR="000553C9" w:rsidRPr="000553C9">
        <w:t xml:space="preserve">. </w:t>
      </w:r>
      <w:r w:rsidRPr="000553C9">
        <w:t>Такой тест предназначен для определения уровня развития интеллекта и других способностей</w:t>
      </w:r>
      <w:r w:rsidR="000553C9">
        <w:t xml:space="preserve"> (</w:t>
      </w:r>
      <w:r w:rsidRPr="000553C9">
        <w:t>например</w:t>
      </w:r>
      <w:r w:rsidR="000553C9" w:rsidRPr="000553C9">
        <w:t xml:space="preserve">, </w:t>
      </w:r>
      <w:r w:rsidR="00FB2E19" w:rsidRPr="000553C9">
        <w:t>к устному счёту</w:t>
      </w:r>
      <w:r w:rsidR="000553C9" w:rsidRPr="000553C9">
        <w:t>),</w:t>
      </w:r>
      <w:r w:rsidR="00FB2E19" w:rsidRPr="000553C9">
        <w:t xml:space="preserve"> навыков и тому</w:t>
      </w:r>
      <w:r w:rsidRPr="000553C9">
        <w:t xml:space="preserve"> п</w:t>
      </w:r>
      <w:r w:rsidR="00FB2E19" w:rsidRPr="000553C9">
        <w:t>одобное</w:t>
      </w:r>
      <w:r w:rsidR="000553C9" w:rsidRPr="000553C9">
        <w:t>.</w:t>
      </w:r>
    </w:p>
    <w:p w:rsidR="000553C9" w:rsidRDefault="00994B8C" w:rsidP="000553C9">
      <w:r w:rsidRPr="000553C9">
        <w:t>Особой разновидностью тестов являются опросники</w:t>
      </w:r>
      <w:r w:rsidR="000553C9" w:rsidRPr="000553C9">
        <w:t xml:space="preserve">. </w:t>
      </w:r>
      <w:r w:rsidRPr="000553C9">
        <w:t>С их помощью оценивают свойства личности или интересы</w:t>
      </w:r>
      <w:r w:rsidR="000553C9" w:rsidRPr="000553C9">
        <w:t xml:space="preserve">. </w:t>
      </w:r>
      <w:r w:rsidRPr="000553C9">
        <w:t>Ответ характеризует отвечающего</w:t>
      </w:r>
      <w:r w:rsidR="000553C9" w:rsidRPr="000553C9">
        <w:t xml:space="preserve">. </w:t>
      </w:r>
      <w:r w:rsidRPr="000553C9">
        <w:t xml:space="preserve">Опросники используются для определения склонности к тому или иному виду деятельности, например, нравится ли данному человеку работать в коллективе, если у него артистические склонности и </w:t>
      </w:r>
      <w:r w:rsidR="000553C9">
        <w:t>т.п.</w:t>
      </w:r>
      <w:r w:rsidR="000553C9" w:rsidRPr="000553C9">
        <w:t xml:space="preserve"> </w:t>
      </w:r>
      <w:r w:rsidRPr="000553C9">
        <w:t>Опросники эффективно применяются в целях профориентации</w:t>
      </w:r>
      <w:r w:rsidR="000553C9" w:rsidRPr="000553C9">
        <w:t>.</w:t>
      </w:r>
    </w:p>
    <w:p w:rsidR="000553C9" w:rsidRDefault="00FB5FFC" w:rsidP="000553C9">
      <w:r w:rsidRPr="000553C9">
        <w:t>П</w:t>
      </w:r>
      <w:r w:rsidR="00994B8C" w:rsidRPr="000553C9">
        <w:t>ри тестировании выполнение заданий и ответы на вопросы осуществляются письменно самими кандидатами, после чего оцениваются и интерпретируются результаты</w:t>
      </w:r>
      <w:r w:rsidR="000553C9" w:rsidRPr="000553C9">
        <w:t xml:space="preserve">. </w:t>
      </w:r>
      <w:r w:rsidR="00994B8C" w:rsidRPr="000553C9">
        <w:t>В последнее время всё популярнее становится использование автоматизированных тестов, в основном выполнение которых предлагается претендентам на компьютере</w:t>
      </w:r>
      <w:r w:rsidR="000553C9" w:rsidRPr="000553C9">
        <w:t xml:space="preserve">. </w:t>
      </w:r>
      <w:r w:rsidR="00994B8C" w:rsidRPr="000553C9">
        <w:t xml:space="preserve">По окончании компьютер </w:t>
      </w:r>
      <w:r w:rsidR="00994B8C" w:rsidRPr="000553C9">
        <w:lastRenderedPageBreak/>
        <w:t>обрабатывает полученную информацию, производит все необходимые расчёты и выдаёт результат</w:t>
      </w:r>
      <w:r w:rsidR="000553C9" w:rsidRPr="000553C9">
        <w:t>.</w:t>
      </w:r>
    </w:p>
    <w:p w:rsidR="000553C9" w:rsidRDefault="00994B8C" w:rsidP="000553C9">
      <w:r w:rsidRPr="000553C9">
        <w:t>Наиболее известны так называемые проективные тесты</w:t>
      </w:r>
      <w:r w:rsidR="000553C9" w:rsidRPr="000553C9">
        <w:t xml:space="preserve">. </w:t>
      </w:r>
      <w:r w:rsidRPr="000553C9">
        <w:t>Начало они берут из глубины веков, от гадания на свечах, кофейной гуще и т п</w:t>
      </w:r>
      <w:r w:rsidR="000553C9" w:rsidRPr="000553C9">
        <w:t xml:space="preserve">. </w:t>
      </w:r>
      <w:r w:rsidRPr="000553C9">
        <w:t>Вот, например, уже используемый многие годы весьма эффективный тест Роршаха</w:t>
      </w:r>
      <w:r w:rsidR="000553C9" w:rsidRPr="000553C9">
        <w:t xml:space="preserve">. </w:t>
      </w:r>
      <w:r w:rsidRPr="000553C9">
        <w:t>Простая клякса, раздавленная внутри сложенного пополам листка бумаги</w:t>
      </w:r>
      <w:r w:rsidR="000553C9" w:rsidRPr="000553C9">
        <w:t xml:space="preserve">. </w:t>
      </w:r>
      <w:r w:rsidRPr="000553C9">
        <w:t>В зависимости от того, что увидел человек, простую кляксу или какой-нибудь предмет, психолог расскажет, кто он есть на самом деле</w:t>
      </w:r>
      <w:r w:rsidR="000553C9" w:rsidRPr="000553C9">
        <w:t xml:space="preserve">. </w:t>
      </w:r>
      <w:r w:rsidRPr="000553C9">
        <w:t>Тесты такого рода рассчитаны на то, чтобы зацепить и вытащить скрытую установку подсознания</w:t>
      </w:r>
      <w:r w:rsidR="000553C9" w:rsidRPr="000553C9">
        <w:t xml:space="preserve">. </w:t>
      </w:r>
      <w:r w:rsidRPr="000553C9">
        <w:t>Могут предложить дописать рассказ или дорисовать картинку</w:t>
      </w:r>
      <w:r w:rsidR="000553C9" w:rsidRPr="000553C9">
        <w:t xml:space="preserve">. </w:t>
      </w:r>
      <w:r w:rsidRPr="000553C9">
        <w:t>Использование тестовых методик при отборе персонала всегда было и остаётся весьма дискуссионным вопросом не только в России, но</w:t>
      </w:r>
      <w:r w:rsidR="00FB5FFC" w:rsidRPr="000553C9">
        <w:t xml:space="preserve"> и</w:t>
      </w:r>
      <w:r w:rsidR="000553C9" w:rsidRPr="000553C9">
        <w:t xml:space="preserve"> </w:t>
      </w:r>
      <w:r w:rsidRPr="000553C9">
        <w:t>во всём мире</w:t>
      </w:r>
      <w:r w:rsidR="000553C9" w:rsidRPr="000553C9">
        <w:t>.</w:t>
      </w:r>
    </w:p>
    <w:p w:rsidR="000553C9" w:rsidRDefault="00813465" w:rsidP="000553C9">
      <w:r w:rsidRPr="000553C9">
        <w:t>Считается, что тестирование целесообразно проводить несколько раз и в разные дни, сравнивая затем результаты, поскольку они могут быть неодинаковыми</w:t>
      </w:r>
      <w:r w:rsidR="000553C9" w:rsidRPr="000553C9">
        <w:t xml:space="preserve">. </w:t>
      </w:r>
      <w:r w:rsidRPr="000553C9">
        <w:t>При этом тесты неплохо предварительно</w:t>
      </w:r>
      <w:r w:rsidR="000553C9">
        <w:t xml:space="preserve"> "</w:t>
      </w:r>
      <w:r w:rsidRPr="000553C9">
        <w:t>обкатывать</w:t>
      </w:r>
      <w:r w:rsidR="000553C9">
        <w:t xml:space="preserve">" </w:t>
      </w:r>
      <w:r w:rsidRPr="000553C9">
        <w:t>на работающих</w:t>
      </w:r>
      <w:r w:rsidR="000553C9" w:rsidRPr="000553C9">
        <w:t>.</w:t>
      </w:r>
    </w:p>
    <w:p w:rsidR="000553C9" w:rsidRDefault="00994B8C" w:rsidP="000553C9">
      <w:r w:rsidRPr="000553C9">
        <w:t>В Росси используются в основном западные методики, однако здесь имеются определённые сложности, связанные не только с языковыми отличиями, но главным образом, с социокультурными несоответствиями</w:t>
      </w:r>
      <w:r w:rsidR="000553C9" w:rsidRPr="000553C9">
        <w:t>.</w:t>
      </w:r>
    </w:p>
    <w:p w:rsidR="000553C9" w:rsidRDefault="00994B8C" w:rsidP="000553C9">
      <w:r w:rsidRPr="000553C9">
        <w:t>5</w:t>
      </w:r>
      <w:r w:rsidR="000553C9" w:rsidRPr="000553C9">
        <w:t xml:space="preserve">. </w:t>
      </w:r>
      <w:r w:rsidRPr="000553C9">
        <w:t>Проверки рекомендаций и послужного списка</w:t>
      </w:r>
      <w:r w:rsidR="000553C9" w:rsidRPr="000553C9">
        <w:t>.</w:t>
      </w:r>
    </w:p>
    <w:p w:rsidR="000553C9" w:rsidRDefault="00994B8C" w:rsidP="000553C9">
      <w:r w:rsidRPr="000553C9">
        <w:t>В тех случаях, когда заявитель получает отзыв лично для передачи по месту запроса, объективность оценки не может быть гарантирована, так как многие люди не хотят писать своё истинное мнение о человеке, который это может прочитать</w:t>
      </w:r>
      <w:r w:rsidR="000553C9" w:rsidRPr="000553C9">
        <w:t xml:space="preserve">. </w:t>
      </w:r>
      <w:r w:rsidRPr="000553C9">
        <w:t>Поэтому в последнее время чаще практикуются специальные запросы, в которых прежнего работодателя просят оценить кандидата по определённому перечню качеств</w:t>
      </w:r>
      <w:r w:rsidR="000553C9" w:rsidRPr="000553C9">
        <w:t>.</w:t>
      </w:r>
    </w:p>
    <w:p w:rsidR="000553C9" w:rsidRDefault="006D0D2B" w:rsidP="000553C9">
      <w:r w:rsidRPr="000553C9">
        <w:t>У</w:t>
      </w:r>
      <w:r w:rsidR="00994B8C" w:rsidRPr="000553C9">
        <w:t xml:space="preserve"> молодых кандидатов частые перемены рабочего места </w:t>
      </w:r>
      <w:r w:rsidRPr="000553C9">
        <w:t>расцениваются</w:t>
      </w:r>
      <w:r w:rsidR="00994B8C" w:rsidRPr="000553C9">
        <w:t>, скорее, положительно, так как в основе их лежат мобильность, стремление к лучшей организации, гибкость</w:t>
      </w:r>
      <w:r w:rsidR="000553C9" w:rsidRPr="000553C9">
        <w:t xml:space="preserve">. </w:t>
      </w:r>
      <w:r w:rsidR="00994B8C" w:rsidRPr="000553C9">
        <w:t xml:space="preserve">У кандидатов </w:t>
      </w:r>
      <w:r w:rsidR="00994B8C" w:rsidRPr="000553C9">
        <w:lastRenderedPageBreak/>
        <w:t>постарше смена рабочего места должна быть обсуждена в ходе беседы</w:t>
      </w:r>
      <w:r w:rsidR="000553C9" w:rsidRPr="000553C9">
        <w:t xml:space="preserve">. </w:t>
      </w:r>
      <w:r w:rsidR="00994B8C" w:rsidRPr="000553C9">
        <w:t>Учитывается ещё и то, что изменение профессии служит повышению практического опыта данного кандидата</w:t>
      </w:r>
      <w:r w:rsidR="000553C9" w:rsidRPr="000553C9">
        <w:t>.</w:t>
      </w:r>
    </w:p>
    <w:p w:rsidR="000553C9" w:rsidRDefault="00994B8C" w:rsidP="000553C9">
      <w:r w:rsidRPr="000553C9">
        <w:t>Решение о найме, о зачислении кандидата на работу является самым важным моментом, кульминацией процесса отбора</w:t>
      </w:r>
      <w:r w:rsidR="000553C9" w:rsidRPr="000553C9">
        <w:t xml:space="preserve">. </w:t>
      </w:r>
      <w:r w:rsidRPr="000553C9">
        <w:t>Оно должно быть максимально объективным, и надо предпринять все, чтобы прийти к верному решению</w:t>
      </w:r>
      <w:r w:rsidR="000553C9" w:rsidRPr="000553C9">
        <w:t xml:space="preserve">. </w:t>
      </w:r>
      <w:r w:rsidRPr="000553C9">
        <w:t>Принять такое решение помогает анализ работы и продуманная система оценки деловых и личностных качеств кандидата</w:t>
      </w:r>
      <w:r w:rsidR="000553C9" w:rsidRPr="000553C9">
        <w:t>.</w:t>
      </w:r>
    </w:p>
    <w:p w:rsidR="000553C9" w:rsidRDefault="00994B8C" w:rsidP="000553C9">
      <w:r w:rsidRPr="000553C9">
        <w:t>Если во время испытательного срока работник зарекомендовал себя как специалист с хорошими знаниями и способностями его переводят в разряд постоянных работников</w:t>
      </w:r>
      <w:r w:rsidR="000553C9" w:rsidRPr="000553C9">
        <w:t>.</w:t>
      </w:r>
    </w:p>
    <w:p w:rsidR="000553C9" w:rsidRDefault="009F549F" w:rsidP="000553C9">
      <w:r w:rsidRPr="000553C9">
        <w:t>На предварительном этапе отбора на основе профессиограммы происходит первичное выявление кандидатов, способных выполнять требуемые функции, максимальное сужение круга претендентов и формирование из них резерва, с которым и проводится в дальнейшем более тщательная работа</w:t>
      </w:r>
      <w:r w:rsidR="000553C9" w:rsidRPr="000553C9">
        <w:t xml:space="preserve">. </w:t>
      </w:r>
      <w:r w:rsidRPr="000553C9">
        <w:t>Ее задачей является всесторонняя оценка кандидата, ориентирующаяся не на отдельные черты, а на свойства личности в целом</w:t>
      </w:r>
      <w:r w:rsidR="000553C9" w:rsidRPr="000553C9">
        <w:t xml:space="preserve">. </w:t>
      </w:r>
      <w:r w:rsidRPr="000553C9">
        <w:t>Проверка претендента проводится с помощью обстоятельного анализа документов, общих и целевых собеседований, тестирования и ряда других методов</w:t>
      </w:r>
      <w:r w:rsidR="000553C9" w:rsidRPr="000553C9">
        <w:t xml:space="preserve">. </w:t>
      </w:r>
      <w:r w:rsidRPr="000553C9">
        <w:t xml:space="preserve">На </w:t>
      </w:r>
      <w:r w:rsidR="000553C9">
        <w:t>рис.2.2</w:t>
      </w:r>
      <w:r w:rsidRPr="000553C9">
        <w:t xml:space="preserve"> показан процесс отбора кандидатов и изучения их соответствия функциональным обязанностям по конкретной должности</w:t>
      </w:r>
      <w:r w:rsidR="000553C9" w:rsidRPr="000553C9">
        <w:t>.</w:t>
      </w:r>
    </w:p>
    <w:p w:rsidR="000553C9" w:rsidRDefault="000F6205" w:rsidP="000553C9">
      <w:r w:rsidRPr="000553C9">
        <w:t>Первичное выявление происходит путем анализа документов кандидатов</w:t>
      </w:r>
      <w:r w:rsidR="000553C9">
        <w:t xml:space="preserve"> (</w:t>
      </w:r>
      <w:r w:rsidRPr="000553C9">
        <w:t>анкет, резюме, которые направляют множеству работодателей в надежде на отклик, характеристик, рекомендаций</w:t>
      </w:r>
      <w:r w:rsidR="000553C9" w:rsidRPr="000553C9">
        <w:t xml:space="preserve">) </w:t>
      </w:r>
      <w:r w:rsidRPr="000553C9">
        <w:t>на предмет их соответствия требованиям к будущим сотрудникам</w:t>
      </w:r>
      <w:r w:rsidR="000553C9" w:rsidRPr="000553C9">
        <w:t>.</w:t>
      </w:r>
    </w:p>
    <w:p w:rsidR="000553C9" w:rsidRDefault="000F6205" w:rsidP="000553C9">
      <w:r w:rsidRPr="000553C9">
        <w:t>Для облегчения анализа всем претендентам целесообразно предлагать стандартный бланк заявления, включающий сведения о фамилии, возрасте, образовании, опыте работы, специальные пункты</w:t>
      </w:r>
      <w:r w:rsidR="000553C9" w:rsidRPr="000553C9">
        <w:t xml:space="preserve">. </w:t>
      </w:r>
      <w:r w:rsidRPr="000553C9">
        <w:t>Заявление может быть совмещено с анкетой, содержащей вопросы о предыдущей работе, заработной плате, причинах увольнения, интересах</w:t>
      </w:r>
      <w:r w:rsidR="000553C9" w:rsidRPr="000553C9">
        <w:t xml:space="preserve">. </w:t>
      </w:r>
      <w:r w:rsidRPr="000553C9">
        <w:t xml:space="preserve">А также об опыте </w:t>
      </w:r>
      <w:r w:rsidRPr="000553C9">
        <w:lastRenderedPageBreak/>
        <w:t>предпринимательства, преподавания, научной деятельности, участия в общественных организациях, наградах, почетных званиях, публикациях, а также лицах, которые могут что-то сообщить о претенденте</w:t>
      </w:r>
      <w:r w:rsidR="000553C9" w:rsidRPr="000553C9">
        <w:t>.</w:t>
      </w:r>
    </w:p>
    <w:p w:rsidR="009F549F" w:rsidRPr="000553C9" w:rsidRDefault="00912AC3" w:rsidP="000553C9">
      <w:r>
        <w:rPr>
          <w:noProof/>
        </w:rPr>
        <w:pict>
          <v:group id="_x0000_s1057" style="position:absolute;left:0;text-align:left;margin-left:14pt;margin-top:41.3pt;width:427pt;height:327.25pt;z-index:251661312" coordorigin="621,2345" coordsize="10800,6545">
            <v:shape id="_x0000_s1058" type="#_x0000_t202" style="position:absolute;left:3501;top:2345;width:4860;height:540">
              <v:shadow on="t" opacity=".5" offset="6pt,-6pt"/>
              <v:textbox style="mso-next-textbox:#_x0000_s1058">
                <w:txbxContent>
                  <w:p w:rsidR="009657EF" w:rsidRDefault="009657EF" w:rsidP="009657EF">
                    <w:pPr>
                      <w:pStyle w:val="aff"/>
                    </w:pPr>
                    <w:r w:rsidRPr="009F549F">
                      <w:t>первичное знакомство с претендентами</w:t>
                    </w:r>
                  </w:p>
                </w:txbxContent>
              </v:textbox>
            </v:shape>
            <v:shape id="_x0000_s1059" type="#_x0000_t202" style="position:absolute;left:621;top:3371;width:4860;height:724">
              <v:shadow on="t" opacity=".5" offset="6pt,-6pt"/>
              <v:textbox style="mso-next-textbox:#_x0000_s1059">
                <w:txbxContent>
                  <w:p w:rsidR="009657EF" w:rsidRDefault="009657EF" w:rsidP="009657EF">
                    <w:pPr>
                      <w:pStyle w:val="aff"/>
                    </w:pPr>
                    <w:r w:rsidRPr="009F549F">
                      <w:t>сбор и обработк</w:t>
                    </w:r>
                    <w:r>
                      <w:t>а</w:t>
                    </w:r>
                    <w:r w:rsidRPr="009F549F">
                      <w:t xml:space="preserve"> информации о кандидатах по определенной системе</w:t>
                    </w:r>
                  </w:p>
                </w:txbxContent>
              </v:textbox>
            </v:shape>
            <v:shape id="_x0000_s1060" type="#_x0000_t202" style="position:absolute;left:6921;top:3371;width:4500;height:724">
              <v:shadow on="t" opacity=".5" offset="6pt,-6pt"/>
              <v:textbox style="mso-next-textbox:#_x0000_s1060">
                <w:txbxContent>
                  <w:p w:rsidR="009657EF" w:rsidRDefault="009657EF" w:rsidP="009657EF">
                    <w:pPr>
                      <w:pStyle w:val="aff"/>
                    </w:pPr>
                    <w:r w:rsidRPr="009F549F">
                      <w:t>оценк</w:t>
                    </w:r>
                    <w:r>
                      <w:t>а</w:t>
                    </w:r>
                    <w:r w:rsidRPr="009F549F">
                      <w:t xml:space="preserve"> качеств и составление достоверных «портретов»</w:t>
                    </w:r>
                  </w:p>
                </w:txbxContent>
              </v:textbox>
            </v:shape>
            <v:shape id="_x0000_s1061" type="#_x0000_t202" style="position:absolute;left:3501;top:4337;width:4860;height:724">
              <v:shadow on="t" opacity=".5" offset="6pt,-6pt"/>
              <v:textbox style="mso-next-textbox:#_x0000_s1061">
                <w:txbxContent>
                  <w:p w:rsidR="009657EF" w:rsidRPr="009F549F" w:rsidRDefault="009657EF" w:rsidP="009657EF">
                    <w:pPr>
                      <w:pStyle w:val="aff"/>
                    </w:pPr>
                    <w:r w:rsidRPr="009F549F">
                      <w:t>сопоставление фактических качеств претендентов и требова</w:t>
                    </w:r>
                    <w:r w:rsidRPr="009F549F">
                      <w:softHyphen/>
                      <w:t>ний должности</w:t>
                    </w:r>
                  </w:p>
                  <w:p w:rsidR="009657EF" w:rsidRDefault="009657EF" w:rsidP="009657EF">
                    <w:pPr>
                      <w:pStyle w:val="aff"/>
                    </w:pPr>
                  </w:p>
                </w:txbxContent>
              </v:textbox>
            </v:shape>
            <v:shape id="_x0000_s1062" type="#_x0000_t202" style="position:absolute;left:3501;top:5417;width:4860;height:900">
              <v:shadow on="t" opacity=".5" offset="6pt,-6pt"/>
              <v:textbox style="mso-next-textbox:#_x0000_s1062">
                <w:txbxContent>
                  <w:p w:rsidR="009657EF" w:rsidRPr="009F549F" w:rsidRDefault="009657EF" w:rsidP="009657EF">
                    <w:pPr>
                      <w:pStyle w:val="aff"/>
                    </w:pPr>
                    <w:r w:rsidRPr="009F549F">
                      <w:t>сравнение кандидатов на одни должности и выбор наиболее подходящих</w:t>
                    </w:r>
                  </w:p>
                  <w:p w:rsidR="009657EF" w:rsidRDefault="009657EF" w:rsidP="009657EF"/>
                </w:txbxContent>
              </v:textbox>
            </v:shape>
            <v:shape id="_x0000_s1063" type="#_x0000_t202" style="position:absolute;left:3141;top:8117;width:5400;height:773">
              <v:shadow on="t" opacity=".5" offset="6pt,-6pt"/>
              <v:textbox>
                <w:txbxContent>
                  <w:p w:rsidR="009657EF" w:rsidRPr="009F549F" w:rsidRDefault="009657EF" w:rsidP="009657EF">
                    <w:pPr>
                      <w:pStyle w:val="aff"/>
                    </w:pPr>
                    <w:r w:rsidRPr="009F549F">
                      <w:t>проверк</w:t>
                    </w:r>
                    <w:r>
                      <w:t>а</w:t>
                    </w:r>
                    <w:r w:rsidRPr="009F549F">
                      <w:t xml:space="preserve"> эффективности адаптации рабо</w:t>
                    </w:r>
                    <w:r>
                      <w:t>тников и их работы в начальный</w:t>
                    </w:r>
                    <w:r w:rsidRPr="009F549F">
                      <w:t xml:space="preserve"> период</w:t>
                    </w:r>
                  </w:p>
                </w:txbxContent>
              </v:textbox>
            </v:shape>
            <v:shape id="_x0000_s1064" type="#_x0000_t202" style="position:absolute;left:3681;top:6677;width:4500;height:1080">
              <v:shadow on="t" opacity=".5" offset="6pt,-6pt"/>
              <v:textbox>
                <w:txbxContent>
                  <w:p w:rsidR="009657EF" w:rsidRDefault="009657EF" w:rsidP="009657EF">
                    <w:pPr>
                      <w:pStyle w:val="aff"/>
                    </w:pPr>
                    <w:r w:rsidRPr="009F549F">
                      <w:t>назначение или утверждение кандидатов в должности, заклю</w:t>
                    </w:r>
                    <w:r w:rsidRPr="009F549F">
                      <w:softHyphen/>
                      <w:t>чение с ними трудового договора</w:t>
                    </w:r>
                  </w:p>
                </w:txbxContent>
              </v:textbox>
            </v:shape>
            <v:line id="_x0000_s1065" style="position:absolute;flip:x y" from="8361,2889" to="9081,3371"/>
            <v:line id="_x0000_s1066" style="position:absolute;flip:x" from="2961,2889" to="3501,3371"/>
            <v:line id="_x0000_s1067" style="position:absolute;flip:x" from="8361,4157" to="9081,4337"/>
            <v:line id="_x0000_s1068" style="position:absolute;flip:x y" from="2781,4157" to="3501,4403"/>
            <v:line id="_x0000_s1069" style="position:absolute;flip:x" from="6021,5057" to="6021,5417"/>
            <v:line id="_x0000_s1070" style="position:absolute;flip:x" from="6021,6317" to="6021,6677"/>
            <v:line id="_x0000_s1071" style="position:absolute" from="5481,3797" to="6921,3797">
              <v:stroke endarrow="block"/>
            </v:line>
            <v:line id="_x0000_s1072" style="position:absolute;flip:x" from="6021,7756" to="6021,8116"/>
            <w10:wrap type="topAndBottom"/>
          </v:group>
        </w:pict>
      </w:r>
    </w:p>
    <w:p w:rsidR="000553C9" w:rsidRPr="000553C9" w:rsidRDefault="000553C9" w:rsidP="000553C9">
      <w:r>
        <w:t xml:space="preserve">Рис.2.2 </w:t>
      </w:r>
      <w:r w:rsidR="00DE1CD5" w:rsidRPr="000553C9">
        <w:t>Процесс отбора кандидатов</w:t>
      </w:r>
    </w:p>
    <w:p w:rsidR="009657EF" w:rsidRDefault="009657EF" w:rsidP="000553C9"/>
    <w:p w:rsidR="000553C9" w:rsidRDefault="00DE1CD5" w:rsidP="000553C9">
      <w:r w:rsidRPr="000553C9">
        <w:t>В результате делается вывод о целесообразности личной встречи с претендентом</w:t>
      </w:r>
      <w:r w:rsidR="000553C9" w:rsidRPr="000553C9">
        <w:t xml:space="preserve">. </w:t>
      </w:r>
      <w:r w:rsidRPr="000553C9">
        <w:t>Приглашение на нее может быть предварительно сделано по телефону, но обязательно должно быть подтверждено письменно</w:t>
      </w:r>
      <w:r w:rsidR="000553C9" w:rsidRPr="000553C9">
        <w:t>.</w:t>
      </w:r>
    </w:p>
    <w:p w:rsidR="000553C9" w:rsidRDefault="00DE1CD5" w:rsidP="000553C9">
      <w:r w:rsidRPr="000553C9">
        <w:t>Результаты ознакомительного собеседования позволяют отсеят</w:t>
      </w:r>
      <w:r w:rsidR="00C81949" w:rsidRPr="000553C9">
        <w:t>ь сразу же до 80</w:t>
      </w:r>
      <w:r w:rsidR="000553C9" w:rsidRPr="000553C9">
        <w:t>-</w:t>
      </w:r>
      <w:r w:rsidR="00C81949" w:rsidRPr="000553C9">
        <w:t>90% кандидатов</w:t>
      </w:r>
      <w:r w:rsidR="000553C9" w:rsidRPr="000553C9">
        <w:t xml:space="preserve">. </w:t>
      </w:r>
      <w:r w:rsidR="00C81949" w:rsidRPr="000553C9">
        <w:t>А</w:t>
      </w:r>
      <w:r w:rsidRPr="000553C9">
        <w:t xml:space="preserve"> для оставшихся выбрать наиболее подходящие способы дальнейшей проверки и изучения психологических и профессиональных качеств с целью установления их пригодности для выдвижения на соответствующую работу и выполнения должностных обязанностей</w:t>
      </w:r>
      <w:r w:rsidR="000553C9" w:rsidRPr="000553C9">
        <w:t>.</w:t>
      </w:r>
    </w:p>
    <w:p w:rsidR="000553C9" w:rsidRDefault="00DE1CD5" w:rsidP="000553C9">
      <w:r w:rsidRPr="000553C9">
        <w:lastRenderedPageBreak/>
        <w:t>При необходимости может проводиться медицинский осмотр, заменяемый тестированием на основе специального медицинского опросника</w:t>
      </w:r>
      <w:r w:rsidR="000553C9" w:rsidRPr="000553C9">
        <w:t>.</w:t>
      </w:r>
    </w:p>
    <w:p w:rsidR="000553C9" w:rsidRDefault="00DE1CD5" w:rsidP="000553C9">
      <w:r w:rsidRPr="000553C9">
        <w:t>Основными правилами окончательного отбора претендентов являются</w:t>
      </w:r>
      <w:r w:rsidR="000553C9" w:rsidRPr="000553C9">
        <w:t>:</w:t>
      </w:r>
    </w:p>
    <w:p w:rsidR="000553C9" w:rsidRDefault="00DE1CD5" w:rsidP="000553C9">
      <w:r w:rsidRPr="000553C9">
        <w:t xml:space="preserve">выбор наиболее подходящих </w:t>
      </w:r>
      <w:r w:rsidR="00C42FC4" w:rsidRPr="000553C9">
        <w:t>сотрудников</w:t>
      </w:r>
      <w:r w:rsidR="000553C9" w:rsidRPr="000553C9">
        <w:t>;</w:t>
      </w:r>
    </w:p>
    <w:p w:rsidR="000553C9" w:rsidRDefault="00DE1CD5" w:rsidP="000553C9">
      <w:r w:rsidRPr="000553C9">
        <w:t>обеспечение превышения ожидаемого эффекта над затратами</w:t>
      </w:r>
      <w:r w:rsidR="000553C9" w:rsidRPr="000553C9">
        <w:t>;</w:t>
      </w:r>
    </w:p>
    <w:p w:rsidR="000553C9" w:rsidRDefault="00DE1CD5" w:rsidP="000553C9">
      <w:r w:rsidRPr="000553C9">
        <w:t>сохранение стабильности персонала и одновременно приток новых людей</w:t>
      </w:r>
      <w:r w:rsidR="000553C9" w:rsidRPr="000553C9">
        <w:t>;</w:t>
      </w:r>
    </w:p>
    <w:p w:rsidR="000553C9" w:rsidRDefault="00DE1CD5" w:rsidP="000553C9">
      <w:r w:rsidRPr="000553C9">
        <w:t>улучшение морально-психологического климата</w:t>
      </w:r>
      <w:r w:rsidR="000553C9" w:rsidRPr="000553C9">
        <w:t>;</w:t>
      </w:r>
    </w:p>
    <w:p w:rsidR="000553C9" w:rsidRDefault="00DE1CD5" w:rsidP="000553C9">
      <w:r w:rsidRPr="000553C9">
        <w:t>удовлетворение ожиданий привлеченных сотрудников</w:t>
      </w:r>
      <w:r w:rsidR="000553C9" w:rsidRPr="000553C9">
        <w:t>.</w:t>
      </w:r>
    </w:p>
    <w:p w:rsidR="000553C9" w:rsidRDefault="00DE1CD5" w:rsidP="000553C9">
      <w:r w:rsidRPr="000553C9">
        <w:t>Ошибками в деле организации отбора кадров считаются недостаток в нем системности, отсутствие надежного перечня требуемых от претендента качеств</w:t>
      </w:r>
      <w:r w:rsidR="000553C9" w:rsidRPr="000553C9">
        <w:t xml:space="preserve">; </w:t>
      </w:r>
      <w:r w:rsidRPr="000553C9">
        <w:t>ложная интерпретация внешности кандидата и его ответов на поставленные вопросы, умения красиво говорить</w:t>
      </w:r>
      <w:r w:rsidR="000553C9" w:rsidRPr="000553C9">
        <w:t xml:space="preserve">; </w:t>
      </w:r>
      <w:r w:rsidRPr="000553C9">
        <w:t>ориентация на формальные заслуги</w:t>
      </w:r>
      <w:r w:rsidR="000553C9" w:rsidRPr="000553C9">
        <w:t xml:space="preserve">; </w:t>
      </w:r>
      <w:r w:rsidRPr="000553C9">
        <w:t>суждение о человеке по одному из качеств</w:t>
      </w:r>
      <w:r w:rsidR="000553C9" w:rsidRPr="000553C9">
        <w:t xml:space="preserve">; </w:t>
      </w:r>
      <w:r w:rsidRPr="000553C9">
        <w:t>нетерпимость к негативным чертам, которые есть у всех</w:t>
      </w:r>
      <w:r w:rsidR="000553C9" w:rsidRPr="000553C9">
        <w:t xml:space="preserve">; </w:t>
      </w:r>
      <w:r w:rsidRPr="000553C9">
        <w:t>излишнее доверие к тестам</w:t>
      </w:r>
      <w:r w:rsidR="000553C9" w:rsidRPr="000553C9">
        <w:t xml:space="preserve">; </w:t>
      </w:r>
      <w:r w:rsidRPr="000553C9">
        <w:t>недостаточный учет отрицательной информации</w:t>
      </w:r>
      <w:r w:rsidR="000553C9" w:rsidRPr="000553C9">
        <w:t>.</w:t>
      </w:r>
    </w:p>
    <w:p w:rsidR="000553C9" w:rsidRDefault="00A7403B" w:rsidP="000553C9">
      <w:r w:rsidRPr="000553C9">
        <w:t>За рубежом также предъявляются требования к кандидатам на вакантные должности</w:t>
      </w:r>
      <w:r w:rsidR="000553C9" w:rsidRPr="000553C9">
        <w:t xml:space="preserve">. </w:t>
      </w:r>
      <w:r w:rsidRPr="000553C9">
        <w:t>Но в отличие от практики России, все базируется на здравом смысле</w:t>
      </w:r>
      <w:r w:rsidR="000553C9" w:rsidRPr="000553C9">
        <w:t xml:space="preserve">: </w:t>
      </w:r>
      <w:r w:rsidRPr="000553C9">
        <w:t xml:space="preserve">кандидат должен подходить по максимуму </w:t>
      </w:r>
      <w:r w:rsidR="00EB0539" w:rsidRPr="000553C9">
        <w:t>с одной стороны, но с другой</w:t>
      </w:r>
      <w:r w:rsidR="000553C9" w:rsidRPr="000553C9">
        <w:t>.</w:t>
      </w:r>
    </w:p>
    <w:p w:rsidR="000553C9" w:rsidRDefault="00A7403B" w:rsidP="000553C9">
      <w:r w:rsidRPr="000553C9">
        <w:t xml:space="preserve">Всякий отбор </w:t>
      </w:r>
      <w:r w:rsidR="000553C9">
        <w:t>-</w:t>
      </w:r>
      <w:r w:rsidRPr="000553C9">
        <w:t xml:space="preserve"> неизбежный компромисс</w:t>
      </w:r>
      <w:r w:rsidR="000553C9" w:rsidRPr="000553C9">
        <w:t xml:space="preserve">. </w:t>
      </w:r>
      <w:r w:rsidRPr="000553C9">
        <w:t>Так как, даже лучшие из лучших имеют свои недостатки относительно данной должности</w:t>
      </w:r>
      <w:r w:rsidR="000553C9" w:rsidRPr="000553C9">
        <w:t>.</w:t>
      </w:r>
    </w:p>
    <w:p w:rsidR="000553C9" w:rsidRDefault="00A7403B" w:rsidP="000553C9">
      <w:r w:rsidRPr="000553C9">
        <w:t>Необходимо проводить различия, между настоящим и тем, чтобы мы хотели получить в дальнейшем</w:t>
      </w:r>
      <w:r w:rsidR="000553C9" w:rsidRPr="000553C9">
        <w:t xml:space="preserve">. </w:t>
      </w:r>
      <w:r w:rsidRPr="000553C9">
        <w:t>Если человек подходит и имеет склонность к дальнейшему развитию, то все очень хорошо</w:t>
      </w:r>
      <w:r w:rsidR="000553C9" w:rsidRPr="000553C9">
        <w:t xml:space="preserve">. </w:t>
      </w:r>
      <w:r w:rsidRPr="000553C9">
        <w:t>Так как компетенция сегодня, не есть компетенция завтра</w:t>
      </w:r>
      <w:r w:rsidR="000553C9" w:rsidRPr="000553C9">
        <w:t>.</w:t>
      </w:r>
    </w:p>
    <w:p w:rsidR="000553C9" w:rsidRDefault="00A7403B" w:rsidP="000553C9">
      <w:r w:rsidRPr="000553C9">
        <w:t>Повышение требования к какому-либо одному качеству</w:t>
      </w:r>
      <w:r w:rsidR="000553C9" w:rsidRPr="000553C9">
        <w:t xml:space="preserve">. </w:t>
      </w:r>
      <w:r w:rsidRPr="000553C9">
        <w:t>Следовательно, можно недооценить общий потенциал</w:t>
      </w:r>
      <w:r w:rsidR="000553C9" w:rsidRPr="000553C9">
        <w:t>.</w:t>
      </w:r>
    </w:p>
    <w:p w:rsidR="000553C9" w:rsidRDefault="00A7403B" w:rsidP="000553C9">
      <w:r w:rsidRPr="000553C9">
        <w:t>Чем большее число кандидатов, тем большая вероятность позитивного результата</w:t>
      </w:r>
      <w:r w:rsidR="000553C9" w:rsidRPr="000553C9">
        <w:t xml:space="preserve">. </w:t>
      </w:r>
      <w:r w:rsidRPr="000553C9">
        <w:t>Исходя из этого, родственников лучше рекомендовать в другие места</w:t>
      </w:r>
      <w:r w:rsidR="000553C9" w:rsidRPr="000553C9">
        <w:t>.</w:t>
      </w:r>
    </w:p>
    <w:p w:rsidR="000553C9" w:rsidRDefault="00EB0539" w:rsidP="000553C9">
      <w:r w:rsidRPr="000553C9">
        <w:t>При определении</w:t>
      </w:r>
      <w:r w:rsidR="00A7403B" w:rsidRPr="000553C9">
        <w:t xml:space="preserve"> требований к должности, входящей в команду руководителей, осуществляется отбор за счет компетенции слабых мест команды</w:t>
      </w:r>
      <w:r w:rsidR="000553C9" w:rsidRPr="000553C9">
        <w:t>.</w:t>
      </w:r>
    </w:p>
    <w:p w:rsidR="000553C9" w:rsidRDefault="00A7403B" w:rsidP="000553C9">
      <w:r w:rsidRPr="000553C9">
        <w:t>Таким образом, идеальный тип специалиста или руководителя при отборе не может быть структурирован</w:t>
      </w:r>
      <w:r w:rsidR="000553C9" w:rsidRPr="000553C9">
        <w:t xml:space="preserve">. </w:t>
      </w:r>
      <w:r w:rsidRPr="000553C9">
        <w:t>Следовательно, необходимо обращать внимание на следующие факторы</w:t>
      </w:r>
      <w:r w:rsidR="000553C9" w:rsidRPr="000553C9">
        <w:t>:</w:t>
      </w:r>
    </w:p>
    <w:p w:rsidR="000553C9" w:rsidRDefault="00930C61" w:rsidP="000553C9">
      <w:r w:rsidRPr="000553C9">
        <w:t>к</w:t>
      </w:r>
      <w:r w:rsidR="00A7403B" w:rsidRPr="000553C9">
        <w:t>оммуникабельность, умение работать с людьми</w:t>
      </w:r>
      <w:r w:rsidR="000553C9">
        <w:t xml:space="preserve"> (</w:t>
      </w:r>
      <w:r w:rsidR="00A7403B" w:rsidRPr="000553C9">
        <w:t>можете ли Вы эффективно работать на любом уровне организации</w:t>
      </w:r>
      <w:r w:rsidR="000553C9" w:rsidRPr="000553C9">
        <w:t xml:space="preserve">; </w:t>
      </w:r>
      <w:r w:rsidR="00A7403B" w:rsidRPr="000553C9">
        <w:t>улучшите ли Вы психологический климат</w:t>
      </w:r>
      <w:r w:rsidR="000553C9" w:rsidRPr="000553C9">
        <w:t xml:space="preserve">; </w:t>
      </w:r>
      <w:r w:rsidR="00A7403B" w:rsidRPr="000553C9">
        <w:t xml:space="preserve">увеличите </w:t>
      </w:r>
      <w:r w:rsidR="00C42FC4" w:rsidRPr="000553C9">
        <w:t>ли Вы производительность труда</w:t>
      </w:r>
      <w:r w:rsidR="000553C9" w:rsidRPr="000553C9">
        <w:t xml:space="preserve">; </w:t>
      </w:r>
      <w:r w:rsidR="00A7403B" w:rsidRPr="000553C9">
        <w:t>можете ли Вы сотрудничать с другими людьми</w:t>
      </w:r>
      <w:r w:rsidR="000553C9" w:rsidRPr="000553C9">
        <w:t>).</w:t>
      </w:r>
    </w:p>
    <w:p w:rsidR="000553C9" w:rsidRDefault="00930C61" w:rsidP="000553C9">
      <w:r w:rsidRPr="000553C9">
        <w:t>с</w:t>
      </w:r>
      <w:r w:rsidR="00A7403B" w:rsidRPr="000553C9">
        <w:t>пособны ли Вы принимать решение</w:t>
      </w:r>
      <w:r w:rsidR="000553C9">
        <w:t xml:space="preserve"> (</w:t>
      </w:r>
      <w:r w:rsidR="00A7403B" w:rsidRPr="000553C9">
        <w:t>особенно, если Вам предстоит работа менеджера</w:t>
      </w:r>
      <w:r w:rsidR="000553C9" w:rsidRPr="000553C9">
        <w:t>),</w:t>
      </w:r>
      <w:r w:rsidR="00A7403B" w:rsidRPr="000553C9">
        <w:t xml:space="preserve"> насколько Вы психологичны</w:t>
      </w:r>
      <w:r w:rsidR="000553C9">
        <w:t xml:space="preserve"> (</w:t>
      </w:r>
      <w:r w:rsidR="00A7403B" w:rsidRPr="000553C9">
        <w:t>можете предвидеть реакцию других людей</w:t>
      </w:r>
      <w:r w:rsidR="000553C9" w:rsidRPr="000553C9">
        <w:t>),</w:t>
      </w:r>
      <w:r w:rsidR="00A7403B" w:rsidRPr="000553C9">
        <w:t xml:space="preserve"> как глубоко Вы чувствуете новое</w:t>
      </w:r>
      <w:r w:rsidR="000553C9" w:rsidRPr="000553C9">
        <w:t>.</w:t>
      </w:r>
    </w:p>
    <w:p w:rsidR="000553C9" w:rsidRDefault="00930C61" w:rsidP="000553C9">
      <w:r w:rsidRPr="000553C9">
        <w:t>о</w:t>
      </w:r>
      <w:r w:rsidR="00A7403B" w:rsidRPr="000553C9">
        <w:t xml:space="preserve">рганизаторские способности </w:t>
      </w:r>
      <w:r w:rsidR="000553C9">
        <w:t>-</w:t>
      </w:r>
      <w:r w:rsidR="00A7403B" w:rsidRPr="000553C9">
        <w:t xml:space="preserve"> оценка деловых качеств</w:t>
      </w:r>
      <w:r w:rsidR="000553C9" w:rsidRPr="000553C9">
        <w:t xml:space="preserve">: </w:t>
      </w:r>
      <w:r w:rsidR="00A7403B" w:rsidRPr="000553C9">
        <w:t>умение управлять собой, своим внешним видом, вести переговоры, анализ и контроль работы других</w:t>
      </w:r>
      <w:r w:rsidR="000553C9">
        <w:t xml:space="preserve"> (</w:t>
      </w:r>
      <w:r w:rsidR="00A7403B" w:rsidRPr="000553C9">
        <w:t xml:space="preserve">способность эффективно использовать рабочую силу </w:t>
      </w:r>
      <w:r w:rsidR="000553C9">
        <w:t>-</w:t>
      </w:r>
      <w:r w:rsidR="00A7403B" w:rsidRPr="000553C9">
        <w:t xml:space="preserve"> готовность исправить положение, если допущена ошибка</w:t>
      </w:r>
      <w:r w:rsidR="000553C9">
        <w:t xml:space="preserve"> (</w:t>
      </w:r>
      <w:r w:rsidR="00A7403B" w:rsidRPr="000553C9">
        <w:t>может быть даже тут же ис</w:t>
      </w:r>
      <w:r w:rsidR="00C42FC4" w:rsidRPr="000553C9">
        <w:t>править</w:t>
      </w:r>
      <w:r w:rsidR="000553C9" w:rsidRPr="000553C9">
        <w:t>),</w:t>
      </w:r>
      <w:r w:rsidR="00A7403B" w:rsidRPr="000553C9">
        <w:t xml:space="preserve"> умение тщательно планировать</w:t>
      </w:r>
      <w:r w:rsidR="000553C9" w:rsidRPr="000553C9">
        <w:t>.</w:t>
      </w:r>
    </w:p>
    <w:p w:rsidR="000553C9" w:rsidRDefault="00930C61" w:rsidP="000553C9">
      <w:r w:rsidRPr="000553C9">
        <w:t>Заинтересованные в приеме лица определяют уровень профессиональных знаний, умений и навыков</w:t>
      </w:r>
      <w:r w:rsidR="000553C9" w:rsidRPr="000553C9">
        <w:t xml:space="preserve">. </w:t>
      </w:r>
      <w:r w:rsidRPr="000553C9">
        <w:t>Все руководители, проводившие оценку, фиксируют свое заключение о профпригодности в листе согласования</w:t>
      </w:r>
      <w:r w:rsidR="000553C9" w:rsidRPr="000553C9">
        <w:t>.</w:t>
      </w:r>
    </w:p>
    <w:p w:rsidR="000553C9" w:rsidRDefault="00930C61" w:rsidP="000553C9">
      <w:r w:rsidRPr="000553C9">
        <w:t>Анкета кандидата прошедшего профотбор остается в отдел кадров</w:t>
      </w:r>
      <w:r w:rsidR="000553C9" w:rsidRPr="000553C9">
        <w:t>.</w:t>
      </w:r>
    </w:p>
    <w:p w:rsidR="000553C9" w:rsidRDefault="00930C61" w:rsidP="000553C9">
      <w:r w:rsidRPr="000553C9">
        <w:t>Отдел кадров доводит до сведения заинтересованных лиц результаты конкурса</w:t>
      </w:r>
      <w:r w:rsidR="000553C9" w:rsidRPr="000553C9">
        <w:t>.</w:t>
      </w:r>
    </w:p>
    <w:p w:rsidR="000553C9" w:rsidRDefault="00930C61" w:rsidP="000553C9">
      <w:r w:rsidRPr="000553C9">
        <w:t>Окончательное решение принимается после личной встречи кандидатов с руководителем и является совместным заключением всех заинтересованных лиц о приеме конкретного кандидата на работу в установленный день</w:t>
      </w:r>
      <w:r w:rsidR="000553C9" w:rsidRPr="000553C9">
        <w:t>.</w:t>
      </w:r>
    </w:p>
    <w:p w:rsidR="000553C9" w:rsidRDefault="00930C61" w:rsidP="000553C9">
      <w:r w:rsidRPr="000553C9">
        <w:t>Не прошедшие конкурсный отбор кандидаты извещаются о принятом решении в кратчайшие сроки</w:t>
      </w:r>
      <w:r w:rsidR="000553C9" w:rsidRPr="000553C9">
        <w:t>.</w:t>
      </w:r>
    </w:p>
    <w:p w:rsidR="000553C9" w:rsidRDefault="00D25C96" w:rsidP="000553C9">
      <w:r w:rsidRPr="000553C9">
        <w:t>Р</w:t>
      </w:r>
      <w:r w:rsidR="000A45F7" w:rsidRPr="000553C9">
        <w:t>оссийская система местного самоуправления с точки зрения кадрового потенциала испытывает сегодня острую потребность в совершенствовании</w:t>
      </w:r>
      <w:r w:rsidR="000553C9" w:rsidRPr="000553C9">
        <w:t xml:space="preserve">. </w:t>
      </w:r>
      <w:r w:rsidR="000A45F7" w:rsidRPr="000553C9">
        <w:t>Вместе с тем совершенствование кадрового обеспечения местного самоуправления предполагает не только подготовку высококвалифицированных специалистов в области государственного и муниципального управления</w:t>
      </w:r>
      <w:r w:rsidR="000553C9" w:rsidRPr="000553C9">
        <w:t xml:space="preserve">. </w:t>
      </w:r>
      <w:r w:rsidR="000A45F7" w:rsidRPr="000553C9">
        <w:t xml:space="preserve">Но и отбор на муниципальные должности лучших из них, эффективное распределение данных специалистов в рамках конкретных муниципальных органов и их структурных подразделений, использование при этом обширного комплекса эффективных кадровых технологий </w:t>
      </w:r>
      <w:r w:rsidR="000553C9">
        <w:t>-</w:t>
      </w:r>
      <w:r w:rsidR="000A45F7" w:rsidRPr="000553C9">
        <w:t xml:space="preserve"> как традиционных</w:t>
      </w:r>
      <w:r w:rsidR="0074191B" w:rsidRPr="000553C9">
        <w:t>, так и более современных</w:t>
      </w:r>
      <w:r w:rsidR="000553C9">
        <w:t xml:space="preserve"> (</w:t>
      </w:r>
      <w:r w:rsidR="0074191B" w:rsidRPr="000553C9">
        <w:t>приложение</w:t>
      </w:r>
      <w:r w:rsidR="000A45F7" w:rsidRPr="000553C9">
        <w:t xml:space="preserve"> </w:t>
      </w:r>
      <w:r w:rsidR="0074191B" w:rsidRPr="000553C9">
        <w:t>3</w:t>
      </w:r>
      <w:r w:rsidR="000553C9" w:rsidRPr="000553C9">
        <w:t>).</w:t>
      </w:r>
    </w:p>
    <w:p w:rsidR="000553C9" w:rsidRDefault="00930C61" w:rsidP="000553C9">
      <w:r w:rsidRPr="000553C9">
        <w:t>Система оценки кандидатов должна обладать следующими характеристиками</w:t>
      </w:r>
      <w:r w:rsidR="000553C9" w:rsidRPr="000553C9">
        <w:t>:</w:t>
      </w:r>
    </w:p>
    <w:p w:rsidR="000553C9" w:rsidRDefault="00930C61" w:rsidP="000553C9">
      <w:r w:rsidRPr="000553C9">
        <w:t>быть основана на объективной информации и давать объективные оценки кандидатов</w:t>
      </w:r>
      <w:r w:rsidR="000553C9" w:rsidRPr="000553C9">
        <w:t>;</w:t>
      </w:r>
    </w:p>
    <w:p w:rsidR="000553C9" w:rsidRDefault="00930C61" w:rsidP="000553C9">
      <w:r w:rsidRPr="000553C9">
        <w:t>стимулировать тех, кто производит отбор, к тому, чтобы они обосновали свой выбор, ориентируясь на согласованную систему критериев</w:t>
      </w:r>
      <w:r w:rsidR="000553C9" w:rsidRPr="000553C9">
        <w:t>;</w:t>
      </w:r>
    </w:p>
    <w:p w:rsidR="000553C9" w:rsidRDefault="00930C61" w:rsidP="000553C9">
      <w:r w:rsidRPr="000553C9">
        <w:t>помогать сотрудникам органов власти, принимающим участие в процессе отбора, легче достигать взаимопонимания при оценке кандидатов и способствовать принятию взвешенного обоснованного решения</w:t>
      </w:r>
      <w:r w:rsidR="000553C9" w:rsidRPr="000553C9">
        <w:t>.</w:t>
      </w:r>
    </w:p>
    <w:p w:rsidR="000553C9" w:rsidRDefault="00930C61" w:rsidP="000553C9">
      <w:r w:rsidRPr="000553C9">
        <w:t>Пример системы оценок</w:t>
      </w:r>
      <w:r w:rsidR="000553C9" w:rsidRPr="000553C9">
        <w:t>:</w:t>
      </w:r>
    </w:p>
    <w:p w:rsidR="000553C9" w:rsidRDefault="00930C61" w:rsidP="000553C9">
      <w:r w:rsidRPr="000553C9">
        <w:t>5</w:t>
      </w:r>
      <w:r w:rsidR="000553C9" w:rsidRPr="000553C9">
        <w:t xml:space="preserve">. </w:t>
      </w:r>
      <w:r w:rsidRPr="000553C9">
        <w:t>Отличный кандидат</w:t>
      </w:r>
      <w:r w:rsidR="000553C9" w:rsidRPr="000553C9">
        <w:t xml:space="preserve">. </w:t>
      </w:r>
      <w:r w:rsidRPr="000553C9">
        <w:t>Нет недостатков как в отношении профессиональных знаний и умений, так и в отношении личных качеств</w:t>
      </w:r>
      <w:r w:rsidR="000553C9" w:rsidRPr="000553C9">
        <w:t xml:space="preserve">. </w:t>
      </w:r>
      <w:r w:rsidRPr="000553C9">
        <w:t>Вне всяких сомнений, может быть принят на работу</w:t>
      </w:r>
      <w:r w:rsidR="000553C9" w:rsidRPr="000553C9">
        <w:t>.</w:t>
      </w:r>
    </w:p>
    <w:p w:rsidR="000553C9" w:rsidRDefault="00930C61" w:rsidP="000553C9">
      <w:r w:rsidRPr="000553C9">
        <w:t>4</w:t>
      </w:r>
      <w:r w:rsidR="000553C9" w:rsidRPr="000553C9">
        <w:t xml:space="preserve">. </w:t>
      </w:r>
      <w:r w:rsidRPr="000553C9">
        <w:t>Хороший кандидат</w:t>
      </w:r>
      <w:r w:rsidR="000553C9">
        <w:t xml:space="preserve"> (</w:t>
      </w:r>
      <w:r w:rsidRPr="000553C9">
        <w:t>выше среднего уровня</w:t>
      </w:r>
      <w:r w:rsidR="000553C9" w:rsidRPr="000553C9">
        <w:t xml:space="preserve">). </w:t>
      </w:r>
      <w:r w:rsidRPr="000553C9">
        <w:t>Имеет много сильных качеств и не имеет серьезных недостатков</w:t>
      </w:r>
      <w:r w:rsidR="000553C9" w:rsidRPr="000553C9">
        <w:t xml:space="preserve">. </w:t>
      </w:r>
      <w:r w:rsidRPr="000553C9">
        <w:t>Может быть принят на работу с высокой долей уверенности</w:t>
      </w:r>
      <w:r w:rsidR="000553C9" w:rsidRPr="000553C9">
        <w:t>.</w:t>
      </w:r>
    </w:p>
    <w:p w:rsidR="000553C9" w:rsidRDefault="00930C61" w:rsidP="000553C9">
      <w:r w:rsidRPr="000553C9">
        <w:t>3</w:t>
      </w:r>
      <w:r w:rsidR="000553C9" w:rsidRPr="000553C9">
        <w:t xml:space="preserve">. </w:t>
      </w:r>
      <w:r w:rsidRPr="000553C9">
        <w:t>Средний кандидат</w:t>
      </w:r>
      <w:r w:rsidR="000553C9" w:rsidRPr="000553C9">
        <w:t xml:space="preserve">. </w:t>
      </w:r>
      <w:r w:rsidRPr="000553C9">
        <w:t>Сильные стороны перевешивают имеющиеся у него недостатки</w:t>
      </w:r>
      <w:r w:rsidR="000553C9" w:rsidRPr="000553C9">
        <w:t xml:space="preserve">. </w:t>
      </w:r>
      <w:r w:rsidRPr="000553C9">
        <w:t>Может быть принят на работу на определенных условиях</w:t>
      </w:r>
      <w:r w:rsidR="000553C9" w:rsidRPr="000553C9">
        <w:t>.</w:t>
      </w:r>
    </w:p>
    <w:p w:rsidR="000553C9" w:rsidRDefault="00930C61" w:rsidP="000553C9">
      <w:r w:rsidRPr="000553C9">
        <w:t>2</w:t>
      </w:r>
      <w:r w:rsidR="000553C9" w:rsidRPr="000553C9">
        <w:t xml:space="preserve">. </w:t>
      </w:r>
      <w:r w:rsidRPr="000553C9">
        <w:t>Ниже среднего</w:t>
      </w:r>
      <w:r w:rsidR="000553C9" w:rsidRPr="000553C9">
        <w:t xml:space="preserve">. </w:t>
      </w:r>
      <w:r w:rsidRPr="000553C9">
        <w:t>Имеет ряд серьезных недостатков, ставящих под вопрос целесообразность его зачисления на работу</w:t>
      </w:r>
      <w:r w:rsidR="000553C9" w:rsidRPr="000553C9">
        <w:t xml:space="preserve">. </w:t>
      </w:r>
      <w:r w:rsidRPr="000553C9">
        <w:t>Обычно таким кандидатам отказывают в приеме на работу, но возможно и зачисление на работу при определенных обстоятельствах</w:t>
      </w:r>
      <w:r w:rsidR="000553C9">
        <w:t xml:space="preserve"> (</w:t>
      </w:r>
      <w:r w:rsidRPr="000553C9">
        <w:t>например, отсутствие других претендентов</w:t>
      </w:r>
      <w:r w:rsidR="000553C9" w:rsidRPr="000553C9">
        <w:t>).</w:t>
      </w:r>
    </w:p>
    <w:p w:rsidR="000553C9" w:rsidRDefault="00930C61" w:rsidP="000553C9">
      <w:r w:rsidRPr="000553C9">
        <w:t>1</w:t>
      </w:r>
      <w:r w:rsidR="000553C9" w:rsidRPr="000553C9">
        <w:t xml:space="preserve">. </w:t>
      </w:r>
      <w:r w:rsidRPr="000553C9">
        <w:t>Абсолютно неподходящий кандидат</w:t>
      </w:r>
      <w:r w:rsidR="000553C9" w:rsidRPr="000553C9">
        <w:t xml:space="preserve">. </w:t>
      </w:r>
      <w:r w:rsidRPr="000553C9">
        <w:t>Преобладают недостатки</w:t>
      </w:r>
      <w:r w:rsidR="000553C9" w:rsidRPr="000553C9">
        <w:t xml:space="preserve">. </w:t>
      </w:r>
      <w:r w:rsidRPr="000553C9">
        <w:t>Такому кандидату отказывают в приеме на работу даже в том случае, если он является единственным претендентом на вакантную должность</w:t>
      </w:r>
      <w:r w:rsidR="000553C9" w:rsidRPr="000553C9">
        <w:t>.</w:t>
      </w:r>
    </w:p>
    <w:p w:rsidR="000553C9" w:rsidRDefault="00930C61" w:rsidP="000553C9">
      <w:r w:rsidRPr="000553C9">
        <w:t>При оценке кандидатов следует использовать всю шкалу оценок</w:t>
      </w:r>
      <w:r w:rsidR="000553C9" w:rsidRPr="000553C9">
        <w:t xml:space="preserve">. </w:t>
      </w:r>
      <w:r w:rsidRPr="000553C9">
        <w:t>Специалисты, осуществляющие отбор, должны стараться избежать искушения выставлять всем кандидатам средние оценки</w:t>
      </w:r>
      <w:r w:rsidR="000553C9" w:rsidRPr="000553C9">
        <w:t xml:space="preserve">. </w:t>
      </w:r>
      <w:r w:rsidRPr="000553C9">
        <w:t>Нельзя также ставить оценки с плюсом или с минусом</w:t>
      </w:r>
      <w:r w:rsidR="000553C9" w:rsidRPr="000553C9">
        <w:t>.</w:t>
      </w:r>
    </w:p>
    <w:p w:rsidR="000553C9" w:rsidRDefault="003762A2" w:rsidP="000553C9">
      <w:r w:rsidRPr="000553C9">
        <w:t>Возможны и</w:t>
      </w:r>
      <w:r w:rsidR="00930C61" w:rsidRPr="000553C9">
        <w:t xml:space="preserve"> ошибки при оценке кандидатов</w:t>
      </w:r>
      <w:r w:rsidR="000553C9" w:rsidRPr="000553C9">
        <w:t xml:space="preserve">. </w:t>
      </w:r>
      <w:r w:rsidR="00930C61" w:rsidRPr="000553C9">
        <w:t>Интервью является процессом межличностного взаимодействия, поэтому надо иметь в виду возможность искажений и ошибок, свойственных межличностному восприятию</w:t>
      </w:r>
      <w:r w:rsidR="000553C9" w:rsidRPr="000553C9">
        <w:t>.</w:t>
      </w:r>
    </w:p>
    <w:p w:rsidR="000553C9" w:rsidRDefault="00930C61" w:rsidP="000553C9">
      <w:r w:rsidRPr="000553C9">
        <w:t>Ошибка центральной тенденции</w:t>
      </w:r>
      <w:r w:rsidR="000553C9" w:rsidRPr="000553C9">
        <w:t xml:space="preserve">. </w:t>
      </w:r>
      <w:r w:rsidRPr="000553C9">
        <w:t>Возникает тогда, когда большая часть кандидатов оценивается средним баллом</w:t>
      </w:r>
      <w:r w:rsidR="000553C9">
        <w:t xml:space="preserve"> (</w:t>
      </w:r>
      <w:r w:rsidRPr="000553C9">
        <w:t>хотя можно ожидать, что кто-то из кандидатов лучше</w:t>
      </w:r>
      <w:r w:rsidR="000553C9" w:rsidRPr="000553C9">
        <w:t>).</w:t>
      </w:r>
    </w:p>
    <w:p w:rsidR="000553C9" w:rsidRDefault="00930C61" w:rsidP="000553C9">
      <w:r w:rsidRPr="000553C9">
        <w:t>Ошибка снисходительности</w:t>
      </w:r>
      <w:r w:rsidR="000553C9" w:rsidRPr="000553C9">
        <w:t xml:space="preserve">. </w:t>
      </w:r>
      <w:r w:rsidRPr="000553C9">
        <w:t>Большинство кандидатов оценивается высокими оценками, что может привести к приему неподходящих работников</w:t>
      </w:r>
      <w:r w:rsidR="000553C9" w:rsidRPr="000553C9">
        <w:t>.</w:t>
      </w:r>
    </w:p>
    <w:p w:rsidR="000553C9" w:rsidRDefault="00930C61" w:rsidP="000553C9">
      <w:r w:rsidRPr="000553C9">
        <w:t>Ошибка высокой требовательности</w:t>
      </w:r>
      <w:r w:rsidR="000553C9" w:rsidRPr="000553C9">
        <w:t xml:space="preserve"> - </w:t>
      </w:r>
      <w:r w:rsidRPr="000553C9">
        <w:t>большинство кандидатов получает низкие оценки</w:t>
      </w:r>
      <w:r w:rsidR="000553C9" w:rsidRPr="000553C9">
        <w:t xml:space="preserve">. </w:t>
      </w:r>
      <w:r w:rsidRPr="000553C9">
        <w:t>Эта ошибка приводит к отсеиванию потенциально пригодных к работе кандидатов</w:t>
      </w:r>
      <w:r w:rsidR="000553C9" w:rsidRPr="000553C9">
        <w:t>.</w:t>
      </w:r>
    </w:p>
    <w:p w:rsidR="000553C9" w:rsidRDefault="00930C61" w:rsidP="000553C9">
      <w:r w:rsidRPr="000553C9">
        <w:t>Эффект ореола возникает тогда, когда интервьюер оценивает кандидата как хорошего или плохого, ориентируясь на какую</w:t>
      </w:r>
      <w:r w:rsidR="000553C9" w:rsidRPr="000553C9">
        <w:t xml:space="preserve"> - </w:t>
      </w:r>
      <w:r w:rsidRPr="000553C9">
        <w:t>то одну характеристику, которая, в его глазах перевешивает все остальные</w:t>
      </w:r>
      <w:r w:rsidR="000553C9" w:rsidRPr="000553C9">
        <w:t>.</w:t>
      </w:r>
    </w:p>
    <w:p w:rsidR="000553C9" w:rsidRDefault="00930C61" w:rsidP="000553C9">
      <w:r w:rsidRPr="000553C9">
        <w:t>Ошибка контраста возникает тогда, когда средний кандидат оценивается высоко, если он идет после нескольких слабых кандидатов, или низко, если он идет после сильных кандидатов</w:t>
      </w:r>
      <w:r w:rsidR="000553C9" w:rsidRPr="000553C9">
        <w:t>.</w:t>
      </w:r>
    </w:p>
    <w:p w:rsidR="00A7403B" w:rsidRPr="000553C9" w:rsidRDefault="00930C61" w:rsidP="000553C9">
      <w:r w:rsidRPr="000553C9">
        <w:t>Стереотипизация</w:t>
      </w:r>
      <w:r w:rsidR="000553C9" w:rsidRPr="000553C9">
        <w:t xml:space="preserve"> - </w:t>
      </w:r>
      <w:r w:rsidRPr="000553C9">
        <w:t>это тенденция сравнивать кандидата со стереотипом “идеального кандидата“</w:t>
      </w:r>
      <w:r w:rsidR="000553C9" w:rsidRPr="000553C9">
        <w:t xml:space="preserve">. </w:t>
      </w:r>
      <w:r w:rsidRPr="000553C9">
        <w:t>Этот стереотип может сильно различаться у разных интервьюеров и иметь слабое отношение к реальным требованиям работы</w:t>
      </w:r>
    </w:p>
    <w:p w:rsidR="000553C9" w:rsidRDefault="00732BF1" w:rsidP="000553C9">
      <w:r w:rsidRPr="000553C9">
        <w:t>Решение о найме, о зачислении кандидата на работу является самым важным моментом, кульминацией процесса отбора</w:t>
      </w:r>
      <w:r w:rsidR="000553C9" w:rsidRPr="000553C9">
        <w:t xml:space="preserve">. </w:t>
      </w:r>
      <w:r w:rsidRPr="000553C9">
        <w:t>Оно должно быть максимально объективным, и надо предпринять все, чтобы прийти к верному решению</w:t>
      </w:r>
      <w:r w:rsidR="000553C9" w:rsidRPr="000553C9">
        <w:t xml:space="preserve">. </w:t>
      </w:r>
      <w:r w:rsidRPr="000553C9">
        <w:t>Принять такое решение помогает анализ работы и продуманная система оценки деловых и личностных качеств кандидата</w:t>
      </w:r>
      <w:r w:rsidR="000553C9" w:rsidRPr="000553C9">
        <w:t>.</w:t>
      </w:r>
    </w:p>
    <w:p w:rsidR="000553C9" w:rsidRDefault="0090561F" w:rsidP="000553C9">
      <w:r w:rsidRPr="000553C9">
        <w:t>Таким образом, подбор и отбор персонала</w:t>
      </w:r>
      <w:r w:rsidR="000553C9" w:rsidRPr="000553C9">
        <w:t xml:space="preserve"> - </w:t>
      </w:r>
      <w:r w:rsidRPr="000553C9">
        <w:t>действительно один из важнейших этапов развития органов государственной и муниципальной службы, и ответственность за его проведение целиком лежит на руководстве</w:t>
      </w:r>
      <w:r w:rsidR="000553C9" w:rsidRPr="000553C9">
        <w:t xml:space="preserve">. </w:t>
      </w:r>
      <w:r w:rsidRPr="000553C9">
        <w:t>Но в любом случае, гарантий при подборе и отборе персонала не существует, и те органы власти, которые сумели создать свой рабочий коллектив, проходят через множество проблем на пути к достижению желаемого результата</w:t>
      </w:r>
      <w:r w:rsidR="000553C9" w:rsidRPr="000553C9">
        <w:t>.</w:t>
      </w:r>
    </w:p>
    <w:p w:rsidR="009657EF" w:rsidRDefault="009657EF" w:rsidP="000553C9"/>
    <w:p w:rsidR="000553C9" w:rsidRPr="000553C9" w:rsidRDefault="000553C9" w:rsidP="009657EF">
      <w:pPr>
        <w:pStyle w:val="2"/>
      </w:pPr>
      <w:bookmarkStart w:id="7" w:name="_Toc250898452"/>
      <w:r>
        <w:t xml:space="preserve">2.3 </w:t>
      </w:r>
      <w:r w:rsidR="00BA1737" w:rsidRPr="000553C9">
        <w:t>П</w:t>
      </w:r>
      <w:r w:rsidR="00EB0539" w:rsidRPr="000553C9">
        <w:t>орядок приема и оформления кандидата на государственную и муниципальную службу</w:t>
      </w:r>
      <w:bookmarkEnd w:id="7"/>
    </w:p>
    <w:p w:rsidR="009657EF" w:rsidRDefault="009657EF" w:rsidP="000553C9"/>
    <w:p w:rsidR="000553C9" w:rsidRDefault="00994B8C" w:rsidP="000553C9">
      <w:r w:rsidRPr="000553C9">
        <w:t>В процессе отбора кандидатов происходит знакомство с претендентами, производится сбор и обработка информации о них, оценка качеств и составление достоверных</w:t>
      </w:r>
      <w:r w:rsidR="000553C9">
        <w:t xml:space="preserve"> "</w:t>
      </w:r>
      <w:r w:rsidRPr="000553C9">
        <w:t>портретов</w:t>
      </w:r>
      <w:r w:rsidR="000553C9">
        <w:t xml:space="preserve">", </w:t>
      </w:r>
      <w:r w:rsidRPr="000553C9">
        <w:t>сопоставляются фактические качества с требованиями должности</w:t>
      </w:r>
      <w:r w:rsidR="000553C9" w:rsidRPr="000553C9">
        <w:t xml:space="preserve">. </w:t>
      </w:r>
      <w:r w:rsidRPr="000553C9">
        <w:t>В результате следует назначение и утверждение кандидатов на должности, заключение с ними трудовых договоров</w:t>
      </w:r>
      <w:r w:rsidR="000553C9" w:rsidRPr="000553C9">
        <w:t>.</w:t>
      </w:r>
    </w:p>
    <w:p w:rsidR="000553C9" w:rsidRDefault="00CB6BB2" w:rsidP="000553C9">
      <w:r w:rsidRPr="000553C9">
        <w:t>Трудовой договор государственного служащего имеет много особенностей в соответствии с Федеральным Законом</w:t>
      </w:r>
      <w:r w:rsidR="000553C9">
        <w:t xml:space="preserve"> "</w:t>
      </w:r>
      <w:r w:rsidRPr="000553C9">
        <w:t>О системе государственной службы РФ</w:t>
      </w:r>
      <w:r w:rsidR="000553C9">
        <w:t xml:space="preserve">" </w:t>
      </w:r>
      <w:r w:rsidRPr="000553C9">
        <w:t>от 14 мая 2003 года</w:t>
      </w:r>
      <w:r w:rsidR="000553C9" w:rsidRPr="000553C9">
        <w:t xml:space="preserve">. </w:t>
      </w:r>
      <w:r w:rsidRPr="000553C9">
        <w:t>Эти особенности есть в приеме на государственную службу, ее прохождении и в увольнении</w:t>
      </w:r>
      <w:r w:rsidR="000553C9" w:rsidRPr="000553C9">
        <w:t xml:space="preserve">. </w:t>
      </w:r>
      <w:r w:rsidRPr="000553C9">
        <w:t>Он предусмотрел как ряд изъятий, так и ряд трудовых льгот для государственных служащих по сравнению с общим трудовым законодательством</w:t>
      </w:r>
      <w:r w:rsidR="000553C9" w:rsidRPr="000553C9">
        <w:t>.</w:t>
      </w:r>
    </w:p>
    <w:p w:rsidR="000553C9" w:rsidRDefault="00CB6BB2" w:rsidP="000553C9">
      <w:r w:rsidRPr="000553C9">
        <w:t>Трудовой договор есть соглашение между государственным служащим и государственным органом, по которому государственный служащий обязуется выполнять работу по определенной государственной должности с подчинением внутреннему трудовому распорядку, а государственный орган обязуется выплачивать ему заработную плату и обеспечивать условия труда, предусмотренные законодательством и соглашением сторон</w:t>
      </w:r>
      <w:r w:rsidR="000553C9" w:rsidRPr="000553C9">
        <w:t>.</w:t>
      </w:r>
    </w:p>
    <w:p w:rsidR="000553C9" w:rsidRDefault="00D4539E" w:rsidP="000553C9">
      <w:r w:rsidRPr="000553C9">
        <w:t>При поступлении на государственную службу гражданин представляет требуемые документы о себе</w:t>
      </w:r>
      <w:r w:rsidR="000553C9" w:rsidRPr="000553C9">
        <w:t>:</w:t>
      </w:r>
    </w:p>
    <w:p w:rsidR="000553C9" w:rsidRDefault="00D4539E" w:rsidP="000553C9">
      <w:r w:rsidRPr="000553C9">
        <w:t>личное заявление</w:t>
      </w:r>
      <w:r w:rsidR="000553C9" w:rsidRPr="000553C9">
        <w:t>;</w:t>
      </w:r>
    </w:p>
    <w:p w:rsidR="000553C9" w:rsidRDefault="00D4539E" w:rsidP="000553C9">
      <w:r w:rsidRPr="000553C9">
        <w:t>документ, удостоверяющий личность</w:t>
      </w:r>
      <w:r w:rsidR="000553C9" w:rsidRPr="000553C9">
        <w:t>;</w:t>
      </w:r>
    </w:p>
    <w:p w:rsidR="000553C9" w:rsidRDefault="00D4539E" w:rsidP="000553C9">
      <w:r w:rsidRPr="000553C9">
        <w:t>трудовую книжку</w:t>
      </w:r>
      <w:r w:rsidR="000553C9" w:rsidRPr="000553C9">
        <w:t>;</w:t>
      </w:r>
    </w:p>
    <w:p w:rsidR="000553C9" w:rsidRDefault="00D4539E" w:rsidP="000553C9">
      <w:r w:rsidRPr="000553C9">
        <w:t>документы, подтверждающие профессиональное образование</w:t>
      </w:r>
      <w:r w:rsidR="000553C9" w:rsidRPr="000553C9">
        <w:t>;</w:t>
      </w:r>
    </w:p>
    <w:p w:rsidR="000553C9" w:rsidRDefault="00D4539E" w:rsidP="000553C9">
      <w:r w:rsidRPr="000553C9">
        <w:t>справку из органов государственной налоговой службы о представлении сведений об имущественном положении</w:t>
      </w:r>
      <w:r w:rsidR="000553C9" w:rsidRPr="000553C9">
        <w:t xml:space="preserve">; </w:t>
      </w:r>
      <w:r w:rsidRPr="000553C9">
        <w:t>медицинское заключение о состоянии здоровья</w:t>
      </w:r>
      <w:r w:rsidR="000553C9" w:rsidRPr="000553C9">
        <w:t>;</w:t>
      </w:r>
    </w:p>
    <w:p w:rsidR="000553C9" w:rsidRDefault="00D4539E" w:rsidP="000553C9">
      <w:r w:rsidRPr="000553C9">
        <w:t>другие документы, если это предусмотрено федеральным законом</w:t>
      </w:r>
      <w:r w:rsidR="000553C9" w:rsidRPr="000553C9">
        <w:t>.</w:t>
      </w:r>
    </w:p>
    <w:p w:rsidR="000553C9" w:rsidRDefault="00D4539E" w:rsidP="000553C9">
      <w:r w:rsidRPr="000553C9">
        <w:t>Данные сведения, представленные гражданином, поступающим на государственную службу, подлежат проверке в установленном федеральным законом порядке</w:t>
      </w:r>
      <w:r w:rsidR="000553C9" w:rsidRPr="000553C9">
        <w:t xml:space="preserve">. </w:t>
      </w:r>
      <w:r w:rsidRPr="000553C9">
        <w:t>После чего, с гражданином заключается трудовой договор на неопределенный срок или срок не более пяти лет</w:t>
      </w:r>
      <w:r w:rsidR="000553C9" w:rsidRPr="000553C9">
        <w:t>.</w:t>
      </w:r>
    </w:p>
    <w:p w:rsidR="00D4539E" w:rsidRPr="000553C9" w:rsidRDefault="00D4539E" w:rsidP="000553C9">
      <w:r w:rsidRPr="000553C9">
        <w:t>В случае установления в процессе проверки обстоятельств, препятствующих поступлению гражданина на государственную службу, указанный гражданин информируется в письменной форме о причинах отказа в принятии его на государственную службу</w:t>
      </w:r>
    </w:p>
    <w:p w:rsidR="000553C9" w:rsidRDefault="00D4539E" w:rsidP="000553C9">
      <w:r w:rsidRPr="000553C9">
        <w:t>В трудовой договор включается обязательство гражданина, поступающего на государственную службу, обеспечивать выполнение Конституции Российской Федерации и федеральных законов в интересах граждан Российской Федерации</w:t>
      </w:r>
      <w:r w:rsidR="000553C9" w:rsidRPr="000553C9">
        <w:t>.</w:t>
      </w:r>
    </w:p>
    <w:p w:rsidR="000553C9" w:rsidRDefault="00D4539E" w:rsidP="000553C9">
      <w:r w:rsidRPr="000553C9">
        <w:t>Поступление гражданина на государственную службу</w:t>
      </w:r>
      <w:r w:rsidR="000553C9" w:rsidRPr="000553C9">
        <w:t xml:space="preserve"> </w:t>
      </w:r>
      <w:r w:rsidRPr="000553C9">
        <w:t>оформляется</w:t>
      </w:r>
      <w:r w:rsidR="000553C9" w:rsidRPr="000553C9">
        <w:t xml:space="preserve"> </w:t>
      </w:r>
      <w:r w:rsidRPr="000553C9">
        <w:t>приказом по государственному органу о назначении его на государственную должность государственной службы</w:t>
      </w:r>
      <w:r w:rsidR="000553C9" w:rsidRPr="000553C9">
        <w:t xml:space="preserve">. </w:t>
      </w:r>
      <w:r w:rsidRPr="000553C9">
        <w:t>В приказе обычно указывается фамилия, имя, отчество назначаемого</w:t>
      </w:r>
      <w:r w:rsidR="000553C9" w:rsidRPr="000553C9">
        <w:t xml:space="preserve">; </w:t>
      </w:r>
      <w:r w:rsidRPr="000553C9">
        <w:t>наименование его должности и государственного органа</w:t>
      </w:r>
      <w:r w:rsidR="000553C9">
        <w:t xml:space="preserve"> (</w:t>
      </w:r>
      <w:r w:rsidRPr="000553C9">
        <w:t>структурного подразделения</w:t>
      </w:r>
      <w:r w:rsidR="000553C9" w:rsidRPr="000553C9">
        <w:t xml:space="preserve">); </w:t>
      </w:r>
      <w:r w:rsidRPr="000553C9">
        <w:t>день, с которого он приступает к исполнению своих должностных обязанностей</w:t>
      </w:r>
      <w:r w:rsidR="000553C9" w:rsidRPr="000553C9">
        <w:t xml:space="preserve">; </w:t>
      </w:r>
      <w:r w:rsidRPr="000553C9">
        <w:t>оклад</w:t>
      </w:r>
      <w:r w:rsidR="000553C9" w:rsidRPr="000553C9">
        <w:t xml:space="preserve">. </w:t>
      </w:r>
      <w:r w:rsidRPr="000553C9">
        <w:t xml:space="preserve">Этот приказ </w:t>
      </w:r>
      <w:r w:rsidR="000553C9">
        <w:t>-</w:t>
      </w:r>
      <w:r w:rsidRPr="000553C9">
        <w:t xml:space="preserve"> юридический акт, являющийся основанием для вступления гражданина в должность с предоставлением ему общих прав и возложением на него обязанностей государственного служащего</w:t>
      </w:r>
      <w:r w:rsidR="000553C9" w:rsidRPr="000553C9">
        <w:t>.</w:t>
      </w:r>
    </w:p>
    <w:p w:rsidR="000553C9" w:rsidRDefault="00D4539E" w:rsidP="000553C9">
      <w:r w:rsidRPr="000553C9">
        <w:t>Назначение впервые или вновь поступающих на государственную службу осуществляется</w:t>
      </w:r>
      <w:r w:rsidR="000553C9" w:rsidRPr="000553C9">
        <w:t>:</w:t>
      </w:r>
    </w:p>
    <w:p w:rsidR="000553C9" w:rsidRDefault="00D4539E" w:rsidP="000553C9">
      <w:r w:rsidRPr="000553C9">
        <w:t>1</w:t>
      </w:r>
      <w:r w:rsidR="000553C9" w:rsidRPr="000553C9">
        <w:t xml:space="preserve">. </w:t>
      </w:r>
      <w:r w:rsidR="00BC3CFD" w:rsidRPr="000553C9">
        <w:t>Н</w:t>
      </w:r>
      <w:r w:rsidRPr="000553C9">
        <w:t>а государственные должности го</w:t>
      </w:r>
      <w:r w:rsidR="00F365BE" w:rsidRPr="000553C9">
        <w:t>сударственной службы категории</w:t>
      </w:r>
      <w:r w:rsidR="000553C9">
        <w:t xml:space="preserve"> "</w:t>
      </w:r>
      <w:r w:rsidR="00F365BE" w:rsidRPr="000553C9">
        <w:t>Б</w:t>
      </w:r>
      <w:r w:rsidR="000553C9">
        <w:t>" (</w:t>
      </w:r>
      <w:r w:rsidRPr="000553C9">
        <w:t>должности, учреждаемые в предусмотренном законодательством порядке для непосредственного обеспечения полномочий лиц, занимающих должности категории А</w:t>
      </w:r>
      <w:r w:rsidR="000553C9" w:rsidRPr="000553C9">
        <w:t xml:space="preserve">) </w:t>
      </w:r>
      <w:r w:rsidRPr="000553C9">
        <w:t>назначение производится по представлению соответствующих лиц, замещающих должности категории</w:t>
      </w:r>
      <w:r w:rsidR="000553C9">
        <w:t xml:space="preserve"> "</w:t>
      </w:r>
      <w:r w:rsidRPr="000553C9">
        <w:t>А</w:t>
      </w:r>
      <w:r w:rsidR="000553C9">
        <w:t>" (</w:t>
      </w:r>
      <w:r w:rsidRPr="000553C9">
        <w:t xml:space="preserve">государственные должности, установленные Конституцией </w:t>
      </w:r>
      <w:r w:rsidR="00F365BE" w:rsidRPr="000553C9">
        <w:t xml:space="preserve">Российской </w:t>
      </w:r>
      <w:r w:rsidRPr="000553C9">
        <w:t>Ф</w:t>
      </w:r>
      <w:r w:rsidR="00F365BE" w:rsidRPr="000553C9">
        <w:t>едерации</w:t>
      </w:r>
      <w:r w:rsidRPr="000553C9">
        <w:t xml:space="preserve">, федеральными законами, конституциями и уставами субъектов Российской Федерации </w:t>
      </w:r>
      <w:r w:rsidR="000553C9">
        <w:t>-</w:t>
      </w:r>
      <w:r w:rsidRPr="000553C9">
        <w:t xml:space="preserve"> президент, премьер-министр, министры, судьи, депутаты и </w:t>
      </w:r>
      <w:r w:rsidR="000553C9">
        <w:t>др.)</w:t>
      </w:r>
      <w:r w:rsidR="000553C9" w:rsidRPr="000553C9">
        <w:t>,</w:t>
      </w:r>
      <w:r w:rsidRPr="000553C9">
        <w:t xml:space="preserve"> либо уполномоченных ими лиц или государственных органов</w:t>
      </w:r>
      <w:r w:rsidR="000553C9" w:rsidRPr="000553C9">
        <w:t xml:space="preserve">. </w:t>
      </w:r>
      <w:r w:rsidRPr="000553C9">
        <w:t>Порядок подбора кандидатур определяется соответствующим государственным органом или лицом, замещающим государственную должность категории</w:t>
      </w:r>
      <w:r w:rsidR="000553C9">
        <w:t xml:space="preserve"> "</w:t>
      </w:r>
      <w:r w:rsidRPr="000553C9">
        <w:t>А</w:t>
      </w:r>
      <w:r w:rsidR="000553C9">
        <w:t xml:space="preserve">", </w:t>
      </w:r>
      <w:r w:rsidRPr="000553C9">
        <w:t>в соответствии с нормативными правовыми актами Российской Федерации и нормативными правовыми актами субъектов Российской Федерации</w:t>
      </w:r>
      <w:r w:rsidR="000553C9" w:rsidRPr="000553C9">
        <w:t>.</w:t>
      </w:r>
    </w:p>
    <w:p w:rsidR="000553C9" w:rsidRDefault="00E013CE" w:rsidP="000553C9">
      <w:r w:rsidRPr="000553C9">
        <w:t>2</w:t>
      </w:r>
      <w:r w:rsidR="000553C9" w:rsidRPr="000553C9">
        <w:t xml:space="preserve">. </w:t>
      </w:r>
      <w:r w:rsidR="00D4539E" w:rsidRPr="000553C9">
        <w:t>На государственные должности государственной службы 1-й группы</w:t>
      </w:r>
      <w:r w:rsidR="000553C9">
        <w:t xml:space="preserve"> (</w:t>
      </w:r>
      <w:r w:rsidR="00D4539E" w:rsidRPr="000553C9">
        <w:t>младшие</w:t>
      </w:r>
      <w:r w:rsidR="000553C9" w:rsidRPr="000553C9">
        <w:t xml:space="preserve">) </w:t>
      </w:r>
      <w:r w:rsidR="00D4539E" w:rsidRPr="000553C9">
        <w:t>категории</w:t>
      </w:r>
      <w:r w:rsidR="000553C9">
        <w:t xml:space="preserve"> "</w:t>
      </w:r>
      <w:r w:rsidR="00D4539E" w:rsidRPr="000553C9">
        <w:t>В</w:t>
      </w:r>
      <w:r w:rsidR="000553C9">
        <w:t>" (</w:t>
      </w:r>
      <w:r w:rsidR="00D4539E" w:rsidRPr="000553C9">
        <w:t>должности, учреждаемые самими государственными органами для исполнения и обеспечения полномочий этих органов</w:t>
      </w:r>
      <w:r w:rsidR="000553C9" w:rsidRPr="000553C9">
        <w:t xml:space="preserve">) </w:t>
      </w:r>
      <w:r w:rsidR="00D4539E" w:rsidRPr="000553C9">
        <w:t>граждане назначаются соответствующим должностным лицом</w:t>
      </w:r>
      <w:r w:rsidR="000553C9">
        <w:t xml:space="preserve"> (</w:t>
      </w:r>
      <w:r w:rsidR="00D4539E" w:rsidRPr="000553C9">
        <w:t>руководителем</w:t>
      </w:r>
      <w:r w:rsidR="000553C9" w:rsidRPr="000553C9">
        <w:t xml:space="preserve">). </w:t>
      </w:r>
      <w:r w:rsidR="00D4539E" w:rsidRPr="000553C9">
        <w:t xml:space="preserve">Порядок подбора кандидатур определяется нормативными правовыми актами Российской Федерации и нормативными правовыми актами субъектов </w:t>
      </w:r>
      <w:r w:rsidR="00F365BE" w:rsidRPr="000553C9">
        <w:t xml:space="preserve">Российской </w:t>
      </w:r>
      <w:r w:rsidR="00D4539E" w:rsidRPr="000553C9">
        <w:t>Ф</w:t>
      </w:r>
      <w:r w:rsidR="00F365BE" w:rsidRPr="000553C9">
        <w:t>едерации</w:t>
      </w:r>
      <w:r w:rsidR="000553C9" w:rsidRPr="000553C9">
        <w:t>.</w:t>
      </w:r>
    </w:p>
    <w:p w:rsidR="000553C9" w:rsidRDefault="00E013CE" w:rsidP="000553C9">
      <w:r w:rsidRPr="000553C9">
        <w:t>3</w:t>
      </w:r>
      <w:r w:rsidR="000553C9" w:rsidRPr="000553C9">
        <w:t xml:space="preserve">. </w:t>
      </w:r>
      <w:r w:rsidR="00D4539E" w:rsidRPr="000553C9">
        <w:t>На государственные должности государственной службы 2, 3, 4</w:t>
      </w:r>
      <w:r w:rsidR="000553C9" w:rsidRPr="000553C9">
        <w:t xml:space="preserve"> </w:t>
      </w:r>
      <w:r w:rsidR="00D4539E" w:rsidRPr="000553C9">
        <w:t>и 5-й групп</w:t>
      </w:r>
      <w:r w:rsidR="000553C9">
        <w:t xml:space="preserve"> (</w:t>
      </w:r>
      <w:r w:rsidR="00D4539E" w:rsidRPr="000553C9">
        <w:t>старшие, ведущие, главные и высшие</w:t>
      </w:r>
      <w:r w:rsidR="000553C9" w:rsidRPr="000553C9">
        <w:t xml:space="preserve">) </w:t>
      </w:r>
      <w:r w:rsidR="00D4539E" w:rsidRPr="000553C9">
        <w:t>категории</w:t>
      </w:r>
      <w:r w:rsidR="000553C9">
        <w:t xml:space="preserve"> "</w:t>
      </w:r>
      <w:r w:rsidR="00D4539E" w:rsidRPr="000553C9">
        <w:t>В</w:t>
      </w:r>
      <w:r w:rsidR="000553C9">
        <w:t>" -</w:t>
      </w:r>
      <w:r w:rsidR="00D4539E" w:rsidRPr="000553C9">
        <w:t xml:space="preserve"> по результатам конкурса на замещение вакантной государственной должности государственной службы</w:t>
      </w:r>
      <w:r w:rsidR="000553C9" w:rsidRPr="000553C9">
        <w:t>.</w:t>
      </w:r>
    </w:p>
    <w:p w:rsidR="000553C9" w:rsidRDefault="00D4539E" w:rsidP="000553C9">
      <w:r w:rsidRPr="000553C9">
        <w:t>Конкурс на замещение старшей, ведущей, главной и высшей вакантных государственных должностей государственной службы обеспечивает право российских граждан на равный доступ к государственной службе в соответствии с их профессиональной подготовкой и способностями</w:t>
      </w:r>
      <w:r w:rsidR="000553C9" w:rsidRPr="000553C9">
        <w:t>.</w:t>
      </w:r>
    </w:p>
    <w:p w:rsidR="000553C9" w:rsidRDefault="00FF7F23" w:rsidP="000553C9">
      <w:r w:rsidRPr="000553C9">
        <w:t>При заключении трудового договора стороны обуславливают испытательный срок с целью проверки соответствия работника поручаемой ему работе</w:t>
      </w:r>
      <w:r w:rsidR="000553C9">
        <w:t xml:space="preserve"> (</w:t>
      </w:r>
      <w:r w:rsidRPr="000553C9">
        <w:t>по необходимости</w:t>
      </w:r>
      <w:r w:rsidR="000553C9" w:rsidRPr="000553C9">
        <w:t>).</w:t>
      </w:r>
    </w:p>
    <w:p w:rsidR="000553C9" w:rsidRDefault="00FF7F23" w:rsidP="000553C9">
      <w:r w:rsidRPr="000553C9">
        <w:t>Испытательный срок не устанавливается</w:t>
      </w:r>
      <w:r w:rsidR="000553C9" w:rsidRPr="000553C9">
        <w:t xml:space="preserve">: </w:t>
      </w:r>
      <w:r w:rsidRPr="000553C9">
        <w:t>при приеме на работу</w:t>
      </w:r>
      <w:r w:rsidR="000553C9" w:rsidRPr="000553C9">
        <w:t xml:space="preserve">: </w:t>
      </w:r>
      <w:r w:rsidRPr="000553C9">
        <w:t>лиц, не достигших восемнадцати лет</w:t>
      </w:r>
      <w:r w:rsidR="000553C9" w:rsidRPr="000553C9">
        <w:t xml:space="preserve">; </w:t>
      </w:r>
      <w:r w:rsidRPr="000553C9">
        <w:t>молодых рабочих по окончании профессионально-технических учебных</w:t>
      </w:r>
      <w:r w:rsidR="000553C9" w:rsidRPr="000553C9">
        <w:t xml:space="preserve"> </w:t>
      </w:r>
      <w:r w:rsidRPr="000553C9">
        <w:t>заведений</w:t>
      </w:r>
      <w:r w:rsidR="000553C9" w:rsidRPr="000553C9">
        <w:t xml:space="preserve">; </w:t>
      </w:r>
      <w:r w:rsidRPr="000553C9">
        <w:t>молодых специалистов по окончании высших и средних специальных учебных заведений</w:t>
      </w:r>
      <w:r w:rsidR="000553C9" w:rsidRPr="000553C9">
        <w:t xml:space="preserve">; </w:t>
      </w:r>
      <w:r w:rsidRPr="000553C9">
        <w:t>при приеме на работу из другой местности и при переводе на работу с другого предприятия, учреждения, организации</w:t>
      </w:r>
      <w:r w:rsidR="000553C9" w:rsidRPr="000553C9">
        <w:t>.</w:t>
      </w:r>
    </w:p>
    <w:p w:rsidR="000553C9" w:rsidRDefault="00FF7F23" w:rsidP="000553C9">
      <w:r w:rsidRPr="000553C9">
        <w:t xml:space="preserve">Для вновь принимаемых работников срок </w:t>
      </w:r>
      <w:r w:rsidR="00EC62DE" w:rsidRPr="000553C9">
        <w:t>испытания составляет 3 месяца, п</w:t>
      </w:r>
      <w:r w:rsidRPr="000553C9">
        <w:t>о представлению непосредственных руководителей</w:t>
      </w:r>
      <w:r w:rsidR="000553C9" w:rsidRPr="000553C9">
        <w:t xml:space="preserve">. </w:t>
      </w:r>
      <w:r w:rsidR="00EC62DE" w:rsidRPr="000553C9">
        <w:t xml:space="preserve">Руководитель </w:t>
      </w:r>
      <w:r w:rsidRPr="000553C9">
        <w:t>вправе увеличить указанные сроки, в отдельных с</w:t>
      </w:r>
      <w:r w:rsidR="00AA2A22" w:rsidRPr="000553C9">
        <w:t>лучаях, по согласованию с отделом кадров</w:t>
      </w:r>
      <w:r w:rsidRPr="000553C9">
        <w:t xml:space="preserve"> и руководителем подразделения до шести месяцев</w:t>
      </w:r>
      <w:r w:rsidR="000553C9" w:rsidRPr="000553C9">
        <w:t xml:space="preserve">. </w:t>
      </w:r>
      <w:r w:rsidRPr="000553C9">
        <w:t>В испытательный срок не засчитываются период временной нетрудоспособности и другие периоды, когда работник отсутствовал на работе по уважительным причинам</w:t>
      </w:r>
      <w:r w:rsidR="000553C9" w:rsidRPr="000553C9">
        <w:t>.</w:t>
      </w:r>
    </w:p>
    <w:p w:rsidR="000553C9" w:rsidRDefault="00FF7F23" w:rsidP="000553C9">
      <w:r w:rsidRPr="000553C9">
        <w:t>За десять дней до истечения испытательного срока руководитель подразделения, где работник работает с испытательным срок</w:t>
      </w:r>
      <w:r w:rsidR="00AA2A22" w:rsidRPr="000553C9">
        <w:t>ом, предоставляет в отдел кадров</w:t>
      </w:r>
      <w:r w:rsidRPr="000553C9">
        <w:t xml:space="preserve"> сведения оценки работника в период прохождения испытательного срока с соответствующими выводами о целесообразности продолжения работы</w:t>
      </w:r>
      <w:r w:rsidR="000553C9" w:rsidRPr="000553C9">
        <w:t>.</w:t>
      </w:r>
    </w:p>
    <w:p w:rsidR="000553C9" w:rsidRDefault="00FF7F23" w:rsidP="000553C9">
      <w:r w:rsidRPr="000553C9">
        <w:t>Примечание</w:t>
      </w:r>
      <w:r w:rsidR="000553C9" w:rsidRPr="000553C9">
        <w:t>:</w:t>
      </w:r>
    </w:p>
    <w:p w:rsidR="000553C9" w:rsidRDefault="00FF7F23" w:rsidP="000553C9">
      <w:r w:rsidRPr="000553C9">
        <w:t>а</w:t>
      </w:r>
      <w:r w:rsidR="000553C9" w:rsidRPr="000553C9">
        <w:t xml:space="preserve">) </w:t>
      </w:r>
      <w:r w:rsidRPr="000553C9">
        <w:t>необходимо отличать прием работников с испытательным сроком от приема временных, сезонных и принимаемых для замещения временно отсутствующих работников, которым испытательный срок не устанавливается</w:t>
      </w:r>
      <w:r w:rsidR="000553C9" w:rsidRPr="000553C9">
        <w:t>;</w:t>
      </w:r>
    </w:p>
    <w:p w:rsidR="000553C9" w:rsidRDefault="00FF7F23" w:rsidP="000553C9">
      <w:r w:rsidRPr="000553C9">
        <w:t>б</w:t>
      </w:r>
      <w:r w:rsidR="000553C9" w:rsidRPr="000553C9">
        <w:t xml:space="preserve">) </w:t>
      </w:r>
      <w:r w:rsidRPr="000553C9">
        <w:t xml:space="preserve">временными признаются работники, принятые на работу на срок до двух месяцев, а для замещения временно отсутствующих работников </w:t>
      </w:r>
      <w:r w:rsidR="000553C9">
        <w:t>-</w:t>
      </w:r>
      <w:r w:rsidRPr="000553C9">
        <w:t xml:space="preserve"> до четырех месяцев</w:t>
      </w:r>
      <w:r w:rsidR="000553C9" w:rsidRPr="000553C9">
        <w:t>.</w:t>
      </w:r>
    </w:p>
    <w:p w:rsidR="000553C9" w:rsidRDefault="00AA2A22" w:rsidP="000553C9">
      <w:r w:rsidRPr="000553C9">
        <w:t>Отдел кадров</w:t>
      </w:r>
      <w:r w:rsidR="00FF7F23" w:rsidRPr="000553C9">
        <w:t xml:space="preserve"> совместно с непосредственным руководителем проводит адаптацию, организуют и контролируют прохождение работником испытательного срока</w:t>
      </w:r>
      <w:r w:rsidR="000553C9" w:rsidRPr="000553C9">
        <w:t>.</w:t>
      </w:r>
    </w:p>
    <w:p w:rsidR="000553C9" w:rsidRDefault="00FF7F23" w:rsidP="000553C9">
      <w:r w:rsidRPr="000553C9">
        <w:t>В соответствии с Положением о повышении квалификации вновь принятые сотрудники, не прошедшие повышение квалификации в течение последних 5 лет, включаются в план повышения квалификации на текущий год</w:t>
      </w:r>
      <w:r w:rsidR="000553C9" w:rsidRPr="000553C9">
        <w:t>.</w:t>
      </w:r>
    </w:p>
    <w:p w:rsidR="000553C9" w:rsidRDefault="00FF7F23" w:rsidP="000553C9">
      <w:r w:rsidRPr="000553C9">
        <w:t>Ответственность за реализацию настоящего положения, а также координацию действий</w:t>
      </w:r>
      <w:r w:rsidR="000F1C3F" w:rsidRPr="000553C9">
        <w:t xml:space="preserve"> сотрудников</w:t>
      </w:r>
      <w:r w:rsidRPr="000553C9">
        <w:t xml:space="preserve"> в вопросах под</w:t>
      </w:r>
      <w:r w:rsidR="00AA2A22" w:rsidRPr="000553C9">
        <w:t>бора и найма персонала несет отдел кадров</w:t>
      </w:r>
      <w:r w:rsidR="000553C9" w:rsidRPr="000553C9">
        <w:t>.</w:t>
      </w:r>
    </w:p>
    <w:p w:rsidR="000553C9" w:rsidRDefault="009E46AA" w:rsidP="000553C9">
      <w:r w:rsidRPr="000553C9">
        <w:t xml:space="preserve">В соответствии с законом Ханты-мансийского автономного округа </w:t>
      </w:r>
      <w:r w:rsidR="000553C9">
        <w:t>-</w:t>
      </w:r>
      <w:r w:rsidRPr="000553C9">
        <w:t xml:space="preserve"> Югры № 113-оз от 20 июля 2007 года</w:t>
      </w:r>
      <w:r w:rsidR="000553C9">
        <w:t xml:space="preserve"> "</w:t>
      </w:r>
      <w:r w:rsidRPr="000553C9">
        <w:t xml:space="preserve">Об отдельных вопросах муниципальной службы в Ханты-Мансийском автономном округе </w:t>
      </w:r>
      <w:r w:rsidR="000553C9">
        <w:t>-</w:t>
      </w:r>
      <w:r w:rsidRPr="000553C9">
        <w:t xml:space="preserve"> Югре</w:t>
      </w:r>
      <w:r w:rsidR="000553C9">
        <w:t xml:space="preserve">", </w:t>
      </w:r>
      <w:r w:rsidRPr="000553C9">
        <w:t>в стаж муниципальной службы муниципального служащего включается время работы на должностях муниципальной службы</w:t>
      </w:r>
      <w:r w:rsidR="000553C9">
        <w:t xml:space="preserve"> (</w:t>
      </w:r>
      <w:r w:rsidRPr="000553C9">
        <w:t>муниципальных должностях муниципальной службы</w:t>
      </w:r>
      <w:r w:rsidR="000553C9" w:rsidRPr="000553C9">
        <w:t xml:space="preserve">). </w:t>
      </w:r>
      <w:r w:rsidRPr="000553C9">
        <w:t>А также государственных должностях Российской Федерации и государственных должностях субъектов Российской Федерации, государственной гражданской службы, воинских и должностях правоохранительной службы</w:t>
      </w:r>
      <w:r w:rsidR="000553C9">
        <w:t xml:space="preserve"> (</w:t>
      </w:r>
      <w:r w:rsidRPr="000553C9">
        <w:t>государственных должностях государственной службы</w:t>
      </w:r>
      <w:r w:rsidR="000553C9" w:rsidRPr="000553C9">
        <w:t>).</w:t>
      </w:r>
    </w:p>
    <w:p w:rsidR="000553C9" w:rsidRDefault="009E46AA" w:rsidP="000553C9">
      <w:r w:rsidRPr="000553C9">
        <w:t>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</w:t>
      </w:r>
      <w:r w:rsidR="000553C9" w:rsidRPr="000553C9">
        <w:t>.</w:t>
      </w:r>
    </w:p>
    <w:p w:rsidR="000553C9" w:rsidRDefault="009E46AA" w:rsidP="000553C9">
      <w:r w:rsidRPr="000553C9"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органом местного самоуправления задач, сложности выполняемой им работы, ее эффективности и результативности</w:t>
      </w:r>
      <w:r w:rsidR="000553C9" w:rsidRPr="000553C9">
        <w:t>.</w:t>
      </w:r>
    </w:p>
    <w:p w:rsidR="000553C9" w:rsidRDefault="009E46AA" w:rsidP="000553C9">
      <w:r w:rsidRPr="000553C9"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 и законодательством автономног</w:t>
      </w:r>
      <w:r w:rsidR="00F365BE" w:rsidRPr="000553C9">
        <w:t>о округа о муниципальной службе</w:t>
      </w:r>
      <w:r w:rsidR="000553C9" w:rsidRPr="000553C9">
        <w:t xml:space="preserve">. </w:t>
      </w:r>
      <w:r w:rsidR="00F365BE" w:rsidRPr="000553C9">
        <w:t xml:space="preserve">А </w:t>
      </w:r>
      <w:r w:rsidRPr="000553C9">
        <w:t xml:space="preserve">при аттестации муниципального служащего, наделенного организационно-распорядительными полномочиями по отношению к другим муниципальным служащим, </w:t>
      </w:r>
      <w:r w:rsidR="000553C9">
        <w:t>-</w:t>
      </w:r>
      <w:r w:rsidRPr="000553C9">
        <w:t xml:space="preserve"> также организаторские способности</w:t>
      </w:r>
      <w:r w:rsidR="000553C9" w:rsidRPr="000553C9">
        <w:t>.</w:t>
      </w:r>
    </w:p>
    <w:p w:rsidR="000553C9" w:rsidRDefault="009E46AA" w:rsidP="000553C9">
      <w:r w:rsidRPr="000553C9">
        <w:t>В число квалификационных требований к должностям гражданской службы входят требования к уровню профессионального образования, стажу гражданской службы</w:t>
      </w:r>
      <w:r w:rsidR="000553C9">
        <w:t xml:space="preserve"> (</w:t>
      </w:r>
      <w:r w:rsidRPr="000553C9">
        <w:t>государственной службы иных видов</w:t>
      </w:r>
      <w:r w:rsidR="000553C9" w:rsidRPr="000553C9">
        <w:t xml:space="preserve">) </w:t>
      </w:r>
      <w:r w:rsidRPr="000553C9">
        <w:t>или стажу</w:t>
      </w:r>
      <w:r w:rsidR="000553C9">
        <w:t xml:space="preserve"> (</w:t>
      </w:r>
      <w:r w:rsidRPr="000553C9">
        <w:t>опыту</w:t>
      </w:r>
      <w:r w:rsidR="000553C9" w:rsidRPr="000553C9">
        <w:t xml:space="preserve">) </w:t>
      </w:r>
      <w:r w:rsidRPr="000553C9">
        <w:t>работы по специальности, профессиональным знаниям и навыкам, необходимым для исполнения должностных обязанностей</w:t>
      </w:r>
      <w:r w:rsidR="000553C9" w:rsidRPr="000553C9">
        <w:t>.</w:t>
      </w:r>
    </w:p>
    <w:p w:rsidR="000553C9" w:rsidRDefault="009E46AA" w:rsidP="000553C9">
      <w:r w:rsidRPr="000553C9">
        <w:t>Заключение договора на обучение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порядке, установленном Губернатором автономного округа</w:t>
      </w:r>
      <w:r w:rsidR="000553C9" w:rsidRPr="000553C9">
        <w:t xml:space="preserve">. </w:t>
      </w:r>
      <w:r w:rsidRPr="000553C9">
        <w:t>В рамках указанного договора, а также по согласованию образовательного учреждения профессионального образования с государственным органом в этом государственном органе осуществляются пр</w:t>
      </w:r>
      <w:r w:rsidR="00F365BE" w:rsidRPr="000553C9">
        <w:t>актика и стажировка обучающихся по заказу</w:t>
      </w:r>
      <w:r w:rsidR="000553C9" w:rsidRPr="000553C9">
        <w:t>.</w:t>
      </w:r>
    </w:p>
    <w:p w:rsidR="000553C9" w:rsidRDefault="009E46AA" w:rsidP="000553C9">
      <w:r w:rsidRPr="000553C9">
        <w:t xml:space="preserve">Заказ Ханты-Мансийского автономного округа </w:t>
      </w:r>
      <w:r w:rsidR="000553C9">
        <w:t>-</w:t>
      </w:r>
      <w:r w:rsidRPr="000553C9">
        <w:t xml:space="preserve"> Югры на профессиональную переподготовку, повышение квалификации и стажировку гражданских служащих автономного округа на очередной год включает в себя</w:t>
      </w:r>
      <w:r w:rsidR="000553C9" w:rsidRPr="000553C9">
        <w:t>:</w:t>
      </w:r>
    </w:p>
    <w:p w:rsidR="000553C9" w:rsidRDefault="009E46AA" w:rsidP="000553C9">
      <w:r w:rsidRPr="000553C9">
        <w:t>1</w:t>
      </w:r>
      <w:r w:rsidR="000553C9" w:rsidRPr="000553C9">
        <w:t xml:space="preserve">) </w:t>
      </w:r>
      <w:r w:rsidRPr="000553C9">
        <w:t>государственный заказ на профессиональную переподготовку</w:t>
      </w:r>
      <w:r w:rsidR="000553C9" w:rsidRPr="000553C9">
        <w:t>;</w:t>
      </w:r>
    </w:p>
    <w:p w:rsidR="000553C9" w:rsidRDefault="009E46AA" w:rsidP="000553C9">
      <w:r w:rsidRPr="000553C9">
        <w:t>2</w:t>
      </w:r>
      <w:r w:rsidR="000553C9" w:rsidRPr="000553C9">
        <w:t xml:space="preserve">) </w:t>
      </w:r>
      <w:r w:rsidRPr="000553C9">
        <w:t>государственный заказ на повышение квалификации</w:t>
      </w:r>
      <w:r w:rsidR="000553C9" w:rsidRPr="000553C9">
        <w:t>;</w:t>
      </w:r>
    </w:p>
    <w:p w:rsidR="000553C9" w:rsidRDefault="009E46AA" w:rsidP="000553C9">
      <w:r w:rsidRPr="000553C9">
        <w:t>3</w:t>
      </w:r>
      <w:r w:rsidR="000553C9" w:rsidRPr="000553C9">
        <w:t xml:space="preserve">) </w:t>
      </w:r>
      <w:r w:rsidRPr="000553C9">
        <w:t>государственный заказ на стажировку гражданских служащих</w:t>
      </w:r>
      <w:r w:rsidR="000553C9" w:rsidRPr="000553C9">
        <w:t>.</w:t>
      </w:r>
    </w:p>
    <w:p w:rsidR="000553C9" w:rsidRDefault="009E46AA" w:rsidP="000553C9">
      <w:r w:rsidRPr="000553C9">
        <w:t>Размещение заказа автономного округа на профессиональную переподготовку, повышение квалификации и стажировку гражданских служащих автономного округа осуществляется с учетом программ развития государственной гражданской службы автономного округа</w:t>
      </w:r>
      <w:r w:rsidR="000553C9" w:rsidRPr="000553C9">
        <w:t>.</w:t>
      </w:r>
    </w:p>
    <w:p w:rsidR="000553C9" w:rsidRDefault="0074191B" w:rsidP="000553C9">
      <w:r w:rsidRPr="000553C9">
        <w:t>Методы подбора и отбора персонала в органы власти и в обычные организации, предприятия или фирмы похожи</w:t>
      </w:r>
      <w:r w:rsidR="000553C9" w:rsidRPr="000553C9">
        <w:t xml:space="preserve">. </w:t>
      </w:r>
      <w:r w:rsidRPr="000553C9">
        <w:t>Но требования, предъявляемые к кандидатам на государственную и муниципальную службу, намного строже</w:t>
      </w:r>
      <w:r w:rsidR="000553C9" w:rsidRPr="000553C9">
        <w:t xml:space="preserve">. </w:t>
      </w:r>
      <w:r w:rsidRPr="000553C9">
        <w:t>Они регламентируются нормативно-правовыми актами</w:t>
      </w:r>
      <w:r w:rsidR="000553C9" w:rsidRPr="000553C9">
        <w:t>.</w:t>
      </w:r>
    </w:p>
    <w:p w:rsidR="000553C9" w:rsidRDefault="000553C9" w:rsidP="009657EF">
      <w:pPr>
        <w:pStyle w:val="2"/>
      </w:pPr>
      <w:r w:rsidRPr="000553C9">
        <w:br w:type="page"/>
      </w:r>
      <w:bookmarkStart w:id="8" w:name="_Toc250898453"/>
      <w:r w:rsidR="00F46325" w:rsidRPr="000553C9">
        <w:t xml:space="preserve">Глава </w:t>
      </w:r>
      <w:r w:rsidR="00DE1CD5" w:rsidRPr="000553C9">
        <w:t>3</w:t>
      </w:r>
      <w:r w:rsidRPr="000553C9">
        <w:t xml:space="preserve">. </w:t>
      </w:r>
      <w:r w:rsidR="00F46325" w:rsidRPr="000553C9">
        <w:t xml:space="preserve">Проблемы, характерные для подбора и отбора персонала на государственную и муниципальную службу </w:t>
      </w:r>
      <w:r w:rsidR="00F365BE" w:rsidRPr="000553C9">
        <w:t>и предложения по их устранению</w:t>
      </w:r>
      <w:bookmarkEnd w:id="8"/>
    </w:p>
    <w:p w:rsidR="009657EF" w:rsidRDefault="009657EF" w:rsidP="000553C9"/>
    <w:p w:rsidR="000553C9" w:rsidRDefault="00E66CB7" w:rsidP="000553C9">
      <w:r w:rsidRPr="000553C9">
        <w:t>Формирование новой модели государственного и муниципального управления, реформирования государственной и муниципальной службы России и ее аппарата невозможны без существенного обновления руководящих кадров, без наполнения органов государственной власти и местного самоуправления лицами способными на деле обеспечить успешное проведение социально-экономических и политических реформ</w:t>
      </w:r>
      <w:r w:rsidR="000553C9" w:rsidRPr="000553C9">
        <w:t>.</w:t>
      </w:r>
    </w:p>
    <w:p w:rsidR="000553C9" w:rsidRDefault="00E66CB7" w:rsidP="000553C9">
      <w:r w:rsidRPr="000553C9">
        <w:t>Общество объективно заинтересованно в том, чтобы на государственной и муниципальной службе находились профессионально подготовленные люди</w:t>
      </w:r>
      <w:r w:rsidR="000553C9" w:rsidRPr="000553C9">
        <w:t xml:space="preserve">. </w:t>
      </w:r>
      <w:r w:rsidRPr="000553C9">
        <w:t>Вместе с тем, кадровая ситуация</w:t>
      </w:r>
      <w:r w:rsidR="000553C9" w:rsidRPr="000553C9">
        <w:t xml:space="preserve"> </w:t>
      </w:r>
      <w:r w:rsidRPr="000553C9">
        <w:t>в системе государственного и местного самоуправления оставляет желать лучшего</w:t>
      </w:r>
      <w:r w:rsidR="000553C9" w:rsidRPr="000553C9">
        <w:t xml:space="preserve">. </w:t>
      </w:r>
      <w:r w:rsidRPr="000553C9">
        <w:t>Особенно остро это ощущается в условиях проведения муниципальной реформы</w:t>
      </w:r>
      <w:r w:rsidR="000553C9" w:rsidRPr="000553C9">
        <w:t>.</w:t>
      </w:r>
    </w:p>
    <w:p w:rsidR="000553C9" w:rsidRDefault="00141FD7" w:rsidP="000553C9">
      <w:r w:rsidRPr="000553C9">
        <w:t>Проанализировав в предыдущих главах прием</w:t>
      </w:r>
      <w:r w:rsidR="00C12C98" w:rsidRPr="000553C9">
        <w:t xml:space="preserve"> персонала</w:t>
      </w:r>
      <w:r w:rsidR="00140C67" w:rsidRPr="000553C9">
        <w:t xml:space="preserve"> на государственную и муниципальную службу</w:t>
      </w:r>
      <w:r w:rsidR="00C12C98" w:rsidRPr="000553C9">
        <w:t xml:space="preserve"> </w:t>
      </w:r>
      <w:r w:rsidRPr="000553C9">
        <w:t>можно сделать следующи</w:t>
      </w:r>
      <w:r w:rsidR="00E31991" w:rsidRPr="000553C9">
        <w:t>е</w:t>
      </w:r>
      <w:r w:rsidRPr="000553C9">
        <w:t xml:space="preserve"> вывод</w:t>
      </w:r>
      <w:r w:rsidR="00E31991" w:rsidRPr="000553C9">
        <w:t>ы</w:t>
      </w:r>
      <w:r w:rsidR="000553C9" w:rsidRPr="000553C9">
        <w:t>:</w:t>
      </w:r>
    </w:p>
    <w:p w:rsidR="000553C9" w:rsidRDefault="00E31991" w:rsidP="000553C9">
      <w:r w:rsidRPr="000553C9">
        <w:t xml:space="preserve">Подбор и отбор персонала осуществляется в </w:t>
      </w:r>
      <w:r w:rsidR="009E46AA" w:rsidRPr="000553C9">
        <w:t xml:space="preserve">строгом </w:t>
      </w:r>
      <w:r w:rsidRPr="000553C9">
        <w:t>соответствии с законодательной базой</w:t>
      </w:r>
      <w:r w:rsidR="000553C9" w:rsidRPr="000553C9">
        <w:t xml:space="preserve">, </w:t>
      </w:r>
      <w:r w:rsidRPr="000553C9">
        <w:t>устанавливающей определенные требования, предъявляемые к кандидатам</w:t>
      </w:r>
      <w:r w:rsidR="000553C9" w:rsidRPr="000553C9">
        <w:t>.</w:t>
      </w:r>
    </w:p>
    <w:p w:rsidR="000553C9" w:rsidRDefault="009E46AA" w:rsidP="000553C9">
      <w:r w:rsidRPr="000553C9">
        <w:t xml:space="preserve">Один из критериев подбора и приема на государственную и муниципальную службу </w:t>
      </w:r>
      <w:r w:rsidR="000553C9">
        <w:t>-</w:t>
      </w:r>
      <w:r w:rsidRPr="000553C9">
        <w:t xml:space="preserve"> это требование к стажу работы</w:t>
      </w:r>
      <w:r w:rsidR="000553C9" w:rsidRPr="000553C9">
        <w:t>.</w:t>
      </w:r>
    </w:p>
    <w:p w:rsidR="000553C9" w:rsidRDefault="009E46AA" w:rsidP="000553C9">
      <w:r w:rsidRPr="000553C9">
        <w:t>Выпускники</w:t>
      </w:r>
      <w:r w:rsidR="00140C67" w:rsidRPr="000553C9">
        <w:t>, окончившие учебные заведения по специальност</w:t>
      </w:r>
      <w:r w:rsidRPr="000553C9">
        <w:t>и</w:t>
      </w:r>
      <w:r w:rsidR="000553C9">
        <w:t xml:space="preserve"> "</w:t>
      </w:r>
      <w:r w:rsidRPr="000553C9">
        <w:t>Г</w:t>
      </w:r>
      <w:r w:rsidR="00140C67" w:rsidRPr="000553C9">
        <w:t>осударственно</w:t>
      </w:r>
      <w:r w:rsidRPr="000553C9">
        <w:t>е</w:t>
      </w:r>
      <w:r w:rsidR="00140C67" w:rsidRPr="000553C9">
        <w:t xml:space="preserve"> и муниципально</w:t>
      </w:r>
      <w:r w:rsidRPr="000553C9">
        <w:t>е</w:t>
      </w:r>
      <w:r w:rsidR="00140C67" w:rsidRPr="000553C9">
        <w:t xml:space="preserve"> </w:t>
      </w:r>
      <w:r w:rsidRPr="000553C9">
        <w:t>управление</w:t>
      </w:r>
      <w:r w:rsidR="000553C9">
        <w:t xml:space="preserve">", </w:t>
      </w:r>
      <w:r w:rsidR="00140C67" w:rsidRPr="000553C9">
        <w:t xml:space="preserve">испытывают затруднения с </w:t>
      </w:r>
      <w:r w:rsidR="00FC4A53" w:rsidRPr="000553C9">
        <w:t>устройством на</w:t>
      </w:r>
      <w:r w:rsidR="00140C67" w:rsidRPr="000553C9">
        <w:t xml:space="preserve"> работ</w:t>
      </w:r>
      <w:r w:rsidR="00FC4A53" w:rsidRPr="000553C9">
        <w:t>у</w:t>
      </w:r>
      <w:r w:rsidR="00140C67" w:rsidRPr="000553C9">
        <w:t xml:space="preserve"> по специальности</w:t>
      </w:r>
      <w:r w:rsidR="000553C9" w:rsidRPr="000553C9">
        <w:t>.</w:t>
      </w:r>
    </w:p>
    <w:p w:rsidR="000553C9" w:rsidRDefault="00B978D8" w:rsidP="000553C9">
      <w:r w:rsidRPr="000553C9">
        <w:t>Исходя из вышесказанных выводов, п</w:t>
      </w:r>
      <w:r w:rsidR="00FC4A53" w:rsidRPr="000553C9">
        <w:t>редлагаю разработать программу</w:t>
      </w:r>
      <w:r w:rsidR="000553C9">
        <w:t xml:space="preserve"> "</w:t>
      </w:r>
      <w:r w:rsidR="00FC4A53" w:rsidRPr="000553C9">
        <w:t>Стажер</w:t>
      </w:r>
      <w:r w:rsidR="000553C9">
        <w:t xml:space="preserve">" </w:t>
      </w:r>
      <w:r w:rsidR="00FC4A53" w:rsidRPr="000553C9">
        <w:t>для муниципальных образований</w:t>
      </w:r>
      <w:r w:rsidR="000553C9" w:rsidRPr="000553C9">
        <w:t>.</w:t>
      </w:r>
    </w:p>
    <w:p w:rsidR="000553C9" w:rsidRDefault="00B978D8" w:rsidP="000553C9">
      <w:pPr>
        <w:rPr>
          <w:lang w:eastAsia="en-US"/>
        </w:rPr>
      </w:pPr>
      <w:r w:rsidRPr="000553C9">
        <w:t>П</w:t>
      </w:r>
      <w:r w:rsidR="00FC4A53" w:rsidRPr="000553C9">
        <w:t>рограмм</w:t>
      </w:r>
      <w:r w:rsidRPr="000553C9">
        <w:t>у</w:t>
      </w:r>
      <w:r w:rsidR="000553C9">
        <w:t xml:space="preserve"> "</w:t>
      </w:r>
      <w:r w:rsidR="00FC4A53" w:rsidRPr="000553C9">
        <w:rPr>
          <w:rStyle w:val="af7"/>
          <w:b w:val="0"/>
          <w:bCs w:val="0"/>
          <w:color w:val="000000"/>
        </w:rPr>
        <w:t>Стажер</w:t>
      </w:r>
      <w:r w:rsidR="000553C9">
        <w:rPr>
          <w:rStyle w:val="af7"/>
          <w:b w:val="0"/>
          <w:bCs w:val="0"/>
          <w:color w:val="000000"/>
        </w:rPr>
        <w:t xml:space="preserve">" </w:t>
      </w:r>
      <w:r w:rsidR="00FC4A53" w:rsidRPr="000553C9">
        <w:t>необходим</w:t>
      </w:r>
      <w:r w:rsidRPr="000553C9">
        <w:t>о</w:t>
      </w:r>
      <w:r w:rsidR="00FC4A53" w:rsidRPr="000553C9">
        <w:t xml:space="preserve"> разработать </w:t>
      </w:r>
      <w:r w:rsidR="00FC4A53" w:rsidRPr="000553C9">
        <w:rPr>
          <w:lang w:eastAsia="en-US"/>
        </w:rPr>
        <w:t xml:space="preserve">для того, чтобы </w:t>
      </w:r>
      <w:r w:rsidRPr="000553C9">
        <w:rPr>
          <w:lang w:eastAsia="en-US"/>
        </w:rPr>
        <w:t>получить пред</w:t>
      </w:r>
      <w:r w:rsidR="00F365BE" w:rsidRPr="000553C9">
        <w:rPr>
          <w:lang w:eastAsia="en-US"/>
        </w:rPr>
        <w:t xml:space="preserve">ставление </w:t>
      </w:r>
      <w:r w:rsidRPr="000553C9">
        <w:rPr>
          <w:lang w:eastAsia="en-US"/>
        </w:rPr>
        <w:t xml:space="preserve">и </w:t>
      </w:r>
      <w:r w:rsidR="00FC4A53" w:rsidRPr="000553C9">
        <w:rPr>
          <w:lang w:eastAsia="en-US"/>
        </w:rPr>
        <w:t>дать будущим управленцам возможность учиться и развиваться</w:t>
      </w:r>
      <w:r w:rsidRPr="000553C9">
        <w:rPr>
          <w:lang w:eastAsia="en-US"/>
        </w:rPr>
        <w:t>,</w:t>
      </w:r>
      <w:r w:rsidRPr="000553C9">
        <w:t xml:space="preserve"> приобрести знания в сфере управления</w:t>
      </w:r>
      <w:r w:rsidR="000553C9" w:rsidRPr="000553C9">
        <w:t xml:space="preserve">, </w:t>
      </w:r>
      <w:r w:rsidRPr="000553C9">
        <w:t>финансов, охраны труда и безопасной эксплуатации объектов, нормирования и бухгалтерского учета, трудового законодательства</w:t>
      </w:r>
      <w:r w:rsidR="000553C9" w:rsidRPr="000553C9">
        <w:t xml:space="preserve">, </w:t>
      </w:r>
      <w:r w:rsidR="00FC4A53" w:rsidRPr="000553C9">
        <w:rPr>
          <w:lang w:eastAsia="en-US"/>
        </w:rPr>
        <w:t>обеспечит</w:t>
      </w:r>
      <w:r w:rsidRPr="000553C9">
        <w:rPr>
          <w:lang w:eastAsia="en-US"/>
        </w:rPr>
        <w:t>ь</w:t>
      </w:r>
      <w:r w:rsidR="00FC4A53" w:rsidRPr="000553C9">
        <w:rPr>
          <w:lang w:eastAsia="en-US"/>
        </w:rPr>
        <w:t xml:space="preserve"> практическим опытом</w:t>
      </w:r>
      <w:r w:rsidR="000553C9" w:rsidRPr="000553C9">
        <w:rPr>
          <w:lang w:eastAsia="en-US"/>
        </w:rPr>
        <w:t>.</w:t>
      </w:r>
    </w:p>
    <w:p w:rsidR="000553C9" w:rsidRDefault="00727796" w:rsidP="000553C9">
      <w:r w:rsidRPr="000553C9">
        <w:t>Программа рассчитана на прием выпускников без определенного стажа работы, которые при устройстве на государственную и муниципальную должность будут прикреплены к одному из государственных и муниципальных служащих</w:t>
      </w:r>
      <w:r w:rsidR="000553C9" w:rsidRPr="000553C9">
        <w:t>.</w:t>
      </w:r>
    </w:p>
    <w:p w:rsidR="000553C9" w:rsidRDefault="00727796" w:rsidP="000553C9">
      <w:r w:rsidRPr="000553C9">
        <w:t>Главные ц</w:t>
      </w:r>
      <w:r w:rsidR="00B978D8" w:rsidRPr="000553C9">
        <w:t>ел</w:t>
      </w:r>
      <w:r w:rsidRPr="000553C9">
        <w:t>и</w:t>
      </w:r>
      <w:r w:rsidR="00B978D8" w:rsidRPr="000553C9">
        <w:t xml:space="preserve"> </w:t>
      </w:r>
      <w:r w:rsidR="00F365BE" w:rsidRPr="000553C9">
        <w:t>п</w:t>
      </w:r>
      <w:r w:rsidR="00B978D8" w:rsidRPr="000553C9">
        <w:t>рограммы</w:t>
      </w:r>
      <w:r w:rsidR="000553C9" w:rsidRPr="000553C9">
        <w:t>:</w:t>
      </w:r>
    </w:p>
    <w:p w:rsidR="000553C9" w:rsidRDefault="00F365BE" w:rsidP="000553C9">
      <w:r w:rsidRPr="000553C9">
        <w:t>П</w:t>
      </w:r>
      <w:r w:rsidR="00727796" w:rsidRPr="000553C9">
        <w:t>риобретение</w:t>
      </w:r>
      <w:r w:rsidR="000553C9" w:rsidRPr="000553C9">
        <w:t xml:space="preserve"> </w:t>
      </w:r>
      <w:r w:rsidR="00B978D8" w:rsidRPr="000553C9">
        <w:t>практическо</w:t>
      </w:r>
      <w:r w:rsidR="00727796" w:rsidRPr="000553C9">
        <w:t>го</w:t>
      </w:r>
      <w:r w:rsidR="00B978D8" w:rsidRPr="000553C9">
        <w:t xml:space="preserve"> </w:t>
      </w:r>
      <w:r w:rsidR="00727796" w:rsidRPr="000553C9">
        <w:t xml:space="preserve">опыта </w:t>
      </w:r>
      <w:r w:rsidR="00B978D8" w:rsidRPr="000553C9">
        <w:t xml:space="preserve">работы в </w:t>
      </w:r>
      <w:r w:rsidR="00727796" w:rsidRPr="000553C9">
        <w:t>органах муниципальной власти</w:t>
      </w:r>
      <w:r w:rsidR="000553C9" w:rsidRPr="000553C9">
        <w:t>;</w:t>
      </w:r>
    </w:p>
    <w:p w:rsidR="000553C9" w:rsidRDefault="00F365BE" w:rsidP="000553C9">
      <w:r w:rsidRPr="000553C9">
        <w:t>П</w:t>
      </w:r>
      <w:r w:rsidR="00727796" w:rsidRPr="000553C9">
        <w:t>одготовка к выполнению и умению оценивать сложны</w:t>
      </w:r>
      <w:r w:rsidR="002C55D9" w:rsidRPr="000553C9">
        <w:t>е</w:t>
      </w:r>
      <w:r w:rsidR="00727796" w:rsidRPr="000553C9">
        <w:t xml:space="preserve"> задач</w:t>
      </w:r>
      <w:r w:rsidR="002C55D9" w:rsidRPr="000553C9">
        <w:t>и</w:t>
      </w:r>
      <w:r w:rsidR="000553C9" w:rsidRPr="000553C9">
        <w:t>;</w:t>
      </w:r>
    </w:p>
    <w:p w:rsidR="000553C9" w:rsidRDefault="00F365BE" w:rsidP="000553C9">
      <w:r w:rsidRPr="000553C9">
        <w:t xml:space="preserve">Формирование кадрового резерва </w:t>
      </w:r>
      <w:r w:rsidR="00727796" w:rsidRPr="000553C9">
        <w:t>профессионально подготовленны</w:t>
      </w:r>
      <w:r w:rsidR="002C55D9" w:rsidRPr="000553C9">
        <w:t>ми</w:t>
      </w:r>
      <w:r w:rsidR="00727796" w:rsidRPr="000553C9">
        <w:t>, достаточно опытны</w:t>
      </w:r>
      <w:r w:rsidR="002C55D9" w:rsidRPr="000553C9">
        <w:t>ми</w:t>
      </w:r>
      <w:r w:rsidR="00727796" w:rsidRPr="000553C9">
        <w:t xml:space="preserve"> специалист</w:t>
      </w:r>
      <w:r w:rsidR="002C55D9" w:rsidRPr="000553C9">
        <w:t>ами</w:t>
      </w:r>
      <w:r w:rsidR="00727796" w:rsidRPr="000553C9">
        <w:t xml:space="preserve"> для </w:t>
      </w:r>
      <w:r w:rsidR="002C55D9" w:rsidRPr="000553C9">
        <w:t>муниципальной службы</w:t>
      </w:r>
      <w:r w:rsidR="000553C9" w:rsidRPr="000553C9">
        <w:t>;</w:t>
      </w:r>
    </w:p>
    <w:p w:rsidR="000553C9" w:rsidRDefault="00F365BE" w:rsidP="000553C9">
      <w:r w:rsidRPr="000553C9">
        <w:t>П</w:t>
      </w:r>
      <w:r w:rsidR="00B978D8" w:rsidRPr="000553C9">
        <w:t>овышение эффектив</w:t>
      </w:r>
      <w:r w:rsidR="00727796" w:rsidRPr="000553C9">
        <w:t>ности индивидуальной работы</w:t>
      </w:r>
      <w:r w:rsidR="000553C9" w:rsidRPr="000553C9">
        <w:t>.</w:t>
      </w:r>
    </w:p>
    <w:p w:rsidR="000553C9" w:rsidRDefault="002C55D9" w:rsidP="000553C9">
      <w:r w:rsidRPr="000553C9">
        <w:t>Требования к участникам</w:t>
      </w:r>
      <w:r w:rsidR="000553C9" w:rsidRPr="000553C9">
        <w:t>:</w:t>
      </w:r>
    </w:p>
    <w:p w:rsidR="000553C9" w:rsidRDefault="002C55D9" w:rsidP="000553C9">
      <w:r w:rsidRPr="000553C9">
        <w:t>быть выпускником учебного заведения по специальности</w:t>
      </w:r>
      <w:r w:rsidR="000553C9">
        <w:t xml:space="preserve"> "</w:t>
      </w:r>
      <w:r w:rsidRPr="000553C9">
        <w:t>Государственное и муниципальное управление</w:t>
      </w:r>
      <w:r w:rsidR="000553C9">
        <w:t>"</w:t>
      </w:r>
      <w:r w:rsidR="000553C9" w:rsidRPr="000553C9">
        <w:t>;</w:t>
      </w:r>
    </w:p>
    <w:p w:rsidR="000553C9" w:rsidRDefault="002C55D9" w:rsidP="000553C9">
      <w:r w:rsidRPr="000553C9">
        <w:t>быть достаточно активным</w:t>
      </w:r>
      <w:r w:rsidR="000553C9" w:rsidRPr="000553C9">
        <w:t xml:space="preserve"> </w:t>
      </w:r>
      <w:r w:rsidRPr="000553C9">
        <w:t>и иметь рекомендации</w:t>
      </w:r>
      <w:r w:rsidR="000553C9" w:rsidRPr="000553C9">
        <w:t>;</w:t>
      </w:r>
    </w:p>
    <w:p w:rsidR="000553C9" w:rsidRDefault="002C55D9" w:rsidP="000553C9">
      <w:r w:rsidRPr="000553C9">
        <w:t xml:space="preserve">иметь собственный индивидуальный план </w:t>
      </w:r>
      <w:r w:rsidR="00F365BE" w:rsidRPr="000553C9">
        <w:t>развития</w:t>
      </w:r>
      <w:r w:rsidR="000553C9">
        <w:t xml:space="preserve"> (</w:t>
      </w:r>
      <w:r w:rsidRPr="000553C9">
        <w:t>собственных потребностей</w:t>
      </w:r>
      <w:r w:rsidR="000553C9" w:rsidRPr="000553C9">
        <w:t xml:space="preserve">) </w:t>
      </w:r>
      <w:r w:rsidRPr="000553C9">
        <w:t>в рамках стажировки</w:t>
      </w:r>
      <w:r w:rsidR="000553C9" w:rsidRPr="000553C9">
        <w:t>;</w:t>
      </w:r>
    </w:p>
    <w:p w:rsidR="000553C9" w:rsidRDefault="00F365BE" w:rsidP="000553C9">
      <w:r w:rsidRPr="000553C9">
        <w:t xml:space="preserve">быть готовым в дальнейшем, </w:t>
      </w:r>
      <w:r w:rsidR="002C55D9" w:rsidRPr="000553C9">
        <w:t>после стажировки</w:t>
      </w:r>
      <w:r w:rsidRPr="000553C9">
        <w:t xml:space="preserve">, </w:t>
      </w:r>
      <w:r w:rsidR="002C55D9" w:rsidRPr="000553C9">
        <w:t xml:space="preserve">продолжать работать </w:t>
      </w:r>
      <w:r w:rsidR="00055531" w:rsidRPr="000553C9">
        <w:t>в муниципальном образовании</w:t>
      </w:r>
      <w:r w:rsidR="000553C9" w:rsidRPr="000553C9">
        <w:t>.</w:t>
      </w:r>
    </w:p>
    <w:p w:rsidR="000553C9" w:rsidRDefault="00055531" w:rsidP="000553C9">
      <w:r w:rsidRPr="000553C9">
        <w:t xml:space="preserve">Продолжительность программы </w:t>
      </w:r>
      <w:r w:rsidR="000553C9">
        <w:t>-</w:t>
      </w:r>
      <w:r w:rsidRPr="000553C9">
        <w:t xml:space="preserve"> от 1 </w:t>
      </w:r>
      <w:r w:rsidR="003A5101" w:rsidRPr="000553C9">
        <w:t xml:space="preserve">года </w:t>
      </w:r>
      <w:r w:rsidRPr="000553C9">
        <w:t>до 3-х лет</w:t>
      </w:r>
      <w:r w:rsidR="000553C9" w:rsidRPr="000553C9">
        <w:t>.</w:t>
      </w:r>
    </w:p>
    <w:p w:rsidR="000553C9" w:rsidRDefault="003A5101" w:rsidP="000553C9">
      <w:r w:rsidRPr="000553C9">
        <w:t>Оплачивается</w:t>
      </w:r>
      <w:r w:rsidR="002C55D9" w:rsidRPr="000553C9">
        <w:t xml:space="preserve"> работа стажера</w:t>
      </w:r>
      <w:r w:rsidR="000553C9" w:rsidRPr="000553C9">
        <w:t xml:space="preserve"> </w:t>
      </w:r>
      <w:r w:rsidR="002C55D9" w:rsidRPr="000553C9">
        <w:t>в соответствии с той должностью, которую человек занимает на определенном этапе ротации</w:t>
      </w:r>
      <w:r w:rsidR="000553C9" w:rsidRPr="000553C9">
        <w:t xml:space="preserve">. </w:t>
      </w:r>
      <w:r w:rsidR="002C55D9" w:rsidRPr="000553C9">
        <w:t>Например, если он работает специалистом, то и соответственно этой должности будет получать зарплату</w:t>
      </w:r>
      <w:r w:rsidR="000553C9" w:rsidRPr="000553C9">
        <w:t xml:space="preserve">. </w:t>
      </w:r>
      <w:r w:rsidR="00F365BE" w:rsidRPr="000553C9">
        <w:t>Финансирование должности стажера будет происходить также из местного, окружного или федерального бюджета, в зависимости от уровня органов власти</w:t>
      </w:r>
      <w:r w:rsidR="000553C9" w:rsidRPr="000553C9">
        <w:t>.</w:t>
      </w:r>
    </w:p>
    <w:p w:rsidR="000553C9" w:rsidRDefault="00055531" w:rsidP="000553C9">
      <w:r w:rsidRPr="000553C9">
        <w:t xml:space="preserve">Контроль за деятельностью стажера осуществляет начальник отдела подготовки кадров или ведущий специалист </w:t>
      </w:r>
      <w:r w:rsidR="000553C9">
        <w:t>-</w:t>
      </w:r>
      <w:r w:rsidRPr="000553C9">
        <w:t xml:space="preserve"> консультант в форме собеседования</w:t>
      </w:r>
      <w:r w:rsidR="000553C9" w:rsidRPr="000553C9">
        <w:t xml:space="preserve">. </w:t>
      </w:r>
      <w:r w:rsidRPr="000553C9">
        <w:t>Стажер на собеседование приходит с планом своей работы, и в процессе беседы обсуждаются проблемы, с которыми сталкиваются стажеры</w:t>
      </w:r>
      <w:r w:rsidR="000553C9" w:rsidRPr="000553C9">
        <w:t xml:space="preserve">. </w:t>
      </w:r>
      <w:r w:rsidRPr="000553C9">
        <w:t>Определяется, каких знаний им недостает для более успешной работы, как складываются отношения по вертикали</w:t>
      </w:r>
      <w:r w:rsidR="000553C9">
        <w:t xml:space="preserve"> "</w:t>
      </w:r>
      <w:r w:rsidRPr="000553C9">
        <w:t>руково</w:t>
      </w:r>
      <w:r w:rsidR="00F365BE" w:rsidRPr="000553C9">
        <w:t>дитель-стажер</w:t>
      </w:r>
      <w:r w:rsidR="000553C9">
        <w:t xml:space="preserve">" </w:t>
      </w:r>
      <w:r w:rsidR="00F365BE" w:rsidRPr="000553C9">
        <w:t>и по горизонтали</w:t>
      </w:r>
      <w:r w:rsidR="000553C9">
        <w:t>"</w:t>
      </w:r>
      <w:r w:rsidR="00F365BE" w:rsidRPr="000553C9">
        <w:t>стажер-сотрудники</w:t>
      </w:r>
      <w:r w:rsidR="000553C9">
        <w:t>".</w:t>
      </w:r>
    </w:p>
    <w:p w:rsidR="000553C9" w:rsidRDefault="00055531" w:rsidP="000553C9">
      <w:r w:rsidRPr="000553C9">
        <w:t>По программе обучения стажер должен изучить работу в</w:t>
      </w:r>
      <w:r w:rsidR="00F365BE" w:rsidRPr="000553C9">
        <w:t>сех структурных подразделений</w:t>
      </w:r>
      <w:r w:rsidR="000553C9" w:rsidRPr="000553C9">
        <w:t>.</w:t>
      </w:r>
    </w:p>
    <w:p w:rsidR="000553C9" w:rsidRDefault="00F365BE" w:rsidP="000553C9">
      <w:r w:rsidRPr="000553C9">
        <w:t>На последнем</w:t>
      </w:r>
      <w:r w:rsidR="00055531" w:rsidRPr="000553C9">
        <w:t xml:space="preserve"> этапе стажеры обязаны самостоятельно проводить совещания в присутствии главы администрации и вести работу в структурных подразделениях как дублеры</w:t>
      </w:r>
      <w:r w:rsidR="000553C9" w:rsidRPr="000553C9">
        <w:t xml:space="preserve">. </w:t>
      </w:r>
      <w:r w:rsidR="00055531" w:rsidRPr="000553C9">
        <w:t>Руководитель стажировки оценивает эффективность проведенного обучения и дает характеристику стажеру, в которой наряду с традиционными вопросами указывает его готовность</w:t>
      </w:r>
      <w:r w:rsidR="000553C9">
        <w:t xml:space="preserve"> (</w:t>
      </w:r>
      <w:r w:rsidR="00055531" w:rsidRPr="000553C9">
        <w:t>или неготовность</w:t>
      </w:r>
      <w:r w:rsidR="000553C9" w:rsidRPr="000553C9">
        <w:t xml:space="preserve">) </w:t>
      </w:r>
      <w:r w:rsidR="00055531" w:rsidRPr="000553C9">
        <w:t>работать в роли специалиста</w:t>
      </w:r>
      <w:r w:rsidR="000553C9" w:rsidRPr="000553C9">
        <w:t>.</w:t>
      </w:r>
    </w:p>
    <w:p w:rsidR="000553C9" w:rsidRDefault="00055531" w:rsidP="000553C9">
      <w:r w:rsidRPr="000553C9">
        <w:t>Стажеры пишут рефераты, отчеты о проделанной работе</w:t>
      </w:r>
      <w:r w:rsidR="000553C9" w:rsidRPr="000553C9">
        <w:t xml:space="preserve">. </w:t>
      </w:r>
      <w:r w:rsidR="003A5101" w:rsidRPr="000553C9">
        <w:t>Возможно</w:t>
      </w:r>
      <w:r w:rsidRPr="000553C9">
        <w:t xml:space="preserve"> обучение стажера </w:t>
      </w:r>
      <w:r w:rsidR="003A5101" w:rsidRPr="000553C9">
        <w:t>по дополнительным специальностям, в связи с необходимостью узкопрофильного специалиста</w:t>
      </w:r>
      <w:r w:rsidR="000553C9" w:rsidRPr="000553C9">
        <w:t>.</w:t>
      </w:r>
    </w:p>
    <w:p w:rsidR="000553C9" w:rsidRDefault="00B978D8" w:rsidP="000553C9">
      <w:r w:rsidRPr="000553C9">
        <w:t xml:space="preserve">Отбор </w:t>
      </w:r>
      <w:r w:rsidR="00DC028A" w:rsidRPr="000553C9">
        <w:t>кандидатов</w:t>
      </w:r>
      <w:r w:rsidRPr="000553C9">
        <w:t xml:space="preserve"> осуществляется на конкурсной основе</w:t>
      </w:r>
      <w:r w:rsidR="000553C9" w:rsidRPr="000553C9">
        <w:t>.</w:t>
      </w:r>
    </w:p>
    <w:p w:rsidR="000553C9" w:rsidRDefault="00B978D8" w:rsidP="000553C9">
      <w:r w:rsidRPr="000553C9">
        <w:t>Для участия в конкурсе необходимо</w:t>
      </w:r>
      <w:r w:rsidR="000553C9" w:rsidRPr="000553C9">
        <w:t xml:space="preserve">: </w:t>
      </w:r>
      <w:r w:rsidR="003A5101" w:rsidRPr="000553C9">
        <w:t>з</w:t>
      </w:r>
      <w:r w:rsidRPr="000553C9">
        <w:t xml:space="preserve">аполнить </w:t>
      </w:r>
      <w:r w:rsidR="00DC028A" w:rsidRPr="000553C9">
        <w:t>заявку и анкету, составить резюме</w:t>
      </w:r>
      <w:r w:rsidR="000553C9" w:rsidRPr="000553C9">
        <w:t>.</w:t>
      </w:r>
    </w:p>
    <w:p w:rsidR="000553C9" w:rsidRDefault="003A5101" w:rsidP="000553C9">
      <w:r w:rsidRPr="000553C9">
        <w:t>Права, обязанности, ограничения и запреты, гарантии и пенсионное обеспечение стажера полностью соответствуют должностям государственной и муниципальной службы</w:t>
      </w:r>
      <w:r w:rsidR="000553C9" w:rsidRPr="000553C9">
        <w:t>.</w:t>
      </w:r>
    </w:p>
    <w:p w:rsidR="000553C9" w:rsidRDefault="00F47496" w:rsidP="000553C9">
      <w:r w:rsidRPr="000553C9">
        <w:t xml:space="preserve">Эффективность данной программы </w:t>
      </w:r>
      <w:r w:rsidR="008D1F39" w:rsidRPr="000553C9">
        <w:t>будет подтверждена наличием квалифицированных специалистов на должностях муниципальной службы</w:t>
      </w:r>
      <w:r w:rsidR="000553C9" w:rsidRPr="000553C9">
        <w:t>.</w:t>
      </w:r>
    </w:p>
    <w:p w:rsidR="000553C9" w:rsidRPr="000553C9" w:rsidRDefault="009657EF" w:rsidP="009657EF">
      <w:pPr>
        <w:pStyle w:val="2"/>
      </w:pPr>
      <w:r>
        <w:br w:type="page"/>
      </w:r>
      <w:bookmarkStart w:id="9" w:name="_Toc250898454"/>
      <w:r w:rsidR="000553C9">
        <w:t>Заключение</w:t>
      </w:r>
      <w:bookmarkEnd w:id="9"/>
    </w:p>
    <w:p w:rsidR="009657EF" w:rsidRDefault="009657EF" w:rsidP="000553C9"/>
    <w:p w:rsidR="000553C9" w:rsidRDefault="00D24C20" w:rsidP="000553C9">
      <w:r w:rsidRPr="000553C9">
        <w:t>Качественный состав органов муниципальной службы не полностью соответствует требованиям времени</w:t>
      </w:r>
      <w:r w:rsidR="000553C9" w:rsidRPr="000553C9">
        <w:t xml:space="preserve">. </w:t>
      </w:r>
      <w:r w:rsidRPr="000553C9">
        <w:t>В условиях происходящих в России политических и экономических реформ, делегирования полномочий с федерального н</w:t>
      </w:r>
      <w:r w:rsidR="00F46325" w:rsidRPr="000553C9">
        <w:t>а региональный и местный уровни,</w:t>
      </w:r>
      <w:r w:rsidRPr="000553C9">
        <w:t xml:space="preserve"> </w:t>
      </w:r>
      <w:r w:rsidR="00F46325" w:rsidRPr="000553C9">
        <w:t>необходимы</w:t>
      </w:r>
      <w:r w:rsidRPr="000553C9">
        <w:t xml:space="preserve"> кадры нового типа, способные решать качественно новые управленческие задачи</w:t>
      </w:r>
      <w:r w:rsidR="000553C9" w:rsidRPr="000553C9">
        <w:t>.</w:t>
      </w:r>
    </w:p>
    <w:p w:rsidR="000553C9" w:rsidRDefault="00A86EEC" w:rsidP="000553C9">
      <w:r w:rsidRPr="000553C9">
        <w:t xml:space="preserve">В ходе данной работы были рассмотрены вопросы, связанные с </w:t>
      </w:r>
      <w:r w:rsidR="00DE7A7B" w:rsidRPr="000553C9">
        <w:t>подбором и отбором</w:t>
      </w:r>
      <w:r w:rsidR="000553C9" w:rsidRPr="000553C9">
        <w:t xml:space="preserve"> </w:t>
      </w:r>
      <w:r w:rsidR="00990CCE" w:rsidRPr="000553C9">
        <w:t>персонала на государственную и муниципальную службу</w:t>
      </w:r>
      <w:r w:rsidR="000553C9" w:rsidRPr="000553C9">
        <w:t>.</w:t>
      </w:r>
    </w:p>
    <w:p w:rsidR="000553C9" w:rsidRDefault="00A86EEC" w:rsidP="000553C9">
      <w:r w:rsidRPr="000553C9">
        <w:t>В пер</w:t>
      </w:r>
      <w:r w:rsidR="00990CCE" w:rsidRPr="000553C9">
        <w:t>вой главе</w:t>
      </w:r>
      <w:r w:rsidR="006836F3" w:rsidRPr="000553C9">
        <w:t xml:space="preserve"> был сделан анализ</w:t>
      </w:r>
      <w:r w:rsidR="00990CCE" w:rsidRPr="000553C9">
        <w:t xml:space="preserve"> нормативно-правов</w:t>
      </w:r>
      <w:r w:rsidR="006836F3" w:rsidRPr="000553C9">
        <w:t>ой</w:t>
      </w:r>
      <w:r w:rsidR="00990CCE" w:rsidRPr="000553C9">
        <w:t xml:space="preserve"> баз</w:t>
      </w:r>
      <w:r w:rsidR="006836F3" w:rsidRPr="000553C9">
        <w:t>ы</w:t>
      </w:r>
      <w:r w:rsidR="00990CCE" w:rsidRPr="000553C9">
        <w:t xml:space="preserve">, </w:t>
      </w:r>
      <w:r w:rsidR="006836F3" w:rsidRPr="000553C9">
        <w:t>регулирующей</w:t>
      </w:r>
      <w:r w:rsidR="00990CCE" w:rsidRPr="000553C9">
        <w:t xml:space="preserve"> деятельность государственных и муниципальных служащих</w:t>
      </w:r>
      <w:r w:rsidR="000553C9" w:rsidRPr="000553C9">
        <w:t xml:space="preserve">. </w:t>
      </w:r>
      <w:r w:rsidR="00F46325" w:rsidRPr="000553C9">
        <w:t xml:space="preserve">Рассмотрена законодательная база на федеральном и региональном уровнях, </w:t>
      </w:r>
      <w:r w:rsidR="00DE7A7B" w:rsidRPr="000553C9">
        <w:t>в которых</w:t>
      </w:r>
      <w:r w:rsidR="00F46325" w:rsidRPr="000553C9">
        <w:t xml:space="preserve"> прописан порядок приема персонала на государственную и муниципальную службу</w:t>
      </w:r>
      <w:r w:rsidR="000553C9" w:rsidRPr="000553C9">
        <w:t>.</w:t>
      </w:r>
    </w:p>
    <w:p w:rsidR="000553C9" w:rsidRDefault="000F6205" w:rsidP="000553C9">
      <w:r w:rsidRPr="000553C9">
        <w:t>Создание четкой нормативно-правовой базы государственной и</w:t>
      </w:r>
      <w:r w:rsidR="000553C9" w:rsidRPr="000553C9">
        <w:t xml:space="preserve"> </w:t>
      </w:r>
      <w:r w:rsidRPr="000553C9">
        <w:t xml:space="preserve">муниципальной службы </w:t>
      </w:r>
      <w:r w:rsidR="000553C9">
        <w:t>-</w:t>
      </w:r>
      <w:r w:rsidRPr="000553C9">
        <w:t xml:space="preserve"> важная юридическая гарантия реализации конституционной нормы, устанавливающей равный доступ граждан к публичной службе</w:t>
      </w:r>
      <w:r w:rsidR="000553C9" w:rsidRPr="000553C9">
        <w:t>.</w:t>
      </w:r>
    </w:p>
    <w:p w:rsidR="000553C9" w:rsidRDefault="00A86EEC" w:rsidP="000553C9">
      <w:r w:rsidRPr="000553C9">
        <w:t xml:space="preserve">Во второй главе </w:t>
      </w:r>
      <w:r w:rsidR="00C12C98" w:rsidRPr="000553C9">
        <w:t xml:space="preserve">рассмотрены </w:t>
      </w:r>
      <w:r w:rsidR="006836F3" w:rsidRPr="000553C9">
        <w:t>методы</w:t>
      </w:r>
      <w:r w:rsidR="00C12C98" w:rsidRPr="000553C9">
        <w:t xml:space="preserve"> и технология</w:t>
      </w:r>
      <w:r w:rsidR="006836F3" w:rsidRPr="000553C9">
        <w:t xml:space="preserve"> подбора и отбора персонала</w:t>
      </w:r>
      <w:r w:rsidR="00AA2A22" w:rsidRPr="000553C9">
        <w:t xml:space="preserve"> на государственную и муниципальную службу</w:t>
      </w:r>
      <w:r w:rsidR="000553C9" w:rsidRPr="000553C9">
        <w:t>.</w:t>
      </w:r>
    </w:p>
    <w:p w:rsidR="000553C9" w:rsidRDefault="001067CF" w:rsidP="000553C9">
      <w:r w:rsidRPr="000553C9">
        <w:t xml:space="preserve">Подбор персонала заключается в создании необходимого резерва кандидатов на все должности и специальности, из которого </w:t>
      </w:r>
      <w:r w:rsidR="00E044C7" w:rsidRPr="000553C9">
        <w:t>органы власти</w:t>
      </w:r>
      <w:r w:rsidR="00C12C98" w:rsidRPr="000553C9">
        <w:t xml:space="preserve"> отбираю</w:t>
      </w:r>
      <w:r w:rsidRPr="000553C9">
        <w:t xml:space="preserve">т наиболее подходящих </w:t>
      </w:r>
      <w:r w:rsidR="00C12C98" w:rsidRPr="000553C9">
        <w:t>сотруд</w:t>
      </w:r>
      <w:r w:rsidRPr="000553C9">
        <w:t>ников</w:t>
      </w:r>
      <w:r w:rsidR="000553C9" w:rsidRPr="000553C9">
        <w:t xml:space="preserve">. </w:t>
      </w:r>
      <w:r w:rsidRPr="000553C9">
        <w:t>Необходимый объем работы по подбору в значительной мере определяется разницей между наличной рабочей силой и будущей потребностью в ней</w:t>
      </w:r>
      <w:r w:rsidR="000553C9" w:rsidRPr="000553C9">
        <w:t>.</w:t>
      </w:r>
    </w:p>
    <w:p w:rsidR="000553C9" w:rsidRDefault="00982147" w:rsidP="000553C9">
      <w:r w:rsidRPr="000553C9">
        <w:t>Рассмотрены</w:t>
      </w:r>
      <w:r w:rsidR="00D24C20" w:rsidRPr="000553C9">
        <w:t xml:space="preserve"> этапы процесса отбора персонала и методы его осуществления</w:t>
      </w:r>
      <w:r w:rsidR="000553C9" w:rsidRPr="000553C9">
        <w:t xml:space="preserve">: </w:t>
      </w:r>
      <w:r w:rsidR="00D24C20" w:rsidRPr="000553C9">
        <w:t xml:space="preserve">характеристики, анкеты, собеседования и </w:t>
      </w:r>
      <w:r w:rsidR="000553C9">
        <w:t>т.д.</w:t>
      </w:r>
      <w:r w:rsidR="000553C9" w:rsidRPr="000553C9">
        <w:t xml:space="preserve"> </w:t>
      </w:r>
      <w:r w:rsidR="00D24C20" w:rsidRPr="000553C9">
        <w:t xml:space="preserve">и как итог приема подходящего кандидата </w:t>
      </w:r>
      <w:r w:rsidR="000553C9">
        <w:t>-</w:t>
      </w:r>
      <w:r w:rsidR="00D24C20" w:rsidRPr="000553C9">
        <w:t xml:space="preserve"> заключение трудового договора</w:t>
      </w:r>
      <w:r w:rsidR="000553C9" w:rsidRPr="000553C9">
        <w:t>.</w:t>
      </w:r>
    </w:p>
    <w:p w:rsidR="000553C9" w:rsidRDefault="00A86EEC" w:rsidP="000553C9">
      <w:r w:rsidRPr="000553C9">
        <w:t>Третья глава посвящена</w:t>
      </w:r>
      <w:r w:rsidR="00D24C20" w:rsidRPr="000553C9">
        <w:t xml:space="preserve"> </w:t>
      </w:r>
      <w:r w:rsidR="00DF5885" w:rsidRPr="000553C9">
        <w:t>выявлению проблем, связанных с поступлением на государственную и муниципальную службу</w:t>
      </w:r>
      <w:r w:rsidR="00DC028A" w:rsidRPr="000553C9">
        <w:t xml:space="preserve"> и</w:t>
      </w:r>
      <w:r w:rsidR="00DF5885" w:rsidRPr="000553C9">
        <w:t xml:space="preserve"> внесением предложений по их устранению</w:t>
      </w:r>
      <w:r w:rsidR="000553C9" w:rsidRPr="000553C9">
        <w:t>.</w:t>
      </w:r>
    </w:p>
    <w:p w:rsidR="000553C9" w:rsidRDefault="00DF5885" w:rsidP="000553C9">
      <w:r w:rsidRPr="000553C9">
        <w:t xml:space="preserve">Мною </w:t>
      </w:r>
      <w:r w:rsidR="00DE7A7B" w:rsidRPr="000553C9">
        <w:t>предложена</w:t>
      </w:r>
      <w:r w:rsidRPr="000553C9">
        <w:t xml:space="preserve"> программа</w:t>
      </w:r>
      <w:r w:rsidR="000553C9">
        <w:t xml:space="preserve"> "</w:t>
      </w:r>
      <w:r w:rsidRPr="000553C9">
        <w:t>Стажер</w:t>
      </w:r>
      <w:r w:rsidR="000553C9">
        <w:t xml:space="preserve">", </w:t>
      </w:r>
      <w:r w:rsidRPr="000553C9">
        <w:t xml:space="preserve">которая </w:t>
      </w:r>
      <w:r w:rsidR="00DE7A7B" w:rsidRPr="000553C9">
        <w:t>позволит привлечь талантливых и инициативных молодых людей, готовых на начальном этапе своей карьеры присоединиться к работе в муниципальных органах власти</w:t>
      </w:r>
      <w:r w:rsidR="000553C9" w:rsidRPr="000553C9">
        <w:t xml:space="preserve"> </w:t>
      </w:r>
      <w:r w:rsidR="00DE7A7B" w:rsidRPr="000553C9">
        <w:t>и получить возможность занять позицию специалистов муниципальной службы в будущем</w:t>
      </w:r>
      <w:r w:rsidR="000553C9" w:rsidRPr="000553C9">
        <w:t>.</w:t>
      </w:r>
    </w:p>
    <w:p w:rsidR="000553C9" w:rsidRDefault="00DE7A7B" w:rsidP="000553C9">
      <w:r w:rsidRPr="000553C9">
        <w:t>Реализация</w:t>
      </w:r>
      <w:r w:rsidR="00DF5885" w:rsidRPr="000553C9">
        <w:t xml:space="preserve"> </w:t>
      </w:r>
      <w:r w:rsidRPr="000553C9">
        <w:t>по разработке данной программы</w:t>
      </w:r>
      <w:r w:rsidR="00DF5885" w:rsidRPr="000553C9">
        <w:t xml:space="preserve"> подтвердит гипотезу, поставленную </w:t>
      </w:r>
      <w:r w:rsidRPr="000553C9">
        <w:t>в работе</w:t>
      </w:r>
      <w:r w:rsidR="000553C9" w:rsidRPr="000553C9">
        <w:t>.</w:t>
      </w:r>
    </w:p>
    <w:p w:rsidR="000553C9" w:rsidRPr="000553C9" w:rsidRDefault="009657EF" w:rsidP="009657EF">
      <w:pPr>
        <w:pStyle w:val="2"/>
      </w:pPr>
      <w:r>
        <w:br w:type="page"/>
      </w:r>
      <w:bookmarkStart w:id="10" w:name="_Toc250898455"/>
      <w:r w:rsidRPr="000553C9">
        <w:t xml:space="preserve">Библиографический </w:t>
      </w:r>
      <w:r w:rsidR="00AC6281" w:rsidRPr="000553C9">
        <w:t>список</w:t>
      </w:r>
      <w:bookmarkEnd w:id="10"/>
    </w:p>
    <w:p w:rsidR="009657EF" w:rsidRDefault="009657EF" w:rsidP="000553C9"/>
    <w:p w:rsidR="00A86EEC" w:rsidRPr="000553C9" w:rsidRDefault="000A45F7" w:rsidP="00B4025F">
      <w:pPr>
        <w:ind w:firstLine="0"/>
      </w:pPr>
      <w:r w:rsidRPr="000553C9">
        <w:t>Нормативные акты</w:t>
      </w:r>
      <w:r w:rsidR="009657EF">
        <w:t>:</w:t>
      </w:r>
    </w:p>
    <w:p w:rsidR="000553C9" w:rsidRDefault="00DF5885" w:rsidP="009657EF">
      <w:pPr>
        <w:pStyle w:val="a0"/>
      </w:pPr>
      <w:r w:rsidRPr="000553C9">
        <w:t>ФЗ №58-фз</w:t>
      </w:r>
      <w:r w:rsidR="000553C9">
        <w:t xml:space="preserve"> "</w:t>
      </w:r>
      <w:r w:rsidRPr="000553C9">
        <w:t>О системе государственной службы Российско</w:t>
      </w:r>
      <w:r w:rsidR="00E013CE" w:rsidRPr="000553C9">
        <w:t>й Федерации</w:t>
      </w:r>
      <w:r w:rsidR="000553C9">
        <w:t xml:space="preserve">" </w:t>
      </w:r>
      <w:r w:rsidR="00E013CE" w:rsidRPr="000553C9">
        <w:t>от 27 мая 2003</w:t>
      </w:r>
      <w:r w:rsidR="000553C9" w:rsidRPr="000553C9">
        <w:t>.</w:t>
      </w:r>
    </w:p>
    <w:p w:rsidR="000553C9" w:rsidRDefault="000A45F7" w:rsidP="009657EF">
      <w:pPr>
        <w:pStyle w:val="a0"/>
      </w:pPr>
      <w:r w:rsidRPr="000553C9">
        <w:t>ФЗ №131-фз</w:t>
      </w:r>
      <w:r w:rsidR="000553C9">
        <w:t xml:space="preserve"> "</w:t>
      </w:r>
      <w:r w:rsidRPr="000553C9">
        <w:t>Об общих принципах организации местного самоуправления в Российской Ф</w:t>
      </w:r>
      <w:r w:rsidR="00E013CE" w:rsidRPr="000553C9">
        <w:t>едерации</w:t>
      </w:r>
      <w:r w:rsidR="000553C9">
        <w:t xml:space="preserve">" </w:t>
      </w:r>
      <w:r w:rsidR="00E013CE" w:rsidRPr="000553C9">
        <w:t>от 6 октября 2003</w:t>
      </w:r>
      <w:r w:rsidR="000553C9" w:rsidRPr="000553C9">
        <w:t>.</w:t>
      </w:r>
    </w:p>
    <w:p w:rsidR="000553C9" w:rsidRDefault="000A45F7" w:rsidP="009657EF">
      <w:pPr>
        <w:pStyle w:val="a0"/>
      </w:pPr>
      <w:r w:rsidRPr="000553C9">
        <w:t>ФЗ №79-фз</w:t>
      </w:r>
      <w:r w:rsidR="000553C9">
        <w:t xml:space="preserve"> "</w:t>
      </w:r>
      <w:r w:rsidRPr="000553C9">
        <w:t>О государственной гражданской службе Российской</w:t>
      </w:r>
      <w:r w:rsidR="00E013CE" w:rsidRPr="000553C9">
        <w:t xml:space="preserve"> Федерации</w:t>
      </w:r>
      <w:r w:rsidR="000553C9">
        <w:t xml:space="preserve">" </w:t>
      </w:r>
      <w:r w:rsidR="00E013CE" w:rsidRPr="000553C9">
        <w:t>от 27 июля 2004</w:t>
      </w:r>
      <w:r w:rsidR="000553C9" w:rsidRPr="000553C9">
        <w:t>.</w:t>
      </w:r>
    </w:p>
    <w:p w:rsidR="000553C9" w:rsidRDefault="000A45F7" w:rsidP="009657EF">
      <w:pPr>
        <w:pStyle w:val="a0"/>
      </w:pPr>
      <w:r w:rsidRPr="000553C9">
        <w:t>ФЗ №25-фз</w:t>
      </w:r>
      <w:r w:rsidR="000553C9">
        <w:t xml:space="preserve"> "</w:t>
      </w:r>
      <w:r w:rsidRPr="000553C9">
        <w:t>О муниципальной службе в Российской</w:t>
      </w:r>
      <w:r w:rsidR="00E013CE" w:rsidRPr="000553C9">
        <w:t xml:space="preserve"> Федерации</w:t>
      </w:r>
      <w:r w:rsidR="000553C9">
        <w:t xml:space="preserve">" </w:t>
      </w:r>
      <w:r w:rsidR="00E013CE" w:rsidRPr="000553C9">
        <w:t>от 2 марта 2007</w:t>
      </w:r>
      <w:r w:rsidR="000553C9" w:rsidRPr="000553C9">
        <w:t>.</w:t>
      </w:r>
    </w:p>
    <w:p w:rsidR="000553C9" w:rsidRDefault="00982147" w:rsidP="009657EF">
      <w:pPr>
        <w:pStyle w:val="a0"/>
      </w:pPr>
      <w:r w:rsidRPr="000553C9">
        <w:t xml:space="preserve">Закон Ханты-мансийского автономного округа </w:t>
      </w:r>
      <w:r w:rsidR="000553C9">
        <w:t>-</w:t>
      </w:r>
      <w:r w:rsidRPr="000553C9">
        <w:t xml:space="preserve"> Югры № 97-оз</w:t>
      </w:r>
      <w:r w:rsidR="000553C9">
        <w:t xml:space="preserve"> "</w:t>
      </w:r>
      <w:r w:rsidRPr="000553C9">
        <w:t xml:space="preserve">О государственной гражданской службе Ханты-Мансийского автономного округа </w:t>
      </w:r>
      <w:r w:rsidR="000553C9">
        <w:t>-</w:t>
      </w:r>
      <w:r w:rsidRPr="000553C9">
        <w:t xml:space="preserve"> Югры</w:t>
      </w:r>
      <w:r w:rsidR="000553C9">
        <w:t xml:space="preserve">" </w:t>
      </w:r>
      <w:r w:rsidRPr="000553C9">
        <w:t>от 31 декабря 2004</w:t>
      </w:r>
      <w:r w:rsidR="000553C9" w:rsidRPr="000553C9">
        <w:t>.</w:t>
      </w:r>
    </w:p>
    <w:p w:rsidR="000553C9" w:rsidRDefault="00982147" w:rsidP="009657EF">
      <w:pPr>
        <w:pStyle w:val="a0"/>
      </w:pPr>
      <w:r w:rsidRPr="000553C9">
        <w:t>Закон Ханты-Мансийского автономного округа-Югры №97-оз</w:t>
      </w:r>
      <w:r w:rsidR="000553C9">
        <w:t xml:space="preserve"> "</w:t>
      </w:r>
      <w:r w:rsidRPr="000553C9">
        <w:t>О Реестре должностей муниципальной службы в Ханты-Мансийском автономном округе-Югре</w:t>
      </w:r>
      <w:r w:rsidR="000553C9">
        <w:t xml:space="preserve">" </w:t>
      </w:r>
      <w:r w:rsidRPr="000553C9">
        <w:t>от 20 июля 2007</w:t>
      </w:r>
      <w:r w:rsidR="000553C9" w:rsidRPr="000553C9">
        <w:t>.</w:t>
      </w:r>
    </w:p>
    <w:p w:rsidR="000553C9" w:rsidRDefault="00982147" w:rsidP="009657EF">
      <w:pPr>
        <w:pStyle w:val="a0"/>
      </w:pPr>
      <w:r w:rsidRPr="000553C9">
        <w:t xml:space="preserve">Закон Ханты-мансийского автономного округа </w:t>
      </w:r>
      <w:r w:rsidR="000553C9">
        <w:t>-</w:t>
      </w:r>
      <w:r w:rsidRPr="000553C9">
        <w:t xml:space="preserve"> Югры № 113-оз</w:t>
      </w:r>
      <w:r w:rsidR="000553C9">
        <w:t xml:space="preserve"> "</w:t>
      </w:r>
      <w:r w:rsidRPr="000553C9">
        <w:t xml:space="preserve">Об отдельных вопросах муниципальной службы в Ханты-Мансийском автономном округе </w:t>
      </w:r>
      <w:r w:rsidR="000553C9">
        <w:t>-</w:t>
      </w:r>
      <w:r w:rsidRPr="000553C9">
        <w:t xml:space="preserve"> Югре</w:t>
      </w:r>
      <w:r w:rsidR="000553C9">
        <w:t xml:space="preserve">" </w:t>
      </w:r>
      <w:r w:rsidRPr="000553C9">
        <w:t>от 20 июля 2007</w:t>
      </w:r>
      <w:r w:rsidR="000553C9" w:rsidRPr="000553C9">
        <w:t>.</w:t>
      </w:r>
    </w:p>
    <w:p w:rsidR="000553C9" w:rsidRDefault="00982147" w:rsidP="009657EF">
      <w:pPr>
        <w:pStyle w:val="a0"/>
      </w:pPr>
      <w:r w:rsidRPr="000553C9">
        <w:t xml:space="preserve">Закон Ханты-мансийского автономного округа </w:t>
      </w:r>
      <w:r w:rsidR="000553C9">
        <w:t>-</w:t>
      </w:r>
      <w:r w:rsidRPr="000553C9">
        <w:t xml:space="preserve"> Югры № 190-оз</w:t>
      </w:r>
      <w:r w:rsidR="000553C9">
        <w:t xml:space="preserve"> "</w:t>
      </w:r>
      <w:r w:rsidRPr="000553C9">
        <w:t>О внесении изменений в Закон Ханты-Мансийского автономного округа</w:t>
      </w:r>
      <w:r w:rsidR="000553C9" w:rsidRPr="000553C9">
        <w:t xml:space="preserve"> - </w:t>
      </w:r>
      <w:r w:rsidRPr="000553C9">
        <w:t>Югры</w:t>
      </w:r>
      <w:r w:rsidR="000553C9">
        <w:t xml:space="preserve"> "</w:t>
      </w:r>
      <w:r w:rsidRPr="000553C9">
        <w:t xml:space="preserve">Об отдельных вопросах муниципальной службы в Ханты-Мансийском автономном округе </w:t>
      </w:r>
      <w:r w:rsidR="000553C9">
        <w:t>-</w:t>
      </w:r>
      <w:r w:rsidRPr="000553C9">
        <w:t xml:space="preserve"> Югре</w:t>
      </w:r>
      <w:r w:rsidR="000553C9">
        <w:t xml:space="preserve">" </w:t>
      </w:r>
      <w:r w:rsidRPr="000553C9">
        <w:t>от 20 декабря 2007</w:t>
      </w:r>
      <w:r w:rsidR="000553C9" w:rsidRPr="000553C9">
        <w:t>.</w:t>
      </w:r>
    </w:p>
    <w:p w:rsidR="000553C9" w:rsidRDefault="00982147" w:rsidP="009657EF">
      <w:pPr>
        <w:pStyle w:val="a0"/>
      </w:pPr>
      <w:r w:rsidRPr="000553C9">
        <w:t xml:space="preserve">Закон Ханты-мансийского автономного округа </w:t>
      </w:r>
      <w:r w:rsidR="000553C9">
        <w:t>-</w:t>
      </w:r>
      <w:r w:rsidRPr="000553C9">
        <w:t xml:space="preserve"> Югры</w:t>
      </w:r>
      <w:r w:rsidR="000553C9">
        <w:t xml:space="preserve"> </w:t>
      </w:r>
      <w:r w:rsidRPr="000553C9">
        <w:t>№ 208-оз</w:t>
      </w:r>
      <w:r w:rsidR="000553C9">
        <w:t xml:space="preserve"> "</w:t>
      </w:r>
      <w:r w:rsidRPr="000553C9">
        <w:t>О программе Ханты-Мансийского автономного округа</w:t>
      </w:r>
      <w:r w:rsidR="000553C9" w:rsidRPr="000553C9">
        <w:t xml:space="preserve"> - </w:t>
      </w:r>
      <w:r w:rsidRPr="000553C9">
        <w:t>Югры</w:t>
      </w:r>
      <w:r w:rsidR="000553C9">
        <w:t xml:space="preserve"> "</w:t>
      </w:r>
      <w:r w:rsidRPr="000553C9">
        <w:t>Развитие муниципальной службы в Ханты-Мансийском автономном округе</w:t>
      </w:r>
      <w:r w:rsidR="000553C9" w:rsidRPr="000553C9">
        <w:t xml:space="preserve"> - </w:t>
      </w:r>
      <w:r w:rsidRPr="000553C9">
        <w:t>Югре</w:t>
      </w:r>
      <w:r w:rsidR="000553C9">
        <w:t xml:space="preserve">" </w:t>
      </w:r>
      <w:r w:rsidRPr="000553C9">
        <w:t>на 2008-2010 годы</w:t>
      </w:r>
      <w:r w:rsidR="000553C9">
        <w:t xml:space="preserve">" </w:t>
      </w:r>
      <w:r w:rsidRPr="000553C9">
        <w:t xml:space="preserve">от </w:t>
      </w:r>
      <w:r w:rsidR="00E013CE" w:rsidRPr="000553C9">
        <w:t>29 декабря 2007</w:t>
      </w:r>
      <w:r w:rsidR="000553C9" w:rsidRPr="000553C9">
        <w:t>.</w:t>
      </w:r>
    </w:p>
    <w:p w:rsidR="000A45F7" w:rsidRPr="000553C9" w:rsidRDefault="000A45F7" w:rsidP="00B4025F">
      <w:pPr>
        <w:ind w:firstLine="0"/>
      </w:pPr>
      <w:r w:rsidRPr="000553C9">
        <w:t>Учебная и научная литература</w:t>
      </w:r>
      <w:r w:rsidR="009657EF">
        <w:t>:</w:t>
      </w:r>
    </w:p>
    <w:p w:rsidR="000553C9" w:rsidRDefault="00DF5885" w:rsidP="009657EF">
      <w:pPr>
        <w:pStyle w:val="a0"/>
      </w:pPr>
      <w:r w:rsidRPr="000553C9">
        <w:t>Барков С</w:t>
      </w:r>
      <w:r w:rsidR="000553C9">
        <w:t xml:space="preserve">.А. </w:t>
      </w:r>
      <w:r w:rsidRPr="000553C9">
        <w:t>Управление персоналом</w:t>
      </w:r>
      <w:r w:rsidR="000553C9" w:rsidRPr="000553C9">
        <w:t xml:space="preserve">. </w:t>
      </w:r>
      <w:r w:rsidR="000553C9">
        <w:t>-</w:t>
      </w:r>
      <w:r w:rsidRPr="000553C9">
        <w:t xml:space="preserve"> М</w:t>
      </w:r>
      <w:r w:rsidR="000553C9">
        <w:t>.:</w:t>
      </w:r>
      <w:r w:rsidR="000553C9" w:rsidRPr="000553C9">
        <w:t xml:space="preserve"> </w:t>
      </w:r>
      <w:r w:rsidRPr="000553C9">
        <w:t>ЮристЪ, 2001</w:t>
      </w:r>
      <w:r w:rsidR="000553C9" w:rsidRPr="000553C9">
        <w:t>.</w:t>
      </w:r>
    </w:p>
    <w:p w:rsidR="000553C9" w:rsidRDefault="00DF5885" w:rsidP="009657EF">
      <w:pPr>
        <w:pStyle w:val="a0"/>
      </w:pPr>
      <w:r w:rsidRPr="000553C9">
        <w:t>Герчикова И</w:t>
      </w:r>
      <w:r w:rsidR="000553C9">
        <w:t xml:space="preserve">.Н. </w:t>
      </w:r>
      <w:r w:rsidR="00E013CE" w:rsidRPr="000553C9">
        <w:t>Менеджмент</w:t>
      </w:r>
      <w:r w:rsidR="000553C9" w:rsidRPr="000553C9">
        <w:t xml:space="preserve">. </w:t>
      </w:r>
      <w:r w:rsidR="000553C9">
        <w:t>-</w:t>
      </w:r>
      <w:r w:rsidR="00E013CE" w:rsidRPr="000553C9">
        <w:t xml:space="preserve"> М</w:t>
      </w:r>
      <w:r w:rsidR="000553C9">
        <w:t>.:</w:t>
      </w:r>
      <w:r w:rsidR="000553C9" w:rsidRPr="000553C9">
        <w:t xml:space="preserve"> </w:t>
      </w:r>
      <w:r w:rsidR="00E013CE" w:rsidRPr="000553C9">
        <w:t>ЮНИТИ, 2000</w:t>
      </w:r>
      <w:r w:rsidR="000553C9" w:rsidRPr="000553C9">
        <w:t>.</w:t>
      </w:r>
    </w:p>
    <w:p w:rsidR="000553C9" w:rsidRDefault="00DF5885" w:rsidP="009657EF">
      <w:pPr>
        <w:pStyle w:val="a0"/>
      </w:pPr>
      <w:r w:rsidRPr="000553C9">
        <w:t>Грачев М</w:t>
      </w:r>
      <w:r w:rsidR="000553C9">
        <w:t xml:space="preserve">.В. </w:t>
      </w:r>
      <w:r w:rsidRPr="000553C9">
        <w:t>Супер-кадры</w:t>
      </w:r>
      <w:r w:rsidR="000553C9" w:rsidRPr="000553C9">
        <w:t xml:space="preserve">. </w:t>
      </w:r>
      <w:r w:rsidR="000553C9">
        <w:t>-</w:t>
      </w:r>
      <w:r w:rsidRPr="000553C9">
        <w:t xml:space="preserve"> М</w:t>
      </w:r>
      <w:r w:rsidR="000553C9">
        <w:t>.:</w:t>
      </w:r>
      <w:r w:rsidR="000553C9" w:rsidRPr="000553C9">
        <w:t xml:space="preserve"> </w:t>
      </w:r>
      <w:r w:rsidRPr="000553C9">
        <w:t>Финпресс, 2000</w:t>
      </w:r>
      <w:r w:rsidR="000553C9" w:rsidRPr="000553C9">
        <w:t>.</w:t>
      </w:r>
    </w:p>
    <w:p w:rsidR="000553C9" w:rsidRDefault="00DF5885" w:rsidP="009657EF">
      <w:pPr>
        <w:pStyle w:val="a0"/>
      </w:pPr>
      <w:r w:rsidRPr="000553C9">
        <w:t>Григорьев В</w:t>
      </w:r>
      <w:r w:rsidR="000553C9" w:rsidRPr="000553C9">
        <w:t xml:space="preserve">. </w:t>
      </w:r>
      <w:r w:rsidRPr="000553C9">
        <w:t>Универсальный ключ</w:t>
      </w:r>
      <w:r w:rsidR="000553C9">
        <w:t xml:space="preserve"> // </w:t>
      </w:r>
      <w:r w:rsidRPr="000553C9">
        <w:t>Службы кадров</w:t>
      </w:r>
      <w:r w:rsidR="000553C9" w:rsidRPr="000553C9">
        <w:t xml:space="preserve">. </w:t>
      </w:r>
      <w:r w:rsidR="000553C9">
        <w:t>-</w:t>
      </w:r>
      <w:r w:rsidRPr="000553C9">
        <w:t xml:space="preserve"> 2001</w:t>
      </w:r>
      <w:r w:rsidR="000553C9" w:rsidRPr="000553C9">
        <w:t xml:space="preserve">. </w:t>
      </w:r>
      <w:r w:rsidR="000553C9">
        <w:t>-</w:t>
      </w:r>
      <w:r w:rsidRPr="000553C9">
        <w:t xml:space="preserve"> № 4</w:t>
      </w:r>
      <w:r w:rsidR="000553C9" w:rsidRPr="000553C9">
        <w:t>.</w:t>
      </w:r>
    </w:p>
    <w:p w:rsidR="000553C9" w:rsidRDefault="0077425C" w:rsidP="009657EF">
      <w:pPr>
        <w:pStyle w:val="a0"/>
      </w:pPr>
      <w:r w:rsidRPr="000553C9">
        <w:t>Игнатов В</w:t>
      </w:r>
      <w:r w:rsidR="000553C9">
        <w:t xml:space="preserve">.Г. </w:t>
      </w:r>
      <w:r w:rsidRPr="000553C9">
        <w:t xml:space="preserve">Местное самоуправление </w:t>
      </w:r>
      <w:r w:rsidR="000553C9">
        <w:t>-</w:t>
      </w:r>
      <w:r w:rsidRPr="000553C9">
        <w:t xml:space="preserve"> Ростов н/Д</w:t>
      </w:r>
      <w:r w:rsidR="000553C9" w:rsidRPr="000553C9">
        <w:t xml:space="preserve">: </w:t>
      </w:r>
      <w:r w:rsidRPr="000553C9">
        <w:t>Феникс, 2005</w:t>
      </w:r>
      <w:r w:rsidR="000553C9" w:rsidRPr="000553C9">
        <w:t>.</w:t>
      </w:r>
    </w:p>
    <w:p w:rsidR="000553C9" w:rsidRDefault="0077425C" w:rsidP="009657EF">
      <w:pPr>
        <w:pStyle w:val="a0"/>
      </w:pPr>
      <w:r w:rsidRPr="000553C9">
        <w:t>Кабушкин Н</w:t>
      </w:r>
      <w:r w:rsidR="000553C9">
        <w:t xml:space="preserve">.Н. </w:t>
      </w:r>
      <w:r w:rsidRPr="000553C9">
        <w:t>Основы кадрового менеджмента</w:t>
      </w:r>
      <w:r w:rsidR="000553C9" w:rsidRPr="000553C9">
        <w:t xml:space="preserve">. </w:t>
      </w:r>
      <w:r w:rsidR="000553C9">
        <w:t>-</w:t>
      </w:r>
      <w:r w:rsidRPr="000553C9">
        <w:t xml:space="preserve"> М</w:t>
      </w:r>
      <w:r w:rsidR="000553C9">
        <w:t>.:</w:t>
      </w:r>
      <w:r w:rsidR="000553C9" w:rsidRPr="000553C9">
        <w:t xml:space="preserve"> </w:t>
      </w:r>
      <w:r w:rsidRPr="000553C9">
        <w:t>ЮНИТИ, 2003</w:t>
      </w:r>
      <w:r w:rsidR="000553C9" w:rsidRPr="000553C9">
        <w:t>.</w:t>
      </w:r>
    </w:p>
    <w:p w:rsidR="000553C9" w:rsidRDefault="0077425C" w:rsidP="009657EF">
      <w:pPr>
        <w:pStyle w:val="a0"/>
      </w:pPr>
      <w:r w:rsidRPr="000553C9">
        <w:t>Кибалов А</w:t>
      </w:r>
      <w:r w:rsidR="000553C9">
        <w:t xml:space="preserve">.Я., </w:t>
      </w:r>
      <w:r w:rsidRPr="000553C9">
        <w:t>Захаров Д</w:t>
      </w:r>
      <w:r w:rsidR="000553C9">
        <w:t xml:space="preserve">.К. </w:t>
      </w:r>
      <w:r w:rsidRPr="000553C9">
        <w:t>Формирование системы управления персоналом на предприятии</w:t>
      </w:r>
      <w:r w:rsidR="000553C9" w:rsidRPr="000553C9">
        <w:t xml:space="preserve">. </w:t>
      </w:r>
      <w:r w:rsidR="000553C9">
        <w:t>-</w:t>
      </w:r>
      <w:r w:rsidRPr="000553C9">
        <w:t xml:space="preserve"> М</w:t>
      </w:r>
      <w:r w:rsidR="000553C9">
        <w:t>.:</w:t>
      </w:r>
      <w:r w:rsidR="000553C9" w:rsidRPr="000553C9">
        <w:t xml:space="preserve"> </w:t>
      </w:r>
      <w:r w:rsidRPr="000553C9">
        <w:t>Дело, 1999</w:t>
      </w:r>
      <w:r w:rsidR="000553C9" w:rsidRPr="000553C9">
        <w:t>.</w:t>
      </w:r>
    </w:p>
    <w:p w:rsidR="000553C9" w:rsidRDefault="0077425C" w:rsidP="009657EF">
      <w:pPr>
        <w:pStyle w:val="a0"/>
      </w:pPr>
      <w:r w:rsidRPr="000553C9">
        <w:t>Маслов Е</w:t>
      </w:r>
      <w:r w:rsidR="000553C9">
        <w:t xml:space="preserve">.В. </w:t>
      </w:r>
      <w:r w:rsidRPr="000553C9">
        <w:t>Управление персоналом</w:t>
      </w:r>
      <w:r w:rsidR="000553C9" w:rsidRPr="000553C9">
        <w:t xml:space="preserve">. </w:t>
      </w:r>
      <w:r w:rsidR="000553C9">
        <w:t>-</w:t>
      </w:r>
      <w:r w:rsidRPr="000553C9">
        <w:t xml:space="preserve"> Новосибирск</w:t>
      </w:r>
      <w:r w:rsidR="000553C9" w:rsidRPr="000553C9">
        <w:t xml:space="preserve">: </w:t>
      </w:r>
      <w:r w:rsidRPr="000553C9">
        <w:t>Рассвет, 2000</w:t>
      </w:r>
      <w:r w:rsidR="000553C9" w:rsidRPr="000553C9">
        <w:t>.</w:t>
      </w:r>
    </w:p>
    <w:p w:rsidR="000553C9" w:rsidRDefault="00A86EEC" w:rsidP="009657EF">
      <w:pPr>
        <w:pStyle w:val="a0"/>
      </w:pPr>
      <w:r w:rsidRPr="000553C9">
        <w:t>Актуальные проблемы управления персоналом</w:t>
      </w:r>
      <w:r w:rsidR="000553C9" w:rsidRPr="000553C9">
        <w:t xml:space="preserve">. </w:t>
      </w:r>
      <w:r w:rsidRPr="000553C9">
        <w:t>Под ред</w:t>
      </w:r>
      <w:r w:rsidR="000553C9" w:rsidRPr="000553C9">
        <w:t xml:space="preserve">. </w:t>
      </w:r>
      <w:r w:rsidRPr="000553C9">
        <w:t>Платонова Ю</w:t>
      </w:r>
      <w:r w:rsidR="000553C9">
        <w:t xml:space="preserve">.П., </w:t>
      </w:r>
      <w:r w:rsidRPr="000553C9">
        <w:t>Делком, СПб, 1997</w:t>
      </w:r>
      <w:r w:rsidR="000553C9" w:rsidRPr="000553C9">
        <w:t>.</w:t>
      </w:r>
    </w:p>
    <w:p w:rsidR="000553C9" w:rsidRDefault="00A86EEC" w:rsidP="009657EF">
      <w:pPr>
        <w:pStyle w:val="a0"/>
      </w:pPr>
      <w:r w:rsidRPr="000553C9">
        <w:t>Травин В</w:t>
      </w:r>
      <w:r w:rsidR="000553C9">
        <w:t xml:space="preserve">.В. </w:t>
      </w:r>
      <w:r w:rsidRPr="000553C9">
        <w:t>Основы кадрового менеджмента</w:t>
      </w:r>
      <w:r w:rsidR="000553C9" w:rsidRPr="000553C9">
        <w:t xml:space="preserve">. </w:t>
      </w:r>
      <w:r w:rsidR="000553C9">
        <w:t>-</w:t>
      </w:r>
      <w:r w:rsidRPr="000553C9">
        <w:t xml:space="preserve"> М</w:t>
      </w:r>
      <w:r w:rsidR="000553C9">
        <w:t>.:</w:t>
      </w:r>
      <w:r w:rsidR="000553C9" w:rsidRPr="000553C9">
        <w:t xml:space="preserve"> </w:t>
      </w:r>
      <w:r w:rsidRPr="000553C9">
        <w:t>Высшая школа, 2000</w:t>
      </w:r>
      <w:r w:rsidR="000553C9" w:rsidRPr="000553C9">
        <w:t>.</w:t>
      </w:r>
    </w:p>
    <w:p w:rsidR="000553C9" w:rsidRDefault="00DC028A" w:rsidP="009657EF">
      <w:pPr>
        <w:pStyle w:val="a0"/>
      </w:pPr>
      <w:r w:rsidRPr="000553C9">
        <w:t>Управление персоналом</w:t>
      </w:r>
      <w:r w:rsidR="000553C9">
        <w:t xml:space="preserve"> // </w:t>
      </w:r>
      <w:r w:rsidRPr="000553C9">
        <w:t xml:space="preserve">Современные кадровые технологии </w:t>
      </w:r>
      <w:r w:rsidR="000553C9">
        <w:t>-</w:t>
      </w:r>
      <w:r w:rsidRPr="000553C9">
        <w:t xml:space="preserve"> 2007</w:t>
      </w:r>
      <w:r w:rsidR="000553C9" w:rsidRPr="000553C9">
        <w:t xml:space="preserve">. </w:t>
      </w:r>
      <w:r w:rsidR="000553C9">
        <w:t>-</w:t>
      </w:r>
      <w:r w:rsidR="000553C9" w:rsidRPr="000553C9">
        <w:t xml:space="preserve"> </w:t>
      </w:r>
      <w:r w:rsidRPr="000553C9">
        <w:t>№3</w:t>
      </w:r>
      <w:r w:rsidR="000553C9" w:rsidRPr="000553C9">
        <w:t xml:space="preserve">. </w:t>
      </w:r>
      <w:r w:rsidR="000553C9">
        <w:t>-</w:t>
      </w:r>
      <w:r w:rsidRPr="000553C9">
        <w:t xml:space="preserve"> С</w:t>
      </w:r>
      <w:r w:rsidR="000553C9">
        <w:t>. 20</w:t>
      </w:r>
      <w:r w:rsidRPr="000553C9">
        <w:t>-22</w:t>
      </w:r>
      <w:r w:rsidR="000553C9" w:rsidRPr="000553C9">
        <w:t>.</w:t>
      </w:r>
    </w:p>
    <w:p w:rsidR="000553C9" w:rsidRDefault="00DC028A" w:rsidP="009657EF">
      <w:pPr>
        <w:pStyle w:val="a0"/>
      </w:pPr>
      <w:r w:rsidRPr="000553C9">
        <w:t>Управление персоналом</w:t>
      </w:r>
      <w:r w:rsidR="000553C9">
        <w:t xml:space="preserve"> // </w:t>
      </w:r>
      <w:r w:rsidRPr="000553C9">
        <w:t xml:space="preserve">Стажировка сотрудников </w:t>
      </w:r>
      <w:r w:rsidR="000553C9">
        <w:t>-</w:t>
      </w:r>
      <w:r w:rsidRPr="000553C9">
        <w:t xml:space="preserve"> 2007</w:t>
      </w:r>
      <w:r w:rsidR="000553C9" w:rsidRPr="000553C9">
        <w:t xml:space="preserve">. </w:t>
      </w:r>
      <w:r w:rsidR="000553C9">
        <w:t>-</w:t>
      </w:r>
      <w:r w:rsidRPr="000553C9">
        <w:t xml:space="preserve"> №7</w:t>
      </w:r>
      <w:r w:rsidR="000553C9" w:rsidRPr="000553C9">
        <w:t xml:space="preserve">. </w:t>
      </w:r>
      <w:r w:rsidR="000553C9">
        <w:t>-</w:t>
      </w:r>
      <w:r w:rsidR="000553C9" w:rsidRPr="000553C9">
        <w:t xml:space="preserve"> </w:t>
      </w:r>
      <w:r w:rsidRPr="000553C9">
        <w:t>С</w:t>
      </w:r>
      <w:r w:rsidR="000553C9">
        <w:t>.3</w:t>
      </w:r>
      <w:r w:rsidRPr="000553C9">
        <w:t>4-35</w:t>
      </w:r>
      <w:r w:rsidR="000553C9" w:rsidRPr="000553C9">
        <w:t>.</w:t>
      </w:r>
    </w:p>
    <w:p w:rsidR="000553C9" w:rsidRDefault="009657EF" w:rsidP="009657EF">
      <w:pPr>
        <w:pStyle w:val="2"/>
      </w:pPr>
      <w:r>
        <w:br w:type="page"/>
      </w:r>
      <w:bookmarkStart w:id="11" w:name="_Toc250898456"/>
      <w:r w:rsidRPr="000553C9">
        <w:t>Приложения</w:t>
      </w:r>
      <w:bookmarkEnd w:id="11"/>
    </w:p>
    <w:p w:rsidR="000553C9" w:rsidRDefault="000553C9" w:rsidP="000553C9"/>
    <w:p w:rsidR="000553C9" w:rsidRDefault="00E013CE" w:rsidP="009657EF">
      <w:pPr>
        <w:pStyle w:val="afc"/>
      </w:pPr>
      <w:r w:rsidRPr="000553C9">
        <w:t>Приложение 1</w:t>
      </w:r>
    </w:p>
    <w:p w:rsidR="009657EF" w:rsidRDefault="009657EF" w:rsidP="000553C9"/>
    <w:p w:rsidR="00E013CE" w:rsidRPr="000553C9" w:rsidRDefault="00BD4C20" w:rsidP="00B4025F">
      <w:pPr>
        <w:pStyle w:val="afc"/>
      </w:pPr>
      <w:r w:rsidRPr="000553C9">
        <w:t>Опросник</w:t>
      </w:r>
    </w:p>
    <w:p w:rsidR="00B4025F" w:rsidRDefault="00B4025F" w:rsidP="000553C9"/>
    <w:p w:rsidR="000553C9" w:rsidRDefault="00E013CE" w:rsidP="000553C9">
      <w:r w:rsidRPr="000553C9">
        <w:t>Перечень вопросов, которые обычно задаются кандидатам</w:t>
      </w:r>
      <w:r w:rsidR="000553C9" w:rsidRPr="000553C9">
        <w:t>:</w:t>
      </w:r>
    </w:p>
    <w:p w:rsidR="000553C9" w:rsidRDefault="00E013CE" w:rsidP="000553C9">
      <w:r w:rsidRPr="000553C9">
        <w:t>1</w:t>
      </w:r>
      <w:r w:rsidR="000553C9" w:rsidRPr="000553C9">
        <w:t xml:space="preserve">. </w:t>
      </w:r>
      <w:r w:rsidRPr="000553C9">
        <w:t>Почему Вы обратились о приёме на работу именно к нам</w:t>
      </w:r>
      <w:r w:rsidR="000553C9" w:rsidRPr="000553C9">
        <w:t xml:space="preserve">? </w:t>
      </w:r>
      <w:r w:rsidRPr="000553C9">
        <w:t>Чем Вас привлекло наше учреждение</w:t>
      </w:r>
      <w:r w:rsidR="000553C9" w:rsidRPr="000553C9">
        <w:t xml:space="preserve">? </w:t>
      </w:r>
      <w:r w:rsidRPr="000553C9">
        <w:t>Что Вы знаете о нем</w:t>
      </w:r>
      <w:r w:rsidR="000553C9" w:rsidRPr="000553C9">
        <w:t>?</w:t>
      </w:r>
    </w:p>
    <w:p w:rsidR="000553C9" w:rsidRDefault="00E013CE" w:rsidP="000553C9">
      <w:r w:rsidRPr="000553C9">
        <w:t>2</w:t>
      </w:r>
      <w:r w:rsidR="000553C9" w:rsidRPr="000553C9">
        <w:t xml:space="preserve">. </w:t>
      </w:r>
      <w:r w:rsidRPr="000553C9">
        <w:t>Что Вы знаете об этой работе</w:t>
      </w:r>
      <w:r w:rsidR="000553C9" w:rsidRPr="000553C9">
        <w:t xml:space="preserve">? </w:t>
      </w:r>
      <w:r w:rsidRPr="000553C9">
        <w:t>В работе какого рода Вы больше заинтересованы</w:t>
      </w:r>
      <w:r w:rsidR="000553C9" w:rsidRPr="000553C9">
        <w:t>?</w:t>
      </w:r>
    </w:p>
    <w:p w:rsidR="000553C9" w:rsidRDefault="00E013CE" w:rsidP="000553C9">
      <w:r w:rsidRPr="000553C9">
        <w:t>3</w:t>
      </w:r>
      <w:r w:rsidR="000553C9" w:rsidRPr="000553C9">
        <w:t xml:space="preserve">. </w:t>
      </w:r>
      <w:r w:rsidRPr="000553C9">
        <w:t>Почему Вы выбрали именно эту карьеру</w:t>
      </w:r>
      <w:r w:rsidR="000553C9" w:rsidRPr="000553C9">
        <w:t xml:space="preserve">? </w:t>
      </w:r>
      <w:r w:rsidRPr="000553C9">
        <w:t>Как Вы планируете на будущее свою карьеру</w:t>
      </w:r>
      <w:r w:rsidR="000553C9" w:rsidRPr="000553C9">
        <w:t>?</w:t>
      </w:r>
    </w:p>
    <w:p w:rsidR="000553C9" w:rsidRDefault="00E013CE" w:rsidP="000553C9">
      <w:r w:rsidRPr="000553C9">
        <w:t>4</w:t>
      </w:r>
      <w:r w:rsidR="000553C9" w:rsidRPr="000553C9">
        <w:t xml:space="preserve">. </w:t>
      </w:r>
      <w:r w:rsidRPr="000553C9">
        <w:t>Что бы Вы стали делать, если</w:t>
      </w:r>
      <w:r w:rsidR="000553C9">
        <w:t>... (</w:t>
      </w:r>
      <w:r w:rsidRPr="000553C9">
        <w:t>описание критической ситуации на рабочем месте</w:t>
      </w:r>
      <w:r w:rsidR="000553C9">
        <w:t>)?</w:t>
      </w:r>
    </w:p>
    <w:p w:rsidR="000553C9" w:rsidRDefault="00E013CE" w:rsidP="000553C9">
      <w:r w:rsidRPr="000553C9">
        <w:t>5</w:t>
      </w:r>
      <w:r w:rsidR="000553C9" w:rsidRPr="000553C9">
        <w:t xml:space="preserve">. </w:t>
      </w:r>
      <w:r w:rsidRPr="000553C9">
        <w:t>Как бы Вы могли описать себя</w:t>
      </w:r>
      <w:r w:rsidR="000553C9" w:rsidRPr="000553C9">
        <w:t>?</w:t>
      </w:r>
    </w:p>
    <w:p w:rsidR="000553C9" w:rsidRDefault="00E013CE" w:rsidP="000553C9">
      <w:r w:rsidRPr="000553C9">
        <w:t>6</w:t>
      </w:r>
      <w:r w:rsidR="000553C9" w:rsidRPr="000553C9">
        <w:t xml:space="preserve">. </w:t>
      </w:r>
      <w:r w:rsidRPr="000553C9">
        <w:t>Что Вы хотите рассказать о себе</w:t>
      </w:r>
      <w:r w:rsidR="000553C9" w:rsidRPr="000553C9">
        <w:t xml:space="preserve">? </w:t>
      </w:r>
      <w:r w:rsidRPr="000553C9">
        <w:t>О Вашей семье</w:t>
      </w:r>
      <w:r w:rsidR="000553C9" w:rsidRPr="000553C9">
        <w:t>?</w:t>
      </w:r>
    </w:p>
    <w:p w:rsidR="000553C9" w:rsidRDefault="00E013CE" w:rsidP="000553C9">
      <w:r w:rsidRPr="000553C9">
        <w:t>7</w:t>
      </w:r>
      <w:r w:rsidR="000553C9" w:rsidRPr="000553C9">
        <w:t xml:space="preserve">. </w:t>
      </w:r>
      <w:r w:rsidRPr="000553C9">
        <w:t>Каковы Ваши основные сильные и слабые стороны</w:t>
      </w:r>
      <w:r w:rsidR="000553C9" w:rsidRPr="000553C9">
        <w:t>?</w:t>
      </w:r>
    </w:p>
    <w:p w:rsidR="000553C9" w:rsidRDefault="00E013CE" w:rsidP="000553C9">
      <w:r w:rsidRPr="000553C9">
        <w:t>8</w:t>
      </w:r>
      <w:r w:rsidR="000553C9" w:rsidRPr="000553C9">
        <w:t xml:space="preserve">. </w:t>
      </w:r>
      <w:r w:rsidRPr="000553C9">
        <w:t>Какую работу Вы больше всего любите делать, а какую не любите</w:t>
      </w:r>
      <w:r w:rsidR="000553C9" w:rsidRPr="000553C9">
        <w:t>?</w:t>
      </w:r>
    </w:p>
    <w:p w:rsidR="000553C9" w:rsidRDefault="00E013CE" w:rsidP="000553C9">
      <w:r w:rsidRPr="000553C9">
        <w:t>9</w:t>
      </w:r>
      <w:r w:rsidR="000553C9" w:rsidRPr="000553C9">
        <w:t xml:space="preserve">. </w:t>
      </w:r>
      <w:r w:rsidRPr="000553C9">
        <w:t>Каковы Ваши интересы вне работы</w:t>
      </w:r>
      <w:r w:rsidR="000553C9" w:rsidRPr="000553C9">
        <w:t xml:space="preserve">? </w:t>
      </w:r>
      <w:r w:rsidRPr="000553C9">
        <w:t>Как Вы проводите свободное время</w:t>
      </w:r>
      <w:r w:rsidR="000553C9" w:rsidRPr="000553C9">
        <w:t>?</w:t>
      </w:r>
    </w:p>
    <w:p w:rsidR="000553C9" w:rsidRDefault="00E013CE" w:rsidP="000553C9">
      <w:r w:rsidRPr="000553C9">
        <w:t>10</w:t>
      </w:r>
      <w:r w:rsidR="000553C9" w:rsidRPr="000553C9">
        <w:t xml:space="preserve">. </w:t>
      </w:r>
      <w:r w:rsidRPr="000553C9">
        <w:t>Что бы Вы хотели изменить в своём прошлом</w:t>
      </w:r>
      <w:r w:rsidR="000553C9" w:rsidRPr="000553C9">
        <w:t>?</w:t>
      </w:r>
    </w:p>
    <w:p w:rsidR="000553C9" w:rsidRDefault="00E013CE" w:rsidP="000553C9">
      <w:r w:rsidRPr="000553C9">
        <w:t>11</w:t>
      </w:r>
      <w:r w:rsidR="000553C9" w:rsidRPr="000553C9">
        <w:t xml:space="preserve">. </w:t>
      </w:r>
      <w:r w:rsidRPr="000553C9">
        <w:t>Какие предметы в школе Вам нравились больше всего и меньше всего</w:t>
      </w:r>
      <w:r w:rsidR="000553C9" w:rsidRPr="000553C9">
        <w:t xml:space="preserve">? </w:t>
      </w:r>
      <w:r w:rsidRPr="000553C9">
        <w:t>А в ВУЗе</w:t>
      </w:r>
      <w:r w:rsidR="000553C9" w:rsidRPr="000553C9">
        <w:t xml:space="preserve">? </w:t>
      </w:r>
      <w:r w:rsidRPr="000553C9">
        <w:t>Почему</w:t>
      </w:r>
      <w:r w:rsidR="000553C9" w:rsidRPr="000553C9">
        <w:t>?</w:t>
      </w:r>
    </w:p>
    <w:p w:rsidR="000553C9" w:rsidRDefault="00E013CE" w:rsidP="000553C9">
      <w:r w:rsidRPr="000553C9">
        <w:t>12</w:t>
      </w:r>
      <w:r w:rsidR="000553C9" w:rsidRPr="000553C9">
        <w:t xml:space="preserve">. </w:t>
      </w:r>
      <w:r w:rsidRPr="000553C9">
        <w:t>Считаете ли Вы, что получили хорошую подготовку общего характера</w:t>
      </w:r>
      <w:r w:rsidR="000553C9" w:rsidRPr="000553C9">
        <w:t>?</w:t>
      </w:r>
    </w:p>
    <w:p w:rsidR="000553C9" w:rsidRDefault="00E013CE" w:rsidP="000553C9">
      <w:r w:rsidRPr="000553C9">
        <w:t>13</w:t>
      </w:r>
      <w:r w:rsidR="000553C9" w:rsidRPr="000553C9">
        <w:t xml:space="preserve">. </w:t>
      </w:r>
      <w:r w:rsidRPr="000553C9">
        <w:t>Какие особенности в Вашей подготовке позволяют Вам думать, что Вы добьётесь успеха в избранной Вами сфере деятельности</w:t>
      </w:r>
      <w:r w:rsidR="000553C9" w:rsidRPr="000553C9">
        <w:t>?</w:t>
      </w:r>
    </w:p>
    <w:p w:rsidR="000553C9" w:rsidRDefault="00E013CE" w:rsidP="000553C9">
      <w:r w:rsidRPr="000553C9">
        <w:t>14</w:t>
      </w:r>
      <w:r w:rsidR="000553C9" w:rsidRPr="000553C9">
        <w:t xml:space="preserve">. </w:t>
      </w:r>
      <w:r w:rsidRPr="000553C9">
        <w:t>Какого рода общественной деятельностью Вы занимались в ВУЗе</w:t>
      </w:r>
      <w:r w:rsidR="000553C9" w:rsidRPr="000553C9">
        <w:t xml:space="preserve">? </w:t>
      </w:r>
      <w:r w:rsidRPr="000553C9">
        <w:t>После ВУЗа</w:t>
      </w:r>
      <w:r w:rsidR="000553C9" w:rsidRPr="000553C9">
        <w:t xml:space="preserve">? </w:t>
      </w:r>
      <w:r w:rsidRPr="000553C9">
        <w:t>Почему</w:t>
      </w:r>
      <w:r w:rsidR="000553C9" w:rsidRPr="000553C9">
        <w:t>?</w:t>
      </w:r>
    </w:p>
    <w:p w:rsidR="000553C9" w:rsidRDefault="00E013CE" w:rsidP="000553C9">
      <w:r w:rsidRPr="000553C9">
        <w:t>15</w:t>
      </w:r>
      <w:r w:rsidR="000553C9" w:rsidRPr="000553C9">
        <w:t xml:space="preserve">. </w:t>
      </w:r>
      <w:r w:rsidRPr="000553C9">
        <w:t>Что Вам нравилось больше всего и меньше всего на прежней работе</w:t>
      </w:r>
      <w:r w:rsidR="000553C9" w:rsidRPr="000553C9">
        <w:t>?</w:t>
      </w:r>
    </w:p>
    <w:p w:rsidR="000553C9" w:rsidRDefault="00E013CE" w:rsidP="000553C9">
      <w:r w:rsidRPr="000553C9">
        <w:t>16</w:t>
      </w:r>
      <w:r w:rsidR="000553C9" w:rsidRPr="000553C9">
        <w:t xml:space="preserve">. </w:t>
      </w:r>
      <w:r w:rsidRPr="000553C9">
        <w:t>Что Вы можете рассказать о Ваших руководителях на прежнем месте работы</w:t>
      </w:r>
      <w:r w:rsidR="000553C9" w:rsidRPr="000553C9">
        <w:t xml:space="preserve">? </w:t>
      </w:r>
      <w:r w:rsidRPr="000553C9">
        <w:t>О Вашей прежней работе</w:t>
      </w:r>
      <w:r w:rsidR="000553C9" w:rsidRPr="000553C9">
        <w:t>?</w:t>
      </w:r>
    </w:p>
    <w:p w:rsidR="000553C9" w:rsidRDefault="00E013CE" w:rsidP="000553C9">
      <w:r w:rsidRPr="000553C9">
        <w:t>17</w:t>
      </w:r>
      <w:r w:rsidR="000553C9" w:rsidRPr="000553C9">
        <w:t xml:space="preserve">. </w:t>
      </w:r>
      <w:r w:rsidRPr="000553C9">
        <w:t>Почему Вы уволились с прежней работы</w:t>
      </w:r>
      <w:r w:rsidR="000553C9" w:rsidRPr="000553C9">
        <w:t>?</w:t>
      </w:r>
    </w:p>
    <w:p w:rsidR="000553C9" w:rsidRDefault="00E013CE" w:rsidP="000553C9">
      <w:r w:rsidRPr="000553C9">
        <w:t>18</w:t>
      </w:r>
      <w:r w:rsidR="000553C9" w:rsidRPr="000553C9">
        <w:t xml:space="preserve">. </w:t>
      </w:r>
      <w:r w:rsidRPr="000553C9">
        <w:t>Какие Ваши цели в жизни</w:t>
      </w:r>
      <w:r w:rsidR="000553C9" w:rsidRPr="000553C9">
        <w:t xml:space="preserve">? </w:t>
      </w:r>
      <w:r w:rsidRPr="000553C9">
        <w:t>Как Вы планируете их достичь</w:t>
      </w:r>
      <w:r w:rsidR="000553C9" w:rsidRPr="000553C9">
        <w:t>?</w:t>
      </w:r>
    </w:p>
    <w:p w:rsidR="000553C9" w:rsidRDefault="00E013CE" w:rsidP="000553C9">
      <w:r w:rsidRPr="000553C9">
        <w:t>19</w:t>
      </w:r>
      <w:r w:rsidR="000553C9" w:rsidRPr="000553C9">
        <w:t xml:space="preserve">. </w:t>
      </w:r>
      <w:r w:rsidRPr="000553C9">
        <w:t>На какую заработную плату Вы рассчитываете</w:t>
      </w:r>
      <w:r w:rsidR="000553C9" w:rsidRPr="000553C9">
        <w:t>?</w:t>
      </w:r>
    </w:p>
    <w:p w:rsidR="000553C9" w:rsidRDefault="00E013CE" w:rsidP="000553C9">
      <w:r w:rsidRPr="000553C9">
        <w:t>20</w:t>
      </w:r>
      <w:r w:rsidR="000553C9" w:rsidRPr="000553C9">
        <w:t xml:space="preserve">. </w:t>
      </w:r>
      <w:r w:rsidRPr="000553C9">
        <w:t>Чем Вы надеетесь заниматься через 5</w:t>
      </w:r>
      <w:r w:rsidR="000553C9">
        <w:t xml:space="preserve"> (</w:t>
      </w:r>
      <w:r w:rsidRPr="000553C9">
        <w:t>10, 15</w:t>
      </w:r>
      <w:r w:rsidR="000553C9" w:rsidRPr="000553C9">
        <w:t xml:space="preserve">) </w:t>
      </w:r>
      <w:r w:rsidRPr="000553C9">
        <w:t>лет</w:t>
      </w:r>
      <w:r w:rsidR="000553C9" w:rsidRPr="000553C9">
        <w:t>?</w:t>
      </w:r>
    </w:p>
    <w:p w:rsidR="000553C9" w:rsidRDefault="009657EF" w:rsidP="009657EF">
      <w:pPr>
        <w:pStyle w:val="afc"/>
      </w:pPr>
      <w:r>
        <w:br w:type="page"/>
      </w:r>
      <w:r w:rsidR="00E013CE" w:rsidRPr="000553C9">
        <w:t>Приложение 2</w:t>
      </w:r>
    </w:p>
    <w:p w:rsidR="009657EF" w:rsidRDefault="009657EF" w:rsidP="000553C9"/>
    <w:p w:rsidR="000553C9" w:rsidRDefault="00E013CE" w:rsidP="000553C9">
      <w:r w:rsidRPr="000553C9">
        <w:t>Перечень вопросов кандидатов на вакантную должность менеджеру по персоналу, касающуюся их возможной работы в органах власти</w:t>
      </w:r>
      <w:r w:rsidR="000553C9" w:rsidRPr="000553C9">
        <w:t>:</w:t>
      </w:r>
    </w:p>
    <w:p w:rsidR="000553C9" w:rsidRDefault="00E013CE" w:rsidP="000553C9">
      <w:r w:rsidRPr="000553C9">
        <w:t>1</w:t>
      </w:r>
      <w:r w:rsidR="000553C9" w:rsidRPr="000553C9">
        <w:t xml:space="preserve">. </w:t>
      </w:r>
      <w:r w:rsidRPr="000553C9">
        <w:t>Как оценивается исполнение работы</w:t>
      </w:r>
      <w:r w:rsidR="000553C9" w:rsidRPr="000553C9">
        <w:t>?</w:t>
      </w:r>
    </w:p>
    <w:p w:rsidR="000553C9" w:rsidRDefault="00E013CE" w:rsidP="000553C9">
      <w:r w:rsidRPr="000553C9">
        <w:t>2</w:t>
      </w:r>
      <w:r w:rsidR="000553C9" w:rsidRPr="000553C9">
        <w:t xml:space="preserve">. </w:t>
      </w:r>
      <w:r w:rsidRPr="000553C9">
        <w:t>Много ли переводов с одного отдела или участка в другой</w:t>
      </w:r>
      <w:r w:rsidR="000553C9" w:rsidRPr="000553C9">
        <w:t>?</w:t>
      </w:r>
    </w:p>
    <w:p w:rsidR="000553C9" w:rsidRDefault="00E013CE" w:rsidP="000553C9">
      <w:r w:rsidRPr="000553C9">
        <w:t>3</w:t>
      </w:r>
      <w:r w:rsidR="000553C9" w:rsidRPr="000553C9">
        <w:t xml:space="preserve">. </w:t>
      </w:r>
      <w:r w:rsidRPr="000553C9">
        <w:t>Какова политика продвижения</w:t>
      </w:r>
      <w:r w:rsidR="000553C9" w:rsidRPr="000553C9">
        <w:t>?</w:t>
      </w:r>
    </w:p>
    <w:p w:rsidR="000553C9" w:rsidRDefault="00E013CE" w:rsidP="000553C9">
      <w:r w:rsidRPr="000553C9">
        <w:t>4</w:t>
      </w:r>
      <w:r w:rsidR="000553C9" w:rsidRPr="000553C9">
        <w:t xml:space="preserve">. </w:t>
      </w:r>
      <w:r w:rsidRPr="000553C9">
        <w:t>Имеет ли учреждение программы по обучению и повышению квалификации</w:t>
      </w:r>
      <w:r w:rsidR="000553C9" w:rsidRPr="000553C9">
        <w:t>?</w:t>
      </w:r>
    </w:p>
    <w:p w:rsidR="000553C9" w:rsidRDefault="00E013CE" w:rsidP="000553C9">
      <w:r w:rsidRPr="000553C9">
        <w:t>5</w:t>
      </w:r>
      <w:r w:rsidR="000553C9" w:rsidRPr="000553C9">
        <w:t xml:space="preserve">. </w:t>
      </w:r>
      <w:r w:rsidRPr="000553C9">
        <w:t>Как велика ответственность, которая ложится на новых работников</w:t>
      </w:r>
      <w:r w:rsidR="000553C9" w:rsidRPr="000553C9">
        <w:t>?</w:t>
      </w:r>
    </w:p>
    <w:p w:rsidR="000553C9" w:rsidRDefault="00E013CE" w:rsidP="000553C9">
      <w:r w:rsidRPr="000553C9">
        <w:t>6</w:t>
      </w:r>
      <w:r w:rsidR="000553C9" w:rsidRPr="000553C9">
        <w:t xml:space="preserve">. </w:t>
      </w:r>
      <w:r w:rsidRPr="000553C9">
        <w:t>Какова политика учреждения в области дополнительного образования</w:t>
      </w:r>
      <w:r w:rsidR="000553C9" w:rsidRPr="000553C9">
        <w:t>?</w:t>
      </w:r>
    </w:p>
    <w:p w:rsidR="000553C9" w:rsidRDefault="00E013CE" w:rsidP="000553C9">
      <w:r w:rsidRPr="000553C9">
        <w:t>7</w:t>
      </w:r>
      <w:r w:rsidR="000553C9" w:rsidRPr="000553C9">
        <w:t xml:space="preserve">. </w:t>
      </w:r>
      <w:r w:rsidRPr="000553C9">
        <w:t>Каков имидж учреждения в обществе</w:t>
      </w:r>
      <w:r w:rsidR="000553C9" w:rsidRPr="000553C9">
        <w:t>?</w:t>
      </w:r>
    </w:p>
    <w:p w:rsidR="000553C9" w:rsidRDefault="00E013CE" w:rsidP="000553C9">
      <w:r w:rsidRPr="000553C9">
        <w:t>8</w:t>
      </w:r>
      <w:r w:rsidR="000553C9" w:rsidRPr="000553C9">
        <w:t xml:space="preserve">. </w:t>
      </w:r>
      <w:r w:rsidRPr="000553C9">
        <w:t>Какие имеются социальные гарантии</w:t>
      </w:r>
      <w:r w:rsidR="000553C9" w:rsidRPr="000553C9">
        <w:t>?</w:t>
      </w:r>
    </w:p>
    <w:p w:rsidR="00E013CE" w:rsidRPr="000553C9" w:rsidRDefault="000553C9" w:rsidP="00090966">
      <w:pPr>
        <w:pStyle w:val="afc"/>
      </w:pPr>
      <w:r w:rsidRPr="000553C9">
        <w:br w:type="page"/>
      </w:r>
      <w:r w:rsidR="009657EF">
        <w:t>Приложение 3.</w:t>
      </w:r>
    </w:p>
    <w:p w:rsidR="009657EF" w:rsidRDefault="009657EF" w:rsidP="000553C9"/>
    <w:p w:rsidR="00E013CE" w:rsidRPr="000553C9" w:rsidRDefault="00B4025F" w:rsidP="000553C9">
      <w:r>
        <w:t>О</w:t>
      </w:r>
      <w:r w:rsidR="00E013CE" w:rsidRPr="000553C9">
        <w:t>сновные кадровые технологии</w:t>
      </w:r>
      <w:r w:rsidR="00912AC3">
        <w:rPr>
          <w:noProof/>
        </w:rPr>
        <w:pict>
          <v:shape id="_x0000_s1073" type="#_x0000_t202" style="position:absolute;left:0;text-align:left;margin-left:603pt;margin-top:6.1pt;width:135.2pt;height:53.95pt;z-index:251657216;mso-position-horizontal-relative:text;mso-position-vertical-relative:text">
            <v:textbox style="mso-next-textbox:#_x0000_s1073">
              <w:txbxContent>
                <w:p w:rsidR="000553C9" w:rsidRPr="00F66943" w:rsidRDefault="000553C9" w:rsidP="00E013CE">
                  <w:r>
                    <w:t>отбор кандидатов на замещение вакантных должностей</w:t>
                  </w:r>
                </w:p>
              </w:txbxContent>
            </v:textbox>
          </v:shape>
        </w:pict>
      </w:r>
    </w:p>
    <w:p w:rsidR="00E013CE" w:rsidRPr="000553C9" w:rsidRDefault="00912AC3" w:rsidP="000553C9">
      <w:r>
        <w:rPr>
          <w:noProof/>
        </w:rPr>
        <w:pict>
          <v:shape id="_x0000_s1074" type="#_x0000_t202" style="position:absolute;left:0;text-align:left;margin-left:301pt;margin-top:4.9pt;width:135.05pt;height:35.95pt;z-index:251656192">
            <v:textbox style="mso-next-textbox:#_x0000_s1074">
              <w:txbxContent>
                <w:p w:rsidR="000553C9" w:rsidRPr="00F66943" w:rsidRDefault="000553C9" w:rsidP="009657EF">
                  <w:pPr>
                    <w:pStyle w:val="aff"/>
                  </w:pPr>
                  <w:r>
                    <w:t>конкурс на замещение вакантных должностей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54pt;margin-top:1.3pt;width:135pt;height:36pt;z-index:251655168">
            <v:textbox style="mso-next-textbox:#_x0000_s1075">
              <w:txbxContent>
                <w:p w:rsidR="000553C9" w:rsidRPr="00F66943" w:rsidRDefault="000553C9" w:rsidP="009657EF">
                  <w:pPr>
                    <w:pStyle w:val="aff"/>
                  </w:pPr>
                  <w:r>
                    <w:t>аттестация работников</w:t>
                  </w:r>
                </w:p>
              </w:txbxContent>
            </v:textbox>
          </v:shape>
        </w:pict>
      </w:r>
    </w:p>
    <w:p w:rsidR="000553C9" w:rsidRDefault="00912AC3" w:rsidP="009657EF">
      <w:pPr>
        <w:ind w:firstLine="0"/>
      </w:pPr>
      <w:r>
        <w:pict>
          <v:group id="_x0000_s1076" editas="canvas" style="width:459.2pt;height:425.2pt;mso-position-horizontal-relative:char;mso-position-vertical-relative:line" coordorigin="4803,2233" coordsize="7200,4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4803;top:2233;width:7200;height:4320" o:preferrelative="f">
              <v:fill o:detectmouseclick="t"/>
              <v:path o:extrusionok="t" o:connecttype="none"/>
              <o:lock v:ext="edit" aspectratio="f" text="t"/>
            </v:shape>
            <v:shape id="_x0000_s1078" type="#_x0000_t202" style="position:absolute;left:5382;top:2981;width:1075;height:332">
              <v:textbox style="mso-next-textbox:#_x0000_s1078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отзывы руководителей</w:t>
                    </w:r>
                  </w:p>
                </w:txbxContent>
              </v:textbox>
            </v:shape>
            <v:shape id="_x0000_s1079" type="#_x0000_t202" style="position:absolute;left:5382;top:2731;width:1158;height:248" stroked="f">
              <v:textbox style="mso-next-textbox:#_x0000_s1079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методы изучения</w:t>
                    </w:r>
                  </w:p>
                </w:txbxContent>
              </v:textbox>
            </v:shape>
            <v:line id="_x0000_s1080" style="position:absolute" from="5879,2399" to="5880,2731">
              <v:stroke endarrow="block"/>
            </v:line>
            <v:line id="_x0000_s1081" style="position:absolute" from="10927,2482" to="10928,2731">
              <v:stroke endarrow="block"/>
            </v:line>
            <v:shape id="_x0000_s1082" type="#_x0000_t202" style="position:absolute;left:7948;top:2731;width:1159;height:248" stroked="f">
              <v:textbox style="mso-next-textbox:#_x0000_s1082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методы изучения</w:t>
                    </w:r>
                  </w:p>
                </w:txbxContent>
              </v:textbox>
            </v:shape>
            <v:shape id="_x0000_s1083" type="#_x0000_t202" style="position:absolute;left:10431;top:2731;width:1159;height:246" stroked="f">
              <v:textbox style="mso-next-textbox:#_x0000_s1083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методы изучения</w:t>
                    </w:r>
                  </w:p>
                </w:txbxContent>
              </v:textbox>
            </v:shape>
            <v:shape id="_x0000_s1084" type="#_x0000_t202" style="position:absolute;left:5382;top:3396;width:1075;height:416">
              <v:textbox style="mso-next-textbox:#_x0000_s1084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результаты психологического тестирования</w:t>
                    </w:r>
                  </w:p>
                </w:txbxContent>
              </v:textbox>
            </v:shape>
            <v:shape id="_x0000_s1085" type="#_x0000_t202" style="position:absolute;left:5382;top:3895;width:1075;height:414">
              <v:textbox style="mso-next-textbox:#_x0000_s1085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заключение аттестационной комиссии</w:t>
                    </w:r>
                  </w:p>
                </w:txbxContent>
              </v:textbox>
            </v:shape>
            <v:shape id="_x0000_s1086" type="#_x0000_t202" style="position:absolute;left:7948;top:2981;width:1075;height:332">
              <v:textbox style="mso-next-textbox:#_x0000_s1086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анализ личных документов</w:t>
                    </w:r>
                  </w:p>
                </w:txbxContent>
              </v:textbox>
            </v:shape>
            <v:shape id="_x0000_s1087" type="#_x0000_t202" style="position:absolute;left:10431;top:3811;width:1075;height:332">
              <v:textbox style="mso-next-textbox:#_x0000_s1087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психологическое тестирование</w:t>
                    </w:r>
                  </w:p>
                  <w:p w:rsidR="000553C9" w:rsidRPr="009657EF" w:rsidRDefault="000553C9" w:rsidP="009657EF">
                    <w:pPr>
                      <w:pStyle w:val="aff"/>
                    </w:pPr>
                  </w:p>
                </w:txbxContent>
              </v:textbox>
            </v:shape>
            <v:shape id="_x0000_s1088" type="#_x0000_t202" style="position:absolute;left:10431;top:3396;width:1074;height:332">
              <v:textbox style="mso-next-textbox:#_x0000_s1088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многоуровневая экспертная оценка</w:t>
                    </w:r>
                  </w:p>
                </w:txbxContent>
              </v:textbox>
            </v:shape>
            <v:shape id="_x0000_s1089" type="#_x0000_t202" style="position:absolute;left:10431;top:2981;width:1075;height:331">
              <v:textbox style="mso-next-textbox:#_x0000_s1089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анализ личных документов</w:t>
                    </w:r>
                  </w:p>
                </w:txbxContent>
              </v:textbox>
            </v:shape>
            <v:shape id="_x0000_s1090" type="#_x0000_t202" style="position:absolute;left:7948;top:4227;width:1075;height:332">
              <v:textbox style="mso-next-textbox:#_x0000_s1090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конкурсное испытание</w:t>
                    </w:r>
                  </w:p>
                </w:txbxContent>
              </v:textbox>
            </v:shape>
            <v:shape id="_x0000_s1091" type="#_x0000_t202" style="position:absolute;left:7948;top:3811;width:1075;height:331">
              <v:textbox style="mso-next-textbox:#_x0000_s1091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анализ рекомендаций</w:t>
                    </w:r>
                  </w:p>
                </w:txbxContent>
              </v:textbox>
            </v:shape>
            <v:shape id="_x0000_s1092" type="#_x0000_t202" style="position:absolute;left:7948;top:3396;width:1075;height:332">
              <v:textbox style="mso-next-textbox:#_x0000_s1092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психологическое тестирование</w:t>
                    </w:r>
                  </w:p>
                </w:txbxContent>
              </v:textbox>
            </v:shape>
            <v:shape id="_x0000_s1093" type="#_x0000_t202" style="position:absolute;left:10431;top:4227;width:1075;height:415">
              <v:textbox style="mso-next-textbox:#_x0000_s1093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многоуровневое профессиональное собеседование</w:t>
                    </w:r>
                  </w:p>
                </w:txbxContent>
              </v:textbox>
            </v:shape>
            <v:line id="_x0000_s1094" style="position:absolute" from="6789,2815" to="6789,4227"/>
            <v:line id="_x0000_s1095" style="position:absolute" from="11837,2815" to="11838,4393"/>
            <v:line id="_x0000_s1096" style="position:absolute" from="9437,2815" to="9438,4393"/>
            <v:line id="_x0000_s1097" style="position:absolute" from="6541,2815" to="6789,2815"/>
            <v:line id="_x0000_s1098" style="position:absolute" from="9189,2815" to="9437,2816"/>
            <v:line id="_x0000_s1099" style="position:absolute" from="11589,2815" to="11837,2816"/>
            <v:line id="_x0000_s1100" style="position:absolute;flip:x" from="6541,4227" to="6789,4227">
              <v:stroke endarrow="block"/>
            </v:line>
            <v:line id="_x0000_s1101" style="position:absolute;flip:x" from="9189,4393" to="9437,4393">
              <v:stroke endarrow="block"/>
            </v:line>
            <v:line id="_x0000_s1102" style="position:absolute;flip:x" from="11589,4393" to="11837,4394">
              <v:stroke endarrow="block"/>
            </v:line>
            <v:line id="_x0000_s1103" style="position:absolute;flip:x" from="6541,3728" to="6789,3728">
              <v:stroke endarrow="block"/>
            </v:line>
            <v:line id="_x0000_s1104" style="position:absolute;flip:x" from="6541,3230" to="6789,3230">
              <v:stroke endarrow="block"/>
            </v:line>
            <v:line id="_x0000_s1105" style="position:absolute;flip:x" from="9189,3147" to="9437,3148">
              <v:stroke endarrow="block"/>
            </v:line>
            <v:line id="_x0000_s1106" style="position:absolute;flip:x" from="9189,3562" to="9437,3563">
              <v:stroke endarrow="block"/>
            </v:line>
            <v:line id="_x0000_s1107" style="position:absolute;flip:x" from="9189,3978" to="9437,3979">
              <v:stroke endarrow="block"/>
            </v:line>
            <v:line id="_x0000_s1108" style="position:absolute;flip:x" from="5879,4310" to="5880,4476">
              <v:stroke endarrow="block"/>
            </v:line>
            <v:line id="_x0000_s1109" style="position:absolute;flip:x" from="11589,3147" to="11837,3148">
              <v:stroke endarrow="block"/>
            </v:line>
            <v:line id="_x0000_s1110" style="position:absolute;flip:x" from="11589,3562" to="11837,3563">
              <v:stroke endarrow="block"/>
            </v:line>
            <v:line id="_x0000_s1111" style="position:absolute;flip:x" from="11589,3978" to="11837,3979">
              <v:stroke endarrow="block"/>
            </v:line>
            <v:line id="_x0000_s1112" style="position:absolute;flip:x" from="8527,4559" to="8528,4808">
              <v:stroke endarrow="block"/>
            </v:line>
            <v:shape id="_x0000_s1113" type="#_x0000_t202" style="position:absolute;left:4969;top:6138;width:1324;height:332">
              <v:textbox style="mso-next-textbox:#_x0000_s1113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повышение должностного оклада</w:t>
                    </w:r>
                  </w:p>
                </w:txbxContent>
              </v:textbox>
            </v:shape>
            <v:shape id="_x0000_s1114" type="#_x0000_t202" style="position:absolute;left:4969;top:4891;width:1241;height:498">
              <v:textbox style="mso-next-textbox:#_x0000_s1114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соответствует занимаемой должности</w:t>
                    </w:r>
                  </w:p>
                </w:txbxContent>
              </v:textbox>
            </v:shape>
            <v:shape id="_x0000_s1115" type="#_x0000_t202" style="position:absolute;left:4969;top:5473;width:827;height:166">
              <v:textbox style="mso-next-textbox:#_x0000_s1115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без изменений</w:t>
                    </w:r>
                  </w:p>
                </w:txbxContent>
              </v:textbox>
            </v:shape>
            <v:shape id="_x0000_s1116" type="#_x0000_t202" style="position:absolute;left:7700;top:5390;width:827;height:333">
              <v:textbox style="mso-next-textbox:#_x0000_s1116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назначение на должность</w:t>
                    </w:r>
                  </w:p>
                </w:txbxContent>
              </v:textbox>
            </v:shape>
            <v:shape id="_x0000_s1117" type="#_x0000_t202" style="position:absolute;left:7948;top:5805;width:1076;height:331">
              <v:textbox style="mso-next-textbox:#_x0000_s1117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зачисление в кадровый резерв</w:t>
                    </w:r>
                  </w:p>
                </w:txbxContent>
              </v:textbox>
            </v:shape>
            <v:shape id="_x0000_s1118" type="#_x0000_t202" style="position:absolute;left:8775;top:5390;width:662;height:330">
              <v:textbox style="mso-next-textbox:#_x0000_s1118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отказ в зачислении</w:t>
                    </w:r>
                  </w:p>
                </w:txbxContent>
              </v:textbox>
            </v:shape>
            <v:shape id="_x0000_s1119" type="#_x0000_t202" style="position:absolute;left:9934;top:5473;width:828;height:331">
              <v:textbox style="mso-next-textbox:#_x0000_s1119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зачисление на должность</w:t>
                    </w:r>
                  </w:p>
                </w:txbxContent>
              </v:textbox>
            </v:shape>
            <v:shape id="_x0000_s1120" type="#_x0000_t202" style="position:absolute;left:11093;top:5473;width:745;height:331">
              <v:textbox style="mso-next-textbox:#_x0000_s1120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отказ в зачислении</w:t>
                    </w:r>
                  </w:p>
                </w:txbxContent>
              </v:textbox>
            </v:shape>
            <v:shape id="_x0000_s1121" type="#_x0000_t202" style="position:absolute;left:10431;top:4975;width:1075;height:167">
              <v:textbox style="mso-next-textbox:#_x0000_s1121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результаты</w:t>
                    </w:r>
                  </w:p>
                </w:txbxContent>
              </v:textbox>
            </v:shape>
            <v:shape id="_x0000_s1122" type="#_x0000_t202" style="position:absolute;left:5382;top:4476;width:1075;height:166">
              <v:textbox style="mso-next-textbox:#_x0000_s1122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результаты</w:t>
                    </w:r>
                  </w:p>
                </w:txbxContent>
              </v:textbox>
            </v:shape>
            <v:shape id="_x0000_s1123" type="#_x0000_t202" style="position:absolute;left:7948;top:4891;width:1075;height:168">
              <v:textbox style="mso-next-textbox:#_x0000_s1123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результаты</w:t>
                    </w:r>
                  </w:p>
                </w:txbxContent>
              </v:textbox>
            </v:shape>
            <v:line id="_x0000_s1124" style="position:absolute" from="10431,5307" to="11424,5308"/>
            <v:line id="_x0000_s1125" style="position:absolute" from="10431,5307" to="10432,5473">
              <v:stroke endarrow="block"/>
            </v:line>
            <v:line id="_x0000_s1126" style="position:absolute" from="11424,5307" to="11425,5473">
              <v:stroke endarrow="block"/>
            </v:line>
            <v:line id="_x0000_s1127" style="position:absolute" from="10927,4642" to="10928,4891">
              <v:stroke endarrow="block"/>
            </v:line>
            <v:line id="_x0000_s1128" style="position:absolute" from="8113,5224" to="9190,5225"/>
            <v:line id="_x0000_s1129" style="position:absolute" from="8113,5224" to="8114,5389">
              <v:stroke endarrow="block"/>
            </v:line>
            <v:line id="_x0000_s1130" style="position:absolute" from="9189,5224" to="9190,5389">
              <v:stroke endarrow="block"/>
            </v:line>
            <v:line id="_x0000_s1131" style="position:absolute" from="8610,5224" to="8611,5722">
              <v:stroke endarrow="block"/>
            </v:line>
            <v:line id="_x0000_s1132" style="position:absolute;flip:y" from="5382,4725" to="6872,4726"/>
            <v:line id="_x0000_s1133" style="position:absolute" from="5382,4725" to="5385,4892">
              <v:stroke endarrow="block"/>
            </v:line>
            <v:line id="_x0000_s1134" style="position:absolute" from="6872,4725" to="6873,4892">
              <v:stroke endarrow="block"/>
            </v:line>
            <v:shape id="_x0000_s1135" type="#_x0000_t202" style="position:absolute;left:6458;top:4891;width:994;height:498">
              <v:textbox style="mso-next-textbox:#_x0000_s1135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не соответствует занимаемой должности</w:t>
                    </w:r>
                  </w:p>
                </w:txbxContent>
              </v:textbox>
            </v:shape>
            <v:line id="_x0000_s1136" style="position:absolute" from="5382,5390" to="5383,5473">
              <v:stroke endarrow="block"/>
            </v:line>
            <v:shape id="_x0000_s1137" type="#_x0000_t202" style="position:absolute;left:4969;top:5722;width:993;height:333">
              <v:textbox style="mso-next-textbox:#_x0000_s1137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повышение в должности</w:t>
                    </w:r>
                  </w:p>
                </w:txbxContent>
              </v:textbox>
            </v:shape>
            <v:line id="_x0000_s1138" style="position:absolute" from="5879,5390" to="5879,5722">
              <v:stroke endarrow="block"/>
            </v:line>
            <v:line id="_x0000_s1139" style="position:absolute" from="6127,5390" to="6127,6138">
              <v:stroke endarrow="block"/>
            </v:line>
            <v:shape id="_x0000_s1140" type="#_x0000_t202" style="position:absolute;left:6458;top:6055;width:1076;height:333">
              <v:textbox style="mso-next-textbox:#_x0000_s1140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перевод на низшую должность</w:t>
                    </w:r>
                  </w:p>
                </w:txbxContent>
              </v:textbox>
            </v:shape>
            <v:shape id="_x0000_s1141" type="#_x0000_t202" style="position:absolute;left:6293;top:5473;width:1324;height:498">
              <v:textbox style="mso-next-textbox:#_x0000_s1141" inset="1.49861mm,.74931mm,1.49861mm,.74931mm">
                <w:txbxContent>
                  <w:p w:rsidR="000553C9" w:rsidRPr="009657EF" w:rsidRDefault="000553C9" w:rsidP="009657EF">
                    <w:pPr>
                      <w:pStyle w:val="aff"/>
                    </w:pPr>
                    <w:r w:rsidRPr="009657EF">
                      <w:t>повышение квалификации с повторной аттестацией</w:t>
                    </w:r>
                  </w:p>
                </w:txbxContent>
              </v:textbox>
            </v:shape>
            <v:line id="_x0000_s1142" style="position:absolute" from="6955,5390" to="6955,5473">
              <v:stroke endarrow="block"/>
            </v:line>
            <v:line id="_x0000_s1143" style="position:absolute" from="6955,5971" to="6955,6055">
              <v:stroke endarrow="block"/>
            </v:line>
            <v:line id="_x0000_s1144" style="position:absolute" from="6955,6387" to="6955,6470">
              <v:stroke endarrow="block"/>
            </v:line>
            <w10:wrap type="none"/>
            <w10:anchorlock/>
          </v:group>
        </w:pict>
      </w:r>
    </w:p>
    <w:p w:rsidR="00E013CE" w:rsidRPr="000553C9" w:rsidRDefault="00912AC3" w:rsidP="000553C9">
      <w:r>
        <w:rPr>
          <w:noProof/>
        </w:rPr>
        <w:pict>
          <v:shape id="_x0000_s1145" type="#_x0000_t202" style="position:absolute;left:0;text-align:left;margin-left:105pt;margin-top:.95pt;width:81.2pt;height:26.9pt;z-index:251658240">
            <v:textbox style="mso-next-textbox:#_x0000_s1145">
              <w:txbxContent>
                <w:p w:rsidR="000553C9" w:rsidRPr="0085442E" w:rsidRDefault="000553C9" w:rsidP="009657EF">
                  <w:pPr>
                    <w:pStyle w:val="aff"/>
                  </w:pPr>
                  <w:r>
                    <w:t>увольнение</w:t>
                  </w:r>
                </w:p>
              </w:txbxContent>
            </v:textbox>
            <w10:anchorlock/>
          </v:shape>
        </w:pict>
      </w:r>
      <w:bookmarkStart w:id="12" w:name="_GoBack"/>
      <w:bookmarkEnd w:id="12"/>
    </w:p>
    <w:sectPr w:rsidR="00E013CE" w:rsidRPr="000553C9" w:rsidSect="000553C9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55" w:rsidRDefault="00C16655">
      <w:r>
        <w:separator/>
      </w:r>
    </w:p>
  </w:endnote>
  <w:endnote w:type="continuationSeparator" w:id="0">
    <w:p w:rsidR="00C16655" w:rsidRDefault="00C1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C9" w:rsidRDefault="000553C9" w:rsidP="00A7403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55" w:rsidRDefault="00C16655">
      <w:r>
        <w:separator/>
      </w:r>
    </w:p>
  </w:footnote>
  <w:footnote w:type="continuationSeparator" w:id="0">
    <w:p w:rsidR="00C16655" w:rsidRDefault="00C16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C9" w:rsidRDefault="000553C9" w:rsidP="00413CED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12AC3">
      <w:rPr>
        <w:rStyle w:val="ad"/>
      </w:rPr>
      <w:t>38</w:t>
    </w:r>
    <w:r>
      <w:rPr>
        <w:rStyle w:val="ad"/>
      </w:rPr>
      <w:fldChar w:fldCharType="end"/>
    </w:r>
  </w:p>
  <w:p w:rsidR="000553C9" w:rsidRPr="00BA4D0A" w:rsidRDefault="000553C9" w:rsidP="003E400C">
    <w:pPr>
      <w:pStyle w:val="ac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F61E6B"/>
    <w:multiLevelType w:val="multilevel"/>
    <w:tmpl w:val="86CCAFBC"/>
    <w:lvl w:ilvl="0">
      <w:start w:val="1"/>
      <w:numFmt w:val="bullet"/>
      <w:lvlText w:val="-"/>
      <w:lvlJc w:val="left"/>
      <w:pPr>
        <w:tabs>
          <w:tab w:val="num" w:pos="1219"/>
        </w:tabs>
        <w:ind w:left="709" w:firstLine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DA5262A"/>
    <w:multiLevelType w:val="hybridMultilevel"/>
    <w:tmpl w:val="966AECCC"/>
    <w:lvl w:ilvl="0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669CCA28"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cs="Wingdings" w:hint="default"/>
      </w:rPr>
    </w:lvl>
  </w:abstractNum>
  <w:abstractNum w:abstractNumId="3">
    <w:nsid w:val="0ED52C04"/>
    <w:multiLevelType w:val="hybridMultilevel"/>
    <w:tmpl w:val="BE680E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F8C6718"/>
    <w:multiLevelType w:val="hybridMultilevel"/>
    <w:tmpl w:val="26A88318"/>
    <w:lvl w:ilvl="0" w:tplc="EF1204D6">
      <w:start w:val="1"/>
      <w:numFmt w:val="bullet"/>
      <w:lvlText w:val="-"/>
      <w:lvlJc w:val="left"/>
      <w:pPr>
        <w:tabs>
          <w:tab w:val="num" w:pos="1230"/>
        </w:tabs>
        <w:ind w:left="720" w:firstLine="170"/>
      </w:pPr>
      <w:rPr>
        <w:rFonts w:ascii="Arial" w:hAnsi="Arial" w:cs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FAB0993"/>
    <w:multiLevelType w:val="hybridMultilevel"/>
    <w:tmpl w:val="D7428160"/>
    <w:lvl w:ilvl="0" w:tplc="04190005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03139F3"/>
    <w:multiLevelType w:val="hybridMultilevel"/>
    <w:tmpl w:val="78A26BF6"/>
    <w:lvl w:ilvl="0" w:tplc="D3B42382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C21F9F"/>
    <w:multiLevelType w:val="hybridMultilevel"/>
    <w:tmpl w:val="86CCAFBC"/>
    <w:lvl w:ilvl="0" w:tplc="EF1204D6">
      <w:start w:val="1"/>
      <w:numFmt w:val="bullet"/>
      <w:lvlText w:val="-"/>
      <w:lvlJc w:val="left"/>
      <w:pPr>
        <w:tabs>
          <w:tab w:val="num" w:pos="1219"/>
        </w:tabs>
        <w:ind w:left="709" w:firstLine="17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8B90561"/>
    <w:multiLevelType w:val="hybridMultilevel"/>
    <w:tmpl w:val="F6D60D2C"/>
    <w:lvl w:ilvl="0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EF1204D6">
      <w:start w:val="1"/>
      <w:numFmt w:val="bullet"/>
      <w:lvlText w:val="-"/>
      <w:lvlJc w:val="left"/>
      <w:pPr>
        <w:tabs>
          <w:tab w:val="num" w:pos="2140"/>
        </w:tabs>
        <w:ind w:left="1630" w:firstLine="170"/>
      </w:pPr>
      <w:rPr>
        <w:rFonts w:ascii="Arial" w:hAnsi="Arial" w:cs="Aria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14B37E7"/>
    <w:multiLevelType w:val="hybridMultilevel"/>
    <w:tmpl w:val="A344E98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CA3368"/>
    <w:multiLevelType w:val="hybridMultilevel"/>
    <w:tmpl w:val="C150D0E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36FE68BE"/>
    <w:multiLevelType w:val="hybridMultilevel"/>
    <w:tmpl w:val="68AE47CA"/>
    <w:lvl w:ilvl="0" w:tplc="85F6ADBA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83E5B4A"/>
    <w:multiLevelType w:val="hybridMultilevel"/>
    <w:tmpl w:val="FD5E9068"/>
    <w:lvl w:ilvl="0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BEE5FD8"/>
    <w:multiLevelType w:val="hybridMultilevel"/>
    <w:tmpl w:val="41C0C9A6"/>
    <w:lvl w:ilvl="0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01B10E3"/>
    <w:multiLevelType w:val="hybridMultilevel"/>
    <w:tmpl w:val="EC1A479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49550AA"/>
    <w:multiLevelType w:val="hybridMultilevel"/>
    <w:tmpl w:val="86840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6915DB5"/>
    <w:multiLevelType w:val="hybridMultilevel"/>
    <w:tmpl w:val="D8F60DB0"/>
    <w:lvl w:ilvl="0" w:tplc="EF1204D6">
      <w:start w:val="1"/>
      <w:numFmt w:val="bullet"/>
      <w:lvlText w:val="-"/>
      <w:lvlJc w:val="left"/>
      <w:pPr>
        <w:tabs>
          <w:tab w:val="num" w:pos="510"/>
        </w:tabs>
        <w:ind w:firstLine="17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90C14D1"/>
    <w:multiLevelType w:val="hybridMultilevel"/>
    <w:tmpl w:val="9B06B8A4"/>
    <w:lvl w:ilvl="0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0D965C9"/>
    <w:multiLevelType w:val="hybridMultilevel"/>
    <w:tmpl w:val="3E209C00"/>
    <w:lvl w:ilvl="0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51840798"/>
    <w:multiLevelType w:val="hybridMultilevel"/>
    <w:tmpl w:val="DFD811F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EF1204D6">
      <w:start w:val="1"/>
      <w:numFmt w:val="bullet"/>
      <w:lvlText w:val="-"/>
      <w:lvlJc w:val="left"/>
      <w:pPr>
        <w:tabs>
          <w:tab w:val="num" w:pos="2140"/>
        </w:tabs>
        <w:ind w:left="1630" w:firstLine="170"/>
      </w:pPr>
      <w:rPr>
        <w:rFonts w:ascii="Arial" w:hAnsi="Arial" w:cs="Aria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21B17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7AB78B3"/>
    <w:multiLevelType w:val="hybridMultilevel"/>
    <w:tmpl w:val="8D76619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5DA124DD"/>
    <w:multiLevelType w:val="hybridMultilevel"/>
    <w:tmpl w:val="D8C0FA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B06679"/>
    <w:multiLevelType w:val="hybridMultilevel"/>
    <w:tmpl w:val="0BF4D8C6"/>
    <w:lvl w:ilvl="0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600915E2"/>
    <w:multiLevelType w:val="multilevel"/>
    <w:tmpl w:val="8776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80034"/>
    <w:multiLevelType w:val="hybridMultilevel"/>
    <w:tmpl w:val="093473E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6B490FB2"/>
    <w:multiLevelType w:val="hybridMultilevel"/>
    <w:tmpl w:val="2368A252"/>
    <w:lvl w:ilvl="0" w:tplc="EF1204D6">
      <w:start w:val="1"/>
      <w:numFmt w:val="bullet"/>
      <w:lvlText w:val="-"/>
      <w:lvlJc w:val="left"/>
      <w:pPr>
        <w:tabs>
          <w:tab w:val="num" w:pos="510"/>
        </w:tabs>
        <w:ind w:firstLine="17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D052BD1"/>
    <w:multiLevelType w:val="hybridMultilevel"/>
    <w:tmpl w:val="6B4E03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6FEB4EF6"/>
    <w:multiLevelType w:val="hybridMultilevel"/>
    <w:tmpl w:val="DAD23F18"/>
    <w:lvl w:ilvl="0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718831AE"/>
    <w:multiLevelType w:val="hybridMultilevel"/>
    <w:tmpl w:val="502AC314"/>
    <w:lvl w:ilvl="0" w:tplc="0419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734F66FC"/>
    <w:multiLevelType w:val="hybridMultilevel"/>
    <w:tmpl w:val="552CF778"/>
    <w:lvl w:ilvl="0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7384603A"/>
    <w:multiLevelType w:val="hybridMultilevel"/>
    <w:tmpl w:val="B4C80518"/>
    <w:lvl w:ilvl="0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669CCA28"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cs="Wingdings" w:hint="default"/>
      </w:rPr>
    </w:lvl>
  </w:abstractNum>
  <w:abstractNum w:abstractNumId="33">
    <w:nsid w:val="75156840"/>
    <w:multiLevelType w:val="hybridMultilevel"/>
    <w:tmpl w:val="42B8064E"/>
    <w:lvl w:ilvl="0" w:tplc="0419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6CA068A"/>
    <w:multiLevelType w:val="multilevel"/>
    <w:tmpl w:val="35FA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5">
    <w:nsid w:val="787A340F"/>
    <w:multiLevelType w:val="hybridMultilevel"/>
    <w:tmpl w:val="BA6678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F1204D6">
      <w:start w:val="1"/>
      <w:numFmt w:val="bullet"/>
      <w:lvlText w:val="-"/>
      <w:lvlJc w:val="left"/>
      <w:pPr>
        <w:tabs>
          <w:tab w:val="num" w:pos="2140"/>
        </w:tabs>
        <w:ind w:left="1630" w:firstLine="170"/>
      </w:pPr>
      <w:rPr>
        <w:rFonts w:ascii="Arial" w:hAnsi="Arial" w:cs="Aria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AD1761F"/>
    <w:multiLevelType w:val="hybridMultilevel"/>
    <w:tmpl w:val="B46AD632"/>
    <w:lvl w:ilvl="0" w:tplc="0419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7D237EF8"/>
    <w:multiLevelType w:val="hybridMultilevel"/>
    <w:tmpl w:val="CB540D68"/>
    <w:lvl w:ilvl="0" w:tplc="22E6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9">
    <w:nsid w:val="7F663767"/>
    <w:multiLevelType w:val="hybridMultilevel"/>
    <w:tmpl w:val="43E877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7"/>
  </w:num>
  <w:num w:numId="5">
    <w:abstractNumId w:val="35"/>
  </w:num>
  <w:num w:numId="6">
    <w:abstractNumId w:val="4"/>
  </w:num>
  <w:num w:numId="7">
    <w:abstractNumId w:val="27"/>
  </w:num>
  <w:num w:numId="8">
    <w:abstractNumId w:val="17"/>
  </w:num>
  <w:num w:numId="9">
    <w:abstractNumId w:val="20"/>
  </w:num>
  <w:num w:numId="10">
    <w:abstractNumId w:val="39"/>
  </w:num>
  <w:num w:numId="11">
    <w:abstractNumId w:val="18"/>
  </w:num>
  <w:num w:numId="12">
    <w:abstractNumId w:val="24"/>
  </w:num>
  <w:num w:numId="13">
    <w:abstractNumId w:val="33"/>
  </w:num>
  <w:num w:numId="14">
    <w:abstractNumId w:val="13"/>
  </w:num>
  <w:num w:numId="15">
    <w:abstractNumId w:val="36"/>
  </w:num>
  <w:num w:numId="16">
    <w:abstractNumId w:val="8"/>
  </w:num>
  <w:num w:numId="17">
    <w:abstractNumId w:val="30"/>
  </w:num>
  <w:num w:numId="18">
    <w:abstractNumId w:val="14"/>
  </w:num>
  <w:num w:numId="19">
    <w:abstractNumId w:val="15"/>
  </w:num>
  <w:num w:numId="20">
    <w:abstractNumId w:val="19"/>
  </w:num>
  <w:num w:numId="21">
    <w:abstractNumId w:val="3"/>
  </w:num>
  <w:num w:numId="22">
    <w:abstractNumId w:val="31"/>
  </w:num>
  <w:num w:numId="23">
    <w:abstractNumId w:val="22"/>
  </w:num>
  <w:num w:numId="24">
    <w:abstractNumId w:val="29"/>
  </w:num>
  <w:num w:numId="25">
    <w:abstractNumId w:val="9"/>
  </w:num>
  <w:num w:numId="26">
    <w:abstractNumId w:val="32"/>
  </w:num>
  <w:num w:numId="27">
    <w:abstractNumId w:val="2"/>
  </w:num>
  <w:num w:numId="28">
    <w:abstractNumId w:val="6"/>
  </w:num>
  <w:num w:numId="29">
    <w:abstractNumId w:val="25"/>
  </w:num>
  <w:num w:numId="30">
    <w:abstractNumId w:val="34"/>
  </w:num>
  <w:num w:numId="31">
    <w:abstractNumId w:val="23"/>
  </w:num>
  <w:num w:numId="32">
    <w:abstractNumId w:val="37"/>
  </w:num>
  <w:num w:numId="33">
    <w:abstractNumId w:val="28"/>
  </w:num>
  <w:num w:numId="34">
    <w:abstractNumId w:val="1"/>
  </w:num>
  <w:num w:numId="35">
    <w:abstractNumId w:val="5"/>
  </w:num>
  <w:num w:numId="36">
    <w:abstractNumId w:val="16"/>
  </w:num>
  <w:num w:numId="37">
    <w:abstractNumId w:val="26"/>
  </w:num>
  <w:num w:numId="38">
    <w:abstractNumId w:val="10"/>
  </w:num>
  <w:num w:numId="39">
    <w:abstractNumId w:val="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684"/>
    <w:rsid w:val="000028ED"/>
    <w:rsid w:val="00006F84"/>
    <w:rsid w:val="00012482"/>
    <w:rsid w:val="00015E92"/>
    <w:rsid w:val="0001717A"/>
    <w:rsid w:val="00035BF7"/>
    <w:rsid w:val="000378E5"/>
    <w:rsid w:val="000553C9"/>
    <w:rsid w:val="00055531"/>
    <w:rsid w:val="00057BEA"/>
    <w:rsid w:val="00057D6C"/>
    <w:rsid w:val="00080F30"/>
    <w:rsid w:val="00090966"/>
    <w:rsid w:val="00093656"/>
    <w:rsid w:val="000A45F7"/>
    <w:rsid w:val="000A61B9"/>
    <w:rsid w:val="000C51EA"/>
    <w:rsid w:val="000C7FBB"/>
    <w:rsid w:val="000D3CC3"/>
    <w:rsid w:val="000D54AF"/>
    <w:rsid w:val="000F1C3F"/>
    <w:rsid w:val="000F6205"/>
    <w:rsid w:val="001067CF"/>
    <w:rsid w:val="00111250"/>
    <w:rsid w:val="00114CD7"/>
    <w:rsid w:val="00140C67"/>
    <w:rsid w:val="00141FD7"/>
    <w:rsid w:val="00155257"/>
    <w:rsid w:val="00156626"/>
    <w:rsid w:val="00161470"/>
    <w:rsid w:val="00171552"/>
    <w:rsid w:val="00183D16"/>
    <w:rsid w:val="00184D53"/>
    <w:rsid w:val="0018755E"/>
    <w:rsid w:val="0018788E"/>
    <w:rsid w:val="001900E2"/>
    <w:rsid w:val="001A2A6E"/>
    <w:rsid w:val="001A429A"/>
    <w:rsid w:val="001B1833"/>
    <w:rsid w:val="001C2268"/>
    <w:rsid w:val="001E1EAF"/>
    <w:rsid w:val="001F5785"/>
    <w:rsid w:val="00200036"/>
    <w:rsid w:val="0020479C"/>
    <w:rsid w:val="0025067B"/>
    <w:rsid w:val="00270CEA"/>
    <w:rsid w:val="002912EA"/>
    <w:rsid w:val="00295CDD"/>
    <w:rsid w:val="002C55D9"/>
    <w:rsid w:val="002D74BE"/>
    <w:rsid w:val="002E4236"/>
    <w:rsid w:val="002E5C76"/>
    <w:rsid w:val="00300CFC"/>
    <w:rsid w:val="00313673"/>
    <w:rsid w:val="003247C7"/>
    <w:rsid w:val="00324977"/>
    <w:rsid w:val="00326CF9"/>
    <w:rsid w:val="00330428"/>
    <w:rsid w:val="0034453A"/>
    <w:rsid w:val="003450F7"/>
    <w:rsid w:val="003474AA"/>
    <w:rsid w:val="00350B9F"/>
    <w:rsid w:val="00354C60"/>
    <w:rsid w:val="003762A2"/>
    <w:rsid w:val="003852C0"/>
    <w:rsid w:val="003927D6"/>
    <w:rsid w:val="003A5101"/>
    <w:rsid w:val="003B0F1D"/>
    <w:rsid w:val="003D0FBA"/>
    <w:rsid w:val="003E400C"/>
    <w:rsid w:val="003E7D4A"/>
    <w:rsid w:val="003F0770"/>
    <w:rsid w:val="00403A8C"/>
    <w:rsid w:val="00412558"/>
    <w:rsid w:val="00413CED"/>
    <w:rsid w:val="00433CE4"/>
    <w:rsid w:val="0044442E"/>
    <w:rsid w:val="00471E14"/>
    <w:rsid w:val="00486278"/>
    <w:rsid w:val="004C3792"/>
    <w:rsid w:val="004D502E"/>
    <w:rsid w:val="004E4CB9"/>
    <w:rsid w:val="005210D0"/>
    <w:rsid w:val="00527F25"/>
    <w:rsid w:val="0053137C"/>
    <w:rsid w:val="00540447"/>
    <w:rsid w:val="00562ACE"/>
    <w:rsid w:val="00583CD5"/>
    <w:rsid w:val="00591403"/>
    <w:rsid w:val="005967BD"/>
    <w:rsid w:val="005B010C"/>
    <w:rsid w:val="005F7EFF"/>
    <w:rsid w:val="00606DF5"/>
    <w:rsid w:val="00614E4A"/>
    <w:rsid w:val="00616895"/>
    <w:rsid w:val="006222DA"/>
    <w:rsid w:val="00625C67"/>
    <w:rsid w:val="00635B3A"/>
    <w:rsid w:val="0064313F"/>
    <w:rsid w:val="00655453"/>
    <w:rsid w:val="00680365"/>
    <w:rsid w:val="006818A3"/>
    <w:rsid w:val="006836F3"/>
    <w:rsid w:val="00692C56"/>
    <w:rsid w:val="00696AAB"/>
    <w:rsid w:val="006A0A1C"/>
    <w:rsid w:val="006B0DB9"/>
    <w:rsid w:val="006C664D"/>
    <w:rsid w:val="006D0D2B"/>
    <w:rsid w:val="006D0DE1"/>
    <w:rsid w:val="006D7B0C"/>
    <w:rsid w:val="006E16FB"/>
    <w:rsid w:val="006E3690"/>
    <w:rsid w:val="007120C9"/>
    <w:rsid w:val="00727796"/>
    <w:rsid w:val="00732BF1"/>
    <w:rsid w:val="0074191B"/>
    <w:rsid w:val="00762403"/>
    <w:rsid w:val="00762703"/>
    <w:rsid w:val="00764D89"/>
    <w:rsid w:val="00772D74"/>
    <w:rsid w:val="0077425C"/>
    <w:rsid w:val="007A1E03"/>
    <w:rsid w:val="007B3838"/>
    <w:rsid w:val="007D0B01"/>
    <w:rsid w:val="007D4031"/>
    <w:rsid w:val="007E2F84"/>
    <w:rsid w:val="007E6ADC"/>
    <w:rsid w:val="007F399E"/>
    <w:rsid w:val="007F3B37"/>
    <w:rsid w:val="00803AC6"/>
    <w:rsid w:val="00813465"/>
    <w:rsid w:val="008309DE"/>
    <w:rsid w:val="008344DA"/>
    <w:rsid w:val="00834828"/>
    <w:rsid w:val="0085442E"/>
    <w:rsid w:val="00865A16"/>
    <w:rsid w:val="00866E3B"/>
    <w:rsid w:val="00874190"/>
    <w:rsid w:val="0088775B"/>
    <w:rsid w:val="008A4C0C"/>
    <w:rsid w:val="008B00AD"/>
    <w:rsid w:val="008B498A"/>
    <w:rsid w:val="008C1FAA"/>
    <w:rsid w:val="008D1F39"/>
    <w:rsid w:val="008D511F"/>
    <w:rsid w:val="008E1A1A"/>
    <w:rsid w:val="008F38F4"/>
    <w:rsid w:val="008F47C7"/>
    <w:rsid w:val="008F517D"/>
    <w:rsid w:val="008F7107"/>
    <w:rsid w:val="0090561F"/>
    <w:rsid w:val="00911684"/>
    <w:rsid w:val="00912AC3"/>
    <w:rsid w:val="00920C7A"/>
    <w:rsid w:val="00930C61"/>
    <w:rsid w:val="00931918"/>
    <w:rsid w:val="0093397B"/>
    <w:rsid w:val="0094091A"/>
    <w:rsid w:val="009657EF"/>
    <w:rsid w:val="00976EC9"/>
    <w:rsid w:val="00982147"/>
    <w:rsid w:val="00990CCE"/>
    <w:rsid w:val="00994B8C"/>
    <w:rsid w:val="00997339"/>
    <w:rsid w:val="009A625E"/>
    <w:rsid w:val="009B28A5"/>
    <w:rsid w:val="009B5681"/>
    <w:rsid w:val="009B7489"/>
    <w:rsid w:val="009D04BC"/>
    <w:rsid w:val="009E2024"/>
    <w:rsid w:val="009E432C"/>
    <w:rsid w:val="009E46AA"/>
    <w:rsid w:val="009F0AAB"/>
    <w:rsid w:val="009F3EDD"/>
    <w:rsid w:val="009F549F"/>
    <w:rsid w:val="00A04A6A"/>
    <w:rsid w:val="00A11E5E"/>
    <w:rsid w:val="00A3393D"/>
    <w:rsid w:val="00A47173"/>
    <w:rsid w:val="00A62677"/>
    <w:rsid w:val="00A70EC2"/>
    <w:rsid w:val="00A7403B"/>
    <w:rsid w:val="00A74C7E"/>
    <w:rsid w:val="00A81F1C"/>
    <w:rsid w:val="00A86EEC"/>
    <w:rsid w:val="00A90D4E"/>
    <w:rsid w:val="00A91A2C"/>
    <w:rsid w:val="00AA2A22"/>
    <w:rsid w:val="00AB47B8"/>
    <w:rsid w:val="00AB7597"/>
    <w:rsid w:val="00AC6281"/>
    <w:rsid w:val="00AD248D"/>
    <w:rsid w:val="00AE34D3"/>
    <w:rsid w:val="00AF51F6"/>
    <w:rsid w:val="00AF7F6B"/>
    <w:rsid w:val="00B2183F"/>
    <w:rsid w:val="00B35AA3"/>
    <w:rsid w:val="00B4025F"/>
    <w:rsid w:val="00B45E8A"/>
    <w:rsid w:val="00B46705"/>
    <w:rsid w:val="00B52B16"/>
    <w:rsid w:val="00B73A75"/>
    <w:rsid w:val="00B911C9"/>
    <w:rsid w:val="00B96DDF"/>
    <w:rsid w:val="00B978D8"/>
    <w:rsid w:val="00BA1737"/>
    <w:rsid w:val="00BA4D0A"/>
    <w:rsid w:val="00BA5C1C"/>
    <w:rsid w:val="00BC1A5C"/>
    <w:rsid w:val="00BC3CFD"/>
    <w:rsid w:val="00BD4C20"/>
    <w:rsid w:val="00BE3E67"/>
    <w:rsid w:val="00C12C98"/>
    <w:rsid w:val="00C16655"/>
    <w:rsid w:val="00C20867"/>
    <w:rsid w:val="00C2461F"/>
    <w:rsid w:val="00C31E58"/>
    <w:rsid w:val="00C33BD8"/>
    <w:rsid w:val="00C42FC4"/>
    <w:rsid w:val="00C60DD1"/>
    <w:rsid w:val="00C629DD"/>
    <w:rsid w:val="00C632F4"/>
    <w:rsid w:val="00C70F0C"/>
    <w:rsid w:val="00C77AF6"/>
    <w:rsid w:val="00C81949"/>
    <w:rsid w:val="00C8301A"/>
    <w:rsid w:val="00C843D4"/>
    <w:rsid w:val="00C918EA"/>
    <w:rsid w:val="00CB1A50"/>
    <w:rsid w:val="00CB6BB2"/>
    <w:rsid w:val="00CC5245"/>
    <w:rsid w:val="00CE022B"/>
    <w:rsid w:val="00CE1E8F"/>
    <w:rsid w:val="00CE4708"/>
    <w:rsid w:val="00CE6A78"/>
    <w:rsid w:val="00D12504"/>
    <w:rsid w:val="00D24C20"/>
    <w:rsid w:val="00D25C96"/>
    <w:rsid w:val="00D419F4"/>
    <w:rsid w:val="00D4539E"/>
    <w:rsid w:val="00D63637"/>
    <w:rsid w:val="00D71FCE"/>
    <w:rsid w:val="00D776B8"/>
    <w:rsid w:val="00D776C6"/>
    <w:rsid w:val="00D81E21"/>
    <w:rsid w:val="00D838B8"/>
    <w:rsid w:val="00DA5002"/>
    <w:rsid w:val="00DC028A"/>
    <w:rsid w:val="00DE1CD5"/>
    <w:rsid w:val="00DE7A7B"/>
    <w:rsid w:val="00DF2081"/>
    <w:rsid w:val="00DF5885"/>
    <w:rsid w:val="00E013CE"/>
    <w:rsid w:val="00E044C7"/>
    <w:rsid w:val="00E21B14"/>
    <w:rsid w:val="00E31991"/>
    <w:rsid w:val="00E379B4"/>
    <w:rsid w:val="00E57213"/>
    <w:rsid w:val="00E66CB7"/>
    <w:rsid w:val="00E80B2F"/>
    <w:rsid w:val="00EB0539"/>
    <w:rsid w:val="00EB1186"/>
    <w:rsid w:val="00EC62DE"/>
    <w:rsid w:val="00EE1BBF"/>
    <w:rsid w:val="00EE5FD2"/>
    <w:rsid w:val="00EE770A"/>
    <w:rsid w:val="00F00DEF"/>
    <w:rsid w:val="00F01912"/>
    <w:rsid w:val="00F053CF"/>
    <w:rsid w:val="00F365BE"/>
    <w:rsid w:val="00F414FC"/>
    <w:rsid w:val="00F46325"/>
    <w:rsid w:val="00F47496"/>
    <w:rsid w:val="00F65B97"/>
    <w:rsid w:val="00F66943"/>
    <w:rsid w:val="00F70917"/>
    <w:rsid w:val="00F71509"/>
    <w:rsid w:val="00F71575"/>
    <w:rsid w:val="00F8174B"/>
    <w:rsid w:val="00F84E28"/>
    <w:rsid w:val="00F97068"/>
    <w:rsid w:val="00FA2949"/>
    <w:rsid w:val="00FA71B2"/>
    <w:rsid w:val="00FB13AD"/>
    <w:rsid w:val="00FB2E19"/>
    <w:rsid w:val="00FB5FFC"/>
    <w:rsid w:val="00FB7C33"/>
    <w:rsid w:val="00FB7DB3"/>
    <w:rsid w:val="00FC4A53"/>
    <w:rsid w:val="00FC722C"/>
    <w:rsid w:val="00FD5F4C"/>
    <w:rsid w:val="00FF6D3F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7"/>
    <o:shapelayout v:ext="edit">
      <o:idmap v:ext="edit" data="1"/>
    </o:shapelayout>
  </w:shapeDefaults>
  <w:decimalSymbol w:val=","/>
  <w:listSeparator w:val=";"/>
  <w14:defaultImageDpi w14:val="0"/>
  <w15:chartTrackingRefBased/>
  <w15:docId w15:val="{192C8127-04CA-4A25-8C3C-EDD0D32A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553C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553C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553C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553C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553C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553C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553C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553C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553C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0553C9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0553C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0553C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1">
    <w:name w:val="FR1"/>
    <w:uiPriority w:val="99"/>
    <w:rsid w:val="00A81F1C"/>
    <w:pPr>
      <w:widowControl w:val="0"/>
      <w:overflowPunct w:val="0"/>
      <w:autoSpaceDE w:val="0"/>
      <w:autoSpaceDN w:val="0"/>
      <w:adjustRightInd w:val="0"/>
      <w:spacing w:line="540" w:lineRule="auto"/>
      <w:ind w:firstLine="68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8">
    <w:name w:val="Normal (Web)"/>
    <w:basedOn w:val="a2"/>
    <w:uiPriority w:val="99"/>
    <w:rsid w:val="000553C9"/>
    <w:pPr>
      <w:spacing w:before="100" w:beforeAutospacing="1" w:after="100" w:afterAutospacing="1"/>
    </w:pPr>
    <w:rPr>
      <w:lang w:val="uk-UA" w:eastAsia="uk-UA"/>
    </w:rPr>
  </w:style>
  <w:style w:type="paragraph" w:styleId="a9">
    <w:name w:val="footer"/>
    <w:basedOn w:val="a2"/>
    <w:link w:val="aa"/>
    <w:uiPriority w:val="99"/>
    <w:semiHidden/>
    <w:rsid w:val="000553C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0553C9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0553C9"/>
  </w:style>
  <w:style w:type="paragraph" w:styleId="ac">
    <w:name w:val="header"/>
    <w:basedOn w:val="a2"/>
    <w:next w:val="ae"/>
    <w:link w:val="ab"/>
    <w:uiPriority w:val="99"/>
    <w:rsid w:val="000553C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0553C9"/>
    <w:rPr>
      <w:vertAlign w:val="superscript"/>
    </w:rPr>
  </w:style>
  <w:style w:type="table" w:styleId="af0">
    <w:name w:val="Table Grid"/>
    <w:basedOn w:val="a4"/>
    <w:uiPriority w:val="99"/>
    <w:rsid w:val="000553C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1">
    <w:name w:val="footnote text"/>
    <w:basedOn w:val="a2"/>
    <w:link w:val="af2"/>
    <w:autoRedefine/>
    <w:uiPriority w:val="99"/>
    <w:semiHidden/>
    <w:rsid w:val="000553C9"/>
    <w:rPr>
      <w:color w:val="000000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0553C9"/>
    <w:rPr>
      <w:color w:val="000000"/>
      <w:lang w:val="ru-RU" w:eastAsia="ru-RU"/>
    </w:rPr>
  </w:style>
  <w:style w:type="character" w:styleId="af3">
    <w:name w:val="footnote reference"/>
    <w:uiPriority w:val="99"/>
    <w:semiHidden/>
    <w:rsid w:val="000553C9"/>
    <w:rPr>
      <w:sz w:val="28"/>
      <w:szCs w:val="28"/>
      <w:vertAlign w:val="superscript"/>
    </w:rPr>
  </w:style>
  <w:style w:type="paragraph" w:customStyle="1" w:styleId="af4">
    <w:name w:val="тире"/>
    <w:basedOn w:val="a2"/>
    <w:uiPriority w:val="99"/>
    <w:rsid w:val="008344DA"/>
    <w:pPr>
      <w:widowControl w:val="0"/>
      <w:ind w:left="567"/>
    </w:pPr>
    <w:rPr>
      <w:rFonts w:ascii="TimesDL" w:hAnsi="TimesDL" w:cs="TimesDL"/>
    </w:rPr>
  </w:style>
  <w:style w:type="paragraph" w:styleId="ae">
    <w:name w:val="Body Text"/>
    <w:basedOn w:val="a2"/>
    <w:link w:val="af5"/>
    <w:uiPriority w:val="99"/>
    <w:rsid w:val="000553C9"/>
    <w:pPr>
      <w:ind w:firstLine="0"/>
    </w:pPr>
  </w:style>
  <w:style w:type="character" w:customStyle="1" w:styleId="af5">
    <w:name w:val="Основной текст Знак"/>
    <w:link w:val="ae"/>
    <w:uiPriority w:val="99"/>
    <w:semiHidden/>
    <w:rPr>
      <w:sz w:val="28"/>
      <w:szCs w:val="28"/>
    </w:rPr>
  </w:style>
  <w:style w:type="character" w:styleId="af6">
    <w:name w:val="Hyperlink"/>
    <w:uiPriority w:val="99"/>
    <w:rsid w:val="000553C9"/>
    <w:rPr>
      <w:color w:val="0000FF"/>
      <w:u w:val="single"/>
    </w:rPr>
  </w:style>
  <w:style w:type="character" w:styleId="af7">
    <w:name w:val="Strong"/>
    <w:uiPriority w:val="99"/>
    <w:qFormat/>
    <w:rsid w:val="00FC4A53"/>
    <w:rPr>
      <w:b/>
      <w:bCs/>
    </w:rPr>
  </w:style>
  <w:style w:type="table" w:styleId="-1">
    <w:name w:val="Table Web 1"/>
    <w:basedOn w:val="a4"/>
    <w:uiPriority w:val="99"/>
    <w:rsid w:val="000553C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0553C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0553C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9"/>
    <w:uiPriority w:val="99"/>
    <w:locked/>
    <w:rsid w:val="000553C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1"/>
    <w:uiPriority w:val="99"/>
    <w:rsid w:val="000553C9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0553C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553C9"/>
    <w:pPr>
      <w:numPr>
        <w:numId w:val="38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0553C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553C9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0553C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553C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553C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553C9"/>
    <w:pPr>
      <w:ind w:left="958"/>
    </w:pPr>
  </w:style>
  <w:style w:type="paragraph" w:customStyle="1" w:styleId="afc">
    <w:name w:val="содержание"/>
    <w:uiPriority w:val="99"/>
    <w:rsid w:val="000553C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553C9"/>
    <w:pPr>
      <w:numPr>
        <w:numId w:val="3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553C9"/>
    <w:pPr>
      <w:numPr>
        <w:numId w:val="4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553C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553C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553C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553C9"/>
    <w:rPr>
      <w:i/>
      <w:iCs/>
    </w:rPr>
  </w:style>
  <w:style w:type="paragraph" w:customStyle="1" w:styleId="afd">
    <w:name w:val="ТАБЛИЦА"/>
    <w:next w:val="a2"/>
    <w:autoRedefine/>
    <w:uiPriority w:val="99"/>
    <w:rsid w:val="000553C9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553C9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0553C9"/>
  </w:style>
  <w:style w:type="table" w:customStyle="1" w:styleId="14">
    <w:name w:val="Стиль таблицы1"/>
    <w:uiPriority w:val="99"/>
    <w:rsid w:val="000553C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9657EF"/>
    <w:pPr>
      <w:spacing w:line="180" w:lineRule="exact"/>
      <w:ind w:firstLine="0"/>
      <w:jc w:val="center"/>
    </w:pPr>
    <w:rPr>
      <w:sz w:val="16"/>
      <w:szCs w:val="16"/>
    </w:rPr>
  </w:style>
  <w:style w:type="paragraph" w:styleId="aff0">
    <w:name w:val="endnote text"/>
    <w:basedOn w:val="a2"/>
    <w:link w:val="aff1"/>
    <w:uiPriority w:val="99"/>
    <w:semiHidden/>
    <w:rsid w:val="000553C9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0553C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hmao.ru/power/goss/post_8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hmao.ru/power/goss/ukaz_11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hmao.ru/power/goss/post_8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13422</Words>
  <Characters>76508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IPK</Company>
  <LinksUpToDate>false</LinksUpToDate>
  <CharactersWithSpaces>89751</CharactersWithSpaces>
  <SharedDoc>false</SharedDoc>
  <HLinks>
    <vt:vector size="90" baseType="variant">
      <vt:variant>
        <vt:i4>2162769</vt:i4>
      </vt:variant>
      <vt:variant>
        <vt:i4>45</vt:i4>
      </vt:variant>
      <vt:variant>
        <vt:i4>0</vt:i4>
      </vt:variant>
      <vt:variant>
        <vt:i4>5</vt:i4>
      </vt:variant>
      <vt:variant>
        <vt:lpwstr>http://www.admhmao.ru/power/goss/post_89.htm</vt:lpwstr>
      </vt:variant>
      <vt:variant>
        <vt:lpwstr/>
      </vt:variant>
      <vt:variant>
        <vt:i4>2162769</vt:i4>
      </vt:variant>
      <vt:variant>
        <vt:i4>42</vt:i4>
      </vt:variant>
      <vt:variant>
        <vt:i4>0</vt:i4>
      </vt:variant>
      <vt:variant>
        <vt:i4>5</vt:i4>
      </vt:variant>
      <vt:variant>
        <vt:lpwstr>http://www.admhmao.ru/power/goss/post_89.htm</vt:lpwstr>
      </vt:variant>
      <vt:variant>
        <vt:lpwstr/>
      </vt:variant>
      <vt:variant>
        <vt:i4>6357074</vt:i4>
      </vt:variant>
      <vt:variant>
        <vt:i4>39</vt:i4>
      </vt:variant>
      <vt:variant>
        <vt:i4>0</vt:i4>
      </vt:variant>
      <vt:variant>
        <vt:i4>5</vt:i4>
      </vt:variant>
      <vt:variant>
        <vt:lpwstr>http://www.admhmao.ru/power/goss/ukaz_112.htm</vt:lpwstr>
      </vt:variant>
      <vt:variant>
        <vt:lpwstr/>
      </vt:variant>
      <vt:variant>
        <vt:i4>1507391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_Toc250898456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_Toc250898455</vt:lpwstr>
      </vt:variant>
      <vt:variant>
        <vt:i4>1507391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_Toc250898454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_Toc250898453</vt:lpwstr>
      </vt:variant>
      <vt:variant>
        <vt:i4>1507391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_Toc250898452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_Toc250898451</vt:lpwstr>
      </vt:variant>
      <vt:variant>
        <vt:i4>1507391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_Toc250898450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_Toc250898449</vt:lpwstr>
      </vt:variant>
      <vt:variant>
        <vt:i4>1441855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_Toc250898448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_Toc250898447</vt:lpwstr>
      </vt:variant>
      <vt:variant>
        <vt:i4>1441855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_Toc250898446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_Toc250898445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OK</dc:creator>
  <cp:keywords/>
  <dc:description/>
  <cp:lastModifiedBy>admin</cp:lastModifiedBy>
  <cp:revision>2</cp:revision>
  <cp:lastPrinted>2008-06-26T04:55:00Z</cp:lastPrinted>
  <dcterms:created xsi:type="dcterms:W3CDTF">2014-04-06T23:42:00Z</dcterms:created>
  <dcterms:modified xsi:type="dcterms:W3CDTF">2014-04-06T23:42:00Z</dcterms:modified>
</cp:coreProperties>
</file>