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8A3" w:rsidRPr="00E9547E" w:rsidRDefault="00E348A3" w:rsidP="00E9547E">
      <w:pPr>
        <w:spacing w:line="360" w:lineRule="auto"/>
        <w:ind w:firstLine="709"/>
        <w:jc w:val="both"/>
        <w:rPr>
          <w:b/>
          <w:sz w:val="28"/>
          <w:szCs w:val="28"/>
        </w:rPr>
      </w:pPr>
      <w:r w:rsidRPr="00E9547E">
        <w:rPr>
          <w:b/>
          <w:sz w:val="28"/>
          <w:szCs w:val="28"/>
        </w:rPr>
        <w:t>Содержание</w:t>
      </w:r>
    </w:p>
    <w:p w:rsidR="00E9547E" w:rsidRPr="00E9547E" w:rsidRDefault="00E9547E" w:rsidP="00E9547E">
      <w:pPr>
        <w:spacing w:line="360" w:lineRule="auto"/>
        <w:ind w:firstLine="709"/>
        <w:jc w:val="both"/>
        <w:rPr>
          <w:sz w:val="28"/>
          <w:szCs w:val="28"/>
        </w:rPr>
      </w:pPr>
    </w:p>
    <w:p w:rsidR="00E348A3" w:rsidRPr="00E9547E" w:rsidRDefault="00E348A3" w:rsidP="00E9547E">
      <w:pPr>
        <w:spacing w:line="360" w:lineRule="auto"/>
        <w:rPr>
          <w:color w:val="000000"/>
          <w:sz w:val="28"/>
          <w:szCs w:val="28"/>
        </w:rPr>
      </w:pPr>
      <w:r w:rsidRPr="00E9547E">
        <w:rPr>
          <w:color w:val="000000"/>
          <w:sz w:val="28"/>
          <w:szCs w:val="28"/>
        </w:rPr>
        <w:t>1. Анализ современных объектов аналогичного назначения</w:t>
      </w:r>
    </w:p>
    <w:p w:rsidR="00E348A3" w:rsidRPr="00E9547E" w:rsidRDefault="00E348A3" w:rsidP="00E9547E">
      <w:pPr>
        <w:spacing w:line="360" w:lineRule="auto"/>
        <w:rPr>
          <w:color w:val="000000"/>
          <w:sz w:val="28"/>
          <w:szCs w:val="28"/>
        </w:rPr>
      </w:pPr>
      <w:r w:rsidRPr="00E9547E">
        <w:rPr>
          <w:color w:val="000000"/>
          <w:sz w:val="28"/>
          <w:szCs w:val="28"/>
        </w:rPr>
        <w:t>1.1 Получение антоциановых красителей из растительного сырья</w:t>
      </w:r>
    </w:p>
    <w:p w:rsidR="00E348A3" w:rsidRPr="00E9547E" w:rsidRDefault="00E348A3" w:rsidP="00E9547E">
      <w:pPr>
        <w:spacing w:line="360" w:lineRule="auto"/>
        <w:rPr>
          <w:color w:val="000000"/>
          <w:sz w:val="28"/>
          <w:szCs w:val="28"/>
        </w:rPr>
      </w:pPr>
      <w:r w:rsidRPr="00E9547E">
        <w:rPr>
          <w:color w:val="000000"/>
          <w:sz w:val="28"/>
          <w:szCs w:val="28"/>
        </w:rPr>
        <w:t>1.2</w:t>
      </w:r>
      <w:r w:rsidR="008818DD">
        <w:rPr>
          <w:color w:val="000000"/>
          <w:sz w:val="28"/>
          <w:szCs w:val="28"/>
        </w:rPr>
        <w:t xml:space="preserve"> </w:t>
      </w:r>
      <w:r w:rsidRPr="00E9547E">
        <w:rPr>
          <w:color w:val="000000"/>
          <w:sz w:val="28"/>
          <w:szCs w:val="28"/>
        </w:rPr>
        <w:t>Современные конструкции</w:t>
      </w:r>
    </w:p>
    <w:p w:rsidR="00E348A3" w:rsidRPr="00E9547E" w:rsidRDefault="00E348A3" w:rsidP="00E9547E">
      <w:pPr>
        <w:spacing w:line="360" w:lineRule="auto"/>
        <w:rPr>
          <w:color w:val="000000"/>
          <w:sz w:val="28"/>
          <w:szCs w:val="28"/>
        </w:rPr>
      </w:pPr>
      <w:r w:rsidRPr="00E9547E">
        <w:rPr>
          <w:color w:val="000000"/>
          <w:sz w:val="28"/>
          <w:szCs w:val="28"/>
        </w:rPr>
        <w:t>2. Экспериментальная часть</w:t>
      </w:r>
    </w:p>
    <w:p w:rsidR="00E348A3" w:rsidRPr="00E9547E" w:rsidRDefault="00E348A3" w:rsidP="00E9547E">
      <w:pPr>
        <w:spacing w:line="360" w:lineRule="auto"/>
        <w:rPr>
          <w:color w:val="000000"/>
          <w:sz w:val="28"/>
          <w:szCs w:val="28"/>
        </w:rPr>
      </w:pPr>
      <w:r w:rsidRPr="00E9547E">
        <w:rPr>
          <w:color w:val="000000"/>
          <w:sz w:val="28"/>
          <w:szCs w:val="28"/>
        </w:rPr>
        <w:t>2.1 Описание предлагаемой технологической линии производства</w:t>
      </w:r>
      <w:r w:rsidR="008818DD">
        <w:rPr>
          <w:color w:val="000000"/>
          <w:sz w:val="28"/>
          <w:szCs w:val="28"/>
        </w:rPr>
        <w:t xml:space="preserve"> </w:t>
      </w:r>
      <w:r w:rsidRPr="00E9547E">
        <w:rPr>
          <w:color w:val="000000"/>
          <w:sz w:val="28"/>
          <w:szCs w:val="28"/>
        </w:rPr>
        <w:t>антоцианового красителя из растительного сырья</w:t>
      </w:r>
    </w:p>
    <w:p w:rsidR="00E348A3" w:rsidRPr="00E9547E" w:rsidRDefault="00E348A3" w:rsidP="00E9547E">
      <w:pPr>
        <w:spacing w:line="360" w:lineRule="auto"/>
        <w:rPr>
          <w:color w:val="000000"/>
          <w:sz w:val="28"/>
          <w:szCs w:val="28"/>
        </w:rPr>
      </w:pPr>
      <w:r w:rsidRPr="00E9547E">
        <w:rPr>
          <w:color w:val="000000"/>
          <w:sz w:val="28"/>
          <w:szCs w:val="28"/>
        </w:rPr>
        <w:t>2.2 Описание разработанного мембранного аппарата с погружным фильтрующим элементом, вращающимся</w:t>
      </w:r>
      <w:r w:rsidR="008818DD">
        <w:rPr>
          <w:color w:val="000000"/>
          <w:sz w:val="28"/>
          <w:szCs w:val="28"/>
        </w:rPr>
        <w:t xml:space="preserve"> </w:t>
      </w:r>
      <w:r w:rsidRPr="00E9547E">
        <w:rPr>
          <w:color w:val="000000"/>
          <w:sz w:val="28"/>
          <w:szCs w:val="28"/>
        </w:rPr>
        <w:t>под действием разделяемого потока</w:t>
      </w:r>
    </w:p>
    <w:p w:rsidR="00E348A3" w:rsidRPr="00E9547E" w:rsidRDefault="00E348A3" w:rsidP="00E9547E">
      <w:pPr>
        <w:spacing w:line="360" w:lineRule="auto"/>
        <w:rPr>
          <w:color w:val="000000"/>
          <w:sz w:val="28"/>
          <w:szCs w:val="28"/>
        </w:rPr>
      </w:pPr>
      <w:r w:rsidRPr="00E9547E">
        <w:rPr>
          <w:color w:val="000000"/>
          <w:sz w:val="28"/>
          <w:szCs w:val="28"/>
        </w:rPr>
        <w:t>3. Расчеты, подтверждающие работоспособность</w:t>
      </w:r>
      <w:r w:rsidR="008818DD">
        <w:rPr>
          <w:color w:val="000000"/>
          <w:sz w:val="28"/>
          <w:szCs w:val="28"/>
        </w:rPr>
        <w:t xml:space="preserve"> </w:t>
      </w:r>
      <w:r w:rsidRPr="00E9547E">
        <w:rPr>
          <w:color w:val="000000"/>
          <w:sz w:val="28"/>
          <w:szCs w:val="28"/>
        </w:rPr>
        <w:t>разрабатываемого объекта</w:t>
      </w:r>
    </w:p>
    <w:p w:rsidR="00E348A3" w:rsidRPr="00E9547E" w:rsidRDefault="00E348A3" w:rsidP="00E9547E">
      <w:pPr>
        <w:spacing w:line="360" w:lineRule="auto"/>
        <w:rPr>
          <w:color w:val="000000"/>
          <w:sz w:val="28"/>
          <w:szCs w:val="28"/>
        </w:rPr>
      </w:pPr>
      <w:r w:rsidRPr="00E9547E">
        <w:rPr>
          <w:color w:val="000000"/>
          <w:sz w:val="28"/>
          <w:szCs w:val="28"/>
        </w:rPr>
        <w:t>3.1 Выбор рабочей температуры и перепада давления</w:t>
      </w:r>
      <w:r w:rsidR="008818DD">
        <w:rPr>
          <w:color w:val="000000"/>
          <w:sz w:val="28"/>
          <w:szCs w:val="28"/>
        </w:rPr>
        <w:t xml:space="preserve"> </w:t>
      </w:r>
      <w:r w:rsidRPr="00E9547E">
        <w:rPr>
          <w:color w:val="000000"/>
          <w:sz w:val="28"/>
          <w:szCs w:val="28"/>
        </w:rPr>
        <w:t>через мембрану</w:t>
      </w:r>
    </w:p>
    <w:p w:rsidR="00E348A3" w:rsidRPr="00E9547E" w:rsidRDefault="00E348A3" w:rsidP="00E9547E">
      <w:pPr>
        <w:spacing w:line="360" w:lineRule="auto"/>
        <w:rPr>
          <w:color w:val="000000"/>
          <w:sz w:val="28"/>
          <w:szCs w:val="28"/>
        </w:rPr>
      </w:pPr>
      <w:r w:rsidRPr="00E9547E">
        <w:rPr>
          <w:color w:val="000000"/>
          <w:sz w:val="28"/>
          <w:szCs w:val="28"/>
        </w:rPr>
        <w:t>3.2 Выбор мембраны</w:t>
      </w:r>
    </w:p>
    <w:p w:rsidR="00E348A3" w:rsidRPr="00E9547E" w:rsidRDefault="00E348A3" w:rsidP="00E9547E">
      <w:pPr>
        <w:spacing w:line="360" w:lineRule="auto"/>
        <w:rPr>
          <w:color w:val="000000"/>
          <w:sz w:val="28"/>
          <w:szCs w:val="28"/>
        </w:rPr>
      </w:pPr>
      <w:r w:rsidRPr="00E9547E">
        <w:rPr>
          <w:color w:val="000000"/>
          <w:sz w:val="28"/>
          <w:szCs w:val="28"/>
        </w:rPr>
        <w:t>3.3 Приближенный расчет рабочей поверхности мембран</w:t>
      </w:r>
    </w:p>
    <w:p w:rsidR="00E348A3" w:rsidRPr="00E9547E" w:rsidRDefault="00E348A3" w:rsidP="00E9547E">
      <w:pPr>
        <w:spacing w:line="360" w:lineRule="auto"/>
        <w:rPr>
          <w:color w:val="000000"/>
          <w:sz w:val="28"/>
          <w:szCs w:val="28"/>
        </w:rPr>
      </w:pPr>
      <w:r w:rsidRPr="00E9547E">
        <w:rPr>
          <w:color w:val="000000"/>
          <w:sz w:val="28"/>
          <w:szCs w:val="28"/>
        </w:rPr>
        <w:t>3.4 Уточненный расчет поверхности мембран</w:t>
      </w:r>
    </w:p>
    <w:p w:rsidR="00E348A3" w:rsidRPr="00E9547E" w:rsidRDefault="00E348A3" w:rsidP="00E9547E">
      <w:pPr>
        <w:spacing w:line="360" w:lineRule="auto"/>
        <w:rPr>
          <w:color w:val="000000"/>
          <w:sz w:val="28"/>
          <w:szCs w:val="28"/>
        </w:rPr>
      </w:pPr>
      <w:r w:rsidRPr="00E9547E">
        <w:rPr>
          <w:color w:val="000000"/>
          <w:sz w:val="28"/>
          <w:szCs w:val="28"/>
        </w:rPr>
        <w:t>3.5 Расчет и конструирование фланцевого соединения</w:t>
      </w:r>
    </w:p>
    <w:p w:rsidR="00E348A3" w:rsidRPr="00E9547E" w:rsidRDefault="00E348A3" w:rsidP="00E9547E">
      <w:pPr>
        <w:spacing w:line="360" w:lineRule="auto"/>
        <w:rPr>
          <w:color w:val="000000"/>
          <w:sz w:val="28"/>
          <w:szCs w:val="28"/>
        </w:rPr>
      </w:pPr>
      <w:r w:rsidRPr="00E9547E">
        <w:rPr>
          <w:color w:val="000000"/>
          <w:sz w:val="28"/>
          <w:szCs w:val="28"/>
        </w:rPr>
        <w:t>3.6 Расчет конструкции опорных элементов мембранного фильтра</w:t>
      </w:r>
    </w:p>
    <w:p w:rsidR="00E348A3" w:rsidRPr="00E9547E" w:rsidRDefault="00E348A3" w:rsidP="00E9547E">
      <w:pPr>
        <w:spacing w:line="360" w:lineRule="auto"/>
        <w:rPr>
          <w:color w:val="000000"/>
          <w:sz w:val="28"/>
          <w:szCs w:val="28"/>
        </w:rPr>
      </w:pPr>
      <w:r w:rsidRPr="00E9547E">
        <w:rPr>
          <w:color w:val="000000"/>
          <w:sz w:val="28"/>
          <w:szCs w:val="28"/>
        </w:rPr>
        <w:t>3.8 Расчет болтового соединения</w:t>
      </w:r>
    </w:p>
    <w:p w:rsidR="00E348A3" w:rsidRPr="00E9547E" w:rsidRDefault="00E348A3" w:rsidP="00E9547E">
      <w:pPr>
        <w:spacing w:line="360" w:lineRule="auto"/>
        <w:rPr>
          <w:color w:val="000000"/>
          <w:sz w:val="28"/>
          <w:szCs w:val="28"/>
        </w:rPr>
      </w:pPr>
      <w:r w:rsidRPr="00E9547E">
        <w:rPr>
          <w:color w:val="000000"/>
          <w:sz w:val="28"/>
          <w:szCs w:val="28"/>
        </w:rPr>
        <w:t>4. Выбор параметров контроля и управления процессом</w:t>
      </w:r>
    </w:p>
    <w:p w:rsidR="00E348A3" w:rsidRPr="00E9547E" w:rsidRDefault="00E348A3" w:rsidP="00E9547E">
      <w:pPr>
        <w:spacing w:line="360" w:lineRule="auto"/>
        <w:rPr>
          <w:color w:val="000000"/>
          <w:sz w:val="28"/>
          <w:szCs w:val="28"/>
        </w:rPr>
      </w:pPr>
      <w:r w:rsidRPr="00E9547E">
        <w:rPr>
          <w:color w:val="000000"/>
          <w:sz w:val="28"/>
          <w:szCs w:val="28"/>
        </w:rPr>
        <w:t>4.1 Выбор приборов контроля, регуляторов и средств автоматизации</w:t>
      </w:r>
    </w:p>
    <w:p w:rsidR="00E348A3" w:rsidRPr="00E9547E" w:rsidRDefault="00E348A3" w:rsidP="00E9547E">
      <w:pPr>
        <w:spacing w:line="360" w:lineRule="auto"/>
        <w:rPr>
          <w:color w:val="000000"/>
          <w:sz w:val="28"/>
          <w:szCs w:val="28"/>
        </w:rPr>
      </w:pPr>
      <w:r w:rsidRPr="00E9547E">
        <w:rPr>
          <w:color w:val="000000"/>
          <w:sz w:val="28"/>
          <w:szCs w:val="28"/>
        </w:rPr>
        <w:t>4.2 Описание схем контроля, регулирования и сигнализации</w:t>
      </w:r>
    </w:p>
    <w:p w:rsidR="00E348A3" w:rsidRPr="00E9547E" w:rsidRDefault="00E348A3" w:rsidP="00E9547E">
      <w:pPr>
        <w:spacing w:line="360" w:lineRule="auto"/>
        <w:ind w:firstLine="709"/>
        <w:jc w:val="both"/>
        <w:rPr>
          <w:sz w:val="28"/>
          <w:szCs w:val="28"/>
        </w:rPr>
      </w:pPr>
    </w:p>
    <w:p w:rsidR="001D3A66" w:rsidRPr="00E9547E" w:rsidRDefault="00E9547E" w:rsidP="00E9547E">
      <w:pPr>
        <w:shd w:val="clear" w:color="auto" w:fill="FFFFFF"/>
        <w:spacing w:line="360" w:lineRule="auto"/>
        <w:ind w:firstLine="709"/>
        <w:jc w:val="both"/>
        <w:rPr>
          <w:b/>
          <w:sz w:val="28"/>
        </w:rPr>
      </w:pPr>
      <w:r>
        <w:rPr>
          <w:color w:val="000000"/>
          <w:sz w:val="28"/>
        </w:rPr>
        <w:br w:type="page"/>
      </w:r>
      <w:r w:rsidRPr="00E9547E">
        <w:rPr>
          <w:b/>
          <w:color w:val="000000"/>
          <w:sz w:val="28"/>
        </w:rPr>
        <w:t xml:space="preserve">1. </w:t>
      </w:r>
      <w:r w:rsidR="001D3A66" w:rsidRPr="00E9547E">
        <w:rPr>
          <w:b/>
          <w:sz w:val="28"/>
        </w:rPr>
        <w:t>Анализ современных объектов аналогичного назначения</w:t>
      </w:r>
    </w:p>
    <w:p w:rsidR="00E9547E" w:rsidRDefault="00E9547E" w:rsidP="00E9547E">
      <w:pPr>
        <w:shd w:val="clear" w:color="auto" w:fill="FFFFFF"/>
        <w:spacing w:line="360" w:lineRule="auto"/>
        <w:ind w:firstLine="709"/>
        <w:jc w:val="both"/>
        <w:rPr>
          <w:b/>
          <w:color w:val="000000"/>
          <w:sz w:val="28"/>
        </w:rPr>
      </w:pPr>
    </w:p>
    <w:p w:rsidR="004C4353" w:rsidRPr="00E9547E" w:rsidRDefault="001D3A66" w:rsidP="00E9547E">
      <w:pPr>
        <w:shd w:val="clear" w:color="auto" w:fill="FFFFFF"/>
        <w:spacing w:line="360" w:lineRule="auto"/>
        <w:ind w:firstLine="709"/>
        <w:jc w:val="both"/>
        <w:rPr>
          <w:b/>
          <w:sz w:val="28"/>
        </w:rPr>
      </w:pPr>
      <w:r w:rsidRPr="00E9547E">
        <w:rPr>
          <w:b/>
          <w:color w:val="000000"/>
          <w:sz w:val="28"/>
        </w:rPr>
        <w:t xml:space="preserve">1.1 </w:t>
      </w:r>
      <w:r w:rsidR="004C4353" w:rsidRPr="00E9547E">
        <w:rPr>
          <w:b/>
          <w:color w:val="000000"/>
          <w:sz w:val="28"/>
        </w:rPr>
        <w:t>Получение антоциановых красителей из растительного сырья</w:t>
      </w:r>
    </w:p>
    <w:p w:rsidR="004C4353" w:rsidRPr="00E9547E" w:rsidRDefault="004C4353" w:rsidP="00E9547E">
      <w:pPr>
        <w:shd w:val="clear" w:color="auto" w:fill="FFFFFF"/>
        <w:tabs>
          <w:tab w:val="left" w:pos="1276"/>
        </w:tabs>
        <w:spacing w:line="360" w:lineRule="auto"/>
        <w:ind w:firstLine="709"/>
        <w:jc w:val="both"/>
        <w:rPr>
          <w:color w:val="000000"/>
          <w:sz w:val="28"/>
        </w:rPr>
      </w:pPr>
    </w:p>
    <w:p w:rsidR="004C4353" w:rsidRPr="00E9547E" w:rsidRDefault="004C4353" w:rsidP="00E9547E">
      <w:pPr>
        <w:shd w:val="clear" w:color="auto" w:fill="FFFFFF"/>
        <w:tabs>
          <w:tab w:val="left" w:pos="1276"/>
        </w:tabs>
        <w:spacing w:line="360" w:lineRule="auto"/>
        <w:ind w:firstLine="709"/>
        <w:jc w:val="both"/>
        <w:rPr>
          <w:sz w:val="28"/>
        </w:rPr>
      </w:pPr>
      <w:r w:rsidRPr="00E9547E">
        <w:rPr>
          <w:color w:val="000000"/>
          <w:sz w:val="28"/>
        </w:rPr>
        <w:t>Антоцианы в растениях содержатся в различных количествах: в некоторых цветах до 30% (в расчете на сухой вес), в плодах и ягодах от сотых, десятых долой до</w:t>
      </w:r>
      <w:r w:rsidR="00E9547E" w:rsidRPr="00E9547E">
        <w:rPr>
          <w:color w:val="000000"/>
          <w:sz w:val="28"/>
        </w:rPr>
        <w:t xml:space="preserve"> </w:t>
      </w:r>
      <w:r w:rsidRPr="00E9547E">
        <w:rPr>
          <w:color w:val="000000"/>
          <w:sz w:val="28"/>
        </w:rPr>
        <w:t>1%. Однако</w:t>
      </w:r>
      <w:r w:rsidR="00E9547E" w:rsidRPr="00E9547E">
        <w:rPr>
          <w:color w:val="000000"/>
          <w:sz w:val="28"/>
        </w:rPr>
        <w:t xml:space="preserve"> </w:t>
      </w:r>
      <w:r w:rsidRPr="00E9547E">
        <w:rPr>
          <w:color w:val="000000"/>
          <w:sz w:val="28"/>
        </w:rPr>
        <w:t>несмотря на малое их содержание в</w:t>
      </w:r>
      <w:r w:rsidRPr="00E9547E">
        <w:rPr>
          <w:smallCaps/>
          <w:color w:val="000000"/>
          <w:sz w:val="28"/>
        </w:rPr>
        <w:t xml:space="preserve"> </w:t>
      </w:r>
      <w:r w:rsidRPr="00E9547E">
        <w:rPr>
          <w:color w:val="000000"/>
          <w:sz w:val="28"/>
        </w:rPr>
        <w:t xml:space="preserve">плодах и ягодах последние могут быть источниками получения антоциановых красителей. Это объясняется, во-первых, благоприятным составом флавоноидов в плодах, например, по сравнению с цветами; во-вторых, массовой промышленной переработкой плодов и ягод на консерпных и </w:t>
      </w:r>
      <w:r w:rsidR="008818DD" w:rsidRPr="00E9547E">
        <w:rPr>
          <w:color w:val="000000"/>
          <w:sz w:val="28"/>
        </w:rPr>
        <w:t>плодоперерабатывающих</w:t>
      </w:r>
      <w:r w:rsidRPr="00E9547E">
        <w:rPr>
          <w:color w:val="000000"/>
          <w:sz w:val="28"/>
        </w:rPr>
        <w:t xml:space="preserve"> предприятиях. При такой переработке получается 20-40 % отходов</w:t>
      </w:r>
      <w:r w:rsidR="00E9547E" w:rsidRPr="00E9547E">
        <w:rPr>
          <w:color w:val="000000"/>
          <w:sz w:val="28"/>
        </w:rPr>
        <w:t xml:space="preserve"> </w:t>
      </w:r>
      <w:r w:rsidRPr="00E9547E">
        <w:rPr>
          <w:color w:val="000000"/>
          <w:sz w:val="28"/>
        </w:rPr>
        <w:t>(кожица, твердые части тканей), богатых антоцианами. Пока лишь незначительная часть этих отходов используется для производства красителей. В большей мере это объясняется громоздкостью и несовершенством технологической схемы их получения.</w:t>
      </w:r>
    </w:p>
    <w:p w:rsidR="004C4353" w:rsidRPr="00E9547E" w:rsidRDefault="004C4353" w:rsidP="00E9547E">
      <w:pPr>
        <w:shd w:val="clear" w:color="auto" w:fill="FFFFFF"/>
        <w:spacing w:line="360" w:lineRule="auto"/>
        <w:ind w:firstLine="709"/>
        <w:jc w:val="both"/>
        <w:rPr>
          <w:sz w:val="28"/>
        </w:rPr>
      </w:pPr>
      <w:r w:rsidRPr="00E9547E">
        <w:rPr>
          <w:color w:val="000000"/>
          <w:sz w:val="28"/>
        </w:rPr>
        <w:t>Установлено, что от цвета пищи зависит ее усвояемость. Лучше всего усваиваются те продукты, которые имеют свежую, натуральную окраску. Исследования также показывают, что потеря цвета пищи сопровождается и нежелательными изменениями ее аромата. Эти изменения небольшие, пока потеря цвета не превышает 50 % (на этой стадии аромат примерно ухудшается на 10 %), после чего наступает резкое ухудшение аромата. Все это указывает на то, что проблема сохранения цвета, свойственного плодово-ягодным продуктам, к которому в течение тысячелетий адаптировалась нервная система человека, является первостепенной.</w:t>
      </w:r>
    </w:p>
    <w:p w:rsidR="004C4353" w:rsidRPr="00E9547E" w:rsidRDefault="004C4353" w:rsidP="00E9547E">
      <w:pPr>
        <w:shd w:val="clear" w:color="auto" w:fill="FFFFFF"/>
        <w:spacing w:line="360" w:lineRule="auto"/>
        <w:ind w:firstLine="709"/>
        <w:jc w:val="both"/>
        <w:rPr>
          <w:color w:val="000000"/>
          <w:sz w:val="28"/>
          <w:szCs w:val="28"/>
        </w:rPr>
      </w:pPr>
      <w:r w:rsidRPr="00E9547E">
        <w:rPr>
          <w:color w:val="000000"/>
          <w:sz w:val="28"/>
          <w:szCs w:val="28"/>
        </w:rPr>
        <w:t>Учитывая, что консервные заводы перерабатывают многие тысячи тонн фруктом в год, отходы соковых производств (выжимки) могут быть дешевым и доступным сырьем для производства антоциановых красителей. В настоящее время налажено в промышленном масштабе только производство некоторых красителей и разработаны способы использования их и экстрактор из плодов и ягод для подкраски, определены перспективы получения чистых натуральных красителей.</w:t>
      </w:r>
    </w:p>
    <w:p w:rsidR="004C4353" w:rsidRPr="00E9547E" w:rsidRDefault="004C4353" w:rsidP="00E9547E">
      <w:pPr>
        <w:shd w:val="clear" w:color="auto" w:fill="FFFFFF"/>
        <w:spacing w:line="360" w:lineRule="auto"/>
        <w:ind w:firstLine="709"/>
        <w:jc w:val="both"/>
        <w:rPr>
          <w:sz w:val="28"/>
        </w:rPr>
      </w:pPr>
    </w:p>
    <w:p w:rsidR="004C4353" w:rsidRPr="00E9547E" w:rsidRDefault="001D3A66" w:rsidP="00E9547E">
      <w:pPr>
        <w:shd w:val="clear" w:color="auto" w:fill="FFFFFF"/>
        <w:spacing w:line="360" w:lineRule="auto"/>
        <w:ind w:firstLine="709"/>
        <w:jc w:val="both"/>
        <w:rPr>
          <w:b/>
          <w:sz w:val="28"/>
        </w:rPr>
      </w:pPr>
      <w:r w:rsidRPr="00E9547E">
        <w:rPr>
          <w:b/>
          <w:sz w:val="28"/>
        </w:rPr>
        <w:t xml:space="preserve">1.1.1 </w:t>
      </w:r>
      <w:r w:rsidR="004C4353" w:rsidRPr="00E9547E">
        <w:rPr>
          <w:b/>
          <w:sz w:val="28"/>
        </w:rPr>
        <w:t>Окраска пищевых продуктов как показатель качества</w:t>
      </w:r>
    </w:p>
    <w:p w:rsidR="004C4353" w:rsidRPr="00E9547E" w:rsidRDefault="004C4353" w:rsidP="00E9547E">
      <w:pPr>
        <w:shd w:val="clear" w:color="auto" w:fill="FFFFFF"/>
        <w:spacing w:line="360" w:lineRule="auto"/>
        <w:ind w:firstLine="709"/>
        <w:jc w:val="both"/>
        <w:rPr>
          <w:sz w:val="28"/>
        </w:rPr>
      </w:pPr>
      <w:r w:rsidRPr="00E9547E">
        <w:rPr>
          <w:color w:val="000000"/>
          <w:sz w:val="28"/>
        </w:rPr>
        <w:t>Для придания продуктам цвета, близкого к естественной окраске плодов и овощей, используют дешевые синтетические красители. Однако постепенно накапливаются доказательства вредного - канцерогенного - влияния некоторых искусственных красителей на организм человека, в связи с чем ставится вопрос о запрещении использования ряда синтетических красителей (амаранта, нафтола желтого и др.). Список допускаемых синтетических красителей с каждым годом сокращается. В ближайшие годы пищевая промышленность неизбежно встанет перед фактом необходимости замены синтетических красителей естественными,</w:t>
      </w:r>
      <w:r w:rsidR="00E9547E" w:rsidRPr="00E9547E">
        <w:rPr>
          <w:color w:val="000000"/>
          <w:sz w:val="28"/>
        </w:rPr>
        <w:t xml:space="preserve"> </w:t>
      </w:r>
      <w:r w:rsidRPr="00E9547E">
        <w:rPr>
          <w:color w:val="000000"/>
          <w:sz w:val="28"/>
        </w:rPr>
        <w:t>безвредными для человека.</w:t>
      </w:r>
    </w:p>
    <w:p w:rsidR="004C4353" w:rsidRPr="00E9547E" w:rsidRDefault="004C4353" w:rsidP="00E9547E">
      <w:pPr>
        <w:shd w:val="clear" w:color="auto" w:fill="FFFFFF"/>
        <w:spacing w:line="360" w:lineRule="auto"/>
        <w:ind w:firstLine="709"/>
        <w:jc w:val="both"/>
        <w:rPr>
          <w:sz w:val="28"/>
        </w:rPr>
      </w:pPr>
      <w:r w:rsidRPr="00E9547E">
        <w:rPr>
          <w:color w:val="000000"/>
          <w:sz w:val="28"/>
        </w:rPr>
        <w:t>Природные красящие вещества плодов, ягод, овощей - антоцианы, относящиеся к классу флавоноидов, обладают широким спектром окраски от оранжевой до синей и определенной физиологической активностью. Поэтому использование антоцианов в качестве пищевых красителей рационально не только с точки зрения улучшения товарного вида, но и обогащения продуктов витаминами.</w:t>
      </w:r>
    </w:p>
    <w:p w:rsidR="004C4353" w:rsidRPr="00E9547E" w:rsidRDefault="004C4353" w:rsidP="00E9547E">
      <w:pPr>
        <w:shd w:val="clear" w:color="auto" w:fill="FFFFFF"/>
        <w:spacing w:line="360" w:lineRule="auto"/>
        <w:ind w:firstLine="709"/>
        <w:jc w:val="both"/>
        <w:rPr>
          <w:sz w:val="28"/>
        </w:rPr>
      </w:pPr>
      <w:r w:rsidRPr="00E9547E">
        <w:rPr>
          <w:color w:val="000000"/>
          <w:sz w:val="28"/>
        </w:rPr>
        <w:t>К искусственному подкрашиванию пищевых продуктов прибегают во многих странах. Для этой цели издавна применяют пищевые растительные красители. Такие красители условно разделяют на жирорастворимые и водорастворимые. Жирорастворимые растительные красители широко используют для подкраски булочных изделий, кукурузных хлопьев, апельсиновых соков и других подобных напитков, масла, сыра, колбас и т.д.</w:t>
      </w:r>
    </w:p>
    <w:p w:rsidR="004C4353" w:rsidRPr="00E9547E" w:rsidRDefault="004C4353" w:rsidP="00E9547E">
      <w:pPr>
        <w:shd w:val="clear" w:color="auto" w:fill="FFFFFF"/>
        <w:spacing w:line="360" w:lineRule="auto"/>
        <w:ind w:firstLine="709"/>
        <w:jc w:val="both"/>
        <w:rPr>
          <w:sz w:val="28"/>
        </w:rPr>
      </w:pPr>
      <w:r w:rsidRPr="00E9547E">
        <w:rPr>
          <w:color w:val="000000"/>
          <w:sz w:val="28"/>
        </w:rPr>
        <w:t>Синтезирован новый прочный краситель β-апокаротиноль, который ранее был выделен из апельсинов и шпината. Его также начали применять для подкраски приправ, содержащих томаты, а также фруктовых пуншей. Комбинация каротина и апокаротинола успешно заменяет разрешенные желтые искусственные красители при подкраске газированных напитков и сыров, а также экстракты аннато и паприки и даже превосходит их по светоустойчивости и живости оттенков. Каротиноидов в настоящее время насчитывается более 100. Они имеют окраску от желто-красной до, через фиолетовый, почти черный. Эти каротиноиды содержатся в цветах, корнях, плодах рутений, в бактериях, водорослях, рыбе, мясе, молоке.</w:t>
      </w:r>
    </w:p>
    <w:p w:rsidR="004C4353" w:rsidRPr="00E9547E" w:rsidRDefault="004C4353" w:rsidP="00E9547E">
      <w:pPr>
        <w:shd w:val="clear" w:color="auto" w:fill="FFFFFF"/>
        <w:spacing w:line="360" w:lineRule="auto"/>
        <w:ind w:firstLine="709"/>
        <w:jc w:val="both"/>
        <w:rPr>
          <w:sz w:val="28"/>
        </w:rPr>
      </w:pPr>
      <w:r w:rsidRPr="00E9547E">
        <w:rPr>
          <w:color w:val="000000"/>
          <w:sz w:val="28"/>
        </w:rPr>
        <w:t>Список пищевых жирорастворимых красителей пополняется с каждым годом.</w:t>
      </w:r>
      <w:r w:rsidR="00E9547E" w:rsidRPr="00E9547E">
        <w:rPr>
          <w:color w:val="000000"/>
          <w:sz w:val="28"/>
        </w:rPr>
        <w:t xml:space="preserve"> </w:t>
      </w:r>
      <w:r w:rsidRPr="00E9547E">
        <w:rPr>
          <w:color w:val="000000"/>
          <w:sz w:val="28"/>
        </w:rPr>
        <w:t>К таковым относятся и ряд дополнительно разрешенных, например в ФРГ:</w:t>
      </w:r>
      <w:r w:rsidR="00E9547E" w:rsidRPr="00E9547E">
        <w:rPr>
          <w:color w:val="000000"/>
          <w:sz w:val="28"/>
        </w:rPr>
        <w:t xml:space="preserve"> </w:t>
      </w:r>
      <w:r w:rsidRPr="00E9547E">
        <w:rPr>
          <w:color w:val="000000"/>
          <w:sz w:val="28"/>
        </w:rPr>
        <w:t>капсантин и капсорубин (из перца красного), фливоксантин (из цветов лютика),</w:t>
      </w:r>
      <w:r w:rsidR="00E9547E" w:rsidRPr="00E9547E">
        <w:rPr>
          <w:color w:val="000000"/>
          <w:sz w:val="28"/>
        </w:rPr>
        <w:t xml:space="preserve"> </w:t>
      </w:r>
      <w:r w:rsidRPr="00E9547E">
        <w:rPr>
          <w:color w:val="000000"/>
          <w:sz w:val="28"/>
        </w:rPr>
        <w:t>лютеин и ксантофилл (из зелени растений), зеаксантин (из кукурузы, шиповника),</w:t>
      </w:r>
      <w:r w:rsidR="00E9547E" w:rsidRPr="00E9547E">
        <w:rPr>
          <w:color w:val="000000"/>
          <w:sz w:val="28"/>
        </w:rPr>
        <w:t xml:space="preserve"> </w:t>
      </w:r>
      <w:r w:rsidRPr="00E9547E">
        <w:rPr>
          <w:color w:val="000000"/>
          <w:sz w:val="28"/>
        </w:rPr>
        <w:t>рубиксантин (из шиповника), ниолоксантин, роддоксантин, криптоксантин и ряд других.</w:t>
      </w:r>
    </w:p>
    <w:p w:rsidR="004C4353" w:rsidRPr="00E9547E" w:rsidRDefault="004C4353" w:rsidP="00E9547E">
      <w:pPr>
        <w:shd w:val="clear" w:color="auto" w:fill="FFFFFF"/>
        <w:spacing w:line="360" w:lineRule="auto"/>
        <w:ind w:firstLine="709"/>
        <w:jc w:val="both"/>
        <w:rPr>
          <w:sz w:val="28"/>
        </w:rPr>
      </w:pPr>
      <w:r w:rsidRPr="00E9547E">
        <w:rPr>
          <w:color w:val="000000"/>
          <w:sz w:val="28"/>
        </w:rPr>
        <w:t>Значительно хуже дело обстоит с красными водорастворимыми красителями,</w:t>
      </w:r>
      <w:r w:rsidR="00E9547E" w:rsidRPr="00E9547E">
        <w:rPr>
          <w:color w:val="000000"/>
          <w:sz w:val="28"/>
        </w:rPr>
        <w:t xml:space="preserve"> </w:t>
      </w:r>
      <w:r w:rsidRPr="00E9547E">
        <w:rPr>
          <w:color w:val="000000"/>
          <w:sz w:val="28"/>
        </w:rPr>
        <w:t>нужными для подкрашинания плодово-ягодных продуктов. Из природных красящих веществ в пищевой промышленности используют некоторые хиноновые пигменты (бензхинон, нафтохинон, антрахинон) и ароматические оксикетоны. Многие из хиноноп, особенно гидрокси-метокси хиноны, обладают свойствами антибиотиков,</w:t>
      </w:r>
      <w:r w:rsidR="00E9547E" w:rsidRPr="00E9547E">
        <w:rPr>
          <w:color w:val="000000"/>
          <w:sz w:val="28"/>
        </w:rPr>
        <w:t xml:space="preserve"> </w:t>
      </w:r>
      <w:r w:rsidRPr="00E9547E">
        <w:rPr>
          <w:color w:val="000000"/>
          <w:sz w:val="28"/>
        </w:rPr>
        <w:t>но из-за своего токсического действия в медицине не применяются. Большинство бензохинонов действует с одинаковой токсичностью на клетку бактерий и клетки высших организмов.</w:t>
      </w:r>
    </w:p>
    <w:p w:rsidR="004C4353" w:rsidRPr="00E9547E" w:rsidRDefault="004C4353" w:rsidP="00E9547E">
      <w:pPr>
        <w:shd w:val="clear" w:color="auto" w:fill="FFFFFF"/>
        <w:spacing w:line="360" w:lineRule="auto"/>
        <w:ind w:firstLine="709"/>
        <w:jc w:val="both"/>
        <w:rPr>
          <w:color w:val="000000"/>
          <w:sz w:val="28"/>
        </w:rPr>
      </w:pPr>
      <w:r w:rsidRPr="00E9547E">
        <w:rPr>
          <w:color w:val="000000"/>
          <w:sz w:val="28"/>
        </w:rPr>
        <w:t>Многие из хиноновых красящих веществ вредны для здоровья. Пока безвредными считают нафтохиноны и антрахиноны, которые применяются в пищевой промышленности за рубежом. Из них юглон (5-гидрокси-, 1,4-нафтохинон) обладает бактерицидными и фунгицидными свойствами. Лавсон является структурным изомером юглона. Лопахол и ломатиол входят в состав желтых красящих веществ тропических деревьев рода Тесома и их семян. Алканин является производным нафтаразина. Это красящее вещество находится в корнях алкянны. Алканна является одним из самых древних красящих веществ, ее применяли еще древние римляне. В корнях алканны находится 5-6 % красного порошка алканина,</w:t>
      </w:r>
      <w:r w:rsidR="00E9547E" w:rsidRPr="00E9547E">
        <w:rPr>
          <w:color w:val="000000"/>
          <w:sz w:val="28"/>
        </w:rPr>
        <w:t xml:space="preserve"> </w:t>
      </w:r>
      <w:r w:rsidRPr="00E9547E">
        <w:rPr>
          <w:color w:val="000000"/>
          <w:sz w:val="28"/>
        </w:rPr>
        <w:t>который легко растворяется в большинстве красителей. Экстракт алканны применяют для окраски жиров, помад, зубной пасты и других предметов косметики.</w:t>
      </w:r>
      <w:r w:rsidR="00E9547E" w:rsidRPr="00E9547E">
        <w:rPr>
          <w:color w:val="000000"/>
          <w:sz w:val="28"/>
        </w:rPr>
        <w:t xml:space="preserve"> </w:t>
      </w:r>
      <w:r w:rsidRPr="00E9547E">
        <w:rPr>
          <w:color w:val="000000"/>
          <w:sz w:val="28"/>
        </w:rPr>
        <w:t xml:space="preserve">Красящее вещество плумбагин находится в растении </w:t>
      </w:r>
      <w:r w:rsidRPr="00E9547E">
        <w:rPr>
          <w:color w:val="000000"/>
          <w:sz w:val="28"/>
          <w:lang w:val="en-US"/>
        </w:rPr>
        <w:t>Plumbago</w:t>
      </w:r>
      <w:r w:rsidRPr="00E9547E">
        <w:rPr>
          <w:color w:val="000000"/>
          <w:sz w:val="28"/>
        </w:rPr>
        <w:t xml:space="preserve"> </w:t>
      </w:r>
      <w:r w:rsidRPr="00E9547E">
        <w:rPr>
          <w:color w:val="000000"/>
          <w:sz w:val="28"/>
          <w:lang w:val="en-US"/>
        </w:rPr>
        <w:t>curopea</w:t>
      </w:r>
      <w:r w:rsidRPr="00E9547E">
        <w:rPr>
          <w:color w:val="000000"/>
          <w:sz w:val="28"/>
        </w:rPr>
        <w:t xml:space="preserve"> и других. В малых</w:t>
      </w:r>
      <w:r w:rsidRPr="00E9547E">
        <w:rPr>
          <w:b/>
          <w:color w:val="000000"/>
          <w:sz w:val="28"/>
        </w:rPr>
        <w:t xml:space="preserve"> </w:t>
      </w:r>
      <w:r w:rsidRPr="00E9547E">
        <w:rPr>
          <w:color w:val="000000"/>
          <w:sz w:val="28"/>
        </w:rPr>
        <w:t>дозах возбуждает нервную систему. Как краситель не распространен.</w:t>
      </w:r>
    </w:p>
    <w:p w:rsidR="004C4353" w:rsidRPr="00E9547E" w:rsidRDefault="004C4353" w:rsidP="00E9547E">
      <w:pPr>
        <w:shd w:val="clear" w:color="auto" w:fill="FFFFFF"/>
        <w:spacing w:line="360" w:lineRule="auto"/>
        <w:ind w:firstLine="709"/>
        <w:jc w:val="both"/>
        <w:rPr>
          <w:color w:val="000000"/>
          <w:sz w:val="28"/>
        </w:rPr>
      </w:pPr>
      <w:r w:rsidRPr="00E9547E">
        <w:rPr>
          <w:color w:val="000000"/>
          <w:sz w:val="28"/>
        </w:rPr>
        <w:t>Некоторые из природных антрахиноновых красящих веществ применяются в пищевой промышленности (ализарин и пурпурин). Ализарин получают в виде гликозида руберитровой кислоты. Применяются также кермезоная, лаккаиновая,</w:t>
      </w:r>
      <w:r w:rsidR="00E9547E" w:rsidRPr="00E9547E">
        <w:rPr>
          <w:color w:val="000000"/>
          <w:sz w:val="28"/>
        </w:rPr>
        <w:t xml:space="preserve"> </w:t>
      </w:r>
      <w:r w:rsidRPr="00E9547E">
        <w:rPr>
          <w:color w:val="000000"/>
          <w:sz w:val="28"/>
        </w:rPr>
        <w:t xml:space="preserve">карминовая, кассионая кислоты. </w:t>
      </w:r>
    </w:p>
    <w:p w:rsidR="004C4353" w:rsidRPr="00E9547E" w:rsidRDefault="004C4353" w:rsidP="00E9547E">
      <w:pPr>
        <w:shd w:val="clear" w:color="auto" w:fill="FFFFFF"/>
        <w:spacing w:line="360" w:lineRule="auto"/>
        <w:ind w:firstLine="709"/>
        <w:jc w:val="both"/>
        <w:rPr>
          <w:sz w:val="28"/>
        </w:rPr>
      </w:pPr>
      <w:r w:rsidRPr="00E9547E">
        <w:rPr>
          <w:color w:val="000000"/>
          <w:sz w:val="28"/>
        </w:rPr>
        <w:t>Многие природные красящие вещества, находящиеся в свободном состоянии или и виде глюкозидов в растениях, относятся к ароматическим оксикетонам,</w:t>
      </w:r>
      <w:r w:rsidR="00E9547E" w:rsidRPr="00E9547E">
        <w:rPr>
          <w:color w:val="000000"/>
          <w:sz w:val="28"/>
        </w:rPr>
        <w:t xml:space="preserve"> </w:t>
      </w:r>
      <w:r w:rsidRPr="00E9547E">
        <w:rPr>
          <w:color w:val="000000"/>
          <w:sz w:val="28"/>
        </w:rPr>
        <w:t>которые являются красящими веществами многих цветов и деревьев. Из них маклурин - красящее вещество желтого дерева, где он находится вместе с желтым пигментом марином.</w:t>
      </w:r>
    </w:p>
    <w:p w:rsidR="004C4353" w:rsidRPr="00E9547E" w:rsidRDefault="004C4353" w:rsidP="00E9547E">
      <w:pPr>
        <w:shd w:val="clear" w:color="auto" w:fill="FFFFFF"/>
        <w:spacing w:line="360" w:lineRule="auto"/>
        <w:ind w:firstLine="709"/>
        <w:jc w:val="both"/>
        <w:rPr>
          <w:sz w:val="28"/>
        </w:rPr>
      </w:pPr>
      <w:r w:rsidRPr="00E9547E">
        <w:rPr>
          <w:color w:val="000000"/>
          <w:sz w:val="28"/>
        </w:rPr>
        <w:t>Для подкрашивания свежемороженных и консервированных плодов с целью придания им натурального цвета предложены синтетические красящие вещества,</w:t>
      </w:r>
      <w:r w:rsidR="00E9547E" w:rsidRPr="00E9547E">
        <w:rPr>
          <w:color w:val="000000"/>
          <w:sz w:val="28"/>
        </w:rPr>
        <w:t xml:space="preserve"> </w:t>
      </w:r>
      <w:r w:rsidRPr="00E9547E">
        <w:rPr>
          <w:color w:val="000000"/>
          <w:sz w:val="28"/>
        </w:rPr>
        <w:t>которые близки по строению к природным красителям.</w:t>
      </w:r>
    </w:p>
    <w:p w:rsidR="004C4353" w:rsidRPr="00E9547E" w:rsidRDefault="004C4353" w:rsidP="00E9547E">
      <w:pPr>
        <w:shd w:val="clear" w:color="auto" w:fill="FFFFFF"/>
        <w:spacing w:line="360" w:lineRule="auto"/>
        <w:ind w:firstLine="709"/>
        <w:jc w:val="both"/>
        <w:rPr>
          <w:sz w:val="28"/>
        </w:rPr>
      </w:pPr>
      <w:r w:rsidRPr="00E9547E">
        <w:rPr>
          <w:color w:val="000000"/>
          <w:sz w:val="28"/>
        </w:rPr>
        <w:t>Синтезирован также целый ряд красителей, которые по цвету аналогичны земляничному, вишневому, то есть такие, которые разрешены для использования в пищевой промышленности.</w:t>
      </w:r>
      <w:r w:rsidR="00E9547E" w:rsidRPr="00E9547E">
        <w:rPr>
          <w:color w:val="000000"/>
          <w:sz w:val="28"/>
        </w:rPr>
        <w:t xml:space="preserve"> </w:t>
      </w:r>
      <w:r w:rsidRPr="00E9547E">
        <w:rPr>
          <w:color w:val="000000"/>
          <w:sz w:val="28"/>
        </w:rPr>
        <w:t>Это даст возможность значительно повысить товарную и пищевую ценность консервов</w:t>
      </w:r>
      <w:r w:rsidRPr="00E9547E">
        <w:rPr>
          <w:i/>
          <w:color w:val="000000"/>
          <w:sz w:val="28"/>
        </w:rPr>
        <w:t>.</w:t>
      </w:r>
      <w:r w:rsidR="00E9547E" w:rsidRPr="00E9547E">
        <w:rPr>
          <w:i/>
          <w:color w:val="000000"/>
          <w:sz w:val="28"/>
        </w:rPr>
        <w:t xml:space="preserve"> </w:t>
      </w:r>
      <w:r w:rsidRPr="00E9547E">
        <w:rPr>
          <w:color w:val="000000"/>
          <w:sz w:val="28"/>
        </w:rPr>
        <w:t>Все перечисленные красящие вещества пока довольно дефицитны и в нашей стране нашли ограниченное применение.</w:t>
      </w:r>
      <w:r w:rsidR="00E9547E" w:rsidRPr="00E9547E">
        <w:rPr>
          <w:color w:val="000000"/>
          <w:sz w:val="28"/>
        </w:rPr>
        <w:t xml:space="preserve"> </w:t>
      </w:r>
      <w:r w:rsidRPr="00E9547E">
        <w:rPr>
          <w:color w:val="000000"/>
          <w:sz w:val="28"/>
        </w:rPr>
        <w:t>Санитарным законодательством нашей страны допущены к использованию лишь абсолютно безвредные искусственные красители: тартразин желтый, ультрамарин синий, индигокармин-крас-ный и естественные (шафран, сафлор,</w:t>
      </w:r>
      <w:r w:rsidR="00E9547E" w:rsidRPr="00E9547E">
        <w:rPr>
          <w:color w:val="000000"/>
          <w:sz w:val="28"/>
        </w:rPr>
        <w:t xml:space="preserve"> </w:t>
      </w:r>
      <w:r w:rsidRPr="00E9547E">
        <w:rPr>
          <w:color w:val="000000"/>
          <w:sz w:val="28"/>
        </w:rPr>
        <w:t>кошениль,</w:t>
      </w:r>
      <w:r w:rsidR="00E9547E" w:rsidRPr="00E9547E">
        <w:rPr>
          <w:color w:val="000000"/>
          <w:sz w:val="28"/>
        </w:rPr>
        <w:t xml:space="preserve"> </w:t>
      </w:r>
      <w:r w:rsidRPr="00E9547E">
        <w:rPr>
          <w:color w:val="000000"/>
          <w:sz w:val="28"/>
        </w:rPr>
        <w:t>каротиноиды, аннато, антоцианы). Из указанных естественных красителей антоциановые красящие вещества являются весьма перспективными. Это естественные компоненты плодов и ягод, которые обладают определенной биологической активностью. Источниками антоциановых красителей могут быть любые темно-окрашенные плоды.</w:t>
      </w:r>
    </w:p>
    <w:p w:rsidR="004C4353" w:rsidRPr="00E9547E" w:rsidRDefault="004C4353" w:rsidP="00E9547E">
      <w:pPr>
        <w:shd w:val="clear" w:color="auto" w:fill="FFFFFF"/>
        <w:spacing w:line="360" w:lineRule="auto"/>
        <w:ind w:firstLine="709"/>
        <w:jc w:val="both"/>
        <w:rPr>
          <w:sz w:val="28"/>
        </w:rPr>
      </w:pPr>
      <w:r w:rsidRPr="00E9547E">
        <w:rPr>
          <w:color w:val="000000"/>
          <w:sz w:val="28"/>
        </w:rPr>
        <w:t>В нашей стране в настоящее, время применяют энокраситель,</w:t>
      </w:r>
      <w:r w:rsidR="00E9547E" w:rsidRPr="00E9547E">
        <w:rPr>
          <w:color w:val="000000"/>
          <w:sz w:val="28"/>
        </w:rPr>
        <w:t xml:space="preserve"> </w:t>
      </w:r>
      <w:r w:rsidRPr="00E9547E">
        <w:rPr>
          <w:color w:val="000000"/>
          <w:sz w:val="28"/>
        </w:rPr>
        <w:t>экстракты из плодовых выжимок и концентрированные соки для подкраски вин, безалкогольных напитков, сухих напиткон и киселей, кондитерских изделий (кремов, конфет), сиропоп, фруктовых консервов .</w:t>
      </w:r>
    </w:p>
    <w:p w:rsidR="004C4353" w:rsidRPr="00E9547E" w:rsidRDefault="004C4353" w:rsidP="00E9547E">
      <w:pPr>
        <w:shd w:val="clear" w:color="auto" w:fill="FFFFFF"/>
        <w:spacing w:line="360" w:lineRule="auto"/>
        <w:ind w:firstLine="709"/>
        <w:jc w:val="both"/>
        <w:rPr>
          <w:color w:val="000000"/>
          <w:sz w:val="28"/>
        </w:rPr>
      </w:pPr>
      <w:r w:rsidRPr="00E9547E">
        <w:rPr>
          <w:color w:val="000000"/>
          <w:sz w:val="28"/>
        </w:rPr>
        <w:t>Каждый из применяемых красителей имеет свои достоинства и недостатки и поэтому может использоваться при определенных условиях. Основными недостатками, присущими всем антоциановым красителям являются необходимость создания в продукте кислой среды (</w:t>
      </w:r>
      <w:r w:rsidRPr="00E9547E">
        <w:rPr>
          <w:color w:val="000000"/>
          <w:sz w:val="28"/>
          <w:lang w:val="en-US"/>
        </w:rPr>
        <w:t>p</w:t>
      </w:r>
      <w:r w:rsidRPr="00E9547E">
        <w:rPr>
          <w:color w:val="000000"/>
          <w:sz w:val="28"/>
        </w:rPr>
        <w:t>Н не выше 3,5) и деградация их в процессе хранения. Последнее требует определенных условий хранения подкрашенных продуктов и введения красителей в достаточном количестве. Применение каждого из них имеет свои особенности.</w:t>
      </w:r>
    </w:p>
    <w:p w:rsidR="004C4353" w:rsidRPr="00E9547E" w:rsidRDefault="004C4353" w:rsidP="00E9547E">
      <w:pPr>
        <w:shd w:val="clear" w:color="auto" w:fill="FFFFFF"/>
        <w:spacing w:line="360" w:lineRule="auto"/>
        <w:ind w:firstLine="709"/>
        <w:jc w:val="both"/>
        <w:rPr>
          <w:sz w:val="28"/>
        </w:rPr>
      </w:pPr>
    </w:p>
    <w:p w:rsidR="004C4353" w:rsidRPr="00E9547E" w:rsidRDefault="001D3A66" w:rsidP="00E9547E">
      <w:pPr>
        <w:shd w:val="clear" w:color="auto" w:fill="FFFFFF"/>
        <w:spacing w:line="360" w:lineRule="auto"/>
        <w:ind w:firstLine="709"/>
        <w:jc w:val="both"/>
        <w:rPr>
          <w:b/>
          <w:color w:val="000000"/>
          <w:sz w:val="28"/>
        </w:rPr>
      </w:pPr>
      <w:r w:rsidRPr="00E9547E">
        <w:rPr>
          <w:b/>
          <w:color w:val="000000"/>
          <w:sz w:val="28"/>
        </w:rPr>
        <w:t xml:space="preserve">1.1.2 </w:t>
      </w:r>
      <w:r w:rsidR="004C4353" w:rsidRPr="00E9547E">
        <w:rPr>
          <w:b/>
          <w:color w:val="000000"/>
          <w:sz w:val="28"/>
        </w:rPr>
        <w:t xml:space="preserve">Изготовление </w:t>
      </w:r>
      <w:r w:rsidR="008818DD">
        <w:rPr>
          <w:b/>
          <w:color w:val="000000"/>
          <w:sz w:val="28"/>
        </w:rPr>
        <w:t xml:space="preserve">и </w:t>
      </w:r>
      <w:r w:rsidR="004C4353" w:rsidRPr="00E9547E">
        <w:rPr>
          <w:b/>
          <w:color w:val="000000"/>
          <w:sz w:val="28"/>
        </w:rPr>
        <w:t>использование пищевых красителей</w:t>
      </w:r>
    </w:p>
    <w:p w:rsidR="004C4353" w:rsidRPr="00E9547E" w:rsidRDefault="004C4353" w:rsidP="00E9547E">
      <w:pPr>
        <w:shd w:val="clear" w:color="auto" w:fill="FFFFFF"/>
        <w:spacing w:line="360" w:lineRule="auto"/>
        <w:ind w:firstLine="709"/>
        <w:jc w:val="both"/>
        <w:rPr>
          <w:sz w:val="28"/>
        </w:rPr>
      </w:pPr>
      <w:r w:rsidRPr="00E9547E">
        <w:rPr>
          <w:color w:val="000000"/>
          <w:sz w:val="28"/>
        </w:rPr>
        <w:t>Для изготовления красителей применяют плоды,</w:t>
      </w:r>
      <w:r w:rsidR="00E9547E" w:rsidRPr="00E9547E">
        <w:rPr>
          <w:color w:val="000000"/>
          <w:sz w:val="28"/>
        </w:rPr>
        <w:t xml:space="preserve"> </w:t>
      </w:r>
      <w:r w:rsidRPr="00E9547E">
        <w:rPr>
          <w:color w:val="000000"/>
          <w:sz w:val="28"/>
        </w:rPr>
        <w:t>ягоды и овощи,</w:t>
      </w:r>
      <w:r w:rsidR="00E9547E" w:rsidRPr="00E9547E">
        <w:rPr>
          <w:color w:val="000000"/>
          <w:sz w:val="28"/>
        </w:rPr>
        <w:t xml:space="preserve"> </w:t>
      </w:r>
      <w:r w:rsidRPr="00E9547E">
        <w:rPr>
          <w:color w:val="000000"/>
          <w:sz w:val="28"/>
        </w:rPr>
        <w:t>богатые антоцианами.</w:t>
      </w:r>
    </w:p>
    <w:p w:rsidR="004C4353" w:rsidRPr="00E9547E" w:rsidRDefault="004C4353" w:rsidP="00E9547E">
      <w:pPr>
        <w:shd w:val="clear" w:color="auto" w:fill="FFFFFF"/>
        <w:spacing w:line="360" w:lineRule="auto"/>
        <w:ind w:firstLine="709"/>
        <w:jc w:val="both"/>
        <w:rPr>
          <w:sz w:val="28"/>
          <w:szCs w:val="28"/>
        </w:rPr>
      </w:pPr>
      <w:r w:rsidRPr="00E9547E">
        <w:rPr>
          <w:color w:val="000000"/>
          <w:sz w:val="28"/>
          <w:szCs w:val="28"/>
        </w:rPr>
        <w:t>Для получения безалкогольных напитков предложен вместо амаранта краситель из клюквы. Выжимки заливают водным 1,5 процентным раствором сернистого ангидрида в соотношении (1:3), настаивают двое суток при переодическом перемешивании, затем отфильтровывают и десульфитируют путем упаривания под вакуумом при 50-60°С. Применение этого красителя дает неплохие результаты при подкрашивании зефирной массы, кремов, напитков (клубничного,</w:t>
      </w:r>
      <w:r w:rsidR="00E9547E" w:rsidRPr="00E9547E">
        <w:rPr>
          <w:color w:val="000000"/>
          <w:sz w:val="28"/>
          <w:szCs w:val="28"/>
        </w:rPr>
        <w:t xml:space="preserve"> </w:t>
      </w:r>
      <w:r w:rsidRPr="00E9547E">
        <w:rPr>
          <w:color w:val="000000"/>
          <w:sz w:val="28"/>
          <w:szCs w:val="28"/>
        </w:rPr>
        <w:t>виноградного, вишневого). Срок хранения налитков 10…11 суток при температуре 20-22°С.</w:t>
      </w:r>
    </w:p>
    <w:p w:rsidR="004C4353" w:rsidRPr="00E9547E" w:rsidRDefault="004C4353" w:rsidP="00E9547E">
      <w:pPr>
        <w:spacing w:line="360" w:lineRule="auto"/>
        <w:ind w:firstLine="709"/>
        <w:jc w:val="both"/>
        <w:rPr>
          <w:sz w:val="28"/>
        </w:rPr>
      </w:pPr>
      <w:r w:rsidRPr="00E9547E">
        <w:rPr>
          <w:sz w:val="28"/>
        </w:rPr>
        <w:t>Энокраситель получают из выжимок красных сортов винограда, образующихся в производстве соков и вин. Организовано производство энокрасителя в Молдавии. Сравнительный хроматографический анализ молдавского и итальянского энокрасителя проведен Тютюником. По его данным в состав красителя входят разнообразные производные дельфинидина, петунидина, мальпидина и пеонидина. Различие между исследуемыми красителями установлено по количественному соотношению компонентов, наличию дигликозидов, входящих в состав только итальянского энокрасителя. Энокраситель нашел применение для подкрашива</w:t>
      </w:r>
      <w:r w:rsidR="006D2056">
        <w:rPr>
          <w:sz w:val="28"/>
        </w:rPr>
        <w:t>ния вин, безалкогольных напитков</w:t>
      </w:r>
      <w:r w:rsidRPr="00E9547E">
        <w:rPr>
          <w:sz w:val="28"/>
        </w:rPr>
        <w:t>,</w:t>
      </w:r>
      <w:r w:rsidR="00E9547E" w:rsidRPr="00E9547E">
        <w:rPr>
          <w:sz w:val="28"/>
        </w:rPr>
        <w:t xml:space="preserve"> </w:t>
      </w:r>
      <w:r w:rsidRPr="00E9547E">
        <w:rPr>
          <w:sz w:val="28"/>
        </w:rPr>
        <w:t>кондитерских изделий. При использовании этого красителя рН среды должно быть не более 5, при увеличении pН окраска ослабевает, переходит в черно-фиолетовую и даже сине-зеленую. При недостаточной кислотности образуется чернил</w:t>
      </w:r>
      <w:r w:rsidR="006D2056">
        <w:rPr>
          <w:sz w:val="28"/>
        </w:rPr>
        <w:t>ьная окраска. Прибавление этилов</w:t>
      </w:r>
      <w:r w:rsidRPr="00E9547E">
        <w:rPr>
          <w:sz w:val="28"/>
        </w:rPr>
        <w:t>ого спирта увеличивает яркость окраски.</w:t>
      </w:r>
    </w:p>
    <w:p w:rsidR="004C4353" w:rsidRPr="00E9547E" w:rsidRDefault="004C4353" w:rsidP="00E9547E">
      <w:pPr>
        <w:shd w:val="clear" w:color="auto" w:fill="FFFFFF"/>
        <w:spacing w:line="360" w:lineRule="auto"/>
        <w:ind w:firstLine="709"/>
        <w:jc w:val="both"/>
        <w:rPr>
          <w:sz w:val="28"/>
        </w:rPr>
      </w:pPr>
      <w:r w:rsidRPr="00E9547E">
        <w:rPr>
          <w:color w:val="000000"/>
          <w:sz w:val="28"/>
        </w:rPr>
        <w:t xml:space="preserve">Лучше использовать очищенный энокраситель. Очистку его можно провести путем экстракции спиртом, содержащим до 3 </w:t>
      </w:r>
      <w:r w:rsidRPr="00E9547E">
        <w:rPr>
          <w:color w:val="000000"/>
          <w:sz w:val="28"/>
          <w:szCs w:val="28"/>
        </w:rPr>
        <w:sym w:font="Symbol" w:char="F025"/>
      </w:r>
      <w:r w:rsidRPr="00E9547E">
        <w:rPr>
          <w:color w:val="000000"/>
          <w:sz w:val="28"/>
        </w:rPr>
        <w:t xml:space="preserve"> сернистого ангидрида, с последующим удалением </w:t>
      </w:r>
      <w:r w:rsidRPr="00E9547E">
        <w:rPr>
          <w:color w:val="000000"/>
          <w:sz w:val="28"/>
          <w:lang w:val="en-US"/>
        </w:rPr>
        <w:t>SO</w:t>
      </w:r>
      <w:r w:rsidRPr="00E9547E">
        <w:rPr>
          <w:color w:val="000000"/>
          <w:sz w:val="28"/>
          <w:vertAlign w:val="subscript"/>
        </w:rPr>
        <w:t>2</w:t>
      </w:r>
      <w:r w:rsidRPr="00E9547E">
        <w:rPr>
          <w:color w:val="000000"/>
          <w:sz w:val="28"/>
        </w:rPr>
        <w:t xml:space="preserve">, </w:t>
      </w:r>
      <w:r w:rsidRPr="00E9547E">
        <w:rPr>
          <w:color w:val="000000"/>
          <w:sz w:val="28"/>
          <w:lang w:val="en-US"/>
        </w:rPr>
        <w:t>HCI</w:t>
      </w:r>
      <w:r w:rsidRPr="00E9547E">
        <w:rPr>
          <w:color w:val="000000"/>
          <w:sz w:val="28"/>
        </w:rPr>
        <w:t xml:space="preserve"> и спирта выпариванием под вакуумом .</w:t>
      </w:r>
      <w:r w:rsidR="00E9547E" w:rsidRPr="00E9547E">
        <w:rPr>
          <w:color w:val="000000"/>
          <w:sz w:val="28"/>
        </w:rPr>
        <w:t xml:space="preserve"> </w:t>
      </w:r>
      <w:r w:rsidRPr="00E9547E">
        <w:rPr>
          <w:color w:val="000000"/>
          <w:sz w:val="28"/>
        </w:rPr>
        <w:t xml:space="preserve">Очищенный таким путем концентрат с содержанием 8,5 г/л красителя при рН раствора 2,1 может использоваться для подкраски кондитерских изделий (на сахаре без добавки кислот), кремов (с добавлением 0,025 л лимонной кислоты на </w:t>
      </w:r>
      <w:r w:rsidRPr="00E9547E">
        <w:rPr>
          <w:color w:val="000000"/>
          <w:sz w:val="28"/>
          <w:lang w:val="en-US"/>
        </w:rPr>
        <w:t>I</w:t>
      </w:r>
      <w:r w:rsidRPr="00E9547E">
        <w:rPr>
          <w:color w:val="000000"/>
          <w:sz w:val="28"/>
        </w:rPr>
        <w:t xml:space="preserve"> кг крема).</w:t>
      </w:r>
    </w:p>
    <w:p w:rsidR="004C4353" w:rsidRPr="00E9547E" w:rsidRDefault="004C4353" w:rsidP="00E9547E">
      <w:pPr>
        <w:shd w:val="clear" w:color="auto" w:fill="FFFFFF"/>
        <w:spacing w:line="360" w:lineRule="auto"/>
        <w:ind w:firstLine="709"/>
        <w:jc w:val="both"/>
        <w:rPr>
          <w:sz w:val="28"/>
        </w:rPr>
      </w:pPr>
      <w:r w:rsidRPr="00E9547E">
        <w:rPr>
          <w:color w:val="000000"/>
          <w:sz w:val="28"/>
        </w:rPr>
        <w:t xml:space="preserve">Вишневый сок издавна используется для подкраски многих плодово-ягодных продуктом (напитков, кондитерских изделий, сухих киселей). Предложены способы выделения красителя из отходов производства вишневого сока. Полученный краситель с содержанием 0,8 </w:t>
      </w:r>
      <w:r w:rsidRPr="00E9547E">
        <w:rPr>
          <w:color w:val="000000"/>
          <w:sz w:val="28"/>
          <w:szCs w:val="28"/>
        </w:rPr>
        <w:sym w:font="Symbol" w:char="F025"/>
      </w:r>
      <w:r w:rsidRPr="00E9547E">
        <w:rPr>
          <w:color w:val="000000"/>
          <w:sz w:val="28"/>
        </w:rPr>
        <w:t xml:space="preserve"> антоциана добавляется в заливку, используемую для приготовления компотов из расчета 10-15 мл красителя на 1 банку 83-1. Цвет приготовленных таким путем компотов получается естественным, без посторонних тонов.</w:t>
      </w:r>
    </w:p>
    <w:p w:rsidR="004C4353" w:rsidRPr="00E9547E" w:rsidRDefault="004C4353" w:rsidP="00E9547E">
      <w:pPr>
        <w:shd w:val="clear" w:color="auto" w:fill="FFFFFF"/>
        <w:spacing w:line="360" w:lineRule="auto"/>
        <w:ind w:firstLine="709"/>
        <w:jc w:val="both"/>
        <w:rPr>
          <w:sz w:val="28"/>
        </w:rPr>
      </w:pPr>
      <w:r w:rsidRPr="00E9547E">
        <w:rPr>
          <w:color w:val="000000"/>
          <w:sz w:val="28"/>
        </w:rPr>
        <w:t>Во ВНИИКОПе разработан способ, согласно которому проводят экстрагирование антоциансодержащего сырья водой или водным раствором с наложением УЗ-колебаний, отделение экстракта и его концентрирование. Способ позволяет повысить производительность, снизить расход экстрагента и энергозатраты, увеличить растворимость антоцианов в экстрагонте за счет химических превращений и нем под действием УЗ. Так, выжимки апельсинов красных сортов экстрагируют при гидромодуле 2:1 0,075 процентным раствором кислого сульфита натрия в 40 процентном водном растворе этанола при наложении УЗ-колебаний с частотой 18 кГц</w:t>
      </w:r>
      <w:r w:rsidRPr="00E9547E">
        <w:rPr>
          <w:i/>
          <w:color w:val="000000"/>
          <w:sz w:val="28"/>
        </w:rPr>
        <w:t xml:space="preserve"> </w:t>
      </w:r>
      <w:r w:rsidRPr="00E9547E">
        <w:rPr>
          <w:color w:val="000000"/>
          <w:sz w:val="28"/>
        </w:rPr>
        <w:t>в течение 10 мин, декантируют экстракт и концентрируют сорбцией антоцианов на полимерном носителе. Извлечение эквивалентного количества антоцианов из аналогичного сырья без наложения УЗ требует минимального гидромодуля 1:1 и экстрагирования более 30 мин.</w:t>
      </w:r>
    </w:p>
    <w:p w:rsidR="004C4353" w:rsidRPr="00E9547E" w:rsidRDefault="004C4353" w:rsidP="00E9547E">
      <w:pPr>
        <w:shd w:val="clear" w:color="auto" w:fill="FFFFFF"/>
        <w:spacing w:line="360" w:lineRule="auto"/>
        <w:ind w:firstLine="709"/>
        <w:jc w:val="both"/>
        <w:rPr>
          <w:sz w:val="28"/>
        </w:rPr>
      </w:pPr>
      <w:r w:rsidRPr="00E9547E">
        <w:rPr>
          <w:color w:val="000000"/>
          <w:sz w:val="28"/>
        </w:rPr>
        <w:t>И пищевых производствах находит применение также краситель из свеклы, который ранее считался антоциановым. Однако исследования последних лет показали, что красящее вещество свеклы является бетанидином - азотсодержащим пигментом с максимумом поглощения 535-545 ммк.</w:t>
      </w:r>
    </w:p>
    <w:p w:rsidR="004C4353" w:rsidRPr="00E9547E" w:rsidRDefault="004C4353" w:rsidP="00E9547E">
      <w:pPr>
        <w:shd w:val="clear" w:color="auto" w:fill="FFFFFF"/>
        <w:spacing w:line="360" w:lineRule="auto"/>
        <w:ind w:firstLine="709"/>
        <w:jc w:val="both"/>
        <w:rPr>
          <w:sz w:val="28"/>
        </w:rPr>
      </w:pPr>
      <w:r w:rsidRPr="00E9547E">
        <w:rPr>
          <w:color w:val="000000"/>
          <w:sz w:val="28"/>
        </w:rPr>
        <w:t>Получают его следующим образом. Проинспектированные корнеплоды измельчают на универсальной плодоовощной дробилке до частиц размером 2-4 мм,</w:t>
      </w:r>
      <w:r w:rsidR="00E9547E" w:rsidRPr="00E9547E">
        <w:rPr>
          <w:color w:val="000000"/>
          <w:sz w:val="28"/>
        </w:rPr>
        <w:t xml:space="preserve"> </w:t>
      </w:r>
      <w:r w:rsidRPr="00E9547E">
        <w:rPr>
          <w:color w:val="000000"/>
          <w:sz w:val="28"/>
        </w:rPr>
        <w:t>мезгу бланшируют в двух процентном растворе лимонной кислоты при 80-85 °</w:t>
      </w:r>
      <w:r w:rsidRPr="00E9547E">
        <w:rPr>
          <w:color w:val="000000"/>
          <w:sz w:val="28"/>
          <w:lang w:val="en-US"/>
        </w:rPr>
        <w:t>C</w:t>
      </w:r>
      <w:r w:rsidRPr="00E9547E">
        <w:rPr>
          <w:color w:val="000000"/>
          <w:sz w:val="28"/>
        </w:rPr>
        <w:t xml:space="preserve"> в течение 10 мин, а затем прессуют на гидравлических пак-прессах при постепенном увеличении давления до 0,8-1,2 МПа, выход сока составляет 60 </w:t>
      </w:r>
      <w:r w:rsidRPr="00E9547E">
        <w:rPr>
          <w:color w:val="000000"/>
          <w:sz w:val="28"/>
          <w:szCs w:val="28"/>
        </w:rPr>
        <w:sym w:font="Symbol" w:char="F025"/>
      </w:r>
      <w:r w:rsidRPr="00E9547E">
        <w:rPr>
          <w:color w:val="000000"/>
          <w:sz w:val="28"/>
        </w:rPr>
        <w:t xml:space="preserve"> от массы мезги. Полученный сок подвергают грубой фильтрации, сепарированию на центрифугах или сепараторах под избыточном давлением 0,2-0,4 атм, концентрируют около 6 ч в вакуумаппаратах, оборудованных мешалками при разряжении 0,055-0,060 МПа и температуре 55-60°С. Готовый продукт должен содержать около 60 процентов сухих веществ (по рефрактометру), а кислотность его должна быть около 5 </w:t>
      </w:r>
      <w:r w:rsidRPr="00E9547E">
        <w:rPr>
          <w:color w:val="000000"/>
          <w:sz w:val="28"/>
          <w:szCs w:val="28"/>
        </w:rPr>
        <w:sym w:font="Symbol" w:char="F025"/>
      </w:r>
      <w:r w:rsidRPr="00E9547E">
        <w:rPr>
          <w:color w:val="000000"/>
          <w:sz w:val="28"/>
        </w:rPr>
        <w:t xml:space="preserve"> (в пересчете на лимонную кислоту). Фасуют при помощи автоматических наполнителей в герметически закрываемые трех литровые или вручную в десяти литровые бутылки.</w:t>
      </w:r>
      <w:r w:rsidR="00E9547E" w:rsidRPr="00E9547E">
        <w:rPr>
          <w:color w:val="000000"/>
          <w:sz w:val="28"/>
        </w:rPr>
        <w:t xml:space="preserve"> </w:t>
      </w:r>
      <w:r w:rsidRPr="00E9547E">
        <w:rPr>
          <w:color w:val="000000"/>
          <w:sz w:val="28"/>
        </w:rPr>
        <w:t xml:space="preserve">Краситель добавляют к сухим плодово-ягодным киселям (2 %), безалкогольным налиткам (0,1-0,3 %), кремам, пирожным (0,25-0,8 %), карамелям. Установлено, что для максимального сохранения красящих веществ, в свекольном соке нужно соблюдать следующие условия: температура не выше 50-60°С, </w:t>
      </w:r>
      <w:r w:rsidRPr="00E9547E">
        <w:rPr>
          <w:color w:val="000000"/>
          <w:sz w:val="28"/>
          <w:lang w:val="en-US"/>
        </w:rPr>
        <w:t>p</w:t>
      </w:r>
      <w:r w:rsidRPr="00E9547E">
        <w:rPr>
          <w:color w:val="000000"/>
          <w:sz w:val="28"/>
        </w:rPr>
        <w:t>Н менее или равно 4,5, исключается аэрация и воздействие дневного света, а также д.б. осуществлена инактивация окислительных ферментов.</w:t>
      </w:r>
    </w:p>
    <w:p w:rsidR="004C4353" w:rsidRPr="00E9547E" w:rsidRDefault="004C4353" w:rsidP="00E9547E">
      <w:pPr>
        <w:shd w:val="clear" w:color="auto" w:fill="FFFFFF"/>
        <w:spacing w:line="360" w:lineRule="auto"/>
        <w:ind w:firstLine="709"/>
        <w:jc w:val="both"/>
        <w:rPr>
          <w:sz w:val="28"/>
        </w:rPr>
      </w:pPr>
      <w:r w:rsidRPr="00E9547E">
        <w:rPr>
          <w:color w:val="000000"/>
          <w:sz w:val="28"/>
        </w:rPr>
        <w:t xml:space="preserve">В Бухарском технологическом институте легкой и пищевой промышленности разработан способ получения пастообразного свекольного красителя. Сущность изобретения следующая: выжимки свеклы обрабатывают раствором двууглекислого натрия до </w:t>
      </w:r>
      <w:r w:rsidRPr="00E9547E">
        <w:rPr>
          <w:color w:val="000000"/>
          <w:sz w:val="28"/>
          <w:lang w:val="en-US"/>
        </w:rPr>
        <w:t>p</w:t>
      </w:r>
      <w:r w:rsidRPr="00E9547E">
        <w:rPr>
          <w:color w:val="000000"/>
          <w:sz w:val="28"/>
        </w:rPr>
        <w:t xml:space="preserve">Н 11,5-12 в течение 5-10 мин при температуре 85-100°С и протирают. В протертые выжимки добавляют лимонную кислоту до </w:t>
      </w:r>
      <w:r w:rsidRPr="00E9547E">
        <w:rPr>
          <w:color w:val="000000"/>
          <w:sz w:val="28"/>
          <w:lang w:val="en-US"/>
        </w:rPr>
        <w:t>p</w:t>
      </w:r>
      <w:r w:rsidRPr="00E9547E">
        <w:rPr>
          <w:color w:val="000000"/>
          <w:sz w:val="28"/>
        </w:rPr>
        <w:t>Н 8,5-9,0, затем полученную массу сульфитируют путем добавления сернистого ангидрида в</w:t>
      </w:r>
      <w:r w:rsidRPr="00E9547E">
        <w:rPr>
          <w:i/>
          <w:color w:val="000000"/>
          <w:sz w:val="28"/>
        </w:rPr>
        <w:t xml:space="preserve"> </w:t>
      </w:r>
      <w:r w:rsidRPr="00E9547E">
        <w:rPr>
          <w:color w:val="000000"/>
          <w:sz w:val="28"/>
        </w:rPr>
        <w:t>соотношении 1:0,024-0,026 и стерилизуют.</w:t>
      </w:r>
    </w:p>
    <w:p w:rsidR="004C4353" w:rsidRPr="00E9547E" w:rsidRDefault="004C4353" w:rsidP="00E9547E">
      <w:pPr>
        <w:shd w:val="clear" w:color="auto" w:fill="FFFFFF"/>
        <w:spacing w:line="360" w:lineRule="auto"/>
        <w:ind w:firstLine="709"/>
        <w:jc w:val="both"/>
        <w:rPr>
          <w:color w:val="000000"/>
          <w:sz w:val="28"/>
        </w:rPr>
      </w:pPr>
      <w:r w:rsidRPr="00E9547E">
        <w:rPr>
          <w:color w:val="000000"/>
          <w:sz w:val="28"/>
        </w:rPr>
        <w:t>Во ВНИИКОПе разработан способ получения красителей из шелухи лука. По патентуемому способу экстракцию шелухи лука осуществляют водой в присутствии карбоната или гидрокарбоната, разлагаемого в процессе экстракции нагревом на водорастворимый гидроксид металла и двуокись углерода, что облегчает удаление кутикулярного слоя с шелухи лука и интенсифицирует массообмен, после чего отделяют экстракт и концентрируют его. Например, луковую шелуху загружают в экстрактор и заливают в соотлошении по массе 1:20 одно процентным раствором в воде гидрокарбоната натрия. Экстракцию ведут при температуре 96°С. После отделения экстракта его концентрируют до порошка. Выход сухого красителя составляет до 9,6 %. от массы шелухи.</w:t>
      </w:r>
    </w:p>
    <w:p w:rsidR="004C4353" w:rsidRPr="00E9547E" w:rsidRDefault="004C4353" w:rsidP="00E9547E">
      <w:pPr>
        <w:shd w:val="clear" w:color="auto" w:fill="FFFFFF"/>
        <w:spacing w:line="360" w:lineRule="auto"/>
        <w:ind w:firstLine="709"/>
        <w:jc w:val="both"/>
        <w:rPr>
          <w:sz w:val="28"/>
        </w:rPr>
      </w:pPr>
      <w:r w:rsidRPr="00E9547E">
        <w:rPr>
          <w:color w:val="000000"/>
          <w:sz w:val="28"/>
        </w:rPr>
        <w:t>Получен патент России на способ производства пищевого красителя из тыквы. В сок тыквы вносят лимонную кислоту, нагревают до температуры 50-55°С в течение 8-10 мин. Затем отделяют полученный осадок и концентрируют его до 55-60</w:t>
      </w:r>
      <w:r w:rsidRPr="00E9547E">
        <w:rPr>
          <w:color w:val="000000"/>
          <w:sz w:val="28"/>
          <w:szCs w:val="28"/>
        </w:rPr>
        <w:sym w:font="Symbol" w:char="F025"/>
      </w:r>
      <w:r w:rsidRPr="00E9547E">
        <w:rPr>
          <w:color w:val="000000"/>
          <w:sz w:val="28"/>
        </w:rPr>
        <w:t xml:space="preserve"> сухих веществ. Концентрат смешивают со сливочным маслом в соотношении 1:1 до однородной массы.</w:t>
      </w:r>
      <w:r w:rsidR="00E9547E" w:rsidRPr="00E9547E">
        <w:rPr>
          <w:color w:val="000000"/>
          <w:sz w:val="28"/>
        </w:rPr>
        <w:t xml:space="preserve"> </w:t>
      </w:r>
      <w:r w:rsidRPr="00E9547E">
        <w:rPr>
          <w:color w:val="000000"/>
          <w:sz w:val="28"/>
        </w:rPr>
        <w:t xml:space="preserve">Например, тыкву промывают, измельчают, прессуют и получают сок с содержанием сухих веществ 7-8 %. Проведенные исследования показали, что основным пигментом тыквенного сока является каротин, содержание которого составляет 37,08-79,13 мг/л. Полученный сок с добавлением 1 % лимонной кислоты нагревают до 50°С в течение 10 мин. Затем смесь оставляют при комнатной температуре на 1 ч. Прозрачную фазу отделяют от осадка и последний подвергают вакуум-выпариванию при </w:t>
      </w:r>
      <w:r w:rsidR="006D2056">
        <w:rPr>
          <w:color w:val="000000"/>
          <w:sz w:val="28"/>
        </w:rPr>
        <w:t>60°С до содержания сухих веществ</w:t>
      </w:r>
      <w:r w:rsidRPr="00E9547E">
        <w:rPr>
          <w:color w:val="000000"/>
          <w:sz w:val="28"/>
        </w:rPr>
        <w:t xml:space="preserve"> 60%. Полученный концентрат каротиноидов тщательно перемешивают со сливочным маслом в соотношении 1:1 до однородной массы.</w:t>
      </w:r>
    </w:p>
    <w:p w:rsidR="004C4353" w:rsidRPr="00E9547E" w:rsidRDefault="004C4353" w:rsidP="00E9547E">
      <w:pPr>
        <w:shd w:val="clear" w:color="auto" w:fill="FFFFFF"/>
        <w:spacing w:line="360" w:lineRule="auto"/>
        <w:ind w:firstLine="709"/>
        <w:jc w:val="both"/>
        <w:rPr>
          <w:sz w:val="28"/>
        </w:rPr>
      </w:pPr>
      <w:r w:rsidRPr="00E9547E">
        <w:rPr>
          <w:color w:val="000000"/>
          <w:sz w:val="28"/>
        </w:rPr>
        <w:t xml:space="preserve">Разработан способ получения красителя из плодов тутового дерева. По патентуемому способу проводят экстрагирование выжимок и осадка дистиллированной водой в соотношении 1:1 с перемешиванием при 70-80°С в течение 10-15 мин. Причем за </w:t>
      </w:r>
      <w:r w:rsidRPr="00E9547E">
        <w:rPr>
          <w:color w:val="000000"/>
          <w:sz w:val="28"/>
          <w:lang w:val="en-US"/>
        </w:rPr>
        <w:t>I</w:t>
      </w:r>
      <w:r w:rsidRPr="00E9547E">
        <w:rPr>
          <w:color w:val="000000"/>
          <w:sz w:val="28"/>
        </w:rPr>
        <w:t>5-20 мин до окончания процесса выпаривания к полученному концентрату добавляют 2,0-2,5 % пищевой кислоты и 10-15 % сахара. Так собранные плоды тутового дерева после переработки прессуют, получая сок темно-красного цвета. Сок фильтруют, отходы (осадок) и выжимки экстрагируют дистиллированной водои с перемешиванием при 70°С в соотношении 1:1 и в течение 15 мин. Полученный экстракт с содержанием сухих веществ 4,6% и сок 14,0% с</w:t>
      </w:r>
      <w:r w:rsidR="006D2056">
        <w:rPr>
          <w:color w:val="000000"/>
          <w:sz w:val="28"/>
        </w:rPr>
        <w:t>мешивают и направляют на выпарив</w:t>
      </w:r>
      <w:r w:rsidRPr="00E9547E">
        <w:rPr>
          <w:color w:val="000000"/>
          <w:sz w:val="28"/>
        </w:rPr>
        <w:t>ание. Концентрацию сухого вещества доводят до 40%, содержание сахара до 2,3% к полученному концентрату за 15 мин до окончания процесса выпаривания добавляют 2,0% пищевой кислоты и 10% сахара от массы, что способствует стабильности красителя при хранении</w:t>
      </w:r>
      <w:r w:rsidRPr="00E9547E">
        <w:rPr>
          <w:i/>
          <w:color w:val="000000"/>
          <w:sz w:val="28"/>
        </w:rPr>
        <w:t>.</w:t>
      </w:r>
    </w:p>
    <w:p w:rsidR="004C4353" w:rsidRPr="00E9547E" w:rsidRDefault="004C4353" w:rsidP="00E9547E">
      <w:pPr>
        <w:shd w:val="clear" w:color="auto" w:fill="FFFFFF"/>
        <w:spacing w:line="360" w:lineRule="auto"/>
        <w:ind w:firstLine="709"/>
        <w:jc w:val="both"/>
        <w:rPr>
          <w:sz w:val="28"/>
        </w:rPr>
      </w:pPr>
      <w:r w:rsidRPr="00E9547E">
        <w:rPr>
          <w:color w:val="000000"/>
          <w:sz w:val="28"/>
        </w:rPr>
        <w:t>Разработан способ производства природных чайных красителей (желтого, коричневого, зеленого) с высоким содержанием витамина Р, для выработки которого используются нестандартные сорта чайного листа. Эти красители предложены для окраски желе и других кондитерских изделий.</w:t>
      </w:r>
    </w:p>
    <w:p w:rsidR="004C4353" w:rsidRPr="00E9547E" w:rsidRDefault="004C4353" w:rsidP="00E9547E">
      <w:pPr>
        <w:shd w:val="clear" w:color="auto" w:fill="FFFFFF"/>
        <w:spacing w:line="360" w:lineRule="auto"/>
        <w:ind w:firstLine="709"/>
        <w:jc w:val="both"/>
        <w:rPr>
          <w:sz w:val="28"/>
        </w:rPr>
      </w:pPr>
      <w:r w:rsidRPr="00E9547E">
        <w:rPr>
          <w:color w:val="000000"/>
          <w:sz w:val="28"/>
        </w:rPr>
        <w:t>Разработан способ извлечения красителя из желтой части древесины маклиоры, тута, скушпии и корки плодов граната. Суть извлечения заключается в высаливании из йодного раствора и экстрагировании красителя из осадка ацетоном.</w:t>
      </w:r>
      <w:r w:rsidR="00E9547E" w:rsidRPr="00E9547E">
        <w:rPr>
          <w:color w:val="000000"/>
          <w:sz w:val="28"/>
        </w:rPr>
        <w:t xml:space="preserve"> </w:t>
      </w:r>
      <w:r w:rsidRPr="00E9547E">
        <w:rPr>
          <w:color w:val="000000"/>
          <w:sz w:val="28"/>
        </w:rPr>
        <w:t>Выход красителя составил 18,5%. Краситель растворим в воде и спирте. В сухой массе (</w:t>
      </w:r>
      <w:r w:rsidRPr="00E9547E">
        <w:rPr>
          <w:color w:val="000000"/>
          <w:sz w:val="28"/>
          <w:lang w:val="en-US"/>
        </w:rPr>
        <w:t>C</w:t>
      </w:r>
      <w:r w:rsidRPr="00E9547E">
        <w:rPr>
          <w:color w:val="000000"/>
          <w:sz w:val="28"/>
        </w:rPr>
        <w:t>В 80-90%) содержится 44-46 г/кг.</w:t>
      </w:r>
    </w:p>
    <w:p w:rsidR="004C4353" w:rsidRPr="00E9547E" w:rsidRDefault="004C4353" w:rsidP="00E9547E">
      <w:pPr>
        <w:shd w:val="clear" w:color="auto" w:fill="FFFFFF"/>
        <w:spacing w:line="360" w:lineRule="auto"/>
        <w:ind w:firstLine="709"/>
        <w:jc w:val="both"/>
        <w:rPr>
          <w:sz w:val="28"/>
        </w:rPr>
      </w:pPr>
      <w:r w:rsidRPr="00E9547E">
        <w:rPr>
          <w:color w:val="000000"/>
          <w:sz w:val="28"/>
        </w:rPr>
        <w:t>Краситель из корок граната извлекали водой, а затем выше указанным способом сырье обрабатывали при содержании СВ в растворе 30-35%. Содержание красящих веществ составляло 42-44 г/кг,</w:t>
      </w:r>
      <w:r w:rsidR="00E9547E" w:rsidRPr="00E9547E">
        <w:rPr>
          <w:color w:val="000000"/>
          <w:sz w:val="28"/>
        </w:rPr>
        <w:t xml:space="preserve"> </w:t>
      </w:r>
      <w:r w:rsidR="006D2056">
        <w:rPr>
          <w:color w:val="000000"/>
          <w:sz w:val="28"/>
        </w:rPr>
        <w:t>в том числе антоииа-нов</w:t>
      </w:r>
      <w:r w:rsidRPr="00E9547E">
        <w:rPr>
          <w:color w:val="000000"/>
          <w:sz w:val="28"/>
        </w:rPr>
        <w:t>ых пигментов 20-22 г/кг. Срок хранения красителей 1-1,5 года в стеклянной таре. По химическому составу краситель относится к фенольным и иолифенольным соединениям.</w:t>
      </w:r>
      <w:r w:rsidR="00E9547E" w:rsidRPr="00E9547E">
        <w:rPr>
          <w:color w:val="000000"/>
          <w:sz w:val="28"/>
        </w:rPr>
        <w:t xml:space="preserve"> </w:t>
      </w:r>
      <w:r w:rsidRPr="00E9547E">
        <w:rPr>
          <w:color w:val="000000"/>
          <w:sz w:val="28"/>
        </w:rPr>
        <w:t>Окрашенные изделия (мармелад, кремы для бисквитов, патока, лимонады, сиропы) не имеют посторонних привкуса и запаха.</w:t>
      </w:r>
    </w:p>
    <w:p w:rsidR="004C4353" w:rsidRPr="00E9547E" w:rsidRDefault="004C4353" w:rsidP="00E9547E">
      <w:pPr>
        <w:shd w:val="clear" w:color="auto" w:fill="FFFFFF"/>
        <w:spacing w:line="360" w:lineRule="auto"/>
        <w:ind w:firstLine="709"/>
        <w:jc w:val="both"/>
        <w:rPr>
          <w:sz w:val="28"/>
        </w:rPr>
      </w:pPr>
      <w:r w:rsidRPr="00E9547E">
        <w:rPr>
          <w:color w:val="000000"/>
          <w:sz w:val="28"/>
        </w:rPr>
        <w:t>Лепестки мальвы, розы, петуньи и другие богаты антоцианами и их издавна используют для подкраски вин, уксуса, соков. Употребляют этот краситель,</w:t>
      </w:r>
      <w:r w:rsidR="00E9547E" w:rsidRPr="00E9547E">
        <w:rPr>
          <w:color w:val="000000"/>
          <w:sz w:val="28"/>
        </w:rPr>
        <w:t xml:space="preserve"> </w:t>
      </w:r>
      <w:r w:rsidRPr="00E9547E">
        <w:rPr>
          <w:color w:val="000000"/>
          <w:sz w:val="28"/>
        </w:rPr>
        <w:t>настаивая продукты на</w:t>
      </w:r>
      <w:r w:rsidR="00E9547E" w:rsidRPr="00E9547E">
        <w:rPr>
          <w:color w:val="000000"/>
          <w:sz w:val="28"/>
        </w:rPr>
        <w:t xml:space="preserve"> </w:t>
      </w:r>
      <w:r w:rsidRPr="00E9547E">
        <w:rPr>
          <w:color w:val="000000"/>
          <w:sz w:val="28"/>
        </w:rPr>
        <w:t>высушенных лепестках цветков или получают из них экстракты выщелачиванием -водой с уксусной кислотой. Экстракцию можно вести и холодной водой, а затем экстракт подвергать кипячению ( 30 мин) и фильтрации. Из роз получают обогатитель для витаминизации продуктов.</w:t>
      </w:r>
    </w:p>
    <w:p w:rsidR="004C4353" w:rsidRPr="00E9547E" w:rsidRDefault="004C4353" w:rsidP="00E9547E">
      <w:pPr>
        <w:shd w:val="clear" w:color="auto" w:fill="FFFFFF"/>
        <w:spacing w:line="360" w:lineRule="auto"/>
        <w:ind w:firstLine="709"/>
        <w:jc w:val="both"/>
        <w:rPr>
          <w:sz w:val="28"/>
        </w:rPr>
      </w:pPr>
      <w:r w:rsidRPr="00E9547E">
        <w:rPr>
          <w:color w:val="000000"/>
          <w:sz w:val="28"/>
        </w:rPr>
        <w:t>Использование красителей из дикорастущих ягод перспективно для консервной и кондитерской промышленности, в последние годы проведены исследования и организовано производство плодовых компотов и соков с добавками интенсивно окрашенных соков из дикорастущих плодов и ягод (ежевики, черники,</w:t>
      </w:r>
      <w:r w:rsidR="00E9547E" w:rsidRPr="00E9547E">
        <w:rPr>
          <w:color w:val="000000"/>
          <w:sz w:val="28"/>
        </w:rPr>
        <w:t xml:space="preserve"> </w:t>
      </w:r>
      <w:r w:rsidRPr="00E9547E">
        <w:rPr>
          <w:color w:val="000000"/>
          <w:sz w:val="28"/>
        </w:rPr>
        <w:t>голубики,</w:t>
      </w:r>
      <w:r w:rsidR="00E9547E" w:rsidRPr="00E9547E">
        <w:rPr>
          <w:color w:val="000000"/>
          <w:sz w:val="28"/>
        </w:rPr>
        <w:t xml:space="preserve"> </w:t>
      </w:r>
      <w:r w:rsidRPr="00E9547E">
        <w:rPr>
          <w:color w:val="000000"/>
          <w:sz w:val="28"/>
        </w:rPr>
        <w:t xml:space="preserve">клюквы, брусники и др). Так, например, соки, приготовленные на основе черничного, голубичного с добавками черносмородинового сока </w:t>
      </w:r>
      <w:r w:rsidRPr="00E9547E">
        <w:rPr>
          <w:color w:val="000000"/>
          <w:sz w:val="28"/>
          <w:lang w:val="en-US"/>
        </w:rPr>
        <w:t>II</w:t>
      </w:r>
      <w:r w:rsidRPr="00E9547E">
        <w:rPr>
          <w:color w:val="000000"/>
          <w:sz w:val="28"/>
        </w:rPr>
        <w:t>-го отжи</w:t>
      </w:r>
      <w:r w:rsidR="006D2056">
        <w:rPr>
          <w:color w:val="000000"/>
          <w:sz w:val="28"/>
        </w:rPr>
        <w:t xml:space="preserve">ма (т.е., по </w:t>
      </w:r>
      <w:r w:rsidRPr="00E9547E">
        <w:rPr>
          <w:color w:val="000000"/>
          <w:sz w:val="28"/>
        </w:rPr>
        <w:t>существу, водного экстракта выжимок черной смородины) отличаются хорошим вкусом и ароматом, богаты витамином С (</w:t>
      </w:r>
      <w:r w:rsidRPr="00E9547E">
        <w:rPr>
          <w:color w:val="000000"/>
          <w:sz w:val="28"/>
          <w:lang w:val="en-US"/>
        </w:rPr>
        <w:t>I</w:t>
      </w:r>
      <w:r w:rsidRPr="00E9547E">
        <w:rPr>
          <w:color w:val="000000"/>
          <w:sz w:val="28"/>
        </w:rPr>
        <w:t>8-32 мг%), катехинами (86-140 мг%), флавоноловыми гликозидами (21-55 мг%).</w:t>
      </w:r>
    </w:p>
    <w:p w:rsidR="004C4353" w:rsidRPr="00E9547E" w:rsidRDefault="004C4353" w:rsidP="00E9547E">
      <w:pPr>
        <w:shd w:val="clear" w:color="auto" w:fill="FFFFFF"/>
        <w:spacing w:line="360" w:lineRule="auto"/>
        <w:ind w:firstLine="709"/>
        <w:jc w:val="both"/>
        <w:rPr>
          <w:sz w:val="28"/>
        </w:rPr>
      </w:pPr>
      <w:r w:rsidRPr="00E9547E">
        <w:rPr>
          <w:color w:val="000000"/>
          <w:sz w:val="28"/>
        </w:rPr>
        <w:t>Заслуживают внимания купажированные соки с мякотью, например, яблочный, сливовый в сочетании с разными добавками соков из дикорастущих ягод. Сырье для производства этих видов консервов по времени созревания хорошо сочетается, оно может также заготавливаться впрок для получения консервов в межсезонный период.</w:t>
      </w:r>
    </w:p>
    <w:p w:rsidR="004C4353" w:rsidRPr="00E9547E" w:rsidRDefault="004C4353" w:rsidP="00E9547E">
      <w:pPr>
        <w:shd w:val="clear" w:color="auto" w:fill="FFFFFF"/>
        <w:spacing w:line="360" w:lineRule="auto"/>
        <w:ind w:firstLine="709"/>
        <w:jc w:val="both"/>
        <w:rPr>
          <w:sz w:val="28"/>
        </w:rPr>
      </w:pPr>
      <w:r w:rsidRPr="00E9547E">
        <w:rPr>
          <w:color w:val="000000"/>
          <w:sz w:val="28"/>
        </w:rPr>
        <w:t>Приготовлением консервов с добавками из окрашенных дикорастущих плодов можно значительно улучшить не только товарный вид, но и пищевую ценность компотов</w:t>
      </w:r>
      <w:r w:rsidR="00E9547E" w:rsidRPr="00E9547E">
        <w:rPr>
          <w:color w:val="000000"/>
          <w:sz w:val="28"/>
        </w:rPr>
        <w:t xml:space="preserve"> </w:t>
      </w:r>
      <w:r w:rsidRPr="00E9547E">
        <w:rPr>
          <w:color w:val="000000"/>
          <w:sz w:val="28"/>
        </w:rPr>
        <w:t>(яблочного, сливового). Перспективным способом при этом является полная или частичная замена воды при изготовлении сиропа соками высоковитаминных плодов и ягод. Так, компот из красной смородины, сироп которого приготовлен на черносмородиновом соке П-го отжима, содержит 25 мг% витамина С и 125 мг% катехиноп; изготовление сиропа на рябиновом соке для яблочного компота позволяет довести содержание витамина С до 21</w:t>
      </w:r>
      <w:r w:rsidRPr="00E9547E">
        <w:rPr>
          <w:i/>
          <w:color w:val="000000"/>
          <w:sz w:val="28"/>
        </w:rPr>
        <w:t xml:space="preserve"> </w:t>
      </w:r>
      <w:r w:rsidRPr="00E9547E">
        <w:rPr>
          <w:color w:val="000000"/>
          <w:sz w:val="28"/>
        </w:rPr>
        <w:t>мг%,</w:t>
      </w:r>
      <w:r w:rsidR="00E9547E" w:rsidRPr="00E9547E">
        <w:rPr>
          <w:color w:val="000000"/>
          <w:sz w:val="28"/>
        </w:rPr>
        <w:t xml:space="preserve"> </w:t>
      </w:r>
      <w:r w:rsidRPr="00E9547E">
        <w:rPr>
          <w:color w:val="000000"/>
          <w:sz w:val="28"/>
        </w:rPr>
        <w:t>аналогично, по-грушевому - до 17-20 мг%.</w:t>
      </w:r>
    </w:p>
    <w:p w:rsidR="004C4353" w:rsidRPr="00E9547E" w:rsidRDefault="004C4353" w:rsidP="00E9547E">
      <w:pPr>
        <w:shd w:val="clear" w:color="auto" w:fill="FFFFFF"/>
        <w:spacing w:line="360" w:lineRule="auto"/>
        <w:ind w:firstLine="709"/>
        <w:jc w:val="both"/>
        <w:rPr>
          <w:sz w:val="28"/>
        </w:rPr>
      </w:pPr>
      <w:r w:rsidRPr="00E9547E">
        <w:rPr>
          <w:color w:val="000000"/>
          <w:sz w:val="28"/>
        </w:rPr>
        <w:t>В Республике Беларусь на основе яблочного сока производятся купажированные соки с черничным, брусничным, рябиновым, клюквенными соками.</w:t>
      </w:r>
      <w:r w:rsidR="00E9547E" w:rsidRPr="00E9547E">
        <w:rPr>
          <w:color w:val="000000"/>
          <w:sz w:val="28"/>
        </w:rPr>
        <w:t xml:space="preserve"> </w:t>
      </w:r>
      <w:r w:rsidRPr="00E9547E">
        <w:rPr>
          <w:color w:val="000000"/>
          <w:sz w:val="28"/>
        </w:rPr>
        <w:t>Они сочетают хороший кисло-сладкий вкус с приятным цветом от темно-розового до красного, пользуются большим спросом.</w:t>
      </w:r>
    </w:p>
    <w:p w:rsidR="004C4353" w:rsidRPr="00E9547E" w:rsidRDefault="004C4353" w:rsidP="00E9547E">
      <w:pPr>
        <w:shd w:val="clear" w:color="auto" w:fill="FFFFFF"/>
        <w:spacing w:line="360" w:lineRule="auto"/>
        <w:ind w:firstLine="709"/>
        <w:jc w:val="both"/>
        <w:rPr>
          <w:sz w:val="28"/>
        </w:rPr>
      </w:pPr>
      <w:r w:rsidRPr="00E9547E">
        <w:rPr>
          <w:color w:val="000000"/>
          <w:sz w:val="28"/>
        </w:rPr>
        <w:t>В Литве ведется комплексная переработка черноплодной рябины ( аронии),</w:t>
      </w:r>
      <w:r w:rsidR="00E9547E" w:rsidRPr="00E9547E">
        <w:rPr>
          <w:color w:val="000000"/>
          <w:sz w:val="28"/>
        </w:rPr>
        <w:t xml:space="preserve"> </w:t>
      </w:r>
      <w:r w:rsidRPr="00E9547E">
        <w:rPr>
          <w:color w:val="000000"/>
          <w:sz w:val="28"/>
        </w:rPr>
        <w:t>из которой получают сок, а из выжимок извлекают краситель. Экстракцию выжимок ведут горячей водой. Эти водные растворы красителя рябины используют для производства сухих киселей, фруктового мороженого, газированных напитком. Соки аронии, черной и красной смородины используют для купажа с другими неокрашенными соками.</w:t>
      </w:r>
    </w:p>
    <w:p w:rsidR="004C4353" w:rsidRPr="00E9547E" w:rsidRDefault="004C4353" w:rsidP="00E9547E">
      <w:pPr>
        <w:shd w:val="clear" w:color="auto" w:fill="FFFFFF"/>
        <w:spacing w:line="360" w:lineRule="auto"/>
        <w:ind w:firstLine="709"/>
        <w:jc w:val="both"/>
        <w:rPr>
          <w:sz w:val="28"/>
        </w:rPr>
      </w:pPr>
      <w:r w:rsidRPr="00E9547E">
        <w:rPr>
          <w:color w:val="000000"/>
          <w:sz w:val="28"/>
        </w:rPr>
        <w:t xml:space="preserve">Разработан способ, по которому растительное сырье стерилизуют с добавками водорастворимых моно-и/или олигосахаридоп и подвергают ферментации энзимами микроорганизмов лимоннокислого брожения, затем фильтруют и концентрируют. Это позволяет повысить цветостойкость красителя, увеличить срок его хранения и расширить область его применения за счет кондитерских изделий на жировой основе с высоким значением </w:t>
      </w:r>
      <w:r w:rsidRPr="00E9547E">
        <w:rPr>
          <w:color w:val="000000"/>
          <w:sz w:val="28"/>
          <w:lang w:val="en-US"/>
        </w:rPr>
        <w:t>p</w:t>
      </w:r>
      <w:r w:rsidRPr="00E9547E">
        <w:rPr>
          <w:color w:val="000000"/>
          <w:sz w:val="28"/>
        </w:rPr>
        <w:t>Н. Например, выжимки черноплодной рябины измельчают и разбавляют водой до текучей консистенции, добавляют 40 процентный сахарный сироп и стерилизуют. Полученный субстрат ферментируют энзимами микроорганизма Р</w:t>
      </w:r>
      <w:r w:rsidRPr="00E9547E">
        <w:rPr>
          <w:color w:val="000000"/>
          <w:sz w:val="28"/>
          <w:lang w:val="en-US"/>
        </w:rPr>
        <w:t>en</w:t>
      </w:r>
      <w:r w:rsidRPr="00E9547E">
        <w:rPr>
          <w:color w:val="000000"/>
          <w:sz w:val="28"/>
        </w:rPr>
        <w:t>i</w:t>
      </w:r>
      <w:r w:rsidRPr="00E9547E">
        <w:rPr>
          <w:color w:val="000000"/>
          <w:sz w:val="28"/>
          <w:lang w:val="en-US"/>
        </w:rPr>
        <w:t>cillium</w:t>
      </w:r>
      <w:r w:rsidRPr="00E9547E">
        <w:rPr>
          <w:color w:val="000000"/>
          <w:sz w:val="28"/>
        </w:rPr>
        <w:t xml:space="preserve"> </w:t>
      </w:r>
      <w:r w:rsidRPr="00E9547E">
        <w:rPr>
          <w:color w:val="000000"/>
          <w:sz w:val="28"/>
          <w:lang w:val="en-US"/>
        </w:rPr>
        <w:t>luteum</w:t>
      </w:r>
      <w:r w:rsidRPr="00E9547E">
        <w:rPr>
          <w:color w:val="000000"/>
          <w:sz w:val="28"/>
        </w:rPr>
        <w:t>. В процессе ферментации в биореактор дважды вводят дозы сахарного сиропа 20 и 18 процентной концентрации. Ферментацию завершают при содержании углеводов 1,1%. Культуральную жидкость отделяют от биомассы фильтрацией и концентрируют в вакуум-выпарной установке до пастообразного состояния с содержанием сухих веществ 68%. Полученный краситель стабилен в процессе хранения и не изменяет цвета в кондитерских изделиях.</w:t>
      </w:r>
    </w:p>
    <w:p w:rsidR="004C4353" w:rsidRPr="00E9547E" w:rsidRDefault="004C4353" w:rsidP="00E9547E">
      <w:pPr>
        <w:shd w:val="clear" w:color="auto" w:fill="FFFFFF"/>
        <w:spacing w:line="360" w:lineRule="auto"/>
        <w:ind w:firstLine="709"/>
        <w:jc w:val="both"/>
        <w:rPr>
          <w:sz w:val="28"/>
        </w:rPr>
      </w:pPr>
      <w:r w:rsidRPr="00E9547E">
        <w:rPr>
          <w:color w:val="000000"/>
          <w:sz w:val="28"/>
        </w:rPr>
        <w:t xml:space="preserve">Технология производства красителей из черноплодной рябины, разработанная ВННИИПП и </w:t>
      </w:r>
      <w:r w:rsidRPr="00E9547E">
        <w:rPr>
          <w:color w:val="000000"/>
          <w:sz w:val="28"/>
          <w:lang w:val="en-US"/>
        </w:rPr>
        <w:t>C</w:t>
      </w:r>
      <w:r w:rsidRPr="00E9547E">
        <w:rPr>
          <w:color w:val="000000"/>
          <w:sz w:val="28"/>
        </w:rPr>
        <w:t>П</w:t>
      </w:r>
      <w:r w:rsidRPr="00E9547E">
        <w:rPr>
          <w:color w:val="000000"/>
          <w:sz w:val="28"/>
          <w:lang w:val="en-US"/>
        </w:rPr>
        <w:t>T</w:t>
      </w:r>
      <w:r w:rsidRPr="00E9547E">
        <w:rPr>
          <w:color w:val="000000"/>
          <w:sz w:val="28"/>
        </w:rPr>
        <w:t>, следующая: свежеотжатые или консервированные отходы загружают в</w:t>
      </w:r>
      <w:r w:rsidRPr="00E9547E">
        <w:rPr>
          <w:smallCaps/>
          <w:color w:val="000000"/>
          <w:sz w:val="28"/>
        </w:rPr>
        <w:t xml:space="preserve"> </w:t>
      </w:r>
      <w:r w:rsidRPr="00E9547E">
        <w:rPr>
          <w:color w:val="000000"/>
          <w:sz w:val="28"/>
        </w:rPr>
        <w:t>экстракторы, заливают горячей водой (95-98°С), подкисленной лимонной кислотой из расчета 0,2-0,3% к массе сырья, соотношение сырья в воде 1:5. Экстракцию ведут в аппарате ВЭКД-5 или двутельных котлах. Можно экстрагировать и в реакторе (теплообменник с паровой рубашкой) с мешалкой вместимостью 5-10 т при температуре 65-80ºС</w:t>
      </w:r>
      <w:r w:rsidRPr="00E9547E">
        <w:rPr>
          <w:i/>
          <w:color w:val="000000"/>
          <w:sz w:val="28"/>
        </w:rPr>
        <w:t xml:space="preserve"> </w:t>
      </w:r>
      <w:r w:rsidRPr="00E9547E">
        <w:rPr>
          <w:color w:val="000000"/>
          <w:sz w:val="28"/>
        </w:rPr>
        <w:t>в течение часа. Экстракт откачивают, отстаивают, а гущу</w:t>
      </w:r>
      <w:r w:rsidRPr="00E9547E">
        <w:rPr>
          <w:i/>
          <w:color w:val="000000"/>
          <w:sz w:val="28"/>
        </w:rPr>
        <w:t xml:space="preserve"> </w:t>
      </w:r>
      <w:r w:rsidRPr="00E9547E">
        <w:rPr>
          <w:color w:val="000000"/>
          <w:sz w:val="28"/>
        </w:rPr>
        <w:t>отжимают на прессах.</w:t>
      </w:r>
      <w:r w:rsidR="00E9547E" w:rsidRPr="00E9547E">
        <w:rPr>
          <w:color w:val="000000"/>
          <w:sz w:val="28"/>
        </w:rPr>
        <w:t xml:space="preserve"> </w:t>
      </w:r>
      <w:r w:rsidRPr="00E9547E">
        <w:rPr>
          <w:color w:val="000000"/>
          <w:sz w:val="28"/>
        </w:rPr>
        <w:t>Экстракт фильтруют и концентрируют в</w:t>
      </w:r>
      <w:r w:rsidRPr="00E9547E">
        <w:rPr>
          <w:smallCaps/>
          <w:color w:val="000000"/>
          <w:sz w:val="28"/>
        </w:rPr>
        <w:t xml:space="preserve"> </w:t>
      </w:r>
      <w:r w:rsidRPr="00E9547E">
        <w:rPr>
          <w:color w:val="000000"/>
          <w:sz w:val="28"/>
        </w:rPr>
        <w:t>вакуум-выпарном аппарате ВНИИКП-2 (</w:t>
      </w:r>
      <w:r w:rsidRPr="00E9547E">
        <w:rPr>
          <w:color w:val="000000"/>
          <w:sz w:val="28"/>
          <w:lang w:val="en-US"/>
        </w:rPr>
        <w:t>M</w:t>
      </w:r>
      <w:r w:rsidRPr="00E9547E">
        <w:rPr>
          <w:color w:val="000000"/>
          <w:sz w:val="28"/>
        </w:rPr>
        <w:t>З</w:t>
      </w:r>
      <w:r w:rsidRPr="00E9547E">
        <w:rPr>
          <w:color w:val="000000"/>
          <w:sz w:val="28"/>
          <w:lang w:val="en-US"/>
        </w:rPr>
        <w:t>C</w:t>
      </w:r>
      <w:r w:rsidRPr="00E9547E">
        <w:rPr>
          <w:color w:val="000000"/>
          <w:sz w:val="28"/>
        </w:rPr>
        <w:t>-320) до массовой доли СВ 40-42%. Концентрированный краситель фасуют в стеклянные банки вместимостью 3 л методом горячего</w:t>
      </w:r>
      <w:r w:rsidR="00E9547E" w:rsidRPr="00E9547E">
        <w:rPr>
          <w:color w:val="000000"/>
          <w:sz w:val="28"/>
        </w:rPr>
        <w:t xml:space="preserve"> </w:t>
      </w:r>
      <w:r w:rsidRPr="00E9547E">
        <w:rPr>
          <w:color w:val="000000"/>
          <w:sz w:val="28"/>
        </w:rPr>
        <w:t>розлива. Срок хранения красителя 10-12 мес.</w:t>
      </w:r>
    </w:p>
    <w:p w:rsidR="004C4353" w:rsidRPr="00E9547E" w:rsidRDefault="004C4353" w:rsidP="00E9547E">
      <w:pPr>
        <w:shd w:val="clear" w:color="auto" w:fill="FFFFFF"/>
        <w:spacing w:line="360" w:lineRule="auto"/>
        <w:ind w:firstLine="709"/>
        <w:jc w:val="both"/>
        <w:rPr>
          <w:sz w:val="28"/>
        </w:rPr>
      </w:pPr>
      <w:r w:rsidRPr="00E9547E">
        <w:rPr>
          <w:color w:val="000000"/>
          <w:sz w:val="28"/>
        </w:rPr>
        <w:t>Красители, вырабатываемые по данной технологии рекомендованы для</w:t>
      </w:r>
      <w:r w:rsidRPr="00E9547E">
        <w:rPr>
          <w:color w:val="000000"/>
          <w:sz w:val="28"/>
          <w:vertAlign w:val="superscript"/>
        </w:rPr>
        <w:t xml:space="preserve"> </w:t>
      </w:r>
      <w:r w:rsidRPr="00E9547E">
        <w:rPr>
          <w:color w:val="000000"/>
          <w:sz w:val="28"/>
        </w:rPr>
        <w:t>производства мармеладов, карамели, драже, сухих плодово-ягодных киселей, ликеро-водочных изделий, безалкогольных напитков и т.п. Расход красителя на 1 т окрашиваемых изделий - 1,5-5,0 кг.</w:t>
      </w:r>
    </w:p>
    <w:p w:rsidR="004C4353" w:rsidRPr="00E9547E" w:rsidRDefault="004C4353" w:rsidP="00E9547E">
      <w:pPr>
        <w:shd w:val="clear" w:color="auto" w:fill="FFFFFF"/>
        <w:spacing w:line="360" w:lineRule="auto"/>
        <w:ind w:firstLine="709"/>
        <w:jc w:val="both"/>
        <w:rPr>
          <w:sz w:val="28"/>
        </w:rPr>
      </w:pPr>
      <w:r w:rsidRPr="00E9547E">
        <w:rPr>
          <w:color w:val="000000"/>
          <w:sz w:val="28"/>
        </w:rPr>
        <w:t>Организация производства натуральных красителей из плодово-ягодных отходов является экономически выгодным мероприятием, способствует</w:t>
      </w:r>
      <w:r w:rsidRPr="00E9547E">
        <w:rPr>
          <w:color w:val="000000"/>
          <w:sz w:val="28"/>
          <w:vertAlign w:val="superscript"/>
        </w:rPr>
        <w:t xml:space="preserve"> </w:t>
      </w:r>
      <w:r w:rsidRPr="00E9547E">
        <w:rPr>
          <w:color w:val="000000"/>
          <w:sz w:val="28"/>
        </w:rPr>
        <w:t>снижению себестоимости и увеличению рентабельности.</w:t>
      </w:r>
    </w:p>
    <w:p w:rsidR="004C4353" w:rsidRDefault="004C4353" w:rsidP="00E9547E">
      <w:pPr>
        <w:shd w:val="clear" w:color="auto" w:fill="FFFFFF"/>
        <w:spacing w:line="360" w:lineRule="auto"/>
        <w:ind w:firstLine="709"/>
        <w:jc w:val="both"/>
        <w:rPr>
          <w:color w:val="000000"/>
          <w:sz w:val="28"/>
        </w:rPr>
      </w:pPr>
      <w:r w:rsidRPr="00E9547E">
        <w:rPr>
          <w:color w:val="000000"/>
          <w:sz w:val="28"/>
        </w:rPr>
        <w:t>Технологическая схема производства пищевых красителей показана на рис.1.</w:t>
      </w:r>
      <w:r w:rsidR="001D3A66" w:rsidRPr="00E9547E">
        <w:rPr>
          <w:color w:val="000000"/>
          <w:sz w:val="28"/>
        </w:rPr>
        <w:t>1.</w:t>
      </w:r>
    </w:p>
    <w:p w:rsidR="00E9547E" w:rsidRPr="00E9547E" w:rsidRDefault="00E9547E" w:rsidP="00E9547E">
      <w:pPr>
        <w:shd w:val="clear" w:color="auto" w:fill="FFFFFF"/>
        <w:spacing w:line="360" w:lineRule="auto"/>
        <w:ind w:firstLine="709"/>
        <w:jc w:val="both"/>
        <w:rPr>
          <w:color w:val="000000"/>
          <w:sz w:val="28"/>
        </w:rPr>
      </w:pPr>
    </w:p>
    <w:p w:rsidR="004C4353" w:rsidRPr="00E9547E" w:rsidRDefault="00E9547E" w:rsidP="00E9547E">
      <w:pPr>
        <w:shd w:val="clear" w:color="auto" w:fill="FFFFFF"/>
        <w:spacing w:line="360" w:lineRule="auto"/>
        <w:ind w:firstLine="709"/>
        <w:jc w:val="both"/>
        <w:rPr>
          <w:sz w:val="28"/>
        </w:rPr>
      </w:pPr>
      <w:r>
        <w:rPr>
          <w:sz w:val="28"/>
        </w:rPr>
        <w:br w:type="page"/>
      </w:r>
      <w:r w:rsidR="000B7A59">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138.75pt" fillcolor="window">
            <v:imagedata r:id="rId7" o:title=""/>
          </v:shape>
        </w:pict>
      </w:r>
    </w:p>
    <w:p w:rsidR="004C4353" w:rsidRPr="00E9547E" w:rsidRDefault="004C4353" w:rsidP="00E9547E">
      <w:pPr>
        <w:shd w:val="clear" w:color="auto" w:fill="FFFFFF"/>
        <w:spacing w:line="360" w:lineRule="auto"/>
        <w:ind w:firstLine="709"/>
        <w:jc w:val="both"/>
        <w:rPr>
          <w:sz w:val="28"/>
        </w:rPr>
      </w:pPr>
      <w:r w:rsidRPr="00E9547E">
        <w:rPr>
          <w:sz w:val="28"/>
        </w:rPr>
        <w:t xml:space="preserve">Рис. </w:t>
      </w:r>
      <w:r w:rsidR="00967A08" w:rsidRPr="00E9547E">
        <w:rPr>
          <w:sz w:val="28"/>
        </w:rPr>
        <w:t>1.1</w:t>
      </w:r>
      <w:r w:rsidRPr="00E9547E">
        <w:rPr>
          <w:sz w:val="28"/>
        </w:rPr>
        <w:t xml:space="preserve"> Технологическая схема производства пищевых красителей из выжимок черноплодной рябины и черной смородины:</w:t>
      </w:r>
    </w:p>
    <w:p w:rsidR="004C4353" w:rsidRPr="00E9547E" w:rsidRDefault="004C4353" w:rsidP="00E9547E">
      <w:pPr>
        <w:shd w:val="clear" w:color="auto" w:fill="FFFFFF"/>
        <w:spacing w:line="360" w:lineRule="auto"/>
        <w:ind w:firstLine="709"/>
        <w:jc w:val="both"/>
        <w:rPr>
          <w:sz w:val="28"/>
        </w:rPr>
      </w:pPr>
      <w:r w:rsidRPr="00E9547E">
        <w:rPr>
          <w:sz w:val="28"/>
        </w:rPr>
        <w:t>1-емкость для хранения выжимок; 2-этажерки с протвинями; 3-транспортеры; 4-элеватор «Гусиная шея»; 5-экстрактор; 6-гидравлический пресс; 7-насос; 8-емкость для хранения экстракта; 9-фильтр-пресс; 10-вакуум-выпарной аппарат; 11-нап</w:t>
      </w:r>
      <w:r w:rsidR="00967A08" w:rsidRPr="00E9547E">
        <w:rPr>
          <w:sz w:val="28"/>
        </w:rPr>
        <w:t>олнитель; 12-закаточный автомат</w:t>
      </w:r>
    </w:p>
    <w:p w:rsidR="00967A08" w:rsidRPr="00E9547E" w:rsidRDefault="00967A08" w:rsidP="00E9547E">
      <w:pPr>
        <w:shd w:val="clear" w:color="auto" w:fill="FFFFFF"/>
        <w:spacing w:line="360" w:lineRule="auto"/>
        <w:ind w:firstLine="709"/>
        <w:jc w:val="both"/>
        <w:rPr>
          <w:sz w:val="28"/>
        </w:rPr>
      </w:pPr>
    </w:p>
    <w:p w:rsidR="004C4353" w:rsidRPr="00E9547E" w:rsidRDefault="004C4353" w:rsidP="00E9547E">
      <w:pPr>
        <w:shd w:val="clear" w:color="auto" w:fill="FFFFFF"/>
        <w:spacing w:line="360" w:lineRule="auto"/>
        <w:ind w:firstLine="709"/>
        <w:jc w:val="both"/>
        <w:rPr>
          <w:color w:val="000000"/>
          <w:sz w:val="28"/>
        </w:rPr>
      </w:pPr>
      <w:r w:rsidRPr="00E9547E">
        <w:rPr>
          <w:color w:val="000000"/>
          <w:sz w:val="28"/>
        </w:rPr>
        <w:t>Для улучшения качества продукции необходимо повысить дозу лимонной кислоты при экстракции до 0,5% массы сырья, так как при увеличении расхода воды на экстракцию изменяется рН среды, что способствует превращению антоцианов в другие формы фенольных соединений. Увеличение дозы лимонной кислоты сохраняет кислотность экстрагируемого сырья и стабилизирует антоцианы. Дополнительное нагревание перед розливом в тару вызывает слабое побурение красителей и снижение содержания антоцианов.</w:t>
      </w:r>
    </w:p>
    <w:p w:rsidR="004C4353" w:rsidRPr="00E9547E" w:rsidRDefault="004C4353" w:rsidP="00E9547E">
      <w:pPr>
        <w:shd w:val="clear" w:color="auto" w:fill="FFFFFF"/>
        <w:spacing w:line="360" w:lineRule="auto"/>
        <w:ind w:firstLine="709"/>
        <w:jc w:val="both"/>
        <w:rPr>
          <w:color w:val="000000"/>
          <w:sz w:val="28"/>
        </w:rPr>
      </w:pPr>
    </w:p>
    <w:p w:rsidR="004C4353" w:rsidRPr="00E9547E" w:rsidRDefault="00967A08" w:rsidP="00E9547E">
      <w:pPr>
        <w:shd w:val="clear" w:color="auto" w:fill="FFFFFF"/>
        <w:spacing w:line="360" w:lineRule="auto"/>
        <w:ind w:firstLine="709"/>
        <w:jc w:val="both"/>
        <w:rPr>
          <w:b/>
          <w:color w:val="000000"/>
          <w:sz w:val="28"/>
        </w:rPr>
      </w:pPr>
      <w:r w:rsidRPr="00E9547E">
        <w:rPr>
          <w:b/>
          <w:color w:val="000000"/>
          <w:sz w:val="28"/>
        </w:rPr>
        <w:t xml:space="preserve">1.1.3 </w:t>
      </w:r>
      <w:r w:rsidR="004C4353" w:rsidRPr="00E9547E">
        <w:rPr>
          <w:b/>
          <w:color w:val="000000"/>
          <w:sz w:val="28"/>
        </w:rPr>
        <w:t>Основные процессы производства антоциановых красителей</w:t>
      </w:r>
    </w:p>
    <w:p w:rsidR="004C4353" w:rsidRPr="00E9547E" w:rsidRDefault="004C4353" w:rsidP="00E9547E">
      <w:pPr>
        <w:shd w:val="clear" w:color="auto" w:fill="FFFFFF"/>
        <w:spacing w:line="360" w:lineRule="auto"/>
        <w:ind w:firstLine="709"/>
        <w:jc w:val="both"/>
        <w:rPr>
          <w:sz w:val="28"/>
        </w:rPr>
      </w:pPr>
      <w:r w:rsidRPr="00E9547E">
        <w:rPr>
          <w:color w:val="000000"/>
          <w:sz w:val="28"/>
        </w:rPr>
        <w:t>Основными процессами при получении красителя из отходов производства фруктовых соков являются:</w:t>
      </w:r>
    </w:p>
    <w:p w:rsidR="004C4353" w:rsidRPr="00E9547E" w:rsidRDefault="00967A08" w:rsidP="00E9547E">
      <w:pPr>
        <w:shd w:val="clear" w:color="auto" w:fill="FFFFFF"/>
        <w:spacing w:line="360" w:lineRule="auto"/>
        <w:ind w:firstLine="709"/>
        <w:jc w:val="both"/>
        <w:rPr>
          <w:sz w:val="28"/>
        </w:rPr>
      </w:pPr>
      <w:r w:rsidRPr="00E9547E">
        <w:rPr>
          <w:color w:val="000000"/>
          <w:sz w:val="28"/>
        </w:rPr>
        <w:t xml:space="preserve">- </w:t>
      </w:r>
      <w:r w:rsidR="004C4353" w:rsidRPr="00E9547E">
        <w:rPr>
          <w:color w:val="000000"/>
          <w:sz w:val="28"/>
        </w:rPr>
        <w:t>хранение выжимок до экстракции;</w:t>
      </w:r>
    </w:p>
    <w:p w:rsidR="004C4353" w:rsidRPr="00E9547E" w:rsidRDefault="00967A08" w:rsidP="00E9547E">
      <w:pPr>
        <w:shd w:val="clear" w:color="auto" w:fill="FFFFFF"/>
        <w:spacing w:line="360" w:lineRule="auto"/>
        <w:ind w:firstLine="709"/>
        <w:jc w:val="both"/>
        <w:rPr>
          <w:sz w:val="28"/>
        </w:rPr>
      </w:pPr>
      <w:r w:rsidRPr="00E9547E">
        <w:rPr>
          <w:color w:val="000000"/>
          <w:sz w:val="28"/>
        </w:rPr>
        <w:t xml:space="preserve">- </w:t>
      </w:r>
      <w:r w:rsidR="004C4353" w:rsidRPr="00E9547E">
        <w:rPr>
          <w:color w:val="000000"/>
          <w:sz w:val="28"/>
        </w:rPr>
        <w:t>экстракция;</w:t>
      </w:r>
    </w:p>
    <w:p w:rsidR="004C4353" w:rsidRPr="00E9547E" w:rsidRDefault="00967A08" w:rsidP="00E9547E">
      <w:pPr>
        <w:shd w:val="clear" w:color="auto" w:fill="FFFFFF"/>
        <w:spacing w:line="360" w:lineRule="auto"/>
        <w:ind w:firstLine="709"/>
        <w:jc w:val="both"/>
        <w:rPr>
          <w:sz w:val="28"/>
        </w:rPr>
      </w:pPr>
      <w:r w:rsidRPr="00E9547E">
        <w:rPr>
          <w:color w:val="000000"/>
          <w:sz w:val="28"/>
        </w:rPr>
        <w:t xml:space="preserve">- </w:t>
      </w:r>
      <w:r w:rsidR="004C4353" w:rsidRPr="00E9547E">
        <w:rPr>
          <w:color w:val="000000"/>
          <w:sz w:val="28"/>
        </w:rPr>
        <w:t>концентрирование вытяжек;</w:t>
      </w:r>
    </w:p>
    <w:p w:rsidR="004C4353" w:rsidRPr="00E9547E" w:rsidRDefault="00967A08" w:rsidP="00E9547E">
      <w:pPr>
        <w:shd w:val="clear" w:color="auto" w:fill="FFFFFF"/>
        <w:spacing w:line="360" w:lineRule="auto"/>
        <w:ind w:firstLine="709"/>
        <w:jc w:val="both"/>
        <w:rPr>
          <w:sz w:val="28"/>
        </w:rPr>
      </w:pPr>
      <w:r w:rsidRPr="00E9547E">
        <w:rPr>
          <w:color w:val="000000"/>
          <w:sz w:val="28"/>
        </w:rPr>
        <w:t xml:space="preserve">- </w:t>
      </w:r>
      <w:r w:rsidR="004C4353" w:rsidRPr="00E9547E">
        <w:rPr>
          <w:color w:val="000000"/>
          <w:sz w:val="28"/>
        </w:rPr>
        <w:t>хранение концентрированных экстрактов.</w:t>
      </w:r>
    </w:p>
    <w:p w:rsidR="004C4353" w:rsidRPr="00E9547E" w:rsidRDefault="004C4353" w:rsidP="00E9547E">
      <w:pPr>
        <w:shd w:val="clear" w:color="auto" w:fill="FFFFFF"/>
        <w:spacing w:line="360" w:lineRule="auto"/>
        <w:ind w:firstLine="709"/>
        <w:jc w:val="both"/>
        <w:rPr>
          <w:sz w:val="28"/>
        </w:rPr>
      </w:pPr>
      <w:r w:rsidRPr="00E9547E">
        <w:rPr>
          <w:color w:val="000000"/>
          <w:sz w:val="28"/>
        </w:rPr>
        <w:t>Хранение выжимок вызывается производственной необходимостью. Изучались возможности применения сульфитации, сушки,</w:t>
      </w:r>
      <w:r w:rsidR="00E9547E" w:rsidRPr="00E9547E">
        <w:rPr>
          <w:color w:val="000000"/>
          <w:sz w:val="28"/>
        </w:rPr>
        <w:t xml:space="preserve"> </w:t>
      </w:r>
      <w:r w:rsidRPr="00E9547E">
        <w:rPr>
          <w:color w:val="000000"/>
          <w:sz w:val="28"/>
        </w:rPr>
        <w:t>внесения бензойнокислого натрия с целью консервирования вишневых выжимок для последующей переработки. Консервированные выжимки хранили в течение 6 месяцев и нерегулируемых температурных условиях. Анализ их после указанного срока показал полную непригодность бензойнокислого натрия как кон</w:t>
      </w:r>
      <w:r w:rsidR="006D2056">
        <w:rPr>
          <w:color w:val="000000"/>
          <w:sz w:val="28"/>
        </w:rPr>
        <w:t>серванта для вишневых в</w:t>
      </w:r>
      <w:r w:rsidRPr="00E9547E">
        <w:rPr>
          <w:color w:val="000000"/>
          <w:sz w:val="28"/>
        </w:rPr>
        <w:t>ыжимок. Выжимки становились бурыми и частично подвергались микробиологической порче. Сушеные выжимки тоже побурели, аналитически в них определено лишь 58% антоцианов от первоначального содержания, при последующей экстракции из них извлекалось не более половины, а при концентрировании весь экстракт становился коричневым.</w:t>
      </w:r>
    </w:p>
    <w:p w:rsidR="004C4353" w:rsidRPr="00E9547E" w:rsidRDefault="004C4353" w:rsidP="00E9547E">
      <w:pPr>
        <w:shd w:val="clear" w:color="auto" w:fill="FFFFFF"/>
        <w:spacing w:line="360" w:lineRule="auto"/>
        <w:ind w:firstLine="709"/>
        <w:jc w:val="both"/>
        <w:rPr>
          <w:sz w:val="28"/>
        </w:rPr>
      </w:pPr>
      <w:r w:rsidRPr="00E9547E">
        <w:rPr>
          <w:color w:val="000000"/>
          <w:sz w:val="28"/>
        </w:rPr>
        <w:t>Наилучшее сохранение антоцианов было в сульфитированных образцах. Потери их за 6 мес хранения не превышали 11%. О хорошем качестве красителя в сульфитированных выжимках можно судить по сравнительным спектограммам антоцианов свежих, сушеных и сульфитированных выжимок. Однако несмотря на хорошие данные по цвету красителя рекомендовать этот способ для производства нет достаточных оснований. Весьма затруднительным оказался процесс десульфитации полученных экстрактов, связанный с подогревом. Выход антоцианов в готовом экстракте, полученном из сульфитированных выжимок, не превышал 30-40%. Исходя из этого можно заключить, что для выделения красителя следует перерабатывать свежие выжимки, а в| крайнем случае их сульфитировать.</w:t>
      </w:r>
    </w:p>
    <w:p w:rsidR="004C4353" w:rsidRPr="00E9547E" w:rsidRDefault="004C4353" w:rsidP="00E9547E">
      <w:pPr>
        <w:shd w:val="clear" w:color="auto" w:fill="FFFFFF"/>
        <w:spacing w:line="360" w:lineRule="auto"/>
        <w:ind w:firstLine="709"/>
        <w:jc w:val="both"/>
        <w:rPr>
          <w:sz w:val="28"/>
        </w:rPr>
      </w:pPr>
      <w:r w:rsidRPr="00E9547E">
        <w:rPr>
          <w:color w:val="000000"/>
          <w:sz w:val="28"/>
        </w:rPr>
        <w:t>ВНИИПП и СП</w:t>
      </w:r>
      <w:r w:rsidRPr="00E9547E">
        <w:rPr>
          <w:color w:val="000000"/>
          <w:sz w:val="28"/>
          <w:lang w:val="en-US"/>
        </w:rPr>
        <w:t>T</w:t>
      </w:r>
      <w:r w:rsidRPr="00E9547E">
        <w:rPr>
          <w:color w:val="000000"/>
          <w:sz w:val="28"/>
        </w:rPr>
        <w:t xml:space="preserve"> (Москва)</w:t>
      </w:r>
      <w:r w:rsidR="00E9547E" w:rsidRPr="00E9547E">
        <w:rPr>
          <w:color w:val="000000"/>
          <w:sz w:val="28"/>
        </w:rPr>
        <w:t xml:space="preserve"> </w:t>
      </w:r>
      <w:r w:rsidRPr="00E9547E">
        <w:rPr>
          <w:color w:val="000000"/>
          <w:sz w:val="28"/>
        </w:rPr>
        <w:t>выявлено, что наиболее приемлемые сроки получения красителя из отходов черноплодной рябины - первые трое суток после переработки ягод. В более продолжительные сроки отходы плесневеют. Экстракт из таких отходов имеет темно-бурую окраску с привкусом плесени, низким содержанием антоцианов.</w:t>
      </w:r>
    </w:p>
    <w:p w:rsidR="004C4353" w:rsidRPr="00E9547E" w:rsidRDefault="004C4353" w:rsidP="00E9547E">
      <w:pPr>
        <w:shd w:val="clear" w:color="auto" w:fill="FFFFFF"/>
        <w:spacing w:line="360" w:lineRule="auto"/>
        <w:ind w:firstLine="709"/>
        <w:jc w:val="both"/>
        <w:rPr>
          <w:sz w:val="28"/>
        </w:rPr>
      </w:pPr>
      <w:r w:rsidRPr="00E9547E">
        <w:rPr>
          <w:color w:val="000000"/>
          <w:sz w:val="28"/>
        </w:rPr>
        <w:t xml:space="preserve">Установлено, что для хранения отходом черноплодной рябины с целью получения красителя можно рекомендовать консервирование отходов </w:t>
      </w:r>
      <w:r w:rsidRPr="00E9547E">
        <w:rPr>
          <w:color w:val="000000"/>
          <w:sz w:val="28"/>
          <w:lang w:val="en-US"/>
        </w:rPr>
        <w:t>c</w:t>
      </w:r>
      <w:r w:rsidRPr="00E9547E">
        <w:rPr>
          <w:color w:val="000000"/>
          <w:sz w:val="28"/>
        </w:rPr>
        <w:t>ернистой</w:t>
      </w:r>
      <w:r w:rsidR="00E9547E" w:rsidRPr="00E9547E">
        <w:rPr>
          <w:color w:val="000000"/>
          <w:sz w:val="28"/>
        </w:rPr>
        <w:t xml:space="preserve"> </w:t>
      </w:r>
      <w:r w:rsidRPr="00E9547E">
        <w:rPr>
          <w:color w:val="000000"/>
          <w:sz w:val="28"/>
        </w:rPr>
        <w:t>(0,1%) и сорбиновой</w:t>
      </w:r>
      <w:r w:rsidR="00E9547E" w:rsidRPr="00E9547E">
        <w:rPr>
          <w:color w:val="000000"/>
          <w:sz w:val="28"/>
        </w:rPr>
        <w:t xml:space="preserve"> </w:t>
      </w:r>
      <w:r w:rsidRPr="00E9547E">
        <w:rPr>
          <w:color w:val="000000"/>
          <w:sz w:val="28"/>
        </w:rPr>
        <w:t>(0,1%) кислотами (срок хранения 6 месяцев) либо хранение в холодильнике при температуре минус 5-12°</w:t>
      </w:r>
      <w:r w:rsidRPr="00E9547E">
        <w:rPr>
          <w:color w:val="000000"/>
          <w:sz w:val="28"/>
          <w:lang w:val="en-US"/>
        </w:rPr>
        <w:t>C</w:t>
      </w:r>
      <w:r w:rsidRPr="00E9547E">
        <w:rPr>
          <w:color w:val="000000"/>
          <w:sz w:val="28"/>
        </w:rPr>
        <w:t>,</w:t>
      </w:r>
      <w:r w:rsidR="00E9547E" w:rsidRPr="00E9547E">
        <w:rPr>
          <w:color w:val="000000"/>
          <w:sz w:val="28"/>
        </w:rPr>
        <w:t xml:space="preserve"> </w:t>
      </w:r>
      <w:r w:rsidRPr="00E9547E">
        <w:rPr>
          <w:color w:val="000000"/>
          <w:sz w:val="28"/>
        </w:rPr>
        <w:t>либо предварительную сушку (до 12 месяцев).</w:t>
      </w:r>
    </w:p>
    <w:p w:rsidR="004C4353" w:rsidRPr="00E9547E" w:rsidRDefault="004C4353" w:rsidP="00E9547E">
      <w:pPr>
        <w:shd w:val="clear" w:color="auto" w:fill="FFFFFF"/>
        <w:spacing w:line="360" w:lineRule="auto"/>
        <w:ind w:firstLine="709"/>
        <w:jc w:val="both"/>
        <w:rPr>
          <w:sz w:val="28"/>
        </w:rPr>
      </w:pPr>
      <w:r w:rsidRPr="00E9547E">
        <w:rPr>
          <w:color w:val="000000"/>
          <w:sz w:val="28"/>
        </w:rPr>
        <w:t>Экстракция антоцианов. Известно, что выход вещества зависит от применяемого растворителя,</w:t>
      </w:r>
      <w:r w:rsidR="00E9547E" w:rsidRPr="00E9547E">
        <w:rPr>
          <w:color w:val="000000"/>
          <w:sz w:val="28"/>
        </w:rPr>
        <w:t xml:space="preserve"> </w:t>
      </w:r>
      <w:r w:rsidRPr="00E9547E">
        <w:rPr>
          <w:color w:val="000000"/>
          <w:sz w:val="28"/>
        </w:rPr>
        <w:t>температуры и продолжительности процесса. Аналитической практикой доказано, что наилучшим растворителем антоцианов является 0,1 процентный</w:t>
      </w:r>
      <w:r w:rsidR="006D2056">
        <w:rPr>
          <w:color w:val="000000"/>
          <w:sz w:val="28"/>
        </w:rPr>
        <w:t xml:space="preserve"> </w:t>
      </w:r>
      <w:r w:rsidRPr="00E9547E">
        <w:rPr>
          <w:color w:val="000000"/>
          <w:sz w:val="28"/>
        </w:rPr>
        <w:t>Н</w:t>
      </w:r>
      <w:r w:rsidRPr="00E9547E">
        <w:rPr>
          <w:color w:val="000000"/>
          <w:sz w:val="28"/>
          <w:lang w:val="en-US"/>
        </w:rPr>
        <w:t>CI</w:t>
      </w:r>
      <w:r w:rsidRPr="00E9547E">
        <w:rPr>
          <w:color w:val="000000"/>
          <w:sz w:val="28"/>
        </w:rPr>
        <w:t xml:space="preserve"> в метаноле. Однако в условиях пищевых производств использование этого летучего ядовитого растворителя затруднено. В практике получили распространение вода, этиловый спирт в сочетании с разными добавками кислот для регулирования рН среды и стабилизации красителя.</w:t>
      </w:r>
    </w:p>
    <w:p w:rsidR="004C4353" w:rsidRPr="00E9547E" w:rsidRDefault="004C4353" w:rsidP="00E9547E">
      <w:pPr>
        <w:shd w:val="clear" w:color="auto" w:fill="FFFFFF"/>
        <w:spacing w:line="360" w:lineRule="auto"/>
        <w:ind w:firstLine="709"/>
        <w:jc w:val="both"/>
        <w:rPr>
          <w:sz w:val="28"/>
        </w:rPr>
      </w:pPr>
      <w:r w:rsidRPr="00E9547E">
        <w:rPr>
          <w:color w:val="000000"/>
          <w:sz w:val="28"/>
        </w:rPr>
        <w:t>Предложено экстрагировать антоцианы из виноградных выжимок 0,5-1 процентным раствором соляной кислоты в течение 20 ч или раствором сернистой кислоты и ее солей (метабисульфита калия) в концентрации 0,2…0,4. Концентрация сернистого ангидрида в растворителе должна быть 0,6%, а в его смеси с выжимками - 0,3%.</w:t>
      </w:r>
    </w:p>
    <w:p w:rsidR="004C4353" w:rsidRPr="00E9547E" w:rsidRDefault="004C4353" w:rsidP="00E9547E">
      <w:pPr>
        <w:shd w:val="clear" w:color="auto" w:fill="FFFFFF"/>
        <w:tabs>
          <w:tab w:val="left" w:pos="3802"/>
        </w:tabs>
        <w:spacing w:line="360" w:lineRule="auto"/>
        <w:ind w:firstLine="709"/>
        <w:jc w:val="both"/>
        <w:rPr>
          <w:color w:val="000000"/>
          <w:sz w:val="28"/>
        </w:rPr>
      </w:pPr>
      <w:r w:rsidRPr="00E9547E">
        <w:rPr>
          <w:color w:val="000000"/>
          <w:sz w:val="28"/>
        </w:rPr>
        <w:t xml:space="preserve">При экстракции красящих веществ из смеси гибридных сортов винограда с применением растворов </w:t>
      </w:r>
      <w:r w:rsidRPr="00E9547E">
        <w:rPr>
          <w:color w:val="000000"/>
          <w:sz w:val="28"/>
          <w:lang w:val="en-US"/>
        </w:rPr>
        <w:t>SO</w:t>
      </w:r>
      <w:r w:rsidRPr="00E9547E">
        <w:rPr>
          <w:color w:val="000000"/>
          <w:sz w:val="28"/>
          <w:vertAlign w:val="subscript"/>
        </w:rPr>
        <w:t>2</w:t>
      </w:r>
      <w:r w:rsidRPr="00E9547E">
        <w:rPr>
          <w:color w:val="000000"/>
          <w:sz w:val="28"/>
        </w:rPr>
        <w:t xml:space="preserve"> и </w:t>
      </w:r>
      <w:r w:rsidRPr="00E9547E">
        <w:rPr>
          <w:color w:val="000000"/>
          <w:sz w:val="28"/>
          <w:lang w:val="en-US"/>
        </w:rPr>
        <w:t>HCl</w:t>
      </w:r>
      <w:r w:rsidRPr="00E9547E">
        <w:rPr>
          <w:color w:val="000000"/>
          <w:sz w:val="28"/>
        </w:rPr>
        <w:t xml:space="preserve"> при 20°С и гидромодуле 1 при удалении семян из выжимок перед экстракцией увеличивается концентрация красящих веществ в экстракте в 1,13 раза. Концентрация достигает равновесной величины за 4 ч и практически не изменяется при последующем настаивании на выжимках в течение 24 ч. Оптимальная концентрация </w:t>
      </w:r>
      <w:r w:rsidRPr="00E9547E">
        <w:rPr>
          <w:color w:val="000000"/>
          <w:sz w:val="28"/>
          <w:lang w:val="en-US"/>
        </w:rPr>
        <w:t>SO</w:t>
      </w:r>
      <w:r w:rsidRPr="00E9547E">
        <w:rPr>
          <w:color w:val="000000"/>
          <w:sz w:val="28"/>
          <w:vertAlign w:val="subscript"/>
        </w:rPr>
        <w:t>2</w:t>
      </w:r>
      <w:r w:rsidRPr="00E9547E">
        <w:rPr>
          <w:color w:val="000000"/>
          <w:sz w:val="28"/>
        </w:rPr>
        <w:t xml:space="preserve"> составляет 0,15…1,2%, </w:t>
      </w:r>
      <w:r w:rsidRPr="00E9547E">
        <w:rPr>
          <w:color w:val="000000"/>
          <w:sz w:val="28"/>
          <w:lang w:val="en-US"/>
        </w:rPr>
        <w:t>HCL</w:t>
      </w:r>
      <w:r w:rsidRPr="00E9547E">
        <w:rPr>
          <w:color w:val="000000"/>
          <w:sz w:val="28"/>
        </w:rPr>
        <w:t>…0,5 что обеспечивает извлечение 80…90 % красящих веществ от равновесного их содержания. Рекомендуют экстрагировать красящие вещества также водным раствором винной и лимонной кислот.</w:t>
      </w:r>
    </w:p>
    <w:p w:rsidR="004C4353" w:rsidRPr="00E9547E" w:rsidRDefault="004C4353" w:rsidP="00E9547E">
      <w:pPr>
        <w:shd w:val="clear" w:color="auto" w:fill="FFFFFF"/>
        <w:tabs>
          <w:tab w:val="left" w:pos="3802"/>
        </w:tabs>
        <w:spacing w:line="360" w:lineRule="auto"/>
        <w:ind w:firstLine="709"/>
        <w:jc w:val="both"/>
        <w:rPr>
          <w:sz w:val="28"/>
        </w:rPr>
      </w:pPr>
      <w:r w:rsidRPr="00E9547E">
        <w:rPr>
          <w:color w:val="000000"/>
          <w:sz w:val="28"/>
        </w:rPr>
        <w:t>Добавка кислот, способствующая снижению рН, по данным всех исследователей повышает выход красителя.</w:t>
      </w:r>
    </w:p>
    <w:p w:rsidR="004C4353" w:rsidRPr="00E9547E" w:rsidRDefault="004C4353" w:rsidP="00E9547E">
      <w:pPr>
        <w:shd w:val="clear" w:color="auto" w:fill="FFFFFF"/>
        <w:spacing w:line="360" w:lineRule="auto"/>
        <w:ind w:firstLine="709"/>
        <w:jc w:val="both"/>
        <w:rPr>
          <w:sz w:val="28"/>
        </w:rPr>
      </w:pPr>
      <w:r w:rsidRPr="00E9547E">
        <w:rPr>
          <w:color w:val="000000"/>
          <w:sz w:val="28"/>
        </w:rPr>
        <w:t xml:space="preserve">По данным Скориковой в любом из испытанных растворителей (вода, спирт с добавками неорганических и органических кислот) переход антоцианов в раствор наименьший при нейтральной реакции среды (извлекается только 30…40%), а с повышением кислотности среды экстрагирующая способность увеличивается. Поэтому лучшее извлечение антоцианов получается при 0,5 % </w:t>
      </w:r>
      <w:r w:rsidRPr="00E9547E">
        <w:rPr>
          <w:color w:val="000000"/>
          <w:sz w:val="28"/>
          <w:lang w:val="en-US"/>
        </w:rPr>
        <w:t>HCl</w:t>
      </w:r>
      <w:r w:rsidRPr="00E9547E">
        <w:rPr>
          <w:color w:val="000000"/>
          <w:sz w:val="28"/>
        </w:rPr>
        <w:t xml:space="preserve"> и создается низкое значение рН среды. Дальнейшее увеличение концентрации до 1-1,5 % результатов не улучшает. Добавки винной и лимонной кислот менее эффективны. При использовании спирта лучший эффект получен при экстракции 0,5 % процентным раствором соляной кислоты в 10 процентном этиловом спирте.</w:t>
      </w:r>
    </w:p>
    <w:p w:rsidR="004C4353" w:rsidRPr="00E9547E" w:rsidRDefault="004C4353" w:rsidP="00E9547E">
      <w:pPr>
        <w:shd w:val="clear" w:color="auto" w:fill="FFFFFF"/>
        <w:spacing w:line="360" w:lineRule="auto"/>
        <w:ind w:firstLine="709"/>
        <w:jc w:val="both"/>
        <w:rPr>
          <w:sz w:val="28"/>
        </w:rPr>
      </w:pPr>
      <w:r w:rsidRPr="00E9547E">
        <w:rPr>
          <w:color w:val="000000"/>
          <w:sz w:val="28"/>
        </w:rPr>
        <w:t xml:space="preserve">По данным Самвелян и Гаспарян, проверявшим степень экстрагируемости красящих веществ из винограда с добавлением кислот, степень извлечения красных пигментов из винограда находится в обратной зависимости от </w:t>
      </w:r>
      <w:r w:rsidRPr="00E9547E">
        <w:rPr>
          <w:color w:val="000000"/>
          <w:sz w:val="28"/>
          <w:lang w:val="en-US"/>
        </w:rPr>
        <w:t>p</w:t>
      </w:r>
      <w:r w:rsidRPr="00E9547E">
        <w:rPr>
          <w:color w:val="000000"/>
          <w:sz w:val="28"/>
        </w:rPr>
        <w:t>Н</w:t>
      </w:r>
      <w:r w:rsidRPr="00E9547E">
        <w:rPr>
          <w:color w:val="000000"/>
          <w:sz w:val="28"/>
          <w:lang w:val="en-US"/>
        </w:rPr>
        <w:t>l</w:t>
      </w:r>
      <w:r w:rsidRPr="00E9547E">
        <w:rPr>
          <w:color w:val="000000"/>
          <w:sz w:val="28"/>
        </w:rPr>
        <w:t xml:space="preserve"> сока: чем ниже</w:t>
      </w:r>
      <w:r w:rsidR="00E9547E" w:rsidRPr="00E9547E">
        <w:rPr>
          <w:color w:val="000000"/>
          <w:sz w:val="28"/>
        </w:rPr>
        <w:t xml:space="preserve"> </w:t>
      </w:r>
      <w:r w:rsidRPr="00E9547E">
        <w:rPr>
          <w:color w:val="000000"/>
          <w:sz w:val="28"/>
        </w:rPr>
        <w:t xml:space="preserve">значение рН, тем больше степень извлечения красящих веществ. Однако при одинаковом </w:t>
      </w:r>
      <w:r w:rsidRPr="00E9547E">
        <w:rPr>
          <w:color w:val="000000"/>
          <w:sz w:val="28"/>
          <w:lang w:val="en-US"/>
        </w:rPr>
        <w:t>p</w:t>
      </w:r>
      <w:r w:rsidRPr="00E9547E">
        <w:rPr>
          <w:color w:val="000000"/>
          <w:sz w:val="28"/>
        </w:rPr>
        <w:t>Н среды извлечение антоцианов протекает лучше при введении лимонной кислоты, чем винной, если при внесении в мезгу лимонной кислоты комплекс красящих веществ красного вина входит 12</w:t>
      </w:r>
      <w:r w:rsidRPr="00E9547E">
        <w:rPr>
          <w:i/>
          <w:color w:val="000000"/>
          <w:sz w:val="28"/>
        </w:rPr>
        <w:t xml:space="preserve"> </w:t>
      </w:r>
      <w:r w:rsidRPr="00E9547E">
        <w:rPr>
          <w:color w:val="000000"/>
          <w:sz w:val="28"/>
        </w:rPr>
        <w:t>антоцианов,</w:t>
      </w:r>
      <w:r w:rsidR="00E9547E" w:rsidRPr="00E9547E">
        <w:rPr>
          <w:color w:val="000000"/>
          <w:sz w:val="28"/>
        </w:rPr>
        <w:t xml:space="preserve"> </w:t>
      </w:r>
      <w:r w:rsidRPr="00E9547E">
        <w:rPr>
          <w:color w:val="000000"/>
          <w:sz w:val="28"/>
        </w:rPr>
        <w:t>то при добавлении винной кислоты - всего 8.</w:t>
      </w:r>
    </w:p>
    <w:p w:rsidR="004C4353" w:rsidRPr="00E9547E" w:rsidRDefault="004C4353" w:rsidP="00E9547E">
      <w:pPr>
        <w:shd w:val="clear" w:color="auto" w:fill="FFFFFF"/>
        <w:spacing w:line="360" w:lineRule="auto"/>
        <w:ind w:firstLine="709"/>
        <w:jc w:val="both"/>
        <w:rPr>
          <w:sz w:val="28"/>
        </w:rPr>
      </w:pPr>
      <w:r w:rsidRPr="00E9547E">
        <w:rPr>
          <w:color w:val="000000"/>
          <w:sz w:val="28"/>
        </w:rPr>
        <w:t>Различные кислоты неодинаково влияют на стабильность окраски. В наших экспериментах безусловный стабилизирующий эффект дали лишь галловая и ортофосфорная кислоты. Все остальные способствовали деградации хризантемина.</w:t>
      </w:r>
      <w:r w:rsidR="00E9547E" w:rsidRPr="00E9547E">
        <w:rPr>
          <w:color w:val="000000"/>
          <w:sz w:val="28"/>
        </w:rPr>
        <w:t xml:space="preserve"> </w:t>
      </w:r>
      <w:r w:rsidRPr="00E9547E">
        <w:rPr>
          <w:color w:val="000000"/>
          <w:sz w:val="28"/>
        </w:rPr>
        <w:t>А в отношении красителя свеклы - бетанидина большинство кислот, кроме сорбиновой и фосфорновольфрамовой, показывают стабилизирующий эффект. Анализ показывает, что положительный или отрицательный эффект кислот в отношении стабильности пигментов связан не со способностью их к диссоциации, а со свойствами их аниона.</w:t>
      </w:r>
    </w:p>
    <w:p w:rsidR="004C4353" w:rsidRPr="00E9547E" w:rsidRDefault="004C4353" w:rsidP="00E9547E">
      <w:pPr>
        <w:shd w:val="clear" w:color="auto" w:fill="FFFFFF"/>
        <w:spacing w:line="360" w:lineRule="auto"/>
        <w:ind w:firstLine="709"/>
        <w:jc w:val="both"/>
        <w:rPr>
          <w:sz w:val="28"/>
        </w:rPr>
      </w:pPr>
      <w:r w:rsidRPr="00E9547E">
        <w:rPr>
          <w:color w:val="000000"/>
          <w:sz w:val="28"/>
        </w:rPr>
        <w:t>Для стабилизации антоцианов в процессе производства и дальнейшего хранения красителя испытывали добавки к растворителям небольших концентраций сернистой кислоты (0,1-0,2 %), тиомочевины ( 0,2 %)</w:t>
      </w:r>
      <w:r w:rsidRPr="00E9547E">
        <w:rPr>
          <w:i/>
          <w:color w:val="000000"/>
          <w:sz w:val="28"/>
        </w:rPr>
        <w:t xml:space="preserve">, </w:t>
      </w:r>
      <w:r w:rsidRPr="00E9547E">
        <w:rPr>
          <w:color w:val="000000"/>
          <w:sz w:val="28"/>
        </w:rPr>
        <w:t>ферментного препарата глюкооксидазы (2-6 мг/кг).</w:t>
      </w:r>
    </w:p>
    <w:p w:rsidR="004C4353" w:rsidRPr="00E9547E" w:rsidRDefault="004C4353" w:rsidP="00E9547E">
      <w:pPr>
        <w:shd w:val="clear" w:color="auto" w:fill="FFFFFF"/>
        <w:spacing w:line="360" w:lineRule="auto"/>
        <w:ind w:firstLine="709"/>
        <w:jc w:val="both"/>
        <w:rPr>
          <w:sz w:val="28"/>
        </w:rPr>
      </w:pPr>
      <w:r w:rsidRPr="00E9547E">
        <w:rPr>
          <w:color w:val="000000"/>
          <w:sz w:val="28"/>
        </w:rPr>
        <w:t>Сернистая кислота в концентрации 0,05 и 0,1 % спопобствует экстракции и стабилизирует антоцианы в большей мере, чем в концентрации 0,2 %. Более полной стабилизации антоцианов можно добиться при совместном использовании тиомочевины и сернистой кислоты в концентрации 0,1 %. Самые хорошие результаты получены при экстракции антоцианов 0,5 процентным солянокислым и 0,05 прорцентным сернистокислым водными растворами кислот с добавкой ферментного препарата глюкооксидазы из расчета 4 мг на 1 кг выжимки. Эти растворители следует предпочитать при выборе экстрагента.</w:t>
      </w:r>
    </w:p>
    <w:p w:rsidR="004C4353" w:rsidRPr="00E9547E" w:rsidRDefault="004C4353" w:rsidP="00E9547E">
      <w:pPr>
        <w:shd w:val="clear" w:color="auto" w:fill="FFFFFF"/>
        <w:spacing w:line="360" w:lineRule="auto"/>
        <w:ind w:firstLine="709"/>
        <w:jc w:val="both"/>
        <w:rPr>
          <w:sz w:val="28"/>
        </w:rPr>
      </w:pPr>
      <w:r w:rsidRPr="00E9547E">
        <w:rPr>
          <w:color w:val="000000"/>
          <w:sz w:val="28"/>
        </w:rPr>
        <w:t>В отношении антоцианов неприемлемо существующее правило по предпочтению проведения процесса экстракции при высокой температуре, повышающей растворимость большинства химических соединений, т.к. антоцианы термолабильны. При высокой температуре ускоряется их деструкция, приводящая к образованию темно-коричневых полимеров. В связи с этим температура, как и продолжительность ее действия, должны строго ограничиваться</w:t>
      </w:r>
    </w:p>
    <w:p w:rsidR="004C4353" w:rsidRPr="00E9547E" w:rsidRDefault="004C4353" w:rsidP="00E9547E">
      <w:pPr>
        <w:shd w:val="clear" w:color="auto" w:fill="FFFFFF"/>
        <w:spacing w:line="360" w:lineRule="auto"/>
        <w:ind w:firstLine="709"/>
        <w:jc w:val="both"/>
        <w:rPr>
          <w:sz w:val="28"/>
        </w:rPr>
      </w:pPr>
      <w:r w:rsidRPr="00E9547E">
        <w:rPr>
          <w:color w:val="000000"/>
          <w:sz w:val="28"/>
        </w:rPr>
        <w:t>Небольшое содержание антоцианом в спирте и хорошая растворимость гликозидированных форм в водных</w:t>
      </w:r>
      <w:r w:rsidR="00E9547E" w:rsidRPr="00E9547E">
        <w:rPr>
          <w:color w:val="000000"/>
          <w:sz w:val="28"/>
        </w:rPr>
        <w:t xml:space="preserve"> </w:t>
      </w:r>
      <w:r w:rsidRPr="00E9547E">
        <w:rPr>
          <w:color w:val="000000"/>
          <w:sz w:val="28"/>
        </w:rPr>
        <w:t>и спиртовых растворителях дает возможность исключить высокотемпературные режимы. По данным Валуйко при термической обработке целого винограда с увеличением обработки от 1 до 10 мин (как в соке,</w:t>
      </w:r>
      <w:r w:rsidR="00E9547E" w:rsidRPr="00E9547E">
        <w:rPr>
          <w:color w:val="000000"/>
          <w:sz w:val="28"/>
        </w:rPr>
        <w:t xml:space="preserve"> </w:t>
      </w:r>
      <w:r w:rsidRPr="00E9547E">
        <w:rPr>
          <w:color w:val="000000"/>
          <w:sz w:val="28"/>
        </w:rPr>
        <w:t>так и в воде при 90-95°</w:t>
      </w:r>
      <w:r w:rsidRPr="00E9547E">
        <w:rPr>
          <w:color w:val="000000"/>
          <w:sz w:val="28"/>
          <w:lang w:val="en-US"/>
        </w:rPr>
        <w:t>C</w:t>
      </w:r>
      <w:r w:rsidRPr="00E9547E">
        <w:rPr>
          <w:color w:val="000000"/>
          <w:sz w:val="28"/>
        </w:rPr>
        <w:t>) степень извлечения дубильных и красящих веществ повышается, причем красящие вещества извлекаются быстрее, чем дубильные.</w:t>
      </w:r>
    </w:p>
    <w:p w:rsidR="004C4353" w:rsidRPr="00E9547E" w:rsidRDefault="004C4353" w:rsidP="00E9547E">
      <w:pPr>
        <w:shd w:val="clear" w:color="auto" w:fill="FFFFFF"/>
        <w:spacing w:line="360" w:lineRule="auto"/>
        <w:ind w:firstLine="709"/>
        <w:jc w:val="both"/>
        <w:rPr>
          <w:sz w:val="28"/>
        </w:rPr>
      </w:pPr>
      <w:r w:rsidRPr="00E9547E">
        <w:rPr>
          <w:color w:val="000000"/>
          <w:sz w:val="28"/>
        </w:rPr>
        <w:t>По данным Скорикова, Шафтан экстракция горячим растворителем, по сравнению с холодным, значительно повышает содержание антоцианов в растворе. При заливке выжимок растворителем с температурой 50-60°</w:t>
      </w:r>
      <w:r w:rsidRPr="00E9547E">
        <w:rPr>
          <w:color w:val="000000"/>
          <w:sz w:val="28"/>
          <w:lang w:val="en-US"/>
        </w:rPr>
        <w:t>C</w:t>
      </w:r>
      <w:r w:rsidRPr="00E9547E">
        <w:rPr>
          <w:color w:val="000000"/>
          <w:sz w:val="28"/>
        </w:rPr>
        <w:t xml:space="preserve"> (средняя температура смеси получается 33-35°С) выход антоцианов при экстракции повышается на 15-16%. Дальнейшее же повышение температуры растворителя приводит к снижению интенсивности окраски вытяжек.</w:t>
      </w:r>
    </w:p>
    <w:p w:rsidR="004C4353" w:rsidRPr="00E9547E" w:rsidRDefault="004C4353" w:rsidP="00E9547E">
      <w:pPr>
        <w:shd w:val="clear" w:color="auto" w:fill="FFFFFF"/>
        <w:spacing w:line="360" w:lineRule="auto"/>
        <w:ind w:firstLine="709"/>
        <w:jc w:val="both"/>
        <w:rPr>
          <w:sz w:val="28"/>
        </w:rPr>
      </w:pPr>
      <w:r w:rsidRPr="00E9547E">
        <w:rPr>
          <w:color w:val="000000"/>
          <w:sz w:val="28"/>
        </w:rPr>
        <w:t>По рекомендациям различных исследователей продолжительность экст-ракции колеблется в больших пределах – 1,5-48 ч в зависимости от вида сырья и способа экстрагирования.</w:t>
      </w:r>
    </w:p>
    <w:p w:rsidR="004C4353" w:rsidRPr="00E9547E" w:rsidRDefault="004C4353" w:rsidP="00E9547E">
      <w:pPr>
        <w:shd w:val="clear" w:color="auto" w:fill="FFFFFF"/>
        <w:spacing w:line="360" w:lineRule="auto"/>
        <w:ind w:firstLine="709"/>
        <w:jc w:val="both"/>
        <w:rPr>
          <w:sz w:val="28"/>
        </w:rPr>
      </w:pPr>
      <w:r w:rsidRPr="00E9547E">
        <w:rPr>
          <w:color w:val="000000"/>
          <w:sz w:val="28"/>
        </w:rPr>
        <w:t>Андреев считает целесообразным проводить экстракцию виноградных выжимок 3 раза по 0,5 ч; Микеладзе и Рижемадзе для фруктовых выжимок – 3-4 дня; Руднев и Леонов</w:t>
      </w:r>
      <w:r w:rsidR="00E9547E" w:rsidRPr="00E9547E">
        <w:rPr>
          <w:color w:val="000000"/>
          <w:sz w:val="28"/>
        </w:rPr>
        <w:t xml:space="preserve"> </w:t>
      </w:r>
      <w:r w:rsidRPr="00E9547E">
        <w:rPr>
          <w:color w:val="000000"/>
          <w:sz w:val="28"/>
        </w:rPr>
        <w:t>- до 20 ч для виноградных выжимок. Такие значительные колебания в определении продолжительности экстракции могут быть обусловлены не только соображениями организационного порядка, но и влиянием вида плодов,</w:t>
      </w:r>
      <w:r w:rsidR="00E9547E" w:rsidRPr="00E9547E">
        <w:rPr>
          <w:color w:val="000000"/>
          <w:sz w:val="28"/>
        </w:rPr>
        <w:t xml:space="preserve"> </w:t>
      </w:r>
      <w:r w:rsidRPr="00E9547E">
        <w:rPr>
          <w:color w:val="000000"/>
          <w:sz w:val="28"/>
        </w:rPr>
        <w:t xml:space="preserve">климатических условий их культивирования. Так, при использовании выжимок разных сортов винограда один из них (сорт Каринья руж) после 20 ч экстракции 0,1 процентным метаноловым раствором </w:t>
      </w:r>
      <w:r w:rsidRPr="00E9547E">
        <w:rPr>
          <w:color w:val="000000"/>
          <w:sz w:val="28"/>
          <w:lang w:val="en-US"/>
        </w:rPr>
        <w:t>HCl</w:t>
      </w:r>
      <w:r w:rsidRPr="00E9547E">
        <w:rPr>
          <w:color w:val="000000"/>
          <w:sz w:val="28"/>
        </w:rPr>
        <w:t xml:space="preserve"> дал выход 99,8 %, а другой с</w:t>
      </w:r>
      <w:r w:rsidRPr="00E9547E">
        <w:rPr>
          <w:color w:val="000000"/>
          <w:sz w:val="28"/>
          <w:lang w:val="en-US"/>
        </w:rPr>
        <w:t>j</w:t>
      </w:r>
      <w:r w:rsidRPr="00E9547E">
        <w:rPr>
          <w:color w:val="000000"/>
          <w:sz w:val="28"/>
        </w:rPr>
        <w:t>рт (Армон) при 20°С через 41 ч - 85,9 %.</w:t>
      </w:r>
    </w:p>
    <w:p w:rsidR="004C4353" w:rsidRPr="00E9547E" w:rsidRDefault="004C4353" w:rsidP="00E9547E">
      <w:pPr>
        <w:shd w:val="clear" w:color="auto" w:fill="FFFFFF"/>
        <w:spacing w:line="360" w:lineRule="auto"/>
        <w:ind w:firstLine="709"/>
        <w:jc w:val="both"/>
        <w:rPr>
          <w:sz w:val="28"/>
        </w:rPr>
      </w:pPr>
      <w:r w:rsidRPr="00E9547E">
        <w:rPr>
          <w:color w:val="000000"/>
          <w:sz w:val="28"/>
        </w:rPr>
        <w:t xml:space="preserve">Однако для получения максимального выхода и более эффективного использования оборудования желательно иметь усредненные данные по оптимальной продолжительности экстракции для разных видов сырья. Такая работа проводилась нами совместно с Шафтан по вишневым выжимкам в диапазоне времени 3-96 ч при использовании в качестве растворителя 0,5 процентного раствора </w:t>
      </w:r>
      <w:r w:rsidRPr="00E9547E">
        <w:rPr>
          <w:color w:val="000000"/>
          <w:sz w:val="28"/>
          <w:lang w:val="en-US"/>
        </w:rPr>
        <w:t>HCl</w:t>
      </w:r>
      <w:r w:rsidRPr="00E9547E">
        <w:rPr>
          <w:color w:val="000000"/>
          <w:sz w:val="28"/>
        </w:rPr>
        <w:t xml:space="preserve"> при температуре 25 и 60°С.</w:t>
      </w:r>
    </w:p>
    <w:p w:rsidR="004C4353" w:rsidRPr="00E9547E" w:rsidRDefault="004C4353" w:rsidP="00E9547E">
      <w:pPr>
        <w:shd w:val="clear" w:color="auto" w:fill="FFFFFF"/>
        <w:spacing w:line="360" w:lineRule="auto"/>
        <w:ind w:firstLine="709"/>
        <w:jc w:val="both"/>
        <w:rPr>
          <w:sz w:val="28"/>
        </w:rPr>
      </w:pPr>
      <w:r w:rsidRPr="00E9547E">
        <w:rPr>
          <w:color w:val="000000"/>
          <w:sz w:val="28"/>
        </w:rPr>
        <w:t>Экстрагирование в течение 4 ч (при периодическом перемешивании) сопровождалось ростом процента экстракции (до 80 %), затем процесс замедлялся и после 17-24 ч настаивания экстракция практически прекращалась. Экстракция антоцианов при температуре 25°С шла в замедленном темпе с меньшим выходом (после 17 ч – 60 %, после 48 ч – 75 %).</w:t>
      </w:r>
    </w:p>
    <w:p w:rsidR="004C4353" w:rsidRPr="00E9547E" w:rsidRDefault="004C4353" w:rsidP="00E9547E">
      <w:pPr>
        <w:shd w:val="clear" w:color="auto" w:fill="FFFFFF"/>
        <w:spacing w:line="360" w:lineRule="auto"/>
        <w:ind w:firstLine="709"/>
        <w:jc w:val="both"/>
        <w:rPr>
          <w:sz w:val="28"/>
        </w:rPr>
      </w:pPr>
      <w:r w:rsidRPr="00E9547E">
        <w:rPr>
          <w:color w:val="000000"/>
          <w:sz w:val="28"/>
        </w:rPr>
        <w:t>По сообщению .Кленка и Маурера также при контакте с мезгой интенсивность окраски возрастает до некоторого предела за 7-9 ч, затем падает.</w:t>
      </w:r>
    </w:p>
    <w:p w:rsidR="004C4353" w:rsidRPr="00E9547E" w:rsidRDefault="004C4353" w:rsidP="00E9547E">
      <w:pPr>
        <w:shd w:val="clear" w:color="auto" w:fill="FFFFFF"/>
        <w:spacing w:line="360" w:lineRule="auto"/>
        <w:ind w:firstLine="709"/>
        <w:jc w:val="both"/>
        <w:rPr>
          <w:sz w:val="28"/>
          <w:szCs w:val="28"/>
        </w:rPr>
      </w:pPr>
      <w:r w:rsidRPr="00E9547E">
        <w:rPr>
          <w:color w:val="000000"/>
          <w:sz w:val="28"/>
          <w:szCs w:val="28"/>
        </w:rPr>
        <w:t>Наиболее современным способом экстракции является непрерывный, так как он значительно сокращает продолжительность процесса, обеспечивает поточность работы производства и позволяет максимально извлечь антоцианы из сырья.</w:t>
      </w:r>
    </w:p>
    <w:p w:rsidR="004C4353" w:rsidRPr="00E9547E" w:rsidRDefault="004C4353" w:rsidP="00E9547E">
      <w:pPr>
        <w:shd w:val="clear" w:color="auto" w:fill="FFFFFF"/>
        <w:spacing w:line="360" w:lineRule="auto"/>
        <w:ind w:firstLine="709"/>
        <w:jc w:val="both"/>
        <w:rPr>
          <w:sz w:val="28"/>
        </w:rPr>
      </w:pPr>
      <w:r w:rsidRPr="00E9547E">
        <w:rPr>
          <w:color w:val="000000"/>
          <w:sz w:val="28"/>
          <w:lang w:val="en-US"/>
        </w:rPr>
        <w:t>K</w:t>
      </w:r>
      <w:r w:rsidRPr="00E9547E">
        <w:rPr>
          <w:color w:val="000000"/>
          <w:sz w:val="28"/>
        </w:rPr>
        <w:t>ак указывалось выше, Андреев определил, что удовлетворительная степень извлечения (примерно 85 %) при продолжительности экстракции в непрерывном процессе - 0,5 ч и кратности равной 3. Те же данные получены Скориковой в опытах по имитированию в лабораторных условиях непрерывной экстракции вишневых выжимок при смене подогретого до 60 С растворителя. При первой экстракции оптимальное соотношение выжимок и растворителя - 1:1, при повторной - 0,5:1.</w:t>
      </w:r>
    </w:p>
    <w:p w:rsidR="004C4353" w:rsidRPr="00E9547E" w:rsidRDefault="004C4353" w:rsidP="00E9547E">
      <w:pPr>
        <w:shd w:val="clear" w:color="auto" w:fill="FFFFFF"/>
        <w:spacing w:line="360" w:lineRule="auto"/>
        <w:ind w:firstLine="709"/>
        <w:jc w:val="both"/>
        <w:rPr>
          <w:sz w:val="28"/>
        </w:rPr>
      </w:pPr>
      <w:r w:rsidRPr="00E9547E">
        <w:rPr>
          <w:color w:val="000000"/>
          <w:sz w:val="28"/>
        </w:rPr>
        <w:t>Концентрирование. Экстракция антоцианов из выжимок сопровождается большим разбавлением антоцианов, содержание их в водных или водно-спиртовых растворах находится в пределах 100-500 мг%. В таком виде их неудобно использовать, хранить и транспортировать. В практике производства в настоящее время принят способ концентрирования вытяжек под вакуумом при температуре 50-70°С. Существенными недостатками этого метода являются большие потери антоцианов</w:t>
      </w:r>
      <w:r w:rsidR="00E9547E" w:rsidRPr="00E9547E">
        <w:rPr>
          <w:color w:val="000000"/>
          <w:sz w:val="28"/>
        </w:rPr>
        <w:t xml:space="preserve"> </w:t>
      </w:r>
      <w:r w:rsidRPr="00E9547E">
        <w:rPr>
          <w:color w:val="000000"/>
          <w:sz w:val="28"/>
        </w:rPr>
        <w:t>(до 40-50 %) при концентрировании, необходимость выполнения этой операции в кислотоупорной вакуум-выпарной установке, большой расход тепла,</w:t>
      </w:r>
      <w:r w:rsidR="00E9547E" w:rsidRPr="00E9547E">
        <w:rPr>
          <w:color w:val="000000"/>
          <w:sz w:val="28"/>
        </w:rPr>
        <w:t xml:space="preserve"> </w:t>
      </w:r>
      <w:r w:rsidRPr="00E9547E">
        <w:rPr>
          <w:color w:val="000000"/>
          <w:sz w:val="28"/>
        </w:rPr>
        <w:t>загрязненность концентрата балластными веществами (белками, сахарами и т.д.). Последние при хранении способствуют протеканию меланоидиновых процессов,</w:t>
      </w:r>
      <w:r w:rsidR="00E9547E" w:rsidRPr="00E9547E">
        <w:rPr>
          <w:color w:val="000000"/>
          <w:sz w:val="28"/>
        </w:rPr>
        <w:t xml:space="preserve"> </w:t>
      </w:r>
      <w:r w:rsidRPr="00E9547E">
        <w:rPr>
          <w:color w:val="000000"/>
          <w:sz w:val="28"/>
        </w:rPr>
        <w:t>полимеризации, а так же других нежелательных окислительно-восстановительных реакций, вызывающих образование объемистых осадков, изменение естественной окраски.</w:t>
      </w:r>
    </w:p>
    <w:p w:rsidR="004C4353" w:rsidRPr="00E9547E" w:rsidRDefault="004C4353" w:rsidP="00E9547E">
      <w:pPr>
        <w:shd w:val="clear" w:color="auto" w:fill="FFFFFF"/>
        <w:spacing w:line="360" w:lineRule="auto"/>
        <w:ind w:firstLine="709"/>
        <w:jc w:val="both"/>
        <w:rPr>
          <w:sz w:val="28"/>
        </w:rPr>
      </w:pPr>
      <w:r w:rsidRPr="00E9547E">
        <w:rPr>
          <w:color w:val="000000"/>
          <w:sz w:val="28"/>
        </w:rPr>
        <w:t>На Кишиневском консервном комбинате и Краснодарском витаминкомбинате получали концентрат энокрасителя. Опыты показали, что концентрировать его до высокого содержания красителя в растворе затруднено и нежелательно: при уваривании под вакуумом появляются уваренные тона, красящие вещества коагулируют, выпадают в осадок, становятся нерастворимыми. Это ведет к большой потере красителя (до 60-63 %) от первоначального содержания.</w:t>
      </w:r>
    </w:p>
    <w:p w:rsidR="004C4353" w:rsidRPr="00E9547E" w:rsidRDefault="004C4353" w:rsidP="00E9547E">
      <w:pPr>
        <w:shd w:val="clear" w:color="auto" w:fill="FFFFFF"/>
        <w:spacing w:line="360" w:lineRule="auto"/>
        <w:ind w:firstLine="709"/>
        <w:jc w:val="both"/>
        <w:rPr>
          <w:sz w:val="28"/>
        </w:rPr>
      </w:pPr>
      <w:r w:rsidRPr="00E9547E">
        <w:rPr>
          <w:color w:val="000000"/>
          <w:sz w:val="28"/>
        </w:rPr>
        <w:t>Учитывая вышеизложенное, нами предложен новый способ получения антоцианового красителя без применения тепловой обработки с одновременной очисткой от балластных веществ (Скорикова, Шафтан). В основу нового способа положено свойство антоцианов образовывать комплексные соединения с ионами некоторых металлом.</w:t>
      </w:r>
    </w:p>
    <w:p w:rsidR="004C4353" w:rsidRPr="00E9547E" w:rsidRDefault="004C4353" w:rsidP="00E9547E">
      <w:pPr>
        <w:shd w:val="clear" w:color="auto" w:fill="FFFFFF"/>
        <w:spacing w:line="360" w:lineRule="auto"/>
        <w:ind w:firstLine="709"/>
        <w:jc w:val="both"/>
        <w:rPr>
          <w:sz w:val="28"/>
        </w:rPr>
      </w:pPr>
      <w:r w:rsidRPr="00E9547E">
        <w:rPr>
          <w:color w:val="000000"/>
          <w:sz w:val="28"/>
        </w:rPr>
        <w:t>Поскольку антоцианы близки по химической структуре и отличаются друг от друга лишь по степени окисленности пириллиевого радикала и положению гликозидирования, оказалось возможным выделять различные антоцианы из вишневых, виноградных, черничных, ежевичных и других плодовых и ягодных отходов сокового производства,а также из дикорастущих ягод.</w:t>
      </w:r>
    </w:p>
    <w:p w:rsidR="004C4353" w:rsidRPr="00E9547E" w:rsidRDefault="004C4353" w:rsidP="00E9547E">
      <w:pPr>
        <w:shd w:val="clear" w:color="auto" w:fill="FFFFFF"/>
        <w:spacing w:line="360" w:lineRule="auto"/>
        <w:ind w:firstLine="709"/>
        <w:jc w:val="both"/>
        <w:rPr>
          <w:sz w:val="28"/>
        </w:rPr>
      </w:pPr>
      <w:r w:rsidRPr="00E9547E">
        <w:rPr>
          <w:color w:val="000000"/>
          <w:sz w:val="28"/>
        </w:rPr>
        <w:t>Осаждение антоцианов эфиром или пикриновой кислотой из разбавленного раствора не экономично. Наиболее приемлемым методом является осаждение их солями металлов. На основании санитарных и экономических соображений из осадителсй были выбраны Са и В</w:t>
      </w:r>
      <w:r w:rsidRPr="00E9547E">
        <w:rPr>
          <w:color w:val="000000"/>
          <w:sz w:val="28"/>
          <w:lang w:val="en-US"/>
        </w:rPr>
        <w:t>a</w:t>
      </w:r>
      <w:r w:rsidRPr="00E9547E">
        <w:rPr>
          <w:color w:val="000000"/>
          <w:sz w:val="28"/>
        </w:rPr>
        <w:t xml:space="preserve"> и изучены их свойства. В</w:t>
      </w:r>
      <w:r w:rsidRPr="00E9547E">
        <w:rPr>
          <w:i/>
          <w:color w:val="000000"/>
          <w:sz w:val="28"/>
        </w:rPr>
        <w:t xml:space="preserve"> </w:t>
      </w:r>
      <w:r w:rsidRPr="00E9547E">
        <w:rPr>
          <w:color w:val="000000"/>
          <w:sz w:val="28"/>
        </w:rPr>
        <w:t xml:space="preserve">качестве контрольных изучали соединения антоцианов с К, </w:t>
      </w:r>
      <w:r w:rsidRPr="00E9547E">
        <w:rPr>
          <w:color w:val="000000"/>
          <w:sz w:val="28"/>
          <w:lang w:val="en-US"/>
        </w:rPr>
        <w:t>Na</w:t>
      </w:r>
      <w:r w:rsidRPr="00E9547E">
        <w:rPr>
          <w:color w:val="000000"/>
          <w:sz w:val="28"/>
        </w:rPr>
        <w:t xml:space="preserve">, </w:t>
      </w:r>
      <w:r w:rsidRPr="00E9547E">
        <w:rPr>
          <w:color w:val="000000"/>
          <w:sz w:val="28"/>
          <w:lang w:val="en-US"/>
        </w:rPr>
        <w:t>Pb</w:t>
      </w:r>
      <w:r w:rsidRPr="00E9547E">
        <w:rPr>
          <w:i/>
          <w:color w:val="000000"/>
          <w:sz w:val="28"/>
        </w:rPr>
        <w:t>.</w:t>
      </w:r>
    </w:p>
    <w:p w:rsidR="004C4353" w:rsidRPr="00E9547E" w:rsidRDefault="004C4353" w:rsidP="00E9547E">
      <w:pPr>
        <w:shd w:val="clear" w:color="auto" w:fill="FFFFFF"/>
        <w:spacing w:line="360" w:lineRule="auto"/>
        <w:ind w:firstLine="709"/>
        <w:jc w:val="both"/>
        <w:rPr>
          <w:sz w:val="28"/>
        </w:rPr>
      </w:pPr>
      <w:r w:rsidRPr="00E9547E">
        <w:rPr>
          <w:color w:val="000000"/>
          <w:sz w:val="28"/>
        </w:rPr>
        <w:t>Предварительные опыты по изучению светопоглощения раствора мекоцианина, выделенного из вишни, при различных значениях рН среды показали,</w:t>
      </w:r>
      <w:r w:rsidR="00E9547E" w:rsidRPr="00E9547E">
        <w:rPr>
          <w:color w:val="000000"/>
          <w:sz w:val="28"/>
        </w:rPr>
        <w:t xml:space="preserve"> </w:t>
      </w:r>
      <w:r w:rsidRPr="00E9547E">
        <w:rPr>
          <w:color w:val="000000"/>
          <w:sz w:val="28"/>
        </w:rPr>
        <w:t xml:space="preserve">что в сильно кислой среде антоцианы не образуют соединений с металлами. По мере подщелачивания происходит уменьшение характерного для антоцианов максимума при 520 ммк вплоть до полного его исчезновения при </w:t>
      </w:r>
      <w:r w:rsidRPr="00E9547E">
        <w:rPr>
          <w:color w:val="000000"/>
          <w:sz w:val="28"/>
          <w:lang w:val="en-US"/>
        </w:rPr>
        <w:t>p</w:t>
      </w:r>
      <w:r w:rsidRPr="00E9547E">
        <w:rPr>
          <w:color w:val="000000"/>
          <w:sz w:val="28"/>
        </w:rPr>
        <w:t xml:space="preserve">Н, близком к 5; затем появляется максимум в области 580-590 ммк. Это результат образования соединения антоцианов с натрием. Полученное соединение весьма неустойчиво и постепенно преобразуется в другую, более стойкую форму, имеющую максимум поглощения и области 420 ммк. Теоретическое обоснование появлению промежуточных форм в этих пределах </w:t>
      </w:r>
      <w:r w:rsidRPr="00E9547E">
        <w:rPr>
          <w:color w:val="000000"/>
          <w:sz w:val="28"/>
          <w:lang w:val="en-US"/>
        </w:rPr>
        <w:t>p</w:t>
      </w:r>
      <w:r w:rsidRPr="00E9547E">
        <w:rPr>
          <w:color w:val="000000"/>
          <w:sz w:val="28"/>
        </w:rPr>
        <w:t>Н дано Куном.</w:t>
      </w:r>
    </w:p>
    <w:p w:rsidR="004C4353" w:rsidRPr="00E9547E" w:rsidRDefault="004C4353" w:rsidP="00E9547E">
      <w:pPr>
        <w:shd w:val="clear" w:color="auto" w:fill="FFFFFF"/>
        <w:spacing w:line="360" w:lineRule="auto"/>
        <w:ind w:firstLine="709"/>
        <w:jc w:val="both"/>
        <w:rPr>
          <w:sz w:val="28"/>
        </w:rPr>
      </w:pPr>
      <w:r w:rsidRPr="00E9547E">
        <w:rPr>
          <w:color w:val="000000"/>
          <w:sz w:val="28"/>
        </w:rPr>
        <w:t>Наиболее полное извлечение антоцианов из осадков достигается в сильно кислой водно-спиртовой среде (60:40).</w:t>
      </w:r>
    </w:p>
    <w:p w:rsidR="004C4353" w:rsidRPr="00E9547E" w:rsidRDefault="004C4353" w:rsidP="00E9547E">
      <w:pPr>
        <w:shd w:val="clear" w:color="auto" w:fill="FFFFFF"/>
        <w:spacing w:line="360" w:lineRule="auto"/>
        <w:ind w:firstLine="709"/>
        <w:jc w:val="both"/>
        <w:rPr>
          <w:sz w:val="28"/>
        </w:rPr>
      </w:pPr>
      <w:r w:rsidRPr="00E9547E">
        <w:rPr>
          <w:color w:val="000000"/>
          <w:sz w:val="28"/>
        </w:rPr>
        <w:t>Очистка антоцианового концентрата сводится к фильтрации и удчлению металлов. В случае использования в качестве осадителя Ва(ОН)</w:t>
      </w:r>
      <w:r w:rsidRPr="00E9547E">
        <w:rPr>
          <w:color w:val="000000"/>
          <w:sz w:val="28"/>
          <w:vertAlign w:val="subscript"/>
        </w:rPr>
        <w:t>2</w:t>
      </w:r>
      <w:r w:rsidRPr="00E9547E">
        <w:rPr>
          <w:color w:val="000000"/>
          <w:sz w:val="28"/>
        </w:rPr>
        <w:t xml:space="preserve">, удаление последнего из раствора легко достигается осаждением </w:t>
      </w:r>
      <w:r w:rsidRPr="00E9547E">
        <w:rPr>
          <w:color w:val="000000"/>
          <w:sz w:val="28"/>
          <w:lang w:val="en-US"/>
        </w:rPr>
        <w:t>Na</w:t>
      </w:r>
      <w:r w:rsidRPr="00E9547E">
        <w:rPr>
          <w:color w:val="000000"/>
          <w:sz w:val="28"/>
          <w:vertAlign w:val="subscript"/>
        </w:rPr>
        <w:t>2</w:t>
      </w:r>
      <w:r w:rsidRPr="00E9547E">
        <w:rPr>
          <w:color w:val="000000"/>
          <w:sz w:val="28"/>
          <w:lang w:val="en-US"/>
        </w:rPr>
        <w:t>SO</w:t>
      </w:r>
      <w:r w:rsidRPr="00E9547E">
        <w:rPr>
          <w:color w:val="000000"/>
          <w:sz w:val="28"/>
          <w:vertAlign w:val="subscript"/>
        </w:rPr>
        <w:t>4</w:t>
      </w:r>
      <w:r w:rsidRPr="00E9547E">
        <w:rPr>
          <w:color w:val="000000"/>
          <w:sz w:val="28"/>
        </w:rPr>
        <w:t xml:space="preserve">. В результате реакции в растворе остается </w:t>
      </w:r>
      <w:r w:rsidRPr="00E9547E">
        <w:rPr>
          <w:color w:val="000000"/>
          <w:sz w:val="28"/>
          <w:lang w:val="en-US"/>
        </w:rPr>
        <w:t>Na</w:t>
      </w:r>
      <w:r w:rsidRPr="00E9547E">
        <w:rPr>
          <w:color w:val="000000"/>
          <w:sz w:val="28"/>
        </w:rPr>
        <w:t xml:space="preserve">С1, в осадок выпадает </w:t>
      </w:r>
      <w:r w:rsidRPr="00E9547E">
        <w:rPr>
          <w:color w:val="000000"/>
          <w:sz w:val="28"/>
          <w:lang w:val="en-US"/>
        </w:rPr>
        <w:t>BaSO</w:t>
      </w:r>
      <w:r w:rsidRPr="00E9547E">
        <w:rPr>
          <w:color w:val="000000"/>
          <w:sz w:val="28"/>
          <w:vertAlign w:val="subscript"/>
        </w:rPr>
        <w:t>4</w:t>
      </w:r>
      <w:r w:rsidRPr="00E9547E">
        <w:rPr>
          <w:color w:val="000000"/>
          <w:sz w:val="28"/>
        </w:rPr>
        <w:t xml:space="preserve">, практически нерастворимый в водно-спиртовой смеси. Присутствие </w:t>
      </w:r>
      <w:r w:rsidRPr="00E9547E">
        <w:rPr>
          <w:color w:val="000000"/>
          <w:sz w:val="28"/>
          <w:lang w:val="en-US"/>
        </w:rPr>
        <w:t>NaCI</w:t>
      </w:r>
      <w:r w:rsidRPr="00E9547E">
        <w:rPr>
          <w:color w:val="000000"/>
          <w:sz w:val="28"/>
        </w:rPr>
        <w:t xml:space="preserve"> способствует стабилизации антоцианов в концентратах.</w:t>
      </w:r>
    </w:p>
    <w:p w:rsidR="004C4353" w:rsidRPr="00E9547E" w:rsidRDefault="004C4353" w:rsidP="00E9547E">
      <w:pPr>
        <w:shd w:val="clear" w:color="auto" w:fill="FFFFFF"/>
        <w:spacing w:line="360" w:lineRule="auto"/>
        <w:ind w:firstLine="709"/>
        <w:jc w:val="both"/>
        <w:rPr>
          <w:sz w:val="28"/>
        </w:rPr>
      </w:pPr>
      <w:r w:rsidRPr="00E9547E">
        <w:rPr>
          <w:color w:val="000000"/>
          <w:sz w:val="28"/>
        </w:rPr>
        <w:t>Очистка концентрата от Са</w:t>
      </w:r>
      <w:r w:rsidRPr="00E9547E">
        <w:rPr>
          <w:color w:val="000000"/>
          <w:sz w:val="28"/>
          <w:vertAlign w:val="superscript"/>
        </w:rPr>
        <w:t>2+</w:t>
      </w:r>
      <w:r w:rsidRPr="00E9547E">
        <w:rPr>
          <w:color w:val="000000"/>
          <w:sz w:val="28"/>
        </w:rPr>
        <w:t xml:space="preserve"> обязательна, так как присутствие </w:t>
      </w:r>
      <w:r w:rsidRPr="00E9547E">
        <w:rPr>
          <w:color w:val="000000"/>
          <w:sz w:val="28"/>
          <w:lang w:val="en-US"/>
        </w:rPr>
        <w:t>CaCl</w:t>
      </w:r>
      <w:r w:rsidRPr="00E9547E">
        <w:rPr>
          <w:color w:val="000000"/>
          <w:sz w:val="28"/>
          <w:vertAlign w:val="subscript"/>
        </w:rPr>
        <w:t>2</w:t>
      </w:r>
      <w:r w:rsidRPr="00E9547E">
        <w:rPr>
          <w:color w:val="000000"/>
          <w:sz w:val="28"/>
        </w:rPr>
        <w:t>, придает горький вкус продукту. Удаление его из концентрата так же, как и избытка натрия,</w:t>
      </w:r>
      <w:r w:rsidR="00E9547E" w:rsidRPr="00E9547E">
        <w:rPr>
          <w:color w:val="000000"/>
          <w:sz w:val="28"/>
        </w:rPr>
        <w:t xml:space="preserve"> </w:t>
      </w:r>
      <w:r w:rsidRPr="00E9547E">
        <w:rPr>
          <w:color w:val="000000"/>
          <w:sz w:val="28"/>
        </w:rPr>
        <w:t>производится на ионообменных смолах отечественного производства и других катионитах в водородной форме.</w:t>
      </w:r>
    </w:p>
    <w:p w:rsidR="004C4353" w:rsidRPr="00E9547E" w:rsidRDefault="004C4353" w:rsidP="00E9547E">
      <w:pPr>
        <w:shd w:val="clear" w:color="auto" w:fill="FFFFFF"/>
        <w:spacing w:line="360" w:lineRule="auto"/>
        <w:ind w:firstLine="709"/>
        <w:jc w:val="both"/>
        <w:rPr>
          <w:sz w:val="28"/>
        </w:rPr>
      </w:pPr>
      <w:r w:rsidRPr="00E9547E">
        <w:rPr>
          <w:color w:val="000000"/>
          <w:sz w:val="28"/>
        </w:rPr>
        <w:t>При использовании описанной технологии получается антоциановый концентрат, свободный от посторонних примесей, с содержанием антоцианов в пределах 2-5 %</w:t>
      </w:r>
      <w:r w:rsidRPr="00E9547E">
        <w:rPr>
          <w:i/>
          <w:color w:val="000000"/>
          <w:sz w:val="28"/>
        </w:rPr>
        <w:t>.</w:t>
      </w:r>
    </w:p>
    <w:p w:rsidR="004C4353" w:rsidRPr="00E9547E" w:rsidRDefault="004C4353" w:rsidP="00E9547E">
      <w:pPr>
        <w:shd w:val="clear" w:color="auto" w:fill="FFFFFF"/>
        <w:spacing w:line="360" w:lineRule="auto"/>
        <w:ind w:firstLine="709"/>
        <w:jc w:val="both"/>
        <w:rPr>
          <w:sz w:val="28"/>
        </w:rPr>
      </w:pPr>
      <w:r w:rsidRPr="00E9547E">
        <w:rPr>
          <w:color w:val="000000"/>
          <w:sz w:val="28"/>
        </w:rPr>
        <w:t xml:space="preserve">Хранение. Опытное хранение концентратов показывает, что стабильность их зависит не только от температуры хранения, но и от </w:t>
      </w:r>
      <w:r w:rsidRPr="00E9547E">
        <w:rPr>
          <w:color w:val="000000"/>
          <w:sz w:val="28"/>
          <w:lang w:val="en-US"/>
        </w:rPr>
        <w:t>p</w:t>
      </w:r>
      <w:r w:rsidRPr="00E9547E">
        <w:rPr>
          <w:color w:val="000000"/>
          <w:sz w:val="28"/>
        </w:rPr>
        <w:t>Н среды и присутствия металлом.</w:t>
      </w:r>
    </w:p>
    <w:p w:rsidR="004C4353" w:rsidRPr="00E9547E" w:rsidRDefault="004C4353" w:rsidP="00E9547E">
      <w:pPr>
        <w:shd w:val="clear" w:color="auto" w:fill="FFFFFF"/>
        <w:spacing w:line="360" w:lineRule="auto"/>
        <w:ind w:firstLine="709"/>
        <w:jc w:val="both"/>
        <w:rPr>
          <w:sz w:val="28"/>
        </w:rPr>
      </w:pPr>
      <w:r w:rsidRPr="00E9547E">
        <w:rPr>
          <w:color w:val="000000"/>
          <w:sz w:val="28"/>
        </w:rPr>
        <w:t xml:space="preserve">Деградация красителя при разных рН неодинакова. По истечении суток в растворах антоциана земляники с рН от О,1 до 2 - не отмечены потери цвета, в интервале </w:t>
      </w:r>
      <w:r w:rsidRPr="00E9547E">
        <w:rPr>
          <w:color w:val="000000"/>
          <w:sz w:val="28"/>
          <w:lang w:val="en-US"/>
        </w:rPr>
        <w:t>p</w:t>
      </w:r>
      <w:r w:rsidRPr="00E9547E">
        <w:rPr>
          <w:color w:val="000000"/>
          <w:sz w:val="28"/>
        </w:rPr>
        <w:t xml:space="preserve">Н ±0,5- до </w:t>
      </w:r>
      <w:r w:rsidRPr="00E9547E">
        <w:rPr>
          <w:color w:val="000000"/>
          <w:sz w:val="28"/>
          <w:lang w:val="en-US"/>
        </w:rPr>
        <w:t>I</w:t>
      </w:r>
      <w:r w:rsidRPr="00E9547E">
        <w:rPr>
          <w:color w:val="000000"/>
          <w:sz w:val="28"/>
        </w:rPr>
        <w:t xml:space="preserve">7 %, в интервале с рН от 5 до 7,8 - до 6%, выше </w:t>
      </w:r>
      <w:r w:rsidRPr="00E9547E">
        <w:rPr>
          <w:color w:val="000000"/>
          <w:sz w:val="28"/>
          <w:lang w:val="en-US"/>
        </w:rPr>
        <w:t>p</w:t>
      </w:r>
      <w:r w:rsidRPr="00E9547E">
        <w:rPr>
          <w:color w:val="000000"/>
          <w:sz w:val="28"/>
        </w:rPr>
        <w:t xml:space="preserve">Н 7,8 - распад их усиливается, при </w:t>
      </w:r>
      <w:r w:rsidRPr="00E9547E">
        <w:rPr>
          <w:color w:val="000000"/>
          <w:sz w:val="28"/>
          <w:lang w:val="en-US"/>
        </w:rPr>
        <w:t>p</w:t>
      </w:r>
      <w:r w:rsidRPr="00E9547E">
        <w:rPr>
          <w:color w:val="000000"/>
          <w:sz w:val="28"/>
        </w:rPr>
        <w:t xml:space="preserve">Н 9 - потери выше 30 %. После 45 суток храения усиленное разрушение пигмента наблюдалось в растворах с рН выше 4. При этом наилучшее сохранение отмечено при </w:t>
      </w:r>
      <w:r w:rsidRPr="00E9547E">
        <w:rPr>
          <w:color w:val="000000"/>
          <w:sz w:val="28"/>
          <w:lang w:val="en-US"/>
        </w:rPr>
        <w:t>p</w:t>
      </w:r>
      <w:r w:rsidRPr="00E9547E">
        <w:rPr>
          <w:color w:val="000000"/>
          <w:sz w:val="28"/>
        </w:rPr>
        <w:t>Н 2</w:t>
      </w:r>
      <w:r w:rsidRPr="00E9547E">
        <w:rPr>
          <w:i/>
          <w:color w:val="000000"/>
          <w:sz w:val="28"/>
        </w:rPr>
        <w:t xml:space="preserve">. </w:t>
      </w:r>
      <w:r w:rsidRPr="00E9547E">
        <w:rPr>
          <w:color w:val="000000"/>
          <w:sz w:val="28"/>
        </w:rPr>
        <w:t xml:space="preserve">При более продолжительном хранении лучшая стабильность пигмента также при </w:t>
      </w:r>
      <w:r w:rsidRPr="00E9547E">
        <w:rPr>
          <w:color w:val="000000"/>
          <w:sz w:val="28"/>
          <w:lang w:val="en-US"/>
        </w:rPr>
        <w:t>p</w:t>
      </w:r>
      <w:r w:rsidRPr="00E9547E">
        <w:rPr>
          <w:color w:val="000000"/>
          <w:sz w:val="28"/>
        </w:rPr>
        <w:t>Н 2</w:t>
      </w:r>
      <w:r w:rsidRPr="00E9547E">
        <w:rPr>
          <w:i/>
          <w:color w:val="000000"/>
          <w:sz w:val="28"/>
        </w:rPr>
        <w:t>.</w:t>
      </w:r>
    </w:p>
    <w:p w:rsidR="004C4353" w:rsidRPr="00E9547E" w:rsidRDefault="004C4353" w:rsidP="00E9547E">
      <w:pPr>
        <w:shd w:val="clear" w:color="auto" w:fill="FFFFFF"/>
        <w:spacing w:line="360" w:lineRule="auto"/>
        <w:ind w:firstLine="709"/>
        <w:jc w:val="both"/>
        <w:rPr>
          <w:sz w:val="28"/>
        </w:rPr>
      </w:pPr>
      <w:r w:rsidRPr="00E9547E">
        <w:rPr>
          <w:color w:val="000000"/>
          <w:sz w:val="28"/>
        </w:rPr>
        <w:t xml:space="preserve">Хризантемин (цианидин-моноглкжозид бузины) в условиях холодильного хранения сохраняется хороню и течение года при рН 2, а в обе стороны от этого предела </w:t>
      </w:r>
      <w:r w:rsidRPr="00E9547E">
        <w:rPr>
          <w:color w:val="000000"/>
          <w:sz w:val="28"/>
          <w:lang w:val="en-US"/>
        </w:rPr>
        <w:t>p</w:t>
      </w:r>
      <w:r w:rsidRPr="00E9547E">
        <w:rPr>
          <w:color w:val="000000"/>
          <w:sz w:val="28"/>
        </w:rPr>
        <w:t xml:space="preserve">Н деградация хриэантемина усиливается,особенно при рН выше 3. При </w:t>
      </w:r>
      <w:r w:rsidRPr="00E9547E">
        <w:rPr>
          <w:color w:val="000000"/>
          <w:sz w:val="28"/>
          <w:lang w:val="en-US"/>
        </w:rPr>
        <w:t>p</w:t>
      </w:r>
      <w:r w:rsidRPr="00E9547E">
        <w:rPr>
          <w:color w:val="000000"/>
          <w:sz w:val="28"/>
        </w:rPr>
        <w:t>Н 2</w:t>
      </w:r>
      <w:r w:rsidRPr="00E9547E">
        <w:rPr>
          <w:i/>
          <w:color w:val="000000"/>
          <w:sz w:val="28"/>
        </w:rPr>
        <w:t xml:space="preserve"> </w:t>
      </w:r>
      <w:r w:rsidRPr="00E9547E">
        <w:rPr>
          <w:color w:val="000000"/>
          <w:sz w:val="28"/>
        </w:rPr>
        <w:t>хризантемин более стабилен, чем пеларгонидин - гликозид земляники.</w:t>
      </w:r>
    </w:p>
    <w:p w:rsidR="004C4353" w:rsidRPr="00E9547E" w:rsidRDefault="004C4353" w:rsidP="00E9547E">
      <w:pPr>
        <w:shd w:val="clear" w:color="auto" w:fill="FFFFFF"/>
        <w:spacing w:line="360" w:lineRule="auto"/>
        <w:ind w:firstLine="709"/>
        <w:jc w:val="both"/>
        <w:rPr>
          <w:sz w:val="28"/>
        </w:rPr>
      </w:pPr>
      <w:r w:rsidRPr="00E9547E">
        <w:rPr>
          <w:color w:val="000000"/>
          <w:sz w:val="28"/>
        </w:rPr>
        <w:t>Стабильность красителя черники (гликозиды дельфинидина) обнаруживает некоторые вариации в первые сроки хранения. Сразу после приготовления растворов в пределах рН 4-6 наблюдается некоторое увеличение интенсивности цвета растворов по сравнению с исходным, после 14 дней хранения этот эффект отмечен при рН 3-4, через 90 дней - при рН 1. Такое усиление окраски черничного красителя может быть следствием протекания ферментативных гидролитических процессов в растворах сырого антоциана, приготовленного холодным способом. Ферменты</w:t>
      </w:r>
      <w:r w:rsidR="00E9547E" w:rsidRPr="00E9547E">
        <w:rPr>
          <w:color w:val="000000"/>
          <w:sz w:val="28"/>
        </w:rPr>
        <w:t xml:space="preserve"> </w:t>
      </w:r>
      <w:r w:rsidRPr="00E9547E">
        <w:rPr>
          <w:color w:val="000000"/>
          <w:sz w:val="28"/>
        </w:rPr>
        <w:t xml:space="preserve">вначале проявили активность в области оптимума </w:t>
      </w:r>
      <w:r w:rsidRPr="00E9547E">
        <w:rPr>
          <w:color w:val="000000"/>
          <w:sz w:val="28"/>
          <w:lang w:val="en-US"/>
        </w:rPr>
        <w:t>p</w:t>
      </w:r>
      <w:r w:rsidRPr="00E9547E">
        <w:rPr>
          <w:color w:val="000000"/>
          <w:sz w:val="28"/>
        </w:rPr>
        <w:t xml:space="preserve">Н (5-6), а затем в более неблагоприятных условиях. После 210 дней хранения стабильность антоцианов черники в растворах в интервале кислых </w:t>
      </w:r>
      <w:r w:rsidRPr="00E9547E">
        <w:rPr>
          <w:color w:val="000000"/>
          <w:sz w:val="28"/>
          <w:lang w:val="en-US"/>
        </w:rPr>
        <w:t>p</w:t>
      </w:r>
      <w:r w:rsidRPr="00E9547E">
        <w:rPr>
          <w:color w:val="000000"/>
          <w:sz w:val="28"/>
        </w:rPr>
        <w:t xml:space="preserve">Н (до 4) была практически одинаковой (сохранилось до 40 % пигмента). Черничный краситель, хранящийся в виде растворов с </w:t>
      </w:r>
      <w:r w:rsidRPr="00E9547E">
        <w:rPr>
          <w:color w:val="000000"/>
          <w:sz w:val="28"/>
          <w:lang w:val="en-US"/>
        </w:rPr>
        <w:t>p</w:t>
      </w:r>
      <w:r w:rsidRPr="00E9547E">
        <w:rPr>
          <w:color w:val="000000"/>
          <w:sz w:val="28"/>
        </w:rPr>
        <w:t xml:space="preserve">Н выше 6, не стабилен, после 210 дней полностью деградирует. Самой плохой стабильностью отличается бетанидин свеклы. Сразу после изготовления образцов в растворах с </w:t>
      </w:r>
      <w:r w:rsidRPr="00E9547E">
        <w:rPr>
          <w:color w:val="000000"/>
          <w:sz w:val="28"/>
          <w:lang w:val="en-US"/>
        </w:rPr>
        <w:t>pll</w:t>
      </w:r>
      <w:r w:rsidRPr="00E9547E">
        <w:rPr>
          <w:color w:val="000000"/>
          <w:sz w:val="28"/>
        </w:rPr>
        <w:t xml:space="preserve"> ниже 6 пигмент был стабилгным, а через 2-3 мес хранения при температуре 20°С и средах с рН до 6 осталось его не более 20 %, при других - полностью деградировал.</w:t>
      </w:r>
    </w:p>
    <w:p w:rsidR="004C4353" w:rsidRPr="00E9547E" w:rsidRDefault="004C4353" w:rsidP="00E9547E">
      <w:pPr>
        <w:shd w:val="clear" w:color="auto" w:fill="FFFFFF"/>
        <w:spacing w:line="360" w:lineRule="auto"/>
        <w:ind w:firstLine="709"/>
        <w:jc w:val="both"/>
        <w:rPr>
          <w:sz w:val="28"/>
        </w:rPr>
      </w:pPr>
      <w:r w:rsidRPr="00E9547E">
        <w:rPr>
          <w:color w:val="000000"/>
          <w:sz w:val="28"/>
        </w:rPr>
        <w:t>В пределах рН, свойственным пищевым продуктам, по стабильности пигменты могут быть поставлены в такой ряд:</w:t>
      </w:r>
    </w:p>
    <w:p w:rsidR="004C4353" w:rsidRPr="00E9547E" w:rsidRDefault="004C4353" w:rsidP="00E9547E">
      <w:pPr>
        <w:shd w:val="clear" w:color="auto" w:fill="FFFFFF"/>
        <w:spacing w:line="360" w:lineRule="auto"/>
        <w:ind w:firstLine="709"/>
        <w:jc w:val="both"/>
        <w:rPr>
          <w:sz w:val="28"/>
        </w:rPr>
      </w:pPr>
      <w:r w:rsidRPr="00E9547E">
        <w:rPr>
          <w:color w:val="000000"/>
          <w:sz w:val="28"/>
        </w:rPr>
        <w:t>Свекла &lt; Земляника &lt; Черника &lt; Вишня.</w:t>
      </w:r>
    </w:p>
    <w:p w:rsidR="004C4353" w:rsidRPr="00E9547E" w:rsidRDefault="004C4353" w:rsidP="00E9547E">
      <w:pPr>
        <w:shd w:val="clear" w:color="auto" w:fill="FFFFFF"/>
        <w:spacing w:line="360" w:lineRule="auto"/>
        <w:ind w:firstLine="709"/>
        <w:jc w:val="both"/>
        <w:rPr>
          <w:color w:val="000000"/>
          <w:sz w:val="28"/>
        </w:rPr>
      </w:pPr>
      <w:r w:rsidRPr="00E9547E">
        <w:rPr>
          <w:color w:val="000000"/>
          <w:sz w:val="28"/>
        </w:rPr>
        <w:t>Пигменты оказались также весьма чувствительными к присутствию разных ионов металлов в растворах. Ионы металлов попадают в пищевые продукты естественным путем с плодами и вследствие загрязнения сырья при обработке плодов в садах, с водой, из материала оборудования и тары. Антоцианы образуют с большинством ионов металлов хелаты.</w:t>
      </w:r>
      <w:r w:rsidR="00E9547E" w:rsidRPr="00E9547E">
        <w:rPr>
          <w:color w:val="000000"/>
          <w:sz w:val="28"/>
        </w:rPr>
        <w:t xml:space="preserve"> </w:t>
      </w:r>
      <w:r w:rsidRPr="00E9547E">
        <w:rPr>
          <w:color w:val="000000"/>
          <w:sz w:val="28"/>
        </w:rPr>
        <w:t>Это явление сопровождается смещением поглощения света и, как следствие, изменением окраски. Изучено влияние различных ионов металлов в концентрации от 5 до 200 мг/л, а по меди и железу - от 5 до 200 мг/л на стабильность окраски хризантемина (из бузины) и бетанидина свеклы.</w:t>
      </w:r>
    </w:p>
    <w:p w:rsidR="004C4353" w:rsidRPr="00E9547E" w:rsidRDefault="004C4353" w:rsidP="00E9547E">
      <w:pPr>
        <w:shd w:val="clear" w:color="auto" w:fill="FFFFFF"/>
        <w:spacing w:line="360" w:lineRule="auto"/>
        <w:ind w:firstLine="709"/>
        <w:jc w:val="both"/>
        <w:rPr>
          <w:sz w:val="28"/>
        </w:rPr>
      </w:pPr>
      <w:r w:rsidRPr="00E9547E">
        <w:rPr>
          <w:color w:val="000000"/>
          <w:sz w:val="28"/>
        </w:rPr>
        <w:t>При хранении растворов хризантемина в условиях температуры 0-5°С влияние всех ионов металлов на изменение цвета было отрицательным. Исключение составил катион марганца в сочетании с сульфат ионов в концентрации 150 мг/л. В его присутствии окраска даже усилилась. В других концентрациях он давал меньший эффект. В условиях температуры 20°С растворы хризантемина с ионами щелочно-земельных металлов не отличались от контрольных, катионы кобальта и никеля при этих условиях давали даже небольшой положительный эффект.</w:t>
      </w:r>
    </w:p>
    <w:p w:rsidR="004C4353" w:rsidRPr="00E9547E" w:rsidRDefault="004C4353" w:rsidP="00E9547E">
      <w:pPr>
        <w:shd w:val="clear" w:color="auto" w:fill="FFFFFF"/>
        <w:spacing w:line="360" w:lineRule="auto"/>
        <w:ind w:firstLine="709"/>
        <w:jc w:val="both"/>
        <w:rPr>
          <w:sz w:val="28"/>
        </w:rPr>
      </w:pPr>
      <w:r w:rsidRPr="00E9547E">
        <w:rPr>
          <w:color w:val="000000"/>
          <w:sz w:val="28"/>
        </w:rPr>
        <w:t>По другому на присутствие ионов металлов реагирует бетанидин. Катионы бария, стронция, алюминия, марганца, никеля способствовали сохранению этого пигмента в растворах при небольших сроках хранения на холоде. При длительном хранении в условиях температуры 20°С нейтральным оказался ион бария, остальные способствовали деградации бетанидина.</w:t>
      </w:r>
      <w:r w:rsidRPr="00E9547E">
        <w:rPr>
          <w:sz w:val="28"/>
        </w:rPr>
        <w:t xml:space="preserve"> </w:t>
      </w:r>
      <w:r w:rsidRPr="00E9547E">
        <w:rPr>
          <w:color w:val="000000"/>
          <w:sz w:val="28"/>
        </w:rPr>
        <w:t>Следует отметить характерное свойство катионом бария углублять окраску растворов бетанидина. Весьма интересен также и тот факт, что катионы меди и олова в отношении к пигменту свеклы оказались менее агрессивными, чем катион железа.</w:t>
      </w:r>
    </w:p>
    <w:p w:rsidR="004C4353" w:rsidRPr="00E9547E" w:rsidRDefault="004C4353" w:rsidP="00E9547E">
      <w:pPr>
        <w:shd w:val="clear" w:color="auto" w:fill="FFFFFF"/>
        <w:spacing w:line="360" w:lineRule="auto"/>
        <w:ind w:firstLine="709"/>
        <w:jc w:val="both"/>
        <w:rPr>
          <w:sz w:val="28"/>
        </w:rPr>
      </w:pPr>
      <w:r w:rsidRPr="00E9547E">
        <w:rPr>
          <w:color w:val="000000"/>
          <w:sz w:val="28"/>
        </w:rPr>
        <w:t xml:space="preserve">Таким образом наиболее оптимальным для хранения антоциановых красителей является </w:t>
      </w:r>
      <w:r w:rsidRPr="00E9547E">
        <w:rPr>
          <w:color w:val="000000"/>
          <w:sz w:val="28"/>
          <w:lang w:val="en-US"/>
        </w:rPr>
        <w:t>p</w:t>
      </w:r>
      <w:r w:rsidRPr="00E9547E">
        <w:rPr>
          <w:color w:val="000000"/>
          <w:sz w:val="28"/>
        </w:rPr>
        <w:t xml:space="preserve">Н 2, для свекольного до 6. Анализ приведенного материала также показывает, что антоциановые красители необходимо хранить лишь на холоде (0-5°С), при обычной температуре они нестабильны. При </w:t>
      </w:r>
      <w:r w:rsidRPr="00E9547E">
        <w:rPr>
          <w:color w:val="000000"/>
          <w:sz w:val="28"/>
          <w:lang w:val="en-US"/>
        </w:rPr>
        <w:t>p</w:t>
      </w:r>
      <w:r w:rsidRPr="00E9547E">
        <w:rPr>
          <w:color w:val="000000"/>
          <w:sz w:val="28"/>
        </w:rPr>
        <w:t>Н концентратов, равном 1-2, их можно хранить при температуре 0-5°С в закрытых флаконах в течение трех месяцев без значительных потерь.</w:t>
      </w:r>
    </w:p>
    <w:p w:rsidR="004C4353" w:rsidRPr="00E9547E" w:rsidRDefault="004C4353" w:rsidP="00E9547E">
      <w:pPr>
        <w:shd w:val="clear" w:color="auto" w:fill="FFFFFF"/>
        <w:spacing w:line="360" w:lineRule="auto"/>
        <w:ind w:firstLine="709"/>
        <w:jc w:val="both"/>
        <w:rPr>
          <w:sz w:val="28"/>
        </w:rPr>
      </w:pPr>
      <w:r w:rsidRPr="00E9547E">
        <w:rPr>
          <w:color w:val="000000"/>
          <w:sz w:val="28"/>
        </w:rPr>
        <w:t>Для наиболее длительного сохранения антоцианов необходимо высушивание концентратов. Достаточно стабильные порошки антоцианов получаются после лиофильной сушки.</w:t>
      </w:r>
    </w:p>
    <w:p w:rsidR="004C4353" w:rsidRPr="00E9547E" w:rsidRDefault="004C4353" w:rsidP="00E9547E">
      <w:pPr>
        <w:shd w:val="clear" w:color="auto" w:fill="FFFFFF"/>
        <w:spacing w:line="360" w:lineRule="auto"/>
        <w:ind w:firstLine="709"/>
        <w:jc w:val="both"/>
        <w:rPr>
          <w:color w:val="000000"/>
          <w:sz w:val="28"/>
        </w:rPr>
      </w:pPr>
      <w:r w:rsidRPr="00E9547E">
        <w:rPr>
          <w:color w:val="000000"/>
          <w:sz w:val="28"/>
        </w:rPr>
        <w:t xml:space="preserve">Проведенные исследования позволили установить, что для получения антоцианового концентрата красящих веществ необходимо использовать свежие выжимки, экстракцию их проводить 0,5 процентным водным раствором </w:t>
      </w:r>
      <w:r w:rsidRPr="00E9547E">
        <w:rPr>
          <w:color w:val="000000"/>
          <w:sz w:val="28"/>
          <w:lang w:val="en-US"/>
        </w:rPr>
        <w:t>HCl</w:t>
      </w:r>
      <w:r w:rsidRPr="00E9547E">
        <w:rPr>
          <w:color w:val="000000"/>
          <w:sz w:val="28"/>
        </w:rPr>
        <w:t xml:space="preserve"> с температурой 50-60°С в течение 9-17 ч, очистку и концентрирован</w:t>
      </w:r>
      <w:r w:rsidRPr="00E9547E">
        <w:rPr>
          <w:color w:val="000000"/>
          <w:sz w:val="28"/>
          <w:lang w:val="en-US"/>
        </w:rPr>
        <w:t>bt</w:t>
      </w:r>
      <w:r w:rsidRPr="00E9547E">
        <w:rPr>
          <w:color w:val="000000"/>
          <w:sz w:val="28"/>
        </w:rPr>
        <w:t xml:space="preserve"> проводить по холодному способу, путем осаждения пигмента солями бария или кальция с последующей регенерацией и очисткой от избытка металлов. Хранить концентрированный краситель следует при </w:t>
      </w:r>
      <w:r w:rsidRPr="00E9547E">
        <w:rPr>
          <w:color w:val="000000"/>
          <w:sz w:val="28"/>
          <w:lang w:val="en-US"/>
        </w:rPr>
        <w:t>pH</w:t>
      </w:r>
      <w:r w:rsidRPr="00E9547E">
        <w:rPr>
          <w:color w:val="000000"/>
          <w:sz w:val="28"/>
        </w:rPr>
        <w:t xml:space="preserve"> 2 в охлажденном помещении 0-5°С в течение 4-6 мес. На основании этих исследований разработана принципиальная технологическая схема производства антоцианового красителя из вишневых выжимок, которая представлена на рис. </w:t>
      </w:r>
      <w:r w:rsidR="00967A08" w:rsidRPr="00E9547E">
        <w:rPr>
          <w:color w:val="000000"/>
          <w:sz w:val="28"/>
        </w:rPr>
        <w:t>1.</w:t>
      </w:r>
      <w:r w:rsidRPr="00E9547E">
        <w:rPr>
          <w:color w:val="000000"/>
          <w:sz w:val="28"/>
        </w:rPr>
        <w:t>2.</w:t>
      </w:r>
    </w:p>
    <w:p w:rsidR="00967A08" w:rsidRPr="00E9547E" w:rsidRDefault="00967A08" w:rsidP="00E9547E">
      <w:pPr>
        <w:shd w:val="clear" w:color="auto" w:fill="FFFFFF"/>
        <w:spacing w:line="360" w:lineRule="auto"/>
        <w:ind w:firstLine="709"/>
        <w:jc w:val="both"/>
        <w:rPr>
          <w:color w:val="000000"/>
          <w:sz w:val="28"/>
        </w:rPr>
      </w:pPr>
    </w:p>
    <w:p w:rsidR="00967A08" w:rsidRPr="00E9547E" w:rsidRDefault="000B7A59" w:rsidP="00E9547E">
      <w:pPr>
        <w:shd w:val="clear" w:color="auto" w:fill="FFFFFF"/>
        <w:spacing w:line="360" w:lineRule="auto"/>
        <w:ind w:firstLine="709"/>
        <w:jc w:val="both"/>
        <w:rPr>
          <w:sz w:val="28"/>
          <w:szCs w:val="28"/>
        </w:rPr>
      </w:pPr>
      <w:r>
        <w:rPr>
          <w:sz w:val="28"/>
          <w:szCs w:val="28"/>
        </w:rPr>
        <w:pict>
          <v:shape id="_x0000_i1026" type="#_x0000_t75" style="width:327.75pt;height:348pt">
            <v:imagedata r:id="rId8" o:title=""/>
          </v:shape>
        </w:pict>
      </w:r>
    </w:p>
    <w:p w:rsidR="00967A08" w:rsidRPr="00E9547E" w:rsidRDefault="00967A08" w:rsidP="00E9547E">
      <w:pPr>
        <w:shd w:val="clear" w:color="auto" w:fill="FFFFFF"/>
        <w:spacing w:line="360" w:lineRule="auto"/>
        <w:ind w:firstLine="709"/>
        <w:jc w:val="both"/>
        <w:rPr>
          <w:sz w:val="28"/>
          <w:szCs w:val="28"/>
        </w:rPr>
      </w:pPr>
      <w:r w:rsidRPr="00E9547E">
        <w:rPr>
          <w:color w:val="000000"/>
          <w:sz w:val="28"/>
          <w:szCs w:val="28"/>
        </w:rPr>
        <w:t>Рис. 1.2. Принципиальная технологическая схема производства антоцианового красителя из вишневых выжимок</w:t>
      </w:r>
    </w:p>
    <w:p w:rsidR="00967A08" w:rsidRPr="00E9547E" w:rsidRDefault="00967A08" w:rsidP="00E9547E">
      <w:pPr>
        <w:shd w:val="clear" w:color="auto" w:fill="FFFFFF"/>
        <w:spacing w:line="360" w:lineRule="auto"/>
        <w:ind w:firstLine="709"/>
        <w:jc w:val="both"/>
        <w:rPr>
          <w:sz w:val="28"/>
          <w:szCs w:val="28"/>
        </w:rPr>
      </w:pPr>
    </w:p>
    <w:p w:rsidR="004C4353" w:rsidRPr="00E9547E" w:rsidRDefault="004C4353" w:rsidP="00E9547E">
      <w:pPr>
        <w:shd w:val="clear" w:color="auto" w:fill="FFFFFF"/>
        <w:spacing w:line="360" w:lineRule="auto"/>
        <w:ind w:firstLine="709"/>
        <w:jc w:val="both"/>
        <w:rPr>
          <w:color w:val="000000"/>
          <w:sz w:val="28"/>
        </w:rPr>
      </w:pPr>
      <w:r w:rsidRPr="00E9547E">
        <w:rPr>
          <w:color w:val="000000"/>
          <w:sz w:val="28"/>
        </w:rPr>
        <w:t xml:space="preserve">Выжимки загружают в батарейный экстрактор, где экстрагируют подогретым до 60°С 0,5 процентным раствором </w:t>
      </w:r>
      <w:r w:rsidRPr="00E9547E">
        <w:rPr>
          <w:color w:val="000000"/>
          <w:sz w:val="28"/>
          <w:lang w:val="en-US"/>
        </w:rPr>
        <w:t>HCl</w:t>
      </w:r>
      <w:r w:rsidRPr="00E9547E">
        <w:rPr>
          <w:color w:val="000000"/>
          <w:sz w:val="28"/>
        </w:rPr>
        <w:t xml:space="preserve"> в течение 12 ч. Насыщенную вытяжку откачивают в сборник 4. Выжимки после экстракции отпрессовывают в корзиночном пресе и отправляют для переработки на активированный уголь, а отжатый экстракт возвращают в сборник 2</w:t>
      </w:r>
      <w:r w:rsidRPr="00E9547E">
        <w:rPr>
          <w:i/>
          <w:color w:val="000000"/>
          <w:sz w:val="28"/>
        </w:rPr>
        <w:t xml:space="preserve"> </w:t>
      </w:r>
      <w:r w:rsidRPr="00E9547E">
        <w:rPr>
          <w:color w:val="000000"/>
          <w:sz w:val="28"/>
        </w:rPr>
        <w:t>для последующего насыщения. Из сборника 4 перничный экстракт поступает</w:t>
      </w:r>
      <w:r w:rsidR="00E9547E" w:rsidRPr="00E9547E">
        <w:rPr>
          <w:color w:val="000000"/>
          <w:sz w:val="28"/>
        </w:rPr>
        <w:t xml:space="preserve"> </w:t>
      </w:r>
      <w:r w:rsidRPr="00E9547E">
        <w:rPr>
          <w:color w:val="000000"/>
          <w:sz w:val="28"/>
        </w:rPr>
        <w:t xml:space="preserve">и реактор осадитель. Сюда же из сборника 7 добавляют концентрированный едкий натрий для нейтрализации раствора из сборника 8 суспензию осадителя. При осаждении контролируют </w:t>
      </w:r>
      <w:r w:rsidRPr="00E9547E">
        <w:rPr>
          <w:color w:val="000000"/>
          <w:sz w:val="28"/>
          <w:lang w:val="en-US"/>
        </w:rPr>
        <w:t>p</w:t>
      </w:r>
      <w:r w:rsidRPr="00E9547E">
        <w:rPr>
          <w:color w:val="000000"/>
          <w:sz w:val="28"/>
        </w:rPr>
        <w:t>Н при кальциевом осадителе – 8,3, при бариевом - 8,9. После осаждения антоцианов массе дают отстояться в течение 30-40 мин ,верхний прозрачный слой через патрубок со смотровым окном спускают в канализацию через очистные сооружения. Осадок перекачивают в друкфильтр, где осушивают под давлением до</w:t>
      </w:r>
      <w:r w:rsidR="00E9547E" w:rsidRPr="00E9547E">
        <w:rPr>
          <w:color w:val="000000"/>
          <w:sz w:val="28"/>
        </w:rPr>
        <w:t xml:space="preserve"> </w:t>
      </w:r>
      <w:r w:rsidRPr="00E9547E">
        <w:rPr>
          <w:color w:val="000000"/>
          <w:sz w:val="28"/>
        </w:rPr>
        <w:t>воздушно-сухого состояния. Сухой осадок дробят на молотковой дробилке и передают в аппарат для регенерации антоцианов. В этот аппарат через разбрызгиватель подают концентрированную кислоту из сборника 13 и проводят регенерацию антоцианов при тщательном перемешивании. По окончании реакции смесь передают на нутч-фильтр. На фильтре смесь несколько раз промывают малыми порциями этилового спирта из сборника 15 и передают на</w:t>
      </w:r>
      <w:r w:rsidRPr="00E9547E">
        <w:rPr>
          <w:i/>
          <w:color w:val="000000"/>
          <w:sz w:val="28"/>
        </w:rPr>
        <w:t xml:space="preserve"> </w:t>
      </w:r>
      <w:r w:rsidRPr="00E9547E">
        <w:rPr>
          <w:color w:val="000000"/>
          <w:sz w:val="28"/>
        </w:rPr>
        <w:t>очистку от ионом осадителя либо в реактор на осаждение бария раствором сернокислого натрия, либо на ионообменную колонку. После очистки от растворимых солей металла концентрат фильтруют и расфасовывают. При получении сухого концентрата антоцианов раствор после фильтрации сушат в вакуум-вальциевой сушилке.</w:t>
      </w:r>
    </w:p>
    <w:p w:rsidR="004C4353" w:rsidRPr="00E9547E" w:rsidRDefault="004C4353" w:rsidP="00E9547E">
      <w:pPr>
        <w:shd w:val="clear" w:color="auto" w:fill="FFFFFF"/>
        <w:spacing w:line="360" w:lineRule="auto"/>
        <w:ind w:firstLine="709"/>
        <w:jc w:val="both"/>
        <w:rPr>
          <w:sz w:val="28"/>
        </w:rPr>
      </w:pPr>
      <w:r w:rsidRPr="00E9547E">
        <w:rPr>
          <w:color w:val="000000"/>
          <w:sz w:val="28"/>
        </w:rPr>
        <w:t>Антоцианы и близкие к ним полифенольные вещества, находясь в плодах в</w:t>
      </w:r>
      <w:r w:rsidRPr="00E9547E">
        <w:rPr>
          <w:color w:val="000000"/>
          <w:sz w:val="28"/>
          <w:lang w:val="en-US"/>
        </w:rPr>
        <w:t>I</w:t>
      </w:r>
      <w:r w:rsidRPr="00E9547E">
        <w:rPr>
          <w:color w:val="000000"/>
          <w:sz w:val="28"/>
        </w:rPr>
        <w:t xml:space="preserve"> небольших количествах, существенно влияют на цвет свежих и консервированных продуктов. Улучшение цвета плодово-ягодных консервов в большой мере может быть достигнуто подкрашиванием их естественными красителями. Такие красители могут получаться из отходов сокового производства, например, из вишневых, черносмородиноных выжимок и других тсмноокрашенных плодов. Хорошие результаты получаются также при купажировании продуктов (например, яблочных) с продуктами, получаемыми из плодов с интенсивной антоциановой окраской. рН среды, присутствие ионов металлов, режимы термообработки являются основными факторами, влиящими на сохранность естественной окраски плодов и ягод в консервированных продуктах.</w:t>
      </w:r>
    </w:p>
    <w:p w:rsidR="004C4353" w:rsidRPr="00E9547E" w:rsidRDefault="004C4353" w:rsidP="00E9547E">
      <w:pPr>
        <w:shd w:val="clear" w:color="auto" w:fill="FFFFFF"/>
        <w:spacing w:line="360" w:lineRule="auto"/>
        <w:ind w:firstLine="709"/>
        <w:jc w:val="both"/>
        <w:rPr>
          <w:sz w:val="28"/>
        </w:rPr>
      </w:pPr>
      <w:r w:rsidRPr="00E9547E">
        <w:rPr>
          <w:color w:val="000000"/>
          <w:sz w:val="28"/>
        </w:rPr>
        <w:t xml:space="preserve">Краситель - густая сиропообраэная жидкость темно-красного цвета с массовой долей сухих веществ 38-42 %, красящих веществ 5,5-7,0 %, </w:t>
      </w:r>
      <w:r w:rsidRPr="00E9547E">
        <w:rPr>
          <w:color w:val="000000"/>
          <w:sz w:val="28"/>
          <w:lang w:val="en-US"/>
        </w:rPr>
        <w:t>p</w:t>
      </w:r>
      <w:r w:rsidRPr="00E9547E">
        <w:rPr>
          <w:color w:val="000000"/>
          <w:sz w:val="28"/>
        </w:rPr>
        <w:t>Н 3,0-4,0,</w:t>
      </w:r>
      <w:r w:rsidR="00E9547E" w:rsidRPr="00E9547E">
        <w:rPr>
          <w:color w:val="000000"/>
          <w:sz w:val="28"/>
        </w:rPr>
        <w:t xml:space="preserve"> </w:t>
      </w:r>
      <w:r w:rsidRPr="00E9547E">
        <w:rPr>
          <w:color w:val="000000"/>
          <w:sz w:val="28"/>
        </w:rPr>
        <w:t>титруемая кислотность 6-8 %. Экстракт содержит Р-активные вещества,</w:t>
      </w:r>
      <w:r w:rsidR="00E9547E" w:rsidRPr="00E9547E">
        <w:rPr>
          <w:color w:val="000000"/>
          <w:sz w:val="28"/>
        </w:rPr>
        <w:t xml:space="preserve"> </w:t>
      </w:r>
      <w:r w:rsidRPr="00E9547E">
        <w:rPr>
          <w:color w:val="000000"/>
          <w:sz w:val="28"/>
        </w:rPr>
        <w:t>микроэлементы, сахара и т.д. Растворимость в воде полная. Выход красителя из оходов составляет 18-20 %.</w:t>
      </w:r>
    </w:p>
    <w:p w:rsidR="007762E6" w:rsidRPr="00E9547E" w:rsidRDefault="004C4353" w:rsidP="00E9547E">
      <w:pPr>
        <w:spacing w:line="360" w:lineRule="auto"/>
        <w:ind w:firstLine="709"/>
        <w:jc w:val="both"/>
        <w:rPr>
          <w:color w:val="000000"/>
          <w:sz w:val="28"/>
        </w:rPr>
      </w:pPr>
      <w:r w:rsidRPr="00E9547E">
        <w:rPr>
          <w:color w:val="000000"/>
          <w:sz w:val="28"/>
        </w:rPr>
        <w:t>Антоцианы и близкие к ним полифенольные вещества, находясь в плодах в</w:t>
      </w:r>
      <w:r w:rsidRPr="00E9547E">
        <w:rPr>
          <w:color w:val="000000"/>
          <w:sz w:val="28"/>
          <w:lang w:val="en-US"/>
        </w:rPr>
        <w:t>I</w:t>
      </w:r>
      <w:r w:rsidRPr="00E9547E">
        <w:rPr>
          <w:color w:val="000000"/>
          <w:sz w:val="28"/>
        </w:rPr>
        <w:t xml:space="preserve"> небольших количествах, существенно влияют на цвет свежих и консервированных продуктов. Улучшение цвета плодово-ягодных консервов в большой мере может быть достигнуто подкрашиванием их естественными красителями. Такие красители могут получаться из отходов сокового производства, например, из вишневых, черносмородиноных выжимок и других тсмноокрашенных плодов. Хорошие результаты получаются также при купажировании продуктов (например, яблочных) с продуктами, получаемыми из плодов с интенсивной антоциановой окраской. рН среды, присутствие ионов металлов, режимы термообработки являются основными факторами, влиящими на сохранность естественной окраски плодов и ягод в консервированных продуктах.</w:t>
      </w:r>
    </w:p>
    <w:p w:rsidR="00F648B0" w:rsidRPr="00E9547E" w:rsidRDefault="00F648B0" w:rsidP="00E9547E">
      <w:pPr>
        <w:spacing w:line="360" w:lineRule="auto"/>
        <w:ind w:firstLine="709"/>
        <w:jc w:val="both"/>
        <w:rPr>
          <w:sz w:val="28"/>
        </w:rPr>
      </w:pPr>
    </w:p>
    <w:p w:rsidR="001E3830" w:rsidRPr="00E9547E" w:rsidRDefault="001E3830" w:rsidP="00E9547E">
      <w:pPr>
        <w:spacing w:line="360" w:lineRule="auto"/>
        <w:ind w:firstLine="709"/>
        <w:jc w:val="both"/>
        <w:rPr>
          <w:b/>
          <w:sz w:val="28"/>
          <w:szCs w:val="28"/>
        </w:rPr>
      </w:pPr>
      <w:r w:rsidRPr="00E9547E">
        <w:rPr>
          <w:b/>
          <w:sz w:val="28"/>
          <w:szCs w:val="28"/>
        </w:rPr>
        <w:t>1.2 Современные конструкции</w:t>
      </w:r>
    </w:p>
    <w:p w:rsidR="001E3830" w:rsidRPr="00E9547E" w:rsidRDefault="001E3830" w:rsidP="00E9547E">
      <w:pPr>
        <w:spacing w:line="360" w:lineRule="auto"/>
        <w:ind w:firstLine="709"/>
        <w:jc w:val="both"/>
        <w:rPr>
          <w:sz w:val="28"/>
          <w:szCs w:val="28"/>
        </w:rPr>
      </w:pPr>
    </w:p>
    <w:p w:rsidR="001E3830" w:rsidRPr="00E9547E" w:rsidRDefault="001E3830" w:rsidP="00E9547E">
      <w:pPr>
        <w:spacing w:line="360" w:lineRule="auto"/>
        <w:ind w:firstLine="709"/>
        <w:jc w:val="both"/>
        <w:rPr>
          <w:sz w:val="28"/>
          <w:szCs w:val="28"/>
        </w:rPr>
      </w:pPr>
      <w:r w:rsidRPr="00E9547E">
        <w:rPr>
          <w:sz w:val="28"/>
          <w:szCs w:val="28"/>
        </w:rPr>
        <w:t>Для разделения жидких систем в пищевой промышленности используются различные процессы. Одним из методов разделения является метод обратного осмоса и микрофильтрации.</w:t>
      </w:r>
      <w:r w:rsidR="00E9547E" w:rsidRPr="00E9547E">
        <w:rPr>
          <w:sz w:val="28"/>
          <w:szCs w:val="28"/>
        </w:rPr>
        <w:t xml:space="preserve"> </w:t>
      </w:r>
      <w:r w:rsidRPr="00E9547E">
        <w:rPr>
          <w:sz w:val="28"/>
          <w:szCs w:val="28"/>
        </w:rPr>
        <w:t>Метод обратного осмоса заключается в фильтровании растворов под давлением через полупроницаемые мембраны, пропускающие растворитель и полностью или частично задерживающие молекулы, либо ионы растворенных веществ. Рабочее давление в обратноосмотических установках должно быть значительно больше осмотического давления растворов, поскольку производительность установок определяется движущей силой процесса - разностью между рабочим давлением и осмотическим. [5].</w:t>
      </w:r>
    </w:p>
    <w:p w:rsidR="001E3830" w:rsidRPr="00E9547E" w:rsidRDefault="001E3830" w:rsidP="00E9547E">
      <w:pPr>
        <w:spacing w:line="360" w:lineRule="auto"/>
        <w:ind w:firstLine="709"/>
        <w:jc w:val="both"/>
        <w:rPr>
          <w:sz w:val="28"/>
          <w:szCs w:val="28"/>
        </w:rPr>
      </w:pPr>
      <w:r w:rsidRPr="00E9547E">
        <w:rPr>
          <w:sz w:val="28"/>
          <w:szCs w:val="28"/>
        </w:rPr>
        <w:t>Важным преимуществом обратного осмоса является простота конструкций установок, которые включают два основных элемента: устройство для создания давления жидкости и разделительную ячейку с закрепленными в ней полупроницаемыми мембранами. Одним из достоинств разделением обратным осмосом является осуществление этого процесса при температуре окружающей среды, что имеет исключительно важное значение при разделении нетермостойких</w:t>
      </w:r>
      <w:r w:rsidR="00E9547E" w:rsidRPr="00E9547E">
        <w:rPr>
          <w:sz w:val="28"/>
          <w:szCs w:val="28"/>
        </w:rPr>
        <w:t xml:space="preserve"> </w:t>
      </w:r>
      <w:r w:rsidRPr="00E9547E">
        <w:rPr>
          <w:sz w:val="28"/>
          <w:szCs w:val="28"/>
        </w:rPr>
        <w:t>растворов. [7].</w:t>
      </w:r>
    </w:p>
    <w:p w:rsidR="001E3830" w:rsidRPr="00E9547E" w:rsidRDefault="001E3830" w:rsidP="00E9547E">
      <w:pPr>
        <w:spacing w:line="360" w:lineRule="auto"/>
        <w:ind w:firstLine="709"/>
        <w:jc w:val="both"/>
        <w:rPr>
          <w:sz w:val="28"/>
          <w:szCs w:val="28"/>
        </w:rPr>
      </w:pPr>
      <w:r w:rsidRPr="00E9547E">
        <w:rPr>
          <w:sz w:val="28"/>
          <w:szCs w:val="28"/>
        </w:rPr>
        <w:t>Проведение исследований показало перспективность использования мембранных технологий, в частности процесса микрофильтрации, в основном потоке производства пива. Микрофильтрация применяется для отделения от жидкой фазы коллоидных и взвешенных частиц с размером 10</w:t>
      </w:r>
      <w:r w:rsidRPr="00E9547E">
        <w:rPr>
          <w:sz w:val="28"/>
          <w:szCs w:val="28"/>
          <w:vertAlign w:val="superscript"/>
        </w:rPr>
        <w:t>-1</w:t>
      </w:r>
      <w:r w:rsidRPr="00E9547E">
        <w:rPr>
          <w:sz w:val="28"/>
          <w:szCs w:val="28"/>
        </w:rPr>
        <w:t xml:space="preserve"> – 10 мкм. При фильтрации не требуются мембраны с очень малыми размерами пор, так как главной ее целью является извлечение жизнеспособных дрожжевых клеток. В этом случае биологической стабилизации пива можно достигнуть и при фильтрации его через мембраны с размерами пор приблизительно 1 мкм, что позволяет пропустить через мембраны до ее забивания очень большое количество продукта. Фильтрация через мембрану с порами 1 мкм является достаточной, если только в фильтруемом продукте присутствуют некоторые виды вредных бактерий типа </w:t>
      </w:r>
      <w:r w:rsidRPr="00E9547E">
        <w:rPr>
          <w:i/>
          <w:sz w:val="28"/>
          <w:szCs w:val="28"/>
          <w:lang w:val="en-US"/>
        </w:rPr>
        <w:t>Lactobacillus</w:t>
      </w:r>
      <w:r w:rsidRPr="00E9547E">
        <w:rPr>
          <w:i/>
          <w:sz w:val="28"/>
          <w:szCs w:val="28"/>
        </w:rPr>
        <w:t xml:space="preserve"> </w:t>
      </w:r>
      <w:r w:rsidRPr="00E9547E">
        <w:rPr>
          <w:sz w:val="28"/>
          <w:szCs w:val="28"/>
        </w:rPr>
        <w:t>и</w:t>
      </w:r>
      <w:r w:rsidRPr="00E9547E">
        <w:rPr>
          <w:i/>
          <w:sz w:val="28"/>
          <w:szCs w:val="28"/>
        </w:rPr>
        <w:t xml:space="preserve"> </w:t>
      </w:r>
      <w:r w:rsidRPr="00E9547E">
        <w:rPr>
          <w:i/>
          <w:sz w:val="28"/>
          <w:szCs w:val="28"/>
          <w:lang w:val="en-US"/>
        </w:rPr>
        <w:t>Pediococcus</w:t>
      </w:r>
      <w:r w:rsidRPr="00E9547E">
        <w:rPr>
          <w:i/>
          <w:sz w:val="28"/>
          <w:szCs w:val="28"/>
        </w:rPr>
        <w:t>,</w:t>
      </w:r>
      <w:r w:rsidRPr="00E9547E">
        <w:rPr>
          <w:sz w:val="28"/>
          <w:szCs w:val="28"/>
        </w:rPr>
        <w:t xml:space="preserve"> а тогда необходимо использовать для окончательной фильтрации мембраны с размером пор 0,45 мкм. Применение мембранных фильтровальных перегородок с размером пор 0,7 – 0,95 мкм позволило исключить из общего объема продукта большую часть коллоидных и взвешенных части, препятствующей сохранности качественных показателей. </w:t>
      </w:r>
    </w:p>
    <w:p w:rsidR="00C15C73" w:rsidRDefault="0026078A" w:rsidP="00E9547E">
      <w:pPr>
        <w:spacing w:line="360" w:lineRule="auto"/>
        <w:ind w:firstLine="709"/>
        <w:jc w:val="both"/>
        <w:rPr>
          <w:sz w:val="28"/>
          <w:szCs w:val="28"/>
        </w:rPr>
      </w:pPr>
      <w:r w:rsidRPr="00E9547E">
        <w:rPr>
          <w:bCs/>
          <w:sz w:val="28"/>
          <w:szCs w:val="28"/>
        </w:rPr>
        <w:t xml:space="preserve">Согласно Патенту № </w:t>
      </w:r>
      <w:r w:rsidR="00C15C73" w:rsidRPr="00E9547E">
        <w:rPr>
          <w:bCs/>
          <w:sz w:val="28"/>
          <w:szCs w:val="28"/>
        </w:rPr>
        <w:t xml:space="preserve">2185333 </w:t>
      </w:r>
      <w:r w:rsidRPr="00E9547E">
        <w:rPr>
          <w:bCs/>
          <w:sz w:val="28"/>
          <w:szCs w:val="28"/>
        </w:rPr>
        <w:t>«</w:t>
      </w:r>
      <w:r w:rsidR="00C15C73" w:rsidRPr="00E9547E">
        <w:rPr>
          <w:bCs/>
          <w:sz w:val="28"/>
          <w:szCs w:val="28"/>
        </w:rPr>
        <w:t>СПОСОБ ОЧИСТКИ ВОДЫ И МЕМБРАННАЯ УСТАНОВКА ДЛЯ ЕГО ОСУЩЕСТВЛЕНИЯ (ВАРИАНТЫ)</w:t>
      </w:r>
      <w:r w:rsidRPr="00E9547E">
        <w:rPr>
          <w:bCs/>
          <w:sz w:val="28"/>
          <w:szCs w:val="28"/>
        </w:rPr>
        <w:t>»</w:t>
      </w:r>
      <w:r w:rsidR="00C15C73" w:rsidRPr="00E9547E">
        <w:rPr>
          <w:sz w:val="28"/>
          <w:szCs w:val="28"/>
        </w:rPr>
        <w:t xml:space="preserve"> </w:t>
      </w:r>
      <w:r w:rsidRPr="00E9547E">
        <w:rPr>
          <w:sz w:val="28"/>
          <w:szCs w:val="28"/>
        </w:rPr>
        <w:t>с</w:t>
      </w:r>
      <w:r w:rsidR="00C15C73" w:rsidRPr="00E9547E">
        <w:rPr>
          <w:sz w:val="28"/>
          <w:szCs w:val="28"/>
        </w:rPr>
        <w:t xml:space="preserve">пособ очистки воды от механических примесей, микроорганизмов, высокомолекулярных соединений и солей тяжелых металлов методом </w:t>
      </w:r>
      <w:r w:rsidR="00C15C73" w:rsidRPr="00E9547E">
        <w:rPr>
          <w:rStyle w:val="af4"/>
          <w:b w:val="0"/>
          <w:sz w:val="28"/>
          <w:szCs w:val="28"/>
        </w:rPr>
        <w:t>ультрафильтрации</w:t>
      </w:r>
      <w:r w:rsidR="00C15C73" w:rsidRPr="00E9547E">
        <w:rPr>
          <w:sz w:val="28"/>
          <w:szCs w:val="28"/>
        </w:rPr>
        <w:t xml:space="preserve"> включает предварительную грубую очистку воды, стадию фильтрования воды через электризуемые мембраны путем перемещения ее над каждой мембраной со скоростью 1-2 м/с с поддержанием давления 0,3</w:t>
      </w:r>
      <w:r w:rsidR="000B7A59">
        <w:rPr>
          <w:sz w:val="28"/>
          <w:szCs w:val="28"/>
        </w:rPr>
        <w:pict>
          <v:shape id="_x0000_i1027" type="#_x0000_t75" style="width:6.75pt;height:19.5pt">
            <v:imagedata r:id="rId9" o:title=""/>
          </v:shape>
        </w:pict>
      </w:r>
      <w:r w:rsidR="00C15C73" w:rsidRPr="00E9547E">
        <w:rPr>
          <w:sz w:val="28"/>
          <w:szCs w:val="28"/>
        </w:rPr>
        <w:t xml:space="preserve">0,01 МПа над мембраной и атмосферным давлением под ней. Очищаемую воду перед фильтрованием аэрируют, а стадии фильтрования и регенерации чередуют между собой. Мембранная </w:t>
      </w:r>
      <w:r w:rsidR="00C15C73" w:rsidRPr="00E9547E">
        <w:rPr>
          <w:rStyle w:val="af4"/>
          <w:b w:val="0"/>
          <w:sz w:val="28"/>
          <w:szCs w:val="28"/>
        </w:rPr>
        <w:t>установка</w:t>
      </w:r>
      <w:r w:rsidR="00C15C73" w:rsidRPr="00E9547E">
        <w:rPr>
          <w:sz w:val="28"/>
          <w:szCs w:val="28"/>
        </w:rPr>
        <w:t xml:space="preserve"> по первому варианту включает размещенные на каркасе и соединенные между собой трубопроводами насос для подачи очищаемой воды, фильтр грубой очистки, емкость сбора репиата, емкость концентрирования, буферную емкость, насос для подачи воды из буферной емкости в емкость концентрирования, насос для подачи репиата потребителю и контрольно-регулирующую аппаратуру. Мембранная </w:t>
      </w:r>
      <w:r w:rsidR="00C15C73" w:rsidRPr="00E9547E">
        <w:rPr>
          <w:rStyle w:val="af4"/>
          <w:b w:val="0"/>
          <w:sz w:val="28"/>
          <w:szCs w:val="28"/>
        </w:rPr>
        <w:t>установка</w:t>
      </w:r>
      <w:r w:rsidR="00C15C73" w:rsidRPr="00E9547E">
        <w:rPr>
          <w:sz w:val="28"/>
          <w:szCs w:val="28"/>
        </w:rPr>
        <w:t xml:space="preserve"> по второму варианту включает размещенные на каркасе и соединенные между собой трубопроводами насос для подачи очищаемой воды, фильтр грубой очистки, емкость сбора репиата, емкость концентрирования, насос для подачи репиата потребителю и контрольно-регулирующую аппаратуру. Способ и устройства решают задачу получения репиата высокой степени чистоты при повышении производительности </w:t>
      </w:r>
      <w:r w:rsidR="00C15C73" w:rsidRPr="00E9547E">
        <w:rPr>
          <w:rStyle w:val="af4"/>
          <w:b w:val="0"/>
          <w:sz w:val="28"/>
          <w:szCs w:val="28"/>
        </w:rPr>
        <w:t>процесса</w:t>
      </w:r>
      <w:r w:rsidR="00C15C73" w:rsidRPr="00E9547E">
        <w:rPr>
          <w:sz w:val="28"/>
          <w:szCs w:val="28"/>
        </w:rPr>
        <w:t>. Технический результат - повышение эффективности и производительности очистки воды.</w:t>
      </w:r>
    </w:p>
    <w:p w:rsidR="00E9547E" w:rsidRPr="00E9547E" w:rsidRDefault="00E9547E" w:rsidP="00E9547E">
      <w:pPr>
        <w:spacing w:line="360" w:lineRule="auto"/>
        <w:ind w:firstLine="709"/>
        <w:jc w:val="both"/>
        <w:rPr>
          <w:sz w:val="28"/>
          <w:szCs w:val="28"/>
        </w:rPr>
      </w:pPr>
    </w:p>
    <w:p w:rsidR="00C15C73" w:rsidRPr="00E9547E" w:rsidRDefault="000B7A59" w:rsidP="00E9547E">
      <w:pPr>
        <w:spacing w:line="360" w:lineRule="auto"/>
        <w:ind w:firstLine="709"/>
        <w:jc w:val="both"/>
        <w:rPr>
          <w:sz w:val="28"/>
          <w:szCs w:val="28"/>
        </w:rPr>
      </w:pPr>
      <w:r>
        <w:rPr>
          <w:sz w:val="28"/>
          <w:szCs w:val="28"/>
        </w:rPr>
        <w:pict>
          <v:shape id="_x0000_i1028" type="#_x0000_t75" style="width:211.5pt;height:153pt">
            <v:imagedata r:id="rId10" o:title="" cropbottom="6287f"/>
          </v:shape>
        </w:pict>
      </w:r>
    </w:p>
    <w:p w:rsidR="0026078A" w:rsidRPr="00E9547E" w:rsidRDefault="0026078A" w:rsidP="00E9547E">
      <w:pPr>
        <w:spacing w:line="360" w:lineRule="auto"/>
        <w:ind w:firstLine="709"/>
        <w:jc w:val="both"/>
        <w:rPr>
          <w:sz w:val="28"/>
          <w:szCs w:val="28"/>
        </w:rPr>
      </w:pPr>
      <w:r w:rsidRPr="00E9547E">
        <w:rPr>
          <w:sz w:val="28"/>
          <w:szCs w:val="28"/>
        </w:rPr>
        <w:t>Рис. 1.3.</w:t>
      </w:r>
    </w:p>
    <w:p w:rsidR="00C15C73" w:rsidRDefault="00E9547E" w:rsidP="00E9547E">
      <w:pPr>
        <w:spacing w:line="360" w:lineRule="auto"/>
        <w:ind w:firstLine="709"/>
        <w:jc w:val="both"/>
        <w:rPr>
          <w:sz w:val="28"/>
          <w:szCs w:val="28"/>
        </w:rPr>
      </w:pPr>
      <w:r>
        <w:rPr>
          <w:bCs/>
          <w:sz w:val="28"/>
          <w:szCs w:val="28"/>
        </w:rPr>
        <w:br w:type="page"/>
      </w:r>
      <w:r w:rsidR="0026078A" w:rsidRPr="00E9547E">
        <w:rPr>
          <w:bCs/>
          <w:sz w:val="28"/>
          <w:szCs w:val="28"/>
        </w:rPr>
        <w:t xml:space="preserve">По патенту № </w:t>
      </w:r>
      <w:r w:rsidR="00C15C73" w:rsidRPr="00E9547E">
        <w:rPr>
          <w:bCs/>
          <w:sz w:val="28"/>
          <w:szCs w:val="28"/>
        </w:rPr>
        <w:t xml:space="preserve">2181619 </w:t>
      </w:r>
      <w:r w:rsidR="0026078A" w:rsidRPr="00E9547E">
        <w:rPr>
          <w:bCs/>
          <w:sz w:val="28"/>
          <w:szCs w:val="28"/>
        </w:rPr>
        <w:t>«</w:t>
      </w:r>
      <w:r w:rsidR="00C15C73" w:rsidRPr="00E9547E">
        <w:rPr>
          <w:bCs/>
          <w:sz w:val="28"/>
          <w:szCs w:val="28"/>
        </w:rPr>
        <w:t>АППАРАТ ДЛЯ МЕМБРАННОГО КОНЦЕНТРИРОВАНИЯ</w:t>
      </w:r>
      <w:r w:rsidR="0026078A" w:rsidRPr="00E9547E">
        <w:rPr>
          <w:bCs/>
          <w:sz w:val="28"/>
          <w:szCs w:val="28"/>
        </w:rPr>
        <w:t xml:space="preserve">» </w:t>
      </w:r>
      <w:r w:rsidR="0026078A" w:rsidRPr="00E9547E">
        <w:rPr>
          <w:sz w:val="28"/>
          <w:szCs w:val="28"/>
        </w:rPr>
        <w:t>к</w:t>
      </w:r>
      <w:r w:rsidR="00C15C73" w:rsidRPr="00E9547E">
        <w:rPr>
          <w:sz w:val="28"/>
          <w:szCs w:val="28"/>
        </w:rPr>
        <w:t xml:space="preserve"> концу трубчатой мембраны крепится устройство, представляющее собой корпус с двумя кольцевыми щелями, с внешней стороны которого присоединен кожух. Внутри корпуса находится полый шток переменной конфигурации, имеющий переднюю часть в виде конуса, за торцевой поверхностью которого выполнена цилиндрическая проточка меньшего диаметра и резьба. Полость проточки соединяется со штуцером для отвода продукта с помощью канала в корпусе. Технический результат - увеличение производительности процесса</w:t>
      </w:r>
    </w:p>
    <w:p w:rsidR="00E9547E" w:rsidRPr="00E9547E" w:rsidRDefault="00E9547E" w:rsidP="00E9547E">
      <w:pPr>
        <w:spacing w:line="360" w:lineRule="auto"/>
        <w:ind w:firstLine="709"/>
        <w:jc w:val="both"/>
        <w:rPr>
          <w:sz w:val="28"/>
          <w:szCs w:val="28"/>
        </w:rPr>
      </w:pPr>
    </w:p>
    <w:p w:rsidR="00C15C73" w:rsidRPr="00E9547E" w:rsidRDefault="000B7A59" w:rsidP="00E9547E">
      <w:pPr>
        <w:spacing w:line="360" w:lineRule="auto"/>
        <w:ind w:firstLine="709"/>
        <w:jc w:val="both"/>
        <w:rPr>
          <w:sz w:val="28"/>
          <w:szCs w:val="28"/>
        </w:rPr>
      </w:pPr>
      <w:r>
        <w:rPr>
          <w:sz w:val="28"/>
          <w:szCs w:val="28"/>
        </w:rPr>
        <w:pict>
          <v:shape id="_x0000_i1029" type="#_x0000_t75" style="width:186.75pt;height:112.5pt">
            <v:imagedata r:id="rId11" o:title=""/>
          </v:shape>
        </w:pict>
      </w:r>
    </w:p>
    <w:p w:rsidR="0026078A" w:rsidRPr="00E9547E" w:rsidRDefault="0026078A" w:rsidP="00E9547E">
      <w:pPr>
        <w:spacing w:line="360" w:lineRule="auto"/>
        <w:ind w:firstLine="709"/>
        <w:jc w:val="both"/>
        <w:rPr>
          <w:sz w:val="28"/>
          <w:szCs w:val="28"/>
        </w:rPr>
      </w:pPr>
      <w:r w:rsidRPr="00E9547E">
        <w:rPr>
          <w:sz w:val="28"/>
          <w:szCs w:val="28"/>
        </w:rPr>
        <w:t>Рис. 1.4.</w:t>
      </w:r>
    </w:p>
    <w:p w:rsidR="0026078A" w:rsidRPr="00E9547E" w:rsidRDefault="0026078A" w:rsidP="00E9547E">
      <w:pPr>
        <w:spacing w:line="360" w:lineRule="auto"/>
        <w:ind w:firstLine="709"/>
        <w:jc w:val="both"/>
        <w:rPr>
          <w:sz w:val="28"/>
          <w:szCs w:val="28"/>
        </w:rPr>
      </w:pPr>
    </w:p>
    <w:p w:rsidR="00C15C73" w:rsidRDefault="0026078A" w:rsidP="00E9547E">
      <w:pPr>
        <w:spacing w:line="360" w:lineRule="auto"/>
        <w:ind w:firstLine="709"/>
        <w:jc w:val="both"/>
        <w:rPr>
          <w:sz w:val="28"/>
          <w:szCs w:val="28"/>
        </w:rPr>
      </w:pPr>
      <w:r w:rsidRPr="00E9547E">
        <w:rPr>
          <w:bCs/>
          <w:sz w:val="28"/>
          <w:szCs w:val="28"/>
        </w:rPr>
        <w:t xml:space="preserve">В патенте № </w:t>
      </w:r>
      <w:r w:rsidR="00C15C73" w:rsidRPr="00E9547E">
        <w:rPr>
          <w:bCs/>
          <w:sz w:val="28"/>
          <w:szCs w:val="28"/>
        </w:rPr>
        <w:t xml:space="preserve">2179062 </w:t>
      </w:r>
      <w:r w:rsidRPr="00E9547E">
        <w:rPr>
          <w:bCs/>
          <w:sz w:val="28"/>
          <w:szCs w:val="28"/>
        </w:rPr>
        <w:t>«</w:t>
      </w:r>
      <w:r w:rsidR="00C15C73" w:rsidRPr="00E9547E">
        <w:rPr>
          <w:bCs/>
          <w:sz w:val="28"/>
          <w:szCs w:val="28"/>
        </w:rPr>
        <w:t>МЕМБРАННЫЙ АППАРАТ ДЛЯ РАЗДЕЛЕНИЯ ЖИДКИХ СМЕСЕЙ</w:t>
      </w:r>
      <w:r w:rsidRPr="00E9547E">
        <w:rPr>
          <w:bCs/>
          <w:sz w:val="28"/>
          <w:szCs w:val="28"/>
        </w:rPr>
        <w:t xml:space="preserve">» </w:t>
      </w:r>
      <w:r w:rsidR="00C15C73" w:rsidRPr="00E9547E">
        <w:rPr>
          <w:sz w:val="28"/>
          <w:szCs w:val="28"/>
        </w:rPr>
        <w:t>мембранный аппарат для разделения жидких смесей содержит набор вращающихся круглых мембранных элементов, каждый из которых выполнен в виде двух полупроницаемых мембран и размещенного между ними дренажного слоя с отверстием в центре и с герметизирующим слоем на периферии, центральный полый вал с перфорированными стенками, на котором закреплен набор мембранных элементов, набор неподвижных сепараторных элементов, каждый из которых выполнен в виде внутреннего и периферийного колец, соединенных радиальными перемычками, причем каждый сепараторный элемент размещен между каждыми двумя смежными мембранными элементами, а в периферийных кольцах выполнены отверстия, при осевом совмещении которых в наборе сепараторных элементов образуются каналы для размещения стягивающих шпилек, цилиндрический корпус, выполненный в виде обечайки и днища, верхнюю крышку со штуцером ввода исходной смеси, узел уплотнения центрального полого вала, узел соединения центрального вала с электродвигателем, узел вывода концентрата и узел вывода пермеата, в котором каждый мембранный элемент снабжен жесткой недеформируемой основой, размещенной в дренажном слое, центральный полый вал снабжен верхней и нижней торцевыми пробками, причем верхняя торцевая пробка размещена под верхней крышкой, радиальные перемычки сепараторного элемента выполнены в поперечном сечении в виде равнобедренной трапеции, узел соединения центрального вала с электродвигателем выполнен в виде муфты и размещен соосно с центральным валом, а узел вывода пермеата размещен в узле уплотнения центрального полого вала над нижней торцевой пробкой. Кроме того, полупроницаемые мембраны выполнены в виде двухслойных пластин, в которых нижний слой выполнен из пористого металла, например пористой нержавеющей стали, в котором размер пор не менее 1,5 мкм, толщина металлического листа не более 0,2 мкм, а верхний слой выполнен из пористой керамики, в качестве которой использованы оксиды, нитриды, карбиды, бориды металлов из группы Al, Ti, Zr, Mg или их смеси, и которая имеет поры не более 0,5 мкм, а толщину - не более 10 мкм. Изобретение позволяет создать такой мембранный аппарат для разделения жидких смесей, который при максимально возможной производительности и высоком качестве разделения обеспечит надежность работы при очистке высокотоксичных и сильнозагрязненных жидкостей, прежде всего растворов атомной промышленности, в том числе жидких радиоактивных отходов</w:t>
      </w:r>
    </w:p>
    <w:p w:rsidR="00E9547E" w:rsidRPr="00E9547E" w:rsidRDefault="00E9547E" w:rsidP="00E9547E">
      <w:pPr>
        <w:spacing w:line="360" w:lineRule="auto"/>
        <w:ind w:firstLine="709"/>
        <w:jc w:val="both"/>
        <w:rPr>
          <w:sz w:val="28"/>
          <w:szCs w:val="28"/>
        </w:rPr>
      </w:pPr>
    </w:p>
    <w:p w:rsidR="00C15C73" w:rsidRPr="00E9547E" w:rsidRDefault="00E9547E" w:rsidP="00E9547E">
      <w:pPr>
        <w:spacing w:line="360" w:lineRule="auto"/>
        <w:ind w:firstLine="709"/>
        <w:jc w:val="both"/>
        <w:rPr>
          <w:sz w:val="28"/>
          <w:szCs w:val="28"/>
        </w:rPr>
      </w:pPr>
      <w:r>
        <w:rPr>
          <w:sz w:val="28"/>
          <w:szCs w:val="28"/>
        </w:rPr>
        <w:br w:type="page"/>
      </w:r>
      <w:r w:rsidR="000B7A59">
        <w:rPr>
          <w:sz w:val="28"/>
          <w:szCs w:val="28"/>
        </w:rPr>
        <w:pict>
          <v:shape id="_x0000_i1030" type="#_x0000_t75" style="width:142.5pt;height:231.75pt">
            <v:imagedata r:id="rId12" o:title="" cropbottom="2738f"/>
          </v:shape>
        </w:pict>
      </w:r>
    </w:p>
    <w:p w:rsidR="0026078A" w:rsidRPr="00E9547E" w:rsidRDefault="0026078A" w:rsidP="00E9547E">
      <w:pPr>
        <w:spacing w:line="360" w:lineRule="auto"/>
        <w:ind w:firstLine="709"/>
        <w:jc w:val="both"/>
        <w:rPr>
          <w:sz w:val="28"/>
          <w:szCs w:val="28"/>
        </w:rPr>
      </w:pPr>
      <w:r w:rsidRPr="00E9547E">
        <w:rPr>
          <w:sz w:val="28"/>
          <w:szCs w:val="28"/>
        </w:rPr>
        <w:t>Рис. 1.5.</w:t>
      </w:r>
    </w:p>
    <w:p w:rsidR="0026078A" w:rsidRPr="00E9547E" w:rsidRDefault="0026078A" w:rsidP="00E9547E">
      <w:pPr>
        <w:spacing w:line="360" w:lineRule="auto"/>
        <w:ind w:firstLine="709"/>
        <w:jc w:val="both"/>
        <w:rPr>
          <w:sz w:val="28"/>
          <w:szCs w:val="28"/>
        </w:rPr>
      </w:pPr>
    </w:p>
    <w:p w:rsidR="00C15C73" w:rsidRDefault="0026078A" w:rsidP="00E9547E">
      <w:pPr>
        <w:spacing w:line="360" w:lineRule="auto"/>
        <w:ind w:firstLine="709"/>
        <w:jc w:val="both"/>
        <w:rPr>
          <w:sz w:val="28"/>
          <w:szCs w:val="28"/>
        </w:rPr>
      </w:pPr>
      <w:r w:rsidRPr="00E9547E">
        <w:rPr>
          <w:bCs/>
          <w:sz w:val="28"/>
          <w:szCs w:val="28"/>
        </w:rPr>
        <w:t xml:space="preserve">По патенту № </w:t>
      </w:r>
      <w:r w:rsidR="00C15C73" w:rsidRPr="00E9547E">
        <w:rPr>
          <w:bCs/>
          <w:sz w:val="28"/>
          <w:szCs w:val="28"/>
        </w:rPr>
        <w:t>2164168</w:t>
      </w:r>
      <w:r w:rsidRPr="00E9547E">
        <w:rPr>
          <w:bCs/>
          <w:sz w:val="28"/>
          <w:szCs w:val="28"/>
        </w:rPr>
        <w:t xml:space="preserve"> «</w:t>
      </w:r>
      <w:r w:rsidR="00C15C73" w:rsidRPr="00E9547E">
        <w:rPr>
          <w:bCs/>
          <w:sz w:val="28"/>
          <w:szCs w:val="28"/>
        </w:rPr>
        <w:t>АППАРАТ ДЛЯ МЕМБРАННОГО КОНЦЕНТРИРОВАНИЯ</w:t>
      </w:r>
      <w:r w:rsidRPr="00E9547E">
        <w:rPr>
          <w:bCs/>
          <w:sz w:val="28"/>
          <w:szCs w:val="28"/>
        </w:rPr>
        <w:t xml:space="preserve">» </w:t>
      </w:r>
      <w:r w:rsidRPr="00E9547E">
        <w:rPr>
          <w:sz w:val="28"/>
          <w:szCs w:val="28"/>
        </w:rPr>
        <w:t>к</w:t>
      </w:r>
      <w:r w:rsidR="00C15C73" w:rsidRPr="00E9547E">
        <w:rPr>
          <w:sz w:val="28"/>
          <w:szCs w:val="28"/>
        </w:rPr>
        <w:t xml:space="preserve"> концу трубчатой мембраны крепится устройство, представляющее собой втулку с двумя кольцевыми щелями, с внешней стороны которой присоединен кожух. Внутри втулки между щелями находится подвижный конус, способный перемещаться в осевом направлении на всю длину мембраны, на образующей конуса имеются каналы, расположенные под углом к его оси, а на основании находится "ерш". Технический результат - интенсификация процесса</w:t>
      </w:r>
    </w:p>
    <w:p w:rsidR="00E9547E" w:rsidRPr="00E9547E" w:rsidRDefault="00E9547E" w:rsidP="00E9547E">
      <w:pPr>
        <w:spacing w:line="360" w:lineRule="auto"/>
        <w:ind w:firstLine="709"/>
        <w:jc w:val="both"/>
        <w:rPr>
          <w:sz w:val="28"/>
          <w:szCs w:val="28"/>
        </w:rPr>
      </w:pPr>
    </w:p>
    <w:p w:rsidR="00C15C73" w:rsidRPr="00E9547E" w:rsidRDefault="000B7A59" w:rsidP="00E9547E">
      <w:pPr>
        <w:spacing w:line="360" w:lineRule="auto"/>
        <w:ind w:firstLine="709"/>
        <w:jc w:val="both"/>
        <w:rPr>
          <w:sz w:val="28"/>
          <w:szCs w:val="28"/>
        </w:rPr>
      </w:pPr>
      <w:r>
        <w:rPr>
          <w:sz w:val="28"/>
          <w:szCs w:val="28"/>
        </w:rPr>
        <w:pict>
          <v:shape id="_x0000_i1031" type="#_x0000_t75" style="width:234.75pt;height:146.25pt">
            <v:imagedata r:id="rId13" o:title="" cropbottom="4456f"/>
          </v:shape>
        </w:pict>
      </w:r>
    </w:p>
    <w:p w:rsidR="0026078A" w:rsidRPr="00E9547E" w:rsidRDefault="0026078A" w:rsidP="00E9547E">
      <w:pPr>
        <w:spacing w:line="360" w:lineRule="auto"/>
        <w:ind w:firstLine="709"/>
        <w:jc w:val="both"/>
        <w:rPr>
          <w:sz w:val="28"/>
          <w:szCs w:val="28"/>
        </w:rPr>
      </w:pPr>
      <w:r w:rsidRPr="00E9547E">
        <w:rPr>
          <w:sz w:val="28"/>
          <w:szCs w:val="28"/>
        </w:rPr>
        <w:t>Рис. 1.6.</w:t>
      </w:r>
    </w:p>
    <w:p w:rsidR="00E348A3" w:rsidRPr="00E9547E" w:rsidRDefault="00E348A3" w:rsidP="00E9547E">
      <w:pPr>
        <w:spacing w:line="360" w:lineRule="auto"/>
        <w:ind w:firstLine="709"/>
        <w:jc w:val="both"/>
        <w:rPr>
          <w:sz w:val="28"/>
          <w:szCs w:val="28"/>
        </w:rPr>
      </w:pPr>
    </w:p>
    <w:p w:rsidR="00E348A3" w:rsidRPr="00E9547E" w:rsidRDefault="00E9547E" w:rsidP="00E9547E">
      <w:pPr>
        <w:spacing w:line="360" w:lineRule="auto"/>
        <w:ind w:firstLine="709"/>
        <w:jc w:val="both"/>
        <w:rPr>
          <w:b/>
          <w:sz w:val="28"/>
          <w:szCs w:val="28"/>
        </w:rPr>
      </w:pPr>
      <w:r>
        <w:rPr>
          <w:sz w:val="28"/>
          <w:szCs w:val="28"/>
        </w:rPr>
        <w:br w:type="page"/>
      </w:r>
      <w:r w:rsidR="00E348A3" w:rsidRPr="00E9547E">
        <w:rPr>
          <w:b/>
          <w:sz w:val="28"/>
          <w:szCs w:val="28"/>
        </w:rPr>
        <w:t>2</w:t>
      </w:r>
      <w:r>
        <w:rPr>
          <w:b/>
          <w:sz w:val="28"/>
          <w:szCs w:val="28"/>
        </w:rPr>
        <w:t>.</w:t>
      </w:r>
      <w:r w:rsidR="00E348A3" w:rsidRPr="00E9547E">
        <w:rPr>
          <w:b/>
          <w:sz w:val="28"/>
          <w:szCs w:val="28"/>
        </w:rPr>
        <w:t xml:space="preserve"> Экспериментальная часть</w:t>
      </w:r>
    </w:p>
    <w:p w:rsidR="00E9547E" w:rsidRPr="00E9547E" w:rsidRDefault="00E9547E" w:rsidP="00E9547E">
      <w:pPr>
        <w:spacing w:line="360" w:lineRule="auto"/>
        <w:ind w:firstLine="709"/>
        <w:jc w:val="both"/>
        <w:rPr>
          <w:b/>
          <w:sz w:val="28"/>
          <w:szCs w:val="28"/>
        </w:rPr>
      </w:pPr>
    </w:p>
    <w:p w:rsidR="00E348A3" w:rsidRPr="00E9547E" w:rsidRDefault="00E348A3" w:rsidP="00E9547E">
      <w:pPr>
        <w:spacing w:line="360" w:lineRule="auto"/>
        <w:ind w:firstLine="709"/>
        <w:jc w:val="both"/>
        <w:rPr>
          <w:b/>
          <w:sz w:val="28"/>
          <w:szCs w:val="28"/>
        </w:rPr>
      </w:pPr>
      <w:r w:rsidRPr="00E9547E">
        <w:rPr>
          <w:b/>
          <w:sz w:val="28"/>
          <w:szCs w:val="28"/>
        </w:rPr>
        <w:t>2.1 Описание технологической линии производства антоцианового красителя из растительного сырья</w:t>
      </w:r>
    </w:p>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rPr>
        <w:t>По результатам литературного обзора и патентного поиска предложена следующая схема производства красителя из растительного сырья.</w:t>
      </w:r>
    </w:p>
    <w:p w:rsidR="00E348A3" w:rsidRPr="00E9547E" w:rsidRDefault="00E348A3" w:rsidP="00E9547E">
      <w:pPr>
        <w:spacing w:line="360" w:lineRule="auto"/>
        <w:ind w:firstLine="709"/>
        <w:jc w:val="both"/>
        <w:rPr>
          <w:sz w:val="28"/>
          <w:szCs w:val="28"/>
        </w:rPr>
      </w:pPr>
      <w:r w:rsidRPr="00E9547E">
        <w:rPr>
          <w:sz w:val="28"/>
          <w:szCs w:val="28"/>
        </w:rPr>
        <w:t xml:space="preserve">Сырье, выжимки растительного происхождения, поступают после отжима в бункер приемный 1, откуда через дозатор 2 подаются в протирочную машину 3, где с помощью бичей они протираются сквозь сетку с диаметром отверстий </w:t>
      </w:r>
      <w:smartTag w:uri="urn:schemas-microsoft-com:office:smarttags" w:element="metricconverter">
        <w:smartTagPr>
          <w:attr w:name="ProductID" w:val="6,3 мм"/>
        </w:smartTagPr>
        <w:r w:rsidRPr="00E9547E">
          <w:rPr>
            <w:sz w:val="28"/>
            <w:szCs w:val="28"/>
          </w:rPr>
          <w:t>6,3 мм</w:t>
        </w:r>
      </w:smartTag>
      <w:r w:rsidRPr="00E9547E">
        <w:rPr>
          <w:sz w:val="28"/>
          <w:szCs w:val="28"/>
        </w:rPr>
        <w:t xml:space="preserve">. После чего они становятся однородными по размеру с длиной не более </w:t>
      </w:r>
      <w:smartTag w:uri="urn:schemas-microsoft-com:office:smarttags" w:element="metricconverter">
        <w:smartTagPr>
          <w:attr w:name="ProductID" w:val="5 мм"/>
        </w:smartTagPr>
        <w:r w:rsidRPr="00E9547E">
          <w:rPr>
            <w:sz w:val="28"/>
            <w:szCs w:val="28"/>
          </w:rPr>
          <w:t>5 мм</w:t>
        </w:r>
      </w:smartTag>
      <w:r w:rsidRPr="00E9547E">
        <w:rPr>
          <w:sz w:val="28"/>
          <w:szCs w:val="28"/>
        </w:rPr>
        <w:t xml:space="preserve">, для лучшей сушки в барабанной сушилке при температуре выжимок не более 80 </w:t>
      </w:r>
      <w:r w:rsidRPr="00E9547E">
        <w:rPr>
          <w:sz w:val="28"/>
          <w:szCs w:val="28"/>
        </w:rPr>
        <w:sym w:font="Symbol" w:char="F0B0"/>
      </w:r>
      <w:r w:rsidRPr="00E9547E">
        <w:rPr>
          <w:sz w:val="28"/>
          <w:szCs w:val="28"/>
        </w:rPr>
        <w:t xml:space="preserve">С. Сушка производится нагретым воздухом. Высушенный продукт проходя через магнитный сепаратор 5, где отбираются возможные металлические примеси поступает в диспергатор 6, где выжимки измельчаются до размера не большего </w:t>
      </w:r>
      <w:smartTag w:uri="urn:schemas-microsoft-com:office:smarttags" w:element="metricconverter">
        <w:smartTagPr>
          <w:attr w:name="ProductID" w:val="0,75 мм"/>
        </w:smartTagPr>
        <w:r w:rsidRPr="00E9547E">
          <w:rPr>
            <w:sz w:val="28"/>
            <w:szCs w:val="28"/>
          </w:rPr>
          <w:t>0,75 мм</w:t>
        </w:r>
      </w:smartTag>
      <w:r w:rsidRPr="00E9547E">
        <w:rPr>
          <w:sz w:val="28"/>
          <w:szCs w:val="28"/>
        </w:rPr>
        <w:t>.</w:t>
      </w:r>
    </w:p>
    <w:p w:rsidR="00E348A3" w:rsidRPr="00E9547E" w:rsidRDefault="00E348A3" w:rsidP="00E9547E">
      <w:pPr>
        <w:spacing w:line="360" w:lineRule="auto"/>
        <w:ind w:firstLine="709"/>
        <w:jc w:val="both"/>
        <w:rPr>
          <w:sz w:val="28"/>
          <w:szCs w:val="28"/>
        </w:rPr>
      </w:pPr>
      <w:r w:rsidRPr="00E9547E">
        <w:rPr>
          <w:sz w:val="28"/>
          <w:szCs w:val="28"/>
        </w:rPr>
        <w:t xml:space="preserve">Измельченное сырье подается либо на упаковку в полиэтиленовые пакеты, для хранения и использования в дальнейшем, либо сразу поступает в реактор 7, где кипятится в растворе спирта при температуре 50 ˚С и вакууме 0,07 МПа с постоянным перемешиванием, в результате чего происходит интенсивная экстракция. Сырье со спиртом подается аппарат в соотношении 1:3. </w:t>
      </w:r>
    </w:p>
    <w:p w:rsidR="00E348A3" w:rsidRPr="00E9547E" w:rsidRDefault="00E348A3" w:rsidP="00E9547E">
      <w:pPr>
        <w:spacing w:line="360" w:lineRule="auto"/>
        <w:ind w:firstLine="709"/>
        <w:jc w:val="both"/>
        <w:rPr>
          <w:sz w:val="28"/>
          <w:szCs w:val="28"/>
        </w:rPr>
      </w:pPr>
      <w:r w:rsidRPr="00E9547E">
        <w:rPr>
          <w:sz w:val="28"/>
          <w:szCs w:val="28"/>
        </w:rPr>
        <w:t>Экстракт перекачивается насосом через теплообменник типа "труба в трубе" 9, где охлаждается водой подаваемой из градирни и поступает в сборник экстракта 10. Где в течении некоторого времени отстаивается, в результате чего выпадает твердый осадок, с балластными веществами, которые ухудшают качественные показатели красителя. Из емкости 10 экстракт перекачивается насосом через сепаратор в выпарную установку 12, где раствор выпаривается при температуре 60-70 ˚С под вакуумом, до содержания сухих веществ 60-70 % или в ультрафильтрацинный аппарат, откуда он поступает в обратноосмотическую установку, где он также сгущается до выше указанной концентрации. После этого раствор готов для розлива в банки и отправки на склад для хранения.</w:t>
      </w:r>
    </w:p>
    <w:p w:rsidR="00E348A3" w:rsidRPr="00E9547E" w:rsidRDefault="00E348A3" w:rsidP="00E9547E">
      <w:pPr>
        <w:spacing w:line="360" w:lineRule="auto"/>
        <w:ind w:firstLine="709"/>
        <w:jc w:val="both"/>
        <w:rPr>
          <w:sz w:val="28"/>
          <w:szCs w:val="28"/>
        </w:rPr>
      </w:pPr>
      <w:r w:rsidRPr="00E9547E">
        <w:rPr>
          <w:sz w:val="28"/>
          <w:szCs w:val="28"/>
        </w:rPr>
        <w:t>Так же можно получить порошкообразный краситель, если полученый раствор сушить в распылительной сушилки 19. Уносимый вместе с теплоагентом порошок улавливается циклонами. Полученый порошок поступает на упаковку. Сушка производится нагретым воздухом.</w:t>
      </w:r>
    </w:p>
    <w:p w:rsidR="00E348A3" w:rsidRPr="00E9547E" w:rsidRDefault="00E348A3" w:rsidP="00E9547E">
      <w:pPr>
        <w:spacing w:line="360" w:lineRule="auto"/>
        <w:ind w:firstLine="709"/>
        <w:jc w:val="both"/>
        <w:rPr>
          <w:sz w:val="28"/>
          <w:szCs w:val="28"/>
        </w:rPr>
      </w:pPr>
      <w:r w:rsidRPr="00E9547E">
        <w:rPr>
          <w:sz w:val="28"/>
          <w:szCs w:val="28"/>
        </w:rPr>
        <w:t>Отходы после сепаратора поступают в выпарную установку, где через них проходит пар, унося с собой пары спирта. Пары спирта затем улавливаются установленными конденсатарами. Получен</w:t>
      </w:r>
      <w:r w:rsidR="006D2056">
        <w:rPr>
          <w:sz w:val="28"/>
          <w:szCs w:val="28"/>
        </w:rPr>
        <w:t>н</w:t>
      </w:r>
      <w:r w:rsidRPr="00E9547E">
        <w:rPr>
          <w:sz w:val="28"/>
          <w:szCs w:val="28"/>
        </w:rPr>
        <w:t>ый спирт 40 градусный отправляе</w:t>
      </w:r>
      <w:r w:rsidR="006D2056">
        <w:rPr>
          <w:sz w:val="28"/>
          <w:szCs w:val="28"/>
        </w:rPr>
        <w:t>т</w:t>
      </w:r>
      <w:r w:rsidRPr="00E9547E">
        <w:rPr>
          <w:sz w:val="28"/>
          <w:szCs w:val="28"/>
        </w:rPr>
        <w:t>ся для регенирации на спирт завод.</w:t>
      </w:r>
    </w:p>
    <w:p w:rsidR="00E348A3" w:rsidRPr="00E9547E" w:rsidRDefault="00E348A3" w:rsidP="00E9547E">
      <w:pPr>
        <w:spacing w:line="360" w:lineRule="auto"/>
        <w:ind w:firstLine="709"/>
        <w:jc w:val="both"/>
        <w:rPr>
          <w:sz w:val="28"/>
          <w:szCs w:val="28"/>
        </w:rPr>
      </w:pPr>
      <w:r w:rsidRPr="00E9547E">
        <w:rPr>
          <w:sz w:val="28"/>
          <w:szCs w:val="28"/>
        </w:rPr>
        <w:t>Вакуум в аппаратах создается вентиляторами.</w:t>
      </w:r>
    </w:p>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b/>
          <w:sz w:val="28"/>
          <w:szCs w:val="28"/>
        </w:rPr>
      </w:pPr>
      <w:r w:rsidRPr="00E9547E">
        <w:rPr>
          <w:b/>
          <w:sz w:val="28"/>
          <w:szCs w:val="28"/>
        </w:rPr>
        <w:t>2.2 Описание разработанного мембранного аппарата с погружным фильтрующим элементом, вращающимся под действием разделяемого потока</w:t>
      </w:r>
    </w:p>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rPr>
        <w:t>В мембранном аппарате с погружным фильтрующим элементом, вращающимся под действием разделяемого потока, содержащем корпус, состоящий из цилиндрической обечайки, конусообразного перфорированного днища, покрытого дренажным материалом, с нанесенной на него полупроницаемой мембраной, входных и выходных патрубков, полого фильтрующего элемента, покрытого дренажным материалом, с нанесенной на него полупроницаемой мембраной, установленного параллельно образующей конусообразного перфорированного днища корпуса с возможностью вращения и армированного упругого шланга, соединенного неподвижно с одной стороны с полым валом фильтрующего элемента, а с другой стороны с патрубками отвода фильтрата и подачи исходного раствора, новым является то, что на внутренней поверхности цилиндрической обечайки корпуса по периметру имеется направляющая, контактирующая с роликом, установленным на полом валу фильтрующего элемента, выполненного в виде спирали, полость которой последовательно соединена трубками коллектора с полостью армированного упругого шланга и патрубком отвода фильтрата, при этом фильтрующий элемент заключен в кожух, имеющий тангенциально расположенные отверстия. Технический результат заключается в том, что тангенциальный выход концентрата позволяет повысить производительность аппарата за счет омывания струями продукта поверхности мембраны и уменьшаются энергетические затраты в виду отсутствия механического привода.</w:t>
      </w:r>
    </w:p>
    <w:p w:rsidR="00E348A3" w:rsidRPr="00E9547E" w:rsidRDefault="00E348A3" w:rsidP="00E9547E">
      <w:pPr>
        <w:spacing w:line="360" w:lineRule="auto"/>
        <w:ind w:firstLine="709"/>
        <w:jc w:val="both"/>
        <w:rPr>
          <w:sz w:val="28"/>
          <w:szCs w:val="28"/>
        </w:rPr>
      </w:pPr>
      <w:r w:rsidRPr="00E9547E">
        <w:rPr>
          <w:sz w:val="28"/>
          <w:szCs w:val="28"/>
        </w:rPr>
        <w:t>Мембранный аппарат имеет корпус, состоящий из цилиндрической обечайки, конусообразного днища с перфорациями, покрытого дренажным материалом, с нанесенной на него полупроницаемой мембраной, входного, и выходных патрубков, полого фильтрующего элемента в виде спирали, покрытого дренажным материалом, с нанесенной на него полупроницаемой мембраной и установленного параллельно образующей конусообразного перфорированного днища корпуса.</w:t>
      </w:r>
    </w:p>
    <w:p w:rsidR="00E348A3" w:rsidRPr="00E9547E" w:rsidRDefault="00E348A3" w:rsidP="00E9547E">
      <w:pPr>
        <w:spacing w:line="360" w:lineRule="auto"/>
        <w:ind w:firstLine="709"/>
        <w:jc w:val="both"/>
        <w:rPr>
          <w:sz w:val="28"/>
          <w:szCs w:val="28"/>
        </w:rPr>
      </w:pPr>
      <w:r w:rsidRPr="00E9547E">
        <w:rPr>
          <w:sz w:val="28"/>
          <w:szCs w:val="28"/>
        </w:rPr>
        <w:t>Полость спирали фильтрующего элемента последовательно соединена трубками коллектора с центральной полостью армированного упругого шланга и патрубком отвода фильтрата, при этом фильтрующий элемент заключен в кожух, имеющий тангенциально расположенные отверстия.</w:t>
      </w:r>
    </w:p>
    <w:p w:rsidR="00E348A3" w:rsidRPr="00E9547E" w:rsidRDefault="00E348A3" w:rsidP="00E9547E">
      <w:pPr>
        <w:spacing w:line="360" w:lineRule="auto"/>
        <w:ind w:firstLine="709"/>
        <w:jc w:val="both"/>
        <w:rPr>
          <w:sz w:val="28"/>
          <w:szCs w:val="28"/>
        </w:rPr>
      </w:pPr>
      <w:r w:rsidRPr="00E9547E">
        <w:rPr>
          <w:sz w:val="28"/>
          <w:szCs w:val="28"/>
        </w:rPr>
        <w:t>Кроме этого, армированный упругий шланг соединен неподвижно с одной стороны с полым валом фильтрующего элемента, а с другой стороны с патрубками отвода фильтрата и подачи исходного раствора.</w:t>
      </w:r>
    </w:p>
    <w:p w:rsidR="00E348A3" w:rsidRPr="00E9547E" w:rsidRDefault="00E348A3" w:rsidP="00E9547E">
      <w:pPr>
        <w:spacing w:line="360" w:lineRule="auto"/>
        <w:ind w:firstLine="709"/>
        <w:jc w:val="both"/>
        <w:rPr>
          <w:sz w:val="28"/>
          <w:szCs w:val="28"/>
        </w:rPr>
      </w:pPr>
      <w:r w:rsidRPr="00E9547E">
        <w:rPr>
          <w:sz w:val="28"/>
          <w:szCs w:val="28"/>
        </w:rPr>
        <w:t xml:space="preserve">При этом полый вал соединен с периферийной полостью и имеет тангенциальное отверстие для подачи исходного раствора в межмембранный канал фильтрующего элемента. </w:t>
      </w:r>
    </w:p>
    <w:p w:rsidR="00E348A3" w:rsidRPr="00E9547E" w:rsidRDefault="00E348A3" w:rsidP="00E9547E">
      <w:pPr>
        <w:spacing w:line="360" w:lineRule="auto"/>
        <w:ind w:firstLine="709"/>
        <w:jc w:val="both"/>
        <w:rPr>
          <w:sz w:val="28"/>
          <w:szCs w:val="28"/>
        </w:rPr>
      </w:pPr>
      <w:r w:rsidRPr="00E9547E">
        <w:rPr>
          <w:sz w:val="28"/>
          <w:szCs w:val="28"/>
        </w:rPr>
        <w:t>Для обеспечения своевременного удаления фильтрата, прошедшего через полупроницаемую мембрану, расположенную на конусообразном перфорированном днище служит сборник с патрубком.</w:t>
      </w:r>
    </w:p>
    <w:p w:rsidR="00E348A3" w:rsidRPr="00E9547E" w:rsidRDefault="00E348A3" w:rsidP="00E9547E">
      <w:pPr>
        <w:spacing w:line="360" w:lineRule="auto"/>
        <w:ind w:firstLine="709"/>
        <w:jc w:val="both"/>
        <w:rPr>
          <w:sz w:val="28"/>
          <w:szCs w:val="28"/>
        </w:rPr>
      </w:pPr>
      <w:r w:rsidRPr="00E9547E">
        <w:rPr>
          <w:sz w:val="28"/>
          <w:szCs w:val="28"/>
        </w:rPr>
        <w:t>На внутренней поверхности цилиндрической обечайки корпуса по периметру имеется направляющая, контактирующая с роликом, установленным на полом валу фильтрующего элемента.</w:t>
      </w:r>
    </w:p>
    <w:p w:rsidR="00E348A3" w:rsidRPr="00E9547E" w:rsidRDefault="00E348A3" w:rsidP="00E9547E">
      <w:pPr>
        <w:spacing w:line="360" w:lineRule="auto"/>
        <w:ind w:firstLine="709"/>
        <w:jc w:val="both"/>
        <w:rPr>
          <w:sz w:val="28"/>
          <w:szCs w:val="28"/>
        </w:rPr>
      </w:pPr>
      <w:r w:rsidRPr="00E9547E">
        <w:rPr>
          <w:sz w:val="28"/>
          <w:szCs w:val="28"/>
        </w:rPr>
        <w:t>Корпус мембранного аппарата имеет съемную крышку, оборудованную предохранительным клапаном, манометром и запорной арматурой, состоящей из болта стяжного и маховичка.</w:t>
      </w:r>
    </w:p>
    <w:p w:rsidR="00E348A3" w:rsidRPr="00E9547E" w:rsidRDefault="00E348A3" w:rsidP="00E9547E">
      <w:pPr>
        <w:spacing w:line="360" w:lineRule="auto"/>
        <w:ind w:firstLine="709"/>
        <w:jc w:val="both"/>
        <w:rPr>
          <w:sz w:val="28"/>
          <w:szCs w:val="28"/>
        </w:rPr>
      </w:pPr>
      <w:r w:rsidRPr="00E9547E">
        <w:rPr>
          <w:sz w:val="28"/>
          <w:szCs w:val="28"/>
        </w:rPr>
        <w:t>Для обеспечения крепления в корпусе мембранного аппарата армированного упругого шланга и соединения его с патрубками подачи исходного раствора и удаления фильтрата имеется гайка фиксирующая и гайки прижимные.</w:t>
      </w:r>
    </w:p>
    <w:p w:rsidR="00E348A3" w:rsidRPr="00E9547E" w:rsidRDefault="00E348A3" w:rsidP="00E9547E">
      <w:pPr>
        <w:pStyle w:val="a8"/>
        <w:widowControl w:val="0"/>
        <w:ind w:firstLine="709"/>
        <w:rPr>
          <w:rFonts w:ascii="Times New Roman" w:hAnsi="Times New Roman"/>
          <w:sz w:val="28"/>
          <w:szCs w:val="28"/>
        </w:rPr>
      </w:pPr>
      <w:r w:rsidRPr="00E9547E">
        <w:rPr>
          <w:rFonts w:ascii="Times New Roman" w:hAnsi="Times New Roman"/>
          <w:sz w:val="28"/>
          <w:szCs w:val="28"/>
        </w:rPr>
        <w:t>С целью поддержания на необходимом уровне давления (например</w:t>
      </w:r>
      <w:r w:rsidR="00E9547E" w:rsidRPr="00E9547E">
        <w:rPr>
          <w:rFonts w:ascii="Times New Roman" w:hAnsi="Times New Roman"/>
          <w:sz w:val="28"/>
          <w:szCs w:val="28"/>
        </w:rPr>
        <w:t xml:space="preserve"> </w:t>
      </w:r>
      <w:r w:rsidRPr="00E9547E">
        <w:rPr>
          <w:rFonts w:ascii="Times New Roman" w:hAnsi="Times New Roman"/>
          <w:sz w:val="28"/>
          <w:szCs w:val="28"/>
        </w:rPr>
        <w:t>0,3</w:t>
      </w:r>
      <w:r w:rsidR="00E9547E" w:rsidRPr="00E9547E">
        <w:rPr>
          <w:rFonts w:ascii="Times New Roman" w:hAnsi="Times New Roman"/>
          <w:sz w:val="28"/>
          <w:szCs w:val="28"/>
        </w:rPr>
        <w:t xml:space="preserve"> </w:t>
      </w:r>
      <w:r w:rsidRPr="00E9547E">
        <w:rPr>
          <w:rFonts w:ascii="Times New Roman" w:hAnsi="Times New Roman"/>
          <w:sz w:val="28"/>
          <w:szCs w:val="28"/>
        </w:rPr>
        <w:t>–</w:t>
      </w:r>
      <w:r w:rsidR="00E9547E" w:rsidRPr="00E9547E">
        <w:rPr>
          <w:rFonts w:ascii="Times New Roman" w:hAnsi="Times New Roman"/>
          <w:sz w:val="28"/>
          <w:szCs w:val="28"/>
        </w:rPr>
        <w:t xml:space="preserve"> </w:t>
      </w:r>
      <w:r w:rsidRPr="00E9547E">
        <w:rPr>
          <w:rFonts w:ascii="Times New Roman" w:hAnsi="Times New Roman"/>
          <w:sz w:val="28"/>
          <w:szCs w:val="28"/>
        </w:rPr>
        <w:t>0,5</w:t>
      </w:r>
      <w:r w:rsidR="00E9547E" w:rsidRPr="00E9547E">
        <w:rPr>
          <w:rFonts w:ascii="Times New Roman" w:hAnsi="Times New Roman"/>
          <w:sz w:val="28"/>
          <w:szCs w:val="28"/>
        </w:rPr>
        <w:t xml:space="preserve"> </w:t>
      </w:r>
      <w:r w:rsidRPr="00E9547E">
        <w:rPr>
          <w:rFonts w:ascii="Times New Roman" w:hAnsi="Times New Roman"/>
          <w:sz w:val="28"/>
          <w:szCs w:val="28"/>
        </w:rPr>
        <w:t>МПа) в мембранном аппарате на патрубке установлен клапан (не показан).</w:t>
      </w:r>
    </w:p>
    <w:p w:rsidR="00E348A3" w:rsidRPr="00E9547E" w:rsidRDefault="00E348A3" w:rsidP="00E9547E">
      <w:pPr>
        <w:pStyle w:val="a8"/>
        <w:widowControl w:val="0"/>
        <w:ind w:firstLine="709"/>
        <w:rPr>
          <w:rFonts w:ascii="Times New Roman" w:hAnsi="Times New Roman"/>
          <w:sz w:val="28"/>
          <w:szCs w:val="28"/>
        </w:rPr>
      </w:pPr>
      <w:r w:rsidRPr="00E9547E">
        <w:rPr>
          <w:rFonts w:ascii="Times New Roman" w:hAnsi="Times New Roman"/>
          <w:sz w:val="28"/>
          <w:szCs w:val="28"/>
        </w:rPr>
        <w:t>Мембранный аппарат с погружным фильтрующим элементом, вращающимся под действием разделяемого потока, работает следующим образом.</w:t>
      </w:r>
    </w:p>
    <w:p w:rsidR="00E348A3" w:rsidRPr="00E9547E" w:rsidRDefault="00E348A3" w:rsidP="00E9547E">
      <w:pPr>
        <w:spacing w:line="360" w:lineRule="auto"/>
        <w:ind w:firstLine="709"/>
        <w:jc w:val="both"/>
        <w:rPr>
          <w:sz w:val="28"/>
          <w:szCs w:val="28"/>
        </w:rPr>
      </w:pPr>
      <w:r w:rsidRPr="00E9547E">
        <w:rPr>
          <w:sz w:val="28"/>
          <w:szCs w:val="28"/>
        </w:rPr>
        <w:t>Исходный раствор под давлением (например, 0,3-0,5 МПа), необходимым для разделения раствора поступает через патрубок 6 по периферийной полости армированного упругого шланга тангенциально в межмембранные каналы спирали фильтрующего элемента мембранного аппарата и разделяется с помощью полупроницаемой мембраны на фильтрат, удаляемый из полости спирали фильтрующего элемента мембранного аппарата через трубки коллектора, центральную полость армированного упругого шланга и патрубок, и на концентрат, тангенциально выходящий из отверстий кожуха фильтрующего элемента, который дополнительно фильтруется на полупроницаемой мембране, расположенной на конусообразном перфорированном днище, и выводится из мембранного аппарата за его пределы через патрубок. При этом разделенный на мембране и прошедший через нее фильтрат собирается в сборник и удаляется затем через патрубок.</w:t>
      </w:r>
    </w:p>
    <w:p w:rsidR="00E348A3" w:rsidRPr="00E9547E" w:rsidRDefault="00E348A3" w:rsidP="00E9547E">
      <w:pPr>
        <w:pStyle w:val="a8"/>
        <w:widowControl w:val="0"/>
        <w:ind w:firstLine="709"/>
        <w:rPr>
          <w:rFonts w:ascii="Times New Roman" w:hAnsi="Times New Roman"/>
          <w:sz w:val="28"/>
          <w:szCs w:val="28"/>
        </w:rPr>
      </w:pPr>
      <w:r w:rsidRPr="00E9547E">
        <w:rPr>
          <w:rFonts w:ascii="Times New Roman" w:hAnsi="Times New Roman"/>
          <w:sz w:val="28"/>
          <w:szCs w:val="28"/>
        </w:rPr>
        <w:t xml:space="preserve">В результате воздействия энергии потока разделяемого раствора на криволинейную спиралеобразную поверхность каналов фильтрующего элемента и взаимодействия его с продуктом, находящимся в корпусе аппарата, при тангенциальном выходе из отверстий кожуха происходит движение фильтрующего элемента по траектории, определяемой направляющей. </w:t>
      </w:r>
    </w:p>
    <w:p w:rsidR="00E348A3" w:rsidRPr="00E9547E" w:rsidRDefault="00E348A3" w:rsidP="00E9547E">
      <w:pPr>
        <w:spacing w:line="360" w:lineRule="auto"/>
        <w:ind w:firstLine="709"/>
        <w:jc w:val="both"/>
        <w:rPr>
          <w:sz w:val="28"/>
          <w:szCs w:val="28"/>
        </w:rPr>
      </w:pPr>
      <w:r w:rsidRPr="00E9547E">
        <w:rPr>
          <w:sz w:val="28"/>
          <w:szCs w:val="28"/>
        </w:rPr>
        <w:t>При этом происходит омывание струями продукта поверхности мембраны конусообразного перфорированного днища, что позволяет снизить уровень концентрационной поляризации раствора над мембраной, через которую осуществляется дополнительная фильтрация раствора и его окончательное концентрирование.</w:t>
      </w:r>
    </w:p>
    <w:p w:rsidR="00E348A3" w:rsidRPr="00E9547E" w:rsidRDefault="00E348A3" w:rsidP="00E9547E">
      <w:pPr>
        <w:spacing w:line="360" w:lineRule="auto"/>
        <w:ind w:firstLine="709"/>
        <w:jc w:val="both"/>
        <w:rPr>
          <w:sz w:val="28"/>
          <w:szCs w:val="28"/>
        </w:rPr>
      </w:pPr>
      <w:r w:rsidRPr="00E9547E">
        <w:rPr>
          <w:sz w:val="28"/>
          <w:szCs w:val="28"/>
        </w:rPr>
        <w:t>Сконцентрированный раствор продукта удаляется из аппарата через патрубок после срабатывания клапана (не показан) при превышении уровня рабочего давления (например</w:t>
      </w:r>
      <w:r w:rsidR="00E9547E" w:rsidRPr="00E9547E">
        <w:rPr>
          <w:sz w:val="28"/>
          <w:szCs w:val="28"/>
        </w:rPr>
        <w:t xml:space="preserve"> </w:t>
      </w:r>
      <w:r w:rsidRPr="00E9547E">
        <w:rPr>
          <w:sz w:val="28"/>
          <w:szCs w:val="28"/>
        </w:rPr>
        <w:t>0,3</w:t>
      </w:r>
      <w:r w:rsidR="00E9547E" w:rsidRPr="00E9547E">
        <w:rPr>
          <w:sz w:val="28"/>
          <w:szCs w:val="28"/>
        </w:rPr>
        <w:t xml:space="preserve"> </w:t>
      </w:r>
      <w:r w:rsidRPr="00E9547E">
        <w:rPr>
          <w:sz w:val="28"/>
          <w:szCs w:val="28"/>
        </w:rPr>
        <w:t>–</w:t>
      </w:r>
      <w:r w:rsidR="00E9547E" w:rsidRPr="00E9547E">
        <w:rPr>
          <w:sz w:val="28"/>
          <w:szCs w:val="28"/>
        </w:rPr>
        <w:t xml:space="preserve"> </w:t>
      </w:r>
      <w:r w:rsidRPr="00E9547E">
        <w:rPr>
          <w:sz w:val="28"/>
          <w:szCs w:val="28"/>
        </w:rPr>
        <w:t>0,5</w:t>
      </w:r>
      <w:r w:rsidR="00E9547E" w:rsidRPr="00E9547E">
        <w:rPr>
          <w:sz w:val="28"/>
          <w:szCs w:val="28"/>
        </w:rPr>
        <w:t xml:space="preserve"> </w:t>
      </w:r>
      <w:r w:rsidRPr="00E9547E">
        <w:rPr>
          <w:sz w:val="28"/>
          <w:szCs w:val="28"/>
        </w:rPr>
        <w:t>МПа).</w:t>
      </w:r>
    </w:p>
    <w:p w:rsidR="00E348A3" w:rsidRPr="00E9547E" w:rsidRDefault="00E348A3" w:rsidP="00E9547E">
      <w:pPr>
        <w:spacing w:line="360" w:lineRule="auto"/>
        <w:ind w:firstLine="709"/>
        <w:jc w:val="both"/>
        <w:rPr>
          <w:sz w:val="28"/>
          <w:szCs w:val="28"/>
        </w:rPr>
      </w:pPr>
      <w:r w:rsidRPr="00E9547E">
        <w:rPr>
          <w:sz w:val="28"/>
          <w:szCs w:val="28"/>
        </w:rPr>
        <w:t>Преимущества предлагаемого мембранного аппарата заключаются в следующем:</w:t>
      </w:r>
    </w:p>
    <w:p w:rsidR="00E348A3" w:rsidRPr="00E9547E" w:rsidRDefault="00E348A3" w:rsidP="00E9547E">
      <w:pPr>
        <w:spacing w:line="360" w:lineRule="auto"/>
        <w:ind w:firstLine="709"/>
        <w:jc w:val="both"/>
        <w:rPr>
          <w:sz w:val="28"/>
          <w:szCs w:val="28"/>
        </w:rPr>
      </w:pPr>
      <w:r w:rsidRPr="00E9547E">
        <w:rPr>
          <w:sz w:val="28"/>
          <w:szCs w:val="28"/>
        </w:rPr>
        <w:t>- размещение на внутренней поверхности цилиндрической обечайки корпуса по периметру направляющей, контактирующей с роликом, установленным на валу фильтрующего элемента, заключенного в кожух, имеющий тангенциально расположенные отверстия позволяет использовать кинетическую энергию потока для движения фильтрующего элемента, а так же снизить концентрационную поляризацию за счет омывания мембраны конусообразного перфорированного днища;</w:t>
      </w:r>
    </w:p>
    <w:p w:rsidR="00E348A3" w:rsidRPr="00E9547E" w:rsidRDefault="00E348A3" w:rsidP="00E9547E">
      <w:pPr>
        <w:spacing w:line="360" w:lineRule="auto"/>
        <w:ind w:firstLine="709"/>
        <w:jc w:val="both"/>
        <w:rPr>
          <w:sz w:val="28"/>
          <w:szCs w:val="28"/>
        </w:rPr>
      </w:pPr>
      <w:r w:rsidRPr="00E9547E">
        <w:rPr>
          <w:sz w:val="28"/>
          <w:szCs w:val="28"/>
        </w:rPr>
        <w:t>-выполнение фильтрующего элемента в виде спирали позволяет снизить гидравлическое сопротивление потока жидкости проходящего по его каналам</w:t>
      </w:r>
    </w:p>
    <w:p w:rsidR="00E348A3" w:rsidRDefault="00E9547E" w:rsidP="00E9547E">
      <w:pPr>
        <w:spacing w:line="360" w:lineRule="auto"/>
        <w:ind w:firstLine="709"/>
        <w:jc w:val="both"/>
        <w:rPr>
          <w:b/>
          <w:sz w:val="28"/>
          <w:szCs w:val="28"/>
        </w:rPr>
      </w:pPr>
      <w:r>
        <w:rPr>
          <w:sz w:val="28"/>
          <w:szCs w:val="28"/>
        </w:rPr>
        <w:br w:type="page"/>
      </w:r>
      <w:r w:rsidRPr="00E9547E">
        <w:rPr>
          <w:b/>
          <w:sz w:val="28"/>
          <w:szCs w:val="28"/>
        </w:rPr>
        <w:t xml:space="preserve">3. </w:t>
      </w:r>
      <w:r w:rsidR="00E348A3" w:rsidRPr="00E9547E">
        <w:rPr>
          <w:b/>
          <w:sz w:val="28"/>
          <w:szCs w:val="28"/>
        </w:rPr>
        <w:t>Расчеты, подтверждающие работоспособность разрабатываемого объек</w:t>
      </w:r>
      <w:r>
        <w:rPr>
          <w:b/>
          <w:sz w:val="28"/>
          <w:szCs w:val="28"/>
        </w:rPr>
        <w:t>та</w:t>
      </w:r>
    </w:p>
    <w:p w:rsidR="00E9547E" w:rsidRPr="00E9547E" w:rsidRDefault="00E9547E" w:rsidP="00E9547E">
      <w:pPr>
        <w:spacing w:line="360" w:lineRule="auto"/>
        <w:ind w:firstLine="709"/>
        <w:jc w:val="both"/>
        <w:rPr>
          <w:b/>
          <w:sz w:val="28"/>
          <w:szCs w:val="28"/>
        </w:rPr>
      </w:pPr>
    </w:p>
    <w:p w:rsidR="00E348A3" w:rsidRPr="00E9547E" w:rsidRDefault="00E348A3" w:rsidP="00E9547E">
      <w:pPr>
        <w:numPr>
          <w:ilvl w:val="1"/>
          <w:numId w:val="2"/>
        </w:numPr>
        <w:spacing w:line="360" w:lineRule="auto"/>
        <w:ind w:left="0" w:firstLine="709"/>
        <w:jc w:val="both"/>
        <w:rPr>
          <w:b/>
          <w:sz w:val="28"/>
          <w:szCs w:val="28"/>
        </w:rPr>
      </w:pPr>
      <w:r w:rsidRPr="00E9547E">
        <w:rPr>
          <w:b/>
          <w:sz w:val="28"/>
          <w:szCs w:val="28"/>
        </w:rPr>
        <w:t>Выбор рабочей температуры и перепада давления через мембрану</w:t>
      </w:r>
    </w:p>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rPr>
        <w:t>С повышением температуры разделяемого раствора селективность мембран изменяется мало, а удельная производительность увеличивается в первом приближении обратно пропорционально вязкости пермеата (в том диапазоне температур, где мембраны не разрушаются от термических воздействий). Обратный осмос целесообразно проводить при температуре окружающей среды (обычно</w:t>
      </w:r>
      <w:r w:rsidR="00E9547E" w:rsidRPr="00E9547E">
        <w:rPr>
          <w:sz w:val="28"/>
          <w:szCs w:val="28"/>
        </w:rPr>
        <w:t xml:space="preserve"> </w:t>
      </w:r>
      <w:r w:rsidRPr="00E9547E">
        <w:rPr>
          <w:sz w:val="28"/>
          <w:szCs w:val="28"/>
        </w:rPr>
        <w:t xml:space="preserve">20-25 </w:t>
      </w:r>
      <w:r w:rsidRPr="00E9547E">
        <w:rPr>
          <w:sz w:val="28"/>
          <w:szCs w:val="28"/>
          <w:vertAlign w:val="superscript"/>
        </w:rPr>
        <w:t>0</w:t>
      </w:r>
      <w:r w:rsidRPr="00E9547E">
        <w:rPr>
          <w:sz w:val="28"/>
          <w:szCs w:val="28"/>
        </w:rPr>
        <w:t xml:space="preserve">С). В тех случаях когда технологический раствор, подвергаемый разделению, уже имеет повышенную температуру, экономически оправдана работа и при температурах выше 25 </w:t>
      </w:r>
      <w:r w:rsidRPr="00E9547E">
        <w:rPr>
          <w:sz w:val="28"/>
          <w:szCs w:val="28"/>
          <w:vertAlign w:val="superscript"/>
        </w:rPr>
        <w:t>0</w:t>
      </w:r>
      <w:r w:rsidRPr="00E9547E">
        <w:rPr>
          <w:sz w:val="28"/>
          <w:szCs w:val="28"/>
        </w:rPr>
        <w:t>С.</w:t>
      </w:r>
    </w:p>
    <w:p w:rsidR="00E348A3" w:rsidRPr="00E9547E" w:rsidRDefault="00E348A3" w:rsidP="00E9547E">
      <w:pPr>
        <w:spacing w:line="360" w:lineRule="auto"/>
        <w:ind w:firstLine="709"/>
        <w:jc w:val="both"/>
        <w:rPr>
          <w:sz w:val="28"/>
          <w:szCs w:val="28"/>
        </w:rPr>
      </w:pPr>
      <w:r w:rsidRPr="00E9547E">
        <w:rPr>
          <w:sz w:val="28"/>
          <w:szCs w:val="28"/>
        </w:rPr>
        <w:t>С увеличением перепада рабочего давления через мембрану возрастает движущая сила обратного осмоса и увеличивается удельная производительность мембран. Практика применения обратного осмоса показывает, что в условиях длительной эксплуатации оптимальный перепад давления для металлокерамических мембран составляет от 8 до 36 МПа.</w:t>
      </w:r>
    </w:p>
    <w:p w:rsidR="00E348A3" w:rsidRPr="00E9547E" w:rsidRDefault="00E348A3" w:rsidP="00E9547E">
      <w:pPr>
        <w:spacing w:line="360" w:lineRule="auto"/>
        <w:ind w:firstLine="709"/>
        <w:jc w:val="both"/>
        <w:rPr>
          <w:sz w:val="28"/>
          <w:szCs w:val="28"/>
        </w:rPr>
      </w:pPr>
      <w:r w:rsidRPr="00E9547E">
        <w:rPr>
          <w:sz w:val="28"/>
          <w:szCs w:val="28"/>
        </w:rPr>
        <w:t xml:space="preserve">Выбираем </w:t>
      </w:r>
      <w:r w:rsidRPr="00E9547E">
        <w:rPr>
          <w:sz w:val="28"/>
          <w:szCs w:val="28"/>
          <w:lang w:val="en-US"/>
        </w:rPr>
        <w:t>t</w:t>
      </w:r>
      <w:r w:rsidRPr="00E9547E">
        <w:rPr>
          <w:sz w:val="28"/>
          <w:szCs w:val="28"/>
        </w:rPr>
        <w:t xml:space="preserve"> = 25 </w:t>
      </w:r>
      <w:r w:rsidRPr="00E9547E">
        <w:rPr>
          <w:sz w:val="28"/>
          <w:szCs w:val="28"/>
          <w:vertAlign w:val="superscript"/>
        </w:rPr>
        <w:t>0</w:t>
      </w:r>
      <w:r w:rsidRPr="00E9547E">
        <w:rPr>
          <w:sz w:val="28"/>
          <w:szCs w:val="28"/>
        </w:rPr>
        <w:t xml:space="preserve">С, </w:t>
      </w:r>
      <w:r w:rsidRPr="00E9547E">
        <w:rPr>
          <w:sz w:val="28"/>
          <w:szCs w:val="28"/>
        </w:rPr>
        <w:sym w:font="Symbol" w:char="F044"/>
      </w:r>
      <w:r w:rsidRPr="00E9547E">
        <w:rPr>
          <w:sz w:val="28"/>
          <w:szCs w:val="28"/>
        </w:rPr>
        <w:t xml:space="preserve">р = 8 МПа. </w:t>
      </w:r>
    </w:p>
    <w:p w:rsidR="00E348A3" w:rsidRPr="00E9547E" w:rsidRDefault="00E348A3" w:rsidP="00E9547E">
      <w:pPr>
        <w:spacing w:line="360" w:lineRule="auto"/>
        <w:ind w:firstLine="709"/>
        <w:jc w:val="both"/>
        <w:rPr>
          <w:sz w:val="28"/>
          <w:szCs w:val="28"/>
        </w:rPr>
      </w:pPr>
    </w:p>
    <w:p w:rsidR="00E348A3" w:rsidRPr="00E9547E" w:rsidRDefault="00E348A3" w:rsidP="00E9547E">
      <w:pPr>
        <w:numPr>
          <w:ilvl w:val="1"/>
          <w:numId w:val="2"/>
        </w:numPr>
        <w:spacing w:line="360" w:lineRule="auto"/>
        <w:ind w:left="0" w:firstLine="709"/>
        <w:jc w:val="both"/>
        <w:rPr>
          <w:b/>
          <w:sz w:val="28"/>
          <w:szCs w:val="28"/>
        </w:rPr>
      </w:pPr>
      <w:r w:rsidRPr="00E9547E">
        <w:rPr>
          <w:b/>
          <w:sz w:val="28"/>
          <w:szCs w:val="28"/>
        </w:rPr>
        <w:t>Выбор мембраны</w:t>
      </w:r>
    </w:p>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rPr>
        <w:t xml:space="preserve">При выборе мембраны следует исходить из того, что она должна обладать максимальной удельной производительностью при селективности, обеспечивающей выполнение требований к качеству фильтрованного продукта (максимальная биологическая стойкость, содержание экстрактивных веществ, плотность и др.). Кроме того, мембрана должна обладать высокой химической стойкостью по отношению к разделяемому продукту </w:t>
      </w:r>
      <w:r w:rsidRPr="00E9547E">
        <w:rPr>
          <w:sz w:val="28"/>
          <w:szCs w:val="28"/>
        </w:rPr>
        <w:sym w:font="Symbol" w:char="F05B"/>
      </w:r>
      <w:r w:rsidRPr="00E9547E">
        <w:rPr>
          <w:sz w:val="28"/>
          <w:szCs w:val="28"/>
        </w:rPr>
        <w:t>5</w:t>
      </w:r>
      <w:r w:rsidRPr="00E9547E">
        <w:rPr>
          <w:sz w:val="28"/>
          <w:szCs w:val="28"/>
        </w:rPr>
        <w:sym w:font="Symbol" w:char="F05D"/>
      </w:r>
      <w:r w:rsidRPr="00E9547E">
        <w:rPr>
          <w:sz w:val="28"/>
          <w:szCs w:val="28"/>
        </w:rPr>
        <w:t>.</w:t>
      </w:r>
    </w:p>
    <w:p w:rsidR="00E348A3" w:rsidRPr="00E9547E" w:rsidRDefault="00E348A3" w:rsidP="00E9547E">
      <w:pPr>
        <w:spacing w:line="360" w:lineRule="auto"/>
        <w:ind w:firstLine="709"/>
        <w:jc w:val="both"/>
        <w:rPr>
          <w:sz w:val="28"/>
          <w:szCs w:val="28"/>
        </w:rPr>
      </w:pPr>
      <w:r w:rsidRPr="00E9547E">
        <w:rPr>
          <w:sz w:val="28"/>
          <w:szCs w:val="28"/>
        </w:rPr>
        <w:t>Применение некоторых типов мембран (керамических или динамических) дает возможность решать весьма специфические технологические задачи, например, очистку сильно агрессивных жидкостей (кислот, щелочей, некоторых органических соединений), где применение полимерных мембран, как и других методов, невозможно или неэффективно. Основные свойства керамических мембран указаны в таблице 3.1</w:t>
      </w:r>
    </w:p>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rPr>
        <w:t>Таблица 3.1 Основные свойства керамических мембран</w:t>
      </w:r>
    </w:p>
    <w:tbl>
      <w:tblPr>
        <w:tblW w:w="835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9"/>
        <w:gridCol w:w="1153"/>
        <w:gridCol w:w="1009"/>
        <w:gridCol w:w="1153"/>
        <w:gridCol w:w="1585"/>
        <w:gridCol w:w="1729"/>
      </w:tblGrid>
      <w:tr w:rsidR="00E348A3" w:rsidRPr="00E9547E" w:rsidTr="00E9547E">
        <w:trPr>
          <w:trHeight w:val="1212"/>
        </w:trPr>
        <w:tc>
          <w:tcPr>
            <w:tcW w:w="2882" w:type="dxa"/>
            <w:gridSpan w:val="2"/>
            <w:vAlign w:val="center"/>
          </w:tcPr>
          <w:p w:rsidR="00E348A3" w:rsidRPr="00E9547E" w:rsidRDefault="00E348A3" w:rsidP="00E9547E">
            <w:pPr>
              <w:spacing w:line="360" w:lineRule="auto"/>
              <w:outlineLvl w:val="0"/>
              <w:rPr>
                <w:szCs w:val="28"/>
              </w:rPr>
            </w:pPr>
            <w:r w:rsidRPr="00E9547E">
              <w:rPr>
                <w:szCs w:val="28"/>
              </w:rPr>
              <w:t>Размер пор</w:t>
            </w:r>
          </w:p>
          <w:p w:rsidR="00E348A3" w:rsidRPr="00E9547E" w:rsidRDefault="00E348A3" w:rsidP="00E9547E">
            <w:pPr>
              <w:spacing w:line="360" w:lineRule="auto"/>
              <w:outlineLvl w:val="0"/>
              <w:rPr>
                <w:szCs w:val="28"/>
              </w:rPr>
            </w:pPr>
            <w:r w:rsidRPr="00E9547E">
              <w:rPr>
                <w:szCs w:val="28"/>
              </w:rPr>
              <w:t>(порог задержки), мкм</w:t>
            </w:r>
          </w:p>
        </w:tc>
        <w:tc>
          <w:tcPr>
            <w:tcW w:w="1009" w:type="dxa"/>
            <w:vAlign w:val="center"/>
          </w:tcPr>
          <w:p w:rsidR="00E348A3" w:rsidRPr="00E9547E" w:rsidRDefault="00E348A3" w:rsidP="00E9547E">
            <w:pPr>
              <w:spacing w:line="360" w:lineRule="auto"/>
              <w:outlineLvl w:val="0"/>
              <w:rPr>
                <w:szCs w:val="28"/>
              </w:rPr>
            </w:pPr>
            <w:r w:rsidRPr="00E9547E">
              <w:rPr>
                <w:szCs w:val="28"/>
              </w:rPr>
              <w:t>Толщина мембраны, мкм</w:t>
            </w:r>
          </w:p>
        </w:tc>
        <w:tc>
          <w:tcPr>
            <w:tcW w:w="1153" w:type="dxa"/>
            <w:vAlign w:val="center"/>
          </w:tcPr>
          <w:p w:rsidR="00E348A3" w:rsidRPr="00E9547E" w:rsidRDefault="00E348A3" w:rsidP="00E9547E">
            <w:pPr>
              <w:spacing w:line="360" w:lineRule="auto"/>
              <w:outlineLvl w:val="0"/>
              <w:rPr>
                <w:szCs w:val="28"/>
              </w:rPr>
            </w:pPr>
            <w:r w:rsidRPr="00E9547E">
              <w:rPr>
                <w:szCs w:val="28"/>
              </w:rPr>
              <w:t>Состав мембраны</w:t>
            </w:r>
          </w:p>
        </w:tc>
        <w:tc>
          <w:tcPr>
            <w:tcW w:w="1585" w:type="dxa"/>
            <w:vAlign w:val="center"/>
          </w:tcPr>
          <w:p w:rsidR="00E348A3" w:rsidRPr="00E9547E" w:rsidRDefault="00E348A3" w:rsidP="00E9547E">
            <w:pPr>
              <w:spacing w:line="360" w:lineRule="auto"/>
              <w:outlineLvl w:val="0"/>
              <w:rPr>
                <w:szCs w:val="28"/>
              </w:rPr>
            </w:pPr>
            <w:r w:rsidRPr="00E9547E">
              <w:rPr>
                <w:szCs w:val="28"/>
              </w:rPr>
              <w:t>Объемная пористость, %</w:t>
            </w:r>
          </w:p>
        </w:tc>
        <w:tc>
          <w:tcPr>
            <w:tcW w:w="1729" w:type="dxa"/>
            <w:vAlign w:val="center"/>
          </w:tcPr>
          <w:p w:rsidR="00E348A3" w:rsidRPr="00E9547E" w:rsidRDefault="00E348A3" w:rsidP="00E9547E">
            <w:pPr>
              <w:spacing w:line="360" w:lineRule="auto"/>
              <w:outlineLvl w:val="0"/>
              <w:rPr>
                <w:szCs w:val="28"/>
              </w:rPr>
            </w:pPr>
            <w:r w:rsidRPr="00E9547E">
              <w:rPr>
                <w:szCs w:val="28"/>
              </w:rPr>
              <w:t>Производительность по воде, м3/м2/ч</w:t>
            </w:r>
          </w:p>
        </w:tc>
      </w:tr>
      <w:tr w:rsidR="00E348A3" w:rsidRPr="00E9547E" w:rsidTr="00E9547E">
        <w:trPr>
          <w:cantSplit/>
          <w:trHeight w:val="429"/>
        </w:trPr>
        <w:tc>
          <w:tcPr>
            <w:tcW w:w="1729" w:type="dxa"/>
            <w:vMerge w:val="restart"/>
            <w:vAlign w:val="center"/>
          </w:tcPr>
          <w:p w:rsidR="00E348A3" w:rsidRPr="00E9547E" w:rsidRDefault="00E348A3" w:rsidP="00E9547E">
            <w:pPr>
              <w:spacing w:line="360" w:lineRule="auto"/>
              <w:outlineLvl w:val="0"/>
              <w:rPr>
                <w:szCs w:val="28"/>
              </w:rPr>
            </w:pPr>
            <w:r w:rsidRPr="00E9547E">
              <w:rPr>
                <w:szCs w:val="28"/>
              </w:rPr>
              <w:t>Микрофильтрация</w:t>
            </w:r>
          </w:p>
        </w:tc>
        <w:tc>
          <w:tcPr>
            <w:tcW w:w="1153" w:type="dxa"/>
            <w:vAlign w:val="center"/>
          </w:tcPr>
          <w:p w:rsidR="00E348A3" w:rsidRPr="00E9547E" w:rsidRDefault="00E348A3" w:rsidP="00E9547E">
            <w:pPr>
              <w:spacing w:line="360" w:lineRule="auto"/>
              <w:outlineLvl w:val="0"/>
              <w:rPr>
                <w:szCs w:val="28"/>
              </w:rPr>
            </w:pPr>
            <w:r w:rsidRPr="00E9547E">
              <w:rPr>
                <w:szCs w:val="28"/>
              </w:rPr>
              <w:t>0,4 - 0,6</w:t>
            </w:r>
          </w:p>
        </w:tc>
        <w:tc>
          <w:tcPr>
            <w:tcW w:w="1009" w:type="dxa"/>
            <w:vAlign w:val="center"/>
          </w:tcPr>
          <w:p w:rsidR="00E348A3" w:rsidRPr="00E9547E" w:rsidRDefault="00E348A3" w:rsidP="00E9547E">
            <w:pPr>
              <w:spacing w:line="360" w:lineRule="auto"/>
              <w:outlineLvl w:val="0"/>
              <w:rPr>
                <w:szCs w:val="28"/>
              </w:rPr>
            </w:pPr>
            <w:r w:rsidRPr="00E9547E">
              <w:rPr>
                <w:szCs w:val="28"/>
              </w:rPr>
              <w:t>20</w:t>
            </w:r>
          </w:p>
        </w:tc>
        <w:tc>
          <w:tcPr>
            <w:tcW w:w="1153" w:type="dxa"/>
            <w:vAlign w:val="center"/>
          </w:tcPr>
          <w:p w:rsidR="00E348A3" w:rsidRPr="00E9547E" w:rsidRDefault="00E348A3" w:rsidP="00E9547E">
            <w:pPr>
              <w:spacing w:line="360" w:lineRule="auto"/>
              <w:outlineLvl w:val="0"/>
              <w:rPr>
                <w:szCs w:val="28"/>
              </w:rPr>
            </w:pPr>
            <w:r w:rsidRPr="00E9547E">
              <w:rPr>
                <w:szCs w:val="28"/>
                <w:lang w:val="en-US"/>
              </w:rPr>
              <w:t>SIC</w:t>
            </w:r>
          </w:p>
        </w:tc>
        <w:tc>
          <w:tcPr>
            <w:tcW w:w="1585" w:type="dxa"/>
            <w:vAlign w:val="center"/>
          </w:tcPr>
          <w:p w:rsidR="00E348A3" w:rsidRPr="00E9547E" w:rsidRDefault="00E348A3" w:rsidP="00E9547E">
            <w:pPr>
              <w:spacing w:line="360" w:lineRule="auto"/>
              <w:outlineLvl w:val="0"/>
              <w:rPr>
                <w:szCs w:val="28"/>
              </w:rPr>
            </w:pPr>
            <w:r w:rsidRPr="00E9547E">
              <w:rPr>
                <w:szCs w:val="28"/>
              </w:rPr>
              <w:t>90</w:t>
            </w:r>
          </w:p>
        </w:tc>
        <w:tc>
          <w:tcPr>
            <w:tcW w:w="1729" w:type="dxa"/>
            <w:vAlign w:val="center"/>
          </w:tcPr>
          <w:p w:rsidR="00E348A3" w:rsidRPr="00E9547E" w:rsidRDefault="00E348A3" w:rsidP="00E9547E">
            <w:pPr>
              <w:spacing w:line="360" w:lineRule="auto"/>
              <w:outlineLvl w:val="0"/>
              <w:rPr>
                <w:szCs w:val="28"/>
              </w:rPr>
            </w:pPr>
            <w:r w:rsidRPr="00E9547E">
              <w:rPr>
                <w:szCs w:val="28"/>
              </w:rPr>
              <w:t>2500 - 3500</w:t>
            </w:r>
          </w:p>
        </w:tc>
      </w:tr>
      <w:tr w:rsidR="00E348A3" w:rsidRPr="00E9547E" w:rsidTr="00E9547E">
        <w:trPr>
          <w:cantSplit/>
          <w:trHeight w:val="565"/>
        </w:trPr>
        <w:tc>
          <w:tcPr>
            <w:tcW w:w="1729" w:type="dxa"/>
            <w:vMerge/>
            <w:vAlign w:val="center"/>
          </w:tcPr>
          <w:p w:rsidR="00E348A3" w:rsidRPr="00E9547E" w:rsidRDefault="00E348A3" w:rsidP="00E9547E">
            <w:pPr>
              <w:spacing w:line="360" w:lineRule="auto"/>
              <w:outlineLvl w:val="0"/>
              <w:rPr>
                <w:szCs w:val="28"/>
              </w:rPr>
            </w:pPr>
          </w:p>
        </w:tc>
        <w:tc>
          <w:tcPr>
            <w:tcW w:w="1153" w:type="dxa"/>
            <w:vAlign w:val="center"/>
          </w:tcPr>
          <w:p w:rsidR="00E348A3" w:rsidRPr="00E9547E" w:rsidRDefault="00E348A3" w:rsidP="00E9547E">
            <w:pPr>
              <w:spacing w:line="360" w:lineRule="auto"/>
              <w:outlineLvl w:val="0"/>
              <w:rPr>
                <w:szCs w:val="28"/>
              </w:rPr>
            </w:pPr>
            <w:r w:rsidRPr="00E9547E">
              <w:rPr>
                <w:szCs w:val="28"/>
              </w:rPr>
              <w:t>0,1 - 0,2</w:t>
            </w:r>
          </w:p>
        </w:tc>
        <w:tc>
          <w:tcPr>
            <w:tcW w:w="1009" w:type="dxa"/>
            <w:vAlign w:val="center"/>
          </w:tcPr>
          <w:p w:rsidR="00E348A3" w:rsidRPr="00E9547E" w:rsidRDefault="00E348A3" w:rsidP="00E9547E">
            <w:pPr>
              <w:spacing w:line="360" w:lineRule="auto"/>
              <w:outlineLvl w:val="0"/>
              <w:rPr>
                <w:szCs w:val="28"/>
              </w:rPr>
            </w:pPr>
            <w:r w:rsidRPr="00E9547E">
              <w:rPr>
                <w:szCs w:val="28"/>
              </w:rPr>
              <w:t>20</w:t>
            </w:r>
          </w:p>
        </w:tc>
        <w:tc>
          <w:tcPr>
            <w:tcW w:w="1153" w:type="dxa"/>
            <w:vAlign w:val="center"/>
          </w:tcPr>
          <w:p w:rsidR="00E348A3" w:rsidRPr="00E9547E" w:rsidRDefault="00E348A3" w:rsidP="00E9547E">
            <w:pPr>
              <w:spacing w:line="360" w:lineRule="auto"/>
              <w:outlineLvl w:val="0"/>
              <w:rPr>
                <w:szCs w:val="28"/>
              </w:rPr>
            </w:pPr>
            <w:r w:rsidRPr="00E9547E">
              <w:rPr>
                <w:szCs w:val="28"/>
                <w:lang w:val="en-US"/>
              </w:rPr>
              <w:t>SIC</w:t>
            </w:r>
          </w:p>
        </w:tc>
        <w:tc>
          <w:tcPr>
            <w:tcW w:w="1585" w:type="dxa"/>
            <w:vAlign w:val="center"/>
          </w:tcPr>
          <w:p w:rsidR="00E348A3" w:rsidRPr="00E9547E" w:rsidRDefault="00E348A3" w:rsidP="00E9547E">
            <w:pPr>
              <w:spacing w:line="360" w:lineRule="auto"/>
              <w:outlineLvl w:val="0"/>
              <w:rPr>
                <w:szCs w:val="28"/>
              </w:rPr>
            </w:pPr>
            <w:r w:rsidRPr="00E9547E">
              <w:rPr>
                <w:szCs w:val="28"/>
              </w:rPr>
              <w:t>80</w:t>
            </w:r>
          </w:p>
        </w:tc>
        <w:tc>
          <w:tcPr>
            <w:tcW w:w="1729" w:type="dxa"/>
            <w:vAlign w:val="center"/>
          </w:tcPr>
          <w:p w:rsidR="00E348A3" w:rsidRPr="00E9547E" w:rsidRDefault="00E348A3" w:rsidP="00E9547E">
            <w:pPr>
              <w:spacing w:line="360" w:lineRule="auto"/>
              <w:outlineLvl w:val="0"/>
              <w:rPr>
                <w:szCs w:val="28"/>
              </w:rPr>
            </w:pPr>
            <w:r w:rsidRPr="00E9547E">
              <w:rPr>
                <w:szCs w:val="28"/>
              </w:rPr>
              <w:t>1500 - 2000</w:t>
            </w:r>
          </w:p>
        </w:tc>
      </w:tr>
      <w:tr w:rsidR="00E348A3" w:rsidRPr="00E9547E" w:rsidTr="00E9547E">
        <w:trPr>
          <w:trHeight w:val="606"/>
        </w:trPr>
        <w:tc>
          <w:tcPr>
            <w:tcW w:w="1729" w:type="dxa"/>
            <w:vAlign w:val="center"/>
          </w:tcPr>
          <w:p w:rsidR="00E348A3" w:rsidRPr="00E9547E" w:rsidRDefault="00E348A3" w:rsidP="00E9547E">
            <w:pPr>
              <w:spacing w:line="360" w:lineRule="auto"/>
              <w:outlineLvl w:val="0"/>
              <w:rPr>
                <w:szCs w:val="28"/>
              </w:rPr>
            </w:pPr>
            <w:r w:rsidRPr="00E9547E">
              <w:rPr>
                <w:szCs w:val="28"/>
              </w:rPr>
              <w:t>Ультрафильтрация</w:t>
            </w:r>
          </w:p>
        </w:tc>
        <w:tc>
          <w:tcPr>
            <w:tcW w:w="1153" w:type="dxa"/>
            <w:vAlign w:val="center"/>
          </w:tcPr>
          <w:p w:rsidR="00E348A3" w:rsidRPr="00E9547E" w:rsidRDefault="00E348A3" w:rsidP="00E9547E">
            <w:pPr>
              <w:spacing w:line="360" w:lineRule="auto"/>
              <w:outlineLvl w:val="0"/>
              <w:rPr>
                <w:szCs w:val="28"/>
              </w:rPr>
            </w:pPr>
            <w:r w:rsidRPr="00E9547E">
              <w:rPr>
                <w:szCs w:val="28"/>
              </w:rPr>
              <w:t>0,03 - 0,05</w:t>
            </w:r>
          </w:p>
        </w:tc>
        <w:tc>
          <w:tcPr>
            <w:tcW w:w="1009" w:type="dxa"/>
            <w:vAlign w:val="center"/>
          </w:tcPr>
          <w:p w:rsidR="00E348A3" w:rsidRPr="00E9547E" w:rsidRDefault="00E348A3" w:rsidP="00E9547E">
            <w:pPr>
              <w:spacing w:line="360" w:lineRule="auto"/>
              <w:outlineLvl w:val="0"/>
              <w:rPr>
                <w:szCs w:val="28"/>
              </w:rPr>
            </w:pPr>
            <w:r w:rsidRPr="00E9547E">
              <w:rPr>
                <w:szCs w:val="28"/>
              </w:rPr>
              <w:t>20 + 3</w:t>
            </w:r>
          </w:p>
        </w:tc>
        <w:tc>
          <w:tcPr>
            <w:tcW w:w="1153" w:type="dxa"/>
            <w:vAlign w:val="center"/>
          </w:tcPr>
          <w:p w:rsidR="00E348A3" w:rsidRPr="00E9547E" w:rsidRDefault="00E348A3" w:rsidP="00E9547E">
            <w:pPr>
              <w:spacing w:line="360" w:lineRule="auto"/>
              <w:outlineLvl w:val="0"/>
              <w:rPr>
                <w:szCs w:val="28"/>
              </w:rPr>
            </w:pPr>
            <w:r w:rsidRPr="00E9547E">
              <w:rPr>
                <w:szCs w:val="28"/>
                <w:lang w:val="en-US"/>
              </w:rPr>
              <w:t>SIC</w:t>
            </w:r>
          </w:p>
        </w:tc>
        <w:tc>
          <w:tcPr>
            <w:tcW w:w="1585" w:type="dxa"/>
            <w:vAlign w:val="center"/>
          </w:tcPr>
          <w:p w:rsidR="00E348A3" w:rsidRPr="00E9547E" w:rsidRDefault="00E348A3" w:rsidP="00E9547E">
            <w:pPr>
              <w:spacing w:line="360" w:lineRule="auto"/>
              <w:outlineLvl w:val="0"/>
              <w:rPr>
                <w:szCs w:val="28"/>
              </w:rPr>
            </w:pPr>
            <w:r w:rsidRPr="00E9547E">
              <w:rPr>
                <w:szCs w:val="28"/>
              </w:rPr>
              <w:t>70</w:t>
            </w:r>
          </w:p>
        </w:tc>
        <w:tc>
          <w:tcPr>
            <w:tcW w:w="1729" w:type="dxa"/>
            <w:vAlign w:val="center"/>
          </w:tcPr>
          <w:p w:rsidR="00E348A3" w:rsidRPr="00E9547E" w:rsidRDefault="00E348A3" w:rsidP="00E9547E">
            <w:pPr>
              <w:spacing w:line="360" w:lineRule="auto"/>
              <w:outlineLvl w:val="0"/>
              <w:rPr>
                <w:szCs w:val="28"/>
              </w:rPr>
            </w:pPr>
            <w:r w:rsidRPr="00E9547E">
              <w:rPr>
                <w:szCs w:val="28"/>
              </w:rPr>
              <w:t>700 - 1000</w:t>
            </w:r>
          </w:p>
        </w:tc>
      </w:tr>
    </w:tbl>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rPr>
        <w:t>Для микрофильтрации пива выбираем керамическую мембрану волокнистой структуры типа КМФЭ (ТУ 000-41-002-92). Мембрана предназначена для оснащения фильтровальных аппаратов и выполняется по специальному заказу.</w:t>
      </w:r>
    </w:p>
    <w:p w:rsidR="00E348A3" w:rsidRPr="00E9547E" w:rsidRDefault="00E348A3" w:rsidP="00E9547E">
      <w:pPr>
        <w:spacing w:line="360" w:lineRule="auto"/>
        <w:ind w:firstLine="709"/>
        <w:jc w:val="both"/>
        <w:rPr>
          <w:sz w:val="28"/>
          <w:szCs w:val="28"/>
        </w:rPr>
      </w:pPr>
      <w:r w:rsidRPr="00E9547E">
        <w:rPr>
          <w:sz w:val="28"/>
          <w:szCs w:val="28"/>
        </w:rPr>
        <w:t>Произведем необходимые расчеты для установки обратного осмоса, предназначенной для умягчения</w:t>
      </w:r>
      <w:r w:rsidR="00E9547E" w:rsidRPr="00E9547E">
        <w:rPr>
          <w:sz w:val="28"/>
          <w:szCs w:val="28"/>
        </w:rPr>
        <w:t xml:space="preserve"> </w:t>
      </w:r>
      <w:r w:rsidRPr="00E9547E">
        <w:rPr>
          <w:sz w:val="28"/>
          <w:szCs w:val="28"/>
        </w:rPr>
        <w:t>водопроводной воды.</w:t>
      </w:r>
    </w:p>
    <w:p w:rsidR="00E348A3" w:rsidRPr="00E9547E" w:rsidRDefault="00E348A3" w:rsidP="00E9547E">
      <w:pPr>
        <w:spacing w:line="360" w:lineRule="auto"/>
        <w:ind w:firstLine="709"/>
        <w:jc w:val="both"/>
        <w:rPr>
          <w:sz w:val="28"/>
          <w:szCs w:val="28"/>
        </w:rPr>
      </w:pPr>
      <w:r w:rsidRPr="00E9547E">
        <w:rPr>
          <w:sz w:val="28"/>
          <w:szCs w:val="28"/>
        </w:rPr>
        <w:t>Начиная с концентраций растворенных веществ 0,2 - 0,4 моль/л воды, характеристики обратного осмоса начинают ухудшаться; становится существенным снижение удельной производительности мембран и их селективности, которая для разбавленных растворов остается примерно постоянной. Это приводит к увеличению необходимой поверхности мембран и ухудшению качества воды, что снижает экономичность обратного осмоса. Поэтому примем концентрацию 0,3 моль/ л воды в качестве конечной для степени обратного осмоса.</w:t>
      </w:r>
      <w:r w:rsidR="00E9547E" w:rsidRPr="00E9547E">
        <w:rPr>
          <w:sz w:val="28"/>
          <w:szCs w:val="28"/>
        </w:rPr>
        <w:t xml:space="preserve"> </w:t>
      </w:r>
      <w:r w:rsidRPr="00E9547E">
        <w:rPr>
          <w:sz w:val="28"/>
          <w:szCs w:val="28"/>
        </w:rPr>
        <w:t xml:space="preserve">Из </w:t>
      </w:r>
      <w:r w:rsidRPr="00E9547E">
        <w:rPr>
          <w:sz w:val="28"/>
          <w:szCs w:val="28"/>
        </w:rPr>
        <w:sym w:font="Symbol" w:char="F05B"/>
      </w:r>
      <w:r w:rsidRPr="00E9547E">
        <w:rPr>
          <w:sz w:val="28"/>
          <w:szCs w:val="28"/>
        </w:rPr>
        <w:t>5</w:t>
      </w:r>
      <w:r w:rsidRPr="00E9547E">
        <w:rPr>
          <w:sz w:val="28"/>
          <w:szCs w:val="28"/>
        </w:rPr>
        <w:sym w:font="Symbol" w:char="F05D"/>
      </w:r>
      <w:r w:rsidRPr="00E9547E">
        <w:rPr>
          <w:sz w:val="28"/>
          <w:szCs w:val="28"/>
        </w:rPr>
        <w:t xml:space="preserve"> определили величину </w:t>
      </w:r>
      <w:r w:rsidRPr="00E9547E">
        <w:rPr>
          <w:sz w:val="28"/>
          <w:szCs w:val="28"/>
        </w:rPr>
        <w:sym w:font="Symbol" w:char="F06A"/>
      </w:r>
      <w:r w:rsidRPr="00E9547E">
        <w:rPr>
          <w:sz w:val="28"/>
          <w:szCs w:val="28"/>
          <w:vertAlign w:val="subscript"/>
        </w:rPr>
        <w:t>и</w:t>
      </w:r>
      <w:r w:rsidRPr="00E9547E">
        <w:rPr>
          <w:sz w:val="28"/>
          <w:szCs w:val="28"/>
        </w:rPr>
        <w:t xml:space="preserve"> = 0,9.</w:t>
      </w:r>
    </w:p>
    <w:p w:rsidR="00E348A3" w:rsidRPr="00E9547E" w:rsidRDefault="00E348A3" w:rsidP="00E9547E">
      <w:pPr>
        <w:spacing w:line="360" w:lineRule="auto"/>
        <w:ind w:firstLine="709"/>
        <w:jc w:val="both"/>
        <w:rPr>
          <w:sz w:val="28"/>
          <w:szCs w:val="28"/>
        </w:rPr>
      </w:pPr>
      <w:r w:rsidRPr="00E9547E">
        <w:rPr>
          <w:sz w:val="28"/>
          <w:szCs w:val="28"/>
        </w:rPr>
        <w:t xml:space="preserve">Ниже представлены характеристики ацетатцеллюлозных мембран для обратного осмоса (характеристики установлены при перепаде рабочего давления через мембрану </w:t>
      </w:r>
      <w:r w:rsidRPr="00E9547E">
        <w:rPr>
          <w:sz w:val="28"/>
          <w:szCs w:val="28"/>
        </w:rPr>
        <w:sym w:font="Symbol" w:char="F044"/>
      </w:r>
      <w:r w:rsidRPr="00E9547E">
        <w:rPr>
          <w:sz w:val="28"/>
          <w:szCs w:val="28"/>
        </w:rPr>
        <w:t xml:space="preserve"> р = 5 МПа и рабочей температуре </w:t>
      </w:r>
      <w:r w:rsidRPr="00E9547E">
        <w:rPr>
          <w:sz w:val="28"/>
          <w:szCs w:val="28"/>
          <w:lang w:val="en-US"/>
        </w:rPr>
        <w:t>t</w:t>
      </w:r>
      <w:r w:rsidRPr="00E9547E">
        <w:rPr>
          <w:sz w:val="28"/>
          <w:szCs w:val="28"/>
        </w:rPr>
        <w:t xml:space="preserve"> = 25 </w:t>
      </w:r>
      <w:r w:rsidRPr="00E9547E">
        <w:rPr>
          <w:sz w:val="28"/>
          <w:szCs w:val="28"/>
          <w:vertAlign w:val="superscript"/>
        </w:rPr>
        <w:t>0</w:t>
      </w:r>
      <w:r w:rsidRPr="00E9547E">
        <w:rPr>
          <w:sz w:val="28"/>
          <w:szCs w:val="28"/>
        </w:rPr>
        <w:t xml:space="preserve">С). Использую рекомендации работы </w:t>
      </w:r>
      <w:r w:rsidRPr="00E9547E">
        <w:rPr>
          <w:sz w:val="28"/>
          <w:szCs w:val="28"/>
        </w:rPr>
        <w:sym w:font="Symbol" w:char="F05B"/>
      </w:r>
      <w:r w:rsidRPr="00E9547E">
        <w:rPr>
          <w:sz w:val="28"/>
          <w:szCs w:val="28"/>
        </w:rPr>
        <w:t>10</w:t>
      </w:r>
      <w:r w:rsidRPr="00E9547E">
        <w:rPr>
          <w:sz w:val="28"/>
          <w:szCs w:val="28"/>
        </w:rPr>
        <w:sym w:font="Symbol" w:char="F05D"/>
      </w:r>
      <w:r w:rsidRPr="00E9547E">
        <w:rPr>
          <w:sz w:val="28"/>
          <w:szCs w:val="28"/>
        </w:rPr>
        <w:t>, находим, что принятое значение соответствует концентрации 3,2 % (масс.)</w:t>
      </w:r>
    </w:p>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rPr>
        <w:t>Таблица 3.2 Характеристики ацетатцеллюлозных мембран для обратного осмоса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417"/>
        <w:gridCol w:w="1985"/>
        <w:gridCol w:w="2268"/>
      </w:tblGrid>
      <w:tr w:rsidR="00E348A3" w:rsidRPr="00E9547E" w:rsidTr="00E9547E">
        <w:tc>
          <w:tcPr>
            <w:tcW w:w="1985" w:type="dxa"/>
          </w:tcPr>
          <w:p w:rsidR="00E348A3" w:rsidRPr="00E9547E" w:rsidRDefault="00E348A3" w:rsidP="00E9547E">
            <w:pPr>
              <w:spacing w:line="360" w:lineRule="auto"/>
              <w:outlineLvl w:val="0"/>
              <w:rPr>
                <w:szCs w:val="28"/>
              </w:rPr>
            </w:pPr>
            <w:r w:rsidRPr="00E9547E">
              <w:rPr>
                <w:szCs w:val="28"/>
              </w:rPr>
              <w:t>Марка и тип мембраны</w:t>
            </w:r>
          </w:p>
        </w:tc>
        <w:tc>
          <w:tcPr>
            <w:tcW w:w="1417" w:type="dxa"/>
          </w:tcPr>
          <w:p w:rsidR="00E348A3" w:rsidRPr="00E9547E" w:rsidRDefault="00E348A3" w:rsidP="00E9547E">
            <w:pPr>
              <w:spacing w:line="360" w:lineRule="auto"/>
              <w:outlineLvl w:val="0"/>
              <w:rPr>
                <w:szCs w:val="28"/>
              </w:rPr>
            </w:pPr>
            <w:r w:rsidRPr="00E9547E">
              <w:rPr>
                <w:szCs w:val="28"/>
              </w:rPr>
              <w:t>Общая пористость, %</w:t>
            </w:r>
          </w:p>
        </w:tc>
        <w:tc>
          <w:tcPr>
            <w:tcW w:w="1985" w:type="dxa"/>
          </w:tcPr>
          <w:p w:rsidR="00E348A3" w:rsidRPr="00E9547E" w:rsidRDefault="00E348A3" w:rsidP="00E9547E">
            <w:pPr>
              <w:spacing w:line="360" w:lineRule="auto"/>
              <w:outlineLvl w:val="0"/>
              <w:rPr>
                <w:szCs w:val="28"/>
              </w:rPr>
            </w:pPr>
            <w:r w:rsidRPr="00E9547E">
              <w:rPr>
                <w:szCs w:val="28"/>
              </w:rPr>
              <w:t>Производительность по дистиллированной воде</w:t>
            </w:r>
            <w:r w:rsidR="00E9547E" w:rsidRPr="00E9547E">
              <w:rPr>
                <w:szCs w:val="28"/>
              </w:rPr>
              <w:t xml:space="preserve"> </w:t>
            </w:r>
            <w:r w:rsidRPr="00E9547E">
              <w:rPr>
                <w:szCs w:val="28"/>
                <w:lang w:val="en-US"/>
              </w:rPr>
              <w:t>J</w:t>
            </w:r>
            <w:r w:rsidRPr="00E9547E">
              <w:rPr>
                <w:szCs w:val="28"/>
              </w:rPr>
              <w:t xml:space="preserve"> . 103, м3/(м2 . сут)</w:t>
            </w:r>
          </w:p>
        </w:tc>
        <w:tc>
          <w:tcPr>
            <w:tcW w:w="2268" w:type="dxa"/>
          </w:tcPr>
          <w:p w:rsidR="00E348A3" w:rsidRPr="00E9547E" w:rsidRDefault="00E348A3" w:rsidP="00E9547E">
            <w:pPr>
              <w:spacing w:line="360" w:lineRule="auto"/>
              <w:outlineLvl w:val="0"/>
              <w:rPr>
                <w:szCs w:val="28"/>
              </w:rPr>
            </w:pPr>
            <w:r w:rsidRPr="00E9547E">
              <w:rPr>
                <w:szCs w:val="28"/>
              </w:rPr>
              <w:t>Коэффициент задерживания, %</w:t>
            </w:r>
          </w:p>
        </w:tc>
      </w:tr>
      <w:tr w:rsidR="00E348A3" w:rsidRPr="00E9547E" w:rsidTr="00E9547E">
        <w:tc>
          <w:tcPr>
            <w:tcW w:w="1985" w:type="dxa"/>
          </w:tcPr>
          <w:p w:rsidR="00E348A3" w:rsidRPr="00E9547E" w:rsidRDefault="00E348A3" w:rsidP="00E9547E">
            <w:pPr>
              <w:spacing w:line="360" w:lineRule="auto"/>
              <w:outlineLvl w:val="0"/>
              <w:rPr>
                <w:szCs w:val="28"/>
              </w:rPr>
            </w:pPr>
            <w:r w:rsidRPr="00E9547E">
              <w:rPr>
                <w:szCs w:val="28"/>
              </w:rPr>
              <w:t>МГА – 100</w:t>
            </w:r>
          </w:p>
        </w:tc>
        <w:tc>
          <w:tcPr>
            <w:tcW w:w="1417" w:type="dxa"/>
          </w:tcPr>
          <w:p w:rsidR="00E348A3" w:rsidRPr="00E9547E" w:rsidRDefault="00E348A3" w:rsidP="00E9547E">
            <w:pPr>
              <w:spacing w:line="360" w:lineRule="auto"/>
              <w:outlineLvl w:val="0"/>
              <w:rPr>
                <w:szCs w:val="28"/>
              </w:rPr>
            </w:pPr>
            <w:r w:rsidRPr="00E9547E">
              <w:rPr>
                <w:szCs w:val="28"/>
              </w:rPr>
              <w:t xml:space="preserve">75 </w:t>
            </w:r>
            <w:r w:rsidRPr="00E9547E">
              <w:sym w:font="Symbol" w:char="F0B1"/>
            </w:r>
            <w:r w:rsidRPr="00E9547E">
              <w:rPr>
                <w:szCs w:val="28"/>
              </w:rPr>
              <w:t xml:space="preserve"> 3</w:t>
            </w:r>
          </w:p>
        </w:tc>
        <w:tc>
          <w:tcPr>
            <w:tcW w:w="1985" w:type="dxa"/>
          </w:tcPr>
          <w:p w:rsidR="00E348A3" w:rsidRPr="00E9547E" w:rsidRDefault="00E348A3" w:rsidP="00E9547E">
            <w:pPr>
              <w:spacing w:line="360" w:lineRule="auto"/>
              <w:outlineLvl w:val="0"/>
              <w:rPr>
                <w:szCs w:val="28"/>
              </w:rPr>
            </w:pPr>
            <w:r w:rsidRPr="00E9547E">
              <w:rPr>
                <w:szCs w:val="28"/>
              </w:rPr>
              <w:t>300</w:t>
            </w:r>
          </w:p>
        </w:tc>
        <w:tc>
          <w:tcPr>
            <w:tcW w:w="2268" w:type="dxa"/>
          </w:tcPr>
          <w:p w:rsidR="00E348A3" w:rsidRPr="00E9547E" w:rsidRDefault="00E348A3" w:rsidP="00E9547E">
            <w:pPr>
              <w:spacing w:line="360" w:lineRule="auto"/>
              <w:outlineLvl w:val="0"/>
              <w:rPr>
                <w:szCs w:val="28"/>
              </w:rPr>
            </w:pPr>
            <w:r w:rsidRPr="00E9547E">
              <w:rPr>
                <w:szCs w:val="28"/>
              </w:rPr>
              <w:t>98</w:t>
            </w:r>
          </w:p>
        </w:tc>
      </w:tr>
      <w:tr w:rsidR="00E348A3" w:rsidRPr="00E9547E" w:rsidTr="00E9547E">
        <w:tc>
          <w:tcPr>
            <w:tcW w:w="1985" w:type="dxa"/>
          </w:tcPr>
          <w:p w:rsidR="00E348A3" w:rsidRPr="00E9547E" w:rsidRDefault="00E348A3" w:rsidP="00E9547E">
            <w:pPr>
              <w:spacing w:line="360" w:lineRule="auto"/>
              <w:outlineLvl w:val="0"/>
              <w:rPr>
                <w:szCs w:val="28"/>
              </w:rPr>
            </w:pPr>
            <w:r w:rsidRPr="00E9547E">
              <w:rPr>
                <w:szCs w:val="28"/>
              </w:rPr>
              <w:t>МГА – 95</w:t>
            </w:r>
          </w:p>
        </w:tc>
        <w:tc>
          <w:tcPr>
            <w:tcW w:w="1417" w:type="dxa"/>
          </w:tcPr>
          <w:p w:rsidR="00E348A3" w:rsidRPr="00E9547E" w:rsidRDefault="00E348A3" w:rsidP="00E9547E">
            <w:pPr>
              <w:spacing w:line="360" w:lineRule="auto"/>
              <w:outlineLvl w:val="0"/>
              <w:rPr>
                <w:szCs w:val="28"/>
              </w:rPr>
            </w:pPr>
            <w:r w:rsidRPr="00E9547E">
              <w:rPr>
                <w:szCs w:val="28"/>
              </w:rPr>
              <w:t xml:space="preserve">75 </w:t>
            </w:r>
            <w:r w:rsidRPr="00E9547E">
              <w:sym w:font="Symbol" w:char="F0B1"/>
            </w:r>
            <w:r w:rsidRPr="00E9547E">
              <w:rPr>
                <w:szCs w:val="28"/>
              </w:rPr>
              <w:t xml:space="preserve"> 3</w:t>
            </w:r>
          </w:p>
        </w:tc>
        <w:tc>
          <w:tcPr>
            <w:tcW w:w="1985" w:type="dxa"/>
          </w:tcPr>
          <w:p w:rsidR="00E348A3" w:rsidRPr="00E9547E" w:rsidRDefault="00E348A3" w:rsidP="00E9547E">
            <w:pPr>
              <w:spacing w:line="360" w:lineRule="auto"/>
              <w:outlineLvl w:val="0"/>
              <w:rPr>
                <w:szCs w:val="28"/>
              </w:rPr>
            </w:pPr>
            <w:r w:rsidRPr="00E9547E">
              <w:rPr>
                <w:szCs w:val="28"/>
              </w:rPr>
              <w:t>500</w:t>
            </w:r>
          </w:p>
        </w:tc>
        <w:tc>
          <w:tcPr>
            <w:tcW w:w="2268" w:type="dxa"/>
          </w:tcPr>
          <w:p w:rsidR="00E348A3" w:rsidRPr="00E9547E" w:rsidRDefault="00E348A3" w:rsidP="00E9547E">
            <w:pPr>
              <w:spacing w:line="360" w:lineRule="auto"/>
              <w:outlineLvl w:val="0"/>
              <w:rPr>
                <w:szCs w:val="28"/>
              </w:rPr>
            </w:pPr>
            <w:r w:rsidRPr="00E9547E">
              <w:rPr>
                <w:szCs w:val="28"/>
              </w:rPr>
              <w:t>95</w:t>
            </w:r>
          </w:p>
        </w:tc>
      </w:tr>
      <w:tr w:rsidR="00E348A3" w:rsidRPr="00E9547E" w:rsidTr="00E9547E">
        <w:tc>
          <w:tcPr>
            <w:tcW w:w="1985" w:type="dxa"/>
          </w:tcPr>
          <w:p w:rsidR="00E348A3" w:rsidRPr="00E9547E" w:rsidRDefault="00E348A3" w:rsidP="00E9547E">
            <w:pPr>
              <w:spacing w:line="360" w:lineRule="auto"/>
              <w:outlineLvl w:val="0"/>
              <w:rPr>
                <w:szCs w:val="28"/>
              </w:rPr>
            </w:pPr>
            <w:r w:rsidRPr="00E9547E">
              <w:rPr>
                <w:szCs w:val="28"/>
              </w:rPr>
              <w:t>МГА – 90</w:t>
            </w:r>
          </w:p>
        </w:tc>
        <w:tc>
          <w:tcPr>
            <w:tcW w:w="1417" w:type="dxa"/>
          </w:tcPr>
          <w:p w:rsidR="00E348A3" w:rsidRPr="00E9547E" w:rsidRDefault="00E348A3" w:rsidP="00E9547E">
            <w:pPr>
              <w:spacing w:line="360" w:lineRule="auto"/>
              <w:outlineLvl w:val="0"/>
              <w:rPr>
                <w:szCs w:val="28"/>
              </w:rPr>
            </w:pPr>
            <w:r w:rsidRPr="00E9547E">
              <w:rPr>
                <w:szCs w:val="28"/>
              </w:rPr>
              <w:t xml:space="preserve">75 </w:t>
            </w:r>
            <w:r w:rsidRPr="00E9547E">
              <w:sym w:font="Symbol" w:char="F0B1"/>
            </w:r>
            <w:r w:rsidRPr="00E9547E">
              <w:rPr>
                <w:szCs w:val="28"/>
              </w:rPr>
              <w:t xml:space="preserve"> 3</w:t>
            </w:r>
          </w:p>
        </w:tc>
        <w:tc>
          <w:tcPr>
            <w:tcW w:w="1985" w:type="dxa"/>
          </w:tcPr>
          <w:p w:rsidR="00E348A3" w:rsidRPr="00E9547E" w:rsidRDefault="00E348A3" w:rsidP="00E9547E">
            <w:pPr>
              <w:spacing w:line="360" w:lineRule="auto"/>
              <w:outlineLvl w:val="0"/>
              <w:rPr>
                <w:szCs w:val="28"/>
              </w:rPr>
            </w:pPr>
            <w:r w:rsidRPr="00E9547E">
              <w:rPr>
                <w:szCs w:val="28"/>
              </w:rPr>
              <w:t>600 – 800</w:t>
            </w:r>
          </w:p>
        </w:tc>
        <w:tc>
          <w:tcPr>
            <w:tcW w:w="2268" w:type="dxa"/>
          </w:tcPr>
          <w:p w:rsidR="00E348A3" w:rsidRPr="00E9547E" w:rsidRDefault="00E348A3" w:rsidP="00E9547E">
            <w:pPr>
              <w:spacing w:line="360" w:lineRule="auto"/>
              <w:outlineLvl w:val="0"/>
              <w:rPr>
                <w:szCs w:val="28"/>
              </w:rPr>
            </w:pPr>
            <w:r w:rsidRPr="00E9547E">
              <w:rPr>
                <w:szCs w:val="28"/>
              </w:rPr>
              <w:t>90</w:t>
            </w:r>
          </w:p>
        </w:tc>
      </w:tr>
      <w:tr w:rsidR="00E348A3" w:rsidRPr="00E9547E" w:rsidTr="00E9547E">
        <w:tc>
          <w:tcPr>
            <w:tcW w:w="1985" w:type="dxa"/>
          </w:tcPr>
          <w:p w:rsidR="00E348A3" w:rsidRPr="00E9547E" w:rsidRDefault="00E348A3" w:rsidP="00E9547E">
            <w:pPr>
              <w:spacing w:line="360" w:lineRule="auto"/>
              <w:outlineLvl w:val="0"/>
              <w:rPr>
                <w:szCs w:val="28"/>
              </w:rPr>
            </w:pPr>
            <w:r w:rsidRPr="00E9547E">
              <w:rPr>
                <w:szCs w:val="28"/>
              </w:rPr>
              <w:t>МГА – 80</w:t>
            </w:r>
          </w:p>
        </w:tc>
        <w:tc>
          <w:tcPr>
            <w:tcW w:w="1417" w:type="dxa"/>
          </w:tcPr>
          <w:p w:rsidR="00E348A3" w:rsidRPr="00E9547E" w:rsidRDefault="00E348A3" w:rsidP="00E9547E">
            <w:pPr>
              <w:spacing w:line="360" w:lineRule="auto"/>
              <w:outlineLvl w:val="0"/>
              <w:rPr>
                <w:szCs w:val="28"/>
              </w:rPr>
            </w:pPr>
            <w:r w:rsidRPr="00E9547E">
              <w:rPr>
                <w:szCs w:val="28"/>
              </w:rPr>
              <w:t xml:space="preserve">75 </w:t>
            </w:r>
            <w:r w:rsidRPr="00E9547E">
              <w:sym w:font="Symbol" w:char="F0B1"/>
            </w:r>
            <w:r w:rsidRPr="00E9547E">
              <w:rPr>
                <w:szCs w:val="28"/>
              </w:rPr>
              <w:t xml:space="preserve"> 3</w:t>
            </w:r>
          </w:p>
        </w:tc>
        <w:tc>
          <w:tcPr>
            <w:tcW w:w="1985" w:type="dxa"/>
          </w:tcPr>
          <w:p w:rsidR="00E348A3" w:rsidRPr="00E9547E" w:rsidRDefault="00E348A3" w:rsidP="00E9547E">
            <w:pPr>
              <w:spacing w:line="360" w:lineRule="auto"/>
              <w:outlineLvl w:val="0"/>
              <w:rPr>
                <w:szCs w:val="28"/>
              </w:rPr>
            </w:pPr>
            <w:r w:rsidRPr="00E9547E">
              <w:rPr>
                <w:szCs w:val="28"/>
              </w:rPr>
              <w:t>1000 – 1200</w:t>
            </w:r>
          </w:p>
        </w:tc>
        <w:tc>
          <w:tcPr>
            <w:tcW w:w="2268" w:type="dxa"/>
          </w:tcPr>
          <w:p w:rsidR="00E348A3" w:rsidRPr="00E9547E" w:rsidRDefault="00E348A3" w:rsidP="00E9547E">
            <w:pPr>
              <w:spacing w:line="360" w:lineRule="auto"/>
              <w:outlineLvl w:val="0"/>
              <w:rPr>
                <w:szCs w:val="28"/>
              </w:rPr>
            </w:pPr>
            <w:r w:rsidRPr="00E9547E">
              <w:rPr>
                <w:szCs w:val="28"/>
              </w:rPr>
              <w:t>80</w:t>
            </w:r>
          </w:p>
        </w:tc>
      </w:tr>
      <w:tr w:rsidR="00E348A3" w:rsidRPr="00E9547E" w:rsidTr="00E9547E">
        <w:tc>
          <w:tcPr>
            <w:tcW w:w="1985" w:type="dxa"/>
          </w:tcPr>
          <w:p w:rsidR="00E348A3" w:rsidRPr="00E9547E" w:rsidRDefault="00E348A3" w:rsidP="00E9547E">
            <w:pPr>
              <w:spacing w:line="360" w:lineRule="auto"/>
              <w:outlineLvl w:val="0"/>
              <w:rPr>
                <w:szCs w:val="28"/>
              </w:rPr>
            </w:pPr>
            <w:r w:rsidRPr="00E9547E">
              <w:rPr>
                <w:szCs w:val="28"/>
              </w:rPr>
              <w:t>МГА - 70</w:t>
            </w:r>
          </w:p>
        </w:tc>
        <w:tc>
          <w:tcPr>
            <w:tcW w:w="1417" w:type="dxa"/>
          </w:tcPr>
          <w:p w:rsidR="00E348A3" w:rsidRPr="00E9547E" w:rsidRDefault="00E348A3" w:rsidP="00E9547E">
            <w:pPr>
              <w:spacing w:line="360" w:lineRule="auto"/>
              <w:outlineLvl w:val="0"/>
              <w:rPr>
                <w:szCs w:val="28"/>
              </w:rPr>
            </w:pPr>
            <w:r w:rsidRPr="00E9547E">
              <w:rPr>
                <w:szCs w:val="28"/>
              </w:rPr>
              <w:t xml:space="preserve">75 </w:t>
            </w:r>
            <w:r w:rsidRPr="00E9547E">
              <w:sym w:font="Symbol" w:char="F0B1"/>
            </w:r>
            <w:r w:rsidRPr="00E9547E">
              <w:rPr>
                <w:szCs w:val="28"/>
              </w:rPr>
              <w:t xml:space="preserve"> 3</w:t>
            </w:r>
          </w:p>
        </w:tc>
        <w:tc>
          <w:tcPr>
            <w:tcW w:w="1985" w:type="dxa"/>
          </w:tcPr>
          <w:p w:rsidR="00E348A3" w:rsidRPr="00E9547E" w:rsidRDefault="00E348A3" w:rsidP="00E9547E">
            <w:pPr>
              <w:spacing w:line="360" w:lineRule="auto"/>
              <w:outlineLvl w:val="0"/>
              <w:rPr>
                <w:szCs w:val="28"/>
              </w:rPr>
            </w:pPr>
            <w:r w:rsidRPr="00E9547E">
              <w:sym w:font="Symbol" w:char="F03E"/>
            </w:r>
            <w:r w:rsidRPr="00E9547E">
              <w:rPr>
                <w:szCs w:val="28"/>
              </w:rPr>
              <w:t xml:space="preserve"> 1200</w:t>
            </w:r>
          </w:p>
        </w:tc>
        <w:tc>
          <w:tcPr>
            <w:tcW w:w="2268" w:type="dxa"/>
          </w:tcPr>
          <w:p w:rsidR="00E348A3" w:rsidRPr="00E9547E" w:rsidRDefault="00E348A3" w:rsidP="00E9547E">
            <w:pPr>
              <w:spacing w:line="360" w:lineRule="auto"/>
              <w:outlineLvl w:val="0"/>
              <w:rPr>
                <w:szCs w:val="28"/>
              </w:rPr>
            </w:pPr>
            <w:r w:rsidRPr="00E9547E">
              <w:rPr>
                <w:szCs w:val="28"/>
              </w:rPr>
              <w:t>70</w:t>
            </w:r>
          </w:p>
        </w:tc>
      </w:tr>
    </w:tbl>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rPr>
        <w:t>Рассчитаем истинную селективность мембран приняв в первом приближении, что наблюдаемая селективность равна истинной, определим концентрацию растворенного вещества по формуле:</w:t>
      </w:r>
    </w:p>
    <w:p w:rsidR="00E348A3" w:rsidRPr="00E9547E" w:rsidRDefault="00E348A3" w:rsidP="00E9547E">
      <w:pPr>
        <w:spacing w:line="360" w:lineRule="auto"/>
        <w:ind w:firstLine="709"/>
        <w:jc w:val="both"/>
        <w:rPr>
          <w:sz w:val="28"/>
          <w:szCs w:val="28"/>
        </w:rPr>
      </w:pPr>
    </w:p>
    <w:p w:rsidR="00E348A3" w:rsidRPr="00E9547E" w:rsidRDefault="000B7A59" w:rsidP="00E9547E">
      <w:pPr>
        <w:spacing w:line="360" w:lineRule="auto"/>
        <w:ind w:firstLine="709"/>
        <w:jc w:val="both"/>
        <w:rPr>
          <w:sz w:val="28"/>
          <w:szCs w:val="28"/>
        </w:rPr>
      </w:pPr>
      <w:r>
        <w:rPr>
          <w:position w:val="-50"/>
          <w:sz w:val="28"/>
          <w:szCs w:val="28"/>
        </w:rPr>
        <w:pict>
          <v:shape id="_x0000_i1032" type="#_x0000_t75" style="width:195pt;height:57pt" fillcolor="window">
            <v:imagedata r:id="rId14" o:title=""/>
          </v:shape>
        </w:pict>
      </w:r>
      <w:r w:rsidR="00E348A3" w:rsidRPr="00E9547E">
        <w:rPr>
          <w:sz w:val="28"/>
          <w:szCs w:val="28"/>
        </w:rPr>
        <w:t>,</w:t>
      </w:r>
      <w:r w:rsidR="00E9547E" w:rsidRPr="00E9547E">
        <w:rPr>
          <w:sz w:val="28"/>
          <w:szCs w:val="28"/>
        </w:rPr>
        <w:t xml:space="preserve"> </w:t>
      </w:r>
      <w:r w:rsidR="00E348A3" w:rsidRPr="00E9547E">
        <w:rPr>
          <w:sz w:val="28"/>
          <w:szCs w:val="28"/>
        </w:rPr>
        <w:t>(4.1)</w:t>
      </w:r>
    </w:p>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rPr>
        <w:t>где К – степень концентрирования, равная:</w:t>
      </w:r>
    </w:p>
    <w:p w:rsidR="00E348A3" w:rsidRPr="00E9547E" w:rsidRDefault="00E348A3" w:rsidP="00E9547E">
      <w:pPr>
        <w:spacing w:line="360" w:lineRule="auto"/>
        <w:ind w:firstLine="709"/>
        <w:jc w:val="both"/>
        <w:rPr>
          <w:sz w:val="28"/>
          <w:szCs w:val="28"/>
        </w:rPr>
      </w:pPr>
    </w:p>
    <w:p w:rsidR="00E348A3" w:rsidRPr="00E9547E" w:rsidRDefault="000B7A59" w:rsidP="00E9547E">
      <w:pPr>
        <w:spacing w:line="360" w:lineRule="auto"/>
        <w:ind w:firstLine="709"/>
        <w:jc w:val="both"/>
        <w:rPr>
          <w:sz w:val="28"/>
          <w:szCs w:val="28"/>
        </w:rPr>
      </w:pPr>
      <w:r>
        <w:rPr>
          <w:position w:val="-34"/>
          <w:sz w:val="28"/>
          <w:szCs w:val="28"/>
        </w:rPr>
        <w:pict>
          <v:shape id="_x0000_i1033" type="#_x0000_t75" style="width:53.25pt;height:39pt" fillcolor="window">
            <v:imagedata r:id="rId15" o:title=""/>
          </v:shape>
        </w:pict>
      </w:r>
      <w:r w:rsidR="00E348A3" w:rsidRPr="00E9547E">
        <w:rPr>
          <w:sz w:val="28"/>
          <w:szCs w:val="28"/>
        </w:rPr>
        <w:t>,</w:t>
      </w:r>
      <w:r w:rsidR="00E9547E" w:rsidRPr="00E9547E">
        <w:rPr>
          <w:sz w:val="28"/>
          <w:szCs w:val="28"/>
        </w:rPr>
        <w:t xml:space="preserve"> </w:t>
      </w:r>
      <w:r w:rsidR="00E348A3" w:rsidRPr="00E9547E">
        <w:rPr>
          <w:sz w:val="28"/>
          <w:szCs w:val="28"/>
        </w:rPr>
        <w:t>(4.2)</w:t>
      </w:r>
    </w:p>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rPr>
        <w:t>где Х</w:t>
      </w:r>
      <w:r w:rsidRPr="00E9547E">
        <w:rPr>
          <w:sz w:val="28"/>
          <w:szCs w:val="28"/>
          <w:vertAlign w:val="subscript"/>
        </w:rPr>
        <w:t xml:space="preserve">1н, </w:t>
      </w:r>
      <w:r w:rsidRPr="00E9547E">
        <w:rPr>
          <w:sz w:val="28"/>
          <w:szCs w:val="28"/>
        </w:rPr>
        <w:t>Х</w:t>
      </w:r>
      <w:r w:rsidRPr="00E9547E">
        <w:rPr>
          <w:sz w:val="28"/>
          <w:szCs w:val="28"/>
          <w:vertAlign w:val="subscript"/>
        </w:rPr>
        <w:t>1к</w:t>
      </w:r>
      <w:r w:rsidRPr="00E9547E">
        <w:rPr>
          <w:sz w:val="28"/>
          <w:szCs w:val="28"/>
        </w:rPr>
        <w:t xml:space="preserve"> – начальная и конечная концентрация водопроводной воды для процесса обратного осмоса.</w:t>
      </w:r>
    </w:p>
    <w:p w:rsidR="00E348A3" w:rsidRPr="00E9547E" w:rsidRDefault="00E348A3" w:rsidP="00E9547E">
      <w:pPr>
        <w:spacing w:line="360" w:lineRule="auto"/>
        <w:ind w:firstLine="709"/>
        <w:jc w:val="both"/>
        <w:rPr>
          <w:sz w:val="28"/>
          <w:szCs w:val="28"/>
        </w:rPr>
      </w:pPr>
      <w:r w:rsidRPr="00E9547E">
        <w:rPr>
          <w:sz w:val="28"/>
          <w:szCs w:val="28"/>
        </w:rPr>
        <w:t xml:space="preserve">К = </w:t>
      </w:r>
      <w:r w:rsidR="000B7A59">
        <w:rPr>
          <w:position w:val="-32"/>
          <w:sz w:val="28"/>
          <w:szCs w:val="28"/>
        </w:rPr>
        <w:pict>
          <v:shape id="_x0000_i1034" type="#_x0000_t75" style="width:44.25pt;height:38.25pt" fillcolor="window">
            <v:imagedata r:id="rId16" o:title=""/>
          </v:shape>
        </w:pict>
      </w:r>
      <w:r w:rsidRPr="00E9547E">
        <w:rPr>
          <w:sz w:val="28"/>
          <w:szCs w:val="28"/>
        </w:rPr>
        <w:t>.</w:t>
      </w:r>
    </w:p>
    <w:p w:rsidR="00E9547E" w:rsidRDefault="00E348A3" w:rsidP="00E9547E">
      <w:pPr>
        <w:spacing w:line="360" w:lineRule="auto"/>
        <w:ind w:firstLine="709"/>
        <w:jc w:val="both"/>
        <w:rPr>
          <w:sz w:val="28"/>
          <w:szCs w:val="28"/>
        </w:rPr>
      </w:pPr>
      <w:r w:rsidRPr="00E9547E">
        <w:rPr>
          <w:sz w:val="28"/>
          <w:szCs w:val="28"/>
        </w:rPr>
        <w:t>Подставляя известные величины в формулу (4.1) окончательно получим:</w:t>
      </w:r>
    </w:p>
    <w:p w:rsidR="00E348A3" w:rsidRPr="00E9547E" w:rsidRDefault="000B7A59" w:rsidP="00E9547E">
      <w:pPr>
        <w:spacing w:line="360" w:lineRule="auto"/>
        <w:ind w:firstLine="709"/>
        <w:jc w:val="both"/>
        <w:rPr>
          <w:sz w:val="28"/>
          <w:szCs w:val="28"/>
        </w:rPr>
      </w:pPr>
      <w:r>
        <w:rPr>
          <w:position w:val="-104"/>
          <w:sz w:val="28"/>
          <w:szCs w:val="28"/>
        </w:rPr>
        <w:pict>
          <v:shape id="_x0000_i1035" type="#_x0000_t75" style="width:2in;height:111pt" fillcolor="window">
            <v:imagedata r:id="rId17" o:title=""/>
          </v:shape>
        </w:pict>
      </w:r>
      <w:r w:rsidR="00E348A3" w:rsidRPr="00E9547E">
        <w:rPr>
          <w:sz w:val="28"/>
          <w:szCs w:val="28"/>
        </w:rPr>
        <w:t xml:space="preserve">1,31 </w:t>
      </w:r>
      <w:r w:rsidR="00E348A3" w:rsidRPr="00E9547E">
        <w:rPr>
          <w:sz w:val="28"/>
          <w:szCs w:val="28"/>
          <w:vertAlign w:val="superscript"/>
        </w:rPr>
        <w:t>.</w:t>
      </w:r>
      <w:r w:rsidR="00E348A3" w:rsidRPr="00E9547E">
        <w:rPr>
          <w:sz w:val="28"/>
          <w:szCs w:val="28"/>
        </w:rPr>
        <w:t xml:space="preserve"> 10</w:t>
      </w:r>
      <w:r w:rsidR="00E348A3" w:rsidRPr="00E9547E">
        <w:rPr>
          <w:sz w:val="28"/>
          <w:szCs w:val="28"/>
          <w:vertAlign w:val="superscript"/>
        </w:rPr>
        <w:t>-</w:t>
      </w:r>
      <w:smartTag w:uri="urn:schemas-microsoft-com:office:smarttags" w:element="metricconverter">
        <w:smartTagPr>
          <w:attr w:name="ProductID" w:val="3 кг"/>
        </w:smartTagPr>
        <w:r w:rsidR="00E348A3" w:rsidRPr="00E9547E">
          <w:rPr>
            <w:sz w:val="28"/>
            <w:szCs w:val="28"/>
            <w:vertAlign w:val="superscript"/>
          </w:rPr>
          <w:t>3</w:t>
        </w:r>
        <w:r w:rsidR="00E348A3" w:rsidRPr="00E9547E">
          <w:rPr>
            <w:sz w:val="28"/>
            <w:szCs w:val="28"/>
          </w:rPr>
          <w:t xml:space="preserve"> кг</w:t>
        </w:r>
      </w:smartTag>
      <w:r w:rsidR="00E348A3" w:rsidRPr="00E9547E">
        <w:rPr>
          <w:sz w:val="28"/>
          <w:szCs w:val="28"/>
        </w:rPr>
        <w:t xml:space="preserve"> соли/кг раствора.</w:t>
      </w:r>
    </w:p>
    <w:p w:rsidR="00E348A3" w:rsidRPr="00E9547E" w:rsidRDefault="00E348A3" w:rsidP="00E9547E">
      <w:pPr>
        <w:spacing w:line="360" w:lineRule="auto"/>
        <w:ind w:firstLine="709"/>
        <w:jc w:val="both"/>
        <w:rPr>
          <w:sz w:val="28"/>
          <w:szCs w:val="28"/>
        </w:rPr>
      </w:pPr>
      <w:r w:rsidRPr="00E9547E">
        <w:rPr>
          <w:sz w:val="28"/>
          <w:szCs w:val="28"/>
        </w:rPr>
        <w:t>Расход пермеата найдем по формуле:</w:t>
      </w:r>
    </w:p>
    <w:p w:rsidR="00E348A3" w:rsidRPr="00E9547E" w:rsidRDefault="00E348A3" w:rsidP="00E9547E">
      <w:pPr>
        <w:spacing w:line="360" w:lineRule="auto"/>
        <w:ind w:firstLine="709"/>
        <w:jc w:val="both"/>
        <w:rPr>
          <w:sz w:val="28"/>
          <w:szCs w:val="28"/>
        </w:rPr>
      </w:pPr>
    </w:p>
    <w:p w:rsidR="00E348A3" w:rsidRPr="00E9547E" w:rsidRDefault="000B7A59" w:rsidP="00E9547E">
      <w:pPr>
        <w:spacing w:line="360" w:lineRule="auto"/>
        <w:ind w:firstLine="709"/>
        <w:jc w:val="both"/>
        <w:rPr>
          <w:sz w:val="28"/>
          <w:szCs w:val="28"/>
        </w:rPr>
      </w:pPr>
      <w:r>
        <w:rPr>
          <w:position w:val="-50"/>
          <w:sz w:val="28"/>
          <w:szCs w:val="28"/>
        </w:rPr>
        <w:pict>
          <v:shape id="_x0000_i1036" type="#_x0000_t75" style="width:119.25pt;height:57pt" fillcolor="window">
            <v:imagedata r:id="rId18" o:title=""/>
          </v:shape>
        </w:pict>
      </w:r>
      <w:r w:rsidR="00E348A3" w:rsidRPr="00E9547E">
        <w:rPr>
          <w:sz w:val="28"/>
          <w:szCs w:val="28"/>
        </w:rPr>
        <w:t>,</w:t>
      </w:r>
      <w:r w:rsidR="00E9547E" w:rsidRPr="00E9547E">
        <w:rPr>
          <w:sz w:val="28"/>
          <w:szCs w:val="28"/>
        </w:rPr>
        <w:t xml:space="preserve"> </w:t>
      </w:r>
      <w:r w:rsidR="00E348A3" w:rsidRPr="00E9547E">
        <w:rPr>
          <w:sz w:val="28"/>
          <w:szCs w:val="28"/>
        </w:rPr>
        <w:t>(4.3)</w:t>
      </w:r>
    </w:p>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rPr>
        <w:t xml:space="preserve">где </w:t>
      </w:r>
      <w:r w:rsidRPr="00E9547E">
        <w:rPr>
          <w:sz w:val="28"/>
          <w:szCs w:val="28"/>
          <w:lang w:val="en-US"/>
        </w:rPr>
        <w:t>L</w:t>
      </w:r>
      <w:r w:rsidRPr="00E9547E">
        <w:rPr>
          <w:sz w:val="28"/>
          <w:szCs w:val="28"/>
          <w:vertAlign w:val="subscript"/>
        </w:rPr>
        <w:t>н</w:t>
      </w:r>
      <w:r w:rsidRPr="00E9547E">
        <w:rPr>
          <w:sz w:val="28"/>
          <w:szCs w:val="28"/>
        </w:rPr>
        <w:t xml:space="preserve"> – расход исходного раствора,</w:t>
      </w:r>
      <w:r w:rsidR="00E9547E" w:rsidRPr="00E9547E">
        <w:rPr>
          <w:sz w:val="28"/>
          <w:szCs w:val="28"/>
        </w:rPr>
        <w:t xml:space="preserve"> </w:t>
      </w:r>
      <w:r w:rsidRPr="00E9547E">
        <w:rPr>
          <w:sz w:val="28"/>
          <w:szCs w:val="28"/>
          <w:lang w:val="en-US"/>
        </w:rPr>
        <w:t>L</w:t>
      </w:r>
      <w:r w:rsidR="00E9547E" w:rsidRPr="00E9547E">
        <w:rPr>
          <w:sz w:val="28"/>
          <w:szCs w:val="28"/>
        </w:rPr>
        <w:t xml:space="preserve"> </w:t>
      </w:r>
      <w:r w:rsidRPr="00E9547E">
        <w:rPr>
          <w:sz w:val="28"/>
          <w:szCs w:val="28"/>
        </w:rPr>
        <w:t>= 5,56</w:t>
      </w:r>
      <w:r w:rsidRPr="00E9547E">
        <w:rPr>
          <w:i/>
          <w:sz w:val="28"/>
          <w:szCs w:val="28"/>
        </w:rPr>
        <w:t xml:space="preserve"> </w:t>
      </w:r>
      <w:r w:rsidRPr="00E9547E">
        <w:rPr>
          <w:sz w:val="28"/>
          <w:szCs w:val="28"/>
        </w:rPr>
        <w:t>кг/с.</w:t>
      </w:r>
    </w:p>
    <w:p w:rsidR="00E348A3" w:rsidRPr="00E9547E" w:rsidRDefault="000B7A59" w:rsidP="00E9547E">
      <w:pPr>
        <w:spacing w:line="360" w:lineRule="auto"/>
        <w:ind w:firstLine="709"/>
        <w:jc w:val="both"/>
        <w:rPr>
          <w:sz w:val="28"/>
          <w:szCs w:val="28"/>
        </w:rPr>
      </w:pPr>
      <w:r>
        <w:rPr>
          <w:position w:val="-48"/>
          <w:sz w:val="28"/>
          <w:szCs w:val="28"/>
        </w:rPr>
        <w:pict>
          <v:shape id="_x0000_i1037" type="#_x0000_t75" style="width:167.25pt;height:54.75pt" fillcolor="window">
            <v:imagedata r:id="rId19" o:title=""/>
          </v:shape>
        </w:pict>
      </w:r>
      <w:r w:rsidR="00E348A3" w:rsidRPr="00E9547E">
        <w:rPr>
          <w:sz w:val="28"/>
          <w:szCs w:val="28"/>
        </w:rPr>
        <w:t xml:space="preserve"> кг/с.</w:t>
      </w:r>
    </w:p>
    <w:p w:rsidR="00E348A3" w:rsidRPr="00E9547E" w:rsidRDefault="00E348A3" w:rsidP="00E9547E">
      <w:pPr>
        <w:spacing w:line="360" w:lineRule="auto"/>
        <w:ind w:firstLine="709"/>
        <w:jc w:val="both"/>
        <w:rPr>
          <w:sz w:val="28"/>
          <w:szCs w:val="28"/>
        </w:rPr>
      </w:pPr>
      <w:r w:rsidRPr="00E9547E">
        <w:rPr>
          <w:sz w:val="28"/>
          <w:szCs w:val="28"/>
        </w:rPr>
        <w:t>Расход соли</w:t>
      </w:r>
      <w:r w:rsidR="00E9547E" w:rsidRPr="00E9547E">
        <w:rPr>
          <w:sz w:val="28"/>
          <w:szCs w:val="28"/>
        </w:rPr>
        <w:t xml:space="preserve"> </w:t>
      </w:r>
      <w:r w:rsidRPr="00E9547E">
        <w:rPr>
          <w:sz w:val="28"/>
          <w:szCs w:val="28"/>
        </w:rPr>
        <w:t>с исходным раствором определится:</w:t>
      </w:r>
    </w:p>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lang w:val="en-US"/>
        </w:rPr>
        <w:t>L</w:t>
      </w:r>
      <w:r w:rsidRPr="00E9547E">
        <w:rPr>
          <w:sz w:val="28"/>
          <w:szCs w:val="28"/>
          <w:vertAlign w:val="subscript"/>
        </w:rPr>
        <w:t>н.р.</w:t>
      </w:r>
      <w:r w:rsidRPr="00E9547E">
        <w:rPr>
          <w:sz w:val="28"/>
          <w:szCs w:val="28"/>
        </w:rPr>
        <w:t xml:space="preserve"> = </w:t>
      </w:r>
      <w:r w:rsidRPr="00E9547E">
        <w:rPr>
          <w:sz w:val="28"/>
          <w:szCs w:val="28"/>
          <w:lang w:val="en-US"/>
        </w:rPr>
        <w:t>L</w:t>
      </w:r>
      <w:r w:rsidRPr="00E9547E">
        <w:rPr>
          <w:sz w:val="28"/>
          <w:szCs w:val="28"/>
          <w:vertAlign w:val="subscript"/>
        </w:rPr>
        <w:t>н</w:t>
      </w:r>
      <w:r w:rsidRPr="00E9547E">
        <w:rPr>
          <w:sz w:val="28"/>
          <w:szCs w:val="28"/>
        </w:rPr>
        <w:t xml:space="preserve"> </w:t>
      </w:r>
      <w:r w:rsidRPr="00E9547E">
        <w:rPr>
          <w:sz w:val="28"/>
          <w:szCs w:val="28"/>
          <w:vertAlign w:val="superscript"/>
        </w:rPr>
        <w:t>.</w:t>
      </w:r>
      <w:r w:rsidRPr="00E9547E">
        <w:rPr>
          <w:sz w:val="28"/>
          <w:szCs w:val="28"/>
        </w:rPr>
        <w:t xml:space="preserve"> Х</w:t>
      </w:r>
      <w:r w:rsidRPr="00E9547E">
        <w:rPr>
          <w:sz w:val="28"/>
          <w:szCs w:val="28"/>
          <w:vertAlign w:val="subscript"/>
        </w:rPr>
        <w:t>1н</w:t>
      </w:r>
      <w:r w:rsidR="00E9547E" w:rsidRPr="00E9547E">
        <w:rPr>
          <w:sz w:val="28"/>
          <w:szCs w:val="28"/>
        </w:rPr>
        <w:t xml:space="preserve"> </w:t>
      </w:r>
      <w:r w:rsidRPr="00E9547E">
        <w:rPr>
          <w:sz w:val="28"/>
          <w:szCs w:val="28"/>
        </w:rPr>
        <w:t>(4.4)</w:t>
      </w:r>
    </w:p>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lang w:val="en-US"/>
        </w:rPr>
        <w:t>L</w:t>
      </w:r>
      <w:r w:rsidRPr="00E9547E">
        <w:rPr>
          <w:sz w:val="28"/>
          <w:szCs w:val="28"/>
          <w:vertAlign w:val="subscript"/>
        </w:rPr>
        <w:t>н.р.</w:t>
      </w:r>
      <w:r w:rsidR="00E9547E" w:rsidRPr="00E9547E">
        <w:rPr>
          <w:sz w:val="28"/>
          <w:szCs w:val="28"/>
          <w:vertAlign w:val="subscript"/>
        </w:rPr>
        <w:t xml:space="preserve"> </w:t>
      </w:r>
      <w:r w:rsidRPr="00E9547E">
        <w:rPr>
          <w:sz w:val="28"/>
          <w:szCs w:val="28"/>
        </w:rPr>
        <w:t xml:space="preserve">= 5,56 </w:t>
      </w:r>
      <w:r w:rsidRPr="00E9547E">
        <w:rPr>
          <w:sz w:val="28"/>
          <w:szCs w:val="28"/>
          <w:vertAlign w:val="superscript"/>
        </w:rPr>
        <w:t>.</w:t>
      </w:r>
      <w:r w:rsidRPr="00E9547E">
        <w:rPr>
          <w:sz w:val="28"/>
          <w:szCs w:val="28"/>
        </w:rPr>
        <w:t xml:space="preserve"> 0,008 = 0,044 кг/с.</w:t>
      </w:r>
    </w:p>
    <w:p w:rsidR="00E348A3" w:rsidRPr="00E9547E" w:rsidRDefault="00E348A3" w:rsidP="00E9547E">
      <w:pPr>
        <w:spacing w:line="360" w:lineRule="auto"/>
        <w:ind w:firstLine="709"/>
        <w:jc w:val="both"/>
        <w:rPr>
          <w:sz w:val="28"/>
          <w:szCs w:val="28"/>
        </w:rPr>
      </w:pPr>
      <w:r w:rsidRPr="00E9547E">
        <w:rPr>
          <w:sz w:val="28"/>
          <w:szCs w:val="28"/>
        </w:rPr>
        <w:t>Содержание соли (потери в пермеате) в пермеате:</w:t>
      </w:r>
    </w:p>
    <w:p w:rsidR="00E348A3" w:rsidRPr="00E9547E" w:rsidRDefault="00E348A3" w:rsidP="00E9547E">
      <w:pPr>
        <w:spacing w:line="360" w:lineRule="auto"/>
        <w:ind w:firstLine="709"/>
        <w:jc w:val="both"/>
        <w:rPr>
          <w:sz w:val="28"/>
          <w:szCs w:val="28"/>
        </w:rPr>
      </w:pPr>
    </w:p>
    <w:p w:rsidR="00E348A3" w:rsidRPr="00E9547E" w:rsidRDefault="000B7A59" w:rsidP="00E9547E">
      <w:pPr>
        <w:spacing w:line="360" w:lineRule="auto"/>
        <w:ind w:firstLine="709"/>
        <w:jc w:val="both"/>
        <w:rPr>
          <w:sz w:val="28"/>
          <w:szCs w:val="28"/>
        </w:rPr>
      </w:pPr>
      <w:r>
        <w:rPr>
          <w:position w:val="-12"/>
          <w:sz w:val="28"/>
          <w:szCs w:val="28"/>
        </w:rPr>
        <w:pict>
          <v:shape id="_x0000_i1038" type="#_x0000_t75" style="width:92.25pt;height:21.75pt" fillcolor="window">
            <v:imagedata r:id="rId20" o:title=""/>
          </v:shape>
        </w:pict>
      </w:r>
      <w:r w:rsidR="00E9547E" w:rsidRPr="00E9547E">
        <w:rPr>
          <w:sz w:val="28"/>
          <w:szCs w:val="28"/>
        </w:rPr>
        <w:t xml:space="preserve"> </w:t>
      </w:r>
      <w:r w:rsidR="00E348A3" w:rsidRPr="00E9547E">
        <w:rPr>
          <w:sz w:val="28"/>
          <w:szCs w:val="28"/>
        </w:rPr>
        <w:t>(4.5)</w:t>
      </w:r>
    </w:p>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lang w:val="en-US"/>
        </w:rPr>
        <w:t>L</w:t>
      </w:r>
      <w:r w:rsidRPr="00E9547E">
        <w:rPr>
          <w:sz w:val="28"/>
          <w:szCs w:val="28"/>
          <w:vertAlign w:val="subscript"/>
        </w:rPr>
        <w:t>пот</w:t>
      </w:r>
      <w:r w:rsidR="00E9547E" w:rsidRPr="00E9547E">
        <w:rPr>
          <w:sz w:val="28"/>
          <w:szCs w:val="28"/>
          <w:vertAlign w:val="subscript"/>
        </w:rPr>
        <w:t xml:space="preserve"> </w:t>
      </w:r>
      <w:r w:rsidRPr="00E9547E">
        <w:rPr>
          <w:sz w:val="28"/>
          <w:szCs w:val="28"/>
        </w:rPr>
        <w:t xml:space="preserve">= 4,39 </w:t>
      </w:r>
      <w:r w:rsidRPr="00E9547E">
        <w:rPr>
          <w:sz w:val="28"/>
          <w:szCs w:val="28"/>
          <w:vertAlign w:val="superscript"/>
        </w:rPr>
        <w:t>.</w:t>
      </w:r>
      <w:r w:rsidRPr="00E9547E">
        <w:rPr>
          <w:sz w:val="28"/>
          <w:szCs w:val="28"/>
        </w:rPr>
        <w:t xml:space="preserve"> 1,31 </w:t>
      </w:r>
      <w:r w:rsidRPr="00E9547E">
        <w:rPr>
          <w:sz w:val="28"/>
          <w:szCs w:val="28"/>
          <w:vertAlign w:val="superscript"/>
        </w:rPr>
        <w:t>.</w:t>
      </w:r>
      <w:r w:rsidRPr="00E9547E">
        <w:rPr>
          <w:sz w:val="28"/>
          <w:szCs w:val="28"/>
        </w:rPr>
        <w:t xml:space="preserve"> 10</w:t>
      </w:r>
      <w:r w:rsidRPr="00E9547E">
        <w:rPr>
          <w:sz w:val="28"/>
          <w:szCs w:val="28"/>
          <w:vertAlign w:val="superscript"/>
        </w:rPr>
        <w:t>-3</w:t>
      </w:r>
      <w:r w:rsidRPr="00E9547E">
        <w:rPr>
          <w:sz w:val="28"/>
          <w:szCs w:val="28"/>
        </w:rPr>
        <w:t xml:space="preserve"> = 5,75 </w:t>
      </w:r>
      <w:r w:rsidRPr="00E9547E">
        <w:rPr>
          <w:sz w:val="28"/>
          <w:szCs w:val="28"/>
          <w:vertAlign w:val="superscript"/>
        </w:rPr>
        <w:t>.</w:t>
      </w:r>
      <w:r w:rsidRPr="00E9547E">
        <w:rPr>
          <w:sz w:val="28"/>
          <w:szCs w:val="28"/>
        </w:rPr>
        <w:t xml:space="preserve"> 10</w:t>
      </w:r>
      <w:r w:rsidRPr="00E9547E">
        <w:rPr>
          <w:sz w:val="28"/>
          <w:szCs w:val="28"/>
          <w:vertAlign w:val="superscript"/>
        </w:rPr>
        <w:t>-3</w:t>
      </w:r>
      <w:r w:rsidRPr="00E9547E">
        <w:rPr>
          <w:sz w:val="28"/>
          <w:szCs w:val="28"/>
        </w:rPr>
        <w:t xml:space="preserve"> кг/с,</w:t>
      </w:r>
    </w:p>
    <w:p w:rsidR="00E348A3" w:rsidRPr="00E9547E" w:rsidRDefault="00E348A3" w:rsidP="00E9547E">
      <w:pPr>
        <w:spacing w:line="360" w:lineRule="auto"/>
        <w:ind w:firstLine="709"/>
        <w:jc w:val="both"/>
        <w:rPr>
          <w:sz w:val="28"/>
          <w:szCs w:val="28"/>
        </w:rPr>
      </w:pPr>
      <w:r w:rsidRPr="00E9547E">
        <w:rPr>
          <w:sz w:val="28"/>
          <w:szCs w:val="28"/>
        </w:rPr>
        <w:t>что в процентах от количества, содержащегося в исходном растворе</w:t>
      </w:r>
      <w:r w:rsidR="00E9547E" w:rsidRPr="00E9547E">
        <w:rPr>
          <w:sz w:val="28"/>
          <w:szCs w:val="28"/>
        </w:rPr>
        <w:t xml:space="preserve"> </w:t>
      </w:r>
      <w:r w:rsidRPr="00E9547E">
        <w:rPr>
          <w:sz w:val="28"/>
          <w:szCs w:val="28"/>
        </w:rPr>
        <w:t xml:space="preserve">(5,75 </w:t>
      </w:r>
      <w:r w:rsidRPr="00E9547E">
        <w:rPr>
          <w:sz w:val="28"/>
          <w:szCs w:val="28"/>
          <w:vertAlign w:val="superscript"/>
        </w:rPr>
        <w:t>.</w:t>
      </w:r>
      <w:r w:rsidRPr="00E9547E">
        <w:rPr>
          <w:sz w:val="28"/>
          <w:szCs w:val="28"/>
        </w:rPr>
        <w:t xml:space="preserve"> 10</w:t>
      </w:r>
      <w:r w:rsidRPr="00E9547E">
        <w:rPr>
          <w:sz w:val="28"/>
          <w:szCs w:val="28"/>
          <w:vertAlign w:val="superscript"/>
        </w:rPr>
        <w:t>-3</w:t>
      </w:r>
      <w:r w:rsidRPr="00E9547E">
        <w:rPr>
          <w:sz w:val="28"/>
          <w:szCs w:val="28"/>
        </w:rPr>
        <w:t xml:space="preserve"> </w:t>
      </w:r>
      <w:r w:rsidRPr="00E9547E">
        <w:rPr>
          <w:sz w:val="28"/>
          <w:szCs w:val="28"/>
          <w:vertAlign w:val="superscript"/>
        </w:rPr>
        <w:t>.</w:t>
      </w:r>
      <w:r w:rsidRPr="00E9547E">
        <w:rPr>
          <w:sz w:val="28"/>
          <w:szCs w:val="28"/>
        </w:rPr>
        <w:t xml:space="preserve"> 100)/ 0,044 = 13,07 %.</w:t>
      </w:r>
    </w:p>
    <w:p w:rsidR="00E348A3" w:rsidRPr="00E9547E" w:rsidRDefault="00E348A3" w:rsidP="00E9547E">
      <w:pPr>
        <w:spacing w:line="360" w:lineRule="auto"/>
        <w:ind w:firstLine="709"/>
        <w:jc w:val="both"/>
        <w:rPr>
          <w:sz w:val="28"/>
          <w:szCs w:val="28"/>
        </w:rPr>
      </w:pPr>
      <w:r w:rsidRPr="00E9547E">
        <w:rPr>
          <w:sz w:val="28"/>
          <w:szCs w:val="28"/>
        </w:rPr>
        <w:t>Полученное значение больше допустимого (10 %), поэтому рассмотрим следующую по удельной производительности мембрану – МГА – 95.</w:t>
      </w:r>
    </w:p>
    <w:p w:rsidR="00E348A3" w:rsidRPr="00E9547E" w:rsidRDefault="000B7A59" w:rsidP="00E9547E">
      <w:pPr>
        <w:spacing w:line="360" w:lineRule="auto"/>
        <w:ind w:firstLine="709"/>
        <w:jc w:val="both"/>
        <w:rPr>
          <w:sz w:val="28"/>
          <w:szCs w:val="28"/>
        </w:rPr>
      </w:pPr>
      <w:r>
        <w:rPr>
          <w:position w:val="-48"/>
          <w:sz w:val="28"/>
          <w:szCs w:val="28"/>
        </w:rPr>
        <w:pict>
          <v:shape id="_x0000_i1039" type="#_x0000_t75" style="width:303pt;height:54.75pt" fillcolor="window">
            <v:imagedata r:id="rId21" o:title=""/>
          </v:shape>
        </w:pict>
      </w:r>
      <w:r w:rsidR="00E348A3" w:rsidRPr="00E9547E">
        <w:rPr>
          <w:sz w:val="28"/>
          <w:szCs w:val="28"/>
        </w:rPr>
        <w:t xml:space="preserve"> кг соли/кг раствора;</w:t>
      </w:r>
    </w:p>
    <w:p w:rsidR="00E348A3" w:rsidRPr="00E9547E" w:rsidRDefault="000B7A59" w:rsidP="00E9547E">
      <w:pPr>
        <w:spacing w:line="360" w:lineRule="auto"/>
        <w:ind w:firstLine="709"/>
        <w:jc w:val="both"/>
        <w:rPr>
          <w:sz w:val="28"/>
          <w:szCs w:val="28"/>
        </w:rPr>
      </w:pPr>
      <w:r>
        <w:rPr>
          <w:position w:val="-46"/>
          <w:sz w:val="28"/>
          <w:szCs w:val="28"/>
        </w:rPr>
        <w:pict>
          <v:shape id="_x0000_i1040" type="#_x0000_t75" style="width:171pt;height:53.25pt" fillcolor="window">
            <v:imagedata r:id="rId22" o:title=""/>
          </v:shape>
        </w:pict>
      </w:r>
      <w:r w:rsidR="00E348A3" w:rsidRPr="00E9547E">
        <w:rPr>
          <w:sz w:val="28"/>
          <w:szCs w:val="28"/>
        </w:rPr>
        <w:t>кг/с;</w:t>
      </w:r>
    </w:p>
    <w:p w:rsidR="00E348A3" w:rsidRPr="00E9547E" w:rsidRDefault="000B7A59" w:rsidP="00E9547E">
      <w:pPr>
        <w:spacing w:line="360" w:lineRule="auto"/>
        <w:ind w:firstLine="709"/>
        <w:jc w:val="both"/>
        <w:rPr>
          <w:sz w:val="28"/>
          <w:szCs w:val="28"/>
        </w:rPr>
      </w:pPr>
      <w:r>
        <w:rPr>
          <w:position w:val="-12"/>
          <w:sz w:val="28"/>
          <w:szCs w:val="28"/>
        </w:rPr>
        <w:pict>
          <v:shape id="_x0000_i1041" type="#_x0000_t75" style="width:201pt;height:21.75pt" fillcolor="window">
            <v:imagedata r:id="rId23" o:title=""/>
          </v:shape>
        </w:pict>
      </w:r>
      <w:r w:rsidR="00E348A3" w:rsidRPr="00E9547E">
        <w:rPr>
          <w:sz w:val="28"/>
          <w:szCs w:val="28"/>
        </w:rPr>
        <w:t>кг/с.</w:t>
      </w:r>
    </w:p>
    <w:p w:rsidR="00E348A3" w:rsidRPr="00E9547E" w:rsidRDefault="00E348A3" w:rsidP="00E9547E">
      <w:pPr>
        <w:spacing w:line="360" w:lineRule="auto"/>
        <w:ind w:firstLine="709"/>
        <w:jc w:val="both"/>
        <w:rPr>
          <w:sz w:val="28"/>
          <w:szCs w:val="28"/>
        </w:rPr>
      </w:pPr>
      <w:r w:rsidRPr="00E9547E">
        <w:rPr>
          <w:sz w:val="28"/>
          <w:szCs w:val="28"/>
        </w:rPr>
        <w:t>Потери соли в % от количества, содержащегося в исходном растворе:</w:t>
      </w:r>
      <w:r w:rsidR="00E9547E" w:rsidRPr="00E9547E">
        <w:rPr>
          <w:sz w:val="28"/>
          <w:szCs w:val="28"/>
        </w:rPr>
        <w:t xml:space="preserve"> </w:t>
      </w:r>
      <w:r w:rsidRPr="00E9547E">
        <w:rPr>
          <w:sz w:val="28"/>
          <w:szCs w:val="28"/>
        </w:rPr>
        <w:t xml:space="preserve">(3,234 </w:t>
      </w:r>
      <w:r w:rsidRPr="00E9547E">
        <w:rPr>
          <w:sz w:val="28"/>
          <w:szCs w:val="28"/>
          <w:vertAlign w:val="superscript"/>
        </w:rPr>
        <w:t>.</w:t>
      </w:r>
      <w:r w:rsidRPr="00E9547E">
        <w:rPr>
          <w:sz w:val="28"/>
          <w:szCs w:val="28"/>
        </w:rPr>
        <w:t xml:space="preserve"> 10</w:t>
      </w:r>
      <w:r w:rsidRPr="00E9547E">
        <w:rPr>
          <w:sz w:val="28"/>
          <w:szCs w:val="28"/>
          <w:vertAlign w:val="superscript"/>
        </w:rPr>
        <w:t>-3</w:t>
      </w:r>
      <w:r w:rsidRPr="00E9547E">
        <w:rPr>
          <w:sz w:val="28"/>
          <w:szCs w:val="28"/>
        </w:rPr>
        <w:t xml:space="preserve"> </w:t>
      </w:r>
      <w:r w:rsidRPr="00E9547E">
        <w:rPr>
          <w:sz w:val="28"/>
          <w:szCs w:val="28"/>
          <w:vertAlign w:val="superscript"/>
        </w:rPr>
        <w:t>.</w:t>
      </w:r>
      <w:r w:rsidRPr="00E9547E">
        <w:rPr>
          <w:sz w:val="28"/>
          <w:szCs w:val="28"/>
        </w:rPr>
        <w:t xml:space="preserve"> 100) / 0,044 = 7,35 %. Это значение находится в пределах допустимого, поэтому выбираем для дальнейших расчетов мембрану МГА – 95, имеющую селективность по </w:t>
      </w:r>
      <w:r w:rsidRPr="00E9547E">
        <w:rPr>
          <w:sz w:val="28"/>
          <w:szCs w:val="28"/>
          <w:lang w:val="en-US"/>
        </w:rPr>
        <w:t>NaCl</w:t>
      </w:r>
      <w:r w:rsidRPr="00E9547E">
        <w:rPr>
          <w:sz w:val="28"/>
          <w:szCs w:val="28"/>
        </w:rPr>
        <w:t xml:space="preserve"> φ</w:t>
      </w:r>
      <w:r w:rsidRPr="00E9547E">
        <w:rPr>
          <w:sz w:val="28"/>
          <w:szCs w:val="28"/>
          <w:vertAlign w:val="subscript"/>
        </w:rPr>
        <w:t>и</w:t>
      </w:r>
      <w:r w:rsidRPr="00E9547E">
        <w:rPr>
          <w:sz w:val="28"/>
          <w:szCs w:val="28"/>
        </w:rPr>
        <w:t xml:space="preserve"> = 0,95 и удельную производительность по воде</w:t>
      </w:r>
      <w:r w:rsidR="00E9547E" w:rsidRPr="00E9547E">
        <w:rPr>
          <w:sz w:val="28"/>
          <w:szCs w:val="28"/>
        </w:rPr>
        <w:t xml:space="preserve"> </w:t>
      </w:r>
      <w:r w:rsidRPr="00E9547E">
        <w:rPr>
          <w:sz w:val="28"/>
          <w:szCs w:val="28"/>
          <w:lang w:val="en-US"/>
        </w:rPr>
        <w:t>G</w:t>
      </w:r>
      <w:r w:rsidRPr="00E9547E">
        <w:rPr>
          <w:sz w:val="28"/>
          <w:szCs w:val="28"/>
          <w:vertAlign w:val="subscript"/>
        </w:rPr>
        <w:t>о</w:t>
      </w:r>
      <w:r w:rsidRPr="00E9547E">
        <w:rPr>
          <w:sz w:val="28"/>
          <w:szCs w:val="28"/>
        </w:rPr>
        <w:t xml:space="preserve"> = 2,3 </w:t>
      </w:r>
      <w:r w:rsidRPr="00E9547E">
        <w:rPr>
          <w:sz w:val="28"/>
          <w:szCs w:val="28"/>
          <w:vertAlign w:val="superscript"/>
        </w:rPr>
        <w:t>.</w:t>
      </w:r>
      <w:r w:rsidRPr="00E9547E">
        <w:rPr>
          <w:sz w:val="28"/>
          <w:szCs w:val="28"/>
        </w:rPr>
        <w:t>10</w:t>
      </w:r>
      <w:r w:rsidRPr="00E9547E">
        <w:rPr>
          <w:sz w:val="28"/>
          <w:szCs w:val="28"/>
          <w:vertAlign w:val="superscript"/>
        </w:rPr>
        <w:t>-3</w:t>
      </w:r>
      <w:r w:rsidRPr="00E9547E">
        <w:rPr>
          <w:sz w:val="28"/>
          <w:szCs w:val="28"/>
        </w:rPr>
        <w:t xml:space="preserve"> кг/(м</w:t>
      </w:r>
      <w:r w:rsidRPr="00E9547E">
        <w:rPr>
          <w:sz w:val="28"/>
          <w:szCs w:val="28"/>
          <w:vertAlign w:val="superscript"/>
        </w:rPr>
        <w:t>2</w:t>
      </w:r>
      <w:r w:rsidRPr="00E9547E">
        <w:rPr>
          <w:sz w:val="28"/>
          <w:szCs w:val="28"/>
        </w:rPr>
        <w:t xml:space="preserve"> </w:t>
      </w:r>
      <w:r w:rsidRPr="00E9547E">
        <w:rPr>
          <w:sz w:val="28"/>
          <w:szCs w:val="28"/>
          <w:vertAlign w:val="superscript"/>
        </w:rPr>
        <w:t>.</w:t>
      </w:r>
      <w:r w:rsidRPr="00E9547E">
        <w:rPr>
          <w:sz w:val="28"/>
          <w:szCs w:val="28"/>
        </w:rPr>
        <w:t xml:space="preserve"> с).</w:t>
      </w:r>
    </w:p>
    <w:p w:rsidR="00E348A3" w:rsidRPr="00E9547E" w:rsidRDefault="00E348A3" w:rsidP="00E9547E">
      <w:pPr>
        <w:spacing w:line="360" w:lineRule="auto"/>
        <w:ind w:firstLine="709"/>
        <w:jc w:val="both"/>
        <w:rPr>
          <w:sz w:val="28"/>
          <w:szCs w:val="28"/>
        </w:rPr>
      </w:pPr>
    </w:p>
    <w:p w:rsidR="00E348A3" w:rsidRPr="00E9547E" w:rsidRDefault="00E348A3" w:rsidP="00E9547E">
      <w:pPr>
        <w:numPr>
          <w:ilvl w:val="1"/>
          <w:numId w:val="2"/>
        </w:numPr>
        <w:spacing w:line="360" w:lineRule="auto"/>
        <w:ind w:left="0" w:firstLine="709"/>
        <w:jc w:val="both"/>
        <w:rPr>
          <w:b/>
          <w:sz w:val="28"/>
          <w:szCs w:val="28"/>
        </w:rPr>
      </w:pPr>
      <w:r w:rsidRPr="00E9547E">
        <w:rPr>
          <w:b/>
          <w:sz w:val="28"/>
          <w:szCs w:val="28"/>
        </w:rPr>
        <w:t>Приближенный расчет рабочей поверхности мембран</w:t>
      </w:r>
    </w:p>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rPr>
        <w:t xml:space="preserve">При концентрациях электролита, не превышающих 0,4 моль/л воды, можно считать, что удельная производительность по воде равна удельной производительности по пермеату </w:t>
      </w:r>
      <w:r w:rsidRPr="00E9547E">
        <w:rPr>
          <w:sz w:val="28"/>
          <w:szCs w:val="28"/>
          <w:lang w:val="en-US"/>
        </w:rPr>
        <w:t>G</w:t>
      </w:r>
      <w:r w:rsidRPr="00E9547E">
        <w:rPr>
          <w:sz w:val="28"/>
          <w:szCs w:val="28"/>
        </w:rPr>
        <w:t>, доля свободной воды С</w:t>
      </w:r>
      <w:r w:rsidRPr="00E9547E">
        <w:rPr>
          <w:sz w:val="28"/>
          <w:szCs w:val="28"/>
          <w:vertAlign w:val="subscript"/>
        </w:rPr>
        <w:t>в</w:t>
      </w:r>
      <w:r w:rsidRPr="00E9547E">
        <w:rPr>
          <w:sz w:val="28"/>
          <w:szCs w:val="28"/>
        </w:rPr>
        <w:t xml:space="preserve"> = 1, вязкость пермеата равна вязкости воды и не меняется в процессе концентрирования раствора. В первом приближении пренебрегаем влиянием концентрационной поляризации и будем считать, что осмотическое давление у поверхности мембраны равно осмотическому давлению в объеме разделяемого раствора: π</w:t>
      </w:r>
      <w:r w:rsidRPr="00E9547E">
        <w:rPr>
          <w:sz w:val="28"/>
          <w:szCs w:val="28"/>
          <w:vertAlign w:val="subscript"/>
        </w:rPr>
        <w:t>3</w:t>
      </w:r>
      <w:r w:rsidRPr="00E9547E">
        <w:rPr>
          <w:sz w:val="28"/>
          <w:szCs w:val="28"/>
        </w:rPr>
        <w:t xml:space="preserve"> = π</w:t>
      </w:r>
      <w:r w:rsidRPr="00E9547E">
        <w:rPr>
          <w:sz w:val="28"/>
          <w:szCs w:val="28"/>
          <w:vertAlign w:val="subscript"/>
        </w:rPr>
        <w:t>1</w:t>
      </w:r>
      <w:r w:rsidRPr="00E9547E">
        <w:rPr>
          <w:sz w:val="28"/>
          <w:szCs w:val="28"/>
        </w:rPr>
        <w:t>. Примем также, что осмотическое давление пермеата пренебрежимо мало: π</w:t>
      </w:r>
      <w:r w:rsidRPr="00E9547E">
        <w:rPr>
          <w:sz w:val="28"/>
          <w:szCs w:val="28"/>
          <w:vertAlign w:val="subscript"/>
        </w:rPr>
        <w:t>2</w:t>
      </w:r>
      <w:r w:rsidRPr="00E9547E">
        <w:rPr>
          <w:sz w:val="28"/>
          <w:szCs w:val="28"/>
        </w:rPr>
        <w:t xml:space="preserve"> = 0. С учетом этих допущений удельная производительность мембран определится:</w:t>
      </w:r>
    </w:p>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lang w:val="en-US"/>
        </w:rPr>
        <w:t>G</w:t>
      </w:r>
      <w:r w:rsidRPr="00E9547E">
        <w:rPr>
          <w:sz w:val="28"/>
          <w:szCs w:val="28"/>
        </w:rPr>
        <w:t xml:space="preserve"> = </w:t>
      </w:r>
      <w:r w:rsidRPr="00E9547E">
        <w:rPr>
          <w:sz w:val="28"/>
          <w:szCs w:val="28"/>
          <w:lang w:val="en-US"/>
        </w:rPr>
        <w:t>G</w:t>
      </w:r>
      <w:r w:rsidRPr="00E9547E">
        <w:rPr>
          <w:sz w:val="28"/>
          <w:szCs w:val="28"/>
          <w:vertAlign w:val="subscript"/>
        </w:rPr>
        <w:t>о</w:t>
      </w:r>
      <w:r w:rsidRPr="00E9547E">
        <w:rPr>
          <w:sz w:val="28"/>
          <w:szCs w:val="28"/>
        </w:rPr>
        <w:t xml:space="preserve"> </w:t>
      </w:r>
      <w:r w:rsidRPr="00E9547E">
        <w:rPr>
          <w:sz w:val="28"/>
          <w:szCs w:val="28"/>
          <w:vertAlign w:val="superscript"/>
        </w:rPr>
        <w:t>.</w:t>
      </w:r>
      <w:r w:rsidRPr="00E9547E">
        <w:rPr>
          <w:sz w:val="28"/>
          <w:szCs w:val="28"/>
        </w:rPr>
        <w:t xml:space="preserve"> (1 - π</w:t>
      </w:r>
      <w:r w:rsidRPr="00E9547E">
        <w:rPr>
          <w:sz w:val="28"/>
          <w:szCs w:val="28"/>
          <w:vertAlign w:val="subscript"/>
        </w:rPr>
        <w:t xml:space="preserve">1 </w:t>
      </w:r>
      <w:r w:rsidRPr="00E9547E">
        <w:rPr>
          <w:sz w:val="28"/>
          <w:szCs w:val="28"/>
        </w:rPr>
        <w:t>/Δ Р )</w:t>
      </w:r>
      <w:r w:rsidR="00E9547E" w:rsidRPr="00E9547E">
        <w:rPr>
          <w:sz w:val="28"/>
          <w:szCs w:val="28"/>
        </w:rPr>
        <w:t xml:space="preserve"> </w:t>
      </w:r>
      <w:r w:rsidRPr="00E9547E">
        <w:rPr>
          <w:sz w:val="28"/>
          <w:szCs w:val="28"/>
        </w:rPr>
        <w:t>(4.6)</w:t>
      </w:r>
    </w:p>
    <w:p w:rsidR="00E348A3" w:rsidRPr="00E9547E" w:rsidRDefault="00E348A3" w:rsidP="00E9547E">
      <w:pPr>
        <w:spacing w:line="360" w:lineRule="auto"/>
        <w:ind w:firstLine="709"/>
        <w:jc w:val="both"/>
        <w:rPr>
          <w:sz w:val="28"/>
          <w:szCs w:val="28"/>
        </w:rPr>
      </w:pPr>
    </w:p>
    <w:p w:rsidR="00E348A3" w:rsidRDefault="00E348A3" w:rsidP="00E9547E">
      <w:pPr>
        <w:spacing w:line="360" w:lineRule="auto"/>
        <w:ind w:firstLine="709"/>
        <w:jc w:val="both"/>
        <w:rPr>
          <w:sz w:val="28"/>
          <w:szCs w:val="28"/>
        </w:rPr>
      </w:pPr>
      <w:r w:rsidRPr="00E9547E">
        <w:rPr>
          <w:sz w:val="28"/>
          <w:szCs w:val="28"/>
        </w:rPr>
        <w:t xml:space="preserve">По данным работы [10] строим зависимость осмотического давления от концентрации </w:t>
      </w:r>
      <w:r w:rsidRPr="00E9547E">
        <w:rPr>
          <w:sz w:val="28"/>
          <w:szCs w:val="28"/>
          <w:lang w:val="en-US"/>
        </w:rPr>
        <w:t>NaCl</w:t>
      </w:r>
      <w:r w:rsidRPr="00E9547E">
        <w:rPr>
          <w:sz w:val="28"/>
          <w:szCs w:val="28"/>
        </w:rPr>
        <w:t>.</w:t>
      </w:r>
    </w:p>
    <w:p w:rsidR="00E9547E" w:rsidRPr="00E9547E" w:rsidRDefault="00E9547E" w:rsidP="00E9547E">
      <w:pPr>
        <w:spacing w:line="360" w:lineRule="auto"/>
        <w:ind w:firstLine="709"/>
        <w:jc w:val="both"/>
        <w:rPr>
          <w:sz w:val="28"/>
          <w:szCs w:val="28"/>
        </w:rPr>
      </w:pPr>
    </w:p>
    <w:p w:rsidR="00E348A3" w:rsidRPr="00E9547E" w:rsidRDefault="000B7A59" w:rsidP="00E9547E">
      <w:pPr>
        <w:spacing w:line="360" w:lineRule="auto"/>
        <w:ind w:firstLine="709"/>
        <w:jc w:val="both"/>
        <w:rPr>
          <w:sz w:val="28"/>
          <w:szCs w:val="28"/>
        </w:rPr>
      </w:pPr>
      <w:r>
        <w:rPr>
          <w:sz w:val="28"/>
          <w:szCs w:val="28"/>
        </w:rPr>
        <w:pict>
          <v:shape id="_x0000_i1042" type="#_x0000_t75" style="width:237pt;height:150.75pt" fillcolor="window">
            <v:imagedata r:id="rId24" o:title="" cropbottom="17256f"/>
          </v:shape>
        </w:pict>
      </w:r>
    </w:p>
    <w:p w:rsidR="00E348A3" w:rsidRPr="00E9547E" w:rsidRDefault="00E348A3" w:rsidP="00E9547E">
      <w:pPr>
        <w:spacing w:line="360" w:lineRule="auto"/>
        <w:ind w:firstLine="709"/>
        <w:jc w:val="both"/>
        <w:rPr>
          <w:sz w:val="28"/>
          <w:szCs w:val="28"/>
        </w:rPr>
      </w:pPr>
      <w:r w:rsidRPr="00E9547E">
        <w:rPr>
          <w:sz w:val="28"/>
          <w:szCs w:val="28"/>
        </w:rPr>
        <w:t xml:space="preserve">Рисунок 3.1 </w:t>
      </w:r>
    </w:p>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rPr>
        <w:t>По графику (рисунок 3.1) находим величины π</w:t>
      </w:r>
      <w:r w:rsidRPr="00E9547E">
        <w:rPr>
          <w:sz w:val="28"/>
          <w:szCs w:val="28"/>
          <w:vertAlign w:val="subscript"/>
        </w:rPr>
        <w:t>1н</w:t>
      </w:r>
      <w:r w:rsidRPr="00E9547E">
        <w:rPr>
          <w:sz w:val="28"/>
          <w:szCs w:val="28"/>
        </w:rPr>
        <w:t xml:space="preserve"> = 0,5 МПа; π</w:t>
      </w:r>
      <w:r w:rsidRPr="00E9547E">
        <w:rPr>
          <w:sz w:val="28"/>
          <w:szCs w:val="28"/>
          <w:vertAlign w:val="subscript"/>
        </w:rPr>
        <w:t>1к</w:t>
      </w:r>
      <w:r w:rsidRPr="00E9547E">
        <w:rPr>
          <w:sz w:val="28"/>
          <w:szCs w:val="28"/>
        </w:rPr>
        <w:t xml:space="preserve"> = 3,8 МПа. Удельная производительность на входе разделяемого раствора в аппараты обратного осмоса и на выходе соответственно равна:</w:t>
      </w:r>
    </w:p>
    <w:p w:rsidR="00E348A3" w:rsidRPr="00E9547E" w:rsidRDefault="00E348A3" w:rsidP="00E9547E">
      <w:pPr>
        <w:spacing w:line="360" w:lineRule="auto"/>
        <w:ind w:firstLine="709"/>
        <w:jc w:val="both"/>
        <w:rPr>
          <w:sz w:val="28"/>
          <w:szCs w:val="28"/>
        </w:rPr>
      </w:pPr>
      <w:r w:rsidRPr="00E9547E">
        <w:rPr>
          <w:sz w:val="28"/>
          <w:szCs w:val="28"/>
          <w:lang w:val="en-US"/>
        </w:rPr>
        <w:t>G</w:t>
      </w:r>
      <w:r w:rsidRPr="00E9547E">
        <w:rPr>
          <w:sz w:val="28"/>
          <w:szCs w:val="28"/>
          <w:vertAlign w:val="subscript"/>
        </w:rPr>
        <w:t>н</w:t>
      </w:r>
      <w:r w:rsidRPr="00E9547E">
        <w:rPr>
          <w:sz w:val="28"/>
          <w:szCs w:val="28"/>
        </w:rPr>
        <w:t xml:space="preserve"> = 2,3 </w:t>
      </w:r>
      <w:r w:rsidRPr="00E9547E">
        <w:rPr>
          <w:sz w:val="28"/>
          <w:szCs w:val="28"/>
          <w:vertAlign w:val="superscript"/>
        </w:rPr>
        <w:t>.</w:t>
      </w:r>
      <w:r w:rsidRPr="00E9547E">
        <w:rPr>
          <w:sz w:val="28"/>
          <w:szCs w:val="28"/>
        </w:rPr>
        <w:t xml:space="preserve"> 10</w:t>
      </w:r>
      <w:r w:rsidRPr="00E9547E">
        <w:rPr>
          <w:sz w:val="28"/>
          <w:szCs w:val="28"/>
          <w:vertAlign w:val="superscript"/>
        </w:rPr>
        <w:t>-3</w:t>
      </w:r>
      <w:r w:rsidRPr="00E9547E">
        <w:rPr>
          <w:sz w:val="28"/>
          <w:szCs w:val="28"/>
        </w:rPr>
        <w:t xml:space="preserve"> (1 - 0,5 / 5) = 2,07 </w:t>
      </w:r>
      <w:r w:rsidRPr="00E9547E">
        <w:rPr>
          <w:sz w:val="28"/>
          <w:szCs w:val="28"/>
          <w:vertAlign w:val="superscript"/>
        </w:rPr>
        <w:t>.</w:t>
      </w:r>
      <w:r w:rsidRPr="00E9547E">
        <w:rPr>
          <w:sz w:val="28"/>
          <w:szCs w:val="28"/>
        </w:rPr>
        <w:t xml:space="preserve"> 10</w:t>
      </w:r>
      <w:r w:rsidRPr="00E9547E">
        <w:rPr>
          <w:sz w:val="28"/>
          <w:szCs w:val="28"/>
          <w:vertAlign w:val="superscript"/>
        </w:rPr>
        <w:t>-3</w:t>
      </w:r>
      <w:r w:rsidRPr="00E9547E">
        <w:rPr>
          <w:sz w:val="28"/>
          <w:szCs w:val="28"/>
        </w:rPr>
        <w:t xml:space="preserve"> кг/(м</w:t>
      </w:r>
      <w:r w:rsidRPr="00E9547E">
        <w:rPr>
          <w:sz w:val="28"/>
          <w:szCs w:val="28"/>
          <w:vertAlign w:val="superscript"/>
        </w:rPr>
        <w:t>2</w:t>
      </w:r>
      <w:r w:rsidRPr="00E9547E">
        <w:rPr>
          <w:sz w:val="28"/>
          <w:szCs w:val="28"/>
        </w:rPr>
        <w:t xml:space="preserve"> </w:t>
      </w:r>
      <w:r w:rsidRPr="00E9547E">
        <w:rPr>
          <w:sz w:val="28"/>
          <w:szCs w:val="28"/>
          <w:vertAlign w:val="superscript"/>
        </w:rPr>
        <w:t>.</w:t>
      </w:r>
      <w:r w:rsidRPr="00E9547E">
        <w:rPr>
          <w:sz w:val="28"/>
          <w:szCs w:val="28"/>
        </w:rPr>
        <w:t xml:space="preserve"> с);</w:t>
      </w:r>
    </w:p>
    <w:p w:rsidR="00E348A3" w:rsidRPr="00E9547E" w:rsidRDefault="00E348A3" w:rsidP="00E9547E">
      <w:pPr>
        <w:spacing w:line="360" w:lineRule="auto"/>
        <w:ind w:firstLine="709"/>
        <w:jc w:val="both"/>
        <w:rPr>
          <w:sz w:val="28"/>
          <w:szCs w:val="28"/>
        </w:rPr>
      </w:pPr>
      <w:r w:rsidRPr="00E9547E">
        <w:rPr>
          <w:sz w:val="28"/>
          <w:szCs w:val="28"/>
          <w:lang w:val="en-US"/>
        </w:rPr>
        <w:t>G</w:t>
      </w:r>
      <w:r w:rsidRPr="00E9547E">
        <w:rPr>
          <w:sz w:val="28"/>
          <w:szCs w:val="28"/>
        </w:rPr>
        <w:t xml:space="preserve">к = 2,3 </w:t>
      </w:r>
      <w:r w:rsidRPr="00E9547E">
        <w:rPr>
          <w:sz w:val="28"/>
          <w:szCs w:val="28"/>
          <w:vertAlign w:val="superscript"/>
        </w:rPr>
        <w:t>.</w:t>
      </w:r>
      <w:r w:rsidRPr="00E9547E">
        <w:rPr>
          <w:sz w:val="28"/>
          <w:szCs w:val="28"/>
        </w:rPr>
        <w:t xml:space="preserve"> 10</w:t>
      </w:r>
      <w:r w:rsidRPr="00E9547E">
        <w:rPr>
          <w:sz w:val="28"/>
          <w:szCs w:val="28"/>
          <w:vertAlign w:val="superscript"/>
        </w:rPr>
        <w:t>-3</w:t>
      </w:r>
      <w:r w:rsidRPr="00E9547E">
        <w:rPr>
          <w:sz w:val="28"/>
          <w:szCs w:val="28"/>
        </w:rPr>
        <w:t xml:space="preserve"> (1 – 3,8 / 5) = 5,52 </w:t>
      </w:r>
      <w:r w:rsidRPr="00E9547E">
        <w:rPr>
          <w:sz w:val="28"/>
          <w:szCs w:val="28"/>
          <w:vertAlign w:val="superscript"/>
        </w:rPr>
        <w:t>.</w:t>
      </w:r>
      <w:r w:rsidRPr="00E9547E">
        <w:rPr>
          <w:sz w:val="28"/>
          <w:szCs w:val="28"/>
        </w:rPr>
        <w:t xml:space="preserve"> 10</w:t>
      </w:r>
      <w:r w:rsidRPr="00E9547E">
        <w:rPr>
          <w:sz w:val="28"/>
          <w:szCs w:val="28"/>
          <w:vertAlign w:val="superscript"/>
        </w:rPr>
        <w:t>-4</w:t>
      </w:r>
      <w:r w:rsidRPr="00E9547E">
        <w:rPr>
          <w:sz w:val="28"/>
          <w:szCs w:val="28"/>
        </w:rPr>
        <w:t xml:space="preserve"> кг/(м</w:t>
      </w:r>
      <w:r w:rsidRPr="00E9547E">
        <w:rPr>
          <w:sz w:val="28"/>
          <w:szCs w:val="28"/>
          <w:vertAlign w:val="superscript"/>
        </w:rPr>
        <w:t>2</w:t>
      </w:r>
      <w:r w:rsidRPr="00E9547E">
        <w:rPr>
          <w:sz w:val="28"/>
          <w:szCs w:val="28"/>
        </w:rPr>
        <w:t xml:space="preserve"> </w:t>
      </w:r>
      <w:r w:rsidRPr="00E9547E">
        <w:rPr>
          <w:sz w:val="28"/>
          <w:szCs w:val="28"/>
          <w:vertAlign w:val="superscript"/>
        </w:rPr>
        <w:t>.</w:t>
      </w:r>
      <w:r w:rsidRPr="00E9547E">
        <w:rPr>
          <w:sz w:val="28"/>
          <w:szCs w:val="28"/>
        </w:rPr>
        <w:t xml:space="preserve"> с).</w:t>
      </w:r>
    </w:p>
    <w:p w:rsidR="00E348A3" w:rsidRPr="00E9547E" w:rsidRDefault="00E348A3" w:rsidP="00E9547E">
      <w:pPr>
        <w:spacing w:line="360" w:lineRule="auto"/>
        <w:ind w:firstLine="709"/>
        <w:jc w:val="both"/>
        <w:rPr>
          <w:sz w:val="28"/>
          <w:szCs w:val="28"/>
        </w:rPr>
      </w:pPr>
      <w:r w:rsidRPr="00E9547E">
        <w:rPr>
          <w:sz w:val="28"/>
          <w:szCs w:val="28"/>
        </w:rPr>
        <w:t>В первом приближении принимаем, что средняя удельная производительность мембран может быть выражена как арифметическая величина:</w:t>
      </w:r>
    </w:p>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lang w:val="en-US"/>
        </w:rPr>
        <w:t>G</w:t>
      </w:r>
      <w:r w:rsidRPr="00E9547E">
        <w:rPr>
          <w:sz w:val="28"/>
          <w:szCs w:val="28"/>
        </w:rPr>
        <w:t xml:space="preserve"> = (</w:t>
      </w:r>
      <w:r w:rsidRPr="00E9547E">
        <w:rPr>
          <w:sz w:val="28"/>
          <w:szCs w:val="28"/>
          <w:lang w:val="en-US"/>
        </w:rPr>
        <w:t>G</w:t>
      </w:r>
      <w:r w:rsidRPr="00E9547E">
        <w:rPr>
          <w:sz w:val="28"/>
          <w:szCs w:val="28"/>
          <w:vertAlign w:val="subscript"/>
        </w:rPr>
        <w:t>н</w:t>
      </w:r>
      <w:r w:rsidRPr="00E9547E">
        <w:rPr>
          <w:sz w:val="28"/>
          <w:szCs w:val="28"/>
        </w:rPr>
        <w:t xml:space="preserve"> </w:t>
      </w:r>
      <w:r w:rsidRPr="00E9547E">
        <w:rPr>
          <w:sz w:val="28"/>
          <w:szCs w:val="28"/>
          <w:vertAlign w:val="superscript"/>
        </w:rPr>
        <w:t>.</w:t>
      </w:r>
      <w:r w:rsidRPr="00E9547E">
        <w:rPr>
          <w:sz w:val="28"/>
          <w:szCs w:val="28"/>
        </w:rPr>
        <w:t xml:space="preserve"> </w:t>
      </w:r>
      <w:r w:rsidRPr="00E9547E">
        <w:rPr>
          <w:sz w:val="28"/>
          <w:szCs w:val="28"/>
          <w:lang w:val="en-US"/>
        </w:rPr>
        <w:t>G</w:t>
      </w:r>
      <w:r w:rsidRPr="00E9547E">
        <w:rPr>
          <w:sz w:val="28"/>
          <w:szCs w:val="28"/>
          <w:vertAlign w:val="subscript"/>
        </w:rPr>
        <w:t>к</w:t>
      </w:r>
      <w:r w:rsidRPr="00E9547E">
        <w:rPr>
          <w:sz w:val="28"/>
          <w:szCs w:val="28"/>
        </w:rPr>
        <w:t>) / 2</w:t>
      </w:r>
      <w:r w:rsidR="00E9547E" w:rsidRPr="00E9547E">
        <w:rPr>
          <w:sz w:val="28"/>
          <w:szCs w:val="28"/>
        </w:rPr>
        <w:t xml:space="preserve"> </w:t>
      </w:r>
      <w:r w:rsidRPr="00E9547E">
        <w:rPr>
          <w:sz w:val="28"/>
          <w:szCs w:val="28"/>
        </w:rPr>
        <w:t>(4.7)</w:t>
      </w:r>
    </w:p>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lang w:val="en-US"/>
        </w:rPr>
        <w:t>G</w:t>
      </w:r>
      <w:r w:rsidRPr="00E9547E">
        <w:rPr>
          <w:sz w:val="28"/>
          <w:szCs w:val="28"/>
        </w:rPr>
        <w:t xml:space="preserve"> = (2,07 </w:t>
      </w:r>
      <w:r w:rsidRPr="00E9547E">
        <w:rPr>
          <w:sz w:val="28"/>
          <w:szCs w:val="28"/>
          <w:vertAlign w:val="superscript"/>
        </w:rPr>
        <w:t>.</w:t>
      </w:r>
      <w:r w:rsidRPr="00E9547E">
        <w:rPr>
          <w:sz w:val="28"/>
          <w:szCs w:val="28"/>
        </w:rPr>
        <w:t xml:space="preserve"> 10</w:t>
      </w:r>
      <w:r w:rsidRPr="00E9547E">
        <w:rPr>
          <w:sz w:val="28"/>
          <w:szCs w:val="28"/>
          <w:vertAlign w:val="superscript"/>
        </w:rPr>
        <w:t>-3</w:t>
      </w:r>
      <w:r w:rsidRPr="00E9547E">
        <w:rPr>
          <w:sz w:val="28"/>
          <w:szCs w:val="28"/>
        </w:rPr>
        <w:t xml:space="preserve"> + 5,52 </w:t>
      </w:r>
      <w:r w:rsidRPr="00E9547E">
        <w:rPr>
          <w:sz w:val="28"/>
          <w:szCs w:val="28"/>
          <w:vertAlign w:val="superscript"/>
        </w:rPr>
        <w:t>.</w:t>
      </w:r>
      <w:r w:rsidRPr="00E9547E">
        <w:rPr>
          <w:sz w:val="28"/>
          <w:szCs w:val="28"/>
        </w:rPr>
        <w:t xml:space="preserve"> 10</w:t>
      </w:r>
      <w:r w:rsidRPr="00E9547E">
        <w:rPr>
          <w:sz w:val="28"/>
          <w:szCs w:val="28"/>
          <w:vertAlign w:val="superscript"/>
        </w:rPr>
        <w:t>-4</w:t>
      </w:r>
      <w:r w:rsidRPr="00E9547E">
        <w:rPr>
          <w:sz w:val="28"/>
          <w:szCs w:val="28"/>
        </w:rPr>
        <w:t xml:space="preserve">) / 2 = 1,311 </w:t>
      </w:r>
      <w:r w:rsidRPr="00E9547E">
        <w:rPr>
          <w:sz w:val="28"/>
          <w:szCs w:val="28"/>
          <w:vertAlign w:val="superscript"/>
        </w:rPr>
        <w:t>.</w:t>
      </w:r>
      <w:r w:rsidRPr="00E9547E">
        <w:rPr>
          <w:sz w:val="28"/>
          <w:szCs w:val="28"/>
        </w:rPr>
        <w:t xml:space="preserve"> 10</w:t>
      </w:r>
      <w:r w:rsidRPr="00E9547E">
        <w:rPr>
          <w:sz w:val="28"/>
          <w:szCs w:val="28"/>
          <w:vertAlign w:val="superscript"/>
        </w:rPr>
        <w:t>-3</w:t>
      </w:r>
      <w:r w:rsidRPr="00E9547E">
        <w:rPr>
          <w:sz w:val="28"/>
          <w:szCs w:val="28"/>
        </w:rPr>
        <w:t xml:space="preserve"> кг/(м</w:t>
      </w:r>
      <w:r w:rsidRPr="00E9547E">
        <w:rPr>
          <w:sz w:val="28"/>
          <w:szCs w:val="28"/>
          <w:vertAlign w:val="superscript"/>
        </w:rPr>
        <w:t>2</w:t>
      </w:r>
      <w:r w:rsidRPr="00E9547E">
        <w:rPr>
          <w:sz w:val="28"/>
          <w:szCs w:val="28"/>
        </w:rPr>
        <w:t xml:space="preserve"> </w:t>
      </w:r>
      <w:r w:rsidRPr="00E9547E">
        <w:rPr>
          <w:sz w:val="28"/>
          <w:szCs w:val="28"/>
          <w:vertAlign w:val="superscript"/>
        </w:rPr>
        <w:t>.</w:t>
      </w:r>
      <w:r w:rsidRPr="00E9547E">
        <w:rPr>
          <w:sz w:val="28"/>
          <w:szCs w:val="28"/>
        </w:rPr>
        <w:t xml:space="preserve"> с).</w:t>
      </w:r>
    </w:p>
    <w:p w:rsidR="00E348A3" w:rsidRPr="00E9547E" w:rsidRDefault="00E348A3" w:rsidP="00E9547E">
      <w:pPr>
        <w:spacing w:line="360" w:lineRule="auto"/>
        <w:ind w:firstLine="709"/>
        <w:jc w:val="both"/>
        <w:rPr>
          <w:sz w:val="28"/>
          <w:szCs w:val="28"/>
        </w:rPr>
      </w:pPr>
      <w:r w:rsidRPr="00E9547E">
        <w:rPr>
          <w:sz w:val="28"/>
          <w:szCs w:val="28"/>
        </w:rPr>
        <w:t>Тогда рабочая поверхность мембран составит:</w:t>
      </w:r>
    </w:p>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lang w:val="en-US"/>
        </w:rPr>
        <w:t>F</w:t>
      </w:r>
      <w:r w:rsidRPr="00E9547E">
        <w:rPr>
          <w:sz w:val="28"/>
          <w:szCs w:val="28"/>
        </w:rPr>
        <w:t xml:space="preserve"> = </w:t>
      </w:r>
      <w:r w:rsidRPr="00E9547E">
        <w:rPr>
          <w:sz w:val="28"/>
          <w:szCs w:val="28"/>
          <w:lang w:val="en-US"/>
        </w:rPr>
        <w:t>L</w:t>
      </w:r>
      <w:r w:rsidRPr="00E9547E">
        <w:rPr>
          <w:sz w:val="28"/>
          <w:szCs w:val="28"/>
          <w:vertAlign w:val="subscript"/>
          <w:lang w:val="en-US"/>
        </w:rPr>
        <w:t>n</w:t>
      </w:r>
      <w:r w:rsidRPr="00E9547E">
        <w:rPr>
          <w:sz w:val="28"/>
          <w:szCs w:val="28"/>
          <w:vertAlign w:val="subscript"/>
        </w:rPr>
        <w:t xml:space="preserve"> </w:t>
      </w:r>
      <w:r w:rsidRPr="00E9547E">
        <w:rPr>
          <w:sz w:val="28"/>
          <w:szCs w:val="28"/>
        </w:rPr>
        <w:t xml:space="preserve">/ </w:t>
      </w:r>
      <w:r w:rsidRPr="00E9547E">
        <w:rPr>
          <w:sz w:val="28"/>
          <w:szCs w:val="28"/>
          <w:lang w:val="en-US"/>
        </w:rPr>
        <w:t>G</w:t>
      </w:r>
      <w:r w:rsidR="00E9547E" w:rsidRPr="00E9547E">
        <w:rPr>
          <w:sz w:val="28"/>
          <w:szCs w:val="28"/>
        </w:rPr>
        <w:t xml:space="preserve"> </w:t>
      </w:r>
      <w:r w:rsidRPr="00E9547E">
        <w:rPr>
          <w:sz w:val="28"/>
          <w:szCs w:val="28"/>
        </w:rPr>
        <w:t>(4.8)</w:t>
      </w:r>
    </w:p>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lang w:val="en-US"/>
        </w:rPr>
        <w:t>F</w:t>
      </w:r>
      <w:r w:rsidRPr="00E9547E">
        <w:rPr>
          <w:sz w:val="28"/>
          <w:szCs w:val="28"/>
        </w:rPr>
        <w:t xml:space="preserve"> = 4,39 / (1,311 </w:t>
      </w:r>
      <w:r w:rsidRPr="00E9547E">
        <w:rPr>
          <w:sz w:val="28"/>
          <w:szCs w:val="28"/>
          <w:vertAlign w:val="superscript"/>
        </w:rPr>
        <w:t>.</w:t>
      </w:r>
      <w:r w:rsidRPr="00E9547E">
        <w:rPr>
          <w:sz w:val="28"/>
          <w:szCs w:val="28"/>
        </w:rPr>
        <w:t xml:space="preserve"> 10</w:t>
      </w:r>
      <w:r w:rsidRPr="00E9547E">
        <w:rPr>
          <w:sz w:val="28"/>
          <w:szCs w:val="28"/>
          <w:vertAlign w:val="superscript"/>
        </w:rPr>
        <w:t>-3</w:t>
      </w:r>
      <w:r w:rsidRPr="00E9547E">
        <w:rPr>
          <w:sz w:val="28"/>
          <w:szCs w:val="28"/>
        </w:rPr>
        <w:t xml:space="preserve">) = </w:t>
      </w:r>
      <w:smartTag w:uri="urn:schemas-microsoft-com:office:smarttags" w:element="metricconverter">
        <w:smartTagPr>
          <w:attr w:name="ProductID" w:val="3349 м2"/>
        </w:smartTagPr>
        <w:r w:rsidRPr="00E9547E">
          <w:rPr>
            <w:sz w:val="28"/>
            <w:szCs w:val="28"/>
          </w:rPr>
          <w:t>3349 м</w:t>
        </w:r>
        <w:r w:rsidRPr="00E9547E">
          <w:rPr>
            <w:sz w:val="28"/>
            <w:szCs w:val="28"/>
            <w:vertAlign w:val="superscript"/>
          </w:rPr>
          <w:t>2</w:t>
        </w:r>
      </w:smartTag>
      <w:r w:rsidRPr="00E9547E">
        <w:rPr>
          <w:sz w:val="28"/>
          <w:szCs w:val="28"/>
        </w:rPr>
        <w:t>.</w:t>
      </w:r>
    </w:p>
    <w:p w:rsidR="00E9547E" w:rsidRDefault="00E9547E" w:rsidP="00E9547E">
      <w:pPr>
        <w:spacing w:line="360" w:lineRule="auto"/>
        <w:ind w:firstLine="709"/>
        <w:jc w:val="both"/>
        <w:rPr>
          <w:sz w:val="28"/>
          <w:szCs w:val="28"/>
        </w:rPr>
        <w:sectPr w:rsidR="00E9547E" w:rsidSect="00E9547E">
          <w:footerReference w:type="even" r:id="rId25"/>
          <w:type w:val="nextColumn"/>
          <w:pgSz w:w="11900" w:h="16838"/>
          <w:pgMar w:top="1134" w:right="850" w:bottom="1134" w:left="1701" w:header="697" w:footer="697" w:gutter="0"/>
          <w:cols w:space="60"/>
          <w:docGrid w:linePitch="381"/>
        </w:sectPr>
      </w:pPr>
    </w:p>
    <w:p w:rsidR="00E348A3" w:rsidRPr="00E9547E" w:rsidRDefault="00E348A3" w:rsidP="00E9547E">
      <w:pPr>
        <w:numPr>
          <w:ilvl w:val="1"/>
          <w:numId w:val="2"/>
        </w:numPr>
        <w:spacing w:line="360" w:lineRule="auto"/>
        <w:ind w:left="0" w:firstLine="709"/>
        <w:jc w:val="both"/>
        <w:rPr>
          <w:b/>
          <w:sz w:val="28"/>
          <w:szCs w:val="28"/>
        </w:rPr>
      </w:pPr>
      <w:r w:rsidRPr="00E9547E">
        <w:rPr>
          <w:b/>
          <w:sz w:val="28"/>
          <w:szCs w:val="28"/>
        </w:rPr>
        <w:t xml:space="preserve">Уточненный расчет поверхности мембран [10] </w:t>
      </w:r>
    </w:p>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rPr>
        <w:t>Определяем массовую долю соли в растворе</w:t>
      </w:r>
      <w:r w:rsidR="00E9547E" w:rsidRPr="00E9547E">
        <w:rPr>
          <w:sz w:val="28"/>
          <w:szCs w:val="28"/>
        </w:rPr>
        <w:t xml:space="preserve"> </w:t>
      </w:r>
      <w:r w:rsidRPr="00E9547E">
        <w:rPr>
          <w:sz w:val="28"/>
          <w:szCs w:val="28"/>
        </w:rPr>
        <w:t>на входе в аппараты первой секции</w:t>
      </w:r>
    </w:p>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rPr>
        <w:t>Х</w:t>
      </w:r>
      <w:r w:rsidRPr="00E9547E">
        <w:rPr>
          <w:sz w:val="28"/>
          <w:szCs w:val="28"/>
          <w:vertAlign w:val="subscript"/>
        </w:rPr>
        <w:t xml:space="preserve">2н </w:t>
      </w:r>
      <w:r w:rsidRPr="00E9547E">
        <w:rPr>
          <w:sz w:val="28"/>
          <w:szCs w:val="28"/>
        </w:rPr>
        <w:t xml:space="preserve">= (1 - φ) </w:t>
      </w:r>
      <w:r w:rsidRPr="00E9547E">
        <w:rPr>
          <w:sz w:val="28"/>
          <w:szCs w:val="28"/>
        </w:rPr>
        <w:sym w:font="Symbol" w:char="F0D7"/>
      </w:r>
      <w:r w:rsidRPr="00E9547E">
        <w:rPr>
          <w:sz w:val="28"/>
          <w:szCs w:val="28"/>
        </w:rPr>
        <w:t>Х</w:t>
      </w:r>
      <w:r w:rsidRPr="00E9547E">
        <w:rPr>
          <w:sz w:val="28"/>
          <w:szCs w:val="28"/>
          <w:vertAlign w:val="subscript"/>
        </w:rPr>
        <w:t>1н</w:t>
      </w:r>
      <w:r w:rsidRPr="00E9547E">
        <w:rPr>
          <w:sz w:val="28"/>
          <w:szCs w:val="28"/>
        </w:rPr>
        <w:t>,</w:t>
      </w:r>
      <w:r w:rsidR="00E9547E" w:rsidRPr="00E9547E">
        <w:rPr>
          <w:sz w:val="28"/>
          <w:szCs w:val="28"/>
        </w:rPr>
        <w:t xml:space="preserve"> </w:t>
      </w:r>
      <w:r w:rsidRPr="00E9547E">
        <w:rPr>
          <w:sz w:val="28"/>
          <w:szCs w:val="28"/>
        </w:rPr>
        <w:t>(4.9)</w:t>
      </w:r>
    </w:p>
    <w:p w:rsidR="00E348A3" w:rsidRPr="00E9547E" w:rsidRDefault="00E348A3" w:rsidP="00E9547E">
      <w:pPr>
        <w:spacing w:line="360" w:lineRule="auto"/>
        <w:ind w:firstLine="709"/>
        <w:jc w:val="both"/>
        <w:rPr>
          <w:sz w:val="28"/>
          <w:szCs w:val="28"/>
        </w:rPr>
      </w:pPr>
      <w:r w:rsidRPr="00E9547E">
        <w:rPr>
          <w:sz w:val="28"/>
          <w:szCs w:val="28"/>
        </w:rPr>
        <w:t>Х</w:t>
      </w:r>
      <w:r w:rsidRPr="00E9547E">
        <w:rPr>
          <w:sz w:val="28"/>
          <w:szCs w:val="28"/>
          <w:vertAlign w:val="subscript"/>
        </w:rPr>
        <w:t>2н</w:t>
      </w:r>
      <w:r w:rsidRPr="00E9547E">
        <w:rPr>
          <w:sz w:val="28"/>
          <w:szCs w:val="28"/>
        </w:rPr>
        <w:t xml:space="preserve"> =</w:t>
      </w:r>
      <w:r w:rsidR="00E9547E" w:rsidRPr="00E9547E">
        <w:rPr>
          <w:sz w:val="28"/>
          <w:szCs w:val="28"/>
        </w:rPr>
        <w:t xml:space="preserve"> </w:t>
      </w:r>
      <w:r w:rsidRPr="00E9547E">
        <w:rPr>
          <w:sz w:val="28"/>
          <w:szCs w:val="28"/>
        </w:rPr>
        <w:t xml:space="preserve">(1 - 0,9) </w:t>
      </w:r>
      <w:r w:rsidRPr="00E9547E">
        <w:rPr>
          <w:sz w:val="28"/>
          <w:szCs w:val="28"/>
          <w:vertAlign w:val="superscript"/>
        </w:rPr>
        <w:t>.</w:t>
      </w:r>
      <w:r w:rsidRPr="00E9547E">
        <w:rPr>
          <w:sz w:val="28"/>
          <w:szCs w:val="28"/>
        </w:rPr>
        <w:t xml:space="preserve"> 0,008 = 0,000564</w:t>
      </w:r>
      <w:r w:rsidR="00E9547E" w:rsidRPr="00E9547E">
        <w:rPr>
          <w:sz w:val="28"/>
          <w:szCs w:val="28"/>
        </w:rPr>
        <w:t xml:space="preserve"> </w:t>
      </w:r>
      <w:r w:rsidRPr="00E9547E">
        <w:rPr>
          <w:sz w:val="28"/>
          <w:szCs w:val="28"/>
        </w:rPr>
        <w:t>кг соли/кг раствора.</w:t>
      </w:r>
    </w:p>
    <w:p w:rsidR="00E348A3" w:rsidRPr="00E9547E" w:rsidRDefault="00E348A3" w:rsidP="00E9547E">
      <w:pPr>
        <w:tabs>
          <w:tab w:val="left" w:pos="9781"/>
          <w:tab w:val="left" w:pos="9897"/>
        </w:tabs>
        <w:spacing w:line="360" w:lineRule="auto"/>
        <w:ind w:firstLine="709"/>
        <w:jc w:val="both"/>
        <w:rPr>
          <w:sz w:val="28"/>
          <w:szCs w:val="28"/>
        </w:rPr>
      </w:pPr>
      <w:r w:rsidRPr="00E9547E">
        <w:rPr>
          <w:sz w:val="28"/>
          <w:szCs w:val="28"/>
        </w:rPr>
        <w:t>Х</w:t>
      </w:r>
      <w:r w:rsidRPr="00E9547E">
        <w:rPr>
          <w:sz w:val="28"/>
          <w:szCs w:val="28"/>
          <w:vertAlign w:val="subscript"/>
        </w:rPr>
        <w:t xml:space="preserve">3н </w:t>
      </w:r>
      <w:r w:rsidRPr="00E9547E">
        <w:rPr>
          <w:sz w:val="28"/>
          <w:szCs w:val="28"/>
        </w:rPr>
        <w:t>= Х</w:t>
      </w:r>
      <w:r w:rsidRPr="00E9547E">
        <w:rPr>
          <w:sz w:val="28"/>
          <w:szCs w:val="28"/>
          <w:vertAlign w:val="subscript"/>
        </w:rPr>
        <w:t>2н</w:t>
      </w:r>
      <w:r w:rsidR="00E9547E" w:rsidRPr="00E9547E">
        <w:rPr>
          <w:sz w:val="28"/>
          <w:szCs w:val="28"/>
          <w:vertAlign w:val="subscript"/>
        </w:rPr>
        <w:t xml:space="preserve"> </w:t>
      </w:r>
      <w:r w:rsidRPr="00E9547E">
        <w:rPr>
          <w:sz w:val="28"/>
          <w:szCs w:val="28"/>
        </w:rPr>
        <w:t>/ (1 - φ),</w:t>
      </w:r>
      <w:r w:rsidR="00E9547E" w:rsidRPr="00E9547E">
        <w:rPr>
          <w:sz w:val="28"/>
          <w:szCs w:val="28"/>
        </w:rPr>
        <w:t xml:space="preserve"> </w:t>
      </w:r>
      <w:r w:rsidRPr="00E9547E">
        <w:rPr>
          <w:sz w:val="28"/>
          <w:szCs w:val="28"/>
        </w:rPr>
        <w:t>(4.10)</w:t>
      </w:r>
    </w:p>
    <w:p w:rsidR="00E348A3" w:rsidRPr="00E9547E" w:rsidRDefault="00E348A3" w:rsidP="00E9547E">
      <w:pPr>
        <w:spacing w:line="360" w:lineRule="auto"/>
        <w:ind w:firstLine="709"/>
        <w:jc w:val="both"/>
        <w:rPr>
          <w:sz w:val="28"/>
          <w:szCs w:val="28"/>
        </w:rPr>
      </w:pPr>
      <w:r w:rsidRPr="00E9547E">
        <w:rPr>
          <w:sz w:val="28"/>
          <w:szCs w:val="28"/>
        </w:rPr>
        <w:t>Х</w:t>
      </w:r>
      <w:r w:rsidRPr="00E9547E">
        <w:rPr>
          <w:sz w:val="28"/>
          <w:szCs w:val="28"/>
          <w:vertAlign w:val="subscript"/>
        </w:rPr>
        <w:t>3н</w:t>
      </w:r>
      <w:r w:rsidRPr="00E9547E">
        <w:rPr>
          <w:sz w:val="28"/>
          <w:szCs w:val="28"/>
        </w:rPr>
        <w:t xml:space="preserve"> = (1 - 0,9) </w:t>
      </w:r>
      <w:r w:rsidRPr="00E9547E">
        <w:rPr>
          <w:sz w:val="28"/>
          <w:szCs w:val="28"/>
          <w:vertAlign w:val="superscript"/>
        </w:rPr>
        <w:t>.</w:t>
      </w:r>
      <w:r w:rsidRPr="00E9547E">
        <w:rPr>
          <w:sz w:val="28"/>
          <w:szCs w:val="28"/>
        </w:rPr>
        <w:t xml:space="preserve"> 0,000564 = </w:t>
      </w:r>
      <w:smartTag w:uri="urn:schemas-microsoft-com:office:smarttags" w:element="metricconverter">
        <w:smartTagPr>
          <w:attr w:name="ProductID" w:val="0,000982 кг"/>
        </w:smartTagPr>
        <w:r w:rsidRPr="00E9547E">
          <w:rPr>
            <w:sz w:val="28"/>
            <w:szCs w:val="28"/>
          </w:rPr>
          <w:t>0,000982 кг</w:t>
        </w:r>
      </w:smartTag>
      <w:r w:rsidRPr="00E9547E">
        <w:rPr>
          <w:sz w:val="28"/>
          <w:szCs w:val="28"/>
        </w:rPr>
        <w:t xml:space="preserve"> соли/кг раствора.</w:t>
      </w:r>
    </w:p>
    <w:p w:rsidR="00E9547E" w:rsidRDefault="00E9547E" w:rsidP="00E9547E">
      <w:pPr>
        <w:spacing w:line="360" w:lineRule="auto"/>
        <w:ind w:firstLine="709"/>
        <w:jc w:val="both"/>
        <w:rPr>
          <w:sz w:val="28"/>
          <w:szCs w:val="28"/>
        </w:rPr>
      </w:pPr>
    </w:p>
    <w:p w:rsidR="00E9547E" w:rsidRDefault="00E348A3" w:rsidP="00E9547E">
      <w:pPr>
        <w:spacing w:line="360" w:lineRule="auto"/>
        <w:ind w:firstLine="709"/>
        <w:jc w:val="both"/>
        <w:rPr>
          <w:sz w:val="28"/>
          <w:szCs w:val="28"/>
        </w:rPr>
      </w:pPr>
      <w:r w:rsidRPr="00E9547E">
        <w:rPr>
          <w:sz w:val="28"/>
          <w:szCs w:val="28"/>
        </w:rPr>
        <w:t>По графику (рисунок 4.1) находим П</w:t>
      </w:r>
      <w:r w:rsidRPr="00E9547E">
        <w:rPr>
          <w:sz w:val="28"/>
          <w:szCs w:val="28"/>
          <w:vertAlign w:val="subscript"/>
        </w:rPr>
        <w:t>3н</w:t>
      </w:r>
      <w:r w:rsidRPr="00E9547E">
        <w:rPr>
          <w:sz w:val="28"/>
          <w:szCs w:val="28"/>
        </w:rPr>
        <w:t xml:space="preserve"> = 0,62 МПа, П</w:t>
      </w:r>
      <w:r w:rsidRPr="00E9547E">
        <w:rPr>
          <w:sz w:val="28"/>
          <w:szCs w:val="28"/>
          <w:vertAlign w:val="subscript"/>
        </w:rPr>
        <w:t xml:space="preserve">2н </w:t>
      </w:r>
      <w:r w:rsidRPr="00E9547E">
        <w:rPr>
          <w:i/>
          <w:sz w:val="28"/>
          <w:szCs w:val="28"/>
        </w:rPr>
        <w:t xml:space="preserve">= </w:t>
      </w:r>
      <w:r w:rsidRPr="00E9547E">
        <w:rPr>
          <w:sz w:val="28"/>
          <w:szCs w:val="28"/>
        </w:rPr>
        <w:t>0,08 МПа.</w:t>
      </w:r>
    </w:p>
    <w:p w:rsidR="00E348A3" w:rsidRPr="00E9547E" w:rsidRDefault="00E348A3" w:rsidP="00E9547E">
      <w:pPr>
        <w:spacing w:line="360" w:lineRule="auto"/>
        <w:ind w:firstLine="709"/>
        <w:jc w:val="both"/>
        <w:rPr>
          <w:sz w:val="28"/>
          <w:szCs w:val="28"/>
        </w:rPr>
      </w:pPr>
      <w:r w:rsidRPr="00E9547E">
        <w:rPr>
          <w:sz w:val="28"/>
          <w:szCs w:val="28"/>
        </w:rPr>
        <w:t>Удельная производительность мембран на входе:</w:t>
      </w:r>
    </w:p>
    <w:p w:rsidR="00E9547E" w:rsidRDefault="00E9547E"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lang w:val="en-US"/>
        </w:rPr>
        <w:t>G</w:t>
      </w:r>
      <w:r w:rsidRPr="00E9547E">
        <w:rPr>
          <w:sz w:val="28"/>
          <w:szCs w:val="28"/>
          <w:vertAlign w:val="subscript"/>
        </w:rPr>
        <w:t xml:space="preserve">н </w:t>
      </w:r>
      <w:r w:rsidRPr="00E9547E">
        <w:rPr>
          <w:sz w:val="28"/>
          <w:szCs w:val="28"/>
        </w:rPr>
        <w:t xml:space="preserve">= </w:t>
      </w:r>
      <w:r w:rsidRPr="00E9547E">
        <w:rPr>
          <w:sz w:val="28"/>
          <w:szCs w:val="28"/>
          <w:lang w:val="en-US"/>
        </w:rPr>
        <w:t>G</w:t>
      </w:r>
      <w:r w:rsidRPr="00E9547E">
        <w:rPr>
          <w:sz w:val="28"/>
          <w:szCs w:val="28"/>
          <w:vertAlign w:val="subscript"/>
        </w:rPr>
        <w:t xml:space="preserve">0 </w:t>
      </w:r>
      <w:r w:rsidRPr="00E9547E">
        <w:rPr>
          <w:sz w:val="28"/>
          <w:szCs w:val="28"/>
        </w:rPr>
        <w:t>(</w:t>
      </w:r>
      <w:r w:rsidRPr="00E9547E">
        <w:rPr>
          <w:sz w:val="28"/>
          <w:szCs w:val="28"/>
          <w:lang w:val="en-US"/>
        </w:rPr>
        <w:t>l</w:t>
      </w:r>
      <w:r w:rsidRPr="00E9547E">
        <w:rPr>
          <w:sz w:val="28"/>
          <w:szCs w:val="28"/>
        </w:rPr>
        <w:t xml:space="preserve"> - (П</w:t>
      </w:r>
      <w:r w:rsidRPr="00E9547E">
        <w:rPr>
          <w:sz w:val="28"/>
          <w:szCs w:val="28"/>
          <w:vertAlign w:val="subscript"/>
        </w:rPr>
        <w:t>3н</w:t>
      </w:r>
      <w:r w:rsidR="00E9547E" w:rsidRPr="00E9547E">
        <w:rPr>
          <w:sz w:val="28"/>
          <w:szCs w:val="28"/>
          <w:vertAlign w:val="subscript"/>
        </w:rPr>
        <w:t xml:space="preserve"> </w:t>
      </w:r>
      <w:r w:rsidRPr="00E9547E">
        <w:rPr>
          <w:sz w:val="28"/>
          <w:szCs w:val="28"/>
        </w:rPr>
        <w:t>- П</w:t>
      </w:r>
      <w:r w:rsidRPr="00E9547E">
        <w:rPr>
          <w:sz w:val="28"/>
          <w:szCs w:val="28"/>
          <w:vertAlign w:val="subscript"/>
        </w:rPr>
        <w:t>2н</w:t>
      </w:r>
      <w:r w:rsidRPr="00E9547E">
        <w:rPr>
          <w:sz w:val="28"/>
          <w:szCs w:val="28"/>
        </w:rPr>
        <w:t>)) /</w:t>
      </w:r>
      <w:r w:rsidR="00E9547E" w:rsidRPr="00E9547E">
        <w:rPr>
          <w:sz w:val="28"/>
          <w:szCs w:val="28"/>
        </w:rPr>
        <w:t xml:space="preserve"> </w:t>
      </w:r>
      <w:r w:rsidRPr="00E9547E">
        <w:rPr>
          <w:sz w:val="28"/>
          <w:szCs w:val="28"/>
        </w:rPr>
        <w:t>∆р,</w:t>
      </w:r>
      <w:r w:rsidR="00E9547E" w:rsidRPr="00E9547E">
        <w:rPr>
          <w:sz w:val="28"/>
          <w:szCs w:val="28"/>
        </w:rPr>
        <w:t xml:space="preserve"> </w:t>
      </w:r>
      <w:r w:rsidRPr="00E9547E">
        <w:rPr>
          <w:sz w:val="28"/>
          <w:szCs w:val="28"/>
        </w:rPr>
        <w:t>(4.11)</w:t>
      </w:r>
    </w:p>
    <w:p w:rsidR="00E348A3" w:rsidRPr="00E9547E" w:rsidRDefault="00E348A3" w:rsidP="00E9547E">
      <w:pPr>
        <w:pStyle w:val="FR2"/>
        <w:spacing w:line="360" w:lineRule="auto"/>
        <w:ind w:firstLine="709"/>
        <w:rPr>
          <w:rFonts w:ascii="Times New Roman" w:hAnsi="Times New Roman"/>
          <w:sz w:val="28"/>
          <w:szCs w:val="28"/>
          <w:lang w:val="ru-RU"/>
        </w:rPr>
      </w:pPr>
      <w:r w:rsidRPr="00E9547E">
        <w:rPr>
          <w:rFonts w:ascii="Times New Roman" w:hAnsi="Times New Roman"/>
          <w:sz w:val="28"/>
          <w:szCs w:val="28"/>
        </w:rPr>
        <w:t>G</w:t>
      </w:r>
      <w:r w:rsidRPr="00E9547E">
        <w:rPr>
          <w:rFonts w:ascii="Times New Roman" w:hAnsi="Times New Roman"/>
          <w:sz w:val="28"/>
          <w:szCs w:val="28"/>
          <w:vertAlign w:val="subscript"/>
          <w:lang w:val="ru-RU"/>
        </w:rPr>
        <w:t>н</w:t>
      </w:r>
      <w:r w:rsidRPr="00E9547E">
        <w:rPr>
          <w:rFonts w:ascii="Times New Roman" w:hAnsi="Times New Roman"/>
          <w:sz w:val="28"/>
          <w:szCs w:val="28"/>
          <w:lang w:val="ru-RU"/>
        </w:rPr>
        <w:t xml:space="preserve"> = 2,3 </w:t>
      </w:r>
      <w:r w:rsidRPr="00E9547E">
        <w:rPr>
          <w:rFonts w:ascii="Times New Roman" w:hAnsi="Times New Roman"/>
          <w:sz w:val="28"/>
          <w:szCs w:val="28"/>
          <w:vertAlign w:val="superscript"/>
          <w:lang w:val="ru-RU"/>
        </w:rPr>
        <w:t>.</w:t>
      </w:r>
      <w:r w:rsidRPr="00E9547E">
        <w:rPr>
          <w:rFonts w:ascii="Times New Roman" w:hAnsi="Times New Roman"/>
          <w:sz w:val="28"/>
          <w:szCs w:val="28"/>
          <w:lang w:val="ru-RU"/>
        </w:rPr>
        <w:t xml:space="preserve"> 10</w:t>
      </w:r>
      <w:r w:rsidRPr="00E9547E">
        <w:rPr>
          <w:rFonts w:ascii="Times New Roman" w:hAnsi="Times New Roman"/>
          <w:sz w:val="28"/>
          <w:szCs w:val="28"/>
          <w:vertAlign w:val="superscript"/>
          <w:lang w:val="ru-RU"/>
        </w:rPr>
        <w:t>-з</w:t>
      </w:r>
      <w:r w:rsidR="00E9547E" w:rsidRPr="00E9547E">
        <w:rPr>
          <w:rFonts w:ascii="Times New Roman" w:hAnsi="Times New Roman"/>
          <w:sz w:val="28"/>
          <w:szCs w:val="28"/>
          <w:vertAlign w:val="superscript"/>
          <w:lang w:val="ru-RU"/>
        </w:rPr>
        <w:t xml:space="preserve"> </w:t>
      </w:r>
      <w:r w:rsidRPr="00E9547E">
        <w:rPr>
          <w:rFonts w:ascii="Times New Roman" w:hAnsi="Times New Roman"/>
          <w:sz w:val="28"/>
          <w:szCs w:val="28"/>
          <w:lang w:val="ru-RU"/>
        </w:rPr>
        <w:t xml:space="preserve">(1 - (0,62 –0,08 )) / 5 = 2,04 </w:t>
      </w:r>
      <w:r w:rsidRPr="00E9547E">
        <w:rPr>
          <w:rFonts w:ascii="Times New Roman" w:hAnsi="Times New Roman"/>
          <w:sz w:val="28"/>
          <w:szCs w:val="28"/>
          <w:lang w:val="ru-RU"/>
        </w:rPr>
        <w:sym w:font="Symbol" w:char="F0D7"/>
      </w:r>
      <w:r w:rsidRPr="00E9547E">
        <w:rPr>
          <w:rFonts w:ascii="Times New Roman" w:hAnsi="Times New Roman"/>
          <w:sz w:val="28"/>
          <w:szCs w:val="28"/>
          <w:lang w:val="ru-RU"/>
        </w:rPr>
        <w:t>10</w:t>
      </w:r>
      <w:r w:rsidRPr="00E9547E">
        <w:rPr>
          <w:rFonts w:ascii="Times New Roman" w:hAnsi="Times New Roman"/>
          <w:sz w:val="28"/>
          <w:szCs w:val="28"/>
          <w:vertAlign w:val="superscript"/>
          <w:lang w:val="ru-RU"/>
        </w:rPr>
        <w:t>-з</w:t>
      </w:r>
      <w:r w:rsidR="00E9547E" w:rsidRPr="00E9547E">
        <w:rPr>
          <w:rFonts w:ascii="Times New Roman" w:hAnsi="Times New Roman"/>
          <w:sz w:val="28"/>
          <w:szCs w:val="28"/>
          <w:vertAlign w:val="superscript"/>
          <w:lang w:val="ru-RU"/>
        </w:rPr>
        <w:t xml:space="preserve"> </w:t>
      </w:r>
      <w:r w:rsidRPr="00E9547E">
        <w:rPr>
          <w:rFonts w:ascii="Times New Roman" w:hAnsi="Times New Roman"/>
          <w:sz w:val="28"/>
          <w:szCs w:val="28"/>
          <w:lang w:val="ru-RU"/>
        </w:rPr>
        <w:t>кг/(м</w:t>
      </w:r>
      <w:r w:rsidRPr="00E9547E">
        <w:rPr>
          <w:rFonts w:ascii="Times New Roman" w:hAnsi="Times New Roman"/>
          <w:sz w:val="28"/>
          <w:szCs w:val="28"/>
          <w:vertAlign w:val="superscript"/>
          <w:lang w:val="ru-RU"/>
        </w:rPr>
        <w:t>2</w:t>
      </w:r>
      <w:r w:rsidRPr="00E9547E">
        <w:rPr>
          <w:rFonts w:ascii="Times New Roman" w:hAnsi="Times New Roman"/>
          <w:sz w:val="28"/>
          <w:szCs w:val="28"/>
          <w:lang w:val="ru-RU"/>
        </w:rPr>
        <w:t xml:space="preserve"> </w:t>
      </w:r>
      <w:r w:rsidRPr="00E9547E">
        <w:rPr>
          <w:rFonts w:ascii="Times New Roman" w:hAnsi="Times New Roman"/>
          <w:sz w:val="28"/>
          <w:szCs w:val="28"/>
          <w:lang w:val="ru-RU"/>
        </w:rPr>
        <w:sym w:font="Symbol" w:char="F0D7"/>
      </w:r>
      <w:r w:rsidRPr="00E9547E">
        <w:rPr>
          <w:rFonts w:ascii="Times New Roman" w:hAnsi="Times New Roman"/>
          <w:sz w:val="28"/>
          <w:szCs w:val="28"/>
        </w:rPr>
        <w:t>c</w:t>
      </w:r>
      <w:r w:rsidRPr="00E9547E">
        <w:rPr>
          <w:rFonts w:ascii="Times New Roman" w:hAnsi="Times New Roman"/>
          <w:sz w:val="28"/>
          <w:szCs w:val="28"/>
          <w:lang w:val="ru-RU"/>
        </w:rPr>
        <w:t>).</w:t>
      </w:r>
    </w:p>
    <w:p w:rsidR="00E9547E" w:rsidRDefault="00E9547E"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rPr>
        <w:t>Удельная производительность мембран</w:t>
      </w:r>
      <w:r w:rsidR="00E9547E" w:rsidRPr="00E9547E">
        <w:rPr>
          <w:sz w:val="28"/>
          <w:szCs w:val="28"/>
        </w:rPr>
        <w:t xml:space="preserve"> </w:t>
      </w:r>
      <w:r w:rsidRPr="00E9547E">
        <w:rPr>
          <w:sz w:val="28"/>
          <w:szCs w:val="28"/>
        </w:rPr>
        <w:t>на выходе из аппарата:</w:t>
      </w:r>
      <w:r w:rsidR="00E9547E" w:rsidRPr="00E9547E">
        <w:rPr>
          <w:sz w:val="28"/>
          <w:szCs w:val="28"/>
        </w:rPr>
        <w:t xml:space="preserve"> </w:t>
      </w:r>
    </w:p>
    <w:p w:rsidR="00E9547E" w:rsidRDefault="00E9547E"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rPr>
        <w:t xml:space="preserve"> </w:t>
      </w:r>
      <w:r w:rsidRPr="00E9547E">
        <w:rPr>
          <w:sz w:val="28"/>
          <w:szCs w:val="28"/>
          <w:lang w:val="en-US"/>
        </w:rPr>
        <w:t>G</w:t>
      </w:r>
      <w:r w:rsidRPr="00E9547E">
        <w:rPr>
          <w:sz w:val="28"/>
          <w:szCs w:val="28"/>
        </w:rPr>
        <w:t>к = А (</w:t>
      </w:r>
      <w:r w:rsidRPr="00E9547E">
        <w:rPr>
          <w:sz w:val="28"/>
          <w:szCs w:val="28"/>
          <w:lang w:val="en-US"/>
        </w:rPr>
        <w:t>l</w:t>
      </w:r>
      <w:r w:rsidRPr="00E9547E">
        <w:rPr>
          <w:sz w:val="28"/>
          <w:szCs w:val="28"/>
        </w:rPr>
        <w:t xml:space="preserve"> - (П</w:t>
      </w:r>
      <w:r w:rsidRPr="00E9547E">
        <w:rPr>
          <w:sz w:val="28"/>
          <w:szCs w:val="28"/>
          <w:vertAlign w:val="subscript"/>
        </w:rPr>
        <w:t xml:space="preserve">3н </w:t>
      </w:r>
      <w:r w:rsidRPr="00E9547E">
        <w:rPr>
          <w:sz w:val="28"/>
          <w:szCs w:val="28"/>
        </w:rPr>
        <w:t>- П</w:t>
      </w:r>
      <w:r w:rsidRPr="00E9547E">
        <w:rPr>
          <w:sz w:val="28"/>
          <w:szCs w:val="28"/>
          <w:vertAlign w:val="subscript"/>
        </w:rPr>
        <w:t>2н</w:t>
      </w:r>
      <w:r w:rsidRPr="00E9547E">
        <w:rPr>
          <w:sz w:val="28"/>
          <w:szCs w:val="28"/>
        </w:rPr>
        <w:t>)) / ∆р,</w:t>
      </w:r>
      <w:r w:rsidR="00E9547E" w:rsidRPr="00E9547E">
        <w:rPr>
          <w:sz w:val="28"/>
          <w:szCs w:val="28"/>
        </w:rPr>
        <w:t xml:space="preserve"> </w:t>
      </w:r>
      <w:r w:rsidRPr="00E9547E">
        <w:rPr>
          <w:sz w:val="28"/>
          <w:szCs w:val="28"/>
        </w:rPr>
        <w:t>(4.12)</w:t>
      </w:r>
    </w:p>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rPr>
        <w:t>где</w:t>
      </w:r>
      <w:r w:rsidR="00E9547E" w:rsidRPr="00E9547E">
        <w:rPr>
          <w:sz w:val="28"/>
          <w:szCs w:val="28"/>
        </w:rPr>
        <w:t xml:space="preserve"> </w:t>
      </w:r>
      <w:r w:rsidRPr="00E9547E">
        <w:rPr>
          <w:sz w:val="28"/>
          <w:szCs w:val="28"/>
        </w:rPr>
        <w:t xml:space="preserve">А = </w:t>
      </w:r>
      <w:r w:rsidRPr="00E9547E">
        <w:rPr>
          <w:sz w:val="28"/>
          <w:szCs w:val="28"/>
          <w:lang w:val="en-US"/>
        </w:rPr>
        <w:t>G</w:t>
      </w:r>
      <w:r w:rsidRPr="00E9547E">
        <w:rPr>
          <w:sz w:val="28"/>
          <w:szCs w:val="28"/>
          <w:vertAlign w:val="subscript"/>
          <w:lang w:val="en-US"/>
        </w:rPr>
        <w:t>O</w:t>
      </w:r>
      <w:r w:rsidRPr="00E9547E">
        <w:rPr>
          <w:sz w:val="28"/>
          <w:szCs w:val="28"/>
        </w:rPr>
        <w:t xml:space="preserve"> / </w:t>
      </w:r>
      <w:r w:rsidRPr="00E9547E">
        <w:rPr>
          <w:sz w:val="28"/>
          <w:szCs w:val="28"/>
          <w:lang w:val="en-US"/>
        </w:rPr>
        <w:sym w:font="Symbol" w:char="F044"/>
      </w:r>
      <w:r w:rsidRPr="00E9547E">
        <w:rPr>
          <w:sz w:val="28"/>
          <w:szCs w:val="28"/>
          <w:lang w:val="en-US"/>
        </w:rPr>
        <w:t>p</w:t>
      </w:r>
      <w:r w:rsidR="00E9547E" w:rsidRPr="00E9547E">
        <w:rPr>
          <w:sz w:val="28"/>
          <w:szCs w:val="28"/>
        </w:rPr>
        <w:t xml:space="preserve"> </w:t>
      </w:r>
      <w:r w:rsidRPr="00E9547E">
        <w:rPr>
          <w:sz w:val="28"/>
          <w:szCs w:val="28"/>
        </w:rPr>
        <w:t>- константа проницаемости мембраны по воде.</w:t>
      </w:r>
    </w:p>
    <w:p w:rsidR="00E348A3" w:rsidRPr="00E9547E" w:rsidRDefault="00E348A3" w:rsidP="00E9547E">
      <w:pPr>
        <w:pStyle w:val="FR2"/>
        <w:spacing w:line="360" w:lineRule="auto"/>
        <w:ind w:firstLine="709"/>
        <w:rPr>
          <w:rFonts w:ascii="Times New Roman" w:hAnsi="Times New Roman"/>
          <w:sz w:val="28"/>
          <w:szCs w:val="28"/>
          <w:lang w:val="ru-RU"/>
        </w:rPr>
      </w:pPr>
      <w:r w:rsidRPr="00E9547E">
        <w:rPr>
          <w:rFonts w:ascii="Times New Roman" w:hAnsi="Times New Roman"/>
          <w:sz w:val="28"/>
          <w:szCs w:val="28"/>
        </w:rPr>
        <w:t>G</w:t>
      </w:r>
      <w:r w:rsidRPr="00E9547E">
        <w:rPr>
          <w:rFonts w:ascii="Times New Roman" w:hAnsi="Times New Roman"/>
          <w:sz w:val="28"/>
          <w:szCs w:val="28"/>
          <w:lang w:val="ru-RU"/>
        </w:rPr>
        <w:t xml:space="preserve">к = 2,3 </w:t>
      </w:r>
      <w:r w:rsidRPr="00E9547E">
        <w:rPr>
          <w:rFonts w:ascii="Times New Roman" w:hAnsi="Times New Roman"/>
          <w:sz w:val="28"/>
          <w:szCs w:val="28"/>
          <w:lang w:val="ru-RU"/>
        </w:rPr>
        <w:sym w:font="Symbol" w:char="F0D7"/>
      </w:r>
      <w:r w:rsidRPr="00E9547E">
        <w:rPr>
          <w:rFonts w:ascii="Times New Roman" w:hAnsi="Times New Roman"/>
          <w:sz w:val="28"/>
          <w:szCs w:val="28"/>
          <w:lang w:val="ru-RU"/>
        </w:rPr>
        <w:t>10</w:t>
      </w:r>
      <w:r w:rsidRPr="00E9547E">
        <w:rPr>
          <w:rFonts w:ascii="Times New Roman" w:hAnsi="Times New Roman"/>
          <w:sz w:val="28"/>
          <w:szCs w:val="28"/>
          <w:vertAlign w:val="superscript"/>
          <w:lang w:val="ru-RU"/>
        </w:rPr>
        <w:t xml:space="preserve">-з </w:t>
      </w:r>
      <w:r w:rsidRPr="00E9547E">
        <w:rPr>
          <w:rFonts w:ascii="Times New Roman" w:hAnsi="Times New Roman"/>
          <w:sz w:val="28"/>
          <w:szCs w:val="28"/>
          <w:lang w:val="ru-RU"/>
        </w:rPr>
        <w:t xml:space="preserve">(1 - (0,62 - 0,08) / 5 =5,755 </w:t>
      </w:r>
      <w:r w:rsidRPr="00E9547E">
        <w:rPr>
          <w:rFonts w:ascii="Times New Roman" w:hAnsi="Times New Roman"/>
          <w:sz w:val="28"/>
          <w:szCs w:val="28"/>
          <w:lang w:val="ru-RU"/>
        </w:rPr>
        <w:sym w:font="Symbol" w:char="F0D7"/>
      </w:r>
      <w:r w:rsidRPr="00E9547E">
        <w:rPr>
          <w:rFonts w:ascii="Times New Roman" w:hAnsi="Times New Roman"/>
          <w:sz w:val="28"/>
          <w:szCs w:val="28"/>
          <w:lang w:val="ru-RU"/>
        </w:rPr>
        <w:t>10</w:t>
      </w:r>
      <w:r w:rsidRPr="00E9547E">
        <w:rPr>
          <w:rFonts w:ascii="Times New Roman" w:hAnsi="Times New Roman"/>
          <w:sz w:val="28"/>
          <w:szCs w:val="28"/>
          <w:vertAlign w:val="superscript"/>
          <w:lang w:val="ru-RU"/>
        </w:rPr>
        <w:t>-4</w:t>
      </w:r>
      <w:r w:rsidR="00E9547E" w:rsidRPr="00E9547E">
        <w:rPr>
          <w:rFonts w:ascii="Times New Roman" w:hAnsi="Times New Roman"/>
          <w:sz w:val="28"/>
          <w:szCs w:val="28"/>
          <w:vertAlign w:val="superscript"/>
          <w:lang w:val="ru-RU"/>
        </w:rPr>
        <w:t xml:space="preserve"> </w:t>
      </w:r>
      <w:r w:rsidRPr="00E9547E">
        <w:rPr>
          <w:rFonts w:ascii="Times New Roman" w:hAnsi="Times New Roman"/>
          <w:sz w:val="28"/>
          <w:szCs w:val="28"/>
          <w:lang w:val="ru-RU"/>
        </w:rPr>
        <w:t>кг/(м</w:t>
      </w:r>
      <w:r w:rsidRPr="00E9547E">
        <w:rPr>
          <w:rFonts w:ascii="Times New Roman" w:hAnsi="Times New Roman"/>
          <w:sz w:val="28"/>
          <w:szCs w:val="28"/>
          <w:vertAlign w:val="superscript"/>
          <w:lang w:val="ru-RU"/>
        </w:rPr>
        <w:t>2</w:t>
      </w:r>
      <w:r w:rsidRPr="00E9547E">
        <w:rPr>
          <w:rFonts w:ascii="Times New Roman" w:hAnsi="Times New Roman"/>
          <w:sz w:val="28"/>
          <w:szCs w:val="28"/>
          <w:lang w:val="ru-RU"/>
        </w:rPr>
        <w:t xml:space="preserve"> </w:t>
      </w:r>
      <w:r w:rsidRPr="00E9547E">
        <w:rPr>
          <w:rFonts w:ascii="Times New Roman" w:hAnsi="Times New Roman"/>
          <w:sz w:val="28"/>
          <w:szCs w:val="28"/>
          <w:vertAlign w:val="superscript"/>
          <w:lang w:val="ru-RU"/>
        </w:rPr>
        <w:t>.</w:t>
      </w:r>
      <w:r w:rsidRPr="00E9547E">
        <w:rPr>
          <w:rFonts w:ascii="Times New Roman" w:hAnsi="Times New Roman"/>
          <w:sz w:val="28"/>
          <w:szCs w:val="28"/>
          <w:lang w:val="ru-RU"/>
        </w:rPr>
        <w:t xml:space="preserve"> </w:t>
      </w:r>
      <w:r w:rsidRPr="00E9547E">
        <w:rPr>
          <w:rFonts w:ascii="Times New Roman" w:hAnsi="Times New Roman"/>
          <w:sz w:val="28"/>
          <w:szCs w:val="28"/>
        </w:rPr>
        <w:t>c</w:t>
      </w:r>
      <w:r w:rsidRPr="00E9547E">
        <w:rPr>
          <w:rFonts w:ascii="Times New Roman" w:hAnsi="Times New Roman"/>
          <w:sz w:val="28"/>
          <w:szCs w:val="28"/>
          <w:lang w:val="ru-RU"/>
        </w:rPr>
        <w:t>)</w:t>
      </w:r>
    </w:p>
    <w:p w:rsidR="00E348A3" w:rsidRPr="00E9547E" w:rsidRDefault="00E348A3" w:rsidP="00E9547E">
      <w:pPr>
        <w:pStyle w:val="FR2"/>
        <w:spacing w:line="360" w:lineRule="auto"/>
        <w:ind w:firstLine="709"/>
        <w:rPr>
          <w:rFonts w:ascii="Times New Roman" w:hAnsi="Times New Roman"/>
          <w:sz w:val="28"/>
          <w:szCs w:val="28"/>
          <w:lang w:val="ru-RU"/>
        </w:rPr>
      </w:pPr>
      <w:r w:rsidRPr="00E9547E">
        <w:rPr>
          <w:rFonts w:ascii="Times New Roman" w:hAnsi="Times New Roman"/>
          <w:sz w:val="28"/>
          <w:szCs w:val="28"/>
          <w:lang w:val="ru-RU"/>
        </w:rPr>
        <w:t>Выразим удельную производительность в виде функции от концентрации раствора по уравнению:</w:t>
      </w:r>
    </w:p>
    <w:p w:rsidR="00E348A3" w:rsidRPr="00E9547E" w:rsidRDefault="00E348A3" w:rsidP="00E9547E">
      <w:pPr>
        <w:pStyle w:val="FR2"/>
        <w:spacing w:line="360" w:lineRule="auto"/>
        <w:ind w:firstLine="709"/>
        <w:rPr>
          <w:rFonts w:ascii="Times New Roman" w:hAnsi="Times New Roman"/>
          <w:sz w:val="28"/>
          <w:szCs w:val="28"/>
          <w:lang w:val="ru-RU"/>
        </w:rPr>
      </w:pPr>
    </w:p>
    <w:p w:rsidR="00E348A3" w:rsidRPr="00E9547E" w:rsidRDefault="00E348A3" w:rsidP="00E9547E">
      <w:pPr>
        <w:spacing w:line="360" w:lineRule="auto"/>
        <w:ind w:firstLine="709"/>
        <w:jc w:val="both"/>
        <w:rPr>
          <w:sz w:val="28"/>
          <w:szCs w:val="28"/>
        </w:rPr>
      </w:pPr>
      <w:r w:rsidRPr="00E9547E">
        <w:rPr>
          <w:sz w:val="28"/>
          <w:szCs w:val="28"/>
          <w:lang w:val="en-US"/>
        </w:rPr>
        <w:t>G</w:t>
      </w:r>
      <w:r w:rsidRPr="00E9547E">
        <w:rPr>
          <w:sz w:val="28"/>
          <w:szCs w:val="28"/>
        </w:rPr>
        <w:t xml:space="preserve"> = </w:t>
      </w:r>
      <w:r w:rsidRPr="00E9547E">
        <w:rPr>
          <w:sz w:val="28"/>
          <w:szCs w:val="28"/>
          <w:lang w:val="en-US"/>
        </w:rPr>
        <w:t>G</w:t>
      </w:r>
      <w:r w:rsidRPr="00E9547E">
        <w:rPr>
          <w:sz w:val="28"/>
          <w:szCs w:val="28"/>
          <w:vertAlign w:val="subscript"/>
        </w:rPr>
        <w:t xml:space="preserve">0 </w:t>
      </w:r>
      <w:r w:rsidRPr="00E9547E">
        <w:rPr>
          <w:sz w:val="28"/>
          <w:szCs w:val="28"/>
        </w:rPr>
        <w:t xml:space="preserve">- с </w:t>
      </w:r>
      <w:r w:rsidRPr="00E9547E">
        <w:rPr>
          <w:sz w:val="28"/>
          <w:szCs w:val="28"/>
          <w:vertAlign w:val="superscript"/>
        </w:rPr>
        <w:t>.</w:t>
      </w:r>
      <w:r w:rsidRPr="00E9547E">
        <w:rPr>
          <w:sz w:val="28"/>
          <w:szCs w:val="28"/>
        </w:rPr>
        <w:t xml:space="preserve"> </w:t>
      </w:r>
      <w:r w:rsidRPr="00E9547E">
        <w:rPr>
          <w:sz w:val="28"/>
          <w:szCs w:val="28"/>
          <w:lang w:val="en-US"/>
        </w:rPr>
        <w:t>X</w:t>
      </w:r>
      <w:r w:rsidRPr="00E9547E">
        <w:rPr>
          <w:sz w:val="28"/>
          <w:szCs w:val="28"/>
          <w:vertAlign w:val="subscript"/>
        </w:rPr>
        <w:t>1</w:t>
      </w:r>
      <w:r w:rsidRPr="00E9547E">
        <w:rPr>
          <w:sz w:val="28"/>
          <w:szCs w:val="28"/>
        </w:rPr>
        <w:t xml:space="preserve"> ,</w:t>
      </w:r>
      <w:r w:rsidR="00E9547E" w:rsidRPr="00E9547E">
        <w:rPr>
          <w:sz w:val="28"/>
          <w:szCs w:val="28"/>
        </w:rPr>
        <w:t xml:space="preserve"> </w:t>
      </w:r>
      <w:r w:rsidRPr="00E9547E">
        <w:rPr>
          <w:sz w:val="28"/>
          <w:szCs w:val="28"/>
        </w:rPr>
        <w:t>(4.13)</w:t>
      </w:r>
    </w:p>
    <w:p w:rsidR="00E9547E" w:rsidRDefault="00E9547E"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rPr>
        <w:t xml:space="preserve">где с - константа для данной системы. </w:t>
      </w:r>
    </w:p>
    <w:p w:rsidR="00E348A3" w:rsidRPr="00E9547E" w:rsidRDefault="00E348A3" w:rsidP="00E9547E">
      <w:pPr>
        <w:spacing w:line="360" w:lineRule="auto"/>
        <w:ind w:firstLine="709"/>
        <w:jc w:val="both"/>
        <w:rPr>
          <w:sz w:val="28"/>
          <w:szCs w:val="28"/>
        </w:rPr>
      </w:pPr>
      <w:r w:rsidRPr="00E9547E">
        <w:rPr>
          <w:sz w:val="28"/>
          <w:szCs w:val="28"/>
        </w:rPr>
        <w:t xml:space="preserve">Определяем величину </w:t>
      </w:r>
      <w:r w:rsidRPr="00E9547E">
        <w:rPr>
          <w:i/>
          <w:sz w:val="28"/>
          <w:szCs w:val="28"/>
        </w:rPr>
        <w:t>с</w:t>
      </w:r>
      <w:r w:rsidRPr="00E9547E">
        <w:rPr>
          <w:sz w:val="28"/>
          <w:szCs w:val="28"/>
        </w:rPr>
        <w:t xml:space="preserve"> для крайних сечений</w:t>
      </w:r>
    </w:p>
    <w:p w:rsidR="00E348A3" w:rsidRPr="00E9547E" w:rsidRDefault="00C2453B" w:rsidP="00E9547E">
      <w:pPr>
        <w:spacing w:line="360" w:lineRule="auto"/>
        <w:ind w:firstLine="709"/>
        <w:jc w:val="both"/>
        <w:rPr>
          <w:sz w:val="28"/>
          <w:szCs w:val="28"/>
        </w:rPr>
      </w:pPr>
      <w:r>
        <w:rPr>
          <w:sz w:val="28"/>
          <w:szCs w:val="28"/>
        </w:rPr>
        <w:br w:type="page"/>
      </w:r>
      <w:r w:rsidR="00E348A3" w:rsidRPr="00E9547E">
        <w:rPr>
          <w:sz w:val="28"/>
          <w:szCs w:val="28"/>
        </w:rPr>
        <w:t>с</w:t>
      </w:r>
      <w:r w:rsidR="00E348A3" w:rsidRPr="00E9547E">
        <w:rPr>
          <w:sz w:val="28"/>
          <w:szCs w:val="28"/>
          <w:vertAlign w:val="subscript"/>
        </w:rPr>
        <w:t>н</w:t>
      </w:r>
      <w:r w:rsidR="00E348A3" w:rsidRPr="00E9547E">
        <w:rPr>
          <w:sz w:val="28"/>
          <w:szCs w:val="28"/>
        </w:rPr>
        <w:t xml:space="preserve"> = (</w:t>
      </w:r>
      <w:r w:rsidR="00E348A3" w:rsidRPr="00E9547E">
        <w:rPr>
          <w:sz w:val="28"/>
          <w:szCs w:val="28"/>
          <w:lang w:val="en-US"/>
        </w:rPr>
        <w:t>G</w:t>
      </w:r>
      <w:r w:rsidR="00E348A3" w:rsidRPr="00E9547E">
        <w:rPr>
          <w:sz w:val="28"/>
          <w:szCs w:val="28"/>
          <w:vertAlign w:val="subscript"/>
        </w:rPr>
        <w:t xml:space="preserve">0 </w:t>
      </w:r>
      <w:r w:rsidR="00E348A3" w:rsidRPr="00E9547E">
        <w:rPr>
          <w:sz w:val="28"/>
          <w:szCs w:val="28"/>
        </w:rPr>
        <w:t xml:space="preserve">– </w:t>
      </w:r>
      <w:r w:rsidR="00E348A3" w:rsidRPr="00E9547E">
        <w:rPr>
          <w:sz w:val="28"/>
          <w:szCs w:val="28"/>
          <w:lang w:val="en-US"/>
        </w:rPr>
        <w:t>G</w:t>
      </w:r>
      <w:r w:rsidR="00E348A3" w:rsidRPr="00E9547E">
        <w:rPr>
          <w:sz w:val="28"/>
          <w:szCs w:val="28"/>
          <w:vertAlign w:val="subscript"/>
        </w:rPr>
        <w:t>н</w:t>
      </w:r>
      <w:r w:rsidR="00E348A3" w:rsidRPr="00E9547E">
        <w:rPr>
          <w:sz w:val="28"/>
          <w:szCs w:val="28"/>
        </w:rPr>
        <w:t>) / х</w:t>
      </w:r>
      <w:r w:rsidR="00E348A3" w:rsidRPr="00E9547E">
        <w:rPr>
          <w:sz w:val="28"/>
          <w:szCs w:val="28"/>
          <w:vertAlign w:val="subscript"/>
        </w:rPr>
        <w:t>1н</w:t>
      </w:r>
      <w:r w:rsidR="00E348A3" w:rsidRPr="00E9547E">
        <w:rPr>
          <w:sz w:val="28"/>
          <w:szCs w:val="28"/>
        </w:rPr>
        <w:t xml:space="preserve"> ,</w:t>
      </w:r>
      <w:r w:rsidR="00E9547E" w:rsidRPr="00E9547E">
        <w:rPr>
          <w:sz w:val="28"/>
          <w:szCs w:val="28"/>
        </w:rPr>
        <w:t xml:space="preserve"> </w:t>
      </w:r>
      <w:r w:rsidR="00E348A3" w:rsidRPr="00E9547E">
        <w:rPr>
          <w:sz w:val="28"/>
          <w:szCs w:val="28"/>
        </w:rPr>
        <w:t>(4.14)</w:t>
      </w:r>
    </w:p>
    <w:p w:rsidR="00E348A3" w:rsidRPr="00E9547E" w:rsidRDefault="00E348A3" w:rsidP="00E9547E">
      <w:pPr>
        <w:pStyle w:val="FR2"/>
        <w:spacing w:line="360" w:lineRule="auto"/>
        <w:ind w:firstLine="709"/>
        <w:rPr>
          <w:rFonts w:ascii="Times New Roman" w:hAnsi="Times New Roman"/>
          <w:sz w:val="28"/>
          <w:szCs w:val="28"/>
          <w:lang w:val="ru-RU"/>
        </w:rPr>
      </w:pPr>
      <w:r w:rsidRPr="00E9547E">
        <w:rPr>
          <w:rFonts w:ascii="Times New Roman" w:hAnsi="Times New Roman"/>
          <w:sz w:val="28"/>
          <w:szCs w:val="28"/>
          <w:lang w:val="ru-RU"/>
        </w:rPr>
        <w:t>с</w:t>
      </w:r>
      <w:r w:rsidRPr="00E9547E">
        <w:rPr>
          <w:rFonts w:ascii="Times New Roman" w:hAnsi="Times New Roman"/>
          <w:sz w:val="28"/>
          <w:szCs w:val="28"/>
          <w:vertAlign w:val="subscript"/>
          <w:lang w:val="ru-RU"/>
        </w:rPr>
        <w:t>н</w:t>
      </w:r>
      <w:r w:rsidRPr="00E9547E">
        <w:rPr>
          <w:rFonts w:ascii="Times New Roman" w:hAnsi="Times New Roman"/>
          <w:sz w:val="28"/>
          <w:szCs w:val="28"/>
          <w:lang w:val="ru-RU"/>
        </w:rPr>
        <w:t xml:space="preserve"> =</w:t>
      </w:r>
      <w:r w:rsidR="00E9547E" w:rsidRPr="00E9547E">
        <w:rPr>
          <w:rFonts w:ascii="Times New Roman" w:hAnsi="Times New Roman"/>
          <w:sz w:val="28"/>
          <w:szCs w:val="28"/>
          <w:lang w:val="ru-RU"/>
        </w:rPr>
        <w:t xml:space="preserve"> </w:t>
      </w:r>
      <w:r w:rsidRPr="00E9547E">
        <w:rPr>
          <w:rFonts w:ascii="Times New Roman" w:hAnsi="Times New Roman"/>
          <w:sz w:val="28"/>
          <w:szCs w:val="28"/>
          <w:lang w:val="ru-RU"/>
        </w:rPr>
        <w:t>(2,3 • 10</w:t>
      </w:r>
      <w:r w:rsidRPr="00E9547E">
        <w:rPr>
          <w:rFonts w:ascii="Times New Roman" w:hAnsi="Times New Roman"/>
          <w:sz w:val="28"/>
          <w:szCs w:val="28"/>
          <w:vertAlign w:val="superscript"/>
          <w:lang w:val="ru-RU"/>
        </w:rPr>
        <w:t>-3</w:t>
      </w:r>
      <w:r w:rsidRPr="00E9547E">
        <w:rPr>
          <w:rFonts w:ascii="Times New Roman" w:hAnsi="Times New Roman"/>
          <w:sz w:val="28"/>
          <w:szCs w:val="28"/>
          <w:lang w:val="ru-RU"/>
        </w:rPr>
        <w:t xml:space="preserve"> – 2,04 </w:t>
      </w:r>
      <w:r w:rsidRPr="00E9547E">
        <w:rPr>
          <w:rFonts w:ascii="Times New Roman" w:hAnsi="Times New Roman"/>
          <w:sz w:val="28"/>
          <w:szCs w:val="28"/>
          <w:vertAlign w:val="superscript"/>
          <w:lang w:val="ru-RU"/>
        </w:rPr>
        <w:t>.</w:t>
      </w:r>
      <w:r w:rsidRPr="00E9547E">
        <w:rPr>
          <w:rFonts w:ascii="Times New Roman" w:hAnsi="Times New Roman"/>
          <w:sz w:val="28"/>
          <w:szCs w:val="28"/>
          <w:lang w:val="ru-RU"/>
        </w:rPr>
        <w:t xml:space="preserve"> 10</w:t>
      </w:r>
      <w:r w:rsidRPr="00E9547E">
        <w:rPr>
          <w:rFonts w:ascii="Times New Roman" w:hAnsi="Times New Roman"/>
          <w:sz w:val="28"/>
          <w:szCs w:val="28"/>
          <w:vertAlign w:val="superscript"/>
          <w:lang w:val="ru-RU"/>
        </w:rPr>
        <w:t>-3</w:t>
      </w:r>
      <w:r w:rsidRPr="00E9547E">
        <w:rPr>
          <w:rFonts w:ascii="Times New Roman" w:hAnsi="Times New Roman"/>
          <w:sz w:val="28"/>
          <w:szCs w:val="28"/>
          <w:lang w:val="ru-RU"/>
        </w:rPr>
        <w:t>) / 0,008 = 0,0325;</w:t>
      </w:r>
    </w:p>
    <w:p w:rsidR="00E348A3" w:rsidRPr="00E9547E" w:rsidRDefault="00E348A3" w:rsidP="00E9547E">
      <w:pPr>
        <w:spacing w:line="360" w:lineRule="auto"/>
        <w:ind w:firstLine="709"/>
        <w:jc w:val="both"/>
        <w:rPr>
          <w:sz w:val="28"/>
          <w:szCs w:val="28"/>
        </w:rPr>
      </w:pPr>
      <w:r w:rsidRPr="00E9547E">
        <w:rPr>
          <w:sz w:val="28"/>
          <w:szCs w:val="28"/>
        </w:rPr>
        <w:t>с</w:t>
      </w:r>
      <w:r w:rsidRPr="00E9547E">
        <w:rPr>
          <w:sz w:val="28"/>
          <w:szCs w:val="28"/>
          <w:vertAlign w:val="subscript"/>
        </w:rPr>
        <w:t>к</w:t>
      </w:r>
      <w:r w:rsidRPr="00E9547E">
        <w:rPr>
          <w:sz w:val="28"/>
          <w:szCs w:val="28"/>
        </w:rPr>
        <w:t xml:space="preserve"> = (</w:t>
      </w:r>
      <w:r w:rsidRPr="00E9547E">
        <w:rPr>
          <w:sz w:val="28"/>
          <w:szCs w:val="28"/>
          <w:lang w:val="en-US"/>
        </w:rPr>
        <w:t>G</w:t>
      </w:r>
      <w:r w:rsidRPr="00E9547E">
        <w:rPr>
          <w:sz w:val="28"/>
          <w:szCs w:val="28"/>
          <w:vertAlign w:val="subscript"/>
        </w:rPr>
        <w:t>0</w:t>
      </w:r>
      <w:r w:rsidRPr="00E9547E">
        <w:rPr>
          <w:sz w:val="28"/>
          <w:szCs w:val="28"/>
        </w:rPr>
        <w:t xml:space="preserve"> – </w:t>
      </w:r>
      <w:r w:rsidRPr="00E9547E">
        <w:rPr>
          <w:sz w:val="28"/>
          <w:szCs w:val="28"/>
          <w:lang w:val="en-US"/>
        </w:rPr>
        <w:t>G</w:t>
      </w:r>
      <w:r w:rsidRPr="00E9547E">
        <w:rPr>
          <w:sz w:val="28"/>
          <w:szCs w:val="28"/>
          <w:vertAlign w:val="subscript"/>
        </w:rPr>
        <w:t>к</w:t>
      </w:r>
      <w:r w:rsidRPr="00E9547E">
        <w:rPr>
          <w:sz w:val="28"/>
          <w:szCs w:val="28"/>
        </w:rPr>
        <w:t>) / х</w:t>
      </w:r>
      <w:r w:rsidRPr="00E9547E">
        <w:rPr>
          <w:sz w:val="28"/>
          <w:szCs w:val="28"/>
          <w:vertAlign w:val="subscript"/>
        </w:rPr>
        <w:t>1к</w:t>
      </w:r>
      <w:r w:rsidRPr="00E9547E">
        <w:rPr>
          <w:sz w:val="28"/>
          <w:szCs w:val="28"/>
        </w:rPr>
        <w:t xml:space="preserve"> ,</w:t>
      </w:r>
      <w:r w:rsidR="00E9547E" w:rsidRPr="00E9547E">
        <w:rPr>
          <w:sz w:val="28"/>
          <w:szCs w:val="28"/>
        </w:rPr>
        <w:t xml:space="preserve"> </w:t>
      </w:r>
      <w:r w:rsidRPr="00E9547E">
        <w:rPr>
          <w:sz w:val="28"/>
          <w:szCs w:val="28"/>
        </w:rPr>
        <w:t>(4.15)</w:t>
      </w:r>
    </w:p>
    <w:p w:rsidR="00E348A3" w:rsidRPr="00E9547E" w:rsidRDefault="00E348A3" w:rsidP="00E9547E">
      <w:pPr>
        <w:spacing w:line="360" w:lineRule="auto"/>
        <w:ind w:firstLine="709"/>
        <w:jc w:val="both"/>
        <w:rPr>
          <w:sz w:val="28"/>
          <w:szCs w:val="28"/>
        </w:rPr>
      </w:pPr>
      <w:r w:rsidRPr="00E9547E">
        <w:rPr>
          <w:sz w:val="28"/>
          <w:szCs w:val="28"/>
        </w:rPr>
        <w:t>с</w:t>
      </w:r>
      <w:r w:rsidRPr="00E9547E">
        <w:rPr>
          <w:sz w:val="28"/>
          <w:szCs w:val="28"/>
          <w:vertAlign w:val="subscript"/>
        </w:rPr>
        <w:t>к</w:t>
      </w:r>
      <w:r w:rsidR="00E9547E" w:rsidRPr="00E9547E">
        <w:rPr>
          <w:sz w:val="28"/>
          <w:szCs w:val="28"/>
        </w:rPr>
        <w:t xml:space="preserve"> </w:t>
      </w:r>
      <w:r w:rsidRPr="00E9547E">
        <w:rPr>
          <w:sz w:val="28"/>
          <w:szCs w:val="28"/>
        </w:rPr>
        <w:t xml:space="preserve">= (2,3 </w:t>
      </w:r>
      <w:r w:rsidRPr="00E9547E">
        <w:rPr>
          <w:sz w:val="28"/>
          <w:szCs w:val="28"/>
        </w:rPr>
        <w:sym w:font="Symbol" w:char="F0D7"/>
      </w:r>
      <w:r w:rsidRPr="00E9547E">
        <w:rPr>
          <w:sz w:val="28"/>
          <w:szCs w:val="28"/>
        </w:rPr>
        <w:t>10</w:t>
      </w:r>
      <w:r w:rsidRPr="00E9547E">
        <w:rPr>
          <w:sz w:val="28"/>
          <w:szCs w:val="28"/>
          <w:vertAlign w:val="superscript"/>
        </w:rPr>
        <w:t>-3</w:t>
      </w:r>
      <w:r w:rsidRPr="00E9547E">
        <w:rPr>
          <w:sz w:val="28"/>
          <w:szCs w:val="28"/>
        </w:rPr>
        <w:t xml:space="preserve"> – 5,755 </w:t>
      </w:r>
      <w:r w:rsidRPr="00E9547E">
        <w:rPr>
          <w:sz w:val="28"/>
          <w:szCs w:val="28"/>
        </w:rPr>
        <w:sym w:font="Symbol" w:char="F0D7"/>
      </w:r>
      <w:r w:rsidRPr="00E9547E">
        <w:rPr>
          <w:sz w:val="28"/>
          <w:szCs w:val="28"/>
        </w:rPr>
        <w:t>10</w:t>
      </w:r>
      <w:r w:rsidRPr="00E9547E">
        <w:rPr>
          <w:sz w:val="28"/>
          <w:szCs w:val="28"/>
          <w:vertAlign w:val="superscript"/>
        </w:rPr>
        <w:t>-4</w:t>
      </w:r>
      <w:r w:rsidRPr="00E9547E">
        <w:rPr>
          <w:sz w:val="28"/>
          <w:szCs w:val="28"/>
        </w:rPr>
        <w:t>) / 0,032 = 0,0539.</w:t>
      </w:r>
    </w:p>
    <w:p w:rsidR="00C2453B" w:rsidRDefault="00C2453B"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rPr>
        <w:t>Разница между полученными значениями, выраженная в процентах,</w:t>
      </w:r>
      <w:r w:rsidR="00E9547E" w:rsidRPr="00E9547E">
        <w:rPr>
          <w:sz w:val="28"/>
          <w:szCs w:val="28"/>
        </w:rPr>
        <w:t xml:space="preserve"> </w:t>
      </w:r>
      <w:r w:rsidRPr="00E9547E">
        <w:rPr>
          <w:sz w:val="28"/>
          <w:szCs w:val="28"/>
        </w:rPr>
        <w:t>составляет:</w:t>
      </w:r>
    </w:p>
    <w:p w:rsidR="00E348A3" w:rsidRPr="00E9547E" w:rsidRDefault="00E348A3" w:rsidP="00E9547E">
      <w:pPr>
        <w:spacing w:line="360" w:lineRule="auto"/>
        <w:ind w:firstLine="709"/>
        <w:jc w:val="both"/>
        <w:rPr>
          <w:sz w:val="28"/>
          <w:szCs w:val="28"/>
        </w:rPr>
      </w:pPr>
      <w:r w:rsidRPr="00E9547E">
        <w:rPr>
          <w:sz w:val="28"/>
          <w:szCs w:val="28"/>
        </w:rPr>
        <w:t>(с</w:t>
      </w:r>
      <w:r w:rsidRPr="00E9547E">
        <w:rPr>
          <w:sz w:val="28"/>
          <w:szCs w:val="28"/>
          <w:vertAlign w:val="subscript"/>
        </w:rPr>
        <w:t>к</w:t>
      </w:r>
      <w:r w:rsidRPr="00E9547E">
        <w:rPr>
          <w:sz w:val="28"/>
          <w:szCs w:val="28"/>
        </w:rPr>
        <w:t xml:space="preserve"> -</w:t>
      </w:r>
      <w:r w:rsidR="00E9547E" w:rsidRPr="00E9547E">
        <w:rPr>
          <w:sz w:val="28"/>
          <w:szCs w:val="28"/>
        </w:rPr>
        <w:t xml:space="preserve"> </w:t>
      </w:r>
      <w:r w:rsidRPr="00E9547E">
        <w:rPr>
          <w:sz w:val="28"/>
          <w:szCs w:val="28"/>
        </w:rPr>
        <w:t>с</w:t>
      </w:r>
      <w:r w:rsidRPr="00E9547E">
        <w:rPr>
          <w:sz w:val="28"/>
          <w:szCs w:val="28"/>
          <w:vertAlign w:val="subscript"/>
        </w:rPr>
        <w:t>н</w:t>
      </w:r>
      <w:r w:rsidRPr="00E9547E">
        <w:rPr>
          <w:sz w:val="28"/>
          <w:szCs w:val="28"/>
        </w:rPr>
        <w:t xml:space="preserve">) </w:t>
      </w:r>
      <w:r w:rsidRPr="00E9547E">
        <w:rPr>
          <w:sz w:val="28"/>
          <w:szCs w:val="28"/>
          <w:vertAlign w:val="superscript"/>
        </w:rPr>
        <w:t>.</w:t>
      </w:r>
      <w:r w:rsidRPr="00E9547E">
        <w:rPr>
          <w:sz w:val="28"/>
          <w:szCs w:val="28"/>
        </w:rPr>
        <w:t xml:space="preserve"> 100 / с</w:t>
      </w:r>
      <w:r w:rsidRPr="00E9547E">
        <w:rPr>
          <w:sz w:val="28"/>
          <w:szCs w:val="28"/>
          <w:vertAlign w:val="subscript"/>
        </w:rPr>
        <w:t>к</w:t>
      </w:r>
      <w:r w:rsidR="00E9547E" w:rsidRPr="00E9547E">
        <w:rPr>
          <w:sz w:val="28"/>
          <w:szCs w:val="28"/>
          <w:vertAlign w:val="subscript"/>
        </w:rPr>
        <w:t xml:space="preserve"> </w:t>
      </w:r>
      <w:r w:rsidRPr="00E9547E">
        <w:rPr>
          <w:sz w:val="28"/>
          <w:szCs w:val="28"/>
        </w:rPr>
        <w:t xml:space="preserve">= (0,0539 – 0,0325) </w:t>
      </w:r>
      <w:r w:rsidRPr="00E9547E">
        <w:rPr>
          <w:sz w:val="28"/>
          <w:szCs w:val="28"/>
          <w:vertAlign w:val="superscript"/>
        </w:rPr>
        <w:t xml:space="preserve">. </w:t>
      </w:r>
      <w:r w:rsidRPr="00E9547E">
        <w:rPr>
          <w:sz w:val="28"/>
          <w:szCs w:val="28"/>
        </w:rPr>
        <w:t>100 / 0,0539 =</w:t>
      </w:r>
      <w:r w:rsidR="00E9547E" w:rsidRPr="00E9547E">
        <w:rPr>
          <w:sz w:val="28"/>
          <w:szCs w:val="28"/>
        </w:rPr>
        <w:t xml:space="preserve"> </w:t>
      </w:r>
      <w:r w:rsidRPr="00E9547E">
        <w:rPr>
          <w:sz w:val="28"/>
          <w:szCs w:val="28"/>
        </w:rPr>
        <w:t>14 %.</w:t>
      </w:r>
    </w:p>
    <w:p w:rsidR="00E348A3" w:rsidRPr="00E9547E" w:rsidRDefault="00E348A3" w:rsidP="00E9547E">
      <w:pPr>
        <w:spacing w:line="360" w:lineRule="auto"/>
        <w:ind w:firstLine="709"/>
        <w:jc w:val="both"/>
        <w:rPr>
          <w:sz w:val="28"/>
          <w:szCs w:val="28"/>
        </w:rPr>
      </w:pPr>
      <w:r w:rsidRPr="00E9547E">
        <w:rPr>
          <w:sz w:val="28"/>
          <w:szCs w:val="28"/>
        </w:rPr>
        <w:t xml:space="preserve">Это расхождение невелико, поэтому уравнение (4.13) применимо ко всей установке при использовании среднеарифметического значения </w:t>
      </w:r>
      <w:r w:rsidRPr="00E9547E">
        <w:rPr>
          <w:i/>
          <w:sz w:val="28"/>
          <w:szCs w:val="28"/>
        </w:rPr>
        <w:t>с</w:t>
      </w:r>
      <w:r w:rsidRPr="00E9547E">
        <w:rPr>
          <w:sz w:val="28"/>
          <w:szCs w:val="28"/>
        </w:rPr>
        <w:t xml:space="preserve">. </w:t>
      </w:r>
    </w:p>
    <w:p w:rsidR="00E9547E" w:rsidRDefault="00E348A3" w:rsidP="00E9547E">
      <w:pPr>
        <w:spacing w:line="360" w:lineRule="auto"/>
        <w:ind w:firstLine="709"/>
        <w:jc w:val="both"/>
        <w:rPr>
          <w:sz w:val="28"/>
          <w:szCs w:val="28"/>
        </w:rPr>
      </w:pPr>
      <w:r w:rsidRPr="00E9547E">
        <w:rPr>
          <w:sz w:val="28"/>
          <w:szCs w:val="28"/>
        </w:rPr>
        <w:t>с = ( с</w:t>
      </w:r>
      <w:r w:rsidRPr="00E9547E">
        <w:rPr>
          <w:sz w:val="28"/>
          <w:szCs w:val="28"/>
          <w:vertAlign w:val="subscript"/>
        </w:rPr>
        <w:t>н</w:t>
      </w:r>
      <w:r w:rsidRPr="00E9547E">
        <w:rPr>
          <w:sz w:val="28"/>
          <w:szCs w:val="28"/>
        </w:rPr>
        <w:t xml:space="preserve"> + с</w:t>
      </w:r>
      <w:r w:rsidRPr="00E9547E">
        <w:rPr>
          <w:sz w:val="28"/>
          <w:szCs w:val="28"/>
          <w:vertAlign w:val="subscript"/>
        </w:rPr>
        <w:t>к</w:t>
      </w:r>
      <w:r w:rsidRPr="00E9547E">
        <w:rPr>
          <w:sz w:val="28"/>
          <w:szCs w:val="28"/>
        </w:rPr>
        <w:t>) / 2 = (0,0539 + 0,0325) / 2 = 0,0432.</w:t>
      </w:r>
    </w:p>
    <w:p w:rsidR="00E348A3" w:rsidRPr="00E9547E" w:rsidRDefault="00E348A3" w:rsidP="00E9547E">
      <w:pPr>
        <w:spacing w:line="360" w:lineRule="auto"/>
        <w:ind w:firstLine="709"/>
        <w:jc w:val="both"/>
        <w:rPr>
          <w:sz w:val="28"/>
          <w:szCs w:val="28"/>
        </w:rPr>
      </w:pPr>
    </w:p>
    <w:p w:rsidR="00E348A3" w:rsidRPr="00C2453B" w:rsidRDefault="00E348A3" w:rsidP="00E9547E">
      <w:pPr>
        <w:numPr>
          <w:ilvl w:val="1"/>
          <w:numId w:val="2"/>
        </w:numPr>
        <w:spacing w:line="360" w:lineRule="auto"/>
        <w:ind w:left="0" w:firstLine="709"/>
        <w:jc w:val="both"/>
        <w:rPr>
          <w:b/>
          <w:sz w:val="28"/>
          <w:szCs w:val="28"/>
        </w:rPr>
      </w:pPr>
      <w:r w:rsidRPr="00C2453B">
        <w:rPr>
          <w:b/>
          <w:sz w:val="28"/>
          <w:szCs w:val="28"/>
        </w:rPr>
        <w:t>Расчет и конструирование фланцевого соединения</w:t>
      </w:r>
    </w:p>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rPr>
        <w:t>Определим основные геометрические размеры фланцевого соединения мембранного аппарата для очистки продукта, проведем расчет на прочность и герметичность соединения, работающего под внутренним давлением. При этом будем использовать следующие данные:</w:t>
      </w:r>
    </w:p>
    <w:p w:rsidR="00E348A3" w:rsidRPr="00E9547E" w:rsidRDefault="00E348A3" w:rsidP="00E9547E">
      <w:pPr>
        <w:spacing w:line="360" w:lineRule="auto"/>
        <w:ind w:firstLine="709"/>
        <w:jc w:val="both"/>
        <w:rPr>
          <w:sz w:val="28"/>
          <w:szCs w:val="28"/>
        </w:rPr>
      </w:pPr>
      <w:r w:rsidRPr="00E9547E">
        <w:rPr>
          <w:sz w:val="28"/>
          <w:szCs w:val="28"/>
        </w:rPr>
        <w:t>Внутренний диаметр аппарата Д, мм595</w:t>
      </w:r>
    </w:p>
    <w:p w:rsidR="00E348A3" w:rsidRPr="00E9547E" w:rsidRDefault="00E348A3" w:rsidP="00E9547E">
      <w:pPr>
        <w:spacing w:line="360" w:lineRule="auto"/>
        <w:ind w:firstLine="709"/>
        <w:jc w:val="both"/>
        <w:rPr>
          <w:sz w:val="28"/>
          <w:szCs w:val="28"/>
        </w:rPr>
      </w:pPr>
      <w:r w:rsidRPr="00E9547E">
        <w:rPr>
          <w:sz w:val="28"/>
          <w:szCs w:val="28"/>
        </w:rPr>
        <w:t xml:space="preserve">Толщина стенки корпуса </w:t>
      </w:r>
      <w:r w:rsidRPr="00E9547E">
        <w:rPr>
          <w:sz w:val="28"/>
          <w:szCs w:val="28"/>
          <w:lang w:val="en-US"/>
        </w:rPr>
        <w:t>S</w:t>
      </w:r>
      <w:r w:rsidRPr="00E9547E">
        <w:rPr>
          <w:sz w:val="28"/>
          <w:szCs w:val="28"/>
        </w:rPr>
        <w:t>, мм5</w:t>
      </w:r>
    </w:p>
    <w:p w:rsidR="00E348A3" w:rsidRPr="00E9547E" w:rsidRDefault="00E348A3" w:rsidP="00E9547E">
      <w:pPr>
        <w:spacing w:line="360" w:lineRule="auto"/>
        <w:ind w:firstLine="709"/>
        <w:jc w:val="both"/>
        <w:rPr>
          <w:sz w:val="28"/>
          <w:szCs w:val="28"/>
        </w:rPr>
      </w:pPr>
      <w:r w:rsidRPr="00E9547E">
        <w:rPr>
          <w:sz w:val="28"/>
          <w:szCs w:val="28"/>
        </w:rPr>
        <w:t>Внутреннее давление в аппарате Р, МПа0,3</w:t>
      </w:r>
    </w:p>
    <w:p w:rsidR="00E348A3" w:rsidRPr="00E9547E" w:rsidRDefault="00E348A3" w:rsidP="00E9547E">
      <w:pPr>
        <w:spacing w:line="360" w:lineRule="auto"/>
        <w:ind w:firstLine="709"/>
        <w:jc w:val="both"/>
        <w:rPr>
          <w:sz w:val="28"/>
          <w:szCs w:val="28"/>
        </w:rPr>
      </w:pPr>
      <w:r w:rsidRPr="00E9547E">
        <w:rPr>
          <w:sz w:val="28"/>
          <w:szCs w:val="28"/>
        </w:rPr>
        <w:t xml:space="preserve">Рабочая температура </w:t>
      </w:r>
      <w:r w:rsidRPr="00E9547E">
        <w:rPr>
          <w:sz w:val="28"/>
          <w:szCs w:val="28"/>
          <w:lang w:val="en-US"/>
        </w:rPr>
        <w:t>t</w:t>
      </w:r>
      <w:r w:rsidRPr="00E9547E">
        <w:rPr>
          <w:sz w:val="28"/>
          <w:szCs w:val="28"/>
        </w:rPr>
        <w:t>,</w:t>
      </w:r>
      <w:r w:rsidRPr="00E9547E">
        <w:rPr>
          <w:sz w:val="28"/>
          <w:szCs w:val="28"/>
          <w:vertAlign w:val="superscript"/>
        </w:rPr>
        <w:t>0</w:t>
      </w:r>
      <w:r w:rsidRPr="00E9547E">
        <w:rPr>
          <w:sz w:val="28"/>
          <w:szCs w:val="28"/>
        </w:rPr>
        <w:t>С25</w:t>
      </w:r>
    </w:p>
    <w:p w:rsidR="00E348A3" w:rsidRPr="00E9547E" w:rsidRDefault="00E348A3" w:rsidP="00E9547E">
      <w:pPr>
        <w:spacing w:line="360" w:lineRule="auto"/>
        <w:ind w:firstLine="709"/>
        <w:jc w:val="both"/>
        <w:rPr>
          <w:sz w:val="28"/>
          <w:szCs w:val="28"/>
        </w:rPr>
      </w:pPr>
      <w:r w:rsidRPr="00E9547E">
        <w:rPr>
          <w:sz w:val="28"/>
          <w:szCs w:val="28"/>
        </w:rPr>
        <w:t>Прибавка к расчетной толщине стенки С, мм1</w:t>
      </w:r>
    </w:p>
    <w:p w:rsidR="00E348A3" w:rsidRPr="00E9547E" w:rsidRDefault="00E348A3" w:rsidP="00E9547E">
      <w:pPr>
        <w:spacing w:line="360" w:lineRule="auto"/>
        <w:ind w:firstLine="709"/>
        <w:jc w:val="both"/>
        <w:rPr>
          <w:sz w:val="28"/>
          <w:szCs w:val="28"/>
        </w:rPr>
      </w:pPr>
      <w:r w:rsidRPr="00E9547E">
        <w:rPr>
          <w:sz w:val="28"/>
          <w:szCs w:val="28"/>
        </w:rPr>
        <w:t xml:space="preserve">Коэффициент прочности сварных швов </w:t>
      </w:r>
      <w:r w:rsidRPr="00E9547E">
        <w:rPr>
          <w:sz w:val="28"/>
          <w:szCs w:val="28"/>
        </w:rPr>
        <w:sym w:font="Symbol" w:char="F06A"/>
      </w:r>
      <w:r w:rsidRPr="00E9547E">
        <w:rPr>
          <w:sz w:val="28"/>
          <w:szCs w:val="28"/>
        </w:rPr>
        <w:t>1</w:t>
      </w:r>
    </w:p>
    <w:p w:rsidR="00E348A3" w:rsidRPr="00E9547E" w:rsidRDefault="00E348A3" w:rsidP="00E9547E">
      <w:pPr>
        <w:spacing w:line="360" w:lineRule="auto"/>
        <w:ind w:firstLine="709"/>
        <w:jc w:val="both"/>
        <w:rPr>
          <w:sz w:val="28"/>
          <w:szCs w:val="28"/>
        </w:rPr>
      </w:pPr>
      <w:r w:rsidRPr="00E9547E">
        <w:rPr>
          <w:sz w:val="28"/>
          <w:szCs w:val="28"/>
        </w:rPr>
        <w:t>Материал фланцевого соединенияСталь 12Х18Н9Т</w:t>
      </w:r>
    </w:p>
    <w:p w:rsidR="00E348A3" w:rsidRPr="00E9547E" w:rsidRDefault="00E348A3" w:rsidP="00E9547E">
      <w:pPr>
        <w:spacing w:line="360" w:lineRule="auto"/>
        <w:ind w:firstLine="709"/>
        <w:jc w:val="both"/>
        <w:rPr>
          <w:sz w:val="28"/>
          <w:szCs w:val="28"/>
        </w:rPr>
      </w:pPr>
      <w:r w:rsidRPr="00E9547E">
        <w:rPr>
          <w:sz w:val="28"/>
          <w:szCs w:val="28"/>
        </w:rPr>
        <w:t>Материал болтового соединенияСталь 35Х</w:t>
      </w:r>
    </w:p>
    <w:p w:rsidR="00E348A3" w:rsidRPr="00E9547E" w:rsidRDefault="00E348A3" w:rsidP="00E9547E">
      <w:pPr>
        <w:spacing w:line="360" w:lineRule="auto"/>
        <w:ind w:firstLine="709"/>
        <w:jc w:val="both"/>
        <w:rPr>
          <w:sz w:val="28"/>
          <w:szCs w:val="28"/>
        </w:rPr>
      </w:pPr>
      <w:r w:rsidRPr="00E9547E">
        <w:rPr>
          <w:sz w:val="28"/>
          <w:szCs w:val="28"/>
        </w:rPr>
        <w:t>Диаметр болтовой окружности фланцев определяем по следующей</w:t>
      </w:r>
      <w:r w:rsidR="00E9547E" w:rsidRPr="00E9547E">
        <w:rPr>
          <w:sz w:val="28"/>
          <w:szCs w:val="28"/>
        </w:rPr>
        <w:t xml:space="preserve"> </w:t>
      </w:r>
      <w:r w:rsidRPr="00E9547E">
        <w:rPr>
          <w:sz w:val="28"/>
          <w:szCs w:val="28"/>
        </w:rPr>
        <w:t>формуле:</w:t>
      </w:r>
    </w:p>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rPr>
        <w:t>Д</w:t>
      </w:r>
      <w:r w:rsidRPr="00E9547E">
        <w:rPr>
          <w:sz w:val="28"/>
          <w:szCs w:val="28"/>
          <w:vertAlign w:val="subscript"/>
        </w:rPr>
        <w:t>б</w:t>
      </w:r>
      <w:r w:rsidRPr="00E9547E">
        <w:rPr>
          <w:sz w:val="28"/>
          <w:szCs w:val="28"/>
        </w:rPr>
        <w:t xml:space="preserve"> = Д + 2(2 </w:t>
      </w:r>
      <w:r w:rsidRPr="00E9547E">
        <w:rPr>
          <w:sz w:val="28"/>
          <w:szCs w:val="28"/>
          <w:vertAlign w:val="superscript"/>
        </w:rPr>
        <w:t>.</w:t>
      </w:r>
      <w:r w:rsidRPr="00E9547E">
        <w:rPr>
          <w:sz w:val="28"/>
          <w:szCs w:val="28"/>
        </w:rPr>
        <w:t xml:space="preserve"> </w:t>
      </w:r>
      <w:r w:rsidRPr="00E9547E">
        <w:rPr>
          <w:sz w:val="28"/>
          <w:szCs w:val="28"/>
          <w:lang w:val="en-US"/>
        </w:rPr>
        <w:t>S</w:t>
      </w:r>
      <w:r w:rsidRPr="00E9547E">
        <w:rPr>
          <w:sz w:val="28"/>
          <w:szCs w:val="28"/>
        </w:rPr>
        <w:t xml:space="preserve"> + </w:t>
      </w:r>
      <w:r w:rsidRPr="00E9547E">
        <w:rPr>
          <w:sz w:val="28"/>
          <w:szCs w:val="28"/>
          <w:lang w:val="en-US"/>
        </w:rPr>
        <w:t>d</w:t>
      </w:r>
      <w:r w:rsidRPr="00E9547E">
        <w:rPr>
          <w:sz w:val="28"/>
          <w:szCs w:val="28"/>
          <w:vertAlign w:val="subscript"/>
        </w:rPr>
        <w:t>б</w:t>
      </w:r>
      <w:r w:rsidRPr="00E9547E">
        <w:rPr>
          <w:sz w:val="28"/>
          <w:szCs w:val="28"/>
        </w:rPr>
        <w:t xml:space="preserve"> + </w:t>
      </w:r>
      <w:r w:rsidRPr="00E9547E">
        <w:rPr>
          <w:sz w:val="28"/>
          <w:szCs w:val="28"/>
          <w:lang w:val="en-US"/>
        </w:rPr>
        <w:t>u</w:t>
      </w:r>
      <w:r w:rsidRPr="00E9547E">
        <w:rPr>
          <w:sz w:val="28"/>
          <w:szCs w:val="28"/>
        </w:rPr>
        <w:t>),</w:t>
      </w:r>
      <w:r w:rsidR="00E9547E" w:rsidRPr="00E9547E">
        <w:rPr>
          <w:sz w:val="28"/>
          <w:szCs w:val="28"/>
        </w:rPr>
        <w:t xml:space="preserve"> </w:t>
      </w:r>
      <w:r w:rsidRPr="00E9547E">
        <w:rPr>
          <w:sz w:val="28"/>
          <w:szCs w:val="28"/>
        </w:rPr>
        <w:t>(4.16)</w:t>
      </w:r>
    </w:p>
    <w:p w:rsidR="00E9547E" w:rsidRDefault="00C2453B" w:rsidP="00E9547E">
      <w:pPr>
        <w:spacing w:line="360" w:lineRule="auto"/>
        <w:ind w:firstLine="709"/>
        <w:jc w:val="both"/>
        <w:rPr>
          <w:sz w:val="28"/>
          <w:szCs w:val="28"/>
        </w:rPr>
      </w:pPr>
      <w:r>
        <w:rPr>
          <w:sz w:val="28"/>
          <w:szCs w:val="28"/>
        </w:rPr>
        <w:br w:type="page"/>
      </w:r>
      <w:r w:rsidR="00E348A3" w:rsidRPr="00E9547E">
        <w:rPr>
          <w:sz w:val="28"/>
          <w:szCs w:val="28"/>
        </w:rPr>
        <w:t>где</w:t>
      </w:r>
      <w:r w:rsidR="00E9547E" w:rsidRPr="00E9547E">
        <w:rPr>
          <w:sz w:val="28"/>
          <w:szCs w:val="28"/>
        </w:rPr>
        <w:t xml:space="preserve"> </w:t>
      </w:r>
      <w:r w:rsidR="00E348A3" w:rsidRPr="00E9547E">
        <w:rPr>
          <w:sz w:val="28"/>
          <w:szCs w:val="28"/>
          <w:lang w:val="en-US"/>
        </w:rPr>
        <w:t>d</w:t>
      </w:r>
      <w:r w:rsidR="00E348A3" w:rsidRPr="00E9547E">
        <w:rPr>
          <w:sz w:val="28"/>
          <w:szCs w:val="28"/>
          <w:vertAlign w:val="subscript"/>
        </w:rPr>
        <w:t>б</w:t>
      </w:r>
      <w:r w:rsidR="00E348A3" w:rsidRPr="00E9547E">
        <w:rPr>
          <w:sz w:val="28"/>
          <w:szCs w:val="28"/>
        </w:rPr>
        <w:t xml:space="preserve"> – наружный диаметр болта, принимаемый в зависимости от давления и диаметра аппарата, м;</w:t>
      </w:r>
    </w:p>
    <w:p w:rsidR="00E348A3" w:rsidRPr="00E9547E" w:rsidRDefault="00E348A3" w:rsidP="00E9547E">
      <w:pPr>
        <w:spacing w:line="360" w:lineRule="auto"/>
        <w:ind w:firstLine="709"/>
        <w:jc w:val="both"/>
        <w:rPr>
          <w:sz w:val="28"/>
          <w:szCs w:val="28"/>
        </w:rPr>
      </w:pPr>
      <w:r w:rsidRPr="00E9547E">
        <w:rPr>
          <w:sz w:val="28"/>
          <w:szCs w:val="28"/>
          <w:lang w:val="en-US"/>
        </w:rPr>
        <w:t>u</w:t>
      </w:r>
      <w:r w:rsidRPr="00E9547E">
        <w:rPr>
          <w:sz w:val="28"/>
          <w:szCs w:val="28"/>
        </w:rPr>
        <w:t xml:space="preserve"> – нормативный зазор между гайкой и втулкой, м.</w:t>
      </w:r>
    </w:p>
    <w:p w:rsidR="00E348A3" w:rsidRPr="00E9547E" w:rsidRDefault="00E348A3" w:rsidP="00E9547E">
      <w:pPr>
        <w:spacing w:line="360" w:lineRule="auto"/>
        <w:ind w:firstLine="709"/>
        <w:jc w:val="both"/>
        <w:rPr>
          <w:sz w:val="28"/>
          <w:szCs w:val="28"/>
        </w:rPr>
      </w:pPr>
      <w:r w:rsidRPr="00E9547E">
        <w:rPr>
          <w:sz w:val="28"/>
          <w:szCs w:val="28"/>
        </w:rPr>
        <w:t>Д</w:t>
      </w:r>
      <w:r w:rsidRPr="00E9547E">
        <w:rPr>
          <w:sz w:val="28"/>
          <w:szCs w:val="28"/>
          <w:vertAlign w:val="subscript"/>
        </w:rPr>
        <w:t>б</w:t>
      </w:r>
      <w:r w:rsidRPr="00E9547E">
        <w:rPr>
          <w:sz w:val="28"/>
          <w:szCs w:val="28"/>
        </w:rPr>
        <w:t xml:space="preserve"> = 0,595 + 2 (2 </w:t>
      </w:r>
      <w:r w:rsidRPr="00E9547E">
        <w:rPr>
          <w:sz w:val="28"/>
          <w:szCs w:val="28"/>
          <w:vertAlign w:val="superscript"/>
        </w:rPr>
        <w:t>.</w:t>
      </w:r>
      <w:r w:rsidRPr="00E9547E">
        <w:rPr>
          <w:sz w:val="28"/>
          <w:szCs w:val="28"/>
        </w:rPr>
        <w:t xml:space="preserve"> 0,005 + 0,018 + 0,005) = </w:t>
      </w:r>
      <w:smartTag w:uri="urn:schemas-microsoft-com:office:smarttags" w:element="metricconverter">
        <w:smartTagPr>
          <w:attr w:name="ProductID" w:val="0,661 м"/>
        </w:smartTagPr>
        <w:r w:rsidRPr="00E9547E">
          <w:rPr>
            <w:sz w:val="28"/>
            <w:szCs w:val="28"/>
          </w:rPr>
          <w:t>0,661 м</w:t>
        </w:r>
      </w:smartTag>
      <w:r w:rsidRPr="00E9547E">
        <w:rPr>
          <w:sz w:val="28"/>
          <w:szCs w:val="28"/>
        </w:rPr>
        <w:t>.</w:t>
      </w:r>
    </w:p>
    <w:p w:rsidR="00E348A3" w:rsidRPr="00E9547E" w:rsidRDefault="00E348A3" w:rsidP="00E9547E">
      <w:pPr>
        <w:spacing w:line="360" w:lineRule="auto"/>
        <w:ind w:firstLine="709"/>
        <w:jc w:val="both"/>
        <w:rPr>
          <w:sz w:val="28"/>
          <w:szCs w:val="28"/>
        </w:rPr>
      </w:pPr>
      <w:r w:rsidRPr="00E9547E">
        <w:rPr>
          <w:sz w:val="28"/>
          <w:szCs w:val="28"/>
        </w:rPr>
        <w:t xml:space="preserve">При диаметре аппарата Д = </w:t>
      </w:r>
      <w:smartTag w:uri="urn:schemas-microsoft-com:office:smarttags" w:element="metricconverter">
        <w:smartTagPr>
          <w:attr w:name="ProductID" w:val="0,595 м"/>
        </w:smartTagPr>
        <w:r w:rsidRPr="00E9547E">
          <w:rPr>
            <w:sz w:val="28"/>
            <w:szCs w:val="28"/>
          </w:rPr>
          <w:t>0,595 м</w:t>
        </w:r>
      </w:smartTag>
      <w:r w:rsidRPr="00E9547E">
        <w:rPr>
          <w:sz w:val="28"/>
          <w:szCs w:val="28"/>
        </w:rPr>
        <w:t xml:space="preserve"> и рабочем давлении Р = 0,3 МПа принимаем диаметр болтов </w:t>
      </w:r>
      <w:r w:rsidRPr="00E9547E">
        <w:rPr>
          <w:sz w:val="28"/>
          <w:szCs w:val="28"/>
          <w:lang w:val="en-US"/>
        </w:rPr>
        <w:t>d</w:t>
      </w:r>
      <w:r w:rsidRPr="00E9547E">
        <w:rPr>
          <w:sz w:val="28"/>
          <w:szCs w:val="28"/>
          <w:vertAlign w:val="subscript"/>
        </w:rPr>
        <w:t>б</w:t>
      </w:r>
      <w:r w:rsidRPr="00E9547E">
        <w:rPr>
          <w:sz w:val="28"/>
          <w:szCs w:val="28"/>
        </w:rPr>
        <w:t xml:space="preserve"> = </w:t>
      </w:r>
      <w:smartTag w:uri="urn:schemas-microsoft-com:office:smarttags" w:element="metricconverter">
        <w:smartTagPr>
          <w:attr w:name="ProductID" w:val="0,018 м"/>
        </w:smartTagPr>
        <w:r w:rsidRPr="00E9547E">
          <w:rPr>
            <w:sz w:val="28"/>
            <w:szCs w:val="28"/>
          </w:rPr>
          <w:t>0,018 м</w:t>
        </w:r>
      </w:smartTag>
      <w:r w:rsidRPr="00E9547E">
        <w:rPr>
          <w:sz w:val="28"/>
          <w:szCs w:val="28"/>
        </w:rPr>
        <w:t>.</w:t>
      </w:r>
    </w:p>
    <w:p w:rsidR="00E348A3" w:rsidRPr="00E9547E" w:rsidRDefault="00E348A3" w:rsidP="00E9547E">
      <w:pPr>
        <w:spacing w:line="360" w:lineRule="auto"/>
        <w:ind w:firstLine="709"/>
        <w:jc w:val="both"/>
        <w:rPr>
          <w:sz w:val="28"/>
          <w:szCs w:val="28"/>
        </w:rPr>
      </w:pPr>
      <w:r w:rsidRPr="00E9547E">
        <w:rPr>
          <w:sz w:val="28"/>
          <w:szCs w:val="28"/>
        </w:rPr>
        <w:t>Наружный диаметр фланцев определим по формуле:</w:t>
      </w:r>
    </w:p>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rPr>
        <w:t>Д</w:t>
      </w:r>
      <w:r w:rsidRPr="00E9547E">
        <w:rPr>
          <w:sz w:val="28"/>
          <w:szCs w:val="28"/>
          <w:vertAlign w:val="subscript"/>
        </w:rPr>
        <w:t>н</w:t>
      </w:r>
      <w:r w:rsidRPr="00E9547E">
        <w:rPr>
          <w:sz w:val="28"/>
          <w:szCs w:val="28"/>
        </w:rPr>
        <w:t xml:space="preserve"> = Д</w:t>
      </w:r>
      <w:r w:rsidRPr="00E9547E">
        <w:rPr>
          <w:sz w:val="28"/>
          <w:szCs w:val="28"/>
          <w:vertAlign w:val="subscript"/>
        </w:rPr>
        <w:t>б</w:t>
      </w:r>
      <w:r w:rsidRPr="00E9547E">
        <w:rPr>
          <w:sz w:val="28"/>
          <w:szCs w:val="28"/>
        </w:rPr>
        <w:t xml:space="preserve"> + а ,</w:t>
      </w:r>
      <w:r w:rsidR="00E9547E" w:rsidRPr="00E9547E">
        <w:rPr>
          <w:sz w:val="28"/>
          <w:szCs w:val="28"/>
        </w:rPr>
        <w:t xml:space="preserve"> </w:t>
      </w:r>
      <w:r w:rsidRPr="00E9547E">
        <w:rPr>
          <w:sz w:val="28"/>
          <w:szCs w:val="28"/>
        </w:rPr>
        <w:t>(4.17)</w:t>
      </w:r>
    </w:p>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rPr>
        <w:t>где</w:t>
      </w:r>
      <w:r w:rsidR="00E9547E" w:rsidRPr="00E9547E">
        <w:rPr>
          <w:sz w:val="28"/>
          <w:szCs w:val="28"/>
        </w:rPr>
        <w:t xml:space="preserve"> </w:t>
      </w:r>
      <w:r w:rsidRPr="00E9547E">
        <w:rPr>
          <w:i/>
          <w:sz w:val="28"/>
          <w:szCs w:val="28"/>
        </w:rPr>
        <w:t>а</w:t>
      </w:r>
      <w:r w:rsidRPr="00E9547E">
        <w:rPr>
          <w:sz w:val="28"/>
          <w:szCs w:val="28"/>
        </w:rPr>
        <w:t xml:space="preserve"> – конструктивная добавка для размещения гаек по диаметру фланца, м</w:t>
      </w:r>
    </w:p>
    <w:p w:rsidR="00E348A3" w:rsidRPr="00E9547E" w:rsidRDefault="00E348A3" w:rsidP="00E9547E">
      <w:pPr>
        <w:spacing w:line="360" w:lineRule="auto"/>
        <w:ind w:firstLine="709"/>
        <w:jc w:val="both"/>
        <w:rPr>
          <w:sz w:val="28"/>
          <w:szCs w:val="28"/>
        </w:rPr>
      </w:pPr>
      <w:r w:rsidRPr="00E9547E">
        <w:rPr>
          <w:sz w:val="28"/>
          <w:szCs w:val="28"/>
        </w:rPr>
        <w:t>Д</w:t>
      </w:r>
      <w:r w:rsidRPr="00E9547E">
        <w:rPr>
          <w:sz w:val="28"/>
          <w:szCs w:val="28"/>
          <w:vertAlign w:val="subscript"/>
        </w:rPr>
        <w:t>н</w:t>
      </w:r>
      <w:r w:rsidRPr="00E9547E">
        <w:rPr>
          <w:sz w:val="28"/>
          <w:szCs w:val="28"/>
        </w:rPr>
        <w:t xml:space="preserve"> = 0,661 + 0,035 = </w:t>
      </w:r>
      <w:smartTag w:uri="urn:schemas-microsoft-com:office:smarttags" w:element="metricconverter">
        <w:smartTagPr>
          <w:attr w:name="ProductID" w:val="0,696 м"/>
        </w:smartTagPr>
        <w:r w:rsidRPr="00E9547E">
          <w:rPr>
            <w:sz w:val="28"/>
            <w:szCs w:val="28"/>
          </w:rPr>
          <w:t>0,696 м</w:t>
        </w:r>
      </w:smartTag>
      <w:r w:rsidRPr="00E9547E">
        <w:rPr>
          <w:sz w:val="28"/>
          <w:szCs w:val="28"/>
        </w:rPr>
        <w:t>.</w:t>
      </w:r>
    </w:p>
    <w:p w:rsidR="00E348A3" w:rsidRPr="00E9547E" w:rsidRDefault="00E348A3" w:rsidP="00E9547E">
      <w:pPr>
        <w:spacing w:line="360" w:lineRule="auto"/>
        <w:ind w:firstLine="709"/>
        <w:jc w:val="both"/>
        <w:rPr>
          <w:sz w:val="28"/>
          <w:szCs w:val="28"/>
        </w:rPr>
      </w:pPr>
      <w:r w:rsidRPr="00E9547E">
        <w:rPr>
          <w:sz w:val="28"/>
          <w:szCs w:val="28"/>
        </w:rPr>
        <w:t>Наружный диаметр прокладки для плоских приварных фланцев определится по формуле:</w:t>
      </w:r>
    </w:p>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rPr>
        <w:t>Д</w:t>
      </w:r>
      <w:r w:rsidRPr="00E9547E">
        <w:rPr>
          <w:sz w:val="28"/>
          <w:szCs w:val="28"/>
          <w:vertAlign w:val="subscript"/>
        </w:rPr>
        <w:t>н.п</w:t>
      </w:r>
      <w:r w:rsidRPr="00E9547E">
        <w:rPr>
          <w:sz w:val="28"/>
          <w:szCs w:val="28"/>
        </w:rPr>
        <w:t xml:space="preserve"> = Д</w:t>
      </w:r>
      <w:r w:rsidRPr="00E9547E">
        <w:rPr>
          <w:sz w:val="28"/>
          <w:szCs w:val="28"/>
          <w:vertAlign w:val="subscript"/>
        </w:rPr>
        <w:t>б</w:t>
      </w:r>
      <w:r w:rsidRPr="00E9547E">
        <w:rPr>
          <w:sz w:val="28"/>
          <w:szCs w:val="28"/>
        </w:rPr>
        <w:t xml:space="preserve"> – е,</w:t>
      </w:r>
      <w:r w:rsidR="00E9547E" w:rsidRPr="00E9547E">
        <w:rPr>
          <w:sz w:val="28"/>
          <w:szCs w:val="28"/>
        </w:rPr>
        <w:t xml:space="preserve"> </w:t>
      </w:r>
      <w:r w:rsidRPr="00E9547E">
        <w:rPr>
          <w:sz w:val="28"/>
          <w:szCs w:val="28"/>
        </w:rPr>
        <w:t>(4.18)</w:t>
      </w:r>
    </w:p>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rPr>
        <w:t xml:space="preserve">где </w:t>
      </w:r>
      <w:r w:rsidRPr="00E9547E">
        <w:rPr>
          <w:i/>
          <w:sz w:val="28"/>
          <w:szCs w:val="28"/>
        </w:rPr>
        <w:t xml:space="preserve">е – </w:t>
      </w:r>
      <w:r w:rsidRPr="00E9547E">
        <w:rPr>
          <w:sz w:val="28"/>
          <w:szCs w:val="28"/>
        </w:rPr>
        <w:t>нормативный коэффициент, зависящий от типа прокладки, м.</w:t>
      </w:r>
    </w:p>
    <w:p w:rsidR="00E348A3" w:rsidRPr="00E9547E" w:rsidRDefault="00E348A3" w:rsidP="00E9547E">
      <w:pPr>
        <w:spacing w:line="360" w:lineRule="auto"/>
        <w:ind w:firstLine="709"/>
        <w:jc w:val="both"/>
        <w:rPr>
          <w:sz w:val="28"/>
          <w:szCs w:val="28"/>
        </w:rPr>
      </w:pPr>
      <w:r w:rsidRPr="00E9547E">
        <w:rPr>
          <w:sz w:val="28"/>
          <w:szCs w:val="28"/>
        </w:rPr>
        <w:t>Д</w:t>
      </w:r>
      <w:r w:rsidRPr="00E9547E">
        <w:rPr>
          <w:sz w:val="28"/>
          <w:szCs w:val="28"/>
          <w:vertAlign w:val="subscript"/>
        </w:rPr>
        <w:t>н.п</w:t>
      </w:r>
      <w:r w:rsidRPr="00E9547E">
        <w:rPr>
          <w:sz w:val="28"/>
          <w:szCs w:val="28"/>
        </w:rPr>
        <w:t xml:space="preserve"> = 0,661 – 0,025 = </w:t>
      </w:r>
      <w:smartTag w:uri="urn:schemas-microsoft-com:office:smarttags" w:element="metricconverter">
        <w:smartTagPr>
          <w:attr w:name="ProductID" w:val="0,636 м"/>
        </w:smartTagPr>
        <w:r w:rsidRPr="00E9547E">
          <w:rPr>
            <w:sz w:val="28"/>
            <w:szCs w:val="28"/>
          </w:rPr>
          <w:t>0,636 м</w:t>
        </w:r>
      </w:smartTag>
      <w:r w:rsidRPr="00E9547E">
        <w:rPr>
          <w:sz w:val="28"/>
          <w:szCs w:val="28"/>
        </w:rPr>
        <w:t>.</w:t>
      </w:r>
    </w:p>
    <w:p w:rsidR="00E348A3" w:rsidRPr="00E9547E" w:rsidRDefault="00E348A3" w:rsidP="00E9547E">
      <w:pPr>
        <w:spacing w:line="360" w:lineRule="auto"/>
        <w:ind w:firstLine="709"/>
        <w:jc w:val="both"/>
        <w:rPr>
          <w:sz w:val="28"/>
          <w:szCs w:val="28"/>
        </w:rPr>
      </w:pPr>
      <w:r w:rsidRPr="00E9547E">
        <w:rPr>
          <w:sz w:val="28"/>
          <w:szCs w:val="28"/>
        </w:rPr>
        <w:t>Средний диаметр прокладки определится по формуле:</w:t>
      </w:r>
    </w:p>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rPr>
        <w:t>Д</w:t>
      </w:r>
      <w:r w:rsidRPr="00E9547E">
        <w:rPr>
          <w:sz w:val="28"/>
          <w:szCs w:val="28"/>
          <w:vertAlign w:val="subscript"/>
        </w:rPr>
        <w:t>с.п.</w:t>
      </w:r>
      <w:r w:rsidRPr="00E9547E">
        <w:rPr>
          <w:sz w:val="28"/>
          <w:szCs w:val="28"/>
        </w:rPr>
        <w:t xml:space="preserve"> = Д</w:t>
      </w:r>
      <w:r w:rsidRPr="00E9547E">
        <w:rPr>
          <w:sz w:val="28"/>
          <w:szCs w:val="28"/>
          <w:vertAlign w:val="subscript"/>
        </w:rPr>
        <w:t>н.п.</w:t>
      </w:r>
      <w:r w:rsidRPr="00E9547E">
        <w:rPr>
          <w:sz w:val="28"/>
          <w:szCs w:val="28"/>
        </w:rPr>
        <w:t xml:space="preserve"> – в ,</w:t>
      </w:r>
      <w:r w:rsidR="00E9547E" w:rsidRPr="00E9547E">
        <w:rPr>
          <w:sz w:val="28"/>
          <w:szCs w:val="28"/>
        </w:rPr>
        <w:t xml:space="preserve"> </w:t>
      </w:r>
      <w:r w:rsidRPr="00E9547E">
        <w:rPr>
          <w:sz w:val="28"/>
          <w:szCs w:val="28"/>
        </w:rPr>
        <w:t>(4.19)</w:t>
      </w:r>
    </w:p>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rPr>
        <w:t>где</w:t>
      </w:r>
      <w:r w:rsidR="00E9547E" w:rsidRPr="00E9547E">
        <w:rPr>
          <w:sz w:val="28"/>
          <w:szCs w:val="28"/>
        </w:rPr>
        <w:t xml:space="preserve"> </w:t>
      </w:r>
      <w:r w:rsidRPr="00E9547E">
        <w:rPr>
          <w:i/>
          <w:sz w:val="28"/>
          <w:szCs w:val="28"/>
        </w:rPr>
        <w:t xml:space="preserve">в – </w:t>
      </w:r>
      <w:r w:rsidRPr="00E9547E">
        <w:rPr>
          <w:sz w:val="28"/>
          <w:szCs w:val="28"/>
        </w:rPr>
        <w:t>ширина прокладки, м.</w:t>
      </w:r>
    </w:p>
    <w:p w:rsidR="00E348A3" w:rsidRPr="00E9547E" w:rsidRDefault="00E348A3" w:rsidP="00E9547E">
      <w:pPr>
        <w:spacing w:line="360" w:lineRule="auto"/>
        <w:ind w:firstLine="709"/>
        <w:jc w:val="both"/>
        <w:rPr>
          <w:sz w:val="28"/>
          <w:szCs w:val="28"/>
        </w:rPr>
      </w:pPr>
      <w:r w:rsidRPr="00E9547E">
        <w:rPr>
          <w:sz w:val="28"/>
          <w:szCs w:val="28"/>
        </w:rPr>
        <w:t>Д</w:t>
      </w:r>
      <w:r w:rsidRPr="00E9547E">
        <w:rPr>
          <w:sz w:val="28"/>
          <w:szCs w:val="28"/>
          <w:vertAlign w:val="subscript"/>
        </w:rPr>
        <w:t>с.п.</w:t>
      </w:r>
      <w:r w:rsidRPr="00E9547E">
        <w:rPr>
          <w:sz w:val="28"/>
          <w:szCs w:val="28"/>
        </w:rPr>
        <w:t xml:space="preserve"> = 0,636 – 0,01 = </w:t>
      </w:r>
      <w:smartTag w:uri="urn:schemas-microsoft-com:office:smarttags" w:element="metricconverter">
        <w:smartTagPr>
          <w:attr w:name="ProductID" w:val="0,626 м"/>
        </w:smartTagPr>
        <w:r w:rsidRPr="00E9547E">
          <w:rPr>
            <w:sz w:val="28"/>
            <w:szCs w:val="28"/>
          </w:rPr>
          <w:t>0,626 м</w:t>
        </w:r>
      </w:smartTag>
      <w:r w:rsidRPr="00E9547E">
        <w:rPr>
          <w:sz w:val="28"/>
          <w:szCs w:val="28"/>
        </w:rPr>
        <w:t>.</w:t>
      </w:r>
    </w:p>
    <w:p w:rsidR="00E348A3" w:rsidRPr="00E9547E" w:rsidRDefault="00E348A3" w:rsidP="00E9547E">
      <w:pPr>
        <w:spacing w:line="360" w:lineRule="auto"/>
        <w:ind w:firstLine="709"/>
        <w:jc w:val="both"/>
        <w:rPr>
          <w:sz w:val="28"/>
          <w:szCs w:val="28"/>
        </w:rPr>
      </w:pPr>
      <w:r w:rsidRPr="00E9547E">
        <w:rPr>
          <w:sz w:val="28"/>
          <w:szCs w:val="28"/>
        </w:rPr>
        <w:t>Количество болтов, необходимое для обеспечения герметичности фланцевого соединения, определится по формуле:</w:t>
      </w:r>
    </w:p>
    <w:p w:rsidR="00E348A3" w:rsidRPr="00E9547E" w:rsidRDefault="00E348A3" w:rsidP="00E9547E">
      <w:pPr>
        <w:spacing w:line="360" w:lineRule="auto"/>
        <w:ind w:firstLine="709"/>
        <w:jc w:val="both"/>
        <w:rPr>
          <w:sz w:val="28"/>
          <w:szCs w:val="28"/>
        </w:rPr>
      </w:pPr>
    </w:p>
    <w:p w:rsidR="00E348A3" w:rsidRPr="00E9547E" w:rsidRDefault="00C2453B" w:rsidP="00E9547E">
      <w:pPr>
        <w:spacing w:line="360" w:lineRule="auto"/>
        <w:ind w:firstLine="709"/>
        <w:jc w:val="both"/>
        <w:rPr>
          <w:sz w:val="28"/>
          <w:szCs w:val="28"/>
        </w:rPr>
      </w:pPr>
      <w:r>
        <w:rPr>
          <w:sz w:val="28"/>
          <w:szCs w:val="28"/>
        </w:rPr>
        <w:br w:type="page"/>
      </w:r>
      <w:r w:rsidR="000B7A59">
        <w:rPr>
          <w:position w:val="-34"/>
          <w:sz w:val="28"/>
          <w:szCs w:val="28"/>
        </w:rPr>
        <w:pict>
          <v:shape id="_x0000_i1043" type="#_x0000_t75" style="width:66pt;height:39pt" fillcolor="window">
            <v:imagedata r:id="rId26" o:title=""/>
          </v:shape>
        </w:pict>
      </w:r>
      <w:r w:rsidR="00E348A3" w:rsidRPr="00E9547E">
        <w:rPr>
          <w:sz w:val="28"/>
          <w:szCs w:val="28"/>
        </w:rPr>
        <w:t>,</w:t>
      </w:r>
      <w:r w:rsidR="00E9547E" w:rsidRPr="00E9547E">
        <w:rPr>
          <w:sz w:val="28"/>
          <w:szCs w:val="28"/>
        </w:rPr>
        <w:t xml:space="preserve"> </w:t>
      </w:r>
      <w:r w:rsidR="00E348A3" w:rsidRPr="00E9547E">
        <w:rPr>
          <w:sz w:val="28"/>
          <w:szCs w:val="28"/>
        </w:rPr>
        <w:t>(4.20)</w:t>
      </w:r>
    </w:p>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rPr>
        <w:t xml:space="preserve">где </w:t>
      </w:r>
      <w:r w:rsidRPr="00E9547E">
        <w:rPr>
          <w:sz w:val="28"/>
          <w:szCs w:val="28"/>
          <w:lang w:val="en-US"/>
        </w:rPr>
        <w:t>t</w:t>
      </w:r>
      <w:r w:rsidRPr="00E9547E">
        <w:rPr>
          <w:sz w:val="28"/>
          <w:szCs w:val="28"/>
          <w:vertAlign w:val="subscript"/>
        </w:rPr>
        <w:t>ш</w:t>
      </w:r>
      <w:r w:rsidRPr="00E9547E">
        <w:rPr>
          <w:sz w:val="28"/>
          <w:szCs w:val="28"/>
        </w:rPr>
        <w:t xml:space="preserve"> – рекомендуемый шаг расположения болтов, выбираемый в зависимости от величины давления в аппарате, м.</w:t>
      </w:r>
    </w:p>
    <w:p w:rsidR="00E348A3" w:rsidRPr="00E9547E" w:rsidRDefault="00E348A3" w:rsidP="00E9547E">
      <w:pPr>
        <w:spacing w:line="360" w:lineRule="auto"/>
        <w:ind w:firstLine="709"/>
        <w:jc w:val="both"/>
        <w:rPr>
          <w:sz w:val="28"/>
          <w:szCs w:val="28"/>
        </w:rPr>
      </w:pPr>
      <w:r w:rsidRPr="00E9547E">
        <w:rPr>
          <w:sz w:val="28"/>
          <w:szCs w:val="28"/>
        </w:rPr>
        <w:t>При величине давления Р = 0,3 МПа шаг расположения болтов определится по формуле:</w:t>
      </w:r>
    </w:p>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lang w:val="en-US"/>
        </w:rPr>
        <w:t>t</w:t>
      </w:r>
      <w:r w:rsidRPr="00E9547E">
        <w:rPr>
          <w:sz w:val="28"/>
          <w:szCs w:val="28"/>
          <w:vertAlign w:val="subscript"/>
        </w:rPr>
        <w:t>ш</w:t>
      </w:r>
      <w:r w:rsidRPr="00E9547E">
        <w:rPr>
          <w:sz w:val="28"/>
          <w:szCs w:val="28"/>
        </w:rPr>
        <w:t xml:space="preserve"> = (3,8 </w:t>
      </w:r>
      <w:r w:rsidRPr="00E9547E">
        <w:rPr>
          <w:sz w:val="28"/>
          <w:szCs w:val="28"/>
        </w:rPr>
        <w:sym w:font="Symbol" w:char="F0B8"/>
      </w:r>
      <w:r w:rsidRPr="00E9547E">
        <w:rPr>
          <w:sz w:val="28"/>
          <w:szCs w:val="28"/>
        </w:rPr>
        <w:t xml:space="preserve"> 4,8) </w:t>
      </w:r>
      <w:r w:rsidRPr="00E9547E">
        <w:rPr>
          <w:sz w:val="28"/>
          <w:szCs w:val="28"/>
          <w:vertAlign w:val="superscript"/>
        </w:rPr>
        <w:t>.</w:t>
      </w:r>
      <w:r w:rsidRPr="00E9547E">
        <w:rPr>
          <w:sz w:val="28"/>
          <w:szCs w:val="28"/>
        </w:rPr>
        <w:t xml:space="preserve"> </w:t>
      </w:r>
      <w:r w:rsidRPr="00E9547E">
        <w:rPr>
          <w:sz w:val="28"/>
          <w:szCs w:val="28"/>
          <w:lang w:val="en-US"/>
        </w:rPr>
        <w:t>d</w:t>
      </w:r>
      <w:r w:rsidRPr="00E9547E">
        <w:rPr>
          <w:sz w:val="28"/>
          <w:szCs w:val="28"/>
          <w:vertAlign w:val="subscript"/>
        </w:rPr>
        <w:t>б</w:t>
      </w:r>
      <w:r w:rsidRPr="00E9547E">
        <w:rPr>
          <w:sz w:val="28"/>
          <w:szCs w:val="28"/>
        </w:rPr>
        <w:t>,</w:t>
      </w:r>
      <w:r w:rsidR="00E9547E" w:rsidRPr="00E9547E">
        <w:rPr>
          <w:sz w:val="28"/>
          <w:szCs w:val="28"/>
        </w:rPr>
        <w:t xml:space="preserve"> </w:t>
      </w:r>
      <w:r w:rsidRPr="00E9547E">
        <w:rPr>
          <w:sz w:val="28"/>
          <w:szCs w:val="28"/>
        </w:rPr>
        <w:t>(4.21)</w:t>
      </w:r>
    </w:p>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rPr>
        <w:t xml:space="preserve">откуда </w:t>
      </w:r>
      <w:r w:rsidRPr="00E9547E">
        <w:rPr>
          <w:sz w:val="28"/>
          <w:szCs w:val="28"/>
          <w:lang w:val="en-US"/>
        </w:rPr>
        <w:t>t</w:t>
      </w:r>
      <w:r w:rsidRPr="00E9547E">
        <w:rPr>
          <w:sz w:val="28"/>
          <w:szCs w:val="28"/>
          <w:vertAlign w:val="subscript"/>
        </w:rPr>
        <w:t>ш</w:t>
      </w:r>
      <w:r w:rsidRPr="00E9547E">
        <w:rPr>
          <w:sz w:val="28"/>
          <w:szCs w:val="28"/>
        </w:rPr>
        <w:t xml:space="preserve"> = (3,8 </w:t>
      </w:r>
      <w:r w:rsidRPr="00E9547E">
        <w:rPr>
          <w:sz w:val="28"/>
          <w:szCs w:val="28"/>
        </w:rPr>
        <w:sym w:font="Symbol" w:char="F0B8"/>
      </w:r>
      <w:r w:rsidRPr="00E9547E">
        <w:rPr>
          <w:sz w:val="28"/>
          <w:szCs w:val="28"/>
        </w:rPr>
        <w:t xml:space="preserve"> 4,8) </w:t>
      </w:r>
      <w:r w:rsidRPr="00E9547E">
        <w:rPr>
          <w:sz w:val="28"/>
          <w:szCs w:val="28"/>
          <w:vertAlign w:val="superscript"/>
        </w:rPr>
        <w:t>.</w:t>
      </w:r>
      <w:r w:rsidRPr="00E9547E">
        <w:rPr>
          <w:sz w:val="28"/>
          <w:szCs w:val="28"/>
        </w:rPr>
        <w:t xml:space="preserve"> 0,018 = 0,07 </w:t>
      </w:r>
      <w:r w:rsidRPr="00E9547E">
        <w:rPr>
          <w:sz w:val="28"/>
          <w:szCs w:val="28"/>
        </w:rPr>
        <w:sym w:font="Symbol" w:char="F0B8"/>
      </w:r>
      <w:r w:rsidRPr="00E9547E">
        <w:rPr>
          <w:sz w:val="28"/>
          <w:szCs w:val="28"/>
        </w:rPr>
        <w:t xml:space="preserve"> </w:t>
      </w:r>
      <w:smartTag w:uri="urn:schemas-microsoft-com:office:smarttags" w:element="metricconverter">
        <w:smartTagPr>
          <w:attr w:name="ProductID" w:val="0,086 м"/>
        </w:smartTagPr>
        <w:r w:rsidRPr="00E9547E">
          <w:rPr>
            <w:sz w:val="28"/>
            <w:szCs w:val="28"/>
          </w:rPr>
          <w:t>0,086 м</w:t>
        </w:r>
      </w:smartTag>
      <w:r w:rsidRPr="00E9547E">
        <w:rPr>
          <w:sz w:val="28"/>
          <w:szCs w:val="28"/>
        </w:rPr>
        <w:t>.</w:t>
      </w:r>
    </w:p>
    <w:p w:rsidR="00E348A3" w:rsidRPr="00E9547E" w:rsidRDefault="00E348A3" w:rsidP="00E9547E">
      <w:pPr>
        <w:spacing w:line="360" w:lineRule="auto"/>
        <w:ind w:firstLine="709"/>
        <w:jc w:val="both"/>
        <w:rPr>
          <w:sz w:val="28"/>
          <w:szCs w:val="28"/>
        </w:rPr>
      </w:pPr>
      <w:r w:rsidRPr="00E9547E">
        <w:rPr>
          <w:sz w:val="28"/>
          <w:szCs w:val="28"/>
        </w:rPr>
        <w:t xml:space="preserve">Подставляя в формулу (4.20) известное значение </w:t>
      </w:r>
      <w:r w:rsidRPr="00E9547E">
        <w:rPr>
          <w:i/>
          <w:sz w:val="28"/>
          <w:szCs w:val="28"/>
          <w:lang w:val="en-US"/>
        </w:rPr>
        <w:t>t</w:t>
      </w:r>
      <w:r w:rsidRPr="00E9547E">
        <w:rPr>
          <w:i/>
          <w:sz w:val="28"/>
          <w:szCs w:val="28"/>
          <w:vertAlign w:val="subscript"/>
        </w:rPr>
        <w:t>ш</w:t>
      </w:r>
      <w:r w:rsidRPr="00E9547E">
        <w:rPr>
          <w:sz w:val="28"/>
          <w:szCs w:val="28"/>
        </w:rPr>
        <w:t>, окончательно получим:</w:t>
      </w:r>
    </w:p>
    <w:p w:rsidR="00E348A3" w:rsidRPr="00E9547E" w:rsidRDefault="000B7A59" w:rsidP="00E9547E">
      <w:pPr>
        <w:spacing w:line="360" w:lineRule="auto"/>
        <w:ind w:firstLine="709"/>
        <w:jc w:val="both"/>
        <w:rPr>
          <w:sz w:val="28"/>
          <w:szCs w:val="28"/>
        </w:rPr>
      </w:pPr>
      <w:r>
        <w:rPr>
          <w:i/>
          <w:position w:val="-32"/>
          <w:sz w:val="28"/>
          <w:szCs w:val="28"/>
        </w:rPr>
        <w:pict>
          <v:shape id="_x0000_i1044" type="#_x0000_t75" style="width:159.75pt;height:38.25pt" fillcolor="window">
            <v:imagedata r:id="rId27" o:title=""/>
          </v:shape>
        </w:pict>
      </w:r>
      <w:r w:rsidR="00E348A3" w:rsidRPr="00E9547E">
        <w:rPr>
          <w:sz w:val="28"/>
          <w:szCs w:val="28"/>
        </w:rPr>
        <w:t xml:space="preserve"> шт.</w:t>
      </w:r>
    </w:p>
    <w:p w:rsidR="00E348A3" w:rsidRDefault="00E348A3" w:rsidP="00E9547E">
      <w:pPr>
        <w:spacing w:line="360" w:lineRule="auto"/>
        <w:ind w:firstLine="709"/>
        <w:jc w:val="both"/>
        <w:rPr>
          <w:sz w:val="28"/>
          <w:szCs w:val="28"/>
        </w:rPr>
      </w:pPr>
      <w:r w:rsidRPr="00E9547E">
        <w:rPr>
          <w:sz w:val="28"/>
          <w:szCs w:val="28"/>
        </w:rPr>
        <w:t>На основании выше проведенных расчетов выполняем конструктивную проработку фланцевого соединения. В связи с частой заменой мембран возникает необходимость в его быстрой разборке. Исходя из этих соображений, конструируем фланцевое соединение в соответствии с рисунком 3.2</w:t>
      </w:r>
    </w:p>
    <w:p w:rsidR="00C2453B" w:rsidRPr="00E9547E" w:rsidRDefault="00C2453B" w:rsidP="00E9547E">
      <w:pPr>
        <w:spacing w:line="360" w:lineRule="auto"/>
        <w:ind w:firstLine="709"/>
        <w:jc w:val="both"/>
        <w:rPr>
          <w:sz w:val="28"/>
          <w:szCs w:val="28"/>
        </w:rPr>
      </w:pPr>
    </w:p>
    <w:p w:rsidR="00E348A3" w:rsidRPr="00E9547E" w:rsidRDefault="000B7A59" w:rsidP="00E9547E">
      <w:pPr>
        <w:spacing w:line="360" w:lineRule="auto"/>
        <w:ind w:firstLine="709"/>
        <w:jc w:val="both"/>
        <w:rPr>
          <w:sz w:val="28"/>
          <w:szCs w:val="28"/>
        </w:rPr>
      </w:pPr>
      <w:r>
        <w:rPr>
          <w:sz w:val="28"/>
          <w:szCs w:val="28"/>
        </w:rPr>
        <w:pict>
          <v:shape id="_x0000_i1045" type="#_x0000_t75" style="width:253.5pt;height:133.5pt" fillcolor="window">
            <v:imagedata r:id="rId28" o:title=""/>
          </v:shape>
        </w:pict>
      </w:r>
    </w:p>
    <w:p w:rsidR="00E348A3" w:rsidRPr="00E9547E" w:rsidRDefault="00E348A3" w:rsidP="00E9547E">
      <w:pPr>
        <w:spacing w:line="360" w:lineRule="auto"/>
        <w:ind w:firstLine="709"/>
        <w:jc w:val="both"/>
        <w:rPr>
          <w:sz w:val="28"/>
          <w:szCs w:val="28"/>
        </w:rPr>
      </w:pPr>
      <w:r w:rsidRPr="00E9547E">
        <w:rPr>
          <w:sz w:val="28"/>
          <w:szCs w:val="28"/>
        </w:rPr>
        <w:t>Рисунок 3.2</w:t>
      </w:r>
    </w:p>
    <w:p w:rsidR="00E348A3" w:rsidRPr="00E9547E" w:rsidRDefault="00E348A3" w:rsidP="00E9547E">
      <w:pPr>
        <w:spacing w:line="360" w:lineRule="auto"/>
        <w:ind w:firstLine="709"/>
        <w:jc w:val="both"/>
        <w:rPr>
          <w:sz w:val="28"/>
          <w:szCs w:val="28"/>
        </w:rPr>
      </w:pPr>
    </w:p>
    <w:p w:rsidR="00E348A3" w:rsidRDefault="00E348A3" w:rsidP="00E9547E">
      <w:pPr>
        <w:spacing w:line="360" w:lineRule="auto"/>
        <w:ind w:firstLine="709"/>
        <w:jc w:val="both"/>
        <w:rPr>
          <w:sz w:val="28"/>
          <w:szCs w:val="28"/>
        </w:rPr>
      </w:pPr>
      <w:r w:rsidRPr="00E9547E">
        <w:rPr>
          <w:sz w:val="28"/>
          <w:szCs w:val="28"/>
        </w:rPr>
        <w:t xml:space="preserve">Расчет фланцевого соединения на герметичность сводится к определению нагрузок при монтаже - </w:t>
      </w:r>
      <w:r w:rsidRPr="00E9547E">
        <w:rPr>
          <w:sz w:val="28"/>
          <w:szCs w:val="28"/>
          <w:lang w:val="en-US"/>
        </w:rPr>
        <w:t>F</w:t>
      </w:r>
      <w:r w:rsidRPr="00E9547E">
        <w:rPr>
          <w:sz w:val="28"/>
          <w:szCs w:val="28"/>
          <w:vertAlign w:val="subscript"/>
        </w:rPr>
        <w:sym w:font="Symbol" w:char="F073"/>
      </w:r>
      <w:r w:rsidRPr="00E9547E">
        <w:rPr>
          <w:sz w:val="28"/>
          <w:szCs w:val="28"/>
          <w:vertAlign w:val="subscript"/>
        </w:rPr>
        <w:t>1</w:t>
      </w:r>
      <w:r w:rsidRPr="00E9547E">
        <w:rPr>
          <w:sz w:val="28"/>
          <w:szCs w:val="28"/>
        </w:rPr>
        <w:t xml:space="preserve"> и в рабочих условиях - </w:t>
      </w:r>
      <w:r w:rsidRPr="00E9547E">
        <w:rPr>
          <w:sz w:val="28"/>
          <w:szCs w:val="28"/>
          <w:lang w:val="en-US"/>
        </w:rPr>
        <w:t>F</w:t>
      </w:r>
      <w:r w:rsidRPr="00E9547E">
        <w:rPr>
          <w:sz w:val="28"/>
          <w:szCs w:val="28"/>
          <w:vertAlign w:val="subscript"/>
        </w:rPr>
        <w:sym w:font="Symbol" w:char="F073"/>
      </w:r>
      <w:r w:rsidRPr="00E9547E">
        <w:rPr>
          <w:sz w:val="28"/>
          <w:szCs w:val="28"/>
          <w:vertAlign w:val="subscript"/>
        </w:rPr>
        <w:t>2.</w:t>
      </w:r>
      <w:r w:rsidRPr="00E9547E">
        <w:rPr>
          <w:sz w:val="28"/>
          <w:szCs w:val="28"/>
        </w:rPr>
        <w:t xml:space="preserve"> Нагрузки, действующие на фланцевое соединение даны в соответствии с рисунком 3.3.</w:t>
      </w:r>
    </w:p>
    <w:p w:rsidR="00C2453B" w:rsidRPr="00E9547E" w:rsidRDefault="00C2453B" w:rsidP="00E9547E">
      <w:pPr>
        <w:spacing w:line="360" w:lineRule="auto"/>
        <w:ind w:firstLine="709"/>
        <w:jc w:val="both"/>
        <w:rPr>
          <w:sz w:val="28"/>
          <w:szCs w:val="28"/>
        </w:rPr>
      </w:pPr>
    </w:p>
    <w:p w:rsidR="00E348A3" w:rsidRPr="00E9547E" w:rsidRDefault="000B7A59" w:rsidP="00E9547E">
      <w:pPr>
        <w:spacing w:line="360" w:lineRule="auto"/>
        <w:ind w:firstLine="709"/>
        <w:jc w:val="both"/>
        <w:rPr>
          <w:sz w:val="28"/>
          <w:szCs w:val="28"/>
        </w:rPr>
      </w:pPr>
      <w:r>
        <w:rPr>
          <w:sz w:val="28"/>
          <w:szCs w:val="28"/>
        </w:rPr>
        <w:pict>
          <v:shape id="_x0000_i1046" type="#_x0000_t75" style="width:206.25pt;height:169.5pt" fillcolor="window">
            <v:imagedata r:id="rId29" o:title=""/>
          </v:shape>
        </w:pict>
      </w:r>
    </w:p>
    <w:p w:rsidR="00E348A3" w:rsidRPr="00E9547E" w:rsidRDefault="00E348A3" w:rsidP="00E9547E">
      <w:pPr>
        <w:spacing w:line="360" w:lineRule="auto"/>
        <w:ind w:firstLine="709"/>
        <w:jc w:val="both"/>
        <w:rPr>
          <w:sz w:val="28"/>
          <w:szCs w:val="28"/>
        </w:rPr>
      </w:pPr>
      <w:r w:rsidRPr="00E9547E">
        <w:rPr>
          <w:sz w:val="28"/>
          <w:szCs w:val="28"/>
        </w:rPr>
        <w:t>Рисунок 3.3</w:t>
      </w:r>
    </w:p>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rPr>
        <w:t>Равнодействующая сила от действия внутреннего давления определится по формуле:</w:t>
      </w:r>
    </w:p>
    <w:p w:rsidR="00E348A3" w:rsidRPr="00E9547E" w:rsidRDefault="00E348A3" w:rsidP="00E9547E">
      <w:pPr>
        <w:spacing w:line="360" w:lineRule="auto"/>
        <w:ind w:firstLine="709"/>
        <w:jc w:val="both"/>
        <w:rPr>
          <w:sz w:val="28"/>
          <w:szCs w:val="28"/>
        </w:rPr>
      </w:pPr>
    </w:p>
    <w:p w:rsidR="00E348A3" w:rsidRPr="00E9547E" w:rsidRDefault="000B7A59" w:rsidP="00E9547E">
      <w:pPr>
        <w:spacing w:line="360" w:lineRule="auto"/>
        <w:ind w:firstLine="709"/>
        <w:jc w:val="both"/>
        <w:rPr>
          <w:sz w:val="28"/>
          <w:szCs w:val="28"/>
        </w:rPr>
      </w:pPr>
      <w:r>
        <w:rPr>
          <w:position w:val="-26"/>
          <w:sz w:val="28"/>
          <w:szCs w:val="28"/>
        </w:rPr>
        <w:pict>
          <v:shape id="_x0000_i1047" type="#_x0000_t75" style="width:99pt;height:39pt" fillcolor="window">
            <v:imagedata r:id="rId30" o:title=""/>
          </v:shape>
        </w:pict>
      </w:r>
      <w:r w:rsidR="00E348A3" w:rsidRPr="00E9547E">
        <w:rPr>
          <w:sz w:val="28"/>
          <w:szCs w:val="28"/>
        </w:rPr>
        <w:t>,</w:t>
      </w:r>
      <w:r w:rsidR="00E9547E" w:rsidRPr="00E9547E">
        <w:rPr>
          <w:sz w:val="28"/>
          <w:szCs w:val="28"/>
        </w:rPr>
        <w:t xml:space="preserve"> </w:t>
      </w:r>
      <w:r w:rsidR="00E348A3" w:rsidRPr="00E9547E">
        <w:rPr>
          <w:sz w:val="28"/>
          <w:szCs w:val="28"/>
        </w:rPr>
        <w:t>(4.22)</w:t>
      </w:r>
    </w:p>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rPr>
        <w:t>после подстановки известных величин получим:</w:t>
      </w:r>
    </w:p>
    <w:p w:rsidR="00E348A3" w:rsidRPr="00E9547E" w:rsidRDefault="000B7A59" w:rsidP="00E9547E">
      <w:pPr>
        <w:spacing w:line="360" w:lineRule="auto"/>
        <w:ind w:firstLine="709"/>
        <w:jc w:val="both"/>
        <w:rPr>
          <w:sz w:val="28"/>
          <w:szCs w:val="28"/>
        </w:rPr>
      </w:pPr>
      <w:r>
        <w:rPr>
          <w:position w:val="-26"/>
          <w:sz w:val="28"/>
          <w:szCs w:val="28"/>
        </w:rPr>
        <w:pict>
          <v:shape id="_x0000_i1048" type="#_x0000_t75" style="width:222pt;height:38.25pt" fillcolor="window">
            <v:imagedata r:id="rId31" o:title=""/>
          </v:shape>
        </w:pict>
      </w:r>
      <w:r w:rsidR="00E348A3" w:rsidRPr="00E9547E">
        <w:rPr>
          <w:sz w:val="28"/>
          <w:szCs w:val="28"/>
        </w:rPr>
        <w:t xml:space="preserve"> Н.</w:t>
      </w:r>
    </w:p>
    <w:p w:rsidR="00E348A3" w:rsidRPr="00E9547E" w:rsidRDefault="00E348A3" w:rsidP="00E9547E">
      <w:pPr>
        <w:spacing w:line="360" w:lineRule="auto"/>
        <w:ind w:firstLine="709"/>
        <w:jc w:val="both"/>
        <w:rPr>
          <w:sz w:val="28"/>
          <w:szCs w:val="28"/>
        </w:rPr>
      </w:pPr>
      <w:r w:rsidRPr="00E9547E">
        <w:rPr>
          <w:sz w:val="28"/>
          <w:szCs w:val="28"/>
        </w:rPr>
        <w:t>Реакция прокладки определится по следующей формуле:</w:t>
      </w:r>
    </w:p>
    <w:p w:rsidR="00E348A3" w:rsidRPr="00E9547E" w:rsidRDefault="00E348A3" w:rsidP="00E9547E">
      <w:pPr>
        <w:spacing w:line="360" w:lineRule="auto"/>
        <w:ind w:firstLine="709"/>
        <w:jc w:val="both"/>
        <w:rPr>
          <w:sz w:val="28"/>
          <w:szCs w:val="28"/>
        </w:rPr>
      </w:pPr>
    </w:p>
    <w:p w:rsidR="00E348A3" w:rsidRPr="00E9547E" w:rsidRDefault="000B7A59" w:rsidP="00E9547E">
      <w:pPr>
        <w:spacing w:line="360" w:lineRule="auto"/>
        <w:ind w:firstLine="709"/>
        <w:jc w:val="both"/>
        <w:rPr>
          <w:sz w:val="28"/>
          <w:szCs w:val="28"/>
        </w:rPr>
      </w:pPr>
      <w:r>
        <w:rPr>
          <w:position w:val="-16"/>
          <w:sz w:val="28"/>
          <w:szCs w:val="28"/>
        </w:rPr>
        <w:pict>
          <v:shape id="_x0000_i1049" type="#_x0000_t75" style="width:147pt;height:21pt" fillcolor="window">
            <v:imagedata r:id="rId32" o:title=""/>
          </v:shape>
        </w:pict>
      </w:r>
      <w:r w:rsidR="00E348A3" w:rsidRPr="00E9547E">
        <w:rPr>
          <w:sz w:val="28"/>
          <w:szCs w:val="28"/>
        </w:rPr>
        <w:t>,</w:t>
      </w:r>
      <w:r w:rsidR="00E9547E" w:rsidRPr="00E9547E">
        <w:rPr>
          <w:sz w:val="28"/>
          <w:szCs w:val="28"/>
        </w:rPr>
        <w:t xml:space="preserve"> </w:t>
      </w:r>
      <w:r w:rsidR="00E348A3" w:rsidRPr="00E9547E">
        <w:rPr>
          <w:sz w:val="28"/>
          <w:szCs w:val="28"/>
        </w:rPr>
        <w:t>(4.23)</w:t>
      </w:r>
    </w:p>
    <w:p w:rsidR="00E348A3" w:rsidRPr="00E9547E" w:rsidRDefault="00E348A3" w:rsidP="00E9547E">
      <w:pPr>
        <w:spacing w:line="360" w:lineRule="auto"/>
        <w:ind w:firstLine="709"/>
        <w:jc w:val="both"/>
        <w:rPr>
          <w:sz w:val="28"/>
          <w:szCs w:val="28"/>
        </w:rPr>
      </w:pPr>
    </w:p>
    <w:p w:rsidR="00E9547E" w:rsidRDefault="00E348A3" w:rsidP="00E9547E">
      <w:pPr>
        <w:spacing w:line="360" w:lineRule="auto"/>
        <w:ind w:firstLine="709"/>
        <w:jc w:val="both"/>
        <w:rPr>
          <w:sz w:val="28"/>
          <w:szCs w:val="28"/>
        </w:rPr>
      </w:pPr>
      <w:r w:rsidRPr="00E9547E">
        <w:rPr>
          <w:sz w:val="28"/>
          <w:szCs w:val="28"/>
        </w:rPr>
        <w:t>где</w:t>
      </w:r>
      <w:r w:rsidR="00E9547E" w:rsidRPr="00E9547E">
        <w:rPr>
          <w:sz w:val="28"/>
          <w:szCs w:val="28"/>
        </w:rPr>
        <w:t xml:space="preserve"> </w:t>
      </w:r>
      <w:r w:rsidRPr="00E9547E">
        <w:rPr>
          <w:sz w:val="28"/>
          <w:szCs w:val="28"/>
        </w:rPr>
        <w:t>в</w:t>
      </w:r>
      <w:r w:rsidRPr="00E9547E">
        <w:rPr>
          <w:sz w:val="28"/>
          <w:szCs w:val="28"/>
          <w:vertAlign w:val="subscript"/>
        </w:rPr>
        <w:t>0</w:t>
      </w:r>
      <w:r w:rsidRPr="00E9547E">
        <w:rPr>
          <w:sz w:val="28"/>
          <w:szCs w:val="28"/>
        </w:rPr>
        <w:t xml:space="preserve"> – эффективная ширина прокладки, м;</w:t>
      </w:r>
    </w:p>
    <w:p w:rsidR="00E348A3" w:rsidRPr="00E9547E" w:rsidRDefault="00E348A3" w:rsidP="00E9547E">
      <w:pPr>
        <w:spacing w:line="360" w:lineRule="auto"/>
        <w:ind w:firstLine="709"/>
        <w:jc w:val="both"/>
        <w:rPr>
          <w:sz w:val="28"/>
          <w:szCs w:val="28"/>
        </w:rPr>
      </w:pPr>
      <w:r w:rsidRPr="00E9547E">
        <w:rPr>
          <w:sz w:val="28"/>
          <w:szCs w:val="28"/>
        </w:rPr>
        <w:t>К</w:t>
      </w:r>
      <w:r w:rsidRPr="00E9547E">
        <w:rPr>
          <w:sz w:val="28"/>
          <w:szCs w:val="28"/>
          <w:vertAlign w:val="subscript"/>
        </w:rPr>
        <w:t>пр</w:t>
      </w:r>
      <w:r w:rsidRPr="00E9547E">
        <w:rPr>
          <w:sz w:val="28"/>
          <w:szCs w:val="28"/>
        </w:rPr>
        <w:t xml:space="preserve"> – коэффициент, зависящий от материала и конструкции прокладки.</w:t>
      </w:r>
    </w:p>
    <w:p w:rsidR="00E348A3" w:rsidRPr="00E9547E" w:rsidRDefault="000B7A59" w:rsidP="00E9547E">
      <w:pPr>
        <w:spacing w:line="360" w:lineRule="auto"/>
        <w:ind w:firstLine="709"/>
        <w:jc w:val="both"/>
        <w:rPr>
          <w:sz w:val="28"/>
          <w:szCs w:val="28"/>
        </w:rPr>
      </w:pPr>
      <w:r>
        <w:rPr>
          <w:position w:val="-12"/>
          <w:sz w:val="28"/>
          <w:szCs w:val="28"/>
        </w:rPr>
        <w:pict>
          <v:shape id="_x0000_i1050" type="#_x0000_t75" style="width:267pt;height:21.75pt" fillcolor="window">
            <v:imagedata r:id="rId33" o:title=""/>
          </v:shape>
        </w:pict>
      </w:r>
      <w:r w:rsidR="00E348A3" w:rsidRPr="00E9547E">
        <w:rPr>
          <w:sz w:val="28"/>
          <w:szCs w:val="28"/>
        </w:rPr>
        <w:t xml:space="preserve"> Н.</w:t>
      </w:r>
    </w:p>
    <w:p w:rsidR="00E348A3" w:rsidRPr="00E9547E" w:rsidRDefault="00E348A3" w:rsidP="00E9547E">
      <w:pPr>
        <w:spacing w:line="360" w:lineRule="auto"/>
        <w:ind w:firstLine="709"/>
        <w:jc w:val="both"/>
        <w:rPr>
          <w:sz w:val="28"/>
          <w:szCs w:val="28"/>
        </w:rPr>
      </w:pPr>
      <w:r w:rsidRPr="00E9547E">
        <w:rPr>
          <w:sz w:val="28"/>
          <w:szCs w:val="28"/>
        </w:rPr>
        <w:t>Усилие, возникающее от температурных деформаций, определится по следующей формуле:</w:t>
      </w:r>
    </w:p>
    <w:p w:rsidR="00E9547E" w:rsidRDefault="00E9547E" w:rsidP="00E9547E">
      <w:pPr>
        <w:spacing w:line="360" w:lineRule="auto"/>
        <w:ind w:firstLine="709"/>
        <w:jc w:val="both"/>
        <w:rPr>
          <w:sz w:val="28"/>
          <w:szCs w:val="28"/>
        </w:rPr>
      </w:pPr>
    </w:p>
    <w:p w:rsidR="00E348A3" w:rsidRPr="00E9547E" w:rsidRDefault="000B7A59" w:rsidP="00E9547E">
      <w:pPr>
        <w:spacing w:line="360" w:lineRule="auto"/>
        <w:ind w:firstLine="709"/>
        <w:jc w:val="both"/>
        <w:rPr>
          <w:sz w:val="28"/>
          <w:szCs w:val="28"/>
        </w:rPr>
      </w:pPr>
      <w:r>
        <w:rPr>
          <w:position w:val="-38"/>
          <w:sz w:val="28"/>
          <w:szCs w:val="28"/>
        </w:rPr>
        <w:pict>
          <v:shape id="_x0000_i1051" type="#_x0000_t75" style="width:224.25pt;height:44.25pt" fillcolor="window">
            <v:imagedata r:id="rId34" o:title=""/>
          </v:shape>
        </w:pict>
      </w:r>
      <w:r w:rsidR="00E348A3" w:rsidRPr="00E9547E">
        <w:rPr>
          <w:sz w:val="28"/>
          <w:szCs w:val="28"/>
        </w:rPr>
        <w:t>,</w:t>
      </w:r>
      <w:r w:rsidR="00E9547E" w:rsidRPr="00E9547E">
        <w:rPr>
          <w:sz w:val="28"/>
          <w:szCs w:val="28"/>
        </w:rPr>
        <w:t xml:space="preserve"> </w:t>
      </w:r>
      <w:r w:rsidR="00E348A3" w:rsidRPr="00E9547E">
        <w:rPr>
          <w:sz w:val="28"/>
          <w:szCs w:val="28"/>
        </w:rPr>
        <w:t>(4.24)</w:t>
      </w:r>
    </w:p>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rPr>
        <w:t>где</w:t>
      </w:r>
      <w:r w:rsidR="00E9547E" w:rsidRPr="00E9547E">
        <w:rPr>
          <w:sz w:val="28"/>
          <w:szCs w:val="28"/>
        </w:rPr>
        <w:t xml:space="preserve"> </w:t>
      </w:r>
      <w:r w:rsidRPr="00E9547E">
        <w:rPr>
          <w:sz w:val="28"/>
          <w:szCs w:val="28"/>
        </w:rPr>
        <w:sym w:font="Symbol" w:char="F061"/>
      </w:r>
      <w:r w:rsidRPr="00E9547E">
        <w:rPr>
          <w:sz w:val="28"/>
          <w:szCs w:val="28"/>
          <w:vertAlign w:val="subscript"/>
        </w:rPr>
        <w:t>ф,</w:t>
      </w:r>
      <w:r w:rsidRPr="00E9547E">
        <w:rPr>
          <w:sz w:val="28"/>
          <w:szCs w:val="28"/>
        </w:rPr>
        <w:t xml:space="preserve"> </w:t>
      </w:r>
      <w:r w:rsidRPr="00E9547E">
        <w:rPr>
          <w:sz w:val="28"/>
          <w:szCs w:val="28"/>
        </w:rPr>
        <w:sym w:font="Symbol" w:char="F061"/>
      </w:r>
      <w:r w:rsidRPr="00E9547E">
        <w:rPr>
          <w:sz w:val="28"/>
          <w:szCs w:val="28"/>
          <w:vertAlign w:val="subscript"/>
        </w:rPr>
        <w:t>б</w:t>
      </w:r>
      <w:r w:rsidRPr="00E9547E">
        <w:rPr>
          <w:sz w:val="28"/>
          <w:szCs w:val="28"/>
        </w:rPr>
        <w:t xml:space="preserve"> – соответственно коэффициенты линейного расширения материала фланца, болта, 1/</w:t>
      </w:r>
      <w:r w:rsidRPr="00E9547E">
        <w:rPr>
          <w:sz w:val="28"/>
          <w:szCs w:val="28"/>
          <w:vertAlign w:val="superscript"/>
        </w:rPr>
        <w:t>0</w:t>
      </w:r>
      <w:r w:rsidRPr="00E9547E">
        <w:rPr>
          <w:sz w:val="28"/>
          <w:szCs w:val="28"/>
        </w:rPr>
        <w:t>С;</w:t>
      </w:r>
    </w:p>
    <w:p w:rsidR="00E348A3" w:rsidRPr="00E9547E" w:rsidRDefault="00E348A3" w:rsidP="00E9547E">
      <w:pPr>
        <w:spacing w:line="360" w:lineRule="auto"/>
        <w:ind w:firstLine="709"/>
        <w:jc w:val="both"/>
        <w:rPr>
          <w:sz w:val="28"/>
          <w:szCs w:val="28"/>
        </w:rPr>
      </w:pPr>
      <w:r w:rsidRPr="00E9547E">
        <w:rPr>
          <w:sz w:val="28"/>
          <w:szCs w:val="28"/>
          <w:lang w:val="en-US"/>
        </w:rPr>
        <w:t>t</w:t>
      </w:r>
      <w:r w:rsidRPr="00E9547E">
        <w:rPr>
          <w:sz w:val="28"/>
          <w:szCs w:val="28"/>
          <w:vertAlign w:val="subscript"/>
        </w:rPr>
        <w:t>ф</w:t>
      </w:r>
      <w:r w:rsidRPr="00E9547E">
        <w:rPr>
          <w:sz w:val="28"/>
          <w:szCs w:val="28"/>
        </w:rPr>
        <w:t xml:space="preserve">, </w:t>
      </w:r>
      <w:r w:rsidRPr="00E9547E">
        <w:rPr>
          <w:sz w:val="28"/>
          <w:szCs w:val="28"/>
          <w:lang w:val="en-US"/>
        </w:rPr>
        <w:t>t</w:t>
      </w:r>
      <w:r w:rsidRPr="00E9547E">
        <w:rPr>
          <w:sz w:val="28"/>
          <w:szCs w:val="28"/>
          <w:vertAlign w:val="subscript"/>
        </w:rPr>
        <w:t>б</w:t>
      </w:r>
      <w:r w:rsidRPr="00E9547E">
        <w:rPr>
          <w:sz w:val="28"/>
          <w:szCs w:val="28"/>
        </w:rPr>
        <w:t xml:space="preserve"> – соответственно температура фланца, болта, </w:t>
      </w:r>
      <w:r w:rsidRPr="00E9547E">
        <w:rPr>
          <w:sz w:val="28"/>
          <w:szCs w:val="28"/>
          <w:vertAlign w:val="superscript"/>
        </w:rPr>
        <w:t>0</w:t>
      </w:r>
      <w:r w:rsidRPr="00E9547E">
        <w:rPr>
          <w:sz w:val="28"/>
          <w:szCs w:val="28"/>
        </w:rPr>
        <w:t>С;</w:t>
      </w:r>
    </w:p>
    <w:p w:rsidR="00E348A3" w:rsidRPr="00E9547E" w:rsidRDefault="00E348A3" w:rsidP="00E9547E">
      <w:pPr>
        <w:spacing w:line="360" w:lineRule="auto"/>
        <w:ind w:firstLine="709"/>
        <w:jc w:val="both"/>
        <w:rPr>
          <w:sz w:val="28"/>
          <w:szCs w:val="28"/>
        </w:rPr>
      </w:pPr>
      <w:r w:rsidRPr="00E9547E">
        <w:rPr>
          <w:sz w:val="28"/>
          <w:szCs w:val="28"/>
        </w:rPr>
        <w:t>У</w:t>
      </w:r>
      <w:r w:rsidRPr="00E9547E">
        <w:rPr>
          <w:sz w:val="28"/>
          <w:szCs w:val="28"/>
          <w:vertAlign w:val="subscript"/>
        </w:rPr>
        <w:t>б</w:t>
      </w:r>
      <w:r w:rsidRPr="00E9547E">
        <w:rPr>
          <w:sz w:val="28"/>
          <w:szCs w:val="28"/>
        </w:rPr>
        <w:t>, У</w:t>
      </w:r>
      <w:r w:rsidRPr="00E9547E">
        <w:rPr>
          <w:sz w:val="28"/>
          <w:szCs w:val="28"/>
          <w:vertAlign w:val="subscript"/>
          <w:lang w:val="en-US"/>
        </w:rPr>
        <w:t>n</w:t>
      </w:r>
      <w:r w:rsidRPr="00E9547E">
        <w:rPr>
          <w:sz w:val="28"/>
          <w:szCs w:val="28"/>
          <w:vertAlign w:val="subscript"/>
        </w:rPr>
        <w:t xml:space="preserve">, </w:t>
      </w:r>
      <w:r w:rsidRPr="00E9547E">
        <w:rPr>
          <w:sz w:val="28"/>
          <w:szCs w:val="28"/>
        </w:rPr>
        <w:t>У</w:t>
      </w:r>
      <w:r w:rsidRPr="00E9547E">
        <w:rPr>
          <w:sz w:val="28"/>
          <w:szCs w:val="28"/>
          <w:vertAlign w:val="subscript"/>
        </w:rPr>
        <w:t>ф</w:t>
      </w:r>
      <w:r w:rsidRPr="00E9547E">
        <w:rPr>
          <w:sz w:val="28"/>
          <w:szCs w:val="28"/>
        </w:rPr>
        <w:t xml:space="preserve"> – соответственно податливость болтов, прокладки, фланца;</w:t>
      </w:r>
    </w:p>
    <w:p w:rsidR="00E348A3" w:rsidRPr="00E9547E" w:rsidRDefault="00E348A3" w:rsidP="00E9547E">
      <w:pPr>
        <w:spacing w:line="360" w:lineRule="auto"/>
        <w:ind w:firstLine="709"/>
        <w:jc w:val="both"/>
        <w:rPr>
          <w:sz w:val="28"/>
          <w:szCs w:val="28"/>
        </w:rPr>
      </w:pPr>
      <w:r w:rsidRPr="00E9547E">
        <w:rPr>
          <w:sz w:val="28"/>
          <w:szCs w:val="28"/>
        </w:rPr>
        <w:t>Е</w:t>
      </w:r>
      <w:r w:rsidRPr="00E9547E">
        <w:rPr>
          <w:sz w:val="28"/>
          <w:szCs w:val="28"/>
          <w:vertAlign w:val="subscript"/>
        </w:rPr>
        <w:t>б</w:t>
      </w:r>
      <w:r w:rsidRPr="00E9547E">
        <w:rPr>
          <w:sz w:val="28"/>
          <w:szCs w:val="28"/>
        </w:rPr>
        <w:t xml:space="preserve"> – модуль упругости материала болтов, МПа;</w:t>
      </w:r>
    </w:p>
    <w:p w:rsidR="00E348A3" w:rsidRPr="00E9547E" w:rsidRDefault="00E348A3" w:rsidP="00E9547E">
      <w:pPr>
        <w:spacing w:line="360" w:lineRule="auto"/>
        <w:ind w:firstLine="709"/>
        <w:jc w:val="both"/>
        <w:rPr>
          <w:sz w:val="28"/>
          <w:szCs w:val="28"/>
        </w:rPr>
      </w:pPr>
      <w:r w:rsidRPr="00E9547E">
        <w:rPr>
          <w:sz w:val="28"/>
          <w:szCs w:val="28"/>
          <w:lang w:val="en-US"/>
        </w:rPr>
        <w:t>F</w:t>
      </w:r>
      <w:r w:rsidRPr="00E9547E">
        <w:rPr>
          <w:sz w:val="28"/>
          <w:szCs w:val="28"/>
          <w:vertAlign w:val="subscript"/>
        </w:rPr>
        <w:t>б</w:t>
      </w:r>
      <w:r w:rsidR="00E9547E" w:rsidRPr="00E9547E">
        <w:rPr>
          <w:sz w:val="28"/>
          <w:szCs w:val="28"/>
          <w:vertAlign w:val="subscript"/>
        </w:rPr>
        <w:t xml:space="preserve"> </w:t>
      </w:r>
      <w:r w:rsidRPr="00E9547E">
        <w:rPr>
          <w:sz w:val="28"/>
          <w:szCs w:val="28"/>
        </w:rPr>
        <w:t>- расчетная площадь поперечного сечения болта, м</w:t>
      </w:r>
      <w:r w:rsidRPr="00E9547E">
        <w:rPr>
          <w:sz w:val="28"/>
          <w:szCs w:val="28"/>
          <w:vertAlign w:val="superscript"/>
        </w:rPr>
        <w:t>2</w:t>
      </w:r>
      <w:r w:rsidRPr="00E9547E">
        <w:rPr>
          <w:sz w:val="28"/>
          <w:szCs w:val="28"/>
        </w:rPr>
        <w:t xml:space="preserve">. </w:t>
      </w:r>
    </w:p>
    <w:p w:rsidR="00E348A3" w:rsidRPr="00E9547E" w:rsidRDefault="00E348A3" w:rsidP="00E9547E">
      <w:pPr>
        <w:spacing w:line="360" w:lineRule="auto"/>
        <w:ind w:firstLine="709"/>
        <w:jc w:val="both"/>
        <w:rPr>
          <w:sz w:val="28"/>
          <w:szCs w:val="28"/>
        </w:rPr>
      </w:pPr>
      <w:r w:rsidRPr="00E9547E">
        <w:rPr>
          <w:sz w:val="28"/>
          <w:szCs w:val="28"/>
        </w:rPr>
        <w:t>Рассчитаем податливость болтов по формуле:</w:t>
      </w:r>
    </w:p>
    <w:p w:rsidR="00E348A3" w:rsidRPr="00E9547E" w:rsidRDefault="00E348A3" w:rsidP="00E9547E">
      <w:pPr>
        <w:spacing w:line="360" w:lineRule="auto"/>
        <w:ind w:firstLine="709"/>
        <w:jc w:val="both"/>
        <w:rPr>
          <w:sz w:val="28"/>
          <w:szCs w:val="28"/>
        </w:rPr>
      </w:pPr>
    </w:p>
    <w:p w:rsidR="00E348A3" w:rsidRPr="00E9547E" w:rsidRDefault="000B7A59" w:rsidP="00E9547E">
      <w:pPr>
        <w:spacing w:line="360" w:lineRule="auto"/>
        <w:ind w:firstLine="709"/>
        <w:jc w:val="both"/>
        <w:rPr>
          <w:sz w:val="28"/>
          <w:szCs w:val="28"/>
        </w:rPr>
      </w:pPr>
      <w:r>
        <w:rPr>
          <w:position w:val="-34"/>
          <w:sz w:val="28"/>
          <w:szCs w:val="28"/>
        </w:rPr>
        <w:pict>
          <v:shape id="_x0000_i1052" type="#_x0000_t75" style="width:96pt;height:39pt" fillcolor="window">
            <v:imagedata r:id="rId35" o:title=""/>
          </v:shape>
        </w:pict>
      </w:r>
      <w:r w:rsidR="00E348A3" w:rsidRPr="00E9547E">
        <w:rPr>
          <w:sz w:val="28"/>
          <w:szCs w:val="28"/>
        </w:rPr>
        <w:t>,</w:t>
      </w:r>
      <w:r w:rsidR="00E9547E" w:rsidRPr="00E9547E">
        <w:rPr>
          <w:sz w:val="28"/>
          <w:szCs w:val="28"/>
        </w:rPr>
        <w:t xml:space="preserve"> </w:t>
      </w:r>
      <w:r w:rsidR="00E348A3" w:rsidRPr="00E9547E">
        <w:rPr>
          <w:sz w:val="28"/>
          <w:szCs w:val="28"/>
        </w:rPr>
        <w:t>(4.25)</w:t>
      </w:r>
    </w:p>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rPr>
        <w:t>где</w:t>
      </w:r>
      <w:r w:rsidR="00E9547E" w:rsidRPr="00E9547E">
        <w:rPr>
          <w:sz w:val="28"/>
          <w:szCs w:val="28"/>
        </w:rPr>
        <w:t xml:space="preserve"> </w:t>
      </w:r>
      <w:r w:rsidR="000B7A59">
        <w:rPr>
          <w:position w:val="-12"/>
          <w:sz w:val="28"/>
          <w:szCs w:val="28"/>
        </w:rPr>
        <w:pict>
          <v:shape id="_x0000_i1053" type="#_x0000_t75" style="width:24pt;height:18pt" fillcolor="window">
            <v:imagedata r:id="rId36" o:title=""/>
          </v:shape>
        </w:pict>
      </w:r>
      <w:r w:rsidRPr="00E9547E">
        <w:rPr>
          <w:sz w:val="28"/>
          <w:szCs w:val="28"/>
        </w:rPr>
        <w:t>длина болта, рассчитываемая по следующей формуле:</w:t>
      </w:r>
    </w:p>
    <w:p w:rsidR="00E348A3" w:rsidRPr="00E9547E" w:rsidRDefault="00E348A3" w:rsidP="00E9547E">
      <w:pPr>
        <w:spacing w:line="360" w:lineRule="auto"/>
        <w:ind w:firstLine="709"/>
        <w:jc w:val="both"/>
        <w:rPr>
          <w:sz w:val="28"/>
          <w:szCs w:val="28"/>
        </w:rPr>
      </w:pPr>
    </w:p>
    <w:p w:rsidR="00E348A3" w:rsidRPr="00E9547E" w:rsidRDefault="000B7A59" w:rsidP="00E9547E">
      <w:pPr>
        <w:spacing w:line="360" w:lineRule="auto"/>
        <w:ind w:firstLine="709"/>
        <w:jc w:val="both"/>
        <w:rPr>
          <w:sz w:val="28"/>
          <w:szCs w:val="28"/>
        </w:rPr>
      </w:pPr>
      <w:r>
        <w:rPr>
          <w:position w:val="-12"/>
          <w:sz w:val="28"/>
          <w:szCs w:val="28"/>
        </w:rPr>
        <w:pict>
          <v:shape id="_x0000_i1054" type="#_x0000_t75" style="width:114pt;height:18.75pt" fillcolor="window">
            <v:imagedata r:id="rId37" o:title=""/>
          </v:shape>
        </w:pict>
      </w:r>
      <w:r w:rsidR="00E348A3" w:rsidRPr="00E9547E">
        <w:rPr>
          <w:sz w:val="28"/>
          <w:szCs w:val="28"/>
        </w:rPr>
        <w:t>,</w:t>
      </w:r>
      <w:r w:rsidR="00E9547E" w:rsidRPr="00E9547E">
        <w:rPr>
          <w:sz w:val="28"/>
          <w:szCs w:val="28"/>
        </w:rPr>
        <w:t xml:space="preserve"> </w:t>
      </w:r>
      <w:r w:rsidR="00E348A3" w:rsidRPr="00E9547E">
        <w:rPr>
          <w:sz w:val="28"/>
          <w:szCs w:val="28"/>
        </w:rPr>
        <w:t>(4.26)</w:t>
      </w:r>
    </w:p>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rPr>
        <w:t>где</w:t>
      </w:r>
      <w:r w:rsidR="00E9547E" w:rsidRPr="00E9547E">
        <w:rPr>
          <w:sz w:val="28"/>
          <w:szCs w:val="28"/>
        </w:rPr>
        <w:t xml:space="preserve"> </w:t>
      </w:r>
      <w:r w:rsidR="000B7A59">
        <w:rPr>
          <w:position w:val="-12"/>
          <w:sz w:val="28"/>
          <w:szCs w:val="28"/>
        </w:rPr>
        <w:pict>
          <v:shape id="_x0000_i1055" type="#_x0000_t75" style="width:30.75pt;height:18pt" fillcolor="window">
            <v:imagedata r:id="rId38" o:title=""/>
          </v:shape>
        </w:pict>
      </w:r>
      <w:r w:rsidRPr="00E9547E">
        <w:rPr>
          <w:sz w:val="28"/>
          <w:szCs w:val="28"/>
        </w:rPr>
        <w:t>расстояние между опорными поверхностями головки болта, рассчитываемое по зависимости:</w:t>
      </w:r>
    </w:p>
    <w:p w:rsidR="00E348A3" w:rsidRPr="00E9547E" w:rsidRDefault="00E348A3" w:rsidP="00E9547E">
      <w:pPr>
        <w:spacing w:line="360" w:lineRule="auto"/>
        <w:ind w:firstLine="709"/>
        <w:jc w:val="both"/>
        <w:rPr>
          <w:sz w:val="28"/>
          <w:szCs w:val="28"/>
        </w:rPr>
      </w:pPr>
    </w:p>
    <w:p w:rsidR="00E348A3" w:rsidRPr="00E9547E" w:rsidRDefault="000B7A59" w:rsidP="00E9547E">
      <w:pPr>
        <w:spacing w:line="360" w:lineRule="auto"/>
        <w:ind w:firstLine="709"/>
        <w:jc w:val="both"/>
        <w:rPr>
          <w:sz w:val="28"/>
          <w:szCs w:val="28"/>
        </w:rPr>
      </w:pPr>
      <w:r>
        <w:rPr>
          <w:position w:val="-16"/>
          <w:sz w:val="28"/>
          <w:szCs w:val="28"/>
        </w:rPr>
        <w:pict>
          <v:shape id="_x0000_i1056" type="#_x0000_t75" style="width:111.75pt;height:21pt" fillcolor="window">
            <v:imagedata r:id="rId39" o:title=""/>
          </v:shape>
        </w:pict>
      </w:r>
      <w:r w:rsidR="00E9547E" w:rsidRPr="00E9547E">
        <w:rPr>
          <w:sz w:val="28"/>
          <w:szCs w:val="28"/>
        </w:rPr>
        <w:t xml:space="preserve"> </w:t>
      </w:r>
      <w:r w:rsidR="00E348A3" w:rsidRPr="00E9547E">
        <w:rPr>
          <w:sz w:val="28"/>
          <w:szCs w:val="28"/>
        </w:rPr>
        <w:t>(4.27)</w:t>
      </w:r>
    </w:p>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rPr>
        <w:t>Подставляя известные величины в формулу (4.27), определим:</w:t>
      </w:r>
    </w:p>
    <w:p w:rsidR="00E348A3" w:rsidRPr="00E9547E" w:rsidRDefault="000B7A59" w:rsidP="00E9547E">
      <w:pPr>
        <w:spacing w:line="360" w:lineRule="auto"/>
        <w:ind w:firstLine="709"/>
        <w:jc w:val="both"/>
        <w:rPr>
          <w:sz w:val="28"/>
          <w:szCs w:val="28"/>
        </w:rPr>
      </w:pPr>
      <w:r>
        <w:rPr>
          <w:position w:val="-12"/>
          <w:sz w:val="28"/>
          <w:szCs w:val="28"/>
        </w:rPr>
        <w:pict>
          <v:shape id="_x0000_i1057" type="#_x0000_t75" style="width:186pt;height:18.75pt" fillcolor="window">
            <v:imagedata r:id="rId40" o:title=""/>
          </v:shape>
        </w:pict>
      </w:r>
      <w:r w:rsidR="00E348A3" w:rsidRPr="00E9547E">
        <w:rPr>
          <w:sz w:val="28"/>
          <w:szCs w:val="28"/>
        </w:rPr>
        <w:t xml:space="preserve"> м.</w:t>
      </w:r>
    </w:p>
    <w:p w:rsidR="00E348A3" w:rsidRPr="00E9547E" w:rsidRDefault="00E348A3" w:rsidP="00E9547E">
      <w:pPr>
        <w:spacing w:line="360" w:lineRule="auto"/>
        <w:ind w:firstLine="709"/>
        <w:jc w:val="both"/>
        <w:rPr>
          <w:sz w:val="28"/>
          <w:szCs w:val="28"/>
        </w:rPr>
      </w:pPr>
      <w:r w:rsidRPr="00E9547E">
        <w:rPr>
          <w:sz w:val="28"/>
          <w:szCs w:val="28"/>
        </w:rPr>
        <w:t xml:space="preserve">Определим величину </w:t>
      </w:r>
      <w:r w:rsidR="000B7A59">
        <w:rPr>
          <w:position w:val="-12"/>
          <w:sz w:val="28"/>
          <w:szCs w:val="28"/>
        </w:rPr>
        <w:pict>
          <v:shape id="_x0000_i1058" type="#_x0000_t75" style="width:14.25pt;height:18pt" fillcolor="window">
            <v:imagedata r:id="rId41" o:title=""/>
          </v:shape>
        </w:pict>
      </w:r>
      <w:r w:rsidRPr="00E9547E">
        <w:rPr>
          <w:sz w:val="28"/>
          <w:szCs w:val="28"/>
        </w:rPr>
        <w:t xml:space="preserve"> по формуле (4.26), зная остальные параметры</w:t>
      </w:r>
      <w:r w:rsidR="00E9547E" w:rsidRPr="00E9547E">
        <w:rPr>
          <w:sz w:val="28"/>
          <w:szCs w:val="28"/>
        </w:rPr>
        <w:t xml:space="preserve"> </w:t>
      </w:r>
      <w:r w:rsidRPr="00E9547E">
        <w:rPr>
          <w:sz w:val="28"/>
          <w:szCs w:val="28"/>
        </w:rPr>
        <w:t>болта:</w:t>
      </w:r>
    </w:p>
    <w:p w:rsidR="00E348A3" w:rsidRPr="00E9547E" w:rsidRDefault="000B7A59" w:rsidP="00E9547E">
      <w:pPr>
        <w:spacing w:line="360" w:lineRule="auto"/>
        <w:ind w:firstLine="709"/>
        <w:jc w:val="both"/>
        <w:rPr>
          <w:sz w:val="28"/>
          <w:szCs w:val="28"/>
        </w:rPr>
      </w:pPr>
      <w:r>
        <w:rPr>
          <w:position w:val="-12"/>
          <w:sz w:val="28"/>
          <w:szCs w:val="28"/>
        </w:rPr>
        <w:pict>
          <v:shape id="_x0000_i1059" type="#_x0000_t75" style="width:186pt;height:18.75pt" fillcolor="window">
            <v:imagedata r:id="rId42" o:title=""/>
          </v:shape>
        </w:pict>
      </w:r>
      <w:r w:rsidR="00E348A3" w:rsidRPr="00E9547E">
        <w:rPr>
          <w:sz w:val="28"/>
          <w:szCs w:val="28"/>
        </w:rPr>
        <w:t xml:space="preserve"> м.</w:t>
      </w:r>
    </w:p>
    <w:p w:rsidR="00E348A3" w:rsidRPr="00E9547E" w:rsidRDefault="00E348A3" w:rsidP="00E9547E">
      <w:pPr>
        <w:spacing w:line="360" w:lineRule="auto"/>
        <w:ind w:firstLine="709"/>
        <w:jc w:val="both"/>
        <w:rPr>
          <w:sz w:val="28"/>
          <w:szCs w:val="28"/>
        </w:rPr>
      </w:pPr>
      <w:r w:rsidRPr="00E9547E">
        <w:rPr>
          <w:sz w:val="28"/>
          <w:szCs w:val="28"/>
        </w:rPr>
        <w:t>Податливость болтовых соединений окончательно определится по</w:t>
      </w:r>
      <w:r w:rsidR="00E9547E" w:rsidRPr="00E9547E">
        <w:rPr>
          <w:sz w:val="28"/>
          <w:szCs w:val="28"/>
        </w:rPr>
        <w:t xml:space="preserve"> </w:t>
      </w:r>
      <w:r w:rsidRPr="00E9547E">
        <w:rPr>
          <w:sz w:val="28"/>
          <w:szCs w:val="28"/>
        </w:rPr>
        <w:t>формуле (4.25):</w:t>
      </w:r>
    </w:p>
    <w:p w:rsidR="00E348A3" w:rsidRPr="00E9547E" w:rsidRDefault="000B7A59" w:rsidP="00E9547E">
      <w:pPr>
        <w:spacing w:line="360" w:lineRule="auto"/>
        <w:ind w:firstLine="709"/>
        <w:jc w:val="both"/>
        <w:rPr>
          <w:sz w:val="28"/>
          <w:szCs w:val="28"/>
        </w:rPr>
      </w:pPr>
      <w:r>
        <w:rPr>
          <w:position w:val="-34"/>
          <w:sz w:val="28"/>
          <w:szCs w:val="28"/>
        </w:rPr>
        <w:pict>
          <v:shape id="_x0000_i1060" type="#_x0000_t75" style="width:230.25pt;height:39pt" fillcolor="window">
            <v:imagedata r:id="rId43" o:title=""/>
          </v:shape>
        </w:pict>
      </w:r>
    </w:p>
    <w:p w:rsidR="00E348A3" w:rsidRPr="00E9547E" w:rsidRDefault="00E348A3" w:rsidP="00E9547E">
      <w:pPr>
        <w:spacing w:line="360" w:lineRule="auto"/>
        <w:ind w:firstLine="709"/>
        <w:jc w:val="both"/>
        <w:rPr>
          <w:sz w:val="28"/>
          <w:szCs w:val="28"/>
        </w:rPr>
      </w:pPr>
      <w:r w:rsidRPr="00E9547E">
        <w:rPr>
          <w:sz w:val="28"/>
          <w:szCs w:val="28"/>
        </w:rPr>
        <w:t>Податливость прокладки рассчитываем по формуле:</w:t>
      </w:r>
    </w:p>
    <w:p w:rsidR="00E348A3" w:rsidRPr="00E9547E" w:rsidRDefault="00E348A3" w:rsidP="00E9547E">
      <w:pPr>
        <w:spacing w:line="360" w:lineRule="auto"/>
        <w:ind w:firstLine="709"/>
        <w:jc w:val="both"/>
        <w:rPr>
          <w:sz w:val="28"/>
          <w:szCs w:val="28"/>
        </w:rPr>
      </w:pPr>
    </w:p>
    <w:p w:rsidR="00E348A3" w:rsidRPr="00E9547E" w:rsidRDefault="000B7A59" w:rsidP="00E9547E">
      <w:pPr>
        <w:spacing w:line="360" w:lineRule="auto"/>
        <w:ind w:firstLine="709"/>
        <w:jc w:val="both"/>
        <w:rPr>
          <w:sz w:val="28"/>
          <w:szCs w:val="28"/>
        </w:rPr>
      </w:pPr>
      <w:r>
        <w:rPr>
          <w:position w:val="-34"/>
          <w:sz w:val="28"/>
          <w:szCs w:val="28"/>
        </w:rPr>
        <w:pict>
          <v:shape id="_x0000_i1061" type="#_x0000_t75" style="width:117.75pt;height:39pt" fillcolor="window">
            <v:imagedata r:id="rId44" o:title=""/>
          </v:shape>
        </w:pict>
      </w:r>
      <w:r w:rsidR="00E348A3" w:rsidRPr="00E9547E">
        <w:rPr>
          <w:sz w:val="28"/>
          <w:szCs w:val="28"/>
        </w:rPr>
        <w:t>,</w:t>
      </w:r>
      <w:r w:rsidR="00E9547E" w:rsidRPr="00E9547E">
        <w:rPr>
          <w:sz w:val="28"/>
          <w:szCs w:val="28"/>
        </w:rPr>
        <w:t xml:space="preserve"> </w:t>
      </w:r>
      <w:r w:rsidR="00E348A3" w:rsidRPr="00E9547E">
        <w:rPr>
          <w:sz w:val="28"/>
          <w:szCs w:val="28"/>
        </w:rPr>
        <w:t>(4.28)</w:t>
      </w:r>
    </w:p>
    <w:p w:rsidR="00E348A3" w:rsidRPr="00E9547E" w:rsidRDefault="00E348A3" w:rsidP="00E9547E">
      <w:pPr>
        <w:spacing w:line="360" w:lineRule="auto"/>
        <w:ind w:firstLine="709"/>
        <w:jc w:val="both"/>
        <w:rPr>
          <w:sz w:val="28"/>
          <w:szCs w:val="28"/>
        </w:rPr>
      </w:pPr>
    </w:p>
    <w:p w:rsidR="00E9547E" w:rsidRDefault="00E348A3" w:rsidP="00E9547E">
      <w:pPr>
        <w:spacing w:line="360" w:lineRule="auto"/>
        <w:ind w:firstLine="709"/>
        <w:jc w:val="both"/>
        <w:rPr>
          <w:sz w:val="28"/>
          <w:szCs w:val="28"/>
        </w:rPr>
      </w:pPr>
      <w:r w:rsidRPr="00E9547E">
        <w:rPr>
          <w:sz w:val="28"/>
          <w:szCs w:val="28"/>
        </w:rPr>
        <w:t>где</w:t>
      </w:r>
      <w:r w:rsidR="00E9547E" w:rsidRPr="00E9547E">
        <w:rPr>
          <w:sz w:val="28"/>
          <w:szCs w:val="28"/>
        </w:rPr>
        <w:t xml:space="preserve"> </w:t>
      </w:r>
      <w:r w:rsidRPr="00E9547E">
        <w:rPr>
          <w:sz w:val="28"/>
          <w:szCs w:val="28"/>
        </w:rPr>
        <w:t>к</w:t>
      </w:r>
      <w:r w:rsidRPr="00E9547E">
        <w:rPr>
          <w:sz w:val="28"/>
          <w:szCs w:val="28"/>
          <w:vertAlign w:val="subscript"/>
        </w:rPr>
        <w:t>п</w:t>
      </w:r>
      <w:r w:rsidRPr="00E9547E">
        <w:rPr>
          <w:sz w:val="28"/>
          <w:szCs w:val="28"/>
        </w:rPr>
        <w:t xml:space="preserve"> – коэффициент обжатия прокладки;</w:t>
      </w:r>
    </w:p>
    <w:p w:rsidR="00E348A3" w:rsidRPr="00E9547E" w:rsidRDefault="00E348A3" w:rsidP="00E9547E">
      <w:pPr>
        <w:spacing w:line="360" w:lineRule="auto"/>
        <w:ind w:firstLine="709"/>
        <w:jc w:val="both"/>
        <w:rPr>
          <w:sz w:val="28"/>
          <w:szCs w:val="28"/>
        </w:rPr>
      </w:pPr>
      <w:r w:rsidRPr="00E9547E">
        <w:rPr>
          <w:sz w:val="28"/>
          <w:szCs w:val="28"/>
        </w:rPr>
        <w:t>Е</w:t>
      </w:r>
      <w:r w:rsidRPr="00E9547E">
        <w:rPr>
          <w:sz w:val="28"/>
          <w:szCs w:val="28"/>
          <w:vertAlign w:val="subscript"/>
        </w:rPr>
        <w:t>п</w:t>
      </w:r>
      <w:r w:rsidRPr="00E9547E">
        <w:rPr>
          <w:sz w:val="28"/>
          <w:szCs w:val="28"/>
        </w:rPr>
        <w:t xml:space="preserve"> – модуль упругости материала прокладки, МПа.</w:t>
      </w:r>
    </w:p>
    <w:p w:rsidR="00E348A3" w:rsidRPr="00E9547E" w:rsidRDefault="00E348A3" w:rsidP="00E9547E">
      <w:pPr>
        <w:spacing w:line="360" w:lineRule="auto"/>
        <w:ind w:firstLine="709"/>
        <w:jc w:val="both"/>
        <w:rPr>
          <w:sz w:val="28"/>
          <w:szCs w:val="28"/>
        </w:rPr>
      </w:pPr>
      <w:r w:rsidRPr="00E9547E">
        <w:rPr>
          <w:sz w:val="28"/>
          <w:szCs w:val="28"/>
        </w:rPr>
        <w:t>Таким образом, податливость прокладки окончательно определится:</w:t>
      </w:r>
    </w:p>
    <w:p w:rsidR="00E348A3" w:rsidRPr="00E9547E" w:rsidRDefault="000B7A59" w:rsidP="00E9547E">
      <w:pPr>
        <w:spacing w:line="360" w:lineRule="auto"/>
        <w:ind w:firstLine="709"/>
        <w:jc w:val="both"/>
        <w:rPr>
          <w:sz w:val="28"/>
          <w:szCs w:val="28"/>
        </w:rPr>
      </w:pPr>
      <w:r>
        <w:rPr>
          <w:position w:val="-34"/>
          <w:sz w:val="28"/>
          <w:szCs w:val="28"/>
        </w:rPr>
        <w:pict>
          <v:shape id="_x0000_i1062" type="#_x0000_t75" style="width:267.75pt;height:39pt" fillcolor="window">
            <v:imagedata r:id="rId45" o:title=""/>
          </v:shape>
        </w:pict>
      </w:r>
    </w:p>
    <w:p w:rsidR="00E348A3" w:rsidRPr="00E9547E" w:rsidRDefault="00E348A3" w:rsidP="00E9547E">
      <w:pPr>
        <w:spacing w:line="360" w:lineRule="auto"/>
        <w:ind w:firstLine="709"/>
        <w:jc w:val="both"/>
        <w:rPr>
          <w:sz w:val="28"/>
          <w:szCs w:val="28"/>
        </w:rPr>
      </w:pPr>
      <w:r w:rsidRPr="00E9547E">
        <w:rPr>
          <w:sz w:val="28"/>
          <w:szCs w:val="28"/>
        </w:rPr>
        <w:t>Определим податливость фланца по зависимости:</w:t>
      </w:r>
    </w:p>
    <w:p w:rsidR="00E348A3" w:rsidRPr="00E9547E" w:rsidRDefault="00E348A3" w:rsidP="00E9547E">
      <w:pPr>
        <w:spacing w:line="360" w:lineRule="auto"/>
        <w:ind w:firstLine="709"/>
        <w:jc w:val="both"/>
        <w:rPr>
          <w:sz w:val="28"/>
          <w:szCs w:val="28"/>
        </w:rPr>
      </w:pPr>
    </w:p>
    <w:p w:rsidR="00E348A3" w:rsidRPr="00E9547E" w:rsidRDefault="000B7A59" w:rsidP="00E9547E">
      <w:pPr>
        <w:spacing w:line="360" w:lineRule="auto"/>
        <w:ind w:firstLine="709"/>
        <w:jc w:val="both"/>
        <w:rPr>
          <w:sz w:val="28"/>
          <w:szCs w:val="28"/>
        </w:rPr>
      </w:pPr>
      <w:r>
        <w:rPr>
          <w:position w:val="-44"/>
          <w:sz w:val="28"/>
          <w:szCs w:val="28"/>
        </w:rPr>
        <w:pict>
          <v:shape id="_x0000_i1063" type="#_x0000_t75" style="width:165.75pt;height:45.75pt" fillcolor="window">
            <v:imagedata r:id="rId46" o:title=""/>
          </v:shape>
        </w:pict>
      </w:r>
      <w:r w:rsidR="00E348A3" w:rsidRPr="00E9547E">
        <w:rPr>
          <w:sz w:val="28"/>
          <w:szCs w:val="28"/>
        </w:rPr>
        <w:t>,</w:t>
      </w:r>
      <w:r w:rsidR="00E9547E" w:rsidRPr="00E9547E">
        <w:rPr>
          <w:sz w:val="28"/>
          <w:szCs w:val="28"/>
        </w:rPr>
        <w:t xml:space="preserve"> </w:t>
      </w:r>
      <w:r w:rsidR="00E348A3" w:rsidRPr="00E9547E">
        <w:rPr>
          <w:sz w:val="28"/>
          <w:szCs w:val="28"/>
        </w:rPr>
        <w:t>(4.29)</w:t>
      </w:r>
    </w:p>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rPr>
        <w:t>где</w:t>
      </w:r>
      <w:r w:rsidR="00E9547E" w:rsidRPr="00E9547E">
        <w:rPr>
          <w:sz w:val="28"/>
          <w:szCs w:val="28"/>
        </w:rPr>
        <w:t xml:space="preserve"> </w:t>
      </w:r>
      <w:r w:rsidRPr="00E9547E">
        <w:rPr>
          <w:sz w:val="28"/>
          <w:szCs w:val="28"/>
        </w:rPr>
        <w:sym w:font="Symbol" w:char="F067"/>
      </w:r>
      <w:r w:rsidRPr="00E9547E">
        <w:rPr>
          <w:sz w:val="28"/>
          <w:szCs w:val="28"/>
        </w:rPr>
        <w:t xml:space="preserve">, </w:t>
      </w:r>
      <w:r w:rsidRPr="00E9547E">
        <w:rPr>
          <w:sz w:val="28"/>
          <w:szCs w:val="28"/>
        </w:rPr>
        <w:sym w:font="Symbol" w:char="F06C"/>
      </w:r>
      <w:r w:rsidRPr="00E9547E">
        <w:rPr>
          <w:sz w:val="28"/>
          <w:szCs w:val="28"/>
          <w:vertAlign w:val="subscript"/>
        </w:rPr>
        <w:t>ф</w:t>
      </w:r>
      <w:r w:rsidRPr="00E9547E">
        <w:rPr>
          <w:sz w:val="28"/>
          <w:szCs w:val="28"/>
        </w:rPr>
        <w:t xml:space="preserve"> – безразмерные коэффициенты;</w:t>
      </w:r>
    </w:p>
    <w:p w:rsidR="00E348A3" w:rsidRPr="00E9547E" w:rsidRDefault="00E348A3" w:rsidP="00E9547E">
      <w:pPr>
        <w:spacing w:line="360" w:lineRule="auto"/>
        <w:ind w:firstLine="709"/>
        <w:jc w:val="both"/>
        <w:rPr>
          <w:sz w:val="28"/>
          <w:szCs w:val="28"/>
        </w:rPr>
      </w:pPr>
      <w:r w:rsidRPr="00E9547E">
        <w:rPr>
          <w:sz w:val="28"/>
          <w:szCs w:val="28"/>
          <w:lang w:val="en-US"/>
        </w:rPr>
        <w:t>h</w:t>
      </w:r>
      <w:r w:rsidRPr="00E9547E">
        <w:rPr>
          <w:sz w:val="28"/>
          <w:szCs w:val="28"/>
          <w:vertAlign w:val="subscript"/>
        </w:rPr>
        <w:t>ф</w:t>
      </w:r>
      <w:r w:rsidRPr="00E9547E">
        <w:rPr>
          <w:sz w:val="28"/>
          <w:szCs w:val="28"/>
        </w:rPr>
        <w:t xml:space="preserve"> – толщина фланца, м;</w:t>
      </w:r>
    </w:p>
    <w:p w:rsidR="00E348A3" w:rsidRPr="00E9547E" w:rsidRDefault="00E348A3" w:rsidP="00E9547E">
      <w:pPr>
        <w:spacing w:line="360" w:lineRule="auto"/>
        <w:ind w:firstLine="709"/>
        <w:jc w:val="both"/>
        <w:rPr>
          <w:sz w:val="28"/>
          <w:szCs w:val="28"/>
        </w:rPr>
      </w:pPr>
      <w:r w:rsidRPr="00E9547E">
        <w:rPr>
          <w:sz w:val="28"/>
          <w:szCs w:val="28"/>
        </w:rPr>
        <w:t>Е</w:t>
      </w:r>
      <w:r w:rsidRPr="00E9547E">
        <w:rPr>
          <w:sz w:val="28"/>
          <w:szCs w:val="28"/>
          <w:vertAlign w:val="subscript"/>
        </w:rPr>
        <w:t>Ф</w:t>
      </w:r>
      <w:r w:rsidRPr="00E9547E">
        <w:rPr>
          <w:sz w:val="28"/>
          <w:szCs w:val="28"/>
        </w:rPr>
        <w:t xml:space="preserve"> – модуль упругости материала фланца, МПа.</w:t>
      </w:r>
    </w:p>
    <w:p w:rsidR="00E348A3" w:rsidRPr="00E9547E" w:rsidRDefault="00E348A3" w:rsidP="00E9547E">
      <w:pPr>
        <w:spacing w:line="360" w:lineRule="auto"/>
        <w:ind w:firstLine="709"/>
        <w:jc w:val="both"/>
        <w:rPr>
          <w:sz w:val="28"/>
          <w:szCs w:val="28"/>
        </w:rPr>
      </w:pPr>
      <w:r w:rsidRPr="00E9547E">
        <w:rPr>
          <w:sz w:val="28"/>
          <w:szCs w:val="28"/>
        </w:rPr>
        <w:t xml:space="preserve">Величина безразмерного коэффициента </w:t>
      </w:r>
      <w:r w:rsidRPr="00E9547E">
        <w:rPr>
          <w:sz w:val="28"/>
          <w:szCs w:val="28"/>
        </w:rPr>
        <w:sym w:font="Symbol" w:char="F06C"/>
      </w:r>
      <w:r w:rsidRPr="00E9547E">
        <w:rPr>
          <w:sz w:val="28"/>
          <w:szCs w:val="28"/>
          <w:vertAlign w:val="subscript"/>
        </w:rPr>
        <w:t>ф</w:t>
      </w:r>
      <w:r w:rsidRPr="00E9547E">
        <w:rPr>
          <w:sz w:val="28"/>
          <w:szCs w:val="28"/>
        </w:rPr>
        <w:t>, в зависимости от величины давления и конструкции фланцевого соединения, равна 0,4.</w:t>
      </w:r>
    </w:p>
    <w:p w:rsidR="00E348A3" w:rsidRPr="00E9547E" w:rsidRDefault="00E348A3" w:rsidP="00E9547E">
      <w:pPr>
        <w:spacing w:line="360" w:lineRule="auto"/>
        <w:ind w:firstLine="709"/>
        <w:jc w:val="both"/>
        <w:rPr>
          <w:sz w:val="28"/>
          <w:szCs w:val="28"/>
        </w:rPr>
      </w:pPr>
      <w:r w:rsidRPr="00E9547E">
        <w:rPr>
          <w:sz w:val="28"/>
          <w:szCs w:val="28"/>
        </w:rPr>
        <w:t>Определим расчетную толщину фланца по формуле:</w:t>
      </w:r>
    </w:p>
    <w:p w:rsidR="00E348A3" w:rsidRPr="00E9547E" w:rsidRDefault="00E348A3" w:rsidP="00E9547E">
      <w:pPr>
        <w:spacing w:line="360" w:lineRule="auto"/>
        <w:ind w:firstLine="709"/>
        <w:jc w:val="both"/>
        <w:rPr>
          <w:sz w:val="28"/>
          <w:szCs w:val="28"/>
        </w:rPr>
      </w:pPr>
    </w:p>
    <w:p w:rsidR="00E348A3" w:rsidRPr="00E9547E" w:rsidRDefault="000B7A59" w:rsidP="00E9547E">
      <w:pPr>
        <w:spacing w:line="360" w:lineRule="auto"/>
        <w:ind w:firstLine="709"/>
        <w:jc w:val="both"/>
        <w:rPr>
          <w:sz w:val="28"/>
          <w:szCs w:val="28"/>
        </w:rPr>
      </w:pPr>
      <w:r>
        <w:rPr>
          <w:position w:val="-16"/>
          <w:sz w:val="28"/>
          <w:szCs w:val="28"/>
        </w:rPr>
        <w:pict>
          <v:shape id="_x0000_i1064" type="#_x0000_t75" style="width:92.25pt;height:24pt" fillcolor="window">
            <v:imagedata r:id="rId47" o:title=""/>
          </v:shape>
        </w:pict>
      </w:r>
      <w:r w:rsidR="00E9547E" w:rsidRPr="00E9547E">
        <w:rPr>
          <w:sz w:val="28"/>
          <w:szCs w:val="28"/>
        </w:rPr>
        <w:t xml:space="preserve"> </w:t>
      </w:r>
      <w:r w:rsidR="00E348A3" w:rsidRPr="00E9547E">
        <w:rPr>
          <w:sz w:val="28"/>
          <w:szCs w:val="28"/>
        </w:rPr>
        <w:t>(4.30)</w:t>
      </w:r>
    </w:p>
    <w:p w:rsidR="00E348A3" w:rsidRPr="00E9547E" w:rsidRDefault="00C2453B" w:rsidP="00E9547E">
      <w:pPr>
        <w:spacing w:line="360" w:lineRule="auto"/>
        <w:ind w:firstLine="709"/>
        <w:jc w:val="both"/>
        <w:rPr>
          <w:sz w:val="28"/>
          <w:szCs w:val="28"/>
        </w:rPr>
      </w:pPr>
      <w:r>
        <w:rPr>
          <w:sz w:val="28"/>
          <w:szCs w:val="28"/>
        </w:rPr>
        <w:br w:type="page"/>
      </w:r>
      <w:r w:rsidR="00E348A3" w:rsidRPr="00E9547E">
        <w:rPr>
          <w:sz w:val="28"/>
          <w:szCs w:val="28"/>
        </w:rPr>
        <w:t>После подстановки известных параметров получим:</w:t>
      </w:r>
    </w:p>
    <w:p w:rsidR="00E348A3" w:rsidRPr="00E9547E" w:rsidRDefault="000B7A59" w:rsidP="00E9547E">
      <w:pPr>
        <w:spacing w:line="360" w:lineRule="auto"/>
        <w:ind w:firstLine="709"/>
        <w:jc w:val="both"/>
        <w:rPr>
          <w:sz w:val="28"/>
          <w:szCs w:val="28"/>
        </w:rPr>
      </w:pPr>
      <w:r>
        <w:rPr>
          <w:position w:val="-16"/>
          <w:sz w:val="28"/>
          <w:szCs w:val="28"/>
        </w:rPr>
        <w:pict>
          <v:shape id="_x0000_i1065" type="#_x0000_t75" style="width:237.75pt;height:24pt" fillcolor="window">
            <v:imagedata r:id="rId48" o:title=""/>
          </v:shape>
        </w:pict>
      </w:r>
      <w:r w:rsidR="00E348A3" w:rsidRPr="00E9547E">
        <w:rPr>
          <w:sz w:val="28"/>
          <w:szCs w:val="28"/>
        </w:rPr>
        <w:t xml:space="preserve"> м.</w:t>
      </w:r>
    </w:p>
    <w:p w:rsidR="00E348A3" w:rsidRPr="00E9547E" w:rsidRDefault="00E348A3" w:rsidP="00E9547E">
      <w:pPr>
        <w:spacing w:line="360" w:lineRule="auto"/>
        <w:ind w:firstLine="709"/>
        <w:jc w:val="both"/>
        <w:rPr>
          <w:sz w:val="28"/>
          <w:szCs w:val="28"/>
        </w:rPr>
      </w:pPr>
      <w:r w:rsidRPr="00E9547E">
        <w:rPr>
          <w:sz w:val="28"/>
          <w:szCs w:val="28"/>
        </w:rPr>
        <w:t xml:space="preserve">Определяем коэффициент </w:t>
      </w:r>
      <w:r w:rsidRPr="00E9547E">
        <w:rPr>
          <w:sz w:val="28"/>
          <w:szCs w:val="28"/>
        </w:rPr>
        <w:sym w:font="Symbol" w:char="F067"/>
      </w:r>
      <w:r w:rsidRPr="00E9547E">
        <w:rPr>
          <w:sz w:val="28"/>
          <w:szCs w:val="28"/>
        </w:rPr>
        <w:t xml:space="preserve"> по следующей формуле:</w:t>
      </w:r>
    </w:p>
    <w:p w:rsidR="00E348A3" w:rsidRPr="00E9547E" w:rsidRDefault="00E348A3" w:rsidP="00E9547E">
      <w:pPr>
        <w:spacing w:line="360" w:lineRule="auto"/>
        <w:ind w:firstLine="709"/>
        <w:jc w:val="both"/>
        <w:rPr>
          <w:sz w:val="28"/>
          <w:szCs w:val="28"/>
        </w:rPr>
      </w:pPr>
    </w:p>
    <w:p w:rsidR="00E348A3" w:rsidRPr="00E9547E" w:rsidRDefault="000B7A59" w:rsidP="00E9547E">
      <w:pPr>
        <w:spacing w:line="360" w:lineRule="auto"/>
        <w:ind w:firstLine="709"/>
        <w:jc w:val="both"/>
        <w:rPr>
          <w:sz w:val="28"/>
          <w:szCs w:val="28"/>
        </w:rPr>
      </w:pPr>
      <w:r>
        <w:rPr>
          <w:position w:val="-90"/>
          <w:sz w:val="28"/>
          <w:szCs w:val="28"/>
        </w:rPr>
        <w:pict>
          <v:shape id="_x0000_i1066" type="#_x0000_t75" style="width:183.75pt;height:66.75pt" fillcolor="window">
            <v:imagedata r:id="rId49" o:title=""/>
          </v:shape>
        </w:pict>
      </w:r>
      <w:r w:rsidR="00E348A3" w:rsidRPr="00E9547E">
        <w:rPr>
          <w:sz w:val="28"/>
          <w:szCs w:val="28"/>
        </w:rPr>
        <w:t>,</w:t>
      </w:r>
      <w:r w:rsidR="00E9547E" w:rsidRPr="00E9547E">
        <w:rPr>
          <w:sz w:val="28"/>
          <w:szCs w:val="28"/>
        </w:rPr>
        <w:t xml:space="preserve"> </w:t>
      </w:r>
      <w:r w:rsidR="00E348A3" w:rsidRPr="00E9547E">
        <w:rPr>
          <w:sz w:val="28"/>
          <w:szCs w:val="28"/>
        </w:rPr>
        <w:t>(4.31)</w:t>
      </w:r>
    </w:p>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rPr>
        <w:t>где</w:t>
      </w:r>
      <w:r w:rsidR="00E9547E" w:rsidRPr="00E9547E">
        <w:rPr>
          <w:sz w:val="28"/>
          <w:szCs w:val="28"/>
        </w:rPr>
        <w:t xml:space="preserve"> </w:t>
      </w:r>
      <w:r w:rsidRPr="00E9547E">
        <w:rPr>
          <w:sz w:val="28"/>
          <w:szCs w:val="28"/>
        </w:rPr>
        <w:sym w:font="Symbol" w:char="F06A"/>
      </w:r>
      <w:r w:rsidRPr="00E9547E">
        <w:rPr>
          <w:sz w:val="28"/>
          <w:szCs w:val="28"/>
          <w:vertAlign w:val="subscript"/>
        </w:rPr>
        <w:t>1</w:t>
      </w:r>
      <w:r w:rsidRPr="00E9547E">
        <w:rPr>
          <w:sz w:val="28"/>
          <w:szCs w:val="28"/>
        </w:rPr>
        <w:t xml:space="preserve"> – безразмерный коэффициент, определяемый по формуле:</w:t>
      </w:r>
    </w:p>
    <w:p w:rsidR="00E348A3" w:rsidRPr="00E9547E" w:rsidRDefault="00E348A3" w:rsidP="00E9547E">
      <w:pPr>
        <w:spacing w:line="360" w:lineRule="auto"/>
        <w:ind w:firstLine="709"/>
        <w:jc w:val="both"/>
        <w:rPr>
          <w:sz w:val="28"/>
          <w:szCs w:val="28"/>
        </w:rPr>
      </w:pPr>
    </w:p>
    <w:p w:rsidR="00E348A3" w:rsidRPr="00E9547E" w:rsidRDefault="000B7A59" w:rsidP="00E9547E">
      <w:pPr>
        <w:spacing w:line="360" w:lineRule="auto"/>
        <w:ind w:firstLine="709"/>
        <w:jc w:val="both"/>
        <w:rPr>
          <w:sz w:val="28"/>
          <w:szCs w:val="28"/>
        </w:rPr>
      </w:pPr>
      <w:r>
        <w:rPr>
          <w:position w:val="-34"/>
          <w:sz w:val="28"/>
          <w:szCs w:val="28"/>
        </w:rPr>
        <w:pict>
          <v:shape id="_x0000_i1067" type="#_x0000_t75" style="width:104.25pt;height:41.25pt" fillcolor="window">
            <v:imagedata r:id="rId50" o:title=""/>
          </v:shape>
        </w:pict>
      </w:r>
      <w:r w:rsidR="00E348A3" w:rsidRPr="00E9547E">
        <w:rPr>
          <w:sz w:val="28"/>
          <w:szCs w:val="28"/>
        </w:rPr>
        <w:t>,</w:t>
      </w:r>
      <w:r w:rsidR="00E9547E" w:rsidRPr="00E9547E">
        <w:rPr>
          <w:sz w:val="28"/>
          <w:szCs w:val="28"/>
        </w:rPr>
        <w:t xml:space="preserve"> </w:t>
      </w:r>
      <w:r w:rsidR="00E348A3" w:rsidRPr="00E9547E">
        <w:rPr>
          <w:sz w:val="28"/>
          <w:szCs w:val="28"/>
        </w:rPr>
        <w:t>(4.32)</w:t>
      </w:r>
    </w:p>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rPr>
        <w:t>Подставив известные значения в формулу (4.32), получим:</w:t>
      </w:r>
    </w:p>
    <w:p w:rsidR="00E348A3" w:rsidRPr="00E9547E" w:rsidRDefault="00E348A3" w:rsidP="00E9547E">
      <w:pPr>
        <w:spacing w:line="360" w:lineRule="auto"/>
        <w:ind w:firstLine="709"/>
        <w:jc w:val="both"/>
        <w:rPr>
          <w:sz w:val="28"/>
          <w:szCs w:val="28"/>
        </w:rPr>
      </w:pPr>
      <w:r w:rsidRPr="00E9547E">
        <w:rPr>
          <w:sz w:val="28"/>
          <w:szCs w:val="28"/>
        </w:rPr>
        <w:sym w:font="Symbol" w:char="F06A"/>
      </w:r>
      <w:r w:rsidRPr="00E9547E">
        <w:rPr>
          <w:sz w:val="28"/>
          <w:szCs w:val="28"/>
          <w:vertAlign w:val="subscript"/>
        </w:rPr>
        <w:t>1</w:t>
      </w:r>
      <w:r w:rsidRPr="00E9547E">
        <w:rPr>
          <w:sz w:val="28"/>
          <w:szCs w:val="28"/>
        </w:rPr>
        <w:t xml:space="preserve"> = 1,28 </w:t>
      </w:r>
      <w:r w:rsidRPr="00E9547E">
        <w:rPr>
          <w:sz w:val="28"/>
          <w:szCs w:val="28"/>
          <w:vertAlign w:val="superscript"/>
        </w:rPr>
        <w:t>.</w:t>
      </w:r>
      <w:r w:rsidRPr="00E9547E">
        <w:rPr>
          <w:sz w:val="28"/>
          <w:szCs w:val="28"/>
        </w:rPr>
        <w:t xml:space="preserve"> </w:t>
      </w:r>
      <w:r w:rsidRPr="00E9547E">
        <w:rPr>
          <w:sz w:val="28"/>
          <w:szCs w:val="28"/>
          <w:lang w:val="en-US"/>
        </w:rPr>
        <w:t>lg</w:t>
      </w:r>
      <w:r w:rsidRPr="00E9547E">
        <w:rPr>
          <w:sz w:val="28"/>
          <w:szCs w:val="28"/>
        </w:rPr>
        <w:t xml:space="preserve"> (0,696 / 0,595) = 0,087.</w:t>
      </w:r>
    </w:p>
    <w:p w:rsidR="00E348A3" w:rsidRPr="00E9547E" w:rsidRDefault="00E348A3" w:rsidP="00E9547E">
      <w:pPr>
        <w:spacing w:line="360" w:lineRule="auto"/>
        <w:ind w:firstLine="709"/>
        <w:jc w:val="both"/>
        <w:rPr>
          <w:sz w:val="28"/>
          <w:szCs w:val="28"/>
        </w:rPr>
      </w:pPr>
      <w:r w:rsidRPr="00E9547E">
        <w:rPr>
          <w:sz w:val="28"/>
          <w:szCs w:val="28"/>
        </w:rPr>
        <w:t xml:space="preserve">Для расчета величины безразмерного коэффициента </w:t>
      </w:r>
      <w:r w:rsidRPr="00E9547E">
        <w:rPr>
          <w:sz w:val="28"/>
          <w:szCs w:val="28"/>
        </w:rPr>
        <w:sym w:font="Symbol" w:char="F06C"/>
      </w:r>
      <w:r w:rsidRPr="00E9547E">
        <w:rPr>
          <w:sz w:val="28"/>
          <w:szCs w:val="28"/>
          <w:vertAlign w:val="subscript"/>
        </w:rPr>
        <w:t>ф</w:t>
      </w:r>
      <w:r w:rsidRPr="00E9547E">
        <w:rPr>
          <w:sz w:val="28"/>
          <w:szCs w:val="28"/>
        </w:rPr>
        <w:t xml:space="preserve"> будем использовать следующую формуле:</w:t>
      </w:r>
    </w:p>
    <w:p w:rsidR="00E348A3" w:rsidRPr="00E9547E" w:rsidRDefault="00E348A3" w:rsidP="00E9547E">
      <w:pPr>
        <w:spacing w:line="360" w:lineRule="auto"/>
        <w:ind w:firstLine="709"/>
        <w:jc w:val="both"/>
        <w:rPr>
          <w:sz w:val="28"/>
          <w:szCs w:val="28"/>
        </w:rPr>
      </w:pPr>
    </w:p>
    <w:p w:rsidR="00E348A3" w:rsidRPr="00E9547E" w:rsidRDefault="000B7A59" w:rsidP="00E9547E">
      <w:pPr>
        <w:spacing w:line="360" w:lineRule="auto"/>
        <w:ind w:firstLine="709"/>
        <w:jc w:val="both"/>
        <w:rPr>
          <w:sz w:val="28"/>
          <w:szCs w:val="28"/>
        </w:rPr>
      </w:pPr>
      <w:r>
        <w:rPr>
          <w:position w:val="-36"/>
          <w:sz w:val="28"/>
          <w:szCs w:val="28"/>
        </w:rPr>
        <w:pict>
          <v:shape id="_x0000_i1068" type="#_x0000_t75" style="width:71.25pt;height:42pt" fillcolor="window">
            <v:imagedata r:id="rId51" o:title=""/>
          </v:shape>
        </w:pict>
      </w:r>
      <w:r w:rsidR="00E9547E" w:rsidRPr="00E9547E">
        <w:rPr>
          <w:sz w:val="28"/>
          <w:szCs w:val="28"/>
        </w:rPr>
        <w:t xml:space="preserve"> </w:t>
      </w:r>
      <w:r w:rsidR="00E348A3" w:rsidRPr="00E9547E">
        <w:rPr>
          <w:sz w:val="28"/>
          <w:szCs w:val="28"/>
        </w:rPr>
        <w:t>(4.33)</w:t>
      </w:r>
    </w:p>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rPr>
        <w:t>откуда получаем окончательное значение величины λ</w:t>
      </w:r>
      <w:r w:rsidRPr="00E9547E">
        <w:rPr>
          <w:sz w:val="28"/>
          <w:szCs w:val="28"/>
          <w:vertAlign w:val="subscript"/>
        </w:rPr>
        <w:t>ф</w:t>
      </w:r>
    </w:p>
    <w:p w:rsidR="00E348A3" w:rsidRPr="00E9547E" w:rsidRDefault="000B7A59" w:rsidP="00E9547E">
      <w:pPr>
        <w:spacing w:line="360" w:lineRule="auto"/>
        <w:ind w:firstLine="709"/>
        <w:jc w:val="both"/>
        <w:rPr>
          <w:sz w:val="28"/>
          <w:szCs w:val="28"/>
        </w:rPr>
      </w:pPr>
      <w:r>
        <w:rPr>
          <w:position w:val="-34"/>
          <w:sz w:val="28"/>
          <w:szCs w:val="28"/>
        </w:rPr>
        <w:pict>
          <v:shape id="_x0000_i1069" type="#_x0000_t75" style="width:156pt;height:39pt" fillcolor="window">
            <v:imagedata r:id="rId52" o:title=""/>
          </v:shape>
        </w:pict>
      </w:r>
      <w:r w:rsidR="00E348A3" w:rsidRPr="00E9547E">
        <w:rPr>
          <w:sz w:val="28"/>
          <w:szCs w:val="28"/>
        </w:rPr>
        <w:t>.</w:t>
      </w:r>
    </w:p>
    <w:p w:rsidR="00E348A3" w:rsidRPr="00E9547E" w:rsidRDefault="00E348A3" w:rsidP="00E9547E">
      <w:pPr>
        <w:spacing w:line="360" w:lineRule="auto"/>
        <w:ind w:firstLine="709"/>
        <w:jc w:val="both"/>
        <w:rPr>
          <w:sz w:val="28"/>
          <w:szCs w:val="28"/>
        </w:rPr>
      </w:pPr>
      <w:r w:rsidRPr="00E9547E">
        <w:rPr>
          <w:sz w:val="28"/>
          <w:szCs w:val="28"/>
        </w:rPr>
        <w:t>По формуле (4.31) окончательно определяем величину безразмерного коэффициента γ, которая равна:</w:t>
      </w:r>
    </w:p>
    <w:p w:rsidR="00E348A3" w:rsidRPr="00E9547E" w:rsidRDefault="000B7A59" w:rsidP="00E9547E">
      <w:pPr>
        <w:spacing w:line="360" w:lineRule="auto"/>
        <w:ind w:firstLine="709"/>
        <w:jc w:val="both"/>
        <w:rPr>
          <w:sz w:val="28"/>
          <w:szCs w:val="28"/>
        </w:rPr>
      </w:pPr>
      <w:r>
        <w:rPr>
          <w:position w:val="-82"/>
          <w:sz w:val="28"/>
          <w:szCs w:val="28"/>
        </w:rPr>
        <w:pict>
          <v:shape id="_x0000_i1070" type="#_x0000_t75" style="width:234.75pt;height:63pt" fillcolor="window">
            <v:imagedata r:id="rId53" o:title=""/>
          </v:shape>
        </w:pict>
      </w:r>
    </w:p>
    <w:p w:rsidR="00E348A3" w:rsidRPr="00E9547E" w:rsidRDefault="00E348A3" w:rsidP="00E9547E">
      <w:pPr>
        <w:spacing w:line="360" w:lineRule="auto"/>
        <w:ind w:firstLine="709"/>
        <w:jc w:val="both"/>
        <w:rPr>
          <w:sz w:val="28"/>
          <w:szCs w:val="28"/>
        </w:rPr>
      </w:pPr>
      <w:r w:rsidRPr="00E9547E">
        <w:rPr>
          <w:sz w:val="28"/>
          <w:szCs w:val="28"/>
        </w:rPr>
        <w:t>Далее определяем величину безразмерного коэффициента φ</w:t>
      </w:r>
      <w:r w:rsidRPr="00E9547E">
        <w:rPr>
          <w:sz w:val="28"/>
          <w:szCs w:val="28"/>
          <w:vertAlign w:val="subscript"/>
        </w:rPr>
        <w:t>2</w:t>
      </w:r>
      <w:r w:rsidRPr="00E9547E">
        <w:rPr>
          <w:sz w:val="28"/>
          <w:szCs w:val="28"/>
        </w:rPr>
        <w:t xml:space="preserve"> по следующей формуле:</w:t>
      </w:r>
    </w:p>
    <w:p w:rsidR="00E348A3" w:rsidRPr="00E9547E" w:rsidRDefault="00E348A3" w:rsidP="00E9547E">
      <w:pPr>
        <w:spacing w:line="360" w:lineRule="auto"/>
        <w:ind w:firstLine="709"/>
        <w:jc w:val="both"/>
        <w:rPr>
          <w:sz w:val="28"/>
          <w:szCs w:val="28"/>
        </w:rPr>
      </w:pPr>
    </w:p>
    <w:p w:rsidR="00E348A3" w:rsidRPr="00E9547E" w:rsidRDefault="000B7A59" w:rsidP="00E9547E">
      <w:pPr>
        <w:spacing w:line="360" w:lineRule="auto"/>
        <w:ind w:firstLine="709"/>
        <w:jc w:val="both"/>
        <w:rPr>
          <w:sz w:val="28"/>
          <w:szCs w:val="28"/>
        </w:rPr>
      </w:pPr>
      <w:r>
        <w:rPr>
          <w:position w:val="-34"/>
          <w:sz w:val="28"/>
          <w:szCs w:val="28"/>
        </w:rPr>
        <w:pict>
          <v:shape id="_x0000_i1071" type="#_x0000_t75" style="width:75.75pt;height:39pt" fillcolor="window">
            <v:imagedata r:id="rId54" o:title=""/>
          </v:shape>
        </w:pict>
      </w:r>
      <w:r w:rsidR="00E9547E" w:rsidRPr="00E9547E">
        <w:rPr>
          <w:sz w:val="28"/>
          <w:szCs w:val="28"/>
        </w:rPr>
        <w:t xml:space="preserve"> </w:t>
      </w:r>
      <w:r w:rsidR="00E348A3" w:rsidRPr="00E9547E">
        <w:rPr>
          <w:sz w:val="28"/>
          <w:szCs w:val="28"/>
        </w:rPr>
        <w:t>(4.34)</w:t>
      </w:r>
    </w:p>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rPr>
        <w:t>Подставляя известные геометрические параметры корпуса мембранного фильтра, получим:</w:t>
      </w:r>
    </w:p>
    <w:p w:rsidR="00E348A3" w:rsidRPr="00E9547E" w:rsidRDefault="000B7A59" w:rsidP="00E9547E">
      <w:pPr>
        <w:spacing w:line="360" w:lineRule="auto"/>
        <w:ind w:firstLine="709"/>
        <w:jc w:val="both"/>
        <w:rPr>
          <w:sz w:val="28"/>
          <w:szCs w:val="28"/>
        </w:rPr>
      </w:pPr>
      <w:r>
        <w:rPr>
          <w:position w:val="-32"/>
          <w:sz w:val="28"/>
          <w:szCs w:val="28"/>
        </w:rPr>
        <w:pict>
          <v:shape id="_x0000_i1072" type="#_x0000_t75" style="width:155.25pt;height:38.25pt" fillcolor="window">
            <v:imagedata r:id="rId55" o:title=""/>
          </v:shape>
        </w:pict>
      </w:r>
      <w:r w:rsidR="00E348A3" w:rsidRPr="00E9547E">
        <w:rPr>
          <w:sz w:val="28"/>
          <w:szCs w:val="28"/>
        </w:rPr>
        <w:t>.</w:t>
      </w:r>
    </w:p>
    <w:p w:rsidR="00E348A3" w:rsidRPr="00E9547E" w:rsidRDefault="00E348A3" w:rsidP="00E9547E">
      <w:pPr>
        <w:spacing w:line="360" w:lineRule="auto"/>
        <w:ind w:firstLine="709"/>
        <w:jc w:val="both"/>
        <w:rPr>
          <w:sz w:val="28"/>
          <w:szCs w:val="28"/>
        </w:rPr>
      </w:pPr>
      <w:r w:rsidRPr="00E9547E">
        <w:rPr>
          <w:sz w:val="28"/>
          <w:szCs w:val="28"/>
        </w:rPr>
        <w:t>Окончательно податливость фланца, в соответствии с формулой (4.29),</w:t>
      </w:r>
      <w:r w:rsidR="00E9547E" w:rsidRPr="00E9547E">
        <w:rPr>
          <w:sz w:val="28"/>
          <w:szCs w:val="28"/>
        </w:rPr>
        <w:t xml:space="preserve"> </w:t>
      </w:r>
      <w:r w:rsidRPr="00E9547E">
        <w:rPr>
          <w:sz w:val="28"/>
          <w:szCs w:val="28"/>
        </w:rPr>
        <w:t xml:space="preserve">определится: </w:t>
      </w:r>
    </w:p>
    <w:p w:rsidR="00E348A3" w:rsidRPr="00E9547E" w:rsidRDefault="000B7A59" w:rsidP="00E9547E">
      <w:pPr>
        <w:spacing w:line="360" w:lineRule="auto"/>
        <w:ind w:firstLine="709"/>
        <w:jc w:val="both"/>
        <w:rPr>
          <w:sz w:val="28"/>
          <w:szCs w:val="28"/>
        </w:rPr>
      </w:pPr>
      <w:r>
        <w:rPr>
          <w:position w:val="-34"/>
          <w:sz w:val="28"/>
          <w:szCs w:val="28"/>
        </w:rPr>
        <w:pict>
          <v:shape id="_x0000_i1073" type="#_x0000_t75" style="width:267.75pt;height:39pt" fillcolor="window">
            <v:imagedata r:id="rId56" o:title=""/>
          </v:shape>
        </w:pict>
      </w:r>
      <w:r w:rsidR="00E348A3" w:rsidRPr="00E9547E">
        <w:rPr>
          <w:sz w:val="28"/>
          <w:szCs w:val="28"/>
        </w:rPr>
        <w:t>.</w:t>
      </w:r>
    </w:p>
    <w:p w:rsidR="00E348A3" w:rsidRPr="00E9547E" w:rsidRDefault="00E348A3" w:rsidP="00E9547E">
      <w:pPr>
        <w:spacing w:line="360" w:lineRule="auto"/>
        <w:ind w:firstLine="709"/>
        <w:jc w:val="both"/>
        <w:rPr>
          <w:sz w:val="28"/>
          <w:szCs w:val="28"/>
        </w:rPr>
      </w:pPr>
      <w:r w:rsidRPr="00E9547E">
        <w:rPr>
          <w:sz w:val="28"/>
          <w:szCs w:val="28"/>
        </w:rPr>
        <w:t>Усилие, возникающее от температурных деформаций, в соответствии с формулой (4.24), определится:</w:t>
      </w:r>
    </w:p>
    <w:p w:rsidR="00E348A3" w:rsidRPr="00E9547E" w:rsidRDefault="000B7A59" w:rsidP="00E9547E">
      <w:pPr>
        <w:spacing w:line="360" w:lineRule="auto"/>
        <w:ind w:firstLine="709"/>
        <w:jc w:val="both"/>
        <w:rPr>
          <w:sz w:val="28"/>
          <w:szCs w:val="28"/>
        </w:rPr>
      </w:pPr>
      <w:r>
        <w:rPr>
          <w:position w:val="-36"/>
          <w:sz w:val="28"/>
          <w:szCs w:val="28"/>
        </w:rPr>
        <w:pict>
          <v:shape id="_x0000_i1074" type="#_x0000_t75" style="width:429pt;height:42.75pt" fillcolor="window">
            <v:imagedata r:id="rId57" o:title=""/>
          </v:shape>
        </w:pict>
      </w:r>
      <w:r w:rsidR="00E348A3" w:rsidRPr="00E9547E">
        <w:rPr>
          <w:sz w:val="28"/>
          <w:szCs w:val="28"/>
        </w:rPr>
        <w:t xml:space="preserve"> Н.</w:t>
      </w:r>
    </w:p>
    <w:p w:rsidR="00E348A3" w:rsidRPr="00E9547E" w:rsidRDefault="00E348A3" w:rsidP="00E9547E">
      <w:pPr>
        <w:spacing w:line="360" w:lineRule="auto"/>
        <w:ind w:firstLine="709"/>
        <w:jc w:val="both"/>
        <w:rPr>
          <w:sz w:val="28"/>
          <w:szCs w:val="28"/>
        </w:rPr>
      </w:pPr>
      <w:r w:rsidRPr="00E9547E">
        <w:rPr>
          <w:sz w:val="28"/>
          <w:szCs w:val="28"/>
        </w:rPr>
        <w:t>Находим коэффициент жесткости фланцевого соединения при условии, что стыкуемые фланцы одинаковой конструкции, используя следующую формулу:</w:t>
      </w:r>
    </w:p>
    <w:p w:rsidR="00E348A3" w:rsidRPr="00E9547E" w:rsidRDefault="00E348A3" w:rsidP="00E9547E">
      <w:pPr>
        <w:spacing w:line="360" w:lineRule="auto"/>
        <w:ind w:firstLine="709"/>
        <w:jc w:val="both"/>
        <w:rPr>
          <w:sz w:val="28"/>
          <w:szCs w:val="28"/>
        </w:rPr>
      </w:pPr>
    </w:p>
    <w:p w:rsidR="00E348A3" w:rsidRPr="00E9547E" w:rsidRDefault="000B7A59" w:rsidP="00E9547E">
      <w:pPr>
        <w:spacing w:line="360" w:lineRule="auto"/>
        <w:ind w:firstLine="709"/>
        <w:jc w:val="both"/>
        <w:rPr>
          <w:sz w:val="28"/>
          <w:szCs w:val="28"/>
        </w:rPr>
      </w:pPr>
      <w:r>
        <w:rPr>
          <w:position w:val="-44"/>
          <w:sz w:val="28"/>
          <w:szCs w:val="28"/>
        </w:rPr>
        <w:pict>
          <v:shape id="_x0000_i1075" type="#_x0000_t75" style="width:275.25pt;height:47.25pt" fillcolor="window">
            <v:imagedata r:id="rId58" o:title=""/>
          </v:shape>
        </w:pict>
      </w:r>
      <w:r w:rsidR="00E348A3" w:rsidRPr="00E9547E">
        <w:rPr>
          <w:sz w:val="28"/>
          <w:szCs w:val="28"/>
        </w:rPr>
        <w:t>,</w:t>
      </w:r>
      <w:r w:rsidR="00E9547E" w:rsidRPr="00E9547E">
        <w:rPr>
          <w:sz w:val="28"/>
          <w:szCs w:val="28"/>
        </w:rPr>
        <w:t xml:space="preserve"> </w:t>
      </w:r>
      <w:r w:rsidR="00E348A3" w:rsidRPr="00E9547E">
        <w:rPr>
          <w:sz w:val="28"/>
          <w:szCs w:val="28"/>
        </w:rPr>
        <w:t>(4.35)</w:t>
      </w:r>
    </w:p>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rPr>
        <w:t>Подставляя известные параметры, окончательно получим:</w:t>
      </w:r>
    </w:p>
    <w:p w:rsidR="00E348A3" w:rsidRPr="00E9547E" w:rsidRDefault="000B7A59" w:rsidP="00E9547E">
      <w:pPr>
        <w:spacing w:line="360" w:lineRule="auto"/>
        <w:ind w:firstLine="709"/>
        <w:jc w:val="both"/>
        <w:rPr>
          <w:sz w:val="28"/>
          <w:szCs w:val="28"/>
        </w:rPr>
      </w:pPr>
      <w:r>
        <w:rPr>
          <w:position w:val="-38"/>
          <w:sz w:val="28"/>
          <w:szCs w:val="28"/>
        </w:rPr>
        <w:pict>
          <v:shape id="_x0000_i1076" type="#_x0000_t75" style="width:384.75pt;height:34.5pt" fillcolor="window">
            <v:imagedata r:id="rId59" o:title=""/>
          </v:shape>
        </w:pict>
      </w:r>
      <w:r w:rsidR="00E348A3" w:rsidRPr="00E9547E">
        <w:rPr>
          <w:sz w:val="28"/>
          <w:szCs w:val="28"/>
        </w:rPr>
        <w:t>.</w:t>
      </w:r>
    </w:p>
    <w:p w:rsidR="00E348A3" w:rsidRPr="00E9547E" w:rsidRDefault="00E348A3" w:rsidP="00E9547E">
      <w:pPr>
        <w:spacing w:line="360" w:lineRule="auto"/>
        <w:ind w:firstLine="709"/>
        <w:jc w:val="both"/>
        <w:rPr>
          <w:sz w:val="28"/>
          <w:szCs w:val="28"/>
        </w:rPr>
      </w:pPr>
      <w:r w:rsidRPr="00E9547E">
        <w:rPr>
          <w:sz w:val="28"/>
          <w:szCs w:val="28"/>
        </w:rPr>
        <w:t>Болтовая нагрузка в условиях монтажа до подачи в аппарат сжатого диоксида углерода определится по следующей зависимости:</w:t>
      </w:r>
    </w:p>
    <w:p w:rsidR="00E348A3" w:rsidRPr="00E9547E" w:rsidRDefault="00E348A3" w:rsidP="00E9547E">
      <w:pPr>
        <w:spacing w:line="360" w:lineRule="auto"/>
        <w:ind w:firstLine="709"/>
        <w:jc w:val="both"/>
        <w:rPr>
          <w:sz w:val="28"/>
          <w:szCs w:val="28"/>
        </w:rPr>
      </w:pPr>
    </w:p>
    <w:p w:rsidR="00E348A3" w:rsidRPr="00E9547E" w:rsidRDefault="000B7A59" w:rsidP="00E9547E">
      <w:pPr>
        <w:spacing w:line="360" w:lineRule="auto"/>
        <w:ind w:firstLine="709"/>
        <w:jc w:val="both"/>
        <w:rPr>
          <w:sz w:val="28"/>
          <w:szCs w:val="28"/>
        </w:rPr>
      </w:pPr>
      <w:r>
        <w:rPr>
          <w:position w:val="-82"/>
          <w:sz w:val="28"/>
          <w:szCs w:val="28"/>
        </w:rPr>
        <w:pict>
          <v:shape id="_x0000_i1077" type="#_x0000_t75" style="width:260.25pt;height:89.25pt" fillcolor="window">
            <v:imagedata r:id="rId60" o:title=""/>
          </v:shape>
        </w:pict>
      </w:r>
      <w:r w:rsidR="00E348A3" w:rsidRPr="00E9547E">
        <w:rPr>
          <w:sz w:val="28"/>
          <w:szCs w:val="28"/>
        </w:rPr>
        <w:t>,</w:t>
      </w:r>
      <w:r w:rsidR="00E9547E" w:rsidRPr="00E9547E">
        <w:rPr>
          <w:sz w:val="28"/>
          <w:szCs w:val="28"/>
        </w:rPr>
        <w:t xml:space="preserve"> </w:t>
      </w:r>
      <w:r w:rsidR="00E348A3" w:rsidRPr="00E9547E">
        <w:rPr>
          <w:sz w:val="28"/>
          <w:szCs w:val="28"/>
        </w:rPr>
        <w:t>(4.36)</w:t>
      </w:r>
    </w:p>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rPr>
        <w:t>где</w:t>
      </w:r>
      <w:r w:rsidR="00E9547E" w:rsidRPr="00E9547E">
        <w:rPr>
          <w:sz w:val="28"/>
          <w:szCs w:val="28"/>
        </w:rPr>
        <w:t xml:space="preserve"> </w:t>
      </w:r>
      <w:r w:rsidRPr="00E9547E">
        <w:rPr>
          <w:sz w:val="28"/>
          <w:szCs w:val="28"/>
          <w:lang w:val="en-US"/>
        </w:rPr>
        <w:t>F</w:t>
      </w:r>
      <w:r w:rsidRPr="00E9547E">
        <w:rPr>
          <w:sz w:val="28"/>
          <w:szCs w:val="28"/>
        </w:rPr>
        <w:t xml:space="preserve"> – внешняя осевая растягивающая или сжимающая сила, Н;</w:t>
      </w:r>
    </w:p>
    <w:p w:rsidR="00E348A3" w:rsidRPr="00E9547E" w:rsidRDefault="00E348A3" w:rsidP="00E9547E">
      <w:pPr>
        <w:spacing w:line="360" w:lineRule="auto"/>
        <w:ind w:firstLine="709"/>
        <w:jc w:val="both"/>
        <w:rPr>
          <w:sz w:val="28"/>
          <w:szCs w:val="28"/>
        </w:rPr>
      </w:pPr>
      <w:r w:rsidRPr="00E9547E">
        <w:rPr>
          <w:sz w:val="28"/>
          <w:szCs w:val="28"/>
        </w:rPr>
        <w:t xml:space="preserve">М – внешний изгибающий момент, Н </w:t>
      </w:r>
      <w:r w:rsidRPr="00E9547E">
        <w:rPr>
          <w:sz w:val="28"/>
          <w:szCs w:val="28"/>
          <w:vertAlign w:val="superscript"/>
        </w:rPr>
        <w:t>.</w:t>
      </w:r>
      <w:r w:rsidRPr="00E9547E">
        <w:rPr>
          <w:sz w:val="28"/>
          <w:szCs w:val="28"/>
        </w:rPr>
        <w:t xml:space="preserve"> м;</w:t>
      </w:r>
    </w:p>
    <w:p w:rsidR="00E348A3" w:rsidRPr="00E9547E" w:rsidRDefault="00E348A3" w:rsidP="00E9547E">
      <w:pPr>
        <w:spacing w:line="360" w:lineRule="auto"/>
        <w:ind w:firstLine="709"/>
        <w:jc w:val="both"/>
        <w:rPr>
          <w:sz w:val="28"/>
          <w:szCs w:val="28"/>
        </w:rPr>
      </w:pPr>
      <w:r w:rsidRPr="00E9547E">
        <w:rPr>
          <w:sz w:val="28"/>
          <w:szCs w:val="28"/>
        </w:rPr>
        <w:sym w:font="Symbol" w:char="F05B"/>
      </w:r>
      <w:r w:rsidRPr="00E9547E">
        <w:rPr>
          <w:sz w:val="28"/>
          <w:szCs w:val="28"/>
        </w:rPr>
        <w:sym w:font="Symbol" w:char="F073"/>
      </w:r>
      <w:r w:rsidRPr="00E9547E">
        <w:rPr>
          <w:sz w:val="28"/>
          <w:szCs w:val="28"/>
        </w:rPr>
        <w:sym w:font="Symbol" w:char="F05D"/>
      </w:r>
      <w:r w:rsidRPr="00E9547E">
        <w:rPr>
          <w:sz w:val="28"/>
          <w:szCs w:val="28"/>
          <w:vertAlign w:val="subscript"/>
        </w:rPr>
        <w:t>20</w:t>
      </w:r>
      <w:r w:rsidRPr="00E9547E">
        <w:rPr>
          <w:sz w:val="28"/>
          <w:szCs w:val="28"/>
        </w:rPr>
        <w:t xml:space="preserve"> – допускаемое напряжение для материала болта при 20 </w:t>
      </w:r>
      <w:r w:rsidRPr="00E9547E">
        <w:rPr>
          <w:sz w:val="28"/>
          <w:szCs w:val="28"/>
          <w:vertAlign w:val="superscript"/>
        </w:rPr>
        <w:t>0</w:t>
      </w:r>
      <w:r w:rsidRPr="00E9547E">
        <w:rPr>
          <w:sz w:val="28"/>
          <w:szCs w:val="28"/>
        </w:rPr>
        <w:t>С, Н /м</w:t>
      </w:r>
      <w:r w:rsidRPr="00E9547E">
        <w:rPr>
          <w:sz w:val="28"/>
          <w:szCs w:val="28"/>
          <w:vertAlign w:val="superscript"/>
        </w:rPr>
        <w:t>2</w:t>
      </w:r>
      <w:r w:rsidRPr="00E9547E">
        <w:rPr>
          <w:sz w:val="28"/>
          <w:szCs w:val="28"/>
        </w:rPr>
        <w:t>;</w:t>
      </w:r>
    </w:p>
    <w:p w:rsidR="00E348A3" w:rsidRPr="00E9547E" w:rsidRDefault="00E348A3" w:rsidP="00E9547E">
      <w:pPr>
        <w:spacing w:line="360" w:lineRule="auto"/>
        <w:ind w:firstLine="709"/>
        <w:jc w:val="both"/>
        <w:rPr>
          <w:sz w:val="28"/>
          <w:szCs w:val="28"/>
        </w:rPr>
      </w:pPr>
      <w:r w:rsidRPr="00E9547E">
        <w:rPr>
          <w:sz w:val="28"/>
          <w:szCs w:val="28"/>
        </w:rPr>
        <w:t>Р</w:t>
      </w:r>
      <w:r w:rsidRPr="00E9547E">
        <w:rPr>
          <w:sz w:val="28"/>
          <w:szCs w:val="28"/>
          <w:vertAlign w:val="subscript"/>
        </w:rPr>
        <w:t>пр</w:t>
      </w:r>
      <w:r w:rsidRPr="00E9547E">
        <w:rPr>
          <w:sz w:val="28"/>
          <w:szCs w:val="28"/>
        </w:rPr>
        <w:t xml:space="preserve"> – максимальное давление обжатия прокладки, МПа;</w:t>
      </w:r>
    </w:p>
    <w:p w:rsidR="00E348A3" w:rsidRPr="00E9547E" w:rsidRDefault="00E348A3" w:rsidP="00E9547E">
      <w:pPr>
        <w:spacing w:line="360" w:lineRule="auto"/>
        <w:ind w:firstLine="709"/>
        <w:jc w:val="both"/>
        <w:rPr>
          <w:sz w:val="28"/>
          <w:szCs w:val="28"/>
        </w:rPr>
      </w:pPr>
      <w:r w:rsidRPr="00E9547E">
        <w:rPr>
          <w:sz w:val="28"/>
          <w:szCs w:val="28"/>
          <w:lang w:val="en-US"/>
        </w:rPr>
        <w:t>f</w:t>
      </w:r>
      <w:r w:rsidRPr="00E9547E">
        <w:rPr>
          <w:sz w:val="28"/>
          <w:szCs w:val="28"/>
          <w:vertAlign w:val="subscript"/>
        </w:rPr>
        <w:t>б</w:t>
      </w:r>
      <w:r w:rsidRPr="00E9547E">
        <w:rPr>
          <w:sz w:val="28"/>
          <w:szCs w:val="28"/>
        </w:rPr>
        <w:t xml:space="preserve"> – расчетная площадь поперечного сечения болта, м</w:t>
      </w:r>
      <w:r w:rsidRPr="00E9547E">
        <w:rPr>
          <w:sz w:val="28"/>
          <w:szCs w:val="28"/>
          <w:vertAlign w:val="superscript"/>
        </w:rPr>
        <w:t>2</w:t>
      </w:r>
      <w:r w:rsidRPr="00E9547E">
        <w:rPr>
          <w:sz w:val="28"/>
          <w:szCs w:val="28"/>
        </w:rPr>
        <w:t>.</w:t>
      </w:r>
    </w:p>
    <w:p w:rsidR="00E348A3" w:rsidRPr="00E9547E" w:rsidRDefault="00E348A3" w:rsidP="00E9547E">
      <w:pPr>
        <w:spacing w:line="360" w:lineRule="auto"/>
        <w:ind w:firstLine="709"/>
        <w:jc w:val="both"/>
        <w:rPr>
          <w:sz w:val="28"/>
          <w:szCs w:val="28"/>
        </w:rPr>
      </w:pPr>
      <w:r w:rsidRPr="00E9547E">
        <w:rPr>
          <w:sz w:val="28"/>
          <w:szCs w:val="28"/>
        </w:rPr>
        <w:t>Подставляя данные в формулу (4.36) рассчитываем величину болтовой</w:t>
      </w:r>
      <w:r w:rsidR="00E9547E" w:rsidRPr="00E9547E">
        <w:rPr>
          <w:sz w:val="28"/>
          <w:szCs w:val="28"/>
        </w:rPr>
        <w:t xml:space="preserve"> </w:t>
      </w:r>
      <w:r w:rsidRPr="00E9547E">
        <w:rPr>
          <w:sz w:val="28"/>
          <w:szCs w:val="28"/>
        </w:rPr>
        <w:t xml:space="preserve">нагрузки </w:t>
      </w:r>
      <w:r w:rsidRPr="00E9547E">
        <w:rPr>
          <w:sz w:val="28"/>
          <w:szCs w:val="28"/>
          <w:lang w:val="en-US"/>
        </w:rPr>
        <w:t>F</w:t>
      </w:r>
      <w:r w:rsidRPr="00E9547E">
        <w:rPr>
          <w:sz w:val="28"/>
          <w:szCs w:val="28"/>
          <w:vertAlign w:val="subscript"/>
        </w:rPr>
        <w:sym w:font="Symbol" w:char="F073"/>
      </w:r>
      <w:r w:rsidRPr="00E9547E">
        <w:rPr>
          <w:sz w:val="28"/>
          <w:szCs w:val="28"/>
          <w:vertAlign w:val="subscript"/>
        </w:rPr>
        <w:t>1</w:t>
      </w:r>
      <w:r w:rsidRPr="00E9547E">
        <w:rPr>
          <w:sz w:val="28"/>
          <w:szCs w:val="28"/>
        </w:rPr>
        <w:t>:</w:t>
      </w:r>
    </w:p>
    <w:p w:rsidR="00E348A3" w:rsidRPr="00E9547E" w:rsidRDefault="000B7A59" w:rsidP="00E9547E">
      <w:pPr>
        <w:spacing w:line="360" w:lineRule="auto"/>
        <w:ind w:firstLine="709"/>
        <w:jc w:val="both"/>
        <w:rPr>
          <w:sz w:val="28"/>
          <w:szCs w:val="28"/>
        </w:rPr>
      </w:pPr>
      <w:r>
        <w:rPr>
          <w:position w:val="-62"/>
          <w:sz w:val="28"/>
          <w:szCs w:val="28"/>
        </w:rPr>
        <w:pict>
          <v:shape id="_x0000_i1078" type="#_x0000_t75" style="width:308.25pt;height:69pt" fillcolor="window">
            <v:imagedata r:id="rId61" o:title=""/>
          </v:shape>
        </w:pict>
      </w:r>
    </w:p>
    <w:p w:rsidR="00E348A3" w:rsidRPr="00E9547E" w:rsidRDefault="00E348A3" w:rsidP="00E9547E">
      <w:pPr>
        <w:spacing w:line="360" w:lineRule="auto"/>
        <w:ind w:firstLine="709"/>
        <w:jc w:val="both"/>
        <w:rPr>
          <w:sz w:val="28"/>
          <w:szCs w:val="28"/>
        </w:rPr>
      </w:pPr>
      <w:r w:rsidRPr="00E9547E">
        <w:rPr>
          <w:sz w:val="28"/>
          <w:szCs w:val="28"/>
        </w:rPr>
        <w:t xml:space="preserve">Окончательно принимаем </w:t>
      </w:r>
      <w:r w:rsidRPr="00E9547E">
        <w:rPr>
          <w:sz w:val="28"/>
          <w:szCs w:val="28"/>
          <w:lang w:val="en-US"/>
        </w:rPr>
        <w:t>F</w:t>
      </w:r>
      <w:r w:rsidRPr="00E9547E">
        <w:rPr>
          <w:sz w:val="28"/>
          <w:szCs w:val="28"/>
          <w:vertAlign w:val="subscript"/>
        </w:rPr>
        <w:sym w:font="Symbol" w:char="F073"/>
      </w:r>
      <w:r w:rsidRPr="00E9547E">
        <w:rPr>
          <w:sz w:val="28"/>
          <w:szCs w:val="28"/>
          <w:vertAlign w:val="subscript"/>
        </w:rPr>
        <w:t>1</w:t>
      </w:r>
      <w:r w:rsidRPr="00E9547E">
        <w:rPr>
          <w:sz w:val="28"/>
          <w:szCs w:val="28"/>
        </w:rPr>
        <w:t xml:space="preserve"> = 560832 Н.</w:t>
      </w:r>
    </w:p>
    <w:p w:rsidR="00E348A3" w:rsidRPr="00E9547E" w:rsidRDefault="00E348A3" w:rsidP="00E9547E">
      <w:pPr>
        <w:spacing w:line="360" w:lineRule="auto"/>
        <w:ind w:firstLine="709"/>
        <w:jc w:val="both"/>
        <w:rPr>
          <w:sz w:val="28"/>
          <w:szCs w:val="28"/>
        </w:rPr>
      </w:pPr>
      <w:r w:rsidRPr="00E9547E">
        <w:rPr>
          <w:sz w:val="28"/>
          <w:szCs w:val="28"/>
        </w:rPr>
        <w:t>Болтовая нагрузка в рабочих условиях определится по формуле:</w:t>
      </w:r>
    </w:p>
    <w:p w:rsidR="00E348A3" w:rsidRPr="00E9547E" w:rsidRDefault="00E348A3" w:rsidP="00E9547E">
      <w:pPr>
        <w:spacing w:line="360" w:lineRule="auto"/>
        <w:ind w:firstLine="709"/>
        <w:jc w:val="both"/>
        <w:rPr>
          <w:sz w:val="28"/>
          <w:szCs w:val="28"/>
        </w:rPr>
      </w:pPr>
    </w:p>
    <w:p w:rsidR="00E348A3" w:rsidRPr="00E9547E" w:rsidRDefault="000B7A59" w:rsidP="00E9547E">
      <w:pPr>
        <w:spacing w:line="360" w:lineRule="auto"/>
        <w:ind w:firstLine="709"/>
        <w:jc w:val="both"/>
        <w:rPr>
          <w:sz w:val="28"/>
          <w:szCs w:val="28"/>
        </w:rPr>
      </w:pPr>
      <w:r>
        <w:rPr>
          <w:position w:val="-12"/>
          <w:sz w:val="28"/>
          <w:szCs w:val="28"/>
        </w:rPr>
        <w:pict>
          <v:shape id="_x0000_i1079" type="#_x0000_t75" style="width:168.75pt;height:18.75pt" fillcolor="window">
            <v:imagedata r:id="rId62" o:title=""/>
          </v:shape>
        </w:pict>
      </w:r>
      <w:r w:rsidR="00E348A3" w:rsidRPr="00E9547E">
        <w:rPr>
          <w:sz w:val="28"/>
          <w:szCs w:val="28"/>
        </w:rPr>
        <w:t>,</w:t>
      </w:r>
      <w:r w:rsidR="00E9547E" w:rsidRPr="00E9547E">
        <w:rPr>
          <w:sz w:val="28"/>
          <w:szCs w:val="28"/>
        </w:rPr>
        <w:t xml:space="preserve"> </w:t>
      </w:r>
      <w:r w:rsidR="00E348A3" w:rsidRPr="00E9547E">
        <w:rPr>
          <w:sz w:val="28"/>
          <w:szCs w:val="28"/>
        </w:rPr>
        <w:t>(4.37)</w:t>
      </w:r>
    </w:p>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rPr>
        <w:t>После подстановки величин в формулу (4.37), получим:</w:t>
      </w:r>
    </w:p>
    <w:p w:rsidR="00E348A3" w:rsidRPr="00E9547E" w:rsidRDefault="000B7A59" w:rsidP="00E9547E">
      <w:pPr>
        <w:spacing w:line="360" w:lineRule="auto"/>
        <w:ind w:firstLine="709"/>
        <w:jc w:val="both"/>
        <w:rPr>
          <w:sz w:val="28"/>
          <w:szCs w:val="28"/>
        </w:rPr>
      </w:pPr>
      <w:r>
        <w:rPr>
          <w:position w:val="-12"/>
          <w:sz w:val="28"/>
          <w:szCs w:val="28"/>
        </w:rPr>
        <w:pict>
          <v:shape id="_x0000_i1080" type="#_x0000_t75" style="width:303.75pt;height:18.75pt" fillcolor="window">
            <v:imagedata r:id="rId63" o:title=""/>
          </v:shape>
        </w:pict>
      </w:r>
      <w:r w:rsidR="00E348A3" w:rsidRPr="00E9547E">
        <w:rPr>
          <w:sz w:val="28"/>
          <w:szCs w:val="28"/>
        </w:rPr>
        <w:t xml:space="preserve"> Н.</w:t>
      </w:r>
    </w:p>
    <w:p w:rsidR="00E348A3" w:rsidRPr="00E9547E" w:rsidRDefault="00E348A3" w:rsidP="00E9547E">
      <w:pPr>
        <w:spacing w:line="360" w:lineRule="auto"/>
        <w:ind w:firstLine="709"/>
        <w:jc w:val="both"/>
        <w:rPr>
          <w:sz w:val="28"/>
          <w:szCs w:val="28"/>
        </w:rPr>
      </w:pPr>
      <w:r w:rsidRPr="00E9547E">
        <w:rPr>
          <w:sz w:val="28"/>
          <w:szCs w:val="28"/>
        </w:rPr>
        <w:t>Определим приведенный изгибающий момент, используя формулу:</w:t>
      </w:r>
    </w:p>
    <w:p w:rsidR="00E348A3" w:rsidRPr="00E9547E" w:rsidRDefault="00E348A3" w:rsidP="00E9547E">
      <w:pPr>
        <w:spacing w:line="360" w:lineRule="auto"/>
        <w:ind w:firstLine="709"/>
        <w:jc w:val="both"/>
        <w:rPr>
          <w:sz w:val="28"/>
          <w:szCs w:val="28"/>
        </w:rPr>
      </w:pPr>
    </w:p>
    <w:p w:rsidR="00E348A3" w:rsidRPr="00E9547E" w:rsidRDefault="000B7A59" w:rsidP="00E9547E">
      <w:pPr>
        <w:spacing w:line="360" w:lineRule="auto"/>
        <w:ind w:firstLine="709"/>
        <w:jc w:val="both"/>
        <w:rPr>
          <w:sz w:val="28"/>
          <w:szCs w:val="28"/>
        </w:rPr>
      </w:pPr>
      <w:r>
        <w:rPr>
          <w:position w:val="-56"/>
          <w:sz w:val="28"/>
          <w:szCs w:val="28"/>
        </w:rPr>
        <w:pict>
          <v:shape id="_x0000_i1081" type="#_x0000_t75" style="width:322.5pt;height:56.25pt" fillcolor="window">
            <v:imagedata r:id="rId64" o:title=""/>
          </v:shape>
        </w:pict>
      </w:r>
      <w:r w:rsidR="00E348A3" w:rsidRPr="00E9547E">
        <w:rPr>
          <w:sz w:val="28"/>
          <w:szCs w:val="28"/>
        </w:rPr>
        <w:t>,</w:t>
      </w:r>
      <w:r w:rsidR="00E9547E" w:rsidRPr="00E9547E">
        <w:rPr>
          <w:sz w:val="28"/>
          <w:szCs w:val="28"/>
        </w:rPr>
        <w:t xml:space="preserve"> </w:t>
      </w:r>
      <w:r w:rsidR="00E348A3" w:rsidRPr="00E9547E">
        <w:rPr>
          <w:sz w:val="28"/>
          <w:szCs w:val="28"/>
        </w:rPr>
        <w:t>(4.38)</w:t>
      </w:r>
    </w:p>
    <w:p w:rsidR="00E348A3" w:rsidRPr="00E9547E" w:rsidRDefault="00C2453B" w:rsidP="00E9547E">
      <w:pPr>
        <w:spacing w:line="360" w:lineRule="auto"/>
        <w:ind w:firstLine="709"/>
        <w:jc w:val="both"/>
        <w:rPr>
          <w:sz w:val="28"/>
          <w:szCs w:val="28"/>
        </w:rPr>
      </w:pPr>
      <w:r>
        <w:rPr>
          <w:sz w:val="28"/>
          <w:szCs w:val="28"/>
        </w:rPr>
        <w:br w:type="page"/>
      </w:r>
      <w:r w:rsidR="00E348A3" w:rsidRPr="00E9547E">
        <w:rPr>
          <w:sz w:val="28"/>
          <w:szCs w:val="28"/>
        </w:rPr>
        <w:t>После подстановки известных величин окончательно получим:</w:t>
      </w:r>
    </w:p>
    <w:p w:rsidR="00E348A3" w:rsidRPr="00E9547E" w:rsidRDefault="00E348A3" w:rsidP="00E9547E">
      <w:pPr>
        <w:spacing w:line="360" w:lineRule="auto"/>
        <w:ind w:firstLine="709"/>
        <w:jc w:val="both"/>
        <w:rPr>
          <w:sz w:val="28"/>
          <w:szCs w:val="28"/>
        </w:rPr>
      </w:pPr>
      <w:r w:rsidRPr="00E9547E">
        <w:rPr>
          <w:sz w:val="28"/>
          <w:szCs w:val="28"/>
        </w:rPr>
        <w:t>М</w:t>
      </w:r>
      <w:r w:rsidRPr="00E9547E">
        <w:rPr>
          <w:sz w:val="28"/>
          <w:szCs w:val="28"/>
          <w:vertAlign w:val="subscript"/>
        </w:rPr>
        <w:t>о</w:t>
      </w:r>
      <w:r w:rsidRPr="00E9547E">
        <w:rPr>
          <w:sz w:val="28"/>
          <w:szCs w:val="28"/>
        </w:rPr>
        <w:t xml:space="preserve"> = 0,5 </w:t>
      </w:r>
      <w:r w:rsidRPr="00E9547E">
        <w:rPr>
          <w:sz w:val="28"/>
          <w:szCs w:val="28"/>
          <w:vertAlign w:val="superscript"/>
        </w:rPr>
        <w:t>.</w:t>
      </w:r>
      <w:r w:rsidRPr="00E9547E">
        <w:rPr>
          <w:sz w:val="28"/>
          <w:szCs w:val="28"/>
        </w:rPr>
        <w:t xml:space="preserve"> (0,661 – 0,626) </w:t>
      </w:r>
      <w:r w:rsidRPr="00E9547E">
        <w:rPr>
          <w:sz w:val="28"/>
          <w:szCs w:val="28"/>
          <w:vertAlign w:val="superscript"/>
        </w:rPr>
        <w:t>.</w:t>
      </w:r>
      <w:r w:rsidRPr="00E9547E">
        <w:rPr>
          <w:sz w:val="28"/>
          <w:szCs w:val="28"/>
        </w:rPr>
        <w:t xml:space="preserve"> 560832 = 9814,56 Н </w:t>
      </w:r>
      <w:r w:rsidRPr="00E9547E">
        <w:rPr>
          <w:sz w:val="28"/>
          <w:szCs w:val="28"/>
          <w:vertAlign w:val="superscript"/>
        </w:rPr>
        <w:t>.</w:t>
      </w:r>
      <w:r w:rsidRPr="00E9547E">
        <w:rPr>
          <w:sz w:val="28"/>
          <w:szCs w:val="28"/>
        </w:rPr>
        <w:t xml:space="preserve"> м.</w:t>
      </w:r>
    </w:p>
    <w:p w:rsidR="00E348A3" w:rsidRPr="00E9547E" w:rsidRDefault="00E348A3" w:rsidP="00E9547E">
      <w:pPr>
        <w:spacing w:line="360" w:lineRule="auto"/>
        <w:ind w:firstLine="709"/>
        <w:jc w:val="both"/>
        <w:rPr>
          <w:sz w:val="28"/>
          <w:szCs w:val="28"/>
        </w:rPr>
      </w:pPr>
      <w:r w:rsidRPr="00E9547E">
        <w:rPr>
          <w:sz w:val="28"/>
          <w:szCs w:val="28"/>
        </w:rPr>
        <w:t>М</w:t>
      </w:r>
      <w:r w:rsidRPr="00E9547E">
        <w:rPr>
          <w:sz w:val="28"/>
          <w:szCs w:val="28"/>
          <w:vertAlign w:val="subscript"/>
        </w:rPr>
        <w:t>о</w:t>
      </w:r>
      <w:r w:rsidRPr="00E9547E">
        <w:rPr>
          <w:sz w:val="28"/>
          <w:szCs w:val="28"/>
        </w:rPr>
        <w:t xml:space="preserve"> = 0,5 </w:t>
      </w:r>
      <w:r w:rsidRPr="00E9547E">
        <w:rPr>
          <w:sz w:val="28"/>
          <w:szCs w:val="28"/>
          <w:vertAlign w:val="superscript"/>
        </w:rPr>
        <w:t>.</w:t>
      </w:r>
      <w:r w:rsidRPr="00E9547E">
        <w:rPr>
          <w:sz w:val="28"/>
          <w:szCs w:val="28"/>
        </w:rPr>
        <w:t xml:space="preserve"> </w:t>
      </w:r>
      <w:r w:rsidRPr="00E9547E">
        <w:rPr>
          <w:sz w:val="28"/>
          <w:szCs w:val="28"/>
        </w:rPr>
        <w:sym w:font="Symbol" w:char="F05B"/>
      </w:r>
      <w:r w:rsidRPr="00E9547E">
        <w:rPr>
          <w:sz w:val="28"/>
          <w:szCs w:val="28"/>
        </w:rPr>
        <w:t xml:space="preserve"> (0,661-0,626) </w:t>
      </w:r>
      <w:r w:rsidRPr="00E9547E">
        <w:rPr>
          <w:sz w:val="28"/>
          <w:szCs w:val="28"/>
          <w:vertAlign w:val="superscript"/>
        </w:rPr>
        <w:t>.</w:t>
      </w:r>
      <w:r w:rsidRPr="00E9547E">
        <w:rPr>
          <w:sz w:val="28"/>
          <w:szCs w:val="28"/>
        </w:rPr>
        <w:t xml:space="preserve"> 501723 + (0,626-0,595-0,005) </w:t>
      </w:r>
      <w:r w:rsidRPr="00E9547E">
        <w:rPr>
          <w:sz w:val="28"/>
          <w:szCs w:val="28"/>
          <w:vertAlign w:val="superscript"/>
        </w:rPr>
        <w:t>.</w:t>
      </w:r>
      <w:r w:rsidRPr="00E9547E">
        <w:rPr>
          <w:sz w:val="28"/>
          <w:szCs w:val="28"/>
        </w:rPr>
        <w:t xml:space="preserve"> 92286,8</w:t>
      </w:r>
      <w:r w:rsidRPr="00E9547E">
        <w:rPr>
          <w:sz w:val="28"/>
          <w:szCs w:val="28"/>
        </w:rPr>
        <w:sym w:font="Symbol" w:char="F05D"/>
      </w:r>
      <w:r w:rsidRPr="00E9547E">
        <w:rPr>
          <w:sz w:val="28"/>
          <w:szCs w:val="28"/>
        </w:rPr>
        <w:t xml:space="preserve"> </w:t>
      </w:r>
      <w:r w:rsidRPr="00E9547E">
        <w:rPr>
          <w:sz w:val="28"/>
          <w:szCs w:val="28"/>
          <w:vertAlign w:val="superscript"/>
        </w:rPr>
        <w:t>.</w:t>
      </w:r>
      <w:r w:rsidRPr="00E9547E">
        <w:rPr>
          <w:sz w:val="28"/>
          <w:szCs w:val="28"/>
        </w:rPr>
        <w:t xml:space="preserve"> (230 </w:t>
      </w:r>
      <w:r w:rsidRPr="00E9547E">
        <w:rPr>
          <w:sz w:val="28"/>
          <w:szCs w:val="28"/>
          <w:vertAlign w:val="superscript"/>
        </w:rPr>
        <w:t>.</w:t>
      </w:r>
      <w:r w:rsidRPr="00E9547E">
        <w:rPr>
          <w:sz w:val="28"/>
          <w:szCs w:val="28"/>
        </w:rPr>
        <w:t xml:space="preserve"> 10</w:t>
      </w:r>
      <w:r w:rsidRPr="00E9547E">
        <w:rPr>
          <w:sz w:val="28"/>
          <w:szCs w:val="28"/>
          <w:vertAlign w:val="superscript"/>
        </w:rPr>
        <w:t>-6</w:t>
      </w:r>
      <w:r w:rsidRPr="00E9547E">
        <w:rPr>
          <w:sz w:val="28"/>
          <w:szCs w:val="28"/>
        </w:rPr>
        <w:t xml:space="preserve">/230 </w:t>
      </w:r>
      <w:r w:rsidRPr="00E9547E">
        <w:rPr>
          <w:sz w:val="28"/>
          <w:szCs w:val="28"/>
          <w:vertAlign w:val="superscript"/>
        </w:rPr>
        <w:t>.</w:t>
      </w:r>
      <w:r w:rsidRPr="00E9547E">
        <w:rPr>
          <w:sz w:val="28"/>
          <w:szCs w:val="28"/>
        </w:rPr>
        <w:t xml:space="preserve"> 10</w:t>
      </w:r>
      <w:r w:rsidRPr="00E9547E">
        <w:rPr>
          <w:sz w:val="28"/>
          <w:szCs w:val="28"/>
          <w:vertAlign w:val="superscript"/>
        </w:rPr>
        <w:t>-6</w:t>
      </w:r>
      <w:r w:rsidRPr="00E9547E">
        <w:rPr>
          <w:sz w:val="28"/>
          <w:szCs w:val="28"/>
        </w:rPr>
        <w:t xml:space="preserve">) = 9979,9 Н </w:t>
      </w:r>
      <w:r w:rsidRPr="00E9547E">
        <w:rPr>
          <w:sz w:val="28"/>
          <w:szCs w:val="28"/>
          <w:vertAlign w:val="superscript"/>
        </w:rPr>
        <w:t>.</w:t>
      </w:r>
      <w:r w:rsidRPr="00E9547E">
        <w:rPr>
          <w:sz w:val="28"/>
          <w:szCs w:val="28"/>
        </w:rPr>
        <w:t xml:space="preserve"> м.</w:t>
      </w:r>
    </w:p>
    <w:p w:rsidR="00E348A3" w:rsidRPr="00E9547E" w:rsidRDefault="00E348A3" w:rsidP="00E9547E">
      <w:pPr>
        <w:spacing w:line="360" w:lineRule="auto"/>
        <w:ind w:firstLine="709"/>
        <w:jc w:val="both"/>
        <w:rPr>
          <w:sz w:val="28"/>
          <w:szCs w:val="28"/>
        </w:rPr>
      </w:pPr>
      <w:r w:rsidRPr="00E9547E">
        <w:rPr>
          <w:sz w:val="28"/>
          <w:szCs w:val="28"/>
        </w:rPr>
        <w:t>Окончательно принимаем максимальное значение изгибающего момента</w:t>
      </w:r>
      <w:r w:rsidR="00E9547E" w:rsidRPr="00E9547E">
        <w:rPr>
          <w:sz w:val="28"/>
          <w:szCs w:val="28"/>
        </w:rPr>
        <w:t xml:space="preserve"> </w:t>
      </w:r>
      <w:r w:rsidRPr="00E9547E">
        <w:rPr>
          <w:sz w:val="28"/>
          <w:szCs w:val="28"/>
        </w:rPr>
        <w:t>М = 9979,9 Н</w:t>
      </w:r>
      <w:r w:rsidRPr="00E9547E">
        <w:rPr>
          <w:sz w:val="28"/>
          <w:szCs w:val="28"/>
          <w:vertAlign w:val="superscript"/>
        </w:rPr>
        <w:t xml:space="preserve"> .</w:t>
      </w:r>
      <w:r w:rsidRPr="00E9547E">
        <w:rPr>
          <w:sz w:val="28"/>
          <w:szCs w:val="28"/>
        </w:rPr>
        <w:t xml:space="preserve"> м.</w:t>
      </w:r>
    </w:p>
    <w:p w:rsidR="00E348A3" w:rsidRPr="00E9547E" w:rsidRDefault="00E348A3" w:rsidP="00E9547E">
      <w:pPr>
        <w:spacing w:line="360" w:lineRule="auto"/>
        <w:ind w:firstLine="709"/>
        <w:jc w:val="both"/>
        <w:rPr>
          <w:sz w:val="28"/>
          <w:szCs w:val="28"/>
        </w:rPr>
      </w:pPr>
      <w:r w:rsidRPr="00E9547E">
        <w:rPr>
          <w:sz w:val="28"/>
          <w:szCs w:val="28"/>
        </w:rPr>
        <w:t>Проверяем условие прочности болтов по формуле:</w:t>
      </w:r>
    </w:p>
    <w:p w:rsidR="00E348A3" w:rsidRPr="00E9547E" w:rsidRDefault="00E348A3" w:rsidP="00E9547E">
      <w:pPr>
        <w:spacing w:line="360" w:lineRule="auto"/>
        <w:ind w:firstLine="709"/>
        <w:jc w:val="both"/>
        <w:rPr>
          <w:sz w:val="28"/>
          <w:szCs w:val="28"/>
        </w:rPr>
      </w:pPr>
    </w:p>
    <w:p w:rsidR="00E348A3" w:rsidRPr="00E9547E" w:rsidRDefault="000B7A59" w:rsidP="00E9547E">
      <w:pPr>
        <w:spacing w:line="360" w:lineRule="auto"/>
        <w:ind w:firstLine="709"/>
        <w:jc w:val="both"/>
        <w:rPr>
          <w:sz w:val="28"/>
          <w:szCs w:val="28"/>
        </w:rPr>
      </w:pPr>
      <w:r>
        <w:rPr>
          <w:position w:val="-34"/>
          <w:sz w:val="28"/>
          <w:szCs w:val="28"/>
        </w:rPr>
        <w:pict>
          <v:shape id="_x0000_i1082" type="#_x0000_t75" style="width:1in;height:41.25pt" fillcolor="window">
            <v:imagedata r:id="rId65" o:title=""/>
          </v:shape>
        </w:pict>
      </w:r>
      <w:r w:rsidR="00E348A3" w:rsidRPr="00E9547E">
        <w:rPr>
          <w:sz w:val="28"/>
          <w:szCs w:val="28"/>
        </w:rPr>
        <w:t>,</w:t>
      </w:r>
      <w:r w:rsidR="00E9547E" w:rsidRPr="00E9547E">
        <w:rPr>
          <w:sz w:val="28"/>
          <w:szCs w:val="28"/>
        </w:rPr>
        <w:t xml:space="preserve"> </w:t>
      </w:r>
      <w:r w:rsidR="00E348A3" w:rsidRPr="00E9547E">
        <w:rPr>
          <w:sz w:val="28"/>
          <w:szCs w:val="28"/>
        </w:rPr>
        <w:t>(4.39)</w:t>
      </w:r>
    </w:p>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rPr>
        <w:t xml:space="preserve">После подстановки величин </w:t>
      </w:r>
      <w:r w:rsidRPr="00E9547E">
        <w:rPr>
          <w:sz w:val="28"/>
          <w:szCs w:val="28"/>
          <w:lang w:val="en-US"/>
        </w:rPr>
        <w:t>F</w:t>
      </w:r>
      <w:r w:rsidRPr="00E9547E">
        <w:rPr>
          <w:sz w:val="28"/>
          <w:szCs w:val="28"/>
          <w:vertAlign w:val="subscript"/>
          <w:lang w:val="en-US"/>
        </w:rPr>
        <w:sym w:font="Symbol" w:char="F073"/>
      </w:r>
      <w:r w:rsidRPr="00E9547E">
        <w:rPr>
          <w:sz w:val="28"/>
          <w:szCs w:val="28"/>
          <w:vertAlign w:val="subscript"/>
        </w:rPr>
        <w:t>1</w:t>
      </w:r>
      <w:r w:rsidRPr="00E9547E">
        <w:rPr>
          <w:sz w:val="28"/>
          <w:szCs w:val="28"/>
        </w:rPr>
        <w:t xml:space="preserve"> и </w:t>
      </w:r>
      <w:r w:rsidRPr="00E9547E">
        <w:rPr>
          <w:sz w:val="28"/>
          <w:szCs w:val="28"/>
          <w:lang w:val="en-US"/>
        </w:rPr>
        <w:t>F</w:t>
      </w:r>
      <w:r w:rsidRPr="00E9547E">
        <w:rPr>
          <w:sz w:val="28"/>
          <w:szCs w:val="28"/>
          <w:vertAlign w:val="subscript"/>
        </w:rPr>
        <w:sym w:font="Symbol" w:char="F073"/>
      </w:r>
      <w:r w:rsidRPr="00E9547E">
        <w:rPr>
          <w:sz w:val="28"/>
          <w:szCs w:val="28"/>
          <w:vertAlign w:val="subscript"/>
        </w:rPr>
        <w:t>2</w:t>
      </w:r>
      <w:r w:rsidRPr="00E9547E">
        <w:rPr>
          <w:sz w:val="28"/>
          <w:szCs w:val="28"/>
        </w:rPr>
        <w:t xml:space="preserve"> в формулу (4.39), получим:</w:t>
      </w:r>
    </w:p>
    <w:p w:rsidR="00E348A3" w:rsidRPr="00E9547E" w:rsidRDefault="000B7A59" w:rsidP="00E9547E">
      <w:pPr>
        <w:spacing w:line="360" w:lineRule="auto"/>
        <w:ind w:firstLine="709"/>
        <w:jc w:val="both"/>
        <w:rPr>
          <w:sz w:val="28"/>
          <w:szCs w:val="28"/>
        </w:rPr>
      </w:pPr>
      <w:r>
        <w:rPr>
          <w:position w:val="-36"/>
          <w:sz w:val="28"/>
          <w:szCs w:val="28"/>
        </w:rPr>
        <w:pict>
          <v:shape id="_x0000_i1083" type="#_x0000_t75" style="width:114.75pt;height:39.75pt" fillcolor="window">
            <v:imagedata r:id="rId66" o:title=""/>
          </v:shape>
        </w:pict>
      </w:r>
      <w:r w:rsidR="00E348A3" w:rsidRPr="00E9547E">
        <w:rPr>
          <w:sz w:val="28"/>
          <w:szCs w:val="28"/>
        </w:rPr>
        <w:t xml:space="preserve"> МПа </w:t>
      </w:r>
      <w:r w:rsidR="00E348A3" w:rsidRPr="00E9547E">
        <w:rPr>
          <w:sz w:val="28"/>
          <w:szCs w:val="28"/>
        </w:rPr>
        <w:sym w:font="Symbol" w:char="F03C"/>
      </w:r>
      <w:r w:rsidR="00E348A3" w:rsidRPr="00E9547E">
        <w:rPr>
          <w:sz w:val="28"/>
          <w:szCs w:val="28"/>
        </w:rPr>
        <w:t xml:space="preserve"> </w:t>
      </w:r>
      <w:r w:rsidR="00E348A3" w:rsidRPr="00E9547E">
        <w:rPr>
          <w:sz w:val="28"/>
          <w:szCs w:val="28"/>
        </w:rPr>
        <w:sym w:font="Symbol" w:char="F05B"/>
      </w:r>
      <w:r w:rsidR="00E348A3" w:rsidRPr="00E9547E">
        <w:rPr>
          <w:sz w:val="28"/>
          <w:szCs w:val="28"/>
        </w:rPr>
        <w:sym w:font="Symbol" w:char="F073"/>
      </w:r>
      <w:r w:rsidR="00E348A3" w:rsidRPr="00E9547E">
        <w:rPr>
          <w:sz w:val="28"/>
          <w:szCs w:val="28"/>
        </w:rPr>
        <w:sym w:font="Symbol" w:char="F05D"/>
      </w:r>
      <w:r w:rsidR="00E348A3" w:rsidRPr="00E9547E">
        <w:rPr>
          <w:sz w:val="28"/>
          <w:szCs w:val="28"/>
        </w:rPr>
        <w:t xml:space="preserve"> = 230 МПа;</w:t>
      </w:r>
    </w:p>
    <w:p w:rsidR="00E348A3" w:rsidRPr="00E9547E" w:rsidRDefault="000B7A59" w:rsidP="00E9547E">
      <w:pPr>
        <w:spacing w:line="360" w:lineRule="auto"/>
        <w:ind w:firstLine="709"/>
        <w:jc w:val="both"/>
        <w:rPr>
          <w:sz w:val="28"/>
          <w:szCs w:val="28"/>
        </w:rPr>
      </w:pPr>
      <w:r>
        <w:rPr>
          <w:position w:val="-36"/>
          <w:sz w:val="28"/>
          <w:szCs w:val="28"/>
        </w:rPr>
        <w:pict>
          <v:shape id="_x0000_i1084" type="#_x0000_t75" style="width:125.25pt;height:39.75pt" fillcolor="window">
            <v:imagedata r:id="rId67" o:title=""/>
          </v:shape>
        </w:pict>
      </w:r>
      <w:r w:rsidR="00E348A3" w:rsidRPr="00E9547E">
        <w:rPr>
          <w:sz w:val="28"/>
          <w:szCs w:val="28"/>
        </w:rPr>
        <w:t xml:space="preserve"> МПа </w:t>
      </w:r>
      <w:r w:rsidR="00E348A3" w:rsidRPr="00E9547E">
        <w:rPr>
          <w:sz w:val="28"/>
          <w:szCs w:val="28"/>
        </w:rPr>
        <w:sym w:font="Symbol" w:char="F03C"/>
      </w:r>
      <w:r w:rsidR="00E348A3" w:rsidRPr="00E9547E">
        <w:rPr>
          <w:sz w:val="28"/>
          <w:szCs w:val="28"/>
        </w:rPr>
        <w:t xml:space="preserve"> </w:t>
      </w:r>
      <w:r w:rsidR="00E348A3" w:rsidRPr="00E9547E">
        <w:rPr>
          <w:sz w:val="28"/>
          <w:szCs w:val="28"/>
        </w:rPr>
        <w:sym w:font="Symbol" w:char="F05B"/>
      </w:r>
      <w:r w:rsidR="00E348A3" w:rsidRPr="00E9547E">
        <w:rPr>
          <w:sz w:val="28"/>
          <w:szCs w:val="28"/>
        </w:rPr>
        <w:sym w:font="Symbol" w:char="F073"/>
      </w:r>
      <w:r w:rsidR="00E348A3" w:rsidRPr="00E9547E">
        <w:rPr>
          <w:sz w:val="28"/>
          <w:szCs w:val="28"/>
        </w:rPr>
        <w:sym w:font="Symbol" w:char="F05D"/>
      </w:r>
      <w:r w:rsidR="00E348A3" w:rsidRPr="00E9547E">
        <w:rPr>
          <w:sz w:val="28"/>
          <w:szCs w:val="28"/>
        </w:rPr>
        <w:t xml:space="preserve"> = 230 МПа.</w:t>
      </w:r>
    </w:p>
    <w:p w:rsidR="00E348A3" w:rsidRPr="00E9547E" w:rsidRDefault="00E348A3" w:rsidP="00E9547E">
      <w:pPr>
        <w:spacing w:line="360" w:lineRule="auto"/>
        <w:ind w:firstLine="709"/>
        <w:jc w:val="both"/>
        <w:rPr>
          <w:sz w:val="28"/>
          <w:szCs w:val="28"/>
        </w:rPr>
      </w:pPr>
      <w:r w:rsidRPr="00E9547E">
        <w:rPr>
          <w:sz w:val="28"/>
          <w:szCs w:val="28"/>
        </w:rPr>
        <w:t>Проверяем условие прочности неметаллических прокладок по следующей зависимости:</w:t>
      </w:r>
    </w:p>
    <w:p w:rsidR="00E348A3" w:rsidRPr="00E9547E" w:rsidRDefault="00E348A3" w:rsidP="00E9547E">
      <w:pPr>
        <w:spacing w:line="360" w:lineRule="auto"/>
        <w:ind w:firstLine="709"/>
        <w:jc w:val="both"/>
        <w:rPr>
          <w:sz w:val="28"/>
          <w:szCs w:val="28"/>
        </w:rPr>
      </w:pPr>
    </w:p>
    <w:p w:rsidR="00E348A3" w:rsidRPr="00E9547E" w:rsidRDefault="000B7A59" w:rsidP="00E9547E">
      <w:pPr>
        <w:spacing w:line="360" w:lineRule="auto"/>
        <w:ind w:firstLine="709"/>
        <w:jc w:val="both"/>
        <w:rPr>
          <w:sz w:val="28"/>
          <w:szCs w:val="28"/>
        </w:rPr>
      </w:pPr>
      <w:r>
        <w:rPr>
          <w:position w:val="-34"/>
          <w:sz w:val="28"/>
          <w:szCs w:val="28"/>
        </w:rPr>
        <w:pict>
          <v:shape id="_x0000_i1085" type="#_x0000_t75" style="width:90.75pt;height:39.75pt" fillcolor="window">
            <v:imagedata r:id="rId68" o:title=""/>
          </v:shape>
        </w:pict>
      </w:r>
      <w:r w:rsidR="00E348A3" w:rsidRPr="00E9547E">
        <w:rPr>
          <w:sz w:val="28"/>
          <w:szCs w:val="28"/>
        </w:rPr>
        <w:t>,</w:t>
      </w:r>
      <w:r w:rsidR="00E9547E" w:rsidRPr="00E9547E">
        <w:rPr>
          <w:sz w:val="28"/>
          <w:szCs w:val="28"/>
        </w:rPr>
        <w:t xml:space="preserve"> </w:t>
      </w:r>
      <w:r w:rsidR="00E348A3" w:rsidRPr="00E9547E">
        <w:rPr>
          <w:sz w:val="28"/>
          <w:szCs w:val="28"/>
        </w:rPr>
        <w:t>(4.40)</w:t>
      </w:r>
    </w:p>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rPr>
        <w:t>где</w:t>
      </w:r>
      <w:r w:rsidR="00E9547E" w:rsidRPr="00E9547E">
        <w:rPr>
          <w:sz w:val="28"/>
          <w:szCs w:val="28"/>
        </w:rPr>
        <w:t xml:space="preserve"> </w:t>
      </w:r>
      <w:r w:rsidRPr="00E9547E">
        <w:rPr>
          <w:sz w:val="28"/>
          <w:szCs w:val="28"/>
        </w:rPr>
        <w:sym w:font="Symbol" w:char="F05B"/>
      </w:r>
      <w:r w:rsidRPr="00E9547E">
        <w:rPr>
          <w:sz w:val="28"/>
          <w:szCs w:val="28"/>
        </w:rPr>
        <w:t>Р</w:t>
      </w:r>
      <w:r w:rsidRPr="00E9547E">
        <w:rPr>
          <w:sz w:val="28"/>
          <w:szCs w:val="28"/>
          <w:vertAlign w:val="subscript"/>
        </w:rPr>
        <w:t>пр</w:t>
      </w:r>
      <w:r w:rsidRPr="00E9547E">
        <w:rPr>
          <w:sz w:val="28"/>
          <w:szCs w:val="28"/>
        </w:rPr>
        <w:sym w:font="Symbol" w:char="F05D"/>
      </w:r>
      <w:r w:rsidRPr="00E9547E">
        <w:rPr>
          <w:sz w:val="28"/>
          <w:szCs w:val="28"/>
        </w:rPr>
        <w:t xml:space="preserve"> - допускаемое давление на прокладку, МПа;</w:t>
      </w:r>
    </w:p>
    <w:p w:rsidR="00E348A3" w:rsidRPr="00E9547E" w:rsidRDefault="00E348A3" w:rsidP="00E9547E">
      <w:pPr>
        <w:spacing w:line="360" w:lineRule="auto"/>
        <w:ind w:firstLine="709"/>
        <w:jc w:val="both"/>
        <w:rPr>
          <w:sz w:val="28"/>
          <w:szCs w:val="28"/>
        </w:rPr>
      </w:pPr>
      <w:r w:rsidRPr="00E9547E">
        <w:rPr>
          <w:sz w:val="28"/>
          <w:szCs w:val="28"/>
          <w:lang w:val="en-US"/>
        </w:rPr>
        <w:t>F</w:t>
      </w:r>
      <w:r w:rsidRPr="00E9547E">
        <w:rPr>
          <w:sz w:val="28"/>
          <w:szCs w:val="28"/>
          <w:vertAlign w:val="subscript"/>
          <w:lang w:val="en-US"/>
        </w:rPr>
        <w:t>max</w:t>
      </w:r>
      <w:r w:rsidRPr="00E9547E">
        <w:rPr>
          <w:sz w:val="28"/>
          <w:szCs w:val="28"/>
        </w:rPr>
        <w:t xml:space="preserve"> – величина болтовой нагрузки, принимаемая максимальной из</w:t>
      </w:r>
      <w:r w:rsidR="00E9547E" w:rsidRPr="00E9547E">
        <w:rPr>
          <w:sz w:val="28"/>
          <w:szCs w:val="28"/>
        </w:rPr>
        <w:t xml:space="preserve"> </w:t>
      </w:r>
      <w:r w:rsidRPr="00E9547E">
        <w:rPr>
          <w:sz w:val="28"/>
          <w:szCs w:val="28"/>
        </w:rPr>
        <w:t xml:space="preserve">значений </w:t>
      </w:r>
      <w:r w:rsidRPr="00E9547E">
        <w:rPr>
          <w:sz w:val="28"/>
          <w:szCs w:val="28"/>
          <w:lang w:val="en-US"/>
        </w:rPr>
        <w:t>F</w:t>
      </w:r>
      <w:r w:rsidRPr="00E9547E">
        <w:rPr>
          <w:sz w:val="28"/>
          <w:szCs w:val="28"/>
          <w:vertAlign w:val="subscript"/>
          <w:lang w:val="en-US"/>
        </w:rPr>
        <w:sym w:font="Symbol" w:char="F073"/>
      </w:r>
      <w:r w:rsidRPr="00E9547E">
        <w:rPr>
          <w:sz w:val="28"/>
          <w:szCs w:val="28"/>
          <w:vertAlign w:val="subscript"/>
        </w:rPr>
        <w:t>1</w:t>
      </w:r>
      <w:r w:rsidRPr="00E9547E">
        <w:rPr>
          <w:sz w:val="28"/>
          <w:szCs w:val="28"/>
        </w:rPr>
        <w:t xml:space="preserve"> и </w:t>
      </w:r>
      <w:r w:rsidRPr="00E9547E">
        <w:rPr>
          <w:sz w:val="28"/>
          <w:szCs w:val="28"/>
          <w:lang w:val="en-US"/>
        </w:rPr>
        <w:t>F</w:t>
      </w:r>
      <w:r w:rsidRPr="00E9547E">
        <w:rPr>
          <w:sz w:val="28"/>
          <w:szCs w:val="28"/>
          <w:vertAlign w:val="subscript"/>
        </w:rPr>
        <w:sym w:font="Symbol" w:char="F073"/>
      </w:r>
      <w:r w:rsidRPr="00E9547E">
        <w:rPr>
          <w:sz w:val="28"/>
          <w:szCs w:val="28"/>
          <w:vertAlign w:val="subscript"/>
        </w:rPr>
        <w:t>2.</w:t>
      </w:r>
    </w:p>
    <w:p w:rsidR="00E348A3" w:rsidRPr="00E9547E" w:rsidRDefault="000B7A59" w:rsidP="00E9547E">
      <w:pPr>
        <w:spacing w:line="360" w:lineRule="auto"/>
        <w:ind w:firstLine="709"/>
        <w:jc w:val="both"/>
        <w:rPr>
          <w:sz w:val="28"/>
          <w:szCs w:val="28"/>
        </w:rPr>
      </w:pPr>
      <w:r>
        <w:rPr>
          <w:position w:val="-32"/>
          <w:sz w:val="28"/>
          <w:szCs w:val="28"/>
        </w:rPr>
        <w:pict>
          <v:shape id="_x0000_i1086" type="#_x0000_t75" style="width:137.25pt;height:38.25pt" fillcolor="window">
            <v:imagedata r:id="rId69" o:title=""/>
          </v:shape>
        </w:pict>
      </w:r>
      <w:r w:rsidR="00E348A3" w:rsidRPr="00E9547E">
        <w:rPr>
          <w:sz w:val="28"/>
          <w:szCs w:val="28"/>
        </w:rPr>
        <w:t xml:space="preserve"> М </w:t>
      </w:r>
      <w:r w:rsidR="00E348A3" w:rsidRPr="00E9547E">
        <w:rPr>
          <w:sz w:val="28"/>
          <w:szCs w:val="28"/>
        </w:rPr>
        <w:sym w:font="Symbol" w:char="F03C"/>
      </w:r>
      <w:r w:rsidR="00E348A3" w:rsidRPr="00E9547E">
        <w:rPr>
          <w:sz w:val="28"/>
          <w:szCs w:val="28"/>
        </w:rPr>
        <w:t xml:space="preserve"> 130 МПа.</w:t>
      </w:r>
    </w:p>
    <w:p w:rsidR="00E348A3" w:rsidRPr="00E9547E" w:rsidRDefault="00E348A3" w:rsidP="00E9547E">
      <w:pPr>
        <w:spacing w:line="360" w:lineRule="auto"/>
        <w:ind w:firstLine="709"/>
        <w:jc w:val="both"/>
        <w:rPr>
          <w:sz w:val="28"/>
          <w:szCs w:val="28"/>
        </w:rPr>
      </w:pPr>
      <w:r w:rsidRPr="00E9547E">
        <w:rPr>
          <w:sz w:val="28"/>
          <w:szCs w:val="28"/>
        </w:rPr>
        <w:t>Максимальное окружное напряжение в кольце фланца определится</w:t>
      </w:r>
      <w:r w:rsidR="00E9547E" w:rsidRPr="00E9547E">
        <w:rPr>
          <w:sz w:val="28"/>
          <w:szCs w:val="28"/>
        </w:rPr>
        <w:t xml:space="preserve"> </w:t>
      </w:r>
      <w:r w:rsidRPr="00E9547E">
        <w:rPr>
          <w:sz w:val="28"/>
          <w:szCs w:val="28"/>
        </w:rPr>
        <w:t>по формуле:</w:t>
      </w:r>
    </w:p>
    <w:p w:rsidR="00E348A3" w:rsidRPr="00E9547E" w:rsidRDefault="00C2453B" w:rsidP="00E9547E">
      <w:pPr>
        <w:spacing w:line="360" w:lineRule="auto"/>
        <w:ind w:firstLine="709"/>
        <w:jc w:val="both"/>
        <w:rPr>
          <w:sz w:val="28"/>
          <w:szCs w:val="28"/>
        </w:rPr>
      </w:pPr>
      <w:r>
        <w:rPr>
          <w:sz w:val="28"/>
          <w:szCs w:val="28"/>
        </w:rPr>
        <w:br w:type="page"/>
      </w:r>
      <w:r w:rsidR="000B7A59">
        <w:rPr>
          <w:position w:val="-16"/>
          <w:sz w:val="28"/>
          <w:szCs w:val="28"/>
        </w:rPr>
        <w:pict>
          <v:shape id="_x0000_i1087" type="#_x0000_t75" style="width:254.25pt;height:24pt" fillcolor="window">
            <v:imagedata r:id="rId70" o:title=""/>
          </v:shape>
        </w:pict>
      </w:r>
      <w:r w:rsidR="00E348A3" w:rsidRPr="00E9547E">
        <w:rPr>
          <w:sz w:val="28"/>
          <w:szCs w:val="28"/>
        </w:rPr>
        <w:t>,</w:t>
      </w:r>
      <w:r w:rsidR="00E9547E" w:rsidRPr="00E9547E">
        <w:rPr>
          <w:sz w:val="28"/>
          <w:szCs w:val="28"/>
        </w:rPr>
        <w:t xml:space="preserve"> </w:t>
      </w:r>
      <w:r w:rsidR="00E348A3" w:rsidRPr="00E9547E">
        <w:rPr>
          <w:sz w:val="28"/>
          <w:szCs w:val="28"/>
        </w:rPr>
        <w:t>(4.41)</w:t>
      </w:r>
    </w:p>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rPr>
        <w:t>где М</w:t>
      </w:r>
      <w:r w:rsidRPr="00E9547E">
        <w:rPr>
          <w:sz w:val="28"/>
          <w:szCs w:val="28"/>
          <w:vertAlign w:val="subscript"/>
        </w:rPr>
        <w:t>о</w:t>
      </w:r>
      <w:r w:rsidRPr="00E9547E">
        <w:rPr>
          <w:sz w:val="28"/>
          <w:szCs w:val="28"/>
        </w:rPr>
        <w:t xml:space="preserve"> – максимальный приведенный изгибающий момент, Н </w:t>
      </w:r>
      <w:r w:rsidRPr="00E9547E">
        <w:rPr>
          <w:sz w:val="28"/>
          <w:szCs w:val="28"/>
          <w:vertAlign w:val="superscript"/>
        </w:rPr>
        <w:t>.</w:t>
      </w:r>
      <w:r w:rsidRPr="00E9547E">
        <w:rPr>
          <w:sz w:val="28"/>
          <w:szCs w:val="28"/>
        </w:rPr>
        <w:t xml:space="preserve"> м.</w:t>
      </w:r>
    </w:p>
    <w:p w:rsidR="00E348A3" w:rsidRPr="00E9547E" w:rsidRDefault="000B7A59" w:rsidP="00E9547E">
      <w:pPr>
        <w:spacing w:line="360" w:lineRule="auto"/>
        <w:ind w:firstLine="709"/>
        <w:jc w:val="both"/>
        <w:rPr>
          <w:sz w:val="28"/>
          <w:szCs w:val="28"/>
        </w:rPr>
      </w:pPr>
      <w:r>
        <w:rPr>
          <w:position w:val="-12"/>
          <w:sz w:val="28"/>
          <w:szCs w:val="28"/>
        </w:rPr>
        <w:pict>
          <v:shape id="_x0000_i1088" type="#_x0000_t75" style="width:384pt;height:21.75pt" fillcolor="window">
            <v:imagedata r:id="rId71" o:title=""/>
          </v:shape>
        </w:pict>
      </w:r>
      <w:r w:rsidR="00E348A3" w:rsidRPr="00E9547E">
        <w:rPr>
          <w:sz w:val="28"/>
          <w:szCs w:val="28"/>
        </w:rPr>
        <w:t xml:space="preserve"> МПа.</w:t>
      </w:r>
    </w:p>
    <w:p w:rsidR="00E348A3" w:rsidRPr="00E9547E" w:rsidRDefault="00E348A3" w:rsidP="00E9547E">
      <w:pPr>
        <w:spacing w:line="360" w:lineRule="auto"/>
        <w:ind w:firstLine="709"/>
        <w:jc w:val="both"/>
        <w:rPr>
          <w:sz w:val="28"/>
          <w:szCs w:val="28"/>
        </w:rPr>
      </w:pPr>
      <w:r w:rsidRPr="00E9547E">
        <w:rPr>
          <w:sz w:val="28"/>
          <w:szCs w:val="28"/>
        </w:rPr>
        <w:t>Напряжение во втулке от внутреннего давления определим по следующим формулам:</w:t>
      </w:r>
    </w:p>
    <w:p w:rsidR="00E348A3" w:rsidRPr="00E9547E" w:rsidRDefault="00E348A3" w:rsidP="00E9547E">
      <w:pPr>
        <w:spacing w:line="360" w:lineRule="auto"/>
        <w:ind w:firstLine="709"/>
        <w:jc w:val="both"/>
        <w:rPr>
          <w:sz w:val="28"/>
          <w:szCs w:val="28"/>
        </w:rPr>
      </w:pPr>
      <w:r w:rsidRPr="00E9547E">
        <w:rPr>
          <w:sz w:val="28"/>
          <w:szCs w:val="28"/>
        </w:rPr>
        <w:t>тангенциальное</w:t>
      </w:r>
    </w:p>
    <w:p w:rsidR="00E348A3" w:rsidRPr="00E9547E" w:rsidRDefault="00E348A3" w:rsidP="00E9547E">
      <w:pPr>
        <w:spacing w:line="360" w:lineRule="auto"/>
        <w:ind w:firstLine="709"/>
        <w:jc w:val="both"/>
        <w:rPr>
          <w:sz w:val="28"/>
          <w:szCs w:val="28"/>
        </w:rPr>
      </w:pPr>
    </w:p>
    <w:p w:rsidR="00E348A3" w:rsidRPr="00E9547E" w:rsidRDefault="000B7A59" w:rsidP="00E9547E">
      <w:pPr>
        <w:spacing w:line="360" w:lineRule="auto"/>
        <w:ind w:firstLine="709"/>
        <w:jc w:val="both"/>
        <w:rPr>
          <w:sz w:val="28"/>
          <w:szCs w:val="28"/>
        </w:rPr>
      </w:pPr>
      <w:r>
        <w:rPr>
          <w:position w:val="-32"/>
          <w:sz w:val="28"/>
          <w:szCs w:val="28"/>
        </w:rPr>
        <w:pict>
          <v:shape id="_x0000_i1089" type="#_x0000_t75" style="width:87.75pt;height:38.25pt" fillcolor="window">
            <v:imagedata r:id="rId72" o:title=""/>
          </v:shape>
        </w:pict>
      </w:r>
      <w:r w:rsidR="00E348A3" w:rsidRPr="00E9547E">
        <w:rPr>
          <w:sz w:val="28"/>
          <w:szCs w:val="28"/>
        </w:rPr>
        <w:t>,</w:t>
      </w:r>
      <w:r w:rsidR="00E9547E" w:rsidRPr="00E9547E">
        <w:rPr>
          <w:sz w:val="28"/>
          <w:szCs w:val="28"/>
        </w:rPr>
        <w:t xml:space="preserve"> </w:t>
      </w:r>
      <w:r w:rsidR="00E348A3" w:rsidRPr="00E9547E">
        <w:rPr>
          <w:sz w:val="28"/>
          <w:szCs w:val="28"/>
        </w:rPr>
        <w:t>(4.42)</w:t>
      </w:r>
    </w:p>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rPr>
        <w:t>меридиональное</w:t>
      </w:r>
    </w:p>
    <w:p w:rsidR="00E348A3" w:rsidRPr="00E9547E" w:rsidRDefault="00E348A3" w:rsidP="00E9547E">
      <w:pPr>
        <w:spacing w:line="360" w:lineRule="auto"/>
        <w:ind w:firstLine="709"/>
        <w:jc w:val="both"/>
        <w:rPr>
          <w:sz w:val="28"/>
          <w:szCs w:val="28"/>
        </w:rPr>
      </w:pPr>
    </w:p>
    <w:p w:rsidR="00E348A3" w:rsidRPr="00E9547E" w:rsidRDefault="000B7A59" w:rsidP="00E9547E">
      <w:pPr>
        <w:spacing w:line="360" w:lineRule="auto"/>
        <w:ind w:firstLine="709"/>
        <w:jc w:val="both"/>
        <w:rPr>
          <w:sz w:val="28"/>
          <w:szCs w:val="28"/>
        </w:rPr>
      </w:pPr>
      <w:r>
        <w:rPr>
          <w:position w:val="-32"/>
          <w:sz w:val="28"/>
          <w:szCs w:val="28"/>
        </w:rPr>
        <w:pict>
          <v:shape id="_x0000_i1090" type="#_x0000_t75" style="width:90pt;height:38.25pt" fillcolor="window">
            <v:imagedata r:id="rId73" o:title=""/>
          </v:shape>
        </w:pict>
      </w:r>
      <w:r w:rsidR="00E348A3" w:rsidRPr="00E9547E">
        <w:rPr>
          <w:sz w:val="28"/>
          <w:szCs w:val="28"/>
        </w:rPr>
        <w:t>,</w:t>
      </w:r>
      <w:r w:rsidR="00E9547E" w:rsidRPr="00E9547E">
        <w:rPr>
          <w:sz w:val="28"/>
          <w:szCs w:val="28"/>
        </w:rPr>
        <w:t xml:space="preserve"> </w:t>
      </w:r>
      <w:r w:rsidR="00E348A3" w:rsidRPr="00E9547E">
        <w:rPr>
          <w:sz w:val="28"/>
          <w:szCs w:val="28"/>
        </w:rPr>
        <w:t>(4.43)</w:t>
      </w:r>
    </w:p>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rPr>
        <w:t>Подставляя в формулы (4.42) и (4.43) известные величины, получим:</w:t>
      </w:r>
      <w:r w:rsidR="00E9547E" w:rsidRPr="00E9547E">
        <w:rPr>
          <w:sz w:val="28"/>
          <w:szCs w:val="28"/>
        </w:rPr>
        <w:t xml:space="preserve"> </w:t>
      </w:r>
    </w:p>
    <w:p w:rsidR="00E348A3" w:rsidRPr="00E9547E" w:rsidRDefault="000B7A59" w:rsidP="00E9547E">
      <w:pPr>
        <w:spacing w:line="360" w:lineRule="auto"/>
        <w:ind w:firstLine="709"/>
        <w:jc w:val="both"/>
        <w:rPr>
          <w:sz w:val="28"/>
          <w:szCs w:val="28"/>
        </w:rPr>
      </w:pPr>
      <w:r>
        <w:rPr>
          <w:position w:val="-32"/>
          <w:sz w:val="28"/>
          <w:szCs w:val="28"/>
        </w:rPr>
        <w:pict>
          <v:shape id="_x0000_i1091" type="#_x0000_t75" style="width:171pt;height:38.25pt" fillcolor="window">
            <v:imagedata r:id="rId74" o:title=""/>
          </v:shape>
        </w:pict>
      </w:r>
      <w:r w:rsidR="00E348A3" w:rsidRPr="00E9547E">
        <w:rPr>
          <w:sz w:val="28"/>
          <w:szCs w:val="28"/>
        </w:rPr>
        <w:t xml:space="preserve"> МПа;</w:t>
      </w:r>
    </w:p>
    <w:p w:rsidR="00E348A3" w:rsidRPr="00E9547E" w:rsidRDefault="000B7A59" w:rsidP="00E9547E">
      <w:pPr>
        <w:spacing w:line="360" w:lineRule="auto"/>
        <w:ind w:firstLine="709"/>
        <w:jc w:val="both"/>
        <w:rPr>
          <w:sz w:val="28"/>
          <w:szCs w:val="28"/>
        </w:rPr>
      </w:pPr>
      <w:r>
        <w:rPr>
          <w:position w:val="-32"/>
          <w:sz w:val="28"/>
          <w:szCs w:val="28"/>
        </w:rPr>
        <w:pict>
          <v:shape id="_x0000_i1092" type="#_x0000_t75" style="width:176.25pt;height:38.25pt" fillcolor="window">
            <v:imagedata r:id="rId75" o:title=""/>
          </v:shape>
        </w:pict>
      </w:r>
      <w:r w:rsidR="00E348A3" w:rsidRPr="00E9547E">
        <w:rPr>
          <w:sz w:val="28"/>
          <w:szCs w:val="28"/>
        </w:rPr>
        <w:t xml:space="preserve"> МПа.</w:t>
      </w:r>
    </w:p>
    <w:p w:rsidR="00E348A3" w:rsidRPr="00E9547E" w:rsidRDefault="00E348A3" w:rsidP="00E9547E">
      <w:pPr>
        <w:spacing w:line="360" w:lineRule="auto"/>
        <w:ind w:firstLine="709"/>
        <w:jc w:val="both"/>
        <w:rPr>
          <w:sz w:val="28"/>
          <w:szCs w:val="28"/>
        </w:rPr>
      </w:pPr>
      <w:r w:rsidRPr="00E9547E">
        <w:rPr>
          <w:sz w:val="28"/>
          <w:szCs w:val="28"/>
        </w:rPr>
        <w:t>Проверяем условие прочности фланцевого соединения по следующей</w:t>
      </w:r>
      <w:r w:rsidR="00E9547E" w:rsidRPr="00E9547E">
        <w:rPr>
          <w:sz w:val="28"/>
          <w:szCs w:val="28"/>
        </w:rPr>
        <w:t xml:space="preserve"> </w:t>
      </w:r>
      <w:r w:rsidRPr="00E9547E">
        <w:rPr>
          <w:sz w:val="28"/>
          <w:szCs w:val="28"/>
        </w:rPr>
        <w:t>формуле:</w:t>
      </w:r>
    </w:p>
    <w:p w:rsidR="00E348A3" w:rsidRPr="00E9547E" w:rsidRDefault="00E348A3" w:rsidP="00E9547E">
      <w:pPr>
        <w:spacing w:line="360" w:lineRule="auto"/>
        <w:ind w:firstLine="709"/>
        <w:jc w:val="both"/>
        <w:rPr>
          <w:sz w:val="28"/>
          <w:szCs w:val="28"/>
        </w:rPr>
      </w:pPr>
    </w:p>
    <w:p w:rsidR="00E348A3" w:rsidRPr="00E9547E" w:rsidRDefault="000B7A59" w:rsidP="00E9547E">
      <w:pPr>
        <w:spacing w:line="360" w:lineRule="auto"/>
        <w:ind w:firstLine="709"/>
        <w:jc w:val="both"/>
        <w:rPr>
          <w:sz w:val="28"/>
          <w:szCs w:val="28"/>
        </w:rPr>
      </w:pPr>
      <w:r>
        <w:rPr>
          <w:position w:val="-14"/>
          <w:sz w:val="28"/>
          <w:szCs w:val="28"/>
        </w:rPr>
        <w:pict>
          <v:shape id="_x0000_i1093" type="#_x0000_t75" style="width:261pt;height:26.25pt" fillcolor="window">
            <v:imagedata r:id="rId76" o:title=""/>
          </v:shape>
        </w:pict>
      </w:r>
      <w:r w:rsidR="00E348A3" w:rsidRPr="00E9547E">
        <w:rPr>
          <w:sz w:val="28"/>
          <w:szCs w:val="28"/>
        </w:rPr>
        <w:t>,</w:t>
      </w:r>
      <w:r w:rsidR="00E9547E" w:rsidRPr="00E9547E">
        <w:rPr>
          <w:sz w:val="28"/>
          <w:szCs w:val="28"/>
        </w:rPr>
        <w:t xml:space="preserve"> </w:t>
      </w:r>
      <w:r w:rsidR="00E348A3" w:rsidRPr="00E9547E">
        <w:rPr>
          <w:sz w:val="28"/>
          <w:szCs w:val="28"/>
        </w:rPr>
        <w:t>(4.44)</w:t>
      </w:r>
    </w:p>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rPr>
        <w:t>где</w:t>
      </w:r>
      <w:r w:rsidR="00E9547E" w:rsidRPr="00E9547E">
        <w:rPr>
          <w:sz w:val="28"/>
          <w:szCs w:val="28"/>
        </w:rPr>
        <w:t xml:space="preserve"> </w:t>
      </w:r>
      <w:r w:rsidRPr="00E9547E">
        <w:rPr>
          <w:sz w:val="28"/>
          <w:szCs w:val="28"/>
        </w:rPr>
        <w:sym w:font="Symbol" w:char="F05B"/>
      </w:r>
      <w:r w:rsidRPr="00E9547E">
        <w:rPr>
          <w:sz w:val="28"/>
          <w:szCs w:val="28"/>
        </w:rPr>
        <w:sym w:font="Symbol" w:char="F073"/>
      </w:r>
      <w:r w:rsidRPr="00E9547E">
        <w:rPr>
          <w:sz w:val="28"/>
          <w:szCs w:val="28"/>
        </w:rPr>
        <w:sym w:font="Symbol" w:char="F05D"/>
      </w:r>
      <w:r w:rsidRPr="00E9547E">
        <w:rPr>
          <w:sz w:val="28"/>
          <w:szCs w:val="28"/>
          <w:vertAlign w:val="subscript"/>
        </w:rPr>
        <w:t>0</w:t>
      </w:r>
      <w:r w:rsidRPr="00E9547E">
        <w:rPr>
          <w:sz w:val="28"/>
          <w:szCs w:val="28"/>
        </w:rPr>
        <w:t xml:space="preserve"> – допускаемое напряжение, принимаемое при количестве нагружений фланцевого соединения (сборка - разборка) не более 2 </w:t>
      </w:r>
      <w:r w:rsidRPr="00E9547E">
        <w:rPr>
          <w:sz w:val="28"/>
          <w:szCs w:val="28"/>
          <w:vertAlign w:val="superscript"/>
        </w:rPr>
        <w:t>.</w:t>
      </w:r>
      <w:r w:rsidRPr="00E9547E">
        <w:rPr>
          <w:sz w:val="28"/>
          <w:szCs w:val="28"/>
        </w:rPr>
        <w:t xml:space="preserve"> 10</w:t>
      </w:r>
      <w:r w:rsidRPr="00E9547E">
        <w:rPr>
          <w:sz w:val="28"/>
          <w:szCs w:val="28"/>
          <w:vertAlign w:val="superscript"/>
        </w:rPr>
        <w:t>3</w:t>
      </w:r>
      <w:r w:rsidRPr="00E9547E">
        <w:rPr>
          <w:sz w:val="28"/>
          <w:szCs w:val="28"/>
        </w:rPr>
        <w:t xml:space="preserve"> по формуле:</w:t>
      </w:r>
    </w:p>
    <w:p w:rsidR="00E348A3" w:rsidRPr="00E9547E" w:rsidRDefault="00C2453B" w:rsidP="00E9547E">
      <w:pPr>
        <w:spacing w:line="360" w:lineRule="auto"/>
        <w:ind w:firstLine="709"/>
        <w:jc w:val="both"/>
        <w:rPr>
          <w:sz w:val="28"/>
          <w:szCs w:val="28"/>
        </w:rPr>
      </w:pPr>
      <w:r>
        <w:rPr>
          <w:sz w:val="28"/>
          <w:szCs w:val="28"/>
        </w:rPr>
        <w:br w:type="page"/>
      </w:r>
      <w:r w:rsidR="000B7A59">
        <w:rPr>
          <w:position w:val="-16"/>
          <w:sz w:val="28"/>
          <w:szCs w:val="28"/>
        </w:rPr>
        <w:pict>
          <v:shape id="_x0000_i1094" type="#_x0000_t75" style="width:96.75pt;height:21pt" fillcolor="window">
            <v:imagedata r:id="rId77" o:title=""/>
          </v:shape>
        </w:pict>
      </w:r>
      <w:r w:rsidR="00E348A3" w:rsidRPr="00E9547E">
        <w:rPr>
          <w:sz w:val="28"/>
          <w:szCs w:val="28"/>
        </w:rPr>
        <w:t>,</w:t>
      </w:r>
      <w:r w:rsidR="00E9547E" w:rsidRPr="00E9547E">
        <w:rPr>
          <w:sz w:val="28"/>
          <w:szCs w:val="28"/>
        </w:rPr>
        <w:t xml:space="preserve"> </w:t>
      </w:r>
      <w:r w:rsidR="00E348A3" w:rsidRPr="00E9547E">
        <w:rPr>
          <w:sz w:val="28"/>
          <w:szCs w:val="28"/>
        </w:rPr>
        <w:t>(4.45)</w:t>
      </w:r>
    </w:p>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rPr>
        <w:t>Подставляя известные значения в формулу (4.45), получим:</w:t>
      </w:r>
    </w:p>
    <w:p w:rsidR="00E348A3" w:rsidRPr="00E9547E" w:rsidRDefault="00E348A3" w:rsidP="00E9547E">
      <w:pPr>
        <w:spacing w:line="360" w:lineRule="auto"/>
        <w:ind w:firstLine="709"/>
        <w:jc w:val="both"/>
        <w:rPr>
          <w:sz w:val="28"/>
          <w:szCs w:val="28"/>
        </w:rPr>
      </w:pPr>
      <w:r w:rsidRPr="00E9547E">
        <w:rPr>
          <w:sz w:val="28"/>
          <w:szCs w:val="28"/>
        </w:rPr>
        <w:sym w:font="Symbol" w:char="F05B"/>
      </w:r>
      <w:r w:rsidRPr="00E9547E">
        <w:rPr>
          <w:sz w:val="28"/>
          <w:szCs w:val="28"/>
        </w:rPr>
        <w:sym w:font="Symbol" w:char="F073"/>
      </w:r>
      <w:r w:rsidRPr="00E9547E">
        <w:rPr>
          <w:sz w:val="28"/>
          <w:szCs w:val="28"/>
        </w:rPr>
        <w:sym w:font="Symbol" w:char="F05D"/>
      </w:r>
      <w:r w:rsidRPr="00E9547E">
        <w:rPr>
          <w:sz w:val="28"/>
          <w:szCs w:val="28"/>
          <w:vertAlign w:val="subscript"/>
        </w:rPr>
        <w:t>0</w:t>
      </w:r>
      <w:r w:rsidRPr="00E9547E">
        <w:rPr>
          <w:sz w:val="28"/>
          <w:szCs w:val="28"/>
        </w:rPr>
        <w:t xml:space="preserve"> = 0,003 </w:t>
      </w:r>
      <w:r w:rsidRPr="00E9547E">
        <w:rPr>
          <w:sz w:val="28"/>
          <w:szCs w:val="28"/>
          <w:vertAlign w:val="superscript"/>
        </w:rPr>
        <w:t xml:space="preserve">. </w:t>
      </w:r>
      <w:r w:rsidRPr="00E9547E">
        <w:rPr>
          <w:sz w:val="28"/>
          <w:szCs w:val="28"/>
        </w:rPr>
        <w:t xml:space="preserve">2 </w:t>
      </w:r>
      <w:r w:rsidRPr="00E9547E">
        <w:rPr>
          <w:sz w:val="28"/>
          <w:szCs w:val="28"/>
          <w:vertAlign w:val="superscript"/>
        </w:rPr>
        <w:t>.</w:t>
      </w:r>
      <w:r w:rsidRPr="00E9547E">
        <w:rPr>
          <w:sz w:val="28"/>
          <w:szCs w:val="28"/>
        </w:rPr>
        <w:t xml:space="preserve"> 10</w:t>
      </w:r>
      <w:r w:rsidRPr="00E9547E">
        <w:rPr>
          <w:sz w:val="28"/>
          <w:szCs w:val="28"/>
          <w:vertAlign w:val="superscript"/>
        </w:rPr>
        <w:t>11</w:t>
      </w:r>
      <w:r w:rsidRPr="00E9547E">
        <w:rPr>
          <w:sz w:val="28"/>
          <w:szCs w:val="28"/>
        </w:rPr>
        <w:t xml:space="preserve"> = 600</w:t>
      </w:r>
      <w:r w:rsidRPr="00E9547E">
        <w:rPr>
          <w:sz w:val="28"/>
          <w:szCs w:val="28"/>
          <w:vertAlign w:val="superscript"/>
        </w:rPr>
        <w:t xml:space="preserve"> .</w:t>
      </w:r>
      <w:r w:rsidRPr="00E9547E">
        <w:rPr>
          <w:sz w:val="28"/>
          <w:szCs w:val="28"/>
        </w:rPr>
        <w:t xml:space="preserve"> 10</w:t>
      </w:r>
      <w:r w:rsidRPr="00E9547E">
        <w:rPr>
          <w:sz w:val="28"/>
          <w:szCs w:val="28"/>
          <w:vertAlign w:val="superscript"/>
        </w:rPr>
        <w:t>6</w:t>
      </w:r>
      <w:r w:rsidRPr="00E9547E">
        <w:rPr>
          <w:sz w:val="28"/>
          <w:szCs w:val="28"/>
        </w:rPr>
        <w:t xml:space="preserve"> Па.</w:t>
      </w:r>
    </w:p>
    <w:p w:rsidR="00E348A3" w:rsidRPr="00E9547E" w:rsidRDefault="00E348A3" w:rsidP="00E9547E">
      <w:pPr>
        <w:spacing w:line="360" w:lineRule="auto"/>
        <w:ind w:firstLine="709"/>
        <w:jc w:val="both"/>
        <w:rPr>
          <w:sz w:val="28"/>
          <w:szCs w:val="28"/>
        </w:rPr>
      </w:pPr>
      <w:r w:rsidRPr="00E9547E">
        <w:rPr>
          <w:sz w:val="28"/>
          <w:szCs w:val="28"/>
        </w:rPr>
        <w:t>Тогда</w:t>
      </w:r>
      <w:r w:rsidR="00E9547E" w:rsidRPr="00E9547E">
        <w:rPr>
          <w:sz w:val="28"/>
          <w:szCs w:val="28"/>
        </w:rPr>
        <w:t xml:space="preserve"> </w:t>
      </w:r>
      <w:r w:rsidRPr="00E9547E">
        <w:rPr>
          <w:sz w:val="28"/>
          <w:szCs w:val="28"/>
        </w:rPr>
        <w:t>с учетом этого условие прочности запишется:</w:t>
      </w:r>
    </w:p>
    <w:p w:rsidR="00E348A3" w:rsidRPr="00E9547E" w:rsidRDefault="000B7A59" w:rsidP="00E9547E">
      <w:pPr>
        <w:spacing w:line="360" w:lineRule="auto"/>
        <w:ind w:firstLine="709"/>
        <w:jc w:val="both"/>
        <w:rPr>
          <w:sz w:val="28"/>
          <w:szCs w:val="28"/>
        </w:rPr>
      </w:pPr>
      <w:r>
        <w:rPr>
          <w:position w:val="-12"/>
          <w:sz w:val="28"/>
          <w:szCs w:val="28"/>
        </w:rPr>
        <w:pict>
          <v:shape id="_x0000_i1095" type="#_x0000_t75" style="width:291pt;height:24.75pt" fillcolor="window">
            <v:imagedata r:id="rId78" o:title=""/>
          </v:shape>
        </w:pict>
      </w:r>
    </w:p>
    <w:p w:rsidR="00E348A3" w:rsidRPr="00E9547E" w:rsidRDefault="00E348A3" w:rsidP="00E9547E">
      <w:pPr>
        <w:spacing w:line="360" w:lineRule="auto"/>
        <w:ind w:firstLine="709"/>
        <w:jc w:val="both"/>
        <w:rPr>
          <w:sz w:val="28"/>
          <w:szCs w:val="28"/>
        </w:rPr>
      </w:pPr>
      <w:r w:rsidRPr="00E9547E">
        <w:rPr>
          <w:sz w:val="28"/>
          <w:szCs w:val="28"/>
        </w:rPr>
        <w:t xml:space="preserve">161,2 МПа </w:t>
      </w:r>
      <w:r w:rsidRPr="00E9547E">
        <w:rPr>
          <w:sz w:val="28"/>
          <w:szCs w:val="28"/>
        </w:rPr>
        <w:sym w:font="Symbol" w:char="F03C"/>
      </w:r>
      <w:r w:rsidRPr="00E9547E">
        <w:rPr>
          <w:sz w:val="28"/>
          <w:szCs w:val="28"/>
        </w:rPr>
        <w:t xml:space="preserve"> 600 МПа.</w:t>
      </w:r>
    </w:p>
    <w:p w:rsidR="00E348A3" w:rsidRPr="00E9547E" w:rsidRDefault="00E348A3" w:rsidP="00E9547E">
      <w:pPr>
        <w:spacing w:line="360" w:lineRule="auto"/>
        <w:ind w:firstLine="709"/>
        <w:jc w:val="both"/>
        <w:rPr>
          <w:sz w:val="28"/>
          <w:szCs w:val="28"/>
        </w:rPr>
      </w:pPr>
      <w:r w:rsidRPr="00E9547E">
        <w:rPr>
          <w:sz w:val="28"/>
          <w:szCs w:val="28"/>
        </w:rPr>
        <w:t>Проверим условие герметичности фланцевого соединения по углу поворота фланца по следующей формуле:</w:t>
      </w:r>
    </w:p>
    <w:p w:rsidR="00E348A3" w:rsidRPr="00E9547E" w:rsidRDefault="00E348A3" w:rsidP="00E9547E">
      <w:pPr>
        <w:spacing w:line="360" w:lineRule="auto"/>
        <w:ind w:firstLine="709"/>
        <w:jc w:val="both"/>
        <w:rPr>
          <w:sz w:val="28"/>
          <w:szCs w:val="28"/>
        </w:rPr>
      </w:pPr>
    </w:p>
    <w:p w:rsidR="00E348A3" w:rsidRPr="00E9547E" w:rsidRDefault="000B7A59" w:rsidP="00E9547E">
      <w:pPr>
        <w:spacing w:line="360" w:lineRule="auto"/>
        <w:ind w:firstLine="709"/>
        <w:jc w:val="both"/>
        <w:rPr>
          <w:sz w:val="28"/>
          <w:szCs w:val="28"/>
        </w:rPr>
      </w:pPr>
      <w:r>
        <w:rPr>
          <w:position w:val="-16"/>
          <w:sz w:val="28"/>
          <w:szCs w:val="28"/>
        </w:rPr>
        <w:pict>
          <v:shape id="_x0000_i1096" type="#_x0000_t75" style="width:156pt;height:21pt" fillcolor="window">
            <v:imagedata r:id="rId79" o:title=""/>
          </v:shape>
        </w:pict>
      </w:r>
      <w:r w:rsidR="00E348A3" w:rsidRPr="00E9547E">
        <w:rPr>
          <w:sz w:val="28"/>
          <w:szCs w:val="28"/>
        </w:rPr>
        <w:t>,</w:t>
      </w:r>
      <w:r w:rsidR="00E9547E" w:rsidRPr="00E9547E">
        <w:rPr>
          <w:sz w:val="28"/>
          <w:szCs w:val="28"/>
        </w:rPr>
        <w:t xml:space="preserve"> </w:t>
      </w:r>
      <w:r w:rsidR="00E348A3" w:rsidRPr="00E9547E">
        <w:rPr>
          <w:sz w:val="28"/>
          <w:szCs w:val="28"/>
        </w:rPr>
        <w:t>(4.46)</w:t>
      </w:r>
    </w:p>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rPr>
        <w:t xml:space="preserve">где </w:t>
      </w:r>
      <w:r w:rsidRPr="00E9547E">
        <w:rPr>
          <w:sz w:val="28"/>
          <w:szCs w:val="28"/>
        </w:rPr>
        <w:sym w:font="Symbol" w:char="F05B"/>
      </w:r>
      <w:r w:rsidRPr="00E9547E">
        <w:rPr>
          <w:sz w:val="28"/>
          <w:szCs w:val="28"/>
        </w:rPr>
        <w:sym w:font="Symbol" w:char="F071"/>
      </w:r>
      <w:r w:rsidRPr="00E9547E">
        <w:rPr>
          <w:sz w:val="28"/>
          <w:szCs w:val="28"/>
        </w:rPr>
        <w:sym w:font="Symbol" w:char="F05D"/>
      </w:r>
      <w:r w:rsidRPr="00E9547E">
        <w:rPr>
          <w:sz w:val="28"/>
          <w:szCs w:val="28"/>
        </w:rPr>
        <w:t xml:space="preserve"> = 0,013 рад. – допускаемый угол поворота фланца.</w:t>
      </w:r>
    </w:p>
    <w:p w:rsidR="00E348A3" w:rsidRPr="00E9547E" w:rsidRDefault="00E348A3" w:rsidP="00E9547E">
      <w:pPr>
        <w:spacing w:line="360" w:lineRule="auto"/>
        <w:ind w:firstLine="709"/>
        <w:jc w:val="both"/>
        <w:rPr>
          <w:sz w:val="28"/>
          <w:szCs w:val="28"/>
        </w:rPr>
      </w:pPr>
      <w:r w:rsidRPr="00E9547E">
        <w:rPr>
          <w:sz w:val="28"/>
          <w:szCs w:val="28"/>
        </w:rPr>
        <w:t>После подстановки известных параметров, получим:</w:t>
      </w:r>
    </w:p>
    <w:p w:rsidR="00E348A3" w:rsidRPr="00E9547E" w:rsidRDefault="000B7A59" w:rsidP="00E9547E">
      <w:pPr>
        <w:spacing w:line="360" w:lineRule="auto"/>
        <w:ind w:firstLine="709"/>
        <w:jc w:val="both"/>
        <w:rPr>
          <w:sz w:val="28"/>
          <w:szCs w:val="28"/>
        </w:rPr>
      </w:pPr>
      <w:r>
        <w:rPr>
          <w:position w:val="-10"/>
          <w:sz w:val="28"/>
          <w:szCs w:val="28"/>
        </w:rPr>
        <w:pict>
          <v:shape id="_x0000_i1097" type="#_x0000_t75" style="width:275.25pt;height:21pt" fillcolor="window">
            <v:imagedata r:id="rId80" o:title=""/>
          </v:shape>
        </w:pict>
      </w:r>
      <w:r w:rsidR="00E348A3" w:rsidRPr="00E9547E">
        <w:rPr>
          <w:sz w:val="28"/>
          <w:szCs w:val="28"/>
        </w:rPr>
        <w:t xml:space="preserve"> рад.</w:t>
      </w:r>
    </w:p>
    <w:p w:rsidR="00E348A3" w:rsidRPr="00E9547E" w:rsidRDefault="00E348A3" w:rsidP="00E9547E">
      <w:pPr>
        <w:spacing w:line="360" w:lineRule="auto"/>
        <w:ind w:firstLine="709"/>
        <w:jc w:val="both"/>
        <w:rPr>
          <w:sz w:val="28"/>
          <w:szCs w:val="28"/>
        </w:rPr>
      </w:pPr>
      <w:r w:rsidRPr="00E9547E">
        <w:rPr>
          <w:sz w:val="28"/>
          <w:szCs w:val="28"/>
        </w:rPr>
        <w:t xml:space="preserve">Использовали для расчета величину </w:t>
      </w:r>
      <w:r w:rsidRPr="00E9547E">
        <w:rPr>
          <w:sz w:val="28"/>
          <w:szCs w:val="28"/>
          <w:lang w:val="en-US"/>
        </w:rPr>
        <w:t>h</w:t>
      </w:r>
      <w:r w:rsidRPr="00E9547E">
        <w:rPr>
          <w:sz w:val="28"/>
          <w:szCs w:val="28"/>
          <w:vertAlign w:val="subscript"/>
        </w:rPr>
        <w:t>ф</w:t>
      </w:r>
      <w:r w:rsidRPr="00E9547E">
        <w:rPr>
          <w:sz w:val="28"/>
          <w:szCs w:val="28"/>
        </w:rPr>
        <w:t xml:space="preserve"> = </w:t>
      </w:r>
      <w:smartTag w:uri="urn:schemas-microsoft-com:office:smarttags" w:element="metricconverter">
        <w:smartTagPr>
          <w:attr w:name="ProductID" w:val="35 мм"/>
        </w:smartTagPr>
        <w:r w:rsidRPr="00E9547E">
          <w:rPr>
            <w:sz w:val="28"/>
            <w:szCs w:val="28"/>
          </w:rPr>
          <w:t>35 мм</w:t>
        </w:r>
      </w:smartTag>
      <w:r w:rsidRPr="00E9547E">
        <w:rPr>
          <w:sz w:val="28"/>
          <w:szCs w:val="28"/>
        </w:rPr>
        <w:t>, так как верхний фланец значительно ослаблен отверстиями под привод и ток.</w:t>
      </w:r>
    </w:p>
    <w:p w:rsidR="00E348A3" w:rsidRPr="00E9547E" w:rsidRDefault="00E348A3" w:rsidP="00E9547E">
      <w:pPr>
        <w:spacing w:line="360" w:lineRule="auto"/>
        <w:ind w:firstLine="709"/>
        <w:jc w:val="both"/>
        <w:rPr>
          <w:sz w:val="28"/>
          <w:szCs w:val="28"/>
        </w:rPr>
      </w:pPr>
    </w:p>
    <w:p w:rsidR="00E9547E" w:rsidRPr="00C2453B" w:rsidRDefault="00E348A3" w:rsidP="00E9547E">
      <w:pPr>
        <w:spacing w:line="360" w:lineRule="auto"/>
        <w:ind w:firstLine="709"/>
        <w:jc w:val="both"/>
        <w:rPr>
          <w:b/>
          <w:sz w:val="28"/>
          <w:szCs w:val="28"/>
        </w:rPr>
      </w:pPr>
      <w:r w:rsidRPr="00C2453B">
        <w:rPr>
          <w:b/>
          <w:sz w:val="28"/>
          <w:szCs w:val="28"/>
        </w:rPr>
        <w:t>3.6 Расчет конструкции опорных элементов мембранного фильтра</w:t>
      </w:r>
    </w:p>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rPr>
        <w:t>Для определения наибольшей массы аппарата в рабочем состоянии необходимо найти массы составляющих его корпус тел, фильтрующего элемента, мотор-редуктора, арматуры и т.д.</w:t>
      </w:r>
    </w:p>
    <w:p w:rsidR="00E348A3" w:rsidRPr="00E9547E" w:rsidRDefault="00E348A3" w:rsidP="00E9547E">
      <w:pPr>
        <w:spacing w:line="360" w:lineRule="auto"/>
        <w:ind w:firstLine="709"/>
        <w:jc w:val="both"/>
        <w:rPr>
          <w:sz w:val="28"/>
          <w:szCs w:val="28"/>
        </w:rPr>
      </w:pPr>
      <w:r w:rsidRPr="00E9547E">
        <w:rPr>
          <w:sz w:val="28"/>
          <w:szCs w:val="28"/>
        </w:rPr>
        <w:t xml:space="preserve">Принимаем массу аппарата в рабочем состоянии равной </w:t>
      </w:r>
      <w:smartTag w:uri="urn:schemas-microsoft-com:office:smarttags" w:element="metricconverter">
        <w:smartTagPr>
          <w:attr w:name="ProductID" w:val="200 кг"/>
        </w:smartTagPr>
        <w:r w:rsidRPr="00E9547E">
          <w:rPr>
            <w:sz w:val="28"/>
            <w:szCs w:val="28"/>
          </w:rPr>
          <w:t>200 кг</w:t>
        </w:r>
      </w:smartTag>
      <w:r w:rsidRPr="00E9547E">
        <w:rPr>
          <w:sz w:val="28"/>
          <w:szCs w:val="28"/>
        </w:rPr>
        <w:t>. Аппарат выполнен из нержавеющей стали 12Н18Н9Т. Рабочая температура составляет</w:t>
      </w:r>
      <w:r w:rsidR="00E9547E" w:rsidRPr="00E9547E">
        <w:rPr>
          <w:sz w:val="28"/>
          <w:szCs w:val="28"/>
        </w:rPr>
        <w:t xml:space="preserve"> </w:t>
      </w:r>
      <w:r w:rsidRPr="00E9547E">
        <w:rPr>
          <w:sz w:val="28"/>
          <w:szCs w:val="28"/>
        </w:rPr>
        <w:t xml:space="preserve">20-25 </w:t>
      </w:r>
      <w:r w:rsidRPr="00E9547E">
        <w:rPr>
          <w:sz w:val="28"/>
          <w:szCs w:val="28"/>
          <w:vertAlign w:val="superscript"/>
        </w:rPr>
        <w:t>0</w:t>
      </w:r>
      <w:r w:rsidRPr="00E9547E">
        <w:rPr>
          <w:sz w:val="28"/>
          <w:szCs w:val="28"/>
        </w:rPr>
        <w:t xml:space="preserve">С. Монтаж аппарата производится на кирпичный фундамент </w:t>
      </w:r>
      <w:r w:rsidRPr="00E9547E">
        <w:rPr>
          <w:sz w:val="28"/>
          <w:szCs w:val="28"/>
        </w:rPr>
        <w:sym w:font="Symbol" w:char="F05B"/>
      </w:r>
      <w:r w:rsidRPr="00E9547E">
        <w:rPr>
          <w:sz w:val="28"/>
          <w:szCs w:val="28"/>
        </w:rPr>
        <w:t>15</w:t>
      </w:r>
      <w:r w:rsidRPr="00E9547E">
        <w:rPr>
          <w:sz w:val="28"/>
          <w:szCs w:val="28"/>
        </w:rPr>
        <w:sym w:font="Symbol" w:char="F05D"/>
      </w:r>
      <w:r w:rsidRPr="00E9547E">
        <w:rPr>
          <w:sz w:val="28"/>
          <w:szCs w:val="28"/>
        </w:rPr>
        <w:t>.</w:t>
      </w:r>
    </w:p>
    <w:p w:rsidR="00E348A3" w:rsidRPr="00E9547E" w:rsidRDefault="00E348A3" w:rsidP="00E9547E">
      <w:pPr>
        <w:spacing w:line="360" w:lineRule="auto"/>
        <w:ind w:firstLine="709"/>
        <w:jc w:val="both"/>
        <w:rPr>
          <w:sz w:val="28"/>
          <w:szCs w:val="28"/>
        </w:rPr>
      </w:pPr>
      <w:r w:rsidRPr="00E9547E">
        <w:rPr>
          <w:sz w:val="28"/>
          <w:szCs w:val="28"/>
        </w:rPr>
        <w:t>Находим поверхность опор, используя формулу:</w:t>
      </w:r>
    </w:p>
    <w:p w:rsidR="00E348A3" w:rsidRPr="00E9547E" w:rsidRDefault="00C2453B" w:rsidP="00E9547E">
      <w:pPr>
        <w:spacing w:line="360" w:lineRule="auto"/>
        <w:ind w:firstLine="709"/>
        <w:jc w:val="both"/>
        <w:rPr>
          <w:sz w:val="28"/>
          <w:szCs w:val="28"/>
        </w:rPr>
      </w:pPr>
      <w:r>
        <w:rPr>
          <w:sz w:val="28"/>
          <w:szCs w:val="28"/>
          <w:lang w:val="en-US"/>
        </w:rPr>
        <w:br w:type="page"/>
      </w:r>
      <w:r w:rsidR="00E348A3" w:rsidRPr="00E9547E">
        <w:rPr>
          <w:sz w:val="28"/>
          <w:szCs w:val="28"/>
          <w:lang w:val="en-US"/>
        </w:rPr>
        <w:t>F</w:t>
      </w:r>
      <w:r w:rsidR="00E348A3" w:rsidRPr="00E9547E">
        <w:rPr>
          <w:sz w:val="28"/>
          <w:szCs w:val="28"/>
        </w:rPr>
        <w:t xml:space="preserve"> </w:t>
      </w:r>
      <w:r w:rsidR="00E348A3" w:rsidRPr="00E9547E">
        <w:rPr>
          <w:sz w:val="28"/>
          <w:szCs w:val="28"/>
        </w:rPr>
        <w:sym w:font="Symbol" w:char="F0B3"/>
      </w:r>
      <w:r w:rsidR="00E9547E" w:rsidRPr="00E9547E">
        <w:rPr>
          <w:sz w:val="28"/>
          <w:szCs w:val="28"/>
        </w:rPr>
        <w:t xml:space="preserve"> </w:t>
      </w:r>
      <w:r w:rsidR="000B7A59">
        <w:rPr>
          <w:position w:val="-38"/>
          <w:sz w:val="28"/>
          <w:szCs w:val="28"/>
        </w:rPr>
        <w:pict>
          <v:shape id="_x0000_i1098" type="#_x0000_t75" style="width:36.75pt;height:42pt" fillcolor="window">
            <v:imagedata r:id="rId81" o:title=""/>
          </v:shape>
        </w:pict>
      </w:r>
      <w:r w:rsidR="00E9547E" w:rsidRPr="00E9547E">
        <w:rPr>
          <w:sz w:val="28"/>
          <w:szCs w:val="28"/>
        </w:rPr>
        <w:t xml:space="preserve"> </w:t>
      </w:r>
      <w:r w:rsidR="00E348A3" w:rsidRPr="00E9547E">
        <w:rPr>
          <w:sz w:val="28"/>
          <w:szCs w:val="28"/>
        </w:rPr>
        <w:t>(4.47)</w:t>
      </w:r>
    </w:p>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rPr>
        <w:t>где</w:t>
      </w:r>
      <w:r w:rsidR="00E9547E" w:rsidRPr="00E9547E">
        <w:rPr>
          <w:sz w:val="28"/>
          <w:szCs w:val="28"/>
        </w:rPr>
        <w:t xml:space="preserve"> </w:t>
      </w:r>
      <w:r w:rsidR="000B7A59">
        <w:rPr>
          <w:position w:val="-12"/>
          <w:sz w:val="28"/>
          <w:szCs w:val="28"/>
          <w:lang w:val="en-US"/>
        </w:rPr>
        <w:pict>
          <v:shape id="_x0000_i1099" type="#_x0000_t75" style="width:45.75pt;height:18.75pt" fillcolor="window">
            <v:imagedata r:id="rId82" o:title=""/>
          </v:shape>
        </w:pict>
      </w:r>
      <w:r w:rsidRPr="00E9547E">
        <w:rPr>
          <w:sz w:val="28"/>
          <w:szCs w:val="28"/>
        </w:rPr>
        <w:t>максимальный вес аппарата, кг;</w:t>
      </w:r>
    </w:p>
    <w:p w:rsidR="00E348A3" w:rsidRPr="00E9547E" w:rsidRDefault="00E348A3" w:rsidP="00E9547E">
      <w:pPr>
        <w:spacing w:line="360" w:lineRule="auto"/>
        <w:ind w:firstLine="709"/>
        <w:jc w:val="both"/>
        <w:rPr>
          <w:sz w:val="28"/>
          <w:szCs w:val="28"/>
        </w:rPr>
      </w:pPr>
      <w:r w:rsidRPr="00E9547E">
        <w:rPr>
          <w:sz w:val="28"/>
          <w:szCs w:val="28"/>
          <w:lang w:val="en-US"/>
        </w:rPr>
        <w:sym w:font="Symbol" w:char="F05B"/>
      </w:r>
      <w:r w:rsidRPr="00E9547E">
        <w:rPr>
          <w:sz w:val="28"/>
          <w:szCs w:val="28"/>
          <w:lang w:val="en-US"/>
        </w:rPr>
        <w:sym w:font="Symbol" w:char="F073"/>
      </w:r>
      <w:r w:rsidRPr="00E9547E">
        <w:rPr>
          <w:sz w:val="28"/>
          <w:szCs w:val="28"/>
          <w:lang w:val="en-US"/>
        </w:rPr>
        <w:sym w:font="Symbol" w:char="F05D"/>
      </w:r>
      <w:r w:rsidRPr="00E9547E">
        <w:rPr>
          <w:sz w:val="28"/>
          <w:szCs w:val="28"/>
          <w:vertAlign w:val="subscript"/>
        </w:rPr>
        <w:t xml:space="preserve">ф </w:t>
      </w:r>
      <w:r w:rsidRPr="00E9547E">
        <w:rPr>
          <w:sz w:val="28"/>
          <w:szCs w:val="28"/>
        </w:rPr>
        <w:t>- допускаемое напряжение для фундамента, МПа.</w:t>
      </w:r>
    </w:p>
    <w:p w:rsidR="00E348A3" w:rsidRPr="00E9547E" w:rsidRDefault="000B7A59" w:rsidP="00E9547E">
      <w:pPr>
        <w:spacing w:line="360" w:lineRule="auto"/>
        <w:ind w:firstLine="709"/>
        <w:jc w:val="both"/>
        <w:rPr>
          <w:sz w:val="28"/>
          <w:szCs w:val="28"/>
          <w:vertAlign w:val="superscript"/>
        </w:rPr>
      </w:pPr>
      <w:r>
        <w:rPr>
          <w:position w:val="-36"/>
          <w:sz w:val="28"/>
          <w:szCs w:val="28"/>
          <w:lang w:val="en-US"/>
        </w:rPr>
        <w:pict>
          <v:shape id="_x0000_i1100" type="#_x0000_t75" style="width:131.25pt;height:39.75pt" fillcolor="window">
            <v:imagedata r:id="rId83" o:title=""/>
          </v:shape>
        </w:pict>
      </w:r>
      <w:r w:rsidR="00E348A3" w:rsidRPr="00E9547E">
        <w:rPr>
          <w:sz w:val="28"/>
          <w:szCs w:val="28"/>
        </w:rPr>
        <w:t xml:space="preserve"> м</w:t>
      </w:r>
      <w:r w:rsidR="00E348A3" w:rsidRPr="00E9547E">
        <w:rPr>
          <w:sz w:val="28"/>
          <w:szCs w:val="28"/>
          <w:vertAlign w:val="superscript"/>
        </w:rPr>
        <w:t>2</w:t>
      </w:r>
    </w:p>
    <w:p w:rsidR="00E348A3" w:rsidRPr="00E9547E" w:rsidRDefault="00E348A3" w:rsidP="00E9547E">
      <w:pPr>
        <w:spacing w:line="360" w:lineRule="auto"/>
        <w:ind w:firstLine="709"/>
        <w:jc w:val="both"/>
        <w:rPr>
          <w:sz w:val="28"/>
          <w:szCs w:val="28"/>
        </w:rPr>
      </w:pPr>
      <w:r w:rsidRPr="00E9547E">
        <w:rPr>
          <w:sz w:val="28"/>
          <w:szCs w:val="28"/>
        </w:rPr>
        <w:t>Принимаем из соображений устойчивости аппарата количество опор,</w:t>
      </w:r>
      <w:r w:rsidR="00E9547E" w:rsidRPr="00E9547E">
        <w:rPr>
          <w:sz w:val="28"/>
          <w:szCs w:val="28"/>
        </w:rPr>
        <w:t xml:space="preserve"> </w:t>
      </w:r>
      <w:r w:rsidRPr="00E9547E">
        <w:rPr>
          <w:sz w:val="28"/>
          <w:szCs w:val="28"/>
        </w:rPr>
        <w:t>равное 3. Тогда нагрузка на одну опору определится по формуле:</w:t>
      </w:r>
    </w:p>
    <w:p w:rsidR="00E348A3" w:rsidRPr="00E9547E" w:rsidRDefault="00E348A3" w:rsidP="00E9547E">
      <w:pPr>
        <w:spacing w:line="360" w:lineRule="auto"/>
        <w:ind w:firstLine="709"/>
        <w:jc w:val="both"/>
        <w:rPr>
          <w:sz w:val="28"/>
          <w:szCs w:val="28"/>
        </w:rPr>
      </w:pPr>
    </w:p>
    <w:p w:rsidR="00E348A3" w:rsidRPr="00E9547E" w:rsidRDefault="000B7A59" w:rsidP="00E9547E">
      <w:pPr>
        <w:spacing w:line="360" w:lineRule="auto"/>
        <w:ind w:firstLine="709"/>
        <w:jc w:val="both"/>
        <w:rPr>
          <w:sz w:val="28"/>
          <w:szCs w:val="28"/>
        </w:rPr>
      </w:pPr>
      <w:r>
        <w:rPr>
          <w:position w:val="-28"/>
          <w:sz w:val="28"/>
          <w:szCs w:val="28"/>
        </w:rPr>
        <w:pict>
          <v:shape id="_x0000_i1101" type="#_x0000_t75" style="width:62.25pt;height:36.75pt" fillcolor="window">
            <v:imagedata r:id="rId84" o:title=""/>
          </v:shape>
        </w:pict>
      </w:r>
      <w:r w:rsidR="00E348A3" w:rsidRPr="00E9547E">
        <w:rPr>
          <w:sz w:val="28"/>
          <w:szCs w:val="28"/>
        </w:rPr>
        <w:t>,</w:t>
      </w:r>
      <w:r w:rsidR="00E9547E" w:rsidRPr="00E9547E">
        <w:rPr>
          <w:sz w:val="28"/>
          <w:szCs w:val="28"/>
        </w:rPr>
        <w:t xml:space="preserve"> </w:t>
      </w:r>
      <w:r w:rsidR="00E348A3" w:rsidRPr="00E9547E">
        <w:rPr>
          <w:sz w:val="28"/>
          <w:szCs w:val="28"/>
        </w:rPr>
        <w:t>(4.48)</w:t>
      </w:r>
    </w:p>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rPr>
        <w:t xml:space="preserve">где </w:t>
      </w:r>
      <w:r w:rsidRPr="00E9547E">
        <w:rPr>
          <w:sz w:val="28"/>
          <w:szCs w:val="28"/>
          <w:lang w:val="en-US"/>
        </w:rPr>
        <w:t>n</w:t>
      </w:r>
      <w:r w:rsidRPr="00E9547E">
        <w:rPr>
          <w:sz w:val="28"/>
          <w:szCs w:val="28"/>
        </w:rPr>
        <w:t xml:space="preserve"> – количество опор.</w:t>
      </w:r>
    </w:p>
    <w:p w:rsidR="00E348A3" w:rsidRPr="00E9547E" w:rsidRDefault="000B7A59" w:rsidP="00E9547E">
      <w:pPr>
        <w:spacing w:line="360" w:lineRule="auto"/>
        <w:ind w:firstLine="709"/>
        <w:jc w:val="both"/>
        <w:rPr>
          <w:sz w:val="28"/>
          <w:szCs w:val="28"/>
        </w:rPr>
      </w:pPr>
      <w:r>
        <w:rPr>
          <w:position w:val="-28"/>
          <w:sz w:val="28"/>
          <w:szCs w:val="28"/>
        </w:rPr>
        <w:pict>
          <v:shape id="_x0000_i1102" type="#_x0000_t75" style="width:125.25pt;height:36pt" fillcolor="window">
            <v:imagedata r:id="rId85" o:title=""/>
          </v:shape>
        </w:pict>
      </w:r>
      <w:r w:rsidR="00E348A3" w:rsidRPr="00E9547E">
        <w:rPr>
          <w:sz w:val="28"/>
          <w:szCs w:val="28"/>
        </w:rPr>
        <w:t xml:space="preserve"> Н</w:t>
      </w:r>
    </w:p>
    <w:p w:rsidR="00E348A3" w:rsidRPr="00E9547E" w:rsidRDefault="00E348A3" w:rsidP="00E9547E">
      <w:pPr>
        <w:spacing w:line="360" w:lineRule="auto"/>
        <w:ind w:firstLine="709"/>
        <w:jc w:val="both"/>
        <w:rPr>
          <w:sz w:val="28"/>
          <w:szCs w:val="28"/>
        </w:rPr>
      </w:pPr>
      <w:r w:rsidRPr="00E9547E">
        <w:rPr>
          <w:sz w:val="28"/>
          <w:szCs w:val="28"/>
        </w:rPr>
        <w:t xml:space="preserve">Опоры будем изготовлять из стали Ст.3, для которой при заданных условиях работы аппарата допускаемое напряжение на сжатие можно принять равным допускаемому напряжению на растяжение, т.е. </w:t>
      </w:r>
      <w:r w:rsidRPr="00E9547E">
        <w:rPr>
          <w:sz w:val="28"/>
          <w:szCs w:val="28"/>
        </w:rPr>
        <w:sym w:font="Symbol" w:char="F05B"/>
      </w:r>
      <w:r w:rsidRPr="00E9547E">
        <w:rPr>
          <w:sz w:val="28"/>
          <w:szCs w:val="28"/>
        </w:rPr>
        <w:sym w:font="Symbol" w:char="F073"/>
      </w:r>
      <w:r w:rsidRPr="00E9547E">
        <w:rPr>
          <w:sz w:val="28"/>
          <w:szCs w:val="28"/>
          <w:vertAlign w:val="subscript"/>
        </w:rPr>
        <w:t>сж</w:t>
      </w:r>
      <w:r w:rsidRPr="00E9547E">
        <w:rPr>
          <w:sz w:val="28"/>
          <w:szCs w:val="28"/>
        </w:rPr>
        <w:sym w:font="Symbol" w:char="F05D"/>
      </w:r>
      <w:r w:rsidRPr="00E9547E">
        <w:rPr>
          <w:sz w:val="28"/>
          <w:szCs w:val="28"/>
        </w:rPr>
        <w:t xml:space="preserve"> = 100 МПа.</w:t>
      </w:r>
    </w:p>
    <w:p w:rsidR="00E348A3" w:rsidRPr="00E9547E" w:rsidRDefault="00E348A3" w:rsidP="00E9547E">
      <w:pPr>
        <w:spacing w:line="360" w:lineRule="auto"/>
        <w:ind w:firstLine="709"/>
        <w:jc w:val="both"/>
        <w:rPr>
          <w:sz w:val="28"/>
          <w:szCs w:val="28"/>
        </w:rPr>
      </w:pPr>
      <w:r w:rsidRPr="00E9547E">
        <w:rPr>
          <w:sz w:val="28"/>
          <w:szCs w:val="28"/>
        </w:rPr>
        <w:t>Пусть площадь одной опоры составляет 57,0 см</w:t>
      </w:r>
      <w:r w:rsidRPr="00E9547E">
        <w:rPr>
          <w:sz w:val="28"/>
          <w:szCs w:val="28"/>
          <w:vertAlign w:val="superscript"/>
        </w:rPr>
        <w:t>2</w:t>
      </w:r>
      <w:r w:rsidRPr="00E9547E">
        <w:rPr>
          <w:sz w:val="28"/>
          <w:szCs w:val="28"/>
        </w:rPr>
        <w:t>, которая будет изготавливаться с одним ребром (</w:t>
      </w:r>
      <w:r w:rsidRPr="00E9547E">
        <w:rPr>
          <w:sz w:val="28"/>
          <w:szCs w:val="28"/>
          <w:lang w:val="en-US"/>
        </w:rPr>
        <w:t>m</w:t>
      </w:r>
      <w:r w:rsidRPr="00E9547E">
        <w:rPr>
          <w:sz w:val="28"/>
          <w:szCs w:val="28"/>
        </w:rPr>
        <w:t xml:space="preserve"> = 1). Также следует принять отношение вылета опоры к ее ширине а </w:t>
      </w:r>
      <w:r w:rsidRPr="00E9547E">
        <w:rPr>
          <w:sz w:val="28"/>
          <w:szCs w:val="28"/>
        </w:rPr>
        <w:sym w:font="Symbol" w:char="F03A"/>
      </w:r>
      <w:r w:rsidRPr="00E9547E">
        <w:rPr>
          <w:sz w:val="28"/>
          <w:szCs w:val="28"/>
        </w:rPr>
        <w:t xml:space="preserve"> с = 0,72, тогда геометрические размеры опоры составят:</w:t>
      </w:r>
    </w:p>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rPr>
        <w:t>Г</w:t>
      </w:r>
      <w:r w:rsidRPr="00E9547E">
        <w:rPr>
          <w:sz w:val="28"/>
          <w:szCs w:val="28"/>
          <w:vertAlign w:val="subscript"/>
          <w:lang w:val="en-US"/>
        </w:rPr>
        <w:t>i</w:t>
      </w:r>
      <w:r w:rsidRPr="00E9547E">
        <w:rPr>
          <w:sz w:val="28"/>
          <w:szCs w:val="28"/>
        </w:rPr>
        <w:t xml:space="preserve"> = К </w:t>
      </w:r>
      <w:r w:rsidRPr="00E9547E">
        <w:rPr>
          <w:sz w:val="28"/>
          <w:szCs w:val="28"/>
          <w:vertAlign w:val="superscript"/>
        </w:rPr>
        <w:t>.</w:t>
      </w:r>
      <w:r w:rsidRPr="00E9547E">
        <w:rPr>
          <w:sz w:val="28"/>
          <w:szCs w:val="28"/>
        </w:rPr>
        <w:t xml:space="preserve"> Г</w:t>
      </w:r>
      <w:r w:rsidRPr="00E9547E">
        <w:rPr>
          <w:sz w:val="28"/>
          <w:szCs w:val="28"/>
          <w:vertAlign w:val="subscript"/>
          <w:lang w:val="en-US"/>
        </w:rPr>
        <w:t>j</w:t>
      </w:r>
      <w:r w:rsidRPr="00E9547E">
        <w:rPr>
          <w:sz w:val="28"/>
          <w:szCs w:val="28"/>
        </w:rPr>
        <w:t>,</w:t>
      </w:r>
      <w:r w:rsidR="00E9547E" w:rsidRPr="00E9547E">
        <w:rPr>
          <w:sz w:val="28"/>
          <w:szCs w:val="28"/>
        </w:rPr>
        <w:t xml:space="preserve"> </w:t>
      </w:r>
      <w:r w:rsidRPr="00E9547E">
        <w:rPr>
          <w:sz w:val="28"/>
          <w:szCs w:val="28"/>
        </w:rPr>
        <w:t>(4.49)</w:t>
      </w:r>
    </w:p>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rPr>
        <w:t>где</w:t>
      </w:r>
      <w:r w:rsidR="00E9547E" w:rsidRPr="00E9547E">
        <w:rPr>
          <w:sz w:val="28"/>
          <w:szCs w:val="28"/>
        </w:rPr>
        <w:t xml:space="preserve"> </w:t>
      </w:r>
      <w:r w:rsidRPr="00E9547E">
        <w:rPr>
          <w:sz w:val="28"/>
          <w:szCs w:val="28"/>
        </w:rPr>
        <w:t>Г</w:t>
      </w:r>
      <w:r w:rsidRPr="00E9547E">
        <w:rPr>
          <w:sz w:val="28"/>
          <w:szCs w:val="28"/>
          <w:vertAlign w:val="subscript"/>
          <w:lang w:val="en-US"/>
        </w:rPr>
        <w:t>i</w:t>
      </w:r>
      <w:r w:rsidRPr="00E9547E">
        <w:rPr>
          <w:sz w:val="28"/>
          <w:szCs w:val="28"/>
        </w:rPr>
        <w:t>, Г</w:t>
      </w:r>
      <w:r w:rsidRPr="00E9547E">
        <w:rPr>
          <w:sz w:val="28"/>
          <w:szCs w:val="28"/>
          <w:vertAlign w:val="subscript"/>
          <w:lang w:val="en-US"/>
        </w:rPr>
        <w:t>j</w:t>
      </w:r>
      <w:r w:rsidRPr="00E9547E">
        <w:rPr>
          <w:sz w:val="28"/>
          <w:szCs w:val="28"/>
        </w:rPr>
        <w:t xml:space="preserve"> – геометрические размеры опоры, м;</w:t>
      </w:r>
    </w:p>
    <w:p w:rsidR="00E9547E" w:rsidRDefault="00E348A3" w:rsidP="00E9547E">
      <w:pPr>
        <w:spacing w:line="360" w:lineRule="auto"/>
        <w:ind w:firstLine="709"/>
        <w:jc w:val="both"/>
        <w:rPr>
          <w:sz w:val="28"/>
          <w:szCs w:val="28"/>
        </w:rPr>
      </w:pPr>
      <w:r w:rsidRPr="00E9547E">
        <w:rPr>
          <w:sz w:val="28"/>
          <w:szCs w:val="28"/>
        </w:rPr>
        <w:t>К – коэффициент, характеризующий отношение вылета опоры к ее ширине.</w:t>
      </w:r>
    </w:p>
    <w:p w:rsidR="00E9547E" w:rsidRDefault="00E348A3" w:rsidP="00E9547E">
      <w:pPr>
        <w:spacing w:line="360" w:lineRule="auto"/>
        <w:ind w:firstLine="709"/>
        <w:jc w:val="both"/>
        <w:rPr>
          <w:sz w:val="28"/>
          <w:szCs w:val="28"/>
        </w:rPr>
      </w:pPr>
      <w:r w:rsidRPr="00E9547E">
        <w:rPr>
          <w:sz w:val="28"/>
          <w:szCs w:val="28"/>
        </w:rPr>
        <w:t>Г</w:t>
      </w:r>
      <w:r w:rsidRPr="00E9547E">
        <w:rPr>
          <w:sz w:val="28"/>
          <w:szCs w:val="28"/>
          <w:vertAlign w:val="subscript"/>
        </w:rPr>
        <w:t>1</w:t>
      </w:r>
      <w:r w:rsidRPr="00E9547E">
        <w:rPr>
          <w:sz w:val="28"/>
          <w:szCs w:val="28"/>
        </w:rPr>
        <w:t xml:space="preserve"> = 0,72 </w:t>
      </w:r>
      <w:r w:rsidRPr="00E9547E">
        <w:rPr>
          <w:sz w:val="28"/>
          <w:szCs w:val="28"/>
          <w:vertAlign w:val="superscript"/>
        </w:rPr>
        <w:t>.</w:t>
      </w:r>
      <w:r w:rsidRPr="00E9547E">
        <w:rPr>
          <w:sz w:val="28"/>
          <w:szCs w:val="28"/>
        </w:rPr>
        <w:t xml:space="preserve"> 65 = </w:t>
      </w:r>
      <w:smartTag w:uri="urn:schemas-microsoft-com:office:smarttags" w:element="metricconverter">
        <w:smartTagPr>
          <w:attr w:name="ProductID" w:val="46,8 мм"/>
        </w:smartTagPr>
        <w:r w:rsidRPr="00E9547E">
          <w:rPr>
            <w:sz w:val="28"/>
            <w:szCs w:val="28"/>
          </w:rPr>
          <w:t>46,8 мм</w:t>
        </w:r>
      </w:smartTag>
      <w:r w:rsidRPr="00E9547E">
        <w:rPr>
          <w:sz w:val="28"/>
          <w:szCs w:val="28"/>
        </w:rPr>
        <w:t xml:space="preserve"> = </w:t>
      </w:r>
      <w:smartTag w:uri="urn:schemas-microsoft-com:office:smarttags" w:element="metricconverter">
        <w:smartTagPr>
          <w:attr w:name="ProductID" w:val="0,0468 м"/>
        </w:smartTagPr>
        <w:r w:rsidRPr="00E9547E">
          <w:rPr>
            <w:sz w:val="28"/>
            <w:szCs w:val="28"/>
          </w:rPr>
          <w:t>0,0468 м</w:t>
        </w:r>
      </w:smartTag>
      <w:r w:rsidRPr="00E9547E">
        <w:rPr>
          <w:sz w:val="28"/>
          <w:szCs w:val="28"/>
        </w:rPr>
        <w:t>;</w:t>
      </w:r>
    </w:p>
    <w:p w:rsidR="00E348A3" w:rsidRPr="00E9547E" w:rsidRDefault="00E9547E" w:rsidP="00E9547E">
      <w:pPr>
        <w:spacing w:line="360" w:lineRule="auto"/>
        <w:ind w:firstLine="709"/>
        <w:jc w:val="both"/>
        <w:rPr>
          <w:sz w:val="28"/>
          <w:szCs w:val="28"/>
        </w:rPr>
      </w:pPr>
      <w:r w:rsidRPr="00E9547E">
        <w:rPr>
          <w:sz w:val="28"/>
          <w:szCs w:val="28"/>
        </w:rPr>
        <w:t xml:space="preserve"> </w:t>
      </w:r>
      <w:r w:rsidR="00E348A3" w:rsidRPr="00E9547E">
        <w:rPr>
          <w:sz w:val="28"/>
          <w:szCs w:val="28"/>
        </w:rPr>
        <w:t>Г</w:t>
      </w:r>
      <w:r w:rsidR="00E348A3" w:rsidRPr="00E9547E">
        <w:rPr>
          <w:sz w:val="28"/>
          <w:szCs w:val="28"/>
          <w:vertAlign w:val="subscript"/>
        </w:rPr>
        <w:t>2</w:t>
      </w:r>
      <w:r w:rsidR="00E348A3" w:rsidRPr="00E9547E">
        <w:rPr>
          <w:sz w:val="28"/>
          <w:szCs w:val="28"/>
        </w:rPr>
        <w:t xml:space="preserve"> = 0,72 </w:t>
      </w:r>
      <w:r w:rsidR="00E348A3" w:rsidRPr="00E9547E">
        <w:rPr>
          <w:sz w:val="28"/>
          <w:szCs w:val="28"/>
          <w:vertAlign w:val="superscript"/>
        </w:rPr>
        <w:t>.</w:t>
      </w:r>
      <w:r w:rsidR="00E348A3" w:rsidRPr="00E9547E">
        <w:rPr>
          <w:sz w:val="28"/>
          <w:szCs w:val="28"/>
        </w:rPr>
        <w:t xml:space="preserve"> 90 = 64,8 = </w:t>
      </w:r>
      <w:smartTag w:uri="urn:schemas-microsoft-com:office:smarttags" w:element="metricconverter">
        <w:smartTagPr>
          <w:attr w:name="ProductID" w:val="0,0648 м"/>
        </w:smartTagPr>
        <w:r w:rsidR="00E348A3" w:rsidRPr="00E9547E">
          <w:rPr>
            <w:sz w:val="28"/>
            <w:szCs w:val="28"/>
          </w:rPr>
          <w:t>0,0648 м</w:t>
        </w:r>
      </w:smartTag>
      <w:r w:rsidR="00E348A3" w:rsidRPr="00E9547E">
        <w:rPr>
          <w:sz w:val="28"/>
          <w:szCs w:val="28"/>
        </w:rPr>
        <w:t>.</w:t>
      </w:r>
    </w:p>
    <w:p w:rsidR="00E348A3" w:rsidRPr="00E9547E" w:rsidRDefault="00E348A3" w:rsidP="00E9547E">
      <w:pPr>
        <w:spacing w:line="360" w:lineRule="auto"/>
        <w:ind w:firstLine="709"/>
        <w:jc w:val="both"/>
        <w:rPr>
          <w:sz w:val="28"/>
          <w:szCs w:val="28"/>
        </w:rPr>
      </w:pPr>
      <w:r w:rsidRPr="00E9547E">
        <w:rPr>
          <w:sz w:val="28"/>
          <w:szCs w:val="28"/>
        </w:rPr>
        <w:t>Вылет опоры составит величину, определяемую по формуле:</w:t>
      </w:r>
    </w:p>
    <w:p w:rsidR="00E9547E" w:rsidRDefault="00E9547E"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rPr>
        <w:t>А = а + 20</w:t>
      </w:r>
      <w:r w:rsidR="00E9547E" w:rsidRPr="00E9547E">
        <w:rPr>
          <w:sz w:val="28"/>
          <w:szCs w:val="28"/>
        </w:rPr>
        <w:t xml:space="preserve">  </w:t>
      </w:r>
      <w:r w:rsidRPr="00E9547E">
        <w:rPr>
          <w:sz w:val="28"/>
          <w:szCs w:val="28"/>
        </w:rPr>
        <w:t>(4.50)</w:t>
      </w:r>
    </w:p>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rPr>
        <w:t xml:space="preserve">А = 46,8 + 20 = 66,8 </w:t>
      </w:r>
      <w:r w:rsidRPr="00E9547E">
        <w:rPr>
          <w:sz w:val="28"/>
          <w:szCs w:val="28"/>
        </w:rPr>
        <w:sym w:font="Symbol" w:char="F0BB"/>
      </w:r>
      <w:r w:rsidRPr="00E9547E">
        <w:rPr>
          <w:sz w:val="28"/>
          <w:szCs w:val="28"/>
        </w:rPr>
        <w:t xml:space="preserve"> </w:t>
      </w:r>
      <w:smartTag w:uri="urn:schemas-microsoft-com:office:smarttags" w:element="metricconverter">
        <w:smartTagPr>
          <w:attr w:name="ProductID" w:val="70 мм"/>
        </w:smartTagPr>
        <w:r w:rsidRPr="00E9547E">
          <w:rPr>
            <w:sz w:val="28"/>
            <w:szCs w:val="28"/>
          </w:rPr>
          <w:t>70 мм</w:t>
        </w:r>
      </w:smartTag>
      <w:r w:rsidRPr="00E9547E">
        <w:rPr>
          <w:sz w:val="28"/>
          <w:szCs w:val="28"/>
        </w:rPr>
        <w:t xml:space="preserve"> = </w:t>
      </w:r>
      <w:smartTag w:uri="urn:schemas-microsoft-com:office:smarttags" w:element="metricconverter">
        <w:smartTagPr>
          <w:attr w:name="ProductID" w:val="0,07 м"/>
        </w:smartTagPr>
        <w:r w:rsidRPr="00E9547E">
          <w:rPr>
            <w:sz w:val="28"/>
            <w:szCs w:val="28"/>
          </w:rPr>
          <w:t>0,07 м</w:t>
        </w:r>
      </w:smartTag>
      <w:r w:rsidRPr="00E9547E">
        <w:rPr>
          <w:sz w:val="28"/>
          <w:szCs w:val="28"/>
        </w:rPr>
        <w:t>.</w:t>
      </w:r>
    </w:p>
    <w:p w:rsidR="00E348A3" w:rsidRPr="00E9547E" w:rsidRDefault="00E348A3" w:rsidP="00E9547E">
      <w:pPr>
        <w:spacing w:line="360" w:lineRule="auto"/>
        <w:ind w:firstLine="709"/>
        <w:jc w:val="both"/>
        <w:rPr>
          <w:sz w:val="28"/>
          <w:szCs w:val="28"/>
        </w:rPr>
      </w:pPr>
      <w:r w:rsidRPr="00E9547E">
        <w:rPr>
          <w:sz w:val="28"/>
          <w:szCs w:val="28"/>
        </w:rPr>
        <w:t xml:space="preserve">Используя графическую зависимость </w:t>
      </w:r>
      <w:r w:rsidRPr="00E9547E">
        <w:rPr>
          <w:sz w:val="28"/>
          <w:szCs w:val="28"/>
        </w:rPr>
        <w:sym w:font="Symbol" w:char="F05B"/>
      </w:r>
      <w:r w:rsidRPr="00E9547E">
        <w:rPr>
          <w:sz w:val="28"/>
          <w:szCs w:val="28"/>
        </w:rPr>
        <w:t>15</w:t>
      </w:r>
      <w:r w:rsidRPr="00E9547E">
        <w:rPr>
          <w:sz w:val="28"/>
          <w:szCs w:val="28"/>
        </w:rPr>
        <w:sym w:font="Symbol" w:char="F05D"/>
      </w:r>
      <w:r w:rsidRPr="00E9547E">
        <w:rPr>
          <w:sz w:val="28"/>
          <w:szCs w:val="28"/>
        </w:rPr>
        <w:t xml:space="preserve">, находим коэффициент </w:t>
      </w:r>
      <w:r w:rsidRPr="00E9547E">
        <w:rPr>
          <w:sz w:val="28"/>
          <w:szCs w:val="28"/>
        </w:rPr>
        <w:sym w:font="Symbol" w:char="F06B"/>
      </w:r>
      <w:r w:rsidRPr="00E9547E">
        <w:rPr>
          <w:sz w:val="28"/>
          <w:szCs w:val="28"/>
        </w:rPr>
        <w:t>, зависящий от гибкости ребра опоры, равный 0,3. Тогда толщина ребра определится по формуле:</w:t>
      </w:r>
    </w:p>
    <w:p w:rsidR="00E348A3" w:rsidRPr="00E9547E" w:rsidRDefault="00E348A3" w:rsidP="00E9547E">
      <w:pPr>
        <w:spacing w:line="360" w:lineRule="auto"/>
        <w:ind w:firstLine="709"/>
        <w:jc w:val="both"/>
        <w:rPr>
          <w:sz w:val="28"/>
          <w:szCs w:val="28"/>
        </w:rPr>
      </w:pPr>
    </w:p>
    <w:p w:rsidR="00E348A3" w:rsidRPr="00E9547E" w:rsidRDefault="000B7A59" w:rsidP="00E9547E">
      <w:pPr>
        <w:spacing w:line="360" w:lineRule="auto"/>
        <w:ind w:firstLine="709"/>
        <w:jc w:val="both"/>
        <w:rPr>
          <w:sz w:val="28"/>
          <w:szCs w:val="28"/>
        </w:rPr>
      </w:pPr>
      <w:r>
        <w:rPr>
          <w:position w:val="-34"/>
          <w:sz w:val="28"/>
          <w:szCs w:val="28"/>
        </w:rPr>
        <w:pict>
          <v:shape id="_x0000_i1103" type="#_x0000_t75" style="width:114.75pt;height:39pt" fillcolor="window">
            <v:imagedata r:id="rId86" o:title=""/>
          </v:shape>
        </w:pict>
      </w:r>
      <w:r w:rsidR="00E9547E" w:rsidRPr="00E9547E">
        <w:rPr>
          <w:sz w:val="28"/>
          <w:szCs w:val="28"/>
        </w:rPr>
        <w:t xml:space="preserve"> </w:t>
      </w:r>
      <w:r w:rsidR="00E348A3" w:rsidRPr="00E9547E">
        <w:rPr>
          <w:sz w:val="28"/>
          <w:szCs w:val="28"/>
        </w:rPr>
        <w:t>(4.51)</w:t>
      </w:r>
    </w:p>
    <w:p w:rsidR="00E348A3" w:rsidRPr="00E9547E" w:rsidRDefault="00E348A3" w:rsidP="00E9547E">
      <w:pPr>
        <w:spacing w:line="360" w:lineRule="auto"/>
        <w:ind w:firstLine="709"/>
        <w:jc w:val="both"/>
        <w:rPr>
          <w:sz w:val="28"/>
          <w:szCs w:val="28"/>
        </w:rPr>
      </w:pPr>
    </w:p>
    <w:p w:rsidR="00E348A3" w:rsidRPr="00E9547E" w:rsidRDefault="000B7A59" w:rsidP="00E9547E">
      <w:pPr>
        <w:spacing w:line="360" w:lineRule="auto"/>
        <w:ind w:firstLine="709"/>
        <w:jc w:val="both"/>
        <w:rPr>
          <w:sz w:val="28"/>
          <w:szCs w:val="28"/>
        </w:rPr>
      </w:pPr>
      <w:r>
        <w:rPr>
          <w:position w:val="-36"/>
          <w:sz w:val="28"/>
          <w:szCs w:val="28"/>
        </w:rPr>
        <w:pict>
          <v:shape id="_x0000_i1104" type="#_x0000_t75" style="width:263.25pt;height:39.75pt" fillcolor="window">
            <v:imagedata r:id="rId87" o:title=""/>
          </v:shape>
        </w:pict>
      </w:r>
      <w:r w:rsidR="00E348A3" w:rsidRPr="00E9547E">
        <w:rPr>
          <w:sz w:val="28"/>
          <w:szCs w:val="28"/>
        </w:rPr>
        <w:t xml:space="preserve"> м</w:t>
      </w:r>
    </w:p>
    <w:p w:rsidR="00E348A3" w:rsidRPr="00E9547E" w:rsidRDefault="00E348A3" w:rsidP="00E9547E">
      <w:pPr>
        <w:spacing w:line="360" w:lineRule="auto"/>
        <w:ind w:firstLine="709"/>
        <w:jc w:val="both"/>
        <w:rPr>
          <w:sz w:val="28"/>
          <w:szCs w:val="28"/>
        </w:rPr>
      </w:pPr>
      <w:r w:rsidRPr="00E9547E">
        <w:rPr>
          <w:sz w:val="28"/>
          <w:szCs w:val="28"/>
        </w:rPr>
        <w:t xml:space="preserve">По конструктивным соображениям принимаем толщину ребра </w:t>
      </w:r>
      <w:r w:rsidRPr="00E9547E">
        <w:rPr>
          <w:sz w:val="28"/>
          <w:szCs w:val="28"/>
        </w:rPr>
        <w:sym w:font="Symbol" w:char="F064"/>
      </w:r>
      <w:r w:rsidRPr="00E9547E">
        <w:rPr>
          <w:sz w:val="28"/>
          <w:szCs w:val="28"/>
        </w:rPr>
        <w:t xml:space="preserve"> = </w:t>
      </w:r>
      <w:smartTag w:uri="urn:schemas-microsoft-com:office:smarttags" w:element="metricconverter">
        <w:smartTagPr>
          <w:attr w:name="ProductID" w:val="6 мм"/>
        </w:smartTagPr>
        <w:r w:rsidRPr="00E9547E">
          <w:rPr>
            <w:sz w:val="28"/>
            <w:szCs w:val="28"/>
          </w:rPr>
          <w:t>6 мм</w:t>
        </w:r>
      </w:smartTag>
      <w:r w:rsidRPr="00E9547E">
        <w:rPr>
          <w:sz w:val="28"/>
          <w:szCs w:val="28"/>
        </w:rPr>
        <w:t>.</w:t>
      </w:r>
    </w:p>
    <w:p w:rsidR="00E348A3" w:rsidRPr="00E9547E" w:rsidRDefault="00E348A3" w:rsidP="00E9547E">
      <w:pPr>
        <w:spacing w:line="360" w:lineRule="auto"/>
        <w:ind w:firstLine="709"/>
        <w:jc w:val="both"/>
        <w:rPr>
          <w:sz w:val="28"/>
          <w:szCs w:val="28"/>
        </w:rPr>
      </w:pPr>
      <w:r w:rsidRPr="00E9547E">
        <w:rPr>
          <w:sz w:val="28"/>
          <w:szCs w:val="28"/>
        </w:rPr>
        <w:t>Проверяем фланговые швы на срез по следующей формуле:</w:t>
      </w:r>
    </w:p>
    <w:p w:rsidR="00E348A3" w:rsidRPr="00E9547E" w:rsidRDefault="00E348A3" w:rsidP="00E9547E">
      <w:pPr>
        <w:spacing w:line="360" w:lineRule="auto"/>
        <w:ind w:firstLine="709"/>
        <w:jc w:val="both"/>
        <w:rPr>
          <w:sz w:val="28"/>
          <w:szCs w:val="28"/>
        </w:rPr>
      </w:pPr>
    </w:p>
    <w:p w:rsidR="00E348A3" w:rsidRPr="00E9547E" w:rsidRDefault="000B7A59" w:rsidP="00E9547E">
      <w:pPr>
        <w:spacing w:line="360" w:lineRule="auto"/>
        <w:ind w:firstLine="709"/>
        <w:jc w:val="both"/>
        <w:rPr>
          <w:sz w:val="28"/>
          <w:szCs w:val="28"/>
        </w:rPr>
      </w:pPr>
      <w:r>
        <w:rPr>
          <w:position w:val="-28"/>
          <w:sz w:val="28"/>
          <w:szCs w:val="28"/>
        </w:rPr>
        <w:pict>
          <v:shape id="_x0000_i1105" type="#_x0000_t75" style="width:80.25pt;height:33pt" fillcolor="window">
            <v:imagedata r:id="rId88" o:title=""/>
          </v:shape>
        </w:pict>
      </w:r>
      <w:r w:rsidR="00E348A3" w:rsidRPr="00E9547E">
        <w:rPr>
          <w:sz w:val="28"/>
          <w:szCs w:val="28"/>
        </w:rPr>
        <w:t>,</w:t>
      </w:r>
      <w:r w:rsidR="00E9547E" w:rsidRPr="00E9547E">
        <w:rPr>
          <w:sz w:val="28"/>
          <w:szCs w:val="28"/>
        </w:rPr>
        <w:t xml:space="preserve"> </w:t>
      </w:r>
      <w:r w:rsidR="00E348A3" w:rsidRPr="00E9547E">
        <w:rPr>
          <w:sz w:val="28"/>
          <w:szCs w:val="28"/>
        </w:rPr>
        <w:t>(4.52)</w:t>
      </w:r>
    </w:p>
    <w:p w:rsidR="00E348A3" w:rsidRPr="00E9547E" w:rsidRDefault="00E348A3" w:rsidP="00E9547E">
      <w:pPr>
        <w:spacing w:line="360" w:lineRule="auto"/>
        <w:ind w:firstLine="709"/>
        <w:jc w:val="both"/>
        <w:rPr>
          <w:sz w:val="28"/>
          <w:szCs w:val="28"/>
        </w:rPr>
      </w:pPr>
    </w:p>
    <w:p w:rsidR="00E9547E" w:rsidRDefault="00E348A3" w:rsidP="00E9547E">
      <w:pPr>
        <w:spacing w:line="360" w:lineRule="auto"/>
        <w:ind w:firstLine="709"/>
        <w:jc w:val="both"/>
        <w:rPr>
          <w:sz w:val="28"/>
          <w:szCs w:val="28"/>
        </w:rPr>
      </w:pPr>
      <w:r w:rsidRPr="00E9547E">
        <w:rPr>
          <w:sz w:val="28"/>
          <w:szCs w:val="28"/>
        </w:rPr>
        <w:t xml:space="preserve">где </w:t>
      </w:r>
      <w:r w:rsidRPr="00E9547E">
        <w:rPr>
          <w:sz w:val="28"/>
          <w:szCs w:val="28"/>
          <w:lang w:val="en-US"/>
        </w:rPr>
        <w:t>h</w:t>
      </w:r>
      <w:r w:rsidRPr="00E9547E">
        <w:rPr>
          <w:sz w:val="28"/>
          <w:szCs w:val="28"/>
        </w:rPr>
        <w:t xml:space="preserve"> – размер катета сварного шва, м;</w:t>
      </w:r>
    </w:p>
    <w:p w:rsidR="00E9547E" w:rsidRDefault="00E348A3" w:rsidP="00E9547E">
      <w:pPr>
        <w:spacing w:line="360" w:lineRule="auto"/>
        <w:ind w:firstLine="709"/>
        <w:jc w:val="both"/>
        <w:rPr>
          <w:sz w:val="28"/>
          <w:szCs w:val="28"/>
        </w:rPr>
      </w:pPr>
      <w:r w:rsidRPr="00E9547E">
        <w:rPr>
          <w:sz w:val="28"/>
          <w:szCs w:val="28"/>
          <w:lang w:val="en-US"/>
        </w:rPr>
        <w:t>L</w:t>
      </w:r>
      <w:r w:rsidRPr="00E9547E">
        <w:rPr>
          <w:sz w:val="28"/>
          <w:szCs w:val="28"/>
        </w:rPr>
        <w:t xml:space="preserve"> – общая длина сварных швов, м;</w:t>
      </w:r>
    </w:p>
    <w:p w:rsidR="00E348A3" w:rsidRPr="00E9547E" w:rsidRDefault="00E348A3" w:rsidP="00E9547E">
      <w:pPr>
        <w:spacing w:line="360" w:lineRule="auto"/>
        <w:ind w:firstLine="709"/>
        <w:jc w:val="both"/>
        <w:rPr>
          <w:sz w:val="28"/>
          <w:szCs w:val="28"/>
        </w:rPr>
      </w:pPr>
      <w:r w:rsidRPr="00E9547E">
        <w:rPr>
          <w:sz w:val="28"/>
          <w:szCs w:val="28"/>
        </w:rPr>
        <w:sym w:font="Symbol" w:char="F05B"/>
      </w:r>
      <w:r w:rsidRPr="00E9547E">
        <w:rPr>
          <w:sz w:val="28"/>
          <w:szCs w:val="28"/>
        </w:rPr>
        <w:sym w:font="Symbol" w:char="F073"/>
      </w:r>
      <w:r w:rsidRPr="00E9547E">
        <w:rPr>
          <w:sz w:val="28"/>
          <w:szCs w:val="28"/>
          <w:vertAlign w:val="subscript"/>
        </w:rPr>
        <w:t>ш</w:t>
      </w:r>
      <w:r w:rsidRPr="00E9547E">
        <w:rPr>
          <w:sz w:val="28"/>
          <w:szCs w:val="28"/>
        </w:rPr>
        <w:sym w:font="Symbol" w:char="F05D"/>
      </w:r>
      <w:r w:rsidRPr="00E9547E">
        <w:rPr>
          <w:sz w:val="28"/>
          <w:szCs w:val="28"/>
        </w:rPr>
        <w:t xml:space="preserve"> - допускаемое напряжение материала швов, МПа.</w:t>
      </w:r>
    </w:p>
    <w:p w:rsidR="00E348A3" w:rsidRPr="00E9547E" w:rsidRDefault="000B7A59" w:rsidP="00E9547E">
      <w:pPr>
        <w:spacing w:line="360" w:lineRule="auto"/>
        <w:ind w:firstLine="709"/>
        <w:jc w:val="both"/>
        <w:rPr>
          <w:sz w:val="28"/>
          <w:szCs w:val="28"/>
        </w:rPr>
      </w:pPr>
      <w:r>
        <w:rPr>
          <w:position w:val="-32"/>
          <w:sz w:val="28"/>
          <w:szCs w:val="28"/>
        </w:rPr>
        <w:pict>
          <v:shape id="_x0000_i1106" type="#_x0000_t75" style="width:138pt;height:32.25pt" fillcolor="window">
            <v:imagedata r:id="rId89" o:title=""/>
          </v:shape>
        </w:pict>
      </w:r>
    </w:p>
    <w:p w:rsidR="00E348A3" w:rsidRPr="00E9547E" w:rsidRDefault="00E348A3" w:rsidP="00E9547E">
      <w:pPr>
        <w:spacing w:line="360" w:lineRule="auto"/>
        <w:ind w:firstLine="709"/>
        <w:jc w:val="both"/>
        <w:rPr>
          <w:sz w:val="28"/>
          <w:szCs w:val="28"/>
        </w:rPr>
      </w:pPr>
      <w:r w:rsidRPr="00E9547E">
        <w:rPr>
          <w:sz w:val="28"/>
          <w:szCs w:val="28"/>
        </w:rPr>
        <w:t xml:space="preserve">0,189 </w:t>
      </w:r>
      <w:r w:rsidRPr="00E9547E">
        <w:rPr>
          <w:sz w:val="28"/>
          <w:szCs w:val="28"/>
          <w:vertAlign w:val="superscript"/>
        </w:rPr>
        <w:t xml:space="preserve">. </w:t>
      </w:r>
      <w:r w:rsidRPr="00E9547E">
        <w:rPr>
          <w:sz w:val="28"/>
          <w:szCs w:val="28"/>
        </w:rPr>
        <w:t>10</w:t>
      </w:r>
      <w:r w:rsidRPr="00E9547E">
        <w:rPr>
          <w:sz w:val="28"/>
          <w:szCs w:val="28"/>
          <w:vertAlign w:val="superscript"/>
        </w:rPr>
        <w:t xml:space="preserve">6 </w:t>
      </w:r>
      <w:r w:rsidRPr="00E9547E">
        <w:rPr>
          <w:sz w:val="28"/>
          <w:szCs w:val="28"/>
        </w:rPr>
        <w:t xml:space="preserve">Па </w:t>
      </w:r>
      <w:r w:rsidRPr="00E9547E">
        <w:rPr>
          <w:sz w:val="28"/>
          <w:szCs w:val="28"/>
        </w:rPr>
        <w:sym w:font="Symbol" w:char="F03C"/>
      </w:r>
      <w:r w:rsidRPr="00E9547E">
        <w:rPr>
          <w:sz w:val="28"/>
          <w:szCs w:val="28"/>
        </w:rPr>
        <w:t xml:space="preserve"> 80 </w:t>
      </w:r>
      <w:r w:rsidRPr="00E9547E">
        <w:rPr>
          <w:sz w:val="28"/>
          <w:szCs w:val="28"/>
          <w:vertAlign w:val="superscript"/>
        </w:rPr>
        <w:t>.</w:t>
      </w:r>
      <w:r w:rsidRPr="00E9547E">
        <w:rPr>
          <w:sz w:val="28"/>
          <w:szCs w:val="28"/>
        </w:rPr>
        <w:t xml:space="preserve"> 10</w:t>
      </w:r>
      <w:r w:rsidRPr="00E9547E">
        <w:rPr>
          <w:sz w:val="28"/>
          <w:szCs w:val="28"/>
          <w:vertAlign w:val="superscript"/>
        </w:rPr>
        <w:t xml:space="preserve">6 </w:t>
      </w:r>
      <w:r w:rsidRPr="00E9547E">
        <w:rPr>
          <w:sz w:val="28"/>
          <w:szCs w:val="28"/>
        </w:rPr>
        <w:t>Па</w:t>
      </w:r>
    </w:p>
    <w:p w:rsidR="00E348A3" w:rsidRPr="00E9547E" w:rsidRDefault="00E348A3" w:rsidP="00E9547E">
      <w:pPr>
        <w:spacing w:line="360" w:lineRule="auto"/>
        <w:ind w:firstLine="709"/>
        <w:jc w:val="both"/>
        <w:rPr>
          <w:sz w:val="28"/>
          <w:szCs w:val="28"/>
        </w:rPr>
      </w:pPr>
      <w:r w:rsidRPr="00E9547E">
        <w:rPr>
          <w:sz w:val="28"/>
          <w:szCs w:val="28"/>
        </w:rPr>
        <w:t>Условие выполняется.</w:t>
      </w:r>
    </w:p>
    <w:p w:rsidR="00E348A3" w:rsidRPr="00C2453B" w:rsidRDefault="00C2453B" w:rsidP="00E9547E">
      <w:pPr>
        <w:spacing w:line="360" w:lineRule="auto"/>
        <w:ind w:firstLine="709"/>
        <w:jc w:val="both"/>
        <w:rPr>
          <w:b/>
          <w:sz w:val="28"/>
          <w:szCs w:val="28"/>
        </w:rPr>
      </w:pPr>
      <w:r>
        <w:rPr>
          <w:sz w:val="28"/>
          <w:szCs w:val="28"/>
        </w:rPr>
        <w:br w:type="page"/>
      </w:r>
      <w:r w:rsidR="00E348A3" w:rsidRPr="00C2453B">
        <w:rPr>
          <w:b/>
          <w:sz w:val="28"/>
          <w:szCs w:val="28"/>
        </w:rPr>
        <w:t xml:space="preserve">3.7 Определение толщины слоя осадка при микрофильтрации </w:t>
      </w:r>
      <w:r w:rsidR="00E348A3" w:rsidRPr="00C2453B">
        <w:rPr>
          <w:b/>
          <w:sz w:val="28"/>
          <w:szCs w:val="28"/>
        </w:rPr>
        <w:sym w:font="Symbol" w:char="F05B"/>
      </w:r>
      <w:r w:rsidR="00E348A3" w:rsidRPr="00C2453B">
        <w:rPr>
          <w:b/>
          <w:sz w:val="28"/>
          <w:szCs w:val="28"/>
        </w:rPr>
        <w:t>11</w:t>
      </w:r>
      <w:r w:rsidR="00E348A3" w:rsidRPr="00C2453B">
        <w:rPr>
          <w:b/>
          <w:sz w:val="28"/>
          <w:szCs w:val="28"/>
        </w:rPr>
        <w:sym w:font="Symbol" w:char="F05D"/>
      </w:r>
    </w:p>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rPr>
        <w:t>Сопротивление микрофильтрации состоит из сопротивления осадка и фильтрующей перегородки.</w:t>
      </w:r>
    </w:p>
    <w:p w:rsidR="00E348A3" w:rsidRPr="00E9547E" w:rsidRDefault="00E348A3" w:rsidP="00E9547E">
      <w:pPr>
        <w:spacing w:line="360" w:lineRule="auto"/>
        <w:ind w:firstLine="709"/>
        <w:jc w:val="both"/>
        <w:rPr>
          <w:sz w:val="28"/>
          <w:szCs w:val="28"/>
        </w:rPr>
      </w:pPr>
      <w:r w:rsidRPr="00E9547E">
        <w:rPr>
          <w:sz w:val="28"/>
          <w:szCs w:val="28"/>
        </w:rPr>
        <w:t>Сопротивление фильтрующей перегородки определяется по формуле:</w:t>
      </w:r>
    </w:p>
    <w:p w:rsidR="00E348A3" w:rsidRPr="00E9547E" w:rsidRDefault="00E348A3" w:rsidP="00E9547E">
      <w:pPr>
        <w:spacing w:line="360" w:lineRule="auto"/>
        <w:ind w:firstLine="709"/>
        <w:jc w:val="both"/>
        <w:rPr>
          <w:sz w:val="28"/>
          <w:szCs w:val="28"/>
        </w:rPr>
      </w:pPr>
    </w:p>
    <w:p w:rsidR="00E348A3" w:rsidRPr="00E9547E" w:rsidRDefault="000B7A59" w:rsidP="00E9547E">
      <w:pPr>
        <w:spacing w:line="360" w:lineRule="auto"/>
        <w:ind w:firstLine="709"/>
        <w:jc w:val="both"/>
        <w:rPr>
          <w:sz w:val="28"/>
          <w:szCs w:val="28"/>
        </w:rPr>
      </w:pPr>
      <w:r>
        <w:rPr>
          <w:position w:val="-12"/>
          <w:sz w:val="28"/>
          <w:szCs w:val="28"/>
        </w:rPr>
        <w:pict>
          <v:shape id="_x0000_i1107" type="#_x0000_t75" style="width:69.75pt;height:18.75pt" fillcolor="window">
            <v:imagedata r:id="rId90" o:title=""/>
          </v:shape>
        </w:pict>
      </w:r>
      <w:r w:rsidR="00E348A3" w:rsidRPr="00E9547E">
        <w:rPr>
          <w:sz w:val="28"/>
          <w:szCs w:val="28"/>
        </w:rPr>
        <w:t>,</w:t>
      </w:r>
      <w:r w:rsidR="00E9547E" w:rsidRPr="00E9547E">
        <w:rPr>
          <w:sz w:val="28"/>
          <w:szCs w:val="28"/>
        </w:rPr>
        <w:t xml:space="preserve"> </w:t>
      </w:r>
      <w:r w:rsidR="00E348A3" w:rsidRPr="00E9547E">
        <w:rPr>
          <w:sz w:val="28"/>
          <w:szCs w:val="28"/>
        </w:rPr>
        <w:t>(4.53)</w:t>
      </w:r>
    </w:p>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rPr>
        <w:t>где</w:t>
      </w:r>
      <w:r w:rsidR="00E9547E" w:rsidRPr="00E9547E">
        <w:rPr>
          <w:sz w:val="28"/>
          <w:szCs w:val="28"/>
        </w:rPr>
        <w:t xml:space="preserve"> </w:t>
      </w:r>
      <w:r w:rsidRPr="00E9547E">
        <w:rPr>
          <w:sz w:val="28"/>
          <w:szCs w:val="28"/>
          <w:lang w:val="en-US"/>
        </w:rPr>
        <w:t>R</w:t>
      </w:r>
      <w:r w:rsidRPr="00E9547E">
        <w:rPr>
          <w:sz w:val="28"/>
          <w:szCs w:val="28"/>
          <w:vertAlign w:val="subscript"/>
        </w:rPr>
        <w:t>0</w:t>
      </w:r>
      <w:r w:rsidRPr="00E9547E">
        <w:rPr>
          <w:sz w:val="28"/>
          <w:szCs w:val="28"/>
        </w:rPr>
        <w:t xml:space="preserve"> – коэффициент сопротивления перегородки, 1/м.</w:t>
      </w:r>
    </w:p>
    <w:p w:rsidR="00E348A3" w:rsidRPr="00E9547E" w:rsidRDefault="00E348A3" w:rsidP="00E9547E">
      <w:pPr>
        <w:spacing w:line="360" w:lineRule="auto"/>
        <w:ind w:firstLine="709"/>
        <w:jc w:val="both"/>
        <w:rPr>
          <w:sz w:val="28"/>
          <w:szCs w:val="28"/>
        </w:rPr>
      </w:pPr>
      <w:r w:rsidRPr="00E9547E">
        <w:rPr>
          <w:sz w:val="28"/>
          <w:szCs w:val="28"/>
          <w:lang w:val="en-US"/>
        </w:rPr>
        <w:t>R</w:t>
      </w:r>
      <w:r w:rsidRPr="00E9547E">
        <w:rPr>
          <w:sz w:val="28"/>
          <w:szCs w:val="28"/>
          <w:vertAlign w:val="subscript"/>
          <w:lang w:val="en-US"/>
        </w:rPr>
        <w:t>n</w:t>
      </w:r>
      <w:r w:rsidRPr="00E9547E">
        <w:rPr>
          <w:sz w:val="28"/>
          <w:szCs w:val="28"/>
        </w:rPr>
        <w:t xml:space="preserve"> =16 </w:t>
      </w:r>
      <w:r w:rsidRPr="00E9547E">
        <w:rPr>
          <w:sz w:val="28"/>
          <w:szCs w:val="28"/>
          <w:vertAlign w:val="superscript"/>
        </w:rPr>
        <w:t xml:space="preserve">. </w:t>
      </w:r>
      <w:r w:rsidRPr="00E9547E">
        <w:rPr>
          <w:sz w:val="28"/>
          <w:szCs w:val="28"/>
        </w:rPr>
        <w:t>10</w:t>
      </w:r>
      <w:r w:rsidRPr="00E9547E">
        <w:rPr>
          <w:sz w:val="28"/>
          <w:szCs w:val="28"/>
          <w:vertAlign w:val="superscript"/>
        </w:rPr>
        <w:t>10</w:t>
      </w:r>
      <w:r w:rsidRPr="00E9547E">
        <w:rPr>
          <w:sz w:val="28"/>
          <w:szCs w:val="28"/>
        </w:rPr>
        <w:t xml:space="preserve"> </w:t>
      </w:r>
      <w:r w:rsidRPr="00E9547E">
        <w:rPr>
          <w:sz w:val="28"/>
          <w:szCs w:val="28"/>
          <w:vertAlign w:val="superscript"/>
        </w:rPr>
        <w:t xml:space="preserve">. </w:t>
      </w:r>
      <w:r w:rsidRPr="00E9547E">
        <w:rPr>
          <w:sz w:val="28"/>
          <w:szCs w:val="28"/>
        </w:rPr>
        <w:t xml:space="preserve">0,35 </w:t>
      </w:r>
      <w:r w:rsidRPr="00E9547E">
        <w:rPr>
          <w:sz w:val="28"/>
          <w:szCs w:val="28"/>
          <w:vertAlign w:val="superscript"/>
        </w:rPr>
        <w:t>.</w:t>
      </w:r>
      <w:r w:rsidRPr="00E9547E">
        <w:rPr>
          <w:sz w:val="28"/>
          <w:szCs w:val="28"/>
        </w:rPr>
        <w:t xml:space="preserve"> 10</w:t>
      </w:r>
      <w:r w:rsidRPr="00E9547E">
        <w:rPr>
          <w:sz w:val="28"/>
          <w:szCs w:val="28"/>
          <w:vertAlign w:val="superscript"/>
        </w:rPr>
        <w:t>-3</w:t>
      </w:r>
      <w:r w:rsidRPr="00E9547E">
        <w:rPr>
          <w:sz w:val="28"/>
          <w:szCs w:val="28"/>
        </w:rPr>
        <w:t xml:space="preserve"> = 5,6</w:t>
      </w:r>
      <w:r w:rsidRPr="00E9547E">
        <w:rPr>
          <w:sz w:val="28"/>
          <w:szCs w:val="28"/>
          <w:vertAlign w:val="superscript"/>
        </w:rPr>
        <w:t xml:space="preserve"> .</w:t>
      </w:r>
      <w:r w:rsidRPr="00E9547E">
        <w:rPr>
          <w:sz w:val="28"/>
          <w:szCs w:val="28"/>
        </w:rPr>
        <w:t xml:space="preserve"> 10</w:t>
      </w:r>
      <w:r w:rsidRPr="00E9547E">
        <w:rPr>
          <w:sz w:val="28"/>
          <w:szCs w:val="28"/>
          <w:vertAlign w:val="superscript"/>
        </w:rPr>
        <w:t>7</w:t>
      </w:r>
      <w:r w:rsidRPr="00E9547E">
        <w:rPr>
          <w:sz w:val="28"/>
          <w:szCs w:val="28"/>
        </w:rPr>
        <w:t xml:space="preserve"> н </w:t>
      </w:r>
      <w:r w:rsidRPr="00E9547E">
        <w:rPr>
          <w:sz w:val="28"/>
          <w:szCs w:val="28"/>
          <w:vertAlign w:val="superscript"/>
        </w:rPr>
        <w:t>.</w:t>
      </w:r>
      <w:r w:rsidRPr="00E9547E">
        <w:rPr>
          <w:sz w:val="28"/>
          <w:szCs w:val="28"/>
        </w:rPr>
        <w:t xml:space="preserve"> с/м</w:t>
      </w:r>
      <w:r w:rsidRPr="00E9547E">
        <w:rPr>
          <w:sz w:val="28"/>
          <w:szCs w:val="28"/>
          <w:vertAlign w:val="superscript"/>
        </w:rPr>
        <w:t>3</w:t>
      </w:r>
      <w:r w:rsidRPr="00E9547E">
        <w:rPr>
          <w:sz w:val="28"/>
          <w:szCs w:val="28"/>
        </w:rPr>
        <w:t>.</w:t>
      </w:r>
    </w:p>
    <w:p w:rsidR="00E348A3" w:rsidRPr="00E9547E" w:rsidRDefault="00E348A3" w:rsidP="00E9547E">
      <w:pPr>
        <w:spacing w:line="360" w:lineRule="auto"/>
        <w:ind w:firstLine="709"/>
        <w:jc w:val="both"/>
        <w:rPr>
          <w:sz w:val="28"/>
          <w:szCs w:val="28"/>
        </w:rPr>
      </w:pPr>
      <w:r w:rsidRPr="00E9547E">
        <w:rPr>
          <w:sz w:val="28"/>
          <w:szCs w:val="28"/>
        </w:rPr>
        <w:t>Скорость микрофильтрации определяется как объем фильтрата, получаемый в единицу времени с единицы площади микрофильтрации. Если скорость микрофильтрации изменяется, то:</w:t>
      </w:r>
    </w:p>
    <w:p w:rsidR="00E348A3" w:rsidRPr="00E9547E" w:rsidRDefault="00E348A3" w:rsidP="00E9547E">
      <w:pPr>
        <w:spacing w:line="360" w:lineRule="auto"/>
        <w:ind w:firstLine="709"/>
        <w:jc w:val="both"/>
        <w:rPr>
          <w:sz w:val="28"/>
          <w:szCs w:val="28"/>
        </w:rPr>
      </w:pPr>
    </w:p>
    <w:p w:rsidR="00E348A3" w:rsidRPr="00E9547E" w:rsidRDefault="000B7A59" w:rsidP="00E9547E">
      <w:pPr>
        <w:spacing w:line="360" w:lineRule="auto"/>
        <w:ind w:firstLine="709"/>
        <w:jc w:val="both"/>
        <w:rPr>
          <w:sz w:val="28"/>
          <w:szCs w:val="28"/>
        </w:rPr>
      </w:pPr>
      <w:r>
        <w:rPr>
          <w:position w:val="-28"/>
          <w:sz w:val="28"/>
          <w:szCs w:val="28"/>
        </w:rPr>
        <w:pict>
          <v:shape id="_x0000_i1108" type="#_x0000_t75" style="width:90.75pt;height:36pt" fillcolor="window">
            <v:imagedata r:id="rId91" o:title=""/>
          </v:shape>
        </w:pict>
      </w:r>
      <w:r w:rsidR="00E348A3" w:rsidRPr="00E9547E">
        <w:rPr>
          <w:sz w:val="28"/>
          <w:szCs w:val="28"/>
        </w:rPr>
        <w:t>,</w:t>
      </w:r>
      <w:r w:rsidR="00E9547E" w:rsidRPr="00E9547E">
        <w:rPr>
          <w:sz w:val="28"/>
          <w:szCs w:val="28"/>
        </w:rPr>
        <w:t xml:space="preserve"> </w:t>
      </w:r>
      <w:r w:rsidR="00E348A3" w:rsidRPr="00E9547E">
        <w:rPr>
          <w:sz w:val="28"/>
          <w:szCs w:val="28"/>
        </w:rPr>
        <w:t>(4.54)</w:t>
      </w:r>
    </w:p>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rPr>
        <w:t>где</w:t>
      </w:r>
      <w:r w:rsidR="00E9547E" w:rsidRPr="00E9547E">
        <w:rPr>
          <w:sz w:val="28"/>
          <w:szCs w:val="28"/>
        </w:rPr>
        <w:t xml:space="preserve"> </w:t>
      </w:r>
      <w:r w:rsidRPr="00E9547E">
        <w:rPr>
          <w:sz w:val="28"/>
          <w:szCs w:val="28"/>
        </w:rPr>
        <w:sym w:font="Symbol" w:char="F044"/>
      </w:r>
      <w:r w:rsidRPr="00E9547E">
        <w:rPr>
          <w:sz w:val="28"/>
          <w:szCs w:val="28"/>
        </w:rPr>
        <w:t xml:space="preserve"> Р – разность давлений до и после фильтрующей перегородки, Н/м</w:t>
      </w:r>
      <w:r w:rsidRPr="00E9547E">
        <w:rPr>
          <w:sz w:val="28"/>
          <w:szCs w:val="28"/>
          <w:vertAlign w:val="superscript"/>
        </w:rPr>
        <w:t>2</w:t>
      </w:r>
      <w:r w:rsidRPr="00E9547E">
        <w:rPr>
          <w:sz w:val="28"/>
          <w:szCs w:val="28"/>
        </w:rPr>
        <w:t>;</w:t>
      </w:r>
    </w:p>
    <w:p w:rsidR="00E348A3" w:rsidRPr="00E9547E" w:rsidRDefault="00E348A3" w:rsidP="00E9547E">
      <w:pPr>
        <w:spacing w:line="360" w:lineRule="auto"/>
        <w:ind w:firstLine="709"/>
        <w:jc w:val="both"/>
        <w:rPr>
          <w:sz w:val="28"/>
          <w:szCs w:val="28"/>
        </w:rPr>
      </w:pPr>
      <w:r w:rsidRPr="00E9547E">
        <w:rPr>
          <w:sz w:val="28"/>
          <w:szCs w:val="28"/>
          <w:lang w:val="en-US"/>
        </w:rPr>
        <w:t>R</w:t>
      </w:r>
      <w:r w:rsidRPr="00E9547E">
        <w:rPr>
          <w:sz w:val="28"/>
          <w:szCs w:val="28"/>
        </w:rPr>
        <w:t xml:space="preserve"> – сопротивление микрофильтрации, Н</w:t>
      </w:r>
      <w:r w:rsidRPr="00E9547E">
        <w:rPr>
          <w:sz w:val="28"/>
          <w:szCs w:val="28"/>
          <w:vertAlign w:val="superscript"/>
        </w:rPr>
        <w:t>.</w:t>
      </w:r>
      <w:r w:rsidRPr="00E9547E">
        <w:rPr>
          <w:sz w:val="28"/>
          <w:szCs w:val="28"/>
        </w:rPr>
        <w:t xml:space="preserve"> с/м</w:t>
      </w:r>
      <w:r w:rsidRPr="00E9547E">
        <w:rPr>
          <w:sz w:val="28"/>
          <w:szCs w:val="28"/>
          <w:vertAlign w:val="superscript"/>
        </w:rPr>
        <w:t>3</w:t>
      </w:r>
      <w:r w:rsidRPr="00E9547E">
        <w:rPr>
          <w:sz w:val="28"/>
          <w:szCs w:val="28"/>
        </w:rPr>
        <w:t>.</w:t>
      </w:r>
    </w:p>
    <w:p w:rsidR="00E348A3" w:rsidRPr="00E9547E" w:rsidRDefault="00E348A3" w:rsidP="00E9547E">
      <w:pPr>
        <w:spacing w:line="360" w:lineRule="auto"/>
        <w:ind w:firstLine="709"/>
        <w:jc w:val="both"/>
        <w:rPr>
          <w:sz w:val="28"/>
          <w:szCs w:val="28"/>
        </w:rPr>
      </w:pPr>
      <w:r w:rsidRPr="00E9547E">
        <w:rPr>
          <w:sz w:val="28"/>
          <w:szCs w:val="28"/>
        </w:rPr>
        <w:t>Из формулы (4.54) определим давление микрофильтрации:</w:t>
      </w:r>
    </w:p>
    <w:p w:rsidR="00E348A3" w:rsidRPr="00E9547E" w:rsidRDefault="00E348A3" w:rsidP="00E9547E">
      <w:pPr>
        <w:spacing w:line="360" w:lineRule="auto"/>
        <w:ind w:firstLine="709"/>
        <w:jc w:val="both"/>
        <w:rPr>
          <w:sz w:val="28"/>
          <w:szCs w:val="28"/>
        </w:rPr>
      </w:pPr>
      <w:r w:rsidRPr="00E9547E">
        <w:rPr>
          <w:sz w:val="28"/>
          <w:szCs w:val="28"/>
        </w:rPr>
        <w:sym w:font="Symbol" w:char="F044"/>
      </w:r>
      <w:r w:rsidRPr="00E9547E">
        <w:rPr>
          <w:sz w:val="28"/>
          <w:szCs w:val="28"/>
        </w:rPr>
        <w:sym w:font="Symbol" w:char="F052"/>
      </w:r>
      <w:r w:rsidRPr="00E9547E">
        <w:rPr>
          <w:sz w:val="28"/>
          <w:szCs w:val="28"/>
          <w:vertAlign w:val="subscript"/>
        </w:rPr>
        <w:t>1</w:t>
      </w:r>
      <w:r w:rsidRPr="00E9547E">
        <w:rPr>
          <w:sz w:val="28"/>
          <w:szCs w:val="28"/>
        </w:rPr>
        <w:t xml:space="preserve"> </w:t>
      </w:r>
      <w:r w:rsidRPr="00E9547E">
        <w:rPr>
          <w:sz w:val="28"/>
          <w:szCs w:val="28"/>
        </w:rPr>
        <w:sym w:font="Symbol" w:char="F03D"/>
      </w:r>
      <w:r w:rsidRPr="00E9547E">
        <w:rPr>
          <w:sz w:val="28"/>
          <w:szCs w:val="28"/>
        </w:rPr>
        <w:t xml:space="preserve"> С </w:t>
      </w:r>
      <w:r w:rsidRPr="00E9547E">
        <w:rPr>
          <w:sz w:val="28"/>
          <w:szCs w:val="28"/>
          <w:vertAlign w:val="superscript"/>
        </w:rPr>
        <w:t>.</w:t>
      </w:r>
      <w:r w:rsidRPr="00E9547E">
        <w:rPr>
          <w:sz w:val="28"/>
          <w:szCs w:val="28"/>
        </w:rPr>
        <w:t xml:space="preserve"> </w:t>
      </w:r>
      <w:r w:rsidRPr="00E9547E">
        <w:rPr>
          <w:sz w:val="28"/>
          <w:szCs w:val="28"/>
          <w:lang w:val="en-US"/>
        </w:rPr>
        <w:t>R</w:t>
      </w:r>
      <w:r w:rsidRPr="00E9547E">
        <w:rPr>
          <w:sz w:val="28"/>
          <w:szCs w:val="28"/>
          <w:vertAlign w:val="subscript"/>
          <w:lang w:val="en-US"/>
        </w:rPr>
        <w:t>n</w:t>
      </w:r>
      <w:r w:rsidRPr="00E9547E">
        <w:rPr>
          <w:sz w:val="28"/>
          <w:szCs w:val="28"/>
        </w:rPr>
        <w:t xml:space="preserve"> = 5,6 </w:t>
      </w:r>
      <w:r w:rsidRPr="00E9547E">
        <w:rPr>
          <w:sz w:val="28"/>
          <w:szCs w:val="28"/>
          <w:vertAlign w:val="superscript"/>
        </w:rPr>
        <w:t>.</w:t>
      </w:r>
      <w:r w:rsidRPr="00E9547E">
        <w:rPr>
          <w:sz w:val="28"/>
          <w:szCs w:val="28"/>
        </w:rPr>
        <w:t xml:space="preserve"> 10</w:t>
      </w:r>
      <w:r w:rsidRPr="00E9547E">
        <w:rPr>
          <w:sz w:val="28"/>
          <w:szCs w:val="28"/>
          <w:vertAlign w:val="superscript"/>
        </w:rPr>
        <w:t>7</w:t>
      </w:r>
      <w:r w:rsidRPr="00E9547E">
        <w:rPr>
          <w:sz w:val="28"/>
          <w:szCs w:val="28"/>
        </w:rPr>
        <w:t xml:space="preserve"> </w:t>
      </w:r>
      <w:r w:rsidRPr="00E9547E">
        <w:rPr>
          <w:sz w:val="28"/>
          <w:szCs w:val="28"/>
          <w:vertAlign w:val="superscript"/>
        </w:rPr>
        <w:t>.</w:t>
      </w:r>
      <w:r w:rsidRPr="00E9547E">
        <w:rPr>
          <w:sz w:val="28"/>
          <w:szCs w:val="28"/>
        </w:rPr>
        <w:t xml:space="preserve"> 0,00012 = 6720 н/м</w:t>
      </w:r>
      <w:r w:rsidRPr="00E9547E">
        <w:rPr>
          <w:sz w:val="28"/>
          <w:szCs w:val="28"/>
          <w:vertAlign w:val="superscript"/>
        </w:rPr>
        <w:t>2</w:t>
      </w:r>
      <w:r w:rsidRPr="00E9547E">
        <w:rPr>
          <w:sz w:val="28"/>
          <w:szCs w:val="28"/>
        </w:rPr>
        <w:t>.</w:t>
      </w:r>
    </w:p>
    <w:p w:rsidR="00E348A3" w:rsidRPr="00E9547E" w:rsidRDefault="00E348A3" w:rsidP="00E9547E">
      <w:pPr>
        <w:spacing w:line="360" w:lineRule="auto"/>
        <w:ind w:firstLine="709"/>
        <w:jc w:val="both"/>
        <w:rPr>
          <w:sz w:val="28"/>
          <w:szCs w:val="28"/>
        </w:rPr>
      </w:pPr>
      <w:r w:rsidRPr="00E9547E">
        <w:rPr>
          <w:sz w:val="28"/>
          <w:szCs w:val="28"/>
        </w:rPr>
        <w:t xml:space="preserve">По </w:t>
      </w:r>
      <w:r w:rsidRPr="00E9547E">
        <w:rPr>
          <w:sz w:val="28"/>
          <w:szCs w:val="28"/>
        </w:rPr>
        <w:sym w:font="Symbol" w:char="F05B"/>
      </w:r>
      <w:r w:rsidRPr="00E9547E">
        <w:rPr>
          <w:sz w:val="28"/>
          <w:szCs w:val="28"/>
        </w:rPr>
        <w:t>11</w:t>
      </w:r>
      <w:r w:rsidRPr="00E9547E">
        <w:rPr>
          <w:sz w:val="28"/>
          <w:szCs w:val="28"/>
        </w:rPr>
        <w:sym w:font="Symbol" w:char="F05D"/>
      </w:r>
      <w:r w:rsidRPr="00E9547E">
        <w:rPr>
          <w:sz w:val="28"/>
          <w:szCs w:val="28"/>
        </w:rPr>
        <w:t xml:space="preserve"> выбираем модуль сжатия осадка </w:t>
      </w:r>
      <w:r w:rsidRPr="00E9547E">
        <w:rPr>
          <w:sz w:val="28"/>
          <w:szCs w:val="28"/>
          <w:lang w:val="en-US"/>
        </w:rPr>
        <w:t>G</w:t>
      </w:r>
      <w:r w:rsidRPr="00E9547E">
        <w:rPr>
          <w:sz w:val="28"/>
          <w:szCs w:val="28"/>
        </w:rPr>
        <w:t xml:space="preserve"> = 5,8 </w:t>
      </w:r>
      <w:r w:rsidRPr="00E9547E">
        <w:rPr>
          <w:sz w:val="28"/>
          <w:szCs w:val="28"/>
          <w:vertAlign w:val="superscript"/>
        </w:rPr>
        <w:t>.</w:t>
      </w:r>
      <w:r w:rsidRPr="00E9547E">
        <w:rPr>
          <w:sz w:val="28"/>
          <w:szCs w:val="28"/>
        </w:rPr>
        <w:t xml:space="preserve"> 10</w:t>
      </w:r>
      <w:r w:rsidRPr="00E9547E">
        <w:rPr>
          <w:sz w:val="28"/>
          <w:szCs w:val="28"/>
          <w:vertAlign w:val="superscript"/>
        </w:rPr>
        <w:t>5</w:t>
      </w:r>
      <w:r w:rsidRPr="00E9547E">
        <w:rPr>
          <w:sz w:val="28"/>
          <w:szCs w:val="28"/>
        </w:rPr>
        <w:t xml:space="preserve"> н/м</w:t>
      </w:r>
      <w:r w:rsidRPr="00E9547E">
        <w:rPr>
          <w:sz w:val="28"/>
          <w:szCs w:val="28"/>
          <w:vertAlign w:val="superscript"/>
        </w:rPr>
        <w:t>2</w:t>
      </w:r>
      <w:r w:rsidRPr="00E9547E">
        <w:rPr>
          <w:sz w:val="28"/>
          <w:szCs w:val="28"/>
        </w:rPr>
        <w:t>.</w:t>
      </w:r>
    </w:p>
    <w:p w:rsidR="00E348A3" w:rsidRPr="00E9547E" w:rsidRDefault="00E348A3" w:rsidP="00E9547E">
      <w:pPr>
        <w:spacing w:line="360" w:lineRule="auto"/>
        <w:ind w:firstLine="709"/>
        <w:jc w:val="both"/>
        <w:rPr>
          <w:sz w:val="28"/>
          <w:szCs w:val="28"/>
        </w:rPr>
      </w:pPr>
      <w:r w:rsidRPr="00E9547E">
        <w:rPr>
          <w:sz w:val="28"/>
          <w:szCs w:val="28"/>
        </w:rPr>
        <w:t>Определим время накопления слоя осадка:</w:t>
      </w:r>
    </w:p>
    <w:p w:rsidR="00E348A3" w:rsidRPr="00E9547E" w:rsidRDefault="000B7A59" w:rsidP="00E9547E">
      <w:pPr>
        <w:spacing w:line="360" w:lineRule="auto"/>
        <w:ind w:firstLine="709"/>
        <w:jc w:val="both"/>
        <w:rPr>
          <w:sz w:val="28"/>
          <w:szCs w:val="28"/>
        </w:rPr>
      </w:pPr>
      <w:r>
        <w:rPr>
          <w:position w:val="-38"/>
          <w:sz w:val="28"/>
          <w:szCs w:val="28"/>
        </w:rPr>
        <w:pict>
          <v:shape id="_x0000_i1109" type="#_x0000_t75" style="width:387.75pt;height:65.25pt" fillcolor="window">
            <v:imagedata r:id="rId92" o:title=""/>
          </v:shape>
        </w:pict>
      </w:r>
      <w:r w:rsidR="00E348A3" w:rsidRPr="00E9547E">
        <w:rPr>
          <w:sz w:val="28"/>
          <w:szCs w:val="28"/>
        </w:rPr>
        <w:t xml:space="preserve"> </w:t>
      </w:r>
      <w:r w:rsidR="00E348A3" w:rsidRPr="00E9547E">
        <w:rPr>
          <w:sz w:val="28"/>
          <w:szCs w:val="28"/>
          <w:lang w:val="en-US"/>
        </w:rPr>
        <w:t>c</w:t>
      </w:r>
      <w:r w:rsidR="00E348A3" w:rsidRPr="00E9547E">
        <w:rPr>
          <w:sz w:val="28"/>
          <w:szCs w:val="28"/>
        </w:rPr>
        <w:t>.</w:t>
      </w:r>
    </w:p>
    <w:p w:rsidR="00E348A3" w:rsidRPr="00E9547E" w:rsidRDefault="00E348A3" w:rsidP="00E9547E">
      <w:pPr>
        <w:spacing w:line="360" w:lineRule="auto"/>
        <w:ind w:firstLine="709"/>
        <w:jc w:val="both"/>
        <w:rPr>
          <w:sz w:val="28"/>
          <w:szCs w:val="28"/>
        </w:rPr>
      </w:pPr>
      <w:r w:rsidRPr="00E9547E">
        <w:rPr>
          <w:sz w:val="28"/>
          <w:szCs w:val="28"/>
        </w:rPr>
        <w:t>Толщина осадка определится по формуле:</w:t>
      </w:r>
    </w:p>
    <w:p w:rsidR="00E348A3" w:rsidRPr="00E9547E" w:rsidRDefault="00E348A3" w:rsidP="00E9547E">
      <w:pPr>
        <w:spacing w:line="360" w:lineRule="auto"/>
        <w:ind w:firstLine="709"/>
        <w:jc w:val="both"/>
        <w:rPr>
          <w:sz w:val="28"/>
          <w:szCs w:val="28"/>
        </w:rPr>
      </w:pPr>
    </w:p>
    <w:p w:rsidR="00E348A3" w:rsidRPr="00E9547E" w:rsidRDefault="00C2453B" w:rsidP="00E9547E">
      <w:pPr>
        <w:spacing w:line="360" w:lineRule="auto"/>
        <w:ind w:firstLine="709"/>
        <w:jc w:val="both"/>
        <w:rPr>
          <w:sz w:val="28"/>
          <w:szCs w:val="28"/>
        </w:rPr>
      </w:pPr>
      <w:r>
        <w:rPr>
          <w:sz w:val="28"/>
          <w:szCs w:val="28"/>
        </w:rPr>
        <w:br w:type="page"/>
      </w:r>
      <w:r w:rsidR="000B7A59">
        <w:rPr>
          <w:position w:val="-36"/>
          <w:sz w:val="28"/>
          <w:szCs w:val="28"/>
        </w:rPr>
        <w:pict>
          <v:shape id="_x0000_i1110" type="#_x0000_t75" style="width:282pt;height:78pt" fillcolor="window">
            <v:imagedata r:id="rId93" o:title=""/>
          </v:shape>
        </w:pict>
      </w:r>
      <w:r w:rsidR="00E348A3" w:rsidRPr="00E9547E">
        <w:rPr>
          <w:sz w:val="28"/>
          <w:szCs w:val="28"/>
        </w:rPr>
        <w:t>,</w:t>
      </w:r>
      <w:r w:rsidR="00E9547E" w:rsidRPr="00E9547E">
        <w:rPr>
          <w:sz w:val="28"/>
          <w:szCs w:val="28"/>
        </w:rPr>
        <w:t xml:space="preserve"> </w:t>
      </w:r>
      <w:r w:rsidR="00E348A3" w:rsidRPr="00E9547E">
        <w:rPr>
          <w:sz w:val="28"/>
          <w:szCs w:val="28"/>
        </w:rPr>
        <w:t>(4.55)</w:t>
      </w:r>
    </w:p>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rPr>
        <w:t>где</w:t>
      </w:r>
      <w:r w:rsidR="00E9547E" w:rsidRPr="00E9547E">
        <w:rPr>
          <w:sz w:val="28"/>
          <w:szCs w:val="28"/>
        </w:rPr>
        <w:t xml:space="preserve"> </w:t>
      </w:r>
      <w:r w:rsidRPr="00E9547E">
        <w:rPr>
          <w:sz w:val="28"/>
          <w:szCs w:val="28"/>
        </w:rPr>
        <w:sym w:font="Symbol" w:char="F065"/>
      </w:r>
      <w:r w:rsidRPr="00E9547E">
        <w:rPr>
          <w:sz w:val="28"/>
          <w:szCs w:val="28"/>
        </w:rPr>
        <w:t xml:space="preserve"> - объем осадка, приходящийся на единицу объема фильтрата, м</w:t>
      </w:r>
      <w:r w:rsidRPr="00E9547E">
        <w:rPr>
          <w:sz w:val="28"/>
          <w:szCs w:val="28"/>
          <w:vertAlign w:val="superscript"/>
        </w:rPr>
        <w:t>3</w:t>
      </w:r>
      <w:r w:rsidRPr="00E9547E">
        <w:rPr>
          <w:sz w:val="28"/>
          <w:szCs w:val="28"/>
        </w:rPr>
        <w:t>/м</w:t>
      </w:r>
      <w:r w:rsidRPr="00E9547E">
        <w:rPr>
          <w:sz w:val="28"/>
          <w:szCs w:val="28"/>
          <w:vertAlign w:val="superscript"/>
        </w:rPr>
        <w:t>3</w:t>
      </w:r>
      <w:r w:rsidRPr="00E9547E">
        <w:rPr>
          <w:sz w:val="28"/>
          <w:szCs w:val="28"/>
        </w:rPr>
        <w:t>;</w:t>
      </w:r>
    </w:p>
    <w:p w:rsidR="00E348A3" w:rsidRPr="00E9547E" w:rsidRDefault="00E348A3" w:rsidP="00E9547E">
      <w:pPr>
        <w:spacing w:line="360" w:lineRule="auto"/>
        <w:ind w:firstLine="709"/>
        <w:jc w:val="both"/>
        <w:rPr>
          <w:sz w:val="28"/>
          <w:szCs w:val="28"/>
        </w:rPr>
      </w:pPr>
      <w:r w:rsidRPr="00E9547E">
        <w:rPr>
          <w:sz w:val="28"/>
          <w:szCs w:val="28"/>
        </w:rPr>
        <w:sym w:font="Symbol" w:char="F073"/>
      </w:r>
      <w:r w:rsidRPr="00E9547E">
        <w:rPr>
          <w:sz w:val="28"/>
          <w:szCs w:val="28"/>
          <w:vertAlign w:val="subscript"/>
        </w:rPr>
        <w:t>0</w:t>
      </w:r>
      <w:r w:rsidRPr="00E9547E">
        <w:rPr>
          <w:sz w:val="28"/>
          <w:szCs w:val="28"/>
        </w:rPr>
        <w:t xml:space="preserve"> – структурное сопротивление нормального осадка, 1/м</w:t>
      </w:r>
      <w:r w:rsidRPr="00E9547E">
        <w:rPr>
          <w:sz w:val="28"/>
          <w:szCs w:val="28"/>
          <w:vertAlign w:val="superscript"/>
        </w:rPr>
        <w:t>2</w:t>
      </w:r>
      <w:r w:rsidRPr="00E9547E">
        <w:rPr>
          <w:sz w:val="28"/>
          <w:szCs w:val="28"/>
        </w:rPr>
        <w:t>.</w:t>
      </w:r>
    </w:p>
    <w:p w:rsidR="00E348A3" w:rsidRPr="00E9547E" w:rsidRDefault="000B7A59" w:rsidP="00E9547E">
      <w:pPr>
        <w:spacing w:line="360" w:lineRule="auto"/>
        <w:ind w:firstLine="709"/>
        <w:jc w:val="both"/>
        <w:rPr>
          <w:sz w:val="28"/>
          <w:szCs w:val="28"/>
        </w:rPr>
      </w:pPr>
      <w:r>
        <w:rPr>
          <w:position w:val="-34"/>
          <w:sz w:val="28"/>
          <w:szCs w:val="28"/>
        </w:rPr>
        <w:pict>
          <v:shape id="_x0000_i1111" type="#_x0000_t75" style="width:330pt;height:65.25pt" fillcolor="window">
            <v:imagedata r:id="rId94" o:title=""/>
          </v:shape>
        </w:pict>
      </w:r>
      <w:r w:rsidR="00E348A3" w:rsidRPr="00E9547E">
        <w:rPr>
          <w:sz w:val="28"/>
          <w:szCs w:val="28"/>
        </w:rPr>
        <w:t xml:space="preserve"> м.</w:t>
      </w:r>
    </w:p>
    <w:p w:rsidR="00E348A3" w:rsidRPr="00E9547E" w:rsidRDefault="00E348A3" w:rsidP="00E9547E">
      <w:pPr>
        <w:spacing w:line="360" w:lineRule="auto"/>
        <w:ind w:firstLine="709"/>
        <w:jc w:val="both"/>
        <w:rPr>
          <w:sz w:val="28"/>
          <w:szCs w:val="28"/>
        </w:rPr>
      </w:pPr>
    </w:p>
    <w:p w:rsidR="00E348A3" w:rsidRPr="00C2453B" w:rsidRDefault="00E348A3" w:rsidP="00E9547E">
      <w:pPr>
        <w:spacing w:line="360" w:lineRule="auto"/>
        <w:ind w:firstLine="709"/>
        <w:jc w:val="both"/>
        <w:rPr>
          <w:b/>
          <w:sz w:val="28"/>
          <w:szCs w:val="28"/>
        </w:rPr>
      </w:pPr>
      <w:r w:rsidRPr="00C2453B">
        <w:rPr>
          <w:b/>
          <w:sz w:val="28"/>
          <w:szCs w:val="28"/>
        </w:rPr>
        <w:t>3.8 Расчет болтового соединения</w:t>
      </w:r>
    </w:p>
    <w:p w:rsidR="00E348A3" w:rsidRPr="00E9547E" w:rsidRDefault="00E348A3" w:rsidP="00E9547E">
      <w:pPr>
        <w:spacing w:line="360" w:lineRule="auto"/>
        <w:ind w:firstLine="709"/>
        <w:jc w:val="both"/>
        <w:rPr>
          <w:sz w:val="28"/>
          <w:szCs w:val="28"/>
        </w:rPr>
      </w:pPr>
    </w:p>
    <w:p w:rsidR="00E348A3" w:rsidRPr="00E9547E" w:rsidRDefault="00E348A3" w:rsidP="00E9547E">
      <w:pPr>
        <w:spacing w:line="360" w:lineRule="auto"/>
        <w:ind w:firstLine="709"/>
        <w:jc w:val="both"/>
        <w:rPr>
          <w:sz w:val="28"/>
          <w:szCs w:val="28"/>
        </w:rPr>
      </w:pPr>
      <w:r w:rsidRPr="00E9547E">
        <w:rPr>
          <w:sz w:val="28"/>
          <w:szCs w:val="28"/>
        </w:rPr>
        <w:t xml:space="preserve">Расчет болтового соединения с зазором с использованием системы АПМ </w:t>
      </w:r>
      <w:r w:rsidRPr="00E9547E">
        <w:rPr>
          <w:sz w:val="28"/>
          <w:szCs w:val="28"/>
          <w:lang w:val="en-US"/>
        </w:rPr>
        <w:t>WinJoint</w:t>
      </w:r>
      <w:r w:rsidRPr="00E9547E">
        <w:rPr>
          <w:sz w:val="28"/>
          <w:szCs w:val="28"/>
        </w:rPr>
        <w:t xml:space="preserve">. Система АПМ </w:t>
      </w:r>
      <w:r w:rsidRPr="00E9547E">
        <w:rPr>
          <w:sz w:val="28"/>
          <w:szCs w:val="28"/>
          <w:lang w:val="en-US"/>
        </w:rPr>
        <w:t>WinJoint</w:t>
      </w:r>
      <w:r w:rsidRPr="00E9547E">
        <w:rPr>
          <w:sz w:val="28"/>
          <w:szCs w:val="28"/>
        </w:rPr>
        <w:t xml:space="preserve"> предназначена для расчета соединений деталей машин. Название «</w:t>
      </w:r>
      <w:r w:rsidRPr="00E9547E">
        <w:rPr>
          <w:sz w:val="28"/>
          <w:szCs w:val="28"/>
          <w:lang w:val="en-US"/>
        </w:rPr>
        <w:t>WinJoint</w:t>
      </w:r>
      <w:r w:rsidRPr="00E9547E">
        <w:rPr>
          <w:sz w:val="28"/>
          <w:szCs w:val="28"/>
        </w:rPr>
        <w:t>» происходит от слов «</w:t>
      </w:r>
      <w:r w:rsidRPr="00E9547E">
        <w:rPr>
          <w:sz w:val="28"/>
          <w:szCs w:val="28"/>
          <w:lang w:val="en-US"/>
        </w:rPr>
        <w:t>Windows</w:t>
      </w:r>
      <w:r w:rsidRPr="00E9547E">
        <w:rPr>
          <w:sz w:val="28"/>
          <w:szCs w:val="28"/>
        </w:rPr>
        <w:t xml:space="preserve">» (так как система работает в среде </w:t>
      </w:r>
      <w:r w:rsidRPr="00E9547E">
        <w:rPr>
          <w:sz w:val="28"/>
          <w:szCs w:val="28"/>
          <w:lang w:val="en-US"/>
        </w:rPr>
        <w:t>Microsoft</w:t>
      </w:r>
      <w:r w:rsidRPr="00E9547E">
        <w:rPr>
          <w:sz w:val="28"/>
          <w:szCs w:val="28"/>
        </w:rPr>
        <w:t xml:space="preserve"> </w:t>
      </w:r>
      <w:r w:rsidRPr="00E9547E">
        <w:rPr>
          <w:sz w:val="28"/>
          <w:szCs w:val="28"/>
          <w:lang w:val="en-US"/>
        </w:rPr>
        <w:t>Windows</w:t>
      </w:r>
      <w:r w:rsidRPr="00E9547E">
        <w:rPr>
          <w:sz w:val="28"/>
          <w:szCs w:val="28"/>
        </w:rPr>
        <w:t>) и «</w:t>
      </w:r>
      <w:r w:rsidRPr="00E9547E">
        <w:rPr>
          <w:sz w:val="28"/>
          <w:szCs w:val="28"/>
          <w:lang w:val="en-US"/>
        </w:rPr>
        <w:t>Joint</w:t>
      </w:r>
      <w:r w:rsidRPr="00E9547E">
        <w:rPr>
          <w:sz w:val="28"/>
          <w:szCs w:val="28"/>
        </w:rPr>
        <w:t>» (соединение). Программа позволяет рассчитывать практически все виды соединений, встречающихся в современном машиностроении.</w:t>
      </w:r>
    </w:p>
    <w:p w:rsidR="00E348A3" w:rsidRPr="00E9547E" w:rsidRDefault="00E348A3" w:rsidP="00E9547E">
      <w:pPr>
        <w:spacing w:line="360" w:lineRule="auto"/>
        <w:ind w:firstLine="709"/>
        <w:jc w:val="both"/>
        <w:rPr>
          <w:sz w:val="28"/>
          <w:szCs w:val="28"/>
        </w:rPr>
      </w:pPr>
      <w:r w:rsidRPr="00E9547E">
        <w:rPr>
          <w:sz w:val="28"/>
          <w:szCs w:val="28"/>
        </w:rPr>
        <w:t>Расчет приведен в Приложении.</w:t>
      </w:r>
    </w:p>
    <w:p w:rsidR="00E348A3" w:rsidRPr="00E9547E" w:rsidRDefault="00E348A3" w:rsidP="00E9547E">
      <w:pPr>
        <w:spacing w:line="360" w:lineRule="auto"/>
        <w:ind w:firstLine="709"/>
        <w:jc w:val="both"/>
        <w:rPr>
          <w:sz w:val="28"/>
          <w:szCs w:val="28"/>
        </w:rPr>
      </w:pPr>
    </w:p>
    <w:p w:rsidR="00E348A3" w:rsidRPr="00C2453B" w:rsidRDefault="00C2453B" w:rsidP="00E9547E">
      <w:pPr>
        <w:spacing w:line="360" w:lineRule="auto"/>
        <w:ind w:firstLine="709"/>
        <w:jc w:val="both"/>
        <w:rPr>
          <w:b/>
          <w:sz w:val="28"/>
        </w:rPr>
      </w:pPr>
      <w:r>
        <w:rPr>
          <w:sz w:val="28"/>
          <w:szCs w:val="28"/>
        </w:rPr>
        <w:br w:type="page"/>
      </w:r>
      <w:r w:rsidR="00E348A3" w:rsidRPr="00C2453B">
        <w:rPr>
          <w:b/>
          <w:sz w:val="28"/>
        </w:rPr>
        <w:t>4. Выбор параметров контроля и управления процессом</w:t>
      </w:r>
    </w:p>
    <w:p w:rsidR="00E348A3" w:rsidRPr="00E9547E" w:rsidRDefault="00E348A3" w:rsidP="00E9547E">
      <w:pPr>
        <w:spacing w:line="360" w:lineRule="auto"/>
        <w:ind w:firstLine="709"/>
        <w:jc w:val="both"/>
        <w:rPr>
          <w:sz w:val="28"/>
        </w:rPr>
      </w:pPr>
    </w:p>
    <w:p w:rsidR="00E348A3" w:rsidRPr="00E9547E" w:rsidRDefault="00E348A3" w:rsidP="00E9547E">
      <w:pPr>
        <w:spacing w:line="360" w:lineRule="auto"/>
        <w:ind w:firstLine="709"/>
        <w:jc w:val="both"/>
        <w:rPr>
          <w:sz w:val="28"/>
        </w:rPr>
      </w:pPr>
      <w:r w:rsidRPr="00E9547E">
        <w:rPr>
          <w:sz w:val="28"/>
        </w:rPr>
        <w:t>Таблица. 4.1 Контролируемые и регулируемые параметры</w:t>
      </w:r>
    </w:p>
    <w:tbl>
      <w:tblPr>
        <w:tblW w:w="8621" w:type="dxa"/>
        <w:tblInd w:w="466" w:type="dxa"/>
        <w:tblLayout w:type="fixed"/>
        <w:tblCellMar>
          <w:left w:w="40" w:type="dxa"/>
          <w:right w:w="40" w:type="dxa"/>
        </w:tblCellMar>
        <w:tblLook w:val="0000" w:firstRow="0" w:lastRow="0" w:firstColumn="0" w:lastColumn="0" w:noHBand="0" w:noVBand="0"/>
      </w:tblPr>
      <w:tblGrid>
        <w:gridCol w:w="2636"/>
        <w:gridCol w:w="1134"/>
        <w:gridCol w:w="1134"/>
        <w:gridCol w:w="567"/>
        <w:gridCol w:w="810"/>
        <w:gridCol w:w="990"/>
        <w:gridCol w:w="810"/>
        <w:gridCol w:w="540"/>
      </w:tblGrid>
      <w:tr w:rsidR="00E348A3" w:rsidRPr="00C2453B" w:rsidTr="00C2453B">
        <w:trPr>
          <w:cantSplit/>
          <w:trHeight w:hRule="exact" w:val="723"/>
        </w:trPr>
        <w:tc>
          <w:tcPr>
            <w:tcW w:w="2636" w:type="dxa"/>
            <w:vMerge w:val="restart"/>
            <w:tcBorders>
              <w:top w:val="single" w:sz="6" w:space="0" w:color="auto"/>
              <w:left w:val="single" w:sz="4" w:space="0" w:color="auto"/>
              <w:right w:val="single" w:sz="6" w:space="0" w:color="auto"/>
            </w:tcBorders>
            <w:vAlign w:val="center"/>
          </w:tcPr>
          <w:p w:rsidR="00E348A3" w:rsidRPr="00C2453B" w:rsidRDefault="00E348A3" w:rsidP="00C2453B">
            <w:pPr>
              <w:spacing w:line="360" w:lineRule="auto"/>
              <w:outlineLvl w:val="0"/>
            </w:pPr>
            <w:r w:rsidRPr="00C2453B">
              <w:t>Параметры технологического процесса</w:t>
            </w:r>
          </w:p>
        </w:tc>
        <w:tc>
          <w:tcPr>
            <w:tcW w:w="2268" w:type="dxa"/>
            <w:gridSpan w:val="2"/>
            <w:vMerge w:val="restart"/>
            <w:tcBorders>
              <w:top w:val="single" w:sz="6" w:space="0" w:color="auto"/>
              <w:left w:val="single" w:sz="6" w:space="0" w:color="auto"/>
              <w:right w:val="single" w:sz="6" w:space="0" w:color="auto"/>
            </w:tcBorders>
            <w:vAlign w:val="center"/>
          </w:tcPr>
          <w:p w:rsidR="00E348A3" w:rsidRPr="00C2453B" w:rsidRDefault="00E348A3" w:rsidP="00C2453B">
            <w:pPr>
              <w:spacing w:line="360" w:lineRule="auto"/>
              <w:outlineLvl w:val="0"/>
            </w:pPr>
            <w:r w:rsidRPr="00C2453B">
              <w:t>Пределы отклонений параметра</w:t>
            </w:r>
          </w:p>
        </w:tc>
        <w:tc>
          <w:tcPr>
            <w:tcW w:w="567" w:type="dxa"/>
            <w:vMerge w:val="restart"/>
            <w:tcBorders>
              <w:top w:val="single" w:sz="6" w:space="0" w:color="auto"/>
              <w:left w:val="single" w:sz="6" w:space="0" w:color="auto"/>
              <w:right w:val="single" w:sz="6" w:space="0" w:color="auto"/>
            </w:tcBorders>
            <w:textDirection w:val="btLr"/>
            <w:vAlign w:val="center"/>
          </w:tcPr>
          <w:p w:rsidR="00E348A3" w:rsidRPr="00C2453B" w:rsidRDefault="00E348A3" w:rsidP="00C2453B">
            <w:pPr>
              <w:spacing w:line="360" w:lineRule="auto"/>
              <w:outlineLvl w:val="0"/>
            </w:pPr>
            <w:r w:rsidRPr="00C2453B">
              <w:t>Оптимальное значение параметра</w:t>
            </w:r>
          </w:p>
        </w:tc>
        <w:tc>
          <w:tcPr>
            <w:tcW w:w="1800" w:type="dxa"/>
            <w:gridSpan w:val="2"/>
            <w:vMerge w:val="restart"/>
            <w:tcBorders>
              <w:top w:val="single" w:sz="6" w:space="0" w:color="auto"/>
              <w:left w:val="single" w:sz="6" w:space="0" w:color="auto"/>
              <w:right w:val="single" w:sz="6" w:space="0" w:color="auto"/>
            </w:tcBorders>
            <w:vAlign w:val="center"/>
          </w:tcPr>
          <w:p w:rsidR="00E348A3" w:rsidRPr="00C2453B" w:rsidRDefault="00E348A3" w:rsidP="00C2453B">
            <w:pPr>
              <w:spacing w:line="360" w:lineRule="auto"/>
              <w:outlineLvl w:val="0"/>
            </w:pPr>
            <w:r w:rsidRPr="00C2453B">
              <w:t>Допустимая погрешность контроля</w:t>
            </w:r>
          </w:p>
        </w:tc>
        <w:tc>
          <w:tcPr>
            <w:tcW w:w="810" w:type="dxa"/>
            <w:vMerge w:val="restart"/>
            <w:tcBorders>
              <w:top w:val="single" w:sz="6" w:space="0" w:color="auto"/>
              <w:left w:val="single" w:sz="6" w:space="0" w:color="auto"/>
              <w:right w:val="single" w:sz="6" w:space="0" w:color="auto"/>
            </w:tcBorders>
            <w:textDirection w:val="btLr"/>
            <w:vAlign w:val="center"/>
          </w:tcPr>
          <w:p w:rsidR="00E348A3" w:rsidRPr="00C2453B" w:rsidRDefault="00E348A3" w:rsidP="00C2453B">
            <w:pPr>
              <w:spacing w:line="360" w:lineRule="auto"/>
              <w:outlineLvl w:val="0"/>
            </w:pPr>
            <w:r w:rsidRPr="00C2453B">
              <w:t>Количество одноименных точек</w:t>
            </w:r>
          </w:p>
        </w:tc>
        <w:tc>
          <w:tcPr>
            <w:tcW w:w="540" w:type="dxa"/>
            <w:vMerge w:val="restart"/>
            <w:tcBorders>
              <w:top w:val="single" w:sz="6" w:space="0" w:color="auto"/>
              <w:left w:val="single" w:sz="6" w:space="0" w:color="auto"/>
              <w:right w:val="single" w:sz="6" w:space="0" w:color="auto"/>
            </w:tcBorders>
            <w:textDirection w:val="btLr"/>
            <w:vAlign w:val="center"/>
          </w:tcPr>
          <w:p w:rsidR="00E348A3" w:rsidRPr="00C2453B" w:rsidRDefault="00E348A3" w:rsidP="00C2453B">
            <w:pPr>
              <w:spacing w:line="360" w:lineRule="auto"/>
              <w:outlineLvl w:val="0"/>
            </w:pPr>
            <w:r w:rsidRPr="00C2453B">
              <w:t>Примечание</w:t>
            </w:r>
          </w:p>
        </w:tc>
      </w:tr>
      <w:tr w:rsidR="00E348A3" w:rsidRPr="00C2453B" w:rsidTr="00C2453B">
        <w:trPr>
          <w:cantSplit/>
          <w:trHeight w:hRule="exact" w:val="420"/>
        </w:trPr>
        <w:tc>
          <w:tcPr>
            <w:tcW w:w="2636" w:type="dxa"/>
            <w:vMerge/>
            <w:tcBorders>
              <w:left w:val="single" w:sz="4" w:space="0" w:color="auto"/>
              <w:right w:val="single" w:sz="6" w:space="0" w:color="auto"/>
            </w:tcBorders>
            <w:vAlign w:val="center"/>
          </w:tcPr>
          <w:p w:rsidR="00E348A3" w:rsidRPr="00C2453B" w:rsidRDefault="00E348A3" w:rsidP="00C2453B">
            <w:pPr>
              <w:spacing w:line="360" w:lineRule="auto"/>
              <w:outlineLvl w:val="0"/>
            </w:pPr>
          </w:p>
        </w:tc>
        <w:tc>
          <w:tcPr>
            <w:tcW w:w="2268" w:type="dxa"/>
            <w:gridSpan w:val="2"/>
            <w:vMerge/>
            <w:tcBorders>
              <w:left w:val="single" w:sz="6" w:space="0" w:color="auto"/>
              <w:right w:val="single" w:sz="6" w:space="0" w:color="auto"/>
            </w:tcBorders>
            <w:vAlign w:val="center"/>
          </w:tcPr>
          <w:p w:rsidR="00E348A3" w:rsidRPr="00C2453B" w:rsidRDefault="00E348A3" w:rsidP="00C2453B">
            <w:pPr>
              <w:spacing w:line="360" w:lineRule="auto"/>
              <w:outlineLvl w:val="0"/>
            </w:pPr>
          </w:p>
        </w:tc>
        <w:tc>
          <w:tcPr>
            <w:tcW w:w="567" w:type="dxa"/>
            <w:vMerge/>
            <w:tcBorders>
              <w:left w:val="single" w:sz="6" w:space="0" w:color="auto"/>
              <w:right w:val="single" w:sz="6" w:space="0" w:color="auto"/>
            </w:tcBorders>
            <w:vAlign w:val="center"/>
          </w:tcPr>
          <w:p w:rsidR="00E348A3" w:rsidRPr="00C2453B" w:rsidRDefault="00E348A3" w:rsidP="00C2453B">
            <w:pPr>
              <w:spacing w:line="360" w:lineRule="auto"/>
              <w:outlineLvl w:val="0"/>
            </w:pPr>
          </w:p>
        </w:tc>
        <w:tc>
          <w:tcPr>
            <w:tcW w:w="1800" w:type="dxa"/>
            <w:gridSpan w:val="2"/>
            <w:vMerge/>
            <w:tcBorders>
              <w:left w:val="single" w:sz="6" w:space="0" w:color="auto"/>
              <w:right w:val="single" w:sz="6" w:space="0" w:color="auto"/>
            </w:tcBorders>
            <w:vAlign w:val="center"/>
          </w:tcPr>
          <w:p w:rsidR="00E348A3" w:rsidRPr="00C2453B" w:rsidRDefault="00E348A3" w:rsidP="00C2453B">
            <w:pPr>
              <w:spacing w:line="360" w:lineRule="auto"/>
              <w:outlineLvl w:val="0"/>
            </w:pPr>
          </w:p>
        </w:tc>
        <w:tc>
          <w:tcPr>
            <w:tcW w:w="810" w:type="dxa"/>
            <w:vMerge/>
            <w:tcBorders>
              <w:left w:val="single" w:sz="6" w:space="0" w:color="auto"/>
              <w:right w:val="single" w:sz="6" w:space="0" w:color="auto"/>
            </w:tcBorders>
            <w:vAlign w:val="center"/>
          </w:tcPr>
          <w:p w:rsidR="00E348A3" w:rsidRPr="00C2453B" w:rsidRDefault="00E348A3" w:rsidP="00C2453B">
            <w:pPr>
              <w:spacing w:line="360" w:lineRule="auto"/>
              <w:outlineLvl w:val="0"/>
            </w:pPr>
          </w:p>
        </w:tc>
        <w:tc>
          <w:tcPr>
            <w:tcW w:w="540" w:type="dxa"/>
            <w:vMerge/>
            <w:tcBorders>
              <w:left w:val="single" w:sz="6" w:space="0" w:color="auto"/>
              <w:right w:val="single" w:sz="6" w:space="0" w:color="auto"/>
            </w:tcBorders>
            <w:vAlign w:val="center"/>
          </w:tcPr>
          <w:p w:rsidR="00E348A3" w:rsidRPr="00C2453B" w:rsidRDefault="00E348A3" w:rsidP="00C2453B">
            <w:pPr>
              <w:spacing w:line="360" w:lineRule="auto"/>
              <w:outlineLvl w:val="0"/>
            </w:pPr>
          </w:p>
        </w:tc>
      </w:tr>
      <w:tr w:rsidR="00E348A3" w:rsidRPr="00C2453B" w:rsidTr="00C2453B">
        <w:trPr>
          <w:cantSplit/>
          <w:trHeight w:hRule="exact" w:val="420"/>
        </w:trPr>
        <w:tc>
          <w:tcPr>
            <w:tcW w:w="2636" w:type="dxa"/>
            <w:vMerge/>
            <w:tcBorders>
              <w:left w:val="single" w:sz="4" w:space="0" w:color="auto"/>
              <w:right w:val="single" w:sz="6" w:space="0" w:color="auto"/>
            </w:tcBorders>
            <w:vAlign w:val="center"/>
          </w:tcPr>
          <w:p w:rsidR="00E348A3" w:rsidRPr="00C2453B" w:rsidRDefault="00E348A3" w:rsidP="00C2453B">
            <w:pPr>
              <w:spacing w:line="360" w:lineRule="auto"/>
              <w:outlineLvl w:val="0"/>
            </w:pPr>
          </w:p>
        </w:tc>
        <w:tc>
          <w:tcPr>
            <w:tcW w:w="2268" w:type="dxa"/>
            <w:gridSpan w:val="2"/>
            <w:vMerge/>
            <w:tcBorders>
              <w:left w:val="single" w:sz="6" w:space="0" w:color="auto"/>
              <w:right w:val="single" w:sz="6" w:space="0" w:color="auto"/>
            </w:tcBorders>
            <w:vAlign w:val="center"/>
          </w:tcPr>
          <w:p w:rsidR="00E348A3" w:rsidRPr="00C2453B" w:rsidRDefault="00E348A3" w:rsidP="00C2453B">
            <w:pPr>
              <w:spacing w:line="360" w:lineRule="auto"/>
              <w:outlineLvl w:val="0"/>
            </w:pPr>
          </w:p>
        </w:tc>
        <w:tc>
          <w:tcPr>
            <w:tcW w:w="567" w:type="dxa"/>
            <w:vMerge/>
            <w:tcBorders>
              <w:left w:val="single" w:sz="6" w:space="0" w:color="auto"/>
              <w:right w:val="single" w:sz="6" w:space="0" w:color="auto"/>
            </w:tcBorders>
            <w:vAlign w:val="center"/>
          </w:tcPr>
          <w:p w:rsidR="00E348A3" w:rsidRPr="00C2453B" w:rsidRDefault="00E348A3" w:rsidP="00C2453B">
            <w:pPr>
              <w:spacing w:line="360" w:lineRule="auto"/>
              <w:outlineLvl w:val="0"/>
            </w:pPr>
          </w:p>
        </w:tc>
        <w:tc>
          <w:tcPr>
            <w:tcW w:w="1800" w:type="dxa"/>
            <w:gridSpan w:val="2"/>
            <w:vMerge/>
            <w:tcBorders>
              <w:left w:val="single" w:sz="6" w:space="0" w:color="auto"/>
              <w:right w:val="single" w:sz="6" w:space="0" w:color="auto"/>
            </w:tcBorders>
            <w:vAlign w:val="center"/>
          </w:tcPr>
          <w:p w:rsidR="00E348A3" w:rsidRPr="00C2453B" w:rsidRDefault="00E348A3" w:rsidP="00C2453B">
            <w:pPr>
              <w:spacing w:line="360" w:lineRule="auto"/>
              <w:outlineLvl w:val="0"/>
            </w:pPr>
          </w:p>
        </w:tc>
        <w:tc>
          <w:tcPr>
            <w:tcW w:w="810" w:type="dxa"/>
            <w:vMerge/>
            <w:tcBorders>
              <w:left w:val="single" w:sz="6" w:space="0" w:color="auto"/>
              <w:right w:val="single" w:sz="6" w:space="0" w:color="auto"/>
            </w:tcBorders>
            <w:vAlign w:val="center"/>
          </w:tcPr>
          <w:p w:rsidR="00E348A3" w:rsidRPr="00C2453B" w:rsidRDefault="00E348A3" w:rsidP="00C2453B">
            <w:pPr>
              <w:spacing w:line="360" w:lineRule="auto"/>
              <w:outlineLvl w:val="0"/>
            </w:pPr>
          </w:p>
        </w:tc>
        <w:tc>
          <w:tcPr>
            <w:tcW w:w="540" w:type="dxa"/>
            <w:vMerge/>
            <w:tcBorders>
              <w:left w:val="single" w:sz="6" w:space="0" w:color="auto"/>
              <w:right w:val="single" w:sz="6" w:space="0" w:color="auto"/>
            </w:tcBorders>
            <w:vAlign w:val="center"/>
          </w:tcPr>
          <w:p w:rsidR="00E348A3" w:rsidRPr="00C2453B" w:rsidRDefault="00E348A3" w:rsidP="00C2453B">
            <w:pPr>
              <w:spacing w:line="360" w:lineRule="auto"/>
              <w:outlineLvl w:val="0"/>
            </w:pPr>
          </w:p>
        </w:tc>
      </w:tr>
      <w:tr w:rsidR="00E348A3" w:rsidRPr="00C2453B" w:rsidTr="00C2453B">
        <w:trPr>
          <w:cantSplit/>
          <w:trHeight w:val="523"/>
        </w:trPr>
        <w:tc>
          <w:tcPr>
            <w:tcW w:w="2636" w:type="dxa"/>
            <w:vMerge/>
            <w:tcBorders>
              <w:left w:val="single" w:sz="4" w:space="0" w:color="auto"/>
              <w:bottom w:val="nil"/>
              <w:right w:val="single" w:sz="6" w:space="0" w:color="auto"/>
            </w:tcBorders>
            <w:vAlign w:val="center"/>
          </w:tcPr>
          <w:p w:rsidR="00E348A3" w:rsidRPr="00C2453B" w:rsidRDefault="00E348A3" w:rsidP="00C2453B">
            <w:pPr>
              <w:spacing w:line="360" w:lineRule="auto"/>
              <w:outlineLvl w:val="0"/>
            </w:pPr>
          </w:p>
        </w:tc>
        <w:tc>
          <w:tcPr>
            <w:tcW w:w="2268" w:type="dxa"/>
            <w:gridSpan w:val="2"/>
            <w:vMerge/>
            <w:tcBorders>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p>
        </w:tc>
        <w:tc>
          <w:tcPr>
            <w:tcW w:w="567" w:type="dxa"/>
            <w:vMerge/>
            <w:tcBorders>
              <w:left w:val="single" w:sz="6" w:space="0" w:color="auto"/>
              <w:bottom w:val="nil"/>
              <w:right w:val="single" w:sz="6" w:space="0" w:color="auto"/>
            </w:tcBorders>
            <w:vAlign w:val="center"/>
          </w:tcPr>
          <w:p w:rsidR="00E348A3" w:rsidRPr="00C2453B" w:rsidRDefault="00E348A3" w:rsidP="00C2453B">
            <w:pPr>
              <w:spacing w:line="360" w:lineRule="auto"/>
              <w:outlineLvl w:val="0"/>
            </w:pPr>
          </w:p>
        </w:tc>
        <w:tc>
          <w:tcPr>
            <w:tcW w:w="1800" w:type="dxa"/>
            <w:gridSpan w:val="2"/>
            <w:vMerge/>
            <w:tcBorders>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p>
        </w:tc>
        <w:tc>
          <w:tcPr>
            <w:tcW w:w="810" w:type="dxa"/>
            <w:vMerge/>
            <w:tcBorders>
              <w:left w:val="single" w:sz="6" w:space="0" w:color="auto"/>
              <w:bottom w:val="nil"/>
              <w:right w:val="single" w:sz="6" w:space="0" w:color="auto"/>
            </w:tcBorders>
            <w:vAlign w:val="center"/>
          </w:tcPr>
          <w:p w:rsidR="00E348A3" w:rsidRPr="00C2453B" w:rsidRDefault="00E348A3" w:rsidP="00C2453B">
            <w:pPr>
              <w:spacing w:line="360" w:lineRule="auto"/>
              <w:outlineLvl w:val="0"/>
            </w:pPr>
          </w:p>
        </w:tc>
        <w:tc>
          <w:tcPr>
            <w:tcW w:w="540" w:type="dxa"/>
            <w:vMerge/>
            <w:tcBorders>
              <w:left w:val="single" w:sz="6" w:space="0" w:color="auto"/>
              <w:bottom w:val="nil"/>
              <w:right w:val="single" w:sz="6" w:space="0" w:color="auto"/>
            </w:tcBorders>
            <w:vAlign w:val="center"/>
          </w:tcPr>
          <w:p w:rsidR="00E348A3" w:rsidRPr="00C2453B" w:rsidRDefault="00E348A3" w:rsidP="00C2453B">
            <w:pPr>
              <w:spacing w:line="360" w:lineRule="auto"/>
              <w:outlineLvl w:val="0"/>
            </w:pPr>
          </w:p>
        </w:tc>
      </w:tr>
      <w:tr w:rsidR="00E348A3" w:rsidRPr="00C2453B" w:rsidTr="00C2453B">
        <w:trPr>
          <w:cantSplit/>
          <w:trHeight w:val="2335"/>
        </w:trPr>
        <w:tc>
          <w:tcPr>
            <w:tcW w:w="2636" w:type="dxa"/>
            <w:vMerge/>
            <w:tcBorders>
              <w:top w:val="nil"/>
              <w:left w:val="single" w:sz="4" w:space="0" w:color="auto"/>
              <w:right w:val="single" w:sz="6" w:space="0" w:color="auto"/>
            </w:tcBorders>
            <w:vAlign w:val="center"/>
          </w:tcPr>
          <w:p w:rsidR="00E348A3" w:rsidRPr="00C2453B" w:rsidRDefault="00E348A3" w:rsidP="00C2453B">
            <w:pPr>
              <w:spacing w:line="360" w:lineRule="auto"/>
              <w:outlineLvl w:val="0"/>
            </w:pPr>
          </w:p>
        </w:tc>
        <w:tc>
          <w:tcPr>
            <w:tcW w:w="1134" w:type="dxa"/>
            <w:tcBorders>
              <w:top w:val="single" w:sz="6" w:space="0" w:color="auto"/>
              <w:left w:val="single" w:sz="6" w:space="0" w:color="auto"/>
              <w:right w:val="single" w:sz="6" w:space="0" w:color="auto"/>
            </w:tcBorders>
            <w:vAlign w:val="center"/>
          </w:tcPr>
          <w:p w:rsidR="00E348A3" w:rsidRPr="00C2453B" w:rsidRDefault="00E348A3" w:rsidP="00C2453B">
            <w:pPr>
              <w:spacing w:line="360" w:lineRule="auto"/>
              <w:outlineLvl w:val="0"/>
            </w:pPr>
            <w:r w:rsidRPr="00C2453B">
              <w:t>с учетом возможных аварийных ситуаций</w:t>
            </w:r>
          </w:p>
        </w:tc>
        <w:tc>
          <w:tcPr>
            <w:tcW w:w="1134" w:type="dxa"/>
            <w:tcBorders>
              <w:top w:val="single" w:sz="6" w:space="0" w:color="auto"/>
              <w:left w:val="single" w:sz="6" w:space="0" w:color="auto"/>
              <w:right w:val="single" w:sz="6" w:space="0" w:color="auto"/>
            </w:tcBorders>
            <w:textDirection w:val="btLr"/>
            <w:vAlign w:val="center"/>
          </w:tcPr>
          <w:p w:rsidR="00E348A3" w:rsidRPr="00C2453B" w:rsidRDefault="00E348A3" w:rsidP="00C2453B">
            <w:pPr>
              <w:spacing w:line="360" w:lineRule="auto"/>
              <w:outlineLvl w:val="0"/>
            </w:pPr>
            <w:r w:rsidRPr="00C2453B">
              <w:t>допустимых по технологии</w:t>
            </w:r>
          </w:p>
        </w:tc>
        <w:tc>
          <w:tcPr>
            <w:tcW w:w="567" w:type="dxa"/>
            <w:vMerge/>
            <w:tcBorders>
              <w:top w:val="nil"/>
              <w:left w:val="single" w:sz="6" w:space="0" w:color="auto"/>
              <w:right w:val="single" w:sz="6" w:space="0" w:color="auto"/>
            </w:tcBorders>
            <w:vAlign w:val="center"/>
          </w:tcPr>
          <w:p w:rsidR="00E348A3" w:rsidRPr="00C2453B" w:rsidRDefault="00E348A3" w:rsidP="00C2453B">
            <w:pPr>
              <w:spacing w:line="360" w:lineRule="auto"/>
              <w:outlineLvl w:val="0"/>
            </w:pPr>
          </w:p>
        </w:tc>
        <w:tc>
          <w:tcPr>
            <w:tcW w:w="810" w:type="dxa"/>
            <w:tcBorders>
              <w:top w:val="single" w:sz="6" w:space="0" w:color="auto"/>
              <w:left w:val="single" w:sz="6" w:space="0" w:color="auto"/>
              <w:right w:val="single" w:sz="6" w:space="0" w:color="auto"/>
            </w:tcBorders>
            <w:textDirection w:val="btLr"/>
            <w:vAlign w:val="center"/>
          </w:tcPr>
          <w:p w:rsidR="00E348A3" w:rsidRPr="00C2453B" w:rsidRDefault="00E348A3" w:rsidP="00C2453B">
            <w:pPr>
              <w:spacing w:line="360" w:lineRule="auto"/>
              <w:outlineLvl w:val="0"/>
            </w:pPr>
            <w:r w:rsidRPr="00C2453B">
              <w:t>Абсолютная</w:t>
            </w:r>
          </w:p>
        </w:tc>
        <w:tc>
          <w:tcPr>
            <w:tcW w:w="990" w:type="dxa"/>
            <w:tcBorders>
              <w:top w:val="single" w:sz="6" w:space="0" w:color="auto"/>
              <w:left w:val="single" w:sz="6" w:space="0" w:color="auto"/>
              <w:right w:val="single" w:sz="6" w:space="0" w:color="auto"/>
            </w:tcBorders>
            <w:textDirection w:val="btLr"/>
            <w:vAlign w:val="center"/>
          </w:tcPr>
          <w:p w:rsidR="00E348A3" w:rsidRPr="00C2453B" w:rsidRDefault="00E348A3" w:rsidP="00C2453B">
            <w:pPr>
              <w:spacing w:line="360" w:lineRule="auto"/>
              <w:outlineLvl w:val="0"/>
            </w:pPr>
            <w:r w:rsidRPr="00C2453B">
              <w:t>Относительная</w:t>
            </w:r>
          </w:p>
        </w:tc>
        <w:tc>
          <w:tcPr>
            <w:tcW w:w="810" w:type="dxa"/>
            <w:vMerge/>
            <w:tcBorders>
              <w:top w:val="nil"/>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p>
        </w:tc>
        <w:tc>
          <w:tcPr>
            <w:tcW w:w="540" w:type="dxa"/>
            <w:vMerge/>
            <w:tcBorders>
              <w:top w:val="nil"/>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p>
        </w:tc>
      </w:tr>
      <w:tr w:rsidR="00E348A3" w:rsidRPr="00C2453B" w:rsidTr="00C2453B">
        <w:trPr>
          <w:cantSplit/>
          <w:trHeight w:hRule="exact" w:val="440"/>
        </w:trPr>
        <w:tc>
          <w:tcPr>
            <w:tcW w:w="2636" w:type="dxa"/>
            <w:tcBorders>
              <w:top w:val="single" w:sz="6" w:space="0" w:color="auto"/>
              <w:left w:val="single" w:sz="6" w:space="0" w:color="auto"/>
              <w:bottom w:val="single" w:sz="6" w:space="0" w:color="auto"/>
              <w:right w:val="single" w:sz="6" w:space="0" w:color="auto"/>
            </w:tcBorders>
          </w:tcPr>
          <w:p w:rsidR="00E348A3" w:rsidRPr="00C2453B" w:rsidRDefault="00E348A3" w:rsidP="00C2453B">
            <w:pPr>
              <w:spacing w:line="360" w:lineRule="auto"/>
              <w:outlineLvl w:val="0"/>
            </w:pPr>
            <w:r w:rsidRPr="00C2453B">
              <w:t>1</w:t>
            </w:r>
          </w:p>
        </w:tc>
        <w:tc>
          <w:tcPr>
            <w:tcW w:w="1134" w:type="dxa"/>
            <w:tcBorders>
              <w:top w:val="single" w:sz="6" w:space="0" w:color="auto"/>
              <w:left w:val="single" w:sz="6" w:space="0" w:color="auto"/>
              <w:bottom w:val="single" w:sz="6" w:space="0" w:color="auto"/>
              <w:right w:val="single" w:sz="6" w:space="0" w:color="auto"/>
            </w:tcBorders>
          </w:tcPr>
          <w:p w:rsidR="00E348A3" w:rsidRPr="00C2453B" w:rsidRDefault="00E348A3" w:rsidP="00C2453B">
            <w:pPr>
              <w:spacing w:line="360" w:lineRule="auto"/>
              <w:outlineLvl w:val="0"/>
            </w:pPr>
            <w:r w:rsidRPr="00C2453B">
              <w:t>2</w:t>
            </w:r>
          </w:p>
        </w:tc>
        <w:tc>
          <w:tcPr>
            <w:tcW w:w="1134" w:type="dxa"/>
            <w:tcBorders>
              <w:top w:val="single" w:sz="6" w:space="0" w:color="auto"/>
              <w:left w:val="single" w:sz="6" w:space="0" w:color="auto"/>
              <w:bottom w:val="single" w:sz="6" w:space="0" w:color="auto"/>
              <w:right w:val="single" w:sz="6" w:space="0" w:color="auto"/>
            </w:tcBorders>
          </w:tcPr>
          <w:p w:rsidR="00E348A3" w:rsidRPr="00C2453B" w:rsidRDefault="00E348A3" w:rsidP="00C2453B">
            <w:pPr>
              <w:spacing w:line="360" w:lineRule="auto"/>
              <w:outlineLvl w:val="0"/>
            </w:pPr>
            <w:r w:rsidRPr="00C2453B">
              <w:t>3</w:t>
            </w:r>
          </w:p>
        </w:tc>
        <w:tc>
          <w:tcPr>
            <w:tcW w:w="567" w:type="dxa"/>
            <w:tcBorders>
              <w:top w:val="single" w:sz="6" w:space="0" w:color="auto"/>
              <w:left w:val="single" w:sz="6" w:space="0" w:color="auto"/>
              <w:bottom w:val="single" w:sz="6" w:space="0" w:color="auto"/>
              <w:right w:val="single" w:sz="6" w:space="0" w:color="auto"/>
            </w:tcBorders>
          </w:tcPr>
          <w:p w:rsidR="00E348A3" w:rsidRPr="00C2453B" w:rsidRDefault="00E348A3" w:rsidP="00C2453B">
            <w:pPr>
              <w:spacing w:line="360" w:lineRule="auto"/>
              <w:outlineLvl w:val="0"/>
            </w:pPr>
            <w:r w:rsidRPr="00C2453B">
              <w:t>4</w:t>
            </w:r>
          </w:p>
        </w:tc>
        <w:tc>
          <w:tcPr>
            <w:tcW w:w="810" w:type="dxa"/>
            <w:tcBorders>
              <w:top w:val="single" w:sz="6" w:space="0" w:color="auto"/>
              <w:left w:val="single" w:sz="6" w:space="0" w:color="auto"/>
              <w:bottom w:val="single" w:sz="6" w:space="0" w:color="auto"/>
              <w:right w:val="single" w:sz="6" w:space="0" w:color="auto"/>
            </w:tcBorders>
          </w:tcPr>
          <w:p w:rsidR="00E348A3" w:rsidRPr="00C2453B" w:rsidRDefault="00E348A3" w:rsidP="00C2453B">
            <w:pPr>
              <w:spacing w:line="360" w:lineRule="auto"/>
              <w:outlineLvl w:val="0"/>
            </w:pPr>
            <w:r w:rsidRPr="00C2453B">
              <w:t>5</w:t>
            </w:r>
          </w:p>
        </w:tc>
        <w:tc>
          <w:tcPr>
            <w:tcW w:w="990" w:type="dxa"/>
            <w:tcBorders>
              <w:top w:val="single" w:sz="6" w:space="0" w:color="auto"/>
              <w:left w:val="single" w:sz="6" w:space="0" w:color="auto"/>
              <w:bottom w:val="single" w:sz="6" w:space="0" w:color="auto"/>
              <w:right w:val="single" w:sz="6" w:space="0" w:color="auto"/>
            </w:tcBorders>
          </w:tcPr>
          <w:p w:rsidR="00E348A3" w:rsidRPr="00C2453B" w:rsidRDefault="00E348A3" w:rsidP="00C2453B">
            <w:pPr>
              <w:spacing w:line="360" w:lineRule="auto"/>
              <w:outlineLvl w:val="0"/>
            </w:pPr>
            <w:r w:rsidRPr="00C2453B">
              <w:t>6</w:t>
            </w:r>
          </w:p>
        </w:tc>
        <w:tc>
          <w:tcPr>
            <w:tcW w:w="810" w:type="dxa"/>
            <w:tcBorders>
              <w:top w:val="single" w:sz="6" w:space="0" w:color="auto"/>
              <w:left w:val="single" w:sz="6" w:space="0" w:color="auto"/>
              <w:bottom w:val="single" w:sz="6" w:space="0" w:color="auto"/>
              <w:right w:val="single" w:sz="6" w:space="0" w:color="auto"/>
            </w:tcBorders>
          </w:tcPr>
          <w:p w:rsidR="00E348A3" w:rsidRPr="00C2453B" w:rsidRDefault="00E348A3" w:rsidP="00C2453B">
            <w:pPr>
              <w:spacing w:line="360" w:lineRule="auto"/>
              <w:outlineLvl w:val="0"/>
            </w:pPr>
            <w:r w:rsidRPr="00C2453B">
              <w:t>7</w:t>
            </w:r>
          </w:p>
        </w:tc>
        <w:tc>
          <w:tcPr>
            <w:tcW w:w="540" w:type="dxa"/>
            <w:tcBorders>
              <w:top w:val="single" w:sz="6" w:space="0" w:color="auto"/>
              <w:left w:val="single" w:sz="6" w:space="0" w:color="auto"/>
              <w:bottom w:val="single" w:sz="6" w:space="0" w:color="auto"/>
              <w:right w:val="single" w:sz="6" w:space="0" w:color="auto"/>
            </w:tcBorders>
          </w:tcPr>
          <w:p w:rsidR="00E348A3" w:rsidRPr="00C2453B" w:rsidRDefault="00E348A3" w:rsidP="00C2453B">
            <w:pPr>
              <w:spacing w:line="360" w:lineRule="auto"/>
              <w:outlineLvl w:val="0"/>
            </w:pPr>
          </w:p>
        </w:tc>
      </w:tr>
      <w:tr w:rsidR="00E348A3" w:rsidRPr="00C2453B" w:rsidTr="00C2453B">
        <w:trPr>
          <w:cantSplit/>
          <w:trHeight w:val="733"/>
        </w:trPr>
        <w:tc>
          <w:tcPr>
            <w:tcW w:w="2636"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1.Температура в реакторе при экстакции, ºС</w:t>
            </w:r>
          </w:p>
        </w:tc>
        <w:tc>
          <w:tcPr>
            <w:tcW w:w="1134"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0…150</w:t>
            </w:r>
          </w:p>
        </w:tc>
        <w:tc>
          <w:tcPr>
            <w:tcW w:w="1134"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47,5…52,5</w:t>
            </w:r>
          </w:p>
        </w:tc>
        <w:tc>
          <w:tcPr>
            <w:tcW w:w="567"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50</w:t>
            </w:r>
          </w:p>
        </w:tc>
        <w:tc>
          <w:tcPr>
            <w:tcW w:w="810"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0,83</w:t>
            </w:r>
          </w:p>
        </w:tc>
        <w:tc>
          <w:tcPr>
            <w:tcW w:w="990"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1,66</w:t>
            </w:r>
          </w:p>
        </w:tc>
        <w:tc>
          <w:tcPr>
            <w:tcW w:w="810"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1</w:t>
            </w:r>
          </w:p>
        </w:tc>
        <w:tc>
          <w:tcPr>
            <w:tcW w:w="540"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КР</w:t>
            </w:r>
          </w:p>
        </w:tc>
      </w:tr>
      <w:tr w:rsidR="00E348A3" w:rsidRPr="00C2453B" w:rsidTr="00C2453B">
        <w:trPr>
          <w:cantSplit/>
          <w:trHeight w:val="726"/>
        </w:trPr>
        <w:tc>
          <w:tcPr>
            <w:tcW w:w="2636"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2. Температура пара в рубашке реактора, ºС</w:t>
            </w:r>
          </w:p>
        </w:tc>
        <w:tc>
          <w:tcPr>
            <w:tcW w:w="1134"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0…200</w:t>
            </w:r>
          </w:p>
        </w:tc>
        <w:tc>
          <w:tcPr>
            <w:tcW w:w="1134"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116,5…123,5</w:t>
            </w:r>
          </w:p>
        </w:tc>
        <w:tc>
          <w:tcPr>
            <w:tcW w:w="567"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120</w:t>
            </w:r>
          </w:p>
        </w:tc>
        <w:tc>
          <w:tcPr>
            <w:tcW w:w="810"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1,8</w:t>
            </w:r>
          </w:p>
        </w:tc>
        <w:tc>
          <w:tcPr>
            <w:tcW w:w="990"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1,50</w:t>
            </w:r>
          </w:p>
        </w:tc>
        <w:tc>
          <w:tcPr>
            <w:tcW w:w="810"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1</w:t>
            </w:r>
          </w:p>
        </w:tc>
        <w:tc>
          <w:tcPr>
            <w:tcW w:w="540"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К</w:t>
            </w:r>
          </w:p>
        </w:tc>
      </w:tr>
      <w:tr w:rsidR="00E348A3" w:rsidRPr="00C2453B" w:rsidTr="00C2453B">
        <w:trPr>
          <w:cantSplit/>
          <w:trHeight w:val="726"/>
        </w:trPr>
        <w:tc>
          <w:tcPr>
            <w:tcW w:w="2636"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3. Температура экстракта после теплообменника, ºС</w:t>
            </w:r>
          </w:p>
        </w:tc>
        <w:tc>
          <w:tcPr>
            <w:tcW w:w="1134"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0…100</w:t>
            </w:r>
          </w:p>
        </w:tc>
        <w:tc>
          <w:tcPr>
            <w:tcW w:w="1134"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23,75…26,25</w:t>
            </w:r>
          </w:p>
        </w:tc>
        <w:tc>
          <w:tcPr>
            <w:tcW w:w="567"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25</w:t>
            </w:r>
          </w:p>
        </w:tc>
        <w:tc>
          <w:tcPr>
            <w:tcW w:w="810"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0,41</w:t>
            </w:r>
          </w:p>
        </w:tc>
        <w:tc>
          <w:tcPr>
            <w:tcW w:w="990"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1,66</w:t>
            </w:r>
          </w:p>
        </w:tc>
        <w:tc>
          <w:tcPr>
            <w:tcW w:w="810"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1</w:t>
            </w:r>
          </w:p>
        </w:tc>
        <w:tc>
          <w:tcPr>
            <w:tcW w:w="540"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КР</w:t>
            </w:r>
          </w:p>
        </w:tc>
      </w:tr>
      <w:tr w:rsidR="00E348A3" w:rsidRPr="00C2453B" w:rsidTr="00C2453B">
        <w:trPr>
          <w:cantSplit/>
          <w:trHeight w:val="726"/>
        </w:trPr>
        <w:tc>
          <w:tcPr>
            <w:tcW w:w="2636"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4. Температура охлажденной воды подаваемой в теплообменик, ºС</w:t>
            </w:r>
          </w:p>
        </w:tc>
        <w:tc>
          <w:tcPr>
            <w:tcW w:w="1134"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0…100</w:t>
            </w:r>
          </w:p>
        </w:tc>
        <w:tc>
          <w:tcPr>
            <w:tcW w:w="1134"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14,5…15,5</w:t>
            </w:r>
          </w:p>
        </w:tc>
        <w:tc>
          <w:tcPr>
            <w:tcW w:w="567"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15</w:t>
            </w:r>
          </w:p>
        </w:tc>
        <w:tc>
          <w:tcPr>
            <w:tcW w:w="810"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0,25</w:t>
            </w:r>
          </w:p>
        </w:tc>
        <w:tc>
          <w:tcPr>
            <w:tcW w:w="990"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1,66</w:t>
            </w:r>
          </w:p>
        </w:tc>
        <w:tc>
          <w:tcPr>
            <w:tcW w:w="810"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2</w:t>
            </w:r>
          </w:p>
        </w:tc>
        <w:tc>
          <w:tcPr>
            <w:tcW w:w="540"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К</w:t>
            </w:r>
          </w:p>
        </w:tc>
      </w:tr>
      <w:tr w:rsidR="00E348A3" w:rsidRPr="00C2453B" w:rsidTr="00C2453B">
        <w:trPr>
          <w:cantSplit/>
          <w:trHeight w:val="726"/>
        </w:trPr>
        <w:tc>
          <w:tcPr>
            <w:tcW w:w="2636"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5. Температура выпариваемого экстракта, ºС</w:t>
            </w:r>
          </w:p>
        </w:tc>
        <w:tc>
          <w:tcPr>
            <w:tcW w:w="1134"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0…200</w:t>
            </w:r>
          </w:p>
        </w:tc>
        <w:tc>
          <w:tcPr>
            <w:tcW w:w="1134"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47,5…52,5</w:t>
            </w:r>
          </w:p>
        </w:tc>
        <w:tc>
          <w:tcPr>
            <w:tcW w:w="567"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50</w:t>
            </w:r>
          </w:p>
        </w:tc>
        <w:tc>
          <w:tcPr>
            <w:tcW w:w="810"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0,83</w:t>
            </w:r>
          </w:p>
        </w:tc>
        <w:tc>
          <w:tcPr>
            <w:tcW w:w="990"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1,66</w:t>
            </w:r>
          </w:p>
        </w:tc>
        <w:tc>
          <w:tcPr>
            <w:tcW w:w="810"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1</w:t>
            </w:r>
          </w:p>
        </w:tc>
        <w:tc>
          <w:tcPr>
            <w:tcW w:w="540"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КР</w:t>
            </w:r>
          </w:p>
        </w:tc>
      </w:tr>
      <w:tr w:rsidR="00E348A3" w:rsidRPr="00C2453B" w:rsidTr="00C2453B">
        <w:trPr>
          <w:cantSplit/>
          <w:trHeight w:val="726"/>
        </w:trPr>
        <w:tc>
          <w:tcPr>
            <w:tcW w:w="2636"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6. Температура конденсировавшегося спирта, ºС</w:t>
            </w:r>
          </w:p>
        </w:tc>
        <w:tc>
          <w:tcPr>
            <w:tcW w:w="1134"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0…100</w:t>
            </w:r>
          </w:p>
        </w:tc>
        <w:tc>
          <w:tcPr>
            <w:tcW w:w="1134"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23,75…26,25</w:t>
            </w:r>
          </w:p>
        </w:tc>
        <w:tc>
          <w:tcPr>
            <w:tcW w:w="567"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25</w:t>
            </w:r>
          </w:p>
        </w:tc>
        <w:tc>
          <w:tcPr>
            <w:tcW w:w="810"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0,41</w:t>
            </w:r>
          </w:p>
        </w:tc>
        <w:tc>
          <w:tcPr>
            <w:tcW w:w="990"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1,66</w:t>
            </w:r>
          </w:p>
        </w:tc>
        <w:tc>
          <w:tcPr>
            <w:tcW w:w="810"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1</w:t>
            </w:r>
          </w:p>
        </w:tc>
        <w:tc>
          <w:tcPr>
            <w:tcW w:w="540"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К</w:t>
            </w:r>
          </w:p>
        </w:tc>
      </w:tr>
      <w:tr w:rsidR="00E348A3" w:rsidRPr="00C2453B" w:rsidTr="00C2453B">
        <w:trPr>
          <w:cantSplit/>
          <w:trHeight w:val="726"/>
        </w:trPr>
        <w:tc>
          <w:tcPr>
            <w:tcW w:w="2636"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7. Давление в реакторе при экстракции, МПа</w:t>
            </w:r>
          </w:p>
        </w:tc>
        <w:tc>
          <w:tcPr>
            <w:tcW w:w="1134"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0,05…0,15</w:t>
            </w:r>
          </w:p>
        </w:tc>
        <w:tc>
          <w:tcPr>
            <w:tcW w:w="1134"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0,0723…0,0677</w:t>
            </w:r>
          </w:p>
        </w:tc>
        <w:tc>
          <w:tcPr>
            <w:tcW w:w="567"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0,07</w:t>
            </w:r>
          </w:p>
        </w:tc>
        <w:tc>
          <w:tcPr>
            <w:tcW w:w="810"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1,15×10-3</w:t>
            </w:r>
          </w:p>
        </w:tc>
        <w:tc>
          <w:tcPr>
            <w:tcW w:w="990"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1,66</w:t>
            </w:r>
          </w:p>
        </w:tc>
        <w:tc>
          <w:tcPr>
            <w:tcW w:w="810"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1</w:t>
            </w:r>
          </w:p>
        </w:tc>
        <w:tc>
          <w:tcPr>
            <w:tcW w:w="540"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К</w:t>
            </w:r>
          </w:p>
        </w:tc>
      </w:tr>
      <w:tr w:rsidR="00E348A3" w:rsidRPr="00C2453B" w:rsidTr="00C2453B">
        <w:trPr>
          <w:cantSplit/>
          <w:trHeight w:val="726"/>
        </w:trPr>
        <w:tc>
          <w:tcPr>
            <w:tcW w:w="2636"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8. Давление пара в рубашке реактора, МПа</w:t>
            </w:r>
          </w:p>
        </w:tc>
        <w:tc>
          <w:tcPr>
            <w:tcW w:w="1134"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0,10…0,35</w:t>
            </w:r>
          </w:p>
        </w:tc>
        <w:tc>
          <w:tcPr>
            <w:tcW w:w="1134"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0,24…0,26</w:t>
            </w:r>
          </w:p>
        </w:tc>
        <w:tc>
          <w:tcPr>
            <w:tcW w:w="567"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0,25</w:t>
            </w:r>
          </w:p>
        </w:tc>
        <w:tc>
          <w:tcPr>
            <w:tcW w:w="810"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4,15×10-3</w:t>
            </w:r>
          </w:p>
        </w:tc>
        <w:tc>
          <w:tcPr>
            <w:tcW w:w="990"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1,66</w:t>
            </w:r>
          </w:p>
        </w:tc>
        <w:tc>
          <w:tcPr>
            <w:tcW w:w="810"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2</w:t>
            </w:r>
          </w:p>
        </w:tc>
        <w:tc>
          <w:tcPr>
            <w:tcW w:w="540"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К</w:t>
            </w:r>
          </w:p>
        </w:tc>
      </w:tr>
      <w:tr w:rsidR="00E348A3" w:rsidRPr="00C2453B" w:rsidTr="00C2453B">
        <w:trPr>
          <w:cantSplit/>
          <w:trHeight w:val="726"/>
        </w:trPr>
        <w:tc>
          <w:tcPr>
            <w:tcW w:w="2636"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9. Давление в реакторе при выпаривании, МПа</w:t>
            </w:r>
          </w:p>
        </w:tc>
        <w:tc>
          <w:tcPr>
            <w:tcW w:w="1134"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0,05…0,15</w:t>
            </w:r>
          </w:p>
        </w:tc>
        <w:tc>
          <w:tcPr>
            <w:tcW w:w="1134"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0,0723…0,0677</w:t>
            </w:r>
          </w:p>
        </w:tc>
        <w:tc>
          <w:tcPr>
            <w:tcW w:w="567"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0,07</w:t>
            </w:r>
          </w:p>
        </w:tc>
        <w:tc>
          <w:tcPr>
            <w:tcW w:w="810"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1,15×10-3</w:t>
            </w:r>
          </w:p>
        </w:tc>
        <w:tc>
          <w:tcPr>
            <w:tcW w:w="990"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1,66</w:t>
            </w:r>
          </w:p>
        </w:tc>
        <w:tc>
          <w:tcPr>
            <w:tcW w:w="810"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1</w:t>
            </w:r>
          </w:p>
        </w:tc>
        <w:tc>
          <w:tcPr>
            <w:tcW w:w="540"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К</w:t>
            </w:r>
          </w:p>
        </w:tc>
      </w:tr>
      <w:tr w:rsidR="00E348A3" w:rsidRPr="00C2453B" w:rsidTr="00C2453B">
        <w:trPr>
          <w:cantSplit/>
          <w:trHeight w:val="726"/>
        </w:trPr>
        <w:tc>
          <w:tcPr>
            <w:tcW w:w="2636"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10. Расход нового спирта, м3</w:t>
            </w:r>
          </w:p>
        </w:tc>
        <w:tc>
          <w:tcPr>
            <w:tcW w:w="1134"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0…5</w:t>
            </w:r>
          </w:p>
        </w:tc>
        <w:tc>
          <w:tcPr>
            <w:tcW w:w="1134"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2,5…2,7</w:t>
            </w:r>
          </w:p>
        </w:tc>
        <w:tc>
          <w:tcPr>
            <w:tcW w:w="567"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2,6</w:t>
            </w:r>
          </w:p>
        </w:tc>
        <w:tc>
          <w:tcPr>
            <w:tcW w:w="810"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0,043</w:t>
            </w:r>
          </w:p>
        </w:tc>
        <w:tc>
          <w:tcPr>
            <w:tcW w:w="990"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1,66</w:t>
            </w:r>
          </w:p>
        </w:tc>
        <w:tc>
          <w:tcPr>
            <w:tcW w:w="810"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1</w:t>
            </w:r>
          </w:p>
        </w:tc>
        <w:tc>
          <w:tcPr>
            <w:tcW w:w="540"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К</w:t>
            </w:r>
          </w:p>
        </w:tc>
      </w:tr>
      <w:tr w:rsidR="00E348A3" w:rsidRPr="00C2453B" w:rsidTr="00C2453B">
        <w:trPr>
          <w:cantSplit/>
          <w:trHeight w:val="726"/>
        </w:trPr>
        <w:tc>
          <w:tcPr>
            <w:tcW w:w="2636"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11. Расход спирта поступающего в реактор, м3</w:t>
            </w:r>
          </w:p>
        </w:tc>
        <w:tc>
          <w:tcPr>
            <w:tcW w:w="1134"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0…5</w:t>
            </w:r>
          </w:p>
        </w:tc>
        <w:tc>
          <w:tcPr>
            <w:tcW w:w="1134"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2,5…2,7</w:t>
            </w:r>
          </w:p>
        </w:tc>
        <w:tc>
          <w:tcPr>
            <w:tcW w:w="567"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2,6</w:t>
            </w:r>
          </w:p>
        </w:tc>
        <w:tc>
          <w:tcPr>
            <w:tcW w:w="810"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0,043</w:t>
            </w:r>
          </w:p>
        </w:tc>
        <w:tc>
          <w:tcPr>
            <w:tcW w:w="990"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1,66</w:t>
            </w:r>
          </w:p>
        </w:tc>
        <w:tc>
          <w:tcPr>
            <w:tcW w:w="810"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1</w:t>
            </w:r>
          </w:p>
        </w:tc>
        <w:tc>
          <w:tcPr>
            <w:tcW w:w="540"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К</w:t>
            </w:r>
          </w:p>
        </w:tc>
      </w:tr>
      <w:tr w:rsidR="00E348A3" w:rsidRPr="00C2453B" w:rsidTr="00C2453B">
        <w:trPr>
          <w:cantSplit/>
          <w:trHeight w:val="726"/>
        </w:trPr>
        <w:tc>
          <w:tcPr>
            <w:tcW w:w="2636"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12. Уровеньверхний экстракта в реакторе при экстракции, м</w:t>
            </w:r>
          </w:p>
        </w:tc>
        <w:tc>
          <w:tcPr>
            <w:tcW w:w="1134"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0…1,2</w:t>
            </w:r>
          </w:p>
        </w:tc>
        <w:tc>
          <w:tcPr>
            <w:tcW w:w="1134"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0,98…1,017</w:t>
            </w:r>
          </w:p>
        </w:tc>
        <w:tc>
          <w:tcPr>
            <w:tcW w:w="567"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1</w:t>
            </w:r>
          </w:p>
        </w:tc>
        <w:tc>
          <w:tcPr>
            <w:tcW w:w="810"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p>
        </w:tc>
        <w:tc>
          <w:tcPr>
            <w:tcW w:w="990"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1,66</w:t>
            </w:r>
          </w:p>
        </w:tc>
        <w:tc>
          <w:tcPr>
            <w:tcW w:w="810"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1</w:t>
            </w:r>
          </w:p>
        </w:tc>
        <w:tc>
          <w:tcPr>
            <w:tcW w:w="540"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КР</w:t>
            </w:r>
          </w:p>
        </w:tc>
      </w:tr>
      <w:tr w:rsidR="00E348A3" w:rsidRPr="00C2453B" w:rsidTr="00C2453B">
        <w:trPr>
          <w:cantSplit/>
          <w:trHeight w:val="726"/>
        </w:trPr>
        <w:tc>
          <w:tcPr>
            <w:tcW w:w="2636"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13. Уровень экстракта в Е1, м</w:t>
            </w:r>
          </w:p>
        </w:tc>
        <w:tc>
          <w:tcPr>
            <w:tcW w:w="1134"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0…2,2</w:t>
            </w:r>
          </w:p>
        </w:tc>
        <w:tc>
          <w:tcPr>
            <w:tcW w:w="1134"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1,9…2,1</w:t>
            </w:r>
          </w:p>
        </w:tc>
        <w:tc>
          <w:tcPr>
            <w:tcW w:w="567"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2</w:t>
            </w:r>
          </w:p>
        </w:tc>
        <w:tc>
          <w:tcPr>
            <w:tcW w:w="810"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p>
        </w:tc>
        <w:tc>
          <w:tcPr>
            <w:tcW w:w="990"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1,66</w:t>
            </w:r>
          </w:p>
        </w:tc>
        <w:tc>
          <w:tcPr>
            <w:tcW w:w="810"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1</w:t>
            </w:r>
          </w:p>
        </w:tc>
        <w:tc>
          <w:tcPr>
            <w:tcW w:w="540"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КР</w:t>
            </w:r>
          </w:p>
        </w:tc>
      </w:tr>
      <w:tr w:rsidR="00E348A3" w:rsidRPr="00C2453B" w:rsidTr="00C2453B">
        <w:trPr>
          <w:cantSplit/>
          <w:trHeight w:val="726"/>
        </w:trPr>
        <w:tc>
          <w:tcPr>
            <w:tcW w:w="2636"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14. Уровень верхний экстракта в реакторе при выпаривании, м</w:t>
            </w:r>
          </w:p>
        </w:tc>
        <w:tc>
          <w:tcPr>
            <w:tcW w:w="1134"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0…1,2</w:t>
            </w:r>
          </w:p>
        </w:tc>
        <w:tc>
          <w:tcPr>
            <w:tcW w:w="1134"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0,98…1,017</w:t>
            </w:r>
          </w:p>
        </w:tc>
        <w:tc>
          <w:tcPr>
            <w:tcW w:w="567"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1</w:t>
            </w:r>
          </w:p>
        </w:tc>
        <w:tc>
          <w:tcPr>
            <w:tcW w:w="810"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0,0175</w:t>
            </w:r>
          </w:p>
        </w:tc>
        <w:tc>
          <w:tcPr>
            <w:tcW w:w="990"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1,75</w:t>
            </w:r>
          </w:p>
        </w:tc>
        <w:tc>
          <w:tcPr>
            <w:tcW w:w="810"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1</w:t>
            </w:r>
          </w:p>
        </w:tc>
        <w:tc>
          <w:tcPr>
            <w:tcW w:w="540"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КР</w:t>
            </w:r>
          </w:p>
        </w:tc>
      </w:tr>
      <w:tr w:rsidR="00E348A3" w:rsidRPr="00C2453B" w:rsidTr="00C2453B">
        <w:trPr>
          <w:cantSplit/>
          <w:trHeight w:val="726"/>
        </w:trPr>
        <w:tc>
          <w:tcPr>
            <w:tcW w:w="2636"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15. Уровень спирта в Е2, м</w:t>
            </w:r>
          </w:p>
        </w:tc>
        <w:tc>
          <w:tcPr>
            <w:tcW w:w="1134"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0…2,2</w:t>
            </w:r>
          </w:p>
        </w:tc>
        <w:tc>
          <w:tcPr>
            <w:tcW w:w="1134"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1,9…2,1</w:t>
            </w:r>
          </w:p>
        </w:tc>
        <w:tc>
          <w:tcPr>
            <w:tcW w:w="567"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2</w:t>
            </w:r>
          </w:p>
        </w:tc>
        <w:tc>
          <w:tcPr>
            <w:tcW w:w="810"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0,033</w:t>
            </w:r>
          </w:p>
        </w:tc>
        <w:tc>
          <w:tcPr>
            <w:tcW w:w="990"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1,66</w:t>
            </w:r>
          </w:p>
        </w:tc>
        <w:tc>
          <w:tcPr>
            <w:tcW w:w="810"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1</w:t>
            </w:r>
          </w:p>
        </w:tc>
        <w:tc>
          <w:tcPr>
            <w:tcW w:w="540" w:type="dxa"/>
            <w:tcBorders>
              <w:top w:val="single" w:sz="6" w:space="0" w:color="auto"/>
              <w:left w:val="single" w:sz="6" w:space="0" w:color="auto"/>
              <w:bottom w:val="single" w:sz="6" w:space="0" w:color="auto"/>
              <w:right w:val="single" w:sz="6" w:space="0" w:color="auto"/>
            </w:tcBorders>
            <w:vAlign w:val="center"/>
          </w:tcPr>
          <w:p w:rsidR="00E348A3" w:rsidRPr="00C2453B" w:rsidRDefault="00E348A3" w:rsidP="00C2453B">
            <w:pPr>
              <w:spacing w:line="360" w:lineRule="auto"/>
              <w:outlineLvl w:val="0"/>
            </w:pPr>
            <w:r w:rsidRPr="00C2453B">
              <w:t>КР</w:t>
            </w:r>
          </w:p>
        </w:tc>
      </w:tr>
    </w:tbl>
    <w:p w:rsidR="00E348A3" w:rsidRPr="00E9547E" w:rsidRDefault="00E348A3" w:rsidP="00E9547E">
      <w:pPr>
        <w:spacing w:line="360" w:lineRule="auto"/>
        <w:ind w:firstLine="709"/>
        <w:jc w:val="both"/>
        <w:rPr>
          <w:sz w:val="28"/>
        </w:rPr>
      </w:pPr>
    </w:p>
    <w:p w:rsidR="00E348A3" w:rsidRPr="00C2453B" w:rsidRDefault="00E348A3" w:rsidP="00E9547E">
      <w:pPr>
        <w:spacing w:line="360" w:lineRule="auto"/>
        <w:ind w:firstLine="709"/>
        <w:jc w:val="both"/>
        <w:rPr>
          <w:b/>
          <w:sz w:val="28"/>
        </w:rPr>
      </w:pPr>
      <w:r w:rsidRPr="00C2453B">
        <w:rPr>
          <w:b/>
          <w:sz w:val="28"/>
        </w:rPr>
        <w:t>4.1. Выбор приборов контроля, регуляторов и средств автоматизации</w:t>
      </w:r>
    </w:p>
    <w:p w:rsidR="00E348A3" w:rsidRPr="00E9547E" w:rsidRDefault="00E348A3" w:rsidP="00E9547E">
      <w:pPr>
        <w:spacing w:line="360" w:lineRule="auto"/>
        <w:ind w:firstLine="709"/>
        <w:jc w:val="both"/>
        <w:rPr>
          <w:sz w:val="28"/>
        </w:rPr>
      </w:pPr>
    </w:p>
    <w:p w:rsidR="00E348A3" w:rsidRPr="00E9547E" w:rsidRDefault="00E348A3" w:rsidP="00E9547E">
      <w:pPr>
        <w:spacing w:line="360" w:lineRule="auto"/>
        <w:ind w:firstLine="709"/>
        <w:jc w:val="both"/>
        <w:rPr>
          <w:sz w:val="28"/>
        </w:rPr>
      </w:pPr>
      <w:r w:rsidRPr="00E9547E">
        <w:rPr>
          <w:sz w:val="28"/>
        </w:rPr>
        <w:t>Таблица 4.2 Спецификация приборов и средств автоматизации</w:t>
      </w:r>
    </w:p>
    <w:tbl>
      <w:tblPr>
        <w:tblW w:w="850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54"/>
        <w:gridCol w:w="6"/>
        <w:gridCol w:w="1113"/>
        <w:gridCol w:w="1135"/>
        <w:gridCol w:w="2021"/>
        <w:gridCol w:w="1134"/>
        <w:gridCol w:w="708"/>
        <w:gridCol w:w="1134"/>
      </w:tblGrid>
      <w:tr w:rsidR="00E348A3" w:rsidRPr="00C2453B" w:rsidTr="00C2453B">
        <w:trPr>
          <w:cantSplit/>
          <w:trHeight w:val="1715"/>
        </w:trPr>
        <w:tc>
          <w:tcPr>
            <w:tcW w:w="1254" w:type="dxa"/>
            <w:vAlign w:val="center"/>
          </w:tcPr>
          <w:p w:rsidR="00E348A3" w:rsidRPr="00C2453B" w:rsidRDefault="00E348A3" w:rsidP="00C2453B">
            <w:pPr>
              <w:spacing w:line="360" w:lineRule="auto"/>
              <w:outlineLvl w:val="0"/>
            </w:pPr>
            <w:r w:rsidRPr="00C2453B">
              <w:t>Позиционный номер</w:t>
            </w:r>
          </w:p>
        </w:tc>
        <w:tc>
          <w:tcPr>
            <w:tcW w:w="1119" w:type="dxa"/>
            <w:gridSpan w:val="2"/>
            <w:vAlign w:val="center"/>
          </w:tcPr>
          <w:p w:rsidR="00E348A3" w:rsidRPr="00C2453B" w:rsidRDefault="00E348A3" w:rsidP="00C2453B">
            <w:pPr>
              <w:spacing w:line="360" w:lineRule="auto"/>
              <w:outlineLvl w:val="0"/>
            </w:pPr>
            <w:r w:rsidRPr="00C2453B">
              <w:t>Измеря-емый параметр</w:t>
            </w:r>
          </w:p>
        </w:tc>
        <w:tc>
          <w:tcPr>
            <w:tcW w:w="1135" w:type="dxa"/>
            <w:vAlign w:val="center"/>
          </w:tcPr>
          <w:p w:rsidR="00E348A3" w:rsidRPr="00C2453B" w:rsidRDefault="00E348A3" w:rsidP="00C2453B">
            <w:pPr>
              <w:spacing w:line="360" w:lineRule="auto"/>
              <w:outlineLvl w:val="0"/>
            </w:pPr>
            <w:r w:rsidRPr="00C2453B">
              <w:t>Место установки</w:t>
            </w:r>
          </w:p>
        </w:tc>
        <w:tc>
          <w:tcPr>
            <w:tcW w:w="2021" w:type="dxa"/>
            <w:vAlign w:val="center"/>
          </w:tcPr>
          <w:p w:rsidR="00E348A3" w:rsidRPr="00C2453B" w:rsidRDefault="00E348A3" w:rsidP="00C2453B">
            <w:pPr>
              <w:spacing w:line="360" w:lineRule="auto"/>
              <w:outlineLvl w:val="0"/>
            </w:pPr>
            <w:r w:rsidRPr="00C2453B">
              <w:t>Наименование и характеристика прибора</w:t>
            </w:r>
          </w:p>
        </w:tc>
        <w:tc>
          <w:tcPr>
            <w:tcW w:w="1134" w:type="dxa"/>
            <w:vAlign w:val="center"/>
          </w:tcPr>
          <w:p w:rsidR="00E348A3" w:rsidRPr="00C2453B" w:rsidRDefault="00E348A3" w:rsidP="00C2453B">
            <w:pPr>
              <w:spacing w:line="360" w:lineRule="auto"/>
              <w:outlineLvl w:val="0"/>
            </w:pPr>
            <w:r w:rsidRPr="00C2453B">
              <w:t>Тип прибора</w:t>
            </w:r>
          </w:p>
        </w:tc>
        <w:tc>
          <w:tcPr>
            <w:tcW w:w="708" w:type="dxa"/>
            <w:vAlign w:val="center"/>
          </w:tcPr>
          <w:p w:rsidR="00E348A3" w:rsidRPr="00C2453B" w:rsidRDefault="00E348A3" w:rsidP="00C2453B">
            <w:pPr>
              <w:spacing w:line="360" w:lineRule="auto"/>
              <w:outlineLvl w:val="0"/>
            </w:pPr>
            <w:r w:rsidRPr="00C2453B">
              <w:t>Количество</w:t>
            </w:r>
          </w:p>
        </w:tc>
        <w:tc>
          <w:tcPr>
            <w:tcW w:w="1134" w:type="dxa"/>
            <w:vAlign w:val="center"/>
          </w:tcPr>
          <w:p w:rsidR="00E348A3" w:rsidRPr="00C2453B" w:rsidRDefault="00E348A3" w:rsidP="00C2453B">
            <w:pPr>
              <w:spacing w:line="360" w:lineRule="auto"/>
              <w:outlineLvl w:val="0"/>
            </w:pPr>
            <w:r w:rsidRPr="00C2453B">
              <w:t>Завод изготовитель</w:t>
            </w:r>
          </w:p>
        </w:tc>
      </w:tr>
      <w:tr w:rsidR="00E348A3" w:rsidRPr="00C2453B" w:rsidTr="00C2453B">
        <w:trPr>
          <w:cantSplit/>
          <w:trHeight w:val="448"/>
        </w:trPr>
        <w:tc>
          <w:tcPr>
            <w:tcW w:w="1254" w:type="dxa"/>
          </w:tcPr>
          <w:p w:rsidR="00E348A3" w:rsidRPr="00C2453B" w:rsidRDefault="00E348A3" w:rsidP="00C2453B">
            <w:pPr>
              <w:spacing w:line="360" w:lineRule="auto"/>
              <w:outlineLvl w:val="0"/>
            </w:pPr>
            <w:r w:rsidRPr="00C2453B">
              <w:t>1</w:t>
            </w:r>
          </w:p>
        </w:tc>
        <w:tc>
          <w:tcPr>
            <w:tcW w:w="1119" w:type="dxa"/>
            <w:gridSpan w:val="2"/>
          </w:tcPr>
          <w:p w:rsidR="00E348A3" w:rsidRPr="00C2453B" w:rsidRDefault="00E348A3" w:rsidP="00C2453B">
            <w:pPr>
              <w:spacing w:line="360" w:lineRule="auto"/>
              <w:outlineLvl w:val="0"/>
            </w:pPr>
            <w:r w:rsidRPr="00C2453B">
              <w:t>2</w:t>
            </w:r>
          </w:p>
        </w:tc>
        <w:tc>
          <w:tcPr>
            <w:tcW w:w="1135" w:type="dxa"/>
          </w:tcPr>
          <w:p w:rsidR="00E348A3" w:rsidRPr="00C2453B" w:rsidRDefault="00E348A3" w:rsidP="00C2453B">
            <w:pPr>
              <w:spacing w:line="360" w:lineRule="auto"/>
              <w:outlineLvl w:val="0"/>
            </w:pPr>
            <w:r w:rsidRPr="00C2453B">
              <w:t>3</w:t>
            </w:r>
          </w:p>
        </w:tc>
        <w:tc>
          <w:tcPr>
            <w:tcW w:w="2021" w:type="dxa"/>
          </w:tcPr>
          <w:p w:rsidR="00E348A3" w:rsidRPr="00C2453B" w:rsidRDefault="00E348A3" w:rsidP="00C2453B">
            <w:pPr>
              <w:spacing w:line="360" w:lineRule="auto"/>
              <w:outlineLvl w:val="0"/>
            </w:pPr>
            <w:r w:rsidRPr="00C2453B">
              <w:t>4</w:t>
            </w:r>
          </w:p>
        </w:tc>
        <w:tc>
          <w:tcPr>
            <w:tcW w:w="1134" w:type="dxa"/>
          </w:tcPr>
          <w:p w:rsidR="00E348A3" w:rsidRPr="00C2453B" w:rsidRDefault="00E348A3" w:rsidP="00C2453B">
            <w:pPr>
              <w:spacing w:line="360" w:lineRule="auto"/>
              <w:outlineLvl w:val="0"/>
            </w:pPr>
            <w:r w:rsidRPr="00C2453B">
              <w:t>5</w:t>
            </w:r>
          </w:p>
        </w:tc>
        <w:tc>
          <w:tcPr>
            <w:tcW w:w="708" w:type="dxa"/>
          </w:tcPr>
          <w:p w:rsidR="00E348A3" w:rsidRPr="00C2453B" w:rsidRDefault="00E348A3" w:rsidP="00C2453B">
            <w:pPr>
              <w:spacing w:line="360" w:lineRule="auto"/>
              <w:outlineLvl w:val="0"/>
            </w:pPr>
            <w:r w:rsidRPr="00C2453B">
              <w:t>6</w:t>
            </w:r>
          </w:p>
        </w:tc>
        <w:tc>
          <w:tcPr>
            <w:tcW w:w="1134" w:type="dxa"/>
          </w:tcPr>
          <w:p w:rsidR="00E348A3" w:rsidRPr="00C2453B" w:rsidRDefault="00E348A3" w:rsidP="00C2453B">
            <w:pPr>
              <w:spacing w:line="360" w:lineRule="auto"/>
              <w:outlineLvl w:val="0"/>
            </w:pPr>
            <w:r w:rsidRPr="00C2453B">
              <w:t>7</w:t>
            </w:r>
          </w:p>
        </w:tc>
      </w:tr>
      <w:tr w:rsidR="00E348A3" w:rsidRPr="00C2453B" w:rsidTr="00C2453B">
        <w:trPr>
          <w:cantSplit/>
          <w:trHeight w:val="966"/>
        </w:trPr>
        <w:tc>
          <w:tcPr>
            <w:tcW w:w="1254" w:type="dxa"/>
            <w:vAlign w:val="center"/>
          </w:tcPr>
          <w:p w:rsidR="00E348A3" w:rsidRPr="00C2453B" w:rsidRDefault="00E348A3" w:rsidP="00C2453B">
            <w:pPr>
              <w:spacing w:line="360" w:lineRule="auto"/>
              <w:outlineLvl w:val="0"/>
            </w:pPr>
            <w:r w:rsidRPr="00C2453B">
              <w:t>1а, 2а, 3а, 4а, 5а, 6а, 7а, 8а</w:t>
            </w:r>
          </w:p>
        </w:tc>
        <w:tc>
          <w:tcPr>
            <w:tcW w:w="1119" w:type="dxa"/>
            <w:gridSpan w:val="2"/>
            <w:vAlign w:val="center"/>
          </w:tcPr>
          <w:p w:rsidR="00E348A3" w:rsidRPr="00C2453B" w:rsidRDefault="00E348A3" w:rsidP="00C2453B">
            <w:pPr>
              <w:spacing w:line="360" w:lineRule="auto"/>
              <w:outlineLvl w:val="0"/>
            </w:pPr>
            <w:r w:rsidRPr="00C2453B">
              <w:t>Темпе-ратура</w:t>
            </w:r>
          </w:p>
        </w:tc>
        <w:tc>
          <w:tcPr>
            <w:tcW w:w="1135" w:type="dxa"/>
            <w:vAlign w:val="center"/>
          </w:tcPr>
          <w:p w:rsidR="00E348A3" w:rsidRPr="00C2453B" w:rsidRDefault="00E348A3" w:rsidP="00C2453B">
            <w:pPr>
              <w:spacing w:line="360" w:lineRule="auto"/>
              <w:outlineLvl w:val="0"/>
            </w:pPr>
            <w:r w:rsidRPr="00C2453B">
              <w:t>На аппарате</w:t>
            </w:r>
          </w:p>
        </w:tc>
        <w:tc>
          <w:tcPr>
            <w:tcW w:w="2021" w:type="dxa"/>
            <w:vAlign w:val="center"/>
          </w:tcPr>
          <w:p w:rsidR="00E348A3" w:rsidRPr="00C2453B" w:rsidRDefault="00E348A3" w:rsidP="00C2453B">
            <w:pPr>
              <w:spacing w:line="360" w:lineRule="auto"/>
              <w:outlineLvl w:val="0"/>
            </w:pPr>
            <w:r w:rsidRPr="00C2453B">
              <w:t>Термометр сопротивления медный. Градуировка 23. Предел измерений -50 - +250</w:t>
            </w:r>
            <w:r w:rsidRPr="00C2453B">
              <w:sym w:font="Symbol" w:char="F0B0"/>
            </w:r>
            <w:r w:rsidRPr="00C2453B">
              <w:t>С. Класс точности прибора 0.1</w:t>
            </w:r>
          </w:p>
        </w:tc>
        <w:tc>
          <w:tcPr>
            <w:tcW w:w="1134" w:type="dxa"/>
            <w:vAlign w:val="center"/>
          </w:tcPr>
          <w:p w:rsidR="00E348A3" w:rsidRPr="00C2453B" w:rsidRDefault="00E348A3" w:rsidP="00C2453B">
            <w:pPr>
              <w:spacing w:line="360" w:lineRule="auto"/>
              <w:outlineLvl w:val="0"/>
            </w:pPr>
            <w:r w:rsidRPr="00C2453B">
              <w:t xml:space="preserve">ТСМ–6097 </w:t>
            </w:r>
          </w:p>
          <w:p w:rsidR="00E348A3" w:rsidRPr="00C2453B" w:rsidRDefault="00E348A3" w:rsidP="00C2453B">
            <w:pPr>
              <w:spacing w:line="360" w:lineRule="auto"/>
              <w:outlineLvl w:val="0"/>
            </w:pPr>
            <w:r w:rsidRPr="00C2453B">
              <w:t>(град. 23).</w:t>
            </w:r>
          </w:p>
          <w:p w:rsidR="00E348A3" w:rsidRPr="00C2453B" w:rsidRDefault="00E348A3" w:rsidP="00C2453B">
            <w:pPr>
              <w:spacing w:line="360" w:lineRule="auto"/>
              <w:outlineLvl w:val="0"/>
            </w:pPr>
          </w:p>
        </w:tc>
        <w:tc>
          <w:tcPr>
            <w:tcW w:w="708" w:type="dxa"/>
            <w:vAlign w:val="center"/>
          </w:tcPr>
          <w:p w:rsidR="00E348A3" w:rsidRPr="00C2453B" w:rsidRDefault="00E348A3" w:rsidP="00C2453B">
            <w:pPr>
              <w:spacing w:line="360" w:lineRule="auto"/>
              <w:outlineLvl w:val="0"/>
            </w:pPr>
            <w:r w:rsidRPr="00C2453B">
              <w:t>8</w:t>
            </w:r>
          </w:p>
        </w:tc>
        <w:tc>
          <w:tcPr>
            <w:tcW w:w="1134" w:type="dxa"/>
            <w:vAlign w:val="center"/>
          </w:tcPr>
          <w:p w:rsidR="00E348A3" w:rsidRPr="00C2453B" w:rsidRDefault="00E348A3" w:rsidP="00C2453B">
            <w:pPr>
              <w:spacing w:line="360" w:lineRule="auto"/>
              <w:outlineLvl w:val="0"/>
            </w:pPr>
            <w:r w:rsidRPr="00C2453B">
              <w:t>Приборо-строите-льный завод, Луцк.</w:t>
            </w:r>
          </w:p>
        </w:tc>
      </w:tr>
      <w:tr w:rsidR="00E348A3" w:rsidRPr="00C2453B" w:rsidTr="00C2453B">
        <w:trPr>
          <w:cantSplit/>
          <w:trHeight w:val="966"/>
        </w:trPr>
        <w:tc>
          <w:tcPr>
            <w:tcW w:w="1254" w:type="dxa"/>
            <w:vAlign w:val="center"/>
          </w:tcPr>
          <w:p w:rsidR="00E348A3" w:rsidRPr="00C2453B" w:rsidRDefault="00E348A3" w:rsidP="00C2453B">
            <w:pPr>
              <w:spacing w:line="360" w:lineRule="auto"/>
              <w:outlineLvl w:val="0"/>
            </w:pPr>
            <w:r w:rsidRPr="00C2453B">
              <w:t>1б, 2б, 3б, 4б, 5б, 6б, 7б, 8б</w:t>
            </w:r>
          </w:p>
        </w:tc>
        <w:tc>
          <w:tcPr>
            <w:tcW w:w="1119" w:type="dxa"/>
            <w:gridSpan w:val="2"/>
            <w:vAlign w:val="center"/>
          </w:tcPr>
          <w:p w:rsidR="00E348A3" w:rsidRPr="00C2453B" w:rsidRDefault="00E348A3" w:rsidP="00C2453B">
            <w:pPr>
              <w:spacing w:line="360" w:lineRule="auto"/>
              <w:outlineLvl w:val="0"/>
            </w:pPr>
            <w:r w:rsidRPr="00C2453B">
              <w:t>-//-</w:t>
            </w:r>
          </w:p>
        </w:tc>
        <w:tc>
          <w:tcPr>
            <w:tcW w:w="1135" w:type="dxa"/>
            <w:vAlign w:val="center"/>
          </w:tcPr>
          <w:p w:rsidR="00E348A3" w:rsidRPr="00C2453B" w:rsidRDefault="00E348A3" w:rsidP="00C2453B">
            <w:pPr>
              <w:spacing w:line="360" w:lineRule="auto"/>
              <w:outlineLvl w:val="0"/>
            </w:pPr>
            <w:r w:rsidRPr="00C2453B">
              <w:t>На щите</w:t>
            </w:r>
          </w:p>
        </w:tc>
        <w:tc>
          <w:tcPr>
            <w:tcW w:w="2021" w:type="dxa"/>
            <w:vAlign w:val="center"/>
          </w:tcPr>
          <w:p w:rsidR="00E348A3" w:rsidRPr="00C2453B" w:rsidRDefault="00E348A3" w:rsidP="00C2453B">
            <w:pPr>
              <w:spacing w:line="360" w:lineRule="auto"/>
              <w:outlineLvl w:val="0"/>
            </w:pPr>
            <w:r w:rsidRPr="00C2453B">
              <w:t>Одноточечный показывающий и регистрирующий</w:t>
            </w:r>
          </w:p>
          <w:p w:rsidR="00E348A3" w:rsidRPr="00C2453B" w:rsidRDefault="00E348A3" w:rsidP="00C2453B">
            <w:pPr>
              <w:spacing w:line="360" w:lineRule="auto"/>
              <w:outlineLvl w:val="0"/>
            </w:pPr>
            <w:r w:rsidRPr="00C2453B">
              <w:t>прибор. Основная погрешность ±1.5</w:t>
            </w:r>
          </w:p>
        </w:tc>
        <w:tc>
          <w:tcPr>
            <w:tcW w:w="1134" w:type="dxa"/>
            <w:vAlign w:val="center"/>
          </w:tcPr>
          <w:p w:rsidR="00E348A3" w:rsidRPr="00C2453B" w:rsidRDefault="00E348A3" w:rsidP="00C2453B">
            <w:pPr>
              <w:spacing w:line="360" w:lineRule="auto"/>
              <w:outlineLvl w:val="0"/>
            </w:pPr>
            <w:r w:rsidRPr="00C2453B">
              <w:t>ДИСК-250и-2431</w:t>
            </w:r>
          </w:p>
        </w:tc>
        <w:tc>
          <w:tcPr>
            <w:tcW w:w="708" w:type="dxa"/>
            <w:vAlign w:val="center"/>
          </w:tcPr>
          <w:p w:rsidR="00E348A3" w:rsidRPr="00C2453B" w:rsidRDefault="00E348A3" w:rsidP="00C2453B">
            <w:pPr>
              <w:spacing w:line="360" w:lineRule="auto"/>
              <w:outlineLvl w:val="0"/>
            </w:pPr>
            <w:r w:rsidRPr="00C2453B">
              <w:t>8</w:t>
            </w:r>
          </w:p>
        </w:tc>
        <w:tc>
          <w:tcPr>
            <w:tcW w:w="1134" w:type="dxa"/>
            <w:vAlign w:val="center"/>
          </w:tcPr>
          <w:p w:rsidR="00E348A3" w:rsidRPr="00C2453B" w:rsidRDefault="00E348A3" w:rsidP="00C2453B">
            <w:pPr>
              <w:spacing w:line="360" w:lineRule="auto"/>
              <w:outlineLvl w:val="0"/>
            </w:pPr>
            <w:r w:rsidRPr="00C2453B">
              <w:t>«Тепло-прибор»,</w:t>
            </w:r>
          </w:p>
          <w:p w:rsidR="00E348A3" w:rsidRPr="00C2453B" w:rsidRDefault="00E348A3" w:rsidP="00C2453B">
            <w:pPr>
              <w:spacing w:line="360" w:lineRule="auto"/>
              <w:outlineLvl w:val="0"/>
            </w:pPr>
            <w:r w:rsidRPr="00C2453B">
              <w:t>Челябинск.</w:t>
            </w:r>
          </w:p>
        </w:tc>
      </w:tr>
      <w:tr w:rsidR="00E348A3" w:rsidRPr="00C2453B" w:rsidTr="00C2453B">
        <w:trPr>
          <w:cantSplit/>
          <w:trHeight w:val="966"/>
        </w:trPr>
        <w:tc>
          <w:tcPr>
            <w:tcW w:w="1254" w:type="dxa"/>
            <w:vAlign w:val="center"/>
          </w:tcPr>
          <w:p w:rsidR="00E348A3" w:rsidRPr="00C2453B" w:rsidRDefault="00E348A3" w:rsidP="00C2453B">
            <w:pPr>
              <w:spacing w:line="360" w:lineRule="auto"/>
              <w:outlineLvl w:val="0"/>
            </w:pPr>
            <w:r w:rsidRPr="00C2453B">
              <w:t>1в, 3в, 5в, 7в</w:t>
            </w:r>
          </w:p>
        </w:tc>
        <w:tc>
          <w:tcPr>
            <w:tcW w:w="1119" w:type="dxa"/>
            <w:gridSpan w:val="2"/>
            <w:vAlign w:val="center"/>
          </w:tcPr>
          <w:p w:rsidR="00E348A3" w:rsidRPr="00C2453B" w:rsidRDefault="00E348A3" w:rsidP="00C2453B">
            <w:pPr>
              <w:spacing w:line="360" w:lineRule="auto"/>
              <w:outlineLvl w:val="0"/>
            </w:pPr>
          </w:p>
        </w:tc>
        <w:tc>
          <w:tcPr>
            <w:tcW w:w="1135" w:type="dxa"/>
            <w:vAlign w:val="center"/>
          </w:tcPr>
          <w:p w:rsidR="00E348A3" w:rsidRPr="00C2453B" w:rsidRDefault="00E348A3" w:rsidP="00C2453B">
            <w:pPr>
              <w:spacing w:line="360" w:lineRule="auto"/>
              <w:outlineLvl w:val="0"/>
            </w:pPr>
            <w:r w:rsidRPr="00C2453B">
              <w:t>-//-</w:t>
            </w:r>
          </w:p>
        </w:tc>
        <w:tc>
          <w:tcPr>
            <w:tcW w:w="2021" w:type="dxa"/>
            <w:vAlign w:val="center"/>
          </w:tcPr>
          <w:p w:rsidR="00E348A3" w:rsidRPr="00C2453B" w:rsidRDefault="00E348A3" w:rsidP="00C2453B">
            <w:pPr>
              <w:spacing w:line="360" w:lineRule="auto"/>
              <w:outlineLvl w:val="0"/>
            </w:pPr>
            <w:r w:rsidRPr="00C2453B">
              <w:t>Электро-пневматический</w:t>
            </w:r>
          </w:p>
          <w:p w:rsidR="00E348A3" w:rsidRPr="00C2453B" w:rsidRDefault="00E348A3" w:rsidP="00C2453B">
            <w:pPr>
              <w:spacing w:line="360" w:lineRule="auto"/>
              <w:outlineLvl w:val="0"/>
            </w:pPr>
            <w:r w:rsidRPr="00C2453B">
              <w:t>преобразователь</w:t>
            </w:r>
          </w:p>
        </w:tc>
        <w:tc>
          <w:tcPr>
            <w:tcW w:w="1134" w:type="dxa"/>
            <w:vAlign w:val="center"/>
          </w:tcPr>
          <w:p w:rsidR="00E348A3" w:rsidRPr="00C2453B" w:rsidRDefault="00E348A3" w:rsidP="00C2453B">
            <w:pPr>
              <w:spacing w:line="360" w:lineRule="auto"/>
              <w:outlineLvl w:val="0"/>
            </w:pPr>
            <w:r w:rsidRPr="00C2453B">
              <w:t>ЭПП-63</w:t>
            </w:r>
          </w:p>
        </w:tc>
        <w:tc>
          <w:tcPr>
            <w:tcW w:w="708" w:type="dxa"/>
            <w:vAlign w:val="center"/>
          </w:tcPr>
          <w:p w:rsidR="00E348A3" w:rsidRPr="00C2453B" w:rsidRDefault="00E348A3" w:rsidP="00C2453B">
            <w:pPr>
              <w:spacing w:line="360" w:lineRule="auto"/>
              <w:outlineLvl w:val="0"/>
            </w:pPr>
            <w:r w:rsidRPr="00C2453B">
              <w:t>4</w:t>
            </w:r>
          </w:p>
        </w:tc>
        <w:tc>
          <w:tcPr>
            <w:tcW w:w="1134" w:type="dxa"/>
            <w:vAlign w:val="center"/>
          </w:tcPr>
          <w:p w:rsidR="00E348A3" w:rsidRPr="00C2453B" w:rsidRDefault="00E348A3" w:rsidP="00C2453B">
            <w:pPr>
              <w:spacing w:line="360" w:lineRule="auto"/>
              <w:outlineLvl w:val="0"/>
            </w:pPr>
            <w:r w:rsidRPr="00C2453B">
              <w:t>«Энерго-прибор», Москва</w:t>
            </w:r>
          </w:p>
        </w:tc>
      </w:tr>
      <w:tr w:rsidR="00E348A3" w:rsidRPr="00C2453B" w:rsidTr="00C2453B">
        <w:trPr>
          <w:cantSplit/>
          <w:trHeight w:val="966"/>
        </w:trPr>
        <w:tc>
          <w:tcPr>
            <w:tcW w:w="1254" w:type="dxa"/>
            <w:vAlign w:val="center"/>
          </w:tcPr>
          <w:p w:rsidR="00E348A3" w:rsidRPr="00C2453B" w:rsidRDefault="00E348A3" w:rsidP="00C2453B">
            <w:pPr>
              <w:spacing w:line="360" w:lineRule="auto"/>
              <w:outlineLvl w:val="0"/>
            </w:pPr>
            <w:r w:rsidRPr="00C2453B">
              <w:t>1г, 3г, 5г, 7г</w:t>
            </w:r>
          </w:p>
        </w:tc>
        <w:tc>
          <w:tcPr>
            <w:tcW w:w="1119" w:type="dxa"/>
            <w:gridSpan w:val="2"/>
            <w:vAlign w:val="center"/>
          </w:tcPr>
          <w:p w:rsidR="00E348A3" w:rsidRPr="00C2453B" w:rsidRDefault="00E348A3" w:rsidP="00C2453B">
            <w:pPr>
              <w:spacing w:line="360" w:lineRule="auto"/>
              <w:outlineLvl w:val="0"/>
            </w:pPr>
          </w:p>
        </w:tc>
        <w:tc>
          <w:tcPr>
            <w:tcW w:w="1135" w:type="dxa"/>
            <w:vAlign w:val="center"/>
          </w:tcPr>
          <w:p w:rsidR="00E348A3" w:rsidRPr="00C2453B" w:rsidRDefault="00E348A3" w:rsidP="00C2453B">
            <w:pPr>
              <w:spacing w:line="360" w:lineRule="auto"/>
              <w:outlineLvl w:val="0"/>
            </w:pPr>
            <w:r w:rsidRPr="00C2453B">
              <w:t>-//-</w:t>
            </w:r>
          </w:p>
        </w:tc>
        <w:tc>
          <w:tcPr>
            <w:tcW w:w="2021" w:type="dxa"/>
            <w:vAlign w:val="center"/>
          </w:tcPr>
          <w:p w:rsidR="00E348A3" w:rsidRPr="00C2453B" w:rsidRDefault="00E348A3" w:rsidP="00C2453B">
            <w:pPr>
              <w:spacing w:line="360" w:lineRule="auto"/>
              <w:outlineLvl w:val="0"/>
            </w:pPr>
            <w:r w:rsidRPr="00C2453B">
              <w:t>Переключатель</w:t>
            </w:r>
          </w:p>
        </w:tc>
        <w:tc>
          <w:tcPr>
            <w:tcW w:w="1134" w:type="dxa"/>
            <w:vAlign w:val="center"/>
          </w:tcPr>
          <w:p w:rsidR="00E348A3" w:rsidRPr="00C2453B" w:rsidRDefault="00E348A3" w:rsidP="00C2453B">
            <w:pPr>
              <w:spacing w:line="360" w:lineRule="auto"/>
              <w:outlineLvl w:val="0"/>
            </w:pPr>
            <w:r w:rsidRPr="00C2453B">
              <w:t>ПП-7</w:t>
            </w:r>
          </w:p>
        </w:tc>
        <w:tc>
          <w:tcPr>
            <w:tcW w:w="708" w:type="dxa"/>
            <w:vAlign w:val="center"/>
          </w:tcPr>
          <w:p w:rsidR="00E348A3" w:rsidRPr="00C2453B" w:rsidRDefault="00E348A3" w:rsidP="00C2453B">
            <w:pPr>
              <w:spacing w:line="360" w:lineRule="auto"/>
              <w:outlineLvl w:val="0"/>
            </w:pPr>
            <w:r w:rsidRPr="00C2453B">
              <w:t>4</w:t>
            </w:r>
          </w:p>
        </w:tc>
        <w:tc>
          <w:tcPr>
            <w:tcW w:w="1134" w:type="dxa"/>
            <w:vAlign w:val="center"/>
          </w:tcPr>
          <w:p w:rsidR="00E348A3" w:rsidRPr="00C2453B" w:rsidRDefault="00E348A3" w:rsidP="00C2453B">
            <w:pPr>
              <w:spacing w:line="360" w:lineRule="auto"/>
              <w:outlineLvl w:val="0"/>
            </w:pPr>
            <w:r w:rsidRPr="00C2453B">
              <w:t>«Газприбор-автоматика», Калининград</w:t>
            </w:r>
          </w:p>
        </w:tc>
      </w:tr>
      <w:tr w:rsidR="00E348A3" w:rsidRPr="00C2453B" w:rsidTr="00C2453B">
        <w:trPr>
          <w:cantSplit/>
          <w:trHeight w:val="966"/>
        </w:trPr>
        <w:tc>
          <w:tcPr>
            <w:tcW w:w="1254" w:type="dxa"/>
            <w:vAlign w:val="center"/>
          </w:tcPr>
          <w:p w:rsidR="00E348A3" w:rsidRPr="00C2453B" w:rsidRDefault="00E348A3" w:rsidP="00C2453B">
            <w:pPr>
              <w:spacing w:line="360" w:lineRule="auto"/>
              <w:outlineLvl w:val="0"/>
            </w:pPr>
            <w:r w:rsidRPr="00C2453B">
              <w:t>1д, 3д, 5д, 7д</w:t>
            </w:r>
          </w:p>
        </w:tc>
        <w:tc>
          <w:tcPr>
            <w:tcW w:w="1119" w:type="dxa"/>
            <w:gridSpan w:val="2"/>
            <w:vAlign w:val="center"/>
          </w:tcPr>
          <w:p w:rsidR="00E348A3" w:rsidRPr="00C2453B" w:rsidRDefault="00E348A3" w:rsidP="00C2453B">
            <w:pPr>
              <w:spacing w:line="360" w:lineRule="auto"/>
              <w:outlineLvl w:val="0"/>
            </w:pPr>
          </w:p>
        </w:tc>
        <w:tc>
          <w:tcPr>
            <w:tcW w:w="1135" w:type="dxa"/>
            <w:vAlign w:val="center"/>
          </w:tcPr>
          <w:p w:rsidR="00E348A3" w:rsidRPr="00C2453B" w:rsidRDefault="00E348A3" w:rsidP="00C2453B">
            <w:pPr>
              <w:spacing w:line="360" w:lineRule="auto"/>
              <w:outlineLvl w:val="0"/>
            </w:pPr>
            <w:r w:rsidRPr="00C2453B">
              <w:t>Трубоп-ровод</w:t>
            </w:r>
          </w:p>
        </w:tc>
        <w:tc>
          <w:tcPr>
            <w:tcW w:w="2021" w:type="dxa"/>
            <w:vAlign w:val="center"/>
          </w:tcPr>
          <w:p w:rsidR="00E348A3" w:rsidRPr="00C2453B" w:rsidRDefault="00E348A3" w:rsidP="00C2453B">
            <w:pPr>
              <w:spacing w:line="360" w:lineRule="auto"/>
              <w:outlineLvl w:val="0"/>
            </w:pPr>
            <w:r w:rsidRPr="00C2453B">
              <w:t>Регулирующий клапан</w:t>
            </w:r>
          </w:p>
        </w:tc>
        <w:tc>
          <w:tcPr>
            <w:tcW w:w="1134" w:type="dxa"/>
            <w:vAlign w:val="center"/>
          </w:tcPr>
          <w:p w:rsidR="00E348A3" w:rsidRPr="00C2453B" w:rsidRDefault="00E348A3" w:rsidP="00C2453B">
            <w:pPr>
              <w:spacing w:line="360" w:lineRule="auto"/>
              <w:outlineLvl w:val="0"/>
            </w:pPr>
            <w:r w:rsidRPr="00C2453B">
              <w:t>25ч30нж</w:t>
            </w:r>
          </w:p>
        </w:tc>
        <w:tc>
          <w:tcPr>
            <w:tcW w:w="708" w:type="dxa"/>
            <w:vAlign w:val="center"/>
          </w:tcPr>
          <w:p w:rsidR="00E348A3" w:rsidRPr="00C2453B" w:rsidRDefault="00E348A3" w:rsidP="00C2453B">
            <w:pPr>
              <w:spacing w:line="360" w:lineRule="auto"/>
              <w:outlineLvl w:val="0"/>
            </w:pPr>
            <w:r w:rsidRPr="00C2453B">
              <w:t>4</w:t>
            </w:r>
          </w:p>
        </w:tc>
        <w:tc>
          <w:tcPr>
            <w:tcW w:w="1134" w:type="dxa"/>
            <w:vAlign w:val="center"/>
          </w:tcPr>
          <w:p w:rsidR="00E348A3" w:rsidRPr="00C2453B" w:rsidRDefault="00E348A3" w:rsidP="00C2453B">
            <w:pPr>
              <w:spacing w:line="360" w:lineRule="auto"/>
              <w:outlineLvl w:val="0"/>
            </w:pPr>
            <w:r w:rsidRPr="00C2453B">
              <w:t>«Красный профинтерн», Гусь – Хрустальный</w:t>
            </w:r>
          </w:p>
        </w:tc>
      </w:tr>
      <w:tr w:rsidR="00E348A3" w:rsidRPr="00C2453B" w:rsidTr="00C2453B">
        <w:trPr>
          <w:cantSplit/>
          <w:trHeight w:val="966"/>
        </w:trPr>
        <w:tc>
          <w:tcPr>
            <w:tcW w:w="1254" w:type="dxa"/>
            <w:vAlign w:val="center"/>
          </w:tcPr>
          <w:p w:rsidR="00E348A3" w:rsidRPr="00C2453B" w:rsidRDefault="00E348A3" w:rsidP="00C2453B">
            <w:pPr>
              <w:spacing w:line="360" w:lineRule="auto"/>
              <w:outlineLvl w:val="0"/>
            </w:pPr>
            <w:r w:rsidRPr="00C2453B">
              <w:t>9а-12а</w:t>
            </w:r>
          </w:p>
        </w:tc>
        <w:tc>
          <w:tcPr>
            <w:tcW w:w="1119" w:type="dxa"/>
            <w:gridSpan w:val="2"/>
            <w:vAlign w:val="center"/>
          </w:tcPr>
          <w:p w:rsidR="00E348A3" w:rsidRPr="00C2453B" w:rsidRDefault="00E348A3" w:rsidP="00C2453B">
            <w:pPr>
              <w:spacing w:line="360" w:lineRule="auto"/>
              <w:outlineLvl w:val="0"/>
            </w:pPr>
            <w:r w:rsidRPr="00C2453B">
              <w:t>Давле - ние</w:t>
            </w:r>
          </w:p>
        </w:tc>
        <w:tc>
          <w:tcPr>
            <w:tcW w:w="1135" w:type="dxa"/>
            <w:vAlign w:val="center"/>
          </w:tcPr>
          <w:p w:rsidR="00E348A3" w:rsidRPr="00C2453B" w:rsidRDefault="00E348A3" w:rsidP="00C2453B">
            <w:pPr>
              <w:spacing w:line="360" w:lineRule="auto"/>
              <w:outlineLvl w:val="0"/>
            </w:pPr>
            <w:r w:rsidRPr="00C2453B">
              <w:t>Трубоп-ровод</w:t>
            </w:r>
          </w:p>
        </w:tc>
        <w:tc>
          <w:tcPr>
            <w:tcW w:w="2021" w:type="dxa"/>
            <w:vAlign w:val="center"/>
          </w:tcPr>
          <w:p w:rsidR="00E348A3" w:rsidRPr="00C2453B" w:rsidRDefault="00E348A3" w:rsidP="00C2453B">
            <w:pPr>
              <w:spacing w:line="360" w:lineRule="auto"/>
              <w:outlineLvl w:val="0"/>
            </w:pPr>
            <w:r w:rsidRPr="00C2453B">
              <w:t>Пневмосиловой - датчик</w:t>
            </w:r>
          </w:p>
        </w:tc>
        <w:tc>
          <w:tcPr>
            <w:tcW w:w="1134" w:type="dxa"/>
            <w:vAlign w:val="center"/>
          </w:tcPr>
          <w:p w:rsidR="00E348A3" w:rsidRPr="00C2453B" w:rsidRDefault="00E348A3" w:rsidP="00C2453B">
            <w:pPr>
              <w:spacing w:line="360" w:lineRule="auto"/>
              <w:outlineLvl w:val="0"/>
            </w:pPr>
            <w:r w:rsidRPr="00C2453B">
              <w:t>МП–П2</w:t>
            </w:r>
          </w:p>
        </w:tc>
        <w:tc>
          <w:tcPr>
            <w:tcW w:w="708" w:type="dxa"/>
            <w:vAlign w:val="center"/>
          </w:tcPr>
          <w:p w:rsidR="00E348A3" w:rsidRPr="00C2453B" w:rsidRDefault="00E348A3" w:rsidP="00C2453B">
            <w:pPr>
              <w:spacing w:line="360" w:lineRule="auto"/>
              <w:outlineLvl w:val="0"/>
            </w:pPr>
            <w:r w:rsidRPr="00C2453B">
              <w:t>3</w:t>
            </w:r>
          </w:p>
        </w:tc>
        <w:tc>
          <w:tcPr>
            <w:tcW w:w="1134" w:type="dxa"/>
            <w:vAlign w:val="center"/>
          </w:tcPr>
          <w:p w:rsidR="00E348A3" w:rsidRPr="00C2453B" w:rsidRDefault="00E348A3" w:rsidP="00C2453B">
            <w:pPr>
              <w:spacing w:line="360" w:lineRule="auto"/>
              <w:outlineLvl w:val="0"/>
            </w:pPr>
            <w:r w:rsidRPr="00C2453B">
              <w:t>«Манометр», Москва</w:t>
            </w:r>
          </w:p>
        </w:tc>
      </w:tr>
      <w:tr w:rsidR="00E348A3" w:rsidRPr="00C2453B" w:rsidTr="00C2453B">
        <w:trPr>
          <w:cantSplit/>
          <w:trHeight w:val="966"/>
        </w:trPr>
        <w:tc>
          <w:tcPr>
            <w:tcW w:w="1254" w:type="dxa"/>
            <w:vAlign w:val="center"/>
          </w:tcPr>
          <w:p w:rsidR="00E348A3" w:rsidRPr="00C2453B" w:rsidRDefault="00E348A3" w:rsidP="00C2453B">
            <w:pPr>
              <w:spacing w:line="360" w:lineRule="auto"/>
              <w:outlineLvl w:val="0"/>
            </w:pPr>
            <w:r w:rsidRPr="00C2453B">
              <w:t>10б, 12б</w:t>
            </w:r>
          </w:p>
        </w:tc>
        <w:tc>
          <w:tcPr>
            <w:tcW w:w="1119" w:type="dxa"/>
            <w:gridSpan w:val="2"/>
            <w:vAlign w:val="center"/>
          </w:tcPr>
          <w:p w:rsidR="00E348A3" w:rsidRPr="00C2453B" w:rsidRDefault="00E348A3" w:rsidP="00C2453B">
            <w:pPr>
              <w:spacing w:line="360" w:lineRule="auto"/>
              <w:outlineLvl w:val="0"/>
            </w:pPr>
            <w:r w:rsidRPr="00C2453B">
              <w:t>-//-</w:t>
            </w:r>
          </w:p>
        </w:tc>
        <w:tc>
          <w:tcPr>
            <w:tcW w:w="1135" w:type="dxa"/>
            <w:vAlign w:val="center"/>
          </w:tcPr>
          <w:p w:rsidR="00E348A3" w:rsidRPr="00C2453B" w:rsidRDefault="00E348A3" w:rsidP="00C2453B">
            <w:pPr>
              <w:spacing w:line="360" w:lineRule="auto"/>
              <w:outlineLvl w:val="0"/>
            </w:pPr>
            <w:r w:rsidRPr="00C2453B">
              <w:t>На</w:t>
            </w:r>
          </w:p>
          <w:p w:rsidR="00E348A3" w:rsidRPr="00C2453B" w:rsidRDefault="00E348A3" w:rsidP="00C2453B">
            <w:pPr>
              <w:spacing w:line="360" w:lineRule="auto"/>
              <w:outlineLvl w:val="0"/>
            </w:pPr>
            <w:r w:rsidRPr="00C2453B">
              <w:t>щите</w:t>
            </w:r>
          </w:p>
        </w:tc>
        <w:tc>
          <w:tcPr>
            <w:tcW w:w="2021" w:type="dxa"/>
            <w:vAlign w:val="center"/>
          </w:tcPr>
          <w:p w:rsidR="00E348A3" w:rsidRPr="00C2453B" w:rsidRDefault="00E348A3" w:rsidP="00C2453B">
            <w:pPr>
              <w:spacing w:line="360" w:lineRule="auto"/>
              <w:outlineLvl w:val="0"/>
            </w:pPr>
            <w:r w:rsidRPr="00C2453B">
              <w:t>Вторичный показывающий и регистрирующий прибор</w:t>
            </w:r>
          </w:p>
        </w:tc>
        <w:tc>
          <w:tcPr>
            <w:tcW w:w="1134" w:type="dxa"/>
            <w:vAlign w:val="center"/>
          </w:tcPr>
          <w:p w:rsidR="00E348A3" w:rsidRPr="00C2453B" w:rsidRDefault="00E348A3" w:rsidP="00C2453B">
            <w:pPr>
              <w:spacing w:line="360" w:lineRule="auto"/>
              <w:outlineLvl w:val="0"/>
            </w:pPr>
            <w:r w:rsidRPr="00C2453B">
              <w:t>ПВ4.2П</w:t>
            </w:r>
          </w:p>
        </w:tc>
        <w:tc>
          <w:tcPr>
            <w:tcW w:w="708" w:type="dxa"/>
            <w:vAlign w:val="center"/>
          </w:tcPr>
          <w:p w:rsidR="00E348A3" w:rsidRPr="00C2453B" w:rsidRDefault="00E348A3" w:rsidP="00C2453B">
            <w:pPr>
              <w:spacing w:line="360" w:lineRule="auto"/>
              <w:outlineLvl w:val="0"/>
            </w:pPr>
            <w:r w:rsidRPr="00C2453B">
              <w:t>2</w:t>
            </w:r>
          </w:p>
        </w:tc>
        <w:tc>
          <w:tcPr>
            <w:tcW w:w="1134" w:type="dxa"/>
            <w:vAlign w:val="center"/>
          </w:tcPr>
          <w:p w:rsidR="00E348A3" w:rsidRPr="00C2453B" w:rsidRDefault="00E348A3" w:rsidP="00C2453B">
            <w:pPr>
              <w:spacing w:line="360" w:lineRule="auto"/>
              <w:outlineLvl w:val="0"/>
            </w:pPr>
            <w:r w:rsidRPr="00C2453B">
              <w:t>«Тизприбор, Москва</w:t>
            </w:r>
          </w:p>
        </w:tc>
      </w:tr>
      <w:tr w:rsidR="00E348A3" w:rsidRPr="00C2453B" w:rsidTr="00C2453B">
        <w:trPr>
          <w:cantSplit/>
          <w:trHeight w:val="966"/>
        </w:trPr>
        <w:tc>
          <w:tcPr>
            <w:tcW w:w="1254" w:type="dxa"/>
            <w:vAlign w:val="center"/>
          </w:tcPr>
          <w:p w:rsidR="00E348A3" w:rsidRPr="00C2453B" w:rsidRDefault="00E348A3" w:rsidP="00C2453B">
            <w:pPr>
              <w:spacing w:line="360" w:lineRule="auto"/>
              <w:outlineLvl w:val="0"/>
            </w:pPr>
            <w:r w:rsidRPr="00C2453B">
              <w:t>10в, 12в</w:t>
            </w:r>
          </w:p>
        </w:tc>
        <w:tc>
          <w:tcPr>
            <w:tcW w:w="1119" w:type="dxa"/>
            <w:gridSpan w:val="2"/>
            <w:vAlign w:val="center"/>
          </w:tcPr>
          <w:p w:rsidR="00E348A3" w:rsidRPr="00C2453B" w:rsidRDefault="00E348A3" w:rsidP="00C2453B">
            <w:pPr>
              <w:spacing w:line="360" w:lineRule="auto"/>
              <w:outlineLvl w:val="0"/>
            </w:pPr>
          </w:p>
        </w:tc>
        <w:tc>
          <w:tcPr>
            <w:tcW w:w="1135" w:type="dxa"/>
            <w:vAlign w:val="center"/>
          </w:tcPr>
          <w:p w:rsidR="00E348A3" w:rsidRPr="00C2453B" w:rsidRDefault="00E348A3" w:rsidP="00C2453B">
            <w:pPr>
              <w:spacing w:line="360" w:lineRule="auto"/>
              <w:outlineLvl w:val="0"/>
            </w:pPr>
            <w:r w:rsidRPr="00C2453B">
              <w:t>-//-</w:t>
            </w:r>
          </w:p>
        </w:tc>
        <w:tc>
          <w:tcPr>
            <w:tcW w:w="2021" w:type="dxa"/>
            <w:vAlign w:val="center"/>
          </w:tcPr>
          <w:p w:rsidR="00E348A3" w:rsidRPr="00C2453B" w:rsidRDefault="00E348A3" w:rsidP="00C2453B">
            <w:pPr>
              <w:spacing w:line="360" w:lineRule="auto"/>
              <w:outlineLvl w:val="0"/>
            </w:pPr>
            <w:r w:rsidRPr="00C2453B">
              <w:t>Пневмо-электрический преобразователь</w:t>
            </w:r>
          </w:p>
        </w:tc>
        <w:tc>
          <w:tcPr>
            <w:tcW w:w="1134" w:type="dxa"/>
            <w:vAlign w:val="center"/>
          </w:tcPr>
          <w:p w:rsidR="00E348A3" w:rsidRPr="00C2453B" w:rsidRDefault="00E348A3" w:rsidP="00C2453B">
            <w:pPr>
              <w:spacing w:line="360" w:lineRule="auto"/>
              <w:outlineLvl w:val="0"/>
            </w:pPr>
            <w:r w:rsidRPr="00C2453B">
              <w:t>ПЭ–55М</w:t>
            </w:r>
          </w:p>
        </w:tc>
        <w:tc>
          <w:tcPr>
            <w:tcW w:w="708" w:type="dxa"/>
            <w:vAlign w:val="center"/>
          </w:tcPr>
          <w:p w:rsidR="00E348A3" w:rsidRPr="00C2453B" w:rsidRDefault="00E348A3" w:rsidP="00C2453B">
            <w:pPr>
              <w:spacing w:line="360" w:lineRule="auto"/>
              <w:outlineLvl w:val="0"/>
            </w:pPr>
            <w:r w:rsidRPr="00C2453B">
              <w:t>2</w:t>
            </w:r>
          </w:p>
        </w:tc>
        <w:tc>
          <w:tcPr>
            <w:tcW w:w="1134" w:type="dxa"/>
            <w:vAlign w:val="center"/>
          </w:tcPr>
          <w:p w:rsidR="00E348A3" w:rsidRPr="00C2453B" w:rsidRDefault="00E348A3" w:rsidP="00C2453B">
            <w:pPr>
              <w:spacing w:line="360" w:lineRule="auto"/>
              <w:outlineLvl w:val="0"/>
            </w:pPr>
            <w:r w:rsidRPr="00C2453B">
              <w:t>Чебоксарский завод электри-ческих исполни-тельных механизмов</w:t>
            </w:r>
          </w:p>
        </w:tc>
      </w:tr>
      <w:tr w:rsidR="00E348A3" w:rsidRPr="00C2453B" w:rsidTr="00C2453B">
        <w:trPr>
          <w:cantSplit/>
          <w:trHeight w:val="966"/>
        </w:trPr>
        <w:tc>
          <w:tcPr>
            <w:tcW w:w="1254" w:type="dxa"/>
            <w:vAlign w:val="center"/>
          </w:tcPr>
          <w:p w:rsidR="00E348A3" w:rsidRPr="00C2453B" w:rsidRDefault="00E348A3" w:rsidP="00C2453B">
            <w:pPr>
              <w:spacing w:line="360" w:lineRule="auto"/>
              <w:outlineLvl w:val="0"/>
            </w:pPr>
            <w:r w:rsidRPr="00C2453B">
              <w:t xml:space="preserve">9б, 11б </w:t>
            </w:r>
          </w:p>
        </w:tc>
        <w:tc>
          <w:tcPr>
            <w:tcW w:w="1119" w:type="dxa"/>
            <w:gridSpan w:val="2"/>
            <w:vAlign w:val="center"/>
          </w:tcPr>
          <w:p w:rsidR="00E348A3" w:rsidRPr="00C2453B" w:rsidRDefault="00E348A3" w:rsidP="00C2453B">
            <w:pPr>
              <w:spacing w:line="360" w:lineRule="auto"/>
              <w:outlineLvl w:val="0"/>
            </w:pPr>
          </w:p>
        </w:tc>
        <w:tc>
          <w:tcPr>
            <w:tcW w:w="1135" w:type="dxa"/>
            <w:vAlign w:val="center"/>
          </w:tcPr>
          <w:p w:rsidR="00E348A3" w:rsidRPr="00C2453B" w:rsidRDefault="00E348A3" w:rsidP="00C2453B">
            <w:pPr>
              <w:spacing w:line="360" w:lineRule="auto"/>
              <w:outlineLvl w:val="0"/>
            </w:pPr>
            <w:r w:rsidRPr="00C2453B">
              <w:t>-//-</w:t>
            </w:r>
          </w:p>
        </w:tc>
        <w:tc>
          <w:tcPr>
            <w:tcW w:w="2021" w:type="dxa"/>
            <w:vAlign w:val="center"/>
          </w:tcPr>
          <w:p w:rsidR="00E348A3" w:rsidRPr="00C2453B" w:rsidRDefault="00E348A3" w:rsidP="00C2453B">
            <w:pPr>
              <w:spacing w:line="360" w:lineRule="auto"/>
              <w:outlineLvl w:val="0"/>
            </w:pPr>
            <w:r w:rsidRPr="00C2453B">
              <w:t>Вторичный показывающий и регистрирующий прибор</w:t>
            </w:r>
          </w:p>
        </w:tc>
        <w:tc>
          <w:tcPr>
            <w:tcW w:w="1134" w:type="dxa"/>
            <w:vAlign w:val="center"/>
          </w:tcPr>
          <w:p w:rsidR="00E348A3" w:rsidRPr="00C2453B" w:rsidRDefault="00E348A3" w:rsidP="00C2453B">
            <w:pPr>
              <w:spacing w:line="360" w:lineRule="auto"/>
              <w:outlineLvl w:val="0"/>
            </w:pPr>
            <w:r w:rsidRPr="00C2453B">
              <w:t>ПВ10.1П</w:t>
            </w:r>
          </w:p>
        </w:tc>
        <w:tc>
          <w:tcPr>
            <w:tcW w:w="708" w:type="dxa"/>
            <w:vAlign w:val="center"/>
          </w:tcPr>
          <w:p w:rsidR="00E348A3" w:rsidRPr="00C2453B" w:rsidRDefault="00E348A3" w:rsidP="00C2453B">
            <w:pPr>
              <w:spacing w:line="360" w:lineRule="auto"/>
              <w:outlineLvl w:val="0"/>
            </w:pPr>
            <w:r w:rsidRPr="00C2453B">
              <w:t>2</w:t>
            </w:r>
          </w:p>
        </w:tc>
        <w:tc>
          <w:tcPr>
            <w:tcW w:w="1134" w:type="dxa"/>
            <w:vAlign w:val="center"/>
          </w:tcPr>
          <w:p w:rsidR="00E348A3" w:rsidRPr="00C2453B" w:rsidRDefault="00E348A3" w:rsidP="00C2453B">
            <w:pPr>
              <w:spacing w:line="360" w:lineRule="auto"/>
              <w:outlineLvl w:val="0"/>
            </w:pPr>
            <w:r w:rsidRPr="00C2453B">
              <w:t>«Тизприбор», Москва</w:t>
            </w:r>
          </w:p>
        </w:tc>
      </w:tr>
      <w:tr w:rsidR="00E348A3" w:rsidRPr="00C2453B" w:rsidTr="00C2453B">
        <w:trPr>
          <w:cantSplit/>
          <w:trHeight w:val="966"/>
        </w:trPr>
        <w:tc>
          <w:tcPr>
            <w:tcW w:w="1254" w:type="dxa"/>
            <w:vAlign w:val="center"/>
          </w:tcPr>
          <w:p w:rsidR="00E348A3" w:rsidRPr="00C2453B" w:rsidRDefault="00E348A3" w:rsidP="00C2453B">
            <w:pPr>
              <w:spacing w:line="360" w:lineRule="auto"/>
              <w:outlineLvl w:val="0"/>
            </w:pPr>
            <w:r w:rsidRPr="00C2453B">
              <w:t>9в, 11в</w:t>
            </w:r>
          </w:p>
        </w:tc>
        <w:tc>
          <w:tcPr>
            <w:tcW w:w="1119" w:type="dxa"/>
            <w:gridSpan w:val="2"/>
            <w:vAlign w:val="center"/>
          </w:tcPr>
          <w:p w:rsidR="00E348A3" w:rsidRPr="00C2453B" w:rsidRDefault="00E348A3" w:rsidP="00C2453B">
            <w:pPr>
              <w:spacing w:line="360" w:lineRule="auto"/>
              <w:outlineLvl w:val="0"/>
            </w:pPr>
          </w:p>
        </w:tc>
        <w:tc>
          <w:tcPr>
            <w:tcW w:w="1135" w:type="dxa"/>
            <w:vAlign w:val="center"/>
          </w:tcPr>
          <w:p w:rsidR="00E348A3" w:rsidRPr="00C2453B" w:rsidRDefault="00E348A3" w:rsidP="00C2453B">
            <w:pPr>
              <w:spacing w:line="360" w:lineRule="auto"/>
              <w:outlineLvl w:val="0"/>
            </w:pPr>
            <w:r w:rsidRPr="00C2453B">
              <w:t>-//-</w:t>
            </w:r>
          </w:p>
        </w:tc>
        <w:tc>
          <w:tcPr>
            <w:tcW w:w="2021" w:type="dxa"/>
            <w:vAlign w:val="center"/>
          </w:tcPr>
          <w:p w:rsidR="00E348A3" w:rsidRPr="00C2453B" w:rsidRDefault="00E348A3" w:rsidP="00C2453B">
            <w:pPr>
              <w:spacing w:line="360" w:lineRule="auto"/>
              <w:outlineLvl w:val="0"/>
            </w:pPr>
            <w:r w:rsidRPr="00C2453B">
              <w:t>Пропорционально-интегральный регулятор</w:t>
            </w:r>
          </w:p>
        </w:tc>
        <w:tc>
          <w:tcPr>
            <w:tcW w:w="1134" w:type="dxa"/>
            <w:vAlign w:val="center"/>
          </w:tcPr>
          <w:p w:rsidR="00E348A3" w:rsidRPr="00C2453B" w:rsidRDefault="00E348A3" w:rsidP="00C2453B">
            <w:pPr>
              <w:spacing w:line="360" w:lineRule="auto"/>
              <w:outlineLvl w:val="0"/>
            </w:pPr>
            <w:r w:rsidRPr="00C2453B">
              <w:t>ПР3.31</w:t>
            </w:r>
          </w:p>
        </w:tc>
        <w:tc>
          <w:tcPr>
            <w:tcW w:w="708" w:type="dxa"/>
            <w:vAlign w:val="center"/>
          </w:tcPr>
          <w:p w:rsidR="00E348A3" w:rsidRPr="00C2453B" w:rsidRDefault="00E348A3" w:rsidP="00C2453B">
            <w:pPr>
              <w:spacing w:line="360" w:lineRule="auto"/>
              <w:outlineLvl w:val="0"/>
            </w:pPr>
            <w:r w:rsidRPr="00C2453B">
              <w:t>2</w:t>
            </w:r>
          </w:p>
        </w:tc>
        <w:tc>
          <w:tcPr>
            <w:tcW w:w="1134" w:type="dxa"/>
            <w:vAlign w:val="center"/>
          </w:tcPr>
          <w:p w:rsidR="00E348A3" w:rsidRPr="00C2453B" w:rsidRDefault="00E348A3" w:rsidP="00C2453B">
            <w:pPr>
              <w:spacing w:line="360" w:lineRule="auto"/>
              <w:outlineLvl w:val="0"/>
            </w:pPr>
            <w:r w:rsidRPr="00C2453B">
              <w:t>«Тизприбор», Москва</w:t>
            </w:r>
          </w:p>
        </w:tc>
      </w:tr>
      <w:tr w:rsidR="00E348A3" w:rsidRPr="00C2453B" w:rsidTr="00C2453B">
        <w:trPr>
          <w:cantSplit/>
          <w:trHeight w:val="966"/>
        </w:trPr>
        <w:tc>
          <w:tcPr>
            <w:tcW w:w="1254" w:type="dxa"/>
            <w:vAlign w:val="center"/>
          </w:tcPr>
          <w:p w:rsidR="00E348A3" w:rsidRPr="00C2453B" w:rsidRDefault="00E348A3" w:rsidP="00C2453B">
            <w:pPr>
              <w:spacing w:line="360" w:lineRule="auto"/>
              <w:outlineLvl w:val="0"/>
            </w:pPr>
            <w:r w:rsidRPr="00C2453B">
              <w:t>9г, 11г</w:t>
            </w:r>
          </w:p>
        </w:tc>
        <w:tc>
          <w:tcPr>
            <w:tcW w:w="1119" w:type="dxa"/>
            <w:gridSpan w:val="2"/>
            <w:vAlign w:val="center"/>
          </w:tcPr>
          <w:p w:rsidR="00E348A3" w:rsidRPr="00C2453B" w:rsidRDefault="00E348A3" w:rsidP="00C2453B">
            <w:pPr>
              <w:spacing w:line="360" w:lineRule="auto"/>
              <w:outlineLvl w:val="0"/>
            </w:pPr>
          </w:p>
        </w:tc>
        <w:tc>
          <w:tcPr>
            <w:tcW w:w="1135" w:type="dxa"/>
            <w:vAlign w:val="center"/>
          </w:tcPr>
          <w:p w:rsidR="00E348A3" w:rsidRPr="00C2453B" w:rsidRDefault="00E348A3" w:rsidP="00C2453B">
            <w:pPr>
              <w:spacing w:line="360" w:lineRule="auto"/>
              <w:outlineLvl w:val="0"/>
            </w:pPr>
            <w:r w:rsidRPr="00C2453B">
              <w:t>-//-</w:t>
            </w:r>
          </w:p>
        </w:tc>
        <w:tc>
          <w:tcPr>
            <w:tcW w:w="2021" w:type="dxa"/>
            <w:vAlign w:val="center"/>
          </w:tcPr>
          <w:p w:rsidR="00E348A3" w:rsidRPr="00C2453B" w:rsidRDefault="00E348A3" w:rsidP="00C2453B">
            <w:pPr>
              <w:spacing w:line="360" w:lineRule="auto"/>
              <w:outlineLvl w:val="0"/>
            </w:pPr>
            <w:r w:rsidRPr="00C2453B">
              <w:t>Пневмоэлектрический преобразователь</w:t>
            </w:r>
          </w:p>
        </w:tc>
        <w:tc>
          <w:tcPr>
            <w:tcW w:w="1134" w:type="dxa"/>
            <w:vAlign w:val="center"/>
          </w:tcPr>
          <w:p w:rsidR="00E348A3" w:rsidRPr="00C2453B" w:rsidRDefault="00E348A3" w:rsidP="00C2453B">
            <w:pPr>
              <w:spacing w:line="360" w:lineRule="auto"/>
              <w:outlineLvl w:val="0"/>
            </w:pPr>
            <w:r w:rsidRPr="00C2453B">
              <w:t>ПЭ-55М</w:t>
            </w:r>
          </w:p>
        </w:tc>
        <w:tc>
          <w:tcPr>
            <w:tcW w:w="708" w:type="dxa"/>
            <w:vAlign w:val="center"/>
          </w:tcPr>
          <w:p w:rsidR="00E348A3" w:rsidRPr="00C2453B" w:rsidRDefault="00E348A3" w:rsidP="00C2453B">
            <w:pPr>
              <w:spacing w:line="360" w:lineRule="auto"/>
              <w:outlineLvl w:val="0"/>
            </w:pPr>
            <w:r w:rsidRPr="00C2453B">
              <w:t>2</w:t>
            </w:r>
          </w:p>
        </w:tc>
        <w:tc>
          <w:tcPr>
            <w:tcW w:w="1134" w:type="dxa"/>
            <w:vAlign w:val="center"/>
          </w:tcPr>
          <w:p w:rsidR="00E348A3" w:rsidRPr="00C2453B" w:rsidRDefault="00E348A3" w:rsidP="00C2453B">
            <w:pPr>
              <w:spacing w:line="360" w:lineRule="auto"/>
              <w:outlineLvl w:val="0"/>
            </w:pPr>
            <w:r w:rsidRPr="00C2453B">
              <w:t>Чебоксарский завод электри-ческих исполни-тельных механизмов</w:t>
            </w:r>
          </w:p>
        </w:tc>
      </w:tr>
      <w:tr w:rsidR="00E348A3" w:rsidRPr="00C2453B" w:rsidTr="00C2453B">
        <w:trPr>
          <w:cantSplit/>
          <w:trHeight w:val="966"/>
        </w:trPr>
        <w:tc>
          <w:tcPr>
            <w:tcW w:w="1254" w:type="dxa"/>
            <w:vAlign w:val="center"/>
          </w:tcPr>
          <w:p w:rsidR="00E348A3" w:rsidRPr="00C2453B" w:rsidRDefault="00E348A3" w:rsidP="00C2453B">
            <w:pPr>
              <w:spacing w:line="360" w:lineRule="auto"/>
              <w:outlineLvl w:val="0"/>
              <w:rPr>
                <w:szCs w:val="22"/>
              </w:rPr>
            </w:pPr>
            <w:r w:rsidRPr="00C2453B">
              <w:rPr>
                <w:szCs w:val="22"/>
              </w:rPr>
              <w:t>9д, 12д</w:t>
            </w:r>
          </w:p>
        </w:tc>
        <w:tc>
          <w:tcPr>
            <w:tcW w:w="1119" w:type="dxa"/>
            <w:gridSpan w:val="2"/>
            <w:vAlign w:val="center"/>
          </w:tcPr>
          <w:p w:rsidR="00E348A3" w:rsidRPr="00C2453B" w:rsidRDefault="00E348A3" w:rsidP="00C2453B">
            <w:pPr>
              <w:spacing w:line="360" w:lineRule="auto"/>
              <w:outlineLvl w:val="0"/>
              <w:rPr>
                <w:szCs w:val="22"/>
              </w:rPr>
            </w:pPr>
          </w:p>
        </w:tc>
        <w:tc>
          <w:tcPr>
            <w:tcW w:w="1135" w:type="dxa"/>
            <w:vAlign w:val="center"/>
          </w:tcPr>
          <w:p w:rsidR="00E348A3" w:rsidRPr="00C2453B" w:rsidRDefault="00E348A3" w:rsidP="00C2453B">
            <w:pPr>
              <w:spacing w:line="360" w:lineRule="auto"/>
              <w:outlineLvl w:val="0"/>
              <w:rPr>
                <w:szCs w:val="22"/>
              </w:rPr>
            </w:pPr>
            <w:r w:rsidRPr="00C2453B">
              <w:rPr>
                <w:szCs w:val="22"/>
              </w:rPr>
              <w:t>-//-</w:t>
            </w:r>
          </w:p>
        </w:tc>
        <w:tc>
          <w:tcPr>
            <w:tcW w:w="2021" w:type="dxa"/>
            <w:vAlign w:val="center"/>
          </w:tcPr>
          <w:p w:rsidR="00E348A3" w:rsidRPr="00C2453B" w:rsidRDefault="00E348A3" w:rsidP="00C2453B">
            <w:pPr>
              <w:spacing w:line="360" w:lineRule="auto"/>
              <w:outlineLvl w:val="0"/>
              <w:rPr>
                <w:szCs w:val="22"/>
              </w:rPr>
            </w:pPr>
            <w:r w:rsidRPr="00C2453B">
              <w:rPr>
                <w:szCs w:val="22"/>
              </w:rPr>
              <w:t>Электро-пневматический</w:t>
            </w:r>
          </w:p>
          <w:p w:rsidR="00E348A3" w:rsidRPr="00C2453B" w:rsidRDefault="00E348A3" w:rsidP="00C2453B">
            <w:pPr>
              <w:spacing w:line="360" w:lineRule="auto"/>
              <w:outlineLvl w:val="0"/>
              <w:rPr>
                <w:szCs w:val="22"/>
              </w:rPr>
            </w:pPr>
            <w:r w:rsidRPr="00C2453B">
              <w:rPr>
                <w:szCs w:val="22"/>
              </w:rPr>
              <w:t>преобразователь</w:t>
            </w:r>
          </w:p>
        </w:tc>
        <w:tc>
          <w:tcPr>
            <w:tcW w:w="1134" w:type="dxa"/>
            <w:vAlign w:val="center"/>
          </w:tcPr>
          <w:p w:rsidR="00E348A3" w:rsidRPr="00C2453B" w:rsidRDefault="00E348A3" w:rsidP="00C2453B">
            <w:pPr>
              <w:spacing w:line="360" w:lineRule="auto"/>
              <w:outlineLvl w:val="0"/>
              <w:rPr>
                <w:szCs w:val="22"/>
              </w:rPr>
            </w:pPr>
            <w:r w:rsidRPr="00C2453B">
              <w:rPr>
                <w:szCs w:val="22"/>
              </w:rPr>
              <w:t>ЭПП-63</w:t>
            </w:r>
          </w:p>
        </w:tc>
        <w:tc>
          <w:tcPr>
            <w:tcW w:w="708" w:type="dxa"/>
            <w:vAlign w:val="center"/>
          </w:tcPr>
          <w:p w:rsidR="00E348A3" w:rsidRPr="00C2453B" w:rsidRDefault="00E348A3" w:rsidP="00C2453B">
            <w:pPr>
              <w:spacing w:line="360" w:lineRule="auto"/>
              <w:outlineLvl w:val="0"/>
              <w:rPr>
                <w:szCs w:val="22"/>
              </w:rPr>
            </w:pPr>
            <w:r w:rsidRPr="00C2453B">
              <w:rPr>
                <w:szCs w:val="22"/>
              </w:rPr>
              <w:t>2</w:t>
            </w:r>
          </w:p>
        </w:tc>
        <w:tc>
          <w:tcPr>
            <w:tcW w:w="1134" w:type="dxa"/>
            <w:vAlign w:val="center"/>
          </w:tcPr>
          <w:p w:rsidR="00E348A3" w:rsidRPr="00C2453B" w:rsidRDefault="00E348A3" w:rsidP="00C2453B">
            <w:pPr>
              <w:spacing w:line="360" w:lineRule="auto"/>
              <w:outlineLvl w:val="0"/>
              <w:rPr>
                <w:szCs w:val="22"/>
              </w:rPr>
            </w:pPr>
            <w:r w:rsidRPr="00C2453B">
              <w:rPr>
                <w:szCs w:val="22"/>
              </w:rPr>
              <w:t>«Энерго-прибор», Москва</w:t>
            </w:r>
          </w:p>
        </w:tc>
      </w:tr>
      <w:tr w:rsidR="00E348A3" w:rsidRPr="00C2453B" w:rsidTr="00C2453B">
        <w:trPr>
          <w:cantSplit/>
          <w:trHeight w:val="966"/>
        </w:trPr>
        <w:tc>
          <w:tcPr>
            <w:tcW w:w="1254" w:type="dxa"/>
            <w:vAlign w:val="center"/>
          </w:tcPr>
          <w:p w:rsidR="00E348A3" w:rsidRPr="00C2453B" w:rsidRDefault="00E348A3" w:rsidP="00C2453B">
            <w:pPr>
              <w:spacing w:line="360" w:lineRule="auto"/>
              <w:outlineLvl w:val="0"/>
            </w:pPr>
            <w:r w:rsidRPr="00C2453B">
              <w:t>9е, 11е</w:t>
            </w:r>
          </w:p>
        </w:tc>
        <w:tc>
          <w:tcPr>
            <w:tcW w:w="1119" w:type="dxa"/>
            <w:gridSpan w:val="2"/>
            <w:vAlign w:val="center"/>
          </w:tcPr>
          <w:p w:rsidR="00E348A3" w:rsidRPr="00C2453B" w:rsidRDefault="00E348A3" w:rsidP="00C2453B">
            <w:pPr>
              <w:spacing w:line="360" w:lineRule="auto"/>
              <w:outlineLvl w:val="0"/>
            </w:pPr>
          </w:p>
        </w:tc>
        <w:tc>
          <w:tcPr>
            <w:tcW w:w="1135" w:type="dxa"/>
            <w:vAlign w:val="center"/>
          </w:tcPr>
          <w:p w:rsidR="00E348A3" w:rsidRPr="00C2453B" w:rsidRDefault="00E348A3" w:rsidP="00C2453B">
            <w:pPr>
              <w:spacing w:line="360" w:lineRule="auto"/>
              <w:outlineLvl w:val="0"/>
            </w:pPr>
            <w:r w:rsidRPr="00C2453B">
              <w:t>-//-</w:t>
            </w:r>
          </w:p>
        </w:tc>
        <w:tc>
          <w:tcPr>
            <w:tcW w:w="2021" w:type="dxa"/>
            <w:vAlign w:val="center"/>
          </w:tcPr>
          <w:p w:rsidR="00E348A3" w:rsidRPr="00C2453B" w:rsidRDefault="00E348A3" w:rsidP="00C2453B">
            <w:pPr>
              <w:spacing w:line="360" w:lineRule="auto"/>
              <w:outlineLvl w:val="0"/>
            </w:pPr>
            <w:r w:rsidRPr="00C2453B">
              <w:t>Переключатель</w:t>
            </w:r>
          </w:p>
        </w:tc>
        <w:tc>
          <w:tcPr>
            <w:tcW w:w="1134" w:type="dxa"/>
            <w:vAlign w:val="center"/>
          </w:tcPr>
          <w:p w:rsidR="00E348A3" w:rsidRPr="00C2453B" w:rsidRDefault="00E348A3" w:rsidP="00C2453B">
            <w:pPr>
              <w:spacing w:line="360" w:lineRule="auto"/>
              <w:outlineLvl w:val="0"/>
            </w:pPr>
            <w:r w:rsidRPr="00C2453B">
              <w:t>ПП-7</w:t>
            </w:r>
          </w:p>
        </w:tc>
        <w:tc>
          <w:tcPr>
            <w:tcW w:w="708" w:type="dxa"/>
            <w:vAlign w:val="center"/>
          </w:tcPr>
          <w:p w:rsidR="00E348A3" w:rsidRPr="00C2453B" w:rsidRDefault="00E348A3" w:rsidP="00C2453B">
            <w:pPr>
              <w:spacing w:line="360" w:lineRule="auto"/>
              <w:outlineLvl w:val="0"/>
            </w:pPr>
            <w:r w:rsidRPr="00C2453B">
              <w:t>2</w:t>
            </w:r>
          </w:p>
        </w:tc>
        <w:tc>
          <w:tcPr>
            <w:tcW w:w="1134" w:type="dxa"/>
            <w:vAlign w:val="center"/>
          </w:tcPr>
          <w:p w:rsidR="00E348A3" w:rsidRPr="00C2453B" w:rsidRDefault="00E348A3" w:rsidP="00C2453B">
            <w:pPr>
              <w:spacing w:line="360" w:lineRule="auto"/>
              <w:outlineLvl w:val="0"/>
            </w:pPr>
            <w:r w:rsidRPr="00C2453B">
              <w:t>«Газприбор-автоматика», Калининград</w:t>
            </w:r>
          </w:p>
        </w:tc>
      </w:tr>
      <w:tr w:rsidR="00E348A3" w:rsidRPr="00C2453B" w:rsidTr="00C2453B">
        <w:trPr>
          <w:cantSplit/>
          <w:trHeight w:val="966"/>
        </w:trPr>
        <w:tc>
          <w:tcPr>
            <w:tcW w:w="1254" w:type="dxa"/>
            <w:vAlign w:val="center"/>
          </w:tcPr>
          <w:p w:rsidR="00E348A3" w:rsidRPr="00C2453B" w:rsidRDefault="00E348A3" w:rsidP="00C2453B">
            <w:pPr>
              <w:pStyle w:val="2"/>
              <w:keepNext w:val="0"/>
              <w:spacing w:line="360" w:lineRule="auto"/>
              <w:jc w:val="left"/>
              <w:rPr>
                <w:sz w:val="20"/>
              </w:rPr>
            </w:pPr>
            <w:r w:rsidRPr="00C2453B">
              <w:rPr>
                <w:sz w:val="20"/>
              </w:rPr>
              <w:t>13, 14</w:t>
            </w:r>
          </w:p>
        </w:tc>
        <w:tc>
          <w:tcPr>
            <w:tcW w:w="1119" w:type="dxa"/>
            <w:gridSpan w:val="2"/>
            <w:vAlign w:val="center"/>
          </w:tcPr>
          <w:p w:rsidR="00E348A3" w:rsidRPr="00C2453B" w:rsidRDefault="00E348A3" w:rsidP="00C2453B">
            <w:pPr>
              <w:pStyle w:val="ac"/>
              <w:widowControl w:val="0"/>
              <w:jc w:val="left"/>
              <w:outlineLvl w:val="0"/>
              <w:rPr>
                <w:sz w:val="20"/>
              </w:rPr>
            </w:pPr>
            <w:r w:rsidRPr="00C2453B">
              <w:rPr>
                <w:sz w:val="20"/>
              </w:rPr>
              <w:t>Расход</w:t>
            </w:r>
          </w:p>
        </w:tc>
        <w:tc>
          <w:tcPr>
            <w:tcW w:w="1135" w:type="dxa"/>
            <w:vAlign w:val="center"/>
          </w:tcPr>
          <w:p w:rsidR="00E348A3" w:rsidRPr="00C2453B" w:rsidRDefault="00E348A3" w:rsidP="00C2453B">
            <w:pPr>
              <w:pStyle w:val="ac"/>
              <w:widowControl w:val="0"/>
              <w:jc w:val="left"/>
              <w:outlineLvl w:val="0"/>
              <w:rPr>
                <w:sz w:val="20"/>
              </w:rPr>
            </w:pPr>
            <w:r w:rsidRPr="00C2453B">
              <w:rPr>
                <w:sz w:val="20"/>
              </w:rPr>
              <w:t>Трубопровод</w:t>
            </w:r>
          </w:p>
        </w:tc>
        <w:tc>
          <w:tcPr>
            <w:tcW w:w="2021" w:type="dxa"/>
            <w:vAlign w:val="center"/>
          </w:tcPr>
          <w:p w:rsidR="00E348A3" w:rsidRPr="00C2453B" w:rsidRDefault="00E348A3" w:rsidP="00C2453B">
            <w:pPr>
              <w:spacing w:line="360" w:lineRule="auto"/>
              <w:outlineLvl w:val="0"/>
            </w:pPr>
            <w:r w:rsidRPr="00C2453B">
              <w:t xml:space="preserve">Счётчик. Основная погрешность ±2. Максимальная температура воды 90 </w:t>
            </w:r>
            <w:r w:rsidRPr="00C2453B">
              <w:sym w:font="Symbol" w:char="F0B0"/>
            </w:r>
            <w:r w:rsidRPr="00C2453B">
              <w:t xml:space="preserve">С. </w:t>
            </w:r>
          </w:p>
        </w:tc>
        <w:tc>
          <w:tcPr>
            <w:tcW w:w="1134" w:type="dxa"/>
            <w:vAlign w:val="center"/>
          </w:tcPr>
          <w:p w:rsidR="00E348A3" w:rsidRPr="00C2453B" w:rsidRDefault="00E348A3" w:rsidP="00C2453B">
            <w:pPr>
              <w:spacing w:line="360" w:lineRule="auto"/>
              <w:outlineLvl w:val="0"/>
            </w:pPr>
            <w:r w:rsidRPr="00C2453B">
              <w:t>ВВГ-50</w:t>
            </w:r>
          </w:p>
        </w:tc>
        <w:tc>
          <w:tcPr>
            <w:tcW w:w="708" w:type="dxa"/>
            <w:vAlign w:val="center"/>
          </w:tcPr>
          <w:p w:rsidR="00E348A3" w:rsidRPr="00C2453B" w:rsidRDefault="00E348A3" w:rsidP="00C2453B">
            <w:pPr>
              <w:spacing w:line="360" w:lineRule="auto"/>
              <w:outlineLvl w:val="0"/>
            </w:pPr>
            <w:r w:rsidRPr="00C2453B">
              <w:t>2</w:t>
            </w:r>
          </w:p>
        </w:tc>
        <w:tc>
          <w:tcPr>
            <w:tcW w:w="1134" w:type="dxa"/>
            <w:vAlign w:val="center"/>
          </w:tcPr>
          <w:p w:rsidR="00E348A3" w:rsidRPr="00C2453B" w:rsidRDefault="00E348A3" w:rsidP="00C2453B">
            <w:pPr>
              <w:pStyle w:val="af0"/>
              <w:widowControl w:val="0"/>
              <w:ind w:firstLine="0"/>
              <w:jc w:val="left"/>
              <w:outlineLvl w:val="0"/>
              <w:rPr>
                <w:sz w:val="20"/>
              </w:rPr>
            </w:pPr>
            <w:r w:rsidRPr="00C2453B">
              <w:rPr>
                <w:sz w:val="20"/>
              </w:rPr>
              <w:t>«Теплоприбор»,</w:t>
            </w:r>
          </w:p>
          <w:p w:rsidR="00E348A3" w:rsidRPr="00C2453B" w:rsidRDefault="00E348A3" w:rsidP="00C2453B">
            <w:pPr>
              <w:pStyle w:val="af0"/>
              <w:widowControl w:val="0"/>
              <w:ind w:firstLine="0"/>
              <w:jc w:val="left"/>
              <w:outlineLvl w:val="0"/>
              <w:rPr>
                <w:sz w:val="20"/>
              </w:rPr>
            </w:pPr>
            <w:r w:rsidRPr="00C2453B">
              <w:rPr>
                <w:sz w:val="20"/>
              </w:rPr>
              <w:t>Рязань</w:t>
            </w:r>
          </w:p>
        </w:tc>
      </w:tr>
      <w:tr w:rsidR="00E348A3" w:rsidRPr="00C2453B" w:rsidTr="00C2453B">
        <w:trPr>
          <w:cantSplit/>
          <w:trHeight w:val="1213"/>
        </w:trPr>
        <w:tc>
          <w:tcPr>
            <w:tcW w:w="1260" w:type="dxa"/>
            <w:gridSpan w:val="2"/>
            <w:vAlign w:val="center"/>
          </w:tcPr>
          <w:p w:rsidR="00E348A3" w:rsidRPr="00C2453B" w:rsidRDefault="00E348A3" w:rsidP="00C2453B">
            <w:pPr>
              <w:pStyle w:val="aa"/>
              <w:widowControl w:val="0"/>
              <w:jc w:val="left"/>
              <w:outlineLvl w:val="0"/>
              <w:rPr>
                <w:sz w:val="20"/>
              </w:rPr>
            </w:pPr>
            <w:r w:rsidRPr="00C2453B">
              <w:rPr>
                <w:sz w:val="20"/>
              </w:rPr>
              <w:t>15а…18а, 16б, 18б</w:t>
            </w:r>
          </w:p>
        </w:tc>
        <w:tc>
          <w:tcPr>
            <w:tcW w:w="1113" w:type="dxa"/>
            <w:vAlign w:val="center"/>
          </w:tcPr>
          <w:p w:rsidR="00E348A3" w:rsidRPr="00C2453B" w:rsidRDefault="00E348A3" w:rsidP="00C2453B">
            <w:pPr>
              <w:pStyle w:val="ac"/>
              <w:widowControl w:val="0"/>
              <w:jc w:val="left"/>
              <w:outlineLvl w:val="0"/>
              <w:rPr>
                <w:sz w:val="20"/>
              </w:rPr>
            </w:pPr>
            <w:r w:rsidRPr="00C2453B">
              <w:rPr>
                <w:sz w:val="20"/>
              </w:rPr>
              <w:t>Уровень</w:t>
            </w:r>
          </w:p>
        </w:tc>
        <w:tc>
          <w:tcPr>
            <w:tcW w:w="1135" w:type="dxa"/>
            <w:vAlign w:val="center"/>
          </w:tcPr>
          <w:p w:rsidR="00E348A3" w:rsidRPr="00C2453B" w:rsidRDefault="00E348A3" w:rsidP="00C2453B">
            <w:pPr>
              <w:pStyle w:val="ac"/>
              <w:widowControl w:val="0"/>
              <w:jc w:val="left"/>
              <w:outlineLvl w:val="0"/>
              <w:rPr>
                <w:sz w:val="20"/>
              </w:rPr>
            </w:pPr>
            <w:r w:rsidRPr="00C2453B">
              <w:rPr>
                <w:sz w:val="20"/>
              </w:rPr>
              <w:t>Трубоп-ровод</w:t>
            </w:r>
          </w:p>
        </w:tc>
        <w:tc>
          <w:tcPr>
            <w:tcW w:w="2021" w:type="dxa"/>
            <w:vAlign w:val="center"/>
          </w:tcPr>
          <w:p w:rsidR="00E348A3" w:rsidRPr="00C2453B" w:rsidRDefault="00E348A3" w:rsidP="00C2453B">
            <w:pPr>
              <w:spacing w:line="360" w:lineRule="auto"/>
              <w:outlineLvl w:val="0"/>
            </w:pPr>
            <w:r w:rsidRPr="00C2453B">
              <w:t>Датчик емкостной. Основная погрешность ±2.</w:t>
            </w:r>
          </w:p>
        </w:tc>
        <w:tc>
          <w:tcPr>
            <w:tcW w:w="1134" w:type="dxa"/>
            <w:vAlign w:val="center"/>
          </w:tcPr>
          <w:p w:rsidR="00E348A3" w:rsidRPr="00C2453B" w:rsidRDefault="00E348A3" w:rsidP="00C2453B">
            <w:pPr>
              <w:spacing w:line="360" w:lineRule="auto"/>
              <w:outlineLvl w:val="0"/>
            </w:pPr>
            <w:r w:rsidRPr="00C2453B">
              <w:t>ДЕ–4А</w:t>
            </w:r>
          </w:p>
        </w:tc>
        <w:tc>
          <w:tcPr>
            <w:tcW w:w="708" w:type="dxa"/>
            <w:vAlign w:val="center"/>
          </w:tcPr>
          <w:p w:rsidR="00E348A3" w:rsidRPr="00C2453B" w:rsidRDefault="00E348A3" w:rsidP="00C2453B">
            <w:pPr>
              <w:spacing w:line="360" w:lineRule="auto"/>
              <w:outlineLvl w:val="0"/>
            </w:pPr>
            <w:r w:rsidRPr="00C2453B">
              <w:t>6</w:t>
            </w:r>
          </w:p>
        </w:tc>
        <w:tc>
          <w:tcPr>
            <w:tcW w:w="1134" w:type="dxa"/>
            <w:vAlign w:val="center"/>
          </w:tcPr>
          <w:p w:rsidR="00E348A3" w:rsidRPr="00C2453B" w:rsidRDefault="00E348A3" w:rsidP="00C2453B">
            <w:pPr>
              <w:pStyle w:val="af0"/>
              <w:widowControl w:val="0"/>
              <w:ind w:firstLine="0"/>
              <w:jc w:val="left"/>
              <w:outlineLvl w:val="0"/>
              <w:rPr>
                <w:sz w:val="20"/>
              </w:rPr>
            </w:pPr>
            <w:r w:rsidRPr="00C2453B">
              <w:rPr>
                <w:sz w:val="20"/>
              </w:rPr>
              <w:t>«Теплоприбор»,</w:t>
            </w:r>
          </w:p>
          <w:p w:rsidR="00E348A3" w:rsidRPr="00C2453B" w:rsidRDefault="00E348A3" w:rsidP="00C2453B">
            <w:pPr>
              <w:spacing w:line="360" w:lineRule="auto"/>
              <w:outlineLvl w:val="0"/>
            </w:pPr>
            <w:r w:rsidRPr="00C2453B">
              <w:t>Рязань</w:t>
            </w:r>
          </w:p>
        </w:tc>
      </w:tr>
      <w:tr w:rsidR="00E348A3" w:rsidRPr="00C2453B" w:rsidTr="00C2453B">
        <w:trPr>
          <w:cantSplit/>
          <w:trHeight w:val="1213"/>
        </w:trPr>
        <w:tc>
          <w:tcPr>
            <w:tcW w:w="1260" w:type="dxa"/>
            <w:gridSpan w:val="2"/>
            <w:vAlign w:val="center"/>
          </w:tcPr>
          <w:p w:rsidR="00E348A3" w:rsidRPr="00C2453B" w:rsidRDefault="00E348A3" w:rsidP="00C2453B">
            <w:pPr>
              <w:spacing w:line="360" w:lineRule="auto"/>
              <w:outlineLvl w:val="0"/>
            </w:pPr>
            <w:r w:rsidRPr="00C2453B">
              <w:t>15б, 16в, 17б, 18в</w:t>
            </w:r>
          </w:p>
        </w:tc>
        <w:tc>
          <w:tcPr>
            <w:tcW w:w="1113" w:type="dxa"/>
            <w:vAlign w:val="center"/>
          </w:tcPr>
          <w:p w:rsidR="00E348A3" w:rsidRPr="00C2453B" w:rsidRDefault="00E348A3" w:rsidP="00C2453B">
            <w:pPr>
              <w:spacing w:line="360" w:lineRule="auto"/>
              <w:outlineLvl w:val="0"/>
            </w:pPr>
            <w:r w:rsidRPr="00C2453B">
              <w:t>-//-</w:t>
            </w:r>
          </w:p>
        </w:tc>
        <w:tc>
          <w:tcPr>
            <w:tcW w:w="1135" w:type="dxa"/>
            <w:vAlign w:val="center"/>
          </w:tcPr>
          <w:p w:rsidR="00E348A3" w:rsidRPr="00C2453B" w:rsidRDefault="00E348A3" w:rsidP="00C2453B">
            <w:pPr>
              <w:spacing w:line="360" w:lineRule="auto"/>
              <w:outlineLvl w:val="0"/>
            </w:pPr>
            <w:r w:rsidRPr="00C2453B">
              <w:t>На</w:t>
            </w:r>
          </w:p>
          <w:p w:rsidR="00E348A3" w:rsidRPr="00C2453B" w:rsidRDefault="00E348A3" w:rsidP="00C2453B">
            <w:pPr>
              <w:spacing w:line="360" w:lineRule="auto"/>
              <w:outlineLvl w:val="0"/>
            </w:pPr>
            <w:r w:rsidRPr="00C2453B">
              <w:t>щите</w:t>
            </w:r>
          </w:p>
        </w:tc>
        <w:tc>
          <w:tcPr>
            <w:tcW w:w="2021" w:type="dxa"/>
            <w:vAlign w:val="center"/>
          </w:tcPr>
          <w:p w:rsidR="00E348A3" w:rsidRPr="00C2453B" w:rsidRDefault="00E348A3" w:rsidP="00C2453B">
            <w:pPr>
              <w:spacing w:line="360" w:lineRule="auto"/>
              <w:outlineLvl w:val="0"/>
            </w:pPr>
            <w:r w:rsidRPr="00C2453B">
              <w:t>Регулятор – сигнализатор уровня</w:t>
            </w:r>
          </w:p>
        </w:tc>
        <w:tc>
          <w:tcPr>
            <w:tcW w:w="1134" w:type="dxa"/>
            <w:vAlign w:val="center"/>
          </w:tcPr>
          <w:p w:rsidR="00E348A3" w:rsidRPr="00C2453B" w:rsidRDefault="00E348A3" w:rsidP="00C2453B">
            <w:pPr>
              <w:spacing w:line="360" w:lineRule="auto"/>
              <w:outlineLvl w:val="0"/>
            </w:pPr>
            <w:r w:rsidRPr="00C2453B">
              <w:t>ЭСУ–1М</w:t>
            </w:r>
          </w:p>
        </w:tc>
        <w:tc>
          <w:tcPr>
            <w:tcW w:w="708" w:type="dxa"/>
            <w:vAlign w:val="center"/>
          </w:tcPr>
          <w:p w:rsidR="00E348A3" w:rsidRPr="00C2453B" w:rsidRDefault="00E348A3" w:rsidP="00C2453B">
            <w:pPr>
              <w:spacing w:line="360" w:lineRule="auto"/>
              <w:outlineLvl w:val="0"/>
            </w:pPr>
            <w:r w:rsidRPr="00C2453B">
              <w:t>4</w:t>
            </w:r>
          </w:p>
        </w:tc>
        <w:tc>
          <w:tcPr>
            <w:tcW w:w="1134" w:type="dxa"/>
            <w:vAlign w:val="center"/>
          </w:tcPr>
          <w:p w:rsidR="00E348A3" w:rsidRPr="00C2453B" w:rsidRDefault="00E348A3" w:rsidP="00C2453B">
            <w:pPr>
              <w:pStyle w:val="af0"/>
              <w:widowControl w:val="0"/>
              <w:ind w:firstLine="0"/>
              <w:jc w:val="left"/>
              <w:outlineLvl w:val="0"/>
              <w:rPr>
                <w:sz w:val="20"/>
              </w:rPr>
            </w:pPr>
            <w:r w:rsidRPr="00C2453B">
              <w:rPr>
                <w:sz w:val="20"/>
              </w:rPr>
              <w:t>«Теплоприбор»,</w:t>
            </w:r>
          </w:p>
          <w:p w:rsidR="00E348A3" w:rsidRPr="00C2453B" w:rsidRDefault="00E348A3" w:rsidP="00C2453B">
            <w:pPr>
              <w:spacing w:line="360" w:lineRule="auto"/>
              <w:outlineLvl w:val="0"/>
            </w:pPr>
            <w:r w:rsidRPr="00C2453B">
              <w:t>Рязань</w:t>
            </w:r>
          </w:p>
        </w:tc>
      </w:tr>
      <w:tr w:rsidR="00E348A3" w:rsidRPr="00C2453B" w:rsidTr="00C2453B">
        <w:trPr>
          <w:cantSplit/>
          <w:trHeight w:val="1213"/>
        </w:trPr>
        <w:tc>
          <w:tcPr>
            <w:tcW w:w="1260" w:type="dxa"/>
            <w:gridSpan w:val="2"/>
            <w:vAlign w:val="center"/>
          </w:tcPr>
          <w:p w:rsidR="00E348A3" w:rsidRPr="00C2453B" w:rsidRDefault="00E348A3" w:rsidP="00C2453B">
            <w:pPr>
              <w:spacing w:line="360" w:lineRule="auto"/>
              <w:outlineLvl w:val="0"/>
            </w:pPr>
            <w:r w:rsidRPr="00C2453B">
              <w:t>15в, 16г, 17в, 18г</w:t>
            </w:r>
          </w:p>
        </w:tc>
        <w:tc>
          <w:tcPr>
            <w:tcW w:w="1113" w:type="dxa"/>
            <w:vAlign w:val="center"/>
          </w:tcPr>
          <w:p w:rsidR="00E348A3" w:rsidRPr="00C2453B" w:rsidRDefault="00E348A3" w:rsidP="00C2453B">
            <w:pPr>
              <w:spacing w:line="360" w:lineRule="auto"/>
              <w:outlineLvl w:val="0"/>
            </w:pPr>
          </w:p>
        </w:tc>
        <w:tc>
          <w:tcPr>
            <w:tcW w:w="1135" w:type="dxa"/>
            <w:vAlign w:val="center"/>
          </w:tcPr>
          <w:p w:rsidR="00E348A3" w:rsidRPr="00C2453B" w:rsidRDefault="00E348A3" w:rsidP="00C2453B">
            <w:pPr>
              <w:spacing w:line="360" w:lineRule="auto"/>
              <w:outlineLvl w:val="0"/>
            </w:pPr>
            <w:r w:rsidRPr="00C2453B">
              <w:t>-//-</w:t>
            </w:r>
          </w:p>
        </w:tc>
        <w:tc>
          <w:tcPr>
            <w:tcW w:w="2021" w:type="dxa"/>
            <w:vAlign w:val="center"/>
          </w:tcPr>
          <w:p w:rsidR="00E348A3" w:rsidRPr="00C2453B" w:rsidRDefault="00E348A3" w:rsidP="00C2453B">
            <w:pPr>
              <w:spacing w:line="360" w:lineRule="auto"/>
              <w:outlineLvl w:val="0"/>
            </w:pPr>
            <w:r w:rsidRPr="00C2453B">
              <w:t>Переключатель</w:t>
            </w:r>
          </w:p>
        </w:tc>
        <w:tc>
          <w:tcPr>
            <w:tcW w:w="1134" w:type="dxa"/>
            <w:vAlign w:val="center"/>
          </w:tcPr>
          <w:p w:rsidR="00E348A3" w:rsidRPr="00C2453B" w:rsidRDefault="00E348A3" w:rsidP="00C2453B">
            <w:pPr>
              <w:spacing w:line="360" w:lineRule="auto"/>
              <w:outlineLvl w:val="0"/>
            </w:pPr>
            <w:r w:rsidRPr="00C2453B">
              <w:t>ПП-7</w:t>
            </w:r>
          </w:p>
        </w:tc>
        <w:tc>
          <w:tcPr>
            <w:tcW w:w="708" w:type="dxa"/>
            <w:vAlign w:val="center"/>
          </w:tcPr>
          <w:p w:rsidR="00E348A3" w:rsidRPr="00C2453B" w:rsidRDefault="00E348A3" w:rsidP="00C2453B">
            <w:pPr>
              <w:spacing w:line="360" w:lineRule="auto"/>
              <w:outlineLvl w:val="0"/>
            </w:pPr>
            <w:r w:rsidRPr="00C2453B">
              <w:t>4</w:t>
            </w:r>
          </w:p>
        </w:tc>
        <w:tc>
          <w:tcPr>
            <w:tcW w:w="1134" w:type="dxa"/>
            <w:vAlign w:val="center"/>
          </w:tcPr>
          <w:p w:rsidR="00E348A3" w:rsidRPr="00C2453B" w:rsidRDefault="00E348A3" w:rsidP="00C2453B">
            <w:pPr>
              <w:spacing w:line="360" w:lineRule="auto"/>
              <w:outlineLvl w:val="0"/>
            </w:pPr>
            <w:r w:rsidRPr="00C2453B">
              <w:t>«Газприбор-автоматика», Калининград</w:t>
            </w:r>
          </w:p>
        </w:tc>
      </w:tr>
      <w:tr w:rsidR="00E348A3" w:rsidRPr="00C2453B" w:rsidTr="00C2453B">
        <w:trPr>
          <w:cantSplit/>
          <w:trHeight w:val="1213"/>
        </w:trPr>
        <w:tc>
          <w:tcPr>
            <w:tcW w:w="1260" w:type="dxa"/>
            <w:gridSpan w:val="2"/>
            <w:vAlign w:val="center"/>
          </w:tcPr>
          <w:p w:rsidR="00E348A3" w:rsidRPr="00C2453B" w:rsidRDefault="00E348A3" w:rsidP="00C2453B">
            <w:pPr>
              <w:spacing w:line="360" w:lineRule="auto"/>
              <w:outlineLvl w:val="0"/>
            </w:pPr>
            <w:r w:rsidRPr="00C2453B">
              <w:t>17а – 19а</w:t>
            </w:r>
          </w:p>
        </w:tc>
        <w:tc>
          <w:tcPr>
            <w:tcW w:w="1113" w:type="dxa"/>
            <w:vAlign w:val="center"/>
          </w:tcPr>
          <w:p w:rsidR="00E348A3" w:rsidRPr="00C2453B" w:rsidRDefault="00E348A3" w:rsidP="00C2453B">
            <w:pPr>
              <w:spacing w:line="360" w:lineRule="auto"/>
              <w:outlineLvl w:val="0"/>
            </w:pPr>
          </w:p>
        </w:tc>
        <w:tc>
          <w:tcPr>
            <w:tcW w:w="1135" w:type="dxa"/>
            <w:vAlign w:val="center"/>
          </w:tcPr>
          <w:p w:rsidR="00E348A3" w:rsidRPr="00C2453B" w:rsidRDefault="00E348A3" w:rsidP="00C2453B">
            <w:pPr>
              <w:spacing w:line="360" w:lineRule="auto"/>
              <w:outlineLvl w:val="0"/>
            </w:pPr>
            <w:r w:rsidRPr="00C2453B">
              <w:t>-//-</w:t>
            </w:r>
          </w:p>
        </w:tc>
        <w:tc>
          <w:tcPr>
            <w:tcW w:w="2021" w:type="dxa"/>
            <w:vAlign w:val="center"/>
          </w:tcPr>
          <w:p w:rsidR="00E348A3" w:rsidRPr="00C2453B" w:rsidRDefault="00E348A3" w:rsidP="00C2453B">
            <w:pPr>
              <w:spacing w:line="360" w:lineRule="auto"/>
              <w:outlineLvl w:val="0"/>
            </w:pPr>
            <w:r w:rsidRPr="00C2453B">
              <w:t>Усилитель</w:t>
            </w:r>
          </w:p>
        </w:tc>
        <w:tc>
          <w:tcPr>
            <w:tcW w:w="1134" w:type="dxa"/>
            <w:vAlign w:val="center"/>
          </w:tcPr>
          <w:p w:rsidR="00E348A3" w:rsidRPr="00C2453B" w:rsidRDefault="00E348A3" w:rsidP="00C2453B">
            <w:pPr>
              <w:spacing w:line="360" w:lineRule="auto"/>
              <w:outlineLvl w:val="0"/>
              <w:rPr>
                <w:lang w:val="en-US"/>
              </w:rPr>
            </w:pPr>
            <w:r w:rsidRPr="00C2453B">
              <w:rPr>
                <w:lang w:val="en-US"/>
              </w:rPr>
              <w:t>Sitran</w:t>
            </w:r>
          </w:p>
        </w:tc>
        <w:tc>
          <w:tcPr>
            <w:tcW w:w="708" w:type="dxa"/>
            <w:vAlign w:val="center"/>
          </w:tcPr>
          <w:p w:rsidR="00E348A3" w:rsidRPr="00C2453B" w:rsidRDefault="00E348A3" w:rsidP="00C2453B">
            <w:pPr>
              <w:spacing w:line="360" w:lineRule="auto"/>
              <w:outlineLvl w:val="0"/>
            </w:pPr>
            <w:r w:rsidRPr="00C2453B">
              <w:t>2</w:t>
            </w:r>
          </w:p>
        </w:tc>
        <w:tc>
          <w:tcPr>
            <w:tcW w:w="1134" w:type="dxa"/>
            <w:vAlign w:val="center"/>
          </w:tcPr>
          <w:p w:rsidR="00E348A3" w:rsidRPr="00C2453B" w:rsidRDefault="00E348A3" w:rsidP="00C2453B">
            <w:pPr>
              <w:spacing w:line="360" w:lineRule="auto"/>
              <w:outlineLvl w:val="0"/>
            </w:pPr>
            <w:r w:rsidRPr="00C2453B">
              <w:t>«Юнион Компании», США</w:t>
            </w:r>
          </w:p>
        </w:tc>
      </w:tr>
      <w:tr w:rsidR="00E348A3" w:rsidRPr="00C2453B" w:rsidTr="00C2453B">
        <w:trPr>
          <w:cantSplit/>
          <w:trHeight w:val="1213"/>
        </w:trPr>
        <w:tc>
          <w:tcPr>
            <w:tcW w:w="1260" w:type="dxa"/>
            <w:gridSpan w:val="2"/>
            <w:vAlign w:val="center"/>
          </w:tcPr>
          <w:p w:rsidR="00E348A3" w:rsidRPr="00C2453B" w:rsidRDefault="00E348A3" w:rsidP="00C2453B">
            <w:pPr>
              <w:spacing w:line="360" w:lineRule="auto"/>
              <w:outlineLvl w:val="0"/>
            </w:pPr>
            <w:r w:rsidRPr="00C2453B">
              <w:t>КМ1…КМ5</w:t>
            </w:r>
          </w:p>
        </w:tc>
        <w:tc>
          <w:tcPr>
            <w:tcW w:w="1113" w:type="dxa"/>
            <w:vAlign w:val="center"/>
          </w:tcPr>
          <w:p w:rsidR="00E348A3" w:rsidRPr="00C2453B" w:rsidRDefault="00E348A3" w:rsidP="00C2453B">
            <w:pPr>
              <w:spacing w:line="360" w:lineRule="auto"/>
              <w:outlineLvl w:val="0"/>
            </w:pPr>
          </w:p>
        </w:tc>
        <w:tc>
          <w:tcPr>
            <w:tcW w:w="1135" w:type="dxa"/>
            <w:vAlign w:val="center"/>
          </w:tcPr>
          <w:p w:rsidR="00E348A3" w:rsidRPr="00C2453B" w:rsidRDefault="00E348A3" w:rsidP="00C2453B">
            <w:pPr>
              <w:spacing w:line="360" w:lineRule="auto"/>
              <w:outlineLvl w:val="0"/>
            </w:pPr>
            <w:r w:rsidRPr="00C2453B">
              <w:t>По месту</w:t>
            </w:r>
          </w:p>
        </w:tc>
        <w:tc>
          <w:tcPr>
            <w:tcW w:w="2021" w:type="dxa"/>
            <w:vAlign w:val="center"/>
          </w:tcPr>
          <w:p w:rsidR="00E348A3" w:rsidRPr="00C2453B" w:rsidRDefault="00E348A3" w:rsidP="00C2453B">
            <w:pPr>
              <w:spacing w:line="360" w:lineRule="auto"/>
              <w:outlineLvl w:val="0"/>
            </w:pPr>
            <w:r w:rsidRPr="00C2453B">
              <w:t>Магнитный пускатель</w:t>
            </w:r>
          </w:p>
        </w:tc>
        <w:tc>
          <w:tcPr>
            <w:tcW w:w="1134" w:type="dxa"/>
            <w:vAlign w:val="center"/>
          </w:tcPr>
          <w:p w:rsidR="00E348A3" w:rsidRPr="00C2453B" w:rsidRDefault="00E348A3" w:rsidP="00C2453B">
            <w:pPr>
              <w:spacing w:line="360" w:lineRule="auto"/>
              <w:outlineLvl w:val="0"/>
            </w:pPr>
            <w:r w:rsidRPr="00C2453B">
              <w:t>ПМЕ–123.1</w:t>
            </w:r>
          </w:p>
        </w:tc>
        <w:tc>
          <w:tcPr>
            <w:tcW w:w="708" w:type="dxa"/>
            <w:vAlign w:val="center"/>
          </w:tcPr>
          <w:p w:rsidR="00E348A3" w:rsidRPr="00C2453B" w:rsidRDefault="00E348A3" w:rsidP="00C2453B">
            <w:pPr>
              <w:spacing w:line="360" w:lineRule="auto"/>
              <w:outlineLvl w:val="0"/>
            </w:pPr>
            <w:r w:rsidRPr="00C2453B">
              <w:t>5</w:t>
            </w:r>
          </w:p>
        </w:tc>
        <w:tc>
          <w:tcPr>
            <w:tcW w:w="1134" w:type="dxa"/>
            <w:vAlign w:val="center"/>
          </w:tcPr>
          <w:p w:rsidR="00E348A3" w:rsidRPr="00C2453B" w:rsidRDefault="00E348A3" w:rsidP="00C2453B">
            <w:pPr>
              <w:spacing w:line="360" w:lineRule="auto"/>
              <w:outlineLvl w:val="0"/>
            </w:pPr>
            <w:r w:rsidRPr="00C2453B">
              <w:t>Саранский приборо-строительный завод</w:t>
            </w:r>
          </w:p>
        </w:tc>
      </w:tr>
      <w:tr w:rsidR="00E348A3" w:rsidRPr="00C2453B" w:rsidTr="00C2453B">
        <w:trPr>
          <w:cantSplit/>
          <w:trHeight w:val="1213"/>
        </w:trPr>
        <w:tc>
          <w:tcPr>
            <w:tcW w:w="1260" w:type="dxa"/>
            <w:gridSpan w:val="2"/>
            <w:vAlign w:val="center"/>
          </w:tcPr>
          <w:p w:rsidR="00E348A3" w:rsidRPr="00C2453B" w:rsidRDefault="00E348A3" w:rsidP="00C2453B">
            <w:pPr>
              <w:spacing w:line="360" w:lineRule="auto"/>
              <w:outlineLvl w:val="0"/>
            </w:pPr>
            <w:r w:rsidRPr="00C2453B">
              <w:rPr>
                <w:lang w:val="en-US"/>
              </w:rPr>
              <w:t>SB</w:t>
            </w:r>
            <w:r w:rsidRPr="00C2453B">
              <w:t xml:space="preserve">1… </w:t>
            </w:r>
            <w:r w:rsidRPr="00C2453B">
              <w:rPr>
                <w:lang w:val="en-US"/>
              </w:rPr>
              <w:t>SB</w:t>
            </w:r>
            <w:r w:rsidRPr="00C2453B">
              <w:t>3</w:t>
            </w:r>
          </w:p>
        </w:tc>
        <w:tc>
          <w:tcPr>
            <w:tcW w:w="1113" w:type="dxa"/>
            <w:vAlign w:val="center"/>
          </w:tcPr>
          <w:p w:rsidR="00E348A3" w:rsidRPr="00C2453B" w:rsidRDefault="00E348A3" w:rsidP="00C2453B">
            <w:pPr>
              <w:spacing w:line="360" w:lineRule="auto"/>
              <w:outlineLvl w:val="0"/>
            </w:pPr>
          </w:p>
        </w:tc>
        <w:tc>
          <w:tcPr>
            <w:tcW w:w="1135" w:type="dxa"/>
            <w:vAlign w:val="center"/>
          </w:tcPr>
          <w:p w:rsidR="00E348A3" w:rsidRPr="00C2453B" w:rsidRDefault="00E348A3" w:rsidP="00C2453B">
            <w:pPr>
              <w:spacing w:line="360" w:lineRule="auto"/>
              <w:outlineLvl w:val="0"/>
            </w:pPr>
            <w:r w:rsidRPr="00C2453B">
              <w:t>На щите</w:t>
            </w:r>
          </w:p>
        </w:tc>
        <w:tc>
          <w:tcPr>
            <w:tcW w:w="2021" w:type="dxa"/>
            <w:vAlign w:val="center"/>
          </w:tcPr>
          <w:p w:rsidR="00E348A3" w:rsidRPr="00C2453B" w:rsidRDefault="00E348A3" w:rsidP="00C2453B">
            <w:pPr>
              <w:spacing w:line="360" w:lineRule="auto"/>
              <w:outlineLvl w:val="0"/>
            </w:pPr>
            <w:r w:rsidRPr="00C2453B">
              <w:t>Кнопка</w:t>
            </w:r>
          </w:p>
        </w:tc>
        <w:tc>
          <w:tcPr>
            <w:tcW w:w="1134" w:type="dxa"/>
            <w:vAlign w:val="center"/>
          </w:tcPr>
          <w:p w:rsidR="00E348A3" w:rsidRPr="00C2453B" w:rsidRDefault="00E348A3" w:rsidP="00C2453B">
            <w:pPr>
              <w:spacing w:line="360" w:lineRule="auto"/>
              <w:outlineLvl w:val="0"/>
            </w:pPr>
            <w:r w:rsidRPr="00C2453B">
              <w:t>КУ–123–12–У2</w:t>
            </w:r>
          </w:p>
        </w:tc>
        <w:tc>
          <w:tcPr>
            <w:tcW w:w="708" w:type="dxa"/>
            <w:vAlign w:val="center"/>
          </w:tcPr>
          <w:p w:rsidR="00E348A3" w:rsidRPr="00C2453B" w:rsidRDefault="00E348A3" w:rsidP="00C2453B">
            <w:pPr>
              <w:spacing w:line="360" w:lineRule="auto"/>
              <w:outlineLvl w:val="0"/>
            </w:pPr>
            <w:r w:rsidRPr="00C2453B">
              <w:t>3</w:t>
            </w:r>
          </w:p>
        </w:tc>
        <w:tc>
          <w:tcPr>
            <w:tcW w:w="1134" w:type="dxa"/>
            <w:vAlign w:val="center"/>
          </w:tcPr>
          <w:p w:rsidR="00E348A3" w:rsidRPr="00C2453B" w:rsidRDefault="00E348A3" w:rsidP="00C2453B">
            <w:pPr>
              <w:spacing w:line="360" w:lineRule="auto"/>
              <w:outlineLvl w:val="0"/>
            </w:pPr>
            <w:r w:rsidRPr="00C2453B">
              <w:t>-//-</w:t>
            </w:r>
          </w:p>
        </w:tc>
      </w:tr>
      <w:tr w:rsidR="00E348A3" w:rsidRPr="00C2453B" w:rsidTr="00C2453B">
        <w:trPr>
          <w:cantSplit/>
          <w:trHeight w:val="1213"/>
        </w:trPr>
        <w:tc>
          <w:tcPr>
            <w:tcW w:w="1260" w:type="dxa"/>
            <w:gridSpan w:val="2"/>
            <w:vAlign w:val="center"/>
          </w:tcPr>
          <w:p w:rsidR="00E348A3" w:rsidRPr="00C2453B" w:rsidRDefault="00E348A3" w:rsidP="00C2453B">
            <w:pPr>
              <w:spacing w:line="360" w:lineRule="auto"/>
              <w:outlineLvl w:val="0"/>
              <w:rPr>
                <w:lang w:val="en-US"/>
              </w:rPr>
            </w:pPr>
            <w:r w:rsidRPr="00C2453B">
              <w:rPr>
                <w:lang w:val="en-US"/>
              </w:rPr>
              <w:t xml:space="preserve">SA1 </w:t>
            </w:r>
          </w:p>
        </w:tc>
        <w:tc>
          <w:tcPr>
            <w:tcW w:w="1113" w:type="dxa"/>
            <w:vAlign w:val="center"/>
          </w:tcPr>
          <w:p w:rsidR="00E348A3" w:rsidRPr="00C2453B" w:rsidRDefault="00E348A3" w:rsidP="00C2453B">
            <w:pPr>
              <w:spacing w:line="360" w:lineRule="auto"/>
              <w:outlineLvl w:val="0"/>
            </w:pPr>
          </w:p>
        </w:tc>
        <w:tc>
          <w:tcPr>
            <w:tcW w:w="1135" w:type="dxa"/>
            <w:vAlign w:val="center"/>
          </w:tcPr>
          <w:p w:rsidR="00E348A3" w:rsidRPr="00C2453B" w:rsidRDefault="00E348A3" w:rsidP="00C2453B">
            <w:pPr>
              <w:spacing w:line="360" w:lineRule="auto"/>
              <w:outlineLvl w:val="0"/>
            </w:pPr>
            <w:r w:rsidRPr="00C2453B">
              <w:t>На щите</w:t>
            </w:r>
          </w:p>
        </w:tc>
        <w:tc>
          <w:tcPr>
            <w:tcW w:w="2021" w:type="dxa"/>
            <w:vAlign w:val="center"/>
          </w:tcPr>
          <w:p w:rsidR="00E348A3" w:rsidRPr="00C2453B" w:rsidRDefault="00E348A3" w:rsidP="00C2453B">
            <w:pPr>
              <w:spacing w:line="360" w:lineRule="auto"/>
              <w:outlineLvl w:val="0"/>
            </w:pPr>
            <w:r w:rsidRPr="00C2453B">
              <w:t>Универсальный переключатель</w:t>
            </w:r>
          </w:p>
        </w:tc>
        <w:tc>
          <w:tcPr>
            <w:tcW w:w="1134" w:type="dxa"/>
            <w:vAlign w:val="center"/>
          </w:tcPr>
          <w:p w:rsidR="00E348A3" w:rsidRPr="00C2453B" w:rsidRDefault="00E348A3" w:rsidP="00C2453B">
            <w:pPr>
              <w:spacing w:line="360" w:lineRule="auto"/>
              <w:outlineLvl w:val="0"/>
            </w:pPr>
            <w:r w:rsidRPr="00C2453B">
              <w:t>УП-5300</w:t>
            </w:r>
          </w:p>
        </w:tc>
        <w:tc>
          <w:tcPr>
            <w:tcW w:w="708" w:type="dxa"/>
            <w:vAlign w:val="center"/>
          </w:tcPr>
          <w:p w:rsidR="00E348A3" w:rsidRPr="00C2453B" w:rsidRDefault="00E348A3" w:rsidP="00C2453B">
            <w:pPr>
              <w:spacing w:line="360" w:lineRule="auto"/>
              <w:outlineLvl w:val="0"/>
            </w:pPr>
            <w:r w:rsidRPr="00C2453B">
              <w:t>1</w:t>
            </w:r>
          </w:p>
        </w:tc>
        <w:tc>
          <w:tcPr>
            <w:tcW w:w="1134" w:type="dxa"/>
            <w:vAlign w:val="center"/>
          </w:tcPr>
          <w:p w:rsidR="00E348A3" w:rsidRPr="00C2453B" w:rsidRDefault="00E348A3" w:rsidP="00C2453B">
            <w:pPr>
              <w:spacing w:line="360" w:lineRule="auto"/>
              <w:outlineLvl w:val="0"/>
            </w:pPr>
            <w:r w:rsidRPr="00C2453B">
              <w:t>-//-</w:t>
            </w:r>
          </w:p>
        </w:tc>
      </w:tr>
      <w:tr w:rsidR="00E348A3" w:rsidRPr="00C2453B" w:rsidTr="00C2453B">
        <w:trPr>
          <w:cantSplit/>
          <w:trHeight w:val="1213"/>
        </w:trPr>
        <w:tc>
          <w:tcPr>
            <w:tcW w:w="1260" w:type="dxa"/>
            <w:gridSpan w:val="2"/>
            <w:vAlign w:val="center"/>
          </w:tcPr>
          <w:p w:rsidR="00E348A3" w:rsidRPr="00C2453B" w:rsidRDefault="00E348A3" w:rsidP="00C2453B">
            <w:pPr>
              <w:spacing w:line="360" w:lineRule="auto"/>
              <w:outlineLvl w:val="0"/>
              <w:rPr>
                <w:lang w:val="en-US"/>
              </w:rPr>
            </w:pPr>
            <w:r w:rsidRPr="00C2453B">
              <w:rPr>
                <w:lang w:val="en-US"/>
              </w:rPr>
              <w:t>HL1 – HL11</w:t>
            </w:r>
          </w:p>
        </w:tc>
        <w:tc>
          <w:tcPr>
            <w:tcW w:w="1113" w:type="dxa"/>
            <w:vAlign w:val="center"/>
          </w:tcPr>
          <w:p w:rsidR="00E348A3" w:rsidRPr="00C2453B" w:rsidRDefault="00E348A3" w:rsidP="00C2453B">
            <w:pPr>
              <w:spacing w:line="360" w:lineRule="auto"/>
              <w:outlineLvl w:val="0"/>
            </w:pPr>
          </w:p>
        </w:tc>
        <w:tc>
          <w:tcPr>
            <w:tcW w:w="1135" w:type="dxa"/>
            <w:vAlign w:val="center"/>
          </w:tcPr>
          <w:p w:rsidR="00E348A3" w:rsidRPr="00C2453B" w:rsidRDefault="00E348A3" w:rsidP="00C2453B">
            <w:pPr>
              <w:spacing w:line="360" w:lineRule="auto"/>
              <w:outlineLvl w:val="0"/>
            </w:pPr>
            <w:r w:rsidRPr="00C2453B">
              <w:t>На щите</w:t>
            </w:r>
          </w:p>
        </w:tc>
        <w:tc>
          <w:tcPr>
            <w:tcW w:w="2021" w:type="dxa"/>
            <w:vAlign w:val="center"/>
          </w:tcPr>
          <w:p w:rsidR="00E348A3" w:rsidRPr="00C2453B" w:rsidRDefault="00E348A3" w:rsidP="00C2453B">
            <w:pPr>
              <w:spacing w:line="360" w:lineRule="auto"/>
              <w:outlineLvl w:val="0"/>
            </w:pPr>
            <w:r w:rsidRPr="00C2453B">
              <w:t>Сигнальная лампа</w:t>
            </w:r>
          </w:p>
        </w:tc>
        <w:tc>
          <w:tcPr>
            <w:tcW w:w="1134" w:type="dxa"/>
            <w:vAlign w:val="center"/>
          </w:tcPr>
          <w:p w:rsidR="00E348A3" w:rsidRPr="00C2453B" w:rsidRDefault="00E348A3" w:rsidP="00C2453B">
            <w:pPr>
              <w:spacing w:line="360" w:lineRule="auto"/>
              <w:outlineLvl w:val="0"/>
            </w:pPr>
            <w:r w:rsidRPr="00C2453B">
              <w:t>СЛ-220</w:t>
            </w:r>
          </w:p>
        </w:tc>
        <w:tc>
          <w:tcPr>
            <w:tcW w:w="708" w:type="dxa"/>
            <w:vAlign w:val="center"/>
          </w:tcPr>
          <w:p w:rsidR="00E348A3" w:rsidRPr="00C2453B" w:rsidRDefault="00E348A3" w:rsidP="00C2453B">
            <w:pPr>
              <w:spacing w:line="360" w:lineRule="auto"/>
              <w:outlineLvl w:val="0"/>
            </w:pPr>
            <w:r w:rsidRPr="00C2453B">
              <w:t>11</w:t>
            </w:r>
          </w:p>
        </w:tc>
        <w:tc>
          <w:tcPr>
            <w:tcW w:w="1134" w:type="dxa"/>
            <w:vAlign w:val="center"/>
          </w:tcPr>
          <w:p w:rsidR="00E348A3" w:rsidRPr="00C2453B" w:rsidRDefault="00E348A3" w:rsidP="00C2453B">
            <w:pPr>
              <w:spacing w:line="360" w:lineRule="auto"/>
              <w:outlineLvl w:val="0"/>
            </w:pPr>
            <w:r w:rsidRPr="00C2453B">
              <w:t>-//-</w:t>
            </w:r>
          </w:p>
        </w:tc>
      </w:tr>
    </w:tbl>
    <w:p w:rsidR="00E348A3" w:rsidRPr="00E9547E" w:rsidRDefault="00E348A3" w:rsidP="00E9547E">
      <w:pPr>
        <w:spacing w:line="360" w:lineRule="auto"/>
        <w:ind w:firstLine="709"/>
        <w:jc w:val="both"/>
        <w:rPr>
          <w:sz w:val="28"/>
        </w:rPr>
      </w:pPr>
    </w:p>
    <w:p w:rsidR="00E348A3" w:rsidRPr="00C2453B" w:rsidRDefault="00E348A3" w:rsidP="00E9547E">
      <w:pPr>
        <w:pStyle w:val="2"/>
        <w:keepNext w:val="0"/>
        <w:spacing w:line="360" w:lineRule="auto"/>
        <w:ind w:firstLine="709"/>
        <w:jc w:val="both"/>
        <w:rPr>
          <w:b/>
        </w:rPr>
      </w:pPr>
      <w:r w:rsidRPr="00C2453B">
        <w:rPr>
          <w:b/>
        </w:rPr>
        <w:t>4.2 Описание схем контроля, регулирования и сигнализации</w:t>
      </w:r>
    </w:p>
    <w:p w:rsidR="00E348A3" w:rsidRPr="00E9547E" w:rsidRDefault="00E348A3" w:rsidP="00E9547E">
      <w:pPr>
        <w:spacing w:line="360" w:lineRule="auto"/>
        <w:ind w:firstLine="709"/>
        <w:jc w:val="both"/>
        <w:rPr>
          <w:sz w:val="28"/>
        </w:rPr>
      </w:pPr>
    </w:p>
    <w:p w:rsidR="00E348A3" w:rsidRPr="00E9547E" w:rsidRDefault="00E348A3" w:rsidP="00E9547E">
      <w:pPr>
        <w:spacing w:line="360" w:lineRule="auto"/>
        <w:ind w:firstLine="709"/>
        <w:jc w:val="both"/>
        <w:rPr>
          <w:sz w:val="28"/>
        </w:rPr>
      </w:pPr>
      <w:r w:rsidRPr="00E9547E">
        <w:rPr>
          <w:sz w:val="28"/>
        </w:rPr>
        <w:t>Одним из важнейших направлений научно-технического прогресса является автоматизация и механизация производства. Они призваны, коренным образом преобразовать рабочие места, сделать труд рабочих, интеллигенции более производительным, творческим, привлекательным. Это одно из важнейших социальных задач в настоящее время. Уровень автоматизации в среднем по стране и в народном хозяйстве постоянно возрастает.</w:t>
      </w:r>
    </w:p>
    <w:p w:rsidR="00E348A3" w:rsidRPr="00E9547E" w:rsidRDefault="00E348A3" w:rsidP="00E9547E">
      <w:pPr>
        <w:spacing w:line="360" w:lineRule="auto"/>
        <w:ind w:firstLine="709"/>
        <w:jc w:val="both"/>
        <w:rPr>
          <w:sz w:val="28"/>
        </w:rPr>
      </w:pPr>
      <w:r w:rsidRPr="00E9547E">
        <w:rPr>
          <w:sz w:val="28"/>
        </w:rPr>
        <w:t>Современный этап автоматизации опирается на революцию в электровычислительной технике.</w:t>
      </w:r>
    </w:p>
    <w:p w:rsidR="00E348A3" w:rsidRPr="00E9547E" w:rsidRDefault="00E348A3" w:rsidP="00E9547E">
      <w:pPr>
        <w:spacing w:line="360" w:lineRule="auto"/>
        <w:ind w:firstLine="709"/>
        <w:jc w:val="both"/>
        <w:rPr>
          <w:sz w:val="28"/>
        </w:rPr>
      </w:pPr>
      <w:r w:rsidRPr="00E9547E">
        <w:rPr>
          <w:sz w:val="28"/>
        </w:rPr>
        <w:t>Измерение и регулирование температуры в реакторе во время экстракции осуществляется контуром 1. Сигнал с термометра сопротивления ТСМ-6097 (1а) поступает на вторичный прибор - автоматический уравновешенный мост ДИСК–250И-2431 (1б) со встроенным пневматическим регулятором. В результате сравнения вырабатывается управляющие воздействие, которое через переключатель кнопочный ПП-7 (1г, 3г) поступает на регулирующий клапан с пневмоприводом 25ч30нж (1д).</w:t>
      </w:r>
    </w:p>
    <w:p w:rsidR="00E348A3" w:rsidRPr="00E9547E" w:rsidRDefault="00E348A3" w:rsidP="00E9547E">
      <w:pPr>
        <w:spacing w:line="360" w:lineRule="auto"/>
        <w:ind w:firstLine="709"/>
        <w:jc w:val="both"/>
        <w:rPr>
          <w:sz w:val="28"/>
        </w:rPr>
      </w:pPr>
      <w:r w:rsidRPr="00E9547E">
        <w:rPr>
          <w:sz w:val="28"/>
        </w:rPr>
        <w:t>В режиме непосредственного цифрового управления (НЦУ) сигнал 0-5мА с выхода</w:t>
      </w:r>
      <w:r w:rsidR="00E9547E" w:rsidRPr="00E9547E">
        <w:rPr>
          <w:sz w:val="28"/>
        </w:rPr>
        <w:t xml:space="preserve"> </w:t>
      </w:r>
      <w:r w:rsidRPr="00E9547E">
        <w:rPr>
          <w:sz w:val="28"/>
        </w:rPr>
        <w:t>прибора ДИСК–250И-2431 поступает на вход ЭВМ, где в АЦП сигнал преобразуется в цифровой вид и подается на процессор ПРЦ где происходит его обработка. Текущее значение температуры выводится на дисплей и печать. Далее</w:t>
      </w:r>
      <w:r w:rsidR="00E9547E" w:rsidRPr="00E9547E">
        <w:rPr>
          <w:sz w:val="28"/>
        </w:rPr>
        <w:t xml:space="preserve"> </w:t>
      </w:r>
      <w:r w:rsidRPr="00E9547E">
        <w:rPr>
          <w:sz w:val="28"/>
        </w:rPr>
        <w:t>ЭВМ вырабатывает управляющие воздействие, которое, преобразуясь в ЦАП в аналоговый сигнал, поступает на электропневматический преобразователь ЭПП – 63 (1в, 3в), где преобразуется в стандартный пневматический сигнал 0,2–1 кгс/см</w:t>
      </w:r>
      <w:r w:rsidRPr="00E9547E">
        <w:rPr>
          <w:sz w:val="28"/>
          <w:vertAlign w:val="superscript"/>
        </w:rPr>
        <w:t>2</w:t>
      </w:r>
      <w:r w:rsidRPr="00E9547E">
        <w:rPr>
          <w:sz w:val="28"/>
        </w:rPr>
        <w:t>. Который поступает через переключатель ПП-7 и мембранный привод в регулирующий клапан 25ч30нж (1д).</w:t>
      </w:r>
    </w:p>
    <w:p w:rsidR="00E348A3" w:rsidRPr="00E9547E" w:rsidRDefault="00E348A3" w:rsidP="00E9547E">
      <w:pPr>
        <w:spacing w:line="360" w:lineRule="auto"/>
        <w:ind w:firstLine="709"/>
        <w:jc w:val="both"/>
        <w:rPr>
          <w:sz w:val="28"/>
        </w:rPr>
      </w:pPr>
      <w:r w:rsidRPr="00E9547E">
        <w:rPr>
          <w:sz w:val="28"/>
        </w:rPr>
        <w:t>Контроль и регулирование температуры в реакторе во время выпаривания (контур 5) и регенирированого спирта (контур 7) проводится контуром аналогичным 1.</w:t>
      </w:r>
    </w:p>
    <w:p w:rsidR="00E348A3" w:rsidRPr="00E9547E" w:rsidRDefault="00E348A3" w:rsidP="00E9547E">
      <w:pPr>
        <w:tabs>
          <w:tab w:val="left" w:pos="9639"/>
        </w:tabs>
        <w:spacing w:line="360" w:lineRule="auto"/>
        <w:ind w:firstLine="709"/>
        <w:jc w:val="both"/>
        <w:rPr>
          <w:sz w:val="28"/>
        </w:rPr>
      </w:pPr>
      <w:r w:rsidRPr="00E9547E">
        <w:rPr>
          <w:sz w:val="28"/>
        </w:rPr>
        <w:t>Измерение температуры пара в рубашке реакторов (контур 2 и 6), воды подаваемой для охлаждения в теплообменики(контур 4) осуществляется контуром, построенным аналогично контуру 1 и не включающим приборы для регулирования соответственно.</w:t>
      </w:r>
    </w:p>
    <w:p w:rsidR="00E348A3" w:rsidRPr="00E9547E" w:rsidRDefault="00E348A3" w:rsidP="00E9547E">
      <w:pPr>
        <w:spacing w:line="360" w:lineRule="auto"/>
        <w:ind w:firstLine="709"/>
        <w:jc w:val="both"/>
        <w:rPr>
          <w:sz w:val="28"/>
          <w:szCs w:val="28"/>
        </w:rPr>
      </w:pPr>
      <w:r w:rsidRPr="00E9547E">
        <w:rPr>
          <w:sz w:val="28"/>
          <w:szCs w:val="28"/>
        </w:rPr>
        <w:t>Регулирование и контроль давления в реакторах осуществляется контуром 9. Измерение давления осуществляется пневмосиловым датчиком МП–П2 (9а), пневматический сигнал с которого подается на вторичный прибор ПВ10.1П со станцией управления (9б). Где сигнал обрабатывается и выработанный пропорциональный текущему значению сигнал подается на пневматический ПИ регулятор ПРЗ.31 (9в), с которого управляющий стандартный пневматический сигнал подается на мембранный исполнительный механизм 25Ч32НЖ (9ж) через переключатель ПП–7 (9е).</w:t>
      </w:r>
    </w:p>
    <w:p w:rsidR="00E348A3" w:rsidRPr="00E9547E" w:rsidRDefault="00E348A3" w:rsidP="00E9547E">
      <w:pPr>
        <w:spacing w:line="360" w:lineRule="auto"/>
        <w:ind w:firstLine="709"/>
        <w:jc w:val="both"/>
        <w:rPr>
          <w:sz w:val="28"/>
        </w:rPr>
      </w:pPr>
      <w:r w:rsidRPr="00E9547E">
        <w:rPr>
          <w:sz w:val="28"/>
        </w:rPr>
        <w:t>В режиме НЦУ стандартный пневматический сигнал с датчика МП – П2 поступает на пневмоэлектрический преобразователь ПЭ–55М (9г), у которого выходной сигнал 0–5 мА и оттуда передается в АЦП ЭВМ. Там он преобразовывается в цифровую форму в которой подается на ПРЦ и далее на дисплей и печать. Управляющий сигнал из процессора пропорционально текущему значению подается ЦАП, преобразующий его в электрический сигнал 0-5 мА. Этот сигнал поступает на вход электропневматического преобразователя ЭПП–63. С него пневматический сигнал через переключатель ПП-7 в подается на исполнительный механизм 25Ч32НЖ (9ж).</w:t>
      </w:r>
    </w:p>
    <w:p w:rsidR="00E348A3" w:rsidRPr="00E9547E" w:rsidRDefault="00E348A3" w:rsidP="00E9547E">
      <w:pPr>
        <w:spacing w:line="360" w:lineRule="auto"/>
        <w:ind w:firstLine="709"/>
        <w:jc w:val="both"/>
        <w:rPr>
          <w:sz w:val="28"/>
        </w:rPr>
      </w:pPr>
      <w:r w:rsidRPr="00E9547E">
        <w:rPr>
          <w:sz w:val="28"/>
        </w:rPr>
        <w:t>Аналогично регулируется давление контуром 11 в реакторе во время выпаривания.</w:t>
      </w:r>
    </w:p>
    <w:p w:rsidR="00E348A3" w:rsidRPr="00E9547E" w:rsidRDefault="00E348A3" w:rsidP="00E9547E">
      <w:pPr>
        <w:tabs>
          <w:tab w:val="left" w:pos="9639"/>
        </w:tabs>
        <w:spacing w:line="360" w:lineRule="auto"/>
        <w:ind w:firstLine="709"/>
        <w:jc w:val="both"/>
        <w:rPr>
          <w:sz w:val="28"/>
        </w:rPr>
      </w:pPr>
      <w:r w:rsidRPr="00E9547E">
        <w:rPr>
          <w:sz w:val="28"/>
        </w:rPr>
        <w:t xml:space="preserve">Измерение давления в реакторе осуществляется контуром 9 состоящим из пневмосилового датчика МП–П2 (4а). Унифицированный пневматический сигнал, с которого подается через вторичный пневматический самопишущий прибор ПВ4.2П (4б), который показывает и регистрирует текущее значение давления. </w:t>
      </w:r>
    </w:p>
    <w:p w:rsidR="00E348A3" w:rsidRPr="00E9547E" w:rsidRDefault="00E348A3" w:rsidP="00E9547E">
      <w:pPr>
        <w:tabs>
          <w:tab w:val="left" w:pos="9639"/>
        </w:tabs>
        <w:spacing w:line="360" w:lineRule="auto"/>
        <w:ind w:firstLine="709"/>
        <w:jc w:val="both"/>
        <w:rPr>
          <w:sz w:val="28"/>
        </w:rPr>
      </w:pPr>
      <w:r w:rsidRPr="00E9547E">
        <w:rPr>
          <w:sz w:val="28"/>
        </w:rPr>
        <w:t xml:space="preserve">В режиме НЦУ стандартный пневматический сигнал с датчика поступает через пневмоэлектрический преобразователь ПЭ–55М (4в) в АЦП ЭВМ. в АЦП ЭВМ он преобразуется в цифровой вид и поступает далее на ПРЦ для обработки. Далее текущее значение давления выводится на дисплей и печать. </w:t>
      </w:r>
    </w:p>
    <w:p w:rsidR="00E348A3" w:rsidRPr="00E9547E" w:rsidRDefault="00E348A3" w:rsidP="00E9547E">
      <w:pPr>
        <w:tabs>
          <w:tab w:val="left" w:pos="9639"/>
        </w:tabs>
        <w:spacing w:line="360" w:lineRule="auto"/>
        <w:ind w:firstLine="709"/>
        <w:jc w:val="both"/>
        <w:rPr>
          <w:sz w:val="28"/>
        </w:rPr>
      </w:pPr>
      <w:r w:rsidRPr="00E9547E">
        <w:rPr>
          <w:sz w:val="28"/>
        </w:rPr>
        <w:t>Аналогичным образом происходит контроль давления контуром 10.</w:t>
      </w:r>
    </w:p>
    <w:p w:rsidR="00E348A3" w:rsidRPr="00E9547E" w:rsidRDefault="00E348A3" w:rsidP="00E9547E">
      <w:pPr>
        <w:spacing w:line="360" w:lineRule="auto"/>
        <w:ind w:firstLine="709"/>
        <w:jc w:val="both"/>
        <w:rPr>
          <w:sz w:val="28"/>
        </w:rPr>
      </w:pPr>
      <w:r w:rsidRPr="00E9547E">
        <w:rPr>
          <w:sz w:val="28"/>
        </w:rPr>
        <w:t>Количество спирта поданного в цех измеряется счетчиком расходомером ВВ–50 (14).</w:t>
      </w:r>
    </w:p>
    <w:p w:rsidR="00E348A3" w:rsidRPr="00E9547E" w:rsidRDefault="00E348A3" w:rsidP="00E9547E">
      <w:pPr>
        <w:spacing w:line="360" w:lineRule="auto"/>
        <w:ind w:firstLine="709"/>
        <w:jc w:val="both"/>
        <w:rPr>
          <w:sz w:val="28"/>
        </w:rPr>
      </w:pPr>
      <w:r w:rsidRPr="00E9547E">
        <w:rPr>
          <w:sz w:val="28"/>
        </w:rPr>
        <w:t>Уровень спирта в реакторе емкости контролируется</w:t>
      </w:r>
      <w:r w:rsidR="00E9547E" w:rsidRPr="00E9547E">
        <w:rPr>
          <w:sz w:val="28"/>
        </w:rPr>
        <w:t xml:space="preserve"> </w:t>
      </w:r>
      <w:r w:rsidRPr="00E9547E">
        <w:rPr>
          <w:sz w:val="28"/>
        </w:rPr>
        <w:t>и регулируется контуром 15. Состоящим из первичного прибора ДЕ-4А (13а). При соприкосновении с датчиком пива происходит срыв колебаний, резко увеличивается ток в анодной цепи и срабатывает реле МКУ–48 (13б). Управляющий сигнал с рыле через переключатель УП–5300 (13в) поступает на магнитный пускатель ПМЕ–123.1 (КМ1) управляющий работой соответствующего электродвигателя.</w:t>
      </w:r>
    </w:p>
    <w:p w:rsidR="00E348A3" w:rsidRPr="00E9547E" w:rsidRDefault="00E348A3" w:rsidP="00E9547E">
      <w:pPr>
        <w:spacing w:line="360" w:lineRule="auto"/>
        <w:ind w:firstLine="709"/>
        <w:jc w:val="both"/>
        <w:rPr>
          <w:sz w:val="28"/>
        </w:rPr>
      </w:pPr>
      <w:r w:rsidRPr="00E9547E">
        <w:rPr>
          <w:sz w:val="28"/>
        </w:rPr>
        <w:t>Аналогично контролируется и регулируется уровень экстракта контуром 15.</w:t>
      </w:r>
    </w:p>
    <w:p w:rsidR="00E348A3" w:rsidRPr="00E9547E" w:rsidRDefault="00E348A3" w:rsidP="00E9547E">
      <w:pPr>
        <w:spacing w:line="360" w:lineRule="auto"/>
        <w:ind w:firstLine="709"/>
        <w:jc w:val="both"/>
        <w:rPr>
          <w:sz w:val="28"/>
        </w:rPr>
      </w:pPr>
      <w:r w:rsidRPr="00E9547E">
        <w:rPr>
          <w:sz w:val="28"/>
        </w:rPr>
        <w:t>Запуск в работу двигателя осуществляется посредствам нажатия кнопок КУ–123–12–У2. При нажатии кнопки замыкаются контакты магнитного пускателя ПМЕ–123.1 приводящего в действие соответствующий двигатель.</w:t>
      </w:r>
    </w:p>
    <w:p w:rsidR="00E348A3" w:rsidRPr="00E9547E" w:rsidRDefault="00E348A3" w:rsidP="00E9547E">
      <w:pPr>
        <w:spacing w:line="360" w:lineRule="auto"/>
        <w:ind w:firstLine="709"/>
        <w:jc w:val="both"/>
        <w:rPr>
          <w:sz w:val="28"/>
        </w:rPr>
      </w:pPr>
      <w:r w:rsidRPr="00E9547E">
        <w:rPr>
          <w:sz w:val="28"/>
        </w:rPr>
        <w:t>В режиме НЦУ согласно заложенной программе сигнал с ПРЦ преобразуясь в БДВыв в дискретный токовый сигнал поступает на усилитель (27а), а с него через переключатель УП–5300 на магнитный пускатель, приводящий в действие соответствующий двигатель.</w:t>
      </w:r>
    </w:p>
    <w:p w:rsidR="00E348A3" w:rsidRPr="00E9547E" w:rsidRDefault="00E348A3" w:rsidP="00E9547E">
      <w:pPr>
        <w:spacing w:line="360" w:lineRule="auto"/>
        <w:ind w:firstLine="709"/>
        <w:jc w:val="both"/>
        <w:rPr>
          <w:sz w:val="28"/>
          <w:szCs w:val="28"/>
        </w:rPr>
      </w:pPr>
    </w:p>
    <w:p w:rsidR="00E348A3" w:rsidRPr="00C2453B" w:rsidRDefault="00C2453B" w:rsidP="00E9547E">
      <w:pPr>
        <w:spacing w:line="360" w:lineRule="auto"/>
        <w:ind w:firstLine="709"/>
        <w:jc w:val="both"/>
        <w:rPr>
          <w:b/>
          <w:sz w:val="28"/>
        </w:rPr>
      </w:pPr>
      <w:r>
        <w:rPr>
          <w:sz w:val="28"/>
        </w:rPr>
        <w:br w:type="page"/>
      </w:r>
      <w:r w:rsidR="00E348A3" w:rsidRPr="00C2453B">
        <w:rPr>
          <w:b/>
          <w:sz w:val="28"/>
        </w:rPr>
        <w:t>5</w:t>
      </w:r>
      <w:r>
        <w:rPr>
          <w:b/>
          <w:sz w:val="28"/>
        </w:rPr>
        <w:t>.</w:t>
      </w:r>
      <w:r w:rsidR="00E348A3" w:rsidRPr="00C2453B">
        <w:rPr>
          <w:b/>
          <w:sz w:val="28"/>
        </w:rPr>
        <w:t xml:space="preserve"> Безопасность и экологичность проекта</w:t>
      </w:r>
    </w:p>
    <w:p w:rsidR="00C2453B" w:rsidRPr="00C2453B" w:rsidRDefault="00C2453B" w:rsidP="00E9547E">
      <w:pPr>
        <w:spacing w:line="360" w:lineRule="auto"/>
        <w:ind w:firstLine="709"/>
        <w:jc w:val="both"/>
        <w:rPr>
          <w:b/>
          <w:sz w:val="28"/>
        </w:rPr>
      </w:pPr>
    </w:p>
    <w:p w:rsidR="00E348A3" w:rsidRPr="00C2453B" w:rsidRDefault="00E348A3" w:rsidP="00E9547E">
      <w:pPr>
        <w:spacing w:line="360" w:lineRule="auto"/>
        <w:ind w:firstLine="709"/>
        <w:jc w:val="both"/>
        <w:rPr>
          <w:b/>
          <w:sz w:val="28"/>
        </w:rPr>
      </w:pPr>
      <w:r w:rsidRPr="00C2453B">
        <w:rPr>
          <w:b/>
          <w:sz w:val="28"/>
        </w:rPr>
        <w:t>5.1 Требования безопасности к технологическому оборудованию</w:t>
      </w:r>
    </w:p>
    <w:p w:rsidR="00E348A3" w:rsidRPr="00E9547E" w:rsidRDefault="00E348A3" w:rsidP="00E9547E">
      <w:pPr>
        <w:spacing w:line="360" w:lineRule="auto"/>
        <w:ind w:firstLine="709"/>
        <w:jc w:val="both"/>
        <w:rPr>
          <w:sz w:val="28"/>
        </w:rPr>
      </w:pPr>
    </w:p>
    <w:p w:rsidR="00E348A3" w:rsidRPr="00E9547E" w:rsidRDefault="00E348A3" w:rsidP="00E9547E">
      <w:pPr>
        <w:pStyle w:val="a8"/>
        <w:widowControl w:val="0"/>
        <w:ind w:firstLine="709"/>
        <w:rPr>
          <w:rFonts w:ascii="Times New Roman" w:hAnsi="Times New Roman"/>
          <w:sz w:val="28"/>
        </w:rPr>
      </w:pPr>
      <w:r w:rsidRPr="00E9547E">
        <w:rPr>
          <w:rFonts w:ascii="Times New Roman" w:hAnsi="Times New Roman"/>
          <w:sz w:val="28"/>
        </w:rPr>
        <w:t>Безопасность рабочих во многом зависит от свойства производственного оборудования сохранять безопасное состояние при выполнении заданных функций в определенных условиях в течение установленного времени. Повышенная опасность оборудования определяется наличием опасных и вредных факторов, которые при нарушении тех или иных правил техники безопасности могут привести к аварии или несчастному случаю.</w:t>
      </w:r>
    </w:p>
    <w:p w:rsidR="00E348A3" w:rsidRPr="00E9547E" w:rsidRDefault="00E348A3" w:rsidP="00E9547E">
      <w:pPr>
        <w:spacing w:line="360" w:lineRule="auto"/>
        <w:ind w:firstLine="709"/>
        <w:jc w:val="both"/>
        <w:rPr>
          <w:sz w:val="28"/>
        </w:rPr>
      </w:pPr>
      <w:r w:rsidRPr="00E9547E">
        <w:rPr>
          <w:sz w:val="28"/>
        </w:rPr>
        <w:t>Производственное оборудование для удаления выделяющихся в процессе работы вредных, взрыво- и пожароопасных веществ непосредственно от мест их образования и скопления оборудовано вытяжными устройствами. Его конструкция выполнена таким образом, чтобы исключить возможность случайного соприкосновения рабочих с горячими частями, а также предусматривает защиту от поражения электрическим током.</w:t>
      </w:r>
    </w:p>
    <w:p w:rsidR="00E348A3" w:rsidRPr="00E9547E" w:rsidRDefault="00E348A3" w:rsidP="00E9547E">
      <w:pPr>
        <w:spacing w:line="360" w:lineRule="auto"/>
        <w:ind w:firstLine="709"/>
        <w:jc w:val="both"/>
        <w:rPr>
          <w:sz w:val="28"/>
        </w:rPr>
      </w:pPr>
    </w:p>
    <w:p w:rsidR="00E348A3" w:rsidRPr="00C2453B" w:rsidRDefault="00E348A3" w:rsidP="00E9547E">
      <w:pPr>
        <w:spacing w:line="360" w:lineRule="auto"/>
        <w:ind w:firstLine="709"/>
        <w:jc w:val="both"/>
        <w:rPr>
          <w:b/>
          <w:sz w:val="28"/>
        </w:rPr>
      </w:pPr>
      <w:r w:rsidRPr="00C2453B">
        <w:rPr>
          <w:b/>
          <w:sz w:val="28"/>
        </w:rPr>
        <w:t>5.2 Производственная безопасность</w:t>
      </w:r>
    </w:p>
    <w:p w:rsidR="00C2453B" w:rsidRPr="00C2453B" w:rsidRDefault="00C2453B" w:rsidP="00E9547E">
      <w:pPr>
        <w:spacing w:line="360" w:lineRule="auto"/>
        <w:ind w:firstLine="709"/>
        <w:jc w:val="both"/>
        <w:rPr>
          <w:b/>
          <w:sz w:val="28"/>
        </w:rPr>
      </w:pPr>
    </w:p>
    <w:p w:rsidR="00E348A3" w:rsidRPr="00C2453B" w:rsidRDefault="00E348A3" w:rsidP="00E9547E">
      <w:pPr>
        <w:spacing w:line="360" w:lineRule="auto"/>
        <w:ind w:firstLine="709"/>
        <w:jc w:val="both"/>
        <w:rPr>
          <w:b/>
          <w:sz w:val="28"/>
        </w:rPr>
      </w:pPr>
      <w:r w:rsidRPr="00C2453B">
        <w:rPr>
          <w:b/>
          <w:sz w:val="28"/>
        </w:rPr>
        <w:t>5.2.1 Опасные и вредные производственные факторы</w:t>
      </w:r>
    </w:p>
    <w:p w:rsidR="00C2453B" w:rsidRPr="00C2453B" w:rsidRDefault="00C2453B" w:rsidP="00E9547E">
      <w:pPr>
        <w:spacing w:line="360" w:lineRule="auto"/>
        <w:ind w:firstLine="709"/>
        <w:jc w:val="both"/>
        <w:rPr>
          <w:b/>
          <w:sz w:val="28"/>
        </w:rPr>
      </w:pPr>
    </w:p>
    <w:p w:rsidR="00E348A3" w:rsidRPr="00C2453B" w:rsidRDefault="00E348A3" w:rsidP="00E9547E">
      <w:pPr>
        <w:spacing w:line="360" w:lineRule="auto"/>
        <w:ind w:firstLine="709"/>
        <w:jc w:val="both"/>
        <w:rPr>
          <w:b/>
          <w:sz w:val="28"/>
        </w:rPr>
      </w:pPr>
      <w:r w:rsidRPr="00C2453B">
        <w:rPr>
          <w:b/>
          <w:sz w:val="28"/>
        </w:rPr>
        <w:t>5.2.1.1 Физические опасные и вредные факторы</w:t>
      </w:r>
    </w:p>
    <w:p w:rsidR="00E348A3" w:rsidRPr="00E9547E" w:rsidRDefault="00E348A3" w:rsidP="00E9547E">
      <w:pPr>
        <w:spacing w:line="360" w:lineRule="auto"/>
        <w:ind w:firstLine="709"/>
        <w:jc w:val="both"/>
        <w:rPr>
          <w:sz w:val="28"/>
        </w:rPr>
      </w:pPr>
      <w:r w:rsidRPr="00E9547E">
        <w:rPr>
          <w:sz w:val="28"/>
        </w:rPr>
        <w:t>Опасной зоной являются помещения в которых расположены экстракторы и выпарные установки работающие под вакуумом и имеющие паровую рубашку, мешалку.</w:t>
      </w:r>
    </w:p>
    <w:p w:rsidR="00E348A3" w:rsidRPr="00E9547E" w:rsidRDefault="00E348A3" w:rsidP="00E9547E">
      <w:pPr>
        <w:spacing w:line="360" w:lineRule="auto"/>
        <w:ind w:firstLine="709"/>
        <w:jc w:val="both"/>
        <w:rPr>
          <w:sz w:val="28"/>
        </w:rPr>
      </w:pPr>
      <w:r w:rsidRPr="00E9547E">
        <w:rPr>
          <w:sz w:val="28"/>
        </w:rPr>
        <w:t>Основным опасным фактором в них являются пары спирта ( предельно допустимая концентрация паров спирта в воздухе рабочей зоны 1000 мт/м</w:t>
      </w:r>
      <w:r w:rsidRPr="00E9547E">
        <w:rPr>
          <w:sz w:val="28"/>
          <w:vertAlign w:val="superscript"/>
        </w:rPr>
        <w:t>3</w:t>
      </w:r>
      <w:r w:rsidRPr="00E9547E">
        <w:rPr>
          <w:sz w:val="28"/>
        </w:rPr>
        <w:t>), получаемые в процессе экстрагирования и выпаривания, они угрожают возможностью взрыва, который может произойти в результате отказа вытяжных устройств, а также по причине несоблюдения правил безопасности обслуживающим персоналом. Другой причиной травматизма может стать паровая рубашка, которая должна иметь изолирующие покрытие, обеспечивающие температуру открытых поверхностей не выше 40 ºС. Также во время проведения работ внутри аппаратов на выключателях должны висеть таблички с надписью – не включать. Для предотвращения случайного включения привода мешалки. Экстракторы и выпарные установки измерительно-контролирующей и автоматической арматурой для предотвращения аварийных ситуаций.</w:t>
      </w:r>
    </w:p>
    <w:p w:rsidR="00E348A3" w:rsidRPr="00E9547E" w:rsidRDefault="00E348A3" w:rsidP="00E9547E">
      <w:pPr>
        <w:spacing w:line="360" w:lineRule="auto"/>
        <w:ind w:firstLine="709"/>
        <w:jc w:val="both"/>
        <w:rPr>
          <w:sz w:val="28"/>
        </w:rPr>
      </w:pPr>
      <w:r w:rsidRPr="00E9547E">
        <w:rPr>
          <w:sz w:val="28"/>
        </w:rPr>
        <w:t>Другой опасной зоной является область вращения ножей протирочной машины и дисков пальцевой дробилки, в которых опасными фактарами являются вращающиеся части. Для предупреждения несчастных случаев в них установлены концевые выключатели, срабатывающие при открывании крышки. Приводы закрыты кожухами.</w:t>
      </w:r>
    </w:p>
    <w:p w:rsidR="00E348A3" w:rsidRPr="00E9547E" w:rsidRDefault="00E348A3" w:rsidP="00E9547E">
      <w:pPr>
        <w:spacing w:line="360" w:lineRule="auto"/>
        <w:ind w:firstLine="709"/>
        <w:jc w:val="both"/>
        <w:rPr>
          <w:sz w:val="28"/>
        </w:rPr>
      </w:pPr>
      <w:r w:rsidRPr="00E9547E">
        <w:rPr>
          <w:sz w:val="28"/>
        </w:rPr>
        <w:t>На производстве используется переменный трехфазный ток с напряжением 380 В, подаваемый с промышленной подстанции. Для предотвращения поражения рабочих током предусмотрены следующие меры защиты: изоляция и недоступность токоведущих частей; все провода машин заключены в закрытые кожухи; предусмотрена блокировка электродвигателя; установлена опознавательная сигнализация и предупреждающие знаки, а также заземление. Помещение цеха относится к третей категории по опасности поражения электрическим током по причине наличия высокой температуры и полов облицованных керамической плиткой.</w:t>
      </w:r>
    </w:p>
    <w:p w:rsidR="00E348A3" w:rsidRPr="00E9547E" w:rsidRDefault="00E348A3" w:rsidP="00E9547E">
      <w:pPr>
        <w:spacing w:line="360" w:lineRule="auto"/>
        <w:ind w:firstLine="709"/>
        <w:jc w:val="both"/>
        <w:rPr>
          <w:sz w:val="28"/>
        </w:rPr>
      </w:pPr>
      <w:r w:rsidRPr="00E9547E">
        <w:rPr>
          <w:sz w:val="28"/>
        </w:rPr>
        <w:t>Вредным фактором является повышенный уровень шума. Основной причиной его возникновения являются электродвигатели переменного тока с уровнем</w:t>
      </w:r>
      <w:r w:rsidR="00E9547E" w:rsidRPr="00E9547E">
        <w:rPr>
          <w:sz w:val="28"/>
        </w:rPr>
        <w:t xml:space="preserve"> </w:t>
      </w:r>
      <w:r w:rsidRPr="00E9547E">
        <w:rPr>
          <w:sz w:val="28"/>
        </w:rPr>
        <w:t>шума 97 дБ на частоте 1000 Гц, что превышает допустимые значения 85 дБА, поэтому используются звукоизолирующие кожухи.</w:t>
      </w:r>
    </w:p>
    <w:p w:rsidR="00E348A3" w:rsidRPr="00E9547E" w:rsidRDefault="00E348A3" w:rsidP="00E9547E">
      <w:pPr>
        <w:spacing w:line="360" w:lineRule="auto"/>
        <w:ind w:firstLine="709"/>
        <w:jc w:val="both"/>
        <w:rPr>
          <w:sz w:val="28"/>
        </w:rPr>
      </w:pPr>
      <w:r w:rsidRPr="00E9547E">
        <w:rPr>
          <w:sz w:val="28"/>
        </w:rPr>
        <w:t>Электродвигатели так же является источником вибрации. Уровень виброскорости на частоте 31,5 Гц не превышает 92 дБ, что соответствует допустимым нормам. Для снижения уровня виброскорости корпуса оборудования расположены на фундаменте.</w:t>
      </w:r>
    </w:p>
    <w:p w:rsidR="00E348A3" w:rsidRPr="00E9547E" w:rsidRDefault="00E348A3" w:rsidP="00E9547E">
      <w:pPr>
        <w:spacing w:line="360" w:lineRule="auto"/>
        <w:ind w:firstLine="709"/>
        <w:jc w:val="both"/>
        <w:rPr>
          <w:sz w:val="28"/>
        </w:rPr>
      </w:pPr>
      <w:r w:rsidRPr="00E9547E">
        <w:rPr>
          <w:sz w:val="28"/>
        </w:rPr>
        <w:t>Освещенность помещений играет важную роль, т.к. она уменьшает потенциальную опасность многих производственных факторов, создает нормальные условия труда, повышает общую производительность. Освещение отвечает следующим требованиям – равномерность, отсутствие резких теней и блескости. В помещении присутствует боковое естественное освещение и рабочие искусственное. При этом ведутся работы четвертого разряда точности.</w:t>
      </w:r>
    </w:p>
    <w:p w:rsidR="00E348A3" w:rsidRPr="00E9547E" w:rsidRDefault="00E348A3" w:rsidP="00E9547E">
      <w:pPr>
        <w:spacing w:line="360" w:lineRule="auto"/>
        <w:ind w:firstLine="709"/>
        <w:jc w:val="both"/>
        <w:rPr>
          <w:sz w:val="28"/>
        </w:rPr>
      </w:pPr>
    </w:p>
    <w:p w:rsidR="00E348A3" w:rsidRPr="00E9547E" w:rsidRDefault="00E348A3" w:rsidP="00E9547E">
      <w:pPr>
        <w:spacing w:line="360" w:lineRule="auto"/>
        <w:ind w:firstLine="709"/>
        <w:jc w:val="both"/>
        <w:rPr>
          <w:sz w:val="28"/>
        </w:rPr>
      </w:pPr>
      <w:r w:rsidRPr="00E9547E">
        <w:rPr>
          <w:sz w:val="28"/>
        </w:rPr>
        <w:t>Таблица 5.1 - Нормы освещенности рабочих мест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8"/>
        <w:gridCol w:w="1484"/>
        <w:gridCol w:w="1134"/>
        <w:gridCol w:w="1418"/>
        <w:gridCol w:w="2002"/>
      </w:tblGrid>
      <w:tr w:rsidR="00E348A3" w:rsidRPr="00C2453B" w:rsidTr="00C2453B">
        <w:trPr>
          <w:cantSplit/>
          <w:trHeight w:val="240"/>
        </w:trPr>
        <w:tc>
          <w:tcPr>
            <w:tcW w:w="1918" w:type="dxa"/>
            <w:vMerge w:val="restart"/>
            <w:vAlign w:val="center"/>
          </w:tcPr>
          <w:p w:rsidR="00E348A3" w:rsidRPr="00C2453B" w:rsidRDefault="00E348A3" w:rsidP="00C2453B">
            <w:pPr>
              <w:spacing w:line="360" w:lineRule="auto"/>
              <w:outlineLvl w:val="0"/>
            </w:pPr>
            <w:r w:rsidRPr="00C2453B">
              <w:t>Участок</w:t>
            </w:r>
          </w:p>
          <w:p w:rsidR="00E348A3" w:rsidRPr="00C2453B" w:rsidRDefault="00E348A3" w:rsidP="00C2453B">
            <w:pPr>
              <w:spacing w:line="360" w:lineRule="auto"/>
              <w:outlineLvl w:val="0"/>
            </w:pPr>
            <w:r w:rsidRPr="00C2453B">
              <w:t>работ</w:t>
            </w:r>
          </w:p>
        </w:tc>
        <w:tc>
          <w:tcPr>
            <w:tcW w:w="2618" w:type="dxa"/>
            <w:gridSpan w:val="2"/>
            <w:vAlign w:val="center"/>
          </w:tcPr>
          <w:p w:rsidR="00E348A3" w:rsidRPr="00C2453B" w:rsidRDefault="00E348A3" w:rsidP="00C2453B">
            <w:pPr>
              <w:spacing w:line="360" w:lineRule="auto"/>
              <w:outlineLvl w:val="0"/>
            </w:pPr>
            <w:r w:rsidRPr="00C2453B">
              <w:t>Естественное</w:t>
            </w:r>
          </w:p>
          <w:p w:rsidR="00E348A3" w:rsidRPr="00C2453B" w:rsidRDefault="00E348A3" w:rsidP="00C2453B">
            <w:pPr>
              <w:spacing w:line="360" w:lineRule="auto"/>
              <w:outlineLvl w:val="0"/>
            </w:pPr>
            <w:r w:rsidRPr="00C2453B">
              <w:t>освещение</w:t>
            </w:r>
          </w:p>
        </w:tc>
        <w:tc>
          <w:tcPr>
            <w:tcW w:w="3420" w:type="dxa"/>
            <w:gridSpan w:val="2"/>
            <w:vAlign w:val="center"/>
          </w:tcPr>
          <w:p w:rsidR="00E348A3" w:rsidRPr="00C2453B" w:rsidRDefault="00E348A3" w:rsidP="00C2453B">
            <w:pPr>
              <w:spacing w:line="360" w:lineRule="auto"/>
              <w:outlineLvl w:val="0"/>
            </w:pPr>
            <w:r w:rsidRPr="00C2453B">
              <w:t>Искусственное</w:t>
            </w:r>
          </w:p>
          <w:p w:rsidR="00E348A3" w:rsidRPr="00C2453B" w:rsidRDefault="00E348A3" w:rsidP="00C2453B">
            <w:pPr>
              <w:spacing w:line="360" w:lineRule="auto"/>
              <w:outlineLvl w:val="0"/>
            </w:pPr>
            <w:r w:rsidRPr="00C2453B">
              <w:t>освещение</w:t>
            </w:r>
          </w:p>
        </w:tc>
      </w:tr>
      <w:tr w:rsidR="00E348A3" w:rsidRPr="00C2453B" w:rsidTr="00C2453B">
        <w:trPr>
          <w:cantSplit/>
          <w:trHeight w:val="240"/>
        </w:trPr>
        <w:tc>
          <w:tcPr>
            <w:tcW w:w="1918" w:type="dxa"/>
            <w:vMerge/>
            <w:vAlign w:val="center"/>
          </w:tcPr>
          <w:p w:rsidR="00E348A3" w:rsidRPr="00C2453B" w:rsidRDefault="00E348A3" w:rsidP="00C2453B">
            <w:pPr>
              <w:spacing w:line="360" w:lineRule="auto"/>
              <w:outlineLvl w:val="0"/>
            </w:pPr>
          </w:p>
        </w:tc>
        <w:tc>
          <w:tcPr>
            <w:tcW w:w="1484" w:type="dxa"/>
            <w:vAlign w:val="center"/>
          </w:tcPr>
          <w:p w:rsidR="00E348A3" w:rsidRPr="00C2453B" w:rsidRDefault="00E348A3" w:rsidP="00C2453B">
            <w:pPr>
              <w:spacing w:line="360" w:lineRule="auto"/>
              <w:outlineLvl w:val="0"/>
            </w:pPr>
            <w:r w:rsidRPr="00C2453B">
              <w:t>система</w:t>
            </w:r>
          </w:p>
          <w:p w:rsidR="00E348A3" w:rsidRPr="00C2453B" w:rsidRDefault="00E348A3" w:rsidP="00C2453B">
            <w:pPr>
              <w:spacing w:line="360" w:lineRule="auto"/>
              <w:outlineLvl w:val="0"/>
            </w:pPr>
            <w:r w:rsidRPr="00C2453B">
              <w:t>освещения</w:t>
            </w:r>
          </w:p>
        </w:tc>
        <w:tc>
          <w:tcPr>
            <w:tcW w:w="1134" w:type="dxa"/>
            <w:vAlign w:val="center"/>
          </w:tcPr>
          <w:p w:rsidR="00E348A3" w:rsidRPr="00C2453B" w:rsidRDefault="00E348A3" w:rsidP="00C2453B">
            <w:pPr>
              <w:spacing w:line="360" w:lineRule="auto"/>
              <w:outlineLvl w:val="0"/>
            </w:pPr>
            <w:r w:rsidRPr="00C2453B">
              <w:t>КЕО, %</w:t>
            </w:r>
          </w:p>
        </w:tc>
        <w:tc>
          <w:tcPr>
            <w:tcW w:w="1418" w:type="dxa"/>
            <w:vAlign w:val="center"/>
          </w:tcPr>
          <w:p w:rsidR="00E348A3" w:rsidRPr="00C2453B" w:rsidRDefault="00E348A3" w:rsidP="00C2453B">
            <w:pPr>
              <w:spacing w:line="360" w:lineRule="auto"/>
              <w:outlineLvl w:val="0"/>
            </w:pPr>
            <w:r w:rsidRPr="00C2453B">
              <w:t>система</w:t>
            </w:r>
          </w:p>
          <w:p w:rsidR="00E348A3" w:rsidRPr="00C2453B" w:rsidRDefault="00E348A3" w:rsidP="00C2453B">
            <w:pPr>
              <w:spacing w:line="360" w:lineRule="auto"/>
              <w:outlineLvl w:val="0"/>
            </w:pPr>
            <w:r w:rsidRPr="00C2453B">
              <w:t>освещения</w:t>
            </w:r>
          </w:p>
        </w:tc>
        <w:tc>
          <w:tcPr>
            <w:tcW w:w="2002" w:type="dxa"/>
            <w:vAlign w:val="center"/>
          </w:tcPr>
          <w:p w:rsidR="00E348A3" w:rsidRPr="00C2453B" w:rsidRDefault="00E348A3" w:rsidP="00C2453B">
            <w:pPr>
              <w:spacing w:line="360" w:lineRule="auto"/>
              <w:outlineLvl w:val="0"/>
            </w:pPr>
            <w:r w:rsidRPr="00C2453B">
              <w:t>Е, лк</w:t>
            </w:r>
          </w:p>
        </w:tc>
      </w:tr>
      <w:tr w:rsidR="00E348A3" w:rsidRPr="00C2453B" w:rsidTr="00C2453B">
        <w:tc>
          <w:tcPr>
            <w:tcW w:w="1918" w:type="dxa"/>
            <w:vAlign w:val="center"/>
          </w:tcPr>
          <w:p w:rsidR="00E348A3" w:rsidRPr="00C2453B" w:rsidRDefault="00E348A3" w:rsidP="00C2453B">
            <w:pPr>
              <w:spacing w:line="360" w:lineRule="auto"/>
              <w:outlineLvl w:val="0"/>
            </w:pPr>
            <w:r w:rsidRPr="00C2453B">
              <w:t>Цеха производства красителя</w:t>
            </w:r>
          </w:p>
        </w:tc>
        <w:tc>
          <w:tcPr>
            <w:tcW w:w="1484" w:type="dxa"/>
            <w:vAlign w:val="center"/>
          </w:tcPr>
          <w:p w:rsidR="00E348A3" w:rsidRPr="00C2453B" w:rsidRDefault="00E348A3" w:rsidP="00C2453B">
            <w:pPr>
              <w:spacing w:line="360" w:lineRule="auto"/>
              <w:outlineLvl w:val="0"/>
            </w:pPr>
            <w:r w:rsidRPr="00C2453B">
              <w:t>боковая</w:t>
            </w:r>
          </w:p>
        </w:tc>
        <w:tc>
          <w:tcPr>
            <w:tcW w:w="1134" w:type="dxa"/>
            <w:vAlign w:val="center"/>
          </w:tcPr>
          <w:p w:rsidR="00E348A3" w:rsidRPr="00C2453B" w:rsidRDefault="00E348A3" w:rsidP="00C2453B">
            <w:pPr>
              <w:spacing w:line="360" w:lineRule="auto"/>
              <w:outlineLvl w:val="0"/>
            </w:pPr>
            <w:r w:rsidRPr="00C2453B">
              <w:t>1,5</w:t>
            </w:r>
          </w:p>
        </w:tc>
        <w:tc>
          <w:tcPr>
            <w:tcW w:w="1418" w:type="dxa"/>
            <w:vAlign w:val="center"/>
          </w:tcPr>
          <w:p w:rsidR="00E348A3" w:rsidRPr="00C2453B" w:rsidRDefault="00E348A3" w:rsidP="00C2453B">
            <w:pPr>
              <w:spacing w:line="360" w:lineRule="auto"/>
              <w:outlineLvl w:val="0"/>
            </w:pPr>
            <w:r w:rsidRPr="00C2453B">
              <w:t>рабочая</w:t>
            </w:r>
          </w:p>
        </w:tc>
        <w:tc>
          <w:tcPr>
            <w:tcW w:w="2002" w:type="dxa"/>
            <w:vAlign w:val="center"/>
          </w:tcPr>
          <w:p w:rsidR="00E348A3" w:rsidRPr="00C2453B" w:rsidRDefault="00E348A3" w:rsidP="00C2453B">
            <w:pPr>
              <w:spacing w:line="360" w:lineRule="auto"/>
              <w:outlineLvl w:val="0"/>
            </w:pPr>
            <w:r w:rsidRPr="00C2453B">
              <w:t>200</w:t>
            </w:r>
          </w:p>
        </w:tc>
      </w:tr>
    </w:tbl>
    <w:p w:rsidR="00E348A3" w:rsidRPr="00E9547E" w:rsidRDefault="00E348A3" w:rsidP="00E9547E">
      <w:pPr>
        <w:spacing w:line="360" w:lineRule="auto"/>
        <w:ind w:firstLine="709"/>
        <w:jc w:val="both"/>
        <w:rPr>
          <w:sz w:val="28"/>
        </w:rPr>
      </w:pPr>
    </w:p>
    <w:p w:rsidR="00E348A3" w:rsidRPr="00E9547E" w:rsidRDefault="00E348A3" w:rsidP="00E9547E">
      <w:pPr>
        <w:spacing w:line="360" w:lineRule="auto"/>
        <w:ind w:firstLine="709"/>
        <w:jc w:val="both"/>
        <w:rPr>
          <w:sz w:val="28"/>
        </w:rPr>
      </w:pPr>
      <w:r w:rsidRPr="00E9547E">
        <w:rPr>
          <w:sz w:val="28"/>
        </w:rPr>
        <w:t>По конструктивным особенностям сложно обеспечить необходимую степень естественного освещения, поэтому рекомендуется использовать совмещенное. Контроль освещенности помещений должен осуществляется не реже одного раза в год.</w:t>
      </w:r>
    </w:p>
    <w:p w:rsidR="00E348A3" w:rsidRPr="00E9547E" w:rsidRDefault="00E348A3" w:rsidP="00E9547E">
      <w:pPr>
        <w:spacing w:line="360" w:lineRule="auto"/>
        <w:ind w:firstLine="709"/>
        <w:jc w:val="both"/>
        <w:rPr>
          <w:sz w:val="28"/>
        </w:rPr>
      </w:pPr>
      <w:r w:rsidRPr="00E9547E">
        <w:rPr>
          <w:sz w:val="28"/>
        </w:rPr>
        <w:t xml:space="preserve">По тяжести физических работ, работа в цехах по производству красителя относится к работам средней тяжести категории IIа. Параметры микроклимата на рабочем месте соответствующие категории </w:t>
      </w:r>
      <w:r w:rsidRPr="00E9547E">
        <w:rPr>
          <w:sz w:val="28"/>
          <w:lang w:val="en-US"/>
        </w:rPr>
        <w:t>II</w:t>
      </w:r>
      <w:r w:rsidRPr="00E9547E">
        <w:rPr>
          <w:sz w:val="28"/>
        </w:rPr>
        <w:t>а представлены в таблице</w:t>
      </w:r>
      <w:r w:rsidR="00E9547E" w:rsidRPr="00E9547E">
        <w:rPr>
          <w:sz w:val="28"/>
        </w:rPr>
        <w:t xml:space="preserve"> </w:t>
      </w:r>
      <w:r w:rsidRPr="00E9547E">
        <w:rPr>
          <w:sz w:val="28"/>
        </w:rPr>
        <w:t>.</w:t>
      </w:r>
    </w:p>
    <w:p w:rsidR="00E348A3" w:rsidRPr="00E9547E" w:rsidRDefault="00E348A3" w:rsidP="00E9547E">
      <w:pPr>
        <w:spacing w:line="360" w:lineRule="auto"/>
        <w:ind w:firstLine="709"/>
        <w:jc w:val="both"/>
        <w:rPr>
          <w:sz w:val="28"/>
        </w:rPr>
      </w:pPr>
    </w:p>
    <w:p w:rsidR="00E348A3" w:rsidRPr="00E9547E" w:rsidRDefault="00C2453B" w:rsidP="00E9547E">
      <w:pPr>
        <w:spacing w:line="360" w:lineRule="auto"/>
        <w:ind w:firstLine="709"/>
        <w:jc w:val="both"/>
        <w:rPr>
          <w:sz w:val="28"/>
        </w:rPr>
      </w:pPr>
      <w:r>
        <w:rPr>
          <w:sz w:val="28"/>
        </w:rPr>
        <w:br w:type="page"/>
      </w:r>
      <w:r w:rsidR="00E348A3" w:rsidRPr="00E9547E">
        <w:rPr>
          <w:sz w:val="28"/>
        </w:rPr>
        <w:t>Таблица 5.2 – Параметры микроклимата</w:t>
      </w:r>
    </w:p>
    <w:tbl>
      <w:tblPr>
        <w:tblW w:w="870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639"/>
        <w:gridCol w:w="779"/>
        <w:gridCol w:w="833"/>
        <w:gridCol w:w="745"/>
        <w:gridCol w:w="941"/>
        <w:gridCol w:w="883"/>
        <w:gridCol w:w="1080"/>
        <w:gridCol w:w="1103"/>
      </w:tblGrid>
      <w:tr w:rsidR="00E348A3" w:rsidRPr="00C2453B" w:rsidTr="00C2453B">
        <w:trPr>
          <w:cantSplit/>
          <w:tblHeader/>
        </w:trPr>
        <w:tc>
          <w:tcPr>
            <w:tcW w:w="1701" w:type="dxa"/>
            <w:vMerge w:val="restart"/>
            <w:vAlign w:val="center"/>
          </w:tcPr>
          <w:p w:rsidR="00E348A3" w:rsidRPr="00C2453B" w:rsidRDefault="00E348A3" w:rsidP="00C2453B">
            <w:pPr>
              <w:spacing w:line="360" w:lineRule="auto"/>
              <w:outlineLvl w:val="0"/>
            </w:pPr>
            <w:r w:rsidRPr="00C2453B">
              <w:t>Период года</w:t>
            </w:r>
          </w:p>
        </w:tc>
        <w:tc>
          <w:tcPr>
            <w:tcW w:w="639" w:type="dxa"/>
            <w:vMerge w:val="restart"/>
            <w:textDirection w:val="btLr"/>
            <w:vAlign w:val="center"/>
          </w:tcPr>
          <w:p w:rsidR="00E348A3" w:rsidRPr="00C2453B" w:rsidRDefault="00E348A3" w:rsidP="00C2453B">
            <w:pPr>
              <w:spacing w:line="360" w:lineRule="auto"/>
              <w:outlineLvl w:val="0"/>
            </w:pPr>
            <w:r w:rsidRPr="00C2453B">
              <w:t>Категория работ</w:t>
            </w:r>
          </w:p>
        </w:tc>
        <w:tc>
          <w:tcPr>
            <w:tcW w:w="2357" w:type="dxa"/>
            <w:gridSpan w:val="3"/>
          </w:tcPr>
          <w:p w:rsidR="00E348A3" w:rsidRPr="00C2453B" w:rsidRDefault="00E348A3" w:rsidP="00C2453B">
            <w:pPr>
              <w:spacing w:line="360" w:lineRule="auto"/>
              <w:outlineLvl w:val="0"/>
            </w:pPr>
            <w:r w:rsidRPr="00C2453B">
              <w:t xml:space="preserve">Температура, 0С </w:t>
            </w:r>
          </w:p>
        </w:tc>
        <w:tc>
          <w:tcPr>
            <w:tcW w:w="1824" w:type="dxa"/>
            <w:gridSpan w:val="2"/>
          </w:tcPr>
          <w:p w:rsidR="00E348A3" w:rsidRPr="00C2453B" w:rsidRDefault="00E348A3" w:rsidP="00C2453B">
            <w:pPr>
              <w:spacing w:line="360" w:lineRule="auto"/>
              <w:outlineLvl w:val="0"/>
            </w:pPr>
            <w:r w:rsidRPr="00C2453B">
              <w:t>Относительная влажность, %</w:t>
            </w:r>
          </w:p>
        </w:tc>
        <w:tc>
          <w:tcPr>
            <w:tcW w:w="2183" w:type="dxa"/>
            <w:gridSpan w:val="2"/>
          </w:tcPr>
          <w:p w:rsidR="00E348A3" w:rsidRPr="00C2453B" w:rsidRDefault="00E348A3" w:rsidP="00C2453B">
            <w:pPr>
              <w:spacing w:line="360" w:lineRule="auto"/>
              <w:outlineLvl w:val="0"/>
            </w:pPr>
            <w:r w:rsidRPr="00C2453B">
              <w:t>Скорость воздуха</w:t>
            </w:r>
          </w:p>
        </w:tc>
      </w:tr>
      <w:tr w:rsidR="00E348A3" w:rsidRPr="00C2453B" w:rsidTr="00C2453B">
        <w:trPr>
          <w:cantSplit/>
        </w:trPr>
        <w:tc>
          <w:tcPr>
            <w:tcW w:w="1701" w:type="dxa"/>
            <w:vMerge/>
          </w:tcPr>
          <w:p w:rsidR="00E348A3" w:rsidRPr="00C2453B" w:rsidRDefault="00E348A3" w:rsidP="00C2453B">
            <w:pPr>
              <w:spacing w:line="360" w:lineRule="auto"/>
              <w:outlineLvl w:val="0"/>
            </w:pPr>
          </w:p>
        </w:tc>
        <w:tc>
          <w:tcPr>
            <w:tcW w:w="639" w:type="dxa"/>
            <w:vMerge/>
          </w:tcPr>
          <w:p w:rsidR="00E348A3" w:rsidRPr="00C2453B" w:rsidRDefault="00E348A3" w:rsidP="00C2453B">
            <w:pPr>
              <w:spacing w:line="360" w:lineRule="auto"/>
              <w:outlineLvl w:val="0"/>
            </w:pPr>
          </w:p>
        </w:tc>
        <w:tc>
          <w:tcPr>
            <w:tcW w:w="779" w:type="dxa"/>
            <w:vMerge w:val="restart"/>
          </w:tcPr>
          <w:p w:rsidR="00E348A3" w:rsidRPr="00C2453B" w:rsidRDefault="00E348A3" w:rsidP="00C2453B">
            <w:pPr>
              <w:spacing w:line="360" w:lineRule="auto"/>
              <w:outlineLvl w:val="0"/>
            </w:pPr>
            <w:r w:rsidRPr="00C2453B">
              <w:t>Оптимальная</w:t>
            </w:r>
          </w:p>
        </w:tc>
        <w:tc>
          <w:tcPr>
            <w:tcW w:w="1578" w:type="dxa"/>
            <w:gridSpan w:val="2"/>
          </w:tcPr>
          <w:p w:rsidR="00E348A3" w:rsidRPr="00C2453B" w:rsidRDefault="00E348A3" w:rsidP="00C2453B">
            <w:pPr>
              <w:spacing w:line="360" w:lineRule="auto"/>
              <w:outlineLvl w:val="0"/>
            </w:pPr>
            <w:r w:rsidRPr="00C2453B">
              <w:t>Допустимая</w:t>
            </w:r>
          </w:p>
        </w:tc>
        <w:tc>
          <w:tcPr>
            <w:tcW w:w="941" w:type="dxa"/>
            <w:vMerge w:val="restart"/>
          </w:tcPr>
          <w:p w:rsidR="00E348A3" w:rsidRPr="00C2453B" w:rsidRDefault="00E348A3" w:rsidP="00C2453B">
            <w:pPr>
              <w:spacing w:line="360" w:lineRule="auto"/>
              <w:outlineLvl w:val="0"/>
            </w:pPr>
            <w:r w:rsidRPr="00C2453B">
              <w:t xml:space="preserve">Оптимальная </w:t>
            </w:r>
          </w:p>
        </w:tc>
        <w:tc>
          <w:tcPr>
            <w:tcW w:w="883" w:type="dxa"/>
            <w:vMerge w:val="restart"/>
          </w:tcPr>
          <w:p w:rsidR="00E348A3" w:rsidRPr="00C2453B" w:rsidRDefault="00E348A3" w:rsidP="00C2453B">
            <w:pPr>
              <w:spacing w:line="360" w:lineRule="auto"/>
              <w:outlineLvl w:val="0"/>
            </w:pPr>
            <w:r w:rsidRPr="00C2453B">
              <w:t>Допустимая</w:t>
            </w:r>
          </w:p>
        </w:tc>
        <w:tc>
          <w:tcPr>
            <w:tcW w:w="1080" w:type="dxa"/>
            <w:vMerge w:val="restart"/>
          </w:tcPr>
          <w:p w:rsidR="00E348A3" w:rsidRPr="00C2453B" w:rsidRDefault="00E348A3" w:rsidP="00C2453B">
            <w:pPr>
              <w:spacing w:line="360" w:lineRule="auto"/>
              <w:outlineLvl w:val="0"/>
            </w:pPr>
            <w:r w:rsidRPr="00C2453B">
              <w:t xml:space="preserve">Оптимальная </w:t>
            </w:r>
          </w:p>
        </w:tc>
        <w:tc>
          <w:tcPr>
            <w:tcW w:w="1103" w:type="dxa"/>
            <w:vMerge w:val="restart"/>
          </w:tcPr>
          <w:p w:rsidR="00E348A3" w:rsidRPr="00C2453B" w:rsidRDefault="00E348A3" w:rsidP="00C2453B">
            <w:pPr>
              <w:spacing w:line="360" w:lineRule="auto"/>
              <w:outlineLvl w:val="0"/>
            </w:pPr>
            <w:r w:rsidRPr="00C2453B">
              <w:t>Допустимая</w:t>
            </w:r>
          </w:p>
        </w:tc>
      </w:tr>
      <w:tr w:rsidR="00E348A3" w:rsidRPr="00C2453B" w:rsidTr="00C2453B">
        <w:trPr>
          <w:cantSplit/>
        </w:trPr>
        <w:tc>
          <w:tcPr>
            <w:tcW w:w="1701" w:type="dxa"/>
            <w:vMerge/>
          </w:tcPr>
          <w:p w:rsidR="00E348A3" w:rsidRPr="00C2453B" w:rsidRDefault="00E348A3" w:rsidP="00C2453B">
            <w:pPr>
              <w:spacing w:line="360" w:lineRule="auto"/>
              <w:outlineLvl w:val="0"/>
            </w:pPr>
          </w:p>
        </w:tc>
        <w:tc>
          <w:tcPr>
            <w:tcW w:w="639" w:type="dxa"/>
            <w:vMerge/>
          </w:tcPr>
          <w:p w:rsidR="00E348A3" w:rsidRPr="00C2453B" w:rsidRDefault="00E348A3" w:rsidP="00C2453B">
            <w:pPr>
              <w:spacing w:line="360" w:lineRule="auto"/>
              <w:outlineLvl w:val="0"/>
            </w:pPr>
          </w:p>
        </w:tc>
        <w:tc>
          <w:tcPr>
            <w:tcW w:w="779" w:type="dxa"/>
            <w:vMerge/>
          </w:tcPr>
          <w:p w:rsidR="00E348A3" w:rsidRPr="00C2453B" w:rsidRDefault="00E348A3" w:rsidP="00C2453B">
            <w:pPr>
              <w:spacing w:line="360" w:lineRule="auto"/>
              <w:outlineLvl w:val="0"/>
            </w:pPr>
          </w:p>
        </w:tc>
        <w:tc>
          <w:tcPr>
            <w:tcW w:w="833" w:type="dxa"/>
          </w:tcPr>
          <w:p w:rsidR="00E348A3" w:rsidRPr="00C2453B" w:rsidRDefault="00E348A3" w:rsidP="00C2453B">
            <w:pPr>
              <w:spacing w:line="360" w:lineRule="auto"/>
              <w:outlineLvl w:val="0"/>
            </w:pPr>
            <w:r w:rsidRPr="00C2453B">
              <w:t>Верхняя граница</w:t>
            </w:r>
          </w:p>
        </w:tc>
        <w:tc>
          <w:tcPr>
            <w:tcW w:w="745" w:type="dxa"/>
          </w:tcPr>
          <w:p w:rsidR="00E348A3" w:rsidRPr="00C2453B" w:rsidRDefault="00E348A3" w:rsidP="00C2453B">
            <w:pPr>
              <w:spacing w:line="360" w:lineRule="auto"/>
              <w:outlineLvl w:val="0"/>
            </w:pPr>
            <w:r w:rsidRPr="00C2453B">
              <w:t>Нижняя</w:t>
            </w:r>
            <w:r w:rsidR="00E9547E" w:rsidRPr="00C2453B">
              <w:t xml:space="preserve"> </w:t>
            </w:r>
            <w:r w:rsidRPr="00C2453B">
              <w:t>граница</w:t>
            </w:r>
          </w:p>
        </w:tc>
        <w:tc>
          <w:tcPr>
            <w:tcW w:w="941" w:type="dxa"/>
            <w:vMerge/>
          </w:tcPr>
          <w:p w:rsidR="00E348A3" w:rsidRPr="00C2453B" w:rsidRDefault="00E348A3" w:rsidP="00C2453B">
            <w:pPr>
              <w:spacing w:line="360" w:lineRule="auto"/>
              <w:outlineLvl w:val="0"/>
            </w:pPr>
          </w:p>
        </w:tc>
        <w:tc>
          <w:tcPr>
            <w:tcW w:w="883" w:type="dxa"/>
            <w:vMerge/>
          </w:tcPr>
          <w:p w:rsidR="00E348A3" w:rsidRPr="00C2453B" w:rsidRDefault="00E348A3" w:rsidP="00C2453B">
            <w:pPr>
              <w:spacing w:line="360" w:lineRule="auto"/>
              <w:outlineLvl w:val="0"/>
            </w:pPr>
          </w:p>
        </w:tc>
        <w:tc>
          <w:tcPr>
            <w:tcW w:w="1080" w:type="dxa"/>
            <w:vMerge/>
          </w:tcPr>
          <w:p w:rsidR="00E348A3" w:rsidRPr="00C2453B" w:rsidRDefault="00E348A3" w:rsidP="00C2453B">
            <w:pPr>
              <w:spacing w:line="360" w:lineRule="auto"/>
              <w:outlineLvl w:val="0"/>
            </w:pPr>
          </w:p>
        </w:tc>
        <w:tc>
          <w:tcPr>
            <w:tcW w:w="1103" w:type="dxa"/>
            <w:vMerge/>
          </w:tcPr>
          <w:p w:rsidR="00E348A3" w:rsidRPr="00C2453B" w:rsidRDefault="00E348A3" w:rsidP="00C2453B">
            <w:pPr>
              <w:spacing w:line="360" w:lineRule="auto"/>
              <w:outlineLvl w:val="0"/>
            </w:pPr>
          </w:p>
        </w:tc>
      </w:tr>
      <w:tr w:rsidR="00E348A3" w:rsidRPr="00C2453B" w:rsidTr="00C2453B">
        <w:tc>
          <w:tcPr>
            <w:tcW w:w="1701" w:type="dxa"/>
            <w:vAlign w:val="center"/>
          </w:tcPr>
          <w:p w:rsidR="00E348A3" w:rsidRPr="00C2453B" w:rsidRDefault="00E348A3" w:rsidP="00C2453B">
            <w:pPr>
              <w:spacing w:line="360" w:lineRule="auto"/>
              <w:outlineLvl w:val="0"/>
            </w:pPr>
            <w:r w:rsidRPr="00C2453B">
              <w:t>холодный и переходный</w:t>
            </w:r>
          </w:p>
        </w:tc>
        <w:tc>
          <w:tcPr>
            <w:tcW w:w="639" w:type="dxa"/>
            <w:vAlign w:val="center"/>
          </w:tcPr>
          <w:p w:rsidR="00E348A3" w:rsidRPr="00C2453B" w:rsidRDefault="00E348A3" w:rsidP="00C2453B">
            <w:pPr>
              <w:spacing w:line="360" w:lineRule="auto"/>
              <w:outlineLvl w:val="0"/>
            </w:pPr>
            <w:r w:rsidRPr="00C2453B">
              <w:rPr>
                <w:lang w:val="en-US"/>
              </w:rPr>
              <w:t>II</w:t>
            </w:r>
            <w:r w:rsidRPr="00C2453B">
              <w:t xml:space="preserve"> а</w:t>
            </w:r>
          </w:p>
        </w:tc>
        <w:tc>
          <w:tcPr>
            <w:tcW w:w="779" w:type="dxa"/>
            <w:vAlign w:val="center"/>
          </w:tcPr>
          <w:p w:rsidR="00E348A3" w:rsidRPr="00C2453B" w:rsidRDefault="00E348A3" w:rsidP="00C2453B">
            <w:pPr>
              <w:spacing w:line="360" w:lineRule="auto"/>
              <w:outlineLvl w:val="0"/>
            </w:pPr>
            <w:r w:rsidRPr="00C2453B">
              <w:t>18-20</w:t>
            </w:r>
          </w:p>
        </w:tc>
        <w:tc>
          <w:tcPr>
            <w:tcW w:w="833" w:type="dxa"/>
            <w:vAlign w:val="center"/>
          </w:tcPr>
          <w:p w:rsidR="00E348A3" w:rsidRPr="00C2453B" w:rsidRDefault="00E348A3" w:rsidP="00C2453B">
            <w:pPr>
              <w:spacing w:line="360" w:lineRule="auto"/>
              <w:outlineLvl w:val="0"/>
            </w:pPr>
            <w:r w:rsidRPr="00C2453B">
              <w:t>23-24</w:t>
            </w:r>
          </w:p>
        </w:tc>
        <w:tc>
          <w:tcPr>
            <w:tcW w:w="745" w:type="dxa"/>
            <w:vAlign w:val="center"/>
          </w:tcPr>
          <w:p w:rsidR="00E348A3" w:rsidRPr="00C2453B" w:rsidRDefault="00E348A3" w:rsidP="00C2453B">
            <w:pPr>
              <w:spacing w:line="360" w:lineRule="auto"/>
              <w:outlineLvl w:val="0"/>
            </w:pPr>
            <w:r w:rsidRPr="00C2453B">
              <w:t>17-15</w:t>
            </w:r>
          </w:p>
        </w:tc>
        <w:tc>
          <w:tcPr>
            <w:tcW w:w="941" w:type="dxa"/>
            <w:vAlign w:val="center"/>
          </w:tcPr>
          <w:p w:rsidR="00E348A3" w:rsidRPr="00C2453B" w:rsidRDefault="00E348A3" w:rsidP="00C2453B">
            <w:pPr>
              <w:spacing w:line="360" w:lineRule="auto"/>
              <w:outlineLvl w:val="0"/>
            </w:pPr>
            <w:r w:rsidRPr="00C2453B">
              <w:t>40-60</w:t>
            </w:r>
          </w:p>
        </w:tc>
        <w:tc>
          <w:tcPr>
            <w:tcW w:w="883" w:type="dxa"/>
            <w:vAlign w:val="center"/>
          </w:tcPr>
          <w:p w:rsidR="00E348A3" w:rsidRPr="00C2453B" w:rsidRDefault="00E348A3" w:rsidP="00C2453B">
            <w:pPr>
              <w:spacing w:line="360" w:lineRule="auto"/>
              <w:outlineLvl w:val="0"/>
            </w:pPr>
            <w:r w:rsidRPr="00C2453B">
              <w:t>75</w:t>
            </w:r>
          </w:p>
        </w:tc>
        <w:tc>
          <w:tcPr>
            <w:tcW w:w="1080" w:type="dxa"/>
            <w:vAlign w:val="center"/>
          </w:tcPr>
          <w:p w:rsidR="00E348A3" w:rsidRPr="00C2453B" w:rsidRDefault="00E348A3" w:rsidP="00C2453B">
            <w:pPr>
              <w:spacing w:line="360" w:lineRule="auto"/>
              <w:outlineLvl w:val="0"/>
            </w:pPr>
            <w:r w:rsidRPr="00C2453B">
              <w:t>0.2</w:t>
            </w:r>
          </w:p>
        </w:tc>
        <w:tc>
          <w:tcPr>
            <w:tcW w:w="1103" w:type="dxa"/>
            <w:vAlign w:val="center"/>
          </w:tcPr>
          <w:p w:rsidR="00E348A3" w:rsidRPr="00C2453B" w:rsidRDefault="00E348A3" w:rsidP="00C2453B">
            <w:pPr>
              <w:spacing w:line="360" w:lineRule="auto"/>
              <w:outlineLvl w:val="0"/>
            </w:pPr>
            <w:r w:rsidRPr="00C2453B">
              <w:t>≤0,3</w:t>
            </w:r>
          </w:p>
        </w:tc>
      </w:tr>
      <w:tr w:rsidR="00E348A3" w:rsidRPr="00C2453B" w:rsidTr="00C2453B">
        <w:tc>
          <w:tcPr>
            <w:tcW w:w="1701" w:type="dxa"/>
            <w:vAlign w:val="center"/>
          </w:tcPr>
          <w:p w:rsidR="00E348A3" w:rsidRPr="00C2453B" w:rsidRDefault="00E348A3" w:rsidP="00C2453B">
            <w:pPr>
              <w:spacing w:line="360" w:lineRule="auto"/>
              <w:outlineLvl w:val="0"/>
            </w:pPr>
            <w:r w:rsidRPr="00C2453B">
              <w:t>теплый</w:t>
            </w:r>
          </w:p>
        </w:tc>
        <w:tc>
          <w:tcPr>
            <w:tcW w:w="639" w:type="dxa"/>
            <w:vAlign w:val="center"/>
          </w:tcPr>
          <w:p w:rsidR="00E348A3" w:rsidRPr="00C2453B" w:rsidRDefault="00E348A3" w:rsidP="00C2453B">
            <w:pPr>
              <w:spacing w:line="360" w:lineRule="auto"/>
              <w:outlineLvl w:val="0"/>
            </w:pPr>
            <w:r w:rsidRPr="00C2453B">
              <w:rPr>
                <w:lang w:val="en-US"/>
              </w:rPr>
              <w:t>II</w:t>
            </w:r>
            <w:r w:rsidRPr="00C2453B">
              <w:t xml:space="preserve"> а</w:t>
            </w:r>
          </w:p>
        </w:tc>
        <w:tc>
          <w:tcPr>
            <w:tcW w:w="779" w:type="dxa"/>
            <w:vAlign w:val="center"/>
          </w:tcPr>
          <w:p w:rsidR="00E348A3" w:rsidRPr="00C2453B" w:rsidRDefault="00E348A3" w:rsidP="00C2453B">
            <w:pPr>
              <w:spacing w:line="360" w:lineRule="auto"/>
              <w:outlineLvl w:val="0"/>
            </w:pPr>
            <w:r w:rsidRPr="00C2453B">
              <w:t>21-23</w:t>
            </w:r>
          </w:p>
        </w:tc>
        <w:tc>
          <w:tcPr>
            <w:tcW w:w="833" w:type="dxa"/>
            <w:vAlign w:val="center"/>
          </w:tcPr>
          <w:p w:rsidR="00E348A3" w:rsidRPr="00C2453B" w:rsidRDefault="00E348A3" w:rsidP="00C2453B">
            <w:pPr>
              <w:spacing w:line="360" w:lineRule="auto"/>
              <w:outlineLvl w:val="0"/>
            </w:pPr>
            <w:r w:rsidRPr="00C2453B">
              <w:t>27/29</w:t>
            </w:r>
          </w:p>
        </w:tc>
        <w:tc>
          <w:tcPr>
            <w:tcW w:w="745" w:type="dxa"/>
            <w:vAlign w:val="center"/>
          </w:tcPr>
          <w:p w:rsidR="00E348A3" w:rsidRPr="00C2453B" w:rsidRDefault="00E348A3" w:rsidP="00C2453B">
            <w:pPr>
              <w:spacing w:line="360" w:lineRule="auto"/>
              <w:outlineLvl w:val="0"/>
            </w:pPr>
            <w:r w:rsidRPr="00C2453B">
              <w:t>18/17</w:t>
            </w:r>
          </w:p>
        </w:tc>
        <w:tc>
          <w:tcPr>
            <w:tcW w:w="941" w:type="dxa"/>
            <w:vAlign w:val="center"/>
          </w:tcPr>
          <w:p w:rsidR="00E348A3" w:rsidRPr="00C2453B" w:rsidRDefault="00E348A3" w:rsidP="00C2453B">
            <w:pPr>
              <w:spacing w:line="360" w:lineRule="auto"/>
              <w:outlineLvl w:val="0"/>
            </w:pPr>
            <w:r w:rsidRPr="00C2453B">
              <w:t>40-60</w:t>
            </w:r>
          </w:p>
        </w:tc>
        <w:tc>
          <w:tcPr>
            <w:tcW w:w="883" w:type="dxa"/>
            <w:vAlign w:val="center"/>
          </w:tcPr>
          <w:p w:rsidR="00E348A3" w:rsidRPr="00C2453B" w:rsidRDefault="00E348A3" w:rsidP="00C2453B">
            <w:pPr>
              <w:spacing w:line="360" w:lineRule="auto"/>
              <w:outlineLvl w:val="0"/>
            </w:pPr>
            <w:r w:rsidRPr="00C2453B">
              <w:t>65 (26)</w:t>
            </w:r>
          </w:p>
        </w:tc>
        <w:tc>
          <w:tcPr>
            <w:tcW w:w="1080" w:type="dxa"/>
            <w:vAlign w:val="center"/>
          </w:tcPr>
          <w:p w:rsidR="00E348A3" w:rsidRPr="00C2453B" w:rsidRDefault="00E348A3" w:rsidP="00C2453B">
            <w:pPr>
              <w:spacing w:line="360" w:lineRule="auto"/>
              <w:outlineLvl w:val="0"/>
            </w:pPr>
            <w:r w:rsidRPr="00C2453B">
              <w:t>0,3</w:t>
            </w:r>
          </w:p>
        </w:tc>
        <w:tc>
          <w:tcPr>
            <w:tcW w:w="1103" w:type="dxa"/>
            <w:vAlign w:val="center"/>
          </w:tcPr>
          <w:p w:rsidR="00E348A3" w:rsidRPr="00C2453B" w:rsidRDefault="00E348A3" w:rsidP="00C2453B">
            <w:pPr>
              <w:spacing w:line="360" w:lineRule="auto"/>
              <w:outlineLvl w:val="0"/>
            </w:pPr>
            <w:r w:rsidRPr="00C2453B">
              <w:t>0,2-0,4</w:t>
            </w:r>
          </w:p>
        </w:tc>
      </w:tr>
    </w:tbl>
    <w:p w:rsidR="00C2453B" w:rsidRDefault="00C2453B" w:rsidP="00E9547E">
      <w:pPr>
        <w:spacing w:line="360" w:lineRule="auto"/>
        <w:ind w:firstLine="709"/>
        <w:jc w:val="both"/>
        <w:rPr>
          <w:sz w:val="28"/>
        </w:rPr>
      </w:pPr>
    </w:p>
    <w:p w:rsidR="00E348A3" w:rsidRPr="00C2453B" w:rsidRDefault="00E348A3" w:rsidP="00E9547E">
      <w:pPr>
        <w:spacing w:line="360" w:lineRule="auto"/>
        <w:ind w:firstLine="709"/>
        <w:jc w:val="both"/>
        <w:rPr>
          <w:b/>
          <w:sz w:val="28"/>
        </w:rPr>
      </w:pPr>
      <w:r w:rsidRPr="00C2453B">
        <w:rPr>
          <w:b/>
          <w:sz w:val="28"/>
        </w:rPr>
        <w:t>5.2.1.2 Химические опасные и вредные факторы</w:t>
      </w:r>
    </w:p>
    <w:p w:rsidR="00E348A3" w:rsidRPr="00E9547E" w:rsidRDefault="00E348A3" w:rsidP="00E9547E">
      <w:pPr>
        <w:spacing w:line="360" w:lineRule="auto"/>
        <w:ind w:firstLine="709"/>
        <w:jc w:val="both"/>
        <w:rPr>
          <w:sz w:val="28"/>
        </w:rPr>
      </w:pPr>
      <w:r w:rsidRPr="00E9547E">
        <w:rPr>
          <w:sz w:val="28"/>
        </w:rPr>
        <w:t xml:space="preserve">Оборудование для производства красителя моется и дезинфицируется средствами для санитарной обработки, такими как растворы хлора, глицерина и др. </w:t>
      </w:r>
    </w:p>
    <w:p w:rsidR="00E348A3" w:rsidRPr="00E9547E" w:rsidRDefault="00E348A3" w:rsidP="00E9547E">
      <w:pPr>
        <w:spacing w:line="360" w:lineRule="auto"/>
        <w:ind w:firstLine="709"/>
        <w:jc w:val="both"/>
        <w:rPr>
          <w:sz w:val="28"/>
        </w:rPr>
      </w:pPr>
      <w:r w:rsidRPr="00E9547E">
        <w:rPr>
          <w:sz w:val="28"/>
        </w:rPr>
        <w:t>Сводные данные по этим веществам представлены в таблице 5.3.</w:t>
      </w:r>
    </w:p>
    <w:p w:rsidR="00E348A3" w:rsidRPr="00E9547E" w:rsidRDefault="00E348A3" w:rsidP="00E9547E">
      <w:pPr>
        <w:spacing w:line="360" w:lineRule="auto"/>
        <w:ind w:firstLine="709"/>
        <w:jc w:val="both"/>
        <w:rPr>
          <w:sz w:val="28"/>
        </w:rPr>
      </w:pPr>
    </w:p>
    <w:p w:rsidR="00E348A3" w:rsidRPr="00E9547E" w:rsidRDefault="00E348A3" w:rsidP="00E9547E">
      <w:pPr>
        <w:spacing w:line="360" w:lineRule="auto"/>
        <w:ind w:firstLine="709"/>
        <w:jc w:val="both"/>
        <w:rPr>
          <w:sz w:val="28"/>
        </w:rPr>
      </w:pPr>
      <w:r w:rsidRPr="00E9547E">
        <w:rPr>
          <w:sz w:val="28"/>
        </w:rPr>
        <w:t>Таблица 5.3 - Характеристика веществ, используемых при производстве красителя для мойки и дезинфекции</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8"/>
        <w:gridCol w:w="1122"/>
        <w:gridCol w:w="804"/>
        <w:gridCol w:w="1027"/>
        <w:gridCol w:w="2092"/>
        <w:gridCol w:w="1559"/>
      </w:tblGrid>
      <w:tr w:rsidR="00E348A3" w:rsidRPr="00C2453B" w:rsidTr="00C2453B">
        <w:trPr>
          <w:cantSplit/>
          <w:trHeight w:val="1134"/>
        </w:trPr>
        <w:tc>
          <w:tcPr>
            <w:tcW w:w="1888" w:type="dxa"/>
          </w:tcPr>
          <w:p w:rsidR="00E348A3" w:rsidRPr="00C2453B" w:rsidRDefault="00E348A3" w:rsidP="00C2453B">
            <w:pPr>
              <w:spacing w:line="360" w:lineRule="auto"/>
              <w:outlineLvl w:val="0"/>
            </w:pPr>
            <w:r w:rsidRPr="00C2453B">
              <w:t>Наименование технологической операции</w:t>
            </w:r>
          </w:p>
        </w:tc>
        <w:tc>
          <w:tcPr>
            <w:tcW w:w="1122" w:type="dxa"/>
          </w:tcPr>
          <w:p w:rsidR="00E348A3" w:rsidRPr="00C2453B" w:rsidRDefault="00E348A3" w:rsidP="00C2453B">
            <w:pPr>
              <w:spacing w:line="360" w:lineRule="auto"/>
              <w:outlineLvl w:val="0"/>
            </w:pPr>
            <w:r w:rsidRPr="00C2453B">
              <w:t>Вещество</w:t>
            </w:r>
          </w:p>
        </w:tc>
        <w:tc>
          <w:tcPr>
            <w:tcW w:w="804" w:type="dxa"/>
          </w:tcPr>
          <w:p w:rsidR="00E348A3" w:rsidRPr="00C2453B" w:rsidRDefault="00E348A3" w:rsidP="00C2453B">
            <w:pPr>
              <w:spacing w:line="360" w:lineRule="auto"/>
              <w:outlineLvl w:val="0"/>
            </w:pPr>
            <w:r w:rsidRPr="00C2453B">
              <w:t>ПДК, мг/дм3</w:t>
            </w:r>
          </w:p>
        </w:tc>
        <w:tc>
          <w:tcPr>
            <w:tcW w:w="1027" w:type="dxa"/>
          </w:tcPr>
          <w:p w:rsidR="00E348A3" w:rsidRPr="00C2453B" w:rsidRDefault="00E348A3" w:rsidP="00C2453B">
            <w:pPr>
              <w:spacing w:line="360" w:lineRule="auto"/>
              <w:outlineLvl w:val="0"/>
            </w:pPr>
            <w:r w:rsidRPr="00C2453B">
              <w:t>Класс</w:t>
            </w:r>
          </w:p>
          <w:p w:rsidR="00E348A3" w:rsidRPr="00C2453B" w:rsidRDefault="00E348A3" w:rsidP="00C2453B">
            <w:pPr>
              <w:spacing w:line="360" w:lineRule="auto"/>
              <w:outlineLvl w:val="0"/>
            </w:pPr>
            <w:r w:rsidRPr="00C2453B">
              <w:t>точности</w:t>
            </w:r>
          </w:p>
        </w:tc>
        <w:tc>
          <w:tcPr>
            <w:tcW w:w="2092" w:type="dxa"/>
          </w:tcPr>
          <w:p w:rsidR="00E348A3" w:rsidRPr="00C2453B" w:rsidRDefault="00E348A3" w:rsidP="00C2453B">
            <w:pPr>
              <w:spacing w:line="360" w:lineRule="auto"/>
              <w:outlineLvl w:val="0"/>
            </w:pPr>
            <w:r w:rsidRPr="00C2453B">
              <w:t>Воздействие на организм человека</w:t>
            </w:r>
          </w:p>
        </w:tc>
        <w:tc>
          <w:tcPr>
            <w:tcW w:w="1559" w:type="dxa"/>
          </w:tcPr>
          <w:p w:rsidR="00E348A3" w:rsidRPr="00C2453B" w:rsidRDefault="00E348A3" w:rsidP="00C2453B">
            <w:pPr>
              <w:spacing w:line="360" w:lineRule="auto"/>
              <w:outlineLvl w:val="0"/>
            </w:pPr>
            <w:r w:rsidRPr="00C2453B">
              <w:t>Меры защиты</w:t>
            </w:r>
          </w:p>
        </w:tc>
      </w:tr>
      <w:tr w:rsidR="00E348A3" w:rsidRPr="00C2453B" w:rsidTr="00C2453B">
        <w:trPr>
          <w:cantSplit/>
          <w:trHeight w:val="1134"/>
        </w:trPr>
        <w:tc>
          <w:tcPr>
            <w:tcW w:w="1888" w:type="dxa"/>
            <w:vAlign w:val="center"/>
          </w:tcPr>
          <w:p w:rsidR="00E348A3" w:rsidRPr="00C2453B" w:rsidRDefault="00E348A3" w:rsidP="00C2453B">
            <w:pPr>
              <w:spacing w:line="360" w:lineRule="auto"/>
              <w:outlineLvl w:val="0"/>
            </w:pPr>
            <w:r w:rsidRPr="00C2453B">
              <w:t>Дезинфекция</w:t>
            </w:r>
          </w:p>
        </w:tc>
        <w:tc>
          <w:tcPr>
            <w:tcW w:w="1122" w:type="dxa"/>
            <w:vAlign w:val="center"/>
          </w:tcPr>
          <w:p w:rsidR="00E348A3" w:rsidRPr="00C2453B" w:rsidRDefault="00E348A3" w:rsidP="00C2453B">
            <w:pPr>
              <w:spacing w:line="360" w:lineRule="auto"/>
              <w:outlineLvl w:val="0"/>
              <w:rPr>
                <w:lang w:val="en-US"/>
              </w:rPr>
            </w:pPr>
            <w:r w:rsidRPr="00C2453B">
              <w:t xml:space="preserve">Хлорная известь </w:t>
            </w:r>
            <w:r w:rsidRPr="00C2453B">
              <w:rPr>
                <w:lang w:val="en-US"/>
              </w:rPr>
              <w:t>CaOCl</w:t>
            </w:r>
          </w:p>
        </w:tc>
        <w:tc>
          <w:tcPr>
            <w:tcW w:w="804" w:type="dxa"/>
            <w:vAlign w:val="center"/>
          </w:tcPr>
          <w:p w:rsidR="00E348A3" w:rsidRPr="00C2453B" w:rsidRDefault="00E348A3" w:rsidP="00C2453B">
            <w:pPr>
              <w:spacing w:line="360" w:lineRule="auto"/>
              <w:outlineLvl w:val="0"/>
              <w:rPr>
                <w:lang w:val="en-US"/>
              </w:rPr>
            </w:pPr>
            <w:r w:rsidRPr="00C2453B">
              <w:rPr>
                <w:lang w:val="en-US"/>
              </w:rPr>
              <w:t>0</w:t>
            </w:r>
            <w:r w:rsidRPr="00C2453B">
              <w:t>,</w:t>
            </w:r>
            <w:r w:rsidRPr="00C2453B">
              <w:rPr>
                <w:lang w:val="en-US"/>
              </w:rPr>
              <w:t>5</w:t>
            </w:r>
          </w:p>
        </w:tc>
        <w:tc>
          <w:tcPr>
            <w:tcW w:w="1027" w:type="dxa"/>
            <w:vAlign w:val="center"/>
          </w:tcPr>
          <w:p w:rsidR="00E348A3" w:rsidRPr="00C2453B" w:rsidRDefault="00E348A3" w:rsidP="00C2453B">
            <w:pPr>
              <w:spacing w:line="360" w:lineRule="auto"/>
              <w:outlineLvl w:val="0"/>
              <w:rPr>
                <w:lang w:val="en-US"/>
              </w:rPr>
            </w:pPr>
            <w:r w:rsidRPr="00C2453B">
              <w:rPr>
                <w:lang w:val="en-US"/>
              </w:rPr>
              <w:t>II</w:t>
            </w:r>
          </w:p>
        </w:tc>
        <w:tc>
          <w:tcPr>
            <w:tcW w:w="2092" w:type="dxa"/>
            <w:vAlign w:val="center"/>
          </w:tcPr>
          <w:p w:rsidR="00E348A3" w:rsidRPr="00C2453B" w:rsidRDefault="00E348A3" w:rsidP="00C2453B">
            <w:pPr>
              <w:spacing w:line="360" w:lineRule="auto"/>
              <w:outlineLvl w:val="0"/>
            </w:pPr>
            <w:r w:rsidRPr="00C2453B">
              <w:t>Вызывает раздражение дыхательных путей, ожоги, удушье</w:t>
            </w:r>
          </w:p>
        </w:tc>
        <w:tc>
          <w:tcPr>
            <w:tcW w:w="1559" w:type="dxa"/>
            <w:vMerge w:val="restart"/>
            <w:vAlign w:val="center"/>
          </w:tcPr>
          <w:p w:rsidR="00E348A3" w:rsidRPr="00C2453B" w:rsidRDefault="00E348A3" w:rsidP="00C2453B">
            <w:pPr>
              <w:spacing w:line="360" w:lineRule="auto"/>
              <w:outlineLvl w:val="0"/>
            </w:pPr>
            <w:r w:rsidRPr="00C2453B">
              <w:t>Предохранительные очки, резиновые сапоги, перчатки, фартуки, марлевые повязки на нос и рот</w:t>
            </w:r>
          </w:p>
        </w:tc>
      </w:tr>
      <w:tr w:rsidR="00E348A3" w:rsidRPr="00C2453B" w:rsidTr="00C2453B">
        <w:trPr>
          <w:cantSplit/>
          <w:trHeight w:val="1134"/>
        </w:trPr>
        <w:tc>
          <w:tcPr>
            <w:tcW w:w="1888" w:type="dxa"/>
            <w:vMerge w:val="restart"/>
            <w:vAlign w:val="center"/>
          </w:tcPr>
          <w:p w:rsidR="00E348A3" w:rsidRPr="00C2453B" w:rsidRDefault="00E348A3" w:rsidP="00C2453B">
            <w:pPr>
              <w:spacing w:line="360" w:lineRule="auto"/>
              <w:outlineLvl w:val="0"/>
            </w:pPr>
            <w:r w:rsidRPr="00C2453B">
              <w:t>Приготовление моющих средств</w:t>
            </w:r>
          </w:p>
          <w:p w:rsidR="00E348A3" w:rsidRPr="00C2453B" w:rsidRDefault="00E348A3" w:rsidP="00C2453B">
            <w:pPr>
              <w:spacing w:line="360" w:lineRule="auto"/>
              <w:outlineLvl w:val="0"/>
            </w:pPr>
          </w:p>
        </w:tc>
        <w:tc>
          <w:tcPr>
            <w:tcW w:w="1122" w:type="dxa"/>
            <w:vAlign w:val="center"/>
          </w:tcPr>
          <w:p w:rsidR="00E348A3" w:rsidRPr="00C2453B" w:rsidRDefault="00E348A3" w:rsidP="00C2453B">
            <w:pPr>
              <w:spacing w:line="360" w:lineRule="auto"/>
              <w:outlineLvl w:val="0"/>
            </w:pPr>
            <w:r w:rsidRPr="00C2453B">
              <w:rPr>
                <w:lang w:val="en-US"/>
              </w:rPr>
              <w:t>NaOH</w:t>
            </w:r>
          </w:p>
        </w:tc>
        <w:tc>
          <w:tcPr>
            <w:tcW w:w="804" w:type="dxa"/>
            <w:vAlign w:val="center"/>
          </w:tcPr>
          <w:p w:rsidR="00E348A3" w:rsidRPr="00C2453B" w:rsidRDefault="00E348A3" w:rsidP="00C2453B">
            <w:pPr>
              <w:spacing w:line="360" w:lineRule="auto"/>
              <w:outlineLvl w:val="0"/>
            </w:pPr>
            <w:r w:rsidRPr="00C2453B">
              <w:t>0,6</w:t>
            </w:r>
          </w:p>
        </w:tc>
        <w:tc>
          <w:tcPr>
            <w:tcW w:w="1027" w:type="dxa"/>
            <w:vAlign w:val="center"/>
          </w:tcPr>
          <w:p w:rsidR="00E348A3" w:rsidRPr="00C2453B" w:rsidRDefault="00E348A3" w:rsidP="00C2453B">
            <w:pPr>
              <w:spacing w:line="360" w:lineRule="auto"/>
              <w:outlineLvl w:val="0"/>
            </w:pPr>
            <w:r w:rsidRPr="00C2453B">
              <w:rPr>
                <w:lang w:val="en-US"/>
              </w:rPr>
              <w:t>III</w:t>
            </w:r>
          </w:p>
        </w:tc>
        <w:tc>
          <w:tcPr>
            <w:tcW w:w="2092" w:type="dxa"/>
            <w:vAlign w:val="center"/>
          </w:tcPr>
          <w:p w:rsidR="00E348A3" w:rsidRPr="00C2453B" w:rsidRDefault="00E348A3" w:rsidP="00C2453B">
            <w:pPr>
              <w:spacing w:line="360" w:lineRule="auto"/>
              <w:outlineLvl w:val="0"/>
            </w:pPr>
            <w:r w:rsidRPr="00C2453B">
              <w:t>Химический ожог</w:t>
            </w:r>
          </w:p>
        </w:tc>
        <w:tc>
          <w:tcPr>
            <w:tcW w:w="1559" w:type="dxa"/>
            <w:vMerge/>
            <w:vAlign w:val="center"/>
          </w:tcPr>
          <w:p w:rsidR="00E348A3" w:rsidRPr="00C2453B" w:rsidRDefault="00E348A3" w:rsidP="00C2453B">
            <w:pPr>
              <w:spacing w:line="360" w:lineRule="auto"/>
              <w:outlineLvl w:val="0"/>
            </w:pPr>
          </w:p>
        </w:tc>
      </w:tr>
      <w:tr w:rsidR="00E348A3" w:rsidRPr="00C2453B" w:rsidTr="00C2453B">
        <w:trPr>
          <w:cantSplit/>
          <w:trHeight w:val="1134"/>
        </w:trPr>
        <w:tc>
          <w:tcPr>
            <w:tcW w:w="1888" w:type="dxa"/>
            <w:vMerge/>
          </w:tcPr>
          <w:p w:rsidR="00E348A3" w:rsidRPr="00C2453B" w:rsidRDefault="00E348A3" w:rsidP="00C2453B">
            <w:pPr>
              <w:spacing w:line="360" w:lineRule="auto"/>
              <w:outlineLvl w:val="0"/>
            </w:pPr>
          </w:p>
        </w:tc>
        <w:tc>
          <w:tcPr>
            <w:tcW w:w="1122" w:type="dxa"/>
          </w:tcPr>
          <w:p w:rsidR="00E348A3" w:rsidRPr="00C2453B" w:rsidRDefault="00E348A3" w:rsidP="00C2453B">
            <w:pPr>
              <w:spacing w:line="360" w:lineRule="auto"/>
              <w:outlineLvl w:val="0"/>
              <w:rPr>
                <w:lang w:val="en-US"/>
              </w:rPr>
            </w:pPr>
            <w:r w:rsidRPr="00C2453B">
              <w:t>Глицерин С3</w:t>
            </w:r>
            <w:r w:rsidRPr="00C2453B">
              <w:rPr>
                <w:lang w:val="en-US"/>
              </w:rPr>
              <w:t>H8O3</w:t>
            </w:r>
          </w:p>
        </w:tc>
        <w:tc>
          <w:tcPr>
            <w:tcW w:w="804" w:type="dxa"/>
            <w:vAlign w:val="center"/>
          </w:tcPr>
          <w:p w:rsidR="00E348A3" w:rsidRPr="00C2453B" w:rsidRDefault="00E348A3" w:rsidP="00C2453B">
            <w:pPr>
              <w:spacing w:line="360" w:lineRule="auto"/>
              <w:outlineLvl w:val="0"/>
              <w:rPr>
                <w:lang w:val="en-US"/>
              </w:rPr>
            </w:pPr>
            <w:r w:rsidRPr="00C2453B">
              <w:rPr>
                <w:lang w:val="en-US"/>
              </w:rPr>
              <w:t>20</w:t>
            </w:r>
          </w:p>
        </w:tc>
        <w:tc>
          <w:tcPr>
            <w:tcW w:w="1027" w:type="dxa"/>
            <w:vAlign w:val="center"/>
          </w:tcPr>
          <w:p w:rsidR="00E348A3" w:rsidRPr="00C2453B" w:rsidRDefault="00E348A3" w:rsidP="00C2453B">
            <w:pPr>
              <w:spacing w:line="360" w:lineRule="auto"/>
              <w:outlineLvl w:val="0"/>
              <w:rPr>
                <w:lang w:val="en-US"/>
              </w:rPr>
            </w:pPr>
            <w:r w:rsidRPr="00C2453B">
              <w:rPr>
                <w:lang w:val="en-US"/>
              </w:rPr>
              <w:t>IV</w:t>
            </w:r>
          </w:p>
        </w:tc>
        <w:tc>
          <w:tcPr>
            <w:tcW w:w="2092" w:type="dxa"/>
            <w:vAlign w:val="center"/>
          </w:tcPr>
          <w:p w:rsidR="00E348A3" w:rsidRPr="00C2453B" w:rsidRDefault="00E348A3" w:rsidP="00C2453B">
            <w:pPr>
              <w:spacing w:line="360" w:lineRule="auto"/>
              <w:outlineLvl w:val="0"/>
            </w:pPr>
            <w:r w:rsidRPr="00C2453B">
              <w:t>Менее опасен для человека</w:t>
            </w:r>
          </w:p>
        </w:tc>
        <w:tc>
          <w:tcPr>
            <w:tcW w:w="1559" w:type="dxa"/>
            <w:vMerge/>
          </w:tcPr>
          <w:p w:rsidR="00E348A3" w:rsidRPr="00C2453B" w:rsidRDefault="00E348A3" w:rsidP="00C2453B">
            <w:pPr>
              <w:spacing w:line="360" w:lineRule="auto"/>
              <w:outlineLvl w:val="0"/>
            </w:pPr>
          </w:p>
        </w:tc>
      </w:tr>
    </w:tbl>
    <w:p w:rsidR="00E348A3" w:rsidRPr="00E9547E" w:rsidRDefault="00E348A3" w:rsidP="00E9547E">
      <w:pPr>
        <w:spacing w:line="360" w:lineRule="auto"/>
        <w:ind w:firstLine="709"/>
        <w:jc w:val="both"/>
        <w:rPr>
          <w:sz w:val="28"/>
        </w:rPr>
      </w:pPr>
    </w:p>
    <w:p w:rsidR="00E348A3" w:rsidRPr="00C2453B" w:rsidRDefault="00C2453B" w:rsidP="00E9547E">
      <w:pPr>
        <w:spacing w:line="360" w:lineRule="auto"/>
        <w:ind w:firstLine="709"/>
        <w:jc w:val="both"/>
        <w:rPr>
          <w:b/>
          <w:sz w:val="28"/>
        </w:rPr>
      </w:pPr>
      <w:r>
        <w:rPr>
          <w:sz w:val="28"/>
        </w:rPr>
        <w:br w:type="page"/>
      </w:r>
      <w:r w:rsidR="00E348A3" w:rsidRPr="00C2453B">
        <w:rPr>
          <w:b/>
          <w:sz w:val="28"/>
        </w:rPr>
        <w:t>5.2.1.3 Психофизические опасные и вредные факторы</w:t>
      </w:r>
    </w:p>
    <w:p w:rsidR="00E348A3" w:rsidRPr="00E9547E" w:rsidRDefault="00E348A3" w:rsidP="00E9547E">
      <w:pPr>
        <w:spacing w:line="360" w:lineRule="auto"/>
        <w:ind w:firstLine="709"/>
        <w:jc w:val="both"/>
        <w:rPr>
          <w:sz w:val="28"/>
        </w:rPr>
      </w:pPr>
      <w:r w:rsidRPr="00E9547E">
        <w:rPr>
          <w:sz w:val="28"/>
        </w:rPr>
        <w:t>При обслуживании оборудования в цехе периодически контролируются показания приборов. Перенос тяжестей осуществляется только при регенерации секторов пресс-фильтра и при уборке помещений, а так же при ремонте оборудования. Благодаря автоматизации процесса при работе в цехе не наблюдаются физические или нервнопсихические перегрузки.</w:t>
      </w:r>
    </w:p>
    <w:p w:rsidR="00E348A3" w:rsidRPr="00E9547E" w:rsidRDefault="00E348A3" w:rsidP="00E9547E">
      <w:pPr>
        <w:spacing w:line="360" w:lineRule="auto"/>
        <w:ind w:firstLine="709"/>
        <w:jc w:val="both"/>
        <w:rPr>
          <w:sz w:val="28"/>
        </w:rPr>
      </w:pPr>
    </w:p>
    <w:p w:rsidR="00E348A3" w:rsidRPr="00C2453B" w:rsidRDefault="00E348A3" w:rsidP="00E9547E">
      <w:pPr>
        <w:spacing w:line="360" w:lineRule="auto"/>
        <w:ind w:firstLine="709"/>
        <w:jc w:val="both"/>
        <w:rPr>
          <w:b/>
          <w:sz w:val="28"/>
        </w:rPr>
      </w:pPr>
      <w:r w:rsidRPr="00C2453B">
        <w:rPr>
          <w:b/>
          <w:sz w:val="28"/>
        </w:rPr>
        <w:t>5.3 Экологическая безопасность</w:t>
      </w:r>
    </w:p>
    <w:p w:rsidR="00E348A3" w:rsidRPr="00E9547E" w:rsidRDefault="00E348A3" w:rsidP="00E9547E">
      <w:pPr>
        <w:spacing w:line="360" w:lineRule="auto"/>
        <w:ind w:firstLine="709"/>
        <w:jc w:val="both"/>
        <w:rPr>
          <w:sz w:val="28"/>
        </w:rPr>
      </w:pPr>
    </w:p>
    <w:p w:rsidR="00E348A3" w:rsidRPr="00E9547E" w:rsidRDefault="00E348A3" w:rsidP="00E9547E">
      <w:pPr>
        <w:spacing w:line="360" w:lineRule="auto"/>
        <w:ind w:firstLine="709"/>
        <w:jc w:val="both"/>
        <w:rPr>
          <w:sz w:val="28"/>
        </w:rPr>
      </w:pPr>
      <w:r w:rsidRPr="00E9547E">
        <w:rPr>
          <w:sz w:val="28"/>
        </w:rPr>
        <w:t>Выбросы паров спирта в атмосферу происходят из экстрактора и выпарного аппарата, а также отработанного теплоносителя из сушильных установок.</w:t>
      </w:r>
    </w:p>
    <w:p w:rsidR="00E348A3" w:rsidRPr="00E9547E" w:rsidRDefault="00E348A3" w:rsidP="00E9547E">
      <w:pPr>
        <w:spacing w:line="360" w:lineRule="auto"/>
        <w:ind w:firstLine="709"/>
        <w:jc w:val="both"/>
        <w:rPr>
          <w:sz w:val="28"/>
        </w:rPr>
      </w:pPr>
      <w:r w:rsidRPr="00E9547E">
        <w:rPr>
          <w:sz w:val="28"/>
        </w:rPr>
        <w:t>На проектируемом предприятии предполагаются следующие виды отходов:</w:t>
      </w:r>
    </w:p>
    <w:p w:rsidR="00E348A3" w:rsidRPr="00E9547E" w:rsidRDefault="00E348A3" w:rsidP="00E9547E">
      <w:pPr>
        <w:numPr>
          <w:ilvl w:val="0"/>
          <w:numId w:val="3"/>
        </w:numPr>
        <w:tabs>
          <w:tab w:val="clear" w:pos="1931"/>
          <w:tab w:val="num" w:pos="709"/>
        </w:tabs>
        <w:spacing w:line="360" w:lineRule="auto"/>
        <w:ind w:left="0" w:firstLine="709"/>
        <w:jc w:val="both"/>
        <w:rPr>
          <w:sz w:val="28"/>
        </w:rPr>
      </w:pPr>
      <w:r w:rsidRPr="00E9547E">
        <w:rPr>
          <w:sz w:val="28"/>
        </w:rPr>
        <w:t>второго класса опасности: отработанные моторные и индустриальные масла, моющие растворы;</w:t>
      </w:r>
    </w:p>
    <w:p w:rsidR="00E348A3" w:rsidRPr="00E9547E" w:rsidRDefault="00E348A3" w:rsidP="00E9547E">
      <w:pPr>
        <w:numPr>
          <w:ilvl w:val="0"/>
          <w:numId w:val="3"/>
        </w:numPr>
        <w:tabs>
          <w:tab w:val="clear" w:pos="1931"/>
          <w:tab w:val="num" w:pos="709"/>
          <w:tab w:val="num" w:pos="993"/>
        </w:tabs>
        <w:spacing w:line="360" w:lineRule="auto"/>
        <w:ind w:left="0" w:firstLine="709"/>
        <w:jc w:val="both"/>
        <w:rPr>
          <w:sz w:val="28"/>
        </w:rPr>
      </w:pPr>
      <w:r w:rsidRPr="00E9547E">
        <w:rPr>
          <w:sz w:val="28"/>
        </w:rPr>
        <w:t>третьего класса опасности: промышленная ветошь, отработанные фильтры;</w:t>
      </w:r>
    </w:p>
    <w:p w:rsidR="00E348A3" w:rsidRPr="00E9547E" w:rsidRDefault="00E348A3" w:rsidP="00E9547E">
      <w:pPr>
        <w:numPr>
          <w:ilvl w:val="0"/>
          <w:numId w:val="3"/>
        </w:numPr>
        <w:tabs>
          <w:tab w:val="clear" w:pos="1931"/>
          <w:tab w:val="num" w:pos="709"/>
        </w:tabs>
        <w:spacing w:line="360" w:lineRule="auto"/>
        <w:ind w:left="0" w:firstLine="709"/>
        <w:jc w:val="both"/>
        <w:rPr>
          <w:sz w:val="28"/>
        </w:rPr>
      </w:pPr>
      <w:r w:rsidRPr="00E9547E">
        <w:rPr>
          <w:sz w:val="28"/>
        </w:rPr>
        <w:t>четвертого класса опасности: отходы сварочных электродов, отходы полиэтиленовой пленки, отходы обмуровки полов и теплоизоляционные, кубовый остаток, кизельгур.</w:t>
      </w:r>
    </w:p>
    <w:p w:rsidR="00E348A3" w:rsidRPr="00E9547E" w:rsidRDefault="00E348A3" w:rsidP="00E9547E">
      <w:pPr>
        <w:spacing w:line="360" w:lineRule="auto"/>
        <w:ind w:firstLine="709"/>
        <w:jc w:val="both"/>
        <w:rPr>
          <w:sz w:val="28"/>
        </w:rPr>
      </w:pPr>
      <w:r w:rsidRPr="00E9547E">
        <w:rPr>
          <w:sz w:val="28"/>
        </w:rPr>
        <w:t>На отходы отработанного промышленного масла разрабатывают проект на 3 года, который называется «Проект нормативов оборудования и предприятия, размещения отходов производства и потребления».</w:t>
      </w:r>
    </w:p>
    <w:p w:rsidR="00E348A3" w:rsidRPr="00E9547E" w:rsidRDefault="00E348A3" w:rsidP="00E9547E">
      <w:pPr>
        <w:spacing w:line="360" w:lineRule="auto"/>
        <w:ind w:firstLine="709"/>
        <w:jc w:val="both"/>
        <w:rPr>
          <w:sz w:val="28"/>
        </w:rPr>
      </w:pPr>
    </w:p>
    <w:p w:rsidR="00E348A3" w:rsidRPr="00C2453B" w:rsidRDefault="00E348A3" w:rsidP="00E9547E">
      <w:pPr>
        <w:spacing w:line="360" w:lineRule="auto"/>
        <w:ind w:firstLine="709"/>
        <w:jc w:val="both"/>
        <w:rPr>
          <w:b/>
          <w:sz w:val="28"/>
        </w:rPr>
      </w:pPr>
      <w:r w:rsidRPr="00C2453B">
        <w:rPr>
          <w:b/>
          <w:sz w:val="28"/>
        </w:rPr>
        <w:t>5.4 Безопасность в чрезвычайных ситуациях</w:t>
      </w:r>
    </w:p>
    <w:p w:rsidR="00E348A3" w:rsidRPr="00E9547E" w:rsidRDefault="00E348A3" w:rsidP="00E9547E">
      <w:pPr>
        <w:spacing w:line="360" w:lineRule="auto"/>
        <w:ind w:firstLine="709"/>
        <w:jc w:val="both"/>
        <w:rPr>
          <w:sz w:val="28"/>
        </w:rPr>
      </w:pPr>
    </w:p>
    <w:p w:rsidR="00E348A3" w:rsidRPr="00E9547E" w:rsidRDefault="00E348A3" w:rsidP="00E9547E">
      <w:pPr>
        <w:spacing w:line="360" w:lineRule="auto"/>
        <w:ind w:firstLine="709"/>
        <w:jc w:val="both"/>
        <w:rPr>
          <w:sz w:val="28"/>
        </w:rPr>
      </w:pPr>
      <w:r w:rsidRPr="00E9547E">
        <w:rPr>
          <w:sz w:val="28"/>
        </w:rPr>
        <w:t>В большинстве случаев чрезвычайные ситуации возникают из-за халатного отношения к своим обязанностям обслуживающего персонала.</w:t>
      </w:r>
    </w:p>
    <w:p w:rsidR="00E348A3" w:rsidRPr="00E9547E" w:rsidRDefault="00E348A3" w:rsidP="00E9547E">
      <w:pPr>
        <w:spacing w:line="360" w:lineRule="auto"/>
        <w:ind w:firstLine="709"/>
        <w:jc w:val="both"/>
        <w:rPr>
          <w:sz w:val="28"/>
        </w:rPr>
      </w:pPr>
      <w:r w:rsidRPr="00E9547E">
        <w:rPr>
          <w:sz w:val="28"/>
        </w:rPr>
        <w:t>При возникновении аварии персоналу необходимо вызвать газоспасательную и пожарную части, параллельно производя эвакуацию рабочих из помещений по заранее разработанным эвакуационным выходам и проходам.</w:t>
      </w:r>
    </w:p>
    <w:p w:rsidR="00E348A3" w:rsidRPr="00E9547E" w:rsidRDefault="00E348A3" w:rsidP="00E9547E">
      <w:pPr>
        <w:spacing w:line="360" w:lineRule="auto"/>
        <w:ind w:firstLine="709"/>
        <w:jc w:val="both"/>
        <w:rPr>
          <w:sz w:val="28"/>
        </w:rPr>
      </w:pPr>
      <w:r w:rsidRPr="00E9547E">
        <w:rPr>
          <w:sz w:val="28"/>
        </w:rPr>
        <w:t>Актуальная проблема возникновения аварий из-за взрыва экстрактора, выпарной установки или ректификационной колоны в результате которого могут быть человеческие жертвы.</w:t>
      </w:r>
    </w:p>
    <w:p w:rsidR="00E348A3" w:rsidRPr="00E9547E" w:rsidRDefault="00E348A3" w:rsidP="00E9547E">
      <w:pPr>
        <w:spacing w:line="360" w:lineRule="auto"/>
        <w:ind w:firstLine="709"/>
        <w:jc w:val="both"/>
        <w:rPr>
          <w:sz w:val="28"/>
        </w:rPr>
      </w:pPr>
      <w:r w:rsidRPr="00E9547E">
        <w:rPr>
          <w:sz w:val="28"/>
        </w:rPr>
        <w:t>В связи с этим обязательно проводится регистрация и техническое освидетельствование аппаратов работающих под давлением органами Госгортехнадзора.</w:t>
      </w:r>
    </w:p>
    <w:p w:rsidR="00E348A3" w:rsidRPr="00E9547E" w:rsidRDefault="00E348A3" w:rsidP="00E9547E">
      <w:pPr>
        <w:spacing w:line="360" w:lineRule="auto"/>
        <w:ind w:firstLine="709"/>
        <w:jc w:val="both"/>
        <w:rPr>
          <w:sz w:val="28"/>
        </w:rPr>
      </w:pPr>
      <w:r w:rsidRPr="00E9547E">
        <w:rPr>
          <w:sz w:val="28"/>
        </w:rPr>
        <w:t>При необходимости, для предотвращения осложнений аварии, отключают аппараты.</w:t>
      </w:r>
    </w:p>
    <w:p w:rsidR="00E348A3" w:rsidRPr="00E9547E" w:rsidRDefault="00E348A3" w:rsidP="00E9547E">
      <w:pPr>
        <w:spacing w:line="360" w:lineRule="auto"/>
        <w:ind w:firstLine="709"/>
        <w:jc w:val="both"/>
        <w:rPr>
          <w:sz w:val="28"/>
        </w:rPr>
      </w:pPr>
      <w:r w:rsidRPr="00E9547E">
        <w:rPr>
          <w:sz w:val="28"/>
        </w:rPr>
        <w:t>Основными средствами пожаротушения являются: противопожарная система водоснабжения; дренчеры; вода со смачивателями; пена; порошок; различные виды огнетушителей.</w:t>
      </w:r>
    </w:p>
    <w:p w:rsidR="00E348A3" w:rsidRPr="00E9547E" w:rsidRDefault="00E348A3" w:rsidP="00E9547E">
      <w:pPr>
        <w:spacing w:line="360" w:lineRule="auto"/>
        <w:ind w:firstLine="709"/>
        <w:jc w:val="both"/>
        <w:rPr>
          <w:sz w:val="28"/>
        </w:rPr>
      </w:pPr>
      <w:r w:rsidRPr="00E9547E">
        <w:rPr>
          <w:sz w:val="28"/>
        </w:rPr>
        <w:t>Для предупреждения и локализации пожаров на производстве применяют водяное отопление, средства защиты от молнии, теплоизоляция нагреваемых поверхностей, своевременный ремонт и контроль электрооборудования.</w:t>
      </w:r>
    </w:p>
    <w:p w:rsidR="00E348A3" w:rsidRPr="00E9547E" w:rsidRDefault="00E348A3" w:rsidP="00E9547E">
      <w:pPr>
        <w:spacing w:line="360" w:lineRule="auto"/>
        <w:ind w:firstLine="709"/>
        <w:jc w:val="both"/>
        <w:rPr>
          <w:sz w:val="28"/>
        </w:rPr>
      </w:pPr>
      <w:r w:rsidRPr="00E9547E">
        <w:rPr>
          <w:sz w:val="28"/>
        </w:rPr>
        <w:t>Характеристика производств по пожаровзрывоопасности приведена в таблице 5.4.</w:t>
      </w:r>
    </w:p>
    <w:p w:rsidR="00E348A3" w:rsidRPr="00E9547E" w:rsidRDefault="00E348A3" w:rsidP="00E9547E">
      <w:pPr>
        <w:spacing w:line="360" w:lineRule="auto"/>
        <w:ind w:firstLine="709"/>
        <w:jc w:val="both"/>
        <w:rPr>
          <w:sz w:val="28"/>
        </w:rPr>
      </w:pPr>
    </w:p>
    <w:p w:rsidR="00E348A3" w:rsidRPr="00E9547E" w:rsidRDefault="00E348A3" w:rsidP="00E9547E">
      <w:pPr>
        <w:spacing w:line="360" w:lineRule="auto"/>
        <w:ind w:firstLine="709"/>
        <w:jc w:val="both"/>
        <w:rPr>
          <w:sz w:val="28"/>
        </w:rPr>
      </w:pPr>
      <w:r w:rsidRPr="00E9547E">
        <w:rPr>
          <w:sz w:val="28"/>
        </w:rPr>
        <w:t>Таблица 5.4 - Характеристика производства по пожаровзрывоопасности</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531"/>
        <w:gridCol w:w="2374"/>
        <w:gridCol w:w="1473"/>
      </w:tblGrid>
      <w:tr w:rsidR="00E348A3" w:rsidRPr="00C2453B" w:rsidTr="00C2453B">
        <w:tc>
          <w:tcPr>
            <w:tcW w:w="2127" w:type="dxa"/>
            <w:vAlign w:val="center"/>
          </w:tcPr>
          <w:p w:rsidR="00E348A3" w:rsidRPr="00C2453B" w:rsidRDefault="00E348A3" w:rsidP="00C2453B">
            <w:pPr>
              <w:spacing w:line="360" w:lineRule="auto"/>
              <w:outlineLvl w:val="0"/>
            </w:pPr>
            <w:r w:rsidRPr="00C2453B">
              <w:t>Наименование участка цеха</w:t>
            </w:r>
          </w:p>
        </w:tc>
        <w:tc>
          <w:tcPr>
            <w:tcW w:w="2531" w:type="dxa"/>
            <w:vAlign w:val="center"/>
          </w:tcPr>
          <w:p w:rsidR="00E348A3" w:rsidRPr="00C2453B" w:rsidRDefault="00E348A3" w:rsidP="00C2453B">
            <w:pPr>
              <w:spacing w:line="360" w:lineRule="auto"/>
              <w:outlineLvl w:val="0"/>
            </w:pPr>
            <w:r w:rsidRPr="00C2453B">
              <w:t>Категория производства по взрывопожароопасности</w:t>
            </w:r>
          </w:p>
        </w:tc>
        <w:tc>
          <w:tcPr>
            <w:tcW w:w="2374" w:type="dxa"/>
            <w:vAlign w:val="center"/>
          </w:tcPr>
          <w:p w:rsidR="00E348A3" w:rsidRPr="00C2453B" w:rsidRDefault="00E348A3" w:rsidP="00C2453B">
            <w:pPr>
              <w:spacing w:line="360" w:lineRule="auto"/>
              <w:outlineLvl w:val="0"/>
            </w:pPr>
            <w:r w:rsidRPr="00C2453B">
              <w:t>Классификация помещений по взрывопожароопасности согласно ПУЭ</w:t>
            </w:r>
          </w:p>
        </w:tc>
        <w:tc>
          <w:tcPr>
            <w:tcW w:w="1473" w:type="dxa"/>
            <w:vAlign w:val="center"/>
          </w:tcPr>
          <w:p w:rsidR="00E348A3" w:rsidRPr="00C2453B" w:rsidRDefault="00E348A3" w:rsidP="00C2453B">
            <w:pPr>
              <w:spacing w:line="360" w:lineRule="auto"/>
              <w:outlineLvl w:val="0"/>
            </w:pPr>
            <w:r w:rsidRPr="00C2453B">
              <w:t>Степень огнеопасности здания</w:t>
            </w:r>
          </w:p>
        </w:tc>
      </w:tr>
      <w:tr w:rsidR="00E348A3" w:rsidRPr="00C2453B" w:rsidTr="00C2453B">
        <w:tc>
          <w:tcPr>
            <w:tcW w:w="2127" w:type="dxa"/>
            <w:vAlign w:val="center"/>
          </w:tcPr>
          <w:p w:rsidR="00E348A3" w:rsidRPr="00C2453B" w:rsidRDefault="00E348A3" w:rsidP="00C2453B">
            <w:pPr>
              <w:spacing w:line="360" w:lineRule="auto"/>
              <w:outlineLvl w:val="0"/>
            </w:pPr>
            <w:r w:rsidRPr="00C2453B">
              <w:t>Компрессорный цех</w:t>
            </w:r>
          </w:p>
        </w:tc>
        <w:tc>
          <w:tcPr>
            <w:tcW w:w="2531" w:type="dxa"/>
            <w:vAlign w:val="center"/>
          </w:tcPr>
          <w:p w:rsidR="00E348A3" w:rsidRPr="00C2453B" w:rsidRDefault="00E348A3" w:rsidP="00C2453B">
            <w:pPr>
              <w:spacing w:line="360" w:lineRule="auto"/>
              <w:outlineLvl w:val="0"/>
            </w:pPr>
            <w:r w:rsidRPr="00C2453B">
              <w:t>Взрывопожарноопасный,</w:t>
            </w:r>
          </w:p>
          <w:p w:rsidR="00E348A3" w:rsidRPr="00C2453B" w:rsidRDefault="00E348A3" w:rsidP="00C2453B">
            <w:pPr>
              <w:spacing w:line="360" w:lineRule="auto"/>
              <w:outlineLvl w:val="0"/>
            </w:pPr>
            <w:r w:rsidRPr="00C2453B">
              <w:t>категория Б</w:t>
            </w:r>
          </w:p>
        </w:tc>
        <w:tc>
          <w:tcPr>
            <w:tcW w:w="2374" w:type="dxa"/>
            <w:vAlign w:val="center"/>
          </w:tcPr>
          <w:p w:rsidR="00E348A3" w:rsidRPr="00C2453B" w:rsidRDefault="00E348A3" w:rsidP="00C2453B">
            <w:pPr>
              <w:spacing w:line="360" w:lineRule="auto"/>
              <w:outlineLvl w:val="0"/>
              <w:rPr>
                <w:lang w:val="en-US"/>
              </w:rPr>
            </w:pPr>
            <w:r w:rsidRPr="00C2453B">
              <w:t>В-</w:t>
            </w:r>
            <w:r w:rsidRPr="00C2453B">
              <w:rPr>
                <w:lang w:val="en-US"/>
              </w:rPr>
              <w:t>I</w:t>
            </w:r>
            <w:r w:rsidRPr="00C2453B">
              <w:t>б</w:t>
            </w:r>
          </w:p>
        </w:tc>
        <w:tc>
          <w:tcPr>
            <w:tcW w:w="1473" w:type="dxa"/>
            <w:vAlign w:val="center"/>
          </w:tcPr>
          <w:p w:rsidR="00E348A3" w:rsidRPr="00C2453B" w:rsidRDefault="00E348A3" w:rsidP="00C2453B">
            <w:pPr>
              <w:spacing w:line="360" w:lineRule="auto"/>
              <w:outlineLvl w:val="0"/>
              <w:rPr>
                <w:lang w:val="en-US"/>
              </w:rPr>
            </w:pPr>
            <w:r w:rsidRPr="00C2453B">
              <w:rPr>
                <w:lang w:val="en-US"/>
              </w:rPr>
              <w:t>II</w:t>
            </w:r>
          </w:p>
        </w:tc>
      </w:tr>
      <w:tr w:rsidR="00E348A3" w:rsidRPr="00C2453B" w:rsidTr="00C2453B">
        <w:tc>
          <w:tcPr>
            <w:tcW w:w="2127" w:type="dxa"/>
            <w:vAlign w:val="center"/>
          </w:tcPr>
          <w:p w:rsidR="00E348A3" w:rsidRPr="00C2453B" w:rsidRDefault="00E348A3" w:rsidP="00C2453B">
            <w:pPr>
              <w:spacing w:line="360" w:lineRule="auto"/>
              <w:outlineLvl w:val="0"/>
            </w:pPr>
            <w:r w:rsidRPr="00C2453B">
              <w:t>Главный цех и цех перегонки</w:t>
            </w:r>
          </w:p>
        </w:tc>
        <w:tc>
          <w:tcPr>
            <w:tcW w:w="2531" w:type="dxa"/>
            <w:vAlign w:val="center"/>
          </w:tcPr>
          <w:p w:rsidR="00E348A3" w:rsidRPr="00C2453B" w:rsidRDefault="00E348A3" w:rsidP="00C2453B">
            <w:pPr>
              <w:spacing w:line="360" w:lineRule="auto"/>
              <w:outlineLvl w:val="0"/>
            </w:pPr>
            <w:r w:rsidRPr="00C2453B">
              <w:t>Взрывопожароопасный, категория</w:t>
            </w:r>
            <w:r w:rsidRPr="00C2453B">
              <w:rPr>
                <w:lang w:val="en-US"/>
              </w:rPr>
              <w:t xml:space="preserve"> </w:t>
            </w:r>
            <w:r w:rsidRPr="00C2453B">
              <w:t>А</w:t>
            </w:r>
          </w:p>
        </w:tc>
        <w:tc>
          <w:tcPr>
            <w:tcW w:w="2374" w:type="dxa"/>
            <w:vAlign w:val="center"/>
          </w:tcPr>
          <w:p w:rsidR="00E348A3" w:rsidRPr="00C2453B" w:rsidRDefault="00E348A3" w:rsidP="00C2453B">
            <w:pPr>
              <w:spacing w:line="360" w:lineRule="auto"/>
              <w:outlineLvl w:val="0"/>
            </w:pPr>
            <w:r w:rsidRPr="00C2453B">
              <w:t>В-</w:t>
            </w:r>
            <w:r w:rsidRPr="00C2453B">
              <w:rPr>
                <w:lang w:val="en-US"/>
              </w:rPr>
              <w:t>I</w:t>
            </w:r>
            <w:r w:rsidRPr="00C2453B">
              <w:t>а</w:t>
            </w:r>
          </w:p>
        </w:tc>
        <w:tc>
          <w:tcPr>
            <w:tcW w:w="1473" w:type="dxa"/>
            <w:vAlign w:val="center"/>
          </w:tcPr>
          <w:p w:rsidR="00E348A3" w:rsidRPr="00C2453B" w:rsidRDefault="00E348A3" w:rsidP="00C2453B">
            <w:pPr>
              <w:spacing w:line="360" w:lineRule="auto"/>
              <w:outlineLvl w:val="0"/>
              <w:rPr>
                <w:lang w:val="en-US"/>
              </w:rPr>
            </w:pPr>
            <w:r w:rsidRPr="00C2453B">
              <w:rPr>
                <w:lang w:val="en-US"/>
              </w:rPr>
              <w:t>II</w:t>
            </w:r>
          </w:p>
        </w:tc>
      </w:tr>
    </w:tbl>
    <w:p w:rsidR="00E348A3" w:rsidRPr="00E9547E" w:rsidRDefault="00E348A3" w:rsidP="00E9547E">
      <w:pPr>
        <w:spacing w:line="360" w:lineRule="auto"/>
        <w:ind w:firstLine="709"/>
        <w:jc w:val="both"/>
        <w:rPr>
          <w:sz w:val="28"/>
        </w:rPr>
      </w:pPr>
    </w:p>
    <w:p w:rsidR="00E348A3" w:rsidRPr="00C2453B" w:rsidRDefault="00C2453B" w:rsidP="00C2453B">
      <w:pPr>
        <w:spacing w:line="360" w:lineRule="auto"/>
        <w:ind w:firstLine="709"/>
        <w:jc w:val="both"/>
        <w:rPr>
          <w:b/>
          <w:sz w:val="28"/>
          <w:szCs w:val="28"/>
        </w:rPr>
      </w:pPr>
      <w:r>
        <w:rPr>
          <w:sz w:val="28"/>
          <w:szCs w:val="28"/>
        </w:rPr>
        <w:br w:type="page"/>
      </w:r>
      <w:r w:rsidR="00E348A3" w:rsidRPr="00C2453B">
        <w:rPr>
          <w:b/>
          <w:sz w:val="28"/>
          <w:szCs w:val="28"/>
        </w:rPr>
        <w:t>6</w:t>
      </w:r>
      <w:r>
        <w:rPr>
          <w:b/>
          <w:sz w:val="28"/>
          <w:szCs w:val="28"/>
        </w:rPr>
        <w:t>.</w:t>
      </w:r>
      <w:r w:rsidR="00E348A3" w:rsidRPr="00C2453B">
        <w:rPr>
          <w:b/>
          <w:sz w:val="28"/>
          <w:szCs w:val="28"/>
        </w:rPr>
        <w:t xml:space="preserve"> Бизнес план</w:t>
      </w:r>
    </w:p>
    <w:p w:rsidR="00C2453B" w:rsidRDefault="00C2453B" w:rsidP="00E9547E">
      <w:pPr>
        <w:spacing w:line="360" w:lineRule="auto"/>
        <w:ind w:firstLine="709"/>
        <w:jc w:val="both"/>
        <w:rPr>
          <w:sz w:val="28"/>
          <w:szCs w:val="32"/>
        </w:rPr>
      </w:pPr>
    </w:p>
    <w:p w:rsidR="00E348A3" w:rsidRPr="00E9547E" w:rsidRDefault="00E348A3" w:rsidP="00E9547E">
      <w:pPr>
        <w:spacing w:line="360" w:lineRule="auto"/>
        <w:ind w:firstLine="709"/>
        <w:jc w:val="both"/>
        <w:rPr>
          <w:sz w:val="28"/>
          <w:szCs w:val="32"/>
        </w:rPr>
      </w:pPr>
      <w:r w:rsidRPr="00E9547E">
        <w:rPr>
          <w:sz w:val="28"/>
          <w:szCs w:val="32"/>
        </w:rPr>
        <w:t>Так как конечным результатом любой реконструкции и модернизации в условиях дефицита инвестиционных ресурсов и проблемы выживания предприятия в конкурентной среде, является доходность, то целью последующих экономических расчетов будет попытка показать необходимость и целесообразность данных преобразований. Правильно составленный бизнес-план помогает оценить затраты по изготовлению и реализации продукции и соизмерить их с возможными ценами реализации, чтобы определить потенциальную прибыль задуманного дела.</w:t>
      </w:r>
    </w:p>
    <w:p w:rsidR="00E348A3" w:rsidRPr="00E9547E" w:rsidRDefault="00E348A3" w:rsidP="00E9547E">
      <w:pPr>
        <w:spacing w:line="360" w:lineRule="auto"/>
        <w:ind w:firstLine="709"/>
        <w:jc w:val="both"/>
        <w:rPr>
          <w:sz w:val="28"/>
          <w:szCs w:val="32"/>
        </w:rPr>
      </w:pPr>
    </w:p>
    <w:p w:rsidR="00E348A3" w:rsidRPr="00C2453B" w:rsidRDefault="00E348A3" w:rsidP="00E9547E">
      <w:pPr>
        <w:spacing w:line="360" w:lineRule="auto"/>
        <w:ind w:firstLine="709"/>
        <w:jc w:val="both"/>
        <w:rPr>
          <w:b/>
          <w:sz w:val="28"/>
          <w:szCs w:val="32"/>
        </w:rPr>
      </w:pPr>
      <w:r w:rsidRPr="00C2453B">
        <w:rPr>
          <w:b/>
          <w:sz w:val="28"/>
          <w:szCs w:val="32"/>
        </w:rPr>
        <w:t>6.1 Резюме</w:t>
      </w:r>
    </w:p>
    <w:p w:rsidR="00E348A3" w:rsidRPr="00E9547E" w:rsidRDefault="00E348A3" w:rsidP="00E9547E">
      <w:pPr>
        <w:spacing w:line="360" w:lineRule="auto"/>
        <w:ind w:firstLine="709"/>
        <w:jc w:val="both"/>
        <w:rPr>
          <w:sz w:val="28"/>
          <w:szCs w:val="32"/>
        </w:rPr>
      </w:pPr>
    </w:p>
    <w:p w:rsidR="00E348A3" w:rsidRPr="00E9547E" w:rsidRDefault="00E348A3" w:rsidP="00E9547E">
      <w:pPr>
        <w:spacing w:line="360" w:lineRule="auto"/>
        <w:ind w:firstLine="709"/>
        <w:jc w:val="both"/>
        <w:rPr>
          <w:sz w:val="28"/>
          <w:szCs w:val="32"/>
        </w:rPr>
      </w:pPr>
      <w:r w:rsidRPr="00E9547E">
        <w:rPr>
          <w:sz w:val="28"/>
          <w:szCs w:val="32"/>
        </w:rPr>
        <w:t xml:space="preserve">Целью данного проекта является внедрение линии производства антоцианового красителя из растительного сырья на консервном заводе. Это позволит получать качественный продукт с большим содержанием сухих веществ и высоко устойчивый к порче с помощью усовершенствованной технологии. </w:t>
      </w:r>
    </w:p>
    <w:p w:rsidR="00E348A3" w:rsidRPr="00E9547E" w:rsidRDefault="00E348A3" w:rsidP="00E9547E">
      <w:pPr>
        <w:spacing w:line="360" w:lineRule="auto"/>
        <w:ind w:firstLine="709"/>
        <w:jc w:val="both"/>
        <w:rPr>
          <w:sz w:val="28"/>
          <w:szCs w:val="32"/>
        </w:rPr>
      </w:pPr>
      <w:r w:rsidRPr="00E9547E">
        <w:rPr>
          <w:sz w:val="28"/>
          <w:szCs w:val="32"/>
        </w:rPr>
        <w:t>Преимуществами данного продукта является наличие высокого количества красящих веществ, его растительное происхождение, устойчивость к внешним факторам без каких либо видимых изменений и без потери качества и возможность выпуска продукта, как в виде сухого порошка, так и в</w:t>
      </w:r>
      <w:r w:rsidR="00E9547E" w:rsidRPr="00E9547E">
        <w:rPr>
          <w:sz w:val="28"/>
          <w:szCs w:val="32"/>
        </w:rPr>
        <w:t xml:space="preserve"> </w:t>
      </w:r>
      <w:r w:rsidRPr="00E9547E">
        <w:rPr>
          <w:sz w:val="28"/>
          <w:szCs w:val="32"/>
        </w:rPr>
        <w:t>виде жидкого концентрата. Технологические расчеты дают возможность осуществления этого проекта.</w:t>
      </w:r>
    </w:p>
    <w:p w:rsidR="00E348A3" w:rsidRPr="00E9547E" w:rsidRDefault="00E348A3" w:rsidP="00E9547E">
      <w:pPr>
        <w:spacing w:line="360" w:lineRule="auto"/>
        <w:ind w:firstLine="709"/>
        <w:jc w:val="both"/>
        <w:rPr>
          <w:sz w:val="28"/>
          <w:szCs w:val="32"/>
        </w:rPr>
      </w:pPr>
      <w:r w:rsidRPr="00E9547E">
        <w:rPr>
          <w:sz w:val="28"/>
          <w:szCs w:val="32"/>
        </w:rPr>
        <w:t>Использование приведенной модернизации обеспечивает уменьшение затрат на электроэнергию, позволяет увеличить объем выпускаемой продукции за тот же период времени.</w:t>
      </w:r>
    </w:p>
    <w:p w:rsidR="00E348A3" w:rsidRPr="00E9547E" w:rsidRDefault="00E348A3" w:rsidP="00E9547E">
      <w:pPr>
        <w:spacing w:line="360" w:lineRule="auto"/>
        <w:ind w:firstLine="709"/>
        <w:jc w:val="both"/>
        <w:rPr>
          <w:sz w:val="28"/>
          <w:szCs w:val="32"/>
        </w:rPr>
      </w:pPr>
      <w:r w:rsidRPr="00E9547E">
        <w:rPr>
          <w:sz w:val="28"/>
          <w:szCs w:val="32"/>
        </w:rPr>
        <w:t>Расчет технологической эффективности показывает, что прирост прибыли предприятия обусловленный внедрением проекта составляет ощутимую сумму.</w:t>
      </w:r>
    </w:p>
    <w:p w:rsidR="00E348A3" w:rsidRPr="00E9547E" w:rsidRDefault="00E348A3" w:rsidP="00E9547E">
      <w:pPr>
        <w:spacing w:line="360" w:lineRule="auto"/>
        <w:ind w:firstLine="709"/>
        <w:jc w:val="both"/>
        <w:rPr>
          <w:sz w:val="28"/>
          <w:szCs w:val="32"/>
        </w:rPr>
      </w:pPr>
      <w:r w:rsidRPr="00E9547E">
        <w:rPr>
          <w:sz w:val="28"/>
          <w:szCs w:val="32"/>
        </w:rPr>
        <w:t>Бизнес-план позволяет наглядно показать эффективность работы линии и с экономической точки зрения обосновать целесообразность внедрения данного оборудования подкрепив это соответствующими технико-экономическими расчетами.</w:t>
      </w:r>
    </w:p>
    <w:p w:rsidR="00E348A3" w:rsidRPr="00E9547E" w:rsidRDefault="00E348A3" w:rsidP="00E9547E">
      <w:pPr>
        <w:spacing w:line="360" w:lineRule="auto"/>
        <w:ind w:firstLine="709"/>
        <w:jc w:val="both"/>
        <w:rPr>
          <w:sz w:val="28"/>
          <w:szCs w:val="32"/>
        </w:rPr>
      </w:pPr>
      <w:r w:rsidRPr="00E9547E">
        <w:rPr>
          <w:sz w:val="28"/>
          <w:szCs w:val="32"/>
        </w:rPr>
        <w:t>Экономическая эффективность от внедрения предлагаемых мероприятий составляет 28,685 %. Срок окупаемости затрат составит 1,7 года.</w:t>
      </w:r>
    </w:p>
    <w:p w:rsidR="00E348A3" w:rsidRPr="00E9547E" w:rsidRDefault="00E348A3" w:rsidP="00E9547E">
      <w:pPr>
        <w:spacing w:line="360" w:lineRule="auto"/>
        <w:ind w:firstLine="709"/>
        <w:jc w:val="both"/>
        <w:rPr>
          <w:sz w:val="28"/>
          <w:szCs w:val="32"/>
        </w:rPr>
      </w:pPr>
    </w:p>
    <w:p w:rsidR="00E348A3" w:rsidRPr="00C2453B" w:rsidRDefault="00E348A3" w:rsidP="00E9547E">
      <w:pPr>
        <w:spacing w:line="360" w:lineRule="auto"/>
        <w:ind w:firstLine="709"/>
        <w:jc w:val="both"/>
        <w:rPr>
          <w:b/>
          <w:sz w:val="28"/>
          <w:szCs w:val="32"/>
        </w:rPr>
      </w:pPr>
      <w:r w:rsidRPr="00C2453B">
        <w:rPr>
          <w:b/>
          <w:sz w:val="28"/>
          <w:szCs w:val="32"/>
        </w:rPr>
        <w:t>6.2 Цели и задачи проекта</w:t>
      </w:r>
    </w:p>
    <w:p w:rsidR="00E348A3" w:rsidRPr="00E9547E" w:rsidRDefault="00E348A3" w:rsidP="00E9547E">
      <w:pPr>
        <w:spacing w:line="360" w:lineRule="auto"/>
        <w:ind w:firstLine="709"/>
        <w:jc w:val="both"/>
        <w:rPr>
          <w:sz w:val="28"/>
          <w:szCs w:val="32"/>
        </w:rPr>
      </w:pPr>
    </w:p>
    <w:p w:rsidR="00E348A3" w:rsidRPr="00E9547E" w:rsidRDefault="00E348A3" w:rsidP="00E9547E">
      <w:pPr>
        <w:spacing w:line="360" w:lineRule="auto"/>
        <w:ind w:firstLine="709"/>
        <w:jc w:val="both"/>
        <w:rPr>
          <w:sz w:val="28"/>
          <w:szCs w:val="32"/>
        </w:rPr>
      </w:pPr>
      <w:r w:rsidRPr="00E9547E">
        <w:rPr>
          <w:sz w:val="28"/>
          <w:szCs w:val="32"/>
        </w:rPr>
        <w:t>Цель данного проекта – показать эффективность от внедрения линии производства антоцианового красителя, что позволит удовлетворить спрос на красный растительный краситель на рынках области. Это достигается путем переработки отходов консервного завода и получением высоко качественного продукта, в результате экстракции спиртом.</w:t>
      </w:r>
    </w:p>
    <w:p w:rsidR="00E348A3" w:rsidRPr="00E9547E" w:rsidRDefault="00E348A3" w:rsidP="00E9547E">
      <w:pPr>
        <w:spacing w:line="360" w:lineRule="auto"/>
        <w:ind w:firstLine="709"/>
        <w:jc w:val="both"/>
        <w:rPr>
          <w:sz w:val="28"/>
          <w:szCs w:val="32"/>
        </w:rPr>
      </w:pPr>
      <w:r w:rsidRPr="00E9547E">
        <w:rPr>
          <w:sz w:val="28"/>
          <w:szCs w:val="32"/>
        </w:rPr>
        <w:t>Задачами проекта является наглядный показ технической стороны установки линии и детальное отображение ее работы, результатом которой является, во первых увеличение производительности, во-вторых, уменьшение энергозатрат и как результат снижение себестоимости.</w:t>
      </w:r>
    </w:p>
    <w:p w:rsidR="00E348A3" w:rsidRPr="00E9547E" w:rsidRDefault="00E348A3" w:rsidP="00E9547E">
      <w:pPr>
        <w:spacing w:line="360" w:lineRule="auto"/>
        <w:ind w:firstLine="709"/>
        <w:jc w:val="both"/>
        <w:rPr>
          <w:sz w:val="28"/>
          <w:szCs w:val="32"/>
        </w:rPr>
      </w:pPr>
    </w:p>
    <w:p w:rsidR="00E348A3" w:rsidRPr="00C2453B" w:rsidRDefault="00E348A3" w:rsidP="00E9547E">
      <w:pPr>
        <w:spacing w:line="360" w:lineRule="auto"/>
        <w:ind w:firstLine="709"/>
        <w:jc w:val="both"/>
        <w:rPr>
          <w:b/>
          <w:sz w:val="28"/>
          <w:szCs w:val="32"/>
        </w:rPr>
      </w:pPr>
      <w:r w:rsidRPr="00C2453B">
        <w:rPr>
          <w:b/>
          <w:sz w:val="28"/>
          <w:szCs w:val="32"/>
        </w:rPr>
        <w:t>6.3 Характеристика продукции</w:t>
      </w:r>
    </w:p>
    <w:p w:rsidR="00E348A3" w:rsidRPr="00E9547E" w:rsidRDefault="00E348A3" w:rsidP="00E9547E">
      <w:pPr>
        <w:spacing w:line="360" w:lineRule="auto"/>
        <w:ind w:firstLine="709"/>
        <w:jc w:val="both"/>
        <w:rPr>
          <w:sz w:val="28"/>
          <w:szCs w:val="32"/>
        </w:rPr>
      </w:pPr>
    </w:p>
    <w:p w:rsidR="00E348A3" w:rsidRPr="00E9547E" w:rsidRDefault="00E348A3" w:rsidP="00E9547E">
      <w:pPr>
        <w:shd w:val="clear" w:color="auto" w:fill="FFFFFF"/>
        <w:spacing w:line="360" w:lineRule="auto"/>
        <w:ind w:firstLine="709"/>
        <w:jc w:val="both"/>
        <w:rPr>
          <w:sz w:val="28"/>
        </w:rPr>
      </w:pPr>
      <w:r w:rsidRPr="00E9547E">
        <w:rPr>
          <w:sz w:val="28"/>
          <w:szCs w:val="28"/>
        </w:rPr>
        <w:t>Антоциановый к</w:t>
      </w:r>
      <w:r w:rsidRPr="00E9547E">
        <w:rPr>
          <w:color w:val="000000"/>
          <w:sz w:val="28"/>
        </w:rPr>
        <w:t xml:space="preserve">раситель - густая сиропообразная жидкость темно-красного цвета с массовой долей сухих веществ 38-42 %, красящих веществ 5,5-7,0 %, </w:t>
      </w:r>
      <w:r w:rsidRPr="00E9547E">
        <w:rPr>
          <w:color w:val="000000"/>
          <w:sz w:val="28"/>
          <w:lang w:val="en-US"/>
        </w:rPr>
        <w:t>p</w:t>
      </w:r>
      <w:r w:rsidRPr="00E9547E">
        <w:rPr>
          <w:color w:val="000000"/>
          <w:sz w:val="28"/>
        </w:rPr>
        <w:t>Н 3,0-4,0, титруемая кислотность 6-8 %. Экстракт содержит Р-активные вещества,</w:t>
      </w:r>
      <w:r w:rsidR="00E9547E" w:rsidRPr="00E9547E">
        <w:rPr>
          <w:color w:val="000000"/>
          <w:sz w:val="28"/>
        </w:rPr>
        <w:t xml:space="preserve"> </w:t>
      </w:r>
      <w:r w:rsidRPr="00E9547E">
        <w:rPr>
          <w:color w:val="000000"/>
          <w:sz w:val="28"/>
        </w:rPr>
        <w:t>микроэлементы, сахара и т.д. Растворимость в воде полная. Выход красителя из оходов составляет 25-30 %.</w:t>
      </w:r>
    </w:p>
    <w:p w:rsidR="00E348A3" w:rsidRPr="00E9547E" w:rsidRDefault="00E348A3" w:rsidP="00E9547E">
      <w:pPr>
        <w:spacing w:line="360" w:lineRule="auto"/>
        <w:ind w:firstLine="709"/>
        <w:jc w:val="both"/>
        <w:rPr>
          <w:sz w:val="28"/>
          <w:szCs w:val="32"/>
        </w:rPr>
      </w:pPr>
      <w:r w:rsidRPr="00E9547E">
        <w:rPr>
          <w:sz w:val="28"/>
          <w:szCs w:val="32"/>
        </w:rPr>
        <w:t>Благодаря широкому ассортименту кондитерских изделий, молочной продукции и различных напитков</w:t>
      </w:r>
      <w:r w:rsidR="00E9547E" w:rsidRPr="00E9547E">
        <w:rPr>
          <w:sz w:val="28"/>
          <w:szCs w:val="32"/>
        </w:rPr>
        <w:t xml:space="preserve"> </w:t>
      </w:r>
      <w:r w:rsidRPr="00E9547E">
        <w:rPr>
          <w:sz w:val="28"/>
          <w:szCs w:val="32"/>
        </w:rPr>
        <w:t>данный продукт предприятия найдет большой рынок сбыта в Воронеже и области, и будет пользоваться спросом в близлежащих областях благодаря высокому качеству, яркой упаковке и относительно невысокой цене.</w:t>
      </w:r>
    </w:p>
    <w:p w:rsidR="00E348A3" w:rsidRPr="00E9547E" w:rsidRDefault="00E348A3" w:rsidP="00E9547E">
      <w:pPr>
        <w:spacing w:line="360" w:lineRule="auto"/>
        <w:ind w:firstLine="709"/>
        <w:jc w:val="both"/>
        <w:rPr>
          <w:sz w:val="28"/>
          <w:szCs w:val="32"/>
        </w:rPr>
      </w:pPr>
    </w:p>
    <w:p w:rsidR="00E348A3" w:rsidRPr="00C2453B" w:rsidRDefault="00E348A3" w:rsidP="00E9547E">
      <w:pPr>
        <w:spacing w:line="360" w:lineRule="auto"/>
        <w:ind w:firstLine="709"/>
        <w:jc w:val="both"/>
        <w:rPr>
          <w:b/>
          <w:sz w:val="28"/>
          <w:szCs w:val="32"/>
        </w:rPr>
      </w:pPr>
      <w:r w:rsidRPr="00C2453B">
        <w:rPr>
          <w:b/>
          <w:sz w:val="28"/>
          <w:szCs w:val="32"/>
        </w:rPr>
        <w:t>6.4 Характеристика рынков сбыта</w:t>
      </w:r>
    </w:p>
    <w:p w:rsidR="00E348A3" w:rsidRPr="00E9547E" w:rsidRDefault="00E348A3" w:rsidP="00E9547E">
      <w:pPr>
        <w:spacing w:line="360" w:lineRule="auto"/>
        <w:ind w:firstLine="709"/>
        <w:jc w:val="both"/>
        <w:rPr>
          <w:sz w:val="28"/>
          <w:szCs w:val="32"/>
        </w:rPr>
      </w:pPr>
    </w:p>
    <w:p w:rsidR="00E348A3" w:rsidRPr="00E9547E" w:rsidRDefault="00E348A3" w:rsidP="00E9547E">
      <w:pPr>
        <w:spacing w:line="360" w:lineRule="auto"/>
        <w:ind w:firstLine="709"/>
        <w:jc w:val="both"/>
        <w:rPr>
          <w:sz w:val="28"/>
          <w:szCs w:val="32"/>
        </w:rPr>
      </w:pPr>
      <w:r w:rsidRPr="00E9547E">
        <w:rPr>
          <w:sz w:val="28"/>
          <w:szCs w:val="32"/>
        </w:rPr>
        <w:t>Рынком сбыта является оптовая сеть города Воронежа, Воронежской области. Конкурентная способность обеспечивается соответствующим качеством продукта, разумной политикой ценообразования, гибким стимулированием сбыта.</w:t>
      </w:r>
    </w:p>
    <w:p w:rsidR="00E348A3" w:rsidRPr="00E9547E" w:rsidRDefault="00E348A3" w:rsidP="00E9547E">
      <w:pPr>
        <w:spacing w:line="360" w:lineRule="auto"/>
        <w:ind w:firstLine="709"/>
        <w:jc w:val="both"/>
        <w:rPr>
          <w:sz w:val="28"/>
          <w:szCs w:val="32"/>
        </w:rPr>
      </w:pPr>
    </w:p>
    <w:p w:rsidR="00E348A3" w:rsidRPr="00C2453B" w:rsidRDefault="00E348A3" w:rsidP="00E9547E">
      <w:pPr>
        <w:spacing w:line="360" w:lineRule="auto"/>
        <w:ind w:firstLine="709"/>
        <w:jc w:val="both"/>
        <w:rPr>
          <w:b/>
          <w:sz w:val="28"/>
          <w:szCs w:val="32"/>
        </w:rPr>
      </w:pPr>
      <w:r w:rsidRPr="00C2453B">
        <w:rPr>
          <w:b/>
          <w:sz w:val="28"/>
          <w:szCs w:val="32"/>
        </w:rPr>
        <w:t>6.5 Производственный процесс</w:t>
      </w:r>
    </w:p>
    <w:p w:rsidR="00E348A3" w:rsidRPr="00E9547E" w:rsidRDefault="00E348A3" w:rsidP="00E9547E">
      <w:pPr>
        <w:spacing w:line="360" w:lineRule="auto"/>
        <w:ind w:firstLine="709"/>
        <w:jc w:val="both"/>
        <w:rPr>
          <w:sz w:val="28"/>
          <w:szCs w:val="32"/>
        </w:rPr>
      </w:pPr>
    </w:p>
    <w:p w:rsidR="00E348A3" w:rsidRPr="00E9547E" w:rsidRDefault="00E348A3" w:rsidP="00E9547E">
      <w:pPr>
        <w:spacing w:line="360" w:lineRule="auto"/>
        <w:ind w:firstLine="709"/>
        <w:jc w:val="both"/>
        <w:rPr>
          <w:sz w:val="28"/>
          <w:szCs w:val="32"/>
        </w:rPr>
      </w:pPr>
      <w:r w:rsidRPr="00E9547E">
        <w:rPr>
          <w:sz w:val="28"/>
          <w:szCs w:val="32"/>
        </w:rPr>
        <w:t>Производство красителя осуществляется путем экстрагирования высушенных выжимок этиловым спиртом при температуре 50 ˚С. Экстракт охлаждается, в результате чего выпадает осадок, который вместе с измельченными выжимками отделяется путем сепарирования. Очищенный экстракт поступает на выпаривание или на ультрафильтрационую установку. После выпаривания сгущенный экстракт поступает либо на розлив в тару, либо на сушку. Пройдя ультрафильтрационую установку экстракт попадает в аппарат обратного осмоса, откуда он либо разливается в тару, либо сушится.</w:t>
      </w:r>
    </w:p>
    <w:p w:rsidR="00E348A3" w:rsidRPr="00E9547E" w:rsidRDefault="00E348A3" w:rsidP="00E9547E">
      <w:pPr>
        <w:spacing w:line="360" w:lineRule="auto"/>
        <w:ind w:firstLine="709"/>
        <w:jc w:val="both"/>
        <w:rPr>
          <w:sz w:val="28"/>
          <w:szCs w:val="32"/>
        </w:rPr>
      </w:pPr>
    </w:p>
    <w:p w:rsidR="00E348A3" w:rsidRPr="00C2453B" w:rsidRDefault="00E348A3" w:rsidP="00E9547E">
      <w:pPr>
        <w:spacing w:line="360" w:lineRule="auto"/>
        <w:ind w:firstLine="709"/>
        <w:jc w:val="both"/>
        <w:rPr>
          <w:b/>
          <w:sz w:val="28"/>
          <w:szCs w:val="32"/>
        </w:rPr>
      </w:pPr>
      <w:r w:rsidRPr="00C2453B">
        <w:rPr>
          <w:b/>
          <w:sz w:val="28"/>
          <w:szCs w:val="32"/>
        </w:rPr>
        <w:t>6.6 Организационные меры по реализации проекта</w:t>
      </w:r>
    </w:p>
    <w:p w:rsidR="00E348A3" w:rsidRPr="00E9547E" w:rsidRDefault="00E348A3" w:rsidP="00E9547E">
      <w:pPr>
        <w:spacing w:line="360" w:lineRule="auto"/>
        <w:ind w:firstLine="709"/>
        <w:jc w:val="both"/>
        <w:rPr>
          <w:sz w:val="28"/>
          <w:szCs w:val="32"/>
        </w:rPr>
      </w:pPr>
    </w:p>
    <w:p w:rsidR="00E348A3" w:rsidRPr="00E9547E" w:rsidRDefault="00E348A3" w:rsidP="00E9547E">
      <w:pPr>
        <w:spacing w:line="360" w:lineRule="auto"/>
        <w:ind w:firstLine="709"/>
        <w:jc w:val="both"/>
        <w:rPr>
          <w:sz w:val="28"/>
          <w:szCs w:val="32"/>
        </w:rPr>
      </w:pPr>
      <w:r w:rsidRPr="00E9547E">
        <w:rPr>
          <w:sz w:val="28"/>
          <w:szCs w:val="32"/>
        </w:rPr>
        <w:t>Реализация установки линии производства антоцианового красителя</w:t>
      </w:r>
      <w:r w:rsidR="00E9547E" w:rsidRPr="00E9547E">
        <w:rPr>
          <w:sz w:val="28"/>
          <w:szCs w:val="32"/>
        </w:rPr>
        <w:t xml:space="preserve"> </w:t>
      </w:r>
      <w:r w:rsidRPr="00E9547E">
        <w:rPr>
          <w:sz w:val="28"/>
          <w:szCs w:val="32"/>
        </w:rPr>
        <w:t xml:space="preserve">полагается на наемных рабочих, которые имеют все необходимое - материалы и оборудование и способны в минимальные сроки эффективно провести данную операцию. </w:t>
      </w:r>
    </w:p>
    <w:p w:rsidR="00E348A3" w:rsidRPr="00E9547E" w:rsidRDefault="00E348A3" w:rsidP="00E9547E">
      <w:pPr>
        <w:spacing w:line="360" w:lineRule="auto"/>
        <w:ind w:firstLine="709"/>
        <w:jc w:val="both"/>
        <w:rPr>
          <w:sz w:val="28"/>
          <w:szCs w:val="32"/>
        </w:rPr>
      </w:pPr>
      <w:r w:rsidRPr="00E9547E">
        <w:rPr>
          <w:sz w:val="28"/>
          <w:szCs w:val="32"/>
        </w:rPr>
        <w:t>Частичный демонтаж, установку нового элемента конструкции планируется провести силами службы главного механика и главного энергетика.</w:t>
      </w:r>
    </w:p>
    <w:p w:rsidR="00E348A3" w:rsidRPr="00C2453B" w:rsidRDefault="00C2453B" w:rsidP="00E9547E">
      <w:pPr>
        <w:spacing w:line="360" w:lineRule="auto"/>
        <w:ind w:firstLine="709"/>
        <w:jc w:val="both"/>
        <w:rPr>
          <w:b/>
          <w:sz w:val="28"/>
          <w:szCs w:val="32"/>
        </w:rPr>
      </w:pPr>
      <w:r>
        <w:rPr>
          <w:sz w:val="28"/>
          <w:szCs w:val="32"/>
        </w:rPr>
        <w:br w:type="page"/>
      </w:r>
      <w:r w:rsidR="00E348A3" w:rsidRPr="00C2453B">
        <w:rPr>
          <w:b/>
          <w:sz w:val="28"/>
          <w:szCs w:val="32"/>
        </w:rPr>
        <w:t>6.7 Обеспечение проекта материальными и трудовыми ресурсами</w:t>
      </w:r>
    </w:p>
    <w:p w:rsidR="00E348A3" w:rsidRPr="00E9547E" w:rsidRDefault="00E348A3" w:rsidP="00E9547E">
      <w:pPr>
        <w:spacing w:line="360" w:lineRule="auto"/>
        <w:ind w:firstLine="709"/>
        <w:jc w:val="both"/>
        <w:rPr>
          <w:sz w:val="28"/>
          <w:szCs w:val="32"/>
        </w:rPr>
      </w:pPr>
    </w:p>
    <w:p w:rsidR="00E348A3" w:rsidRPr="00E9547E" w:rsidRDefault="00E348A3" w:rsidP="00E9547E">
      <w:pPr>
        <w:spacing w:line="360" w:lineRule="auto"/>
        <w:ind w:firstLine="709"/>
        <w:jc w:val="both"/>
        <w:rPr>
          <w:sz w:val="28"/>
          <w:szCs w:val="32"/>
        </w:rPr>
      </w:pPr>
      <w:r w:rsidRPr="00E9547E">
        <w:rPr>
          <w:sz w:val="28"/>
          <w:szCs w:val="32"/>
        </w:rPr>
        <w:t>Реализация проекта проводится круглый год, что позволяет произвести реконструкцию без ущерба для производства.</w:t>
      </w:r>
    </w:p>
    <w:p w:rsidR="00E348A3" w:rsidRPr="00E9547E" w:rsidRDefault="00E348A3" w:rsidP="00E9547E">
      <w:pPr>
        <w:spacing w:line="360" w:lineRule="auto"/>
        <w:ind w:firstLine="709"/>
        <w:jc w:val="both"/>
        <w:rPr>
          <w:sz w:val="28"/>
          <w:szCs w:val="32"/>
        </w:rPr>
      </w:pPr>
      <w:r w:rsidRPr="00E9547E">
        <w:rPr>
          <w:sz w:val="28"/>
          <w:szCs w:val="32"/>
        </w:rPr>
        <w:t>Для реализации проекта необходимы следующие специалисты : разработчик – который представит чертежи реконструкции, сварщик- для выполнения сварочных работ, бригада монтажников - для монтажа линии.</w:t>
      </w:r>
    </w:p>
    <w:p w:rsidR="00E348A3" w:rsidRPr="00E9547E" w:rsidRDefault="00E348A3" w:rsidP="00E9547E">
      <w:pPr>
        <w:spacing w:line="360" w:lineRule="auto"/>
        <w:ind w:firstLine="709"/>
        <w:jc w:val="both"/>
        <w:rPr>
          <w:sz w:val="28"/>
          <w:szCs w:val="32"/>
        </w:rPr>
      </w:pPr>
    </w:p>
    <w:p w:rsidR="00E348A3" w:rsidRPr="00C2453B" w:rsidRDefault="00E348A3" w:rsidP="00E9547E">
      <w:pPr>
        <w:spacing w:line="360" w:lineRule="auto"/>
        <w:ind w:firstLine="709"/>
        <w:jc w:val="both"/>
        <w:rPr>
          <w:b/>
          <w:sz w:val="28"/>
          <w:szCs w:val="32"/>
        </w:rPr>
      </w:pPr>
      <w:r w:rsidRPr="00C2453B">
        <w:rPr>
          <w:b/>
          <w:sz w:val="28"/>
          <w:szCs w:val="32"/>
        </w:rPr>
        <w:t>6.8 Источники финансирования проекта</w:t>
      </w:r>
    </w:p>
    <w:p w:rsidR="00E348A3" w:rsidRPr="00E9547E" w:rsidRDefault="00E348A3" w:rsidP="00E9547E">
      <w:pPr>
        <w:spacing w:line="360" w:lineRule="auto"/>
        <w:ind w:firstLine="709"/>
        <w:jc w:val="both"/>
        <w:rPr>
          <w:sz w:val="28"/>
          <w:szCs w:val="32"/>
        </w:rPr>
      </w:pPr>
    </w:p>
    <w:p w:rsidR="00E348A3" w:rsidRPr="00E9547E" w:rsidRDefault="00E348A3" w:rsidP="00E9547E">
      <w:pPr>
        <w:spacing w:line="360" w:lineRule="auto"/>
        <w:ind w:firstLine="709"/>
        <w:jc w:val="both"/>
        <w:rPr>
          <w:sz w:val="28"/>
          <w:szCs w:val="32"/>
        </w:rPr>
      </w:pPr>
      <w:r w:rsidRPr="00E9547E">
        <w:rPr>
          <w:sz w:val="28"/>
          <w:szCs w:val="32"/>
        </w:rPr>
        <w:t>Реализацию проекта установки линии производства красителя предприятие планирует провести за счет заемных средств. Под эти цели будет взят кредит.</w:t>
      </w:r>
    </w:p>
    <w:p w:rsidR="00E348A3" w:rsidRPr="00E9547E" w:rsidRDefault="00E348A3" w:rsidP="00E9547E">
      <w:pPr>
        <w:spacing w:line="360" w:lineRule="auto"/>
        <w:ind w:firstLine="709"/>
        <w:jc w:val="both"/>
        <w:rPr>
          <w:sz w:val="28"/>
          <w:szCs w:val="32"/>
        </w:rPr>
      </w:pPr>
    </w:p>
    <w:p w:rsidR="00E348A3" w:rsidRPr="00C2453B" w:rsidRDefault="00E348A3" w:rsidP="00E9547E">
      <w:pPr>
        <w:spacing w:line="360" w:lineRule="auto"/>
        <w:ind w:firstLine="709"/>
        <w:jc w:val="both"/>
        <w:rPr>
          <w:b/>
          <w:sz w:val="28"/>
          <w:szCs w:val="32"/>
        </w:rPr>
      </w:pPr>
      <w:r w:rsidRPr="00C2453B">
        <w:rPr>
          <w:b/>
          <w:sz w:val="28"/>
          <w:szCs w:val="32"/>
        </w:rPr>
        <w:t>6.9 Стратегия финансирования</w:t>
      </w:r>
    </w:p>
    <w:p w:rsidR="00E348A3" w:rsidRPr="00E9547E" w:rsidRDefault="00E348A3" w:rsidP="00E9547E">
      <w:pPr>
        <w:spacing w:line="360" w:lineRule="auto"/>
        <w:ind w:firstLine="709"/>
        <w:jc w:val="both"/>
        <w:rPr>
          <w:sz w:val="28"/>
          <w:szCs w:val="32"/>
        </w:rPr>
      </w:pPr>
    </w:p>
    <w:p w:rsidR="00E348A3" w:rsidRPr="00E9547E" w:rsidRDefault="00E348A3" w:rsidP="00E9547E">
      <w:pPr>
        <w:spacing w:line="360" w:lineRule="auto"/>
        <w:ind w:firstLine="709"/>
        <w:jc w:val="both"/>
        <w:rPr>
          <w:sz w:val="28"/>
          <w:szCs w:val="32"/>
        </w:rPr>
      </w:pPr>
      <w:r w:rsidRPr="00E9547E">
        <w:rPr>
          <w:sz w:val="28"/>
          <w:szCs w:val="32"/>
        </w:rPr>
        <w:t>При реализации проекта возникает потребность в следующем: транспорте, энергии, финансовом обеспечении, оборудовании, комплектующих, трудовых ресурсах определенной квалификации. Все эти пункты вполне возможно профинансировать из прибыли предприятия. Нет необходимости в дополнительной подготовке кадров.</w:t>
      </w:r>
    </w:p>
    <w:p w:rsidR="00E348A3" w:rsidRPr="00E9547E" w:rsidRDefault="00E348A3" w:rsidP="00E9547E">
      <w:pPr>
        <w:spacing w:line="360" w:lineRule="auto"/>
        <w:ind w:firstLine="709"/>
        <w:jc w:val="both"/>
        <w:rPr>
          <w:sz w:val="28"/>
          <w:szCs w:val="32"/>
        </w:rPr>
      </w:pPr>
    </w:p>
    <w:p w:rsidR="00E348A3" w:rsidRPr="00C2453B" w:rsidRDefault="00E348A3" w:rsidP="00E9547E">
      <w:pPr>
        <w:tabs>
          <w:tab w:val="left" w:pos="1125"/>
        </w:tabs>
        <w:spacing w:line="360" w:lineRule="auto"/>
        <w:ind w:firstLine="709"/>
        <w:jc w:val="both"/>
        <w:rPr>
          <w:b/>
          <w:sz w:val="28"/>
        </w:rPr>
      </w:pPr>
      <w:r w:rsidRPr="00C2453B">
        <w:rPr>
          <w:b/>
          <w:sz w:val="28"/>
        </w:rPr>
        <w:t>6.10 Оценка риска выполнения проекта</w:t>
      </w:r>
    </w:p>
    <w:p w:rsidR="00E348A3" w:rsidRPr="00E9547E" w:rsidRDefault="00E348A3" w:rsidP="00E9547E">
      <w:pPr>
        <w:tabs>
          <w:tab w:val="left" w:pos="1125"/>
        </w:tabs>
        <w:spacing w:line="360" w:lineRule="auto"/>
        <w:ind w:firstLine="709"/>
        <w:jc w:val="both"/>
        <w:rPr>
          <w:sz w:val="28"/>
        </w:rPr>
      </w:pPr>
    </w:p>
    <w:p w:rsidR="00E348A3" w:rsidRPr="00E9547E" w:rsidRDefault="00E348A3" w:rsidP="00E9547E">
      <w:pPr>
        <w:tabs>
          <w:tab w:val="left" w:pos="1125"/>
        </w:tabs>
        <w:spacing w:line="360" w:lineRule="auto"/>
        <w:ind w:firstLine="709"/>
        <w:jc w:val="both"/>
        <w:rPr>
          <w:sz w:val="28"/>
        </w:rPr>
      </w:pPr>
      <w:r w:rsidRPr="00E9547E">
        <w:rPr>
          <w:sz w:val="28"/>
        </w:rPr>
        <w:t>Проект какого либо нового оборудования всегда принимается с волнением и риском за вложенные финансовые затраты.</w:t>
      </w:r>
    </w:p>
    <w:p w:rsidR="00E348A3" w:rsidRPr="00E9547E" w:rsidRDefault="00E348A3" w:rsidP="00E9547E">
      <w:pPr>
        <w:tabs>
          <w:tab w:val="left" w:pos="1125"/>
        </w:tabs>
        <w:spacing w:line="360" w:lineRule="auto"/>
        <w:ind w:firstLine="709"/>
        <w:jc w:val="both"/>
        <w:rPr>
          <w:sz w:val="28"/>
        </w:rPr>
      </w:pPr>
      <w:r w:rsidRPr="00E9547E">
        <w:rPr>
          <w:sz w:val="28"/>
        </w:rPr>
        <w:t>В связи с реализацией проекта могут возникнуть проблемы: финансовые, организационные, технические. Чтобы их предотвратить, нужно чтобы все стороны, заинтересованные в проекте работали согласованно и выполняли все распоряжения исходящие из головной организации.</w:t>
      </w:r>
    </w:p>
    <w:p w:rsidR="00E348A3" w:rsidRDefault="00E348A3" w:rsidP="00E9547E">
      <w:pPr>
        <w:tabs>
          <w:tab w:val="left" w:pos="1125"/>
        </w:tabs>
        <w:spacing w:line="360" w:lineRule="auto"/>
        <w:ind w:firstLine="709"/>
        <w:jc w:val="both"/>
        <w:rPr>
          <w:sz w:val="28"/>
        </w:rPr>
      </w:pPr>
      <w:r w:rsidRPr="00E9547E">
        <w:rPr>
          <w:sz w:val="28"/>
        </w:rPr>
        <w:t>При выполнении данного проекта наибольшее значение имеет техническая сторона. Поэтому следует следить за нормальной работой оборудования и в случае необходимости производить своевременный, в кратчайшие сроки ремонт и техническое обслуживание.</w:t>
      </w:r>
    </w:p>
    <w:p w:rsidR="00C2453B" w:rsidRPr="00E9547E" w:rsidRDefault="00C2453B" w:rsidP="00E9547E">
      <w:pPr>
        <w:tabs>
          <w:tab w:val="left" w:pos="1125"/>
        </w:tabs>
        <w:spacing w:line="360" w:lineRule="auto"/>
        <w:ind w:firstLine="709"/>
        <w:jc w:val="both"/>
        <w:rPr>
          <w:sz w:val="28"/>
        </w:rPr>
      </w:pPr>
    </w:p>
    <w:p w:rsidR="00E348A3" w:rsidRPr="00C2453B" w:rsidRDefault="00E348A3" w:rsidP="00E9547E">
      <w:pPr>
        <w:spacing w:line="360" w:lineRule="auto"/>
        <w:ind w:firstLine="709"/>
        <w:jc w:val="both"/>
        <w:rPr>
          <w:b/>
          <w:sz w:val="28"/>
          <w:szCs w:val="32"/>
        </w:rPr>
      </w:pPr>
      <w:r w:rsidRPr="00E9547E">
        <w:rPr>
          <w:sz w:val="28"/>
          <w:szCs w:val="32"/>
        </w:rPr>
        <w:br w:type="page"/>
      </w:r>
      <w:r w:rsidRPr="00C2453B">
        <w:rPr>
          <w:b/>
          <w:sz w:val="28"/>
          <w:szCs w:val="32"/>
        </w:rPr>
        <w:t>7 Технико-экономические расчеты</w:t>
      </w:r>
    </w:p>
    <w:p w:rsidR="00E348A3" w:rsidRPr="00E9547E" w:rsidRDefault="00E348A3" w:rsidP="00E9547E">
      <w:pPr>
        <w:spacing w:line="360" w:lineRule="auto"/>
        <w:ind w:firstLine="709"/>
        <w:jc w:val="both"/>
        <w:rPr>
          <w:sz w:val="28"/>
          <w:szCs w:val="32"/>
        </w:rPr>
      </w:pPr>
    </w:p>
    <w:p w:rsidR="00E348A3" w:rsidRPr="00E9547E" w:rsidRDefault="00E348A3" w:rsidP="00E9547E">
      <w:pPr>
        <w:spacing w:line="360" w:lineRule="auto"/>
        <w:ind w:firstLine="709"/>
        <w:jc w:val="both"/>
        <w:rPr>
          <w:sz w:val="28"/>
          <w:szCs w:val="32"/>
        </w:rPr>
      </w:pPr>
      <w:r w:rsidRPr="00E9547E">
        <w:rPr>
          <w:sz w:val="28"/>
          <w:szCs w:val="32"/>
        </w:rPr>
        <w:t xml:space="preserve">Исходные данные для технико-экономических расчетов приведены в таблице. За единицу продукции принимаем </w:t>
      </w:r>
      <w:smartTag w:uri="urn:schemas-microsoft-com:office:smarttags" w:element="metricconverter">
        <w:smartTagPr>
          <w:attr w:name="ProductID" w:val="1 кг"/>
        </w:smartTagPr>
        <w:r w:rsidRPr="00E9547E">
          <w:rPr>
            <w:sz w:val="28"/>
            <w:szCs w:val="32"/>
          </w:rPr>
          <w:t>1 кг</w:t>
        </w:r>
      </w:smartTag>
      <w:r w:rsidRPr="00E9547E">
        <w:rPr>
          <w:sz w:val="28"/>
          <w:szCs w:val="32"/>
        </w:rPr>
        <w:t xml:space="preserve"> красителя.</w:t>
      </w:r>
    </w:p>
    <w:p w:rsidR="00E348A3" w:rsidRPr="00E9547E" w:rsidRDefault="00E348A3" w:rsidP="00E9547E">
      <w:pPr>
        <w:spacing w:line="360" w:lineRule="auto"/>
        <w:ind w:firstLine="709"/>
        <w:jc w:val="both"/>
        <w:rPr>
          <w:sz w:val="28"/>
          <w:szCs w:val="32"/>
        </w:rPr>
      </w:pPr>
    </w:p>
    <w:p w:rsidR="00E348A3" w:rsidRPr="00C2453B" w:rsidRDefault="00E348A3" w:rsidP="00E9547E">
      <w:pPr>
        <w:autoSpaceDE w:val="0"/>
        <w:autoSpaceDN w:val="0"/>
        <w:adjustRightInd w:val="0"/>
        <w:spacing w:line="360" w:lineRule="auto"/>
        <w:ind w:firstLine="709"/>
        <w:jc w:val="both"/>
        <w:rPr>
          <w:b/>
          <w:sz w:val="28"/>
        </w:rPr>
      </w:pPr>
      <w:r w:rsidRPr="00C2453B">
        <w:rPr>
          <w:b/>
          <w:sz w:val="28"/>
        </w:rPr>
        <w:t>7.1 Расчет капиталовложений в проект</w:t>
      </w:r>
    </w:p>
    <w:p w:rsidR="00C2453B" w:rsidRDefault="00C2453B" w:rsidP="00E9547E">
      <w:pPr>
        <w:autoSpaceDE w:val="0"/>
        <w:autoSpaceDN w:val="0"/>
        <w:adjustRightInd w:val="0"/>
        <w:spacing w:line="360" w:lineRule="auto"/>
        <w:ind w:firstLine="709"/>
        <w:jc w:val="both"/>
        <w:rPr>
          <w:sz w:val="28"/>
        </w:rPr>
      </w:pPr>
    </w:p>
    <w:p w:rsidR="00E348A3" w:rsidRPr="00E9547E" w:rsidRDefault="00E348A3" w:rsidP="00E9547E">
      <w:pPr>
        <w:autoSpaceDE w:val="0"/>
        <w:autoSpaceDN w:val="0"/>
        <w:adjustRightInd w:val="0"/>
        <w:spacing w:line="360" w:lineRule="auto"/>
        <w:ind w:firstLine="709"/>
        <w:jc w:val="both"/>
        <w:rPr>
          <w:sz w:val="28"/>
        </w:rPr>
      </w:pPr>
      <w:r w:rsidRPr="00E9547E">
        <w:rPr>
          <w:sz w:val="28"/>
        </w:rPr>
        <w:t>Определяем капитальные (единовременные) затраты на создание и внедрение проекта, которые могут направляться на проектирование, изготовление и монтаж новых узлов и оборудования, покупку комплектующих и технических средств:</w:t>
      </w:r>
    </w:p>
    <w:p w:rsidR="00E348A3" w:rsidRPr="00E9547E" w:rsidRDefault="00E348A3" w:rsidP="00E9547E">
      <w:pPr>
        <w:autoSpaceDE w:val="0"/>
        <w:autoSpaceDN w:val="0"/>
        <w:adjustRightInd w:val="0"/>
        <w:spacing w:line="360" w:lineRule="auto"/>
        <w:ind w:firstLine="709"/>
        <w:jc w:val="both"/>
        <w:rPr>
          <w:sz w:val="28"/>
        </w:rPr>
      </w:pPr>
    </w:p>
    <w:p w:rsidR="00E348A3" w:rsidRPr="00E9547E" w:rsidRDefault="00E348A3" w:rsidP="00E9547E">
      <w:pPr>
        <w:autoSpaceDE w:val="0"/>
        <w:autoSpaceDN w:val="0"/>
        <w:adjustRightInd w:val="0"/>
        <w:spacing w:line="360" w:lineRule="auto"/>
        <w:ind w:firstLine="709"/>
        <w:jc w:val="both"/>
        <w:rPr>
          <w:sz w:val="28"/>
        </w:rPr>
      </w:pPr>
      <w:r w:rsidRPr="00E9547E">
        <w:rPr>
          <w:sz w:val="28"/>
        </w:rPr>
        <w:t>К = К</w:t>
      </w:r>
      <w:r w:rsidRPr="00E9547E">
        <w:rPr>
          <w:sz w:val="28"/>
          <w:vertAlign w:val="subscript"/>
        </w:rPr>
        <w:t xml:space="preserve">м </w:t>
      </w:r>
      <w:r w:rsidRPr="00E9547E">
        <w:rPr>
          <w:sz w:val="28"/>
        </w:rPr>
        <w:t>+ К</w:t>
      </w:r>
      <w:r w:rsidRPr="00E9547E">
        <w:rPr>
          <w:sz w:val="28"/>
          <w:vertAlign w:val="subscript"/>
        </w:rPr>
        <w:t xml:space="preserve">в </w:t>
      </w:r>
      <w:r w:rsidRPr="00E9547E">
        <w:rPr>
          <w:sz w:val="28"/>
        </w:rPr>
        <w:t>+ К</w:t>
      </w:r>
      <w:r w:rsidRPr="00E9547E">
        <w:rPr>
          <w:sz w:val="28"/>
          <w:vertAlign w:val="subscript"/>
        </w:rPr>
        <w:t xml:space="preserve">и </w:t>
      </w:r>
      <w:r w:rsidRPr="00E9547E">
        <w:rPr>
          <w:sz w:val="28"/>
        </w:rPr>
        <w:t>+ К</w:t>
      </w:r>
      <w:r w:rsidRPr="00E9547E">
        <w:rPr>
          <w:sz w:val="28"/>
          <w:vertAlign w:val="subscript"/>
        </w:rPr>
        <w:t xml:space="preserve">с </w:t>
      </w:r>
      <w:r w:rsidRPr="00E9547E">
        <w:rPr>
          <w:sz w:val="28"/>
        </w:rPr>
        <w:t>+ К</w:t>
      </w:r>
      <w:r w:rsidRPr="00E9547E">
        <w:rPr>
          <w:sz w:val="28"/>
          <w:vertAlign w:val="subscript"/>
        </w:rPr>
        <w:t xml:space="preserve">п </w:t>
      </w:r>
      <w:r w:rsidRPr="00E9547E">
        <w:rPr>
          <w:sz w:val="28"/>
        </w:rPr>
        <w:t>+ К</w:t>
      </w:r>
      <w:r w:rsidRPr="00E9547E">
        <w:rPr>
          <w:sz w:val="28"/>
          <w:vertAlign w:val="subscript"/>
        </w:rPr>
        <w:t xml:space="preserve">д </w:t>
      </w:r>
      <w:r w:rsidRPr="00E9547E">
        <w:rPr>
          <w:sz w:val="28"/>
        </w:rPr>
        <w:t>- К</w:t>
      </w:r>
      <w:r w:rsidRPr="00E9547E">
        <w:rPr>
          <w:sz w:val="28"/>
          <w:vertAlign w:val="subscript"/>
        </w:rPr>
        <w:t>о</w:t>
      </w:r>
      <w:r w:rsidRPr="00E9547E">
        <w:rPr>
          <w:sz w:val="28"/>
        </w:rPr>
        <w:t>, (7.1)</w:t>
      </w:r>
    </w:p>
    <w:p w:rsidR="00E348A3" w:rsidRPr="00E9547E" w:rsidRDefault="00E348A3" w:rsidP="00E9547E">
      <w:pPr>
        <w:autoSpaceDE w:val="0"/>
        <w:autoSpaceDN w:val="0"/>
        <w:adjustRightInd w:val="0"/>
        <w:spacing w:line="360" w:lineRule="auto"/>
        <w:ind w:firstLine="709"/>
        <w:jc w:val="both"/>
        <w:rPr>
          <w:sz w:val="28"/>
        </w:rPr>
      </w:pPr>
    </w:p>
    <w:p w:rsidR="00E348A3" w:rsidRPr="00E9547E" w:rsidRDefault="00E348A3" w:rsidP="00E9547E">
      <w:pPr>
        <w:autoSpaceDE w:val="0"/>
        <w:autoSpaceDN w:val="0"/>
        <w:adjustRightInd w:val="0"/>
        <w:spacing w:line="360" w:lineRule="auto"/>
        <w:ind w:firstLine="709"/>
        <w:jc w:val="both"/>
        <w:rPr>
          <w:sz w:val="28"/>
        </w:rPr>
      </w:pPr>
      <w:r w:rsidRPr="00E9547E">
        <w:rPr>
          <w:sz w:val="28"/>
        </w:rPr>
        <w:t>где К</w:t>
      </w:r>
      <w:r w:rsidRPr="00E9547E">
        <w:rPr>
          <w:sz w:val="28"/>
          <w:vertAlign w:val="subscript"/>
        </w:rPr>
        <w:t xml:space="preserve">м </w:t>
      </w:r>
      <w:r w:rsidRPr="00E9547E">
        <w:rPr>
          <w:sz w:val="28"/>
        </w:rPr>
        <w:t xml:space="preserve">- балансовая стоимость основного оборудования, дополнительно устанавливаемого по проекту. Включая расходы на его приобретение (изготовление), транспортировку, хранение, монтаж и наладку, руб.; </w:t>
      </w:r>
    </w:p>
    <w:p w:rsidR="00E348A3" w:rsidRPr="00E9547E" w:rsidRDefault="00E348A3" w:rsidP="00E9547E">
      <w:pPr>
        <w:autoSpaceDE w:val="0"/>
        <w:autoSpaceDN w:val="0"/>
        <w:adjustRightInd w:val="0"/>
        <w:spacing w:line="360" w:lineRule="auto"/>
        <w:ind w:firstLine="709"/>
        <w:jc w:val="both"/>
        <w:rPr>
          <w:sz w:val="28"/>
        </w:rPr>
      </w:pPr>
      <w:r w:rsidRPr="00E9547E">
        <w:rPr>
          <w:sz w:val="28"/>
        </w:rPr>
        <w:t>К</w:t>
      </w:r>
      <w:r w:rsidRPr="00E9547E">
        <w:rPr>
          <w:sz w:val="28"/>
          <w:vertAlign w:val="subscript"/>
        </w:rPr>
        <w:t>в</w:t>
      </w:r>
      <w:r w:rsidRPr="00E9547E">
        <w:rPr>
          <w:sz w:val="28"/>
        </w:rPr>
        <w:t xml:space="preserve"> – стоимость вспомогательного и резервного оборудования, руб.;</w:t>
      </w:r>
    </w:p>
    <w:p w:rsidR="00E348A3" w:rsidRPr="00E9547E" w:rsidRDefault="00E348A3" w:rsidP="00E9547E">
      <w:pPr>
        <w:autoSpaceDE w:val="0"/>
        <w:autoSpaceDN w:val="0"/>
        <w:adjustRightInd w:val="0"/>
        <w:spacing w:line="360" w:lineRule="auto"/>
        <w:ind w:firstLine="709"/>
        <w:jc w:val="both"/>
        <w:rPr>
          <w:sz w:val="28"/>
        </w:rPr>
      </w:pPr>
      <w:r w:rsidRPr="00E9547E">
        <w:rPr>
          <w:sz w:val="28"/>
        </w:rPr>
        <w:t>К</w:t>
      </w:r>
      <w:r w:rsidRPr="00E9547E">
        <w:rPr>
          <w:sz w:val="28"/>
          <w:vertAlign w:val="subscript"/>
        </w:rPr>
        <w:t xml:space="preserve">и </w:t>
      </w:r>
      <w:r w:rsidRPr="00E9547E">
        <w:rPr>
          <w:sz w:val="28"/>
        </w:rPr>
        <w:t>- затраты на создание дополнительной инфраструктуры, руб.;</w:t>
      </w:r>
    </w:p>
    <w:p w:rsidR="00E348A3" w:rsidRPr="00E9547E" w:rsidRDefault="00E348A3" w:rsidP="00E9547E">
      <w:pPr>
        <w:autoSpaceDE w:val="0"/>
        <w:autoSpaceDN w:val="0"/>
        <w:adjustRightInd w:val="0"/>
        <w:spacing w:line="360" w:lineRule="auto"/>
        <w:ind w:firstLine="709"/>
        <w:jc w:val="both"/>
        <w:rPr>
          <w:sz w:val="28"/>
        </w:rPr>
      </w:pPr>
      <w:r w:rsidRPr="00E9547E">
        <w:rPr>
          <w:sz w:val="28"/>
        </w:rPr>
        <w:t>К</w:t>
      </w:r>
      <w:r w:rsidRPr="00E9547E">
        <w:rPr>
          <w:sz w:val="28"/>
          <w:vertAlign w:val="subscript"/>
        </w:rPr>
        <w:t>п</w:t>
      </w:r>
      <w:r w:rsidRPr="00E9547E">
        <w:rPr>
          <w:sz w:val="28"/>
        </w:rPr>
        <w:t xml:space="preserve"> – предпроизводственные затраты, включающие расходы на проектирование и разработку, руб.;</w:t>
      </w:r>
    </w:p>
    <w:p w:rsidR="00E348A3" w:rsidRPr="00E9547E" w:rsidRDefault="00E348A3" w:rsidP="00E9547E">
      <w:pPr>
        <w:autoSpaceDE w:val="0"/>
        <w:autoSpaceDN w:val="0"/>
        <w:adjustRightInd w:val="0"/>
        <w:spacing w:line="360" w:lineRule="auto"/>
        <w:ind w:firstLine="709"/>
        <w:jc w:val="both"/>
        <w:rPr>
          <w:sz w:val="28"/>
        </w:rPr>
      </w:pPr>
      <w:r w:rsidRPr="00E9547E">
        <w:rPr>
          <w:sz w:val="28"/>
        </w:rPr>
        <w:t>К</w:t>
      </w:r>
      <w:r w:rsidRPr="00E9547E">
        <w:rPr>
          <w:sz w:val="28"/>
          <w:vertAlign w:val="subscript"/>
        </w:rPr>
        <w:t xml:space="preserve">д </w:t>
      </w:r>
      <w:r w:rsidRPr="00E9547E">
        <w:rPr>
          <w:sz w:val="28"/>
        </w:rPr>
        <w:t>– стоимость демонтируемых основных производственных фондов, равная разнице между их остаточной стоимостью (с учетом стоимости демонтажа) и выручкой от их реализации, руб.;</w:t>
      </w:r>
    </w:p>
    <w:p w:rsidR="00E348A3" w:rsidRPr="00E9547E" w:rsidRDefault="00E348A3" w:rsidP="00E9547E">
      <w:pPr>
        <w:autoSpaceDE w:val="0"/>
        <w:autoSpaceDN w:val="0"/>
        <w:adjustRightInd w:val="0"/>
        <w:spacing w:line="360" w:lineRule="auto"/>
        <w:ind w:firstLine="709"/>
        <w:jc w:val="both"/>
        <w:rPr>
          <w:sz w:val="28"/>
        </w:rPr>
      </w:pPr>
      <w:r w:rsidRPr="00E9547E">
        <w:rPr>
          <w:sz w:val="28"/>
        </w:rPr>
        <w:t>К</w:t>
      </w:r>
      <w:r w:rsidRPr="00E9547E">
        <w:rPr>
          <w:sz w:val="28"/>
          <w:vertAlign w:val="subscript"/>
        </w:rPr>
        <w:t>о</w:t>
      </w:r>
      <w:r w:rsidRPr="00E9547E">
        <w:rPr>
          <w:sz w:val="28"/>
        </w:rPr>
        <w:t xml:space="preserve"> – экономия капиталовложений за счет реализации оборудования, технических средств, демонтируемых при реализации проекта, руб.</w:t>
      </w:r>
    </w:p>
    <w:p w:rsidR="00E348A3" w:rsidRPr="00E9547E" w:rsidRDefault="00E348A3" w:rsidP="00E9547E">
      <w:pPr>
        <w:autoSpaceDE w:val="0"/>
        <w:autoSpaceDN w:val="0"/>
        <w:adjustRightInd w:val="0"/>
        <w:spacing w:line="360" w:lineRule="auto"/>
        <w:ind w:firstLine="709"/>
        <w:jc w:val="both"/>
        <w:rPr>
          <w:sz w:val="28"/>
        </w:rPr>
      </w:pPr>
      <w:r w:rsidRPr="00E9547E">
        <w:rPr>
          <w:sz w:val="28"/>
        </w:rPr>
        <w:t>Расчет составляющих формулы (7.1) выполняем прямым способом, то есть по фактической стоимости элементов капитальных затрат, с учетом их рыночной стоимости.</w:t>
      </w:r>
    </w:p>
    <w:p w:rsidR="00E348A3" w:rsidRPr="00E9547E" w:rsidRDefault="00E348A3" w:rsidP="00E9547E">
      <w:pPr>
        <w:autoSpaceDE w:val="0"/>
        <w:autoSpaceDN w:val="0"/>
        <w:adjustRightInd w:val="0"/>
        <w:spacing w:line="360" w:lineRule="auto"/>
        <w:ind w:firstLine="709"/>
        <w:jc w:val="both"/>
        <w:rPr>
          <w:sz w:val="28"/>
        </w:rPr>
      </w:pPr>
      <w:r w:rsidRPr="00E9547E">
        <w:rPr>
          <w:sz w:val="28"/>
        </w:rPr>
        <w:t>При расчетах в стоимость установки оборудования включаем материальные и трудовые затраты, накладные расходы. Необходимая калькуляция затрат приведена в таблицах 7.1 и 7.2.</w:t>
      </w:r>
    </w:p>
    <w:p w:rsidR="00E348A3" w:rsidRPr="00E9547E" w:rsidRDefault="00E348A3" w:rsidP="00E9547E">
      <w:pPr>
        <w:autoSpaceDE w:val="0"/>
        <w:autoSpaceDN w:val="0"/>
        <w:adjustRightInd w:val="0"/>
        <w:spacing w:line="360" w:lineRule="auto"/>
        <w:ind w:firstLine="709"/>
        <w:jc w:val="both"/>
        <w:rPr>
          <w:sz w:val="28"/>
        </w:rPr>
      </w:pPr>
    </w:p>
    <w:p w:rsidR="00E348A3" w:rsidRPr="00E9547E" w:rsidRDefault="00E348A3" w:rsidP="00E9547E">
      <w:pPr>
        <w:autoSpaceDE w:val="0"/>
        <w:autoSpaceDN w:val="0"/>
        <w:adjustRightInd w:val="0"/>
        <w:spacing w:line="360" w:lineRule="auto"/>
        <w:ind w:firstLine="709"/>
        <w:jc w:val="both"/>
        <w:rPr>
          <w:sz w:val="28"/>
        </w:rPr>
      </w:pPr>
      <w:r w:rsidRPr="00E9547E">
        <w:rPr>
          <w:sz w:val="28"/>
        </w:rPr>
        <w:t>Таблица 7.1 – Исходные данные технико-экономических расчетов.</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66"/>
        <w:gridCol w:w="1475"/>
        <w:gridCol w:w="1554"/>
        <w:gridCol w:w="1652"/>
      </w:tblGrid>
      <w:tr w:rsidR="00E348A3" w:rsidRPr="00C2453B" w:rsidTr="00C2453B">
        <w:tc>
          <w:tcPr>
            <w:tcW w:w="3766" w:type="dxa"/>
            <w:tcBorders>
              <w:top w:val="single" w:sz="12" w:space="0" w:color="auto"/>
              <w:left w:val="single" w:sz="12" w:space="0" w:color="auto"/>
              <w:bottom w:val="single" w:sz="12" w:space="0" w:color="auto"/>
            </w:tcBorders>
            <w:vAlign w:val="center"/>
          </w:tcPr>
          <w:p w:rsidR="00E348A3" w:rsidRPr="00C2453B" w:rsidRDefault="00E348A3" w:rsidP="00C2453B">
            <w:pPr>
              <w:autoSpaceDE w:val="0"/>
              <w:autoSpaceDN w:val="0"/>
              <w:adjustRightInd w:val="0"/>
              <w:spacing w:line="360" w:lineRule="auto"/>
              <w:outlineLvl w:val="0"/>
              <w:rPr>
                <w:szCs w:val="22"/>
              </w:rPr>
            </w:pPr>
            <w:r w:rsidRPr="00C2453B">
              <w:rPr>
                <w:szCs w:val="22"/>
              </w:rPr>
              <w:t>Показатель</w:t>
            </w:r>
          </w:p>
        </w:tc>
        <w:tc>
          <w:tcPr>
            <w:tcW w:w="1475" w:type="dxa"/>
            <w:tcBorders>
              <w:top w:val="single" w:sz="12" w:space="0" w:color="auto"/>
              <w:bottom w:val="single" w:sz="12" w:space="0" w:color="auto"/>
            </w:tcBorders>
            <w:vAlign w:val="center"/>
          </w:tcPr>
          <w:p w:rsidR="00E348A3" w:rsidRPr="00C2453B" w:rsidRDefault="00E348A3" w:rsidP="00C2453B">
            <w:pPr>
              <w:autoSpaceDE w:val="0"/>
              <w:autoSpaceDN w:val="0"/>
              <w:adjustRightInd w:val="0"/>
              <w:spacing w:line="360" w:lineRule="auto"/>
              <w:outlineLvl w:val="0"/>
              <w:rPr>
                <w:szCs w:val="22"/>
              </w:rPr>
            </w:pPr>
            <w:r w:rsidRPr="00C2453B">
              <w:rPr>
                <w:szCs w:val="22"/>
              </w:rPr>
              <w:t>Обозначение</w:t>
            </w:r>
          </w:p>
        </w:tc>
        <w:tc>
          <w:tcPr>
            <w:tcW w:w="1554" w:type="dxa"/>
            <w:tcBorders>
              <w:top w:val="single" w:sz="12" w:space="0" w:color="auto"/>
              <w:bottom w:val="single" w:sz="12" w:space="0" w:color="auto"/>
            </w:tcBorders>
            <w:vAlign w:val="center"/>
          </w:tcPr>
          <w:p w:rsidR="00E348A3" w:rsidRPr="00C2453B" w:rsidRDefault="00E348A3" w:rsidP="00C2453B">
            <w:pPr>
              <w:autoSpaceDE w:val="0"/>
              <w:autoSpaceDN w:val="0"/>
              <w:adjustRightInd w:val="0"/>
              <w:spacing w:line="360" w:lineRule="auto"/>
              <w:outlineLvl w:val="0"/>
              <w:rPr>
                <w:szCs w:val="22"/>
              </w:rPr>
            </w:pPr>
            <w:r w:rsidRPr="00C2453B">
              <w:rPr>
                <w:szCs w:val="22"/>
              </w:rPr>
              <w:t>Единица</w:t>
            </w:r>
          </w:p>
          <w:p w:rsidR="00E348A3" w:rsidRPr="00C2453B" w:rsidRDefault="00E348A3" w:rsidP="00C2453B">
            <w:pPr>
              <w:autoSpaceDE w:val="0"/>
              <w:autoSpaceDN w:val="0"/>
              <w:adjustRightInd w:val="0"/>
              <w:spacing w:line="360" w:lineRule="auto"/>
              <w:outlineLvl w:val="0"/>
              <w:rPr>
                <w:szCs w:val="22"/>
              </w:rPr>
            </w:pPr>
            <w:r w:rsidRPr="00C2453B">
              <w:rPr>
                <w:szCs w:val="22"/>
              </w:rPr>
              <w:t>измерения</w:t>
            </w:r>
          </w:p>
        </w:tc>
        <w:tc>
          <w:tcPr>
            <w:tcW w:w="1652" w:type="dxa"/>
            <w:tcBorders>
              <w:top w:val="single" w:sz="12" w:space="0" w:color="auto"/>
              <w:bottom w:val="single" w:sz="12" w:space="0" w:color="auto"/>
              <w:right w:val="single" w:sz="12" w:space="0" w:color="auto"/>
            </w:tcBorders>
            <w:vAlign w:val="center"/>
          </w:tcPr>
          <w:p w:rsidR="00E348A3" w:rsidRPr="00C2453B" w:rsidRDefault="00E348A3" w:rsidP="00C2453B">
            <w:pPr>
              <w:autoSpaceDE w:val="0"/>
              <w:autoSpaceDN w:val="0"/>
              <w:adjustRightInd w:val="0"/>
              <w:spacing w:line="360" w:lineRule="auto"/>
              <w:outlineLvl w:val="0"/>
              <w:rPr>
                <w:szCs w:val="22"/>
              </w:rPr>
            </w:pPr>
            <w:r w:rsidRPr="00C2453B">
              <w:rPr>
                <w:szCs w:val="22"/>
              </w:rPr>
              <w:t>Значение</w:t>
            </w:r>
          </w:p>
          <w:p w:rsidR="00E348A3" w:rsidRPr="00C2453B" w:rsidRDefault="00E348A3" w:rsidP="00C2453B">
            <w:pPr>
              <w:autoSpaceDE w:val="0"/>
              <w:autoSpaceDN w:val="0"/>
              <w:adjustRightInd w:val="0"/>
              <w:spacing w:line="360" w:lineRule="auto"/>
              <w:outlineLvl w:val="0"/>
              <w:rPr>
                <w:szCs w:val="22"/>
              </w:rPr>
            </w:pPr>
            <w:r w:rsidRPr="00C2453B">
              <w:rPr>
                <w:szCs w:val="22"/>
              </w:rPr>
              <w:t>показателя</w:t>
            </w:r>
          </w:p>
        </w:tc>
      </w:tr>
      <w:tr w:rsidR="00E348A3" w:rsidRPr="00C2453B" w:rsidTr="00C2453B">
        <w:tc>
          <w:tcPr>
            <w:tcW w:w="3766" w:type="dxa"/>
            <w:tcBorders>
              <w:top w:val="single" w:sz="12" w:space="0" w:color="auto"/>
              <w:left w:val="single" w:sz="12" w:space="0" w:color="auto"/>
            </w:tcBorders>
            <w:vAlign w:val="center"/>
          </w:tcPr>
          <w:p w:rsidR="00E348A3" w:rsidRPr="00C2453B" w:rsidRDefault="00E348A3" w:rsidP="00C2453B">
            <w:pPr>
              <w:autoSpaceDE w:val="0"/>
              <w:autoSpaceDN w:val="0"/>
              <w:adjustRightInd w:val="0"/>
              <w:spacing w:line="360" w:lineRule="auto"/>
              <w:outlineLvl w:val="0"/>
              <w:rPr>
                <w:szCs w:val="22"/>
              </w:rPr>
            </w:pPr>
            <w:r w:rsidRPr="00C2453B">
              <w:rPr>
                <w:szCs w:val="22"/>
              </w:rPr>
              <w:t>1. Объем производства</w:t>
            </w:r>
          </w:p>
        </w:tc>
        <w:tc>
          <w:tcPr>
            <w:tcW w:w="1475" w:type="dxa"/>
            <w:tcBorders>
              <w:top w:val="single" w:sz="12" w:space="0" w:color="auto"/>
            </w:tcBorders>
            <w:vAlign w:val="center"/>
          </w:tcPr>
          <w:p w:rsidR="00E348A3" w:rsidRPr="00C2453B" w:rsidRDefault="00E348A3" w:rsidP="00C2453B">
            <w:pPr>
              <w:pStyle w:val="7"/>
              <w:keepNext w:val="0"/>
              <w:widowControl w:val="0"/>
              <w:ind w:firstLine="0"/>
              <w:rPr>
                <w:sz w:val="20"/>
                <w:szCs w:val="22"/>
              </w:rPr>
            </w:pPr>
            <w:r w:rsidRPr="00C2453B">
              <w:rPr>
                <w:sz w:val="20"/>
                <w:szCs w:val="22"/>
              </w:rPr>
              <w:t>Q</w:t>
            </w:r>
          </w:p>
        </w:tc>
        <w:tc>
          <w:tcPr>
            <w:tcW w:w="1554" w:type="dxa"/>
            <w:tcBorders>
              <w:top w:val="single" w:sz="12" w:space="0" w:color="auto"/>
            </w:tcBorders>
            <w:vAlign w:val="center"/>
          </w:tcPr>
          <w:p w:rsidR="00E348A3" w:rsidRPr="00C2453B" w:rsidRDefault="00E348A3" w:rsidP="00C2453B">
            <w:pPr>
              <w:autoSpaceDE w:val="0"/>
              <w:autoSpaceDN w:val="0"/>
              <w:adjustRightInd w:val="0"/>
              <w:spacing w:line="360" w:lineRule="auto"/>
              <w:outlineLvl w:val="0"/>
              <w:rPr>
                <w:szCs w:val="22"/>
              </w:rPr>
            </w:pPr>
            <w:r w:rsidRPr="00C2453B">
              <w:rPr>
                <w:szCs w:val="22"/>
              </w:rPr>
              <w:t>кг/год</w:t>
            </w:r>
          </w:p>
        </w:tc>
        <w:tc>
          <w:tcPr>
            <w:tcW w:w="1652" w:type="dxa"/>
            <w:tcBorders>
              <w:top w:val="single" w:sz="12" w:space="0" w:color="auto"/>
              <w:right w:val="single" w:sz="12" w:space="0" w:color="auto"/>
            </w:tcBorders>
            <w:vAlign w:val="center"/>
          </w:tcPr>
          <w:p w:rsidR="00E348A3" w:rsidRPr="00C2453B" w:rsidRDefault="00E348A3" w:rsidP="00C2453B">
            <w:pPr>
              <w:autoSpaceDE w:val="0"/>
              <w:autoSpaceDN w:val="0"/>
              <w:adjustRightInd w:val="0"/>
              <w:spacing w:line="360" w:lineRule="auto"/>
              <w:outlineLvl w:val="0"/>
              <w:rPr>
                <w:szCs w:val="22"/>
              </w:rPr>
            </w:pPr>
            <w:r w:rsidRPr="00C2453B">
              <w:rPr>
                <w:szCs w:val="22"/>
              </w:rPr>
              <w:t>50000</w:t>
            </w:r>
          </w:p>
        </w:tc>
      </w:tr>
      <w:tr w:rsidR="00E348A3" w:rsidRPr="00C2453B" w:rsidTr="00C2453B">
        <w:tc>
          <w:tcPr>
            <w:tcW w:w="3766" w:type="dxa"/>
            <w:tcBorders>
              <w:left w:val="single" w:sz="12" w:space="0" w:color="auto"/>
            </w:tcBorders>
            <w:vAlign w:val="center"/>
          </w:tcPr>
          <w:p w:rsidR="00E348A3" w:rsidRPr="00C2453B" w:rsidRDefault="00E348A3" w:rsidP="00C2453B">
            <w:pPr>
              <w:autoSpaceDE w:val="0"/>
              <w:autoSpaceDN w:val="0"/>
              <w:adjustRightInd w:val="0"/>
              <w:spacing w:line="360" w:lineRule="auto"/>
              <w:outlineLvl w:val="0"/>
              <w:rPr>
                <w:szCs w:val="22"/>
              </w:rPr>
            </w:pPr>
            <w:r w:rsidRPr="00C2453B">
              <w:rPr>
                <w:szCs w:val="22"/>
              </w:rPr>
              <w:t>2. Цена единицы продукции</w:t>
            </w:r>
          </w:p>
        </w:tc>
        <w:tc>
          <w:tcPr>
            <w:tcW w:w="1475" w:type="dxa"/>
            <w:vAlign w:val="center"/>
          </w:tcPr>
          <w:p w:rsidR="00E348A3" w:rsidRPr="00C2453B" w:rsidRDefault="00E348A3" w:rsidP="00C2453B">
            <w:pPr>
              <w:autoSpaceDE w:val="0"/>
              <w:autoSpaceDN w:val="0"/>
              <w:adjustRightInd w:val="0"/>
              <w:spacing w:line="360" w:lineRule="auto"/>
              <w:outlineLvl w:val="0"/>
              <w:rPr>
                <w:szCs w:val="22"/>
              </w:rPr>
            </w:pPr>
            <w:r w:rsidRPr="00C2453B">
              <w:rPr>
                <w:szCs w:val="22"/>
              </w:rPr>
              <w:t>Ц1</w:t>
            </w:r>
          </w:p>
        </w:tc>
        <w:tc>
          <w:tcPr>
            <w:tcW w:w="1554" w:type="dxa"/>
            <w:vAlign w:val="center"/>
          </w:tcPr>
          <w:p w:rsidR="00E348A3" w:rsidRPr="00C2453B" w:rsidRDefault="00E348A3" w:rsidP="00C2453B">
            <w:pPr>
              <w:autoSpaceDE w:val="0"/>
              <w:autoSpaceDN w:val="0"/>
              <w:adjustRightInd w:val="0"/>
              <w:spacing w:line="360" w:lineRule="auto"/>
              <w:outlineLvl w:val="0"/>
              <w:rPr>
                <w:szCs w:val="22"/>
              </w:rPr>
            </w:pPr>
            <w:r w:rsidRPr="00C2453B">
              <w:rPr>
                <w:szCs w:val="22"/>
              </w:rPr>
              <w:t>руб.</w:t>
            </w:r>
          </w:p>
        </w:tc>
        <w:tc>
          <w:tcPr>
            <w:tcW w:w="1652" w:type="dxa"/>
            <w:tcBorders>
              <w:right w:val="single" w:sz="12" w:space="0" w:color="auto"/>
            </w:tcBorders>
            <w:vAlign w:val="center"/>
          </w:tcPr>
          <w:p w:rsidR="00E348A3" w:rsidRPr="00C2453B" w:rsidRDefault="00E348A3" w:rsidP="00C2453B">
            <w:pPr>
              <w:autoSpaceDE w:val="0"/>
              <w:autoSpaceDN w:val="0"/>
              <w:adjustRightInd w:val="0"/>
              <w:spacing w:line="360" w:lineRule="auto"/>
              <w:outlineLvl w:val="0"/>
              <w:rPr>
                <w:szCs w:val="22"/>
              </w:rPr>
            </w:pPr>
            <w:r w:rsidRPr="00C2453B">
              <w:rPr>
                <w:szCs w:val="22"/>
              </w:rPr>
              <w:t>300</w:t>
            </w:r>
          </w:p>
        </w:tc>
      </w:tr>
      <w:tr w:rsidR="00E348A3" w:rsidRPr="00C2453B" w:rsidTr="00C2453B">
        <w:tc>
          <w:tcPr>
            <w:tcW w:w="3766" w:type="dxa"/>
            <w:tcBorders>
              <w:left w:val="single" w:sz="12" w:space="0" w:color="auto"/>
            </w:tcBorders>
            <w:vAlign w:val="center"/>
          </w:tcPr>
          <w:p w:rsidR="00E348A3" w:rsidRPr="00C2453B" w:rsidRDefault="00E348A3" w:rsidP="00C2453B">
            <w:pPr>
              <w:autoSpaceDE w:val="0"/>
              <w:autoSpaceDN w:val="0"/>
              <w:adjustRightInd w:val="0"/>
              <w:spacing w:line="360" w:lineRule="auto"/>
              <w:outlineLvl w:val="0"/>
              <w:rPr>
                <w:szCs w:val="22"/>
              </w:rPr>
            </w:pPr>
            <w:r w:rsidRPr="00C2453B">
              <w:rPr>
                <w:szCs w:val="22"/>
              </w:rPr>
              <w:t>3. Норматив амортизационных отчислений</w:t>
            </w:r>
          </w:p>
        </w:tc>
        <w:tc>
          <w:tcPr>
            <w:tcW w:w="1475" w:type="dxa"/>
            <w:vAlign w:val="center"/>
          </w:tcPr>
          <w:p w:rsidR="00E348A3" w:rsidRPr="00C2453B" w:rsidRDefault="00E348A3" w:rsidP="00C2453B">
            <w:pPr>
              <w:autoSpaceDE w:val="0"/>
              <w:autoSpaceDN w:val="0"/>
              <w:adjustRightInd w:val="0"/>
              <w:spacing w:line="360" w:lineRule="auto"/>
              <w:outlineLvl w:val="0"/>
              <w:rPr>
                <w:szCs w:val="22"/>
              </w:rPr>
            </w:pPr>
            <w:r w:rsidRPr="00C2453B">
              <w:rPr>
                <w:szCs w:val="22"/>
              </w:rPr>
              <w:t>Ни</w:t>
            </w:r>
          </w:p>
        </w:tc>
        <w:tc>
          <w:tcPr>
            <w:tcW w:w="1554" w:type="dxa"/>
            <w:vAlign w:val="center"/>
          </w:tcPr>
          <w:p w:rsidR="00E348A3" w:rsidRPr="00C2453B" w:rsidRDefault="00E348A3" w:rsidP="00C2453B">
            <w:pPr>
              <w:autoSpaceDE w:val="0"/>
              <w:autoSpaceDN w:val="0"/>
              <w:adjustRightInd w:val="0"/>
              <w:spacing w:line="360" w:lineRule="auto"/>
              <w:outlineLvl w:val="0"/>
              <w:rPr>
                <w:szCs w:val="22"/>
              </w:rPr>
            </w:pPr>
            <w:r w:rsidRPr="00C2453B">
              <w:rPr>
                <w:szCs w:val="22"/>
              </w:rPr>
              <w:t>%</w:t>
            </w:r>
          </w:p>
        </w:tc>
        <w:tc>
          <w:tcPr>
            <w:tcW w:w="1652" w:type="dxa"/>
            <w:tcBorders>
              <w:right w:val="single" w:sz="12" w:space="0" w:color="auto"/>
            </w:tcBorders>
            <w:vAlign w:val="center"/>
          </w:tcPr>
          <w:p w:rsidR="00E348A3" w:rsidRPr="00C2453B" w:rsidRDefault="00E348A3" w:rsidP="00C2453B">
            <w:pPr>
              <w:autoSpaceDE w:val="0"/>
              <w:autoSpaceDN w:val="0"/>
              <w:adjustRightInd w:val="0"/>
              <w:spacing w:line="360" w:lineRule="auto"/>
              <w:outlineLvl w:val="0"/>
              <w:rPr>
                <w:szCs w:val="22"/>
              </w:rPr>
            </w:pPr>
            <w:r w:rsidRPr="00C2453B">
              <w:rPr>
                <w:szCs w:val="22"/>
              </w:rPr>
              <w:t>10</w:t>
            </w:r>
          </w:p>
        </w:tc>
      </w:tr>
      <w:tr w:rsidR="00E348A3" w:rsidRPr="00C2453B" w:rsidTr="00C2453B">
        <w:tc>
          <w:tcPr>
            <w:tcW w:w="3766" w:type="dxa"/>
            <w:tcBorders>
              <w:left w:val="single" w:sz="12" w:space="0" w:color="auto"/>
            </w:tcBorders>
            <w:vAlign w:val="center"/>
          </w:tcPr>
          <w:p w:rsidR="00E348A3" w:rsidRPr="00C2453B" w:rsidRDefault="00E348A3" w:rsidP="00C2453B">
            <w:pPr>
              <w:autoSpaceDE w:val="0"/>
              <w:autoSpaceDN w:val="0"/>
              <w:adjustRightInd w:val="0"/>
              <w:spacing w:line="360" w:lineRule="auto"/>
              <w:outlineLvl w:val="0"/>
              <w:rPr>
                <w:szCs w:val="22"/>
              </w:rPr>
            </w:pPr>
            <w:r w:rsidRPr="00C2453B">
              <w:rPr>
                <w:szCs w:val="22"/>
              </w:rPr>
              <w:t>4. Норматив затрат на ремонт</w:t>
            </w:r>
          </w:p>
        </w:tc>
        <w:tc>
          <w:tcPr>
            <w:tcW w:w="1475" w:type="dxa"/>
            <w:vAlign w:val="center"/>
          </w:tcPr>
          <w:p w:rsidR="00E348A3" w:rsidRPr="00C2453B" w:rsidRDefault="00E348A3" w:rsidP="00C2453B">
            <w:pPr>
              <w:autoSpaceDE w:val="0"/>
              <w:autoSpaceDN w:val="0"/>
              <w:adjustRightInd w:val="0"/>
              <w:spacing w:line="360" w:lineRule="auto"/>
              <w:outlineLvl w:val="0"/>
              <w:rPr>
                <w:szCs w:val="22"/>
              </w:rPr>
            </w:pPr>
            <w:r w:rsidRPr="00C2453B">
              <w:rPr>
                <w:szCs w:val="22"/>
              </w:rPr>
              <w:t>Нр</w:t>
            </w:r>
          </w:p>
        </w:tc>
        <w:tc>
          <w:tcPr>
            <w:tcW w:w="1554" w:type="dxa"/>
            <w:vAlign w:val="center"/>
          </w:tcPr>
          <w:p w:rsidR="00E348A3" w:rsidRPr="00C2453B" w:rsidRDefault="00E348A3" w:rsidP="00C2453B">
            <w:pPr>
              <w:autoSpaceDE w:val="0"/>
              <w:autoSpaceDN w:val="0"/>
              <w:adjustRightInd w:val="0"/>
              <w:spacing w:line="360" w:lineRule="auto"/>
              <w:outlineLvl w:val="0"/>
              <w:rPr>
                <w:szCs w:val="22"/>
              </w:rPr>
            </w:pPr>
            <w:r w:rsidRPr="00C2453B">
              <w:rPr>
                <w:szCs w:val="22"/>
              </w:rPr>
              <w:t>%</w:t>
            </w:r>
          </w:p>
        </w:tc>
        <w:tc>
          <w:tcPr>
            <w:tcW w:w="1652" w:type="dxa"/>
            <w:tcBorders>
              <w:right w:val="single" w:sz="12" w:space="0" w:color="auto"/>
            </w:tcBorders>
            <w:vAlign w:val="center"/>
          </w:tcPr>
          <w:p w:rsidR="00E348A3" w:rsidRPr="00C2453B" w:rsidRDefault="00E348A3" w:rsidP="00C2453B">
            <w:pPr>
              <w:autoSpaceDE w:val="0"/>
              <w:autoSpaceDN w:val="0"/>
              <w:adjustRightInd w:val="0"/>
              <w:spacing w:line="360" w:lineRule="auto"/>
              <w:outlineLvl w:val="0"/>
              <w:rPr>
                <w:szCs w:val="22"/>
              </w:rPr>
            </w:pPr>
            <w:r w:rsidRPr="00C2453B">
              <w:rPr>
                <w:szCs w:val="22"/>
              </w:rPr>
              <w:t>5</w:t>
            </w:r>
          </w:p>
        </w:tc>
      </w:tr>
      <w:tr w:rsidR="00E348A3" w:rsidRPr="00C2453B" w:rsidTr="00C2453B">
        <w:trPr>
          <w:trHeight w:val="962"/>
        </w:trPr>
        <w:tc>
          <w:tcPr>
            <w:tcW w:w="3766" w:type="dxa"/>
            <w:tcBorders>
              <w:left w:val="single" w:sz="12" w:space="0" w:color="auto"/>
            </w:tcBorders>
            <w:vAlign w:val="center"/>
          </w:tcPr>
          <w:p w:rsidR="00E348A3" w:rsidRPr="00C2453B" w:rsidRDefault="00E348A3" w:rsidP="00C2453B">
            <w:pPr>
              <w:autoSpaceDE w:val="0"/>
              <w:autoSpaceDN w:val="0"/>
              <w:adjustRightInd w:val="0"/>
              <w:spacing w:line="360" w:lineRule="auto"/>
              <w:outlineLvl w:val="0"/>
              <w:rPr>
                <w:szCs w:val="22"/>
              </w:rPr>
            </w:pPr>
            <w:r w:rsidRPr="00C2453B">
              <w:rPr>
                <w:szCs w:val="22"/>
              </w:rPr>
              <w:t>5. Стоимость технических средств на реализацию проекта, всего</w:t>
            </w:r>
          </w:p>
        </w:tc>
        <w:tc>
          <w:tcPr>
            <w:tcW w:w="1475" w:type="dxa"/>
            <w:vAlign w:val="center"/>
          </w:tcPr>
          <w:p w:rsidR="00E348A3" w:rsidRPr="00C2453B" w:rsidRDefault="00E348A3" w:rsidP="00C2453B">
            <w:pPr>
              <w:autoSpaceDE w:val="0"/>
              <w:autoSpaceDN w:val="0"/>
              <w:adjustRightInd w:val="0"/>
              <w:spacing w:line="360" w:lineRule="auto"/>
              <w:outlineLvl w:val="0"/>
              <w:rPr>
                <w:szCs w:val="22"/>
              </w:rPr>
            </w:pPr>
            <w:r w:rsidRPr="00C2453B">
              <w:rPr>
                <w:szCs w:val="22"/>
              </w:rPr>
              <w:t>Км+Кв</w:t>
            </w:r>
          </w:p>
        </w:tc>
        <w:tc>
          <w:tcPr>
            <w:tcW w:w="1554" w:type="dxa"/>
            <w:vAlign w:val="center"/>
          </w:tcPr>
          <w:p w:rsidR="00E348A3" w:rsidRPr="00C2453B" w:rsidRDefault="00E348A3" w:rsidP="00C2453B">
            <w:pPr>
              <w:autoSpaceDE w:val="0"/>
              <w:autoSpaceDN w:val="0"/>
              <w:adjustRightInd w:val="0"/>
              <w:spacing w:line="360" w:lineRule="auto"/>
              <w:outlineLvl w:val="0"/>
              <w:rPr>
                <w:szCs w:val="22"/>
              </w:rPr>
            </w:pPr>
            <w:r w:rsidRPr="00C2453B">
              <w:rPr>
                <w:szCs w:val="22"/>
              </w:rPr>
              <w:t>руб.</w:t>
            </w:r>
          </w:p>
        </w:tc>
        <w:tc>
          <w:tcPr>
            <w:tcW w:w="1652" w:type="dxa"/>
            <w:tcBorders>
              <w:right w:val="single" w:sz="12" w:space="0" w:color="auto"/>
            </w:tcBorders>
            <w:vAlign w:val="center"/>
          </w:tcPr>
          <w:p w:rsidR="00E348A3" w:rsidRPr="00C2453B" w:rsidRDefault="00E348A3" w:rsidP="00C2453B">
            <w:pPr>
              <w:autoSpaceDE w:val="0"/>
              <w:autoSpaceDN w:val="0"/>
              <w:adjustRightInd w:val="0"/>
              <w:spacing w:line="360" w:lineRule="auto"/>
              <w:outlineLvl w:val="0"/>
              <w:rPr>
                <w:szCs w:val="22"/>
              </w:rPr>
            </w:pPr>
            <w:r w:rsidRPr="00C2453B">
              <w:rPr>
                <w:szCs w:val="22"/>
              </w:rPr>
              <w:t>4280000</w:t>
            </w:r>
          </w:p>
        </w:tc>
      </w:tr>
      <w:tr w:rsidR="00E348A3" w:rsidRPr="00C2453B" w:rsidTr="00C2453B">
        <w:tc>
          <w:tcPr>
            <w:tcW w:w="3766" w:type="dxa"/>
            <w:tcBorders>
              <w:left w:val="single" w:sz="12" w:space="0" w:color="auto"/>
            </w:tcBorders>
            <w:vAlign w:val="center"/>
          </w:tcPr>
          <w:p w:rsidR="00E348A3" w:rsidRPr="00C2453B" w:rsidRDefault="00E348A3" w:rsidP="00C2453B">
            <w:pPr>
              <w:autoSpaceDE w:val="0"/>
              <w:autoSpaceDN w:val="0"/>
              <w:adjustRightInd w:val="0"/>
              <w:spacing w:line="360" w:lineRule="auto"/>
              <w:outlineLvl w:val="0"/>
              <w:rPr>
                <w:szCs w:val="22"/>
              </w:rPr>
            </w:pPr>
            <w:r w:rsidRPr="00C2453B">
              <w:rPr>
                <w:szCs w:val="22"/>
              </w:rPr>
              <w:t>6. Действующие на предприятии тарифные ставки рабочих и ИТР</w:t>
            </w:r>
          </w:p>
        </w:tc>
        <w:tc>
          <w:tcPr>
            <w:tcW w:w="1475" w:type="dxa"/>
            <w:vAlign w:val="center"/>
          </w:tcPr>
          <w:p w:rsidR="00E348A3" w:rsidRPr="00C2453B" w:rsidRDefault="00E348A3" w:rsidP="00C2453B">
            <w:pPr>
              <w:autoSpaceDE w:val="0"/>
              <w:autoSpaceDN w:val="0"/>
              <w:adjustRightInd w:val="0"/>
              <w:spacing w:line="360" w:lineRule="auto"/>
              <w:outlineLvl w:val="0"/>
              <w:rPr>
                <w:szCs w:val="22"/>
              </w:rPr>
            </w:pPr>
          </w:p>
        </w:tc>
        <w:tc>
          <w:tcPr>
            <w:tcW w:w="1554" w:type="dxa"/>
            <w:vAlign w:val="center"/>
          </w:tcPr>
          <w:p w:rsidR="00E348A3" w:rsidRPr="00C2453B" w:rsidRDefault="00E348A3" w:rsidP="00C2453B">
            <w:pPr>
              <w:autoSpaceDE w:val="0"/>
              <w:autoSpaceDN w:val="0"/>
              <w:adjustRightInd w:val="0"/>
              <w:spacing w:line="360" w:lineRule="auto"/>
              <w:outlineLvl w:val="0"/>
              <w:rPr>
                <w:szCs w:val="22"/>
              </w:rPr>
            </w:pPr>
            <w:r w:rsidRPr="00C2453B">
              <w:rPr>
                <w:szCs w:val="22"/>
              </w:rPr>
              <w:t>руб.</w:t>
            </w:r>
          </w:p>
        </w:tc>
        <w:tc>
          <w:tcPr>
            <w:tcW w:w="1652" w:type="dxa"/>
            <w:tcBorders>
              <w:right w:val="single" w:sz="12" w:space="0" w:color="auto"/>
            </w:tcBorders>
            <w:vAlign w:val="center"/>
          </w:tcPr>
          <w:p w:rsidR="00E348A3" w:rsidRPr="00C2453B" w:rsidRDefault="00E348A3" w:rsidP="00C2453B">
            <w:pPr>
              <w:autoSpaceDE w:val="0"/>
              <w:autoSpaceDN w:val="0"/>
              <w:adjustRightInd w:val="0"/>
              <w:spacing w:line="360" w:lineRule="auto"/>
              <w:outlineLvl w:val="0"/>
              <w:rPr>
                <w:szCs w:val="22"/>
              </w:rPr>
            </w:pPr>
            <w:r w:rsidRPr="00C2453B">
              <w:rPr>
                <w:szCs w:val="22"/>
              </w:rPr>
              <w:t>20</w:t>
            </w:r>
          </w:p>
        </w:tc>
      </w:tr>
      <w:tr w:rsidR="00E348A3" w:rsidRPr="00C2453B" w:rsidTr="00C2453B">
        <w:tc>
          <w:tcPr>
            <w:tcW w:w="3766" w:type="dxa"/>
            <w:tcBorders>
              <w:left w:val="single" w:sz="12" w:space="0" w:color="auto"/>
            </w:tcBorders>
            <w:vAlign w:val="center"/>
          </w:tcPr>
          <w:p w:rsidR="00E348A3" w:rsidRPr="00C2453B" w:rsidRDefault="00E348A3" w:rsidP="00C2453B">
            <w:pPr>
              <w:autoSpaceDE w:val="0"/>
              <w:autoSpaceDN w:val="0"/>
              <w:adjustRightInd w:val="0"/>
              <w:spacing w:line="360" w:lineRule="auto"/>
              <w:outlineLvl w:val="0"/>
              <w:rPr>
                <w:szCs w:val="22"/>
              </w:rPr>
            </w:pPr>
            <w:r w:rsidRPr="00C2453B">
              <w:rPr>
                <w:szCs w:val="22"/>
              </w:rPr>
              <w:t>7. Средний заработок по предприятию</w:t>
            </w:r>
          </w:p>
        </w:tc>
        <w:tc>
          <w:tcPr>
            <w:tcW w:w="1475" w:type="dxa"/>
            <w:vAlign w:val="center"/>
          </w:tcPr>
          <w:p w:rsidR="00E348A3" w:rsidRPr="00C2453B" w:rsidRDefault="00E348A3" w:rsidP="00C2453B">
            <w:pPr>
              <w:autoSpaceDE w:val="0"/>
              <w:autoSpaceDN w:val="0"/>
              <w:adjustRightInd w:val="0"/>
              <w:spacing w:line="360" w:lineRule="auto"/>
              <w:outlineLvl w:val="0"/>
              <w:rPr>
                <w:szCs w:val="22"/>
              </w:rPr>
            </w:pPr>
            <w:r w:rsidRPr="00C2453B">
              <w:rPr>
                <w:szCs w:val="22"/>
              </w:rPr>
              <w:t>Зср</w:t>
            </w:r>
          </w:p>
        </w:tc>
        <w:tc>
          <w:tcPr>
            <w:tcW w:w="1554" w:type="dxa"/>
            <w:vAlign w:val="center"/>
          </w:tcPr>
          <w:p w:rsidR="00E348A3" w:rsidRPr="00C2453B" w:rsidRDefault="00E348A3" w:rsidP="00C2453B">
            <w:pPr>
              <w:autoSpaceDE w:val="0"/>
              <w:autoSpaceDN w:val="0"/>
              <w:adjustRightInd w:val="0"/>
              <w:spacing w:line="360" w:lineRule="auto"/>
              <w:outlineLvl w:val="0"/>
              <w:rPr>
                <w:szCs w:val="22"/>
              </w:rPr>
            </w:pPr>
            <w:r w:rsidRPr="00C2453B">
              <w:rPr>
                <w:szCs w:val="22"/>
              </w:rPr>
              <w:t>руб.</w:t>
            </w:r>
          </w:p>
        </w:tc>
        <w:tc>
          <w:tcPr>
            <w:tcW w:w="1652" w:type="dxa"/>
            <w:tcBorders>
              <w:right w:val="single" w:sz="12" w:space="0" w:color="auto"/>
            </w:tcBorders>
            <w:vAlign w:val="center"/>
          </w:tcPr>
          <w:p w:rsidR="00E348A3" w:rsidRPr="00C2453B" w:rsidRDefault="00E348A3" w:rsidP="00C2453B">
            <w:pPr>
              <w:autoSpaceDE w:val="0"/>
              <w:autoSpaceDN w:val="0"/>
              <w:adjustRightInd w:val="0"/>
              <w:spacing w:line="360" w:lineRule="auto"/>
              <w:outlineLvl w:val="0"/>
              <w:rPr>
                <w:szCs w:val="22"/>
              </w:rPr>
            </w:pPr>
            <w:r w:rsidRPr="00C2453B">
              <w:rPr>
                <w:szCs w:val="22"/>
              </w:rPr>
              <w:t>4500</w:t>
            </w:r>
          </w:p>
        </w:tc>
      </w:tr>
      <w:tr w:rsidR="00E348A3" w:rsidRPr="00C2453B" w:rsidTr="00C2453B">
        <w:tc>
          <w:tcPr>
            <w:tcW w:w="3766" w:type="dxa"/>
            <w:tcBorders>
              <w:left w:val="single" w:sz="12" w:space="0" w:color="auto"/>
            </w:tcBorders>
            <w:vAlign w:val="center"/>
          </w:tcPr>
          <w:p w:rsidR="00E348A3" w:rsidRPr="00C2453B" w:rsidRDefault="00E348A3" w:rsidP="00C2453B">
            <w:pPr>
              <w:autoSpaceDE w:val="0"/>
              <w:autoSpaceDN w:val="0"/>
              <w:adjustRightInd w:val="0"/>
              <w:spacing w:line="360" w:lineRule="auto"/>
              <w:outlineLvl w:val="0"/>
              <w:rPr>
                <w:szCs w:val="22"/>
              </w:rPr>
            </w:pPr>
            <w:r w:rsidRPr="00C2453B">
              <w:rPr>
                <w:szCs w:val="22"/>
              </w:rPr>
              <w:t>- по рабочим</w:t>
            </w:r>
          </w:p>
        </w:tc>
        <w:tc>
          <w:tcPr>
            <w:tcW w:w="1475" w:type="dxa"/>
            <w:vAlign w:val="center"/>
          </w:tcPr>
          <w:p w:rsidR="00E348A3" w:rsidRPr="00C2453B" w:rsidRDefault="00E348A3" w:rsidP="00C2453B">
            <w:pPr>
              <w:autoSpaceDE w:val="0"/>
              <w:autoSpaceDN w:val="0"/>
              <w:adjustRightInd w:val="0"/>
              <w:spacing w:line="360" w:lineRule="auto"/>
              <w:outlineLvl w:val="0"/>
              <w:rPr>
                <w:szCs w:val="22"/>
              </w:rPr>
            </w:pPr>
            <w:r w:rsidRPr="00C2453B">
              <w:rPr>
                <w:szCs w:val="22"/>
              </w:rPr>
              <w:t>Зр</w:t>
            </w:r>
          </w:p>
        </w:tc>
        <w:tc>
          <w:tcPr>
            <w:tcW w:w="1554" w:type="dxa"/>
            <w:vAlign w:val="center"/>
          </w:tcPr>
          <w:p w:rsidR="00E348A3" w:rsidRPr="00C2453B" w:rsidRDefault="00E348A3" w:rsidP="00C2453B">
            <w:pPr>
              <w:autoSpaceDE w:val="0"/>
              <w:autoSpaceDN w:val="0"/>
              <w:adjustRightInd w:val="0"/>
              <w:spacing w:line="360" w:lineRule="auto"/>
              <w:outlineLvl w:val="0"/>
              <w:rPr>
                <w:szCs w:val="22"/>
              </w:rPr>
            </w:pPr>
            <w:r w:rsidRPr="00C2453B">
              <w:rPr>
                <w:szCs w:val="22"/>
              </w:rPr>
              <w:t>руб.</w:t>
            </w:r>
          </w:p>
        </w:tc>
        <w:tc>
          <w:tcPr>
            <w:tcW w:w="1652" w:type="dxa"/>
            <w:tcBorders>
              <w:right w:val="single" w:sz="12" w:space="0" w:color="auto"/>
            </w:tcBorders>
            <w:vAlign w:val="center"/>
          </w:tcPr>
          <w:p w:rsidR="00E348A3" w:rsidRPr="00C2453B" w:rsidRDefault="00E348A3" w:rsidP="00C2453B">
            <w:pPr>
              <w:autoSpaceDE w:val="0"/>
              <w:autoSpaceDN w:val="0"/>
              <w:adjustRightInd w:val="0"/>
              <w:spacing w:line="360" w:lineRule="auto"/>
              <w:outlineLvl w:val="0"/>
              <w:rPr>
                <w:szCs w:val="22"/>
              </w:rPr>
            </w:pPr>
            <w:r w:rsidRPr="00C2453B">
              <w:rPr>
                <w:szCs w:val="22"/>
              </w:rPr>
              <w:t>4000</w:t>
            </w:r>
          </w:p>
        </w:tc>
      </w:tr>
      <w:tr w:rsidR="00E348A3" w:rsidRPr="00C2453B" w:rsidTr="00C2453B">
        <w:tc>
          <w:tcPr>
            <w:tcW w:w="3766" w:type="dxa"/>
            <w:tcBorders>
              <w:left w:val="single" w:sz="12" w:space="0" w:color="auto"/>
            </w:tcBorders>
            <w:vAlign w:val="center"/>
          </w:tcPr>
          <w:p w:rsidR="00E348A3" w:rsidRPr="00C2453B" w:rsidRDefault="00E348A3" w:rsidP="00C2453B">
            <w:pPr>
              <w:autoSpaceDE w:val="0"/>
              <w:autoSpaceDN w:val="0"/>
              <w:adjustRightInd w:val="0"/>
              <w:spacing w:line="360" w:lineRule="auto"/>
              <w:outlineLvl w:val="0"/>
              <w:rPr>
                <w:szCs w:val="22"/>
              </w:rPr>
            </w:pPr>
            <w:r w:rsidRPr="00C2453B">
              <w:rPr>
                <w:szCs w:val="22"/>
              </w:rPr>
              <w:t>- по дополнительному персоналу (ИТР)</w:t>
            </w:r>
          </w:p>
        </w:tc>
        <w:tc>
          <w:tcPr>
            <w:tcW w:w="1475" w:type="dxa"/>
            <w:vAlign w:val="center"/>
          </w:tcPr>
          <w:p w:rsidR="00E348A3" w:rsidRPr="00C2453B" w:rsidRDefault="00E348A3" w:rsidP="00C2453B">
            <w:pPr>
              <w:autoSpaceDE w:val="0"/>
              <w:autoSpaceDN w:val="0"/>
              <w:adjustRightInd w:val="0"/>
              <w:spacing w:line="360" w:lineRule="auto"/>
              <w:outlineLvl w:val="0"/>
              <w:rPr>
                <w:szCs w:val="22"/>
              </w:rPr>
            </w:pPr>
            <w:r w:rsidRPr="00C2453B">
              <w:rPr>
                <w:szCs w:val="22"/>
              </w:rPr>
              <w:t>Зпл</w:t>
            </w:r>
          </w:p>
        </w:tc>
        <w:tc>
          <w:tcPr>
            <w:tcW w:w="1554" w:type="dxa"/>
            <w:vAlign w:val="center"/>
          </w:tcPr>
          <w:p w:rsidR="00E348A3" w:rsidRPr="00C2453B" w:rsidRDefault="00E348A3" w:rsidP="00C2453B">
            <w:pPr>
              <w:autoSpaceDE w:val="0"/>
              <w:autoSpaceDN w:val="0"/>
              <w:adjustRightInd w:val="0"/>
              <w:spacing w:line="360" w:lineRule="auto"/>
              <w:outlineLvl w:val="0"/>
              <w:rPr>
                <w:szCs w:val="22"/>
              </w:rPr>
            </w:pPr>
            <w:r w:rsidRPr="00C2453B">
              <w:rPr>
                <w:szCs w:val="22"/>
              </w:rPr>
              <w:t>руб.</w:t>
            </w:r>
          </w:p>
        </w:tc>
        <w:tc>
          <w:tcPr>
            <w:tcW w:w="1652" w:type="dxa"/>
            <w:tcBorders>
              <w:right w:val="single" w:sz="12" w:space="0" w:color="auto"/>
            </w:tcBorders>
            <w:vAlign w:val="center"/>
          </w:tcPr>
          <w:p w:rsidR="00E348A3" w:rsidRPr="00C2453B" w:rsidRDefault="00E348A3" w:rsidP="00C2453B">
            <w:pPr>
              <w:autoSpaceDE w:val="0"/>
              <w:autoSpaceDN w:val="0"/>
              <w:adjustRightInd w:val="0"/>
              <w:spacing w:line="360" w:lineRule="auto"/>
              <w:outlineLvl w:val="0"/>
              <w:rPr>
                <w:szCs w:val="22"/>
              </w:rPr>
            </w:pPr>
            <w:r w:rsidRPr="00C2453B">
              <w:rPr>
                <w:szCs w:val="22"/>
              </w:rPr>
              <w:t>6000</w:t>
            </w:r>
          </w:p>
        </w:tc>
      </w:tr>
      <w:tr w:rsidR="00E348A3" w:rsidRPr="00C2453B" w:rsidTr="00C2453B">
        <w:tc>
          <w:tcPr>
            <w:tcW w:w="3766" w:type="dxa"/>
            <w:tcBorders>
              <w:left w:val="single" w:sz="12" w:space="0" w:color="auto"/>
            </w:tcBorders>
            <w:vAlign w:val="center"/>
          </w:tcPr>
          <w:p w:rsidR="00E348A3" w:rsidRPr="00C2453B" w:rsidRDefault="00E348A3" w:rsidP="00C2453B">
            <w:pPr>
              <w:autoSpaceDE w:val="0"/>
              <w:autoSpaceDN w:val="0"/>
              <w:adjustRightInd w:val="0"/>
              <w:spacing w:line="360" w:lineRule="auto"/>
              <w:outlineLvl w:val="0"/>
              <w:rPr>
                <w:szCs w:val="22"/>
              </w:rPr>
            </w:pPr>
            <w:r w:rsidRPr="00C2453B">
              <w:rPr>
                <w:szCs w:val="22"/>
              </w:rPr>
              <w:t>8. Режим работы предприятия</w:t>
            </w:r>
          </w:p>
        </w:tc>
        <w:tc>
          <w:tcPr>
            <w:tcW w:w="1475" w:type="dxa"/>
            <w:vAlign w:val="center"/>
          </w:tcPr>
          <w:p w:rsidR="00E348A3" w:rsidRPr="00C2453B" w:rsidRDefault="00E348A3" w:rsidP="00C2453B">
            <w:pPr>
              <w:autoSpaceDE w:val="0"/>
              <w:autoSpaceDN w:val="0"/>
              <w:adjustRightInd w:val="0"/>
              <w:spacing w:line="360" w:lineRule="auto"/>
              <w:outlineLvl w:val="0"/>
              <w:rPr>
                <w:szCs w:val="22"/>
              </w:rPr>
            </w:pPr>
          </w:p>
        </w:tc>
        <w:tc>
          <w:tcPr>
            <w:tcW w:w="1554" w:type="dxa"/>
            <w:vAlign w:val="center"/>
          </w:tcPr>
          <w:p w:rsidR="00E348A3" w:rsidRPr="00C2453B" w:rsidRDefault="00E348A3" w:rsidP="00C2453B">
            <w:pPr>
              <w:autoSpaceDE w:val="0"/>
              <w:autoSpaceDN w:val="0"/>
              <w:adjustRightInd w:val="0"/>
              <w:spacing w:line="360" w:lineRule="auto"/>
              <w:outlineLvl w:val="0"/>
              <w:rPr>
                <w:szCs w:val="22"/>
              </w:rPr>
            </w:pPr>
          </w:p>
        </w:tc>
        <w:tc>
          <w:tcPr>
            <w:tcW w:w="1652" w:type="dxa"/>
            <w:tcBorders>
              <w:right w:val="single" w:sz="12" w:space="0" w:color="auto"/>
            </w:tcBorders>
            <w:vAlign w:val="center"/>
          </w:tcPr>
          <w:p w:rsidR="00E348A3" w:rsidRPr="00C2453B" w:rsidRDefault="00E348A3" w:rsidP="00C2453B">
            <w:pPr>
              <w:autoSpaceDE w:val="0"/>
              <w:autoSpaceDN w:val="0"/>
              <w:adjustRightInd w:val="0"/>
              <w:spacing w:line="360" w:lineRule="auto"/>
              <w:outlineLvl w:val="0"/>
              <w:rPr>
                <w:szCs w:val="22"/>
              </w:rPr>
            </w:pPr>
            <w:r w:rsidRPr="00C2453B">
              <w:rPr>
                <w:szCs w:val="22"/>
              </w:rPr>
              <w:t>3 смены</w:t>
            </w:r>
          </w:p>
        </w:tc>
      </w:tr>
      <w:tr w:rsidR="00E348A3" w:rsidRPr="00C2453B" w:rsidTr="00C2453B">
        <w:tc>
          <w:tcPr>
            <w:tcW w:w="3766" w:type="dxa"/>
            <w:tcBorders>
              <w:left w:val="single" w:sz="12" w:space="0" w:color="auto"/>
            </w:tcBorders>
            <w:vAlign w:val="center"/>
          </w:tcPr>
          <w:p w:rsidR="00E348A3" w:rsidRPr="00C2453B" w:rsidRDefault="00E348A3" w:rsidP="00C2453B">
            <w:pPr>
              <w:autoSpaceDE w:val="0"/>
              <w:autoSpaceDN w:val="0"/>
              <w:adjustRightInd w:val="0"/>
              <w:spacing w:line="360" w:lineRule="auto"/>
              <w:outlineLvl w:val="0"/>
              <w:rPr>
                <w:szCs w:val="22"/>
              </w:rPr>
            </w:pPr>
            <w:r w:rsidRPr="00C2453B">
              <w:rPr>
                <w:szCs w:val="22"/>
              </w:rPr>
              <w:t>9. Покупная цена электроэнергии</w:t>
            </w:r>
          </w:p>
        </w:tc>
        <w:tc>
          <w:tcPr>
            <w:tcW w:w="1475" w:type="dxa"/>
            <w:vAlign w:val="center"/>
          </w:tcPr>
          <w:p w:rsidR="00E348A3" w:rsidRPr="00C2453B" w:rsidRDefault="00E348A3" w:rsidP="00C2453B">
            <w:pPr>
              <w:autoSpaceDE w:val="0"/>
              <w:autoSpaceDN w:val="0"/>
              <w:adjustRightInd w:val="0"/>
              <w:spacing w:line="360" w:lineRule="auto"/>
              <w:outlineLvl w:val="0"/>
              <w:rPr>
                <w:szCs w:val="22"/>
              </w:rPr>
            </w:pPr>
            <w:r w:rsidRPr="00C2453B">
              <w:rPr>
                <w:szCs w:val="22"/>
              </w:rPr>
              <w:t>Цэ</w:t>
            </w:r>
          </w:p>
        </w:tc>
        <w:tc>
          <w:tcPr>
            <w:tcW w:w="1554" w:type="dxa"/>
            <w:vAlign w:val="center"/>
          </w:tcPr>
          <w:p w:rsidR="00E348A3" w:rsidRPr="00C2453B" w:rsidRDefault="00E348A3" w:rsidP="00C2453B">
            <w:pPr>
              <w:autoSpaceDE w:val="0"/>
              <w:autoSpaceDN w:val="0"/>
              <w:adjustRightInd w:val="0"/>
              <w:spacing w:line="360" w:lineRule="auto"/>
              <w:outlineLvl w:val="0"/>
              <w:rPr>
                <w:szCs w:val="22"/>
              </w:rPr>
            </w:pPr>
            <w:r w:rsidRPr="00C2453B">
              <w:rPr>
                <w:szCs w:val="22"/>
              </w:rPr>
              <w:t>руб.</w:t>
            </w:r>
          </w:p>
        </w:tc>
        <w:tc>
          <w:tcPr>
            <w:tcW w:w="1652" w:type="dxa"/>
            <w:tcBorders>
              <w:right w:val="single" w:sz="12" w:space="0" w:color="auto"/>
            </w:tcBorders>
            <w:vAlign w:val="center"/>
          </w:tcPr>
          <w:p w:rsidR="00E348A3" w:rsidRPr="00C2453B" w:rsidRDefault="00E348A3" w:rsidP="00C2453B">
            <w:pPr>
              <w:autoSpaceDE w:val="0"/>
              <w:autoSpaceDN w:val="0"/>
              <w:adjustRightInd w:val="0"/>
              <w:spacing w:line="360" w:lineRule="auto"/>
              <w:outlineLvl w:val="0"/>
              <w:rPr>
                <w:szCs w:val="22"/>
              </w:rPr>
            </w:pPr>
            <w:r w:rsidRPr="00C2453B">
              <w:rPr>
                <w:szCs w:val="22"/>
              </w:rPr>
              <w:t>1,8</w:t>
            </w:r>
          </w:p>
        </w:tc>
      </w:tr>
      <w:tr w:rsidR="00E348A3" w:rsidRPr="00C2453B" w:rsidTr="00C2453B">
        <w:tc>
          <w:tcPr>
            <w:tcW w:w="3766" w:type="dxa"/>
            <w:tcBorders>
              <w:left w:val="single" w:sz="12" w:space="0" w:color="auto"/>
            </w:tcBorders>
            <w:vAlign w:val="center"/>
          </w:tcPr>
          <w:p w:rsidR="00E348A3" w:rsidRPr="00C2453B" w:rsidRDefault="00E348A3" w:rsidP="00C2453B">
            <w:pPr>
              <w:autoSpaceDE w:val="0"/>
              <w:autoSpaceDN w:val="0"/>
              <w:adjustRightInd w:val="0"/>
              <w:spacing w:line="360" w:lineRule="auto"/>
              <w:outlineLvl w:val="0"/>
              <w:rPr>
                <w:szCs w:val="22"/>
              </w:rPr>
            </w:pPr>
            <w:r w:rsidRPr="00C2453B">
              <w:rPr>
                <w:szCs w:val="22"/>
              </w:rPr>
              <w:t>10. Стоимость 1 м2 производственной площади</w:t>
            </w:r>
          </w:p>
        </w:tc>
        <w:tc>
          <w:tcPr>
            <w:tcW w:w="1475" w:type="dxa"/>
            <w:vAlign w:val="center"/>
          </w:tcPr>
          <w:p w:rsidR="00E348A3" w:rsidRPr="00C2453B" w:rsidRDefault="00E348A3" w:rsidP="00C2453B">
            <w:pPr>
              <w:autoSpaceDE w:val="0"/>
              <w:autoSpaceDN w:val="0"/>
              <w:adjustRightInd w:val="0"/>
              <w:spacing w:line="360" w:lineRule="auto"/>
              <w:outlineLvl w:val="0"/>
              <w:rPr>
                <w:szCs w:val="22"/>
              </w:rPr>
            </w:pPr>
            <w:r w:rsidRPr="00C2453B">
              <w:rPr>
                <w:szCs w:val="22"/>
              </w:rPr>
              <w:t>Цг</w:t>
            </w:r>
          </w:p>
        </w:tc>
        <w:tc>
          <w:tcPr>
            <w:tcW w:w="1554" w:type="dxa"/>
            <w:vAlign w:val="center"/>
          </w:tcPr>
          <w:p w:rsidR="00E348A3" w:rsidRPr="00C2453B" w:rsidRDefault="00E348A3" w:rsidP="00C2453B">
            <w:pPr>
              <w:autoSpaceDE w:val="0"/>
              <w:autoSpaceDN w:val="0"/>
              <w:adjustRightInd w:val="0"/>
              <w:spacing w:line="360" w:lineRule="auto"/>
              <w:outlineLvl w:val="0"/>
              <w:rPr>
                <w:szCs w:val="22"/>
              </w:rPr>
            </w:pPr>
            <w:r w:rsidRPr="00C2453B">
              <w:rPr>
                <w:szCs w:val="22"/>
              </w:rPr>
              <w:t>руб.</w:t>
            </w:r>
          </w:p>
        </w:tc>
        <w:tc>
          <w:tcPr>
            <w:tcW w:w="1652" w:type="dxa"/>
            <w:tcBorders>
              <w:right w:val="single" w:sz="12" w:space="0" w:color="auto"/>
            </w:tcBorders>
            <w:vAlign w:val="center"/>
          </w:tcPr>
          <w:p w:rsidR="00E348A3" w:rsidRPr="00C2453B" w:rsidRDefault="00E348A3" w:rsidP="00C2453B">
            <w:pPr>
              <w:autoSpaceDE w:val="0"/>
              <w:autoSpaceDN w:val="0"/>
              <w:adjustRightInd w:val="0"/>
              <w:spacing w:line="360" w:lineRule="auto"/>
              <w:outlineLvl w:val="0"/>
              <w:rPr>
                <w:szCs w:val="22"/>
              </w:rPr>
            </w:pPr>
            <w:r w:rsidRPr="00C2453B">
              <w:rPr>
                <w:szCs w:val="22"/>
              </w:rPr>
              <w:t>2000</w:t>
            </w:r>
          </w:p>
        </w:tc>
      </w:tr>
      <w:tr w:rsidR="00E348A3" w:rsidRPr="00C2453B" w:rsidTr="00C2453B">
        <w:trPr>
          <w:trHeight w:val="1050"/>
        </w:trPr>
        <w:tc>
          <w:tcPr>
            <w:tcW w:w="3766" w:type="dxa"/>
            <w:tcBorders>
              <w:left w:val="single" w:sz="12" w:space="0" w:color="auto"/>
              <w:bottom w:val="single" w:sz="12" w:space="0" w:color="auto"/>
            </w:tcBorders>
            <w:vAlign w:val="center"/>
          </w:tcPr>
          <w:p w:rsidR="00E348A3" w:rsidRPr="00C2453B" w:rsidRDefault="00E348A3" w:rsidP="00C2453B">
            <w:pPr>
              <w:autoSpaceDE w:val="0"/>
              <w:autoSpaceDN w:val="0"/>
              <w:adjustRightInd w:val="0"/>
              <w:spacing w:line="360" w:lineRule="auto"/>
              <w:outlineLvl w:val="0"/>
              <w:rPr>
                <w:szCs w:val="22"/>
              </w:rPr>
            </w:pPr>
            <w:r w:rsidRPr="00C2453B">
              <w:rPr>
                <w:szCs w:val="22"/>
              </w:rPr>
              <w:t>11. Стоимость 1 чел. час проектных работ</w:t>
            </w:r>
          </w:p>
        </w:tc>
        <w:tc>
          <w:tcPr>
            <w:tcW w:w="1475" w:type="dxa"/>
            <w:tcBorders>
              <w:bottom w:val="single" w:sz="12" w:space="0" w:color="auto"/>
            </w:tcBorders>
            <w:vAlign w:val="center"/>
          </w:tcPr>
          <w:p w:rsidR="00E348A3" w:rsidRPr="00C2453B" w:rsidRDefault="00E348A3" w:rsidP="00C2453B">
            <w:pPr>
              <w:autoSpaceDE w:val="0"/>
              <w:autoSpaceDN w:val="0"/>
              <w:adjustRightInd w:val="0"/>
              <w:spacing w:line="360" w:lineRule="auto"/>
              <w:outlineLvl w:val="0"/>
              <w:rPr>
                <w:szCs w:val="22"/>
              </w:rPr>
            </w:pPr>
            <w:r w:rsidRPr="00C2453B">
              <w:rPr>
                <w:szCs w:val="22"/>
              </w:rPr>
              <w:t>Цчч</w:t>
            </w:r>
          </w:p>
        </w:tc>
        <w:tc>
          <w:tcPr>
            <w:tcW w:w="1554" w:type="dxa"/>
            <w:tcBorders>
              <w:bottom w:val="single" w:sz="12" w:space="0" w:color="auto"/>
            </w:tcBorders>
            <w:vAlign w:val="center"/>
          </w:tcPr>
          <w:p w:rsidR="00E348A3" w:rsidRPr="00C2453B" w:rsidRDefault="00E348A3" w:rsidP="00C2453B">
            <w:pPr>
              <w:autoSpaceDE w:val="0"/>
              <w:autoSpaceDN w:val="0"/>
              <w:adjustRightInd w:val="0"/>
              <w:spacing w:line="360" w:lineRule="auto"/>
              <w:outlineLvl w:val="0"/>
              <w:rPr>
                <w:szCs w:val="22"/>
              </w:rPr>
            </w:pPr>
            <w:r w:rsidRPr="00C2453B">
              <w:rPr>
                <w:szCs w:val="22"/>
              </w:rPr>
              <w:t>руб.</w:t>
            </w:r>
          </w:p>
        </w:tc>
        <w:tc>
          <w:tcPr>
            <w:tcW w:w="1652" w:type="dxa"/>
            <w:tcBorders>
              <w:bottom w:val="single" w:sz="12" w:space="0" w:color="auto"/>
              <w:right w:val="single" w:sz="12" w:space="0" w:color="auto"/>
            </w:tcBorders>
            <w:vAlign w:val="center"/>
          </w:tcPr>
          <w:p w:rsidR="00E348A3" w:rsidRPr="00C2453B" w:rsidRDefault="00E348A3" w:rsidP="00C2453B">
            <w:pPr>
              <w:autoSpaceDE w:val="0"/>
              <w:autoSpaceDN w:val="0"/>
              <w:adjustRightInd w:val="0"/>
              <w:spacing w:line="360" w:lineRule="auto"/>
              <w:outlineLvl w:val="0"/>
              <w:rPr>
                <w:szCs w:val="22"/>
              </w:rPr>
            </w:pPr>
            <w:r w:rsidRPr="00C2453B">
              <w:rPr>
                <w:szCs w:val="22"/>
              </w:rPr>
              <w:t>30</w:t>
            </w:r>
          </w:p>
        </w:tc>
      </w:tr>
    </w:tbl>
    <w:p w:rsidR="00E348A3" w:rsidRPr="00E9547E" w:rsidRDefault="00E348A3" w:rsidP="00E9547E">
      <w:pPr>
        <w:autoSpaceDE w:val="0"/>
        <w:autoSpaceDN w:val="0"/>
        <w:adjustRightInd w:val="0"/>
        <w:spacing w:line="360" w:lineRule="auto"/>
        <w:ind w:firstLine="709"/>
        <w:jc w:val="both"/>
        <w:rPr>
          <w:sz w:val="28"/>
        </w:rPr>
      </w:pPr>
    </w:p>
    <w:p w:rsidR="00E348A3" w:rsidRPr="00E9547E" w:rsidRDefault="00E348A3" w:rsidP="00E9547E">
      <w:pPr>
        <w:autoSpaceDE w:val="0"/>
        <w:autoSpaceDN w:val="0"/>
        <w:adjustRightInd w:val="0"/>
        <w:spacing w:line="360" w:lineRule="auto"/>
        <w:ind w:firstLine="709"/>
        <w:jc w:val="both"/>
        <w:rPr>
          <w:sz w:val="28"/>
        </w:rPr>
      </w:pPr>
      <w:r w:rsidRPr="00E9547E">
        <w:rPr>
          <w:sz w:val="28"/>
        </w:rPr>
        <w:t>Вся зарплата основная и дополнительная с начислениями</w:t>
      </w:r>
    </w:p>
    <w:p w:rsidR="00E348A3" w:rsidRPr="00E9547E" w:rsidRDefault="00E348A3" w:rsidP="00E9547E">
      <w:pPr>
        <w:autoSpaceDE w:val="0"/>
        <w:autoSpaceDN w:val="0"/>
        <w:adjustRightInd w:val="0"/>
        <w:spacing w:line="360" w:lineRule="auto"/>
        <w:ind w:firstLine="709"/>
        <w:jc w:val="both"/>
        <w:rPr>
          <w:sz w:val="28"/>
        </w:rPr>
      </w:pPr>
    </w:p>
    <w:p w:rsidR="00E348A3" w:rsidRPr="00E9547E" w:rsidRDefault="00E348A3" w:rsidP="00E9547E">
      <w:pPr>
        <w:autoSpaceDE w:val="0"/>
        <w:autoSpaceDN w:val="0"/>
        <w:adjustRightInd w:val="0"/>
        <w:spacing w:line="360" w:lineRule="auto"/>
        <w:ind w:firstLine="709"/>
        <w:jc w:val="both"/>
        <w:rPr>
          <w:sz w:val="28"/>
        </w:rPr>
      </w:pPr>
      <w:r w:rsidRPr="00E9547E">
        <w:rPr>
          <w:sz w:val="28"/>
        </w:rPr>
        <w:t>З</w:t>
      </w:r>
      <w:r w:rsidRPr="00E9547E">
        <w:rPr>
          <w:sz w:val="28"/>
          <w:vertAlign w:val="subscript"/>
        </w:rPr>
        <w:t xml:space="preserve">о </w:t>
      </w:r>
      <w:r w:rsidRPr="00E9547E">
        <w:rPr>
          <w:sz w:val="28"/>
        </w:rPr>
        <w:t>= З</w:t>
      </w:r>
      <w:r w:rsidRPr="00E9547E">
        <w:rPr>
          <w:sz w:val="28"/>
          <w:vertAlign w:val="subscript"/>
        </w:rPr>
        <w:t>тр</w:t>
      </w:r>
      <w:r w:rsidRPr="00E9547E">
        <w:rPr>
          <w:sz w:val="28"/>
          <w:szCs w:val="28"/>
        </w:rPr>
        <w:sym w:font="Symbol" w:char="F0D7"/>
      </w:r>
      <w:r w:rsidRPr="00E9547E">
        <w:rPr>
          <w:sz w:val="28"/>
        </w:rPr>
        <w:t>К</w:t>
      </w:r>
      <w:r w:rsidRPr="00E9547E">
        <w:rPr>
          <w:sz w:val="28"/>
          <w:vertAlign w:val="subscript"/>
        </w:rPr>
        <w:t>з</w:t>
      </w:r>
      <w:r w:rsidRPr="00E9547E">
        <w:rPr>
          <w:sz w:val="28"/>
        </w:rPr>
        <w:t>, (7.2)</w:t>
      </w:r>
    </w:p>
    <w:p w:rsidR="00E348A3" w:rsidRPr="00E9547E" w:rsidRDefault="00E348A3" w:rsidP="00E9547E">
      <w:pPr>
        <w:autoSpaceDE w:val="0"/>
        <w:autoSpaceDN w:val="0"/>
        <w:adjustRightInd w:val="0"/>
        <w:spacing w:line="360" w:lineRule="auto"/>
        <w:ind w:firstLine="709"/>
        <w:jc w:val="both"/>
        <w:rPr>
          <w:sz w:val="28"/>
        </w:rPr>
      </w:pPr>
    </w:p>
    <w:p w:rsidR="00E348A3" w:rsidRPr="00E9547E" w:rsidRDefault="00E348A3" w:rsidP="00E9547E">
      <w:pPr>
        <w:tabs>
          <w:tab w:val="left" w:pos="1418"/>
        </w:tabs>
        <w:autoSpaceDE w:val="0"/>
        <w:autoSpaceDN w:val="0"/>
        <w:adjustRightInd w:val="0"/>
        <w:spacing w:line="360" w:lineRule="auto"/>
        <w:ind w:firstLine="709"/>
        <w:jc w:val="both"/>
        <w:rPr>
          <w:sz w:val="28"/>
        </w:rPr>
      </w:pPr>
      <w:r w:rsidRPr="00E9547E">
        <w:rPr>
          <w:sz w:val="28"/>
        </w:rPr>
        <w:t>где З</w:t>
      </w:r>
      <w:r w:rsidRPr="00E9547E">
        <w:rPr>
          <w:sz w:val="28"/>
          <w:vertAlign w:val="subscript"/>
        </w:rPr>
        <w:t>тр</w:t>
      </w:r>
      <w:r w:rsidRPr="00E9547E">
        <w:rPr>
          <w:sz w:val="28"/>
        </w:rPr>
        <w:t xml:space="preserve"> – </w:t>
      </w:r>
      <w:r w:rsidRPr="00E9547E">
        <w:rPr>
          <w:sz w:val="28"/>
          <w:szCs w:val="28"/>
        </w:rPr>
        <w:t>средства на оплату труда рабочих для установки оборудования, руб, таблица</w:t>
      </w:r>
      <w:r w:rsidR="00E9547E" w:rsidRPr="00E9547E">
        <w:rPr>
          <w:sz w:val="28"/>
          <w:szCs w:val="28"/>
        </w:rPr>
        <w:t xml:space="preserve"> </w:t>
      </w:r>
      <w:r w:rsidRPr="00E9547E">
        <w:rPr>
          <w:sz w:val="28"/>
        </w:rPr>
        <w:t>З</w:t>
      </w:r>
      <w:r w:rsidRPr="00E9547E">
        <w:rPr>
          <w:sz w:val="28"/>
          <w:vertAlign w:val="subscript"/>
        </w:rPr>
        <w:t>тр</w:t>
      </w:r>
      <w:r w:rsidRPr="00E9547E">
        <w:rPr>
          <w:sz w:val="28"/>
        </w:rPr>
        <w:t>=147600 руб.</w:t>
      </w:r>
    </w:p>
    <w:p w:rsidR="00E348A3" w:rsidRPr="00E9547E" w:rsidRDefault="00E348A3" w:rsidP="00E9547E">
      <w:pPr>
        <w:autoSpaceDE w:val="0"/>
        <w:autoSpaceDN w:val="0"/>
        <w:adjustRightInd w:val="0"/>
        <w:spacing w:line="360" w:lineRule="auto"/>
        <w:ind w:firstLine="709"/>
        <w:jc w:val="both"/>
        <w:rPr>
          <w:sz w:val="28"/>
        </w:rPr>
      </w:pPr>
      <w:r w:rsidRPr="00E9547E">
        <w:rPr>
          <w:sz w:val="28"/>
        </w:rPr>
        <w:t>К</w:t>
      </w:r>
      <w:r w:rsidRPr="00E9547E">
        <w:rPr>
          <w:sz w:val="28"/>
          <w:vertAlign w:val="subscript"/>
        </w:rPr>
        <w:t>з</w:t>
      </w:r>
      <w:r w:rsidRPr="00E9547E">
        <w:rPr>
          <w:sz w:val="28"/>
        </w:rPr>
        <w:t xml:space="preserve"> – коэффициент, учитывающий дополнительную зарплату и начисления, К</w:t>
      </w:r>
      <w:r w:rsidRPr="00E9547E">
        <w:rPr>
          <w:sz w:val="28"/>
          <w:vertAlign w:val="subscript"/>
        </w:rPr>
        <w:t>з</w:t>
      </w:r>
      <w:r w:rsidRPr="00E9547E">
        <w:rPr>
          <w:sz w:val="28"/>
        </w:rPr>
        <w:t>=2,0.</w:t>
      </w:r>
    </w:p>
    <w:p w:rsidR="00E348A3" w:rsidRPr="00E9547E" w:rsidRDefault="00E348A3" w:rsidP="00E9547E">
      <w:pPr>
        <w:pStyle w:val="8"/>
        <w:keepNext w:val="0"/>
        <w:widowControl w:val="0"/>
      </w:pPr>
      <w:r w:rsidRPr="00E9547E">
        <w:t>З</w:t>
      </w:r>
      <w:r w:rsidRPr="00E9547E">
        <w:rPr>
          <w:vertAlign w:val="subscript"/>
        </w:rPr>
        <w:t xml:space="preserve">о </w:t>
      </w:r>
      <w:r w:rsidRPr="00E9547E">
        <w:t>=147600 2 =295200 руб.</w:t>
      </w:r>
    </w:p>
    <w:p w:rsidR="00E348A3" w:rsidRPr="00E9547E" w:rsidRDefault="00E348A3" w:rsidP="00E9547E">
      <w:pPr>
        <w:autoSpaceDE w:val="0"/>
        <w:autoSpaceDN w:val="0"/>
        <w:adjustRightInd w:val="0"/>
        <w:spacing w:line="360" w:lineRule="auto"/>
        <w:ind w:firstLine="709"/>
        <w:jc w:val="both"/>
        <w:rPr>
          <w:sz w:val="28"/>
        </w:rPr>
      </w:pPr>
      <w:r w:rsidRPr="00E9547E">
        <w:rPr>
          <w:sz w:val="28"/>
        </w:rPr>
        <w:t>Полная себестоимость установки устанавливаемого оборудовании на заводе составит:</w:t>
      </w:r>
    </w:p>
    <w:p w:rsidR="00E348A3" w:rsidRPr="00E9547E" w:rsidRDefault="00E348A3" w:rsidP="00E9547E">
      <w:pPr>
        <w:autoSpaceDE w:val="0"/>
        <w:autoSpaceDN w:val="0"/>
        <w:adjustRightInd w:val="0"/>
        <w:spacing w:line="360" w:lineRule="auto"/>
        <w:ind w:firstLine="709"/>
        <w:jc w:val="both"/>
        <w:rPr>
          <w:sz w:val="28"/>
        </w:rPr>
      </w:pPr>
    </w:p>
    <w:p w:rsidR="00E348A3" w:rsidRPr="00E9547E" w:rsidRDefault="00E348A3" w:rsidP="00E9547E">
      <w:pPr>
        <w:tabs>
          <w:tab w:val="left" w:pos="3828"/>
          <w:tab w:val="left" w:pos="9356"/>
        </w:tabs>
        <w:autoSpaceDE w:val="0"/>
        <w:autoSpaceDN w:val="0"/>
        <w:adjustRightInd w:val="0"/>
        <w:spacing w:line="360" w:lineRule="auto"/>
        <w:ind w:firstLine="709"/>
        <w:jc w:val="both"/>
        <w:rPr>
          <w:sz w:val="28"/>
        </w:rPr>
      </w:pPr>
      <w:r w:rsidRPr="00E9547E">
        <w:rPr>
          <w:sz w:val="28"/>
        </w:rPr>
        <w:t>С</w:t>
      </w:r>
      <w:r w:rsidRPr="00E9547E">
        <w:rPr>
          <w:sz w:val="28"/>
          <w:vertAlign w:val="subscript"/>
        </w:rPr>
        <w:t xml:space="preserve">пол </w:t>
      </w:r>
      <w:r w:rsidRPr="00E9547E">
        <w:rPr>
          <w:sz w:val="28"/>
        </w:rPr>
        <w:t>= (1 + К</w:t>
      </w:r>
      <w:r w:rsidRPr="00E9547E">
        <w:rPr>
          <w:sz w:val="28"/>
          <w:vertAlign w:val="subscript"/>
        </w:rPr>
        <w:t>н</w:t>
      </w:r>
      <w:r w:rsidRPr="00E9547E">
        <w:rPr>
          <w:sz w:val="28"/>
        </w:rPr>
        <w:t>)·З</w:t>
      </w:r>
      <w:r w:rsidRPr="00E9547E">
        <w:rPr>
          <w:sz w:val="28"/>
          <w:vertAlign w:val="subscript"/>
        </w:rPr>
        <w:t>п</w:t>
      </w:r>
      <w:r w:rsidRPr="00E9547E">
        <w:rPr>
          <w:sz w:val="28"/>
        </w:rPr>
        <w:t>, (7.2)</w:t>
      </w:r>
    </w:p>
    <w:p w:rsidR="00AA6E1E" w:rsidRDefault="00AA6E1E" w:rsidP="00E9547E">
      <w:pPr>
        <w:autoSpaceDE w:val="0"/>
        <w:autoSpaceDN w:val="0"/>
        <w:adjustRightInd w:val="0"/>
        <w:spacing w:line="360" w:lineRule="auto"/>
        <w:ind w:firstLine="709"/>
        <w:jc w:val="both"/>
        <w:rPr>
          <w:sz w:val="28"/>
        </w:rPr>
      </w:pPr>
    </w:p>
    <w:p w:rsidR="00E348A3" w:rsidRPr="00E9547E" w:rsidRDefault="00E348A3" w:rsidP="00E9547E">
      <w:pPr>
        <w:autoSpaceDE w:val="0"/>
        <w:autoSpaceDN w:val="0"/>
        <w:adjustRightInd w:val="0"/>
        <w:spacing w:line="360" w:lineRule="auto"/>
        <w:ind w:firstLine="709"/>
        <w:jc w:val="both"/>
        <w:rPr>
          <w:sz w:val="28"/>
          <w:szCs w:val="28"/>
        </w:rPr>
      </w:pPr>
      <w:r w:rsidRPr="00E9547E">
        <w:rPr>
          <w:sz w:val="28"/>
        </w:rPr>
        <w:t>гдеЗ</w:t>
      </w:r>
      <w:r w:rsidRPr="00E9547E">
        <w:rPr>
          <w:sz w:val="28"/>
          <w:vertAlign w:val="subscript"/>
        </w:rPr>
        <w:t xml:space="preserve">п </w:t>
      </w:r>
      <w:r w:rsidRPr="00E9547E">
        <w:rPr>
          <w:sz w:val="28"/>
        </w:rPr>
        <w:t>= З</w:t>
      </w:r>
      <w:r w:rsidRPr="00E9547E">
        <w:rPr>
          <w:sz w:val="28"/>
          <w:vertAlign w:val="subscript"/>
        </w:rPr>
        <w:t xml:space="preserve">о </w:t>
      </w:r>
      <w:r w:rsidRPr="00E9547E">
        <w:rPr>
          <w:sz w:val="28"/>
        </w:rPr>
        <w:t>+ З</w:t>
      </w:r>
      <w:r w:rsidRPr="00E9547E">
        <w:rPr>
          <w:sz w:val="28"/>
          <w:vertAlign w:val="subscript"/>
        </w:rPr>
        <w:t>м</w:t>
      </w:r>
      <w:r w:rsidRPr="00E9547E">
        <w:rPr>
          <w:sz w:val="28"/>
        </w:rPr>
        <w:t xml:space="preserve"> – </w:t>
      </w:r>
      <w:r w:rsidRPr="00E9547E">
        <w:rPr>
          <w:sz w:val="28"/>
          <w:szCs w:val="28"/>
        </w:rPr>
        <w:t>прямые затраты на установку и изготовление оборудования, руб.,</w:t>
      </w:r>
    </w:p>
    <w:p w:rsidR="00E348A3" w:rsidRPr="00E9547E" w:rsidRDefault="00E348A3" w:rsidP="00E9547E">
      <w:pPr>
        <w:autoSpaceDE w:val="0"/>
        <w:autoSpaceDN w:val="0"/>
        <w:adjustRightInd w:val="0"/>
        <w:spacing w:line="360" w:lineRule="auto"/>
        <w:ind w:firstLine="709"/>
        <w:jc w:val="both"/>
        <w:rPr>
          <w:sz w:val="28"/>
          <w:szCs w:val="28"/>
        </w:rPr>
      </w:pPr>
      <w:r w:rsidRPr="00E9547E">
        <w:rPr>
          <w:sz w:val="28"/>
          <w:szCs w:val="28"/>
        </w:rPr>
        <w:t>гдеЗ</w:t>
      </w:r>
      <w:r w:rsidRPr="00E9547E">
        <w:rPr>
          <w:sz w:val="28"/>
          <w:szCs w:val="28"/>
          <w:vertAlign w:val="subscript"/>
        </w:rPr>
        <w:t>м</w:t>
      </w:r>
      <w:r w:rsidRPr="00E9547E">
        <w:rPr>
          <w:sz w:val="28"/>
          <w:szCs w:val="28"/>
        </w:rPr>
        <w:t xml:space="preserve"> – затраты на материал, руб, З</w:t>
      </w:r>
      <w:r w:rsidRPr="00E9547E">
        <w:rPr>
          <w:sz w:val="28"/>
          <w:szCs w:val="28"/>
          <w:vertAlign w:val="subscript"/>
        </w:rPr>
        <w:t>м</w:t>
      </w:r>
      <w:r w:rsidRPr="00E9547E">
        <w:rPr>
          <w:sz w:val="28"/>
          <w:szCs w:val="28"/>
        </w:rPr>
        <w:t>=200 000 руб.</w:t>
      </w:r>
    </w:p>
    <w:p w:rsidR="00E348A3" w:rsidRPr="00E9547E" w:rsidRDefault="00E348A3" w:rsidP="00E9547E">
      <w:pPr>
        <w:autoSpaceDE w:val="0"/>
        <w:autoSpaceDN w:val="0"/>
        <w:adjustRightInd w:val="0"/>
        <w:spacing w:line="360" w:lineRule="auto"/>
        <w:ind w:firstLine="709"/>
        <w:jc w:val="both"/>
        <w:rPr>
          <w:sz w:val="28"/>
        </w:rPr>
      </w:pPr>
      <w:r w:rsidRPr="00E9547E">
        <w:rPr>
          <w:sz w:val="28"/>
        </w:rPr>
        <w:t>К</w:t>
      </w:r>
      <w:r w:rsidRPr="00E9547E">
        <w:rPr>
          <w:sz w:val="28"/>
          <w:vertAlign w:val="subscript"/>
        </w:rPr>
        <w:t xml:space="preserve">н </w:t>
      </w:r>
      <w:r w:rsidRPr="00E9547E">
        <w:rPr>
          <w:sz w:val="28"/>
        </w:rPr>
        <w:t>= 2,0-3,0 – коэффициент, учитывающий накладные расходы, К</w:t>
      </w:r>
      <w:r w:rsidRPr="00E9547E">
        <w:rPr>
          <w:sz w:val="28"/>
          <w:vertAlign w:val="subscript"/>
        </w:rPr>
        <w:t>н</w:t>
      </w:r>
      <w:r w:rsidRPr="00E9547E">
        <w:rPr>
          <w:sz w:val="28"/>
        </w:rPr>
        <w:t>=2,5.</w:t>
      </w:r>
    </w:p>
    <w:p w:rsidR="00E348A3" w:rsidRPr="00E9547E" w:rsidRDefault="00E348A3" w:rsidP="00E9547E">
      <w:pPr>
        <w:tabs>
          <w:tab w:val="left" w:pos="3828"/>
          <w:tab w:val="left" w:pos="9356"/>
        </w:tabs>
        <w:autoSpaceDE w:val="0"/>
        <w:autoSpaceDN w:val="0"/>
        <w:adjustRightInd w:val="0"/>
        <w:spacing w:line="360" w:lineRule="auto"/>
        <w:ind w:firstLine="709"/>
        <w:jc w:val="both"/>
        <w:rPr>
          <w:sz w:val="28"/>
        </w:rPr>
      </w:pPr>
      <w:r w:rsidRPr="00E9547E">
        <w:rPr>
          <w:sz w:val="28"/>
        </w:rPr>
        <w:t>З</w:t>
      </w:r>
      <w:r w:rsidRPr="00E9547E">
        <w:rPr>
          <w:sz w:val="28"/>
          <w:vertAlign w:val="subscript"/>
        </w:rPr>
        <w:t xml:space="preserve">п </w:t>
      </w:r>
      <w:r w:rsidRPr="00E9547E">
        <w:rPr>
          <w:sz w:val="28"/>
        </w:rPr>
        <w:t>= 295200+200000 =495200 руб.</w:t>
      </w:r>
    </w:p>
    <w:p w:rsidR="00E348A3" w:rsidRPr="00E9547E" w:rsidRDefault="00E348A3" w:rsidP="00E9547E">
      <w:pPr>
        <w:tabs>
          <w:tab w:val="left" w:pos="3828"/>
          <w:tab w:val="left" w:pos="9356"/>
        </w:tabs>
        <w:autoSpaceDE w:val="0"/>
        <w:autoSpaceDN w:val="0"/>
        <w:adjustRightInd w:val="0"/>
        <w:spacing w:line="360" w:lineRule="auto"/>
        <w:ind w:firstLine="709"/>
        <w:jc w:val="both"/>
        <w:rPr>
          <w:sz w:val="28"/>
        </w:rPr>
      </w:pPr>
      <w:r w:rsidRPr="00E9547E">
        <w:rPr>
          <w:sz w:val="28"/>
        </w:rPr>
        <w:t>С</w:t>
      </w:r>
      <w:r w:rsidRPr="00E9547E">
        <w:rPr>
          <w:sz w:val="28"/>
          <w:vertAlign w:val="subscript"/>
        </w:rPr>
        <w:t xml:space="preserve">пол </w:t>
      </w:r>
      <w:r w:rsidRPr="00E9547E">
        <w:rPr>
          <w:sz w:val="28"/>
        </w:rPr>
        <w:t>= (1 +2,5) 495200=1733200 руб.</w:t>
      </w:r>
    </w:p>
    <w:p w:rsidR="00E348A3" w:rsidRPr="00E9547E" w:rsidRDefault="00E348A3" w:rsidP="00E9547E">
      <w:pPr>
        <w:tabs>
          <w:tab w:val="left" w:pos="3686"/>
        </w:tabs>
        <w:autoSpaceDE w:val="0"/>
        <w:autoSpaceDN w:val="0"/>
        <w:adjustRightInd w:val="0"/>
        <w:spacing w:line="360" w:lineRule="auto"/>
        <w:ind w:firstLine="709"/>
        <w:jc w:val="both"/>
        <w:rPr>
          <w:sz w:val="28"/>
        </w:rPr>
      </w:pPr>
      <w:r w:rsidRPr="00E9547E">
        <w:rPr>
          <w:sz w:val="28"/>
        </w:rPr>
        <w:t>Все оборудование необходимое для проведения модернизации оборудования приобретается у сторонних производителей, затраты на приобретение данного оборудования представлены в таблице 7.3.</w:t>
      </w:r>
    </w:p>
    <w:p w:rsidR="00E348A3" w:rsidRPr="00E9547E" w:rsidRDefault="00E348A3" w:rsidP="00E9547E">
      <w:pPr>
        <w:autoSpaceDE w:val="0"/>
        <w:autoSpaceDN w:val="0"/>
        <w:adjustRightInd w:val="0"/>
        <w:spacing w:line="360" w:lineRule="auto"/>
        <w:ind w:firstLine="709"/>
        <w:jc w:val="both"/>
        <w:rPr>
          <w:sz w:val="28"/>
        </w:rPr>
      </w:pPr>
      <w:r w:rsidRPr="00E9547E">
        <w:rPr>
          <w:sz w:val="28"/>
        </w:rPr>
        <w:t>Балансовая стоимость основного оборудования сложится из суммы затрат полной себестоимости установки С</w:t>
      </w:r>
      <w:r w:rsidRPr="00E9547E">
        <w:rPr>
          <w:sz w:val="28"/>
          <w:vertAlign w:val="subscript"/>
        </w:rPr>
        <w:t>пол</w:t>
      </w:r>
      <w:r w:rsidRPr="00E9547E">
        <w:rPr>
          <w:sz w:val="28"/>
        </w:rPr>
        <w:t xml:space="preserve"> и стоимости покупных изделий С</w:t>
      </w:r>
      <w:r w:rsidRPr="00E9547E">
        <w:rPr>
          <w:sz w:val="28"/>
          <w:vertAlign w:val="subscript"/>
        </w:rPr>
        <w:t>обор</w:t>
      </w:r>
      <w:r w:rsidRPr="00E9547E">
        <w:rPr>
          <w:sz w:val="28"/>
        </w:rPr>
        <w:t>, таблица, руб:</w:t>
      </w:r>
    </w:p>
    <w:p w:rsidR="00E348A3" w:rsidRPr="00E9547E" w:rsidRDefault="00E348A3" w:rsidP="00E9547E">
      <w:pPr>
        <w:autoSpaceDE w:val="0"/>
        <w:autoSpaceDN w:val="0"/>
        <w:adjustRightInd w:val="0"/>
        <w:spacing w:line="360" w:lineRule="auto"/>
        <w:ind w:firstLine="709"/>
        <w:jc w:val="both"/>
        <w:rPr>
          <w:sz w:val="28"/>
        </w:rPr>
      </w:pPr>
    </w:p>
    <w:p w:rsidR="00E348A3" w:rsidRPr="00E9547E" w:rsidRDefault="00E348A3" w:rsidP="00E9547E">
      <w:pPr>
        <w:tabs>
          <w:tab w:val="left" w:pos="3828"/>
          <w:tab w:val="left" w:pos="9356"/>
        </w:tabs>
        <w:autoSpaceDE w:val="0"/>
        <w:autoSpaceDN w:val="0"/>
        <w:adjustRightInd w:val="0"/>
        <w:spacing w:line="360" w:lineRule="auto"/>
        <w:ind w:firstLine="709"/>
        <w:jc w:val="both"/>
        <w:rPr>
          <w:sz w:val="28"/>
        </w:rPr>
      </w:pPr>
      <w:r w:rsidRPr="00E9547E">
        <w:rPr>
          <w:sz w:val="28"/>
        </w:rPr>
        <w:t>К</w:t>
      </w:r>
      <w:r w:rsidRPr="00E9547E">
        <w:rPr>
          <w:sz w:val="28"/>
          <w:vertAlign w:val="subscript"/>
        </w:rPr>
        <w:t>м</w:t>
      </w:r>
      <w:r w:rsidRPr="00E9547E">
        <w:rPr>
          <w:sz w:val="28"/>
        </w:rPr>
        <w:t>= С</w:t>
      </w:r>
      <w:r w:rsidRPr="00E9547E">
        <w:rPr>
          <w:sz w:val="28"/>
          <w:vertAlign w:val="subscript"/>
        </w:rPr>
        <w:t xml:space="preserve">пол </w:t>
      </w:r>
      <w:r w:rsidRPr="00E9547E">
        <w:rPr>
          <w:sz w:val="28"/>
        </w:rPr>
        <w:t>+ С</w:t>
      </w:r>
      <w:r w:rsidRPr="00E9547E">
        <w:rPr>
          <w:sz w:val="28"/>
          <w:vertAlign w:val="subscript"/>
        </w:rPr>
        <w:t>обор</w:t>
      </w:r>
      <w:r w:rsidRPr="00E9547E">
        <w:rPr>
          <w:sz w:val="28"/>
        </w:rPr>
        <w:t>(7.2)</w:t>
      </w:r>
    </w:p>
    <w:p w:rsidR="00E348A3" w:rsidRPr="00E9547E" w:rsidRDefault="00E348A3" w:rsidP="00E9547E">
      <w:pPr>
        <w:autoSpaceDE w:val="0"/>
        <w:autoSpaceDN w:val="0"/>
        <w:adjustRightInd w:val="0"/>
        <w:spacing w:line="360" w:lineRule="auto"/>
        <w:ind w:firstLine="709"/>
        <w:jc w:val="both"/>
        <w:rPr>
          <w:sz w:val="28"/>
        </w:rPr>
      </w:pPr>
      <w:r w:rsidRPr="00E9547E">
        <w:rPr>
          <w:sz w:val="28"/>
        </w:rPr>
        <w:t>К</w:t>
      </w:r>
      <w:r w:rsidRPr="00E9547E">
        <w:rPr>
          <w:sz w:val="28"/>
          <w:vertAlign w:val="subscript"/>
        </w:rPr>
        <w:t>м</w:t>
      </w:r>
      <w:r w:rsidRPr="00E9547E">
        <w:rPr>
          <w:sz w:val="28"/>
        </w:rPr>
        <w:t xml:space="preserve"> = 1733200 + </w:t>
      </w:r>
      <w:r w:rsidRPr="00E9547E">
        <w:rPr>
          <w:sz w:val="28"/>
          <w:szCs w:val="28"/>
        </w:rPr>
        <w:t>2285000</w:t>
      </w:r>
      <w:r w:rsidRPr="00E9547E">
        <w:rPr>
          <w:sz w:val="28"/>
        </w:rPr>
        <w:t xml:space="preserve"> = 4018200 руб.</w:t>
      </w:r>
    </w:p>
    <w:p w:rsidR="00E348A3" w:rsidRPr="00E9547E" w:rsidRDefault="00E348A3" w:rsidP="00E9547E">
      <w:pPr>
        <w:autoSpaceDE w:val="0"/>
        <w:autoSpaceDN w:val="0"/>
        <w:adjustRightInd w:val="0"/>
        <w:spacing w:line="360" w:lineRule="auto"/>
        <w:ind w:firstLine="709"/>
        <w:jc w:val="both"/>
        <w:rPr>
          <w:sz w:val="28"/>
        </w:rPr>
      </w:pPr>
    </w:p>
    <w:p w:rsidR="00E348A3" w:rsidRPr="00E9547E" w:rsidRDefault="00E348A3" w:rsidP="00E9547E">
      <w:pPr>
        <w:tabs>
          <w:tab w:val="left" w:pos="2535"/>
        </w:tabs>
        <w:autoSpaceDE w:val="0"/>
        <w:autoSpaceDN w:val="0"/>
        <w:adjustRightInd w:val="0"/>
        <w:spacing w:line="360" w:lineRule="auto"/>
        <w:ind w:firstLine="709"/>
        <w:jc w:val="both"/>
        <w:rPr>
          <w:sz w:val="28"/>
        </w:rPr>
      </w:pPr>
      <w:r w:rsidRPr="00E9547E">
        <w:rPr>
          <w:sz w:val="28"/>
        </w:rPr>
        <w:t>Вспомогательное и резервное оборудование куплено вместе с основным, поэтому К</w:t>
      </w:r>
      <w:r w:rsidRPr="00E9547E">
        <w:rPr>
          <w:sz w:val="28"/>
          <w:vertAlign w:val="subscript"/>
        </w:rPr>
        <w:t>в</w:t>
      </w:r>
      <w:r w:rsidRPr="00E9547E">
        <w:rPr>
          <w:sz w:val="28"/>
        </w:rPr>
        <w:t>=0.</w:t>
      </w:r>
    </w:p>
    <w:p w:rsidR="00E348A3" w:rsidRPr="00E9547E" w:rsidRDefault="00E348A3" w:rsidP="00E9547E">
      <w:pPr>
        <w:tabs>
          <w:tab w:val="left" w:pos="2535"/>
        </w:tabs>
        <w:autoSpaceDE w:val="0"/>
        <w:autoSpaceDN w:val="0"/>
        <w:adjustRightInd w:val="0"/>
        <w:spacing w:line="360" w:lineRule="auto"/>
        <w:ind w:firstLine="709"/>
        <w:jc w:val="both"/>
        <w:rPr>
          <w:sz w:val="28"/>
        </w:rPr>
      </w:pPr>
      <w:r w:rsidRPr="00E9547E">
        <w:rPr>
          <w:sz w:val="28"/>
        </w:rPr>
        <w:t>Затраты на создание дополнительной инфраструктуры К</w:t>
      </w:r>
      <w:r w:rsidRPr="00E9547E">
        <w:rPr>
          <w:sz w:val="28"/>
          <w:vertAlign w:val="subscript"/>
        </w:rPr>
        <w:t>и</w:t>
      </w:r>
      <w:r w:rsidRPr="00E9547E">
        <w:rPr>
          <w:sz w:val="28"/>
        </w:rPr>
        <w:t>,р. Принимаем равными:</w:t>
      </w:r>
    </w:p>
    <w:p w:rsidR="00E348A3" w:rsidRPr="00E9547E" w:rsidRDefault="00E348A3" w:rsidP="00E9547E">
      <w:pPr>
        <w:tabs>
          <w:tab w:val="left" w:pos="2535"/>
        </w:tabs>
        <w:autoSpaceDE w:val="0"/>
        <w:autoSpaceDN w:val="0"/>
        <w:adjustRightInd w:val="0"/>
        <w:spacing w:line="360" w:lineRule="auto"/>
        <w:ind w:firstLine="709"/>
        <w:jc w:val="both"/>
        <w:rPr>
          <w:sz w:val="28"/>
        </w:rPr>
      </w:pPr>
    </w:p>
    <w:p w:rsidR="00E348A3" w:rsidRPr="00E9547E" w:rsidRDefault="00E348A3" w:rsidP="00E9547E">
      <w:pPr>
        <w:tabs>
          <w:tab w:val="left" w:pos="3119"/>
          <w:tab w:val="right" w:pos="9915"/>
        </w:tabs>
        <w:autoSpaceDE w:val="0"/>
        <w:autoSpaceDN w:val="0"/>
        <w:adjustRightInd w:val="0"/>
        <w:spacing w:line="360" w:lineRule="auto"/>
        <w:ind w:firstLine="709"/>
        <w:jc w:val="both"/>
        <w:rPr>
          <w:sz w:val="28"/>
        </w:rPr>
      </w:pPr>
      <w:r w:rsidRPr="00E9547E">
        <w:rPr>
          <w:sz w:val="28"/>
        </w:rPr>
        <w:t>К</w:t>
      </w:r>
      <w:r w:rsidRPr="00E9547E">
        <w:rPr>
          <w:sz w:val="28"/>
          <w:vertAlign w:val="subscript"/>
        </w:rPr>
        <w:t>и</w:t>
      </w:r>
      <w:r w:rsidRPr="00E9547E">
        <w:rPr>
          <w:sz w:val="28"/>
        </w:rPr>
        <w:t>=</w:t>
      </w:r>
      <w:r w:rsidR="000B7A59">
        <w:rPr>
          <w:position w:val="-12"/>
          <w:sz w:val="28"/>
        </w:rPr>
        <w:pict>
          <v:shape id="_x0000_i1112" type="#_x0000_t75" style="width:53.25pt;height:18.75pt">
            <v:imagedata r:id="rId95" o:title=""/>
          </v:shape>
        </w:pict>
      </w:r>
      <w:r w:rsidRPr="00E9547E">
        <w:rPr>
          <w:sz w:val="28"/>
        </w:rPr>
        <w:t>(7.4)</w:t>
      </w:r>
    </w:p>
    <w:p w:rsidR="00E348A3" w:rsidRPr="00E9547E" w:rsidRDefault="00E348A3" w:rsidP="00E9547E">
      <w:pPr>
        <w:tabs>
          <w:tab w:val="left" w:pos="3119"/>
          <w:tab w:val="right" w:pos="9915"/>
        </w:tabs>
        <w:autoSpaceDE w:val="0"/>
        <w:autoSpaceDN w:val="0"/>
        <w:adjustRightInd w:val="0"/>
        <w:spacing w:line="360" w:lineRule="auto"/>
        <w:ind w:firstLine="709"/>
        <w:jc w:val="both"/>
        <w:rPr>
          <w:sz w:val="28"/>
        </w:rPr>
      </w:pPr>
    </w:p>
    <w:p w:rsidR="00E348A3" w:rsidRPr="00E9547E" w:rsidRDefault="00AA6E1E" w:rsidP="00E9547E">
      <w:pPr>
        <w:autoSpaceDE w:val="0"/>
        <w:autoSpaceDN w:val="0"/>
        <w:adjustRightInd w:val="0"/>
        <w:spacing w:line="360" w:lineRule="auto"/>
        <w:ind w:firstLine="709"/>
        <w:jc w:val="both"/>
        <w:rPr>
          <w:sz w:val="28"/>
        </w:rPr>
      </w:pPr>
      <w:r>
        <w:rPr>
          <w:sz w:val="28"/>
        </w:rPr>
        <w:br w:type="page"/>
      </w:r>
      <w:r w:rsidR="00E348A3" w:rsidRPr="00E9547E">
        <w:rPr>
          <w:sz w:val="28"/>
        </w:rPr>
        <w:t>Таблица 7.2 – Расчет трудозатрат и средств на оплату труда.</w:t>
      </w:r>
    </w:p>
    <w:tbl>
      <w:tblPr>
        <w:tblW w:w="859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1"/>
        <w:gridCol w:w="1843"/>
        <w:gridCol w:w="1417"/>
        <w:gridCol w:w="1843"/>
        <w:gridCol w:w="1708"/>
      </w:tblGrid>
      <w:tr w:rsidR="00E348A3" w:rsidRPr="00AA6E1E" w:rsidTr="00AA6E1E">
        <w:tc>
          <w:tcPr>
            <w:tcW w:w="1781" w:type="dxa"/>
            <w:tcBorders>
              <w:top w:val="single" w:sz="12" w:space="0" w:color="auto"/>
              <w:left w:val="single" w:sz="12" w:space="0" w:color="auto"/>
            </w:tcBorders>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Вид работ</w:t>
            </w:r>
          </w:p>
        </w:tc>
        <w:tc>
          <w:tcPr>
            <w:tcW w:w="1843" w:type="dxa"/>
            <w:tcBorders>
              <w:top w:val="single" w:sz="12" w:space="0" w:color="auto"/>
            </w:tcBorders>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Трудоемкость,</w:t>
            </w:r>
          </w:p>
          <w:p w:rsidR="00E348A3" w:rsidRPr="00AA6E1E" w:rsidRDefault="00E348A3" w:rsidP="00AA6E1E">
            <w:pPr>
              <w:autoSpaceDE w:val="0"/>
              <w:autoSpaceDN w:val="0"/>
              <w:adjustRightInd w:val="0"/>
              <w:spacing w:line="360" w:lineRule="auto"/>
              <w:outlineLvl w:val="0"/>
              <w:rPr>
                <w:szCs w:val="22"/>
              </w:rPr>
            </w:pPr>
            <w:r w:rsidRPr="00AA6E1E">
              <w:rPr>
                <w:szCs w:val="22"/>
              </w:rPr>
              <w:t>чел.час.</w:t>
            </w:r>
          </w:p>
        </w:tc>
        <w:tc>
          <w:tcPr>
            <w:tcW w:w="1417" w:type="dxa"/>
            <w:tcBorders>
              <w:top w:val="single" w:sz="12" w:space="0" w:color="auto"/>
            </w:tcBorders>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Разряд</w:t>
            </w:r>
          </w:p>
        </w:tc>
        <w:tc>
          <w:tcPr>
            <w:tcW w:w="1843" w:type="dxa"/>
            <w:tcBorders>
              <w:top w:val="single" w:sz="12" w:space="0" w:color="auto"/>
            </w:tcBorders>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Часовой тариф</w:t>
            </w:r>
          </w:p>
        </w:tc>
        <w:tc>
          <w:tcPr>
            <w:tcW w:w="1708" w:type="dxa"/>
            <w:tcBorders>
              <w:top w:val="single" w:sz="12" w:space="0" w:color="auto"/>
              <w:right w:val="single" w:sz="12" w:space="0" w:color="auto"/>
            </w:tcBorders>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Оплата труда, руб.</w:t>
            </w:r>
          </w:p>
        </w:tc>
      </w:tr>
      <w:tr w:rsidR="00E348A3" w:rsidRPr="00AA6E1E" w:rsidTr="00AA6E1E">
        <w:tc>
          <w:tcPr>
            <w:tcW w:w="1781" w:type="dxa"/>
            <w:tcBorders>
              <w:left w:val="single" w:sz="12" w:space="0" w:color="auto"/>
            </w:tcBorders>
          </w:tcPr>
          <w:p w:rsidR="00E348A3" w:rsidRPr="00AA6E1E" w:rsidRDefault="00E348A3" w:rsidP="00AA6E1E">
            <w:pPr>
              <w:autoSpaceDE w:val="0"/>
              <w:autoSpaceDN w:val="0"/>
              <w:adjustRightInd w:val="0"/>
              <w:spacing w:line="360" w:lineRule="auto"/>
              <w:outlineLvl w:val="0"/>
              <w:rPr>
                <w:szCs w:val="22"/>
              </w:rPr>
            </w:pPr>
            <w:r w:rsidRPr="00AA6E1E">
              <w:rPr>
                <w:szCs w:val="22"/>
              </w:rPr>
              <w:t>1. Сварочные</w:t>
            </w:r>
          </w:p>
        </w:tc>
        <w:tc>
          <w:tcPr>
            <w:tcW w:w="1843" w:type="dxa"/>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1440</w:t>
            </w:r>
          </w:p>
        </w:tc>
        <w:tc>
          <w:tcPr>
            <w:tcW w:w="1417" w:type="dxa"/>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5</w:t>
            </w:r>
          </w:p>
        </w:tc>
        <w:tc>
          <w:tcPr>
            <w:tcW w:w="1843" w:type="dxa"/>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30</w:t>
            </w:r>
          </w:p>
        </w:tc>
        <w:tc>
          <w:tcPr>
            <w:tcW w:w="1708" w:type="dxa"/>
            <w:tcBorders>
              <w:right w:val="single" w:sz="12" w:space="0" w:color="auto"/>
            </w:tcBorders>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43200</w:t>
            </w:r>
          </w:p>
        </w:tc>
      </w:tr>
      <w:tr w:rsidR="00E348A3" w:rsidRPr="00AA6E1E" w:rsidTr="00AA6E1E">
        <w:tc>
          <w:tcPr>
            <w:tcW w:w="1781" w:type="dxa"/>
            <w:tcBorders>
              <w:left w:val="single" w:sz="12" w:space="0" w:color="auto"/>
            </w:tcBorders>
          </w:tcPr>
          <w:p w:rsidR="00E348A3" w:rsidRPr="00AA6E1E" w:rsidRDefault="00E348A3" w:rsidP="00AA6E1E">
            <w:pPr>
              <w:autoSpaceDE w:val="0"/>
              <w:autoSpaceDN w:val="0"/>
              <w:adjustRightInd w:val="0"/>
              <w:spacing w:line="360" w:lineRule="auto"/>
              <w:outlineLvl w:val="0"/>
              <w:rPr>
                <w:szCs w:val="22"/>
              </w:rPr>
            </w:pPr>
            <w:r w:rsidRPr="00AA6E1E">
              <w:rPr>
                <w:szCs w:val="22"/>
              </w:rPr>
              <w:t>2. Слесарные</w:t>
            </w:r>
          </w:p>
        </w:tc>
        <w:tc>
          <w:tcPr>
            <w:tcW w:w="1843" w:type="dxa"/>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720</w:t>
            </w:r>
          </w:p>
        </w:tc>
        <w:tc>
          <w:tcPr>
            <w:tcW w:w="1417" w:type="dxa"/>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4</w:t>
            </w:r>
          </w:p>
        </w:tc>
        <w:tc>
          <w:tcPr>
            <w:tcW w:w="1843" w:type="dxa"/>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20</w:t>
            </w:r>
          </w:p>
        </w:tc>
        <w:tc>
          <w:tcPr>
            <w:tcW w:w="1708" w:type="dxa"/>
            <w:tcBorders>
              <w:right w:val="single" w:sz="12" w:space="0" w:color="auto"/>
            </w:tcBorders>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14400</w:t>
            </w:r>
          </w:p>
        </w:tc>
      </w:tr>
      <w:tr w:rsidR="00E348A3" w:rsidRPr="00AA6E1E" w:rsidTr="00AA6E1E">
        <w:tc>
          <w:tcPr>
            <w:tcW w:w="1781" w:type="dxa"/>
            <w:tcBorders>
              <w:left w:val="single" w:sz="12" w:space="0" w:color="auto"/>
            </w:tcBorders>
          </w:tcPr>
          <w:p w:rsidR="00E348A3" w:rsidRPr="00AA6E1E" w:rsidRDefault="00E348A3" w:rsidP="00AA6E1E">
            <w:pPr>
              <w:autoSpaceDE w:val="0"/>
              <w:autoSpaceDN w:val="0"/>
              <w:adjustRightInd w:val="0"/>
              <w:spacing w:line="360" w:lineRule="auto"/>
              <w:outlineLvl w:val="0"/>
              <w:rPr>
                <w:szCs w:val="22"/>
              </w:rPr>
            </w:pPr>
            <w:r w:rsidRPr="00AA6E1E">
              <w:rPr>
                <w:szCs w:val="22"/>
              </w:rPr>
              <w:t>3. Сборочные</w:t>
            </w:r>
          </w:p>
        </w:tc>
        <w:tc>
          <w:tcPr>
            <w:tcW w:w="1843" w:type="dxa"/>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3600</w:t>
            </w:r>
          </w:p>
        </w:tc>
        <w:tc>
          <w:tcPr>
            <w:tcW w:w="1417" w:type="dxa"/>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5</w:t>
            </w:r>
          </w:p>
        </w:tc>
        <w:tc>
          <w:tcPr>
            <w:tcW w:w="1843" w:type="dxa"/>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25</w:t>
            </w:r>
          </w:p>
        </w:tc>
        <w:tc>
          <w:tcPr>
            <w:tcW w:w="1708" w:type="dxa"/>
            <w:tcBorders>
              <w:right w:val="single" w:sz="12" w:space="0" w:color="auto"/>
            </w:tcBorders>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90000</w:t>
            </w:r>
          </w:p>
        </w:tc>
      </w:tr>
      <w:tr w:rsidR="00E348A3" w:rsidRPr="00AA6E1E" w:rsidTr="00AA6E1E">
        <w:trPr>
          <w:cantSplit/>
        </w:trPr>
        <w:tc>
          <w:tcPr>
            <w:tcW w:w="6884" w:type="dxa"/>
            <w:gridSpan w:val="4"/>
            <w:tcBorders>
              <w:left w:val="single" w:sz="12" w:space="0" w:color="auto"/>
              <w:bottom w:val="single" w:sz="12" w:space="0" w:color="auto"/>
            </w:tcBorders>
          </w:tcPr>
          <w:p w:rsidR="00E348A3" w:rsidRPr="00AA6E1E" w:rsidRDefault="00E9547E" w:rsidP="00AA6E1E">
            <w:pPr>
              <w:pStyle w:val="9"/>
              <w:widowControl w:val="0"/>
              <w:spacing w:before="0" w:after="0" w:line="360" w:lineRule="auto"/>
              <w:rPr>
                <w:rFonts w:ascii="Times New Roman" w:hAnsi="Times New Roman"/>
                <w:b w:val="0"/>
                <w:i w:val="0"/>
                <w:sz w:val="20"/>
                <w:szCs w:val="22"/>
              </w:rPr>
            </w:pPr>
            <w:r w:rsidRPr="00AA6E1E">
              <w:rPr>
                <w:rFonts w:ascii="Times New Roman" w:hAnsi="Times New Roman"/>
                <w:b w:val="0"/>
                <w:i w:val="0"/>
                <w:sz w:val="20"/>
                <w:szCs w:val="22"/>
              </w:rPr>
              <w:t xml:space="preserve"> </w:t>
            </w:r>
            <w:r w:rsidR="00E348A3" w:rsidRPr="00AA6E1E">
              <w:rPr>
                <w:rFonts w:ascii="Times New Roman" w:hAnsi="Times New Roman"/>
                <w:b w:val="0"/>
                <w:i w:val="0"/>
                <w:sz w:val="20"/>
                <w:szCs w:val="22"/>
              </w:rPr>
              <w:t>ИТОГО</w:t>
            </w:r>
          </w:p>
        </w:tc>
        <w:tc>
          <w:tcPr>
            <w:tcW w:w="1708" w:type="dxa"/>
            <w:tcBorders>
              <w:bottom w:val="single" w:sz="12" w:space="0" w:color="auto"/>
              <w:right w:val="single" w:sz="12" w:space="0" w:color="auto"/>
            </w:tcBorders>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147600</w:t>
            </w:r>
          </w:p>
        </w:tc>
      </w:tr>
    </w:tbl>
    <w:p w:rsidR="00E348A3" w:rsidRPr="00E9547E" w:rsidRDefault="00E348A3" w:rsidP="00E9547E">
      <w:pPr>
        <w:autoSpaceDE w:val="0"/>
        <w:autoSpaceDN w:val="0"/>
        <w:adjustRightInd w:val="0"/>
        <w:spacing w:line="360" w:lineRule="auto"/>
        <w:ind w:firstLine="709"/>
        <w:jc w:val="both"/>
        <w:rPr>
          <w:sz w:val="28"/>
        </w:rPr>
      </w:pPr>
    </w:p>
    <w:p w:rsidR="00E348A3" w:rsidRPr="00E9547E" w:rsidRDefault="00E348A3" w:rsidP="00E9547E">
      <w:pPr>
        <w:autoSpaceDE w:val="0"/>
        <w:autoSpaceDN w:val="0"/>
        <w:adjustRightInd w:val="0"/>
        <w:spacing w:line="360" w:lineRule="auto"/>
        <w:ind w:firstLine="709"/>
        <w:jc w:val="both"/>
        <w:rPr>
          <w:sz w:val="28"/>
        </w:rPr>
      </w:pPr>
      <w:r w:rsidRPr="00E9547E">
        <w:rPr>
          <w:sz w:val="28"/>
        </w:rPr>
        <w:t>Таблица 7.3 – Номенклатура приобретаемых технических средств.</w:t>
      </w:r>
    </w:p>
    <w:tbl>
      <w:tblPr>
        <w:tblW w:w="0" w:type="auto"/>
        <w:tblInd w:w="6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773"/>
        <w:gridCol w:w="1560"/>
        <w:gridCol w:w="2166"/>
        <w:gridCol w:w="1715"/>
      </w:tblGrid>
      <w:tr w:rsidR="00E348A3" w:rsidRPr="00AA6E1E" w:rsidTr="00AA6E1E">
        <w:tc>
          <w:tcPr>
            <w:tcW w:w="2773" w:type="dxa"/>
            <w:tcBorders>
              <w:top w:val="single" w:sz="12" w:space="0" w:color="auto"/>
              <w:bottom w:val="single" w:sz="12" w:space="0" w:color="auto"/>
            </w:tcBorders>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Наименование, марка</w:t>
            </w:r>
          </w:p>
        </w:tc>
        <w:tc>
          <w:tcPr>
            <w:tcW w:w="1560" w:type="dxa"/>
            <w:tcBorders>
              <w:top w:val="single" w:sz="12" w:space="0" w:color="auto"/>
              <w:bottom w:val="single" w:sz="12" w:space="0" w:color="auto"/>
            </w:tcBorders>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Цена, руб.</w:t>
            </w:r>
          </w:p>
        </w:tc>
        <w:tc>
          <w:tcPr>
            <w:tcW w:w="2166" w:type="dxa"/>
            <w:tcBorders>
              <w:top w:val="single" w:sz="12" w:space="0" w:color="auto"/>
              <w:bottom w:val="single" w:sz="12" w:space="0" w:color="auto"/>
            </w:tcBorders>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Кол-во, шт.</w:t>
            </w:r>
          </w:p>
        </w:tc>
        <w:tc>
          <w:tcPr>
            <w:tcW w:w="1715" w:type="dxa"/>
            <w:tcBorders>
              <w:top w:val="single" w:sz="12" w:space="0" w:color="auto"/>
              <w:bottom w:val="single" w:sz="12" w:space="0" w:color="auto"/>
            </w:tcBorders>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Сумма, руб.</w:t>
            </w:r>
          </w:p>
        </w:tc>
      </w:tr>
      <w:tr w:rsidR="00E348A3" w:rsidRPr="00AA6E1E" w:rsidTr="00AA6E1E">
        <w:tc>
          <w:tcPr>
            <w:tcW w:w="2773" w:type="dxa"/>
            <w:tcBorders>
              <w:top w:val="single" w:sz="12" w:space="0" w:color="auto"/>
            </w:tcBorders>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1. Протирочная машина</w:t>
            </w:r>
          </w:p>
        </w:tc>
        <w:tc>
          <w:tcPr>
            <w:tcW w:w="1560" w:type="dxa"/>
            <w:tcBorders>
              <w:top w:val="single" w:sz="12" w:space="0" w:color="auto"/>
            </w:tcBorders>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50000</w:t>
            </w:r>
          </w:p>
        </w:tc>
        <w:tc>
          <w:tcPr>
            <w:tcW w:w="2166" w:type="dxa"/>
            <w:tcBorders>
              <w:top w:val="single" w:sz="12" w:space="0" w:color="auto"/>
            </w:tcBorders>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1</w:t>
            </w:r>
          </w:p>
        </w:tc>
        <w:tc>
          <w:tcPr>
            <w:tcW w:w="1715" w:type="dxa"/>
            <w:tcBorders>
              <w:top w:val="single" w:sz="12" w:space="0" w:color="auto"/>
            </w:tcBorders>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50000</w:t>
            </w:r>
          </w:p>
        </w:tc>
      </w:tr>
      <w:tr w:rsidR="00E348A3" w:rsidRPr="00AA6E1E" w:rsidTr="00AA6E1E">
        <w:tc>
          <w:tcPr>
            <w:tcW w:w="2773" w:type="dxa"/>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2. Сушилка</w:t>
            </w:r>
          </w:p>
        </w:tc>
        <w:tc>
          <w:tcPr>
            <w:tcW w:w="1560" w:type="dxa"/>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150000</w:t>
            </w:r>
          </w:p>
        </w:tc>
        <w:tc>
          <w:tcPr>
            <w:tcW w:w="2166" w:type="dxa"/>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1</w:t>
            </w:r>
          </w:p>
        </w:tc>
        <w:tc>
          <w:tcPr>
            <w:tcW w:w="1715" w:type="dxa"/>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150000</w:t>
            </w:r>
          </w:p>
        </w:tc>
      </w:tr>
      <w:tr w:rsidR="00E348A3" w:rsidRPr="00AA6E1E" w:rsidTr="00AA6E1E">
        <w:tc>
          <w:tcPr>
            <w:tcW w:w="2773" w:type="dxa"/>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3</w:t>
            </w:r>
            <w:r w:rsidRPr="00AA6E1E">
              <w:rPr>
                <w:szCs w:val="22"/>
                <w:lang w:val="en-US"/>
              </w:rPr>
              <w:t>.</w:t>
            </w:r>
            <w:r w:rsidRPr="00AA6E1E">
              <w:rPr>
                <w:szCs w:val="22"/>
              </w:rPr>
              <w:t xml:space="preserve"> Дробилка</w:t>
            </w:r>
          </w:p>
        </w:tc>
        <w:tc>
          <w:tcPr>
            <w:tcW w:w="1560" w:type="dxa"/>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50000</w:t>
            </w:r>
          </w:p>
        </w:tc>
        <w:tc>
          <w:tcPr>
            <w:tcW w:w="2166" w:type="dxa"/>
          </w:tcPr>
          <w:p w:rsidR="00E348A3" w:rsidRPr="00AA6E1E" w:rsidRDefault="00E348A3" w:rsidP="00AA6E1E">
            <w:pPr>
              <w:autoSpaceDE w:val="0"/>
              <w:autoSpaceDN w:val="0"/>
              <w:adjustRightInd w:val="0"/>
              <w:spacing w:line="360" w:lineRule="auto"/>
              <w:outlineLvl w:val="0"/>
              <w:rPr>
                <w:szCs w:val="22"/>
              </w:rPr>
            </w:pPr>
            <w:r w:rsidRPr="00AA6E1E">
              <w:rPr>
                <w:szCs w:val="22"/>
              </w:rPr>
              <w:t>1</w:t>
            </w:r>
          </w:p>
        </w:tc>
        <w:tc>
          <w:tcPr>
            <w:tcW w:w="1715" w:type="dxa"/>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50000</w:t>
            </w:r>
          </w:p>
        </w:tc>
      </w:tr>
      <w:tr w:rsidR="00E348A3" w:rsidRPr="00AA6E1E" w:rsidTr="00AA6E1E">
        <w:tc>
          <w:tcPr>
            <w:tcW w:w="2773" w:type="dxa"/>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4</w:t>
            </w:r>
            <w:r w:rsidRPr="00AA6E1E">
              <w:rPr>
                <w:szCs w:val="22"/>
                <w:lang w:val="en-US"/>
              </w:rPr>
              <w:t>.</w:t>
            </w:r>
            <w:r w:rsidRPr="00AA6E1E">
              <w:rPr>
                <w:szCs w:val="22"/>
              </w:rPr>
              <w:t xml:space="preserve"> Магнитный сепаратор</w:t>
            </w:r>
          </w:p>
        </w:tc>
        <w:tc>
          <w:tcPr>
            <w:tcW w:w="1560" w:type="dxa"/>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15000</w:t>
            </w:r>
          </w:p>
        </w:tc>
        <w:tc>
          <w:tcPr>
            <w:tcW w:w="2166" w:type="dxa"/>
          </w:tcPr>
          <w:p w:rsidR="00E348A3" w:rsidRPr="00AA6E1E" w:rsidRDefault="00E348A3" w:rsidP="00AA6E1E">
            <w:pPr>
              <w:autoSpaceDE w:val="0"/>
              <w:autoSpaceDN w:val="0"/>
              <w:adjustRightInd w:val="0"/>
              <w:spacing w:line="360" w:lineRule="auto"/>
              <w:outlineLvl w:val="0"/>
              <w:rPr>
                <w:szCs w:val="22"/>
              </w:rPr>
            </w:pPr>
            <w:r w:rsidRPr="00AA6E1E">
              <w:rPr>
                <w:szCs w:val="22"/>
              </w:rPr>
              <w:t>1</w:t>
            </w:r>
          </w:p>
        </w:tc>
        <w:tc>
          <w:tcPr>
            <w:tcW w:w="1715" w:type="dxa"/>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15000</w:t>
            </w:r>
          </w:p>
        </w:tc>
      </w:tr>
      <w:tr w:rsidR="00E348A3" w:rsidRPr="00AA6E1E" w:rsidTr="00AA6E1E">
        <w:tc>
          <w:tcPr>
            <w:tcW w:w="2773" w:type="dxa"/>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5</w:t>
            </w:r>
            <w:r w:rsidRPr="00AA6E1E">
              <w:rPr>
                <w:szCs w:val="22"/>
                <w:lang w:val="en-US"/>
              </w:rPr>
              <w:t>.</w:t>
            </w:r>
            <w:r w:rsidRPr="00AA6E1E">
              <w:rPr>
                <w:szCs w:val="22"/>
              </w:rPr>
              <w:t xml:space="preserve"> Реактор</w:t>
            </w:r>
          </w:p>
        </w:tc>
        <w:tc>
          <w:tcPr>
            <w:tcW w:w="1560" w:type="dxa"/>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150000</w:t>
            </w:r>
          </w:p>
        </w:tc>
        <w:tc>
          <w:tcPr>
            <w:tcW w:w="2166" w:type="dxa"/>
          </w:tcPr>
          <w:p w:rsidR="00E348A3" w:rsidRPr="00AA6E1E" w:rsidRDefault="00E348A3" w:rsidP="00AA6E1E">
            <w:pPr>
              <w:autoSpaceDE w:val="0"/>
              <w:autoSpaceDN w:val="0"/>
              <w:adjustRightInd w:val="0"/>
              <w:spacing w:line="360" w:lineRule="auto"/>
              <w:outlineLvl w:val="0"/>
              <w:rPr>
                <w:szCs w:val="22"/>
              </w:rPr>
            </w:pPr>
            <w:r w:rsidRPr="00AA6E1E">
              <w:rPr>
                <w:szCs w:val="22"/>
              </w:rPr>
              <w:t>3</w:t>
            </w:r>
          </w:p>
        </w:tc>
        <w:tc>
          <w:tcPr>
            <w:tcW w:w="1715" w:type="dxa"/>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450000</w:t>
            </w:r>
          </w:p>
        </w:tc>
      </w:tr>
      <w:tr w:rsidR="00E348A3" w:rsidRPr="00AA6E1E" w:rsidTr="00AA6E1E">
        <w:tc>
          <w:tcPr>
            <w:tcW w:w="2773" w:type="dxa"/>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6. Сепаратор</w:t>
            </w:r>
          </w:p>
        </w:tc>
        <w:tc>
          <w:tcPr>
            <w:tcW w:w="1560" w:type="dxa"/>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100000</w:t>
            </w:r>
          </w:p>
        </w:tc>
        <w:tc>
          <w:tcPr>
            <w:tcW w:w="2166" w:type="dxa"/>
          </w:tcPr>
          <w:p w:rsidR="00E348A3" w:rsidRPr="00AA6E1E" w:rsidRDefault="00E348A3" w:rsidP="00AA6E1E">
            <w:pPr>
              <w:autoSpaceDE w:val="0"/>
              <w:autoSpaceDN w:val="0"/>
              <w:adjustRightInd w:val="0"/>
              <w:spacing w:line="360" w:lineRule="auto"/>
              <w:outlineLvl w:val="0"/>
              <w:rPr>
                <w:szCs w:val="22"/>
              </w:rPr>
            </w:pPr>
            <w:r w:rsidRPr="00AA6E1E">
              <w:rPr>
                <w:szCs w:val="22"/>
              </w:rPr>
              <w:t>2</w:t>
            </w:r>
          </w:p>
        </w:tc>
        <w:tc>
          <w:tcPr>
            <w:tcW w:w="1715" w:type="dxa"/>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200000</w:t>
            </w:r>
          </w:p>
        </w:tc>
      </w:tr>
      <w:tr w:rsidR="00E348A3" w:rsidRPr="00AA6E1E" w:rsidTr="00AA6E1E">
        <w:tc>
          <w:tcPr>
            <w:tcW w:w="2773" w:type="dxa"/>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7. Установка обратноосмотическая</w:t>
            </w:r>
          </w:p>
        </w:tc>
        <w:tc>
          <w:tcPr>
            <w:tcW w:w="1560" w:type="dxa"/>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150000</w:t>
            </w:r>
          </w:p>
        </w:tc>
        <w:tc>
          <w:tcPr>
            <w:tcW w:w="2166" w:type="dxa"/>
          </w:tcPr>
          <w:p w:rsidR="00E348A3" w:rsidRPr="00AA6E1E" w:rsidRDefault="00E348A3" w:rsidP="00AA6E1E">
            <w:pPr>
              <w:autoSpaceDE w:val="0"/>
              <w:autoSpaceDN w:val="0"/>
              <w:adjustRightInd w:val="0"/>
              <w:spacing w:line="360" w:lineRule="auto"/>
              <w:outlineLvl w:val="0"/>
              <w:rPr>
                <w:szCs w:val="22"/>
              </w:rPr>
            </w:pPr>
            <w:r w:rsidRPr="00AA6E1E">
              <w:rPr>
                <w:szCs w:val="22"/>
              </w:rPr>
              <w:t>4</w:t>
            </w:r>
          </w:p>
        </w:tc>
        <w:tc>
          <w:tcPr>
            <w:tcW w:w="1715" w:type="dxa"/>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600000</w:t>
            </w:r>
          </w:p>
        </w:tc>
      </w:tr>
      <w:tr w:rsidR="00E348A3" w:rsidRPr="00AA6E1E" w:rsidTr="00AA6E1E">
        <w:tc>
          <w:tcPr>
            <w:tcW w:w="2773" w:type="dxa"/>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8. Установка ультрафильтрационная</w:t>
            </w:r>
          </w:p>
        </w:tc>
        <w:tc>
          <w:tcPr>
            <w:tcW w:w="1560" w:type="dxa"/>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75000</w:t>
            </w:r>
          </w:p>
        </w:tc>
        <w:tc>
          <w:tcPr>
            <w:tcW w:w="2166" w:type="dxa"/>
          </w:tcPr>
          <w:p w:rsidR="00E348A3" w:rsidRPr="00AA6E1E" w:rsidRDefault="00E348A3" w:rsidP="00AA6E1E">
            <w:pPr>
              <w:autoSpaceDE w:val="0"/>
              <w:autoSpaceDN w:val="0"/>
              <w:adjustRightInd w:val="0"/>
              <w:spacing w:line="360" w:lineRule="auto"/>
              <w:outlineLvl w:val="0"/>
              <w:rPr>
                <w:szCs w:val="22"/>
              </w:rPr>
            </w:pPr>
            <w:r w:rsidRPr="00AA6E1E">
              <w:rPr>
                <w:szCs w:val="22"/>
              </w:rPr>
              <w:t>3</w:t>
            </w:r>
          </w:p>
        </w:tc>
        <w:tc>
          <w:tcPr>
            <w:tcW w:w="1715" w:type="dxa"/>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225000</w:t>
            </w:r>
          </w:p>
        </w:tc>
      </w:tr>
      <w:tr w:rsidR="00E348A3" w:rsidRPr="00AA6E1E" w:rsidTr="00AA6E1E">
        <w:tc>
          <w:tcPr>
            <w:tcW w:w="2773" w:type="dxa"/>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9. Теплообменики</w:t>
            </w:r>
          </w:p>
        </w:tc>
        <w:tc>
          <w:tcPr>
            <w:tcW w:w="1560" w:type="dxa"/>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20000</w:t>
            </w:r>
          </w:p>
        </w:tc>
        <w:tc>
          <w:tcPr>
            <w:tcW w:w="2166" w:type="dxa"/>
          </w:tcPr>
          <w:p w:rsidR="00E348A3" w:rsidRPr="00AA6E1E" w:rsidRDefault="00E348A3" w:rsidP="00AA6E1E">
            <w:pPr>
              <w:autoSpaceDE w:val="0"/>
              <w:autoSpaceDN w:val="0"/>
              <w:adjustRightInd w:val="0"/>
              <w:spacing w:line="360" w:lineRule="auto"/>
              <w:outlineLvl w:val="0"/>
              <w:rPr>
                <w:szCs w:val="22"/>
              </w:rPr>
            </w:pPr>
            <w:r w:rsidRPr="00AA6E1E">
              <w:rPr>
                <w:szCs w:val="22"/>
              </w:rPr>
              <w:t>2</w:t>
            </w:r>
          </w:p>
        </w:tc>
        <w:tc>
          <w:tcPr>
            <w:tcW w:w="1715" w:type="dxa"/>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40000</w:t>
            </w:r>
          </w:p>
        </w:tc>
      </w:tr>
      <w:tr w:rsidR="00E348A3" w:rsidRPr="00AA6E1E" w:rsidTr="00AA6E1E">
        <w:tc>
          <w:tcPr>
            <w:tcW w:w="2773" w:type="dxa"/>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10. Выпарная установка</w:t>
            </w:r>
          </w:p>
        </w:tc>
        <w:tc>
          <w:tcPr>
            <w:tcW w:w="1560" w:type="dxa"/>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120000</w:t>
            </w:r>
          </w:p>
        </w:tc>
        <w:tc>
          <w:tcPr>
            <w:tcW w:w="2166" w:type="dxa"/>
          </w:tcPr>
          <w:p w:rsidR="00E348A3" w:rsidRPr="00AA6E1E" w:rsidRDefault="00E348A3" w:rsidP="00AA6E1E">
            <w:pPr>
              <w:autoSpaceDE w:val="0"/>
              <w:autoSpaceDN w:val="0"/>
              <w:adjustRightInd w:val="0"/>
              <w:spacing w:line="360" w:lineRule="auto"/>
              <w:outlineLvl w:val="0"/>
              <w:rPr>
                <w:szCs w:val="22"/>
              </w:rPr>
            </w:pPr>
            <w:r w:rsidRPr="00AA6E1E">
              <w:rPr>
                <w:szCs w:val="22"/>
              </w:rPr>
              <w:t>1</w:t>
            </w:r>
          </w:p>
        </w:tc>
        <w:tc>
          <w:tcPr>
            <w:tcW w:w="1715" w:type="dxa"/>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120000</w:t>
            </w:r>
          </w:p>
        </w:tc>
      </w:tr>
      <w:tr w:rsidR="00E348A3" w:rsidRPr="00AA6E1E" w:rsidTr="00AA6E1E">
        <w:tc>
          <w:tcPr>
            <w:tcW w:w="2773" w:type="dxa"/>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11. Насосы</w:t>
            </w:r>
          </w:p>
        </w:tc>
        <w:tc>
          <w:tcPr>
            <w:tcW w:w="1560" w:type="dxa"/>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10000</w:t>
            </w:r>
          </w:p>
        </w:tc>
        <w:tc>
          <w:tcPr>
            <w:tcW w:w="2166" w:type="dxa"/>
          </w:tcPr>
          <w:p w:rsidR="00E348A3" w:rsidRPr="00AA6E1E" w:rsidRDefault="00E348A3" w:rsidP="00AA6E1E">
            <w:pPr>
              <w:autoSpaceDE w:val="0"/>
              <w:autoSpaceDN w:val="0"/>
              <w:adjustRightInd w:val="0"/>
              <w:spacing w:line="360" w:lineRule="auto"/>
              <w:outlineLvl w:val="0"/>
              <w:rPr>
                <w:szCs w:val="22"/>
              </w:rPr>
            </w:pPr>
            <w:r w:rsidRPr="00AA6E1E">
              <w:rPr>
                <w:szCs w:val="22"/>
              </w:rPr>
              <w:t>5</w:t>
            </w:r>
          </w:p>
        </w:tc>
        <w:tc>
          <w:tcPr>
            <w:tcW w:w="1715" w:type="dxa"/>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50000</w:t>
            </w:r>
          </w:p>
        </w:tc>
      </w:tr>
      <w:tr w:rsidR="00E348A3" w:rsidRPr="00AA6E1E" w:rsidTr="00AA6E1E">
        <w:tc>
          <w:tcPr>
            <w:tcW w:w="2773" w:type="dxa"/>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12. Вентиляторы</w:t>
            </w:r>
          </w:p>
        </w:tc>
        <w:tc>
          <w:tcPr>
            <w:tcW w:w="1560" w:type="dxa"/>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5000</w:t>
            </w:r>
          </w:p>
        </w:tc>
        <w:tc>
          <w:tcPr>
            <w:tcW w:w="2166" w:type="dxa"/>
          </w:tcPr>
          <w:p w:rsidR="00E348A3" w:rsidRPr="00AA6E1E" w:rsidRDefault="00E348A3" w:rsidP="00AA6E1E">
            <w:pPr>
              <w:autoSpaceDE w:val="0"/>
              <w:autoSpaceDN w:val="0"/>
              <w:adjustRightInd w:val="0"/>
              <w:spacing w:line="360" w:lineRule="auto"/>
              <w:outlineLvl w:val="0"/>
              <w:rPr>
                <w:szCs w:val="22"/>
              </w:rPr>
            </w:pPr>
            <w:r w:rsidRPr="00AA6E1E">
              <w:rPr>
                <w:szCs w:val="22"/>
              </w:rPr>
              <w:t>5</w:t>
            </w:r>
          </w:p>
        </w:tc>
        <w:tc>
          <w:tcPr>
            <w:tcW w:w="1715" w:type="dxa"/>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25000</w:t>
            </w:r>
          </w:p>
        </w:tc>
      </w:tr>
      <w:tr w:rsidR="00E348A3" w:rsidRPr="00AA6E1E" w:rsidTr="00AA6E1E">
        <w:tc>
          <w:tcPr>
            <w:tcW w:w="2773" w:type="dxa"/>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13. Сборники</w:t>
            </w:r>
          </w:p>
        </w:tc>
        <w:tc>
          <w:tcPr>
            <w:tcW w:w="1560" w:type="dxa"/>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10000</w:t>
            </w:r>
          </w:p>
        </w:tc>
        <w:tc>
          <w:tcPr>
            <w:tcW w:w="2166" w:type="dxa"/>
          </w:tcPr>
          <w:p w:rsidR="00E348A3" w:rsidRPr="00AA6E1E" w:rsidRDefault="00E348A3" w:rsidP="00AA6E1E">
            <w:pPr>
              <w:autoSpaceDE w:val="0"/>
              <w:autoSpaceDN w:val="0"/>
              <w:adjustRightInd w:val="0"/>
              <w:spacing w:line="360" w:lineRule="auto"/>
              <w:outlineLvl w:val="0"/>
              <w:rPr>
                <w:szCs w:val="22"/>
              </w:rPr>
            </w:pPr>
            <w:r w:rsidRPr="00AA6E1E">
              <w:rPr>
                <w:szCs w:val="22"/>
              </w:rPr>
              <w:t>3</w:t>
            </w:r>
          </w:p>
        </w:tc>
        <w:tc>
          <w:tcPr>
            <w:tcW w:w="1715" w:type="dxa"/>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30000</w:t>
            </w:r>
          </w:p>
        </w:tc>
      </w:tr>
      <w:tr w:rsidR="00E348A3" w:rsidRPr="00AA6E1E" w:rsidTr="00AA6E1E">
        <w:tc>
          <w:tcPr>
            <w:tcW w:w="2773" w:type="dxa"/>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14. Дозатор</w:t>
            </w:r>
          </w:p>
        </w:tc>
        <w:tc>
          <w:tcPr>
            <w:tcW w:w="1560" w:type="dxa"/>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10000</w:t>
            </w:r>
          </w:p>
        </w:tc>
        <w:tc>
          <w:tcPr>
            <w:tcW w:w="2166" w:type="dxa"/>
          </w:tcPr>
          <w:p w:rsidR="00E348A3" w:rsidRPr="00AA6E1E" w:rsidRDefault="00E348A3" w:rsidP="00AA6E1E">
            <w:pPr>
              <w:autoSpaceDE w:val="0"/>
              <w:autoSpaceDN w:val="0"/>
              <w:adjustRightInd w:val="0"/>
              <w:spacing w:line="360" w:lineRule="auto"/>
              <w:outlineLvl w:val="0"/>
              <w:rPr>
                <w:szCs w:val="22"/>
              </w:rPr>
            </w:pPr>
            <w:r w:rsidRPr="00AA6E1E">
              <w:rPr>
                <w:szCs w:val="22"/>
              </w:rPr>
              <w:t>2</w:t>
            </w:r>
          </w:p>
        </w:tc>
        <w:tc>
          <w:tcPr>
            <w:tcW w:w="1715" w:type="dxa"/>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20000</w:t>
            </w:r>
          </w:p>
        </w:tc>
      </w:tr>
      <w:tr w:rsidR="00E348A3" w:rsidRPr="00AA6E1E" w:rsidTr="00AA6E1E">
        <w:tc>
          <w:tcPr>
            <w:tcW w:w="2773" w:type="dxa"/>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15. Циклон</w:t>
            </w:r>
          </w:p>
        </w:tc>
        <w:tc>
          <w:tcPr>
            <w:tcW w:w="1560" w:type="dxa"/>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30000</w:t>
            </w:r>
          </w:p>
        </w:tc>
        <w:tc>
          <w:tcPr>
            <w:tcW w:w="2166" w:type="dxa"/>
          </w:tcPr>
          <w:p w:rsidR="00E348A3" w:rsidRPr="00AA6E1E" w:rsidRDefault="00E348A3" w:rsidP="00AA6E1E">
            <w:pPr>
              <w:autoSpaceDE w:val="0"/>
              <w:autoSpaceDN w:val="0"/>
              <w:adjustRightInd w:val="0"/>
              <w:spacing w:line="360" w:lineRule="auto"/>
              <w:outlineLvl w:val="0"/>
              <w:rPr>
                <w:szCs w:val="22"/>
              </w:rPr>
            </w:pPr>
            <w:r w:rsidRPr="00AA6E1E">
              <w:rPr>
                <w:szCs w:val="22"/>
              </w:rPr>
              <w:t>2</w:t>
            </w:r>
          </w:p>
        </w:tc>
        <w:tc>
          <w:tcPr>
            <w:tcW w:w="1715" w:type="dxa"/>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60000</w:t>
            </w:r>
          </w:p>
        </w:tc>
      </w:tr>
      <w:tr w:rsidR="00E348A3" w:rsidRPr="00AA6E1E" w:rsidTr="00AA6E1E">
        <w:tc>
          <w:tcPr>
            <w:tcW w:w="2773" w:type="dxa"/>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16. Сушилка распылительная</w:t>
            </w:r>
          </w:p>
        </w:tc>
        <w:tc>
          <w:tcPr>
            <w:tcW w:w="1560" w:type="dxa"/>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200000</w:t>
            </w:r>
          </w:p>
        </w:tc>
        <w:tc>
          <w:tcPr>
            <w:tcW w:w="2166" w:type="dxa"/>
          </w:tcPr>
          <w:p w:rsidR="00E348A3" w:rsidRPr="00AA6E1E" w:rsidRDefault="00E348A3" w:rsidP="00AA6E1E">
            <w:pPr>
              <w:autoSpaceDE w:val="0"/>
              <w:autoSpaceDN w:val="0"/>
              <w:adjustRightInd w:val="0"/>
              <w:spacing w:line="360" w:lineRule="auto"/>
              <w:outlineLvl w:val="0"/>
              <w:rPr>
                <w:szCs w:val="22"/>
              </w:rPr>
            </w:pPr>
            <w:r w:rsidRPr="00AA6E1E">
              <w:rPr>
                <w:szCs w:val="22"/>
              </w:rPr>
              <w:t>1</w:t>
            </w:r>
          </w:p>
        </w:tc>
        <w:tc>
          <w:tcPr>
            <w:tcW w:w="1715" w:type="dxa"/>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200000</w:t>
            </w:r>
          </w:p>
        </w:tc>
      </w:tr>
      <w:tr w:rsidR="00E348A3" w:rsidRPr="00AA6E1E" w:rsidTr="00AA6E1E">
        <w:tc>
          <w:tcPr>
            <w:tcW w:w="2773" w:type="dxa"/>
            <w:tcBorders>
              <w:bottom w:val="single" w:sz="12" w:space="0" w:color="auto"/>
            </w:tcBorders>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ИТОГО</w:t>
            </w:r>
          </w:p>
        </w:tc>
        <w:tc>
          <w:tcPr>
            <w:tcW w:w="1560" w:type="dxa"/>
            <w:tcBorders>
              <w:bottom w:val="single" w:sz="12" w:space="0" w:color="auto"/>
            </w:tcBorders>
            <w:vAlign w:val="center"/>
          </w:tcPr>
          <w:p w:rsidR="00E348A3" w:rsidRPr="00AA6E1E" w:rsidRDefault="00E348A3" w:rsidP="00AA6E1E">
            <w:pPr>
              <w:autoSpaceDE w:val="0"/>
              <w:autoSpaceDN w:val="0"/>
              <w:adjustRightInd w:val="0"/>
              <w:spacing w:line="360" w:lineRule="auto"/>
              <w:outlineLvl w:val="0"/>
              <w:rPr>
                <w:szCs w:val="22"/>
              </w:rPr>
            </w:pPr>
          </w:p>
        </w:tc>
        <w:tc>
          <w:tcPr>
            <w:tcW w:w="2166" w:type="dxa"/>
            <w:tcBorders>
              <w:bottom w:val="single" w:sz="12" w:space="0" w:color="auto"/>
            </w:tcBorders>
          </w:tcPr>
          <w:p w:rsidR="00E348A3" w:rsidRPr="00AA6E1E" w:rsidRDefault="00E348A3" w:rsidP="00AA6E1E">
            <w:pPr>
              <w:autoSpaceDE w:val="0"/>
              <w:autoSpaceDN w:val="0"/>
              <w:adjustRightInd w:val="0"/>
              <w:spacing w:line="360" w:lineRule="auto"/>
              <w:outlineLvl w:val="0"/>
              <w:rPr>
                <w:szCs w:val="22"/>
              </w:rPr>
            </w:pPr>
          </w:p>
        </w:tc>
        <w:tc>
          <w:tcPr>
            <w:tcW w:w="1715" w:type="dxa"/>
            <w:tcBorders>
              <w:bottom w:val="single" w:sz="12" w:space="0" w:color="auto"/>
            </w:tcBorders>
            <w:vAlign w:val="center"/>
          </w:tcPr>
          <w:p w:rsidR="00E348A3" w:rsidRPr="00AA6E1E" w:rsidRDefault="00E348A3" w:rsidP="00AA6E1E">
            <w:pPr>
              <w:autoSpaceDE w:val="0"/>
              <w:autoSpaceDN w:val="0"/>
              <w:adjustRightInd w:val="0"/>
              <w:spacing w:line="360" w:lineRule="auto"/>
              <w:outlineLvl w:val="0"/>
              <w:rPr>
                <w:szCs w:val="22"/>
              </w:rPr>
            </w:pPr>
            <w:r w:rsidRPr="00AA6E1E">
              <w:rPr>
                <w:szCs w:val="22"/>
              </w:rPr>
              <w:t>2285000</w:t>
            </w:r>
          </w:p>
        </w:tc>
      </w:tr>
    </w:tbl>
    <w:p w:rsidR="00E348A3" w:rsidRPr="00E9547E" w:rsidRDefault="00E348A3" w:rsidP="00E9547E">
      <w:pPr>
        <w:autoSpaceDE w:val="0"/>
        <w:autoSpaceDN w:val="0"/>
        <w:adjustRightInd w:val="0"/>
        <w:spacing w:line="360" w:lineRule="auto"/>
        <w:ind w:firstLine="709"/>
        <w:jc w:val="both"/>
        <w:rPr>
          <w:sz w:val="28"/>
        </w:rPr>
      </w:pPr>
    </w:p>
    <w:p w:rsidR="00E348A3" w:rsidRPr="00E9547E" w:rsidRDefault="00E348A3" w:rsidP="00E9547E">
      <w:pPr>
        <w:autoSpaceDE w:val="0"/>
        <w:autoSpaceDN w:val="0"/>
        <w:adjustRightInd w:val="0"/>
        <w:spacing w:line="360" w:lineRule="auto"/>
        <w:ind w:firstLine="709"/>
        <w:jc w:val="both"/>
        <w:rPr>
          <w:sz w:val="28"/>
        </w:rPr>
      </w:pPr>
      <w:r w:rsidRPr="00E9547E">
        <w:rPr>
          <w:sz w:val="28"/>
        </w:rPr>
        <w:t>Затраты на создание дополнительной инфраструктуры принимаем равными</w:t>
      </w:r>
    </w:p>
    <w:p w:rsidR="00E348A3" w:rsidRPr="00E9547E" w:rsidRDefault="00E348A3" w:rsidP="00E9547E">
      <w:pPr>
        <w:autoSpaceDE w:val="0"/>
        <w:autoSpaceDN w:val="0"/>
        <w:adjustRightInd w:val="0"/>
        <w:spacing w:line="360" w:lineRule="auto"/>
        <w:ind w:firstLine="709"/>
        <w:jc w:val="both"/>
        <w:rPr>
          <w:sz w:val="28"/>
        </w:rPr>
      </w:pPr>
      <w:r w:rsidRPr="00E9547E">
        <w:rPr>
          <w:sz w:val="28"/>
        </w:rPr>
        <w:t>К</w:t>
      </w:r>
      <w:r w:rsidRPr="00E9547E">
        <w:rPr>
          <w:sz w:val="28"/>
          <w:vertAlign w:val="subscript"/>
        </w:rPr>
        <w:t>и</w:t>
      </w:r>
      <w:r w:rsidR="00E9547E" w:rsidRPr="00E9547E">
        <w:rPr>
          <w:sz w:val="28"/>
          <w:vertAlign w:val="subscript"/>
        </w:rPr>
        <w:t xml:space="preserve"> </w:t>
      </w:r>
      <w:r w:rsidRPr="00E9547E">
        <w:rPr>
          <w:sz w:val="28"/>
        </w:rPr>
        <w:t>= 0,05</w:t>
      </w:r>
      <w:r w:rsidRPr="00E9547E">
        <w:rPr>
          <w:sz w:val="28"/>
          <w:szCs w:val="28"/>
        </w:rPr>
        <w:sym w:font="Symbol" w:char="F0D7"/>
      </w:r>
      <w:r w:rsidRPr="00E9547E">
        <w:rPr>
          <w:sz w:val="28"/>
        </w:rPr>
        <w:t>4018200 = 200910 руб.</w:t>
      </w:r>
    </w:p>
    <w:p w:rsidR="00E348A3" w:rsidRPr="00E9547E" w:rsidRDefault="00E348A3" w:rsidP="00E9547E">
      <w:pPr>
        <w:autoSpaceDE w:val="0"/>
        <w:autoSpaceDN w:val="0"/>
        <w:adjustRightInd w:val="0"/>
        <w:spacing w:line="360" w:lineRule="auto"/>
        <w:ind w:firstLine="709"/>
        <w:jc w:val="both"/>
        <w:rPr>
          <w:sz w:val="28"/>
        </w:rPr>
      </w:pPr>
      <w:r w:rsidRPr="00E9547E">
        <w:rPr>
          <w:sz w:val="28"/>
        </w:rPr>
        <w:t>Затраты на дополнительную производственную площадь Кс могут быть оценены по величине Г = 1000 м</w:t>
      </w:r>
      <w:r w:rsidRPr="00E9547E">
        <w:rPr>
          <w:sz w:val="28"/>
          <w:vertAlign w:val="superscript"/>
        </w:rPr>
        <w:t>2</w:t>
      </w:r>
      <w:r w:rsidRPr="00E9547E">
        <w:rPr>
          <w:sz w:val="28"/>
        </w:rPr>
        <w:t>, занимаемой проектируемым оборудованием и вспомогательными устройствами. Так как 1 м</w:t>
      </w:r>
      <w:r w:rsidRPr="00E9547E">
        <w:rPr>
          <w:sz w:val="28"/>
          <w:vertAlign w:val="superscript"/>
        </w:rPr>
        <w:t>2</w:t>
      </w:r>
      <w:r w:rsidRPr="00E9547E">
        <w:rPr>
          <w:sz w:val="28"/>
        </w:rPr>
        <w:t xml:space="preserve"> стоит 2000 руб. то К</w:t>
      </w:r>
      <w:r w:rsidRPr="00E9547E">
        <w:rPr>
          <w:sz w:val="28"/>
          <w:vertAlign w:val="subscript"/>
        </w:rPr>
        <w:t>с</w:t>
      </w:r>
      <w:r w:rsidRPr="00E9547E">
        <w:rPr>
          <w:sz w:val="28"/>
        </w:rPr>
        <w:t>=2000000 руб.</w:t>
      </w:r>
    </w:p>
    <w:p w:rsidR="00E348A3" w:rsidRPr="00E9547E" w:rsidRDefault="00E348A3" w:rsidP="00E9547E">
      <w:pPr>
        <w:autoSpaceDE w:val="0"/>
        <w:autoSpaceDN w:val="0"/>
        <w:adjustRightInd w:val="0"/>
        <w:spacing w:line="360" w:lineRule="auto"/>
        <w:ind w:firstLine="709"/>
        <w:jc w:val="both"/>
        <w:rPr>
          <w:sz w:val="28"/>
        </w:rPr>
      </w:pPr>
      <w:r w:rsidRPr="00E9547E">
        <w:rPr>
          <w:sz w:val="28"/>
        </w:rPr>
        <w:t>Затраты на проектирование К</w:t>
      </w:r>
      <w:r w:rsidRPr="00E9547E">
        <w:rPr>
          <w:sz w:val="28"/>
          <w:vertAlign w:val="subscript"/>
        </w:rPr>
        <w:t>п</w:t>
      </w:r>
      <w:r w:rsidRPr="00E9547E">
        <w:rPr>
          <w:sz w:val="28"/>
        </w:rPr>
        <w:t xml:space="preserve"> следует определять исходя из трудоемкости проектных работ Т</w:t>
      </w:r>
      <w:r w:rsidRPr="00E9547E">
        <w:rPr>
          <w:sz w:val="28"/>
          <w:vertAlign w:val="subscript"/>
        </w:rPr>
        <w:t>п</w:t>
      </w:r>
      <w:r w:rsidRPr="00E9547E">
        <w:rPr>
          <w:sz w:val="28"/>
        </w:rPr>
        <w:t>, чел</w:t>
      </w:r>
      <w:r w:rsidRPr="00E9547E">
        <w:rPr>
          <w:sz w:val="28"/>
          <w:szCs w:val="28"/>
        </w:rPr>
        <w:sym w:font="Symbol" w:char="F0D7"/>
      </w:r>
      <w:r w:rsidRPr="00E9547E">
        <w:rPr>
          <w:sz w:val="28"/>
        </w:rPr>
        <w:t>ч, и средней стоимости одного чел</w:t>
      </w:r>
      <w:r w:rsidRPr="00E9547E">
        <w:rPr>
          <w:sz w:val="28"/>
          <w:szCs w:val="28"/>
        </w:rPr>
        <w:sym w:font="Symbol" w:char="F0D7"/>
      </w:r>
      <w:r w:rsidRPr="00E9547E">
        <w:rPr>
          <w:sz w:val="28"/>
        </w:rPr>
        <w:t>ч Ц</w:t>
      </w:r>
      <w:r w:rsidRPr="00E9547E">
        <w:rPr>
          <w:sz w:val="28"/>
          <w:vertAlign w:val="subscript"/>
        </w:rPr>
        <w:t>чч</w:t>
      </w:r>
      <w:r w:rsidRPr="00E9547E">
        <w:rPr>
          <w:sz w:val="28"/>
        </w:rPr>
        <w:t>:</w:t>
      </w:r>
    </w:p>
    <w:p w:rsidR="00E348A3" w:rsidRPr="00E9547E" w:rsidRDefault="00E348A3" w:rsidP="00E9547E">
      <w:pPr>
        <w:autoSpaceDE w:val="0"/>
        <w:autoSpaceDN w:val="0"/>
        <w:adjustRightInd w:val="0"/>
        <w:spacing w:line="360" w:lineRule="auto"/>
        <w:ind w:firstLine="709"/>
        <w:jc w:val="both"/>
        <w:rPr>
          <w:sz w:val="28"/>
        </w:rPr>
      </w:pPr>
    </w:p>
    <w:p w:rsidR="00E348A3" w:rsidRPr="00E9547E" w:rsidRDefault="00E348A3" w:rsidP="00E9547E">
      <w:pPr>
        <w:autoSpaceDE w:val="0"/>
        <w:autoSpaceDN w:val="0"/>
        <w:adjustRightInd w:val="0"/>
        <w:spacing w:line="360" w:lineRule="auto"/>
        <w:ind w:firstLine="709"/>
        <w:jc w:val="both"/>
        <w:rPr>
          <w:sz w:val="28"/>
        </w:rPr>
      </w:pPr>
      <w:r w:rsidRPr="00E9547E">
        <w:rPr>
          <w:sz w:val="28"/>
        </w:rPr>
        <w:t>К</w:t>
      </w:r>
      <w:r w:rsidRPr="00E9547E">
        <w:rPr>
          <w:sz w:val="28"/>
          <w:vertAlign w:val="subscript"/>
        </w:rPr>
        <w:t xml:space="preserve">п </w:t>
      </w:r>
      <w:r w:rsidRPr="00E9547E">
        <w:rPr>
          <w:sz w:val="28"/>
        </w:rPr>
        <w:t>= Т</w:t>
      </w:r>
      <w:r w:rsidRPr="00E9547E">
        <w:rPr>
          <w:sz w:val="28"/>
          <w:vertAlign w:val="subscript"/>
        </w:rPr>
        <w:t>п</w:t>
      </w:r>
      <w:r w:rsidRPr="00E9547E">
        <w:rPr>
          <w:sz w:val="28"/>
          <w:szCs w:val="28"/>
        </w:rPr>
        <w:sym w:font="Symbol" w:char="F0D7"/>
      </w:r>
      <w:r w:rsidRPr="00E9547E">
        <w:rPr>
          <w:sz w:val="28"/>
        </w:rPr>
        <w:t>Ц</w:t>
      </w:r>
      <w:r w:rsidRPr="00E9547E">
        <w:rPr>
          <w:sz w:val="28"/>
          <w:vertAlign w:val="subscript"/>
        </w:rPr>
        <w:t>чч</w:t>
      </w:r>
      <w:r w:rsidRPr="00E9547E">
        <w:rPr>
          <w:sz w:val="28"/>
        </w:rPr>
        <w:t>, (7.5)</w:t>
      </w:r>
    </w:p>
    <w:p w:rsidR="00E348A3" w:rsidRPr="00E9547E" w:rsidRDefault="00E348A3" w:rsidP="00E9547E">
      <w:pPr>
        <w:autoSpaceDE w:val="0"/>
        <w:autoSpaceDN w:val="0"/>
        <w:adjustRightInd w:val="0"/>
        <w:spacing w:line="360" w:lineRule="auto"/>
        <w:ind w:firstLine="709"/>
        <w:jc w:val="both"/>
        <w:rPr>
          <w:sz w:val="28"/>
        </w:rPr>
      </w:pPr>
      <w:r w:rsidRPr="00E9547E">
        <w:rPr>
          <w:sz w:val="28"/>
        </w:rPr>
        <w:t>Т</w:t>
      </w:r>
      <w:r w:rsidRPr="00E9547E">
        <w:rPr>
          <w:sz w:val="28"/>
          <w:vertAlign w:val="subscript"/>
        </w:rPr>
        <w:t xml:space="preserve">п </w:t>
      </w:r>
      <w:r w:rsidRPr="00E9547E">
        <w:rPr>
          <w:sz w:val="28"/>
        </w:rPr>
        <w:t>= Ч</w:t>
      </w:r>
      <w:r w:rsidRPr="00E9547E">
        <w:rPr>
          <w:sz w:val="28"/>
          <w:szCs w:val="28"/>
        </w:rPr>
        <w:sym w:font="Symbol" w:char="F0D7"/>
      </w:r>
      <w:r w:rsidRPr="00E9547E">
        <w:rPr>
          <w:sz w:val="28"/>
        </w:rPr>
        <w:t>В</w:t>
      </w:r>
      <w:r w:rsidRPr="00E9547E">
        <w:rPr>
          <w:sz w:val="28"/>
          <w:szCs w:val="28"/>
        </w:rPr>
        <w:sym w:font="Symbol" w:char="F0D7"/>
      </w:r>
      <w:r w:rsidRPr="00E9547E">
        <w:rPr>
          <w:sz w:val="28"/>
        </w:rPr>
        <w:t>8, (7.6)</w:t>
      </w:r>
    </w:p>
    <w:p w:rsidR="00E348A3" w:rsidRPr="00E9547E" w:rsidRDefault="00E348A3" w:rsidP="00E9547E">
      <w:pPr>
        <w:autoSpaceDE w:val="0"/>
        <w:autoSpaceDN w:val="0"/>
        <w:adjustRightInd w:val="0"/>
        <w:spacing w:line="360" w:lineRule="auto"/>
        <w:ind w:firstLine="709"/>
        <w:jc w:val="both"/>
        <w:rPr>
          <w:sz w:val="28"/>
        </w:rPr>
      </w:pPr>
    </w:p>
    <w:p w:rsidR="00E348A3" w:rsidRPr="00E9547E" w:rsidRDefault="00E348A3" w:rsidP="00E9547E">
      <w:pPr>
        <w:autoSpaceDE w:val="0"/>
        <w:autoSpaceDN w:val="0"/>
        <w:adjustRightInd w:val="0"/>
        <w:spacing w:line="360" w:lineRule="auto"/>
        <w:ind w:firstLine="709"/>
        <w:jc w:val="both"/>
        <w:rPr>
          <w:sz w:val="28"/>
        </w:rPr>
      </w:pPr>
      <w:r w:rsidRPr="00E9547E">
        <w:rPr>
          <w:sz w:val="28"/>
        </w:rPr>
        <w:t>гдеЧ – число проектировщиков, чел., Ч = 5 чел.;</w:t>
      </w:r>
    </w:p>
    <w:p w:rsidR="00E348A3" w:rsidRPr="00E9547E" w:rsidRDefault="00E348A3" w:rsidP="00E9547E">
      <w:pPr>
        <w:autoSpaceDE w:val="0"/>
        <w:autoSpaceDN w:val="0"/>
        <w:adjustRightInd w:val="0"/>
        <w:spacing w:line="360" w:lineRule="auto"/>
        <w:ind w:firstLine="709"/>
        <w:jc w:val="both"/>
        <w:rPr>
          <w:sz w:val="28"/>
        </w:rPr>
      </w:pPr>
      <w:r w:rsidRPr="00E9547E">
        <w:rPr>
          <w:sz w:val="28"/>
        </w:rPr>
        <w:t>В – длительность проектирования, рабочих дней, В = 150 дней;</w:t>
      </w:r>
    </w:p>
    <w:p w:rsidR="00E348A3" w:rsidRPr="00E9547E" w:rsidRDefault="00E348A3" w:rsidP="00E9547E">
      <w:pPr>
        <w:autoSpaceDE w:val="0"/>
        <w:autoSpaceDN w:val="0"/>
        <w:adjustRightInd w:val="0"/>
        <w:spacing w:line="360" w:lineRule="auto"/>
        <w:ind w:firstLine="709"/>
        <w:jc w:val="both"/>
        <w:rPr>
          <w:sz w:val="28"/>
        </w:rPr>
      </w:pPr>
      <w:r w:rsidRPr="00E9547E">
        <w:rPr>
          <w:sz w:val="28"/>
        </w:rPr>
        <w:t>8 – длительность рабочего дня, ч.</w:t>
      </w:r>
    </w:p>
    <w:p w:rsidR="00E348A3" w:rsidRPr="00E9547E" w:rsidRDefault="00E348A3" w:rsidP="00E9547E">
      <w:pPr>
        <w:autoSpaceDE w:val="0"/>
        <w:autoSpaceDN w:val="0"/>
        <w:adjustRightInd w:val="0"/>
        <w:spacing w:line="360" w:lineRule="auto"/>
        <w:ind w:firstLine="709"/>
        <w:jc w:val="both"/>
        <w:rPr>
          <w:sz w:val="28"/>
        </w:rPr>
      </w:pPr>
      <w:r w:rsidRPr="00E9547E">
        <w:rPr>
          <w:sz w:val="28"/>
        </w:rPr>
        <w:t>Т</w:t>
      </w:r>
      <w:r w:rsidRPr="00E9547E">
        <w:rPr>
          <w:sz w:val="28"/>
          <w:vertAlign w:val="subscript"/>
        </w:rPr>
        <w:t>п</w:t>
      </w:r>
      <w:r w:rsidRPr="00E9547E">
        <w:rPr>
          <w:sz w:val="28"/>
        </w:rPr>
        <w:t xml:space="preserve"> = 5</w:t>
      </w:r>
      <w:r w:rsidRPr="00E9547E">
        <w:rPr>
          <w:sz w:val="28"/>
          <w:szCs w:val="28"/>
        </w:rPr>
        <w:sym w:font="Symbol" w:char="F0D7"/>
      </w:r>
      <w:r w:rsidRPr="00E9547E">
        <w:rPr>
          <w:sz w:val="28"/>
        </w:rPr>
        <w:t>150</w:t>
      </w:r>
      <w:r w:rsidRPr="00E9547E">
        <w:rPr>
          <w:sz w:val="28"/>
          <w:szCs w:val="28"/>
        </w:rPr>
        <w:sym w:font="Symbol" w:char="F0D7"/>
      </w:r>
      <w:r w:rsidRPr="00E9547E">
        <w:rPr>
          <w:sz w:val="28"/>
        </w:rPr>
        <w:t>8 = 6000 чел</w:t>
      </w:r>
      <w:r w:rsidRPr="00E9547E">
        <w:rPr>
          <w:sz w:val="28"/>
          <w:szCs w:val="28"/>
        </w:rPr>
        <w:sym w:font="Symbol" w:char="F0D7"/>
      </w:r>
      <w:r w:rsidRPr="00E9547E">
        <w:rPr>
          <w:sz w:val="28"/>
        </w:rPr>
        <w:t>ч;</w:t>
      </w:r>
    </w:p>
    <w:p w:rsidR="00E348A3" w:rsidRPr="00E9547E" w:rsidRDefault="00E348A3" w:rsidP="00E9547E">
      <w:pPr>
        <w:autoSpaceDE w:val="0"/>
        <w:autoSpaceDN w:val="0"/>
        <w:adjustRightInd w:val="0"/>
        <w:spacing w:line="360" w:lineRule="auto"/>
        <w:ind w:firstLine="709"/>
        <w:jc w:val="both"/>
        <w:rPr>
          <w:sz w:val="28"/>
        </w:rPr>
      </w:pPr>
      <w:r w:rsidRPr="00E9547E">
        <w:rPr>
          <w:sz w:val="28"/>
        </w:rPr>
        <w:t>К</w:t>
      </w:r>
      <w:r w:rsidRPr="00E9547E">
        <w:rPr>
          <w:sz w:val="28"/>
          <w:vertAlign w:val="subscript"/>
        </w:rPr>
        <w:t>п</w:t>
      </w:r>
      <w:r w:rsidRPr="00E9547E">
        <w:rPr>
          <w:sz w:val="28"/>
        </w:rPr>
        <w:t xml:space="preserve"> = 6000</w:t>
      </w:r>
      <w:r w:rsidRPr="00E9547E">
        <w:rPr>
          <w:sz w:val="28"/>
          <w:szCs w:val="28"/>
        </w:rPr>
        <w:sym w:font="Symbol" w:char="F0D7"/>
      </w:r>
      <w:r w:rsidRPr="00E9547E">
        <w:rPr>
          <w:sz w:val="28"/>
        </w:rPr>
        <w:t>30 = 180000 руб.;</w:t>
      </w:r>
    </w:p>
    <w:p w:rsidR="00E348A3" w:rsidRPr="00E9547E" w:rsidRDefault="00E348A3" w:rsidP="00E9547E">
      <w:pPr>
        <w:autoSpaceDE w:val="0"/>
        <w:autoSpaceDN w:val="0"/>
        <w:adjustRightInd w:val="0"/>
        <w:spacing w:line="360" w:lineRule="auto"/>
        <w:ind w:firstLine="709"/>
        <w:jc w:val="both"/>
        <w:rPr>
          <w:sz w:val="28"/>
        </w:rPr>
      </w:pPr>
      <w:r w:rsidRPr="00E9547E">
        <w:rPr>
          <w:sz w:val="28"/>
        </w:rPr>
        <w:t>Следовательно, капитальные затраты составят:</w:t>
      </w:r>
    </w:p>
    <w:p w:rsidR="00E348A3" w:rsidRPr="00E9547E" w:rsidRDefault="00E348A3" w:rsidP="00E9547E">
      <w:pPr>
        <w:autoSpaceDE w:val="0"/>
        <w:autoSpaceDN w:val="0"/>
        <w:adjustRightInd w:val="0"/>
        <w:spacing w:line="360" w:lineRule="auto"/>
        <w:ind w:firstLine="709"/>
        <w:jc w:val="both"/>
        <w:rPr>
          <w:sz w:val="28"/>
        </w:rPr>
      </w:pPr>
      <w:r w:rsidRPr="00E9547E">
        <w:rPr>
          <w:sz w:val="28"/>
        </w:rPr>
        <w:t>К = 4018200 + 200910 + 2000000 + 180000 = 6399110 руб.</w:t>
      </w:r>
    </w:p>
    <w:p w:rsidR="00E348A3" w:rsidRPr="00E9547E" w:rsidRDefault="00E348A3" w:rsidP="00E9547E">
      <w:pPr>
        <w:autoSpaceDE w:val="0"/>
        <w:autoSpaceDN w:val="0"/>
        <w:adjustRightInd w:val="0"/>
        <w:spacing w:line="360" w:lineRule="auto"/>
        <w:ind w:firstLine="709"/>
        <w:jc w:val="both"/>
        <w:rPr>
          <w:sz w:val="28"/>
        </w:rPr>
      </w:pPr>
    </w:p>
    <w:p w:rsidR="00E348A3" w:rsidRPr="00AA6E1E" w:rsidRDefault="00E348A3" w:rsidP="00E9547E">
      <w:pPr>
        <w:autoSpaceDE w:val="0"/>
        <w:autoSpaceDN w:val="0"/>
        <w:adjustRightInd w:val="0"/>
        <w:spacing w:line="360" w:lineRule="auto"/>
        <w:ind w:firstLine="709"/>
        <w:jc w:val="both"/>
        <w:rPr>
          <w:b/>
          <w:sz w:val="28"/>
        </w:rPr>
      </w:pPr>
      <w:r w:rsidRPr="00AA6E1E">
        <w:rPr>
          <w:b/>
          <w:sz w:val="28"/>
        </w:rPr>
        <w:t>7.2. Расчет дополнительных текущих расходов при реализации проекта.</w:t>
      </w:r>
    </w:p>
    <w:p w:rsidR="00E348A3" w:rsidRPr="00E9547E" w:rsidRDefault="00E348A3" w:rsidP="00E9547E">
      <w:pPr>
        <w:autoSpaceDE w:val="0"/>
        <w:autoSpaceDN w:val="0"/>
        <w:adjustRightInd w:val="0"/>
        <w:spacing w:line="360" w:lineRule="auto"/>
        <w:ind w:firstLine="709"/>
        <w:jc w:val="both"/>
        <w:rPr>
          <w:sz w:val="28"/>
        </w:rPr>
      </w:pPr>
    </w:p>
    <w:p w:rsidR="00E348A3" w:rsidRPr="00E9547E" w:rsidRDefault="00E348A3" w:rsidP="00E9547E">
      <w:pPr>
        <w:autoSpaceDE w:val="0"/>
        <w:autoSpaceDN w:val="0"/>
        <w:adjustRightInd w:val="0"/>
        <w:spacing w:line="360" w:lineRule="auto"/>
        <w:ind w:firstLine="709"/>
        <w:jc w:val="both"/>
        <w:rPr>
          <w:sz w:val="28"/>
        </w:rPr>
      </w:pPr>
      <w:r w:rsidRPr="00E9547E">
        <w:rPr>
          <w:sz w:val="28"/>
        </w:rPr>
        <w:t>Дополнительные текущие расходы И, руб./год, определяем по формуле:</w:t>
      </w:r>
    </w:p>
    <w:p w:rsidR="00E348A3" w:rsidRPr="00E9547E" w:rsidRDefault="00E348A3" w:rsidP="00E9547E">
      <w:pPr>
        <w:autoSpaceDE w:val="0"/>
        <w:autoSpaceDN w:val="0"/>
        <w:adjustRightInd w:val="0"/>
        <w:spacing w:line="360" w:lineRule="auto"/>
        <w:ind w:firstLine="709"/>
        <w:jc w:val="both"/>
        <w:rPr>
          <w:sz w:val="28"/>
        </w:rPr>
      </w:pPr>
    </w:p>
    <w:p w:rsidR="00E348A3" w:rsidRPr="00E9547E" w:rsidRDefault="00E348A3" w:rsidP="00E9547E">
      <w:pPr>
        <w:autoSpaceDE w:val="0"/>
        <w:autoSpaceDN w:val="0"/>
        <w:adjustRightInd w:val="0"/>
        <w:spacing w:line="360" w:lineRule="auto"/>
        <w:ind w:firstLine="709"/>
        <w:jc w:val="both"/>
        <w:rPr>
          <w:sz w:val="28"/>
        </w:rPr>
      </w:pPr>
      <w:r w:rsidRPr="00E9547E">
        <w:rPr>
          <w:sz w:val="28"/>
        </w:rPr>
        <w:t>И = И</w:t>
      </w:r>
      <w:r w:rsidRPr="00E9547E">
        <w:rPr>
          <w:sz w:val="28"/>
          <w:vertAlign w:val="subscript"/>
        </w:rPr>
        <w:t xml:space="preserve">з </w:t>
      </w:r>
      <w:r w:rsidRPr="00E9547E">
        <w:rPr>
          <w:sz w:val="28"/>
        </w:rPr>
        <w:t>+ И</w:t>
      </w:r>
      <w:r w:rsidRPr="00E9547E">
        <w:rPr>
          <w:sz w:val="28"/>
          <w:vertAlign w:val="subscript"/>
        </w:rPr>
        <w:t xml:space="preserve">э </w:t>
      </w:r>
      <w:r w:rsidRPr="00E9547E">
        <w:rPr>
          <w:sz w:val="28"/>
        </w:rPr>
        <w:t>+ И</w:t>
      </w:r>
      <w:r w:rsidRPr="00E9547E">
        <w:rPr>
          <w:sz w:val="28"/>
          <w:vertAlign w:val="subscript"/>
        </w:rPr>
        <w:t xml:space="preserve">ат </w:t>
      </w:r>
      <w:r w:rsidRPr="00E9547E">
        <w:rPr>
          <w:sz w:val="28"/>
        </w:rPr>
        <w:t>+ И</w:t>
      </w:r>
      <w:r w:rsidRPr="00E9547E">
        <w:rPr>
          <w:sz w:val="28"/>
          <w:vertAlign w:val="subscript"/>
        </w:rPr>
        <w:t xml:space="preserve">ас </w:t>
      </w:r>
      <w:r w:rsidRPr="00E9547E">
        <w:rPr>
          <w:sz w:val="28"/>
        </w:rPr>
        <w:t>+ И</w:t>
      </w:r>
      <w:r w:rsidRPr="00E9547E">
        <w:rPr>
          <w:sz w:val="28"/>
          <w:vertAlign w:val="subscript"/>
        </w:rPr>
        <w:t xml:space="preserve">м </w:t>
      </w:r>
      <w:r w:rsidRPr="00E9547E">
        <w:rPr>
          <w:sz w:val="28"/>
        </w:rPr>
        <w:t>+ И</w:t>
      </w:r>
      <w:r w:rsidRPr="00E9547E">
        <w:rPr>
          <w:sz w:val="28"/>
          <w:vertAlign w:val="subscript"/>
        </w:rPr>
        <w:t>п</w:t>
      </w:r>
      <w:r w:rsidRPr="00E9547E">
        <w:rPr>
          <w:sz w:val="28"/>
        </w:rPr>
        <w:t>, (7.7)</w:t>
      </w:r>
    </w:p>
    <w:p w:rsidR="00E348A3" w:rsidRPr="00E9547E" w:rsidRDefault="00E348A3" w:rsidP="00E9547E">
      <w:pPr>
        <w:autoSpaceDE w:val="0"/>
        <w:autoSpaceDN w:val="0"/>
        <w:adjustRightInd w:val="0"/>
        <w:spacing w:line="360" w:lineRule="auto"/>
        <w:ind w:firstLine="709"/>
        <w:jc w:val="both"/>
        <w:rPr>
          <w:sz w:val="28"/>
        </w:rPr>
      </w:pPr>
    </w:p>
    <w:p w:rsidR="00E348A3" w:rsidRPr="00E9547E" w:rsidRDefault="00E348A3" w:rsidP="00E9547E">
      <w:pPr>
        <w:autoSpaceDE w:val="0"/>
        <w:autoSpaceDN w:val="0"/>
        <w:adjustRightInd w:val="0"/>
        <w:spacing w:line="360" w:lineRule="auto"/>
        <w:ind w:firstLine="709"/>
        <w:jc w:val="both"/>
        <w:rPr>
          <w:sz w:val="28"/>
        </w:rPr>
      </w:pPr>
      <w:r w:rsidRPr="00E9547E">
        <w:rPr>
          <w:sz w:val="28"/>
        </w:rPr>
        <w:t>гдеИ</w:t>
      </w:r>
      <w:r w:rsidRPr="00E9547E">
        <w:rPr>
          <w:sz w:val="28"/>
          <w:vertAlign w:val="subscript"/>
        </w:rPr>
        <w:t xml:space="preserve">з </w:t>
      </w:r>
      <w:r w:rsidRPr="00E9547E">
        <w:rPr>
          <w:sz w:val="28"/>
        </w:rPr>
        <w:t>– затраты на содержание персонала, дополнительно необходимого для обслуживания оборудования и технических средств после реализации проекта (с учетом расходов на оплату и охрану труда, отчислений в различные социальные фонды, платежей в местный бюджет за каждого работающего), руб./год;</w:t>
      </w:r>
    </w:p>
    <w:p w:rsidR="00E348A3" w:rsidRPr="00E9547E" w:rsidRDefault="00E348A3" w:rsidP="00E9547E">
      <w:pPr>
        <w:autoSpaceDE w:val="0"/>
        <w:autoSpaceDN w:val="0"/>
        <w:adjustRightInd w:val="0"/>
        <w:spacing w:line="360" w:lineRule="auto"/>
        <w:ind w:firstLine="709"/>
        <w:jc w:val="both"/>
        <w:rPr>
          <w:sz w:val="28"/>
        </w:rPr>
      </w:pPr>
      <w:r w:rsidRPr="00E9547E">
        <w:rPr>
          <w:sz w:val="28"/>
        </w:rPr>
        <w:t>И</w:t>
      </w:r>
      <w:r w:rsidRPr="00E9547E">
        <w:rPr>
          <w:sz w:val="28"/>
          <w:vertAlign w:val="subscript"/>
        </w:rPr>
        <w:t>э</w:t>
      </w:r>
      <w:r w:rsidRPr="00E9547E">
        <w:rPr>
          <w:sz w:val="28"/>
        </w:rPr>
        <w:t xml:space="preserve"> – стоимость дополнительно приобретаемых энергоресурсов, руб./год; </w:t>
      </w:r>
    </w:p>
    <w:p w:rsidR="00E348A3" w:rsidRPr="00E9547E" w:rsidRDefault="00E348A3" w:rsidP="00E9547E">
      <w:pPr>
        <w:autoSpaceDE w:val="0"/>
        <w:autoSpaceDN w:val="0"/>
        <w:adjustRightInd w:val="0"/>
        <w:spacing w:line="360" w:lineRule="auto"/>
        <w:ind w:firstLine="709"/>
        <w:jc w:val="both"/>
        <w:rPr>
          <w:sz w:val="28"/>
        </w:rPr>
      </w:pPr>
      <w:r w:rsidRPr="00E9547E">
        <w:rPr>
          <w:sz w:val="28"/>
        </w:rPr>
        <w:t>И</w:t>
      </w:r>
      <w:r w:rsidRPr="00E9547E">
        <w:rPr>
          <w:sz w:val="28"/>
          <w:vertAlign w:val="subscript"/>
        </w:rPr>
        <w:t>ат</w:t>
      </w:r>
      <w:r w:rsidRPr="00E9547E">
        <w:rPr>
          <w:sz w:val="28"/>
        </w:rPr>
        <w:t xml:space="preserve"> – дополнительные расходы на содержание, текущий ремонт и амортизацию оборудования и технических средств, руб./год;</w:t>
      </w:r>
    </w:p>
    <w:p w:rsidR="00E348A3" w:rsidRPr="00E9547E" w:rsidRDefault="00E348A3" w:rsidP="00E9547E">
      <w:pPr>
        <w:autoSpaceDE w:val="0"/>
        <w:autoSpaceDN w:val="0"/>
        <w:adjustRightInd w:val="0"/>
        <w:spacing w:line="360" w:lineRule="auto"/>
        <w:ind w:firstLine="709"/>
        <w:jc w:val="both"/>
        <w:rPr>
          <w:sz w:val="28"/>
        </w:rPr>
      </w:pPr>
      <w:r w:rsidRPr="00E9547E">
        <w:rPr>
          <w:sz w:val="28"/>
        </w:rPr>
        <w:t>И</w:t>
      </w:r>
      <w:r w:rsidRPr="00E9547E">
        <w:rPr>
          <w:sz w:val="28"/>
          <w:vertAlign w:val="subscript"/>
        </w:rPr>
        <w:t>ас</w:t>
      </w:r>
      <w:r w:rsidRPr="00E9547E">
        <w:rPr>
          <w:sz w:val="28"/>
        </w:rPr>
        <w:t xml:space="preserve"> – дополнительные расходы на содержание, текущий ремонт и амортизацию зданий и помещений, занимаемых оборудованием и персоналом, руб./год;</w:t>
      </w:r>
    </w:p>
    <w:p w:rsidR="00E348A3" w:rsidRPr="00E9547E" w:rsidRDefault="00E348A3" w:rsidP="00E9547E">
      <w:pPr>
        <w:autoSpaceDE w:val="0"/>
        <w:autoSpaceDN w:val="0"/>
        <w:adjustRightInd w:val="0"/>
        <w:spacing w:line="360" w:lineRule="auto"/>
        <w:ind w:firstLine="709"/>
        <w:jc w:val="both"/>
        <w:rPr>
          <w:sz w:val="28"/>
        </w:rPr>
      </w:pPr>
      <w:r w:rsidRPr="00E9547E">
        <w:rPr>
          <w:sz w:val="28"/>
        </w:rPr>
        <w:t>И</w:t>
      </w:r>
      <w:r w:rsidRPr="00E9547E">
        <w:rPr>
          <w:sz w:val="28"/>
          <w:vertAlign w:val="subscript"/>
        </w:rPr>
        <w:t>м</w:t>
      </w:r>
      <w:r w:rsidRPr="00E9547E">
        <w:rPr>
          <w:sz w:val="28"/>
        </w:rPr>
        <w:t xml:space="preserve"> – дополнительные расходы основных, вспомогательных материалов и приборов, руб./год;</w:t>
      </w:r>
    </w:p>
    <w:p w:rsidR="00E348A3" w:rsidRPr="00E9547E" w:rsidRDefault="00E348A3" w:rsidP="00E9547E">
      <w:pPr>
        <w:autoSpaceDE w:val="0"/>
        <w:autoSpaceDN w:val="0"/>
        <w:adjustRightInd w:val="0"/>
        <w:spacing w:line="360" w:lineRule="auto"/>
        <w:ind w:firstLine="709"/>
        <w:jc w:val="both"/>
        <w:rPr>
          <w:sz w:val="28"/>
        </w:rPr>
      </w:pPr>
      <w:r w:rsidRPr="00E9547E">
        <w:rPr>
          <w:sz w:val="28"/>
        </w:rPr>
        <w:t>И</w:t>
      </w:r>
      <w:r w:rsidRPr="00E9547E">
        <w:rPr>
          <w:sz w:val="28"/>
          <w:vertAlign w:val="subscript"/>
        </w:rPr>
        <w:t>п</w:t>
      </w:r>
      <w:r w:rsidRPr="00E9547E">
        <w:rPr>
          <w:sz w:val="28"/>
        </w:rPr>
        <w:t xml:space="preserve"> – прочие дополнительные расходы (стоимость услуг сторонних организаций и содержание транспорта и другие административно-управленческие расходы), руб./год.</w:t>
      </w:r>
    </w:p>
    <w:p w:rsidR="00E348A3" w:rsidRPr="00E9547E" w:rsidRDefault="00E348A3" w:rsidP="00E9547E">
      <w:pPr>
        <w:autoSpaceDE w:val="0"/>
        <w:autoSpaceDN w:val="0"/>
        <w:adjustRightInd w:val="0"/>
        <w:spacing w:line="360" w:lineRule="auto"/>
        <w:ind w:firstLine="709"/>
        <w:jc w:val="both"/>
        <w:rPr>
          <w:sz w:val="28"/>
        </w:rPr>
      </w:pPr>
      <w:r w:rsidRPr="00E9547E">
        <w:rPr>
          <w:sz w:val="28"/>
        </w:rPr>
        <w:t>Затраты на содержание персонала составят</w:t>
      </w:r>
    </w:p>
    <w:p w:rsidR="00E348A3" w:rsidRPr="00E9547E" w:rsidRDefault="00E348A3" w:rsidP="00E9547E">
      <w:pPr>
        <w:autoSpaceDE w:val="0"/>
        <w:autoSpaceDN w:val="0"/>
        <w:adjustRightInd w:val="0"/>
        <w:spacing w:line="360" w:lineRule="auto"/>
        <w:ind w:firstLine="709"/>
        <w:jc w:val="both"/>
        <w:rPr>
          <w:sz w:val="28"/>
        </w:rPr>
      </w:pPr>
    </w:p>
    <w:p w:rsidR="00E348A3" w:rsidRPr="00E9547E" w:rsidRDefault="00E348A3" w:rsidP="00E9547E">
      <w:pPr>
        <w:tabs>
          <w:tab w:val="left" w:pos="3402"/>
          <w:tab w:val="left" w:pos="7088"/>
          <w:tab w:val="left" w:pos="9356"/>
        </w:tabs>
        <w:autoSpaceDE w:val="0"/>
        <w:autoSpaceDN w:val="0"/>
        <w:adjustRightInd w:val="0"/>
        <w:spacing w:line="360" w:lineRule="auto"/>
        <w:ind w:firstLine="709"/>
        <w:jc w:val="both"/>
        <w:rPr>
          <w:sz w:val="28"/>
        </w:rPr>
      </w:pPr>
      <w:r w:rsidRPr="00E9547E">
        <w:rPr>
          <w:sz w:val="28"/>
        </w:rPr>
        <w:t>И</w:t>
      </w:r>
      <w:r w:rsidRPr="00E9547E">
        <w:rPr>
          <w:sz w:val="28"/>
          <w:vertAlign w:val="subscript"/>
        </w:rPr>
        <w:t>з</w:t>
      </w:r>
      <w:r w:rsidRPr="00E9547E">
        <w:rPr>
          <w:sz w:val="28"/>
        </w:rPr>
        <w:t xml:space="preserve"> = (</w:t>
      </w:r>
      <w:r w:rsidRPr="00E9547E">
        <w:rPr>
          <w:sz w:val="28"/>
          <w:lang w:val="en-US"/>
        </w:rPr>
        <w:t>N</w:t>
      </w:r>
      <w:r w:rsidRPr="00E9547E">
        <w:rPr>
          <w:sz w:val="28"/>
          <w:vertAlign w:val="subscript"/>
          <w:lang w:val="en-US"/>
        </w:rPr>
        <w:t>p</w:t>
      </w:r>
      <w:r w:rsidRPr="00E9547E">
        <w:rPr>
          <w:sz w:val="28"/>
        </w:rPr>
        <w:t>∙З</w:t>
      </w:r>
      <w:r w:rsidRPr="00E9547E">
        <w:rPr>
          <w:sz w:val="28"/>
          <w:vertAlign w:val="subscript"/>
        </w:rPr>
        <w:t xml:space="preserve">р </w:t>
      </w:r>
      <w:r w:rsidRPr="00E9547E">
        <w:rPr>
          <w:sz w:val="28"/>
        </w:rPr>
        <w:t xml:space="preserve">+ </w:t>
      </w:r>
      <w:r w:rsidRPr="00E9547E">
        <w:rPr>
          <w:sz w:val="28"/>
          <w:lang w:val="en-US"/>
        </w:rPr>
        <w:t>N</w:t>
      </w:r>
      <w:r w:rsidRPr="00E9547E">
        <w:rPr>
          <w:sz w:val="28"/>
          <w:vertAlign w:val="subscript"/>
        </w:rPr>
        <w:t>ИТР</w:t>
      </w:r>
      <w:r w:rsidRPr="00E9547E">
        <w:rPr>
          <w:sz w:val="28"/>
        </w:rPr>
        <w:t>∙З</w:t>
      </w:r>
      <w:r w:rsidRPr="00E9547E">
        <w:rPr>
          <w:sz w:val="28"/>
          <w:vertAlign w:val="subscript"/>
        </w:rPr>
        <w:t>ИТР</w:t>
      </w:r>
      <w:r w:rsidRPr="00E9547E">
        <w:rPr>
          <w:sz w:val="28"/>
        </w:rPr>
        <w:t>)·(1+15/100), (7.8)</w:t>
      </w:r>
    </w:p>
    <w:p w:rsidR="00E348A3" w:rsidRPr="00E9547E" w:rsidRDefault="00E348A3" w:rsidP="00E9547E">
      <w:pPr>
        <w:autoSpaceDE w:val="0"/>
        <w:autoSpaceDN w:val="0"/>
        <w:adjustRightInd w:val="0"/>
        <w:spacing w:line="360" w:lineRule="auto"/>
        <w:ind w:firstLine="709"/>
        <w:jc w:val="both"/>
        <w:rPr>
          <w:sz w:val="28"/>
        </w:rPr>
      </w:pPr>
    </w:p>
    <w:p w:rsidR="00E348A3" w:rsidRPr="00E9547E" w:rsidRDefault="00E348A3" w:rsidP="00E9547E">
      <w:pPr>
        <w:autoSpaceDE w:val="0"/>
        <w:autoSpaceDN w:val="0"/>
        <w:adjustRightInd w:val="0"/>
        <w:spacing w:line="360" w:lineRule="auto"/>
        <w:ind w:firstLine="709"/>
        <w:jc w:val="both"/>
        <w:rPr>
          <w:sz w:val="28"/>
        </w:rPr>
      </w:pPr>
      <w:r w:rsidRPr="00E9547E">
        <w:rPr>
          <w:sz w:val="28"/>
        </w:rPr>
        <w:t xml:space="preserve">где </w:t>
      </w:r>
      <w:r w:rsidRPr="00E9547E">
        <w:rPr>
          <w:sz w:val="28"/>
          <w:lang w:val="en-US"/>
        </w:rPr>
        <w:t>N</w:t>
      </w:r>
      <w:r w:rsidRPr="00E9547E">
        <w:rPr>
          <w:sz w:val="28"/>
          <w:vertAlign w:val="subscript"/>
          <w:lang w:val="en-US"/>
        </w:rPr>
        <w:t>p</w:t>
      </w:r>
      <w:r w:rsidRPr="00E9547E">
        <w:rPr>
          <w:sz w:val="28"/>
        </w:rPr>
        <w:t xml:space="preserve"> – количество новых нанятых рабочих, чел, </w:t>
      </w:r>
      <w:r w:rsidRPr="00E9547E">
        <w:rPr>
          <w:sz w:val="28"/>
          <w:lang w:val="en-US"/>
        </w:rPr>
        <w:t>N</w:t>
      </w:r>
      <w:r w:rsidRPr="00E9547E">
        <w:rPr>
          <w:sz w:val="28"/>
          <w:vertAlign w:val="subscript"/>
          <w:lang w:val="en-US"/>
        </w:rPr>
        <w:t>p</w:t>
      </w:r>
      <w:r w:rsidRPr="00E9547E">
        <w:rPr>
          <w:sz w:val="28"/>
          <w:vertAlign w:val="subscript"/>
        </w:rPr>
        <w:t xml:space="preserve"> </w:t>
      </w:r>
      <w:r w:rsidRPr="00E9547E">
        <w:rPr>
          <w:sz w:val="28"/>
        </w:rPr>
        <w:t>= 15 чел;</w:t>
      </w:r>
    </w:p>
    <w:p w:rsidR="00E348A3" w:rsidRPr="00E9547E" w:rsidRDefault="00E348A3" w:rsidP="00E9547E">
      <w:pPr>
        <w:autoSpaceDE w:val="0"/>
        <w:autoSpaceDN w:val="0"/>
        <w:adjustRightInd w:val="0"/>
        <w:spacing w:line="360" w:lineRule="auto"/>
        <w:ind w:firstLine="709"/>
        <w:jc w:val="both"/>
        <w:rPr>
          <w:sz w:val="28"/>
        </w:rPr>
      </w:pPr>
      <w:r w:rsidRPr="00E9547E">
        <w:rPr>
          <w:sz w:val="28"/>
        </w:rPr>
        <w:t>З</w:t>
      </w:r>
      <w:r w:rsidRPr="00E9547E">
        <w:rPr>
          <w:sz w:val="28"/>
          <w:vertAlign w:val="subscript"/>
        </w:rPr>
        <w:t>р</w:t>
      </w:r>
      <w:r w:rsidRPr="00E9547E">
        <w:rPr>
          <w:sz w:val="28"/>
        </w:rPr>
        <w:t xml:space="preserve"> – зарплата рабочих, руб, таблица 7.</w:t>
      </w:r>
      <w:r w:rsidR="00E9547E" w:rsidRPr="00E9547E">
        <w:rPr>
          <w:sz w:val="28"/>
        </w:rPr>
        <w:t xml:space="preserve"> </w:t>
      </w:r>
      <w:r w:rsidRPr="00E9547E">
        <w:rPr>
          <w:sz w:val="28"/>
        </w:rPr>
        <w:t>;</w:t>
      </w:r>
    </w:p>
    <w:p w:rsidR="00E348A3" w:rsidRPr="00E9547E" w:rsidRDefault="00E348A3" w:rsidP="00E9547E">
      <w:pPr>
        <w:autoSpaceDE w:val="0"/>
        <w:autoSpaceDN w:val="0"/>
        <w:adjustRightInd w:val="0"/>
        <w:spacing w:line="360" w:lineRule="auto"/>
        <w:ind w:firstLine="709"/>
        <w:jc w:val="both"/>
        <w:rPr>
          <w:sz w:val="28"/>
        </w:rPr>
      </w:pPr>
      <w:r w:rsidRPr="00E9547E">
        <w:rPr>
          <w:sz w:val="28"/>
          <w:lang w:val="en-US"/>
        </w:rPr>
        <w:t>N</w:t>
      </w:r>
      <w:r w:rsidRPr="00E9547E">
        <w:rPr>
          <w:sz w:val="28"/>
          <w:vertAlign w:val="subscript"/>
        </w:rPr>
        <w:t>ИТР</w:t>
      </w:r>
      <w:r w:rsidRPr="00E9547E">
        <w:rPr>
          <w:sz w:val="28"/>
        </w:rPr>
        <w:t xml:space="preserve"> - количество нанятых рабочих ИТР, чел, </w:t>
      </w:r>
      <w:r w:rsidRPr="00E9547E">
        <w:rPr>
          <w:sz w:val="28"/>
          <w:lang w:val="en-US"/>
        </w:rPr>
        <w:t>N</w:t>
      </w:r>
      <w:r w:rsidRPr="00E9547E">
        <w:rPr>
          <w:sz w:val="28"/>
          <w:vertAlign w:val="subscript"/>
        </w:rPr>
        <w:t>ИТР</w:t>
      </w:r>
      <w:r w:rsidRPr="00E9547E">
        <w:rPr>
          <w:sz w:val="28"/>
        </w:rPr>
        <w:t xml:space="preserve"> = 5 чел;</w:t>
      </w:r>
    </w:p>
    <w:p w:rsidR="00E348A3" w:rsidRPr="00E9547E" w:rsidRDefault="00E348A3" w:rsidP="00E9547E">
      <w:pPr>
        <w:autoSpaceDE w:val="0"/>
        <w:autoSpaceDN w:val="0"/>
        <w:adjustRightInd w:val="0"/>
        <w:spacing w:line="360" w:lineRule="auto"/>
        <w:ind w:firstLine="709"/>
        <w:jc w:val="both"/>
        <w:rPr>
          <w:sz w:val="28"/>
        </w:rPr>
      </w:pPr>
      <w:r w:rsidRPr="00E9547E">
        <w:rPr>
          <w:sz w:val="28"/>
        </w:rPr>
        <w:t>З</w:t>
      </w:r>
      <w:r w:rsidRPr="00E9547E">
        <w:rPr>
          <w:sz w:val="28"/>
          <w:vertAlign w:val="subscript"/>
        </w:rPr>
        <w:t>ИТР</w:t>
      </w:r>
      <w:r w:rsidRPr="00E9547E">
        <w:rPr>
          <w:sz w:val="28"/>
        </w:rPr>
        <w:t xml:space="preserve"> – зарплата рабочих ИТР, чел, таблица</w:t>
      </w:r>
      <w:r w:rsidR="00E9547E" w:rsidRPr="00E9547E">
        <w:rPr>
          <w:sz w:val="28"/>
        </w:rPr>
        <w:t xml:space="preserve"> </w:t>
      </w:r>
      <w:r w:rsidRPr="00E9547E">
        <w:rPr>
          <w:sz w:val="28"/>
        </w:rPr>
        <w:t>;</w:t>
      </w:r>
    </w:p>
    <w:p w:rsidR="00E348A3" w:rsidRPr="00E9547E" w:rsidRDefault="00E348A3" w:rsidP="00E9547E">
      <w:pPr>
        <w:tabs>
          <w:tab w:val="left" w:pos="1134"/>
        </w:tabs>
        <w:autoSpaceDE w:val="0"/>
        <w:autoSpaceDN w:val="0"/>
        <w:adjustRightInd w:val="0"/>
        <w:spacing w:line="360" w:lineRule="auto"/>
        <w:ind w:firstLine="709"/>
        <w:jc w:val="both"/>
        <w:rPr>
          <w:sz w:val="28"/>
        </w:rPr>
      </w:pPr>
      <w:r w:rsidRPr="00E9547E">
        <w:rPr>
          <w:sz w:val="28"/>
        </w:rPr>
        <w:t>15 – налоговые отчисления в различные социальные фонды, платежей в</w:t>
      </w:r>
      <w:r w:rsidR="00E9547E" w:rsidRPr="00E9547E">
        <w:rPr>
          <w:sz w:val="28"/>
        </w:rPr>
        <w:t xml:space="preserve">  </w:t>
      </w:r>
      <w:r w:rsidRPr="00E9547E">
        <w:rPr>
          <w:sz w:val="28"/>
        </w:rPr>
        <w:t>местный бюджет за каждого работающего).</w:t>
      </w:r>
    </w:p>
    <w:p w:rsidR="00E348A3" w:rsidRPr="00E9547E" w:rsidRDefault="00E348A3" w:rsidP="00E9547E">
      <w:pPr>
        <w:tabs>
          <w:tab w:val="left" w:pos="1134"/>
          <w:tab w:val="left" w:pos="3402"/>
        </w:tabs>
        <w:autoSpaceDE w:val="0"/>
        <w:autoSpaceDN w:val="0"/>
        <w:adjustRightInd w:val="0"/>
        <w:spacing w:line="360" w:lineRule="auto"/>
        <w:ind w:firstLine="709"/>
        <w:jc w:val="both"/>
        <w:rPr>
          <w:sz w:val="28"/>
        </w:rPr>
      </w:pPr>
      <w:r w:rsidRPr="00E9547E">
        <w:rPr>
          <w:sz w:val="28"/>
        </w:rPr>
        <w:t>И</w:t>
      </w:r>
      <w:r w:rsidRPr="00E9547E">
        <w:rPr>
          <w:sz w:val="28"/>
          <w:vertAlign w:val="subscript"/>
        </w:rPr>
        <w:t>з</w:t>
      </w:r>
      <w:r w:rsidRPr="00E9547E">
        <w:rPr>
          <w:sz w:val="28"/>
        </w:rPr>
        <w:t xml:space="preserve"> = (15∙4000 + 5∙6000) (1+15/100)∙12= 1242000 руб</w:t>
      </w:r>
    </w:p>
    <w:p w:rsidR="00E348A3" w:rsidRPr="00E9547E" w:rsidRDefault="00E348A3" w:rsidP="00E9547E">
      <w:pPr>
        <w:autoSpaceDE w:val="0"/>
        <w:autoSpaceDN w:val="0"/>
        <w:adjustRightInd w:val="0"/>
        <w:spacing w:line="360" w:lineRule="auto"/>
        <w:ind w:firstLine="709"/>
        <w:jc w:val="both"/>
        <w:rPr>
          <w:sz w:val="28"/>
        </w:rPr>
      </w:pPr>
      <w:r w:rsidRPr="00E9547E">
        <w:rPr>
          <w:sz w:val="28"/>
        </w:rPr>
        <w:t>Стоимость дополнительно приобретаемых энергетических ресурсов определяем по формуле:</w:t>
      </w:r>
    </w:p>
    <w:p w:rsidR="00E348A3" w:rsidRPr="00E9547E" w:rsidRDefault="00E348A3" w:rsidP="00E9547E">
      <w:pPr>
        <w:autoSpaceDE w:val="0"/>
        <w:autoSpaceDN w:val="0"/>
        <w:adjustRightInd w:val="0"/>
        <w:spacing w:line="360" w:lineRule="auto"/>
        <w:ind w:firstLine="709"/>
        <w:jc w:val="both"/>
        <w:rPr>
          <w:sz w:val="28"/>
        </w:rPr>
      </w:pPr>
    </w:p>
    <w:p w:rsidR="00E348A3" w:rsidRPr="00E9547E" w:rsidRDefault="00E348A3" w:rsidP="00E9547E">
      <w:pPr>
        <w:autoSpaceDE w:val="0"/>
        <w:autoSpaceDN w:val="0"/>
        <w:adjustRightInd w:val="0"/>
        <w:spacing w:line="360" w:lineRule="auto"/>
        <w:ind w:firstLine="709"/>
        <w:jc w:val="both"/>
        <w:rPr>
          <w:sz w:val="28"/>
        </w:rPr>
      </w:pPr>
      <w:r w:rsidRPr="00E9547E">
        <w:rPr>
          <w:sz w:val="28"/>
        </w:rPr>
        <w:t>И</w:t>
      </w:r>
      <w:r w:rsidRPr="00E9547E">
        <w:rPr>
          <w:sz w:val="28"/>
          <w:vertAlign w:val="subscript"/>
        </w:rPr>
        <w:t xml:space="preserve">з </w:t>
      </w:r>
      <w:r w:rsidRPr="00E9547E">
        <w:rPr>
          <w:sz w:val="28"/>
        </w:rPr>
        <w:t>= И</w:t>
      </w:r>
      <w:r w:rsidRPr="00E9547E">
        <w:rPr>
          <w:sz w:val="28"/>
          <w:vertAlign w:val="subscript"/>
        </w:rPr>
        <w:t xml:space="preserve">эл </w:t>
      </w:r>
      <w:r w:rsidRPr="00E9547E">
        <w:rPr>
          <w:sz w:val="28"/>
        </w:rPr>
        <w:t>+ И</w:t>
      </w:r>
      <w:r w:rsidRPr="00E9547E">
        <w:rPr>
          <w:sz w:val="28"/>
          <w:vertAlign w:val="subscript"/>
        </w:rPr>
        <w:t xml:space="preserve">топ </w:t>
      </w:r>
      <w:r w:rsidRPr="00E9547E">
        <w:rPr>
          <w:sz w:val="28"/>
        </w:rPr>
        <w:t>+ И</w:t>
      </w:r>
      <w:r w:rsidRPr="00E9547E">
        <w:rPr>
          <w:sz w:val="28"/>
          <w:vertAlign w:val="subscript"/>
        </w:rPr>
        <w:t xml:space="preserve">пар </w:t>
      </w:r>
      <w:r w:rsidRPr="00E9547E">
        <w:rPr>
          <w:sz w:val="28"/>
        </w:rPr>
        <w:t>+ И</w:t>
      </w:r>
      <w:r w:rsidRPr="00E9547E">
        <w:rPr>
          <w:sz w:val="28"/>
          <w:vertAlign w:val="subscript"/>
        </w:rPr>
        <w:t xml:space="preserve">св </w:t>
      </w:r>
      <w:r w:rsidRPr="00E9547E">
        <w:rPr>
          <w:sz w:val="28"/>
        </w:rPr>
        <w:t>+ И</w:t>
      </w:r>
      <w:r w:rsidRPr="00E9547E">
        <w:rPr>
          <w:sz w:val="28"/>
          <w:vertAlign w:val="subscript"/>
        </w:rPr>
        <w:t>вод</w:t>
      </w:r>
      <w:r w:rsidRPr="00E9547E">
        <w:rPr>
          <w:sz w:val="28"/>
        </w:rPr>
        <w:t>, (7.8)</w:t>
      </w:r>
    </w:p>
    <w:p w:rsidR="00E348A3" w:rsidRPr="00E9547E" w:rsidRDefault="00E348A3" w:rsidP="00E9547E">
      <w:pPr>
        <w:autoSpaceDE w:val="0"/>
        <w:autoSpaceDN w:val="0"/>
        <w:adjustRightInd w:val="0"/>
        <w:spacing w:line="360" w:lineRule="auto"/>
        <w:ind w:firstLine="709"/>
        <w:jc w:val="both"/>
        <w:rPr>
          <w:sz w:val="28"/>
        </w:rPr>
      </w:pPr>
    </w:p>
    <w:p w:rsidR="00E348A3" w:rsidRPr="00E9547E" w:rsidRDefault="00E348A3" w:rsidP="00E9547E">
      <w:pPr>
        <w:autoSpaceDE w:val="0"/>
        <w:autoSpaceDN w:val="0"/>
        <w:adjustRightInd w:val="0"/>
        <w:spacing w:line="360" w:lineRule="auto"/>
        <w:ind w:firstLine="709"/>
        <w:jc w:val="both"/>
        <w:rPr>
          <w:sz w:val="28"/>
        </w:rPr>
      </w:pPr>
      <w:r w:rsidRPr="00E9547E">
        <w:rPr>
          <w:sz w:val="28"/>
        </w:rPr>
        <w:t>где И</w:t>
      </w:r>
      <w:r w:rsidRPr="00E9547E">
        <w:rPr>
          <w:sz w:val="28"/>
          <w:vertAlign w:val="subscript"/>
        </w:rPr>
        <w:t>эл</w:t>
      </w:r>
      <w:r w:rsidRPr="00E9547E">
        <w:rPr>
          <w:sz w:val="28"/>
        </w:rPr>
        <w:t xml:space="preserve"> – стоимость израсходованной электроэнергии, руб./год;</w:t>
      </w:r>
    </w:p>
    <w:p w:rsidR="00E348A3" w:rsidRPr="00E9547E" w:rsidRDefault="00E348A3" w:rsidP="00E9547E">
      <w:pPr>
        <w:autoSpaceDE w:val="0"/>
        <w:autoSpaceDN w:val="0"/>
        <w:adjustRightInd w:val="0"/>
        <w:spacing w:line="360" w:lineRule="auto"/>
        <w:ind w:firstLine="709"/>
        <w:jc w:val="both"/>
        <w:rPr>
          <w:sz w:val="28"/>
        </w:rPr>
      </w:pPr>
    </w:p>
    <w:p w:rsidR="00E348A3" w:rsidRPr="00E9547E" w:rsidRDefault="00E348A3" w:rsidP="00E9547E">
      <w:pPr>
        <w:autoSpaceDE w:val="0"/>
        <w:autoSpaceDN w:val="0"/>
        <w:adjustRightInd w:val="0"/>
        <w:spacing w:line="360" w:lineRule="auto"/>
        <w:ind w:firstLine="709"/>
        <w:jc w:val="both"/>
        <w:rPr>
          <w:sz w:val="28"/>
        </w:rPr>
      </w:pPr>
      <w:r w:rsidRPr="00E9547E">
        <w:rPr>
          <w:sz w:val="28"/>
        </w:rPr>
        <w:t>И</w:t>
      </w:r>
      <w:r w:rsidRPr="00E9547E">
        <w:rPr>
          <w:sz w:val="28"/>
          <w:vertAlign w:val="subscript"/>
        </w:rPr>
        <w:t xml:space="preserve">эл </w:t>
      </w:r>
      <w:r w:rsidRPr="00E9547E">
        <w:rPr>
          <w:sz w:val="28"/>
        </w:rPr>
        <w:t>= М</w:t>
      </w:r>
      <w:r w:rsidRPr="00E9547E">
        <w:rPr>
          <w:sz w:val="28"/>
          <w:szCs w:val="28"/>
        </w:rPr>
        <w:sym w:font="Symbol" w:char="F0D7"/>
      </w:r>
      <w:r w:rsidRPr="00E9547E">
        <w:rPr>
          <w:sz w:val="28"/>
        </w:rPr>
        <w:t>К</w:t>
      </w:r>
      <w:r w:rsidRPr="00E9547E">
        <w:rPr>
          <w:sz w:val="28"/>
          <w:vertAlign w:val="subscript"/>
        </w:rPr>
        <w:t>н</w:t>
      </w:r>
      <w:r w:rsidRPr="00E9547E">
        <w:rPr>
          <w:sz w:val="28"/>
          <w:szCs w:val="28"/>
        </w:rPr>
        <w:sym w:font="Symbol" w:char="F0D7"/>
      </w:r>
      <w:r w:rsidRPr="00E9547E">
        <w:rPr>
          <w:sz w:val="28"/>
        </w:rPr>
        <w:t>Ц</w:t>
      </w:r>
      <w:r w:rsidRPr="00E9547E">
        <w:rPr>
          <w:sz w:val="28"/>
          <w:vertAlign w:val="subscript"/>
        </w:rPr>
        <w:t>э</w:t>
      </w:r>
      <w:r w:rsidRPr="00E9547E">
        <w:rPr>
          <w:sz w:val="28"/>
          <w:szCs w:val="28"/>
        </w:rPr>
        <w:sym w:font="Symbol" w:char="F0D7"/>
      </w:r>
      <w:r w:rsidRPr="00E9547E">
        <w:rPr>
          <w:sz w:val="28"/>
        </w:rPr>
        <w:t>Т</w:t>
      </w:r>
      <w:r w:rsidRPr="00E9547E">
        <w:rPr>
          <w:sz w:val="28"/>
          <w:vertAlign w:val="subscript"/>
        </w:rPr>
        <w:t>н</w:t>
      </w:r>
      <w:r w:rsidRPr="00E9547E">
        <w:rPr>
          <w:sz w:val="28"/>
        </w:rPr>
        <w:t>,</w:t>
      </w:r>
      <w:r w:rsidR="00E9547E" w:rsidRPr="00E9547E">
        <w:rPr>
          <w:sz w:val="28"/>
        </w:rPr>
        <w:t xml:space="preserve"> </w:t>
      </w:r>
      <w:r w:rsidRPr="00E9547E">
        <w:rPr>
          <w:sz w:val="28"/>
        </w:rPr>
        <w:t>(7.9)</w:t>
      </w:r>
    </w:p>
    <w:p w:rsidR="00E348A3" w:rsidRPr="00E9547E" w:rsidRDefault="00E348A3" w:rsidP="00E9547E">
      <w:pPr>
        <w:autoSpaceDE w:val="0"/>
        <w:autoSpaceDN w:val="0"/>
        <w:adjustRightInd w:val="0"/>
        <w:spacing w:line="360" w:lineRule="auto"/>
        <w:ind w:firstLine="709"/>
        <w:jc w:val="both"/>
        <w:rPr>
          <w:sz w:val="28"/>
        </w:rPr>
      </w:pPr>
    </w:p>
    <w:p w:rsidR="00E348A3" w:rsidRPr="00E9547E" w:rsidRDefault="00AA6E1E" w:rsidP="00E9547E">
      <w:pPr>
        <w:autoSpaceDE w:val="0"/>
        <w:autoSpaceDN w:val="0"/>
        <w:adjustRightInd w:val="0"/>
        <w:spacing w:line="360" w:lineRule="auto"/>
        <w:ind w:firstLine="709"/>
        <w:jc w:val="both"/>
        <w:rPr>
          <w:sz w:val="28"/>
        </w:rPr>
      </w:pPr>
      <w:r>
        <w:rPr>
          <w:sz w:val="28"/>
        </w:rPr>
        <w:br w:type="page"/>
      </w:r>
      <w:r w:rsidR="00E348A3" w:rsidRPr="00E9547E">
        <w:rPr>
          <w:sz w:val="28"/>
        </w:rPr>
        <w:t>гдеМ – установленная мощность электропотребляющих устройств проекта, кВт,</w:t>
      </w:r>
      <w:r w:rsidR="00E9547E" w:rsidRPr="00E9547E">
        <w:rPr>
          <w:sz w:val="28"/>
        </w:rPr>
        <w:t xml:space="preserve"> </w:t>
      </w:r>
      <w:r w:rsidR="00E348A3" w:rsidRPr="00E9547E">
        <w:rPr>
          <w:sz w:val="28"/>
        </w:rPr>
        <w:t>М = 100 кВт;</w:t>
      </w:r>
    </w:p>
    <w:p w:rsidR="00E348A3" w:rsidRPr="00E9547E" w:rsidRDefault="00E348A3" w:rsidP="00E9547E">
      <w:pPr>
        <w:autoSpaceDE w:val="0"/>
        <w:autoSpaceDN w:val="0"/>
        <w:adjustRightInd w:val="0"/>
        <w:spacing w:line="360" w:lineRule="auto"/>
        <w:ind w:firstLine="709"/>
        <w:jc w:val="both"/>
        <w:rPr>
          <w:sz w:val="28"/>
        </w:rPr>
      </w:pPr>
      <w:r w:rsidRPr="00E9547E">
        <w:rPr>
          <w:sz w:val="28"/>
        </w:rPr>
        <w:t>К</w:t>
      </w:r>
      <w:r w:rsidRPr="00E9547E">
        <w:rPr>
          <w:sz w:val="28"/>
          <w:vertAlign w:val="subscript"/>
        </w:rPr>
        <w:t>н</w:t>
      </w:r>
      <w:r w:rsidRPr="00E9547E">
        <w:rPr>
          <w:sz w:val="28"/>
        </w:rPr>
        <w:t xml:space="preserve"> – коэффициент интенсивного использования установленной мощности электропотребляющих устройств проекта, принимаем К</w:t>
      </w:r>
      <w:r w:rsidRPr="00E9547E">
        <w:rPr>
          <w:sz w:val="28"/>
          <w:vertAlign w:val="subscript"/>
        </w:rPr>
        <w:t xml:space="preserve">н </w:t>
      </w:r>
      <w:r w:rsidRPr="00E9547E">
        <w:rPr>
          <w:sz w:val="28"/>
        </w:rPr>
        <w:t>= 0,9;</w:t>
      </w:r>
    </w:p>
    <w:p w:rsidR="00E348A3" w:rsidRPr="00E9547E" w:rsidRDefault="00E348A3" w:rsidP="00E9547E">
      <w:pPr>
        <w:autoSpaceDE w:val="0"/>
        <w:autoSpaceDN w:val="0"/>
        <w:adjustRightInd w:val="0"/>
        <w:spacing w:line="360" w:lineRule="auto"/>
        <w:ind w:firstLine="709"/>
        <w:jc w:val="both"/>
        <w:rPr>
          <w:sz w:val="28"/>
        </w:rPr>
      </w:pPr>
      <w:r w:rsidRPr="00E9547E">
        <w:rPr>
          <w:sz w:val="28"/>
        </w:rPr>
        <w:t>Ц</w:t>
      </w:r>
      <w:r w:rsidRPr="00E9547E">
        <w:rPr>
          <w:sz w:val="28"/>
          <w:vertAlign w:val="subscript"/>
        </w:rPr>
        <w:t>э</w:t>
      </w:r>
      <w:r w:rsidRPr="00E9547E">
        <w:rPr>
          <w:sz w:val="28"/>
        </w:rPr>
        <w:t xml:space="preserve"> – стоимость одного кВт</w:t>
      </w:r>
      <w:r w:rsidRPr="00E9547E">
        <w:rPr>
          <w:sz w:val="28"/>
          <w:szCs w:val="28"/>
        </w:rPr>
        <w:sym w:font="Symbol" w:char="F0D7"/>
      </w:r>
      <w:r w:rsidRPr="00E9547E">
        <w:rPr>
          <w:sz w:val="28"/>
        </w:rPr>
        <w:t>ч, руб.;</w:t>
      </w:r>
    </w:p>
    <w:p w:rsidR="00E348A3" w:rsidRPr="00E9547E" w:rsidRDefault="00E348A3" w:rsidP="00E9547E">
      <w:pPr>
        <w:autoSpaceDE w:val="0"/>
        <w:autoSpaceDN w:val="0"/>
        <w:adjustRightInd w:val="0"/>
        <w:spacing w:line="360" w:lineRule="auto"/>
        <w:ind w:firstLine="709"/>
        <w:jc w:val="both"/>
        <w:rPr>
          <w:sz w:val="28"/>
        </w:rPr>
      </w:pPr>
      <w:r w:rsidRPr="00E9547E">
        <w:rPr>
          <w:sz w:val="28"/>
        </w:rPr>
        <w:t>Т</w:t>
      </w:r>
      <w:r w:rsidRPr="00E9547E">
        <w:rPr>
          <w:sz w:val="28"/>
          <w:vertAlign w:val="subscript"/>
        </w:rPr>
        <w:t>н</w:t>
      </w:r>
      <w:r w:rsidRPr="00E9547E">
        <w:rPr>
          <w:sz w:val="28"/>
        </w:rPr>
        <w:t xml:space="preserve"> – продолжительность работы электропотребляющих устройств и оборудования, ч/год, в 1998 году Т</w:t>
      </w:r>
      <w:r w:rsidRPr="00E9547E">
        <w:rPr>
          <w:sz w:val="28"/>
          <w:vertAlign w:val="subscript"/>
        </w:rPr>
        <w:t xml:space="preserve">н </w:t>
      </w:r>
      <w:r w:rsidRPr="00E9547E">
        <w:rPr>
          <w:sz w:val="28"/>
        </w:rPr>
        <w:t>= 8000 ч/год.</w:t>
      </w:r>
    </w:p>
    <w:p w:rsidR="00E348A3" w:rsidRPr="00E9547E" w:rsidRDefault="00E348A3" w:rsidP="00E9547E">
      <w:pPr>
        <w:autoSpaceDE w:val="0"/>
        <w:autoSpaceDN w:val="0"/>
        <w:adjustRightInd w:val="0"/>
        <w:spacing w:line="360" w:lineRule="auto"/>
        <w:ind w:firstLine="709"/>
        <w:jc w:val="both"/>
        <w:rPr>
          <w:sz w:val="28"/>
        </w:rPr>
      </w:pPr>
      <w:r w:rsidRPr="00E9547E">
        <w:rPr>
          <w:sz w:val="28"/>
        </w:rPr>
        <w:t>И</w:t>
      </w:r>
      <w:r w:rsidRPr="00E9547E">
        <w:rPr>
          <w:sz w:val="28"/>
          <w:vertAlign w:val="subscript"/>
        </w:rPr>
        <w:t xml:space="preserve">эл </w:t>
      </w:r>
      <w:r w:rsidRPr="00E9547E">
        <w:rPr>
          <w:sz w:val="28"/>
        </w:rPr>
        <w:t>= 100∙0,9</w:t>
      </w:r>
      <w:r w:rsidRPr="00E9547E">
        <w:rPr>
          <w:sz w:val="28"/>
          <w:szCs w:val="28"/>
        </w:rPr>
        <w:sym w:font="Symbol" w:char="F0D7"/>
      </w:r>
      <w:r w:rsidRPr="00E9547E">
        <w:rPr>
          <w:sz w:val="28"/>
        </w:rPr>
        <w:t>1,8</w:t>
      </w:r>
      <w:r w:rsidRPr="00E9547E">
        <w:rPr>
          <w:sz w:val="28"/>
          <w:szCs w:val="28"/>
        </w:rPr>
        <w:sym w:font="Symbol" w:char="F0D7"/>
      </w:r>
      <w:r w:rsidRPr="00E9547E">
        <w:rPr>
          <w:sz w:val="28"/>
        </w:rPr>
        <w:t>8000 = 1296000 руб.</w:t>
      </w:r>
    </w:p>
    <w:p w:rsidR="00E348A3" w:rsidRPr="00E9547E" w:rsidRDefault="00E348A3" w:rsidP="00E9547E">
      <w:pPr>
        <w:autoSpaceDE w:val="0"/>
        <w:autoSpaceDN w:val="0"/>
        <w:adjustRightInd w:val="0"/>
        <w:spacing w:line="360" w:lineRule="auto"/>
        <w:ind w:firstLine="709"/>
        <w:jc w:val="both"/>
        <w:rPr>
          <w:sz w:val="28"/>
        </w:rPr>
      </w:pPr>
      <w:r w:rsidRPr="00E9547E">
        <w:rPr>
          <w:sz w:val="28"/>
        </w:rPr>
        <w:t>И</w:t>
      </w:r>
      <w:r w:rsidRPr="00E9547E">
        <w:rPr>
          <w:sz w:val="28"/>
          <w:vertAlign w:val="subscript"/>
        </w:rPr>
        <w:t>пар</w:t>
      </w:r>
      <w:r w:rsidRPr="00E9547E">
        <w:rPr>
          <w:sz w:val="28"/>
        </w:rPr>
        <w:t>, И</w:t>
      </w:r>
      <w:r w:rsidRPr="00E9547E">
        <w:rPr>
          <w:sz w:val="28"/>
          <w:vertAlign w:val="subscript"/>
        </w:rPr>
        <w:t>св</w:t>
      </w:r>
      <w:r w:rsidRPr="00E9547E">
        <w:rPr>
          <w:sz w:val="28"/>
        </w:rPr>
        <w:t>, И</w:t>
      </w:r>
      <w:r w:rsidRPr="00E9547E">
        <w:rPr>
          <w:sz w:val="28"/>
          <w:vertAlign w:val="subscript"/>
        </w:rPr>
        <w:t>вод</w:t>
      </w:r>
      <w:r w:rsidRPr="00E9547E">
        <w:rPr>
          <w:sz w:val="28"/>
        </w:rPr>
        <w:t xml:space="preserve"> – стоимость дополнительно пара, сжатого воздуха и воды соответственно, руб./год. Перечисленные виды ресурсов получаются с помощью электроэнергии.</w:t>
      </w:r>
    </w:p>
    <w:p w:rsidR="00E348A3" w:rsidRPr="00E9547E" w:rsidRDefault="00E348A3" w:rsidP="00E9547E">
      <w:pPr>
        <w:autoSpaceDE w:val="0"/>
        <w:autoSpaceDN w:val="0"/>
        <w:adjustRightInd w:val="0"/>
        <w:spacing w:line="360" w:lineRule="auto"/>
        <w:ind w:firstLine="709"/>
        <w:jc w:val="both"/>
        <w:rPr>
          <w:sz w:val="28"/>
        </w:rPr>
      </w:pPr>
      <w:r w:rsidRPr="00E9547E">
        <w:rPr>
          <w:sz w:val="28"/>
        </w:rPr>
        <w:t>И</w:t>
      </w:r>
      <w:r w:rsidRPr="00E9547E">
        <w:rPr>
          <w:sz w:val="28"/>
          <w:vertAlign w:val="subscript"/>
        </w:rPr>
        <w:t>топ</w:t>
      </w:r>
      <w:r w:rsidRPr="00E9547E">
        <w:rPr>
          <w:sz w:val="28"/>
        </w:rPr>
        <w:t xml:space="preserve"> –</w:t>
      </w:r>
      <w:r w:rsidR="00E9547E" w:rsidRPr="00E9547E">
        <w:rPr>
          <w:sz w:val="28"/>
        </w:rPr>
        <w:t xml:space="preserve"> </w:t>
      </w:r>
      <w:r w:rsidRPr="00E9547E">
        <w:rPr>
          <w:sz w:val="28"/>
        </w:rPr>
        <w:t>стоимость дополнительно потребляемого топлива. Этот вид ресурсов не используется.</w:t>
      </w:r>
    </w:p>
    <w:p w:rsidR="00E348A3" w:rsidRPr="00E9547E" w:rsidRDefault="00E348A3" w:rsidP="00E9547E">
      <w:pPr>
        <w:autoSpaceDE w:val="0"/>
        <w:autoSpaceDN w:val="0"/>
        <w:adjustRightInd w:val="0"/>
        <w:spacing w:line="360" w:lineRule="auto"/>
        <w:ind w:firstLine="709"/>
        <w:jc w:val="both"/>
        <w:rPr>
          <w:sz w:val="28"/>
        </w:rPr>
      </w:pPr>
      <w:r w:rsidRPr="00E9547E">
        <w:rPr>
          <w:sz w:val="28"/>
        </w:rPr>
        <w:t>Дополнительные расходы на текущий ремонт, содержание и амортизацию проектируемого оборудования И</w:t>
      </w:r>
      <w:r w:rsidRPr="00E9547E">
        <w:rPr>
          <w:sz w:val="28"/>
          <w:vertAlign w:val="subscript"/>
        </w:rPr>
        <w:t>ат</w:t>
      </w:r>
      <w:r w:rsidRPr="00E9547E">
        <w:rPr>
          <w:sz w:val="28"/>
        </w:rPr>
        <w:t xml:space="preserve"> следует рассчитывать по действующим нормам и стоимости технических средств (К</w:t>
      </w:r>
      <w:r w:rsidRPr="00E9547E">
        <w:rPr>
          <w:sz w:val="28"/>
          <w:vertAlign w:val="subscript"/>
        </w:rPr>
        <w:t xml:space="preserve">м </w:t>
      </w:r>
      <w:r w:rsidRPr="00E9547E">
        <w:rPr>
          <w:sz w:val="28"/>
        </w:rPr>
        <w:t>+ К</w:t>
      </w:r>
      <w:r w:rsidRPr="00E9547E">
        <w:rPr>
          <w:sz w:val="28"/>
          <w:vertAlign w:val="subscript"/>
        </w:rPr>
        <w:t xml:space="preserve">в </w:t>
      </w:r>
      <w:r w:rsidRPr="00E9547E">
        <w:rPr>
          <w:sz w:val="28"/>
        </w:rPr>
        <w:t>+ К</w:t>
      </w:r>
      <w:r w:rsidRPr="00E9547E">
        <w:rPr>
          <w:sz w:val="28"/>
          <w:vertAlign w:val="subscript"/>
        </w:rPr>
        <w:t>и</w:t>
      </w:r>
      <w:r w:rsidRPr="00E9547E">
        <w:rPr>
          <w:sz w:val="28"/>
        </w:rPr>
        <w:t>), принимаемых на баланс в ходе реализации проекта</w:t>
      </w:r>
    </w:p>
    <w:p w:rsidR="00E348A3" w:rsidRPr="00E9547E" w:rsidRDefault="00E348A3" w:rsidP="00E9547E">
      <w:pPr>
        <w:autoSpaceDE w:val="0"/>
        <w:autoSpaceDN w:val="0"/>
        <w:adjustRightInd w:val="0"/>
        <w:spacing w:line="360" w:lineRule="auto"/>
        <w:ind w:firstLine="709"/>
        <w:jc w:val="both"/>
        <w:rPr>
          <w:sz w:val="28"/>
        </w:rPr>
      </w:pPr>
    </w:p>
    <w:p w:rsidR="00E348A3" w:rsidRPr="00E9547E" w:rsidRDefault="00E348A3" w:rsidP="00E9547E">
      <w:pPr>
        <w:autoSpaceDE w:val="0"/>
        <w:autoSpaceDN w:val="0"/>
        <w:adjustRightInd w:val="0"/>
        <w:spacing w:line="360" w:lineRule="auto"/>
        <w:ind w:firstLine="709"/>
        <w:jc w:val="both"/>
        <w:rPr>
          <w:sz w:val="28"/>
        </w:rPr>
      </w:pPr>
      <w:r w:rsidRPr="00E9547E">
        <w:rPr>
          <w:sz w:val="28"/>
        </w:rPr>
        <w:t>И</w:t>
      </w:r>
      <w:r w:rsidRPr="00E9547E">
        <w:rPr>
          <w:sz w:val="28"/>
          <w:vertAlign w:val="subscript"/>
        </w:rPr>
        <w:t xml:space="preserve">ат </w:t>
      </w:r>
      <w:r w:rsidRPr="00E9547E">
        <w:rPr>
          <w:sz w:val="28"/>
        </w:rPr>
        <w:t>= (К</w:t>
      </w:r>
      <w:r w:rsidRPr="00E9547E">
        <w:rPr>
          <w:sz w:val="28"/>
          <w:vertAlign w:val="subscript"/>
        </w:rPr>
        <w:t xml:space="preserve">м </w:t>
      </w:r>
      <w:r w:rsidRPr="00E9547E">
        <w:rPr>
          <w:sz w:val="28"/>
        </w:rPr>
        <w:t>+ К</w:t>
      </w:r>
      <w:r w:rsidRPr="00E9547E">
        <w:rPr>
          <w:sz w:val="28"/>
          <w:vertAlign w:val="subscript"/>
        </w:rPr>
        <w:t xml:space="preserve">в </w:t>
      </w:r>
      <w:r w:rsidRPr="00E9547E">
        <w:rPr>
          <w:sz w:val="28"/>
        </w:rPr>
        <w:t>+ К</w:t>
      </w:r>
      <w:r w:rsidRPr="00E9547E">
        <w:rPr>
          <w:sz w:val="28"/>
          <w:vertAlign w:val="subscript"/>
        </w:rPr>
        <w:t>и</w:t>
      </w:r>
      <w:r w:rsidRPr="00E9547E">
        <w:rPr>
          <w:sz w:val="28"/>
        </w:rPr>
        <w:t>)</w:t>
      </w:r>
      <w:r w:rsidRPr="00E9547E">
        <w:rPr>
          <w:sz w:val="28"/>
          <w:szCs w:val="28"/>
        </w:rPr>
        <w:sym w:font="Symbol" w:char="F0D7"/>
      </w:r>
      <w:r w:rsidRPr="00E9547E">
        <w:rPr>
          <w:sz w:val="28"/>
        </w:rPr>
        <w:t>Н</w:t>
      </w:r>
      <w:r w:rsidRPr="00E9547E">
        <w:rPr>
          <w:sz w:val="28"/>
          <w:vertAlign w:val="subscript"/>
        </w:rPr>
        <w:t>ар</w:t>
      </w:r>
      <w:r w:rsidRPr="00E9547E">
        <w:rPr>
          <w:sz w:val="28"/>
        </w:rPr>
        <w:t>/100,</w:t>
      </w:r>
      <w:r w:rsidR="00E9547E" w:rsidRPr="00E9547E">
        <w:rPr>
          <w:sz w:val="28"/>
        </w:rPr>
        <w:t xml:space="preserve"> </w:t>
      </w:r>
      <w:r w:rsidRPr="00E9547E">
        <w:rPr>
          <w:sz w:val="28"/>
        </w:rPr>
        <w:t>(7.10)</w:t>
      </w:r>
    </w:p>
    <w:p w:rsidR="00E348A3" w:rsidRPr="00E9547E" w:rsidRDefault="00E348A3" w:rsidP="00E9547E">
      <w:pPr>
        <w:autoSpaceDE w:val="0"/>
        <w:autoSpaceDN w:val="0"/>
        <w:adjustRightInd w:val="0"/>
        <w:spacing w:line="360" w:lineRule="auto"/>
        <w:ind w:firstLine="709"/>
        <w:jc w:val="both"/>
        <w:rPr>
          <w:sz w:val="28"/>
        </w:rPr>
      </w:pPr>
    </w:p>
    <w:p w:rsidR="00E348A3" w:rsidRPr="00E9547E" w:rsidRDefault="00E348A3" w:rsidP="00E9547E">
      <w:pPr>
        <w:autoSpaceDE w:val="0"/>
        <w:autoSpaceDN w:val="0"/>
        <w:adjustRightInd w:val="0"/>
        <w:spacing w:line="360" w:lineRule="auto"/>
        <w:ind w:firstLine="709"/>
        <w:jc w:val="both"/>
        <w:rPr>
          <w:sz w:val="28"/>
        </w:rPr>
      </w:pPr>
      <w:r w:rsidRPr="00E9547E">
        <w:rPr>
          <w:sz w:val="28"/>
        </w:rPr>
        <w:t>гдеН</w:t>
      </w:r>
      <w:r w:rsidRPr="00E9547E">
        <w:rPr>
          <w:sz w:val="28"/>
          <w:vertAlign w:val="subscript"/>
        </w:rPr>
        <w:t>ар</w:t>
      </w:r>
      <w:r w:rsidRPr="00E9547E">
        <w:rPr>
          <w:sz w:val="28"/>
        </w:rPr>
        <w:t xml:space="preserve"> – норматив расхода на текущий ремонт, содержание и амортизацию (процент), таблица 7.</w:t>
      </w:r>
    </w:p>
    <w:p w:rsidR="00E348A3" w:rsidRPr="00E9547E" w:rsidRDefault="00E348A3" w:rsidP="00E9547E">
      <w:pPr>
        <w:autoSpaceDE w:val="0"/>
        <w:autoSpaceDN w:val="0"/>
        <w:adjustRightInd w:val="0"/>
        <w:spacing w:line="360" w:lineRule="auto"/>
        <w:ind w:firstLine="709"/>
        <w:jc w:val="both"/>
        <w:rPr>
          <w:sz w:val="28"/>
        </w:rPr>
      </w:pPr>
      <w:r w:rsidRPr="00E9547E">
        <w:rPr>
          <w:sz w:val="28"/>
        </w:rPr>
        <w:t>И</w:t>
      </w:r>
      <w:r w:rsidRPr="00E9547E">
        <w:rPr>
          <w:sz w:val="28"/>
          <w:vertAlign w:val="subscript"/>
        </w:rPr>
        <w:t xml:space="preserve">ат </w:t>
      </w:r>
      <w:r w:rsidRPr="00E9547E">
        <w:rPr>
          <w:sz w:val="28"/>
        </w:rPr>
        <w:t>= (4018200 + 200910)</w:t>
      </w:r>
      <w:r w:rsidRPr="00E9547E">
        <w:rPr>
          <w:sz w:val="28"/>
          <w:szCs w:val="28"/>
        </w:rPr>
        <w:sym w:font="Symbol" w:char="F0D7"/>
      </w:r>
      <w:r w:rsidRPr="00E9547E">
        <w:rPr>
          <w:sz w:val="28"/>
        </w:rPr>
        <w:t>(10 + 5)/100 = 632866,5 руб.</w:t>
      </w:r>
    </w:p>
    <w:p w:rsidR="00E348A3" w:rsidRPr="00E9547E" w:rsidRDefault="00E348A3" w:rsidP="00E9547E">
      <w:pPr>
        <w:autoSpaceDE w:val="0"/>
        <w:autoSpaceDN w:val="0"/>
        <w:adjustRightInd w:val="0"/>
        <w:spacing w:line="360" w:lineRule="auto"/>
        <w:ind w:firstLine="709"/>
        <w:jc w:val="both"/>
        <w:rPr>
          <w:sz w:val="28"/>
        </w:rPr>
      </w:pPr>
    </w:p>
    <w:p w:rsidR="00E348A3" w:rsidRPr="00E9547E" w:rsidRDefault="00E348A3" w:rsidP="00E9547E">
      <w:pPr>
        <w:tabs>
          <w:tab w:val="left" w:pos="3402"/>
          <w:tab w:val="left" w:pos="9072"/>
        </w:tabs>
        <w:autoSpaceDE w:val="0"/>
        <w:autoSpaceDN w:val="0"/>
        <w:adjustRightInd w:val="0"/>
        <w:spacing w:line="360" w:lineRule="auto"/>
        <w:ind w:firstLine="709"/>
        <w:jc w:val="both"/>
        <w:rPr>
          <w:sz w:val="28"/>
        </w:rPr>
      </w:pPr>
      <w:r w:rsidRPr="00E9547E">
        <w:rPr>
          <w:sz w:val="28"/>
        </w:rPr>
        <w:t>И</w:t>
      </w:r>
      <w:r w:rsidRPr="00E9547E">
        <w:rPr>
          <w:sz w:val="28"/>
          <w:vertAlign w:val="subscript"/>
        </w:rPr>
        <w:t>п</w:t>
      </w:r>
      <w:r w:rsidRPr="00E9547E">
        <w:rPr>
          <w:sz w:val="28"/>
        </w:rPr>
        <w:t>= И</w:t>
      </w:r>
      <w:r w:rsidRPr="00E9547E">
        <w:rPr>
          <w:sz w:val="28"/>
          <w:vertAlign w:val="subscript"/>
        </w:rPr>
        <w:t>в</w:t>
      </w:r>
      <w:r w:rsidRPr="00E9547E">
        <w:rPr>
          <w:sz w:val="28"/>
        </w:rPr>
        <w:t xml:space="preserve"> + И</w:t>
      </w:r>
      <w:r w:rsidRPr="00E9547E">
        <w:rPr>
          <w:sz w:val="28"/>
          <w:vertAlign w:val="subscript"/>
        </w:rPr>
        <w:t>с,</w:t>
      </w:r>
      <w:r w:rsidRPr="00E9547E">
        <w:rPr>
          <w:sz w:val="28"/>
        </w:rPr>
        <w:t xml:space="preserve"> </w:t>
      </w:r>
      <w:r w:rsidR="00E9547E" w:rsidRPr="00E9547E">
        <w:rPr>
          <w:sz w:val="28"/>
        </w:rPr>
        <w:t xml:space="preserve"> </w:t>
      </w:r>
      <w:r w:rsidRPr="00E9547E">
        <w:rPr>
          <w:sz w:val="28"/>
        </w:rPr>
        <w:t>(7.10)</w:t>
      </w:r>
    </w:p>
    <w:p w:rsidR="00E348A3" w:rsidRPr="00E9547E" w:rsidRDefault="00E348A3" w:rsidP="00E9547E">
      <w:pPr>
        <w:tabs>
          <w:tab w:val="left" w:pos="3402"/>
          <w:tab w:val="left" w:pos="9072"/>
        </w:tabs>
        <w:autoSpaceDE w:val="0"/>
        <w:autoSpaceDN w:val="0"/>
        <w:adjustRightInd w:val="0"/>
        <w:spacing w:line="360" w:lineRule="auto"/>
        <w:ind w:firstLine="709"/>
        <w:jc w:val="both"/>
        <w:rPr>
          <w:sz w:val="28"/>
        </w:rPr>
      </w:pPr>
    </w:p>
    <w:p w:rsidR="00E348A3" w:rsidRPr="00E9547E" w:rsidRDefault="00E348A3" w:rsidP="00E9547E">
      <w:pPr>
        <w:tabs>
          <w:tab w:val="left" w:pos="3402"/>
          <w:tab w:val="left" w:pos="9072"/>
        </w:tabs>
        <w:autoSpaceDE w:val="0"/>
        <w:autoSpaceDN w:val="0"/>
        <w:adjustRightInd w:val="0"/>
        <w:spacing w:line="360" w:lineRule="auto"/>
        <w:ind w:firstLine="709"/>
        <w:jc w:val="both"/>
        <w:rPr>
          <w:sz w:val="28"/>
        </w:rPr>
      </w:pPr>
      <w:r w:rsidRPr="00E9547E">
        <w:rPr>
          <w:sz w:val="28"/>
        </w:rPr>
        <w:t>где И</w:t>
      </w:r>
      <w:r w:rsidRPr="00E9547E">
        <w:rPr>
          <w:sz w:val="28"/>
          <w:vertAlign w:val="subscript"/>
        </w:rPr>
        <w:t>в</w:t>
      </w:r>
      <w:r w:rsidRPr="00E9547E">
        <w:rPr>
          <w:sz w:val="28"/>
        </w:rPr>
        <w:t xml:space="preserve"> – стоимость выжимок, руб/год, И</w:t>
      </w:r>
      <w:r w:rsidRPr="00E9547E">
        <w:rPr>
          <w:sz w:val="28"/>
          <w:vertAlign w:val="subscript"/>
        </w:rPr>
        <w:t>в</w:t>
      </w:r>
      <w:r w:rsidRPr="00E9547E">
        <w:rPr>
          <w:sz w:val="28"/>
        </w:rPr>
        <w:t>= 165000 руб/год;</w:t>
      </w:r>
    </w:p>
    <w:p w:rsidR="00E348A3" w:rsidRPr="00E9547E" w:rsidRDefault="00E348A3" w:rsidP="00E9547E">
      <w:pPr>
        <w:tabs>
          <w:tab w:val="left" w:pos="3402"/>
          <w:tab w:val="left" w:pos="9072"/>
        </w:tabs>
        <w:autoSpaceDE w:val="0"/>
        <w:autoSpaceDN w:val="0"/>
        <w:adjustRightInd w:val="0"/>
        <w:spacing w:line="360" w:lineRule="auto"/>
        <w:ind w:firstLine="709"/>
        <w:jc w:val="both"/>
        <w:rPr>
          <w:sz w:val="28"/>
        </w:rPr>
      </w:pPr>
      <w:r w:rsidRPr="00E9547E">
        <w:rPr>
          <w:sz w:val="28"/>
        </w:rPr>
        <w:t>И</w:t>
      </w:r>
      <w:r w:rsidRPr="00E9547E">
        <w:rPr>
          <w:sz w:val="28"/>
          <w:vertAlign w:val="subscript"/>
        </w:rPr>
        <w:t>с</w:t>
      </w:r>
      <w:r w:rsidRPr="00E9547E">
        <w:rPr>
          <w:sz w:val="28"/>
        </w:rPr>
        <w:t xml:space="preserve"> – стоимость спирта, руб./год, И</w:t>
      </w:r>
      <w:r w:rsidRPr="00E9547E">
        <w:rPr>
          <w:sz w:val="28"/>
          <w:vertAlign w:val="subscript"/>
        </w:rPr>
        <w:t>с</w:t>
      </w:r>
      <w:r w:rsidRPr="00E9547E">
        <w:rPr>
          <w:sz w:val="28"/>
        </w:rPr>
        <w:t>=4470000 руб/год.</w:t>
      </w:r>
    </w:p>
    <w:p w:rsidR="00E348A3" w:rsidRPr="00E9547E" w:rsidRDefault="00E348A3" w:rsidP="00E9547E">
      <w:pPr>
        <w:autoSpaceDE w:val="0"/>
        <w:autoSpaceDN w:val="0"/>
        <w:adjustRightInd w:val="0"/>
        <w:spacing w:line="360" w:lineRule="auto"/>
        <w:ind w:firstLine="709"/>
        <w:jc w:val="both"/>
        <w:rPr>
          <w:sz w:val="28"/>
        </w:rPr>
      </w:pPr>
      <w:r w:rsidRPr="00E9547E">
        <w:rPr>
          <w:sz w:val="28"/>
        </w:rPr>
        <w:t>Полная стоимость дополнительных текущих расходов составит:</w:t>
      </w:r>
    </w:p>
    <w:p w:rsidR="00E348A3" w:rsidRPr="00E9547E" w:rsidRDefault="00E348A3" w:rsidP="00E9547E">
      <w:pPr>
        <w:autoSpaceDE w:val="0"/>
        <w:autoSpaceDN w:val="0"/>
        <w:adjustRightInd w:val="0"/>
        <w:spacing w:line="360" w:lineRule="auto"/>
        <w:ind w:firstLine="709"/>
        <w:jc w:val="both"/>
        <w:rPr>
          <w:sz w:val="28"/>
        </w:rPr>
      </w:pPr>
    </w:p>
    <w:p w:rsidR="00E348A3" w:rsidRPr="00E9547E" w:rsidRDefault="00E348A3" w:rsidP="00E9547E">
      <w:pPr>
        <w:autoSpaceDE w:val="0"/>
        <w:autoSpaceDN w:val="0"/>
        <w:adjustRightInd w:val="0"/>
        <w:spacing w:line="360" w:lineRule="auto"/>
        <w:ind w:firstLine="709"/>
        <w:jc w:val="both"/>
        <w:rPr>
          <w:sz w:val="28"/>
        </w:rPr>
      </w:pPr>
      <w:r w:rsidRPr="00E9547E">
        <w:rPr>
          <w:sz w:val="28"/>
        </w:rPr>
        <w:t>И = 1242000 + 1296000 + 632866,5+165000+4470000 = 7805866,5 руб.</w:t>
      </w:r>
    </w:p>
    <w:p w:rsidR="00E348A3" w:rsidRPr="00E9547E" w:rsidRDefault="00E348A3" w:rsidP="00E9547E">
      <w:pPr>
        <w:autoSpaceDE w:val="0"/>
        <w:autoSpaceDN w:val="0"/>
        <w:adjustRightInd w:val="0"/>
        <w:spacing w:line="360" w:lineRule="auto"/>
        <w:ind w:firstLine="709"/>
        <w:jc w:val="both"/>
        <w:rPr>
          <w:sz w:val="28"/>
        </w:rPr>
      </w:pPr>
    </w:p>
    <w:p w:rsidR="00E348A3" w:rsidRPr="00AA6E1E" w:rsidRDefault="00E348A3" w:rsidP="00E9547E">
      <w:pPr>
        <w:autoSpaceDE w:val="0"/>
        <w:autoSpaceDN w:val="0"/>
        <w:adjustRightInd w:val="0"/>
        <w:spacing w:line="360" w:lineRule="auto"/>
        <w:ind w:firstLine="709"/>
        <w:jc w:val="both"/>
        <w:rPr>
          <w:b/>
          <w:sz w:val="28"/>
        </w:rPr>
      </w:pPr>
      <w:r w:rsidRPr="00AA6E1E">
        <w:rPr>
          <w:b/>
          <w:sz w:val="28"/>
        </w:rPr>
        <w:t>7.3 Расчет прибыли и показателя рентабельности капиталовложений</w:t>
      </w:r>
    </w:p>
    <w:p w:rsidR="00E348A3" w:rsidRPr="00E9547E" w:rsidRDefault="00E348A3" w:rsidP="00E9547E">
      <w:pPr>
        <w:autoSpaceDE w:val="0"/>
        <w:autoSpaceDN w:val="0"/>
        <w:adjustRightInd w:val="0"/>
        <w:spacing w:line="360" w:lineRule="auto"/>
        <w:ind w:firstLine="709"/>
        <w:jc w:val="both"/>
        <w:rPr>
          <w:sz w:val="28"/>
        </w:rPr>
      </w:pPr>
    </w:p>
    <w:p w:rsidR="00E348A3" w:rsidRPr="00E9547E" w:rsidRDefault="00E348A3" w:rsidP="00E9547E">
      <w:pPr>
        <w:autoSpaceDE w:val="0"/>
        <w:autoSpaceDN w:val="0"/>
        <w:adjustRightInd w:val="0"/>
        <w:spacing w:line="360" w:lineRule="auto"/>
        <w:ind w:firstLine="709"/>
        <w:jc w:val="both"/>
        <w:rPr>
          <w:sz w:val="28"/>
        </w:rPr>
      </w:pPr>
      <w:r w:rsidRPr="00E9547E">
        <w:rPr>
          <w:sz w:val="28"/>
        </w:rPr>
        <w:t>Прибыль, обусловленный внедрением проекта составит:</w:t>
      </w:r>
    </w:p>
    <w:p w:rsidR="00E348A3" w:rsidRPr="00E9547E" w:rsidRDefault="00E348A3" w:rsidP="00E9547E">
      <w:pPr>
        <w:autoSpaceDE w:val="0"/>
        <w:autoSpaceDN w:val="0"/>
        <w:adjustRightInd w:val="0"/>
        <w:spacing w:line="360" w:lineRule="auto"/>
        <w:ind w:firstLine="709"/>
        <w:jc w:val="both"/>
        <w:rPr>
          <w:sz w:val="28"/>
        </w:rPr>
      </w:pPr>
    </w:p>
    <w:p w:rsidR="00E348A3" w:rsidRPr="00E9547E" w:rsidRDefault="00E348A3" w:rsidP="00E9547E">
      <w:pPr>
        <w:tabs>
          <w:tab w:val="left" w:pos="3402"/>
          <w:tab w:val="left" w:pos="9214"/>
        </w:tabs>
        <w:autoSpaceDE w:val="0"/>
        <w:autoSpaceDN w:val="0"/>
        <w:adjustRightInd w:val="0"/>
        <w:spacing w:line="360" w:lineRule="auto"/>
        <w:ind w:firstLine="709"/>
        <w:jc w:val="both"/>
        <w:rPr>
          <w:sz w:val="28"/>
        </w:rPr>
      </w:pPr>
      <w:r w:rsidRPr="00E9547E">
        <w:rPr>
          <w:sz w:val="28"/>
        </w:rPr>
        <w:t>П</w:t>
      </w:r>
      <w:r w:rsidRPr="00E9547E">
        <w:rPr>
          <w:sz w:val="28"/>
          <w:vertAlign w:val="subscript"/>
        </w:rPr>
        <w:t xml:space="preserve"> </w:t>
      </w:r>
      <w:r w:rsidRPr="00E9547E">
        <w:rPr>
          <w:sz w:val="28"/>
        </w:rPr>
        <w:t>= В-Е</w:t>
      </w:r>
      <w:r w:rsidRPr="00E9547E">
        <w:rPr>
          <w:sz w:val="28"/>
          <w:vertAlign w:val="subscript"/>
        </w:rPr>
        <w:t>н</w:t>
      </w:r>
      <w:r w:rsidRPr="00E9547E">
        <w:rPr>
          <w:sz w:val="28"/>
          <w:szCs w:val="28"/>
        </w:rPr>
        <w:sym w:font="Symbol" w:char="F0D7"/>
      </w:r>
      <w:r w:rsidRPr="00E9547E">
        <w:rPr>
          <w:sz w:val="28"/>
        </w:rPr>
        <w:t>К-И-α∙К/100 - , (7.15)</w:t>
      </w:r>
    </w:p>
    <w:p w:rsidR="00E348A3" w:rsidRPr="00E9547E" w:rsidRDefault="00E348A3" w:rsidP="00E9547E">
      <w:pPr>
        <w:autoSpaceDE w:val="0"/>
        <w:autoSpaceDN w:val="0"/>
        <w:adjustRightInd w:val="0"/>
        <w:spacing w:line="360" w:lineRule="auto"/>
        <w:ind w:firstLine="709"/>
        <w:jc w:val="both"/>
        <w:rPr>
          <w:sz w:val="28"/>
        </w:rPr>
      </w:pPr>
    </w:p>
    <w:p w:rsidR="00E348A3" w:rsidRPr="00E9547E" w:rsidRDefault="00E348A3" w:rsidP="00E9547E">
      <w:pPr>
        <w:autoSpaceDE w:val="0"/>
        <w:autoSpaceDN w:val="0"/>
        <w:adjustRightInd w:val="0"/>
        <w:spacing w:line="360" w:lineRule="auto"/>
        <w:ind w:firstLine="709"/>
        <w:jc w:val="both"/>
        <w:rPr>
          <w:sz w:val="28"/>
        </w:rPr>
      </w:pPr>
      <w:r w:rsidRPr="00E9547E">
        <w:rPr>
          <w:sz w:val="28"/>
        </w:rPr>
        <w:t>где В-выручка от реализации красителя, руб;</w:t>
      </w:r>
    </w:p>
    <w:p w:rsidR="00E348A3" w:rsidRPr="00E9547E" w:rsidRDefault="00E348A3" w:rsidP="00E9547E">
      <w:pPr>
        <w:autoSpaceDE w:val="0"/>
        <w:autoSpaceDN w:val="0"/>
        <w:adjustRightInd w:val="0"/>
        <w:spacing w:line="360" w:lineRule="auto"/>
        <w:ind w:firstLine="709"/>
        <w:jc w:val="both"/>
        <w:rPr>
          <w:sz w:val="28"/>
        </w:rPr>
      </w:pPr>
    </w:p>
    <w:p w:rsidR="00E348A3" w:rsidRPr="00E9547E" w:rsidRDefault="00E348A3" w:rsidP="00E9547E">
      <w:pPr>
        <w:tabs>
          <w:tab w:val="left" w:pos="3402"/>
          <w:tab w:val="left" w:pos="9214"/>
        </w:tabs>
        <w:autoSpaceDE w:val="0"/>
        <w:autoSpaceDN w:val="0"/>
        <w:adjustRightInd w:val="0"/>
        <w:spacing w:line="360" w:lineRule="auto"/>
        <w:ind w:firstLine="709"/>
        <w:jc w:val="both"/>
        <w:rPr>
          <w:sz w:val="28"/>
        </w:rPr>
      </w:pPr>
      <w:r w:rsidRPr="00E9547E">
        <w:rPr>
          <w:sz w:val="28"/>
        </w:rPr>
        <w:t xml:space="preserve">В = </w:t>
      </w:r>
      <w:r w:rsidRPr="00E9547E">
        <w:rPr>
          <w:sz w:val="28"/>
          <w:lang w:val="en-US"/>
        </w:rPr>
        <w:t>Q</w:t>
      </w:r>
      <w:r w:rsidRPr="00E9547E">
        <w:rPr>
          <w:sz w:val="28"/>
        </w:rPr>
        <w:t>∙Ц, (7.15)</w:t>
      </w:r>
    </w:p>
    <w:p w:rsidR="00E348A3" w:rsidRPr="00E9547E" w:rsidRDefault="00E348A3" w:rsidP="00E9547E">
      <w:pPr>
        <w:tabs>
          <w:tab w:val="left" w:pos="3402"/>
          <w:tab w:val="left" w:pos="9214"/>
        </w:tabs>
        <w:autoSpaceDE w:val="0"/>
        <w:autoSpaceDN w:val="0"/>
        <w:adjustRightInd w:val="0"/>
        <w:spacing w:line="360" w:lineRule="auto"/>
        <w:ind w:firstLine="709"/>
        <w:jc w:val="both"/>
        <w:rPr>
          <w:sz w:val="28"/>
        </w:rPr>
      </w:pPr>
    </w:p>
    <w:p w:rsidR="00E348A3" w:rsidRPr="00E9547E" w:rsidRDefault="00E348A3" w:rsidP="00E9547E">
      <w:pPr>
        <w:autoSpaceDE w:val="0"/>
        <w:autoSpaceDN w:val="0"/>
        <w:adjustRightInd w:val="0"/>
        <w:spacing w:line="360" w:lineRule="auto"/>
        <w:ind w:firstLine="709"/>
        <w:jc w:val="both"/>
        <w:rPr>
          <w:sz w:val="28"/>
        </w:rPr>
      </w:pPr>
      <w:r w:rsidRPr="00E9547E">
        <w:rPr>
          <w:sz w:val="28"/>
        </w:rPr>
        <w:t>Е</w:t>
      </w:r>
      <w:r w:rsidRPr="00E9547E">
        <w:rPr>
          <w:sz w:val="28"/>
          <w:vertAlign w:val="subscript"/>
        </w:rPr>
        <w:t xml:space="preserve">н </w:t>
      </w:r>
      <w:r w:rsidRPr="00E9547E">
        <w:rPr>
          <w:sz w:val="28"/>
        </w:rPr>
        <w:t>– нормативный коэффициент экономической эффективности капитальных вложений, Е</w:t>
      </w:r>
      <w:r w:rsidRPr="00E9547E">
        <w:rPr>
          <w:sz w:val="28"/>
          <w:vertAlign w:val="subscript"/>
        </w:rPr>
        <w:t>н</w:t>
      </w:r>
      <w:r w:rsidRPr="00E9547E">
        <w:rPr>
          <w:sz w:val="28"/>
        </w:rPr>
        <w:t>=0,16;</w:t>
      </w:r>
    </w:p>
    <w:p w:rsidR="00E348A3" w:rsidRPr="00E9547E" w:rsidRDefault="00E348A3" w:rsidP="00E9547E">
      <w:pPr>
        <w:autoSpaceDE w:val="0"/>
        <w:autoSpaceDN w:val="0"/>
        <w:adjustRightInd w:val="0"/>
        <w:spacing w:line="360" w:lineRule="auto"/>
        <w:ind w:firstLine="709"/>
        <w:jc w:val="both"/>
        <w:rPr>
          <w:sz w:val="28"/>
        </w:rPr>
      </w:pPr>
      <w:r w:rsidRPr="00E9547E">
        <w:rPr>
          <w:sz w:val="28"/>
        </w:rPr>
        <w:t>α – процентная ставка под которую взят кредит, α = 20 %.</w:t>
      </w:r>
    </w:p>
    <w:p w:rsidR="00E348A3" w:rsidRPr="00E9547E" w:rsidRDefault="00E348A3" w:rsidP="00E9547E">
      <w:pPr>
        <w:tabs>
          <w:tab w:val="left" w:pos="3402"/>
        </w:tabs>
        <w:autoSpaceDE w:val="0"/>
        <w:autoSpaceDN w:val="0"/>
        <w:adjustRightInd w:val="0"/>
        <w:spacing w:line="360" w:lineRule="auto"/>
        <w:ind w:firstLine="709"/>
        <w:jc w:val="both"/>
        <w:rPr>
          <w:sz w:val="28"/>
        </w:rPr>
      </w:pPr>
      <w:r w:rsidRPr="00E9547E">
        <w:rPr>
          <w:sz w:val="28"/>
        </w:rPr>
        <w:t>В = 50000∙30 =15000000 руб.</w:t>
      </w:r>
    </w:p>
    <w:p w:rsidR="00E348A3" w:rsidRPr="00E9547E" w:rsidRDefault="00E348A3" w:rsidP="00E9547E">
      <w:pPr>
        <w:autoSpaceDE w:val="0"/>
        <w:autoSpaceDN w:val="0"/>
        <w:adjustRightInd w:val="0"/>
        <w:spacing w:line="360" w:lineRule="auto"/>
        <w:ind w:firstLine="709"/>
        <w:jc w:val="both"/>
        <w:rPr>
          <w:sz w:val="28"/>
        </w:rPr>
      </w:pPr>
      <w:r w:rsidRPr="00E9547E">
        <w:rPr>
          <w:sz w:val="28"/>
        </w:rPr>
        <w:t>П = 15000000∙- 0,16</w:t>
      </w:r>
      <w:r w:rsidRPr="00E9547E">
        <w:rPr>
          <w:sz w:val="28"/>
          <w:szCs w:val="28"/>
        </w:rPr>
        <w:sym w:font="Symbol" w:char="F0D7"/>
      </w:r>
      <w:r w:rsidRPr="00E9547E">
        <w:rPr>
          <w:sz w:val="28"/>
        </w:rPr>
        <w:t>6399110 - 7805866,5 - 20 6399110 /100= 4890453,9 руб.</w:t>
      </w:r>
    </w:p>
    <w:p w:rsidR="00E348A3" w:rsidRPr="00E9547E" w:rsidRDefault="00E348A3" w:rsidP="00E9547E">
      <w:pPr>
        <w:autoSpaceDE w:val="0"/>
        <w:autoSpaceDN w:val="0"/>
        <w:adjustRightInd w:val="0"/>
        <w:spacing w:line="360" w:lineRule="auto"/>
        <w:ind w:firstLine="709"/>
        <w:jc w:val="both"/>
        <w:rPr>
          <w:sz w:val="28"/>
        </w:rPr>
      </w:pPr>
      <w:r w:rsidRPr="00E9547E">
        <w:rPr>
          <w:sz w:val="28"/>
        </w:rPr>
        <w:t>Расчетный срок окупаемости капиталовложений с момента начала промышленной эксплуатации после внедрения проекта:</w:t>
      </w:r>
    </w:p>
    <w:p w:rsidR="00E348A3" w:rsidRPr="00E9547E" w:rsidRDefault="00E348A3" w:rsidP="00E9547E">
      <w:pPr>
        <w:autoSpaceDE w:val="0"/>
        <w:autoSpaceDN w:val="0"/>
        <w:adjustRightInd w:val="0"/>
        <w:spacing w:line="360" w:lineRule="auto"/>
        <w:ind w:firstLine="709"/>
        <w:jc w:val="both"/>
        <w:rPr>
          <w:sz w:val="28"/>
        </w:rPr>
      </w:pPr>
    </w:p>
    <w:p w:rsidR="00E9547E" w:rsidRDefault="00E348A3" w:rsidP="00E9547E">
      <w:pPr>
        <w:autoSpaceDE w:val="0"/>
        <w:autoSpaceDN w:val="0"/>
        <w:adjustRightInd w:val="0"/>
        <w:spacing w:line="360" w:lineRule="auto"/>
        <w:ind w:firstLine="709"/>
        <w:jc w:val="both"/>
        <w:rPr>
          <w:sz w:val="28"/>
        </w:rPr>
      </w:pPr>
      <w:r w:rsidRPr="00E9547E">
        <w:rPr>
          <w:sz w:val="28"/>
        </w:rPr>
        <w:t>Т</w:t>
      </w:r>
      <w:r w:rsidRPr="00E9547E">
        <w:rPr>
          <w:sz w:val="28"/>
          <w:vertAlign w:val="subscript"/>
        </w:rPr>
        <w:t xml:space="preserve">о </w:t>
      </w:r>
      <w:r w:rsidRPr="00E9547E">
        <w:rPr>
          <w:sz w:val="28"/>
        </w:rPr>
        <w:t>= К/П, (7.16)</w:t>
      </w:r>
    </w:p>
    <w:p w:rsidR="00E348A3" w:rsidRPr="00E9547E" w:rsidRDefault="00E348A3" w:rsidP="00E9547E">
      <w:pPr>
        <w:autoSpaceDE w:val="0"/>
        <w:autoSpaceDN w:val="0"/>
        <w:adjustRightInd w:val="0"/>
        <w:spacing w:line="360" w:lineRule="auto"/>
        <w:ind w:firstLine="709"/>
        <w:jc w:val="both"/>
        <w:rPr>
          <w:sz w:val="28"/>
        </w:rPr>
      </w:pPr>
      <w:r w:rsidRPr="00E9547E">
        <w:rPr>
          <w:sz w:val="28"/>
        </w:rPr>
        <w:t>Т</w:t>
      </w:r>
      <w:r w:rsidRPr="00E9547E">
        <w:rPr>
          <w:sz w:val="28"/>
          <w:vertAlign w:val="subscript"/>
        </w:rPr>
        <w:t xml:space="preserve">о </w:t>
      </w:r>
      <w:r w:rsidRPr="00E9547E">
        <w:rPr>
          <w:sz w:val="28"/>
        </w:rPr>
        <w:t>= 6399110/4890453,9 = 1,308 года.</w:t>
      </w:r>
    </w:p>
    <w:p w:rsidR="00AA6E1E" w:rsidRDefault="00AA6E1E" w:rsidP="00E9547E">
      <w:pPr>
        <w:autoSpaceDE w:val="0"/>
        <w:autoSpaceDN w:val="0"/>
        <w:adjustRightInd w:val="0"/>
        <w:spacing w:line="360" w:lineRule="auto"/>
        <w:ind w:firstLine="709"/>
        <w:jc w:val="both"/>
        <w:rPr>
          <w:sz w:val="28"/>
        </w:rPr>
      </w:pPr>
    </w:p>
    <w:p w:rsidR="00E348A3" w:rsidRPr="00E9547E" w:rsidRDefault="00E348A3" w:rsidP="00E9547E">
      <w:pPr>
        <w:autoSpaceDE w:val="0"/>
        <w:autoSpaceDN w:val="0"/>
        <w:adjustRightInd w:val="0"/>
        <w:spacing w:line="360" w:lineRule="auto"/>
        <w:ind w:firstLine="709"/>
        <w:jc w:val="both"/>
        <w:rPr>
          <w:sz w:val="28"/>
        </w:rPr>
      </w:pPr>
      <w:r w:rsidRPr="00E9547E">
        <w:rPr>
          <w:sz w:val="28"/>
        </w:rPr>
        <w:t>Период реализации проекта Т</w:t>
      </w:r>
      <w:r w:rsidRPr="00E9547E">
        <w:rPr>
          <w:sz w:val="28"/>
          <w:vertAlign w:val="subscript"/>
        </w:rPr>
        <w:t>р</w:t>
      </w:r>
      <w:r w:rsidRPr="00E9547E">
        <w:rPr>
          <w:sz w:val="28"/>
        </w:rPr>
        <w:t xml:space="preserve"> с начала его финансирования до момента промышленной эксплуатации определяем с учетом времени, необходимого на проектирование Т</w:t>
      </w:r>
      <w:r w:rsidRPr="00E9547E">
        <w:rPr>
          <w:sz w:val="28"/>
          <w:vertAlign w:val="subscript"/>
        </w:rPr>
        <w:t>п</w:t>
      </w:r>
      <w:r w:rsidRPr="00E9547E">
        <w:rPr>
          <w:sz w:val="28"/>
        </w:rPr>
        <w:t>, изготовление и получение комплектующих Т</w:t>
      </w:r>
      <w:r w:rsidRPr="00E9547E">
        <w:rPr>
          <w:sz w:val="28"/>
          <w:vertAlign w:val="subscript"/>
        </w:rPr>
        <w:t>и</w:t>
      </w:r>
      <w:r w:rsidRPr="00E9547E">
        <w:rPr>
          <w:sz w:val="28"/>
        </w:rPr>
        <w:t>, сборку, монтаж и наладку Т</w:t>
      </w:r>
      <w:r w:rsidRPr="00E9547E">
        <w:rPr>
          <w:sz w:val="28"/>
          <w:vertAlign w:val="subscript"/>
        </w:rPr>
        <w:t>м</w:t>
      </w:r>
      <w:r w:rsidRPr="00E9547E">
        <w:rPr>
          <w:sz w:val="28"/>
        </w:rPr>
        <w:t>, опытную эксплуатацию Т</w:t>
      </w:r>
      <w:r w:rsidRPr="00E9547E">
        <w:rPr>
          <w:sz w:val="28"/>
          <w:vertAlign w:val="subscript"/>
        </w:rPr>
        <w:t>оэ</w:t>
      </w:r>
    </w:p>
    <w:p w:rsidR="00E348A3" w:rsidRPr="00E9547E" w:rsidRDefault="00AA6E1E" w:rsidP="00E9547E">
      <w:pPr>
        <w:autoSpaceDE w:val="0"/>
        <w:autoSpaceDN w:val="0"/>
        <w:adjustRightInd w:val="0"/>
        <w:spacing w:line="360" w:lineRule="auto"/>
        <w:ind w:firstLine="709"/>
        <w:jc w:val="both"/>
        <w:rPr>
          <w:sz w:val="28"/>
        </w:rPr>
      </w:pPr>
      <w:r>
        <w:rPr>
          <w:sz w:val="28"/>
        </w:rPr>
        <w:br w:type="page"/>
      </w:r>
      <w:r w:rsidR="00E348A3" w:rsidRPr="00E9547E">
        <w:rPr>
          <w:sz w:val="28"/>
        </w:rPr>
        <w:t>Т</w:t>
      </w:r>
      <w:r w:rsidR="00E348A3" w:rsidRPr="00E9547E">
        <w:rPr>
          <w:sz w:val="28"/>
          <w:vertAlign w:val="subscript"/>
        </w:rPr>
        <w:t xml:space="preserve">р </w:t>
      </w:r>
      <w:r w:rsidR="00E348A3" w:rsidRPr="00E9547E">
        <w:rPr>
          <w:sz w:val="28"/>
        </w:rPr>
        <w:t>= Т</w:t>
      </w:r>
      <w:r w:rsidR="00E348A3" w:rsidRPr="00E9547E">
        <w:rPr>
          <w:sz w:val="28"/>
          <w:vertAlign w:val="subscript"/>
        </w:rPr>
        <w:t xml:space="preserve">п </w:t>
      </w:r>
      <w:r w:rsidR="00E348A3" w:rsidRPr="00E9547E">
        <w:rPr>
          <w:sz w:val="28"/>
        </w:rPr>
        <w:t>+ Т</w:t>
      </w:r>
      <w:r w:rsidR="00E348A3" w:rsidRPr="00E9547E">
        <w:rPr>
          <w:sz w:val="28"/>
          <w:vertAlign w:val="subscript"/>
        </w:rPr>
        <w:t xml:space="preserve">и </w:t>
      </w:r>
      <w:r w:rsidR="00E348A3" w:rsidRPr="00E9547E">
        <w:rPr>
          <w:sz w:val="28"/>
        </w:rPr>
        <w:t>+ Т</w:t>
      </w:r>
      <w:r w:rsidR="00E348A3" w:rsidRPr="00E9547E">
        <w:rPr>
          <w:sz w:val="28"/>
          <w:vertAlign w:val="subscript"/>
        </w:rPr>
        <w:t xml:space="preserve">м </w:t>
      </w:r>
      <w:r w:rsidR="00E348A3" w:rsidRPr="00E9547E">
        <w:rPr>
          <w:sz w:val="28"/>
        </w:rPr>
        <w:t>+ Т</w:t>
      </w:r>
      <w:r w:rsidR="00E348A3" w:rsidRPr="00E9547E">
        <w:rPr>
          <w:sz w:val="28"/>
          <w:vertAlign w:val="subscript"/>
        </w:rPr>
        <w:t>оэ</w:t>
      </w:r>
      <w:r w:rsidR="00E348A3" w:rsidRPr="00E9547E">
        <w:rPr>
          <w:sz w:val="28"/>
        </w:rPr>
        <w:t>,</w:t>
      </w:r>
      <w:r w:rsidR="00E9547E" w:rsidRPr="00E9547E">
        <w:rPr>
          <w:sz w:val="28"/>
        </w:rPr>
        <w:t xml:space="preserve"> </w:t>
      </w:r>
      <w:r w:rsidR="00E348A3" w:rsidRPr="00E9547E">
        <w:rPr>
          <w:sz w:val="28"/>
        </w:rPr>
        <w:t>(7.17)</w:t>
      </w:r>
    </w:p>
    <w:p w:rsidR="00E348A3" w:rsidRPr="00E9547E" w:rsidRDefault="00E348A3" w:rsidP="00E9547E">
      <w:pPr>
        <w:autoSpaceDE w:val="0"/>
        <w:autoSpaceDN w:val="0"/>
        <w:adjustRightInd w:val="0"/>
        <w:spacing w:line="360" w:lineRule="auto"/>
        <w:ind w:firstLine="709"/>
        <w:jc w:val="both"/>
        <w:rPr>
          <w:sz w:val="28"/>
        </w:rPr>
      </w:pPr>
    </w:p>
    <w:p w:rsidR="00E348A3" w:rsidRPr="00E9547E" w:rsidRDefault="00E348A3" w:rsidP="00E9547E">
      <w:pPr>
        <w:autoSpaceDE w:val="0"/>
        <w:autoSpaceDN w:val="0"/>
        <w:adjustRightInd w:val="0"/>
        <w:spacing w:line="360" w:lineRule="auto"/>
        <w:ind w:firstLine="709"/>
        <w:jc w:val="both"/>
        <w:rPr>
          <w:sz w:val="28"/>
        </w:rPr>
      </w:pPr>
      <w:r w:rsidRPr="00E9547E">
        <w:rPr>
          <w:sz w:val="28"/>
        </w:rPr>
        <w:t>Т</w:t>
      </w:r>
      <w:r w:rsidRPr="00E9547E">
        <w:rPr>
          <w:sz w:val="28"/>
          <w:vertAlign w:val="subscript"/>
        </w:rPr>
        <w:t xml:space="preserve">р </w:t>
      </w:r>
      <w:r w:rsidRPr="00E9547E">
        <w:rPr>
          <w:sz w:val="28"/>
        </w:rPr>
        <w:t>= 150 + 30 + 30 + 7 = 217 дней.</w:t>
      </w:r>
    </w:p>
    <w:p w:rsidR="00E348A3" w:rsidRPr="00E9547E" w:rsidRDefault="00E348A3" w:rsidP="00E9547E">
      <w:pPr>
        <w:autoSpaceDE w:val="0"/>
        <w:autoSpaceDN w:val="0"/>
        <w:adjustRightInd w:val="0"/>
        <w:spacing w:line="360" w:lineRule="auto"/>
        <w:ind w:firstLine="709"/>
        <w:jc w:val="both"/>
        <w:rPr>
          <w:sz w:val="28"/>
        </w:rPr>
      </w:pPr>
      <w:r w:rsidRPr="00E9547E">
        <w:rPr>
          <w:sz w:val="28"/>
        </w:rPr>
        <w:t>Показатель рентабельности капиталовложений в проект, процентов, определяем по формуле:</w:t>
      </w:r>
    </w:p>
    <w:p w:rsidR="00E348A3" w:rsidRPr="00E9547E" w:rsidRDefault="00E348A3" w:rsidP="00E9547E">
      <w:pPr>
        <w:autoSpaceDE w:val="0"/>
        <w:autoSpaceDN w:val="0"/>
        <w:adjustRightInd w:val="0"/>
        <w:spacing w:line="360" w:lineRule="auto"/>
        <w:ind w:firstLine="709"/>
        <w:jc w:val="both"/>
        <w:rPr>
          <w:sz w:val="28"/>
        </w:rPr>
      </w:pPr>
    </w:p>
    <w:p w:rsidR="00E348A3" w:rsidRPr="00E9547E" w:rsidRDefault="00E348A3" w:rsidP="00E9547E">
      <w:pPr>
        <w:autoSpaceDE w:val="0"/>
        <w:autoSpaceDN w:val="0"/>
        <w:adjustRightInd w:val="0"/>
        <w:spacing w:line="360" w:lineRule="auto"/>
        <w:ind w:firstLine="709"/>
        <w:jc w:val="both"/>
        <w:rPr>
          <w:sz w:val="28"/>
        </w:rPr>
      </w:pPr>
      <w:r w:rsidRPr="00E9547E">
        <w:rPr>
          <w:sz w:val="28"/>
        </w:rPr>
        <w:t xml:space="preserve">Р = </w:t>
      </w:r>
      <w:r w:rsidR="000B7A59">
        <w:rPr>
          <w:position w:val="-28"/>
          <w:sz w:val="28"/>
        </w:rPr>
        <w:pict>
          <v:shape id="_x0000_i1113" type="#_x0000_t75" style="width:15.75pt;height:36pt">
            <v:imagedata r:id="rId96" o:title=""/>
          </v:shape>
        </w:pict>
      </w:r>
      <w:r w:rsidRPr="00E9547E">
        <w:rPr>
          <w:sz w:val="28"/>
          <w:szCs w:val="28"/>
        </w:rPr>
        <w:sym w:font="Symbol" w:char="F0D7"/>
      </w:r>
      <w:r w:rsidRPr="00E9547E">
        <w:rPr>
          <w:sz w:val="28"/>
        </w:rPr>
        <w:t>100, (7.19)</w:t>
      </w:r>
    </w:p>
    <w:p w:rsidR="00E348A3" w:rsidRPr="00E9547E" w:rsidRDefault="00E348A3" w:rsidP="00E9547E">
      <w:pPr>
        <w:autoSpaceDE w:val="0"/>
        <w:autoSpaceDN w:val="0"/>
        <w:adjustRightInd w:val="0"/>
        <w:spacing w:line="360" w:lineRule="auto"/>
        <w:ind w:firstLine="709"/>
        <w:jc w:val="both"/>
        <w:rPr>
          <w:sz w:val="28"/>
        </w:rPr>
      </w:pPr>
      <w:r w:rsidRPr="00E9547E">
        <w:rPr>
          <w:sz w:val="28"/>
        </w:rPr>
        <w:t xml:space="preserve">Р = </w:t>
      </w:r>
      <w:r w:rsidR="000B7A59">
        <w:rPr>
          <w:position w:val="-32"/>
          <w:sz w:val="28"/>
        </w:rPr>
        <w:pict>
          <v:shape id="_x0000_i1114" type="#_x0000_t75" style="width:69pt;height:38.25pt">
            <v:imagedata r:id="rId97" o:title=""/>
          </v:shape>
        </w:pict>
      </w:r>
      <w:r w:rsidRPr="00E9547E">
        <w:rPr>
          <w:sz w:val="28"/>
          <w:szCs w:val="28"/>
        </w:rPr>
        <w:sym w:font="Symbol" w:char="F0D7"/>
      </w:r>
      <w:r w:rsidRPr="00E9547E">
        <w:rPr>
          <w:sz w:val="28"/>
        </w:rPr>
        <w:t>100 = 62,65 %.</w:t>
      </w:r>
    </w:p>
    <w:p w:rsidR="00AA6E1E" w:rsidRDefault="00AA6E1E" w:rsidP="00E9547E">
      <w:pPr>
        <w:autoSpaceDE w:val="0"/>
        <w:autoSpaceDN w:val="0"/>
        <w:adjustRightInd w:val="0"/>
        <w:spacing w:line="360" w:lineRule="auto"/>
        <w:ind w:firstLine="709"/>
        <w:jc w:val="both"/>
        <w:rPr>
          <w:sz w:val="28"/>
        </w:rPr>
      </w:pPr>
    </w:p>
    <w:p w:rsidR="00E348A3" w:rsidRPr="00E9547E" w:rsidRDefault="00E348A3" w:rsidP="00E9547E">
      <w:pPr>
        <w:autoSpaceDE w:val="0"/>
        <w:autoSpaceDN w:val="0"/>
        <w:adjustRightInd w:val="0"/>
        <w:spacing w:line="360" w:lineRule="auto"/>
        <w:ind w:firstLine="709"/>
        <w:jc w:val="both"/>
        <w:rPr>
          <w:sz w:val="28"/>
        </w:rPr>
      </w:pPr>
      <w:r w:rsidRPr="00E9547E">
        <w:rPr>
          <w:sz w:val="28"/>
        </w:rPr>
        <w:t>Результаты расчета экономической эффективности проекта сводим в таблицу.</w:t>
      </w:r>
    </w:p>
    <w:p w:rsidR="00E348A3" w:rsidRPr="00E9547E" w:rsidRDefault="00E348A3" w:rsidP="00E9547E">
      <w:pPr>
        <w:autoSpaceDE w:val="0"/>
        <w:autoSpaceDN w:val="0"/>
        <w:adjustRightInd w:val="0"/>
        <w:spacing w:line="360" w:lineRule="auto"/>
        <w:ind w:firstLine="709"/>
        <w:jc w:val="both"/>
        <w:rPr>
          <w:sz w:val="28"/>
        </w:rPr>
      </w:pPr>
      <w:r w:rsidRPr="00E9547E">
        <w:rPr>
          <w:sz w:val="28"/>
        </w:rPr>
        <w:t>Следует признать, что установка линии с экономической точки зрения выгодна. Затраты на реконструкцию оборудования начнут окупаться с момента начала промышленной эксплуатации через 1,308 года, т.е. через 16 месяцев.</w:t>
      </w:r>
      <w:bookmarkStart w:id="0" w:name="_GoBack"/>
      <w:bookmarkEnd w:id="0"/>
    </w:p>
    <w:sectPr w:rsidR="00E348A3" w:rsidRPr="00E9547E" w:rsidSect="00E9547E">
      <w:headerReference w:type="default" r:id="rId98"/>
      <w:footerReference w:type="even" r:id="rId99"/>
      <w:footerReference w:type="default" r:id="rId100"/>
      <w:type w:val="nextColumn"/>
      <w:pgSz w:w="11900" w:h="16838"/>
      <w:pgMar w:top="1134" w:right="850" w:bottom="1134" w:left="1701" w:header="697" w:footer="697" w:gutter="0"/>
      <w:cols w:space="6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D44" w:rsidRDefault="00346D44">
      <w:pPr>
        <w:widowControl/>
        <w:spacing w:line="360" w:lineRule="auto"/>
        <w:ind w:firstLine="851"/>
        <w:jc w:val="both"/>
        <w:rPr>
          <w:sz w:val="28"/>
        </w:rPr>
      </w:pPr>
      <w:r>
        <w:rPr>
          <w:sz w:val="28"/>
        </w:rPr>
        <w:separator/>
      </w:r>
    </w:p>
  </w:endnote>
  <w:endnote w:type="continuationSeparator" w:id="0">
    <w:p w:rsidR="00346D44" w:rsidRDefault="00346D44">
      <w:pPr>
        <w:widowControl/>
        <w:spacing w:line="360" w:lineRule="auto"/>
        <w:ind w:firstLine="851"/>
        <w:jc w:val="both"/>
        <w:rPr>
          <w:sz w:val="28"/>
        </w:rPr>
      </w:pPr>
      <w:r>
        <w:rPr>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47E" w:rsidRDefault="00E9547E">
    <w:pPr>
      <w:pStyle w:val="a5"/>
      <w:framePr w:wrap="around" w:vAnchor="text" w:hAnchor="margin" w:xAlign="right" w:y="1"/>
      <w:rPr>
        <w:rStyle w:val="a7"/>
      </w:rPr>
    </w:pPr>
  </w:p>
  <w:p w:rsidR="00E9547E" w:rsidRDefault="00E9547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47E" w:rsidRDefault="00E9547E">
    <w:pPr>
      <w:pStyle w:val="a5"/>
      <w:framePr w:wrap="around" w:vAnchor="text" w:hAnchor="margin" w:xAlign="right" w:y="1"/>
      <w:rPr>
        <w:rStyle w:val="a7"/>
      </w:rPr>
    </w:pPr>
  </w:p>
  <w:p w:rsidR="00E9547E" w:rsidRDefault="00E9547E">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47E" w:rsidRDefault="00E9547E">
    <w:pPr>
      <w:pStyle w:val="a5"/>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D44" w:rsidRDefault="00346D44">
      <w:pPr>
        <w:widowControl/>
        <w:spacing w:line="360" w:lineRule="auto"/>
        <w:ind w:firstLine="851"/>
        <w:jc w:val="both"/>
        <w:rPr>
          <w:sz w:val="28"/>
        </w:rPr>
      </w:pPr>
      <w:r>
        <w:rPr>
          <w:sz w:val="28"/>
        </w:rPr>
        <w:separator/>
      </w:r>
    </w:p>
  </w:footnote>
  <w:footnote w:type="continuationSeparator" w:id="0">
    <w:p w:rsidR="00346D44" w:rsidRDefault="00346D44">
      <w:pPr>
        <w:widowControl/>
        <w:spacing w:line="360" w:lineRule="auto"/>
        <w:ind w:firstLine="851"/>
        <w:jc w:val="both"/>
        <w:rPr>
          <w:sz w:val="28"/>
        </w:rPr>
      </w:pPr>
      <w:r>
        <w:rPr>
          <w:sz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47E" w:rsidRDefault="00E9547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D0285E"/>
    <w:multiLevelType w:val="multilevel"/>
    <w:tmpl w:val="7D76AF84"/>
    <w:lvl w:ilvl="0">
      <w:start w:val="3"/>
      <w:numFmt w:val="decimal"/>
      <w:lvlText w:val="%1."/>
      <w:lvlJc w:val="left"/>
      <w:pPr>
        <w:tabs>
          <w:tab w:val="num" w:pos="1069"/>
        </w:tabs>
        <w:ind w:left="1069" w:hanging="360"/>
      </w:pPr>
      <w:rPr>
        <w:rFonts w:cs="Times New Roman" w:hint="default"/>
      </w:rPr>
    </w:lvl>
    <w:lvl w:ilvl="1">
      <w:start w:val="1"/>
      <w:numFmt w:val="decimal"/>
      <w:lvlText w:val="%1.%2"/>
      <w:lvlJc w:val="left"/>
      <w:pPr>
        <w:tabs>
          <w:tab w:val="num" w:pos="1129"/>
        </w:tabs>
        <w:ind w:left="1129" w:hanging="4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
    <w:nsid w:val="2EAE7301"/>
    <w:multiLevelType w:val="multilevel"/>
    <w:tmpl w:val="45BE0C7C"/>
    <w:lvl w:ilvl="0">
      <w:start w:val="1"/>
      <w:numFmt w:val="decimal"/>
      <w:lvlText w:val="%1."/>
      <w:lvlJc w:val="left"/>
      <w:pPr>
        <w:tabs>
          <w:tab w:val="num" w:pos="1069"/>
        </w:tabs>
        <w:ind w:left="1069" w:hanging="360"/>
      </w:pPr>
      <w:rPr>
        <w:rFonts w:cs="Times New Roman" w:hint="default"/>
      </w:rPr>
    </w:lvl>
    <w:lvl w:ilvl="1">
      <w:start w:val="1"/>
      <w:numFmt w:val="decimal"/>
      <w:lvlText w:val="%1.%2"/>
      <w:lvlJc w:val="left"/>
      <w:pPr>
        <w:tabs>
          <w:tab w:val="num" w:pos="1129"/>
        </w:tabs>
        <w:ind w:left="1129" w:hanging="4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74F06EAA"/>
    <w:multiLevelType w:val="hybridMultilevel"/>
    <w:tmpl w:val="5AF875F8"/>
    <w:lvl w:ilvl="0" w:tplc="FFFFFFFF">
      <w:start w:val="1"/>
      <w:numFmt w:val="bullet"/>
      <w:lvlText w:val=""/>
      <w:lvlJc w:val="left"/>
      <w:pPr>
        <w:tabs>
          <w:tab w:val="num" w:pos="1931"/>
        </w:tabs>
        <w:ind w:left="1931" w:hanging="360"/>
      </w:pPr>
      <w:rPr>
        <w:rFonts w:ascii="Symbol" w:hAnsi="Symbol" w:hint="default"/>
      </w:rPr>
    </w:lvl>
    <w:lvl w:ilvl="1" w:tplc="FFFFFFFF" w:tentative="1">
      <w:start w:val="1"/>
      <w:numFmt w:val="bullet"/>
      <w:lvlText w:val="o"/>
      <w:lvlJc w:val="left"/>
      <w:pPr>
        <w:tabs>
          <w:tab w:val="num" w:pos="2651"/>
        </w:tabs>
        <w:ind w:left="2651" w:hanging="360"/>
      </w:pPr>
      <w:rPr>
        <w:rFonts w:ascii="Courier New" w:hAnsi="Courier New" w:hint="default"/>
      </w:rPr>
    </w:lvl>
    <w:lvl w:ilvl="2" w:tplc="FFFFFFFF" w:tentative="1">
      <w:start w:val="1"/>
      <w:numFmt w:val="bullet"/>
      <w:lvlText w:val=""/>
      <w:lvlJc w:val="left"/>
      <w:pPr>
        <w:tabs>
          <w:tab w:val="num" w:pos="3371"/>
        </w:tabs>
        <w:ind w:left="3371" w:hanging="360"/>
      </w:pPr>
      <w:rPr>
        <w:rFonts w:ascii="Wingdings" w:hAnsi="Wingdings" w:hint="default"/>
      </w:rPr>
    </w:lvl>
    <w:lvl w:ilvl="3" w:tplc="FFFFFFFF" w:tentative="1">
      <w:start w:val="1"/>
      <w:numFmt w:val="bullet"/>
      <w:lvlText w:val=""/>
      <w:lvlJc w:val="left"/>
      <w:pPr>
        <w:tabs>
          <w:tab w:val="num" w:pos="4091"/>
        </w:tabs>
        <w:ind w:left="4091" w:hanging="360"/>
      </w:pPr>
      <w:rPr>
        <w:rFonts w:ascii="Symbol" w:hAnsi="Symbol" w:hint="default"/>
      </w:rPr>
    </w:lvl>
    <w:lvl w:ilvl="4" w:tplc="FFFFFFFF" w:tentative="1">
      <w:start w:val="1"/>
      <w:numFmt w:val="bullet"/>
      <w:lvlText w:val="o"/>
      <w:lvlJc w:val="left"/>
      <w:pPr>
        <w:tabs>
          <w:tab w:val="num" w:pos="4811"/>
        </w:tabs>
        <w:ind w:left="4811" w:hanging="360"/>
      </w:pPr>
      <w:rPr>
        <w:rFonts w:ascii="Courier New" w:hAnsi="Courier New" w:hint="default"/>
      </w:rPr>
    </w:lvl>
    <w:lvl w:ilvl="5" w:tplc="FFFFFFFF" w:tentative="1">
      <w:start w:val="1"/>
      <w:numFmt w:val="bullet"/>
      <w:lvlText w:val=""/>
      <w:lvlJc w:val="left"/>
      <w:pPr>
        <w:tabs>
          <w:tab w:val="num" w:pos="5531"/>
        </w:tabs>
        <w:ind w:left="5531" w:hanging="360"/>
      </w:pPr>
      <w:rPr>
        <w:rFonts w:ascii="Wingdings" w:hAnsi="Wingdings" w:hint="default"/>
      </w:rPr>
    </w:lvl>
    <w:lvl w:ilvl="6" w:tplc="FFFFFFFF" w:tentative="1">
      <w:start w:val="1"/>
      <w:numFmt w:val="bullet"/>
      <w:lvlText w:val=""/>
      <w:lvlJc w:val="left"/>
      <w:pPr>
        <w:tabs>
          <w:tab w:val="num" w:pos="6251"/>
        </w:tabs>
        <w:ind w:left="6251" w:hanging="360"/>
      </w:pPr>
      <w:rPr>
        <w:rFonts w:ascii="Symbol" w:hAnsi="Symbol" w:hint="default"/>
      </w:rPr>
    </w:lvl>
    <w:lvl w:ilvl="7" w:tplc="FFFFFFFF" w:tentative="1">
      <w:start w:val="1"/>
      <w:numFmt w:val="bullet"/>
      <w:lvlText w:val="o"/>
      <w:lvlJc w:val="left"/>
      <w:pPr>
        <w:tabs>
          <w:tab w:val="num" w:pos="6971"/>
        </w:tabs>
        <w:ind w:left="6971" w:hanging="360"/>
      </w:pPr>
      <w:rPr>
        <w:rFonts w:ascii="Courier New" w:hAnsi="Courier New" w:hint="default"/>
      </w:rPr>
    </w:lvl>
    <w:lvl w:ilvl="8" w:tplc="FFFFFFFF" w:tentative="1">
      <w:start w:val="1"/>
      <w:numFmt w:val="bullet"/>
      <w:lvlText w:val=""/>
      <w:lvlJc w:val="left"/>
      <w:pPr>
        <w:tabs>
          <w:tab w:val="num" w:pos="7691"/>
        </w:tabs>
        <w:ind w:left="7691"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2740"/>
    <w:rsid w:val="00053738"/>
    <w:rsid w:val="0005708E"/>
    <w:rsid w:val="000B7A59"/>
    <w:rsid w:val="000C7505"/>
    <w:rsid w:val="0014675D"/>
    <w:rsid w:val="00153183"/>
    <w:rsid w:val="00164B5D"/>
    <w:rsid w:val="001B708A"/>
    <w:rsid w:val="001C6B27"/>
    <w:rsid w:val="001D3A66"/>
    <w:rsid w:val="001E3830"/>
    <w:rsid w:val="0026078A"/>
    <w:rsid w:val="002E151E"/>
    <w:rsid w:val="002F2EEB"/>
    <w:rsid w:val="0030567A"/>
    <w:rsid w:val="00342740"/>
    <w:rsid w:val="00346D44"/>
    <w:rsid w:val="003B5DBF"/>
    <w:rsid w:val="003C7938"/>
    <w:rsid w:val="003D57E9"/>
    <w:rsid w:val="0042077C"/>
    <w:rsid w:val="00420CE5"/>
    <w:rsid w:val="004918AF"/>
    <w:rsid w:val="004B172B"/>
    <w:rsid w:val="004B34B3"/>
    <w:rsid w:val="004C4353"/>
    <w:rsid w:val="004E32C9"/>
    <w:rsid w:val="00516184"/>
    <w:rsid w:val="005E23C2"/>
    <w:rsid w:val="006D2056"/>
    <w:rsid w:val="0074031C"/>
    <w:rsid w:val="007762E6"/>
    <w:rsid w:val="00780B4F"/>
    <w:rsid w:val="007A4877"/>
    <w:rsid w:val="007C1E8A"/>
    <w:rsid w:val="008818DD"/>
    <w:rsid w:val="008F3C73"/>
    <w:rsid w:val="00967A08"/>
    <w:rsid w:val="009961A5"/>
    <w:rsid w:val="009D053D"/>
    <w:rsid w:val="009D07A5"/>
    <w:rsid w:val="00A0374F"/>
    <w:rsid w:val="00AA6E1E"/>
    <w:rsid w:val="00AC70D8"/>
    <w:rsid w:val="00B232CE"/>
    <w:rsid w:val="00B23A3A"/>
    <w:rsid w:val="00B31F01"/>
    <w:rsid w:val="00B32D93"/>
    <w:rsid w:val="00B620C0"/>
    <w:rsid w:val="00B8289D"/>
    <w:rsid w:val="00C11B35"/>
    <w:rsid w:val="00C15C73"/>
    <w:rsid w:val="00C2453B"/>
    <w:rsid w:val="00C45EAC"/>
    <w:rsid w:val="00C52369"/>
    <w:rsid w:val="00CD21C8"/>
    <w:rsid w:val="00CD23A6"/>
    <w:rsid w:val="00CE6DC4"/>
    <w:rsid w:val="00D11F8E"/>
    <w:rsid w:val="00D47D25"/>
    <w:rsid w:val="00D5519C"/>
    <w:rsid w:val="00D874F2"/>
    <w:rsid w:val="00E31578"/>
    <w:rsid w:val="00E348A3"/>
    <w:rsid w:val="00E41627"/>
    <w:rsid w:val="00E854FF"/>
    <w:rsid w:val="00E9547E"/>
    <w:rsid w:val="00E95AA2"/>
    <w:rsid w:val="00F16AB4"/>
    <w:rsid w:val="00F5091F"/>
    <w:rsid w:val="00F64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16"/>
    <o:shapelayout v:ext="edit">
      <o:idmap v:ext="edit" data="1"/>
    </o:shapelayout>
  </w:shapeDefaults>
  <w:decimalSymbol w:val=","/>
  <w:listSeparator w:val=";"/>
  <w14:defaultImageDpi w14:val="0"/>
  <w15:chartTrackingRefBased/>
  <w15:docId w15:val="{387E276E-0262-404D-8CBC-A5CEDDCB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C7505"/>
    <w:pPr>
      <w:widowControl w:val="0"/>
    </w:pPr>
  </w:style>
  <w:style w:type="paragraph" w:styleId="1">
    <w:name w:val="heading 1"/>
    <w:basedOn w:val="a"/>
    <w:next w:val="a"/>
    <w:link w:val="10"/>
    <w:uiPriority w:val="9"/>
    <w:rsid w:val="00E348A3"/>
    <w:pPr>
      <w:keepNext/>
      <w:spacing w:line="460" w:lineRule="auto"/>
      <w:ind w:firstLine="2160"/>
      <w:jc w:val="both"/>
      <w:outlineLvl w:val="0"/>
    </w:pPr>
    <w:rPr>
      <w:sz w:val="28"/>
    </w:rPr>
  </w:style>
  <w:style w:type="paragraph" w:styleId="2">
    <w:name w:val="heading 2"/>
    <w:basedOn w:val="a"/>
    <w:next w:val="a"/>
    <w:link w:val="20"/>
    <w:uiPriority w:val="9"/>
    <w:rsid w:val="00E348A3"/>
    <w:pPr>
      <w:keepNext/>
      <w:jc w:val="center"/>
      <w:outlineLvl w:val="1"/>
    </w:pPr>
    <w:rPr>
      <w:sz w:val="28"/>
    </w:rPr>
  </w:style>
  <w:style w:type="paragraph" w:styleId="3">
    <w:name w:val="heading 3"/>
    <w:basedOn w:val="a"/>
    <w:next w:val="a"/>
    <w:link w:val="30"/>
    <w:uiPriority w:val="9"/>
    <w:qFormat/>
    <w:pPr>
      <w:keepNext/>
      <w:widowControl/>
      <w:spacing w:line="360" w:lineRule="auto"/>
      <w:ind w:firstLine="851"/>
      <w:jc w:val="both"/>
      <w:outlineLvl w:val="2"/>
    </w:pPr>
    <w:rPr>
      <w:rFonts w:ascii="Arial" w:hAnsi="Arial"/>
      <w:b/>
      <w:sz w:val="24"/>
    </w:rPr>
  </w:style>
  <w:style w:type="paragraph" w:styleId="4">
    <w:name w:val="heading 4"/>
    <w:basedOn w:val="a"/>
    <w:next w:val="a"/>
    <w:link w:val="40"/>
    <w:uiPriority w:val="9"/>
    <w:qFormat/>
    <w:pPr>
      <w:keepNext/>
      <w:widowControl/>
      <w:spacing w:line="360" w:lineRule="auto"/>
      <w:ind w:firstLine="851"/>
      <w:jc w:val="center"/>
      <w:outlineLvl w:val="3"/>
    </w:pPr>
    <w:rPr>
      <w:i/>
      <w:sz w:val="32"/>
    </w:rPr>
  </w:style>
  <w:style w:type="paragraph" w:styleId="5">
    <w:name w:val="heading 5"/>
    <w:basedOn w:val="a"/>
    <w:next w:val="a"/>
    <w:link w:val="50"/>
    <w:uiPriority w:val="9"/>
    <w:qFormat/>
    <w:pPr>
      <w:keepNext/>
      <w:widowControl/>
      <w:spacing w:line="360" w:lineRule="auto"/>
      <w:ind w:firstLine="851"/>
      <w:jc w:val="both"/>
      <w:outlineLvl w:val="4"/>
    </w:pPr>
    <w:rPr>
      <w:sz w:val="28"/>
    </w:rPr>
  </w:style>
  <w:style w:type="paragraph" w:styleId="6">
    <w:name w:val="heading 6"/>
    <w:basedOn w:val="a"/>
    <w:next w:val="a"/>
    <w:link w:val="60"/>
    <w:uiPriority w:val="9"/>
    <w:qFormat/>
    <w:pPr>
      <w:keepNext/>
      <w:widowControl/>
      <w:spacing w:line="360" w:lineRule="auto"/>
      <w:ind w:firstLine="851"/>
      <w:jc w:val="center"/>
      <w:outlineLvl w:val="5"/>
    </w:pPr>
    <w:rPr>
      <w:sz w:val="28"/>
    </w:rPr>
  </w:style>
  <w:style w:type="paragraph" w:styleId="7">
    <w:name w:val="heading 7"/>
    <w:basedOn w:val="a"/>
    <w:next w:val="a"/>
    <w:link w:val="70"/>
    <w:uiPriority w:val="9"/>
    <w:qFormat/>
    <w:pPr>
      <w:keepNext/>
      <w:widowControl/>
      <w:spacing w:line="360" w:lineRule="auto"/>
      <w:ind w:firstLine="851"/>
      <w:outlineLvl w:val="6"/>
    </w:pPr>
    <w:rPr>
      <w:sz w:val="28"/>
    </w:rPr>
  </w:style>
  <w:style w:type="paragraph" w:styleId="8">
    <w:name w:val="heading 8"/>
    <w:basedOn w:val="a"/>
    <w:next w:val="a"/>
    <w:link w:val="80"/>
    <w:uiPriority w:val="9"/>
    <w:qFormat/>
    <w:pPr>
      <w:keepNext/>
      <w:widowControl/>
      <w:spacing w:line="360" w:lineRule="auto"/>
      <w:ind w:firstLine="709"/>
      <w:jc w:val="both"/>
      <w:outlineLvl w:val="7"/>
    </w:pPr>
    <w:rPr>
      <w:sz w:val="28"/>
    </w:rPr>
  </w:style>
  <w:style w:type="paragraph" w:styleId="9">
    <w:name w:val="heading 9"/>
    <w:basedOn w:val="a"/>
    <w:next w:val="a"/>
    <w:link w:val="90"/>
    <w:uiPriority w:val="9"/>
    <w:qFormat/>
    <w:pPr>
      <w:widowControl/>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header"/>
    <w:basedOn w:val="a"/>
    <w:link w:val="a4"/>
    <w:uiPriority w:val="99"/>
    <w:pPr>
      <w:widowControl/>
    </w:pPr>
    <w:rPr>
      <w:sz w:val="28"/>
    </w:rPr>
  </w:style>
  <w:style w:type="character" w:customStyle="1" w:styleId="a4">
    <w:name w:val="Верхний колонтитул Знак"/>
    <w:link w:val="a3"/>
    <w:uiPriority w:val="99"/>
    <w:semiHidden/>
    <w:rPr>
      <w:sz w:val="28"/>
    </w:rPr>
  </w:style>
  <w:style w:type="paragraph" w:styleId="a5">
    <w:name w:val="footer"/>
    <w:basedOn w:val="a"/>
    <w:link w:val="a6"/>
    <w:uiPriority w:val="99"/>
    <w:pPr>
      <w:widowControl/>
      <w:tabs>
        <w:tab w:val="center" w:pos="4153"/>
        <w:tab w:val="right" w:pos="8306"/>
      </w:tabs>
    </w:pPr>
    <w:rPr>
      <w:sz w:val="28"/>
    </w:rPr>
  </w:style>
  <w:style w:type="character" w:customStyle="1" w:styleId="a6">
    <w:name w:val="Нижний колонтитул Знак"/>
    <w:link w:val="a5"/>
    <w:uiPriority w:val="99"/>
    <w:semiHidden/>
    <w:rPr>
      <w:sz w:val="28"/>
    </w:rPr>
  </w:style>
  <w:style w:type="character" w:styleId="a7">
    <w:name w:val="page number"/>
    <w:uiPriority w:val="99"/>
    <w:rPr>
      <w:rFonts w:cs="Times New Roman"/>
    </w:rPr>
  </w:style>
  <w:style w:type="paragraph" w:styleId="a8">
    <w:name w:val="Body Text Indent"/>
    <w:basedOn w:val="a"/>
    <w:link w:val="a9"/>
    <w:uiPriority w:val="99"/>
    <w:pPr>
      <w:widowControl/>
      <w:spacing w:line="360" w:lineRule="auto"/>
      <w:ind w:firstLine="851"/>
      <w:jc w:val="both"/>
    </w:pPr>
    <w:rPr>
      <w:rFonts w:ascii="Arial" w:hAnsi="Arial"/>
      <w:sz w:val="24"/>
    </w:rPr>
  </w:style>
  <w:style w:type="character" w:customStyle="1" w:styleId="a9">
    <w:name w:val="Основной текст с отступом Знак"/>
    <w:link w:val="a8"/>
    <w:uiPriority w:val="99"/>
    <w:semiHidden/>
    <w:rPr>
      <w:sz w:val="28"/>
    </w:rPr>
  </w:style>
  <w:style w:type="paragraph" w:styleId="21">
    <w:name w:val="Body Text Indent 2"/>
    <w:basedOn w:val="a"/>
    <w:link w:val="22"/>
    <w:uiPriority w:val="99"/>
    <w:pPr>
      <w:spacing w:line="360" w:lineRule="auto"/>
      <w:ind w:left="40" w:firstLine="709"/>
      <w:jc w:val="both"/>
    </w:pPr>
    <w:rPr>
      <w:sz w:val="28"/>
    </w:rPr>
  </w:style>
  <w:style w:type="character" w:customStyle="1" w:styleId="22">
    <w:name w:val="Основной текст с отступом 2 Знак"/>
    <w:link w:val="21"/>
    <w:uiPriority w:val="99"/>
    <w:semiHidden/>
    <w:rPr>
      <w:sz w:val="28"/>
    </w:rPr>
  </w:style>
  <w:style w:type="paragraph" w:styleId="31">
    <w:name w:val="Body Text Indent 3"/>
    <w:basedOn w:val="a"/>
    <w:link w:val="32"/>
    <w:uiPriority w:val="99"/>
    <w:pPr>
      <w:widowControl/>
      <w:spacing w:line="360" w:lineRule="auto"/>
      <w:ind w:firstLine="709"/>
      <w:jc w:val="both"/>
    </w:pPr>
    <w:rPr>
      <w:sz w:val="28"/>
    </w:rPr>
  </w:style>
  <w:style w:type="character" w:customStyle="1" w:styleId="32">
    <w:name w:val="Основной текст с отступом 3 Знак"/>
    <w:link w:val="31"/>
    <w:uiPriority w:val="99"/>
    <w:semiHidden/>
    <w:rPr>
      <w:sz w:val="16"/>
      <w:szCs w:val="16"/>
    </w:rPr>
  </w:style>
  <w:style w:type="paragraph" w:styleId="aa">
    <w:name w:val="Body Text"/>
    <w:basedOn w:val="a"/>
    <w:link w:val="ab"/>
    <w:uiPriority w:val="99"/>
    <w:pPr>
      <w:widowControl/>
      <w:spacing w:line="360" w:lineRule="auto"/>
      <w:jc w:val="center"/>
    </w:pPr>
    <w:rPr>
      <w:sz w:val="28"/>
    </w:rPr>
  </w:style>
  <w:style w:type="character" w:customStyle="1" w:styleId="ab">
    <w:name w:val="Основной текст Знак"/>
    <w:link w:val="aa"/>
    <w:uiPriority w:val="99"/>
    <w:semiHidden/>
    <w:rPr>
      <w:sz w:val="28"/>
    </w:rPr>
  </w:style>
  <w:style w:type="paragraph" w:styleId="23">
    <w:name w:val="Body Text 2"/>
    <w:basedOn w:val="a"/>
    <w:link w:val="24"/>
    <w:uiPriority w:val="99"/>
    <w:pPr>
      <w:spacing w:before="100" w:line="360" w:lineRule="auto"/>
      <w:ind w:firstLine="709"/>
      <w:jc w:val="both"/>
    </w:pPr>
    <w:rPr>
      <w:sz w:val="28"/>
    </w:rPr>
  </w:style>
  <w:style w:type="character" w:customStyle="1" w:styleId="24">
    <w:name w:val="Основной текст 2 Знак"/>
    <w:link w:val="23"/>
    <w:uiPriority w:val="99"/>
    <w:semiHidden/>
    <w:rPr>
      <w:sz w:val="28"/>
    </w:rPr>
  </w:style>
  <w:style w:type="paragraph" w:styleId="ac">
    <w:name w:val="Title"/>
    <w:basedOn w:val="a"/>
    <w:link w:val="ad"/>
    <w:uiPriority w:val="10"/>
    <w:qFormat/>
    <w:pPr>
      <w:widowControl/>
      <w:spacing w:line="360" w:lineRule="auto"/>
      <w:jc w:val="center"/>
    </w:pPr>
    <w:rPr>
      <w:sz w:val="28"/>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ae">
    <w:name w:val="Subtitle"/>
    <w:basedOn w:val="a"/>
    <w:link w:val="af"/>
    <w:uiPriority w:val="11"/>
    <w:qFormat/>
    <w:pPr>
      <w:widowControl/>
      <w:spacing w:line="480" w:lineRule="auto"/>
      <w:jc w:val="center"/>
    </w:pPr>
    <w:rPr>
      <w:sz w:val="28"/>
    </w:rPr>
  </w:style>
  <w:style w:type="character" w:customStyle="1" w:styleId="af">
    <w:name w:val="Подзаголовок Знак"/>
    <w:link w:val="ae"/>
    <w:uiPriority w:val="11"/>
    <w:rPr>
      <w:rFonts w:ascii="Cambria" w:eastAsia="Times New Roman" w:hAnsi="Cambria" w:cs="Times New Roman"/>
      <w:sz w:val="24"/>
      <w:szCs w:val="24"/>
    </w:rPr>
  </w:style>
  <w:style w:type="paragraph" w:customStyle="1" w:styleId="FR1">
    <w:name w:val="FR1"/>
    <w:pPr>
      <w:widowControl w:val="0"/>
      <w:spacing w:line="540" w:lineRule="auto"/>
    </w:pPr>
    <w:rPr>
      <w:rFonts w:ascii="Arial" w:hAnsi="Arial"/>
      <w:sz w:val="16"/>
    </w:rPr>
  </w:style>
  <w:style w:type="paragraph" w:styleId="af0">
    <w:name w:val="caption"/>
    <w:basedOn w:val="a"/>
    <w:next w:val="a"/>
    <w:uiPriority w:val="35"/>
    <w:qFormat/>
    <w:pPr>
      <w:widowControl/>
      <w:spacing w:line="360" w:lineRule="auto"/>
      <w:ind w:firstLine="709"/>
      <w:jc w:val="both"/>
    </w:pPr>
    <w:rPr>
      <w:sz w:val="28"/>
    </w:rPr>
  </w:style>
  <w:style w:type="paragraph" w:styleId="33">
    <w:name w:val="Body Text 3"/>
    <w:basedOn w:val="a"/>
    <w:link w:val="34"/>
    <w:uiPriority w:val="99"/>
    <w:pPr>
      <w:widowControl/>
      <w:spacing w:before="40" w:line="360" w:lineRule="auto"/>
      <w:ind w:right="800"/>
      <w:jc w:val="center"/>
    </w:pPr>
    <w:rPr>
      <w:sz w:val="28"/>
    </w:rPr>
  </w:style>
  <w:style w:type="character" w:customStyle="1" w:styleId="34">
    <w:name w:val="Основной текст 3 Знак"/>
    <w:link w:val="33"/>
    <w:uiPriority w:val="99"/>
    <w:semiHidden/>
    <w:rPr>
      <w:sz w:val="16"/>
      <w:szCs w:val="16"/>
    </w:rPr>
  </w:style>
  <w:style w:type="paragraph" w:customStyle="1" w:styleId="af1">
    <w:name w:val="Краткий обратный адрес"/>
    <w:basedOn w:val="a"/>
    <w:pPr>
      <w:widowControl/>
    </w:pPr>
    <w:rPr>
      <w:sz w:val="24"/>
    </w:rPr>
  </w:style>
  <w:style w:type="paragraph" w:customStyle="1" w:styleId="af2">
    <w:name w:val="íàçâàíèå"/>
    <w:basedOn w:val="a"/>
    <w:pPr>
      <w:autoSpaceDE w:val="0"/>
      <w:autoSpaceDN w:val="0"/>
    </w:pPr>
    <w:rPr>
      <w:sz w:val="24"/>
    </w:rPr>
  </w:style>
  <w:style w:type="table" w:styleId="af3">
    <w:name w:val="Table Grid"/>
    <w:basedOn w:val="a1"/>
    <w:uiPriority w:val="59"/>
    <w:rsid w:val="007C1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sid w:val="00C15C73"/>
    <w:rPr>
      <w:rFonts w:cs="Times New Roman"/>
      <w:b/>
      <w:bCs/>
    </w:rPr>
  </w:style>
  <w:style w:type="paragraph" w:styleId="af5">
    <w:name w:val="Block Text"/>
    <w:basedOn w:val="a"/>
    <w:uiPriority w:val="99"/>
    <w:rsid w:val="00E348A3"/>
    <w:pPr>
      <w:widowControl/>
      <w:spacing w:line="360" w:lineRule="auto"/>
      <w:ind w:left="-108" w:right="-108" w:firstLine="959"/>
      <w:jc w:val="both"/>
    </w:pPr>
    <w:rPr>
      <w:sz w:val="28"/>
    </w:rPr>
  </w:style>
  <w:style w:type="paragraph" w:customStyle="1" w:styleId="FR5">
    <w:name w:val="FR5"/>
    <w:rsid w:val="00E348A3"/>
    <w:pPr>
      <w:widowControl w:val="0"/>
      <w:spacing w:before="320"/>
      <w:jc w:val="both"/>
    </w:pPr>
    <w:rPr>
      <w:rFonts w:ascii="Arial" w:hAnsi="Arial"/>
      <w:b/>
      <w:sz w:val="12"/>
    </w:rPr>
  </w:style>
  <w:style w:type="paragraph" w:customStyle="1" w:styleId="FR4">
    <w:name w:val="FR4"/>
    <w:rsid w:val="00E348A3"/>
    <w:pPr>
      <w:widowControl w:val="0"/>
      <w:spacing w:before="900"/>
      <w:ind w:left="3000"/>
    </w:pPr>
    <w:rPr>
      <w:b/>
      <w:sz w:val="12"/>
      <w:lang w:val="en-US"/>
    </w:rPr>
  </w:style>
  <w:style w:type="paragraph" w:customStyle="1" w:styleId="FR3">
    <w:name w:val="FR3"/>
    <w:rsid w:val="00E348A3"/>
    <w:pPr>
      <w:widowControl w:val="0"/>
      <w:spacing w:before="820"/>
      <w:jc w:val="right"/>
    </w:pPr>
    <w:rPr>
      <w:rFonts w:ascii="Arial" w:hAnsi="Arial"/>
      <w:b/>
      <w:sz w:val="16"/>
    </w:rPr>
  </w:style>
  <w:style w:type="paragraph" w:customStyle="1" w:styleId="FR2">
    <w:name w:val="FR2"/>
    <w:rsid w:val="00E348A3"/>
    <w:pPr>
      <w:widowControl w:val="0"/>
      <w:spacing w:line="520" w:lineRule="auto"/>
      <w:jc w:val="both"/>
    </w:pPr>
    <w:rPr>
      <w:rFonts w:ascii="Courier New" w:hAnsi="Courier New"/>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21" Type="http://schemas.openxmlformats.org/officeDocument/2006/relationships/image" Target="media/image15.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image" Target="media/image40.wmf"/><Relationship Id="rId50" Type="http://schemas.openxmlformats.org/officeDocument/2006/relationships/image" Target="media/image43.wmf"/><Relationship Id="rId55" Type="http://schemas.openxmlformats.org/officeDocument/2006/relationships/image" Target="media/image48.wmf"/><Relationship Id="rId63" Type="http://schemas.openxmlformats.org/officeDocument/2006/relationships/image" Target="media/image56.wmf"/><Relationship Id="rId68" Type="http://schemas.openxmlformats.org/officeDocument/2006/relationships/image" Target="media/image61.wmf"/><Relationship Id="rId76" Type="http://schemas.openxmlformats.org/officeDocument/2006/relationships/image" Target="media/image69.wmf"/><Relationship Id="rId84" Type="http://schemas.openxmlformats.org/officeDocument/2006/relationships/image" Target="media/image77.wmf"/><Relationship Id="rId89" Type="http://schemas.openxmlformats.org/officeDocument/2006/relationships/image" Target="media/image82.wmf"/><Relationship Id="rId97" Type="http://schemas.openxmlformats.org/officeDocument/2006/relationships/image" Target="media/image90.wmf"/><Relationship Id="rId7" Type="http://schemas.openxmlformats.org/officeDocument/2006/relationships/image" Target="media/image1.wmf"/><Relationship Id="rId71" Type="http://schemas.openxmlformats.org/officeDocument/2006/relationships/image" Target="media/image64.wmf"/><Relationship Id="rId92" Type="http://schemas.openxmlformats.org/officeDocument/2006/relationships/image" Target="media/image85.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2.wmf"/><Relationship Id="rId11" Type="http://schemas.openxmlformats.org/officeDocument/2006/relationships/image" Target="media/image5.png"/><Relationship Id="rId24" Type="http://schemas.openxmlformats.org/officeDocument/2006/relationships/image" Target="media/image18.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wmf"/><Relationship Id="rId58" Type="http://schemas.openxmlformats.org/officeDocument/2006/relationships/image" Target="media/image51.wmf"/><Relationship Id="rId66" Type="http://schemas.openxmlformats.org/officeDocument/2006/relationships/image" Target="media/image59.wmf"/><Relationship Id="rId74" Type="http://schemas.openxmlformats.org/officeDocument/2006/relationships/image" Target="media/image67.wmf"/><Relationship Id="rId79" Type="http://schemas.openxmlformats.org/officeDocument/2006/relationships/image" Target="media/image72.wmf"/><Relationship Id="rId87" Type="http://schemas.openxmlformats.org/officeDocument/2006/relationships/image" Target="media/image80.wmf"/><Relationship Id="rId102"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54.wmf"/><Relationship Id="rId82" Type="http://schemas.openxmlformats.org/officeDocument/2006/relationships/image" Target="media/image75.wmf"/><Relationship Id="rId90" Type="http://schemas.openxmlformats.org/officeDocument/2006/relationships/image" Target="media/image83.wmf"/><Relationship Id="rId95" Type="http://schemas.openxmlformats.org/officeDocument/2006/relationships/image" Target="media/image88.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image" Target="media/image57.wmf"/><Relationship Id="rId69" Type="http://schemas.openxmlformats.org/officeDocument/2006/relationships/image" Target="media/image62.wmf"/><Relationship Id="rId77" Type="http://schemas.openxmlformats.org/officeDocument/2006/relationships/image" Target="media/image70.wmf"/><Relationship Id="rId100" Type="http://schemas.openxmlformats.org/officeDocument/2006/relationships/footer" Target="footer3.xml"/><Relationship Id="rId8" Type="http://schemas.openxmlformats.org/officeDocument/2006/relationships/image" Target="media/image2.wmf"/><Relationship Id="rId51" Type="http://schemas.openxmlformats.org/officeDocument/2006/relationships/image" Target="media/image44.wmf"/><Relationship Id="rId72" Type="http://schemas.openxmlformats.org/officeDocument/2006/relationships/image" Target="media/image65.wmf"/><Relationship Id="rId80" Type="http://schemas.openxmlformats.org/officeDocument/2006/relationships/image" Target="media/image73.wmf"/><Relationship Id="rId85" Type="http://schemas.openxmlformats.org/officeDocument/2006/relationships/image" Target="media/image78.wmf"/><Relationship Id="rId93" Type="http://schemas.openxmlformats.org/officeDocument/2006/relationships/image" Target="media/image86.wmf"/><Relationship Id="rId9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footer" Target="footer1.xml"/><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wmf"/><Relationship Id="rId67" Type="http://schemas.openxmlformats.org/officeDocument/2006/relationships/image" Target="media/image60.wmf"/><Relationship Id="rId20" Type="http://schemas.openxmlformats.org/officeDocument/2006/relationships/image" Target="media/image14.w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5.wmf"/><Relationship Id="rId70" Type="http://schemas.openxmlformats.org/officeDocument/2006/relationships/image" Target="media/image63.wmf"/><Relationship Id="rId75" Type="http://schemas.openxmlformats.org/officeDocument/2006/relationships/image" Target="media/image68.wmf"/><Relationship Id="rId83" Type="http://schemas.openxmlformats.org/officeDocument/2006/relationships/image" Target="media/image76.wmf"/><Relationship Id="rId88" Type="http://schemas.openxmlformats.org/officeDocument/2006/relationships/image" Target="media/image81.wmf"/><Relationship Id="rId91" Type="http://schemas.openxmlformats.org/officeDocument/2006/relationships/image" Target="media/image84.wmf"/><Relationship Id="rId96" Type="http://schemas.openxmlformats.org/officeDocument/2006/relationships/image" Target="media/image89.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 Id="rId10" Type="http://schemas.openxmlformats.org/officeDocument/2006/relationships/image" Target="media/image4.png"/><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image" Target="media/image58.wmf"/><Relationship Id="rId73" Type="http://schemas.openxmlformats.org/officeDocument/2006/relationships/image" Target="media/image66.wmf"/><Relationship Id="rId78" Type="http://schemas.openxmlformats.org/officeDocument/2006/relationships/image" Target="media/image71.wmf"/><Relationship Id="rId81" Type="http://schemas.openxmlformats.org/officeDocument/2006/relationships/image" Target="media/image74.wmf"/><Relationship Id="rId86" Type="http://schemas.openxmlformats.org/officeDocument/2006/relationships/image" Target="media/image79.wmf"/><Relationship Id="rId94" Type="http://schemas.openxmlformats.org/officeDocument/2006/relationships/image" Target="media/image87.wmf"/><Relationship Id="rId99" Type="http://schemas.openxmlformats.org/officeDocument/2006/relationships/footer" Target="footer2.xm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wmf"/><Relationship Id="rId39" Type="http://schemas.openxmlformats.org/officeDocument/2006/relationships/image" Target="media/image32.wmf"/></Relationships>
</file>

<file path=word/_rels/settings.xml.rels><?xml version="1.0" encoding="UTF-8" standalone="yes"?>
<Relationships xmlns="http://schemas.openxmlformats.org/package/2006/relationships"><Relationship Id="rId1" Type="http://schemas.openxmlformats.org/officeDocument/2006/relationships/attachedTemplate" Target="file:///D:\MSOffice\&#1064;&#1072;&#1073;&#1083;&#1086;&#1085;&#1099;\A4-GOST-bi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A4-GOST-bis.dot</Template>
  <TotalTime>0</TotalTime>
  <Pages>1</Pages>
  <Words>17101</Words>
  <Characters>97478</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Диплом 2000</vt:lpstr>
    </vt:vector>
  </TitlesOfParts>
  <Manager>Жмур он же Абрамов</Manager>
  <Company>ВГТА</Company>
  <LinksUpToDate>false</LinksUpToDate>
  <CharactersWithSpaces>114351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 2000</dc:title>
  <dc:subject/>
  <dc:creator>Демченко Евгений</dc:creator>
  <cp:keywords>SUPER-MEGA TURBO-OTSTOY</cp:keywords>
  <dc:description/>
  <cp:lastModifiedBy>admin</cp:lastModifiedBy>
  <cp:revision>2</cp:revision>
  <cp:lastPrinted>2003-06-16T20:22:00Z</cp:lastPrinted>
  <dcterms:created xsi:type="dcterms:W3CDTF">2014-03-19T11:43:00Z</dcterms:created>
  <dcterms:modified xsi:type="dcterms:W3CDTF">2014-03-19T11:43:00Z</dcterms:modified>
  <cp:category>М-951</cp:category>
</cp:coreProperties>
</file>