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3D" w:rsidRPr="0028626D" w:rsidRDefault="0028626D" w:rsidP="0028626D">
      <w:pPr>
        <w:spacing w:line="360" w:lineRule="auto"/>
        <w:ind w:firstLine="709"/>
        <w:jc w:val="both"/>
        <w:rPr>
          <w:b/>
          <w:color w:val="000000"/>
          <w:sz w:val="28"/>
          <w:szCs w:val="28"/>
        </w:rPr>
      </w:pPr>
      <w:r w:rsidRPr="0028626D">
        <w:rPr>
          <w:b/>
          <w:color w:val="000000"/>
          <w:sz w:val="28"/>
          <w:szCs w:val="28"/>
        </w:rPr>
        <w:t>Введение</w:t>
      </w:r>
    </w:p>
    <w:p w:rsidR="00494072" w:rsidRPr="0028626D" w:rsidRDefault="00494072" w:rsidP="0028626D">
      <w:pPr>
        <w:spacing w:line="360" w:lineRule="auto"/>
        <w:ind w:firstLine="709"/>
        <w:jc w:val="both"/>
        <w:rPr>
          <w:color w:val="000000"/>
          <w:sz w:val="28"/>
          <w:szCs w:val="28"/>
          <w:lang w:val="kk-KZ"/>
        </w:rPr>
      </w:pPr>
    </w:p>
    <w:p w:rsidR="001D1ABD" w:rsidRPr="0028626D" w:rsidRDefault="00E62C7D" w:rsidP="0028626D">
      <w:pPr>
        <w:spacing w:line="360" w:lineRule="auto"/>
        <w:ind w:firstLine="709"/>
        <w:jc w:val="both"/>
        <w:rPr>
          <w:b/>
          <w:color w:val="000000"/>
          <w:sz w:val="28"/>
          <w:szCs w:val="28"/>
          <w:lang w:val="kk-KZ"/>
        </w:rPr>
      </w:pPr>
      <w:r w:rsidRPr="0028626D">
        <w:rPr>
          <w:color w:val="000000"/>
          <w:sz w:val="28"/>
          <w:szCs w:val="28"/>
        </w:rPr>
        <w:t>Основы современной Индийской политической жизни восходят к последней четверти прошлого века, когда начали возникать политические, правовые, идеологические и культурные предпосылки, впоследствии способствовавшие развитию национально освободительного движения, которое в 1947 году увенчалось завоеванием независимости,</w:t>
      </w:r>
      <w:r w:rsidR="00176D7A" w:rsidRPr="0028626D">
        <w:rPr>
          <w:color w:val="000000"/>
          <w:sz w:val="28"/>
          <w:szCs w:val="28"/>
        </w:rPr>
        <w:t xml:space="preserve"> </w:t>
      </w:r>
      <w:r w:rsidR="001D1ABD" w:rsidRPr="0028626D">
        <w:rPr>
          <w:color w:val="000000"/>
          <w:sz w:val="28"/>
          <w:szCs w:val="28"/>
        </w:rPr>
        <w:t>а 26 января 1950</w:t>
      </w:r>
      <w:r w:rsidR="00176D7A" w:rsidRPr="0028626D">
        <w:rPr>
          <w:color w:val="000000"/>
          <w:sz w:val="28"/>
          <w:szCs w:val="28"/>
        </w:rPr>
        <w:t xml:space="preserve"> </w:t>
      </w:r>
      <w:r w:rsidR="001D1ABD" w:rsidRPr="0028626D">
        <w:rPr>
          <w:color w:val="000000"/>
          <w:sz w:val="28"/>
          <w:szCs w:val="28"/>
        </w:rPr>
        <w:t>году</w:t>
      </w:r>
      <w:r w:rsidR="00176D7A" w:rsidRPr="0028626D">
        <w:rPr>
          <w:color w:val="000000"/>
          <w:sz w:val="28"/>
          <w:szCs w:val="28"/>
        </w:rPr>
        <w:t xml:space="preserve"> </w:t>
      </w:r>
      <w:r w:rsidR="001D1ABD" w:rsidRPr="0028626D">
        <w:rPr>
          <w:color w:val="000000"/>
          <w:sz w:val="28"/>
          <w:szCs w:val="28"/>
        </w:rPr>
        <w:t>Индия</w:t>
      </w:r>
      <w:r w:rsidRPr="0028626D">
        <w:rPr>
          <w:color w:val="000000"/>
          <w:sz w:val="28"/>
          <w:szCs w:val="28"/>
        </w:rPr>
        <w:t xml:space="preserve"> </w:t>
      </w:r>
      <w:r w:rsidR="001D1ABD" w:rsidRPr="0028626D">
        <w:rPr>
          <w:color w:val="000000"/>
          <w:sz w:val="28"/>
          <w:szCs w:val="28"/>
        </w:rPr>
        <w:t xml:space="preserve">была </w:t>
      </w:r>
      <w:r w:rsidRPr="0028626D">
        <w:rPr>
          <w:color w:val="000000"/>
          <w:sz w:val="28"/>
          <w:szCs w:val="28"/>
        </w:rPr>
        <w:t xml:space="preserve">провозглашена Республикой. </w:t>
      </w:r>
      <w:r w:rsidR="001D1ABD" w:rsidRPr="0028626D">
        <w:rPr>
          <w:color w:val="000000"/>
          <w:sz w:val="28"/>
          <w:szCs w:val="28"/>
        </w:rPr>
        <w:t>С этого момента в истории Индийского народа и всего государства в целом</w:t>
      </w:r>
      <w:r w:rsidRPr="0028626D">
        <w:rPr>
          <w:color w:val="000000"/>
          <w:sz w:val="28"/>
          <w:szCs w:val="28"/>
        </w:rPr>
        <w:t xml:space="preserve"> начался радикально новый этап</w:t>
      </w:r>
      <w:r w:rsidR="00176D7A" w:rsidRPr="0028626D">
        <w:rPr>
          <w:color w:val="000000"/>
          <w:sz w:val="28"/>
          <w:szCs w:val="28"/>
        </w:rPr>
        <w:t xml:space="preserve"> </w:t>
      </w:r>
      <w:r w:rsidRPr="0028626D">
        <w:rPr>
          <w:color w:val="000000"/>
          <w:sz w:val="28"/>
          <w:szCs w:val="28"/>
        </w:rPr>
        <w:t>истории.</w:t>
      </w:r>
    </w:p>
    <w:p w:rsidR="0005318E" w:rsidRPr="0028626D" w:rsidRDefault="00E62C7D" w:rsidP="0028626D">
      <w:pPr>
        <w:spacing w:line="360" w:lineRule="auto"/>
        <w:ind w:firstLine="709"/>
        <w:jc w:val="both"/>
        <w:rPr>
          <w:b/>
          <w:color w:val="000000"/>
          <w:sz w:val="28"/>
          <w:szCs w:val="28"/>
          <w:lang w:val="kk-KZ"/>
        </w:rPr>
      </w:pPr>
      <w:r w:rsidRPr="0028626D">
        <w:rPr>
          <w:color w:val="000000"/>
          <w:sz w:val="28"/>
          <w:szCs w:val="28"/>
        </w:rPr>
        <w:t xml:space="preserve">Актуальность </w:t>
      </w:r>
      <w:r w:rsidR="0005318E" w:rsidRPr="0028626D">
        <w:rPr>
          <w:color w:val="000000"/>
          <w:sz w:val="28"/>
          <w:szCs w:val="28"/>
        </w:rPr>
        <w:t>данной темы определяется той ролью, которую играла и продо</w:t>
      </w:r>
      <w:r w:rsidR="00750C28" w:rsidRPr="0028626D">
        <w:rPr>
          <w:color w:val="000000"/>
          <w:sz w:val="28"/>
          <w:szCs w:val="28"/>
        </w:rPr>
        <w:t xml:space="preserve">лжает играть Индия во всемирно </w:t>
      </w:r>
      <w:r w:rsidR="00B155E8" w:rsidRPr="0028626D">
        <w:rPr>
          <w:color w:val="000000"/>
          <w:sz w:val="28"/>
          <w:szCs w:val="28"/>
        </w:rPr>
        <w:t>−</w:t>
      </w:r>
      <w:r w:rsidR="0005318E" w:rsidRPr="0028626D">
        <w:rPr>
          <w:color w:val="000000"/>
          <w:sz w:val="28"/>
          <w:szCs w:val="28"/>
        </w:rPr>
        <w:t xml:space="preserve"> историче</w:t>
      </w:r>
      <w:r w:rsidR="00CB4521" w:rsidRPr="0028626D">
        <w:rPr>
          <w:color w:val="000000"/>
          <w:sz w:val="28"/>
          <w:szCs w:val="28"/>
        </w:rPr>
        <w:t>ском процессе, так и установивши</w:t>
      </w:r>
      <w:r w:rsidR="0005318E" w:rsidRPr="0028626D">
        <w:rPr>
          <w:color w:val="000000"/>
          <w:sz w:val="28"/>
          <w:szCs w:val="28"/>
        </w:rPr>
        <w:t>еся между Казахстаном и Индией широкими политическими, экономическими и культурными связями, а также возможностью рассмотрения опыта Индии в решении межнациональных и межконфессиональных проблем.</w:t>
      </w:r>
    </w:p>
    <w:p w:rsidR="00E779BF" w:rsidRPr="0028626D" w:rsidRDefault="0005318E" w:rsidP="0028626D">
      <w:pPr>
        <w:tabs>
          <w:tab w:val="left" w:pos="284"/>
        </w:tabs>
        <w:spacing w:line="360" w:lineRule="auto"/>
        <w:ind w:firstLine="709"/>
        <w:jc w:val="both"/>
        <w:rPr>
          <w:color w:val="000000"/>
          <w:sz w:val="28"/>
          <w:szCs w:val="28"/>
        </w:rPr>
      </w:pPr>
      <w:r w:rsidRPr="0028626D">
        <w:rPr>
          <w:color w:val="000000"/>
          <w:sz w:val="28"/>
          <w:szCs w:val="28"/>
        </w:rPr>
        <w:t>Научный анализ процесса становления государственного суверенитета Индии и новых форм ее взаимоотношений с Англией представляется актуальным в свете тех политических событий, которые происходят ныне на территории бывшего СССР. И хотя не подлежит сомнению тот факт, что взаимоотношения республик Советского Союза строились на принципиально иной основе, чем взаимоотношения Великобритании и Индии в рамках Британской имп</w:t>
      </w:r>
      <w:r w:rsidR="00CB4521" w:rsidRPr="0028626D">
        <w:rPr>
          <w:color w:val="000000"/>
          <w:sz w:val="28"/>
          <w:szCs w:val="28"/>
        </w:rPr>
        <w:t xml:space="preserve">ерии, тем не </w:t>
      </w:r>
      <w:r w:rsidRPr="0028626D">
        <w:rPr>
          <w:color w:val="000000"/>
          <w:sz w:val="28"/>
          <w:szCs w:val="28"/>
        </w:rPr>
        <w:t>менее</w:t>
      </w:r>
      <w:r w:rsidR="0028626D">
        <w:rPr>
          <w:color w:val="000000"/>
          <w:sz w:val="28"/>
          <w:szCs w:val="28"/>
        </w:rPr>
        <w:t>,</w:t>
      </w:r>
      <w:r w:rsidRPr="0028626D">
        <w:rPr>
          <w:color w:val="000000"/>
          <w:sz w:val="28"/>
          <w:szCs w:val="28"/>
        </w:rPr>
        <w:t xml:space="preserve"> исторический опыт формирования нового характера отношений между двумя государствами</w:t>
      </w:r>
      <w:r w:rsidR="0028626D">
        <w:rPr>
          <w:color w:val="000000"/>
          <w:sz w:val="28"/>
          <w:szCs w:val="28"/>
        </w:rPr>
        <w:t xml:space="preserve"> </w:t>
      </w:r>
      <w:r w:rsidR="00CB4521" w:rsidRPr="0028626D">
        <w:rPr>
          <w:color w:val="000000"/>
          <w:sz w:val="28"/>
          <w:szCs w:val="28"/>
        </w:rPr>
        <w:t>приобретает</w:t>
      </w:r>
      <w:r w:rsidRPr="0028626D">
        <w:rPr>
          <w:color w:val="000000"/>
          <w:sz w:val="28"/>
          <w:szCs w:val="28"/>
        </w:rPr>
        <w:t xml:space="preserve"> особую актуальность в свете тех процессов, которые происходят в отношениях Казахстана, провозгласившего свой суверенитет в</w:t>
      </w:r>
      <w:r w:rsidR="00CB4521" w:rsidRPr="0028626D">
        <w:rPr>
          <w:color w:val="000000"/>
          <w:sz w:val="28"/>
          <w:szCs w:val="28"/>
        </w:rPr>
        <w:t xml:space="preserve"> 1991 </w:t>
      </w:r>
      <w:r w:rsidR="00456A4F" w:rsidRPr="0028626D">
        <w:rPr>
          <w:color w:val="000000"/>
          <w:sz w:val="28"/>
          <w:szCs w:val="28"/>
        </w:rPr>
        <w:t>году</w:t>
      </w:r>
      <w:r w:rsidRPr="0028626D">
        <w:rPr>
          <w:color w:val="000000"/>
          <w:sz w:val="28"/>
          <w:szCs w:val="28"/>
        </w:rPr>
        <w:t>, с бывшими республиками Советского Союза</w:t>
      </w:r>
      <w:r w:rsidR="00E779BF" w:rsidRPr="0028626D">
        <w:rPr>
          <w:color w:val="000000"/>
          <w:sz w:val="28"/>
          <w:szCs w:val="28"/>
        </w:rPr>
        <w:t xml:space="preserve">, ныне </w:t>
      </w:r>
      <w:r w:rsidR="00D13FC6" w:rsidRPr="0028626D">
        <w:rPr>
          <w:color w:val="000000"/>
          <w:sz w:val="28"/>
          <w:szCs w:val="28"/>
        </w:rPr>
        <w:t>суверенными</w:t>
      </w:r>
      <w:r w:rsidR="00E779BF" w:rsidRPr="0028626D">
        <w:rPr>
          <w:color w:val="000000"/>
          <w:sz w:val="28"/>
          <w:szCs w:val="28"/>
        </w:rPr>
        <w:t xml:space="preserve"> государствами</w:t>
      </w:r>
      <w:r w:rsidR="000B7EBC" w:rsidRPr="0028626D">
        <w:rPr>
          <w:color w:val="000000"/>
          <w:sz w:val="28"/>
          <w:szCs w:val="28"/>
        </w:rPr>
        <w:t>.</w:t>
      </w:r>
    </w:p>
    <w:p w:rsidR="00E779BF" w:rsidRPr="0028626D" w:rsidRDefault="00E1065C" w:rsidP="0028626D">
      <w:pPr>
        <w:tabs>
          <w:tab w:val="left" w:pos="284"/>
        </w:tabs>
        <w:spacing w:line="360" w:lineRule="auto"/>
        <w:ind w:firstLine="709"/>
        <w:jc w:val="both"/>
        <w:rPr>
          <w:color w:val="000000"/>
          <w:sz w:val="28"/>
          <w:szCs w:val="28"/>
          <w:lang w:val="kk-KZ"/>
        </w:rPr>
      </w:pPr>
      <w:r w:rsidRPr="0028626D">
        <w:rPr>
          <w:color w:val="000000"/>
          <w:sz w:val="28"/>
          <w:szCs w:val="28"/>
        </w:rPr>
        <w:t>Суверенная Индия занимает особое место среди освободившихся государств афро-азиатского мира. В этой стране существует достаточно устойчивая система представительной демократии, причем эта система живет и действует на фоне распространенного кризиса парламентизма в развивающихся странах.</w:t>
      </w:r>
    </w:p>
    <w:p w:rsidR="00E779BF" w:rsidRPr="0028626D" w:rsidRDefault="00CF0B2D" w:rsidP="0028626D">
      <w:pPr>
        <w:tabs>
          <w:tab w:val="left" w:pos="284"/>
        </w:tabs>
        <w:spacing w:line="360" w:lineRule="auto"/>
        <w:ind w:firstLine="709"/>
        <w:jc w:val="both"/>
        <w:rPr>
          <w:color w:val="000000"/>
          <w:sz w:val="28"/>
          <w:szCs w:val="28"/>
          <w:lang w:val="kk-KZ"/>
        </w:rPr>
      </w:pPr>
      <w:r w:rsidRPr="0028626D">
        <w:rPr>
          <w:color w:val="000000"/>
          <w:sz w:val="28"/>
          <w:szCs w:val="28"/>
        </w:rPr>
        <w:t>Новые принципы и характер взаимоотношений Великобритании и Индии начали</w:t>
      </w:r>
      <w:r w:rsidR="00CB4521" w:rsidRPr="0028626D">
        <w:rPr>
          <w:color w:val="000000"/>
          <w:sz w:val="28"/>
          <w:szCs w:val="28"/>
        </w:rPr>
        <w:t xml:space="preserve"> формироваться после окончания В</w:t>
      </w:r>
      <w:r w:rsidRPr="0028626D">
        <w:rPr>
          <w:color w:val="000000"/>
          <w:sz w:val="28"/>
          <w:szCs w:val="28"/>
        </w:rPr>
        <w:t>торой мировой войны, когда английское правительство</w:t>
      </w:r>
      <w:r w:rsidR="00176D7A" w:rsidRPr="0028626D">
        <w:rPr>
          <w:color w:val="000000"/>
          <w:sz w:val="28"/>
          <w:szCs w:val="28"/>
        </w:rPr>
        <w:t xml:space="preserve"> </w:t>
      </w:r>
      <w:r w:rsidRPr="0028626D">
        <w:rPr>
          <w:color w:val="000000"/>
          <w:sz w:val="28"/>
          <w:szCs w:val="28"/>
        </w:rPr>
        <w:t xml:space="preserve">приняло решение в феврале 1946 года об организации миссии кабинета с целью ведения переговоров и достижения соглашения о будущем устройстве субконтинента с ведущими </w:t>
      </w:r>
      <w:r w:rsidR="00F67388" w:rsidRPr="0028626D">
        <w:rPr>
          <w:color w:val="000000"/>
          <w:sz w:val="28"/>
          <w:szCs w:val="28"/>
        </w:rPr>
        <w:t>политическими</w:t>
      </w:r>
      <w:r w:rsidRPr="0028626D">
        <w:rPr>
          <w:color w:val="000000"/>
          <w:sz w:val="28"/>
          <w:szCs w:val="28"/>
        </w:rPr>
        <w:t xml:space="preserve"> </w:t>
      </w:r>
      <w:r w:rsidR="00D13FC6" w:rsidRPr="0028626D">
        <w:rPr>
          <w:color w:val="000000"/>
          <w:sz w:val="28"/>
          <w:szCs w:val="28"/>
        </w:rPr>
        <w:t>партиями и лидерами Британской И</w:t>
      </w:r>
      <w:r w:rsidRPr="0028626D">
        <w:rPr>
          <w:color w:val="000000"/>
          <w:sz w:val="28"/>
          <w:szCs w:val="28"/>
        </w:rPr>
        <w:t>ндии. В результате 15 августа 1947 года Индия обрела независимость в статусе доминиона. Тот факт, что Индия получала независимость в качестве доминиона, оставил на время открытыми вопросы государственного статуса Индии и ее отношений с Великобританией.</w:t>
      </w:r>
    </w:p>
    <w:p w:rsidR="00E779BF" w:rsidRPr="0028626D" w:rsidRDefault="00523E8B" w:rsidP="0028626D">
      <w:pPr>
        <w:tabs>
          <w:tab w:val="left" w:pos="284"/>
        </w:tabs>
        <w:spacing w:line="360" w:lineRule="auto"/>
        <w:ind w:firstLine="709"/>
        <w:jc w:val="both"/>
        <w:rPr>
          <w:color w:val="000000"/>
          <w:sz w:val="28"/>
          <w:szCs w:val="28"/>
          <w:lang w:val="kk-KZ"/>
        </w:rPr>
      </w:pPr>
      <w:r w:rsidRPr="0028626D">
        <w:rPr>
          <w:color w:val="000000"/>
          <w:sz w:val="28"/>
          <w:szCs w:val="28"/>
        </w:rPr>
        <w:t>Анализ индийско-английских отноше</w:t>
      </w:r>
      <w:r w:rsidR="00CB4521" w:rsidRPr="0028626D">
        <w:rPr>
          <w:color w:val="000000"/>
          <w:sz w:val="28"/>
          <w:szCs w:val="28"/>
        </w:rPr>
        <w:t>ний со времени В</w:t>
      </w:r>
      <w:r w:rsidRPr="0028626D">
        <w:rPr>
          <w:color w:val="000000"/>
          <w:sz w:val="28"/>
          <w:szCs w:val="28"/>
        </w:rPr>
        <w:t>торой мировой войны представляется чрезвычайно важной и необходимой составляющей при исс</w:t>
      </w:r>
      <w:r w:rsidR="00F00AB6" w:rsidRPr="0028626D">
        <w:rPr>
          <w:color w:val="000000"/>
          <w:sz w:val="28"/>
          <w:szCs w:val="28"/>
        </w:rPr>
        <w:t>ледовании процесса становления И</w:t>
      </w:r>
      <w:r w:rsidRPr="0028626D">
        <w:rPr>
          <w:color w:val="000000"/>
          <w:sz w:val="28"/>
          <w:szCs w:val="28"/>
        </w:rPr>
        <w:t>ндийской государственности</w:t>
      </w:r>
      <w:r w:rsidR="00574197" w:rsidRPr="0028626D">
        <w:rPr>
          <w:color w:val="000000"/>
          <w:sz w:val="28"/>
          <w:szCs w:val="28"/>
        </w:rPr>
        <w:t xml:space="preserve"> и становлении Индии в дальнейшем как самостоятельной Республики.</w:t>
      </w:r>
    </w:p>
    <w:p w:rsidR="00E779BF" w:rsidRPr="0028626D" w:rsidRDefault="00644EC0" w:rsidP="0028626D">
      <w:pPr>
        <w:tabs>
          <w:tab w:val="left" w:pos="540"/>
        </w:tabs>
        <w:spacing w:line="360" w:lineRule="auto"/>
        <w:ind w:firstLine="709"/>
        <w:jc w:val="both"/>
        <w:rPr>
          <w:color w:val="000000"/>
          <w:sz w:val="28"/>
          <w:szCs w:val="28"/>
        </w:rPr>
      </w:pPr>
      <w:r w:rsidRPr="0028626D">
        <w:rPr>
          <w:b/>
          <w:color w:val="000000"/>
          <w:sz w:val="28"/>
          <w:szCs w:val="28"/>
        </w:rPr>
        <w:t>Цел</w:t>
      </w:r>
      <w:r w:rsidRPr="0028626D">
        <w:rPr>
          <w:b/>
          <w:color w:val="000000"/>
          <w:sz w:val="28"/>
          <w:szCs w:val="28"/>
          <w:lang w:val="kk-KZ"/>
        </w:rPr>
        <w:t>ь исследования</w:t>
      </w:r>
      <w:r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C82E9B" w:rsidRPr="0028626D">
        <w:rPr>
          <w:color w:val="000000"/>
          <w:sz w:val="28"/>
          <w:szCs w:val="28"/>
        </w:rPr>
        <w:t xml:space="preserve">изучение комплекса вопросов, связанных с процессом </w:t>
      </w:r>
      <w:r w:rsidR="00D13FC6" w:rsidRPr="0028626D">
        <w:rPr>
          <w:color w:val="000000"/>
          <w:sz w:val="28"/>
          <w:szCs w:val="28"/>
        </w:rPr>
        <w:t>становления основ</w:t>
      </w:r>
      <w:r w:rsidR="00176D7A" w:rsidRPr="0028626D">
        <w:rPr>
          <w:color w:val="000000"/>
          <w:sz w:val="28"/>
          <w:szCs w:val="28"/>
        </w:rPr>
        <w:t xml:space="preserve"> </w:t>
      </w:r>
      <w:r w:rsidR="00D13FC6" w:rsidRPr="0028626D">
        <w:rPr>
          <w:color w:val="000000"/>
          <w:sz w:val="28"/>
          <w:szCs w:val="28"/>
        </w:rPr>
        <w:t>И</w:t>
      </w:r>
      <w:r w:rsidR="00581559" w:rsidRPr="0028626D">
        <w:rPr>
          <w:color w:val="000000"/>
          <w:sz w:val="28"/>
          <w:szCs w:val="28"/>
        </w:rPr>
        <w:t>ндийской государственности</w:t>
      </w:r>
      <w:r w:rsidR="00C82E9B" w:rsidRPr="0028626D">
        <w:rPr>
          <w:color w:val="000000"/>
          <w:sz w:val="28"/>
          <w:szCs w:val="28"/>
        </w:rPr>
        <w:t>,</w:t>
      </w:r>
      <w:r w:rsidR="000533E6" w:rsidRPr="0028626D">
        <w:rPr>
          <w:color w:val="000000"/>
          <w:sz w:val="28"/>
          <w:szCs w:val="28"/>
        </w:rPr>
        <w:t xml:space="preserve"> развитие партийно-политической, государственно – </w:t>
      </w:r>
      <w:r w:rsidR="000324F8" w:rsidRPr="0028626D">
        <w:rPr>
          <w:color w:val="000000"/>
          <w:sz w:val="28"/>
          <w:szCs w:val="28"/>
        </w:rPr>
        <w:t xml:space="preserve">правовой </w:t>
      </w:r>
      <w:r w:rsidR="00FC3B43" w:rsidRPr="0028626D">
        <w:rPr>
          <w:color w:val="000000"/>
          <w:sz w:val="28"/>
          <w:szCs w:val="28"/>
        </w:rPr>
        <w:t>структуры Индии</w:t>
      </w:r>
      <w:r w:rsidR="000533E6" w:rsidRPr="0028626D">
        <w:rPr>
          <w:color w:val="000000"/>
          <w:sz w:val="28"/>
          <w:szCs w:val="28"/>
        </w:rPr>
        <w:t>.</w:t>
      </w:r>
      <w:r w:rsidR="00176D7A" w:rsidRPr="0028626D">
        <w:rPr>
          <w:color w:val="000000"/>
          <w:sz w:val="28"/>
          <w:szCs w:val="28"/>
        </w:rPr>
        <w:t xml:space="preserve"> </w:t>
      </w:r>
      <w:r w:rsidR="000533E6" w:rsidRPr="0028626D">
        <w:rPr>
          <w:color w:val="000000"/>
          <w:sz w:val="28"/>
          <w:szCs w:val="28"/>
        </w:rPr>
        <w:t>А так же изучение комплекса вопросов, связанных с со</w:t>
      </w:r>
      <w:r w:rsidR="00FC3B43" w:rsidRPr="0028626D">
        <w:rPr>
          <w:color w:val="000000"/>
          <w:sz w:val="28"/>
          <w:szCs w:val="28"/>
        </w:rPr>
        <w:t>бытиями</w:t>
      </w:r>
      <w:r w:rsidR="002F60AD" w:rsidRPr="0028626D">
        <w:rPr>
          <w:color w:val="000000"/>
          <w:sz w:val="28"/>
          <w:szCs w:val="28"/>
        </w:rPr>
        <w:t xml:space="preserve"> в середине</w:t>
      </w:r>
      <w:r w:rsidR="00176D7A" w:rsidRPr="0028626D">
        <w:rPr>
          <w:color w:val="000000"/>
          <w:sz w:val="28"/>
          <w:szCs w:val="28"/>
        </w:rPr>
        <w:t xml:space="preserve"> </w:t>
      </w:r>
      <w:r w:rsidR="000533E6" w:rsidRPr="0028626D">
        <w:rPr>
          <w:color w:val="000000"/>
          <w:sz w:val="28"/>
          <w:szCs w:val="28"/>
        </w:rPr>
        <w:t>ХХ века. В</w:t>
      </w:r>
      <w:r w:rsidR="00C82E9B" w:rsidRPr="0028626D">
        <w:rPr>
          <w:color w:val="000000"/>
          <w:sz w:val="28"/>
          <w:szCs w:val="28"/>
        </w:rPr>
        <w:t>ыявление и раскрытие новых форм взаимоотношений между Индией и Англие</w:t>
      </w:r>
      <w:r w:rsidR="00E779BF" w:rsidRPr="0028626D">
        <w:rPr>
          <w:color w:val="000000"/>
          <w:sz w:val="28"/>
          <w:szCs w:val="28"/>
        </w:rPr>
        <w:t>й как суверенными государствами</w:t>
      </w:r>
    </w:p>
    <w:p w:rsidR="00E779BF" w:rsidRPr="0028626D" w:rsidRDefault="009135D3" w:rsidP="0028626D">
      <w:pPr>
        <w:tabs>
          <w:tab w:val="left" w:pos="540"/>
        </w:tabs>
        <w:spacing w:line="360" w:lineRule="auto"/>
        <w:ind w:firstLine="709"/>
        <w:jc w:val="both"/>
        <w:rPr>
          <w:color w:val="000000"/>
          <w:sz w:val="28"/>
          <w:szCs w:val="28"/>
        </w:rPr>
      </w:pPr>
      <w:r w:rsidRPr="0028626D">
        <w:rPr>
          <w:color w:val="000000"/>
          <w:sz w:val="28"/>
          <w:szCs w:val="28"/>
        </w:rPr>
        <w:t xml:space="preserve">Для достижения поставленной цели были решены следующие </w:t>
      </w:r>
      <w:r w:rsidRPr="0028626D">
        <w:rPr>
          <w:b/>
          <w:color w:val="000000"/>
          <w:sz w:val="28"/>
          <w:szCs w:val="28"/>
        </w:rPr>
        <w:t>задачи</w:t>
      </w:r>
      <w:r w:rsidRPr="0028626D">
        <w:rPr>
          <w:color w:val="000000"/>
          <w:sz w:val="28"/>
          <w:szCs w:val="28"/>
        </w:rPr>
        <w:t>:</w:t>
      </w:r>
    </w:p>
    <w:p w:rsidR="00E779BF" w:rsidRPr="0028626D" w:rsidRDefault="00580927" w:rsidP="0028626D">
      <w:pPr>
        <w:tabs>
          <w:tab w:val="left" w:pos="540"/>
        </w:tabs>
        <w:spacing w:line="360" w:lineRule="auto"/>
        <w:ind w:firstLine="709"/>
        <w:jc w:val="both"/>
        <w:rPr>
          <w:color w:val="000000"/>
          <w:sz w:val="28"/>
          <w:szCs w:val="28"/>
        </w:rPr>
      </w:pPr>
      <w:r w:rsidRPr="0028626D">
        <w:rPr>
          <w:color w:val="000000"/>
          <w:sz w:val="28"/>
          <w:szCs w:val="28"/>
        </w:rPr>
        <w:t>−</w:t>
      </w:r>
      <w:r w:rsidR="00176D7A" w:rsidRPr="0028626D">
        <w:rPr>
          <w:color w:val="000000"/>
          <w:sz w:val="28"/>
          <w:szCs w:val="28"/>
        </w:rPr>
        <w:t xml:space="preserve"> </w:t>
      </w:r>
      <w:r w:rsidR="009135D3" w:rsidRPr="0028626D">
        <w:rPr>
          <w:color w:val="000000"/>
          <w:sz w:val="28"/>
          <w:szCs w:val="28"/>
        </w:rPr>
        <w:t>рассмотреть историю становления Индии как доминиона;</w:t>
      </w:r>
    </w:p>
    <w:p w:rsidR="00E779BF" w:rsidRPr="0028626D" w:rsidRDefault="00580927" w:rsidP="0028626D">
      <w:pPr>
        <w:tabs>
          <w:tab w:val="left" w:pos="540"/>
        </w:tabs>
        <w:spacing w:line="360" w:lineRule="auto"/>
        <w:ind w:firstLine="709"/>
        <w:jc w:val="both"/>
        <w:rPr>
          <w:color w:val="000000"/>
          <w:sz w:val="28"/>
          <w:szCs w:val="28"/>
          <w:lang w:val="kk-KZ"/>
        </w:rPr>
      </w:pPr>
      <w:r w:rsidRPr="0028626D">
        <w:rPr>
          <w:color w:val="000000"/>
          <w:sz w:val="28"/>
          <w:szCs w:val="28"/>
        </w:rPr>
        <w:t>−</w:t>
      </w:r>
      <w:r w:rsidR="00E50A7E" w:rsidRPr="0028626D">
        <w:rPr>
          <w:color w:val="000000"/>
          <w:sz w:val="28"/>
          <w:szCs w:val="28"/>
        </w:rPr>
        <w:t xml:space="preserve"> рассмотреть </w:t>
      </w:r>
      <w:r w:rsidR="009135D3" w:rsidRPr="0028626D">
        <w:rPr>
          <w:color w:val="000000"/>
          <w:sz w:val="28"/>
          <w:szCs w:val="28"/>
        </w:rPr>
        <w:t>политические и экономические последствия раздела страны;</w:t>
      </w:r>
    </w:p>
    <w:p w:rsidR="00E50A7E" w:rsidRPr="0028626D" w:rsidRDefault="00580927" w:rsidP="0028626D">
      <w:pPr>
        <w:tabs>
          <w:tab w:val="left" w:pos="540"/>
        </w:tabs>
        <w:spacing w:line="360" w:lineRule="auto"/>
        <w:ind w:firstLine="709"/>
        <w:jc w:val="both"/>
        <w:rPr>
          <w:color w:val="000000"/>
          <w:sz w:val="28"/>
          <w:szCs w:val="28"/>
        </w:rPr>
      </w:pPr>
      <w:r w:rsidRPr="0028626D">
        <w:rPr>
          <w:color w:val="000000"/>
          <w:sz w:val="28"/>
          <w:szCs w:val="28"/>
        </w:rPr>
        <w:t>−</w:t>
      </w:r>
      <w:r w:rsidR="00E50A7E" w:rsidRPr="0028626D">
        <w:rPr>
          <w:color w:val="000000"/>
          <w:sz w:val="28"/>
          <w:szCs w:val="28"/>
        </w:rPr>
        <w:t xml:space="preserve"> изучить и охарактеризовать инди</w:t>
      </w:r>
      <w:r w:rsidR="000816D3" w:rsidRPr="0028626D">
        <w:rPr>
          <w:color w:val="000000"/>
          <w:sz w:val="28"/>
          <w:szCs w:val="28"/>
        </w:rPr>
        <w:t>й</w:t>
      </w:r>
      <w:r w:rsidR="00E50A7E" w:rsidRPr="0028626D">
        <w:rPr>
          <w:color w:val="000000"/>
          <w:sz w:val="28"/>
          <w:szCs w:val="28"/>
        </w:rPr>
        <w:t>ско-пакистанские отношения в ходе проведения первой административно территориальной реформы;</w:t>
      </w:r>
    </w:p>
    <w:p w:rsidR="00E50A7E" w:rsidRPr="0028626D" w:rsidRDefault="00B155E8" w:rsidP="0028626D">
      <w:pPr>
        <w:tabs>
          <w:tab w:val="left" w:pos="540"/>
        </w:tabs>
        <w:spacing w:line="360" w:lineRule="auto"/>
        <w:ind w:firstLine="709"/>
        <w:jc w:val="both"/>
        <w:rPr>
          <w:color w:val="000000"/>
          <w:sz w:val="28"/>
          <w:szCs w:val="28"/>
        </w:rPr>
      </w:pPr>
      <w:r w:rsidRPr="0028626D">
        <w:rPr>
          <w:color w:val="000000"/>
          <w:sz w:val="28"/>
          <w:szCs w:val="28"/>
        </w:rPr>
        <w:t>−</w:t>
      </w:r>
      <w:r w:rsidR="00E50A7E" w:rsidRPr="0028626D">
        <w:rPr>
          <w:color w:val="000000"/>
          <w:sz w:val="28"/>
          <w:szCs w:val="28"/>
        </w:rPr>
        <w:t xml:space="preserve"> проанализировать политическую деятельность правительства доминиона;</w:t>
      </w:r>
    </w:p>
    <w:p w:rsidR="00E779BF" w:rsidRPr="0028626D" w:rsidRDefault="00B155E8" w:rsidP="0028626D">
      <w:pPr>
        <w:tabs>
          <w:tab w:val="left" w:pos="540"/>
        </w:tabs>
        <w:spacing w:line="360" w:lineRule="auto"/>
        <w:ind w:firstLine="709"/>
        <w:jc w:val="both"/>
        <w:rPr>
          <w:color w:val="000000"/>
          <w:sz w:val="28"/>
          <w:szCs w:val="28"/>
        </w:rPr>
      </w:pPr>
      <w:r w:rsidRPr="0028626D">
        <w:rPr>
          <w:color w:val="000000"/>
          <w:sz w:val="28"/>
          <w:szCs w:val="28"/>
        </w:rPr>
        <w:t>−</w:t>
      </w:r>
      <w:r w:rsidR="009135D3" w:rsidRPr="0028626D">
        <w:rPr>
          <w:color w:val="000000"/>
          <w:sz w:val="28"/>
          <w:szCs w:val="28"/>
        </w:rPr>
        <w:t xml:space="preserve"> раскрыть социально-экономическую, административно-политическую</w:t>
      </w:r>
      <w:r w:rsidR="00176D7A" w:rsidRPr="0028626D">
        <w:rPr>
          <w:color w:val="000000"/>
          <w:sz w:val="28"/>
          <w:szCs w:val="28"/>
        </w:rPr>
        <w:t xml:space="preserve"> </w:t>
      </w:r>
      <w:r w:rsidR="009135D3" w:rsidRPr="0028626D">
        <w:rPr>
          <w:color w:val="000000"/>
          <w:sz w:val="28"/>
          <w:szCs w:val="28"/>
        </w:rPr>
        <w:t>ситуацию в Республике Индии;</w:t>
      </w:r>
    </w:p>
    <w:p w:rsidR="00E779BF" w:rsidRPr="0028626D" w:rsidRDefault="00B155E8" w:rsidP="0028626D">
      <w:pPr>
        <w:tabs>
          <w:tab w:val="left" w:pos="540"/>
        </w:tabs>
        <w:spacing w:line="360" w:lineRule="auto"/>
        <w:ind w:firstLine="709"/>
        <w:jc w:val="both"/>
        <w:rPr>
          <w:color w:val="000000"/>
          <w:sz w:val="28"/>
          <w:szCs w:val="28"/>
        </w:rPr>
      </w:pPr>
      <w:r w:rsidRPr="0028626D">
        <w:rPr>
          <w:color w:val="000000"/>
          <w:sz w:val="28"/>
          <w:szCs w:val="28"/>
        </w:rPr>
        <w:t>−</w:t>
      </w:r>
      <w:r w:rsidR="009135D3" w:rsidRPr="0028626D">
        <w:rPr>
          <w:color w:val="000000"/>
          <w:sz w:val="28"/>
          <w:szCs w:val="28"/>
        </w:rPr>
        <w:t xml:space="preserve"> изучить процесс формирования и становления «Курса Неру»;</w:t>
      </w:r>
    </w:p>
    <w:p w:rsidR="009135D3" w:rsidRPr="0028626D" w:rsidRDefault="00B155E8" w:rsidP="0028626D">
      <w:pPr>
        <w:tabs>
          <w:tab w:val="left" w:pos="540"/>
        </w:tabs>
        <w:spacing w:line="360" w:lineRule="auto"/>
        <w:ind w:firstLine="709"/>
        <w:jc w:val="both"/>
        <w:rPr>
          <w:color w:val="000000"/>
          <w:sz w:val="28"/>
          <w:szCs w:val="28"/>
        </w:rPr>
      </w:pPr>
      <w:r w:rsidRPr="0028626D">
        <w:rPr>
          <w:color w:val="000000"/>
          <w:sz w:val="28"/>
          <w:szCs w:val="28"/>
        </w:rPr>
        <w:t>−</w:t>
      </w:r>
      <w:r w:rsidR="009135D3" w:rsidRPr="0028626D">
        <w:rPr>
          <w:color w:val="000000"/>
          <w:sz w:val="28"/>
          <w:szCs w:val="28"/>
        </w:rPr>
        <w:t xml:space="preserve"> раскрыть содержание внутриполитического</w:t>
      </w:r>
      <w:r w:rsidR="00FC3B43" w:rsidRPr="0028626D">
        <w:rPr>
          <w:color w:val="000000"/>
          <w:sz w:val="28"/>
          <w:szCs w:val="28"/>
        </w:rPr>
        <w:t xml:space="preserve"> и внешнеполитического</w:t>
      </w:r>
      <w:r w:rsidR="009135D3" w:rsidRPr="0028626D">
        <w:rPr>
          <w:color w:val="000000"/>
          <w:sz w:val="28"/>
          <w:szCs w:val="28"/>
        </w:rPr>
        <w:t xml:space="preserve"> положе</w:t>
      </w:r>
      <w:r w:rsidR="00062050" w:rsidRPr="0028626D">
        <w:rPr>
          <w:color w:val="000000"/>
          <w:sz w:val="28"/>
          <w:szCs w:val="28"/>
        </w:rPr>
        <w:t>ния страны в 50</w:t>
      </w:r>
      <w:r w:rsidR="0028626D">
        <w:rPr>
          <w:color w:val="000000"/>
          <w:sz w:val="28"/>
          <w:szCs w:val="28"/>
        </w:rPr>
        <w:t>–</w:t>
      </w:r>
      <w:r w:rsidR="0028626D" w:rsidRPr="0028626D">
        <w:rPr>
          <w:color w:val="000000"/>
          <w:sz w:val="28"/>
          <w:szCs w:val="28"/>
        </w:rPr>
        <w:t>7</w:t>
      </w:r>
      <w:r w:rsidR="00062050" w:rsidRPr="0028626D">
        <w:rPr>
          <w:color w:val="000000"/>
          <w:sz w:val="28"/>
          <w:szCs w:val="28"/>
        </w:rPr>
        <w:t>0 годы</w:t>
      </w:r>
      <w:r w:rsidR="00FC3B43" w:rsidRPr="0028626D">
        <w:rPr>
          <w:color w:val="000000"/>
          <w:sz w:val="28"/>
          <w:szCs w:val="28"/>
        </w:rPr>
        <w:t xml:space="preserve"> XX века</w:t>
      </w:r>
      <w:r w:rsidR="009135D3" w:rsidRPr="0028626D">
        <w:rPr>
          <w:color w:val="000000"/>
          <w:sz w:val="28"/>
          <w:szCs w:val="28"/>
        </w:rPr>
        <w:t>;</w:t>
      </w:r>
    </w:p>
    <w:p w:rsidR="00E779BF" w:rsidRPr="0028626D" w:rsidRDefault="000324F8" w:rsidP="0028626D">
      <w:pPr>
        <w:shd w:val="clear" w:color="auto" w:fill="FFFFFF"/>
        <w:tabs>
          <w:tab w:val="left" w:pos="540"/>
        </w:tabs>
        <w:spacing w:line="360" w:lineRule="auto"/>
        <w:ind w:firstLine="709"/>
        <w:jc w:val="both"/>
        <w:rPr>
          <w:color w:val="000000"/>
          <w:sz w:val="28"/>
          <w:szCs w:val="28"/>
        </w:rPr>
      </w:pPr>
      <w:r w:rsidRPr="0028626D">
        <w:rPr>
          <w:b/>
          <w:color w:val="000000"/>
          <w:sz w:val="28"/>
          <w:szCs w:val="28"/>
        </w:rPr>
        <w:t>Объектом</w:t>
      </w:r>
      <w:r w:rsidR="002F60AD" w:rsidRPr="0028626D">
        <w:rPr>
          <w:b/>
          <w:color w:val="000000"/>
          <w:sz w:val="28"/>
          <w:szCs w:val="28"/>
        </w:rPr>
        <w:t xml:space="preserve"> исследования </w:t>
      </w:r>
      <w:r w:rsidR="002F60AD" w:rsidRPr="0028626D">
        <w:rPr>
          <w:color w:val="000000"/>
          <w:sz w:val="28"/>
          <w:szCs w:val="28"/>
        </w:rPr>
        <w:t xml:space="preserve">является Индия в середине </w:t>
      </w:r>
      <w:r w:rsidRPr="0028626D">
        <w:rPr>
          <w:color w:val="000000"/>
          <w:sz w:val="28"/>
          <w:szCs w:val="28"/>
        </w:rPr>
        <w:t>ХХ века.</w:t>
      </w:r>
    </w:p>
    <w:p w:rsidR="00F75519" w:rsidRPr="0028626D" w:rsidRDefault="00F75519" w:rsidP="0028626D">
      <w:pPr>
        <w:shd w:val="clear" w:color="auto" w:fill="FFFFFF"/>
        <w:tabs>
          <w:tab w:val="left" w:pos="540"/>
        </w:tabs>
        <w:spacing w:line="360" w:lineRule="auto"/>
        <w:ind w:firstLine="709"/>
        <w:jc w:val="both"/>
        <w:rPr>
          <w:color w:val="000000"/>
          <w:sz w:val="28"/>
          <w:szCs w:val="28"/>
        </w:rPr>
      </w:pPr>
      <w:r w:rsidRPr="0028626D">
        <w:rPr>
          <w:b/>
          <w:color w:val="000000"/>
          <w:sz w:val="28"/>
          <w:szCs w:val="28"/>
        </w:rPr>
        <w:t>Предметом исследования</w:t>
      </w:r>
      <w:r w:rsidR="00B155E8" w:rsidRPr="0028626D">
        <w:rPr>
          <w:color w:val="000000"/>
          <w:sz w:val="28"/>
          <w:szCs w:val="28"/>
        </w:rPr>
        <w:t xml:space="preserve"> является социально − </w:t>
      </w:r>
      <w:r w:rsidRPr="0028626D">
        <w:rPr>
          <w:color w:val="000000"/>
          <w:sz w:val="28"/>
          <w:szCs w:val="28"/>
        </w:rPr>
        <w:t xml:space="preserve">экономическая обстановка в </w:t>
      </w:r>
      <w:r w:rsidR="00C26BB1" w:rsidRPr="0028626D">
        <w:rPr>
          <w:color w:val="000000"/>
          <w:sz w:val="28"/>
          <w:szCs w:val="28"/>
        </w:rPr>
        <w:t xml:space="preserve">Индии, деятельность </w:t>
      </w:r>
      <w:r w:rsidRPr="0028626D">
        <w:rPr>
          <w:color w:val="000000"/>
          <w:sz w:val="28"/>
          <w:szCs w:val="28"/>
        </w:rPr>
        <w:t>ИНК</w:t>
      </w:r>
      <w:r w:rsidR="00C26BB1" w:rsidRPr="0028626D">
        <w:rPr>
          <w:color w:val="000000"/>
          <w:sz w:val="28"/>
          <w:szCs w:val="28"/>
        </w:rPr>
        <w:t xml:space="preserve"> и других политических партий</w:t>
      </w:r>
      <w:r w:rsidRPr="0028626D">
        <w:rPr>
          <w:color w:val="000000"/>
          <w:sz w:val="28"/>
          <w:szCs w:val="28"/>
        </w:rPr>
        <w:t xml:space="preserve">, процесс становления </w:t>
      </w:r>
      <w:r w:rsidR="00C26BB1" w:rsidRPr="0028626D">
        <w:rPr>
          <w:color w:val="000000"/>
          <w:sz w:val="28"/>
          <w:szCs w:val="28"/>
        </w:rPr>
        <w:t xml:space="preserve">и развития Индии как самостоятельного </w:t>
      </w:r>
      <w:r w:rsidRPr="0028626D">
        <w:rPr>
          <w:color w:val="000000"/>
          <w:sz w:val="28"/>
          <w:szCs w:val="28"/>
        </w:rPr>
        <w:t>гос</w:t>
      </w:r>
      <w:r w:rsidR="00C26BB1" w:rsidRPr="0028626D">
        <w:rPr>
          <w:color w:val="000000"/>
          <w:sz w:val="28"/>
          <w:szCs w:val="28"/>
        </w:rPr>
        <w:t>ударства</w:t>
      </w:r>
      <w:r w:rsidR="004B6FFA" w:rsidRPr="0028626D">
        <w:rPr>
          <w:color w:val="000000"/>
          <w:sz w:val="28"/>
          <w:szCs w:val="28"/>
        </w:rPr>
        <w:t xml:space="preserve"> в постколониальный </w:t>
      </w:r>
      <w:r w:rsidR="00A63FD2" w:rsidRPr="0028626D">
        <w:rPr>
          <w:color w:val="000000"/>
          <w:sz w:val="28"/>
          <w:szCs w:val="28"/>
        </w:rPr>
        <w:t>период</w:t>
      </w:r>
      <w:r w:rsidRPr="0028626D">
        <w:rPr>
          <w:color w:val="000000"/>
          <w:sz w:val="28"/>
          <w:szCs w:val="28"/>
        </w:rPr>
        <w:t>.</w:t>
      </w:r>
    </w:p>
    <w:p w:rsidR="00361368" w:rsidRPr="0028626D" w:rsidRDefault="00C94903" w:rsidP="0028626D">
      <w:pPr>
        <w:shd w:val="clear" w:color="auto" w:fill="FFFFFF"/>
        <w:spacing w:line="360" w:lineRule="auto"/>
        <w:ind w:firstLine="709"/>
        <w:jc w:val="both"/>
        <w:rPr>
          <w:color w:val="000000"/>
          <w:sz w:val="28"/>
          <w:szCs w:val="28"/>
          <w:lang w:val="kk-KZ"/>
        </w:rPr>
      </w:pPr>
      <w:r w:rsidRPr="0028626D">
        <w:rPr>
          <w:b/>
          <w:color w:val="000000"/>
          <w:sz w:val="28"/>
          <w:szCs w:val="28"/>
        </w:rPr>
        <w:t xml:space="preserve">Степень изученности проблемы. </w:t>
      </w:r>
      <w:r w:rsidRPr="0028626D">
        <w:rPr>
          <w:color w:val="000000"/>
          <w:sz w:val="28"/>
          <w:szCs w:val="28"/>
        </w:rPr>
        <w:t xml:space="preserve">Дезинтеграция колониальной системы и появление независимых национальных государств, обратили в реальность предвидение многих ученых </w:t>
      </w:r>
      <w:r w:rsidR="00D13FC6" w:rsidRPr="0028626D">
        <w:rPr>
          <w:color w:val="000000"/>
          <w:sz w:val="28"/>
          <w:szCs w:val="28"/>
        </w:rPr>
        <w:t xml:space="preserve">историков, </w:t>
      </w:r>
      <w:r w:rsidRPr="0028626D">
        <w:rPr>
          <w:color w:val="000000"/>
          <w:sz w:val="28"/>
          <w:szCs w:val="28"/>
        </w:rPr>
        <w:t>социологов</w:t>
      </w:r>
      <w:r w:rsidR="00D13FC6" w:rsidRPr="0028626D">
        <w:rPr>
          <w:color w:val="000000"/>
          <w:sz w:val="28"/>
          <w:szCs w:val="28"/>
        </w:rPr>
        <w:t>, политиков</w:t>
      </w:r>
      <w:r w:rsidRPr="0028626D">
        <w:rPr>
          <w:color w:val="000000"/>
          <w:sz w:val="28"/>
          <w:szCs w:val="28"/>
        </w:rPr>
        <w:t xml:space="preserve"> о превращении некогда отсталой «периферии» из объекта империалистической эксплуатации в важный фактор мирового революционного процесса. Политика освободившихся стран все сильнее воздействует на ход мирового развития. К таким государствам принадлежит и республика Индия, активная не зависимая политика которой оказывает стабилизирующее</w:t>
      </w:r>
      <w:r w:rsidR="00323C9F" w:rsidRPr="0028626D">
        <w:rPr>
          <w:color w:val="000000"/>
          <w:sz w:val="28"/>
          <w:szCs w:val="28"/>
        </w:rPr>
        <w:t xml:space="preserve"> влияние</w:t>
      </w:r>
      <w:r w:rsidRPr="0028626D">
        <w:rPr>
          <w:color w:val="000000"/>
          <w:sz w:val="28"/>
          <w:szCs w:val="28"/>
        </w:rPr>
        <w:t xml:space="preserve"> на общую динамику международных отношений. Политика Индии в </w:t>
      </w:r>
      <w:r w:rsidRPr="0028626D">
        <w:rPr>
          <w:color w:val="000000"/>
          <w:sz w:val="28"/>
          <w:szCs w:val="28"/>
        </w:rPr>
        <w:sym w:font="Symbol" w:char="F043"/>
      </w:r>
      <w:r w:rsidRPr="0028626D">
        <w:rPr>
          <w:color w:val="000000"/>
          <w:sz w:val="28"/>
          <w:szCs w:val="28"/>
        </w:rPr>
        <w:sym w:font="Symbol" w:char="F043"/>
      </w:r>
      <w:r w:rsidRPr="0028626D">
        <w:rPr>
          <w:color w:val="000000"/>
          <w:sz w:val="28"/>
          <w:szCs w:val="28"/>
        </w:rPr>
        <w:t xml:space="preserve"> веке все шире охватывает различные сферы деятельности общества, и все более активно влияет на социальные процессы. И это можно наблюдать в труде </w:t>
      </w:r>
      <w:r w:rsidR="0028626D" w:rsidRPr="0028626D">
        <w:rPr>
          <w:color w:val="000000"/>
          <w:sz w:val="28"/>
          <w:szCs w:val="28"/>
        </w:rPr>
        <w:t>К.А.</w:t>
      </w:r>
      <w:r w:rsidR="0028626D">
        <w:rPr>
          <w:color w:val="000000"/>
          <w:sz w:val="28"/>
          <w:szCs w:val="28"/>
        </w:rPr>
        <w:t> </w:t>
      </w:r>
      <w:r w:rsidR="0028626D" w:rsidRPr="0028626D">
        <w:rPr>
          <w:color w:val="000000"/>
          <w:sz w:val="28"/>
          <w:szCs w:val="28"/>
        </w:rPr>
        <w:t>Антонова</w:t>
      </w:r>
      <w:r w:rsidRPr="0028626D">
        <w:rPr>
          <w:color w:val="000000"/>
          <w:sz w:val="28"/>
          <w:szCs w:val="28"/>
        </w:rPr>
        <w:t xml:space="preserve">, </w:t>
      </w:r>
      <w:r w:rsidR="0028626D" w:rsidRPr="0028626D">
        <w:rPr>
          <w:color w:val="000000"/>
          <w:sz w:val="28"/>
          <w:szCs w:val="28"/>
        </w:rPr>
        <w:t>Г.М.</w:t>
      </w:r>
      <w:r w:rsidR="0028626D">
        <w:rPr>
          <w:color w:val="000000"/>
          <w:sz w:val="28"/>
          <w:szCs w:val="28"/>
        </w:rPr>
        <w:t> </w:t>
      </w:r>
      <w:r w:rsidR="0028626D" w:rsidRPr="0028626D">
        <w:rPr>
          <w:color w:val="000000"/>
          <w:sz w:val="28"/>
          <w:szCs w:val="28"/>
        </w:rPr>
        <w:t>Бонгару</w:t>
      </w:r>
      <w:r w:rsidRPr="0028626D">
        <w:rPr>
          <w:color w:val="000000"/>
          <w:sz w:val="28"/>
          <w:szCs w:val="28"/>
        </w:rPr>
        <w:t xml:space="preserve">-Левина, </w:t>
      </w:r>
      <w:r w:rsidR="0028626D" w:rsidRPr="0028626D">
        <w:rPr>
          <w:color w:val="000000"/>
          <w:sz w:val="28"/>
          <w:szCs w:val="28"/>
        </w:rPr>
        <w:t>Г.Г.</w:t>
      </w:r>
      <w:r w:rsidR="0028626D">
        <w:rPr>
          <w:color w:val="000000"/>
          <w:sz w:val="28"/>
          <w:szCs w:val="28"/>
        </w:rPr>
        <w:t> </w:t>
      </w:r>
      <w:r w:rsidR="0028626D" w:rsidRPr="0028626D">
        <w:rPr>
          <w:color w:val="000000"/>
          <w:sz w:val="28"/>
          <w:szCs w:val="28"/>
        </w:rPr>
        <w:t>Котовского</w:t>
      </w:r>
      <w:r w:rsidRPr="0028626D">
        <w:rPr>
          <w:color w:val="000000"/>
          <w:sz w:val="28"/>
          <w:szCs w:val="28"/>
        </w:rPr>
        <w:t xml:space="preserve"> «История Индии». В данной работе рассматривает основные этапы и особенности внутриполитического положения Индии. Особое внимание уделено внутренней дифференциации господствующих классов, углублени</w:t>
      </w:r>
      <w:r w:rsidR="00CB4521" w:rsidRPr="0028626D">
        <w:rPr>
          <w:color w:val="000000"/>
          <w:sz w:val="28"/>
          <w:szCs w:val="28"/>
        </w:rPr>
        <w:t>ю противоречий общества.</w:t>
      </w:r>
      <w:r w:rsidR="000B7EBC" w:rsidRPr="0028626D">
        <w:rPr>
          <w:color w:val="000000"/>
          <w:sz w:val="28"/>
          <w:szCs w:val="28"/>
          <w:lang w:val="kk-KZ"/>
        </w:rPr>
        <w:t xml:space="preserve"> </w:t>
      </w:r>
      <w:r w:rsidRPr="0028626D">
        <w:rPr>
          <w:color w:val="000000"/>
          <w:sz w:val="28"/>
          <w:szCs w:val="28"/>
        </w:rPr>
        <w:t xml:space="preserve">В работе </w:t>
      </w:r>
      <w:r w:rsidR="0028626D" w:rsidRPr="0028626D">
        <w:rPr>
          <w:color w:val="000000"/>
          <w:sz w:val="28"/>
          <w:szCs w:val="28"/>
        </w:rPr>
        <w:t>А.Г.</w:t>
      </w:r>
      <w:r w:rsidR="0028626D">
        <w:rPr>
          <w:color w:val="000000"/>
          <w:sz w:val="28"/>
          <w:szCs w:val="28"/>
        </w:rPr>
        <w:t> </w:t>
      </w:r>
      <w:r w:rsidR="0028626D" w:rsidRPr="0028626D">
        <w:rPr>
          <w:color w:val="000000"/>
          <w:sz w:val="28"/>
          <w:szCs w:val="28"/>
        </w:rPr>
        <w:t>Волондина</w:t>
      </w:r>
      <w:r w:rsidRPr="0028626D">
        <w:rPr>
          <w:color w:val="000000"/>
          <w:sz w:val="28"/>
          <w:szCs w:val="28"/>
        </w:rPr>
        <w:t xml:space="preserve"> «Индия: становление институтов буржуазной демократии» подробно рассматривается взаимодействие этнического фактора и политической системы в Индии в историческом развитии. Автор анализирует политику британского колониализма в области этносоциальных отношений, исследует возникновение различных течений в освободительном движении. Основная часть книги посвящена периоду независимости. Изучается взаимодействие центростремительных и центробежных тенденций, анализируются конфликтные ситуации в Пенджабе, Ассаме и других районах страны, их влияние на изменения политической надстройки.</w:t>
      </w:r>
      <w:r w:rsidRPr="0028626D">
        <w:rPr>
          <w:color w:val="000000"/>
          <w:sz w:val="28"/>
          <w:szCs w:val="28"/>
          <w:lang w:val="kk-KZ"/>
        </w:rPr>
        <w:t xml:space="preserve"> Одним из первых трудов по данной теме была работа </w:t>
      </w:r>
      <w:r w:rsidR="0028626D" w:rsidRPr="0028626D">
        <w:rPr>
          <w:color w:val="000000"/>
          <w:sz w:val="28"/>
          <w:szCs w:val="28"/>
          <w:lang w:val="kk-KZ"/>
        </w:rPr>
        <w:t>А.М.</w:t>
      </w:r>
      <w:r w:rsidR="0028626D">
        <w:rPr>
          <w:color w:val="000000"/>
          <w:sz w:val="28"/>
          <w:szCs w:val="28"/>
          <w:lang w:val="kk-KZ"/>
        </w:rPr>
        <w:t> </w:t>
      </w:r>
      <w:r w:rsidR="0028626D" w:rsidRPr="0028626D">
        <w:rPr>
          <w:color w:val="000000"/>
          <w:sz w:val="28"/>
          <w:szCs w:val="28"/>
          <w:lang w:val="kk-KZ"/>
        </w:rPr>
        <w:t>Дьякова</w:t>
      </w:r>
      <w:r w:rsidRPr="0028626D">
        <w:rPr>
          <w:color w:val="000000"/>
          <w:sz w:val="28"/>
          <w:szCs w:val="28"/>
          <w:lang w:val="kk-KZ"/>
        </w:rPr>
        <w:t xml:space="preserve"> </w:t>
      </w:r>
      <w:r w:rsidRPr="0028626D">
        <w:rPr>
          <w:color w:val="000000"/>
          <w:sz w:val="28"/>
          <w:szCs w:val="28"/>
        </w:rPr>
        <w:t>«Индия в период и после Второй мировой войны». В данной работе очень подробно исследована проблема национально</w:t>
      </w:r>
      <w:r w:rsidR="00B155E8" w:rsidRPr="0028626D">
        <w:rPr>
          <w:color w:val="000000"/>
          <w:sz w:val="28"/>
          <w:szCs w:val="28"/>
        </w:rPr>
        <w:t xml:space="preserve"> − </w:t>
      </w:r>
      <w:r w:rsidRPr="0028626D">
        <w:rPr>
          <w:color w:val="000000"/>
          <w:sz w:val="28"/>
          <w:szCs w:val="28"/>
        </w:rPr>
        <w:t xml:space="preserve">освободительного движения, его социального состава, характера, а так же </w:t>
      </w:r>
      <w:r w:rsidR="00D13FC6" w:rsidRPr="0028626D">
        <w:rPr>
          <w:color w:val="000000"/>
          <w:sz w:val="28"/>
          <w:szCs w:val="28"/>
        </w:rPr>
        <w:t xml:space="preserve">процесс </w:t>
      </w:r>
      <w:r w:rsidRPr="0028626D">
        <w:rPr>
          <w:color w:val="000000"/>
          <w:sz w:val="28"/>
          <w:szCs w:val="28"/>
        </w:rPr>
        <w:t>экономического развития</w:t>
      </w:r>
      <w:r w:rsidR="00176D7A" w:rsidRPr="0028626D">
        <w:rPr>
          <w:color w:val="000000"/>
          <w:sz w:val="28"/>
          <w:szCs w:val="28"/>
        </w:rPr>
        <w:t xml:space="preserve"> </w:t>
      </w:r>
      <w:r w:rsidRPr="0028626D">
        <w:rPr>
          <w:color w:val="000000"/>
          <w:sz w:val="28"/>
          <w:szCs w:val="28"/>
        </w:rPr>
        <w:t>Индии</w:t>
      </w:r>
      <w:r w:rsidR="00D13FC6" w:rsidRPr="0028626D">
        <w:rPr>
          <w:color w:val="000000"/>
          <w:sz w:val="28"/>
          <w:szCs w:val="28"/>
        </w:rPr>
        <w:t xml:space="preserve"> после</w:t>
      </w:r>
      <w:r w:rsidR="00456A4F" w:rsidRPr="0028626D">
        <w:rPr>
          <w:color w:val="000000"/>
          <w:sz w:val="28"/>
          <w:szCs w:val="28"/>
        </w:rPr>
        <w:t xml:space="preserve"> В</w:t>
      </w:r>
      <w:r w:rsidR="00D13FC6" w:rsidRPr="0028626D">
        <w:rPr>
          <w:color w:val="000000"/>
          <w:sz w:val="28"/>
          <w:szCs w:val="28"/>
        </w:rPr>
        <w:t>торой мировой войны</w:t>
      </w:r>
      <w:r w:rsidRPr="0028626D">
        <w:rPr>
          <w:color w:val="000000"/>
          <w:sz w:val="28"/>
          <w:szCs w:val="28"/>
        </w:rPr>
        <w:t>.</w:t>
      </w:r>
    </w:p>
    <w:p w:rsidR="0028626D" w:rsidRDefault="00361368" w:rsidP="0028626D">
      <w:pPr>
        <w:tabs>
          <w:tab w:val="left" w:pos="540"/>
        </w:tabs>
        <w:spacing w:line="360" w:lineRule="auto"/>
        <w:ind w:firstLine="709"/>
        <w:jc w:val="both"/>
        <w:rPr>
          <w:color w:val="000000"/>
          <w:sz w:val="28"/>
          <w:szCs w:val="28"/>
        </w:rPr>
      </w:pPr>
      <w:r w:rsidRPr="0028626D">
        <w:rPr>
          <w:b/>
          <w:color w:val="000000"/>
          <w:sz w:val="28"/>
          <w:szCs w:val="28"/>
        </w:rPr>
        <w:t>Методы исследования:</w:t>
      </w:r>
      <w:r w:rsidRPr="0028626D">
        <w:rPr>
          <w:color w:val="000000"/>
          <w:sz w:val="28"/>
          <w:szCs w:val="28"/>
        </w:rPr>
        <w:t xml:space="preserve"> </w:t>
      </w:r>
      <w:r w:rsidR="008A4D70" w:rsidRPr="0028626D">
        <w:rPr>
          <w:color w:val="000000"/>
          <w:sz w:val="28"/>
          <w:szCs w:val="28"/>
        </w:rPr>
        <w:t xml:space="preserve">в исследовании использовались принципы исторической конкретики, объективности, научности, социального </w:t>
      </w:r>
      <w:r w:rsidR="00E171ED" w:rsidRPr="0028626D">
        <w:rPr>
          <w:color w:val="000000"/>
          <w:sz w:val="28"/>
          <w:szCs w:val="28"/>
        </w:rPr>
        <w:t>детерминизма</w:t>
      </w:r>
      <w:r w:rsidR="008A4D70" w:rsidRPr="0028626D">
        <w:rPr>
          <w:color w:val="000000"/>
          <w:sz w:val="28"/>
          <w:szCs w:val="28"/>
        </w:rPr>
        <w:t xml:space="preserve"> в анализе эволюции и политической трансформации индийского общества во второй половине </w:t>
      </w:r>
      <w:r w:rsidR="008A4D70" w:rsidRPr="0028626D">
        <w:rPr>
          <w:color w:val="000000"/>
          <w:sz w:val="28"/>
          <w:szCs w:val="28"/>
          <w:lang w:val="en-US"/>
        </w:rPr>
        <w:t>XX</w:t>
      </w:r>
      <w:r w:rsidR="008A4D70" w:rsidRPr="0028626D">
        <w:rPr>
          <w:color w:val="000000"/>
          <w:sz w:val="28"/>
          <w:szCs w:val="28"/>
        </w:rPr>
        <w:t xml:space="preserve"> века, а так же применялись принципы системного, структурно-функционального анализа, для того что бы объективно и научно рассмотреть представленную в работе тему во всех аспектах.</w:t>
      </w:r>
    </w:p>
    <w:p w:rsidR="00506609" w:rsidRPr="0028626D" w:rsidRDefault="00361368" w:rsidP="0028626D">
      <w:pPr>
        <w:tabs>
          <w:tab w:val="left" w:pos="540"/>
        </w:tabs>
        <w:spacing w:line="360" w:lineRule="auto"/>
        <w:ind w:firstLine="709"/>
        <w:jc w:val="both"/>
        <w:rPr>
          <w:color w:val="000000"/>
          <w:sz w:val="28"/>
          <w:szCs w:val="28"/>
        </w:rPr>
      </w:pPr>
      <w:r w:rsidRPr="0028626D">
        <w:rPr>
          <w:b/>
          <w:color w:val="000000"/>
          <w:sz w:val="28"/>
          <w:szCs w:val="28"/>
        </w:rPr>
        <w:t>Научная новизна, практическая значимость исследования.</w:t>
      </w:r>
      <w:r w:rsidRPr="0028626D">
        <w:rPr>
          <w:color w:val="000000"/>
          <w:sz w:val="28"/>
          <w:szCs w:val="28"/>
        </w:rPr>
        <w:t xml:space="preserve"> Данная дипломная работа призвана выполнить пробел в ряде вопросов становления государственного суверенитета</w:t>
      </w:r>
      <w:r w:rsidR="00176D7A" w:rsidRPr="0028626D">
        <w:rPr>
          <w:color w:val="000000"/>
          <w:sz w:val="28"/>
          <w:szCs w:val="28"/>
        </w:rPr>
        <w:t xml:space="preserve"> </w:t>
      </w:r>
      <w:r w:rsidRPr="0028626D">
        <w:rPr>
          <w:color w:val="000000"/>
          <w:sz w:val="28"/>
          <w:szCs w:val="28"/>
        </w:rPr>
        <w:t>Индии, а так же возможность</w:t>
      </w:r>
      <w:r w:rsidR="00176D7A" w:rsidRPr="0028626D">
        <w:rPr>
          <w:color w:val="000000"/>
          <w:sz w:val="28"/>
          <w:szCs w:val="28"/>
        </w:rPr>
        <w:t xml:space="preserve"> </w:t>
      </w:r>
      <w:r w:rsidRPr="0028626D">
        <w:rPr>
          <w:color w:val="000000"/>
          <w:sz w:val="28"/>
          <w:szCs w:val="28"/>
        </w:rPr>
        <w:t>и развития индийско-английских отношений в постколониальный период. Изучение нового государственного строя Индии.</w:t>
      </w:r>
      <w:r w:rsidR="00176D7A" w:rsidRPr="0028626D">
        <w:rPr>
          <w:color w:val="000000"/>
          <w:sz w:val="28"/>
          <w:szCs w:val="28"/>
        </w:rPr>
        <w:t xml:space="preserve"> </w:t>
      </w:r>
      <w:r w:rsidRPr="0028626D">
        <w:rPr>
          <w:color w:val="000000"/>
          <w:sz w:val="28"/>
          <w:szCs w:val="28"/>
        </w:rPr>
        <w:t>Развитие партийно-политической и государственно-правовой структуры. А так же особенности социально</w:t>
      </w:r>
      <w:r w:rsidR="008A4D70" w:rsidRPr="0028626D">
        <w:rPr>
          <w:color w:val="000000"/>
          <w:sz w:val="28"/>
          <w:szCs w:val="28"/>
        </w:rPr>
        <w:t xml:space="preserve">го, </w:t>
      </w:r>
      <w:r w:rsidRPr="0028626D">
        <w:rPr>
          <w:color w:val="000000"/>
          <w:sz w:val="28"/>
          <w:szCs w:val="28"/>
        </w:rPr>
        <w:t>экономического и административно-политического развития Индии в период независимости.</w:t>
      </w:r>
    </w:p>
    <w:p w:rsidR="00B24688" w:rsidRPr="0028626D" w:rsidRDefault="00B24688" w:rsidP="0028626D">
      <w:pPr>
        <w:tabs>
          <w:tab w:val="left" w:pos="284"/>
        </w:tabs>
        <w:spacing w:line="360" w:lineRule="auto"/>
        <w:ind w:firstLine="709"/>
        <w:jc w:val="both"/>
        <w:rPr>
          <w:color w:val="000000"/>
          <w:sz w:val="28"/>
          <w:szCs w:val="28"/>
          <w:lang w:val="kk-KZ"/>
        </w:rPr>
      </w:pPr>
      <w:r w:rsidRPr="0028626D">
        <w:rPr>
          <w:b/>
          <w:color w:val="000000"/>
          <w:sz w:val="28"/>
          <w:szCs w:val="28"/>
          <w:lang w:val="kk-KZ"/>
        </w:rPr>
        <w:t xml:space="preserve">Практической базой написания дипломной работы. </w:t>
      </w:r>
      <w:r w:rsidR="00A55D17" w:rsidRPr="0028626D">
        <w:rPr>
          <w:color w:val="000000"/>
          <w:sz w:val="28"/>
          <w:szCs w:val="28"/>
        </w:rPr>
        <w:t>Процесс</w:t>
      </w:r>
      <w:r w:rsidRPr="0028626D">
        <w:rPr>
          <w:color w:val="000000"/>
          <w:sz w:val="28"/>
          <w:szCs w:val="28"/>
        </w:rPr>
        <w:t xml:space="preserve"> демократизации нашего общества и либерализация политического мышления его граждан обусловили возрастание в академической науке и реальной политике интереса к реформаторскому пути решения острых проблем, стоявших перед человечеством в прошлом.</w:t>
      </w:r>
    </w:p>
    <w:p w:rsidR="00532FD7" w:rsidRPr="0028626D" w:rsidRDefault="008A4D70" w:rsidP="0028626D">
      <w:pPr>
        <w:shd w:val="clear" w:color="auto" w:fill="FFFFFF"/>
        <w:spacing w:line="360" w:lineRule="auto"/>
        <w:ind w:firstLine="709"/>
        <w:jc w:val="both"/>
        <w:rPr>
          <w:color w:val="000000"/>
          <w:sz w:val="28"/>
          <w:szCs w:val="28"/>
        </w:rPr>
      </w:pPr>
      <w:r w:rsidRPr="0028626D">
        <w:rPr>
          <w:b/>
          <w:color w:val="000000"/>
          <w:sz w:val="28"/>
          <w:szCs w:val="28"/>
        </w:rPr>
        <w:t>Структура работы:</w:t>
      </w:r>
      <w:r w:rsidRPr="0028626D">
        <w:rPr>
          <w:color w:val="000000"/>
          <w:sz w:val="28"/>
          <w:szCs w:val="28"/>
        </w:rPr>
        <w:t xml:space="preserve"> </w:t>
      </w:r>
      <w:r w:rsidR="009135D3" w:rsidRPr="0028626D">
        <w:rPr>
          <w:color w:val="000000"/>
          <w:sz w:val="28"/>
          <w:szCs w:val="28"/>
        </w:rPr>
        <w:t xml:space="preserve">состоит из введения, трех разделов, заключения, </w:t>
      </w:r>
      <w:r w:rsidR="00BC20AF" w:rsidRPr="0028626D">
        <w:rPr>
          <w:color w:val="000000"/>
          <w:sz w:val="28"/>
          <w:szCs w:val="28"/>
        </w:rPr>
        <w:t xml:space="preserve">списка </w:t>
      </w:r>
      <w:r w:rsidR="00BC20AF" w:rsidRPr="0028626D">
        <w:rPr>
          <w:color w:val="000000"/>
          <w:sz w:val="28"/>
          <w:szCs w:val="28"/>
          <w:lang w:val="kk-KZ"/>
        </w:rPr>
        <w:t>литературы</w:t>
      </w:r>
      <w:r w:rsidR="00532FD7" w:rsidRPr="0028626D">
        <w:rPr>
          <w:color w:val="000000"/>
          <w:sz w:val="28"/>
          <w:szCs w:val="28"/>
        </w:rPr>
        <w:t>.</w:t>
      </w:r>
    </w:p>
    <w:p w:rsidR="00435C31" w:rsidRPr="0028626D" w:rsidRDefault="00435C31" w:rsidP="0028626D">
      <w:pPr>
        <w:shd w:val="clear" w:color="auto" w:fill="FFFFFF"/>
        <w:spacing w:line="360" w:lineRule="auto"/>
        <w:ind w:firstLine="709"/>
        <w:jc w:val="both"/>
        <w:rPr>
          <w:color w:val="000000"/>
          <w:sz w:val="28"/>
          <w:szCs w:val="28"/>
        </w:rPr>
      </w:pPr>
      <w:r w:rsidRPr="0028626D">
        <w:rPr>
          <w:color w:val="000000"/>
          <w:sz w:val="28"/>
          <w:szCs w:val="28"/>
        </w:rPr>
        <w:t xml:space="preserve">Во </w:t>
      </w:r>
      <w:r w:rsidR="00D13FC6" w:rsidRPr="0028626D">
        <w:rPr>
          <w:color w:val="000000"/>
          <w:sz w:val="28"/>
          <w:szCs w:val="28"/>
        </w:rPr>
        <w:t>введении раскрыты актуальность, цель, задачи, предмет,</w:t>
      </w:r>
      <w:r w:rsidR="00176D7A" w:rsidRPr="0028626D">
        <w:rPr>
          <w:color w:val="000000"/>
          <w:sz w:val="28"/>
          <w:szCs w:val="28"/>
        </w:rPr>
        <w:t xml:space="preserve"> </w:t>
      </w:r>
      <w:r w:rsidR="00D13FC6" w:rsidRPr="0028626D">
        <w:rPr>
          <w:color w:val="000000"/>
          <w:sz w:val="28"/>
          <w:szCs w:val="28"/>
        </w:rPr>
        <w:t>метод исследования, научная новизна и структура работы</w:t>
      </w:r>
      <w:r w:rsidRPr="0028626D">
        <w:rPr>
          <w:color w:val="000000"/>
          <w:sz w:val="28"/>
          <w:szCs w:val="28"/>
        </w:rPr>
        <w:t>.</w:t>
      </w:r>
    </w:p>
    <w:p w:rsidR="00435C31" w:rsidRPr="0028626D" w:rsidRDefault="00435C31" w:rsidP="0028626D">
      <w:pPr>
        <w:autoSpaceDE w:val="0"/>
        <w:autoSpaceDN w:val="0"/>
        <w:adjustRightInd w:val="0"/>
        <w:spacing w:line="360" w:lineRule="auto"/>
        <w:ind w:firstLine="709"/>
        <w:jc w:val="both"/>
        <w:rPr>
          <w:color w:val="000000"/>
          <w:sz w:val="28"/>
          <w:szCs w:val="28"/>
        </w:rPr>
      </w:pPr>
      <w:r w:rsidRPr="0028626D">
        <w:rPr>
          <w:color w:val="000000"/>
          <w:sz w:val="28"/>
          <w:szCs w:val="28"/>
        </w:rPr>
        <w:t xml:space="preserve">В первом разделе рассматривается процесс образования и становления Индийского союза, особенности социально-экономического развития и внутренняя </w:t>
      </w:r>
      <w:r w:rsidR="00C7445E" w:rsidRPr="0028626D">
        <w:rPr>
          <w:color w:val="000000"/>
          <w:sz w:val="28"/>
          <w:szCs w:val="28"/>
        </w:rPr>
        <w:t>и внешняя политика страны</w:t>
      </w:r>
      <w:r w:rsidRPr="0028626D">
        <w:rPr>
          <w:color w:val="000000"/>
          <w:sz w:val="28"/>
          <w:szCs w:val="28"/>
        </w:rPr>
        <w:t xml:space="preserve"> в постколониальный период.</w:t>
      </w:r>
    </w:p>
    <w:p w:rsidR="00435C31" w:rsidRPr="0028626D" w:rsidRDefault="00435C31" w:rsidP="0028626D">
      <w:pPr>
        <w:autoSpaceDE w:val="0"/>
        <w:autoSpaceDN w:val="0"/>
        <w:adjustRightInd w:val="0"/>
        <w:spacing w:line="360" w:lineRule="auto"/>
        <w:ind w:firstLine="709"/>
        <w:jc w:val="both"/>
        <w:rPr>
          <w:color w:val="000000"/>
          <w:sz w:val="28"/>
          <w:szCs w:val="28"/>
        </w:rPr>
      </w:pPr>
      <w:r w:rsidRPr="0028626D">
        <w:rPr>
          <w:color w:val="000000"/>
          <w:sz w:val="28"/>
          <w:szCs w:val="28"/>
        </w:rPr>
        <w:t xml:space="preserve">Во втором разделе дается описание политической борьбы внутри ИНК, </w:t>
      </w:r>
      <w:r w:rsidR="00C7445E" w:rsidRPr="0028626D">
        <w:rPr>
          <w:color w:val="000000"/>
          <w:sz w:val="28"/>
          <w:szCs w:val="28"/>
        </w:rPr>
        <w:t xml:space="preserve">деятельность Компартии и </w:t>
      </w:r>
      <w:r w:rsidRPr="0028626D">
        <w:rPr>
          <w:color w:val="000000"/>
          <w:sz w:val="28"/>
          <w:szCs w:val="28"/>
        </w:rPr>
        <w:t>процесс преобразования экономической</w:t>
      </w:r>
      <w:r w:rsidR="00C7445E" w:rsidRPr="0028626D">
        <w:rPr>
          <w:color w:val="000000"/>
          <w:sz w:val="28"/>
          <w:szCs w:val="28"/>
        </w:rPr>
        <w:t xml:space="preserve"> и социальной политики Индии</w:t>
      </w:r>
      <w:r w:rsidRPr="0028626D">
        <w:rPr>
          <w:color w:val="000000"/>
          <w:sz w:val="28"/>
          <w:szCs w:val="28"/>
        </w:rPr>
        <w:t>.</w:t>
      </w:r>
    </w:p>
    <w:p w:rsidR="00435C31" w:rsidRPr="0028626D" w:rsidRDefault="00435C31" w:rsidP="0028626D">
      <w:pPr>
        <w:shd w:val="clear" w:color="auto" w:fill="FFFFFF"/>
        <w:spacing w:line="360" w:lineRule="auto"/>
        <w:ind w:firstLine="709"/>
        <w:jc w:val="both"/>
        <w:rPr>
          <w:color w:val="000000"/>
          <w:sz w:val="28"/>
          <w:szCs w:val="28"/>
        </w:rPr>
      </w:pPr>
      <w:r w:rsidRPr="0028626D">
        <w:rPr>
          <w:color w:val="000000"/>
          <w:sz w:val="28"/>
          <w:szCs w:val="28"/>
        </w:rPr>
        <w:t xml:space="preserve">В третьем разделе рассматриваются </w:t>
      </w:r>
      <w:r w:rsidR="00C7445E" w:rsidRPr="0028626D">
        <w:rPr>
          <w:color w:val="000000"/>
          <w:sz w:val="28"/>
          <w:szCs w:val="28"/>
        </w:rPr>
        <w:t>вопросы внутриполитической и внешней политики страны</w:t>
      </w:r>
      <w:r w:rsidR="00062050" w:rsidRPr="0028626D">
        <w:rPr>
          <w:color w:val="000000"/>
          <w:sz w:val="28"/>
          <w:szCs w:val="28"/>
        </w:rPr>
        <w:t>, а так же Индия в середине 70</w:t>
      </w:r>
      <w:r w:rsidR="0028626D">
        <w:rPr>
          <w:color w:val="000000"/>
          <w:sz w:val="28"/>
          <w:szCs w:val="28"/>
        </w:rPr>
        <w:t>-</w:t>
      </w:r>
      <w:r w:rsidR="0028626D" w:rsidRPr="0028626D">
        <w:rPr>
          <w:color w:val="000000"/>
          <w:sz w:val="28"/>
          <w:szCs w:val="28"/>
        </w:rPr>
        <w:t>х</w:t>
      </w:r>
      <w:r w:rsidR="0028626D">
        <w:rPr>
          <w:color w:val="000000"/>
          <w:sz w:val="28"/>
          <w:szCs w:val="28"/>
        </w:rPr>
        <w:t xml:space="preserve"> годов.</w:t>
      </w:r>
    </w:p>
    <w:p w:rsidR="00C33601" w:rsidRPr="0028626D" w:rsidRDefault="0022551A" w:rsidP="0028626D">
      <w:pPr>
        <w:shd w:val="clear" w:color="auto" w:fill="FFFFFF"/>
        <w:spacing w:line="360" w:lineRule="auto"/>
        <w:ind w:firstLine="709"/>
        <w:jc w:val="both"/>
        <w:rPr>
          <w:color w:val="000000"/>
          <w:sz w:val="28"/>
          <w:szCs w:val="28"/>
        </w:rPr>
      </w:pPr>
      <w:r w:rsidRPr="0028626D">
        <w:rPr>
          <w:color w:val="000000"/>
          <w:sz w:val="28"/>
          <w:szCs w:val="28"/>
        </w:rPr>
        <w:t>Результаты данного исс</w:t>
      </w:r>
      <w:r w:rsidR="001D1ABD" w:rsidRPr="0028626D">
        <w:rPr>
          <w:color w:val="000000"/>
          <w:sz w:val="28"/>
          <w:szCs w:val="28"/>
        </w:rPr>
        <w:t>ледования обобщены в заключении.</w:t>
      </w:r>
    </w:p>
    <w:p w:rsidR="0028626D" w:rsidRDefault="0028626D" w:rsidP="0028626D">
      <w:pPr>
        <w:spacing w:line="360" w:lineRule="auto"/>
        <w:ind w:firstLine="709"/>
        <w:jc w:val="both"/>
        <w:rPr>
          <w:color w:val="000000"/>
          <w:sz w:val="28"/>
          <w:szCs w:val="28"/>
        </w:rPr>
      </w:pPr>
    </w:p>
    <w:p w:rsidR="0028626D" w:rsidRDefault="0028626D" w:rsidP="0028626D">
      <w:pPr>
        <w:spacing w:line="360" w:lineRule="auto"/>
        <w:ind w:firstLine="709"/>
        <w:jc w:val="both"/>
        <w:rPr>
          <w:color w:val="000000"/>
          <w:sz w:val="28"/>
          <w:szCs w:val="28"/>
        </w:rPr>
      </w:pPr>
    </w:p>
    <w:p w:rsidR="00031D2D" w:rsidRPr="0028626D" w:rsidRDefault="0028626D" w:rsidP="0028626D">
      <w:pPr>
        <w:spacing w:line="360" w:lineRule="auto"/>
        <w:ind w:firstLine="709"/>
        <w:jc w:val="both"/>
        <w:rPr>
          <w:b/>
          <w:color w:val="000000"/>
          <w:sz w:val="28"/>
          <w:szCs w:val="28"/>
        </w:rPr>
      </w:pPr>
      <w:r>
        <w:rPr>
          <w:color w:val="000000"/>
          <w:sz w:val="28"/>
          <w:szCs w:val="28"/>
        </w:rPr>
        <w:br w:type="page"/>
      </w:r>
      <w:r w:rsidRPr="0028626D">
        <w:rPr>
          <w:b/>
          <w:color w:val="000000"/>
          <w:sz w:val="28"/>
          <w:szCs w:val="28"/>
        </w:rPr>
        <w:t>1. Процесс образования и становления Индийского Союза</w:t>
      </w:r>
    </w:p>
    <w:p w:rsidR="00031D2D" w:rsidRPr="0028626D" w:rsidRDefault="00031D2D" w:rsidP="0028626D">
      <w:pPr>
        <w:spacing w:line="360" w:lineRule="auto"/>
        <w:ind w:firstLine="709"/>
        <w:jc w:val="both"/>
        <w:rPr>
          <w:color w:val="000000"/>
          <w:sz w:val="28"/>
          <w:szCs w:val="28"/>
        </w:rPr>
      </w:pPr>
    </w:p>
    <w:p w:rsidR="00B85493" w:rsidRPr="0028626D" w:rsidRDefault="00C94F7A" w:rsidP="0028626D">
      <w:pPr>
        <w:spacing w:line="360" w:lineRule="auto"/>
        <w:ind w:firstLine="709"/>
        <w:jc w:val="both"/>
        <w:rPr>
          <w:color w:val="000000"/>
          <w:sz w:val="28"/>
          <w:szCs w:val="28"/>
        </w:rPr>
      </w:pPr>
      <w:r w:rsidRPr="0028626D">
        <w:rPr>
          <w:color w:val="000000"/>
          <w:sz w:val="28"/>
          <w:szCs w:val="28"/>
        </w:rPr>
        <w:t>15 августа 1947 г</w:t>
      </w:r>
      <w:r w:rsidR="00456A4F" w:rsidRPr="0028626D">
        <w:rPr>
          <w:color w:val="000000"/>
          <w:sz w:val="28"/>
          <w:szCs w:val="28"/>
        </w:rPr>
        <w:t>оду</w:t>
      </w:r>
      <w:r w:rsidRPr="0028626D">
        <w:rPr>
          <w:color w:val="000000"/>
          <w:sz w:val="28"/>
          <w:szCs w:val="28"/>
        </w:rPr>
        <w:t xml:space="preserve"> вступил в силу Закон о независимости Индии, по которому ей был предоставлен статус доминиона в рамках Британского содружества наций.</w:t>
      </w:r>
      <w:r w:rsidR="00C776FD" w:rsidRPr="0028626D">
        <w:rPr>
          <w:color w:val="000000"/>
          <w:sz w:val="28"/>
          <w:szCs w:val="28"/>
        </w:rPr>
        <w:t xml:space="preserve"> Это внесло коренные изменения в государственно-правовой статус страны и</w:t>
      </w:r>
      <w:r w:rsidRPr="0028626D">
        <w:rPr>
          <w:color w:val="000000"/>
          <w:sz w:val="28"/>
          <w:szCs w:val="28"/>
        </w:rPr>
        <w:t xml:space="preserve"> открывало принципиально новую страницу её истории. Учредительное собрание получило полномочия издавать свои законы, приступило к работе первое независимое правительство Индии.</w:t>
      </w:r>
      <w:r w:rsidR="003B1720" w:rsidRPr="0028626D">
        <w:rPr>
          <w:color w:val="000000"/>
          <w:sz w:val="28"/>
          <w:szCs w:val="28"/>
        </w:rPr>
        <w:t xml:space="preserve"> </w:t>
      </w:r>
      <w:r w:rsidR="00C776FD" w:rsidRPr="0028626D">
        <w:rPr>
          <w:color w:val="000000"/>
          <w:sz w:val="28"/>
          <w:szCs w:val="28"/>
        </w:rPr>
        <w:t xml:space="preserve">Большинство министров были членами партии Индийский национальный конгресс. </w:t>
      </w:r>
      <w:r w:rsidRPr="0028626D">
        <w:rPr>
          <w:color w:val="000000"/>
          <w:sz w:val="28"/>
          <w:szCs w:val="28"/>
        </w:rPr>
        <w:t>Председателем Учредительного с</w:t>
      </w:r>
      <w:r w:rsidR="00C776FD" w:rsidRPr="0028626D">
        <w:rPr>
          <w:color w:val="000000"/>
          <w:sz w:val="28"/>
          <w:szCs w:val="28"/>
        </w:rPr>
        <w:t>обрания стал один из деятелей</w:t>
      </w:r>
      <w:r w:rsidR="00176D7A" w:rsidRPr="0028626D">
        <w:rPr>
          <w:color w:val="000000"/>
          <w:sz w:val="28"/>
          <w:szCs w:val="28"/>
        </w:rPr>
        <w:t xml:space="preserve"> </w:t>
      </w:r>
      <w:r w:rsidR="00C776FD" w:rsidRPr="0028626D">
        <w:rPr>
          <w:color w:val="000000"/>
          <w:sz w:val="28"/>
          <w:szCs w:val="28"/>
        </w:rPr>
        <w:t>ИНК</w:t>
      </w:r>
      <w:r w:rsidR="00F00AB6"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Раджендра Прасад, первым премьер-министром Индии</w:t>
      </w:r>
      <w:r w:rsidR="00F00AB6"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Джавахарлал Неру</w:t>
      </w:r>
      <w:r w:rsidR="0028626D" w:rsidRPr="0028626D">
        <w:rPr>
          <w:color w:val="000000"/>
          <w:sz w:val="28"/>
          <w:szCs w:val="28"/>
        </w:rPr>
        <w:t xml:space="preserve">. </w:t>
      </w:r>
      <w:r w:rsidRPr="0028626D">
        <w:rPr>
          <w:color w:val="000000"/>
          <w:sz w:val="28"/>
          <w:szCs w:val="28"/>
        </w:rPr>
        <w:t>В состав правительства вошли представители нескольких политических партий. В нем преобладало влияние умеренно-консервативных сил. Большинство министерских постов оказалось в руках конгрессистов: министром обороны и иностра</w:t>
      </w:r>
      <w:r w:rsidR="003346C6" w:rsidRPr="0028626D">
        <w:rPr>
          <w:color w:val="000000"/>
          <w:sz w:val="28"/>
          <w:szCs w:val="28"/>
        </w:rPr>
        <w:t xml:space="preserve">нных дел стал </w:t>
      </w:r>
      <w:r w:rsidR="0028626D" w:rsidRPr="0028626D">
        <w:rPr>
          <w:color w:val="000000"/>
          <w:sz w:val="28"/>
          <w:szCs w:val="28"/>
        </w:rPr>
        <w:t>Дж.</w:t>
      </w:r>
      <w:r w:rsidR="0028626D">
        <w:rPr>
          <w:color w:val="000000"/>
          <w:sz w:val="28"/>
          <w:szCs w:val="28"/>
        </w:rPr>
        <w:t> </w:t>
      </w:r>
      <w:r w:rsidR="0028626D" w:rsidRPr="0028626D">
        <w:rPr>
          <w:color w:val="000000"/>
          <w:sz w:val="28"/>
          <w:szCs w:val="28"/>
        </w:rPr>
        <w:t>Неру</w:t>
      </w:r>
      <w:r w:rsidRPr="0028626D">
        <w:rPr>
          <w:color w:val="000000"/>
          <w:sz w:val="28"/>
          <w:szCs w:val="28"/>
        </w:rPr>
        <w:t xml:space="preserve">, министром внутренних дел </w:t>
      </w:r>
      <w:r w:rsidR="0028626D">
        <w:rPr>
          <w:color w:val="000000"/>
          <w:sz w:val="28"/>
          <w:szCs w:val="28"/>
        </w:rPr>
        <w:t>–</w:t>
      </w:r>
      <w:r w:rsidR="0028626D" w:rsidRPr="0028626D">
        <w:rPr>
          <w:color w:val="000000"/>
          <w:sz w:val="28"/>
          <w:szCs w:val="28"/>
        </w:rPr>
        <w:t xml:space="preserve"> В.</w:t>
      </w:r>
      <w:r w:rsidR="0028626D">
        <w:rPr>
          <w:color w:val="000000"/>
          <w:sz w:val="28"/>
          <w:szCs w:val="28"/>
        </w:rPr>
        <w:t> </w:t>
      </w:r>
      <w:r w:rsidR="0028626D" w:rsidRPr="0028626D">
        <w:rPr>
          <w:color w:val="000000"/>
          <w:sz w:val="28"/>
          <w:szCs w:val="28"/>
        </w:rPr>
        <w:t>Патель</w:t>
      </w:r>
      <w:r w:rsidR="0028176A" w:rsidRPr="0028626D">
        <w:rPr>
          <w:color w:val="000000"/>
          <w:sz w:val="28"/>
          <w:szCs w:val="28"/>
        </w:rPr>
        <w:t xml:space="preserve">, министром финансов </w:t>
      </w:r>
      <w:r w:rsidR="0028626D">
        <w:rPr>
          <w:color w:val="000000"/>
          <w:sz w:val="28"/>
          <w:szCs w:val="28"/>
        </w:rPr>
        <w:t>–</w:t>
      </w:r>
      <w:r w:rsidR="0028626D" w:rsidRPr="0028626D">
        <w:rPr>
          <w:color w:val="000000"/>
          <w:sz w:val="28"/>
          <w:szCs w:val="28"/>
        </w:rPr>
        <w:t xml:space="preserve"> Ч.</w:t>
      </w:r>
      <w:r w:rsidR="0028626D">
        <w:rPr>
          <w:color w:val="000000"/>
          <w:sz w:val="28"/>
          <w:szCs w:val="28"/>
        </w:rPr>
        <w:t> </w:t>
      </w:r>
      <w:r w:rsidR="0028626D" w:rsidRPr="0028626D">
        <w:rPr>
          <w:color w:val="000000"/>
          <w:sz w:val="28"/>
          <w:szCs w:val="28"/>
        </w:rPr>
        <w:t>Дешмукх</w:t>
      </w:r>
      <w:r w:rsidR="0028176A" w:rsidRPr="0028626D">
        <w:rPr>
          <w:color w:val="000000"/>
          <w:sz w:val="28"/>
          <w:szCs w:val="28"/>
        </w:rPr>
        <w:t xml:space="preserve">, министром торговли </w:t>
      </w:r>
      <w:r w:rsidR="0028626D">
        <w:rPr>
          <w:color w:val="000000"/>
          <w:sz w:val="28"/>
          <w:szCs w:val="28"/>
        </w:rPr>
        <w:t>–</w:t>
      </w:r>
      <w:r w:rsidR="0028626D" w:rsidRPr="0028626D">
        <w:rPr>
          <w:color w:val="000000"/>
          <w:sz w:val="28"/>
          <w:szCs w:val="28"/>
        </w:rPr>
        <w:t xml:space="preserve"> Т.Т.</w:t>
      </w:r>
      <w:r w:rsidR="0028626D">
        <w:rPr>
          <w:color w:val="000000"/>
          <w:sz w:val="28"/>
          <w:szCs w:val="28"/>
        </w:rPr>
        <w:t> </w:t>
      </w:r>
      <w:r w:rsidR="0028626D" w:rsidRPr="0028626D">
        <w:rPr>
          <w:color w:val="000000"/>
          <w:sz w:val="28"/>
          <w:szCs w:val="28"/>
        </w:rPr>
        <w:t>Кришнамачари</w:t>
      </w:r>
      <w:r w:rsidRPr="0028626D">
        <w:rPr>
          <w:color w:val="000000"/>
          <w:sz w:val="28"/>
          <w:szCs w:val="28"/>
        </w:rPr>
        <w:t>, минист</w:t>
      </w:r>
      <w:r w:rsidR="0028176A" w:rsidRPr="0028626D">
        <w:rPr>
          <w:color w:val="000000"/>
          <w:sz w:val="28"/>
          <w:szCs w:val="28"/>
        </w:rPr>
        <w:t xml:space="preserve">ром промышленности и снабжения </w:t>
      </w:r>
      <w:r w:rsidR="0028626D">
        <w:rPr>
          <w:color w:val="000000"/>
          <w:sz w:val="28"/>
          <w:szCs w:val="28"/>
        </w:rPr>
        <w:t>–</w:t>
      </w:r>
      <w:r w:rsidR="0028626D" w:rsidRPr="0028626D">
        <w:rPr>
          <w:color w:val="000000"/>
          <w:sz w:val="28"/>
          <w:szCs w:val="28"/>
        </w:rPr>
        <w:t xml:space="preserve"> </w:t>
      </w:r>
      <w:r w:rsidRPr="0028626D">
        <w:rPr>
          <w:color w:val="000000"/>
          <w:sz w:val="28"/>
          <w:szCs w:val="28"/>
        </w:rPr>
        <w:t xml:space="preserve">лидер партии Хинду маха сабха </w:t>
      </w:r>
      <w:r w:rsidR="0028626D" w:rsidRPr="0028626D">
        <w:rPr>
          <w:color w:val="000000"/>
          <w:sz w:val="28"/>
          <w:szCs w:val="28"/>
        </w:rPr>
        <w:t>Ш.П.</w:t>
      </w:r>
      <w:r w:rsidR="0028626D">
        <w:rPr>
          <w:color w:val="000000"/>
          <w:sz w:val="28"/>
          <w:szCs w:val="28"/>
        </w:rPr>
        <w:t> </w:t>
      </w:r>
      <w:r w:rsidR="0028626D" w:rsidRPr="0028626D">
        <w:rPr>
          <w:color w:val="000000"/>
          <w:sz w:val="28"/>
          <w:szCs w:val="28"/>
        </w:rPr>
        <w:t>Мукерджи</w:t>
      </w:r>
      <w:r w:rsidR="0028176A" w:rsidRPr="0028626D">
        <w:rPr>
          <w:color w:val="000000"/>
          <w:sz w:val="28"/>
          <w:szCs w:val="28"/>
        </w:rPr>
        <w:t xml:space="preserve">, министром юстиции </w:t>
      </w:r>
      <w:r w:rsidR="0028626D">
        <w:rPr>
          <w:color w:val="000000"/>
          <w:sz w:val="28"/>
          <w:szCs w:val="28"/>
        </w:rPr>
        <w:t>–</w:t>
      </w:r>
      <w:r w:rsidR="0028626D" w:rsidRPr="0028626D">
        <w:rPr>
          <w:color w:val="000000"/>
          <w:sz w:val="28"/>
          <w:szCs w:val="28"/>
        </w:rPr>
        <w:t xml:space="preserve"> </w:t>
      </w:r>
      <w:r w:rsidRPr="0028626D">
        <w:rPr>
          <w:color w:val="000000"/>
          <w:sz w:val="28"/>
          <w:szCs w:val="28"/>
        </w:rPr>
        <w:t>лидер Федерац</w:t>
      </w:r>
      <w:r w:rsidR="002A5500" w:rsidRPr="0028626D">
        <w:rPr>
          <w:color w:val="000000"/>
          <w:sz w:val="28"/>
          <w:szCs w:val="28"/>
        </w:rPr>
        <w:t>ии неприка</w:t>
      </w:r>
      <w:r w:rsidR="0028176A" w:rsidRPr="0028626D">
        <w:rPr>
          <w:color w:val="000000"/>
          <w:sz w:val="28"/>
          <w:szCs w:val="28"/>
        </w:rPr>
        <w:t xml:space="preserve">саемых </w:t>
      </w:r>
      <w:r w:rsidR="0028626D">
        <w:rPr>
          <w:color w:val="000000"/>
          <w:sz w:val="28"/>
          <w:szCs w:val="28"/>
        </w:rPr>
        <w:t>–</w:t>
      </w:r>
      <w:r w:rsidR="0028626D" w:rsidRPr="0028626D">
        <w:rPr>
          <w:color w:val="000000"/>
          <w:sz w:val="28"/>
          <w:szCs w:val="28"/>
        </w:rPr>
        <w:t xml:space="preserve"> Б.Р.</w:t>
      </w:r>
      <w:r w:rsidR="0028626D">
        <w:rPr>
          <w:color w:val="000000"/>
          <w:sz w:val="28"/>
          <w:szCs w:val="28"/>
        </w:rPr>
        <w:t> </w:t>
      </w:r>
      <w:r w:rsidR="0028626D" w:rsidRPr="0028626D">
        <w:rPr>
          <w:color w:val="000000"/>
          <w:sz w:val="28"/>
          <w:szCs w:val="28"/>
        </w:rPr>
        <w:t>Амбедкар</w:t>
      </w:r>
      <w:r w:rsidR="00D95E3B" w:rsidRPr="0028626D">
        <w:rPr>
          <w:color w:val="000000"/>
          <w:sz w:val="28"/>
          <w:szCs w:val="28"/>
        </w:rPr>
        <w:t>.</w:t>
      </w:r>
      <w:r w:rsidR="00F00AB6" w:rsidRPr="0028626D">
        <w:rPr>
          <w:color w:val="000000"/>
          <w:sz w:val="28"/>
          <w:szCs w:val="28"/>
        </w:rPr>
        <w:t xml:space="preserve"> </w:t>
      </w:r>
      <w:r w:rsidR="00C776FD" w:rsidRPr="0028626D">
        <w:rPr>
          <w:color w:val="000000"/>
          <w:sz w:val="28"/>
          <w:szCs w:val="28"/>
        </w:rPr>
        <w:t xml:space="preserve">Состав правительства «национальной </w:t>
      </w:r>
      <w:r w:rsidR="00C33601" w:rsidRPr="0028626D">
        <w:rPr>
          <w:color w:val="000000"/>
          <w:sz w:val="28"/>
          <w:szCs w:val="28"/>
        </w:rPr>
        <w:t>концентрации</w:t>
      </w:r>
      <w:r w:rsidR="00C776FD" w:rsidRPr="0028626D">
        <w:rPr>
          <w:color w:val="000000"/>
          <w:sz w:val="28"/>
          <w:szCs w:val="28"/>
        </w:rPr>
        <w:t xml:space="preserve">» отражал сложившуюся в первые годы независимости расстановку социально-политических сил в стране. </w:t>
      </w:r>
      <w:r w:rsidR="00B85493" w:rsidRPr="0028626D">
        <w:rPr>
          <w:color w:val="000000"/>
          <w:sz w:val="28"/>
          <w:szCs w:val="28"/>
        </w:rPr>
        <w:t>Избранные в 1946 году провинциальные законодательные собрания и ответственные перед ними провинциальные правительства так же отражали интересы</w:t>
      </w:r>
      <w:r w:rsidR="0028176A" w:rsidRPr="0028626D">
        <w:rPr>
          <w:color w:val="000000"/>
          <w:sz w:val="28"/>
          <w:szCs w:val="28"/>
        </w:rPr>
        <w:t xml:space="preserve"> пришедшего к власти буржуазно </w:t>
      </w:r>
      <w:r w:rsidR="0028626D">
        <w:rPr>
          <w:color w:val="000000"/>
          <w:sz w:val="28"/>
          <w:szCs w:val="28"/>
        </w:rPr>
        <w:t>–</w:t>
      </w:r>
      <w:r w:rsidR="0028626D" w:rsidRPr="0028626D">
        <w:rPr>
          <w:color w:val="000000"/>
          <w:sz w:val="28"/>
          <w:szCs w:val="28"/>
        </w:rPr>
        <w:t xml:space="preserve"> </w:t>
      </w:r>
      <w:r w:rsidR="00B85493" w:rsidRPr="0028626D">
        <w:rPr>
          <w:color w:val="000000"/>
          <w:sz w:val="28"/>
          <w:szCs w:val="28"/>
        </w:rPr>
        <w:t xml:space="preserve">помещичьего блока. </w:t>
      </w:r>
      <w:r w:rsidRPr="0028626D">
        <w:rPr>
          <w:color w:val="000000"/>
          <w:sz w:val="28"/>
          <w:szCs w:val="28"/>
        </w:rPr>
        <w:t>Первоочередными задачами новой государственной власти стала индианизация административного аппарата и вооружённых сил, работа по подготовке новой конституции и разработка системы отношений с субъектами федерации.</w:t>
      </w:r>
      <w:r w:rsidR="00B85493" w:rsidRPr="0028626D">
        <w:rPr>
          <w:color w:val="000000"/>
          <w:sz w:val="28"/>
          <w:szCs w:val="28"/>
        </w:rPr>
        <w:t xml:space="preserve"> Индийскому правительству удалось добиться ухода из Индии последних контингентов английских войск в феврале 1948 года, однако еще в 1949 году в центральном аппарате, главным образом в органах дипломатической службы, находилось около тысячи чиновников</w:t>
      </w:r>
      <w:r w:rsidR="00E171ED"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B85493" w:rsidRPr="0028626D">
        <w:rPr>
          <w:color w:val="000000"/>
          <w:sz w:val="28"/>
          <w:szCs w:val="28"/>
        </w:rPr>
        <w:t>англичан.</w:t>
      </w:r>
    </w:p>
    <w:p w:rsidR="00A3511F" w:rsidRPr="0028626D" w:rsidRDefault="00B85493" w:rsidP="0028626D">
      <w:pPr>
        <w:spacing w:line="360" w:lineRule="auto"/>
        <w:ind w:firstLine="709"/>
        <w:jc w:val="both"/>
        <w:rPr>
          <w:color w:val="000000"/>
          <w:sz w:val="28"/>
          <w:szCs w:val="28"/>
        </w:rPr>
      </w:pPr>
      <w:r w:rsidRPr="0028626D">
        <w:rPr>
          <w:color w:val="000000"/>
          <w:sz w:val="28"/>
          <w:szCs w:val="28"/>
        </w:rPr>
        <w:t xml:space="preserve">Английский империализм, стремясь по возможности сохранить свои позиции в Индии, делал ставку не только на свою прямую </w:t>
      </w:r>
      <w:r w:rsidR="001A0ABB" w:rsidRPr="0028626D">
        <w:rPr>
          <w:color w:val="000000"/>
          <w:sz w:val="28"/>
          <w:szCs w:val="28"/>
        </w:rPr>
        <w:t>агентуру в административном аппарате, но и в первую очередь на княжества, в которых и после провозглашения независимости по-прежнему действовала княжеская администрация. Поэтому первоочередная задача нового индийского государства заключалась в ускорении процесса интеграции княжеств с доминионом</w:t>
      </w:r>
      <w:r w:rsidR="00D95E3B" w:rsidRPr="0028626D">
        <w:rPr>
          <w:color w:val="000000"/>
          <w:sz w:val="28"/>
          <w:szCs w:val="28"/>
        </w:rPr>
        <w:t>.</w:t>
      </w:r>
      <w:r w:rsidR="003B1720" w:rsidRPr="0028626D">
        <w:rPr>
          <w:color w:val="000000"/>
          <w:sz w:val="28"/>
          <w:szCs w:val="28"/>
        </w:rPr>
        <w:t xml:space="preserve"> </w:t>
      </w:r>
      <w:r w:rsidR="00C94F7A" w:rsidRPr="0028626D">
        <w:rPr>
          <w:color w:val="000000"/>
          <w:sz w:val="28"/>
          <w:szCs w:val="28"/>
        </w:rPr>
        <w:t>Проблема определения государственных границ Индии оставалась нерешённой и зависела от разработки формулы присоединен</w:t>
      </w:r>
      <w:r w:rsidR="00B43288" w:rsidRPr="0028626D">
        <w:rPr>
          <w:color w:val="000000"/>
          <w:sz w:val="28"/>
          <w:szCs w:val="28"/>
        </w:rPr>
        <w:t>ия княжеств к Индийскому</w:t>
      </w:r>
      <w:r w:rsidR="00176D7A" w:rsidRPr="0028626D">
        <w:rPr>
          <w:color w:val="000000"/>
          <w:sz w:val="28"/>
          <w:szCs w:val="28"/>
        </w:rPr>
        <w:t xml:space="preserve"> </w:t>
      </w:r>
      <w:r w:rsidR="00B43288" w:rsidRPr="0028626D">
        <w:rPr>
          <w:color w:val="000000"/>
          <w:sz w:val="28"/>
          <w:szCs w:val="28"/>
        </w:rPr>
        <w:t>Союзу</w:t>
      </w:r>
      <w:r w:rsidR="0028626D" w:rsidRPr="0028626D">
        <w:rPr>
          <w:color w:val="000000"/>
          <w:sz w:val="28"/>
          <w:szCs w:val="28"/>
        </w:rPr>
        <w:t>.</w:t>
      </w:r>
    </w:p>
    <w:p w:rsidR="000A0D83" w:rsidRPr="0028626D" w:rsidRDefault="000A0D83" w:rsidP="0028626D">
      <w:pPr>
        <w:spacing w:line="360" w:lineRule="auto"/>
        <w:ind w:firstLine="709"/>
        <w:jc w:val="both"/>
        <w:rPr>
          <w:color w:val="000000"/>
          <w:sz w:val="28"/>
          <w:szCs w:val="28"/>
        </w:rPr>
      </w:pPr>
    </w:p>
    <w:p w:rsidR="00BE1044" w:rsidRPr="0028626D" w:rsidRDefault="00D162EF" w:rsidP="0028626D">
      <w:pPr>
        <w:spacing w:line="360" w:lineRule="auto"/>
        <w:ind w:firstLine="709"/>
        <w:jc w:val="both"/>
        <w:rPr>
          <w:b/>
          <w:color w:val="000000"/>
          <w:sz w:val="28"/>
          <w:szCs w:val="28"/>
        </w:rPr>
      </w:pPr>
      <w:r w:rsidRPr="0028626D">
        <w:rPr>
          <w:b/>
          <w:color w:val="000000"/>
          <w:sz w:val="28"/>
          <w:szCs w:val="28"/>
        </w:rPr>
        <w:t>1.1</w:t>
      </w:r>
      <w:r w:rsidR="00176D7A" w:rsidRPr="0028626D">
        <w:rPr>
          <w:b/>
          <w:color w:val="000000"/>
          <w:sz w:val="28"/>
          <w:szCs w:val="28"/>
        </w:rPr>
        <w:t xml:space="preserve"> </w:t>
      </w:r>
      <w:r w:rsidR="00B526E3" w:rsidRPr="0028626D">
        <w:rPr>
          <w:b/>
          <w:color w:val="000000"/>
          <w:sz w:val="28"/>
          <w:szCs w:val="28"/>
        </w:rPr>
        <w:t>Индийско-пакистанские отношения в ходе проведения первой админист</w:t>
      </w:r>
      <w:r w:rsidR="00481EE9" w:rsidRPr="0028626D">
        <w:rPr>
          <w:b/>
          <w:color w:val="000000"/>
          <w:sz w:val="28"/>
          <w:szCs w:val="28"/>
        </w:rPr>
        <w:t>ративно-территориальной реформы</w:t>
      </w:r>
    </w:p>
    <w:p w:rsidR="00494072" w:rsidRPr="0028626D" w:rsidRDefault="00494072" w:rsidP="0028626D">
      <w:pPr>
        <w:tabs>
          <w:tab w:val="left" w:pos="900"/>
        </w:tabs>
        <w:spacing w:line="360" w:lineRule="auto"/>
        <w:ind w:firstLine="709"/>
        <w:jc w:val="both"/>
        <w:rPr>
          <w:color w:val="000000"/>
          <w:sz w:val="28"/>
          <w:szCs w:val="28"/>
          <w:lang w:val="kk-KZ"/>
        </w:rPr>
      </w:pPr>
    </w:p>
    <w:p w:rsidR="001A0ABB" w:rsidRPr="0028626D" w:rsidRDefault="008C4ACE" w:rsidP="0028626D">
      <w:pPr>
        <w:tabs>
          <w:tab w:val="left" w:pos="900"/>
        </w:tabs>
        <w:spacing w:line="360" w:lineRule="auto"/>
        <w:ind w:firstLine="709"/>
        <w:jc w:val="both"/>
        <w:rPr>
          <w:color w:val="000000"/>
          <w:sz w:val="28"/>
          <w:szCs w:val="28"/>
        </w:rPr>
      </w:pPr>
      <w:r w:rsidRPr="0028626D">
        <w:rPr>
          <w:color w:val="000000"/>
          <w:sz w:val="28"/>
          <w:szCs w:val="28"/>
        </w:rPr>
        <w:t>Важнейшей внешнеполитической проблемой</w:t>
      </w:r>
      <w:r w:rsidR="00303E77" w:rsidRPr="0028626D">
        <w:rPr>
          <w:color w:val="000000"/>
          <w:sz w:val="28"/>
          <w:szCs w:val="28"/>
        </w:rPr>
        <w:t xml:space="preserve"> </w:t>
      </w:r>
      <w:r w:rsidRPr="0028626D">
        <w:rPr>
          <w:color w:val="000000"/>
          <w:sz w:val="28"/>
          <w:szCs w:val="28"/>
        </w:rPr>
        <w:t xml:space="preserve">для Индии стали её отношения с Пакистаном. Раздел Британской Индии обострил проблему религиозно-общинной розни. В </w:t>
      </w:r>
      <w:r w:rsidR="00C94F7A" w:rsidRPr="0028626D">
        <w:rPr>
          <w:color w:val="000000"/>
          <w:sz w:val="28"/>
          <w:szCs w:val="28"/>
        </w:rPr>
        <w:t>1947</w:t>
      </w:r>
      <w:r w:rsidR="00E43F8C" w:rsidRPr="0028626D">
        <w:rPr>
          <w:color w:val="000000"/>
          <w:sz w:val="28"/>
          <w:szCs w:val="28"/>
          <w:lang w:val="kk-KZ"/>
        </w:rPr>
        <w:t xml:space="preserve"> </w:t>
      </w:r>
      <w:r w:rsidR="00C94F7A" w:rsidRPr="0028626D">
        <w:rPr>
          <w:color w:val="000000"/>
          <w:sz w:val="28"/>
          <w:szCs w:val="28"/>
        </w:rPr>
        <w:t>г</w:t>
      </w:r>
      <w:r w:rsidR="00456A4F" w:rsidRPr="0028626D">
        <w:rPr>
          <w:color w:val="000000"/>
          <w:sz w:val="28"/>
          <w:szCs w:val="28"/>
        </w:rPr>
        <w:t>оду</w:t>
      </w:r>
      <w:r w:rsidR="00C94F7A" w:rsidRPr="0028626D">
        <w:rPr>
          <w:color w:val="000000"/>
          <w:sz w:val="28"/>
          <w:szCs w:val="28"/>
        </w:rPr>
        <w:t xml:space="preserve"> было образовано </w:t>
      </w:r>
      <w:r w:rsidR="00303E77" w:rsidRPr="0028626D">
        <w:rPr>
          <w:color w:val="000000"/>
          <w:sz w:val="28"/>
          <w:szCs w:val="28"/>
        </w:rPr>
        <w:t>министерство</w:t>
      </w:r>
      <w:r w:rsidR="00C94F7A" w:rsidRPr="0028626D">
        <w:rPr>
          <w:color w:val="000000"/>
          <w:sz w:val="28"/>
          <w:szCs w:val="28"/>
        </w:rPr>
        <w:t xml:space="preserve"> по делам кня</w:t>
      </w:r>
      <w:r w:rsidRPr="0028626D">
        <w:rPr>
          <w:color w:val="000000"/>
          <w:sz w:val="28"/>
          <w:szCs w:val="28"/>
        </w:rPr>
        <w:t xml:space="preserve">жеств, возглавляемое </w:t>
      </w:r>
      <w:r w:rsidR="0028626D" w:rsidRPr="0028626D">
        <w:rPr>
          <w:color w:val="000000"/>
          <w:sz w:val="28"/>
          <w:szCs w:val="28"/>
        </w:rPr>
        <w:t>В.</w:t>
      </w:r>
      <w:r w:rsidR="0028626D">
        <w:rPr>
          <w:color w:val="000000"/>
          <w:sz w:val="28"/>
          <w:szCs w:val="28"/>
        </w:rPr>
        <w:t> </w:t>
      </w:r>
      <w:r w:rsidR="0028626D" w:rsidRPr="0028626D">
        <w:rPr>
          <w:color w:val="000000"/>
          <w:sz w:val="28"/>
          <w:szCs w:val="28"/>
        </w:rPr>
        <w:t>Пателем</w:t>
      </w:r>
      <w:r w:rsidRPr="0028626D">
        <w:rPr>
          <w:color w:val="000000"/>
          <w:sz w:val="28"/>
          <w:szCs w:val="28"/>
        </w:rPr>
        <w:t xml:space="preserve">. </w:t>
      </w:r>
      <w:r w:rsidR="00C94F7A" w:rsidRPr="0028626D">
        <w:rPr>
          <w:color w:val="000000"/>
          <w:sz w:val="28"/>
          <w:szCs w:val="28"/>
        </w:rPr>
        <w:t>Министерство определило порядок передачи политической власти Индийского Союза и роспуска или интеграции с соединениями индийской регулярной армии княжеских воинских подразделений.</w:t>
      </w:r>
      <w:r w:rsidR="003B1720" w:rsidRPr="0028626D">
        <w:rPr>
          <w:color w:val="000000"/>
          <w:sz w:val="28"/>
          <w:szCs w:val="28"/>
        </w:rPr>
        <w:t xml:space="preserve"> </w:t>
      </w:r>
      <w:r w:rsidR="00C94F7A" w:rsidRPr="0028626D">
        <w:rPr>
          <w:color w:val="000000"/>
          <w:sz w:val="28"/>
          <w:szCs w:val="28"/>
        </w:rPr>
        <w:t>Вхождение княжеств в Индию или Пакистан, согласно положениям Зак</w:t>
      </w:r>
      <w:r w:rsidR="00062050" w:rsidRPr="0028626D">
        <w:rPr>
          <w:color w:val="000000"/>
          <w:sz w:val="28"/>
          <w:szCs w:val="28"/>
        </w:rPr>
        <w:t>она о независимости Индии</w:t>
      </w:r>
      <w:r w:rsidR="00176D7A" w:rsidRPr="0028626D">
        <w:rPr>
          <w:color w:val="000000"/>
          <w:sz w:val="28"/>
          <w:szCs w:val="28"/>
        </w:rPr>
        <w:t xml:space="preserve"> </w:t>
      </w:r>
      <w:r w:rsidR="00C94F7A" w:rsidRPr="0028626D">
        <w:rPr>
          <w:color w:val="000000"/>
          <w:sz w:val="28"/>
          <w:szCs w:val="28"/>
        </w:rPr>
        <w:t>зависело от волеизъявления их представителей.</w:t>
      </w:r>
      <w:r w:rsidR="001A0ABB" w:rsidRPr="0028626D">
        <w:rPr>
          <w:color w:val="000000"/>
          <w:sz w:val="28"/>
          <w:szCs w:val="28"/>
        </w:rPr>
        <w:t xml:space="preserve"> Каждый из правителей княжеств подписывал идентичное соглашение с правительством доминиона, которое сдавалось на хранение</w:t>
      </w:r>
      <w:r w:rsidR="00176D7A" w:rsidRPr="0028626D">
        <w:rPr>
          <w:color w:val="000000"/>
          <w:sz w:val="28"/>
          <w:szCs w:val="28"/>
        </w:rPr>
        <w:t xml:space="preserve"> </w:t>
      </w:r>
      <w:r w:rsidR="001A0ABB" w:rsidRPr="0028626D">
        <w:rPr>
          <w:color w:val="000000"/>
          <w:sz w:val="28"/>
          <w:szCs w:val="28"/>
        </w:rPr>
        <w:t>в министерст</w:t>
      </w:r>
      <w:r w:rsidR="002A5500" w:rsidRPr="0028626D">
        <w:rPr>
          <w:color w:val="000000"/>
          <w:sz w:val="28"/>
          <w:szCs w:val="28"/>
        </w:rPr>
        <w:t>во по делам княжеств</w:t>
      </w:r>
      <w:r w:rsidR="0028626D" w:rsidRPr="0028626D">
        <w:rPr>
          <w:color w:val="000000"/>
          <w:sz w:val="28"/>
          <w:szCs w:val="28"/>
          <w:lang w:val="kk-KZ"/>
        </w:rPr>
        <w:t>.</w:t>
      </w:r>
    </w:p>
    <w:p w:rsidR="00192561" w:rsidRPr="0028626D" w:rsidRDefault="001A0ABB" w:rsidP="0028626D">
      <w:pPr>
        <w:tabs>
          <w:tab w:val="left" w:pos="0"/>
        </w:tabs>
        <w:spacing w:line="360" w:lineRule="auto"/>
        <w:ind w:firstLine="709"/>
        <w:jc w:val="both"/>
        <w:rPr>
          <w:color w:val="000000"/>
          <w:sz w:val="28"/>
          <w:szCs w:val="28"/>
        </w:rPr>
      </w:pPr>
      <w:r w:rsidRPr="0028626D">
        <w:rPr>
          <w:color w:val="000000"/>
          <w:sz w:val="28"/>
          <w:szCs w:val="28"/>
        </w:rPr>
        <w:t xml:space="preserve">По этим соглашениям за князьями сохранялось все принадлежавшие им движимое и недвижимое имущество. Они </w:t>
      </w:r>
      <w:r w:rsidR="00DB1BC9" w:rsidRPr="0028626D">
        <w:rPr>
          <w:color w:val="000000"/>
          <w:sz w:val="28"/>
          <w:szCs w:val="28"/>
        </w:rPr>
        <w:t>объявлялись</w:t>
      </w:r>
      <w:r w:rsidRPr="0028626D">
        <w:rPr>
          <w:color w:val="000000"/>
          <w:sz w:val="28"/>
          <w:szCs w:val="28"/>
        </w:rPr>
        <w:t xml:space="preserve"> неподсудными за любые действия, совершенные ими до вступления в силу соглашений о присоединении к Индийскому Союзу. Князья получали государственные пенсии</w:t>
      </w:r>
      <w:r w:rsidR="0028626D" w:rsidRPr="0028626D">
        <w:rPr>
          <w:color w:val="000000"/>
          <w:sz w:val="28"/>
          <w:szCs w:val="28"/>
        </w:rPr>
        <w:t xml:space="preserve">. </w:t>
      </w:r>
      <w:r w:rsidR="00F00AB6" w:rsidRPr="0028626D">
        <w:rPr>
          <w:color w:val="000000"/>
          <w:sz w:val="28"/>
          <w:szCs w:val="28"/>
        </w:rPr>
        <w:t xml:space="preserve">Определенные гарантии </w:t>
      </w:r>
      <w:r w:rsidRPr="0028626D">
        <w:rPr>
          <w:color w:val="000000"/>
          <w:sz w:val="28"/>
          <w:szCs w:val="28"/>
        </w:rPr>
        <w:t>получали и чи</w:t>
      </w:r>
      <w:r w:rsidR="00B43288" w:rsidRPr="0028626D">
        <w:rPr>
          <w:color w:val="000000"/>
          <w:sz w:val="28"/>
          <w:szCs w:val="28"/>
        </w:rPr>
        <w:t>новники княжеской администрации</w:t>
      </w:r>
      <w:r w:rsidR="00303E77" w:rsidRPr="0028626D">
        <w:rPr>
          <w:color w:val="000000"/>
          <w:sz w:val="28"/>
          <w:szCs w:val="28"/>
        </w:rPr>
        <w:t>.</w:t>
      </w:r>
      <w:r w:rsidR="003B1720" w:rsidRPr="0028626D">
        <w:rPr>
          <w:color w:val="000000"/>
          <w:sz w:val="28"/>
          <w:szCs w:val="28"/>
        </w:rPr>
        <w:t xml:space="preserve"> </w:t>
      </w:r>
      <w:r w:rsidR="00297F70" w:rsidRPr="0028626D">
        <w:rPr>
          <w:color w:val="000000"/>
          <w:sz w:val="28"/>
          <w:szCs w:val="28"/>
        </w:rPr>
        <w:t>Территории княжеств объединялись с Индией, и на них распространялось действие индийского законодательства. Поскольку вхождение княжеств в Индию</w:t>
      </w:r>
      <w:r w:rsidR="0028626D" w:rsidRPr="0028626D">
        <w:rPr>
          <w:color w:val="000000"/>
          <w:sz w:val="28"/>
          <w:szCs w:val="28"/>
        </w:rPr>
        <w:t>,</w:t>
      </w:r>
      <w:r w:rsidR="00297F70" w:rsidRPr="0028626D">
        <w:rPr>
          <w:color w:val="000000"/>
          <w:sz w:val="28"/>
          <w:szCs w:val="28"/>
        </w:rPr>
        <w:t xml:space="preserve"> согласно положениям Закона о независимости Индии 1947 г</w:t>
      </w:r>
      <w:r w:rsidR="00960AC9" w:rsidRPr="0028626D">
        <w:rPr>
          <w:color w:val="000000"/>
          <w:sz w:val="28"/>
          <w:szCs w:val="28"/>
        </w:rPr>
        <w:t>ода</w:t>
      </w:r>
      <w:r w:rsidR="00297F70" w:rsidRPr="0028626D">
        <w:rPr>
          <w:color w:val="000000"/>
          <w:sz w:val="28"/>
          <w:szCs w:val="28"/>
        </w:rPr>
        <w:t>, зависело от волеизъявления их правителей, многие из последних поначалу не торопились с объявлением своего решения, надеясь в какой-то форме сохранить прежние прямые отношения с английской короной. Княжеская оппозиция получила поддержку англичан, и прежде всего Маунтбэттена, который до июня 1948 г</w:t>
      </w:r>
      <w:r w:rsidR="00062050" w:rsidRPr="0028626D">
        <w:rPr>
          <w:color w:val="000000"/>
          <w:sz w:val="28"/>
          <w:szCs w:val="28"/>
        </w:rPr>
        <w:t>ода</w:t>
      </w:r>
      <w:r w:rsidR="00297F70" w:rsidRPr="0028626D">
        <w:rPr>
          <w:color w:val="000000"/>
          <w:sz w:val="28"/>
          <w:szCs w:val="28"/>
        </w:rPr>
        <w:t xml:space="preserve"> оставался на посту генерал-губернатора доминиона. Однако как решительная позиция индийского правительства, создавшего, кстати,</w:t>
      </w:r>
      <w:r w:rsidR="006A36CC" w:rsidRPr="0028626D">
        <w:rPr>
          <w:color w:val="000000"/>
          <w:sz w:val="28"/>
          <w:szCs w:val="28"/>
        </w:rPr>
        <w:t xml:space="preserve"> </w:t>
      </w:r>
      <w:r w:rsidR="00297F70" w:rsidRPr="0028626D">
        <w:rPr>
          <w:color w:val="000000"/>
          <w:sz w:val="28"/>
          <w:szCs w:val="28"/>
        </w:rPr>
        <w:t xml:space="preserve">весьма благоприятные для </w:t>
      </w:r>
      <w:r w:rsidR="006A36CC" w:rsidRPr="0028626D">
        <w:rPr>
          <w:color w:val="000000"/>
          <w:sz w:val="28"/>
          <w:szCs w:val="28"/>
        </w:rPr>
        <w:t>князей</w:t>
      </w:r>
      <w:r w:rsidR="00297F70" w:rsidRPr="0028626D">
        <w:rPr>
          <w:color w:val="000000"/>
          <w:sz w:val="28"/>
          <w:szCs w:val="28"/>
        </w:rPr>
        <w:t xml:space="preserve"> условия интеграции княжеств, так и развернувшиеся в них антифеодальные движения</w:t>
      </w:r>
      <w:r w:rsidR="0028626D">
        <w:rPr>
          <w:color w:val="000000"/>
          <w:sz w:val="28"/>
          <w:szCs w:val="28"/>
        </w:rPr>
        <w:t xml:space="preserve"> </w:t>
      </w:r>
      <w:r w:rsidR="00297F70" w:rsidRPr="0028626D">
        <w:rPr>
          <w:color w:val="000000"/>
          <w:sz w:val="28"/>
          <w:szCs w:val="28"/>
        </w:rPr>
        <w:t>заставили князей ускорить подписание протоколов с «формулой присоединения</w:t>
      </w:r>
      <w:r w:rsidR="003B1720" w:rsidRPr="0028626D">
        <w:rPr>
          <w:color w:val="000000"/>
          <w:sz w:val="28"/>
          <w:szCs w:val="28"/>
        </w:rPr>
        <w:t xml:space="preserve">». </w:t>
      </w:r>
      <w:r w:rsidR="00297F70" w:rsidRPr="0028626D">
        <w:rPr>
          <w:color w:val="000000"/>
          <w:sz w:val="28"/>
          <w:szCs w:val="28"/>
        </w:rPr>
        <w:t>В течени</w:t>
      </w:r>
      <w:r w:rsidR="0028176A" w:rsidRPr="0028626D">
        <w:rPr>
          <w:color w:val="000000"/>
          <w:sz w:val="28"/>
          <w:szCs w:val="28"/>
        </w:rPr>
        <w:t>е 1947</w:t>
      </w:r>
      <w:r w:rsidR="0028626D">
        <w:rPr>
          <w:color w:val="000000"/>
          <w:sz w:val="28"/>
          <w:szCs w:val="28"/>
        </w:rPr>
        <w:t>–</w:t>
      </w:r>
      <w:r w:rsidR="0028626D" w:rsidRPr="0028626D">
        <w:rPr>
          <w:color w:val="000000"/>
          <w:sz w:val="28"/>
          <w:szCs w:val="28"/>
        </w:rPr>
        <w:t>1</w:t>
      </w:r>
      <w:r w:rsidR="00456A4F" w:rsidRPr="0028626D">
        <w:rPr>
          <w:color w:val="000000"/>
          <w:sz w:val="28"/>
          <w:szCs w:val="28"/>
        </w:rPr>
        <w:t xml:space="preserve">949 годах </w:t>
      </w:r>
      <w:r w:rsidR="00297F70" w:rsidRPr="0028626D">
        <w:rPr>
          <w:color w:val="000000"/>
          <w:sz w:val="28"/>
          <w:szCs w:val="28"/>
        </w:rPr>
        <w:t>555 из 601 индийского княжества присоединились к Индии, остальные вошли в состав Пакистана. Интеграция бывших княжеств с Индийским Союзом шла тремя путями: 216 наиболее мелких княжеств объединились с соседними провинциями</w:t>
      </w:r>
      <w:r w:rsidR="0028626D" w:rsidRPr="0028626D">
        <w:rPr>
          <w:color w:val="000000"/>
          <w:sz w:val="28"/>
          <w:szCs w:val="28"/>
        </w:rPr>
        <w:t>,</w:t>
      </w:r>
      <w:r w:rsidR="00297F70" w:rsidRPr="0028626D">
        <w:rPr>
          <w:color w:val="000000"/>
          <w:sz w:val="28"/>
          <w:szCs w:val="28"/>
        </w:rPr>
        <w:t xml:space="preserve"> образовав там отдельные округа; 70 княжеств вошли в состав доминиона как административные единицы, управляемые непосредственно из центра, </w:t>
      </w:r>
      <w:r w:rsidR="0028626D">
        <w:rPr>
          <w:color w:val="000000"/>
          <w:sz w:val="28"/>
          <w:szCs w:val="28"/>
        </w:rPr>
        <w:t>–</w:t>
      </w:r>
      <w:r w:rsidR="0028626D" w:rsidRPr="0028626D">
        <w:rPr>
          <w:color w:val="000000"/>
          <w:sz w:val="28"/>
          <w:szCs w:val="28"/>
        </w:rPr>
        <w:t xml:space="preserve"> </w:t>
      </w:r>
      <w:r w:rsidR="00297F70" w:rsidRPr="0028626D">
        <w:rPr>
          <w:color w:val="000000"/>
          <w:sz w:val="28"/>
          <w:szCs w:val="28"/>
        </w:rPr>
        <w:t>либо в старых административных границах</w:t>
      </w:r>
      <w:r w:rsidR="0028626D" w:rsidRPr="0028626D">
        <w:rPr>
          <w:color w:val="000000"/>
          <w:sz w:val="28"/>
          <w:szCs w:val="28"/>
        </w:rPr>
        <w:t>,</w:t>
      </w:r>
      <w:r w:rsidR="00297F70" w:rsidRPr="0028626D">
        <w:rPr>
          <w:color w:val="000000"/>
          <w:sz w:val="28"/>
          <w:szCs w:val="28"/>
        </w:rPr>
        <w:t xml:space="preserve"> либо объединенных в союзы княжеств</w:t>
      </w:r>
      <w:r w:rsidR="0028626D" w:rsidRPr="0028626D">
        <w:rPr>
          <w:color w:val="000000"/>
          <w:sz w:val="28"/>
          <w:szCs w:val="28"/>
        </w:rPr>
        <w:t>;</w:t>
      </w:r>
      <w:r w:rsidR="00297F70" w:rsidRPr="0028626D">
        <w:rPr>
          <w:color w:val="000000"/>
          <w:sz w:val="28"/>
          <w:szCs w:val="28"/>
        </w:rPr>
        <w:t xml:space="preserve"> 269 княжеств </w:t>
      </w:r>
      <w:r w:rsidR="0028176A" w:rsidRPr="0028626D">
        <w:rPr>
          <w:color w:val="000000"/>
          <w:sz w:val="28"/>
          <w:szCs w:val="28"/>
        </w:rPr>
        <w:t xml:space="preserve">образовали федеральные </w:t>
      </w:r>
      <w:r w:rsidR="0028626D" w:rsidRPr="0028626D">
        <w:rPr>
          <w:color w:val="000000"/>
          <w:sz w:val="28"/>
          <w:szCs w:val="28"/>
        </w:rPr>
        <w:t>единицы</w:t>
      </w:r>
      <w:r w:rsidR="0028626D">
        <w:rPr>
          <w:color w:val="000000"/>
          <w:sz w:val="28"/>
          <w:szCs w:val="28"/>
        </w:rPr>
        <w:t>-</w:t>
      </w:r>
      <w:r w:rsidR="0028626D" w:rsidRPr="0028626D">
        <w:rPr>
          <w:color w:val="000000"/>
          <w:sz w:val="28"/>
          <w:szCs w:val="28"/>
        </w:rPr>
        <w:t>либо</w:t>
      </w:r>
      <w:r w:rsidR="0028176A" w:rsidRPr="0028626D">
        <w:rPr>
          <w:color w:val="000000"/>
          <w:sz w:val="28"/>
          <w:szCs w:val="28"/>
        </w:rPr>
        <w:t xml:space="preserve"> союзы княжеств</w:t>
      </w:r>
      <w:r w:rsidR="0028626D" w:rsidRPr="0028626D">
        <w:rPr>
          <w:color w:val="000000"/>
          <w:sz w:val="28"/>
          <w:szCs w:val="28"/>
        </w:rPr>
        <w:t>,</w:t>
      </w:r>
      <w:r w:rsidR="00297F70" w:rsidRPr="0028626D">
        <w:rPr>
          <w:color w:val="000000"/>
          <w:sz w:val="28"/>
          <w:szCs w:val="28"/>
        </w:rPr>
        <w:t xml:space="preserve"> либо отдельные федеральные провинции в старых границах</w:t>
      </w:r>
      <w:r w:rsidR="0028626D" w:rsidRPr="0028626D">
        <w:rPr>
          <w:color w:val="000000"/>
          <w:sz w:val="28"/>
          <w:szCs w:val="28"/>
        </w:rPr>
        <w:t xml:space="preserve">. </w:t>
      </w:r>
      <w:r w:rsidR="00634D57" w:rsidRPr="0028626D">
        <w:rPr>
          <w:color w:val="000000"/>
          <w:sz w:val="28"/>
          <w:szCs w:val="28"/>
        </w:rPr>
        <w:t>В новых провинциях, как союзах княжеств, так и отдельных бывших княжествах, проводились выборы в законодательные органы и создавались ответственные перед ними правительства. Губернатора</w:t>
      </w:r>
      <w:r w:rsidR="003B1720" w:rsidRPr="0028626D">
        <w:rPr>
          <w:color w:val="000000"/>
          <w:sz w:val="28"/>
          <w:szCs w:val="28"/>
        </w:rPr>
        <w:t xml:space="preserve">ми </w:t>
      </w:r>
      <w:r w:rsidR="0028626D">
        <w:rPr>
          <w:color w:val="000000"/>
          <w:sz w:val="28"/>
          <w:szCs w:val="28"/>
        </w:rPr>
        <w:t>–</w:t>
      </w:r>
      <w:r w:rsidR="0028626D" w:rsidRPr="0028626D">
        <w:rPr>
          <w:color w:val="000000"/>
          <w:sz w:val="28"/>
          <w:szCs w:val="28"/>
        </w:rPr>
        <w:t xml:space="preserve"> </w:t>
      </w:r>
      <w:r w:rsidR="00634D57" w:rsidRPr="0028626D">
        <w:rPr>
          <w:color w:val="000000"/>
          <w:sz w:val="28"/>
          <w:szCs w:val="28"/>
        </w:rPr>
        <w:t>раджпрамукхами, представлявшими центральную власть, там назначались бывшие князья.</w:t>
      </w:r>
    </w:p>
    <w:p w:rsidR="00ED188D" w:rsidRPr="0028626D" w:rsidRDefault="00634D57" w:rsidP="0028626D">
      <w:pPr>
        <w:spacing w:line="360" w:lineRule="auto"/>
        <w:ind w:firstLine="709"/>
        <w:jc w:val="both"/>
        <w:rPr>
          <w:color w:val="000000"/>
          <w:sz w:val="28"/>
          <w:szCs w:val="28"/>
        </w:rPr>
      </w:pPr>
      <w:r w:rsidRPr="0028626D">
        <w:rPr>
          <w:color w:val="000000"/>
          <w:sz w:val="28"/>
          <w:szCs w:val="28"/>
        </w:rPr>
        <w:t>В ходе объединения бывших княжеств с Индией была проведена, таким образом, первая крупная административно-территориальная реформа. Одновременно на государственных землях был проведен земельный кадастр и введена система земельно-налогового обложения типа райятвари. При этом в ряде бывших княжеств произошло снижение ставок земельного налога. Объединение княжеств с Индией и проведение в них административной и земельно-налоговой реформ значительно укрепило индийскую государственность и нанесло серьезный удар по силам феодализма. Однако компромиссное решение вопроса, сохранение за князь</w:t>
      </w:r>
      <w:r w:rsidR="00D95E3B" w:rsidRPr="0028626D">
        <w:rPr>
          <w:color w:val="000000"/>
          <w:sz w:val="28"/>
          <w:szCs w:val="28"/>
        </w:rPr>
        <w:t xml:space="preserve">ями обширных массивов их </w:t>
      </w:r>
      <w:r w:rsidR="00303E77" w:rsidRPr="0028626D">
        <w:rPr>
          <w:color w:val="000000"/>
          <w:sz w:val="28"/>
          <w:szCs w:val="28"/>
        </w:rPr>
        <w:t>домениальных</w:t>
      </w:r>
      <w:r w:rsidRPr="0028626D">
        <w:rPr>
          <w:color w:val="000000"/>
          <w:sz w:val="28"/>
          <w:szCs w:val="28"/>
        </w:rPr>
        <w:t xml:space="preserve"> земельных владений, дворцов и прочих богатств, предоставление им крупных пенсий</w:t>
      </w:r>
      <w:r w:rsidR="0028626D" w:rsidRPr="0028626D">
        <w:rPr>
          <w:color w:val="000000"/>
          <w:sz w:val="28"/>
          <w:szCs w:val="28"/>
        </w:rPr>
        <w:t>,</w:t>
      </w:r>
      <w:r w:rsidRPr="0028626D">
        <w:rPr>
          <w:color w:val="000000"/>
          <w:sz w:val="28"/>
          <w:szCs w:val="28"/>
        </w:rPr>
        <w:t xml:space="preserve"> а также различного рода привилегий, назначение некоторых бывших князей на посты раджпрамукхов и прочее,</w:t>
      </w:r>
      <w:r w:rsidR="0028626D">
        <w:rPr>
          <w:color w:val="000000"/>
          <w:sz w:val="28"/>
          <w:szCs w:val="28"/>
        </w:rPr>
        <w:t> –</w:t>
      </w:r>
      <w:r w:rsidR="0028626D" w:rsidRPr="0028626D">
        <w:rPr>
          <w:color w:val="000000"/>
          <w:sz w:val="28"/>
          <w:szCs w:val="28"/>
        </w:rPr>
        <w:t xml:space="preserve"> </w:t>
      </w:r>
      <w:r w:rsidRPr="0028626D">
        <w:rPr>
          <w:color w:val="000000"/>
          <w:sz w:val="28"/>
          <w:szCs w:val="28"/>
        </w:rPr>
        <w:t>все это создавало благоприятные условия для сохранения определенного влияния князей на экономическое, политическое и культурное развитие бывших княжеств.</w:t>
      </w:r>
      <w:r w:rsidR="0028626D">
        <w:rPr>
          <w:color w:val="000000"/>
          <w:sz w:val="28"/>
          <w:szCs w:val="28"/>
        </w:rPr>
        <w:t xml:space="preserve"> </w:t>
      </w:r>
      <w:r w:rsidRPr="0028626D">
        <w:rPr>
          <w:color w:val="000000"/>
          <w:sz w:val="28"/>
          <w:szCs w:val="28"/>
        </w:rPr>
        <w:t>Процесс интеграции княжеств с</w:t>
      </w:r>
      <w:r w:rsidR="0028176A" w:rsidRPr="0028626D">
        <w:rPr>
          <w:color w:val="000000"/>
          <w:sz w:val="28"/>
          <w:szCs w:val="28"/>
        </w:rPr>
        <w:t xml:space="preserve"> Индийским Союзом в 1947</w:t>
      </w:r>
      <w:r w:rsidR="0028626D">
        <w:rPr>
          <w:color w:val="000000"/>
          <w:sz w:val="28"/>
          <w:szCs w:val="28"/>
        </w:rPr>
        <w:t>–</w:t>
      </w:r>
      <w:r w:rsidR="0028626D" w:rsidRPr="0028626D">
        <w:rPr>
          <w:color w:val="000000"/>
          <w:sz w:val="28"/>
          <w:szCs w:val="28"/>
        </w:rPr>
        <w:t>1</w:t>
      </w:r>
      <w:r w:rsidR="0083310B" w:rsidRPr="0028626D">
        <w:rPr>
          <w:color w:val="000000"/>
          <w:sz w:val="28"/>
          <w:szCs w:val="28"/>
        </w:rPr>
        <w:t>949</w:t>
      </w:r>
      <w:r w:rsidR="00176D7A" w:rsidRPr="0028626D">
        <w:rPr>
          <w:color w:val="000000"/>
          <w:sz w:val="28"/>
          <w:szCs w:val="28"/>
        </w:rPr>
        <w:t xml:space="preserve"> </w:t>
      </w:r>
      <w:r w:rsidR="0083310B" w:rsidRPr="0028626D">
        <w:rPr>
          <w:color w:val="000000"/>
          <w:sz w:val="28"/>
          <w:szCs w:val="28"/>
        </w:rPr>
        <w:t xml:space="preserve">годах </w:t>
      </w:r>
      <w:r w:rsidRPr="0028626D">
        <w:rPr>
          <w:color w:val="000000"/>
          <w:sz w:val="28"/>
          <w:szCs w:val="28"/>
        </w:rPr>
        <w:t>проходил в основном безболезненно: лишь в трех княжествах: Джунагадх</w:t>
      </w:r>
      <w:r w:rsidR="0028626D" w:rsidRPr="0028626D">
        <w:rPr>
          <w:color w:val="000000"/>
          <w:sz w:val="28"/>
          <w:szCs w:val="28"/>
        </w:rPr>
        <w:t>,</w:t>
      </w:r>
      <w:r w:rsidR="0028176A" w:rsidRPr="0028626D">
        <w:rPr>
          <w:color w:val="000000"/>
          <w:sz w:val="28"/>
          <w:szCs w:val="28"/>
        </w:rPr>
        <w:t xml:space="preserve"> Хайдарабад и Кашмир </w:t>
      </w:r>
      <w:r w:rsidR="0028626D">
        <w:rPr>
          <w:color w:val="000000"/>
          <w:sz w:val="28"/>
          <w:szCs w:val="28"/>
        </w:rPr>
        <w:t>–</w:t>
      </w:r>
      <w:r w:rsidR="0028626D" w:rsidRPr="0028626D">
        <w:rPr>
          <w:color w:val="000000"/>
          <w:sz w:val="28"/>
          <w:szCs w:val="28"/>
        </w:rPr>
        <w:t xml:space="preserve"> </w:t>
      </w:r>
      <w:r w:rsidRPr="0028626D">
        <w:rPr>
          <w:color w:val="000000"/>
          <w:sz w:val="28"/>
          <w:szCs w:val="28"/>
        </w:rPr>
        <w:t>имели место волнения</w:t>
      </w:r>
      <w:r w:rsidR="00B43288" w:rsidRPr="0028626D">
        <w:rPr>
          <w:color w:val="000000"/>
          <w:sz w:val="28"/>
          <w:szCs w:val="28"/>
        </w:rPr>
        <w:t>.</w:t>
      </w:r>
      <w:r w:rsidR="003B1720" w:rsidRPr="0028626D">
        <w:rPr>
          <w:color w:val="000000"/>
          <w:sz w:val="28"/>
          <w:szCs w:val="28"/>
        </w:rPr>
        <w:t xml:space="preserve"> </w:t>
      </w:r>
      <w:r w:rsidR="0028176A" w:rsidRPr="0028626D">
        <w:rPr>
          <w:color w:val="000000"/>
          <w:sz w:val="28"/>
          <w:szCs w:val="28"/>
        </w:rPr>
        <w:t xml:space="preserve">Правитель Джунагадха </w:t>
      </w:r>
      <w:r w:rsidR="0028626D">
        <w:rPr>
          <w:color w:val="000000"/>
          <w:sz w:val="28"/>
          <w:szCs w:val="28"/>
        </w:rPr>
        <w:t>–</w:t>
      </w:r>
      <w:r w:rsidR="0028626D" w:rsidRPr="0028626D">
        <w:rPr>
          <w:color w:val="000000"/>
          <w:sz w:val="28"/>
          <w:szCs w:val="28"/>
        </w:rPr>
        <w:t xml:space="preserve"> </w:t>
      </w:r>
      <w:r w:rsidR="00ED188D" w:rsidRPr="0028626D">
        <w:rPr>
          <w:color w:val="000000"/>
          <w:sz w:val="28"/>
          <w:szCs w:val="28"/>
        </w:rPr>
        <w:t>мусульманин объявил о намерении присоединиться к Пакистану, хотя более половины населения княжества составляли индусы. Решение князя вызвало серьезные волнения в Джунагадхе, что вынудило индийское правительство ввести в феврале 1948 г</w:t>
      </w:r>
      <w:r w:rsidR="00062050" w:rsidRPr="0028626D">
        <w:rPr>
          <w:color w:val="000000"/>
          <w:sz w:val="28"/>
          <w:szCs w:val="28"/>
        </w:rPr>
        <w:t xml:space="preserve">ода </w:t>
      </w:r>
      <w:r w:rsidR="00ED188D" w:rsidRPr="0028626D">
        <w:rPr>
          <w:color w:val="000000"/>
          <w:sz w:val="28"/>
          <w:szCs w:val="28"/>
        </w:rPr>
        <w:t>в княжество войска и провести плебисцит. Огромное большинство голосовавших высказалось за присоединение к Индии. Прави</w:t>
      </w:r>
      <w:r w:rsidR="00D618C1" w:rsidRPr="0028626D">
        <w:rPr>
          <w:color w:val="000000"/>
          <w:sz w:val="28"/>
          <w:szCs w:val="28"/>
        </w:rPr>
        <w:t>тел</w:t>
      </w:r>
      <w:r w:rsidR="00D95E3B" w:rsidRPr="0028626D">
        <w:rPr>
          <w:color w:val="000000"/>
          <w:sz w:val="28"/>
          <w:szCs w:val="28"/>
        </w:rPr>
        <w:t>ь княжества бежал в Пакистан</w:t>
      </w:r>
      <w:r w:rsidR="0028626D" w:rsidRPr="0028626D">
        <w:rPr>
          <w:color w:val="000000"/>
          <w:sz w:val="28"/>
          <w:szCs w:val="28"/>
        </w:rPr>
        <w:t>.</w:t>
      </w:r>
    </w:p>
    <w:p w:rsidR="00ED188D" w:rsidRPr="0028626D" w:rsidRDefault="00ED188D" w:rsidP="0028626D">
      <w:pPr>
        <w:pStyle w:val="a7"/>
        <w:tabs>
          <w:tab w:val="left" w:pos="0"/>
        </w:tabs>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Более серьезная обстановка создалась в крупнейшем княже</w:t>
      </w:r>
      <w:r w:rsidR="0028176A" w:rsidRPr="0028626D">
        <w:rPr>
          <w:rFonts w:ascii="Times New Roman" w:hAnsi="Times New Roman"/>
          <w:color w:val="000000"/>
          <w:sz w:val="28"/>
          <w:szCs w:val="28"/>
        </w:rPr>
        <w:t xml:space="preserve">стве Хайдарабад. Его правитель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низам, также мусульманин, опираясь на политическую поддержку англичан, </w:t>
      </w:r>
      <w:r w:rsidR="00303E77" w:rsidRPr="0028626D">
        <w:rPr>
          <w:rFonts w:ascii="Times New Roman" w:hAnsi="Times New Roman"/>
          <w:color w:val="000000"/>
          <w:sz w:val="28"/>
          <w:szCs w:val="28"/>
        </w:rPr>
        <w:t>инс</w:t>
      </w:r>
      <w:r w:rsidR="00DF58E1" w:rsidRPr="0028626D">
        <w:rPr>
          <w:rFonts w:ascii="Times New Roman" w:hAnsi="Times New Roman"/>
          <w:color w:val="000000"/>
          <w:sz w:val="28"/>
          <w:szCs w:val="28"/>
        </w:rPr>
        <w:t>пири</w:t>
      </w:r>
      <w:r w:rsidRPr="0028626D">
        <w:rPr>
          <w:rFonts w:ascii="Times New Roman" w:hAnsi="Times New Roman"/>
          <w:color w:val="000000"/>
          <w:sz w:val="28"/>
          <w:szCs w:val="28"/>
        </w:rPr>
        <w:t>ровавших газетную кампанию в пользу сохранения особого положения Хайдарабада и его прямых отношений с Лондоном, всячески затягивал решение вопроса о присоединении княжества к Индийскому Союзу. В этой обстановке индийское правительство заключило в октябре 1947 г</w:t>
      </w:r>
      <w:r w:rsidR="00960AC9"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с </w:t>
      </w:r>
      <w:r w:rsidR="00DF58E1" w:rsidRPr="0028626D">
        <w:rPr>
          <w:rFonts w:ascii="Times New Roman" w:hAnsi="Times New Roman"/>
          <w:color w:val="000000"/>
          <w:sz w:val="28"/>
          <w:szCs w:val="28"/>
        </w:rPr>
        <w:t>низ</w:t>
      </w:r>
      <w:r w:rsidRPr="0028626D">
        <w:rPr>
          <w:rFonts w:ascii="Times New Roman" w:hAnsi="Times New Roman"/>
          <w:color w:val="000000"/>
          <w:sz w:val="28"/>
          <w:szCs w:val="28"/>
        </w:rPr>
        <w:t>амом сроком на один год специальное соглашение о сохранении статус-кво, но обязывавшее низама не увеличивать свои военные силы, не получать какой-либо внешней в</w:t>
      </w:r>
      <w:r w:rsidR="00E43F8C" w:rsidRPr="0028626D">
        <w:rPr>
          <w:rFonts w:ascii="Times New Roman" w:hAnsi="Times New Roman"/>
          <w:color w:val="000000"/>
          <w:sz w:val="28"/>
          <w:szCs w:val="28"/>
        </w:rPr>
        <w:t>оенной помощи</w:t>
      </w:r>
      <w:r w:rsidRPr="0028626D">
        <w:rPr>
          <w:rFonts w:ascii="Times New Roman" w:hAnsi="Times New Roman"/>
          <w:color w:val="000000"/>
          <w:sz w:val="28"/>
          <w:szCs w:val="28"/>
        </w:rPr>
        <w:t>. Однако низам вскоре нарушил взятые на себя</w:t>
      </w:r>
      <w:r w:rsidR="0083310B" w:rsidRPr="0028626D">
        <w:rPr>
          <w:rFonts w:ascii="Times New Roman" w:hAnsi="Times New Roman"/>
          <w:color w:val="000000"/>
          <w:sz w:val="28"/>
          <w:szCs w:val="28"/>
        </w:rPr>
        <w:t xml:space="preserve"> обязательства: в течение 1948 года </w:t>
      </w:r>
      <w:r w:rsidRPr="0028626D">
        <w:rPr>
          <w:rFonts w:ascii="Times New Roman" w:hAnsi="Times New Roman"/>
          <w:color w:val="000000"/>
          <w:sz w:val="28"/>
          <w:szCs w:val="28"/>
        </w:rPr>
        <w:t>в княжество было ввезено большое количество оружия из Пакистана. Дело явно шло к тому, чтобы создать в центре независимой Индии военно-политическую базу английского империализма. Одновременно серьезно осложнилась обстановка и внутри кн</w:t>
      </w:r>
      <w:r w:rsidR="0083310B" w:rsidRPr="0028626D">
        <w:rPr>
          <w:rFonts w:ascii="Times New Roman" w:hAnsi="Times New Roman"/>
          <w:color w:val="000000"/>
          <w:sz w:val="28"/>
          <w:szCs w:val="28"/>
        </w:rPr>
        <w:t>яжества. Начавшиеся еще в 1946 году</w:t>
      </w:r>
      <w:r w:rsidRPr="0028626D">
        <w:rPr>
          <w:rFonts w:ascii="Times New Roman" w:hAnsi="Times New Roman"/>
          <w:color w:val="000000"/>
          <w:sz w:val="28"/>
          <w:szCs w:val="28"/>
        </w:rPr>
        <w:t xml:space="preserve"> народные выступления против власти низама переросли в крестьянское восстание, охватившее всю восточную часть княжества</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Для подавления восстания княжеская администрация и феодалы создали военизированные банды разакаров, терроризировавших немусу</w:t>
      </w:r>
      <w:r w:rsidR="00D618C1" w:rsidRPr="0028626D">
        <w:rPr>
          <w:rFonts w:ascii="Times New Roman" w:hAnsi="Times New Roman"/>
          <w:color w:val="000000"/>
          <w:sz w:val="28"/>
          <w:szCs w:val="28"/>
        </w:rPr>
        <w:t>льманское население Хайдарабада</w:t>
      </w:r>
      <w:r w:rsidR="00303E77" w:rsidRPr="0028626D">
        <w:rPr>
          <w:rFonts w:ascii="Times New Roman" w:hAnsi="Times New Roman"/>
          <w:color w:val="000000"/>
          <w:sz w:val="28"/>
          <w:szCs w:val="28"/>
        </w:rPr>
        <w:t>.</w:t>
      </w:r>
      <w:r w:rsidR="003B1720" w:rsidRPr="0028626D">
        <w:rPr>
          <w:rFonts w:ascii="Times New Roman" w:hAnsi="Times New Roman"/>
          <w:color w:val="000000"/>
          <w:sz w:val="28"/>
          <w:szCs w:val="28"/>
        </w:rPr>
        <w:t xml:space="preserve"> </w:t>
      </w:r>
      <w:r w:rsidRPr="0028626D">
        <w:rPr>
          <w:rFonts w:ascii="Times New Roman" w:hAnsi="Times New Roman"/>
          <w:color w:val="000000"/>
          <w:sz w:val="28"/>
          <w:szCs w:val="28"/>
        </w:rPr>
        <w:t>Аграрное движение в Телингане стало оказывать все возрастающее влияние на положение в соседних северных округах Мадрасской провинции, населенных также народом андхра</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этой обстановке индийское правительство, стремясь предотвратить и отрыв Хайдарабада от Индии, и распространение крестьянского восстания на о</w:t>
      </w:r>
      <w:r w:rsidR="0083310B" w:rsidRPr="0028626D">
        <w:rPr>
          <w:rFonts w:ascii="Times New Roman" w:hAnsi="Times New Roman"/>
          <w:color w:val="000000"/>
          <w:sz w:val="28"/>
          <w:szCs w:val="28"/>
        </w:rPr>
        <w:t>бласть Андхра, в сентябре 1948 года</w:t>
      </w:r>
      <w:r w:rsidRPr="0028626D">
        <w:rPr>
          <w:rFonts w:ascii="Times New Roman" w:hAnsi="Times New Roman"/>
          <w:color w:val="000000"/>
          <w:sz w:val="28"/>
          <w:szCs w:val="28"/>
        </w:rPr>
        <w:t xml:space="preserve"> предъявило низаму ультиматум, требуя, в частности, распустить отряды разакаров. 13 сентября вооруженные силы Индийского Союза вступили на территорию княжества и в пятидневный срок оккупировали его. Индийские регулярные войска не только ликвидировали отряды разакаров, но и начали действия против повстанцев в Телингане. В начале 1949 г</w:t>
      </w:r>
      <w:r w:rsidR="00062050"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низам подписал соглашение о вхождении Хапдарабада в доминион Индию, получив при этом пост раджпрамукха в своем бывшем княжестве. Наиболее сложная обстановка создал</w:t>
      </w:r>
      <w:r w:rsidR="0063318D" w:rsidRPr="0028626D">
        <w:rPr>
          <w:rFonts w:ascii="Times New Roman" w:hAnsi="Times New Roman"/>
          <w:color w:val="000000"/>
          <w:sz w:val="28"/>
          <w:szCs w:val="28"/>
        </w:rPr>
        <w:t xml:space="preserve">ась в княжестве Джамму и Кашмир. Кашмир населен главным образом мусульманами, а управляет им князь, по религии индус. Кашмирцы, представляющие основную национальность княжества, боролись против власти князя, но не поддерживали </w:t>
      </w:r>
      <w:r w:rsidR="00427B2D" w:rsidRPr="0028626D">
        <w:rPr>
          <w:rFonts w:ascii="Times New Roman" w:hAnsi="Times New Roman"/>
          <w:color w:val="000000"/>
          <w:sz w:val="28"/>
          <w:szCs w:val="28"/>
        </w:rPr>
        <w:t>М</w:t>
      </w:r>
      <w:r w:rsidR="0063318D" w:rsidRPr="0028626D">
        <w:rPr>
          <w:rFonts w:ascii="Times New Roman" w:hAnsi="Times New Roman"/>
          <w:color w:val="000000"/>
          <w:sz w:val="28"/>
          <w:szCs w:val="28"/>
        </w:rPr>
        <w:t>усульманскую лигу</w:t>
      </w:r>
      <w:r w:rsidR="00427B2D" w:rsidRPr="0028626D">
        <w:rPr>
          <w:rFonts w:ascii="Times New Roman" w:hAnsi="Times New Roman"/>
          <w:color w:val="000000"/>
          <w:sz w:val="28"/>
          <w:szCs w:val="28"/>
        </w:rPr>
        <w:t xml:space="preserve"> вследствие ее проанглийской политики.</w:t>
      </w:r>
      <w:r w:rsidR="003B1720" w:rsidRPr="0028626D">
        <w:rPr>
          <w:rFonts w:ascii="Times New Roman" w:hAnsi="Times New Roman"/>
          <w:color w:val="000000"/>
          <w:sz w:val="28"/>
          <w:szCs w:val="28"/>
        </w:rPr>
        <w:t xml:space="preserve"> </w:t>
      </w:r>
      <w:r w:rsidR="00427B2D" w:rsidRPr="0028626D">
        <w:rPr>
          <w:rFonts w:ascii="Times New Roman" w:hAnsi="Times New Roman"/>
          <w:color w:val="000000"/>
          <w:sz w:val="28"/>
          <w:szCs w:val="28"/>
        </w:rPr>
        <w:t>После расчленения Индии магараджа Кашмира, боясь, то он смещен мусульманами правительством Пакистана, заявил о своем намерении вступить в Индийский союз. В ответ на это через территорию Пакистана в Кашмир начали вторгаться под видом вооруженных отрядов афганских племен</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8176A" w:rsidRPr="0028626D">
        <w:rPr>
          <w:rFonts w:ascii="Times New Roman" w:hAnsi="Times New Roman"/>
          <w:color w:val="000000"/>
          <w:sz w:val="28"/>
          <w:szCs w:val="28"/>
        </w:rPr>
        <w:t xml:space="preserve">махсудов, афридиев и других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427B2D" w:rsidRPr="0028626D">
        <w:rPr>
          <w:rFonts w:ascii="Times New Roman" w:hAnsi="Times New Roman"/>
          <w:color w:val="000000"/>
          <w:sz w:val="28"/>
          <w:szCs w:val="28"/>
        </w:rPr>
        <w:t>пакистанские войска.</w:t>
      </w:r>
      <w:r w:rsidR="003B1720" w:rsidRPr="0028626D">
        <w:rPr>
          <w:rFonts w:ascii="Times New Roman" w:hAnsi="Times New Roman"/>
          <w:color w:val="000000"/>
          <w:sz w:val="28"/>
          <w:szCs w:val="28"/>
        </w:rPr>
        <w:t xml:space="preserve"> </w:t>
      </w:r>
      <w:r w:rsidR="00427B2D" w:rsidRPr="0028626D">
        <w:rPr>
          <w:rFonts w:ascii="Times New Roman" w:hAnsi="Times New Roman"/>
          <w:color w:val="000000"/>
          <w:sz w:val="28"/>
          <w:szCs w:val="28"/>
        </w:rPr>
        <w:t xml:space="preserve">Индийский союз по просьбе магараджи ввел свои войска в Кашмир, и на территории Кашмира началась война между двумя вновь образованными фиктивными доминионами. Характерно, </w:t>
      </w:r>
      <w:r w:rsidR="00062050" w:rsidRPr="0028626D">
        <w:rPr>
          <w:rFonts w:ascii="Times New Roman" w:hAnsi="Times New Roman"/>
          <w:color w:val="000000"/>
          <w:sz w:val="28"/>
          <w:szCs w:val="28"/>
        </w:rPr>
        <w:t>то,</w:t>
      </w:r>
      <w:r w:rsidR="007B1AB5" w:rsidRPr="0028626D">
        <w:rPr>
          <w:rFonts w:ascii="Times New Roman" w:hAnsi="Times New Roman"/>
          <w:color w:val="000000"/>
          <w:sz w:val="28"/>
          <w:szCs w:val="28"/>
        </w:rPr>
        <w:t xml:space="preserve"> что</w:t>
      </w:r>
      <w:r w:rsidR="00427B2D" w:rsidRPr="0028626D">
        <w:rPr>
          <w:rFonts w:ascii="Times New Roman" w:hAnsi="Times New Roman"/>
          <w:color w:val="000000"/>
          <w:sz w:val="28"/>
          <w:szCs w:val="28"/>
        </w:rPr>
        <w:t xml:space="preserve"> главнокомандующим как армией Индийского союза, так и армией Пакис</w:t>
      </w:r>
      <w:r w:rsidR="0028176A" w:rsidRPr="0028626D">
        <w:rPr>
          <w:rFonts w:ascii="Times New Roman" w:hAnsi="Times New Roman"/>
          <w:color w:val="000000"/>
          <w:sz w:val="28"/>
          <w:szCs w:val="28"/>
        </w:rPr>
        <w:t xml:space="preserve">тана был один и тот же человек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427B2D" w:rsidRPr="0028626D">
        <w:rPr>
          <w:rFonts w:ascii="Times New Roman" w:hAnsi="Times New Roman"/>
          <w:color w:val="000000"/>
          <w:sz w:val="28"/>
          <w:szCs w:val="28"/>
        </w:rPr>
        <w:t>английский генерал Окинлек</w:t>
      </w:r>
      <w:r w:rsidR="007B1AB5" w:rsidRPr="0028626D">
        <w:rPr>
          <w:rFonts w:ascii="Times New Roman" w:hAnsi="Times New Roman"/>
          <w:color w:val="000000"/>
          <w:sz w:val="28"/>
          <w:szCs w:val="28"/>
        </w:rPr>
        <w:t>.</w:t>
      </w:r>
      <w:r w:rsidR="003B1720" w:rsidRPr="0028626D">
        <w:rPr>
          <w:rFonts w:ascii="Times New Roman" w:hAnsi="Times New Roman"/>
          <w:color w:val="000000"/>
          <w:sz w:val="28"/>
          <w:szCs w:val="28"/>
        </w:rPr>
        <w:t xml:space="preserve"> </w:t>
      </w:r>
      <w:r w:rsidRPr="0028626D">
        <w:rPr>
          <w:rFonts w:ascii="Times New Roman" w:hAnsi="Times New Roman"/>
          <w:color w:val="000000"/>
          <w:sz w:val="28"/>
          <w:szCs w:val="28"/>
        </w:rPr>
        <w:t>Английская политика в Кашмире, так же как и в Хайдарабаде, была нацелена на провоцирование глубоких и долговременных конфликтов Индии с Пакистаном. Однако приезд в сентябре 1947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 Кашмир Ганди, который сумел добиться освобождения из тюрьмы шей</w:t>
      </w:r>
      <w:r w:rsidR="00D95E3B" w:rsidRPr="0028626D">
        <w:rPr>
          <w:rFonts w:ascii="Times New Roman" w:hAnsi="Times New Roman"/>
          <w:color w:val="000000"/>
          <w:sz w:val="28"/>
          <w:szCs w:val="28"/>
        </w:rPr>
        <w:t>ха Абдуллы и соглашения между к</w:t>
      </w:r>
      <w:r w:rsidRPr="0028626D">
        <w:rPr>
          <w:rFonts w:ascii="Times New Roman" w:hAnsi="Times New Roman"/>
          <w:color w:val="000000"/>
          <w:sz w:val="28"/>
          <w:szCs w:val="28"/>
        </w:rPr>
        <w:t>нязем и руководством Национальной конференции, сорвал английские планы. Тогда империалисты спровоцировали прямой вооруженный конфликт Индии с Пакистаном. 22 октября 1947 г</w:t>
      </w:r>
      <w:r w:rsidR="00062050"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отряды па</w:t>
      </w:r>
      <w:r w:rsidR="00D95E3B" w:rsidRPr="0028626D">
        <w:rPr>
          <w:rFonts w:ascii="Times New Roman" w:hAnsi="Times New Roman"/>
          <w:color w:val="000000"/>
          <w:sz w:val="28"/>
          <w:szCs w:val="28"/>
        </w:rPr>
        <w:t>кис</w:t>
      </w:r>
      <w:r w:rsidRPr="0028626D">
        <w:rPr>
          <w:rFonts w:ascii="Times New Roman" w:hAnsi="Times New Roman"/>
          <w:color w:val="000000"/>
          <w:sz w:val="28"/>
          <w:szCs w:val="28"/>
        </w:rPr>
        <w:t>танских племен из Северо-Западной пограничной провинции вторглись на территорию Кашмира и 26 октября были уже у стол</w:t>
      </w:r>
      <w:r w:rsidR="00D618C1" w:rsidRPr="0028626D">
        <w:rPr>
          <w:rFonts w:ascii="Times New Roman" w:hAnsi="Times New Roman"/>
          <w:color w:val="000000"/>
          <w:sz w:val="28"/>
          <w:szCs w:val="28"/>
        </w:rPr>
        <w:t>ицы княжес</w:t>
      </w:r>
      <w:r w:rsidR="00B43288" w:rsidRPr="0028626D">
        <w:rPr>
          <w:rFonts w:ascii="Times New Roman" w:hAnsi="Times New Roman"/>
          <w:color w:val="000000"/>
          <w:sz w:val="28"/>
          <w:szCs w:val="28"/>
        </w:rPr>
        <w:t>тва города Сринагара</w:t>
      </w:r>
      <w:r w:rsidR="000729AB" w:rsidRPr="0028626D">
        <w:rPr>
          <w:rFonts w:ascii="Times New Roman" w:hAnsi="Times New Roman"/>
          <w:color w:val="000000"/>
          <w:sz w:val="28"/>
          <w:szCs w:val="28"/>
        </w:rPr>
        <w:t>.</w:t>
      </w:r>
      <w:r w:rsidR="007B1AB5" w:rsidRPr="0028626D">
        <w:rPr>
          <w:rFonts w:ascii="Times New Roman" w:hAnsi="Times New Roman"/>
          <w:color w:val="000000"/>
          <w:sz w:val="28"/>
          <w:szCs w:val="28"/>
        </w:rPr>
        <w:t xml:space="preserve"> </w:t>
      </w:r>
      <w:r w:rsidRPr="0028626D">
        <w:rPr>
          <w:rFonts w:ascii="Times New Roman" w:hAnsi="Times New Roman"/>
          <w:color w:val="000000"/>
          <w:sz w:val="28"/>
          <w:szCs w:val="28"/>
        </w:rPr>
        <w:t>На оккупированной пакистанцами территории Кашмира было создано правительство «Азад Кашмира»</w:t>
      </w:r>
      <w:r w:rsidR="0028626D" w:rsidRPr="0028626D">
        <w:rPr>
          <w:rFonts w:ascii="Times New Roman" w:hAnsi="Times New Roman"/>
          <w:color w:val="000000"/>
          <w:sz w:val="28"/>
          <w:szCs w:val="28"/>
        </w:rPr>
        <w:t>.</w:t>
      </w:r>
    </w:p>
    <w:p w:rsidR="002D2F9C" w:rsidRPr="0028626D" w:rsidRDefault="00ED188D"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31 декабря 1947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Индия передала вопрос о Кашмире на рассмотрение Совета Безопасности ООН. Была образована Комиссия ООН по Кашмиру, в которой представители англо-американского блока заняли п</w:t>
      </w:r>
      <w:r w:rsidR="00AD1BEF" w:rsidRPr="0028626D">
        <w:rPr>
          <w:rFonts w:ascii="Times New Roman" w:hAnsi="Times New Roman"/>
          <w:color w:val="000000"/>
          <w:sz w:val="28"/>
          <w:szCs w:val="28"/>
        </w:rPr>
        <w:t>озицию углубления индо-</w:t>
      </w:r>
      <w:r w:rsidR="00D95E3B" w:rsidRPr="0028626D">
        <w:rPr>
          <w:rFonts w:ascii="Times New Roman" w:hAnsi="Times New Roman"/>
          <w:color w:val="000000"/>
          <w:sz w:val="28"/>
          <w:szCs w:val="28"/>
        </w:rPr>
        <w:t>пакистан</w:t>
      </w:r>
      <w:r w:rsidRPr="0028626D">
        <w:rPr>
          <w:rFonts w:ascii="Times New Roman" w:hAnsi="Times New Roman"/>
          <w:color w:val="000000"/>
          <w:sz w:val="28"/>
          <w:szCs w:val="28"/>
        </w:rPr>
        <w:t>ских противоречий. Весной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военные действия были прекращены, и с 1 января 1949 г</w:t>
      </w:r>
      <w:r w:rsidR="0083310B" w:rsidRPr="0028626D">
        <w:rPr>
          <w:rFonts w:ascii="Times New Roman" w:hAnsi="Times New Roman"/>
          <w:color w:val="000000"/>
          <w:sz w:val="28"/>
          <w:szCs w:val="28"/>
        </w:rPr>
        <w:t xml:space="preserve">ода </w:t>
      </w:r>
      <w:r w:rsidRPr="0028626D">
        <w:rPr>
          <w:rFonts w:ascii="Times New Roman" w:hAnsi="Times New Roman"/>
          <w:color w:val="000000"/>
          <w:sz w:val="28"/>
          <w:szCs w:val="28"/>
        </w:rPr>
        <w:t>вступило в сил</w:t>
      </w:r>
      <w:r w:rsidR="00D618C1" w:rsidRPr="0028626D">
        <w:rPr>
          <w:rFonts w:ascii="Times New Roman" w:hAnsi="Times New Roman"/>
          <w:color w:val="000000"/>
          <w:sz w:val="28"/>
          <w:szCs w:val="28"/>
        </w:rPr>
        <w:t>у соглашение о прекращении огня</w:t>
      </w:r>
      <w:r w:rsidR="00D95E3B" w:rsidRPr="0028626D">
        <w:rPr>
          <w:rFonts w:ascii="Times New Roman" w:hAnsi="Times New Roman"/>
          <w:color w:val="000000"/>
          <w:sz w:val="28"/>
          <w:szCs w:val="28"/>
        </w:rPr>
        <w:t>.</w:t>
      </w:r>
      <w:r w:rsidR="003B1720" w:rsidRPr="0028626D">
        <w:rPr>
          <w:rFonts w:ascii="Times New Roman" w:hAnsi="Times New Roman"/>
          <w:color w:val="000000"/>
          <w:sz w:val="28"/>
          <w:szCs w:val="28"/>
        </w:rPr>
        <w:t xml:space="preserve"> </w:t>
      </w:r>
      <w:r w:rsidRPr="0028626D">
        <w:rPr>
          <w:rFonts w:ascii="Times New Roman" w:hAnsi="Times New Roman"/>
          <w:color w:val="000000"/>
          <w:sz w:val="28"/>
          <w:szCs w:val="28"/>
        </w:rPr>
        <w:t>Еще осенью 1947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после отречения от престола правителя Кашмира, его наследник, получивший пост главы государства в бывшем княжестве, подписал соглашение о присоединении Джамму и Кашмира к Индии, которое, однако, предоставляло новой провинции особую автономию и оставляло открытым окончательное решение вопроса о будущем статусе Кашмира. События в Кашмире и Хайдарабаде способствовали усилению напряженности в отношениях между двумя основными религиозными </w:t>
      </w:r>
      <w:r w:rsidR="00B43288" w:rsidRPr="0028626D">
        <w:rPr>
          <w:rFonts w:ascii="Times New Roman" w:hAnsi="Times New Roman"/>
          <w:color w:val="000000"/>
          <w:sz w:val="28"/>
          <w:szCs w:val="28"/>
        </w:rPr>
        <w:t xml:space="preserve">общинами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436956" w:rsidRPr="0028626D">
        <w:rPr>
          <w:rFonts w:ascii="Times New Roman" w:hAnsi="Times New Roman"/>
          <w:color w:val="000000"/>
          <w:sz w:val="28"/>
          <w:szCs w:val="28"/>
        </w:rPr>
        <w:t>индусов и мусульман</w:t>
      </w:r>
      <w:r w:rsidR="00B43288" w:rsidRPr="0028626D">
        <w:rPr>
          <w:rFonts w:ascii="Times New Roman" w:hAnsi="Times New Roman"/>
          <w:color w:val="000000"/>
          <w:sz w:val="28"/>
          <w:szCs w:val="28"/>
        </w:rPr>
        <w:t>.</w:t>
      </w:r>
      <w:r w:rsidR="003B1720" w:rsidRPr="0028626D">
        <w:rPr>
          <w:rFonts w:ascii="Times New Roman" w:hAnsi="Times New Roman"/>
          <w:color w:val="000000"/>
          <w:sz w:val="28"/>
          <w:szCs w:val="28"/>
        </w:rPr>
        <w:t xml:space="preserve"> </w:t>
      </w:r>
      <w:r w:rsidR="002D2F9C" w:rsidRPr="0028626D">
        <w:rPr>
          <w:rFonts w:ascii="Times New Roman" w:hAnsi="Times New Roman"/>
          <w:color w:val="000000"/>
          <w:sz w:val="28"/>
          <w:szCs w:val="28"/>
        </w:rPr>
        <w:t xml:space="preserve">Раздел Индии на два доминиона и установление границ новых государств сопровождались массовым переселением индусов и сикхов из </w:t>
      </w:r>
      <w:r w:rsidR="0028176A" w:rsidRPr="0028626D">
        <w:rPr>
          <w:rFonts w:ascii="Times New Roman" w:hAnsi="Times New Roman"/>
          <w:color w:val="000000"/>
          <w:sz w:val="28"/>
          <w:szCs w:val="28"/>
        </w:rPr>
        <w:t xml:space="preserve">Пакистана в Индию, а мусульман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D2F9C" w:rsidRPr="0028626D">
        <w:rPr>
          <w:rFonts w:ascii="Times New Roman" w:hAnsi="Times New Roman"/>
          <w:color w:val="000000"/>
          <w:sz w:val="28"/>
          <w:szCs w:val="28"/>
        </w:rPr>
        <w:t xml:space="preserve">в Пакистан. Эти массовые передвижения населения охватили в основном пограничные районы обоих государств. Из внутренних районов Индии в Пакистан выехали в </w:t>
      </w:r>
      <w:r w:rsidR="00B526E3" w:rsidRPr="0028626D">
        <w:rPr>
          <w:rFonts w:ascii="Times New Roman" w:hAnsi="Times New Roman"/>
          <w:color w:val="000000"/>
          <w:sz w:val="28"/>
          <w:szCs w:val="28"/>
        </w:rPr>
        <w:t>основном</w:t>
      </w:r>
      <w:r w:rsidR="002D2F9C" w:rsidRPr="0028626D">
        <w:rPr>
          <w:rFonts w:ascii="Times New Roman" w:hAnsi="Times New Roman"/>
          <w:color w:val="000000"/>
          <w:sz w:val="28"/>
          <w:szCs w:val="28"/>
        </w:rPr>
        <w:t xml:space="preserve"> лишь</w:t>
      </w:r>
      <w:r w:rsidR="00C33601" w:rsidRPr="0028626D">
        <w:rPr>
          <w:rFonts w:ascii="Times New Roman" w:hAnsi="Times New Roman"/>
          <w:color w:val="000000"/>
          <w:sz w:val="28"/>
          <w:szCs w:val="28"/>
        </w:rPr>
        <w:t xml:space="preserve"> представители имущей верхушки</w:t>
      </w:r>
      <w:r w:rsidR="00176D7A" w:rsidRPr="0028626D">
        <w:rPr>
          <w:rFonts w:ascii="Times New Roman" w:hAnsi="Times New Roman"/>
          <w:color w:val="000000"/>
          <w:sz w:val="28"/>
          <w:szCs w:val="28"/>
        </w:rPr>
        <w:t xml:space="preserve"> </w:t>
      </w:r>
      <w:r w:rsidR="002D2F9C" w:rsidRPr="0028626D">
        <w:rPr>
          <w:rFonts w:ascii="Times New Roman" w:hAnsi="Times New Roman"/>
          <w:color w:val="000000"/>
          <w:sz w:val="28"/>
          <w:szCs w:val="28"/>
        </w:rPr>
        <w:t>торгово-промышленной буржуазии. Массовое переселение индусского и мусульманского населения вызвало резкое обострение индусско-мусульманской розни в обоих доминионах. Грабежи, разрушение жилищ беженцев, массовые убийства стали повседневным явлением. В ответ на зверства, чинившиеся религиозными фанатиками в Западном</w:t>
      </w:r>
      <w:r w:rsidR="0028176A" w:rsidRPr="0028626D">
        <w:rPr>
          <w:rFonts w:ascii="Times New Roman" w:hAnsi="Times New Roman"/>
          <w:color w:val="000000"/>
          <w:sz w:val="28"/>
          <w:szCs w:val="28"/>
        </w:rPr>
        <w:t xml:space="preserve"> Пенджабе в отношении беженцев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D2F9C" w:rsidRPr="0028626D">
        <w:rPr>
          <w:rFonts w:ascii="Times New Roman" w:hAnsi="Times New Roman"/>
          <w:color w:val="000000"/>
          <w:sz w:val="28"/>
          <w:szCs w:val="28"/>
        </w:rPr>
        <w:t>индусов и сикхов, в Раджастх</w:t>
      </w:r>
      <w:r w:rsidR="00C71997" w:rsidRPr="0028626D">
        <w:rPr>
          <w:rFonts w:ascii="Times New Roman" w:hAnsi="Times New Roman"/>
          <w:color w:val="000000"/>
          <w:sz w:val="28"/>
          <w:szCs w:val="28"/>
        </w:rPr>
        <w:t>ане, в</w:t>
      </w:r>
      <w:r w:rsidR="002D2F9C" w:rsidRPr="0028626D">
        <w:rPr>
          <w:rFonts w:ascii="Times New Roman" w:hAnsi="Times New Roman"/>
          <w:color w:val="000000"/>
          <w:sz w:val="28"/>
          <w:szCs w:val="28"/>
        </w:rPr>
        <w:t xml:space="preserve"> Дели начались мусульманские погромы, распространившиеся на Бихар и некоторые другие районы Индии</w:t>
      </w:r>
      <w:r w:rsidR="0028626D" w:rsidRPr="0028626D">
        <w:rPr>
          <w:rFonts w:ascii="Times New Roman" w:hAnsi="Times New Roman"/>
          <w:color w:val="000000"/>
          <w:sz w:val="28"/>
          <w:szCs w:val="28"/>
        </w:rPr>
        <w:t>.</w:t>
      </w:r>
    </w:p>
    <w:p w:rsidR="002D2F9C" w:rsidRPr="0028626D" w:rsidRDefault="002D2F9C"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Ганди, поборник индусско-мусульманского единства, глубоко переживал происходившее. В знак протеста против мусульманских погромов он объявил голодовку. Позиция Ганди вызвала глубокое недовольство в среде индусских шовинистских кругов, группировавшихся вокруг парти</w:t>
      </w:r>
      <w:r w:rsidR="00B526E3" w:rsidRPr="0028626D">
        <w:rPr>
          <w:rFonts w:ascii="Times New Roman" w:hAnsi="Times New Roman"/>
          <w:color w:val="000000"/>
          <w:sz w:val="28"/>
          <w:szCs w:val="28"/>
        </w:rPr>
        <w:t>и Хинду маха сабха в</w:t>
      </w:r>
      <w:r w:rsidRPr="0028626D">
        <w:rPr>
          <w:rFonts w:ascii="Times New Roman" w:hAnsi="Times New Roman"/>
          <w:color w:val="000000"/>
          <w:sz w:val="28"/>
          <w:szCs w:val="28"/>
        </w:rPr>
        <w:t xml:space="preserve"> близкой к ней военизированной религиозной организации «Раштрия сваям севак сангх»</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Реакционные «руги не устраивала не только позиция Ганди </w:t>
      </w:r>
      <w:r w:rsidR="00AD1BEF" w:rsidRPr="0028626D">
        <w:rPr>
          <w:rFonts w:ascii="Times New Roman" w:hAnsi="Times New Roman"/>
          <w:color w:val="000000"/>
          <w:sz w:val="28"/>
          <w:szCs w:val="28"/>
        </w:rPr>
        <w:t>по проблеме индусско-мусульманск</w:t>
      </w:r>
      <w:r w:rsidRPr="0028626D">
        <w:rPr>
          <w:rFonts w:ascii="Times New Roman" w:hAnsi="Times New Roman"/>
          <w:color w:val="000000"/>
          <w:sz w:val="28"/>
          <w:szCs w:val="28"/>
        </w:rPr>
        <w:t>их отношений, но и известная радикализ</w:t>
      </w:r>
      <w:r w:rsidR="00AD1BEF" w:rsidRPr="0028626D">
        <w:rPr>
          <w:rFonts w:ascii="Times New Roman" w:hAnsi="Times New Roman"/>
          <w:color w:val="000000"/>
          <w:sz w:val="28"/>
          <w:szCs w:val="28"/>
        </w:rPr>
        <w:t>ация его общественно-политичес</w:t>
      </w:r>
      <w:r w:rsidRPr="0028626D">
        <w:rPr>
          <w:rFonts w:ascii="Times New Roman" w:hAnsi="Times New Roman"/>
          <w:color w:val="000000"/>
          <w:sz w:val="28"/>
          <w:szCs w:val="28"/>
        </w:rPr>
        <w:t>ких взглядов, которая произошла в 40</w:t>
      </w:r>
      <w:r w:rsidR="0028626D">
        <w:rPr>
          <w:rFonts w:ascii="Times New Roman" w:hAnsi="Times New Roman"/>
          <w:color w:val="000000"/>
          <w:sz w:val="28"/>
          <w:szCs w:val="28"/>
        </w:rPr>
        <w:t>-</w:t>
      </w:r>
      <w:r w:rsidR="0028626D" w:rsidRPr="0028626D">
        <w:rPr>
          <w:rFonts w:ascii="Times New Roman" w:hAnsi="Times New Roman"/>
          <w:color w:val="000000"/>
          <w:sz w:val="28"/>
          <w:szCs w:val="28"/>
        </w:rPr>
        <w:t>е</w:t>
      </w:r>
      <w:r w:rsidRPr="0028626D">
        <w:rPr>
          <w:rFonts w:ascii="Times New Roman" w:hAnsi="Times New Roman"/>
          <w:color w:val="000000"/>
          <w:sz w:val="28"/>
          <w:szCs w:val="28"/>
        </w:rPr>
        <w:t xml:space="preserve"> годы. В обстановке разгула религиозно-шо</w:t>
      </w:r>
      <w:r w:rsidR="00AD1BEF" w:rsidRPr="0028626D">
        <w:rPr>
          <w:rFonts w:ascii="Times New Roman" w:hAnsi="Times New Roman"/>
          <w:color w:val="000000"/>
          <w:sz w:val="28"/>
          <w:szCs w:val="28"/>
        </w:rPr>
        <w:t>винистической пропаганды член Хи</w:t>
      </w:r>
      <w:r w:rsidRPr="0028626D">
        <w:rPr>
          <w:rFonts w:ascii="Times New Roman" w:hAnsi="Times New Roman"/>
          <w:color w:val="000000"/>
          <w:sz w:val="28"/>
          <w:szCs w:val="28"/>
        </w:rPr>
        <w:t>нцу члаха сабха 30 января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совершил на Ганди покушение, в результате которого он скончался. Убийство Ганди вызвало всеобщее возмущенно в Индии. Общественное мнение потребовало запрещения индусских </w:t>
      </w:r>
      <w:r w:rsidR="00C32E8C" w:rsidRPr="0028626D">
        <w:rPr>
          <w:rFonts w:ascii="Times New Roman" w:hAnsi="Times New Roman"/>
          <w:color w:val="000000"/>
          <w:sz w:val="28"/>
          <w:szCs w:val="28"/>
        </w:rPr>
        <w:t>религиозно-общинных организаций</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некоторых местах произошли убийства членов этих организаций. Правительство запретило деятельность Раштрия сваям севак сангха, а Хияду маха сабха была вынуждена заявить, что прекращает политическую деятельность и переходит к культурно-просветительной работе. В ходе трагических событий января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завершившихся гибелью национального лидера, «отца индийской нации» </w:t>
      </w:r>
      <w:r w:rsidR="0028626D" w:rsidRPr="0028626D">
        <w:rPr>
          <w:rFonts w:ascii="Times New Roman" w:hAnsi="Times New Roman"/>
          <w:color w:val="000000"/>
          <w:sz w:val="28"/>
          <w:szCs w:val="28"/>
        </w:rPr>
        <w:t>М.К.</w:t>
      </w:r>
      <w:r w:rsidR="0028626D">
        <w:rPr>
          <w:rFonts w:ascii="Times New Roman" w:hAnsi="Times New Roman"/>
          <w:color w:val="000000"/>
          <w:sz w:val="28"/>
          <w:szCs w:val="28"/>
        </w:rPr>
        <w:t> </w:t>
      </w:r>
      <w:r w:rsidR="0028626D" w:rsidRPr="0028626D">
        <w:rPr>
          <w:rFonts w:ascii="Times New Roman" w:hAnsi="Times New Roman"/>
          <w:color w:val="000000"/>
          <w:sz w:val="28"/>
          <w:szCs w:val="28"/>
        </w:rPr>
        <w:t>Ганди</w:t>
      </w:r>
      <w:r w:rsidRPr="0028626D">
        <w:rPr>
          <w:rFonts w:ascii="Times New Roman" w:hAnsi="Times New Roman"/>
          <w:color w:val="000000"/>
          <w:sz w:val="28"/>
          <w:szCs w:val="28"/>
        </w:rPr>
        <w:t>, был нанесен с</w:t>
      </w:r>
      <w:r w:rsidR="00C71997" w:rsidRPr="0028626D">
        <w:rPr>
          <w:rFonts w:ascii="Times New Roman" w:hAnsi="Times New Roman"/>
          <w:color w:val="000000"/>
          <w:sz w:val="28"/>
          <w:szCs w:val="28"/>
        </w:rPr>
        <w:t>ерьезный удар по позициям индусского</w:t>
      </w:r>
      <w:r w:rsidRPr="0028626D">
        <w:rPr>
          <w:rFonts w:ascii="Times New Roman" w:hAnsi="Times New Roman"/>
          <w:color w:val="000000"/>
          <w:sz w:val="28"/>
          <w:szCs w:val="28"/>
        </w:rPr>
        <w:t xml:space="preserve"> коммунализма в стране</w:t>
      </w:r>
      <w:r w:rsidR="0028626D" w:rsidRPr="0028626D">
        <w:rPr>
          <w:rFonts w:ascii="Times New Roman" w:hAnsi="Times New Roman"/>
          <w:color w:val="000000"/>
          <w:sz w:val="28"/>
          <w:szCs w:val="28"/>
        </w:rPr>
        <w:t>.</w:t>
      </w:r>
    </w:p>
    <w:p w:rsidR="001A1899" w:rsidRPr="0028626D" w:rsidRDefault="002D2F9C" w:rsidP="0028626D">
      <w:pPr>
        <w:pStyle w:val="a7"/>
        <w:tabs>
          <w:tab w:val="left" w:pos="0"/>
        </w:tabs>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 xml:space="preserve">Наряду с укреплением государственного суверенитета вторая важнейшая задача заключалась в преодолении экономических последствий расчленения страны на два доминиона. </w:t>
      </w:r>
      <w:r w:rsidR="00960AC9" w:rsidRPr="0028626D">
        <w:rPr>
          <w:rFonts w:ascii="Times New Roman" w:hAnsi="Times New Roman"/>
          <w:color w:val="000000"/>
          <w:sz w:val="28"/>
          <w:szCs w:val="28"/>
        </w:rPr>
        <w:t xml:space="preserve">Таким образом, фактический раздел между </w:t>
      </w:r>
      <w:r w:rsidR="0023265D" w:rsidRPr="0028626D">
        <w:rPr>
          <w:rFonts w:ascii="Times New Roman" w:hAnsi="Times New Roman"/>
          <w:color w:val="000000"/>
          <w:sz w:val="28"/>
          <w:szCs w:val="28"/>
        </w:rPr>
        <w:t>двумя новыми доминионами был проведен в соответствии с «Планом 3 июня», известным также как План Маунтбаттена.</w:t>
      </w:r>
      <w:r w:rsidR="00D162EF" w:rsidRPr="0028626D">
        <w:rPr>
          <w:rFonts w:ascii="Times New Roman" w:hAnsi="Times New Roman"/>
          <w:color w:val="000000"/>
          <w:sz w:val="28"/>
          <w:szCs w:val="28"/>
        </w:rPr>
        <w:t xml:space="preserve"> </w:t>
      </w:r>
      <w:r w:rsidR="0023265D" w:rsidRPr="0028626D">
        <w:rPr>
          <w:rFonts w:ascii="Times New Roman" w:hAnsi="Times New Roman"/>
          <w:color w:val="000000"/>
          <w:sz w:val="28"/>
          <w:szCs w:val="28"/>
        </w:rPr>
        <w:t>Граница между Индией и Пакистаном была определена на основании отчёта британской правительственной комиссии и первоначально называлась «линия Редклиффа»</w:t>
      </w:r>
      <w:r w:rsidR="0028626D" w:rsidRPr="0028626D">
        <w:rPr>
          <w:rFonts w:ascii="Times New Roman" w:hAnsi="Times New Roman"/>
          <w:color w:val="000000"/>
          <w:sz w:val="28"/>
          <w:szCs w:val="28"/>
        </w:rPr>
        <w:t xml:space="preserve">. </w:t>
      </w:r>
      <w:r w:rsidR="0023265D" w:rsidRPr="0028626D">
        <w:rPr>
          <w:rFonts w:ascii="Times New Roman" w:hAnsi="Times New Roman"/>
          <w:color w:val="000000"/>
          <w:sz w:val="28"/>
          <w:szCs w:val="28"/>
        </w:rPr>
        <w:t>Пакистан возник как два не соединённых друг с другом анклава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3265D" w:rsidRPr="0028626D">
        <w:rPr>
          <w:rFonts w:ascii="Times New Roman" w:hAnsi="Times New Roman"/>
          <w:color w:val="000000"/>
          <w:sz w:val="28"/>
          <w:szCs w:val="28"/>
        </w:rPr>
        <w:t>Восточный Пакистан</w:t>
      </w:r>
      <w:r w:rsidR="0028626D">
        <w:rPr>
          <w:rFonts w:ascii="Times New Roman" w:hAnsi="Times New Roman"/>
          <w:color w:val="000000"/>
          <w:sz w:val="28"/>
          <w:szCs w:val="28"/>
        </w:rPr>
        <w:t xml:space="preserve"> </w:t>
      </w:r>
      <w:r w:rsidR="0023265D" w:rsidRPr="0028626D">
        <w:rPr>
          <w:rFonts w:ascii="Times New Roman" w:hAnsi="Times New Roman"/>
          <w:color w:val="000000"/>
          <w:sz w:val="28"/>
          <w:szCs w:val="28"/>
        </w:rPr>
        <w:t>и Западный Пакистан</w:t>
      </w:r>
      <w:r w:rsidR="0028626D" w:rsidRPr="0028626D">
        <w:rPr>
          <w:rFonts w:ascii="Times New Roman" w:hAnsi="Times New Roman"/>
          <w:color w:val="000000"/>
          <w:sz w:val="28"/>
          <w:szCs w:val="28"/>
        </w:rPr>
        <w:t>,</w:t>
      </w:r>
      <w:r w:rsidR="0023265D" w:rsidRPr="0028626D">
        <w:rPr>
          <w:rFonts w:ascii="Times New Roman" w:hAnsi="Times New Roman"/>
          <w:color w:val="000000"/>
          <w:sz w:val="28"/>
          <w:szCs w:val="28"/>
        </w:rPr>
        <w:t xml:space="preserve"> между которыми лежала Индия. Пакистан был образован из территорий, населённых преимущ</w:t>
      </w:r>
      <w:r w:rsidR="0028176A" w:rsidRPr="0028626D">
        <w:rPr>
          <w:rFonts w:ascii="Times New Roman" w:hAnsi="Times New Roman"/>
          <w:color w:val="000000"/>
          <w:sz w:val="28"/>
          <w:szCs w:val="28"/>
        </w:rPr>
        <w:t>ественно мусульманами, а Индия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3265D" w:rsidRPr="0028626D">
        <w:rPr>
          <w:rFonts w:ascii="Times New Roman" w:hAnsi="Times New Roman"/>
          <w:color w:val="000000"/>
          <w:sz w:val="28"/>
          <w:szCs w:val="28"/>
        </w:rPr>
        <w:t>преимущественно индусами.</w:t>
      </w:r>
      <w:r w:rsidR="00D162EF" w:rsidRPr="0028626D">
        <w:rPr>
          <w:rFonts w:ascii="Times New Roman" w:hAnsi="Times New Roman"/>
          <w:color w:val="000000"/>
          <w:sz w:val="28"/>
          <w:szCs w:val="28"/>
        </w:rPr>
        <w:t xml:space="preserve"> И для того, то бы закрепить за собой роль верховного атрибута на Индостанском полуострове, английские правящие круги при поддержке американских империалистов спровоцировали многочисленные</w:t>
      </w:r>
      <w:r w:rsidR="0028626D">
        <w:rPr>
          <w:rFonts w:ascii="Times New Roman" w:hAnsi="Times New Roman"/>
          <w:color w:val="000000"/>
          <w:sz w:val="28"/>
          <w:szCs w:val="28"/>
        </w:rPr>
        <w:t xml:space="preserve"> </w:t>
      </w:r>
      <w:r w:rsidR="00D162EF" w:rsidRPr="0028626D">
        <w:rPr>
          <w:rFonts w:ascii="Times New Roman" w:hAnsi="Times New Roman"/>
          <w:color w:val="000000"/>
          <w:sz w:val="28"/>
          <w:szCs w:val="28"/>
        </w:rPr>
        <w:t>конфликты между Индией и Пакистаном.</w:t>
      </w:r>
      <w:r w:rsidR="00DF58E1" w:rsidRPr="0028626D">
        <w:rPr>
          <w:rFonts w:ascii="Times New Roman" w:hAnsi="Times New Roman"/>
          <w:color w:val="000000"/>
          <w:sz w:val="28"/>
          <w:szCs w:val="28"/>
        </w:rPr>
        <w:t xml:space="preserve"> </w:t>
      </w:r>
      <w:r w:rsidR="00B526E3" w:rsidRPr="0028626D">
        <w:rPr>
          <w:rFonts w:ascii="Times New Roman" w:hAnsi="Times New Roman"/>
          <w:color w:val="000000"/>
          <w:sz w:val="28"/>
          <w:szCs w:val="28"/>
        </w:rPr>
        <w:t>Таким образом, как Индийск</w:t>
      </w:r>
      <w:r w:rsidR="00DF58E1" w:rsidRPr="0028626D">
        <w:rPr>
          <w:rFonts w:ascii="Times New Roman" w:hAnsi="Times New Roman"/>
          <w:color w:val="000000"/>
          <w:sz w:val="28"/>
          <w:szCs w:val="28"/>
        </w:rPr>
        <w:t>ий союз, так и Пакистан</w:t>
      </w:r>
      <w:r w:rsidR="00176D7A" w:rsidRPr="0028626D">
        <w:rPr>
          <w:rFonts w:ascii="Times New Roman" w:hAnsi="Times New Roman"/>
          <w:color w:val="000000"/>
          <w:sz w:val="28"/>
          <w:szCs w:val="28"/>
        </w:rPr>
        <w:t xml:space="preserve"> </w:t>
      </w:r>
      <w:r w:rsidR="00B526E3" w:rsidRPr="0028626D">
        <w:rPr>
          <w:rFonts w:ascii="Times New Roman" w:hAnsi="Times New Roman"/>
          <w:color w:val="000000"/>
          <w:sz w:val="28"/>
          <w:szCs w:val="28"/>
        </w:rPr>
        <w:t>по существу, как и прежде</w:t>
      </w:r>
      <w:r w:rsidR="00DF58E1" w:rsidRPr="0028626D">
        <w:rPr>
          <w:rFonts w:ascii="Times New Roman" w:hAnsi="Times New Roman"/>
          <w:color w:val="000000"/>
          <w:sz w:val="28"/>
          <w:szCs w:val="28"/>
        </w:rPr>
        <w:t xml:space="preserve"> фактически оставались</w:t>
      </w:r>
      <w:r w:rsidR="00B526E3" w:rsidRPr="0028626D">
        <w:rPr>
          <w:rFonts w:ascii="Times New Roman" w:hAnsi="Times New Roman"/>
          <w:color w:val="000000"/>
          <w:sz w:val="28"/>
          <w:szCs w:val="28"/>
        </w:rPr>
        <w:t xml:space="preserve"> колониями</w:t>
      </w:r>
      <w:r w:rsidR="00DF58E1" w:rsidRPr="0028626D">
        <w:rPr>
          <w:rFonts w:ascii="Times New Roman" w:hAnsi="Times New Roman"/>
          <w:color w:val="000000"/>
          <w:sz w:val="28"/>
          <w:szCs w:val="28"/>
        </w:rPr>
        <w:t>.</w:t>
      </w:r>
    </w:p>
    <w:p w:rsidR="00DF58E1" w:rsidRPr="0028626D" w:rsidRDefault="00DF58E1" w:rsidP="0028626D">
      <w:pPr>
        <w:pStyle w:val="a7"/>
        <w:tabs>
          <w:tab w:val="left" w:pos="900"/>
        </w:tabs>
        <w:spacing w:before="0" w:beforeAutospacing="0" w:after="0" w:afterAutospacing="0" w:line="360" w:lineRule="auto"/>
        <w:ind w:left="0" w:right="0" w:firstLine="709"/>
        <w:rPr>
          <w:rFonts w:ascii="Times New Roman" w:hAnsi="Times New Roman"/>
          <w:color w:val="000000"/>
          <w:sz w:val="28"/>
          <w:szCs w:val="28"/>
        </w:rPr>
      </w:pPr>
    </w:p>
    <w:p w:rsidR="009020A2" w:rsidRPr="0028626D" w:rsidRDefault="002903B7" w:rsidP="0028626D">
      <w:pPr>
        <w:pStyle w:val="a7"/>
        <w:spacing w:before="0" w:beforeAutospacing="0" w:after="0" w:afterAutospacing="0" w:line="360" w:lineRule="auto"/>
        <w:ind w:left="0" w:right="0" w:firstLine="709"/>
        <w:rPr>
          <w:rFonts w:ascii="Times New Roman" w:hAnsi="Times New Roman"/>
          <w:b/>
          <w:color w:val="000000"/>
          <w:sz w:val="28"/>
          <w:szCs w:val="28"/>
        </w:rPr>
      </w:pPr>
      <w:r w:rsidRPr="0028626D">
        <w:rPr>
          <w:rFonts w:ascii="Times New Roman" w:hAnsi="Times New Roman"/>
          <w:b/>
          <w:color w:val="000000"/>
          <w:sz w:val="28"/>
          <w:szCs w:val="28"/>
        </w:rPr>
        <w:t>1.2 Особенности социаль</w:t>
      </w:r>
      <w:r w:rsidR="00697D14" w:rsidRPr="0028626D">
        <w:rPr>
          <w:rFonts w:ascii="Times New Roman" w:hAnsi="Times New Roman"/>
          <w:b/>
          <w:color w:val="000000"/>
          <w:sz w:val="28"/>
          <w:szCs w:val="28"/>
        </w:rPr>
        <w:t xml:space="preserve">но-экономического развития </w:t>
      </w:r>
      <w:r w:rsidR="003E695B" w:rsidRPr="0028626D">
        <w:rPr>
          <w:rFonts w:ascii="Times New Roman" w:hAnsi="Times New Roman"/>
          <w:b/>
          <w:color w:val="000000"/>
          <w:sz w:val="28"/>
          <w:szCs w:val="28"/>
        </w:rPr>
        <w:t xml:space="preserve">Индии </w:t>
      </w:r>
      <w:r w:rsidR="00960AC9" w:rsidRPr="0028626D">
        <w:rPr>
          <w:rFonts w:ascii="Times New Roman" w:hAnsi="Times New Roman"/>
          <w:b/>
          <w:color w:val="000000"/>
          <w:sz w:val="28"/>
          <w:szCs w:val="28"/>
        </w:rPr>
        <w:t>в период независимости</w:t>
      </w:r>
    </w:p>
    <w:p w:rsidR="009020A2"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p>
    <w:p w:rsidR="009020A2"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Послевоенные экономические трудности, связанные с неурожайны</w:t>
      </w:r>
      <w:r w:rsidR="00960AC9" w:rsidRPr="0028626D">
        <w:rPr>
          <w:rFonts w:ascii="Times New Roman" w:hAnsi="Times New Roman"/>
          <w:color w:val="000000"/>
          <w:sz w:val="28"/>
          <w:szCs w:val="28"/>
        </w:rPr>
        <w:t>ми годами, сокращением</w:t>
      </w:r>
      <w:r w:rsidRPr="0028626D">
        <w:rPr>
          <w:rFonts w:ascii="Times New Roman" w:hAnsi="Times New Roman"/>
          <w:color w:val="000000"/>
          <w:sz w:val="28"/>
          <w:szCs w:val="28"/>
        </w:rPr>
        <w:t xml:space="preserve"> военного производства, дефицитом некоторых видов сырья и промышленных изделий, усугубились р</w:t>
      </w:r>
      <w:r w:rsidR="00B43288" w:rsidRPr="0028626D">
        <w:rPr>
          <w:rFonts w:ascii="Times New Roman" w:hAnsi="Times New Roman"/>
          <w:color w:val="000000"/>
          <w:sz w:val="28"/>
          <w:szCs w:val="28"/>
        </w:rPr>
        <w:t>азделом страны на два доминиона</w:t>
      </w:r>
      <w:r w:rsidR="00DF58E1" w:rsidRPr="0028626D">
        <w:rPr>
          <w:rFonts w:ascii="Times New Roman" w:hAnsi="Times New Roman"/>
          <w:color w:val="000000"/>
          <w:sz w:val="28"/>
          <w:szCs w:val="28"/>
        </w:rPr>
        <w:t>.</w:t>
      </w:r>
      <w:r w:rsidRPr="0028626D">
        <w:rPr>
          <w:rFonts w:ascii="Times New Roman" w:hAnsi="Times New Roman"/>
          <w:color w:val="000000"/>
          <w:sz w:val="28"/>
          <w:szCs w:val="28"/>
        </w:rPr>
        <w:t xml:space="preserve"> К Пакистану отошли сельскохозяйственные районы, дававшие 4</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сбора хлопка, 8</w:t>
      </w:r>
      <w:r w:rsidR="0028626D" w:rsidRPr="0028626D">
        <w:rPr>
          <w:rFonts w:ascii="Times New Roman" w:hAnsi="Times New Roman"/>
          <w:color w:val="000000"/>
          <w:sz w:val="28"/>
          <w:szCs w:val="28"/>
        </w:rPr>
        <w:t>5</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джута, 4</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пшеницы. В Индии сразу же </w:t>
      </w:r>
      <w:r w:rsidR="0028626D" w:rsidRPr="0028626D">
        <w:rPr>
          <w:rFonts w:ascii="Times New Roman" w:hAnsi="Times New Roman"/>
          <w:color w:val="000000"/>
          <w:sz w:val="28"/>
          <w:szCs w:val="28"/>
        </w:rPr>
        <w:t>очутилась</w:t>
      </w:r>
      <w:r w:rsidRPr="0028626D">
        <w:rPr>
          <w:rFonts w:ascii="Times New Roman" w:hAnsi="Times New Roman"/>
          <w:color w:val="000000"/>
          <w:sz w:val="28"/>
          <w:szCs w:val="28"/>
        </w:rPr>
        <w:t xml:space="preserve"> нехватка сырья для о</w:t>
      </w:r>
      <w:r w:rsidR="0028176A" w:rsidRPr="0028626D">
        <w:rPr>
          <w:rFonts w:ascii="Times New Roman" w:hAnsi="Times New Roman"/>
          <w:color w:val="000000"/>
          <w:sz w:val="28"/>
          <w:szCs w:val="28"/>
        </w:rPr>
        <w:t xml:space="preserve">сновной отрасли промышленности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текстильной, а также продовольствия. Вооруженный конфлик</w:t>
      </w:r>
      <w:r w:rsidR="0028176A" w:rsidRPr="0028626D">
        <w:rPr>
          <w:rFonts w:ascii="Times New Roman" w:hAnsi="Times New Roman"/>
          <w:color w:val="000000"/>
          <w:sz w:val="28"/>
          <w:szCs w:val="28"/>
        </w:rPr>
        <w:t>т 1947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83310B" w:rsidRPr="0028626D">
        <w:rPr>
          <w:rFonts w:ascii="Times New Roman" w:hAnsi="Times New Roman"/>
          <w:color w:val="000000"/>
          <w:sz w:val="28"/>
          <w:szCs w:val="28"/>
        </w:rPr>
        <w:t>948 годах</w:t>
      </w:r>
      <w:r w:rsidRPr="0028626D">
        <w:rPr>
          <w:rFonts w:ascii="Times New Roman" w:hAnsi="Times New Roman"/>
          <w:color w:val="000000"/>
          <w:sz w:val="28"/>
          <w:szCs w:val="28"/>
        </w:rPr>
        <w:t>, за которым последовала торговая война между Инди</w:t>
      </w:r>
      <w:r w:rsidR="0028176A" w:rsidRPr="0028626D">
        <w:rPr>
          <w:rFonts w:ascii="Times New Roman" w:hAnsi="Times New Roman"/>
          <w:color w:val="000000"/>
          <w:sz w:val="28"/>
          <w:szCs w:val="28"/>
        </w:rPr>
        <w:t>ей и Пакистаном в 1949</w:t>
      </w:r>
      <w:r w:rsidR="0028626D">
        <w:rPr>
          <w:rFonts w:ascii="Times New Roman" w:hAnsi="Times New Roman"/>
          <w:color w:val="000000"/>
          <w:sz w:val="28"/>
          <w:szCs w:val="28"/>
        </w:rPr>
        <w:t>–</w:t>
      </w:r>
      <w:r w:rsidR="0028626D" w:rsidRPr="0028626D">
        <w:rPr>
          <w:rFonts w:ascii="Times New Roman" w:hAnsi="Times New Roman"/>
          <w:color w:val="000000"/>
          <w:sz w:val="28"/>
          <w:szCs w:val="28"/>
        </w:rPr>
        <w:t>1950</w:t>
      </w:r>
      <w:r w:rsidR="0083310B" w:rsidRPr="0028626D">
        <w:rPr>
          <w:rFonts w:ascii="Times New Roman" w:hAnsi="Times New Roman"/>
          <w:color w:val="000000"/>
          <w:sz w:val="28"/>
          <w:szCs w:val="28"/>
        </w:rPr>
        <w:t xml:space="preserve"> годах</w:t>
      </w:r>
      <w:r w:rsidRPr="0028626D">
        <w:rPr>
          <w:rFonts w:ascii="Times New Roman" w:hAnsi="Times New Roman"/>
          <w:color w:val="000000"/>
          <w:sz w:val="28"/>
          <w:szCs w:val="28"/>
        </w:rPr>
        <w:t>, нанес удар по сложившимся еще в колониальный период межрайонным хозяйственным связям. Перед Индией встала задача создания собственной хлопковой и джутовой базы, в</w:t>
      </w:r>
      <w:r w:rsidR="0028176A" w:rsidRPr="0028626D">
        <w:rPr>
          <w:rFonts w:ascii="Times New Roman" w:hAnsi="Times New Roman"/>
          <w:color w:val="000000"/>
          <w:sz w:val="28"/>
          <w:szCs w:val="28"/>
        </w:rPr>
        <w:t xml:space="preserve"> то время как перед Пакистаном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собственной текстильной промышленности. Нормализация торговых отношений между Индией и Пакистаном затруднялась также нерешенностью ряда других экономических вопросов, включая урегулирование проблемы имущества беженцев, взаимных финансовых претензий, </w:t>
      </w:r>
      <w:r w:rsidR="0083310B" w:rsidRPr="0028626D">
        <w:rPr>
          <w:rFonts w:ascii="Times New Roman" w:hAnsi="Times New Roman"/>
          <w:color w:val="000000"/>
          <w:sz w:val="28"/>
          <w:szCs w:val="28"/>
        </w:rPr>
        <w:t>раздела валютных резервов</w:t>
      </w:r>
      <w:r w:rsidRPr="0028626D">
        <w:rPr>
          <w:rFonts w:ascii="Times New Roman" w:hAnsi="Times New Roman"/>
          <w:color w:val="000000"/>
          <w:sz w:val="28"/>
          <w:szCs w:val="28"/>
        </w:rPr>
        <w:t>. Разорванными оказались единая ирригационная система и транспортная сеть: долгое время связь с Ассамом поддер</w:t>
      </w:r>
      <w:r w:rsidR="00B43288" w:rsidRPr="0028626D">
        <w:rPr>
          <w:rFonts w:ascii="Times New Roman" w:hAnsi="Times New Roman"/>
          <w:color w:val="000000"/>
          <w:sz w:val="28"/>
          <w:szCs w:val="28"/>
        </w:rPr>
        <w:t>живалась в основном по воздуху</w:t>
      </w:r>
      <w:r w:rsidR="00DF58E1" w:rsidRPr="0028626D">
        <w:rPr>
          <w:rFonts w:ascii="Times New Roman" w:hAnsi="Times New Roman"/>
          <w:color w:val="000000"/>
          <w:sz w:val="28"/>
          <w:szCs w:val="28"/>
        </w:rPr>
        <w:t xml:space="preserve">. </w:t>
      </w:r>
      <w:r w:rsidRPr="0028626D">
        <w:rPr>
          <w:rFonts w:ascii="Times New Roman" w:hAnsi="Times New Roman"/>
          <w:color w:val="000000"/>
          <w:sz w:val="28"/>
          <w:szCs w:val="28"/>
        </w:rPr>
        <w:t>В условиях сокращения снабжения текстильной промышленности сырьем, узости рынка сбыта фабрики либо закрывались, либо переходили на неполную рабочую неделю. От нехватки сырья и трудностей сбыта особенно страдало мелкое производство, ручное прядение и ткачество</w:t>
      </w:r>
      <w:r w:rsidR="0028626D" w:rsidRPr="0028626D">
        <w:rPr>
          <w:rFonts w:ascii="Times New Roman" w:hAnsi="Times New Roman"/>
          <w:color w:val="000000"/>
          <w:sz w:val="28"/>
          <w:szCs w:val="28"/>
        </w:rPr>
        <w:t>.</w:t>
      </w:r>
    </w:p>
    <w:p w:rsidR="009020A2"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К осени 1949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объем производства в основных отраслях п</w:t>
      </w:r>
      <w:r w:rsidR="0028176A" w:rsidRPr="0028626D">
        <w:rPr>
          <w:rFonts w:ascii="Times New Roman" w:hAnsi="Times New Roman"/>
          <w:color w:val="000000"/>
          <w:sz w:val="28"/>
          <w:szCs w:val="28"/>
        </w:rPr>
        <w:t>ромышленности составлял лишь 60</w:t>
      </w:r>
      <w:r w:rsidR="0028626D">
        <w:rPr>
          <w:rFonts w:ascii="Times New Roman" w:hAnsi="Times New Roman"/>
          <w:color w:val="000000"/>
          <w:sz w:val="28"/>
          <w:szCs w:val="28"/>
        </w:rPr>
        <w:t>–</w:t>
      </w:r>
      <w:r w:rsidR="0028626D" w:rsidRPr="0028626D">
        <w:rPr>
          <w:rFonts w:ascii="Times New Roman" w:hAnsi="Times New Roman"/>
          <w:color w:val="000000"/>
          <w:sz w:val="28"/>
          <w:szCs w:val="28"/>
        </w:rPr>
        <w:t>70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уровня, достигнутого в период второй мировой войны. Депрессивное состояние промышленного производства определялось не только затруднениями на рынках сырья и готовых изделий, но и изношенностью капитального оборудования. Подобное же положение сложилось и на транспорте, где 6</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паровозного и вагонного парка нуж</w:t>
      </w:r>
      <w:r w:rsidR="00A55D17" w:rsidRPr="0028626D">
        <w:rPr>
          <w:rFonts w:ascii="Times New Roman" w:hAnsi="Times New Roman"/>
          <w:color w:val="000000"/>
          <w:sz w:val="28"/>
          <w:szCs w:val="28"/>
        </w:rPr>
        <w:t xml:space="preserve">далось в замене. </w:t>
      </w:r>
      <w:r w:rsidRPr="0028626D">
        <w:rPr>
          <w:rFonts w:ascii="Times New Roman" w:hAnsi="Times New Roman"/>
          <w:color w:val="000000"/>
          <w:sz w:val="28"/>
          <w:szCs w:val="28"/>
        </w:rPr>
        <w:t xml:space="preserve">Сокращение производства обостряло проблему занятости. В некоторых районах безработица среди промышленных и мануфактурных рабочих достигла угрожающих размеров. Например, в Восточном Пенджабе численность </w:t>
      </w:r>
      <w:r w:rsidR="0028176A" w:rsidRPr="0028626D">
        <w:rPr>
          <w:rFonts w:ascii="Times New Roman" w:hAnsi="Times New Roman"/>
          <w:color w:val="000000"/>
          <w:sz w:val="28"/>
          <w:szCs w:val="28"/>
        </w:rPr>
        <w:t xml:space="preserve">промышленных рабочих в 1946/47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1947/48 хозяйственных годах сократилась на 1/3. Положение на рынке труда усугубилось наплывом беженцев, численность которых составила свыше 7 млн. человек. Нехватка промышленных товаров широкого потребления сочеталась с продовольственным дефицитом: в</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первые годы после достижения независимости сельскохозяйственное производство составляло 9</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довоенного уровня.</w:t>
      </w:r>
      <w:r w:rsidR="003B1720" w:rsidRPr="0028626D">
        <w:rPr>
          <w:rFonts w:ascii="Times New Roman" w:hAnsi="Times New Roman"/>
          <w:color w:val="000000"/>
          <w:sz w:val="28"/>
          <w:szCs w:val="28"/>
        </w:rPr>
        <w:t xml:space="preserve"> </w:t>
      </w:r>
      <w:r w:rsidR="00436956" w:rsidRPr="0028626D">
        <w:rPr>
          <w:rFonts w:ascii="Times New Roman" w:hAnsi="Times New Roman"/>
          <w:color w:val="000000"/>
          <w:sz w:val="28"/>
          <w:szCs w:val="28"/>
        </w:rPr>
        <w:t xml:space="preserve">Возможности </w:t>
      </w:r>
      <w:r w:rsidR="00C33601" w:rsidRPr="0028626D">
        <w:rPr>
          <w:rFonts w:ascii="Times New Roman" w:hAnsi="Times New Roman"/>
          <w:color w:val="000000"/>
          <w:sz w:val="28"/>
          <w:szCs w:val="28"/>
        </w:rPr>
        <w:t>в</w:t>
      </w:r>
      <w:r w:rsidR="00C33601" w:rsidRPr="0028626D">
        <w:rPr>
          <w:rFonts w:ascii="Times New Roman" w:hAnsi="Times New Roman"/>
          <w:color w:val="000000"/>
          <w:sz w:val="28"/>
          <w:szCs w:val="28"/>
          <w:lang w:val="kk-KZ"/>
        </w:rPr>
        <w:t>ар</w:t>
      </w:r>
      <w:r w:rsidRPr="0028626D">
        <w:rPr>
          <w:rFonts w:ascii="Times New Roman" w:hAnsi="Times New Roman"/>
          <w:color w:val="000000"/>
          <w:sz w:val="28"/>
          <w:szCs w:val="28"/>
        </w:rPr>
        <w:t>ирования для индийской буржуазии на экономическом фронте крайне ограничивались господствующим положением, которое занимал иностранный, в основном английский, капитал в важнейших отраслях экономики. Согласно первой переписи иностранных капиталовложений в Индии, проведенной по данным на июнь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было установлено, что они составляли общую сумму 3,2 млрд. рупий, из которых на Англию приходилось 7</w:t>
      </w:r>
      <w:r w:rsidR="0028626D" w:rsidRPr="0028626D">
        <w:rPr>
          <w:rFonts w:ascii="Times New Roman" w:hAnsi="Times New Roman"/>
          <w:color w:val="000000"/>
          <w:sz w:val="28"/>
          <w:szCs w:val="28"/>
        </w:rPr>
        <w:t>2</w:t>
      </w:r>
      <w:r w:rsidR="0028626D">
        <w:rPr>
          <w:rFonts w:ascii="Times New Roman" w:hAnsi="Times New Roman"/>
          <w:color w:val="000000"/>
          <w:sz w:val="28"/>
          <w:szCs w:val="28"/>
        </w:rPr>
        <w:t>%</w:t>
      </w:r>
      <w:r w:rsidRPr="0028626D">
        <w:rPr>
          <w:rFonts w:ascii="Times New Roman" w:hAnsi="Times New Roman"/>
          <w:color w:val="000000"/>
          <w:sz w:val="28"/>
          <w:szCs w:val="28"/>
        </w:rPr>
        <w:t>. Под иностранным контролем находилось 9</w:t>
      </w:r>
      <w:r w:rsidR="0028626D" w:rsidRPr="0028626D">
        <w:rPr>
          <w:rFonts w:ascii="Times New Roman" w:hAnsi="Times New Roman"/>
          <w:color w:val="000000"/>
          <w:sz w:val="28"/>
          <w:szCs w:val="28"/>
        </w:rPr>
        <w:t>7</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всех капиталовложений в нефтедобывающей и нефтеперерабатывающей промышле</w:t>
      </w:r>
      <w:r w:rsidR="0028176A" w:rsidRPr="0028626D">
        <w:rPr>
          <w:rFonts w:ascii="Times New Roman" w:hAnsi="Times New Roman"/>
          <w:color w:val="000000"/>
          <w:sz w:val="28"/>
          <w:szCs w:val="28"/>
        </w:rPr>
        <w:t>нности, 9</w:t>
      </w:r>
      <w:r w:rsidR="0028626D" w:rsidRPr="0028626D">
        <w:rPr>
          <w:rFonts w:ascii="Times New Roman" w:hAnsi="Times New Roman"/>
          <w:color w:val="000000"/>
          <w:sz w:val="28"/>
          <w:szCs w:val="28"/>
        </w:rPr>
        <w:t>3</w:t>
      </w:r>
      <w:r w:rsidR="0028626D">
        <w:rPr>
          <w:rFonts w:ascii="Times New Roman" w:hAnsi="Times New Roman"/>
          <w:color w:val="000000"/>
          <w:sz w:val="28"/>
          <w:szCs w:val="28"/>
        </w:rPr>
        <w:t>%</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8176A" w:rsidRPr="0028626D">
        <w:rPr>
          <w:rFonts w:ascii="Times New Roman" w:hAnsi="Times New Roman"/>
          <w:color w:val="000000"/>
          <w:sz w:val="28"/>
          <w:szCs w:val="28"/>
        </w:rPr>
        <w:t>в резиновой, 9</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узкоколейных железных дорогах, спичечном произво</w:t>
      </w:r>
      <w:r w:rsidR="0028176A" w:rsidRPr="0028626D">
        <w:rPr>
          <w:rFonts w:ascii="Times New Roman" w:hAnsi="Times New Roman"/>
          <w:color w:val="000000"/>
          <w:sz w:val="28"/>
          <w:szCs w:val="28"/>
        </w:rPr>
        <w:t>дстве, 8</w:t>
      </w:r>
      <w:r w:rsidR="0028626D" w:rsidRPr="0028626D">
        <w:rPr>
          <w:rFonts w:ascii="Times New Roman" w:hAnsi="Times New Roman"/>
          <w:color w:val="000000"/>
          <w:sz w:val="28"/>
          <w:szCs w:val="28"/>
        </w:rPr>
        <w:t>9</w:t>
      </w:r>
      <w:r w:rsidR="0028626D">
        <w:rPr>
          <w:rFonts w:ascii="Times New Roman" w:hAnsi="Times New Roman"/>
          <w:color w:val="000000"/>
          <w:sz w:val="28"/>
          <w:szCs w:val="28"/>
        </w:rPr>
        <w:t>%</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w:t>
      </w:r>
      <w:r w:rsidR="0028176A" w:rsidRPr="0028626D">
        <w:rPr>
          <w:rFonts w:ascii="Times New Roman" w:hAnsi="Times New Roman"/>
          <w:color w:val="000000"/>
          <w:sz w:val="28"/>
          <w:szCs w:val="28"/>
        </w:rPr>
        <w:t xml:space="preserve"> джутовой промышленности, 8</w:t>
      </w:r>
      <w:r w:rsidR="0028626D" w:rsidRPr="0028626D">
        <w:rPr>
          <w:rFonts w:ascii="Times New Roman" w:hAnsi="Times New Roman"/>
          <w:color w:val="000000"/>
          <w:sz w:val="28"/>
          <w:szCs w:val="28"/>
        </w:rPr>
        <w:t>6</w:t>
      </w:r>
      <w:r w:rsidR="0028626D">
        <w:rPr>
          <w:rFonts w:ascii="Times New Roman" w:hAnsi="Times New Roman"/>
          <w:color w:val="000000"/>
          <w:sz w:val="28"/>
          <w:szCs w:val="28"/>
        </w:rPr>
        <w:t>%</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чайно</w:t>
      </w:r>
      <w:r w:rsidR="0028176A" w:rsidRPr="0028626D">
        <w:rPr>
          <w:rFonts w:ascii="Times New Roman" w:hAnsi="Times New Roman"/>
          <w:color w:val="000000"/>
          <w:sz w:val="28"/>
          <w:szCs w:val="28"/>
        </w:rPr>
        <w:t>-плантационном хозяйстве, 7</w:t>
      </w:r>
      <w:r w:rsidR="0028626D" w:rsidRPr="0028626D">
        <w:rPr>
          <w:rFonts w:ascii="Times New Roman" w:hAnsi="Times New Roman"/>
          <w:color w:val="000000"/>
          <w:sz w:val="28"/>
          <w:szCs w:val="28"/>
        </w:rPr>
        <w:t>3</w:t>
      </w:r>
      <w:r w:rsidR="0028626D">
        <w:rPr>
          <w:rFonts w:ascii="Times New Roman" w:hAnsi="Times New Roman"/>
          <w:color w:val="000000"/>
          <w:sz w:val="28"/>
          <w:szCs w:val="28"/>
        </w:rPr>
        <w:t>%</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горнодо</w:t>
      </w:r>
      <w:r w:rsidR="00D618C1" w:rsidRPr="0028626D">
        <w:rPr>
          <w:rFonts w:ascii="Times New Roman" w:hAnsi="Times New Roman"/>
          <w:color w:val="000000"/>
          <w:sz w:val="28"/>
          <w:szCs w:val="28"/>
        </w:rPr>
        <w:t>быв</w:t>
      </w:r>
      <w:r w:rsidR="00E43F8C" w:rsidRPr="0028626D">
        <w:rPr>
          <w:rFonts w:ascii="Times New Roman" w:hAnsi="Times New Roman"/>
          <w:color w:val="000000"/>
          <w:sz w:val="28"/>
          <w:szCs w:val="28"/>
        </w:rPr>
        <w:t>ающей промышленности</w:t>
      </w:r>
      <w:r w:rsidR="00B43288" w:rsidRPr="0028626D">
        <w:rPr>
          <w:rFonts w:ascii="Times New Roman" w:hAnsi="Times New Roman"/>
          <w:color w:val="000000"/>
          <w:sz w:val="28"/>
          <w:szCs w:val="28"/>
        </w:rPr>
        <w:t>.</w:t>
      </w:r>
      <w:r w:rsidR="00960AC9"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Иностранные монополии </w:t>
      </w:r>
      <w:r w:rsidR="0028176A" w:rsidRPr="0028626D">
        <w:rPr>
          <w:rFonts w:ascii="Times New Roman" w:hAnsi="Times New Roman"/>
          <w:color w:val="000000"/>
          <w:sz w:val="28"/>
          <w:szCs w:val="28"/>
        </w:rPr>
        <w:t>получали ежегодно в среднем 1,2</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Pr="0028626D">
        <w:rPr>
          <w:rFonts w:ascii="Times New Roman" w:hAnsi="Times New Roman"/>
          <w:color w:val="000000"/>
          <w:sz w:val="28"/>
          <w:szCs w:val="28"/>
        </w:rPr>
        <w:t>,5 млрд.</w:t>
      </w:r>
      <w:r w:rsidR="0028626D">
        <w:rPr>
          <w:rFonts w:ascii="Times New Roman" w:hAnsi="Times New Roman"/>
          <w:color w:val="000000"/>
          <w:sz w:val="28"/>
          <w:szCs w:val="28"/>
        </w:rPr>
        <w:t> </w:t>
      </w:r>
      <w:r w:rsidR="0028626D" w:rsidRPr="0028626D">
        <w:rPr>
          <w:rFonts w:ascii="Times New Roman" w:hAnsi="Times New Roman"/>
          <w:color w:val="000000"/>
          <w:sz w:val="28"/>
          <w:szCs w:val="28"/>
        </w:rPr>
        <w:t>долл</w:t>
      </w:r>
      <w:r w:rsidR="00960AC9" w:rsidRPr="0028626D">
        <w:rPr>
          <w:rFonts w:ascii="Times New Roman" w:hAnsi="Times New Roman"/>
          <w:color w:val="000000"/>
          <w:sz w:val="28"/>
          <w:szCs w:val="28"/>
        </w:rPr>
        <w:t>. прибыли на вложенный капитал</w:t>
      </w:r>
      <w:r w:rsidR="0028626D" w:rsidRPr="0028626D">
        <w:rPr>
          <w:rFonts w:ascii="Times New Roman" w:hAnsi="Times New Roman"/>
          <w:color w:val="000000"/>
          <w:sz w:val="28"/>
          <w:szCs w:val="28"/>
        </w:rPr>
        <w:t>.</w:t>
      </w:r>
    </w:p>
    <w:p w:rsidR="00532FD7"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Постепенно были значительно рас</w:t>
      </w:r>
      <w:r w:rsidR="0028176A" w:rsidRPr="0028626D">
        <w:rPr>
          <w:rFonts w:ascii="Times New Roman" w:hAnsi="Times New Roman"/>
          <w:color w:val="000000"/>
          <w:sz w:val="28"/>
          <w:szCs w:val="28"/>
        </w:rPr>
        <w:t>ширены посевы под джутом</w:t>
      </w:r>
      <w:r w:rsidR="0028626D">
        <w:rPr>
          <w:rFonts w:ascii="Times New Roman" w:hAnsi="Times New Roman"/>
          <w:color w:val="000000"/>
          <w:sz w:val="28"/>
          <w:szCs w:val="28"/>
        </w:rPr>
        <w:t xml:space="preserve"> </w:t>
      </w:r>
      <w:r w:rsidR="0028176A" w:rsidRPr="0028626D">
        <w:rPr>
          <w:rFonts w:ascii="Times New Roman" w:hAnsi="Times New Roman"/>
          <w:color w:val="000000"/>
          <w:sz w:val="28"/>
          <w:szCs w:val="28"/>
        </w:rPr>
        <w:t>и хлопчатником</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Начались новые ирригационные</w:t>
      </w:r>
      <w:r w:rsidR="00D95E3B" w:rsidRPr="0028626D">
        <w:rPr>
          <w:rFonts w:ascii="Times New Roman" w:hAnsi="Times New Roman"/>
          <w:color w:val="000000"/>
          <w:sz w:val="28"/>
          <w:szCs w:val="28"/>
        </w:rPr>
        <w:t xml:space="preserve"> работы. Для освоения целинных з</w:t>
      </w:r>
      <w:r w:rsidRPr="0028626D">
        <w:rPr>
          <w:rFonts w:ascii="Times New Roman" w:hAnsi="Times New Roman"/>
          <w:color w:val="000000"/>
          <w:sz w:val="28"/>
          <w:szCs w:val="28"/>
        </w:rPr>
        <w:t xml:space="preserve">емель в </w:t>
      </w:r>
      <w:r w:rsidR="0028626D" w:rsidRPr="0028626D">
        <w:rPr>
          <w:rFonts w:ascii="Times New Roman" w:hAnsi="Times New Roman"/>
          <w:color w:val="000000"/>
          <w:sz w:val="28"/>
          <w:szCs w:val="28"/>
        </w:rPr>
        <w:t>1947</w:t>
      </w:r>
      <w:r w:rsidR="0028626D">
        <w:rPr>
          <w:rFonts w:ascii="Times New Roman" w:hAnsi="Times New Roman"/>
          <w:color w:val="000000"/>
          <w:sz w:val="28"/>
          <w:szCs w:val="28"/>
        </w:rPr>
        <w:t xml:space="preserve"> </w:t>
      </w:r>
      <w:r w:rsidR="0028626D" w:rsidRPr="0028626D">
        <w:rPr>
          <w:rFonts w:ascii="Times New Roman" w:hAnsi="Times New Roman"/>
          <w:color w:val="000000"/>
          <w:sz w:val="28"/>
          <w:szCs w:val="28"/>
        </w:rPr>
        <w:t>году</w:t>
      </w:r>
      <w:r w:rsidR="0083310B" w:rsidRPr="0028626D">
        <w:rPr>
          <w:rFonts w:ascii="Times New Roman" w:hAnsi="Times New Roman"/>
          <w:color w:val="000000"/>
          <w:sz w:val="28"/>
          <w:szCs w:val="28"/>
        </w:rPr>
        <w:t xml:space="preserve"> </w:t>
      </w:r>
      <w:r w:rsidRPr="0028626D">
        <w:rPr>
          <w:rFonts w:ascii="Times New Roman" w:hAnsi="Times New Roman"/>
          <w:color w:val="000000"/>
          <w:sz w:val="28"/>
          <w:szCs w:val="28"/>
        </w:rPr>
        <w:t>была создана государ</w:t>
      </w:r>
      <w:r w:rsidR="00C56492" w:rsidRPr="0028626D">
        <w:rPr>
          <w:rFonts w:ascii="Times New Roman" w:hAnsi="Times New Roman"/>
          <w:color w:val="000000"/>
          <w:sz w:val="28"/>
          <w:szCs w:val="28"/>
        </w:rPr>
        <w:t>стве</w:t>
      </w:r>
      <w:r w:rsidR="00D95E3B" w:rsidRPr="0028626D">
        <w:rPr>
          <w:rFonts w:ascii="Times New Roman" w:hAnsi="Times New Roman"/>
          <w:color w:val="000000"/>
          <w:sz w:val="28"/>
          <w:szCs w:val="28"/>
        </w:rPr>
        <w:t>нная тракторная организация.</w:t>
      </w:r>
      <w:r w:rsidRPr="0028626D">
        <w:rPr>
          <w:rFonts w:ascii="Times New Roman" w:hAnsi="Times New Roman"/>
          <w:color w:val="000000"/>
          <w:sz w:val="28"/>
          <w:szCs w:val="28"/>
        </w:rPr>
        <w:t xml:space="preserve"> Однако с гораздо меньшим успехом была проведена кампания по увеличению производства продовольствия. Продовольственны</w:t>
      </w:r>
      <w:r w:rsidR="0028176A" w:rsidRPr="0028626D">
        <w:rPr>
          <w:rFonts w:ascii="Times New Roman" w:hAnsi="Times New Roman"/>
          <w:color w:val="000000"/>
          <w:sz w:val="28"/>
          <w:szCs w:val="28"/>
        </w:rPr>
        <w:t>й дефицит не уменьшался, в 1947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83310B" w:rsidRPr="0028626D">
        <w:rPr>
          <w:rFonts w:ascii="Times New Roman" w:hAnsi="Times New Roman"/>
          <w:color w:val="000000"/>
          <w:sz w:val="28"/>
          <w:szCs w:val="28"/>
        </w:rPr>
        <w:t>950 годах</w:t>
      </w:r>
      <w:r w:rsidRPr="0028626D">
        <w:rPr>
          <w:rFonts w:ascii="Times New Roman" w:hAnsi="Times New Roman"/>
          <w:color w:val="000000"/>
          <w:sz w:val="28"/>
          <w:szCs w:val="28"/>
        </w:rPr>
        <w:t xml:space="preserve"> Индия ввезла свыше 10 млн. т зерна. Несмотря на принятые меры, душевое потребление основных продовольственных товаров </w:t>
      </w:r>
      <w:r w:rsidR="0083310B" w:rsidRPr="0028626D">
        <w:rPr>
          <w:rFonts w:ascii="Times New Roman" w:hAnsi="Times New Roman"/>
          <w:color w:val="000000"/>
          <w:sz w:val="28"/>
          <w:szCs w:val="28"/>
        </w:rPr>
        <w:t xml:space="preserve">продолжало сокращаться. В 1948 году </w:t>
      </w:r>
      <w:r w:rsidRPr="0028626D">
        <w:rPr>
          <w:rFonts w:ascii="Times New Roman" w:hAnsi="Times New Roman"/>
          <w:color w:val="000000"/>
          <w:sz w:val="28"/>
          <w:szCs w:val="28"/>
        </w:rPr>
        <w:t>в городах было введено рационирование важнейших продовольственных товаров. Раз</w:t>
      </w:r>
      <w:r w:rsidR="00D95E3B" w:rsidRPr="0028626D">
        <w:rPr>
          <w:rFonts w:ascii="Times New Roman" w:hAnsi="Times New Roman"/>
          <w:color w:val="000000"/>
          <w:sz w:val="28"/>
          <w:szCs w:val="28"/>
        </w:rPr>
        <w:t>гул спекуляции продовольствием и</w:t>
      </w:r>
      <w:r w:rsidRPr="0028626D">
        <w:rPr>
          <w:rFonts w:ascii="Times New Roman" w:hAnsi="Times New Roman"/>
          <w:color w:val="000000"/>
          <w:sz w:val="28"/>
          <w:szCs w:val="28"/>
        </w:rPr>
        <w:t xml:space="preserve"> предметами первой необходимости тяжело сказался на бюджетах семей рабочих, ремесленников, мелких и средних служащих, низших прослоек предпринимателей. В то же время путем спекулятивных сделок с</w:t>
      </w:r>
      <w:r w:rsidR="0028176A" w:rsidRPr="0028626D">
        <w:rPr>
          <w:rFonts w:ascii="Times New Roman" w:hAnsi="Times New Roman"/>
          <w:color w:val="000000"/>
          <w:sz w:val="28"/>
          <w:szCs w:val="28"/>
        </w:rPr>
        <w:t xml:space="preserve">оздавались громадные состояния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усилился проц</w:t>
      </w:r>
      <w:r w:rsidR="002C006C" w:rsidRPr="0028626D">
        <w:rPr>
          <w:rFonts w:ascii="Times New Roman" w:hAnsi="Times New Roman"/>
          <w:color w:val="000000"/>
          <w:sz w:val="28"/>
          <w:szCs w:val="28"/>
        </w:rPr>
        <w:t>есс первоначального накопления.</w:t>
      </w:r>
    </w:p>
    <w:p w:rsidR="002C006C" w:rsidRPr="0028626D" w:rsidRDefault="0083310B"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Известная стабилизация к 1949 году</w:t>
      </w:r>
      <w:r w:rsidR="009020A2" w:rsidRPr="0028626D">
        <w:rPr>
          <w:rFonts w:ascii="Times New Roman" w:hAnsi="Times New Roman"/>
          <w:color w:val="000000"/>
          <w:sz w:val="28"/>
          <w:szCs w:val="28"/>
        </w:rPr>
        <w:t xml:space="preserve"> экономического положения в стране стимулировала перевод денежных накоплений имущих классов в п</w:t>
      </w:r>
      <w:r w:rsidR="00C26F50" w:rsidRPr="0028626D">
        <w:rPr>
          <w:rFonts w:ascii="Times New Roman" w:hAnsi="Times New Roman"/>
          <w:color w:val="000000"/>
          <w:sz w:val="28"/>
          <w:szCs w:val="28"/>
        </w:rPr>
        <w:t>ромышленное предпринимательство</w:t>
      </w:r>
      <w:r w:rsidR="00626725" w:rsidRPr="0028626D">
        <w:rPr>
          <w:rFonts w:ascii="Times New Roman" w:hAnsi="Times New Roman"/>
          <w:color w:val="000000"/>
          <w:sz w:val="28"/>
          <w:szCs w:val="28"/>
        </w:rPr>
        <w:t>.</w:t>
      </w:r>
      <w:r w:rsidR="002C006C" w:rsidRPr="0028626D">
        <w:rPr>
          <w:rFonts w:ascii="Times New Roman" w:hAnsi="Times New Roman"/>
          <w:color w:val="000000"/>
          <w:sz w:val="28"/>
          <w:szCs w:val="28"/>
        </w:rPr>
        <w:t xml:space="preserve"> </w:t>
      </w:r>
      <w:r w:rsidR="009020A2" w:rsidRPr="0028626D">
        <w:rPr>
          <w:rFonts w:ascii="Times New Roman" w:hAnsi="Times New Roman"/>
          <w:color w:val="000000"/>
          <w:sz w:val="28"/>
          <w:szCs w:val="28"/>
        </w:rPr>
        <w:t>Несмотря на продолжавшееся сокращение текстильного производства, наметился рост продукции в некоторых отраслях тяжелой промышленности</w:t>
      </w:r>
      <w:r w:rsidR="00176D7A" w:rsidRPr="0028626D">
        <w:rPr>
          <w:rFonts w:ascii="Times New Roman" w:hAnsi="Times New Roman"/>
          <w:color w:val="000000"/>
          <w:sz w:val="28"/>
          <w:szCs w:val="28"/>
        </w:rPr>
        <w:t xml:space="preserve"> </w:t>
      </w:r>
      <w:r w:rsidR="009020A2" w:rsidRPr="0028626D">
        <w:rPr>
          <w:rFonts w:ascii="Times New Roman" w:hAnsi="Times New Roman"/>
          <w:color w:val="000000"/>
          <w:sz w:val="28"/>
          <w:szCs w:val="28"/>
        </w:rPr>
        <w:t>что было связано с оживлением гражданского и промышлен</w:t>
      </w:r>
      <w:r w:rsidR="00D95E3B" w:rsidRPr="0028626D">
        <w:rPr>
          <w:rFonts w:ascii="Times New Roman" w:hAnsi="Times New Roman"/>
          <w:color w:val="000000"/>
          <w:sz w:val="28"/>
          <w:szCs w:val="28"/>
        </w:rPr>
        <w:t>ного</w:t>
      </w:r>
      <w:r w:rsidR="002C006C" w:rsidRPr="0028626D">
        <w:rPr>
          <w:rFonts w:ascii="Times New Roman" w:hAnsi="Times New Roman"/>
          <w:color w:val="000000"/>
          <w:sz w:val="28"/>
          <w:szCs w:val="28"/>
        </w:rPr>
        <w:t xml:space="preserve"> строительства.</w:t>
      </w:r>
      <w:r w:rsidR="006C428E" w:rsidRPr="0028626D">
        <w:rPr>
          <w:rFonts w:ascii="Times New Roman" w:hAnsi="Times New Roman"/>
          <w:color w:val="000000"/>
          <w:sz w:val="28"/>
          <w:szCs w:val="28"/>
        </w:rPr>
        <w:t xml:space="preserve"> </w:t>
      </w:r>
      <w:r w:rsidR="009020A2" w:rsidRPr="0028626D">
        <w:rPr>
          <w:rFonts w:ascii="Times New Roman" w:hAnsi="Times New Roman"/>
          <w:color w:val="000000"/>
          <w:sz w:val="28"/>
          <w:szCs w:val="28"/>
        </w:rPr>
        <w:t xml:space="preserve">Началось обновление подвижного состава на железных дорогах и станочного парка на фабрично-заводских предприятиях путем довольно значительного увеличения </w:t>
      </w:r>
      <w:r w:rsidR="00626725" w:rsidRPr="0028626D">
        <w:rPr>
          <w:rFonts w:ascii="Times New Roman" w:hAnsi="Times New Roman"/>
          <w:color w:val="000000"/>
          <w:sz w:val="28"/>
          <w:szCs w:val="28"/>
        </w:rPr>
        <w:t>ввоза капитального оборудования</w:t>
      </w:r>
      <w:r w:rsidR="0028626D" w:rsidRPr="0028626D">
        <w:rPr>
          <w:rFonts w:ascii="Times New Roman" w:hAnsi="Times New Roman"/>
          <w:color w:val="000000"/>
          <w:sz w:val="28"/>
          <w:szCs w:val="28"/>
        </w:rPr>
        <w:t>.</w:t>
      </w:r>
    </w:p>
    <w:p w:rsidR="002C006C"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Импорт машин в первые годы независимости в большой степени покрывался средствами из образовавшихся в период войны стерлинговых авуаров Индии, составлявших в 1947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общую сумм</w:t>
      </w:r>
      <w:r w:rsidR="00D95E3B" w:rsidRPr="0028626D">
        <w:rPr>
          <w:rFonts w:ascii="Times New Roman" w:hAnsi="Times New Roman"/>
          <w:color w:val="000000"/>
          <w:sz w:val="28"/>
          <w:szCs w:val="28"/>
        </w:rPr>
        <w:t>у в 15 млрд. рупий. По англо-инд</w:t>
      </w:r>
      <w:r w:rsidRPr="0028626D">
        <w:rPr>
          <w:rFonts w:ascii="Times New Roman" w:hAnsi="Times New Roman"/>
          <w:color w:val="000000"/>
          <w:sz w:val="28"/>
          <w:szCs w:val="28"/>
        </w:rPr>
        <w:t>ийскому финанс</w:t>
      </w:r>
      <w:r w:rsidR="00D95E3B" w:rsidRPr="0028626D">
        <w:rPr>
          <w:rFonts w:ascii="Times New Roman" w:hAnsi="Times New Roman"/>
          <w:color w:val="000000"/>
          <w:sz w:val="28"/>
          <w:szCs w:val="28"/>
        </w:rPr>
        <w:t xml:space="preserve">овому соглашению, подписанному </w:t>
      </w:r>
      <w:r w:rsidRPr="0028626D">
        <w:rPr>
          <w:rFonts w:ascii="Times New Roman" w:hAnsi="Times New Roman"/>
          <w:color w:val="000000"/>
          <w:sz w:val="28"/>
          <w:szCs w:val="28"/>
        </w:rPr>
        <w:t>в июле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5 млрд. рупии списывалось на уплату за военное имущество, пенс</w:t>
      </w:r>
      <w:r w:rsidR="0083310B" w:rsidRPr="0028626D">
        <w:rPr>
          <w:rFonts w:ascii="Times New Roman" w:hAnsi="Times New Roman"/>
          <w:color w:val="000000"/>
          <w:sz w:val="28"/>
          <w:szCs w:val="28"/>
        </w:rPr>
        <w:t>ии английским чиновникам и другие</w:t>
      </w:r>
      <w:r w:rsidRPr="0028626D">
        <w:rPr>
          <w:rFonts w:ascii="Times New Roman" w:hAnsi="Times New Roman"/>
          <w:color w:val="000000"/>
          <w:sz w:val="28"/>
          <w:szCs w:val="28"/>
        </w:rPr>
        <w:t>, а оставшиеся 10 млрд. обеспечили для английской промышленности рынок сбыта капитального оборудования</w:t>
      </w:r>
      <w:r w:rsidR="00C26F50" w:rsidRPr="0028626D">
        <w:rPr>
          <w:rFonts w:ascii="Times New Roman" w:hAnsi="Times New Roman"/>
          <w:color w:val="000000"/>
          <w:sz w:val="28"/>
          <w:szCs w:val="28"/>
        </w:rPr>
        <w:t xml:space="preserve">, которое шло на модернизацию и </w:t>
      </w:r>
      <w:r w:rsidRPr="0028626D">
        <w:rPr>
          <w:rFonts w:ascii="Times New Roman" w:hAnsi="Times New Roman"/>
          <w:color w:val="000000"/>
          <w:sz w:val="28"/>
          <w:szCs w:val="28"/>
        </w:rPr>
        <w:t>расширени</w:t>
      </w:r>
      <w:r w:rsidR="00C26F50" w:rsidRPr="0028626D">
        <w:rPr>
          <w:rFonts w:ascii="Times New Roman" w:hAnsi="Times New Roman"/>
          <w:color w:val="000000"/>
          <w:sz w:val="28"/>
          <w:szCs w:val="28"/>
        </w:rPr>
        <w:t>е промышлен</w:t>
      </w:r>
      <w:r w:rsidR="00436956" w:rsidRPr="0028626D">
        <w:rPr>
          <w:rFonts w:ascii="Times New Roman" w:hAnsi="Times New Roman"/>
          <w:color w:val="000000"/>
          <w:sz w:val="28"/>
          <w:szCs w:val="28"/>
        </w:rPr>
        <w:t>ных мощностей Индии</w:t>
      </w:r>
      <w:r w:rsidR="00C26F50"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Англо-индийское соглашение на какое-то время усилило влияние английских монополий на ход экономического развития страны, однако не предотвратило проникновения в Индию конкурирующих монополий</w:t>
      </w:r>
      <w:r w:rsidR="0028626D" w:rsidRPr="0028626D">
        <w:rPr>
          <w:rFonts w:ascii="Times New Roman" w:hAnsi="Times New Roman"/>
          <w:color w:val="000000"/>
          <w:sz w:val="28"/>
          <w:szCs w:val="28"/>
        </w:rPr>
        <w:t>,</w:t>
      </w:r>
      <w:r w:rsidRPr="0028626D">
        <w:rPr>
          <w:rFonts w:ascii="Times New Roman" w:hAnsi="Times New Roman"/>
          <w:color w:val="000000"/>
          <w:sz w:val="28"/>
          <w:szCs w:val="28"/>
        </w:rPr>
        <w:t xml:space="preserve"> а также не препятствовало укреплению национальной буржуазии. Индийская буржуазия, слабая в финансовом и особенно в техническом отношении, создавала новые отрасли производства в основном на базе соглашений с иностранным капиталом в форме смешанных компаний. За первые три года независимости было создано 88 смешанных ко</w:t>
      </w:r>
      <w:r w:rsidR="0028176A" w:rsidRPr="0028626D">
        <w:rPr>
          <w:rFonts w:ascii="Times New Roman" w:hAnsi="Times New Roman"/>
          <w:color w:val="000000"/>
          <w:sz w:val="28"/>
          <w:szCs w:val="28"/>
        </w:rPr>
        <w:t xml:space="preserve">мпаний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автосборочном, тракторосборочном, вело</w:t>
      </w:r>
      <w:r w:rsidR="00C56492" w:rsidRPr="0028626D">
        <w:rPr>
          <w:rFonts w:ascii="Times New Roman" w:hAnsi="Times New Roman"/>
          <w:color w:val="000000"/>
          <w:sz w:val="28"/>
          <w:szCs w:val="28"/>
        </w:rPr>
        <w:t>си</w:t>
      </w:r>
      <w:r w:rsidR="00D95E3B" w:rsidRPr="0028626D">
        <w:rPr>
          <w:rFonts w:ascii="Times New Roman" w:hAnsi="Times New Roman"/>
          <w:color w:val="000000"/>
          <w:sz w:val="28"/>
          <w:szCs w:val="28"/>
        </w:rPr>
        <w:t>педном и других производствах</w:t>
      </w:r>
      <w:r w:rsidR="00C56492" w:rsidRPr="0028626D">
        <w:rPr>
          <w:rFonts w:ascii="Times New Roman" w:hAnsi="Times New Roman"/>
          <w:color w:val="000000"/>
          <w:sz w:val="28"/>
          <w:szCs w:val="28"/>
        </w:rPr>
        <w:t>.</w:t>
      </w:r>
      <w:r w:rsidRPr="0028626D">
        <w:rPr>
          <w:rFonts w:ascii="Times New Roman" w:hAnsi="Times New Roman"/>
          <w:color w:val="000000"/>
          <w:sz w:val="28"/>
          <w:szCs w:val="28"/>
        </w:rPr>
        <w:t xml:space="preserve"> Правительство стимулировало частное предпринимательство, введя покровительственные таможенные тарифы, известные ограничения в деятельности иностранного частного капитала. Для финансирования промышленного строительства в 1948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была создана госу</w:t>
      </w:r>
      <w:r w:rsidR="00D95E3B" w:rsidRPr="0028626D">
        <w:rPr>
          <w:rFonts w:ascii="Times New Roman" w:hAnsi="Times New Roman"/>
          <w:color w:val="000000"/>
          <w:sz w:val="28"/>
          <w:szCs w:val="28"/>
        </w:rPr>
        <w:t>дарственная промышленно-финансо</w:t>
      </w:r>
      <w:r w:rsidRPr="0028626D">
        <w:rPr>
          <w:rFonts w:ascii="Times New Roman" w:hAnsi="Times New Roman"/>
          <w:color w:val="000000"/>
          <w:sz w:val="28"/>
          <w:szCs w:val="28"/>
        </w:rPr>
        <w:t>вая корпора</w:t>
      </w:r>
      <w:r w:rsidR="002C006C" w:rsidRPr="0028626D">
        <w:rPr>
          <w:rFonts w:ascii="Times New Roman" w:hAnsi="Times New Roman"/>
          <w:color w:val="000000"/>
          <w:sz w:val="28"/>
          <w:szCs w:val="28"/>
        </w:rPr>
        <w:t>ция с капиталом 100 млн. рупий.</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Наиболее полно принципы экономической политики правительства доминиона Индийский Союз были изложены в Декларации о промышленной политике, оглашенной Джавахарлалом Неру в Учредительном собрании в апреле 1948 </w:t>
      </w:r>
      <w:r w:rsidR="00532FD7" w:rsidRPr="0028626D">
        <w:rPr>
          <w:rFonts w:ascii="Times New Roman" w:hAnsi="Times New Roman"/>
          <w:color w:val="000000"/>
          <w:sz w:val="28"/>
          <w:szCs w:val="28"/>
        </w:rPr>
        <w:t>года.</w:t>
      </w:r>
      <w:r w:rsidRPr="0028626D">
        <w:rPr>
          <w:rFonts w:ascii="Times New Roman" w:hAnsi="Times New Roman"/>
          <w:color w:val="000000"/>
          <w:sz w:val="28"/>
          <w:szCs w:val="28"/>
        </w:rPr>
        <w:t xml:space="preserve"> В этом программном документе был зафиксирован курс на развитие так называемой смешанной экономики путем зарезервирования за государством определенных сфер предпринимательства. Монополией государства объявлялись производство вооружений и атомной энергии, а также железные дороги. В группе отраслей тяжелой промышленности, включая черную металлургию, угольную и нефтяную промышленность, а также самолетостроение и некоторые другие виды машиностроения, государство резервировало за собой исключительное право на создание новых предприятий. Наконец, объектом государственного регулирования и планирования были объявлены еще 17 важнейших отраслей тяжелой и легкой промышленности</w:t>
      </w:r>
      <w:r w:rsidR="0028626D" w:rsidRPr="0028626D">
        <w:rPr>
          <w:rFonts w:ascii="Times New Roman" w:hAnsi="Times New Roman"/>
          <w:color w:val="000000"/>
          <w:sz w:val="28"/>
          <w:szCs w:val="28"/>
        </w:rPr>
        <w:t>.</w:t>
      </w:r>
    </w:p>
    <w:p w:rsidR="002C006C"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Курс на государственный капитализм проявился и в национализации 1 июля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Резервного банка Индии, и в принятии в 1949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Закона о банках, усилившего правительственный контроль за деятельностью частных акционерных банков. На государственный сектор, образованный на базе бывшей собственности колониального правительства</w:t>
      </w:r>
      <w:r w:rsidR="0028626D" w:rsidRPr="0028626D">
        <w:rPr>
          <w:rFonts w:ascii="Times New Roman" w:hAnsi="Times New Roman"/>
          <w:color w:val="000000"/>
          <w:sz w:val="28"/>
          <w:szCs w:val="28"/>
        </w:rPr>
        <w:t>,</w:t>
      </w:r>
      <w:r w:rsidR="0083310B" w:rsidRPr="0028626D">
        <w:rPr>
          <w:rFonts w:ascii="Times New Roman" w:hAnsi="Times New Roman"/>
          <w:color w:val="000000"/>
          <w:sz w:val="28"/>
          <w:szCs w:val="28"/>
        </w:rPr>
        <w:t xml:space="preserve"> в 1948 году</w:t>
      </w:r>
      <w:r w:rsidRPr="0028626D">
        <w:rPr>
          <w:rFonts w:ascii="Times New Roman" w:hAnsi="Times New Roman"/>
          <w:color w:val="000000"/>
          <w:sz w:val="28"/>
          <w:szCs w:val="28"/>
        </w:rPr>
        <w:t xml:space="preserve"> приходилось лишь </w:t>
      </w:r>
      <w:r w:rsidR="0028626D" w:rsidRPr="0028626D">
        <w:rPr>
          <w:rFonts w:ascii="Times New Roman" w:hAnsi="Times New Roman"/>
          <w:color w:val="000000"/>
          <w:sz w:val="28"/>
          <w:szCs w:val="28"/>
        </w:rPr>
        <w:t>6%</w:t>
      </w:r>
      <w:r w:rsidRPr="0028626D">
        <w:rPr>
          <w:rFonts w:ascii="Times New Roman" w:hAnsi="Times New Roman"/>
          <w:color w:val="000000"/>
          <w:sz w:val="28"/>
          <w:szCs w:val="28"/>
        </w:rPr>
        <w:t xml:space="preserve"> всего промышленного производства. Как бы ни были ограничены первые госкапиталистические мероприятия правительства Неру, его экономическая политика радикально отличалась от политики колониальных властей</w:t>
      </w:r>
      <w:r w:rsidR="00C26F50" w:rsidRPr="0028626D">
        <w:rPr>
          <w:rFonts w:ascii="Times New Roman" w:hAnsi="Times New Roman"/>
          <w:color w:val="000000"/>
          <w:sz w:val="28"/>
          <w:szCs w:val="28"/>
        </w:rPr>
        <w:t>.</w:t>
      </w:r>
      <w:r w:rsidR="00927DA1" w:rsidRPr="0028626D">
        <w:rPr>
          <w:rFonts w:ascii="Times New Roman" w:hAnsi="Times New Roman"/>
          <w:color w:val="000000"/>
          <w:sz w:val="28"/>
          <w:szCs w:val="28"/>
        </w:rPr>
        <w:t xml:space="preserve"> Таким образом, принятые в 1948, а затем в 1956 опубликованные</w:t>
      </w:r>
      <w:r w:rsidR="0028626D" w:rsidRPr="0028626D">
        <w:rPr>
          <w:rFonts w:ascii="Times New Roman" w:hAnsi="Times New Roman"/>
          <w:color w:val="000000"/>
          <w:sz w:val="28"/>
          <w:szCs w:val="28"/>
        </w:rPr>
        <w:t xml:space="preserve"> </w:t>
      </w:r>
      <w:r w:rsidR="00927DA1" w:rsidRPr="0028626D">
        <w:rPr>
          <w:rFonts w:ascii="Times New Roman" w:hAnsi="Times New Roman"/>
          <w:color w:val="000000"/>
          <w:sz w:val="28"/>
          <w:szCs w:val="28"/>
        </w:rPr>
        <w:t>правительственные декларации, определяли политику</w:t>
      </w:r>
      <w:r w:rsidR="00145042" w:rsidRPr="0028626D">
        <w:rPr>
          <w:rFonts w:ascii="Times New Roman" w:hAnsi="Times New Roman"/>
          <w:color w:val="000000"/>
          <w:sz w:val="28"/>
          <w:szCs w:val="28"/>
        </w:rPr>
        <w:t xml:space="preserve"> государства</w:t>
      </w:r>
      <w:r w:rsidR="00927DA1" w:rsidRPr="0028626D">
        <w:rPr>
          <w:rFonts w:ascii="Times New Roman" w:hAnsi="Times New Roman"/>
          <w:color w:val="000000"/>
          <w:sz w:val="28"/>
          <w:szCs w:val="28"/>
        </w:rPr>
        <w:t xml:space="preserve"> в области промышленного строительства. Основные отрасли тяжёлой и энергетической промышленности объявлялись исключительной или преимущественной сферой государственного предпринимательства. Национализированные в связи с этим транспорт, средства связи, два крупнейших банка, страховые компании, а также предприятия металлургической, металлообрабатывающей, э</w:t>
      </w:r>
      <w:r w:rsidR="00626725" w:rsidRPr="0028626D">
        <w:rPr>
          <w:rFonts w:ascii="Times New Roman" w:hAnsi="Times New Roman"/>
          <w:color w:val="000000"/>
          <w:sz w:val="28"/>
          <w:szCs w:val="28"/>
        </w:rPr>
        <w:t xml:space="preserve">нергетической, химической и других </w:t>
      </w:r>
      <w:r w:rsidR="00927DA1" w:rsidRPr="0028626D">
        <w:rPr>
          <w:rFonts w:ascii="Times New Roman" w:hAnsi="Times New Roman"/>
          <w:color w:val="000000"/>
          <w:sz w:val="28"/>
          <w:szCs w:val="28"/>
        </w:rPr>
        <w:t>отраслей промышленности, гидроэнергетические и оросительные системы, строительство которых</w:t>
      </w:r>
      <w:r w:rsidR="003E695B" w:rsidRPr="0028626D">
        <w:rPr>
          <w:rFonts w:ascii="Times New Roman" w:hAnsi="Times New Roman"/>
          <w:color w:val="000000"/>
          <w:sz w:val="28"/>
          <w:szCs w:val="28"/>
        </w:rPr>
        <w:t xml:space="preserve"> развернулось с середине 50</w:t>
      </w:r>
      <w:r w:rsidR="0028626D" w:rsidRPr="0028626D">
        <w:rPr>
          <w:rFonts w:ascii="Times New Roman" w:hAnsi="Times New Roman"/>
          <w:color w:val="000000"/>
          <w:sz w:val="28"/>
          <w:szCs w:val="28"/>
        </w:rPr>
        <w:t>-х</w:t>
      </w:r>
      <w:r w:rsidR="003E695B" w:rsidRPr="0028626D">
        <w:rPr>
          <w:rFonts w:ascii="Times New Roman" w:hAnsi="Times New Roman"/>
          <w:color w:val="000000"/>
          <w:sz w:val="28"/>
          <w:szCs w:val="28"/>
        </w:rPr>
        <w:t xml:space="preserve"> годах </w:t>
      </w:r>
      <w:r w:rsidR="00927DA1" w:rsidRPr="0028626D">
        <w:rPr>
          <w:rFonts w:ascii="Times New Roman" w:hAnsi="Times New Roman"/>
          <w:color w:val="000000"/>
          <w:sz w:val="28"/>
          <w:szCs w:val="28"/>
        </w:rPr>
        <w:t>составили основу государственного сектора. Одновременно государство оказывало финансовую и организационную поддержку частному предпринимательству. Наиболее полным выражением государственно-капиталистической политики стали пятилетние планы экономического развития, определяющие развитие государственного сектора и способствующие индустриализации Индии</w:t>
      </w:r>
      <w:r w:rsidR="0028626D" w:rsidRPr="0028626D">
        <w:rPr>
          <w:rFonts w:ascii="Times New Roman" w:hAnsi="Times New Roman"/>
          <w:color w:val="000000"/>
          <w:sz w:val="28"/>
          <w:szCs w:val="28"/>
        </w:rPr>
        <w:t>.</w:t>
      </w:r>
    </w:p>
    <w:p w:rsidR="00927DA1" w:rsidRPr="0028626D" w:rsidRDefault="00960AC9"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Колониальная структура индийской экономики, засилье иностранного капитала определили и место Индии в системе международного разделения труда. По-прежнему Индия представляла аграрно-сырьевой придаток развитых капиталистических стран, прежде всего Англии: в 1946/47 годах 6</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всей стоимости импорта составили продовольственные и промышленные товары широкого потребления, а 5</w:t>
      </w:r>
      <w:r w:rsidR="0028626D" w:rsidRPr="0028626D">
        <w:rPr>
          <w:rFonts w:ascii="Times New Roman" w:hAnsi="Times New Roman"/>
          <w:color w:val="000000"/>
          <w:sz w:val="28"/>
          <w:szCs w:val="28"/>
        </w:rPr>
        <w:t>2</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экспорта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сырье и продовольствие. Раздел страны в целом обострил противоречия экономического развития Индии, определявшиеся колониальной структурой ее народного хозяйства. Впервые годы после достижения независимости Индия по-прежнему представляла отсталую аграрную страну, в экономической структуре которой господствовали докапиталистические уклады. По данным о национальном доходе на 1948/49 г., на сельское хозяйство приходилось 48,</w:t>
      </w:r>
      <w:r w:rsidR="0028626D" w:rsidRPr="0028626D">
        <w:rPr>
          <w:rFonts w:ascii="Times New Roman" w:hAnsi="Times New Roman"/>
          <w:color w:val="000000"/>
          <w:sz w:val="28"/>
          <w:szCs w:val="28"/>
        </w:rPr>
        <w:t>1</w:t>
      </w:r>
      <w:r w:rsidR="0028626D">
        <w:rPr>
          <w:rFonts w:ascii="Times New Roman" w:hAnsi="Times New Roman"/>
          <w:color w:val="000000"/>
          <w:sz w:val="28"/>
          <w:szCs w:val="28"/>
        </w:rPr>
        <w:t>%</w:t>
      </w:r>
      <w:r w:rsidRPr="0028626D">
        <w:rPr>
          <w:rFonts w:ascii="Times New Roman" w:hAnsi="Times New Roman"/>
          <w:color w:val="000000"/>
          <w:sz w:val="28"/>
          <w:szCs w:val="28"/>
        </w:rPr>
        <w:t>, кустар</w:t>
      </w:r>
      <w:r w:rsidR="0028176A" w:rsidRPr="0028626D">
        <w:rPr>
          <w:rFonts w:ascii="Times New Roman" w:hAnsi="Times New Roman"/>
          <w:color w:val="000000"/>
          <w:sz w:val="28"/>
          <w:szCs w:val="28"/>
        </w:rPr>
        <w:t xml:space="preserve">ное и ремесленное производство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11,5 и фаб</w:t>
      </w:r>
      <w:r w:rsidR="0028176A" w:rsidRPr="0028626D">
        <w:rPr>
          <w:rFonts w:ascii="Times New Roman" w:hAnsi="Times New Roman"/>
          <w:color w:val="000000"/>
          <w:sz w:val="28"/>
          <w:szCs w:val="28"/>
        </w:rPr>
        <w:t xml:space="preserve">рично-заводскую промышленность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8,</w:t>
      </w:r>
      <w:r w:rsidR="0028626D" w:rsidRPr="0028626D">
        <w:rPr>
          <w:rFonts w:ascii="Times New Roman" w:hAnsi="Times New Roman"/>
          <w:color w:val="000000"/>
          <w:sz w:val="28"/>
          <w:szCs w:val="28"/>
        </w:rPr>
        <w:t>3</w:t>
      </w:r>
      <w:r w:rsidR="0028626D">
        <w:rPr>
          <w:rFonts w:ascii="Times New Roman" w:hAnsi="Times New Roman"/>
          <w:color w:val="000000"/>
          <w:sz w:val="28"/>
          <w:szCs w:val="28"/>
        </w:rPr>
        <w:t>%</w:t>
      </w:r>
      <w:r w:rsidRPr="0028626D">
        <w:rPr>
          <w:rFonts w:ascii="Times New Roman" w:hAnsi="Times New Roman"/>
          <w:color w:val="000000"/>
          <w:sz w:val="28"/>
          <w:szCs w:val="28"/>
        </w:rPr>
        <w:t>. Господство феодальных пережитков в системе землевладения и землепользовании, средневековый уровень технической оснащенности сельского хозяйства обусловили один из самых низких в мире уровней производительности труда. На одном из последних мест в мире находилась Индия и по уровню национального дохода на душу населения, составлявшего в 1948 года 246 руп</w:t>
      </w:r>
      <w:r w:rsidRPr="0028626D">
        <w:rPr>
          <w:rFonts w:ascii="Times New Roman" w:hAnsi="Times New Roman"/>
          <w:color w:val="000000"/>
          <w:sz w:val="28"/>
          <w:szCs w:val="28"/>
          <w:lang w:val="kk-KZ"/>
        </w:rPr>
        <w:t>и</w:t>
      </w:r>
      <w:r w:rsidRPr="0028626D">
        <w:rPr>
          <w:rFonts w:ascii="Times New Roman" w:hAnsi="Times New Roman"/>
          <w:color w:val="000000"/>
          <w:sz w:val="28"/>
          <w:szCs w:val="28"/>
        </w:rPr>
        <w:t>й. Это было в 10 раз меньше, чем в Англии, и в 20 раз меньше, чем в США.</w:t>
      </w:r>
      <w:r w:rsidR="00176D7A" w:rsidRPr="0028626D">
        <w:rPr>
          <w:rFonts w:ascii="Times New Roman" w:hAnsi="Times New Roman"/>
          <w:color w:val="000000"/>
          <w:sz w:val="28"/>
          <w:szCs w:val="28"/>
        </w:rPr>
        <w:t xml:space="preserve"> </w:t>
      </w:r>
      <w:r w:rsidR="00927DA1" w:rsidRPr="0028626D">
        <w:rPr>
          <w:rFonts w:ascii="Times New Roman" w:hAnsi="Times New Roman"/>
          <w:color w:val="000000"/>
          <w:sz w:val="28"/>
          <w:szCs w:val="28"/>
        </w:rPr>
        <w:t>В то время как экономическая мощь индийской национальной буржуазии, в особенности её монополистической верхушки, возросла, материальное положение трудящихся масс улучшилось весьма незначительно по сравнению с колониальным периодом. Основным внутренним источником финансирования планов экономического развития было всё возрастающее прямое и косвенное налогообложение.</w:t>
      </w:r>
    </w:p>
    <w:p w:rsidR="003E695B" w:rsidRPr="0028626D" w:rsidRDefault="003E695B"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Перед молодым индийским государством встала грандиозная задача преодоления вековой отсталости и создания многоот</w:t>
      </w:r>
      <w:r w:rsidR="00C32E8C" w:rsidRPr="0028626D">
        <w:rPr>
          <w:rFonts w:ascii="Times New Roman" w:hAnsi="Times New Roman"/>
          <w:color w:val="000000"/>
          <w:sz w:val="28"/>
          <w:szCs w:val="28"/>
        </w:rPr>
        <w:t xml:space="preserve">раслевой современной экономики. </w:t>
      </w:r>
      <w:r w:rsidRPr="0028626D">
        <w:rPr>
          <w:rFonts w:ascii="Times New Roman" w:hAnsi="Times New Roman"/>
          <w:color w:val="000000"/>
          <w:sz w:val="28"/>
          <w:szCs w:val="28"/>
        </w:rPr>
        <w:t>В первые годы после достижения независимости усилия правительства в экономической области были в основном направлены на преодоление последствий раздела страны.</w:t>
      </w:r>
    </w:p>
    <w:p w:rsidR="003E695B" w:rsidRPr="0028626D" w:rsidRDefault="003E695B" w:rsidP="0028626D">
      <w:pPr>
        <w:spacing w:line="360" w:lineRule="auto"/>
        <w:ind w:firstLine="709"/>
        <w:jc w:val="both"/>
        <w:rPr>
          <w:color w:val="000000"/>
          <w:sz w:val="28"/>
          <w:szCs w:val="28"/>
        </w:rPr>
      </w:pPr>
    </w:p>
    <w:p w:rsidR="0028626D" w:rsidRPr="0028626D" w:rsidRDefault="00F56731" w:rsidP="0028626D">
      <w:pPr>
        <w:spacing w:line="360" w:lineRule="auto"/>
        <w:ind w:firstLine="709"/>
        <w:jc w:val="both"/>
        <w:rPr>
          <w:b/>
          <w:color w:val="000000"/>
          <w:sz w:val="28"/>
          <w:szCs w:val="28"/>
        </w:rPr>
      </w:pPr>
      <w:r w:rsidRPr="0028626D">
        <w:rPr>
          <w:b/>
          <w:color w:val="000000"/>
          <w:sz w:val="28"/>
          <w:szCs w:val="28"/>
        </w:rPr>
        <w:t xml:space="preserve">1.3 Характерные черты внутренней и внешней политики </w:t>
      </w:r>
      <w:r w:rsidR="00372762" w:rsidRPr="0028626D">
        <w:rPr>
          <w:b/>
          <w:color w:val="000000"/>
          <w:sz w:val="28"/>
          <w:szCs w:val="28"/>
        </w:rPr>
        <w:t>правительства доминиона</w:t>
      </w:r>
    </w:p>
    <w:p w:rsidR="009020A2" w:rsidRPr="0028626D" w:rsidRDefault="009020A2" w:rsidP="0028626D">
      <w:pPr>
        <w:spacing w:line="360" w:lineRule="auto"/>
        <w:ind w:firstLine="709"/>
        <w:jc w:val="both"/>
        <w:rPr>
          <w:color w:val="000000"/>
          <w:sz w:val="28"/>
          <w:szCs w:val="28"/>
        </w:rPr>
      </w:pPr>
    </w:p>
    <w:p w:rsidR="002C006C"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 xml:space="preserve">Правительство Неру установило дружественные отношения с СССР и другими социалистическими странами, одним из первых признало КНР. Вместе с тем в эти годы во внешней политике Индии наблюдались известные колебания и непоследовательность, что объяснялось как внутриполитическим положением Индии, так и в особенности давлением со стороны бывшей метрополии, сохранявшей значительное экономическое и политическое влияние в стране. Так, Индия, поддержавшая </w:t>
      </w:r>
      <w:r w:rsidR="00372762" w:rsidRPr="0028626D">
        <w:rPr>
          <w:rFonts w:ascii="Times New Roman" w:hAnsi="Times New Roman"/>
          <w:color w:val="000000"/>
          <w:sz w:val="28"/>
          <w:szCs w:val="28"/>
        </w:rPr>
        <w:t>правительство Хо Ши Мина, в</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еще большей степени принципы национального суверенитета проводились во внешней политике правительства доминиона. Еще 7 сентября 1946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временное правительство колониальной Инди</w:t>
      </w:r>
      <w:r w:rsidR="002A5500" w:rsidRPr="0028626D">
        <w:rPr>
          <w:rFonts w:ascii="Times New Roman" w:hAnsi="Times New Roman"/>
          <w:color w:val="000000"/>
          <w:sz w:val="28"/>
          <w:szCs w:val="28"/>
        </w:rPr>
        <w:t>и заявило о нейтралитете Индии и</w:t>
      </w:r>
      <w:r w:rsidRPr="0028626D">
        <w:rPr>
          <w:rFonts w:ascii="Times New Roman" w:hAnsi="Times New Roman"/>
          <w:color w:val="000000"/>
          <w:sz w:val="28"/>
          <w:szCs w:val="28"/>
        </w:rPr>
        <w:t xml:space="preserve"> не</w:t>
      </w:r>
      <w:r w:rsidR="002A5500" w:rsidRPr="0028626D">
        <w:rPr>
          <w:rFonts w:ascii="Times New Roman" w:hAnsi="Times New Roman"/>
          <w:color w:val="000000"/>
          <w:sz w:val="28"/>
          <w:szCs w:val="28"/>
        </w:rPr>
        <w:t xml:space="preserve"> </w:t>
      </w:r>
      <w:r w:rsidRPr="0028626D">
        <w:rPr>
          <w:rFonts w:ascii="Times New Roman" w:hAnsi="Times New Roman"/>
          <w:color w:val="000000"/>
          <w:sz w:val="28"/>
          <w:szCs w:val="28"/>
        </w:rPr>
        <w:t>вхождении в военные блоки. Принципы мира и позитивного нейтралитета получили свое дальнейшее и полное развитие после достижения страной независимости. Активизации внешней политики Индии способствовало то обстоятельство, что страна не переживала периода дипломатической изоляции: к началу 1950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Индия установила дипломатически</w:t>
      </w:r>
      <w:r w:rsidR="00C26F50" w:rsidRPr="0028626D">
        <w:rPr>
          <w:rFonts w:ascii="Times New Roman" w:hAnsi="Times New Roman"/>
          <w:color w:val="000000"/>
          <w:sz w:val="28"/>
          <w:szCs w:val="28"/>
        </w:rPr>
        <w:t>е отношен</w:t>
      </w:r>
      <w:r w:rsidR="00E43F8C" w:rsidRPr="0028626D">
        <w:rPr>
          <w:rFonts w:ascii="Times New Roman" w:hAnsi="Times New Roman"/>
          <w:color w:val="000000"/>
          <w:sz w:val="28"/>
          <w:szCs w:val="28"/>
        </w:rPr>
        <w:t>ия с 39 государствами</w:t>
      </w:r>
      <w:r w:rsidR="0028626D" w:rsidRPr="0028626D">
        <w:rPr>
          <w:rFonts w:ascii="Times New Roman" w:hAnsi="Times New Roman"/>
          <w:color w:val="000000"/>
          <w:sz w:val="28"/>
          <w:szCs w:val="28"/>
        </w:rPr>
        <w:t>.</w:t>
      </w:r>
    </w:p>
    <w:p w:rsidR="009020A2"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 съезде правящей партии Национальный конгресс в Джайпуре</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в специальной резолюции были определены принципы внешней политики Индии: антиколониализм, мир и нейтралитет, неучастие в военных блоках. Индийские представители в ООН выступили с инициативой передачи подмандатных территорий в опеку ООН. Антиколониальная линия во внешней политике Индии особенно ярко проявилась в борьбе, которую вели ее представители в органах ООН против расовой дискриминации в Южной Африке. Первой попыткой со стороны Индии установить разносторонние контакты с азиатскими странами было проведение в 1947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в Дели Межазиатской конференции, в которой участвовали представители 32 государств. Однако отсутствие общей политической платформы весьма ограничило ее позитивные результаты. На проведенной в 1949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в Дели международной конференции по индонезийскому вопросу Индия ограничилась поддержкой решений ООН, которая фактически не оказала никакой помощи национальным</w:t>
      </w:r>
      <w:r w:rsidR="00C56492" w:rsidRPr="0028626D">
        <w:rPr>
          <w:rFonts w:ascii="Times New Roman" w:hAnsi="Times New Roman"/>
          <w:color w:val="000000"/>
          <w:sz w:val="28"/>
          <w:szCs w:val="28"/>
        </w:rPr>
        <w:t xml:space="preserve"> си</w:t>
      </w:r>
      <w:r w:rsidR="00626B29" w:rsidRPr="0028626D">
        <w:rPr>
          <w:rFonts w:ascii="Times New Roman" w:hAnsi="Times New Roman"/>
          <w:color w:val="000000"/>
          <w:sz w:val="28"/>
          <w:szCs w:val="28"/>
        </w:rPr>
        <w:t>лам в борьбе с колониализмом</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В эти же годы Индия предприняла попытку опереть</w:t>
      </w:r>
      <w:r w:rsidR="00E43F8C" w:rsidRPr="0028626D">
        <w:rPr>
          <w:rFonts w:ascii="Times New Roman" w:hAnsi="Times New Roman"/>
          <w:color w:val="000000"/>
          <w:sz w:val="28"/>
          <w:szCs w:val="28"/>
        </w:rPr>
        <w:t>ся на США,</w:t>
      </w:r>
      <w:r w:rsidRPr="0028626D">
        <w:rPr>
          <w:rFonts w:ascii="Times New Roman" w:hAnsi="Times New Roman"/>
          <w:color w:val="000000"/>
          <w:sz w:val="28"/>
          <w:szCs w:val="28"/>
        </w:rPr>
        <w:t xml:space="preserve"> рассчитывая на американское финансовое и техническое содействие процессу индустриализации страны. Неру рассчитывал также путем расширения индийско-американских связей несколько ослабить английское давление на Индию. С этой целью он предпринял продолжавшуюся</w:t>
      </w:r>
      <w:r w:rsidR="0083310B" w:rsidRPr="0028626D">
        <w:rPr>
          <w:rFonts w:ascii="Times New Roman" w:hAnsi="Times New Roman"/>
          <w:color w:val="000000"/>
          <w:sz w:val="28"/>
          <w:szCs w:val="28"/>
        </w:rPr>
        <w:t xml:space="preserve"> с 11 октября по 7 ноября 1949 года</w:t>
      </w:r>
      <w:r w:rsidRPr="0028626D">
        <w:rPr>
          <w:rFonts w:ascii="Times New Roman" w:hAnsi="Times New Roman"/>
          <w:color w:val="000000"/>
          <w:sz w:val="28"/>
          <w:szCs w:val="28"/>
        </w:rPr>
        <w:t xml:space="preserve"> поездку в США. Хотя попытка добитьс</w:t>
      </w:r>
      <w:r w:rsidR="00E43F8C" w:rsidRPr="0028626D">
        <w:rPr>
          <w:rFonts w:ascii="Times New Roman" w:hAnsi="Times New Roman"/>
          <w:color w:val="000000"/>
          <w:sz w:val="28"/>
          <w:szCs w:val="28"/>
        </w:rPr>
        <w:t xml:space="preserve">я политического сближения и не </w:t>
      </w:r>
      <w:r w:rsidRPr="0028626D">
        <w:rPr>
          <w:rFonts w:ascii="Times New Roman" w:hAnsi="Times New Roman"/>
          <w:color w:val="000000"/>
          <w:sz w:val="28"/>
          <w:szCs w:val="28"/>
        </w:rPr>
        <w:t>удалась, американская политика в Индии объективно способствовала установлению в последующие годы широкого индо-американского</w:t>
      </w:r>
      <w:r w:rsidR="00960AC9" w:rsidRPr="0028626D">
        <w:rPr>
          <w:rFonts w:ascii="Times New Roman" w:hAnsi="Times New Roman"/>
          <w:color w:val="000000"/>
          <w:sz w:val="28"/>
          <w:szCs w:val="28"/>
        </w:rPr>
        <w:t xml:space="preserve"> экономического сотрудничества и</w:t>
      </w:r>
      <w:r w:rsidRPr="0028626D">
        <w:rPr>
          <w:rFonts w:ascii="Times New Roman" w:hAnsi="Times New Roman"/>
          <w:color w:val="000000"/>
          <w:sz w:val="28"/>
          <w:szCs w:val="28"/>
        </w:rPr>
        <w:t xml:space="preserve"> привлечению</w:t>
      </w:r>
      <w:r w:rsidR="00C52768" w:rsidRPr="0028626D">
        <w:rPr>
          <w:rFonts w:ascii="Times New Roman" w:hAnsi="Times New Roman"/>
          <w:color w:val="000000"/>
          <w:sz w:val="28"/>
          <w:szCs w:val="28"/>
        </w:rPr>
        <w:t xml:space="preserve"> в Индию</w:t>
      </w:r>
      <w:r w:rsidR="00E43F8C" w:rsidRPr="0028626D">
        <w:rPr>
          <w:rFonts w:ascii="Times New Roman" w:hAnsi="Times New Roman"/>
          <w:color w:val="000000"/>
          <w:sz w:val="28"/>
          <w:szCs w:val="28"/>
        </w:rPr>
        <w:t xml:space="preserve"> американского капитала</w:t>
      </w:r>
      <w:r w:rsidR="0028626D" w:rsidRPr="0028626D">
        <w:rPr>
          <w:rFonts w:ascii="Times New Roman" w:hAnsi="Times New Roman"/>
          <w:color w:val="000000"/>
          <w:sz w:val="28"/>
          <w:szCs w:val="28"/>
        </w:rPr>
        <w:t>.</w:t>
      </w:r>
    </w:p>
    <w:p w:rsidR="00F23AF7"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Наименее благоприятно складывались отношения Индии с Пакистаном, обострившиеся из-за кашмирского вопроса. Передача спора о Кашмире в ООН позволила англо-американскому блоку создать с помощью Комиссии ООН по Кашмиру, а затем аппарата посредника ООН инструмент вмешател</w:t>
      </w:r>
      <w:r w:rsidR="00C52768" w:rsidRPr="0028626D">
        <w:rPr>
          <w:rFonts w:ascii="Times New Roman" w:hAnsi="Times New Roman"/>
          <w:color w:val="000000"/>
          <w:sz w:val="28"/>
          <w:szCs w:val="28"/>
        </w:rPr>
        <w:t xml:space="preserve">ьства во внутренние дела обоих </w:t>
      </w:r>
      <w:r w:rsidRPr="0028626D">
        <w:rPr>
          <w:rFonts w:ascii="Times New Roman" w:hAnsi="Times New Roman"/>
          <w:color w:val="000000"/>
          <w:sz w:val="28"/>
          <w:szCs w:val="28"/>
        </w:rPr>
        <w:t xml:space="preserve">доминионов. Твердая позиция Индии, отвергшей неоднократные предложения «посредников» о проведении в Кашмире плебисцита, предотвратила возможное превращение Кашмира в военный плацдарм НАТО в ключевом </w:t>
      </w:r>
      <w:r w:rsidR="0028176A" w:rsidRPr="0028626D">
        <w:rPr>
          <w:rFonts w:ascii="Times New Roman" w:hAnsi="Times New Roman"/>
          <w:color w:val="000000"/>
          <w:sz w:val="28"/>
          <w:szCs w:val="28"/>
        </w:rPr>
        <w:t xml:space="preserve">районе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C52768" w:rsidRPr="0028626D">
        <w:rPr>
          <w:rFonts w:ascii="Times New Roman" w:hAnsi="Times New Roman"/>
          <w:color w:val="000000"/>
          <w:sz w:val="28"/>
          <w:szCs w:val="28"/>
        </w:rPr>
        <w:t xml:space="preserve">на стыке границ СССР, </w:t>
      </w:r>
      <w:r w:rsidRPr="0028626D">
        <w:rPr>
          <w:rFonts w:ascii="Times New Roman" w:hAnsi="Times New Roman"/>
          <w:color w:val="000000"/>
          <w:sz w:val="28"/>
          <w:szCs w:val="28"/>
        </w:rPr>
        <w:t>Китая, Индии, Пакистана и Афганистана</w:t>
      </w:r>
      <w:r w:rsidR="00C52768"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Достижение Индией политической независимости явилось важнейшим условием дальнейшего экономического и социального прогр</w:t>
      </w:r>
      <w:r w:rsidR="001E3820" w:rsidRPr="0028626D">
        <w:rPr>
          <w:rFonts w:ascii="Times New Roman" w:hAnsi="Times New Roman"/>
          <w:color w:val="000000"/>
          <w:sz w:val="28"/>
          <w:szCs w:val="28"/>
        </w:rPr>
        <w:t>есса страны. Однако в</w:t>
      </w:r>
      <w:r w:rsidRPr="0028626D">
        <w:rPr>
          <w:rFonts w:ascii="Times New Roman" w:hAnsi="Times New Roman"/>
          <w:color w:val="000000"/>
          <w:sz w:val="28"/>
          <w:szCs w:val="28"/>
        </w:rPr>
        <w:t>первые годы независимого развития его результатами сумели воспользоваться лишь имущие классы индийского общества</w:t>
      </w:r>
      <w:r w:rsidR="0028176A" w:rsidRPr="0028626D">
        <w:rPr>
          <w:rFonts w:ascii="Times New Roman" w:hAnsi="Times New Roman"/>
          <w:color w:val="000000"/>
          <w:sz w:val="28"/>
          <w:szCs w:val="28"/>
        </w:rPr>
        <w:t>. Ухудшившиеся в 1947</w:t>
      </w:r>
      <w:r w:rsidR="0028626D">
        <w:rPr>
          <w:rFonts w:ascii="Times New Roman" w:hAnsi="Times New Roman"/>
          <w:color w:val="000000"/>
          <w:sz w:val="28"/>
          <w:szCs w:val="28"/>
        </w:rPr>
        <w:t>–</w:t>
      </w:r>
      <w:r w:rsidR="0028626D" w:rsidRPr="0028626D">
        <w:rPr>
          <w:rFonts w:ascii="Times New Roman" w:hAnsi="Times New Roman"/>
          <w:color w:val="000000"/>
          <w:sz w:val="28"/>
          <w:szCs w:val="28"/>
        </w:rPr>
        <w:t>1949</w:t>
      </w:r>
      <w:r w:rsidR="00960AC9" w:rsidRPr="0028626D">
        <w:rPr>
          <w:rFonts w:ascii="Times New Roman" w:hAnsi="Times New Roman"/>
          <w:color w:val="000000"/>
          <w:sz w:val="28"/>
          <w:szCs w:val="28"/>
        </w:rPr>
        <w:t xml:space="preserve"> годах</w:t>
      </w:r>
      <w:r w:rsidRPr="0028626D">
        <w:rPr>
          <w:rFonts w:ascii="Times New Roman" w:hAnsi="Times New Roman"/>
          <w:color w:val="000000"/>
          <w:sz w:val="28"/>
          <w:szCs w:val="28"/>
        </w:rPr>
        <w:t xml:space="preserve"> условия жизни широких масс индийского народа создали предпосылки роста социальной напряженности в стране и развертывания классовой борьбы. Решения II съезда Компартии Индии, который проходил в Бомбее в конце февраля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начале марта 1948 г</w:t>
      </w:r>
      <w:r w:rsidR="0083310B" w:rsidRPr="0028626D">
        <w:rPr>
          <w:rFonts w:ascii="Times New Roman" w:hAnsi="Times New Roman"/>
          <w:color w:val="000000"/>
          <w:sz w:val="28"/>
          <w:szCs w:val="28"/>
        </w:rPr>
        <w:t>ода</w:t>
      </w:r>
      <w:r w:rsidRPr="0028626D">
        <w:rPr>
          <w:rFonts w:ascii="Times New Roman" w:hAnsi="Times New Roman"/>
          <w:color w:val="000000"/>
          <w:sz w:val="28"/>
          <w:szCs w:val="28"/>
        </w:rPr>
        <w:t>, оказали большое влияние на организованное рабочее и кре</w:t>
      </w:r>
      <w:r w:rsidR="00C56492" w:rsidRPr="0028626D">
        <w:rPr>
          <w:rFonts w:ascii="Times New Roman" w:hAnsi="Times New Roman"/>
          <w:color w:val="000000"/>
          <w:sz w:val="28"/>
          <w:szCs w:val="28"/>
        </w:rPr>
        <w:t>стьянско</w:t>
      </w:r>
      <w:r w:rsidR="0083310B" w:rsidRPr="0028626D">
        <w:rPr>
          <w:rFonts w:ascii="Times New Roman" w:hAnsi="Times New Roman"/>
          <w:color w:val="000000"/>
          <w:sz w:val="28"/>
          <w:szCs w:val="28"/>
        </w:rPr>
        <w:t>е движения 1948</w:t>
      </w:r>
      <w:r w:rsidR="0028626D">
        <w:rPr>
          <w:rFonts w:ascii="Times New Roman" w:hAnsi="Times New Roman"/>
          <w:color w:val="000000"/>
          <w:sz w:val="28"/>
          <w:szCs w:val="28"/>
        </w:rPr>
        <w:t>–</w:t>
      </w:r>
      <w:r w:rsidR="0083310B" w:rsidRPr="0028626D">
        <w:rPr>
          <w:rFonts w:ascii="Times New Roman" w:hAnsi="Times New Roman"/>
          <w:color w:val="000000"/>
          <w:sz w:val="28"/>
          <w:szCs w:val="28"/>
        </w:rPr>
        <w:t>1949 годах</w:t>
      </w:r>
      <w:r w:rsidR="00C56492" w:rsidRPr="0028626D">
        <w:rPr>
          <w:rFonts w:ascii="Times New Roman" w:hAnsi="Times New Roman"/>
          <w:color w:val="000000"/>
          <w:sz w:val="28"/>
          <w:szCs w:val="28"/>
        </w:rPr>
        <w:t>.</w:t>
      </w:r>
      <w:r w:rsidRPr="0028626D">
        <w:rPr>
          <w:rFonts w:ascii="Times New Roman" w:hAnsi="Times New Roman"/>
          <w:color w:val="000000"/>
          <w:sz w:val="28"/>
          <w:szCs w:val="28"/>
        </w:rPr>
        <w:t xml:space="preserve"> На съезде были представлены 89 тыс. членов партии, что свидетельствовало о значительном расширении ее рядов. Отчетный доклад Генерального секретаря ЦК КПИ </w:t>
      </w:r>
      <w:r w:rsidR="0028626D" w:rsidRPr="0028626D">
        <w:rPr>
          <w:rFonts w:ascii="Times New Roman" w:hAnsi="Times New Roman"/>
          <w:color w:val="000000"/>
          <w:sz w:val="28"/>
          <w:szCs w:val="28"/>
        </w:rPr>
        <w:t>П.Ч.</w:t>
      </w:r>
      <w:r w:rsidR="0028626D">
        <w:rPr>
          <w:rFonts w:ascii="Times New Roman" w:hAnsi="Times New Roman"/>
          <w:color w:val="000000"/>
          <w:sz w:val="28"/>
          <w:szCs w:val="28"/>
        </w:rPr>
        <w:t> </w:t>
      </w:r>
      <w:r w:rsidR="0028626D" w:rsidRPr="0028626D">
        <w:rPr>
          <w:rFonts w:ascii="Times New Roman" w:hAnsi="Times New Roman"/>
          <w:color w:val="000000"/>
          <w:sz w:val="28"/>
          <w:szCs w:val="28"/>
        </w:rPr>
        <w:t>Джоши</w:t>
      </w:r>
      <w:r w:rsidRPr="0028626D">
        <w:rPr>
          <w:rFonts w:ascii="Times New Roman" w:hAnsi="Times New Roman"/>
          <w:color w:val="000000"/>
          <w:sz w:val="28"/>
          <w:szCs w:val="28"/>
        </w:rPr>
        <w:t xml:space="preserve"> был подвергнут на съезде резкой критике. Руководство КПИ во главе с Джоши было о</w:t>
      </w:r>
      <w:r w:rsidR="00626B29" w:rsidRPr="0028626D">
        <w:rPr>
          <w:rFonts w:ascii="Times New Roman" w:hAnsi="Times New Roman"/>
          <w:color w:val="000000"/>
          <w:sz w:val="28"/>
          <w:szCs w:val="28"/>
        </w:rPr>
        <w:t>бвинено в</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национа</w:t>
      </w:r>
      <w:r w:rsidR="00C52768" w:rsidRPr="0028626D">
        <w:rPr>
          <w:rFonts w:ascii="Times New Roman" w:hAnsi="Times New Roman"/>
          <w:color w:val="000000"/>
          <w:sz w:val="28"/>
          <w:szCs w:val="28"/>
        </w:rPr>
        <w:t>лист</w:t>
      </w:r>
      <w:r w:rsidR="00E43F8C" w:rsidRPr="0028626D">
        <w:rPr>
          <w:rFonts w:ascii="Times New Roman" w:hAnsi="Times New Roman"/>
          <w:color w:val="000000"/>
          <w:sz w:val="28"/>
          <w:szCs w:val="28"/>
        </w:rPr>
        <w:t>ическом уклоне</w:t>
      </w:r>
      <w:r w:rsidR="00C52768"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Основная задача революционных сил, как указывалось на съезде, состояла в создании демократического фронта, программа которого включала проведение глубоких социальных преобразований, в том числе ликвидацию помещичьего землевладения без компенсаций; национализацию английских предприятий и основных отраслей промышленности и банков; введение минимума заработной платы и 8</w:t>
      </w:r>
      <w:r w:rsidR="0028626D">
        <w:rPr>
          <w:rFonts w:ascii="Times New Roman" w:hAnsi="Times New Roman"/>
          <w:color w:val="000000"/>
          <w:sz w:val="28"/>
          <w:szCs w:val="28"/>
        </w:rPr>
        <w:t>-</w:t>
      </w:r>
      <w:r w:rsidR="0028626D" w:rsidRPr="0028626D">
        <w:rPr>
          <w:rFonts w:ascii="Times New Roman" w:hAnsi="Times New Roman"/>
          <w:color w:val="000000"/>
          <w:sz w:val="28"/>
          <w:szCs w:val="28"/>
        </w:rPr>
        <w:t>ч</w:t>
      </w:r>
      <w:r w:rsidRPr="0028626D">
        <w:rPr>
          <w:rFonts w:ascii="Times New Roman" w:hAnsi="Times New Roman"/>
          <w:color w:val="000000"/>
          <w:sz w:val="28"/>
          <w:szCs w:val="28"/>
        </w:rPr>
        <w:t>асового рабочего дня; установление рабочего контроля на предприятиях; упразднение княжеств и административное переустройство на национальной основе; провозглашение права на самоопределение всех национальностей Индии; запрещение кастовой и прочей</w:t>
      </w:r>
      <w:r w:rsidR="00AE418E" w:rsidRPr="0028626D">
        <w:rPr>
          <w:rFonts w:ascii="Times New Roman" w:hAnsi="Times New Roman"/>
          <w:color w:val="000000"/>
          <w:sz w:val="28"/>
          <w:szCs w:val="28"/>
        </w:rPr>
        <w:t xml:space="preserve"> дискриминации.</w:t>
      </w:r>
      <w:r w:rsidRPr="0028626D">
        <w:rPr>
          <w:rFonts w:ascii="Times New Roman" w:hAnsi="Times New Roman"/>
          <w:color w:val="000000"/>
          <w:sz w:val="28"/>
          <w:szCs w:val="28"/>
        </w:rPr>
        <w:t xml:space="preserve"> Съезд осудил расчленение Индии как империалистический маневр и потребовал полно</w:t>
      </w:r>
      <w:r w:rsidR="00C56492" w:rsidRPr="0028626D">
        <w:rPr>
          <w:rFonts w:ascii="Times New Roman" w:hAnsi="Times New Roman"/>
          <w:color w:val="000000"/>
          <w:sz w:val="28"/>
          <w:szCs w:val="28"/>
        </w:rPr>
        <w:t>го</w:t>
      </w:r>
      <w:r w:rsidR="00626B29" w:rsidRPr="0028626D">
        <w:rPr>
          <w:rFonts w:ascii="Times New Roman" w:hAnsi="Times New Roman"/>
          <w:color w:val="000000"/>
          <w:sz w:val="28"/>
          <w:szCs w:val="28"/>
        </w:rPr>
        <w:t xml:space="preserve"> разрыва с Брита</w:t>
      </w:r>
      <w:r w:rsidR="00C71997" w:rsidRPr="0028626D">
        <w:rPr>
          <w:rFonts w:ascii="Times New Roman" w:hAnsi="Times New Roman"/>
          <w:color w:val="000000"/>
          <w:sz w:val="28"/>
          <w:szCs w:val="28"/>
        </w:rPr>
        <w:t>н</w:t>
      </w:r>
      <w:r w:rsidR="00626B29" w:rsidRPr="0028626D">
        <w:rPr>
          <w:rFonts w:ascii="Times New Roman" w:hAnsi="Times New Roman"/>
          <w:color w:val="000000"/>
          <w:sz w:val="28"/>
          <w:szCs w:val="28"/>
        </w:rPr>
        <w:t>ской империей</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Однако, несмотря на декларацию о тактике демократического франта, большин</w:t>
      </w:r>
      <w:r w:rsidR="00C71997" w:rsidRPr="0028626D">
        <w:rPr>
          <w:rFonts w:ascii="Times New Roman" w:hAnsi="Times New Roman"/>
          <w:color w:val="000000"/>
          <w:sz w:val="28"/>
          <w:szCs w:val="28"/>
        </w:rPr>
        <w:t>ство делегатов поддержали лево</w:t>
      </w:r>
      <w:r w:rsidRPr="0028626D">
        <w:rPr>
          <w:rFonts w:ascii="Times New Roman" w:hAnsi="Times New Roman"/>
          <w:color w:val="000000"/>
          <w:sz w:val="28"/>
          <w:szCs w:val="28"/>
        </w:rPr>
        <w:t>сектантскую позицию по отношению к национальным силам. Правительство Неру характеризовалось как пер</w:t>
      </w:r>
      <w:r w:rsidR="00C52768" w:rsidRPr="0028626D">
        <w:rPr>
          <w:rFonts w:ascii="Times New Roman" w:hAnsi="Times New Roman"/>
          <w:color w:val="000000"/>
          <w:sz w:val="28"/>
          <w:szCs w:val="28"/>
        </w:rPr>
        <w:t xml:space="preserve">ешедшее в лагерь империализма. </w:t>
      </w:r>
      <w:r w:rsidRPr="0028626D">
        <w:rPr>
          <w:rFonts w:ascii="Times New Roman" w:hAnsi="Times New Roman"/>
          <w:color w:val="000000"/>
          <w:sz w:val="28"/>
          <w:szCs w:val="28"/>
        </w:rPr>
        <w:t xml:space="preserve">Избранное на съезде новое руководство партии во главе с </w:t>
      </w:r>
      <w:r w:rsidR="0028626D" w:rsidRPr="0028626D">
        <w:rPr>
          <w:rFonts w:ascii="Times New Roman" w:hAnsi="Times New Roman"/>
          <w:color w:val="000000"/>
          <w:sz w:val="28"/>
          <w:szCs w:val="28"/>
        </w:rPr>
        <w:t>Б.Т.</w:t>
      </w:r>
      <w:r w:rsidR="0028626D">
        <w:rPr>
          <w:rFonts w:ascii="Times New Roman" w:hAnsi="Times New Roman"/>
          <w:color w:val="000000"/>
          <w:sz w:val="28"/>
          <w:szCs w:val="28"/>
        </w:rPr>
        <w:t> </w:t>
      </w:r>
      <w:r w:rsidR="0028626D" w:rsidRPr="0028626D">
        <w:rPr>
          <w:rFonts w:ascii="Times New Roman" w:hAnsi="Times New Roman"/>
          <w:color w:val="000000"/>
          <w:sz w:val="28"/>
          <w:szCs w:val="28"/>
        </w:rPr>
        <w:t>Ранадиве</w:t>
      </w:r>
      <w:r w:rsidRPr="0028626D">
        <w:rPr>
          <w:rFonts w:ascii="Times New Roman" w:hAnsi="Times New Roman"/>
          <w:color w:val="000000"/>
          <w:sz w:val="28"/>
          <w:szCs w:val="28"/>
        </w:rPr>
        <w:t xml:space="preserve"> фактически взяло курс на свержение правительства Конгрес</w:t>
      </w:r>
      <w:r w:rsidR="00C52768" w:rsidRPr="0028626D">
        <w:rPr>
          <w:rFonts w:ascii="Times New Roman" w:hAnsi="Times New Roman"/>
          <w:color w:val="000000"/>
          <w:sz w:val="28"/>
          <w:szCs w:val="28"/>
        </w:rPr>
        <w:t>са путем вооруженного восстания</w:t>
      </w:r>
      <w:r w:rsidR="0028626D" w:rsidRPr="0028626D">
        <w:rPr>
          <w:rFonts w:ascii="Times New Roman" w:hAnsi="Times New Roman"/>
          <w:color w:val="000000"/>
          <w:sz w:val="28"/>
          <w:szCs w:val="28"/>
        </w:rPr>
        <w:t>.</w:t>
      </w:r>
    </w:p>
    <w:p w:rsidR="00F23AF7"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Левосектантский уклон в деятельности руководства КПИ нанес урон коммунистическому движению в стране. В ряде мест ослабли связи с массами, от партии отошли определенные группы политичес</w:t>
      </w:r>
      <w:r w:rsidR="00C52768" w:rsidRPr="0028626D">
        <w:rPr>
          <w:rFonts w:ascii="Times New Roman" w:hAnsi="Times New Roman"/>
          <w:color w:val="000000"/>
          <w:sz w:val="28"/>
          <w:szCs w:val="28"/>
        </w:rPr>
        <w:t>ки сознат</w:t>
      </w:r>
      <w:r w:rsidR="00D12CFA" w:rsidRPr="0028626D">
        <w:rPr>
          <w:rFonts w:ascii="Times New Roman" w:hAnsi="Times New Roman"/>
          <w:color w:val="000000"/>
          <w:sz w:val="28"/>
          <w:szCs w:val="28"/>
        </w:rPr>
        <w:t>ельной части населения</w:t>
      </w:r>
      <w:r w:rsidR="00C52768"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Правые силы в стране развернули кампанию травли коммунистов. Практически компартия и руководимые ею массовые организации были вынуждены уйти в подполье. В некоторых провинциях</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их деятельность была и формально запрещена законом. Начались репрессии против коммунистов и активистов массовых организаций. В тюрьме оказались многие члены политбюро, руководства Всеиндийского Конгресса профсоюзов и Кисан сабха. Условия тяжелой подпольной борьбы закалили партийное ядро, но в то же время затруднили развертывание деятельности массовых организаций. На репрессии против компартии и профсоюзов рабочий класс Индии ответил митингами и забастовками протеста. Однако наметилось снижение общего уровня стачечной борьбы: в 1948 г</w:t>
      </w:r>
      <w:r w:rsidR="0083310B"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в ней участвовало 1 050 тыс. рабочих и было потеряно 7,8 млн. рабочих дней, а в 1949 г</w:t>
      </w:r>
      <w:r w:rsidR="0083310B" w:rsidRPr="0028626D">
        <w:rPr>
          <w:rFonts w:ascii="Times New Roman" w:hAnsi="Times New Roman"/>
          <w:color w:val="000000"/>
          <w:sz w:val="28"/>
          <w:szCs w:val="28"/>
        </w:rPr>
        <w:t>оду</w:t>
      </w:r>
      <w:r w:rsidR="0028176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соответственно уже 685 тыс. рабочих и 6, 7 млн. рабочих дней. На спад экономической борьбы рабочего класса оказали влияние не только усталость рабочего класса, жестокие репрессии властей, положение в коммунистическом движении, но и раскол в профдвижении страны</w:t>
      </w:r>
      <w:r w:rsidR="0028626D" w:rsidRPr="0028626D">
        <w:rPr>
          <w:rFonts w:ascii="Times New Roman" w:hAnsi="Times New Roman"/>
          <w:color w:val="000000"/>
          <w:sz w:val="28"/>
          <w:szCs w:val="28"/>
        </w:rPr>
        <w:t>.</w:t>
      </w:r>
    </w:p>
    <w:p w:rsidR="00F23AF7"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Еще в мае 1947 г</w:t>
      </w:r>
      <w:r w:rsidR="00AE418E"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под эгидой Национального конгресса был создан Индийский национальный конгресс профсоюзов, руководство которого в январе 1948 г</w:t>
      </w:r>
      <w:r w:rsidR="00AE418E"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активно поддержало обращение Рабочего комитета Конгресса к рабочим об установлении классового мира в промышленности. В 1948 г</w:t>
      </w:r>
      <w:r w:rsidR="001E3820" w:rsidRPr="0028626D">
        <w:rPr>
          <w:rFonts w:ascii="Times New Roman" w:hAnsi="Times New Roman"/>
          <w:color w:val="000000"/>
          <w:sz w:val="28"/>
          <w:szCs w:val="28"/>
        </w:rPr>
        <w:t xml:space="preserve">оду </w:t>
      </w:r>
      <w:r w:rsidRPr="0028626D">
        <w:rPr>
          <w:rFonts w:ascii="Times New Roman" w:hAnsi="Times New Roman"/>
          <w:color w:val="000000"/>
          <w:sz w:val="28"/>
          <w:szCs w:val="28"/>
        </w:rPr>
        <w:t>были образованы два других параллельных профцентра: «Хинд маздур сабха»</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и Объединенный конгресс профсоюзов, находившиеся под влиянием различных групп социалистов. Последний профцентр объединял в основном союзы н</w:t>
      </w:r>
      <w:r w:rsidR="00C56492" w:rsidRPr="0028626D">
        <w:rPr>
          <w:rFonts w:ascii="Times New Roman" w:hAnsi="Times New Roman"/>
          <w:color w:val="000000"/>
          <w:sz w:val="28"/>
          <w:szCs w:val="28"/>
        </w:rPr>
        <w:t>а терри</w:t>
      </w:r>
      <w:r w:rsidR="00626B29" w:rsidRPr="0028626D">
        <w:rPr>
          <w:rFonts w:ascii="Times New Roman" w:hAnsi="Times New Roman"/>
          <w:color w:val="000000"/>
          <w:sz w:val="28"/>
          <w:szCs w:val="28"/>
        </w:rPr>
        <w:t>тории Западной Бенгалии</w:t>
      </w:r>
      <w:r w:rsidR="00C52768"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В первые годы после создания трех новых профцентров Всеиндийский конгресс профсоюзов оставался наиболее представительной организацией индийских трудящихся, что было подтверждено на его очередном съезде, состоявшемся в 1949 г</w:t>
      </w:r>
      <w:r w:rsidR="004959A8"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в Бомбее. Крупнейшими забастовками в эти годы были многомесячные стачки текстильщиков в Коимбатуре</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и выступления служащих в Калькутте, Бомбее и других промышленных центрах страны. Несмотря на неблагоприятные условия, некоторые стачки окончились победой их участников: сокращен рабочий день на предприя</w:t>
      </w:r>
      <w:r w:rsidR="001E3820" w:rsidRPr="0028626D">
        <w:rPr>
          <w:rFonts w:ascii="Times New Roman" w:hAnsi="Times New Roman"/>
          <w:color w:val="000000"/>
          <w:sz w:val="28"/>
          <w:szCs w:val="28"/>
        </w:rPr>
        <w:t>тиях, работавших круглый год, в</w:t>
      </w:r>
      <w:r w:rsidRPr="0028626D">
        <w:rPr>
          <w:rFonts w:ascii="Times New Roman" w:hAnsi="Times New Roman"/>
          <w:color w:val="000000"/>
          <w:sz w:val="28"/>
          <w:szCs w:val="28"/>
        </w:rPr>
        <w:t xml:space="preserve"> отдельных предприятиях повышена з</w:t>
      </w:r>
      <w:r w:rsidR="001E3820" w:rsidRPr="0028626D">
        <w:rPr>
          <w:rFonts w:ascii="Times New Roman" w:hAnsi="Times New Roman"/>
          <w:color w:val="000000"/>
          <w:sz w:val="28"/>
          <w:szCs w:val="28"/>
        </w:rPr>
        <w:t>арплата и выплачены надбавки за</w:t>
      </w:r>
      <w:r w:rsidRPr="0028626D">
        <w:rPr>
          <w:rFonts w:ascii="Times New Roman" w:hAnsi="Times New Roman"/>
          <w:color w:val="000000"/>
          <w:sz w:val="28"/>
          <w:szCs w:val="28"/>
        </w:rPr>
        <w:t xml:space="preserve"> дороговизну</w:t>
      </w:r>
      <w:r w:rsidR="0028626D" w:rsidRPr="0028626D">
        <w:rPr>
          <w:rFonts w:ascii="Times New Roman" w:hAnsi="Times New Roman"/>
          <w:color w:val="000000"/>
          <w:sz w:val="28"/>
          <w:szCs w:val="28"/>
        </w:rPr>
        <w:t>.</w:t>
      </w:r>
    </w:p>
    <w:p w:rsidR="00B0579A" w:rsidRPr="0028626D" w:rsidRDefault="009020A2"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Важнейшим результатом борьбы рабочего клас</w:t>
      </w:r>
      <w:r w:rsidR="0028176A" w:rsidRPr="0028626D">
        <w:rPr>
          <w:rFonts w:ascii="Times New Roman" w:hAnsi="Times New Roman"/>
          <w:color w:val="000000"/>
          <w:sz w:val="28"/>
          <w:szCs w:val="28"/>
        </w:rPr>
        <w:t>са было принятие в 1948</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AE418E" w:rsidRPr="0028626D">
        <w:rPr>
          <w:rFonts w:ascii="Times New Roman" w:hAnsi="Times New Roman"/>
          <w:color w:val="000000"/>
          <w:sz w:val="28"/>
          <w:szCs w:val="28"/>
        </w:rPr>
        <w:t>949 годы</w:t>
      </w:r>
      <w:r w:rsidRPr="0028626D">
        <w:rPr>
          <w:rFonts w:ascii="Times New Roman" w:hAnsi="Times New Roman"/>
          <w:color w:val="000000"/>
          <w:sz w:val="28"/>
          <w:szCs w:val="28"/>
        </w:rPr>
        <w:t xml:space="preserve"> ряда декретов, составивших основу законодательства о труде в независимой Индии: о минимуме заработной платы, социальном страховании, 8</w:t>
      </w:r>
      <w:r w:rsidR="0028626D">
        <w:rPr>
          <w:rFonts w:ascii="Times New Roman" w:hAnsi="Times New Roman"/>
          <w:color w:val="000000"/>
          <w:sz w:val="28"/>
          <w:szCs w:val="28"/>
        </w:rPr>
        <w:t>-</w:t>
      </w:r>
      <w:r w:rsidR="0028626D" w:rsidRPr="0028626D">
        <w:rPr>
          <w:rFonts w:ascii="Times New Roman" w:hAnsi="Times New Roman"/>
          <w:color w:val="000000"/>
          <w:sz w:val="28"/>
          <w:szCs w:val="28"/>
        </w:rPr>
        <w:t>ч</w:t>
      </w:r>
      <w:r w:rsidRPr="0028626D">
        <w:rPr>
          <w:rFonts w:ascii="Times New Roman" w:hAnsi="Times New Roman"/>
          <w:color w:val="000000"/>
          <w:sz w:val="28"/>
          <w:szCs w:val="28"/>
        </w:rPr>
        <w:t>асовом рабочем дне, государственном арбитраже, за</w:t>
      </w:r>
      <w:r w:rsidR="00C52768" w:rsidRPr="0028626D">
        <w:rPr>
          <w:rFonts w:ascii="Times New Roman" w:hAnsi="Times New Roman"/>
          <w:color w:val="000000"/>
          <w:sz w:val="28"/>
          <w:szCs w:val="28"/>
        </w:rPr>
        <w:t>кон о трудовых конфликтах и др.</w:t>
      </w:r>
      <w:r w:rsidR="00F23AF7" w:rsidRPr="0028626D">
        <w:rPr>
          <w:rFonts w:ascii="Times New Roman" w:hAnsi="Times New Roman"/>
          <w:color w:val="000000"/>
          <w:sz w:val="28"/>
          <w:szCs w:val="28"/>
        </w:rPr>
        <w:t xml:space="preserve"> </w:t>
      </w:r>
      <w:r w:rsidRPr="0028626D">
        <w:rPr>
          <w:rFonts w:ascii="Times New Roman" w:hAnsi="Times New Roman"/>
          <w:color w:val="000000"/>
          <w:sz w:val="28"/>
          <w:szCs w:val="28"/>
        </w:rPr>
        <w:t>Профсоюзные организации страны развернули борьбу за осуществление принятого рабочего законодательства. Наряду с борьбой</w:t>
      </w:r>
      <w:r w:rsidR="0028176A" w:rsidRPr="0028626D">
        <w:rPr>
          <w:rFonts w:ascii="Times New Roman" w:hAnsi="Times New Roman"/>
          <w:color w:val="000000"/>
          <w:sz w:val="28"/>
          <w:szCs w:val="28"/>
        </w:rPr>
        <w:t xml:space="preserve"> рабочего класса в 1947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4959A8" w:rsidRPr="0028626D">
        <w:rPr>
          <w:rFonts w:ascii="Times New Roman" w:hAnsi="Times New Roman"/>
          <w:color w:val="000000"/>
          <w:sz w:val="28"/>
          <w:szCs w:val="28"/>
        </w:rPr>
        <w:t>949 годах</w:t>
      </w:r>
      <w:r w:rsidRPr="0028626D">
        <w:rPr>
          <w:rFonts w:ascii="Times New Roman" w:hAnsi="Times New Roman"/>
          <w:color w:val="000000"/>
          <w:sz w:val="28"/>
          <w:szCs w:val="28"/>
        </w:rPr>
        <w:t xml:space="preserve"> в отдельных районах страны развернулись массовые выступления различных слоев индийского крестьянства. Наиболее активной была борьба различных групп низших прослоек крестьян-арендаторов, выступавших за снижение арендной платы, перевод ее из натуральной в денежную форму, упрочение прав наследственной аренды. Под этими лозунгами развертывалась борьба издольщиков в Западной Бенгалии, Бихаре, Бомбее, Пенджабе и других провинциях страны. Важное место в выступлениях крестьян-арендаторов занимала проблема сгона арендаторов с земли землевладельцами-пом</w:t>
      </w:r>
      <w:r w:rsidR="00C52768" w:rsidRPr="0028626D">
        <w:rPr>
          <w:rFonts w:ascii="Times New Roman" w:hAnsi="Times New Roman"/>
          <w:color w:val="000000"/>
          <w:sz w:val="28"/>
          <w:szCs w:val="28"/>
        </w:rPr>
        <w:t xml:space="preserve">ещиками </w:t>
      </w:r>
      <w:r w:rsidR="00E43F8C" w:rsidRPr="0028626D">
        <w:rPr>
          <w:rFonts w:ascii="Times New Roman" w:hAnsi="Times New Roman"/>
          <w:color w:val="000000"/>
          <w:sz w:val="28"/>
          <w:szCs w:val="28"/>
        </w:rPr>
        <w:t>и богатыми крестьянами</w:t>
      </w:r>
      <w:r w:rsidR="00C52768"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Более широкие слои крестьянства, включая верхние прослойки арендаторов, стали участниками массовых кампаний за демократизацию и скорейшее осуществление законопроектов об отмене системы за</w:t>
      </w:r>
      <w:r w:rsidR="004959A8" w:rsidRPr="0028626D">
        <w:rPr>
          <w:rFonts w:ascii="Times New Roman" w:hAnsi="Times New Roman"/>
          <w:color w:val="000000"/>
          <w:sz w:val="28"/>
          <w:szCs w:val="28"/>
        </w:rPr>
        <w:t>миндари, которые в 1</w:t>
      </w:r>
      <w:r w:rsidR="0028176A" w:rsidRPr="0028626D">
        <w:rPr>
          <w:rFonts w:ascii="Times New Roman" w:hAnsi="Times New Roman"/>
          <w:color w:val="000000"/>
          <w:sz w:val="28"/>
          <w:szCs w:val="28"/>
        </w:rPr>
        <w:t>946</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4959A8" w:rsidRPr="0028626D">
        <w:rPr>
          <w:rFonts w:ascii="Times New Roman" w:hAnsi="Times New Roman"/>
          <w:color w:val="000000"/>
          <w:sz w:val="28"/>
          <w:szCs w:val="28"/>
        </w:rPr>
        <w:t>949 года</w:t>
      </w:r>
      <w:r w:rsidRPr="0028626D">
        <w:rPr>
          <w:rFonts w:ascii="Times New Roman" w:hAnsi="Times New Roman"/>
          <w:color w:val="000000"/>
          <w:sz w:val="28"/>
          <w:szCs w:val="28"/>
        </w:rPr>
        <w:t xml:space="preserve"> были внесены провинциальными правительствами на обсуждение в законодательные собрания. В некоторых районах Соединенных провинций</w:t>
      </w:r>
      <w:r w:rsidR="0028626D" w:rsidRPr="0028626D">
        <w:rPr>
          <w:rFonts w:ascii="Times New Roman" w:hAnsi="Times New Roman"/>
          <w:color w:val="000000"/>
          <w:sz w:val="28"/>
          <w:szCs w:val="28"/>
        </w:rPr>
        <w:t>,</w:t>
      </w:r>
      <w:r w:rsidRPr="0028626D">
        <w:rPr>
          <w:rFonts w:ascii="Times New Roman" w:hAnsi="Times New Roman"/>
          <w:color w:val="000000"/>
          <w:sz w:val="28"/>
          <w:szCs w:val="28"/>
        </w:rPr>
        <w:t xml:space="preserve"> Пенсу и на юге страны крестьяне начали прямой захват помещичьих земель. Наивысшего размаха эта форма крестьянско</w:t>
      </w:r>
      <w:r w:rsidR="00B810F6" w:rsidRPr="0028626D">
        <w:rPr>
          <w:rFonts w:ascii="Times New Roman" w:hAnsi="Times New Roman"/>
          <w:color w:val="000000"/>
          <w:sz w:val="28"/>
          <w:szCs w:val="28"/>
        </w:rPr>
        <w:t>й борьбы достигла в Телингане, г</w:t>
      </w:r>
      <w:r w:rsidRPr="0028626D">
        <w:rPr>
          <w:rFonts w:ascii="Times New Roman" w:hAnsi="Times New Roman"/>
          <w:color w:val="000000"/>
          <w:sz w:val="28"/>
          <w:szCs w:val="28"/>
        </w:rPr>
        <w:t>де продолжалось начавшееся еще в 1946 г</w:t>
      </w:r>
      <w:r w:rsidR="004959A8"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крестьянское восстание. В районах восстания были созданы народные панчаяты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органы власти, которые осуществили аграрную реформу, ограничив крупное помещичье землевладение и перераспределив отчужденные земли среди малоземельных крестьян. К концу 1948 г</w:t>
      </w:r>
      <w:r w:rsidR="004959A8"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таким образом было перераспреде</w:t>
      </w:r>
      <w:r w:rsidR="00C56492" w:rsidRPr="0028626D">
        <w:rPr>
          <w:rFonts w:ascii="Times New Roman" w:hAnsi="Times New Roman"/>
          <w:color w:val="000000"/>
          <w:sz w:val="28"/>
          <w:szCs w:val="28"/>
        </w:rPr>
        <w:t>лено</w:t>
      </w:r>
      <w:r w:rsidR="00626B29" w:rsidRPr="0028626D">
        <w:rPr>
          <w:rFonts w:ascii="Times New Roman" w:hAnsi="Times New Roman"/>
          <w:color w:val="000000"/>
          <w:sz w:val="28"/>
          <w:szCs w:val="28"/>
        </w:rPr>
        <w:t xml:space="preserve"> свыше 1,2 млн. акров земли.</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В 1949 г</w:t>
      </w:r>
      <w:r w:rsidR="00AE418E"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части регулярной индийской армии, брошенные на подавление восстания, вступили в Хайдарабад. После этого восстание переросло в партизан</w:t>
      </w:r>
      <w:r w:rsidR="004959A8" w:rsidRPr="0028626D">
        <w:rPr>
          <w:rFonts w:ascii="Times New Roman" w:hAnsi="Times New Roman"/>
          <w:color w:val="000000"/>
          <w:sz w:val="28"/>
          <w:szCs w:val="28"/>
        </w:rPr>
        <w:t>скую войну, длившуюся до 1951 года. На этой</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стадии среди повстанцев произошло дальнейшее размежевание. От движения отошла крестьянская верхушка, удовлетворен</w:t>
      </w:r>
      <w:r w:rsidR="0028176A" w:rsidRPr="0028626D">
        <w:rPr>
          <w:rFonts w:ascii="Times New Roman" w:hAnsi="Times New Roman"/>
          <w:color w:val="000000"/>
          <w:sz w:val="28"/>
          <w:szCs w:val="28"/>
        </w:rPr>
        <w:t>ная проведенными в 1949</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4959A8" w:rsidRPr="0028626D">
        <w:rPr>
          <w:rFonts w:ascii="Times New Roman" w:hAnsi="Times New Roman"/>
          <w:color w:val="000000"/>
          <w:sz w:val="28"/>
          <w:szCs w:val="28"/>
        </w:rPr>
        <w:t>950 годах</w:t>
      </w:r>
      <w:r w:rsidRPr="0028626D">
        <w:rPr>
          <w:rFonts w:ascii="Times New Roman" w:hAnsi="Times New Roman"/>
          <w:color w:val="000000"/>
          <w:sz w:val="28"/>
          <w:szCs w:val="28"/>
        </w:rPr>
        <w:t xml:space="preserve"> аграрными реформами, а также напуганная усилением в панчаятах крестьянской бедноты, приш</w:t>
      </w:r>
      <w:r w:rsidR="006C428E" w:rsidRPr="0028626D">
        <w:rPr>
          <w:rFonts w:ascii="Times New Roman" w:hAnsi="Times New Roman"/>
          <w:color w:val="000000"/>
          <w:sz w:val="28"/>
          <w:szCs w:val="28"/>
        </w:rPr>
        <w:t xml:space="preserve">едшей к руководству восстанием. </w:t>
      </w:r>
      <w:r w:rsidRPr="0028626D">
        <w:rPr>
          <w:rFonts w:ascii="Times New Roman" w:hAnsi="Times New Roman"/>
          <w:color w:val="000000"/>
          <w:sz w:val="28"/>
          <w:szCs w:val="28"/>
        </w:rPr>
        <w:t>Борьба крестьянства вынудила буржуазно-помещичьи правительства штатов поторопиться с разработкой и проведением аграрных реформ, что было осуществлено уже после провозглашения Индии в январе 1950 г</w:t>
      </w:r>
      <w:r w:rsidR="004959A8" w:rsidRPr="0028626D">
        <w:rPr>
          <w:rFonts w:ascii="Times New Roman" w:hAnsi="Times New Roman"/>
          <w:color w:val="000000"/>
          <w:sz w:val="28"/>
          <w:szCs w:val="28"/>
        </w:rPr>
        <w:t>ода</w:t>
      </w:r>
      <w:r w:rsidR="00C52768" w:rsidRPr="0028626D">
        <w:rPr>
          <w:rFonts w:ascii="Times New Roman" w:hAnsi="Times New Roman"/>
          <w:color w:val="000000"/>
          <w:sz w:val="28"/>
          <w:szCs w:val="28"/>
        </w:rPr>
        <w:t xml:space="preserve"> суверенной республикой</w:t>
      </w:r>
      <w:r w:rsidR="0028626D" w:rsidRPr="0028626D">
        <w:rPr>
          <w:rFonts w:ascii="Times New Roman" w:hAnsi="Times New Roman"/>
          <w:color w:val="000000"/>
          <w:sz w:val="28"/>
          <w:szCs w:val="28"/>
        </w:rPr>
        <w:t>.</w:t>
      </w:r>
    </w:p>
    <w:p w:rsidR="00F23AF7" w:rsidRPr="0028626D" w:rsidRDefault="00B810F6" w:rsidP="0028626D">
      <w:pPr>
        <w:pStyle w:val="a7"/>
        <w:tabs>
          <w:tab w:val="left" w:pos="900"/>
        </w:tabs>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 xml:space="preserve">Подводя итоги </w:t>
      </w:r>
      <w:r w:rsidR="00F56731" w:rsidRPr="0028626D">
        <w:rPr>
          <w:rFonts w:ascii="Times New Roman" w:hAnsi="Times New Roman"/>
          <w:color w:val="000000"/>
          <w:sz w:val="28"/>
          <w:szCs w:val="28"/>
        </w:rPr>
        <w:t>можно прийти к выводу, что новый статус Индии облегал прони</w:t>
      </w:r>
      <w:r w:rsidR="00B0579A" w:rsidRPr="0028626D">
        <w:rPr>
          <w:rFonts w:ascii="Times New Roman" w:hAnsi="Times New Roman"/>
          <w:color w:val="000000"/>
          <w:sz w:val="28"/>
          <w:szCs w:val="28"/>
        </w:rPr>
        <w:t xml:space="preserve">кновение американского капитала. Во внешней торговле Индии доля США почти сравнялась с долей Англии. После недолгого периода иллюзий народные </w:t>
      </w:r>
      <w:r w:rsidRPr="0028626D">
        <w:rPr>
          <w:rFonts w:ascii="Times New Roman" w:hAnsi="Times New Roman"/>
          <w:color w:val="000000"/>
          <w:sz w:val="28"/>
          <w:szCs w:val="28"/>
        </w:rPr>
        <w:t>массы,</w:t>
      </w:r>
      <w:r w:rsidR="00B0579A" w:rsidRPr="0028626D">
        <w:rPr>
          <w:rFonts w:ascii="Times New Roman" w:hAnsi="Times New Roman"/>
          <w:color w:val="000000"/>
          <w:sz w:val="28"/>
          <w:szCs w:val="28"/>
        </w:rPr>
        <w:t xml:space="preserve"> как в Индии, так и в Пакистане увидели, то закон о расчленении Индии явился новым маневром империалистов для сохранения своего господства в Индии. Так как экономическое положение Индии ухудшалось. Большинство отраслей промышленности </w:t>
      </w:r>
      <w:r w:rsidR="00282394" w:rsidRPr="0028626D">
        <w:rPr>
          <w:rFonts w:ascii="Times New Roman" w:hAnsi="Times New Roman"/>
          <w:color w:val="000000"/>
          <w:sz w:val="28"/>
          <w:szCs w:val="28"/>
        </w:rPr>
        <w:t>находилось</w:t>
      </w:r>
      <w:r w:rsidR="00B0579A" w:rsidRPr="0028626D">
        <w:rPr>
          <w:rFonts w:ascii="Times New Roman" w:hAnsi="Times New Roman"/>
          <w:color w:val="000000"/>
          <w:sz w:val="28"/>
          <w:szCs w:val="28"/>
        </w:rPr>
        <w:t xml:space="preserve"> в состоянии упадка. </w:t>
      </w:r>
      <w:r w:rsidR="00790344" w:rsidRPr="0028626D">
        <w:rPr>
          <w:rFonts w:ascii="Times New Roman" w:hAnsi="Times New Roman"/>
          <w:color w:val="000000"/>
          <w:sz w:val="28"/>
          <w:szCs w:val="28"/>
        </w:rPr>
        <w:t>Сам процесс разделения страны стал причиной массового насилия, но несмотря на это, Индия и Пакистан прилагали усилия для налаживания отношений. Один из самых больших споров произошёл из-за Кашмира, который повлек за собой долгосрочный конфликт.</w:t>
      </w:r>
      <w:r w:rsidR="006C428E" w:rsidRPr="0028626D">
        <w:rPr>
          <w:rFonts w:ascii="Times New Roman" w:hAnsi="Times New Roman"/>
          <w:color w:val="000000"/>
          <w:sz w:val="28"/>
          <w:szCs w:val="28"/>
        </w:rPr>
        <w:t xml:space="preserve"> </w:t>
      </w:r>
      <w:r w:rsidR="00F23AF7" w:rsidRPr="0028626D">
        <w:rPr>
          <w:rFonts w:ascii="Times New Roman" w:hAnsi="Times New Roman"/>
          <w:color w:val="000000"/>
          <w:sz w:val="28"/>
          <w:szCs w:val="28"/>
        </w:rPr>
        <w:t>Раздел не смог положить конец вражде между индусами и мусульманами. Так же раздел Индии ослабил ее как в экономическом, так и в политическом и военном отношении.</w:t>
      </w:r>
      <w:r w:rsidR="00176D7A" w:rsidRPr="0028626D">
        <w:rPr>
          <w:rFonts w:ascii="Times New Roman" w:hAnsi="Times New Roman"/>
          <w:color w:val="000000"/>
          <w:sz w:val="28"/>
          <w:szCs w:val="28"/>
        </w:rPr>
        <w:t xml:space="preserve"> </w:t>
      </w:r>
      <w:r w:rsidR="00F23AF7" w:rsidRPr="0028626D">
        <w:rPr>
          <w:rFonts w:ascii="Times New Roman" w:hAnsi="Times New Roman"/>
          <w:color w:val="000000"/>
          <w:sz w:val="28"/>
          <w:szCs w:val="28"/>
        </w:rPr>
        <w:t xml:space="preserve">Во вновь созданных армиях Индии и Пакистана основные командные посты остались в руках англичан. </w:t>
      </w:r>
      <w:r w:rsidR="00372762" w:rsidRPr="0028626D">
        <w:rPr>
          <w:rFonts w:ascii="Times New Roman" w:hAnsi="Times New Roman"/>
          <w:color w:val="000000"/>
          <w:sz w:val="28"/>
          <w:szCs w:val="28"/>
        </w:rPr>
        <w:t>Между Индией и Пакистаном</w:t>
      </w:r>
      <w:r w:rsidR="0028626D">
        <w:rPr>
          <w:rFonts w:ascii="Times New Roman" w:hAnsi="Times New Roman"/>
          <w:color w:val="000000"/>
          <w:sz w:val="28"/>
          <w:szCs w:val="28"/>
        </w:rPr>
        <w:t xml:space="preserve"> </w:t>
      </w:r>
      <w:r w:rsidR="00372762" w:rsidRPr="0028626D">
        <w:rPr>
          <w:rFonts w:ascii="Times New Roman" w:hAnsi="Times New Roman"/>
          <w:color w:val="000000"/>
          <w:sz w:val="28"/>
          <w:szCs w:val="28"/>
        </w:rPr>
        <w:t xml:space="preserve">до настоящего времени продолжается гонка ядерных вооружений. </w:t>
      </w:r>
      <w:r w:rsidR="00F23AF7" w:rsidRPr="0028626D">
        <w:rPr>
          <w:rFonts w:ascii="Times New Roman" w:hAnsi="Times New Roman"/>
          <w:color w:val="000000"/>
          <w:sz w:val="28"/>
          <w:szCs w:val="28"/>
        </w:rPr>
        <w:t>Английские капиталисты полностью сохранили свои позиции в экономике вновь образованных доминионов. В правительственном аппарате доминионов Хиндустани и Пакистан английские чиновники продолжали играть руководящую роль. В ряде провинций на постах губернаторов остались англичане. До 1948 года генерал-губернатором Индийского союза оставался Маунтбеттен.</w:t>
      </w:r>
      <w:r w:rsidR="006C428E" w:rsidRPr="0028626D">
        <w:rPr>
          <w:rFonts w:ascii="Times New Roman" w:hAnsi="Times New Roman"/>
          <w:color w:val="000000"/>
          <w:sz w:val="28"/>
          <w:szCs w:val="28"/>
        </w:rPr>
        <w:t xml:space="preserve"> </w:t>
      </w:r>
      <w:r w:rsidR="00F23AF7" w:rsidRPr="0028626D">
        <w:rPr>
          <w:rFonts w:ascii="Times New Roman" w:hAnsi="Times New Roman"/>
          <w:color w:val="000000"/>
          <w:sz w:val="28"/>
          <w:szCs w:val="28"/>
        </w:rPr>
        <w:t>Таким образом, получив показной статус доминиона,</w:t>
      </w:r>
      <w:r w:rsidR="00176D7A" w:rsidRPr="0028626D">
        <w:rPr>
          <w:rFonts w:ascii="Times New Roman" w:hAnsi="Times New Roman"/>
          <w:color w:val="000000"/>
          <w:sz w:val="28"/>
          <w:szCs w:val="28"/>
        </w:rPr>
        <w:t xml:space="preserve"> </w:t>
      </w:r>
      <w:r w:rsidR="00F23AF7" w:rsidRPr="0028626D">
        <w:rPr>
          <w:rFonts w:ascii="Times New Roman" w:hAnsi="Times New Roman"/>
          <w:color w:val="000000"/>
          <w:sz w:val="28"/>
          <w:szCs w:val="28"/>
        </w:rPr>
        <w:t>Индийский союз</w:t>
      </w:r>
      <w:r w:rsidR="00176D7A" w:rsidRPr="0028626D">
        <w:rPr>
          <w:rFonts w:ascii="Times New Roman" w:hAnsi="Times New Roman"/>
          <w:color w:val="000000"/>
          <w:sz w:val="28"/>
          <w:szCs w:val="28"/>
        </w:rPr>
        <w:t xml:space="preserve"> </w:t>
      </w:r>
      <w:r w:rsidR="00F23AF7" w:rsidRPr="0028626D">
        <w:rPr>
          <w:rFonts w:ascii="Times New Roman" w:hAnsi="Times New Roman"/>
          <w:color w:val="000000"/>
          <w:sz w:val="28"/>
          <w:szCs w:val="28"/>
        </w:rPr>
        <w:t>фактически оставался в полной зависимости от Англии.</w:t>
      </w:r>
    </w:p>
    <w:p w:rsidR="00A17AAC" w:rsidRDefault="00A17AAC" w:rsidP="0028626D">
      <w:pPr>
        <w:tabs>
          <w:tab w:val="left" w:pos="8092"/>
        </w:tabs>
        <w:spacing w:line="360" w:lineRule="auto"/>
        <w:ind w:firstLine="709"/>
        <w:jc w:val="both"/>
        <w:rPr>
          <w:color w:val="000000"/>
          <w:sz w:val="28"/>
          <w:szCs w:val="28"/>
          <w:lang w:val="kk-KZ"/>
        </w:rPr>
      </w:pPr>
    </w:p>
    <w:p w:rsidR="0028626D" w:rsidRPr="0028626D" w:rsidRDefault="0028626D" w:rsidP="0028626D">
      <w:pPr>
        <w:tabs>
          <w:tab w:val="left" w:pos="8092"/>
        </w:tabs>
        <w:spacing w:line="360" w:lineRule="auto"/>
        <w:ind w:firstLine="709"/>
        <w:jc w:val="both"/>
        <w:rPr>
          <w:color w:val="000000"/>
          <w:sz w:val="28"/>
          <w:szCs w:val="28"/>
          <w:lang w:val="kk-KZ"/>
        </w:rPr>
      </w:pPr>
    </w:p>
    <w:p w:rsidR="00C94F7A" w:rsidRPr="0028626D" w:rsidRDefault="0028626D" w:rsidP="0028626D">
      <w:pPr>
        <w:spacing w:line="360" w:lineRule="auto"/>
        <w:ind w:firstLine="709"/>
        <w:jc w:val="both"/>
        <w:rPr>
          <w:b/>
          <w:color w:val="000000"/>
          <w:sz w:val="28"/>
          <w:szCs w:val="28"/>
        </w:rPr>
      </w:pPr>
      <w:r>
        <w:rPr>
          <w:color w:val="000000"/>
          <w:sz w:val="28"/>
          <w:szCs w:val="28"/>
        </w:rPr>
        <w:br w:type="page"/>
      </w:r>
      <w:r w:rsidRPr="0028626D">
        <w:rPr>
          <w:b/>
          <w:color w:val="000000"/>
          <w:sz w:val="28"/>
          <w:szCs w:val="28"/>
        </w:rPr>
        <w:t>2. Становление основ индийской государственности</w:t>
      </w:r>
    </w:p>
    <w:p w:rsidR="00BA41FC" w:rsidRPr="0028626D" w:rsidRDefault="00BA41FC" w:rsidP="0028626D">
      <w:pPr>
        <w:spacing w:line="360" w:lineRule="auto"/>
        <w:ind w:firstLine="709"/>
        <w:jc w:val="both"/>
        <w:rPr>
          <w:color w:val="000000"/>
          <w:sz w:val="28"/>
          <w:szCs w:val="28"/>
        </w:rPr>
      </w:pPr>
    </w:p>
    <w:p w:rsidR="00E43F8C" w:rsidRPr="0028626D" w:rsidRDefault="00BE1044" w:rsidP="0028626D">
      <w:pPr>
        <w:spacing w:line="360" w:lineRule="auto"/>
        <w:ind w:firstLine="709"/>
        <w:jc w:val="both"/>
        <w:rPr>
          <w:color w:val="000000"/>
          <w:sz w:val="28"/>
          <w:szCs w:val="28"/>
        </w:rPr>
      </w:pPr>
      <w:r w:rsidRPr="0028626D">
        <w:rPr>
          <w:color w:val="000000"/>
          <w:sz w:val="28"/>
          <w:szCs w:val="28"/>
        </w:rPr>
        <w:t>Позиции английского капитала в экономике Индии, зависимость национального про</w:t>
      </w:r>
      <w:r w:rsidR="0028176A" w:rsidRPr="0028626D">
        <w:rPr>
          <w:color w:val="000000"/>
          <w:sz w:val="28"/>
          <w:szCs w:val="28"/>
        </w:rPr>
        <w:t xml:space="preserve">изводства от английского рынка </w:t>
      </w:r>
      <w:r w:rsidR="0028626D">
        <w:rPr>
          <w:color w:val="000000"/>
          <w:sz w:val="28"/>
          <w:szCs w:val="28"/>
        </w:rPr>
        <w:t>–</w:t>
      </w:r>
      <w:r w:rsidR="0028626D" w:rsidRPr="0028626D">
        <w:rPr>
          <w:color w:val="000000"/>
          <w:sz w:val="28"/>
          <w:szCs w:val="28"/>
        </w:rPr>
        <w:t xml:space="preserve"> </w:t>
      </w:r>
      <w:r w:rsidRPr="0028626D">
        <w:rPr>
          <w:color w:val="000000"/>
          <w:sz w:val="28"/>
          <w:szCs w:val="28"/>
        </w:rPr>
        <w:t>все это обусловило стремление индийской буржуазии сохра</w:t>
      </w:r>
      <w:r w:rsidR="009036A8" w:rsidRPr="0028626D">
        <w:rPr>
          <w:color w:val="000000"/>
          <w:sz w:val="28"/>
          <w:szCs w:val="28"/>
        </w:rPr>
        <w:t xml:space="preserve">нить Индию в рамках Британского </w:t>
      </w:r>
      <w:r w:rsidRPr="0028626D">
        <w:rPr>
          <w:color w:val="000000"/>
          <w:sz w:val="28"/>
          <w:szCs w:val="28"/>
        </w:rPr>
        <w:t xml:space="preserve">содружества наций. В то же время руководители индийской политики искали такую форму сохранения </w:t>
      </w:r>
      <w:r w:rsidR="006031E1" w:rsidRPr="0028626D">
        <w:rPr>
          <w:color w:val="000000"/>
          <w:sz w:val="28"/>
          <w:szCs w:val="28"/>
        </w:rPr>
        <w:t>Индии,</w:t>
      </w:r>
      <w:r w:rsidRPr="0028626D">
        <w:rPr>
          <w:color w:val="000000"/>
          <w:sz w:val="28"/>
          <w:szCs w:val="28"/>
        </w:rPr>
        <w:t xml:space="preserve"> как части Содружества, которая бы не нарушила национального суверенитета. </w:t>
      </w:r>
      <w:r w:rsidR="00532FD7" w:rsidRPr="0028626D">
        <w:rPr>
          <w:color w:val="000000"/>
          <w:sz w:val="28"/>
          <w:szCs w:val="28"/>
        </w:rPr>
        <w:t>В 1949 году</w:t>
      </w:r>
      <w:r w:rsidR="00E43F8C" w:rsidRPr="0028626D">
        <w:rPr>
          <w:color w:val="000000"/>
          <w:sz w:val="28"/>
          <w:szCs w:val="28"/>
        </w:rPr>
        <w:t xml:space="preserve"> в Лондоне собралась вторая конференция премьеров стран «Содружества наций» Британской империи. На этой конференции было решено, что Индийский союз будет объявлен «суверенной республикой», входящий в состав «Содружества наций» и признающей английского короля символом единства содружества</w:t>
      </w:r>
      <w:r w:rsidR="0028626D" w:rsidRPr="0028626D">
        <w:rPr>
          <w:color w:val="000000"/>
          <w:sz w:val="28"/>
          <w:szCs w:val="28"/>
        </w:rPr>
        <w:t>.</w:t>
      </w:r>
    </w:p>
    <w:p w:rsidR="00BE1044" w:rsidRPr="0028626D" w:rsidRDefault="00BE1044"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 очередном съезде Конгресса в Джайпуре в декабре 1948 г</w:t>
      </w:r>
      <w:r w:rsidR="00532FD7"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правительство получило мандат на ведение переговоров на основе решений имперской конференции 1948 г</w:t>
      </w:r>
      <w:r w:rsidR="0037276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 мае 1949 г</w:t>
      </w:r>
      <w:r w:rsidR="0037276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Всеиндийский комитет Конгресса и Учредительное собрание одобрили этот акт. Стремлением к консолидации индийской государственности, централизации власти проникнута Конституция Индии, принятая Учредительным собранием 26 ноября 1949 г</w:t>
      </w:r>
      <w:r w:rsidR="0096711D" w:rsidRPr="0028626D">
        <w:rPr>
          <w:rFonts w:ascii="Times New Roman" w:hAnsi="Times New Roman"/>
          <w:color w:val="000000"/>
          <w:sz w:val="28"/>
          <w:szCs w:val="28"/>
        </w:rPr>
        <w:t>ода</w:t>
      </w:r>
      <w:r w:rsidR="00BA41FC" w:rsidRPr="0028626D">
        <w:rPr>
          <w:rFonts w:ascii="Times New Roman" w:hAnsi="Times New Roman"/>
          <w:color w:val="000000"/>
          <w:sz w:val="28"/>
          <w:szCs w:val="28"/>
        </w:rPr>
        <w:t>.</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Индия провозглашалась суверенной республикой во главе с президентом, наделенным важными полномочиями: он является главнокомандующим вооруженными силами страны, назначает премьер-министра, по его рекомендации назначаются министры Центрального правительства, а также губернаторы штатов, являющиеся представителями центральной исполнительной власти, между сессиями парламента издает и отменяет законы, а также приостанавливает действие конституции</w:t>
      </w:r>
      <w:r w:rsidR="00BE5298" w:rsidRPr="0028626D">
        <w:rPr>
          <w:rFonts w:ascii="Times New Roman" w:hAnsi="Times New Roman"/>
          <w:color w:val="000000"/>
          <w:sz w:val="28"/>
          <w:szCs w:val="28"/>
        </w:rPr>
        <w:t xml:space="preserve">. </w:t>
      </w:r>
      <w:r w:rsidRPr="0028626D">
        <w:rPr>
          <w:rFonts w:ascii="Times New Roman" w:hAnsi="Times New Roman"/>
          <w:color w:val="000000"/>
          <w:sz w:val="28"/>
          <w:szCs w:val="28"/>
        </w:rPr>
        <w:t>Высшим органом законодательной власти является Центральный парламент, состоящий из двух па</w:t>
      </w:r>
      <w:r w:rsidR="0096711D" w:rsidRPr="0028626D">
        <w:rPr>
          <w:rFonts w:ascii="Times New Roman" w:hAnsi="Times New Roman"/>
          <w:color w:val="000000"/>
          <w:sz w:val="28"/>
          <w:szCs w:val="28"/>
        </w:rPr>
        <w:t>лат: народной палаты и совета штатов</w:t>
      </w:r>
      <w:r w:rsidRPr="0028626D">
        <w:rPr>
          <w:rFonts w:ascii="Times New Roman" w:hAnsi="Times New Roman"/>
          <w:color w:val="000000"/>
          <w:sz w:val="28"/>
          <w:szCs w:val="28"/>
        </w:rPr>
        <w:t>. Законодательными органами штатов являются зако</w:t>
      </w:r>
      <w:r w:rsidR="00BE5298" w:rsidRPr="0028626D">
        <w:rPr>
          <w:rFonts w:ascii="Times New Roman" w:hAnsi="Times New Roman"/>
          <w:color w:val="000000"/>
          <w:sz w:val="28"/>
          <w:szCs w:val="28"/>
        </w:rPr>
        <w:t>нодательные собрания</w:t>
      </w:r>
      <w:r w:rsidRPr="0028626D">
        <w:rPr>
          <w:rFonts w:ascii="Times New Roman" w:hAnsi="Times New Roman"/>
          <w:color w:val="000000"/>
          <w:sz w:val="28"/>
          <w:szCs w:val="28"/>
        </w:rPr>
        <w:t xml:space="preserve">. Активным избирательным правом обладают граждане Индии, </w:t>
      </w:r>
      <w:r w:rsidR="0028176A" w:rsidRPr="0028626D">
        <w:rPr>
          <w:rFonts w:ascii="Times New Roman" w:hAnsi="Times New Roman"/>
          <w:color w:val="000000"/>
          <w:sz w:val="28"/>
          <w:szCs w:val="28"/>
        </w:rPr>
        <w:t xml:space="preserve">достигшие 21 года, а пассивным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8176A" w:rsidRPr="0028626D">
        <w:rPr>
          <w:rFonts w:ascii="Times New Roman" w:hAnsi="Times New Roman"/>
          <w:color w:val="000000"/>
          <w:sz w:val="28"/>
          <w:szCs w:val="28"/>
        </w:rPr>
        <w:t>25 лет</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Президент избирается специальной избирательной коллегией, образованной депутатами парламента и законодательных собраний штатов. В конституции проводится принцип строгого разделения законодательной, исполнительной и судебной власти. Правительство Индии и правительства штатов </w:t>
      </w:r>
      <w:r w:rsidR="009036A8" w:rsidRPr="0028626D">
        <w:rPr>
          <w:rFonts w:ascii="Times New Roman" w:hAnsi="Times New Roman"/>
          <w:color w:val="000000"/>
          <w:sz w:val="28"/>
          <w:szCs w:val="28"/>
        </w:rPr>
        <w:t xml:space="preserve">ответственны </w:t>
      </w:r>
      <w:r w:rsidRPr="0028626D">
        <w:rPr>
          <w:rFonts w:ascii="Times New Roman" w:hAnsi="Times New Roman"/>
          <w:color w:val="000000"/>
          <w:sz w:val="28"/>
          <w:szCs w:val="28"/>
        </w:rPr>
        <w:t>перед Центральным парламентом и законодательным</w:t>
      </w:r>
      <w:r w:rsidR="00BA41FC" w:rsidRPr="0028626D">
        <w:rPr>
          <w:rFonts w:ascii="Times New Roman" w:hAnsi="Times New Roman"/>
          <w:color w:val="000000"/>
          <w:sz w:val="28"/>
          <w:szCs w:val="28"/>
        </w:rPr>
        <w:t xml:space="preserve">и собраниями штатов. </w:t>
      </w:r>
      <w:r w:rsidRPr="0028626D">
        <w:rPr>
          <w:rFonts w:ascii="Times New Roman" w:hAnsi="Times New Roman"/>
          <w:color w:val="000000"/>
          <w:sz w:val="28"/>
          <w:szCs w:val="28"/>
        </w:rPr>
        <w:t>Верховный суд Индии и высшие суды штатов наделены правом толкования законов и могут приостанавливать их действие как «противоречащие</w:t>
      </w:r>
      <w:r w:rsidR="00BA41FC" w:rsidRPr="0028626D">
        <w:rPr>
          <w:rFonts w:ascii="Times New Roman" w:hAnsi="Times New Roman"/>
          <w:color w:val="000000"/>
          <w:sz w:val="28"/>
          <w:szCs w:val="28"/>
        </w:rPr>
        <w:t xml:space="preserve"> конституции»</w:t>
      </w:r>
      <w:r w:rsidR="006C428E" w:rsidRPr="0028626D">
        <w:rPr>
          <w:rFonts w:ascii="Times New Roman" w:hAnsi="Times New Roman"/>
          <w:color w:val="000000"/>
          <w:sz w:val="28"/>
          <w:szCs w:val="28"/>
        </w:rPr>
        <w:t xml:space="preserve">. </w:t>
      </w:r>
      <w:r w:rsidRPr="0028626D">
        <w:rPr>
          <w:rFonts w:ascii="Times New Roman" w:hAnsi="Times New Roman"/>
          <w:color w:val="000000"/>
          <w:sz w:val="28"/>
          <w:szCs w:val="28"/>
        </w:rPr>
        <w:t>Принятие Учредительным собранием Конституции Индии означало юридическое оформление великого поворота в исторических судьбах страны. Первым президентом Индии депутаты Учредительного собрания единогл</w:t>
      </w:r>
      <w:r w:rsidR="009036A8" w:rsidRPr="0028626D">
        <w:rPr>
          <w:rFonts w:ascii="Times New Roman" w:hAnsi="Times New Roman"/>
          <w:color w:val="000000"/>
          <w:sz w:val="28"/>
          <w:szCs w:val="28"/>
        </w:rPr>
        <w:t>асно избрали</w:t>
      </w:r>
      <w:r w:rsidRPr="0028626D">
        <w:rPr>
          <w:rFonts w:ascii="Times New Roman" w:hAnsi="Times New Roman"/>
          <w:color w:val="000000"/>
          <w:sz w:val="28"/>
          <w:szCs w:val="28"/>
        </w:rPr>
        <w:t xml:space="preserve"> Раджендра Прасада, а первым пр</w:t>
      </w:r>
      <w:r w:rsidR="009036A8" w:rsidRPr="0028626D">
        <w:rPr>
          <w:rFonts w:ascii="Times New Roman" w:hAnsi="Times New Roman"/>
          <w:color w:val="000000"/>
          <w:sz w:val="28"/>
          <w:szCs w:val="28"/>
        </w:rPr>
        <w:t>емьер-министром</w:t>
      </w:r>
      <w:r w:rsidRPr="0028626D">
        <w:rPr>
          <w:rFonts w:ascii="Times New Roman" w:hAnsi="Times New Roman"/>
          <w:color w:val="000000"/>
          <w:sz w:val="28"/>
          <w:szCs w:val="28"/>
        </w:rPr>
        <w:t xml:space="preserve"> стал Джавахарлал Неру</w:t>
      </w:r>
      <w:r w:rsidR="0028626D" w:rsidRPr="0028626D">
        <w:rPr>
          <w:rFonts w:ascii="Times New Roman" w:hAnsi="Times New Roman"/>
          <w:color w:val="000000"/>
          <w:sz w:val="28"/>
          <w:szCs w:val="28"/>
        </w:rPr>
        <w:t>.</w:t>
      </w:r>
    </w:p>
    <w:p w:rsidR="00DA58E0" w:rsidRPr="0028626D" w:rsidRDefault="00BE1044" w:rsidP="0028626D">
      <w:pPr>
        <w:spacing w:line="360" w:lineRule="auto"/>
        <w:ind w:firstLine="709"/>
        <w:jc w:val="both"/>
        <w:rPr>
          <w:color w:val="000000"/>
          <w:sz w:val="28"/>
          <w:szCs w:val="28"/>
        </w:rPr>
      </w:pPr>
      <w:r w:rsidRPr="0028626D">
        <w:rPr>
          <w:color w:val="000000"/>
          <w:sz w:val="28"/>
          <w:szCs w:val="28"/>
        </w:rPr>
        <w:t>Конституция была введена в действие с 26 января 1950 г</w:t>
      </w:r>
      <w:r w:rsidR="00AE418E" w:rsidRPr="0028626D">
        <w:rPr>
          <w:color w:val="000000"/>
          <w:sz w:val="28"/>
          <w:szCs w:val="28"/>
        </w:rPr>
        <w:t>ода</w:t>
      </w:r>
      <w:r w:rsidRPr="0028626D">
        <w:rPr>
          <w:color w:val="000000"/>
          <w:sz w:val="28"/>
          <w:szCs w:val="28"/>
        </w:rPr>
        <w:t xml:space="preserve"> в очередную годовщину Дня независимости и с тех пор отмечается как националь</w:t>
      </w:r>
      <w:r w:rsidR="00AB48B4" w:rsidRPr="0028626D">
        <w:rPr>
          <w:color w:val="000000"/>
          <w:sz w:val="28"/>
          <w:szCs w:val="28"/>
        </w:rPr>
        <w:t>ный празд</w:t>
      </w:r>
      <w:r w:rsidR="0028176A" w:rsidRPr="0028626D">
        <w:rPr>
          <w:color w:val="000000"/>
          <w:sz w:val="28"/>
          <w:szCs w:val="28"/>
        </w:rPr>
        <w:t xml:space="preserve">ник </w:t>
      </w:r>
      <w:r w:rsidR="0028626D">
        <w:rPr>
          <w:color w:val="000000"/>
          <w:sz w:val="28"/>
          <w:szCs w:val="28"/>
        </w:rPr>
        <w:t>–</w:t>
      </w:r>
      <w:r w:rsidR="0028626D" w:rsidRPr="0028626D">
        <w:rPr>
          <w:color w:val="000000"/>
          <w:sz w:val="28"/>
          <w:szCs w:val="28"/>
        </w:rPr>
        <w:t xml:space="preserve"> </w:t>
      </w:r>
      <w:r w:rsidR="00D12CFA" w:rsidRPr="0028626D">
        <w:rPr>
          <w:color w:val="000000"/>
          <w:sz w:val="28"/>
          <w:szCs w:val="28"/>
        </w:rPr>
        <w:t>День Республики</w:t>
      </w:r>
      <w:r w:rsidR="0028626D" w:rsidRPr="0028626D">
        <w:rPr>
          <w:color w:val="000000"/>
          <w:sz w:val="28"/>
          <w:szCs w:val="28"/>
        </w:rPr>
        <w:t>.</w:t>
      </w:r>
    </w:p>
    <w:p w:rsidR="00A55D17" w:rsidRPr="0028626D" w:rsidRDefault="00A55D17" w:rsidP="0028626D">
      <w:pPr>
        <w:spacing w:line="360" w:lineRule="auto"/>
        <w:ind w:firstLine="709"/>
        <w:jc w:val="both"/>
        <w:rPr>
          <w:color w:val="000000"/>
          <w:sz w:val="28"/>
          <w:szCs w:val="28"/>
        </w:rPr>
      </w:pPr>
    </w:p>
    <w:p w:rsidR="00BE1044" w:rsidRPr="0028626D" w:rsidRDefault="00BA41FC" w:rsidP="0028626D">
      <w:pPr>
        <w:spacing w:line="360" w:lineRule="auto"/>
        <w:ind w:firstLine="709"/>
        <w:jc w:val="both"/>
        <w:rPr>
          <w:b/>
          <w:color w:val="000000"/>
          <w:sz w:val="28"/>
          <w:szCs w:val="28"/>
        </w:rPr>
      </w:pPr>
      <w:r w:rsidRPr="0028626D">
        <w:rPr>
          <w:b/>
          <w:color w:val="000000"/>
          <w:sz w:val="28"/>
          <w:szCs w:val="28"/>
        </w:rPr>
        <w:t xml:space="preserve">2.1 Политическая борьба внутри ИНК </w:t>
      </w:r>
      <w:r w:rsidR="00F37A85" w:rsidRPr="0028626D">
        <w:rPr>
          <w:b/>
          <w:color w:val="000000"/>
          <w:sz w:val="28"/>
          <w:szCs w:val="28"/>
        </w:rPr>
        <w:t>и деятельность КПИ</w:t>
      </w:r>
      <w:r w:rsidR="00916E41" w:rsidRPr="0028626D">
        <w:rPr>
          <w:b/>
          <w:color w:val="000000"/>
          <w:sz w:val="28"/>
          <w:szCs w:val="28"/>
        </w:rPr>
        <w:t xml:space="preserve"> в 1950</w:t>
      </w:r>
      <w:r w:rsidR="0028626D" w:rsidRPr="0028626D">
        <w:rPr>
          <w:b/>
          <w:color w:val="000000"/>
          <w:sz w:val="28"/>
          <w:szCs w:val="28"/>
        </w:rPr>
        <w:t>–1</w:t>
      </w:r>
      <w:r w:rsidR="00916E41" w:rsidRPr="0028626D">
        <w:rPr>
          <w:b/>
          <w:color w:val="000000"/>
          <w:sz w:val="28"/>
          <w:szCs w:val="28"/>
        </w:rPr>
        <w:t>960 годы</w:t>
      </w:r>
    </w:p>
    <w:p w:rsidR="00DB1BC9" w:rsidRPr="0028626D" w:rsidRDefault="00DB1BC9" w:rsidP="0028626D">
      <w:pPr>
        <w:spacing w:line="360" w:lineRule="auto"/>
        <w:ind w:firstLine="709"/>
        <w:jc w:val="both"/>
        <w:rPr>
          <w:color w:val="000000"/>
          <w:sz w:val="28"/>
          <w:szCs w:val="28"/>
        </w:rPr>
      </w:pPr>
    </w:p>
    <w:p w:rsidR="00DB1BC9" w:rsidRPr="0028626D" w:rsidRDefault="00AB48B4" w:rsidP="0028626D">
      <w:pPr>
        <w:spacing w:line="360" w:lineRule="auto"/>
        <w:ind w:firstLine="709"/>
        <w:jc w:val="both"/>
        <w:rPr>
          <w:color w:val="000000"/>
          <w:sz w:val="28"/>
          <w:szCs w:val="28"/>
        </w:rPr>
      </w:pPr>
      <w:r w:rsidRPr="0028626D">
        <w:rPr>
          <w:color w:val="000000"/>
          <w:sz w:val="28"/>
          <w:szCs w:val="28"/>
        </w:rPr>
        <w:t>Не прекращавшиеся массовые движения</w:t>
      </w:r>
      <w:r w:rsidR="00DB1BC9" w:rsidRPr="0028626D">
        <w:rPr>
          <w:color w:val="000000"/>
          <w:sz w:val="28"/>
          <w:szCs w:val="28"/>
        </w:rPr>
        <w:t>, сложная внутриполитическая ситуация, с</w:t>
      </w:r>
      <w:r w:rsidR="0028176A" w:rsidRPr="0028626D">
        <w:rPr>
          <w:color w:val="000000"/>
          <w:sz w:val="28"/>
          <w:szCs w:val="28"/>
        </w:rPr>
        <w:t xml:space="preserve"> одной стороны, давление извне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 xml:space="preserve">со </w:t>
      </w:r>
      <w:r w:rsidR="0028176A" w:rsidRPr="0028626D">
        <w:rPr>
          <w:color w:val="000000"/>
          <w:sz w:val="28"/>
          <w:szCs w:val="28"/>
        </w:rPr>
        <w:t xml:space="preserve">стороны буржуазии Англии и США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с другой, оказывали значительное влияние на положение внутри партии Индийский</w:t>
      </w:r>
      <w:r w:rsidR="007676FC" w:rsidRPr="0028626D">
        <w:rPr>
          <w:color w:val="000000"/>
          <w:sz w:val="28"/>
          <w:szCs w:val="28"/>
        </w:rPr>
        <w:t xml:space="preserve"> национальный конгресс</w:t>
      </w:r>
      <w:r w:rsidRPr="0028626D">
        <w:rPr>
          <w:color w:val="000000"/>
          <w:sz w:val="28"/>
          <w:szCs w:val="28"/>
        </w:rPr>
        <w:t>.</w:t>
      </w:r>
      <w:r w:rsidR="006C428E" w:rsidRPr="0028626D">
        <w:rPr>
          <w:color w:val="000000"/>
          <w:sz w:val="28"/>
          <w:szCs w:val="28"/>
        </w:rPr>
        <w:t xml:space="preserve"> </w:t>
      </w:r>
      <w:r w:rsidR="00DB1BC9" w:rsidRPr="0028626D">
        <w:rPr>
          <w:color w:val="000000"/>
          <w:sz w:val="28"/>
          <w:szCs w:val="28"/>
        </w:rPr>
        <w:t>После достижения политической независимости перед Индией встала историческая задача проведения глубоких экономических, социально-политических и культурных преобразований по перестройке колониально-феодальной экономической и социальной структуры, ликвидации народнохозяйственной и культурной отсталости и созданию современной диверсифицированной экономики к</w:t>
      </w:r>
      <w:r w:rsidRPr="0028626D">
        <w:rPr>
          <w:color w:val="000000"/>
          <w:sz w:val="28"/>
          <w:szCs w:val="28"/>
        </w:rPr>
        <w:t>ак основы суверенного развития</w:t>
      </w:r>
      <w:r w:rsidR="006C428E" w:rsidRPr="0028626D">
        <w:rPr>
          <w:color w:val="000000"/>
          <w:sz w:val="28"/>
          <w:szCs w:val="28"/>
        </w:rPr>
        <w:t xml:space="preserve">. </w:t>
      </w:r>
      <w:r w:rsidR="00DB1BC9" w:rsidRPr="0028626D">
        <w:rPr>
          <w:color w:val="000000"/>
          <w:sz w:val="28"/>
          <w:szCs w:val="28"/>
        </w:rPr>
        <w:t>В руководстве Национального конгресса определились два подхода к ре</w:t>
      </w:r>
      <w:r w:rsidR="0028176A" w:rsidRPr="0028626D">
        <w:rPr>
          <w:color w:val="000000"/>
          <w:sz w:val="28"/>
          <w:szCs w:val="28"/>
        </w:rPr>
        <w:t xml:space="preserve">шению этих проблем. Одна линия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 xml:space="preserve">всемерное и ограниченное развитие </w:t>
      </w:r>
      <w:r w:rsidR="00626B29" w:rsidRPr="0028626D">
        <w:rPr>
          <w:color w:val="000000"/>
          <w:sz w:val="28"/>
          <w:szCs w:val="28"/>
        </w:rPr>
        <w:t>частнокапиталистического предпринимательства</w:t>
      </w:r>
      <w:r w:rsidR="00DB1BC9" w:rsidRPr="0028626D">
        <w:rPr>
          <w:color w:val="000000"/>
          <w:sz w:val="28"/>
          <w:szCs w:val="28"/>
        </w:rPr>
        <w:t>, компромисс с феодально-помещичьим классом и князьями, подавление борьбы трудящихся и ориентация во внешн</w:t>
      </w:r>
      <w:r w:rsidR="0028176A" w:rsidRPr="0028626D">
        <w:rPr>
          <w:color w:val="000000"/>
          <w:sz w:val="28"/>
          <w:szCs w:val="28"/>
        </w:rPr>
        <w:t xml:space="preserve">ей политике на западные страны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была представлена в руководстве Конгресса правой группировкой во г</w:t>
      </w:r>
      <w:r w:rsidR="007D54B0" w:rsidRPr="0028626D">
        <w:rPr>
          <w:color w:val="000000"/>
          <w:sz w:val="28"/>
          <w:szCs w:val="28"/>
        </w:rPr>
        <w:t xml:space="preserve">лаве с </w:t>
      </w:r>
      <w:r w:rsidR="0028626D" w:rsidRPr="0028626D">
        <w:rPr>
          <w:color w:val="000000"/>
          <w:sz w:val="28"/>
          <w:szCs w:val="28"/>
        </w:rPr>
        <w:t>В.</w:t>
      </w:r>
      <w:r w:rsidR="0028626D">
        <w:rPr>
          <w:color w:val="000000"/>
          <w:sz w:val="28"/>
          <w:szCs w:val="28"/>
        </w:rPr>
        <w:t> </w:t>
      </w:r>
      <w:r w:rsidR="0028626D" w:rsidRPr="0028626D">
        <w:rPr>
          <w:color w:val="000000"/>
          <w:sz w:val="28"/>
          <w:szCs w:val="28"/>
        </w:rPr>
        <w:t>Пателем</w:t>
      </w:r>
      <w:r w:rsidR="00DB1BC9" w:rsidRPr="0028626D">
        <w:rPr>
          <w:color w:val="000000"/>
          <w:sz w:val="28"/>
          <w:szCs w:val="28"/>
        </w:rPr>
        <w:t>, заместителем премьер-министра и министром внутренних дел. Др</w:t>
      </w:r>
      <w:r w:rsidR="0028176A" w:rsidRPr="0028626D">
        <w:rPr>
          <w:color w:val="000000"/>
          <w:sz w:val="28"/>
          <w:szCs w:val="28"/>
        </w:rPr>
        <w:t xml:space="preserve">угая линия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преимущественное развитие государственного сектора, внесение планового начала в систему государственного регулирования развития национальной экономики, постепенное проведение антифеодальных аграрных и других преобразований, осуществление определенных мер по улучшению жизни трудящихся и следование нейтралистскому, антиколониальному по своей сущн</w:t>
      </w:r>
      <w:r w:rsidR="00176D7A" w:rsidRPr="0028626D">
        <w:rPr>
          <w:color w:val="000000"/>
          <w:sz w:val="28"/>
          <w:szCs w:val="28"/>
        </w:rPr>
        <w:t xml:space="preserve">ости курсу во внешней политике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была отражена</w:t>
      </w:r>
      <w:r w:rsidR="00626B29" w:rsidRPr="0028626D">
        <w:rPr>
          <w:color w:val="000000"/>
          <w:sz w:val="28"/>
          <w:szCs w:val="28"/>
        </w:rPr>
        <w:t xml:space="preserve"> в программных установках Джава</w:t>
      </w:r>
      <w:r w:rsidR="00DB1BC9" w:rsidRPr="0028626D">
        <w:rPr>
          <w:color w:val="000000"/>
          <w:sz w:val="28"/>
          <w:szCs w:val="28"/>
        </w:rPr>
        <w:t>харлала Неру. Эта линия была активно поддержана центристскими и левыми группировками в руководстве правящей партии и центральных органах законода</w:t>
      </w:r>
      <w:r w:rsidRPr="0028626D">
        <w:rPr>
          <w:color w:val="000000"/>
          <w:sz w:val="28"/>
          <w:szCs w:val="28"/>
        </w:rPr>
        <w:t xml:space="preserve">тельной и </w:t>
      </w:r>
      <w:r w:rsidR="007D54B0" w:rsidRPr="0028626D">
        <w:rPr>
          <w:color w:val="000000"/>
          <w:sz w:val="28"/>
          <w:szCs w:val="28"/>
        </w:rPr>
        <w:t>исполнительной власти</w:t>
      </w:r>
      <w:r w:rsidR="0028626D" w:rsidRPr="0028626D">
        <w:rPr>
          <w:color w:val="000000"/>
          <w:sz w:val="28"/>
          <w:szCs w:val="28"/>
        </w:rPr>
        <w:t>.</w:t>
      </w:r>
    </w:p>
    <w:p w:rsidR="007676FC" w:rsidRPr="0028626D" w:rsidRDefault="00DB1BC9" w:rsidP="0028626D">
      <w:pPr>
        <w:spacing w:line="360" w:lineRule="auto"/>
        <w:ind w:firstLine="709"/>
        <w:jc w:val="both"/>
        <w:rPr>
          <w:color w:val="000000"/>
          <w:sz w:val="28"/>
          <w:szCs w:val="28"/>
        </w:rPr>
      </w:pPr>
      <w:r w:rsidRPr="0028626D">
        <w:rPr>
          <w:color w:val="000000"/>
          <w:sz w:val="28"/>
          <w:szCs w:val="28"/>
        </w:rPr>
        <w:t xml:space="preserve">Борьба между сторонниками этих двух курсов развития Индии и определяла внутреннее положение в Национальном конгрессе. Неру, несмотря на противодействие консервативных сил, еще в первые послевоенные годы в значительной мере удалось осуществить намеченный им политический курс. Однако политический вес и влияние </w:t>
      </w:r>
      <w:r w:rsidR="0028626D" w:rsidRPr="0028626D">
        <w:rPr>
          <w:color w:val="000000"/>
          <w:sz w:val="28"/>
          <w:szCs w:val="28"/>
        </w:rPr>
        <w:t>В.</w:t>
      </w:r>
      <w:r w:rsidR="0028626D">
        <w:rPr>
          <w:color w:val="000000"/>
          <w:sz w:val="28"/>
          <w:szCs w:val="28"/>
        </w:rPr>
        <w:t> </w:t>
      </w:r>
      <w:r w:rsidR="0028626D" w:rsidRPr="0028626D">
        <w:rPr>
          <w:color w:val="000000"/>
          <w:sz w:val="28"/>
          <w:szCs w:val="28"/>
        </w:rPr>
        <w:t>Пателя</w:t>
      </w:r>
      <w:r w:rsidRPr="0028626D">
        <w:rPr>
          <w:color w:val="000000"/>
          <w:sz w:val="28"/>
          <w:szCs w:val="28"/>
        </w:rPr>
        <w:t>, ставшего вторым лицом в правящей партии и государстве, неуклонно возрастали, чему, в частности, весьма способствовала его личная роль в укреплении административного аппарата, сохранении единства страны и консолидации национальной государственности. Патель был кумиром буржуазно-помещичьих кругов, «сильным человеком» в правительстве Индии.</w:t>
      </w:r>
      <w:r w:rsidR="006C428E" w:rsidRPr="0028626D">
        <w:rPr>
          <w:color w:val="000000"/>
          <w:sz w:val="28"/>
          <w:szCs w:val="28"/>
        </w:rPr>
        <w:t xml:space="preserve"> </w:t>
      </w:r>
      <w:r w:rsidRPr="0028626D">
        <w:rPr>
          <w:color w:val="000000"/>
          <w:sz w:val="28"/>
          <w:szCs w:val="28"/>
        </w:rPr>
        <w:t>Усиление влияния Пателя и его группы стало заметно после того, как на съезде Конгресса, состоявшемся осенью 1950 г</w:t>
      </w:r>
      <w:r w:rsidR="007D54B0" w:rsidRPr="0028626D">
        <w:rPr>
          <w:color w:val="000000"/>
          <w:sz w:val="28"/>
          <w:szCs w:val="28"/>
        </w:rPr>
        <w:t>ода</w:t>
      </w:r>
      <w:r w:rsidRPr="0028626D">
        <w:rPr>
          <w:color w:val="000000"/>
          <w:sz w:val="28"/>
          <w:szCs w:val="28"/>
        </w:rPr>
        <w:t xml:space="preserve"> в городе Насике</w:t>
      </w:r>
      <w:r w:rsidR="0028626D" w:rsidRPr="0028626D">
        <w:rPr>
          <w:color w:val="000000"/>
          <w:sz w:val="28"/>
          <w:szCs w:val="28"/>
        </w:rPr>
        <w:t>,</w:t>
      </w:r>
      <w:r w:rsidRPr="0028626D">
        <w:rPr>
          <w:color w:val="000000"/>
          <w:sz w:val="28"/>
          <w:szCs w:val="28"/>
        </w:rPr>
        <w:t xml:space="preserve"> президентом Конгресса был избран его сторонник </w:t>
      </w:r>
      <w:r w:rsidR="0028626D" w:rsidRPr="0028626D">
        <w:rPr>
          <w:color w:val="000000"/>
          <w:sz w:val="28"/>
          <w:szCs w:val="28"/>
        </w:rPr>
        <w:t>П.</w:t>
      </w:r>
      <w:r w:rsidR="0028626D">
        <w:rPr>
          <w:color w:val="000000"/>
          <w:sz w:val="28"/>
          <w:szCs w:val="28"/>
        </w:rPr>
        <w:t> </w:t>
      </w:r>
      <w:r w:rsidR="0028626D" w:rsidRPr="0028626D">
        <w:rPr>
          <w:color w:val="000000"/>
          <w:sz w:val="28"/>
          <w:szCs w:val="28"/>
        </w:rPr>
        <w:t>Тандон</w:t>
      </w:r>
      <w:r w:rsidRPr="0028626D">
        <w:rPr>
          <w:color w:val="000000"/>
          <w:sz w:val="28"/>
          <w:szCs w:val="28"/>
        </w:rPr>
        <w:t>. Обстановка как в руководстве, так и в местных организациях правящей партии осложнилась. В результате несколько лев</w:t>
      </w:r>
      <w:r w:rsidR="00AE418E" w:rsidRPr="0028626D">
        <w:rPr>
          <w:color w:val="000000"/>
          <w:sz w:val="28"/>
          <w:szCs w:val="28"/>
        </w:rPr>
        <w:t>ых групп, образовавших Крестьян</w:t>
      </w:r>
      <w:r w:rsidRPr="0028626D">
        <w:rPr>
          <w:color w:val="000000"/>
          <w:sz w:val="28"/>
          <w:szCs w:val="28"/>
        </w:rPr>
        <w:t>ско-рабочую партию</w:t>
      </w:r>
      <w:r w:rsidR="0028626D">
        <w:rPr>
          <w:color w:val="000000"/>
          <w:sz w:val="28"/>
          <w:szCs w:val="28"/>
        </w:rPr>
        <w:t xml:space="preserve"> </w:t>
      </w:r>
      <w:r w:rsidRPr="0028626D">
        <w:rPr>
          <w:color w:val="000000"/>
          <w:sz w:val="28"/>
          <w:szCs w:val="28"/>
        </w:rPr>
        <w:t>и партию Народный конгресс</w:t>
      </w:r>
      <w:r w:rsidR="0028626D" w:rsidRPr="0028626D">
        <w:rPr>
          <w:color w:val="000000"/>
          <w:sz w:val="28"/>
          <w:szCs w:val="28"/>
        </w:rPr>
        <w:t>,</w:t>
      </w:r>
      <w:r w:rsidRPr="0028626D">
        <w:rPr>
          <w:color w:val="000000"/>
          <w:sz w:val="28"/>
          <w:szCs w:val="28"/>
        </w:rPr>
        <w:t xml:space="preserve"> вышли из Конгресса. Внутри Конгресса левая оппозиция оформилась в Демокр</w:t>
      </w:r>
      <w:r w:rsidR="008E2B63" w:rsidRPr="0028626D">
        <w:rPr>
          <w:color w:val="000000"/>
          <w:sz w:val="28"/>
          <w:szCs w:val="28"/>
        </w:rPr>
        <w:t>атический; фронт. В июне 1951 года</w:t>
      </w:r>
      <w:r w:rsidRPr="0028626D">
        <w:rPr>
          <w:color w:val="000000"/>
          <w:sz w:val="28"/>
          <w:szCs w:val="28"/>
        </w:rPr>
        <w:t xml:space="preserve"> в Патне состоялся учредительный съезд новой общеиндийской мелко</w:t>
      </w:r>
      <w:r w:rsidR="008E2B63" w:rsidRPr="0028626D">
        <w:rPr>
          <w:color w:val="000000"/>
          <w:sz w:val="28"/>
          <w:szCs w:val="28"/>
        </w:rPr>
        <w:t xml:space="preserve">буржуазной партии </w:t>
      </w:r>
      <w:r w:rsidR="0028626D">
        <w:rPr>
          <w:color w:val="000000"/>
          <w:sz w:val="28"/>
          <w:szCs w:val="28"/>
        </w:rPr>
        <w:t>–</w:t>
      </w:r>
      <w:r w:rsidR="0028626D" w:rsidRPr="0028626D">
        <w:rPr>
          <w:color w:val="000000"/>
          <w:sz w:val="28"/>
          <w:szCs w:val="28"/>
        </w:rPr>
        <w:t xml:space="preserve"> </w:t>
      </w:r>
      <w:r w:rsidR="008E2B63" w:rsidRPr="0028626D">
        <w:rPr>
          <w:color w:val="000000"/>
          <w:sz w:val="28"/>
          <w:szCs w:val="28"/>
        </w:rPr>
        <w:t>Кисан маз</w:t>
      </w:r>
      <w:r w:rsidRPr="0028626D">
        <w:rPr>
          <w:color w:val="000000"/>
          <w:sz w:val="28"/>
          <w:szCs w:val="28"/>
        </w:rPr>
        <w:t>дур праджа парти</w:t>
      </w:r>
      <w:r w:rsidR="0028626D" w:rsidRPr="0028626D">
        <w:rPr>
          <w:color w:val="000000"/>
          <w:sz w:val="28"/>
          <w:szCs w:val="28"/>
        </w:rPr>
        <w:t xml:space="preserve">. </w:t>
      </w:r>
      <w:r w:rsidRPr="0028626D">
        <w:rPr>
          <w:color w:val="000000"/>
          <w:sz w:val="28"/>
          <w:szCs w:val="28"/>
        </w:rPr>
        <w:t xml:space="preserve">Она образовалась путем </w:t>
      </w:r>
      <w:r w:rsidR="008E2B63" w:rsidRPr="0028626D">
        <w:rPr>
          <w:color w:val="000000"/>
          <w:sz w:val="28"/>
          <w:szCs w:val="28"/>
        </w:rPr>
        <w:t>объединения,</w:t>
      </w:r>
      <w:r w:rsidRPr="0028626D">
        <w:rPr>
          <w:color w:val="000000"/>
          <w:sz w:val="28"/>
          <w:szCs w:val="28"/>
        </w:rPr>
        <w:t xml:space="preserve"> вышедшего из Конгресса Демократического фронта </w:t>
      </w:r>
      <w:r w:rsidR="00AE418E" w:rsidRPr="0028626D">
        <w:rPr>
          <w:color w:val="000000"/>
          <w:sz w:val="28"/>
          <w:szCs w:val="28"/>
        </w:rPr>
        <w:t xml:space="preserve">во главе с лидерами </w:t>
      </w:r>
      <w:r w:rsidR="0028626D" w:rsidRPr="0028626D">
        <w:rPr>
          <w:color w:val="000000"/>
          <w:sz w:val="28"/>
          <w:szCs w:val="28"/>
        </w:rPr>
        <w:t>А.</w:t>
      </w:r>
      <w:r w:rsidR="0028626D">
        <w:rPr>
          <w:color w:val="000000"/>
          <w:sz w:val="28"/>
          <w:szCs w:val="28"/>
        </w:rPr>
        <w:t> </w:t>
      </w:r>
      <w:r w:rsidR="0028626D" w:rsidRPr="0028626D">
        <w:rPr>
          <w:color w:val="000000"/>
          <w:sz w:val="28"/>
          <w:szCs w:val="28"/>
        </w:rPr>
        <w:t>Крипалани</w:t>
      </w:r>
      <w:r w:rsidRPr="0028626D">
        <w:rPr>
          <w:color w:val="000000"/>
          <w:sz w:val="28"/>
          <w:szCs w:val="28"/>
        </w:rPr>
        <w:t xml:space="preserve"> и </w:t>
      </w:r>
      <w:r w:rsidR="0028626D" w:rsidRPr="0028626D">
        <w:rPr>
          <w:color w:val="000000"/>
          <w:sz w:val="28"/>
          <w:szCs w:val="28"/>
        </w:rPr>
        <w:t>Р.А.</w:t>
      </w:r>
      <w:r w:rsidR="0028626D">
        <w:rPr>
          <w:color w:val="000000"/>
          <w:sz w:val="28"/>
          <w:szCs w:val="28"/>
        </w:rPr>
        <w:t> </w:t>
      </w:r>
      <w:r w:rsidR="0028626D" w:rsidRPr="0028626D">
        <w:rPr>
          <w:color w:val="000000"/>
          <w:sz w:val="28"/>
          <w:szCs w:val="28"/>
        </w:rPr>
        <w:t>Кидваи</w:t>
      </w:r>
      <w:r w:rsidRPr="0028626D">
        <w:rPr>
          <w:color w:val="000000"/>
          <w:sz w:val="28"/>
          <w:szCs w:val="28"/>
        </w:rPr>
        <w:t xml:space="preserve"> с некоторыми организациями Крестьянско-р</w:t>
      </w:r>
      <w:r w:rsidR="008E2B63" w:rsidRPr="0028626D">
        <w:rPr>
          <w:color w:val="000000"/>
          <w:sz w:val="28"/>
          <w:szCs w:val="28"/>
        </w:rPr>
        <w:t>або</w:t>
      </w:r>
      <w:r w:rsidRPr="0028626D">
        <w:rPr>
          <w:color w:val="000000"/>
          <w:sz w:val="28"/>
          <w:szCs w:val="28"/>
        </w:rPr>
        <w:t>чей партии и Народного конгресса. Выход из Конгресса некоторых левых группировок, с одной стороны, кончина в декабре 1950 г</w:t>
      </w:r>
      <w:r w:rsidR="007D54B0" w:rsidRPr="0028626D">
        <w:rPr>
          <w:color w:val="000000"/>
          <w:sz w:val="28"/>
          <w:szCs w:val="28"/>
        </w:rPr>
        <w:t>ода</w:t>
      </w:r>
      <w:r w:rsidR="0028176A" w:rsidRPr="0028626D">
        <w:rPr>
          <w:color w:val="000000"/>
          <w:sz w:val="28"/>
          <w:szCs w:val="28"/>
        </w:rPr>
        <w:t xml:space="preserve"> </w:t>
      </w:r>
      <w:r w:rsidR="0028626D" w:rsidRPr="0028626D">
        <w:rPr>
          <w:color w:val="000000"/>
          <w:sz w:val="28"/>
          <w:szCs w:val="28"/>
        </w:rPr>
        <w:t>В.</w:t>
      </w:r>
      <w:r w:rsidR="0028626D">
        <w:rPr>
          <w:color w:val="000000"/>
          <w:sz w:val="28"/>
          <w:szCs w:val="28"/>
        </w:rPr>
        <w:t> </w:t>
      </w:r>
      <w:r w:rsidR="0028626D" w:rsidRPr="0028626D">
        <w:rPr>
          <w:color w:val="000000"/>
          <w:sz w:val="28"/>
          <w:szCs w:val="28"/>
        </w:rPr>
        <w:t>Пателя</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 xml:space="preserve">с другой, ослабили как крайне правое, так и левое крыло в руководстве партии, что объективно способствовало укреплению положения центристов во главе с Джавахарлалом Неру. Однако влияние правых в центральных органах партии, группировавшихся вокруг председателя Национального конгресса </w:t>
      </w:r>
      <w:r w:rsidR="0028626D" w:rsidRPr="0028626D">
        <w:rPr>
          <w:color w:val="000000"/>
          <w:sz w:val="28"/>
          <w:szCs w:val="28"/>
        </w:rPr>
        <w:t>П.</w:t>
      </w:r>
      <w:r w:rsidR="0028626D">
        <w:rPr>
          <w:color w:val="000000"/>
          <w:sz w:val="28"/>
          <w:szCs w:val="28"/>
        </w:rPr>
        <w:t> </w:t>
      </w:r>
      <w:r w:rsidR="0028626D" w:rsidRPr="0028626D">
        <w:rPr>
          <w:color w:val="000000"/>
          <w:sz w:val="28"/>
          <w:szCs w:val="28"/>
        </w:rPr>
        <w:t>Тандона</w:t>
      </w:r>
      <w:r w:rsidRPr="0028626D">
        <w:rPr>
          <w:color w:val="000000"/>
          <w:sz w:val="28"/>
          <w:szCs w:val="28"/>
        </w:rPr>
        <w:t>, оставалось весьма значительным. Только в сентябре 1951 г</w:t>
      </w:r>
      <w:r w:rsidR="0096711D" w:rsidRPr="0028626D">
        <w:rPr>
          <w:color w:val="000000"/>
          <w:sz w:val="28"/>
          <w:szCs w:val="28"/>
        </w:rPr>
        <w:t>ода</w:t>
      </w:r>
      <w:r w:rsidRPr="0028626D">
        <w:rPr>
          <w:color w:val="000000"/>
          <w:sz w:val="28"/>
          <w:szCs w:val="28"/>
        </w:rPr>
        <w:t xml:space="preserve"> Рабочий комитет Конгресса в предвидении приближавшихся первых всеобщих выборов в законодательные органы страны и учитывая громадную обще</w:t>
      </w:r>
      <w:r w:rsidR="0096711D" w:rsidRPr="0028626D">
        <w:rPr>
          <w:color w:val="000000"/>
          <w:sz w:val="28"/>
          <w:szCs w:val="28"/>
        </w:rPr>
        <w:t>национальную популярность Джава</w:t>
      </w:r>
      <w:r w:rsidRPr="0028626D">
        <w:rPr>
          <w:color w:val="000000"/>
          <w:sz w:val="28"/>
          <w:szCs w:val="28"/>
        </w:rPr>
        <w:t>харлала Неру избрал его на пост председателя партии.</w:t>
      </w:r>
    </w:p>
    <w:p w:rsidR="008A1EF5" w:rsidRPr="0028626D" w:rsidRDefault="00DB1BC9" w:rsidP="0028626D">
      <w:pPr>
        <w:spacing w:line="360" w:lineRule="auto"/>
        <w:ind w:firstLine="709"/>
        <w:jc w:val="both"/>
        <w:rPr>
          <w:color w:val="000000"/>
          <w:sz w:val="28"/>
          <w:szCs w:val="28"/>
        </w:rPr>
      </w:pPr>
      <w:r w:rsidRPr="0028626D">
        <w:rPr>
          <w:color w:val="000000"/>
          <w:sz w:val="28"/>
          <w:szCs w:val="28"/>
        </w:rPr>
        <w:t>Одновременно с поляризацией сил внутри Национального конгресса и образованием новых мелкобуржуазных политических организаций усилился процесс дальнейшего размежевания в лагере л</w:t>
      </w:r>
      <w:r w:rsidR="0096711D" w:rsidRPr="0028626D">
        <w:rPr>
          <w:color w:val="000000"/>
          <w:sz w:val="28"/>
          <w:szCs w:val="28"/>
        </w:rPr>
        <w:t>евой оппозиции. В апреле 1951 года</w:t>
      </w:r>
      <w:r w:rsidRPr="0028626D">
        <w:rPr>
          <w:color w:val="000000"/>
          <w:sz w:val="28"/>
          <w:szCs w:val="28"/>
        </w:rPr>
        <w:t xml:space="preserve"> из Социалистической партии выделилась группа левых социалистов во главе с Аруноп Асаф Али, которая решительно выступила против правого оппортунизма Джайпракаш Нараяна и других лидеров партии, за сотрудничество с коммунистами. В стране стали создаваться более благоприятные условия сотрудничества коммунистов и мелкобуржуазных революционных демократов. Этому способствовали изменения, происходившие в коммунистическом движении Индии. Левосектантский уклон, а также репрессии со стороны органов власти нанесли </w:t>
      </w:r>
      <w:r w:rsidR="001E3820" w:rsidRPr="0028626D">
        <w:rPr>
          <w:color w:val="000000"/>
          <w:sz w:val="28"/>
          <w:szCs w:val="28"/>
        </w:rPr>
        <w:t>серьезный</w:t>
      </w:r>
      <w:r w:rsidRPr="0028626D">
        <w:rPr>
          <w:color w:val="000000"/>
          <w:sz w:val="28"/>
          <w:szCs w:val="28"/>
        </w:rPr>
        <w:t xml:space="preserve"> ущерб коммунистическому движению, связям коммунистов с массами. К началу 1951 г</w:t>
      </w:r>
      <w:r w:rsidR="004F5D0C" w:rsidRPr="0028626D">
        <w:rPr>
          <w:color w:val="000000"/>
          <w:sz w:val="28"/>
          <w:szCs w:val="28"/>
        </w:rPr>
        <w:t>ода</w:t>
      </w:r>
      <w:r w:rsidRPr="0028626D">
        <w:rPr>
          <w:color w:val="000000"/>
          <w:sz w:val="28"/>
          <w:szCs w:val="28"/>
        </w:rPr>
        <w:t xml:space="preserve"> численность компартии уменьшилась более чем втрое и составляла всего 25 тыс. человек. Однако здоровые силы внутри партии развернули борьбу за преодоление левосектантского уклона. Уже в мае 1950 г</w:t>
      </w:r>
      <w:r w:rsidR="004F5D0C" w:rsidRPr="0028626D">
        <w:rPr>
          <w:color w:val="000000"/>
          <w:sz w:val="28"/>
          <w:szCs w:val="28"/>
        </w:rPr>
        <w:t>ода</w:t>
      </w:r>
      <w:r w:rsidRPr="0028626D">
        <w:rPr>
          <w:color w:val="000000"/>
          <w:sz w:val="28"/>
          <w:szCs w:val="28"/>
        </w:rPr>
        <w:t xml:space="preserve"> состоялся пленум ЦК Компартии Индии, избравший новый, временный состав Центрального Комитета. Новое Политбюро ЦК разработало и опубликовало в апреле 1951 г</w:t>
      </w:r>
      <w:r w:rsidR="004F5D0C" w:rsidRPr="0028626D">
        <w:rPr>
          <w:color w:val="000000"/>
          <w:sz w:val="28"/>
          <w:szCs w:val="28"/>
        </w:rPr>
        <w:t>ода</w:t>
      </w:r>
      <w:r w:rsidRPr="0028626D">
        <w:rPr>
          <w:color w:val="000000"/>
          <w:sz w:val="28"/>
          <w:szCs w:val="28"/>
        </w:rPr>
        <w:t xml:space="preserve"> проект программы партии, в которой был намечен курс на создание широкого антифеодального и антиимпериалистического фронта, включавшего национальную буржуазию, под руководством рабочего класса и его партии. Проект программы </w:t>
      </w:r>
      <w:r w:rsidR="008E2B63" w:rsidRPr="0028626D">
        <w:rPr>
          <w:color w:val="000000"/>
          <w:sz w:val="28"/>
          <w:szCs w:val="28"/>
        </w:rPr>
        <w:t xml:space="preserve">нацеливал, </w:t>
      </w:r>
      <w:r w:rsidRPr="0028626D">
        <w:rPr>
          <w:color w:val="000000"/>
          <w:sz w:val="28"/>
          <w:szCs w:val="28"/>
        </w:rPr>
        <w:t>на осуществление антиф</w:t>
      </w:r>
      <w:r w:rsidR="00AB48B4" w:rsidRPr="0028626D">
        <w:rPr>
          <w:color w:val="000000"/>
          <w:sz w:val="28"/>
          <w:szCs w:val="28"/>
        </w:rPr>
        <w:t>еодальных, антиимпериалистическ</w:t>
      </w:r>
      <w:r w:rsidRPr="0028626D">
        <w:rPr>
          <w:color w:val="000000"/>
          <w:sz w:val="28"/>
          <w:szCs w:val="28"/>
        </w:rPr>
        <w:t>их преобразований.</w:t>
      </w:r>
      <w:r w:rsidR="006C428E" w:rsidRPr="0028626D">
        <w:rPr>
          <w:color w:val="000000"/>
          <w:sz w:val="28"/>
          <w:szCs w:val="28"/>
        </w:rPr>
        <w:t xml:space="preserve"> </w:t>
      </w:r>
      <w:r w:rsidR="007676FC" w:rsidRPr="0028626D">
        <w:rPr>
          <w:color w:val="000000"/>
          <w:sz w:val="28"/>
          <w:szCs w:val="28"/>
        </w:rPr>
        <w:t>В марте 1948 года собрался второй съезд коммунистической партии Индии. Со времени первого съезда численность партии сильно выросла, еще больше выросло её влияние. Партия не только стала руководить крупнейшими рабочими организациями и стачечной борьбой рабочего класса, но она играла ведущую роль и в крестьянском движении.</w:t>
      </w:r>
      <w:r w:rsidR="006C428E" w:rsidRPr="0028626D">
        <w:rPr>
          <w:color w:val="000000"/>
          <w:sz w:val="28"/>
          <w:szCs w:val="28"/>
        </w:rPr>
        <w:t xml:space="preserve"> </w:t>
      </w:r>
      <w:r w:rsidR="007676FC" w:rsidRPr="0028626D">
        <w:rPr>
          <w:color w:val="000000"/>
          <w:sz w:val="28"/>
          <w:szCs w:val="28"/>
        </w:rPr>
        <w:t>Съезд партии осудил правонационалистические ошибки, допущенные руководством Центрального комитета был избран один из основателей компартии Инд</w:t>
      </w:r>
      <w:r w:rsidR="0028176A" w:rsidRPr="0028626D">
        <w:rPr>
          <w:color w:val="000000"/>
          <w:sz w:val="28"/>
          <w:szCs w:val="28"/>
        </w:rPr>
        <w:t xml:space="preserve">ии </w:t>
      </w:r>
      <w:r w:rsidR="0028626D">
        <w:rPr>
          <w:color w:val="000000"/>
          <w:sz w:val="28"/>
          <w:szCs w:val="28"/>
        </w:rPr>
        <w:t>–</w:t>
      </w:r>
      <w:r w:rsidR="0028626D" w:rsidRPr="0028626D">
        <w:rPr>
          <w:color w:val="000000"/>
          <w:sz w:val="28"/>
          <w:szCs w:val="28"/>
        </w:rPr>
        <w:t xml:space="preserve"> </w:t>
      </w:r>
      <w:r w:rsidR="007676FC" w:rsidRPr="0028626D">
        <w:rPr>
          <w:color w:val="000000"/>
          <w:sz w:val="28"/>
          <w:szCs w:val="28"/>
        </w:rPr>
        <w:t>старейший деятель профсоюзного движения Ранадив. В качестве основной задачи второй съезд коммунистической партии Индии выдвинул создание демократического фронта для борьбы против англо-американского империализма и перешедшего в его лагерь буржуазного правительства Индии.</w:t>
      </w:r>
      <w:r w:rsidR="006C428E" w:rsidRPr="0028626D">
        <w:rPr>
          <w:color w:val="000000"/>
          <w:sz w:val="28"/>
          <w:szCs w:val="28"/>
        </w:rPr>
        <w:t xml:space="preserve"> </w:t>
      </w:r>
      <w:r w:rsidR="007676FC" w:rsidRPr="0028626D">
        <w:rPr>
          <w:color w:val="000000"/>
          <w:sz w:val="28"/>
          <w:szCs w:val="28"/>
        </w:rPr>
        <w:t>Основными пунктами программы демократического фронта были намечены следующие: полное отделение от Британской империи и создание демократического правительства Индии; ликвидация по</w:t>
      </w:r>
      <w:r w:rsidR="008A1EF5" w:rsidRPr="0028626D">
        <w:rPr>
          <w:color w:val="000000"/>
          <w:sz w:val="28"/>
          <w:szCs w:val="28"/>
        </w:rPr>
        <w:t>мещичьего землевладения без компенсации; национализация крупной промышленности и в первую очередь всех предприятий, принадлежащих иностранному капиталу; национализация банков; установление рабочего контроля на предприятиях; обеспечение минимума заработной платы и установление 8</w:t>
      </w:r>
      <w:r w:rsidR="0028626D">
        <w:rPr>
          <w:color w:val="000000"/>
          <w:sz w:val="28"/>
          <w:szCs w:val="28"/>
        </w:rPr>
        <w:t>-</w:t>
      </w:r>
      <w:r w:rsidR="0028626D" w:rsidRPr="0028626D">
        <w:rPr>
          <w:color w:val="000000"/>
          <w:sz w:val="28"/>
          <w:szCs w:val="28"/>
        </w:rPr>
        <w:t>ч</w:t>
      </w:r>
      <w:r w:rsidR="008A1EF5" w:rsidRPr="0028626D">
        <w:rPr>
          <w:color w:val="000000"/>
          <w:sz w:val="28"/>
          <w:szCs w:val="28"/>
        </w:rPr>
        <w:t>асового рабочего дня; право на самоопределение, вплоть до отделения для всех национальностей Индии и превращение Индийского союза в добровольный союз автономных национальных провинций</w:t>
      </w:r>
      <w:r w:rsidR="0028626D" w:rsidRPr="0028626D">
        <w:rPr>
          <w:color w:val="000000"/>
          <w:sz w:val="28"/>
          <w:szCs w:val="28"/>
        </w:rPr>
        <w:t xml:space="preserve">. </w:t>
      </w:r>
      <w:r w:rsidR="008A1EF5" w:rsidRPr="0028626D">
        <w:rPr>
          <w:color w:val="000000"/>
          <w:sz w:val="28"/>
          <w:szCs w:val="28"/>
        </w:rPr>
        <w:t>Во внешней политике съезд потребовал полного разрыва с англо-американским блоком агрессоров, сближения Индии с Советским Союзом и другими демокра</w:t>
      </w:r>
      <w:r w:rsidR="00AE568E" w:rsidRPr="0028626D">
        <w:rPr>
          <w:color w:val="000000"/>
          <w:sz w:val="28"/>
          <w:szCs w:val="28"/>
        </w:rPr>
        <w:t>тическими миролюбивыми странами</w:t>
      </w:r>
    </w:p>
    <w:p w:rsidR="00AE568E" w:rsidRPr="0028626D" w:rsidRDefault="00DB1BC9" w:rsidP="0028626D">
      <w:pPr>
        <w:tabs>
          <w:tab w:val="left" w:pos="900"/>
        </w:tabs>
        <w:spacing w:line="360" w:lineRule="auto"/>
        <w:ind w:firstLine="709"/>
        <w:jc w:val="both"/>
        <w:rPr>
          <w:color w:val="000000"/>
          <w:sz w:val="28"/>
          <w:szCs w:val="28"/>
        </w:rPr>
      </w:pPr>
      <w:r w:rsidRPr="0028626D">
        <w:rPr>
          <w:color w:val="000000"/>
          <w:sz w:val="28"/>
          <w:szCs w:val="28"/>
        </w:rPr>
        <w:t>Положительные изменения в программных установках и тактике индийских коммунистов способствовали дальнейшему развертыванию массового движения в стране. Работа коммунистов и сотрудничавших с ними демократов в массовых организациях трудящихся была несколько облегчена в результате того, что в середине 1950 г</w:t>
      </w:r>
      <w:r w:rsidR="00AE418E" w:rsidRPr="0028626D">
        <w:rPr>
          <w:color w:val="000000"/>
          <w:sz w:val="28"/>
          <w:szCs w:val="28"/>
        </w:rPr>
        <w:t>оду</w:t>
      </w:r>
      <w:r w:rsidRPr="0028626D">
        <w:rPr>
          <w:color w:val="000000"/>
          <w:sz w:val="28"/>
          <w:szCs w:val="28"/>
        </w:rPr>
        <w:t xml:space="preserve"> наметился известный поворот во внутренней политике правительства Неру к большей демократизации общественной жизни. С лета 1950 г</w:t>
      </w:r>
      <w:r w:rsidR="004F5D0C" w:rsidRPr="0028626D">
        <w:rPr>
          <w:color w:val="000000"/>
          <w:sz w:val="28"/>
          <w:szCs w:val="28"/>
        </w:rPr>
        <w:t>ода</w:t>
      </w:r>
      <w:r w:rsidRPr="0028626D">
        <w:rPr>
          <w:color w:val="000000"/>
          <w:sz w:val="28"/>
          <w:szCs w:val="28"/>
        </w:rPr>
        <w:t xml:space="preserve"> начали постепенно освобождать из тюрем арестованных коммунистов, осенью того же года был снят запрет с деятельности компартии и некоторых массовых организаций в штате Мадр</w:t>
      </w:r>
      <w:r w:rsidR="0028176A" w:rsidRPr="0028626D">
        <w:rPr>
          <w:color w:val="000000"/>
          <w:sz w:val="28"/>
          <w:szCs w:val="28"/>
        </w:rPr>
        <w:t xml:space="preserve">ас, а с января следующего года </w:t>
      </w:r>
      <w:r w:rsidR="0028626D">
        <w:rPr>
          <w:color w:val="000000"/>
          <w:sz w:val="28"/>
          <w:szCs w:val="28"/>
        </w:rPr>
        <w:t>–</w:t>
      </w:r>
      <w:r w:rsidR="0028626D" w:rsidRPr="0028626D">
        <w:rPr>
          <w:color w:val="000000"/>
          <w:sz w:val="28"/>
          <w:szCs w:val="28"/>
        </w:rPr>
        <w:t xml:space="preserve"> </w:t>
      </w:r>
      <w:r w:rsidRPr="0028626D">
        <w:rPr>
          <w:color w:val="000000"/>
          <w:sz w:val="28"/>
          <w:szCs w:val="28"/>
        </w:rPr>
        <w:t>в штате Западная Бенг</w:t>
      </w:r>
      <w:r w:rsidR="00AB48B4" w:rsidRPr="0028626D">
        <w:rPr>
          <w:color w:val="000000"/>
          <w:sz w:val="28"/>
          <w:szCs w:val="28"/>
        </w:rPr>
        <w:t>али</w:t>
      </w:r>
      <w:r w:rsidR="00AE568E" w:rsidRPr="0028626D">
        <w:rPr>
          <w:color w:val="000000"/>
          <w:sz w:val="28"/>
          <w:szCs w:val="28"/>
        </w:rPr>
        <w:t>я</w:t>
      </w:r>
      <w:r w:rsidR="00AB48B4" w:rsidRPr="0028626D">
        <w:rPr>
          <w:color w:val="000000"/>
          <w:sz w:val="28"/>
          <w:szCs w:val="28"/>
        </w:rPr>
        <w:t>.</w:t>
      </w:r>
      <w:r w:rsidR="006C428E" w:rsidRPr="0028626D">
        <w:rPr>
          <w:color w:val="000000"/>
          <w:sz w:val="28"/>
          <w:szCs w:val="28"/>
        </w:rPr>
        <w:t xml:space="preserve"> </w:t>
      </w:r>
      <w:r w:rsidRPr="0028626D">
        <w:rPr>
          <w:color w:val="000000"/>
          <w:sz w:val="28"/>
          <w:szCs w:val="28"/>
        </w:rPr>
        <w:t>Активизировалась деятельность руководимых коммунистами крестьянских союзов, в особенности после легализации в августе 1951 г</w:t>
      </w:r>
      <w:r w:rsidR="004F5D0C" w:rsidRPr="0028626D">
        <w:rPr>
          <w:color w:val="000000"/>
          <w:sz w:val="28"/>
          <w:szCs w:val="28"/>
        </w:rPr>
        <w:t>ода</w:t>
      </w:r>
      <w:r w:rsidRPr="0028626D">
        <w:rPr>
          <w:color w:val="000000"/>
          <w:sz w:val="28"/>
          <w:szCs w:val="28"/>
        </w:rPr>
        <w:t>. Всеиндийского кисан сабха. За короткий срок в его рядах снова оказалось свыше 800 тыс. человек. Наряду с местными отделениями Всеиндийского крестьянского союза, находившегося под руководством комму</w:t>
      </w:r>
      <w:r w:rsidR="0028176A" w:rsidRPr="0028626D">
        <w:rPr>
          <w:color w:val="000000"/>
          <w:sz w:val="28"/>
          <w:szCs w:val="28"/>
        </w:rPr>
        <w:t>нистов, в деревне в конце 40</w:t>
      </w:r>
      <w:r w:rsidR="0028626D">
        <w:rPr>
          <w:color w:val="000000"/>
          <w:sz w:val="28"/>
          <w:szCs w:val="28"/>
        </w:rPr>
        <w:t>-</w:t>
      </w:r>
      <w:r w:rsidR="0028626D" w:rsidRPr="0028626D">
        <w:rPr>
          <w:color w:val="000000"/>
          <w:sz w:val="28"/>
          <w:szCs w:val="28"/>
        </w:rPr>
        <w:t>х</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начале 50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действовали также другие крестьянские организации. В шести штатах были созданы кисан сабха, руководимые социалистами, но подлинно массовыми они были лиш</w:t>
      </w:r>
      <w:r w:rsidR="0028176A" w:rsidRPr="0028626D">
        <w:rPr>
          <w:color w:val="000000"/>
          <w:sz w:val="28"/>
          <w:szCs w:val="28"/>
        </w:rPr>
        <w:t xml:space="preserve">ь в двух штатах </w:t>
      </w:r>
      <w:r w:rsidR="0028626D">
        <w:rPr>
          <w:color w:val="000000"/>
          <w:sz w:val="28"/>
          <w:szCs w:val="28"/>
        </w:rPr>
        <w:t>–</w:t>
      </w:r>
      <w:r w:rsidR="0028626D" w:rsidRPr="0028626D">
        <w:rPr>
          <w:color w:val="000000"/>
          <w:sz w:val="28"/>
          <w:szCs w:val="28"/>
        </w:rPr>
        <w:t xml:space="preserve"> </w:t>
      </w:r>
      <w:r w:rsidRPr="0028626D">
        <w:rPr>
          <w:color w:val="000000"/>
          <w:sz w:val="28"/>
          <w:szCs w:val="28"/>
        </w:rPr>
        <w:t>Бихаре и Уттар Прадеше. В марте 1949 г</w:t>
      </w:r>
      <w:r w:rsidR="004F5D0C" w:rsidRPr="0028626D">
        <w:rPr>
          <w:color w:val="000000"/>
          <w:sz w:val="28"/>
          <w:szCs w:val="28"/>
        </w:rPr>
        <w:t>ода</w:t>
      </w:r>
      <w:r w:rsidRPr="0028626D">
        <w:rPr>
          <w:color w:val="000000"/>
          <w:sz w:val="28"/>
          <w:szCs w:val="28"/>
        </w:rPr>
        <w:t xml:space="preserve"> провинциальные кисан сабха были объедине</w:t>
      </w:r>
      <w:r w:rsidR="0028176A" w:rsidRPr="0028626D">
        <w:rPr>
          <w:color w:val="000000"/>
          <w:sz w:val="28"/>
          <w:szCs w:val="28"/>
        </w:rPr>
        <w:t xml:space="preserve">ны в общеиндийскую организацию </w:t>
      </w:r>
      <w:r w:rsidR="0028626D">
        <w:rPr>
          <w:color w:val="000000"/>
          <w:sz w:val="28"/>
          <w:szCs w:val="28"/>
        </w:rPr>
        <w:t>–</w:t>
      </w:r>
      <w:r w:rsidR="0028626D" w:rsidRPr="0028626D">
        <w:rPr>
          <w:color w:val="000000"/>
          <w:sz w:val="28"/>
          <w:szCs w:val="28"/>
        </w:rPr>
        <w:t xml:space="preserve"> </w:t>
      </w:r>
      <w:r w:rsidRPr="0028626D">
        <w:rPr>
          <w:color w:val="000000"/>
          <w:sz w:val="28"/>
          <w:szCs w:val="28"/>
        </w:rPr>
        <w:t>Индийский крестьянский совет</w:t>
      </w:r>
      <w:r w:rsidR="0028626D" w:rsidRPr="0028626D">
        <w:rPr>
          <w:color w:val="000000"/>
          <w:sz w:val="28"/>
          <w:szCs w:val="28"/>
        </w:rPr>
        <w:t xml:space="preserve">. </w:t>
      </w:r>
      <w:r w:rsidRPr="0028626D">
        <w:rPr>
          <w:color w:val="000000"/>
          <w:sz w:val="28"/>
          <w:szCs w:val="28"/>
        </w:rPr>
        <w:t xml:space="preserve">Несколько позднее Хинд кисан панчаят слился с крестьянскими организациями, руководимыми крестьянскими демократами </w:t>
      </w:r>
      <w:r w:rsidR="0028626D" w:rsidRPr="0028626D">
        <w:rPr>
          <w:color w:val="000000"/>
          <w:sz w:val="28"/>
          <w:szCs w:val="28"/>
        </w:rPr>
        <w:t>С.С.</w:t>
      </w:r>
      <w:r w:rsidR="0028626D">
        <w:rPr>
          <w:color w:val="000000"/>
          <w:sz w:val="28"/>
          <w:szCs w:val="28"/>
        </w:rPr>
        <w:t> </w:t>
      </w:r>
      <w:r w:rsidR="0028626D" w:rsidRPr="0028626D">
        <w:rPr>
          <w:color w:val="000000"/>
          <w:sz w:val="28"/>
          <w:szCs w:val="28"/>
        </w:rPr>
        <w:t>Сарасвати</w:t>
      </w:r>
      <w:r w:rsidRPr="0028626D">
        <w:rPr>
          <w:color w:val="000000"/>
          <w:sz w:val="28"/>
          <w:szCs w:val="28"/>
        </w:rPr>
        <w:t xml:space="preserve">, </w:t>
      </w:r>
      <w:r w:rsidR="0028626D" w:rsidRPr="0028626D">
        <w:rPr>
          <w:color w:val="000000"/>
          <w:sz w:val="28"/>
          <w:szCs w:val="28"/>
        </w:rPr>
        <w:t>Я.</w:t>
      </w:r>
      <w:r w:rsidR="0028626D">
        <w:rPr>
          <w:color w:val="000000"/>
          <w:sz w:val="28"/>
          <w:szCs w:val="28"/>
        </w:rPr>
        <w:t> </w:t>
      </w:r>
      <w:r w:rsidR="0028626D" w:rsidRPr="0028626D">
        <w:rPr>
          <w:color w:val="000000"/>
          <w:sz w:val="28"/>
          <w:szCs w:val="28"/>
        </w:rPr>
        <w:t>Шармой</w:t>
      </w:r>
      <w:r w:rsidRPr="0028626D">
        <w:rPr>
          <w:color w:val="000000"/>
          <w:sz w:val="28"/>
          <w:szCs w:val="28"/>
        </w:rPr>
        <w:t xml:space="preserve"> и другими, образовав Самъюкта кисан сабха</w:t>
      </w:r>
      <w:r w:rsidR="0028626D" w:rsidRPr="0028626D">
        <w:rPr>
          <w:color w:val="000000"/>
          <w:sz w:val="28"/>
          <w:szCs w:val="28"/>
        </w:rPr>
        <w:t xml:space="preserve">. </w:t>
      </w:r>
      <w:r w:rsidRPr="0028626D">
        <w:rPr>
          <w:color w:val="000000"/>
          <w:sz w:val="28"/>
          <w:szCs w:val="28"/>
        </w:rPr>
        <w:t>Основное влияние этого союза распространялось на Бихар, Уттар Прадеш, отдельные округа Западной Бен</w:t>
      </w:r>
      <w:r w:rsidR="006C5C36" w:rsidRPr="0028626D">
        <w:rPr>
          <w:color w:val="000000"/>
          <w:sz w:val="28"/>
          <w:szCs w:val="28"/>
        </w:rPr>
        <w:t>галии и</w:t>
      </w:r>
      <w:r w:rsidR="00176D7A" w:rsidRPr="0028626D">
        <w:rPr>
          <w:color w:val="000000"/>
          <w:sz w:val="28"/>
          <w:szCs w:val="28"/>
        </w:rPr>
        <w:t xml:space="preserve"> </w:t>
      </w:r>
      <w:r w:rsidR="00AB48B4" w:rsidRPr="0028626D">
        <w:rPr>
          <w:color w:val="000000"/>
          <w:sz w:val="28"/>
          <w:szCs w:val="28"/>
        </w:rPr>
        <w:t>других штатов.</w:t>
      </w:r>
      <w:r w:rsidR="006C428E" w:rsidRPr="0028626D">
        <w:rPr>
          <w:color w:val="000000"/>
          <w:sz w:val="28"/>
          <w:szCs w:val="28"/>
        </w:rPr>
        <w:t xml:space="preserve"> </w:t>
      </w:r>
      <w:r w:rsidRPr="0028626D">
        <w:rPr>
          <w:color w:val="000000"/>
          <w:sz w:val="28"/>
          <w:szCs w:val="28"/>
        </w:rPr>
        <w:t xml:space="preserve">Национальный конгресс в своей работе в деревне в основном опирался на местные партийные организации, а также на созданный еще во время войны </w:t>
      </w:r>
      <w:r w:rsidR="0028626D" w:rsidRPr="0028626D">
        <w:rPr>
          <w:color w:val="000000"/>
          <w:sz w:val="28"/>
          <w:szCs w:val="28"/>
        </w:rPr>
        <w:t>Н.Г.</w:t>
      </w:r>
      <w:r w:rsidR="0028626D">
        <w:rPr>
          <w:color w:val="000000"/>
          <w:sz w:val="28"/>
          <w:szCs w:val="28"/>
        </w:rPr>
        <w:t> </w:t>
      </w:r>
      <w:r w:rsidR="0028626D" w:rsidRPr="0028626D">
        <w:rPr>
          <w:color w:val="000000"/>
          <w:sz w:val="28"/>
          <w:szCs w:val="28"/>
        </w:rPr>
        <w:t>Рангой</w:t>
      </w:r>
      <w:r w:rsidRPr="0028626D">
        <w:rPr>
          <w:color w:val="000000"/>
          <w:sz w:val="28"/>
          <w:szCs w:val="28"/>
        </w:rPr>
        <w:t xml:space="preserve"> Национальный крестьянский конгресс</w:t>
      </w:r>
      <w:r w:rsidR="0028626D" w:rsidRPr="0028626D">
        <w:rPr>
          <w:color w:val="000000"/>
          <w:sz w:val="28"/>
          <w:szCs w:val="28"/>
        </w:rPr>
        <w:t xml:space="preserve">. </w:t>
      </w:r>
      <w:r w:rsidRPr="0028626D">
        <w:rPr>
          <w:color w:val="000000"/>
          <w:sz w:val="28"/>
          <w:szCs w:val="28"/>
        </w:rPr>
        <w:t>Он ориентировался на зажиточную верхушку крестьянства и наибольшим влиянием пользовался на юге страны. Индийская крестьянская конференция поддерживала аграрную политику Национального конгресса</w:t>
      </w:r>
      <w:r w:rsidR="0028626D" w:rsidRPr="0028626D">
        <w:rPr>
          <w:color w:val="000000"/>
          <w:sz w:val="28"/>
          <w:szCs w:val="28"/>
        </w:rPr>
        <w:t>.</w:t>
      </w:r>
    </w:p>
    <w:p w:rsidR="00AE568E" w:rsidRPr="0028626D" w:rsidRDefault="00DB1BC9" w:rsidP="0028626D">
      <w:pPr>
        <w:spacing w:line="360" w:lineRule="auto"/>
        <w:ind w:firstLine="709"/>
        <w:jc w:val="both"/>
        <w:rPr>
          <w:color w:val="000000"/>
          <w:sz w:val="28"/>
          <w:szCs w:val="28"/>
        </w:rPr>
      </w:pPr>
      <w:r w:rsidRPr="0028626D">
        <w:rPr>
          <w:color w:val="000000"/>
          <w:sz w:val="28"/>
          <w:szCs w:val="28"/>
        </w:rPr>
        <w:t>Основным направлением организованного крестьянского движения была борьба за скорейшее осуществление и радикализацию обсуждавшихся в законодательных собраниях штатов законопроектов об отмене системы заминдари. Во всех штатах проходили массовые митинги и демонстрации, составлялись и направлялись в органы законодательной и исполнительной власти петиции, содержавшие требования крестьян. Массовые выступления крестьян нередко заканчивались столкновениями с полицией. Наряду с борьбой крестьянства за землю вторым важнейшим направлением как организованного, так и стихийного крестьянского движения была борьба за улучшение условий аренды. В предвидении аграрных реформ помещики-заминдары стали проводить массовый сгон с земли арендаторов с правами постоянной аренды, чтобы расшири</w:t>
      </w:r>
      <w:r w:rsidR="00F43634" w:rsidRPr="0028626D">
        <w:rPr>
          <w:color w:val="000000"/>
          <w:sz w:val="28"/>
          <w:szCs w:val="28"/>
        </w:rPr>
        <w:t>ть площадь земель, сдававшихся в</w:t>
      </w:r>
      <w:r w:rsidRPr="0028626D">
        <w:rPr>
          <w:color w:val="000000"/>
          <w:sz w:val="28"/>
          <w:szCs w:val="28"/>
        </w:rPr>
        <w:t xml:space="preserve"> аренду издольщикам</w:t>
      </w:r>
      <w:r w:rsidR="0028626D" w:rsidRPr="0028626D">
        <w:rPr>
          <w:color w:val="000000"/>
          <w:sz w:val="28"/>
          <w:szCs w:val="28"/>
        </w:rPr>
        <w:t xml:space="preserve">. </w:t>
      </w:r>
      <w:r w:rsidRPr="0028626D">
        <w:rPr>
          <w:color w:val="000000"/>
          <w:sz w:val="28"/>
          <w:szCs w:val="28"/>
        </w:rPr>
        <w:t>Эти земли по законам об аграрной реформе сохранялись за землевладельцами. Сопротивление крестьян перерастало в вооруженные столкновения с помещиками, и поэтому в некоторых шт</w:t>
      </w:r>
      <w:r w:rsidR="006A163F" w:rsidRPr="0028626D">
        <w:rPr>
          <w:color w:val="000000"/>
          <w:sz w:val="28"/>
          <w:szCs w:val="28"/>
        </w:rPr>
        <w:t>атах</w:t>
      </w:r>
      <w:r w:rsidR="0028626D">
        <w:rPr>
          <w:color w:val="000000"/>
          <w:sz w:val="28"/>
          <w:szCs w:val="28"/>
        </w:rPr>
        <w:t xml:space="preserve"> </w:t>
      </w:r>
      <w:r w:rsidRPr="0028626D">
        <w:rPr>
          <w:color w:val="000000"/>
          <w:sz w:val="28"/>
          <w:szCs w:val="28"/>
        </w:rPr>
        <w:t>местные правительства издали специальные указы, запрещавшие заминдарам сгон с земли крестьян-арендаторов. Под давленном выступлений крестьян-издолыциков, самой бесправной и эксплуатируемой части арендаторов, в большинстве штатов в конце 40</w:t>
      </w:r>
      <w:r w:rsidR="0028626D">
        <w:rPr>
          <w:color w:val="000000"/>
          <w:sz w:val="28"/>
          <w:szCs w:val="28"/>
        </w:rPr>
        <w:t>-</w:t>
      </w:r>
      <w:r w:rsidR="0028626D" w:rsidRPr="0028626D">
        <w:rPr>
          <w:color w:val="000000"/>
          <w:sz w:val="28"/>
          <w:szCs w:val="28"/>
        </w:rPr>
        <w:t>х</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начале 50</w:t>
      </w:r>
      <w:r w:rsidR="0028626D">
        <w:rPr>
          <w:color w:val="000000"/>
          <w:sz w:val="28"/>
          <w:szCs w:val="28"/>
        </w:rPr>
        <w:t>-</w:t>
      </w:r>
      <w:r w:rsidR="0028626D" w:rsidRPr="0028626D">
        <w:rPr>
          <w:color w:val="000000"/>
          <w:sz w:val="28"/>
          <w:szCs w:val="28"/>
        </w:rPr>
        <w:t>х</w:t>
      </w:r>
      <w:r w:rsidR="00975B38" w:rsidRPr="0028626D">
        <w:rPr>
          <w:color w:val="000000"/>
          <w:sz w:val="28"/>
          <w:szCs w:val="28"/>
        </w:rPr>
        <w:t xml:space="preserve"> годов были приняты законы, рег</w:t>
      </w:r>
      <w:r w:rsidRPr="0028626D">
        <w:rPr>
          <w:color w:val="000000"/>
          <w:sz w:val="28"/>
          <w:szCs w:val="28"/>
        </w:rPr>
        <w:t>улировавшие арендные отношения: устанавливались максимальные ставки платы, ограничивавшие право землевладельца на сгон арендатор</w:t>
      </w:r>
      <w:r w:rsidR="004F5D0C" w:rsidRPr="0028626D">
        <w:rPr>
          <w:color w:val="000000"/>
          <w:sz w:val="28"/>
          <w:szCs w:val="28"/>
        </w:rPr>
        <w:t>а с арендуемого участка.</w:t>
      </w:r>
      <w:r w:rsidRPr="0028626D">
        <w:rPr>
          <w:color w:val="000000"/>
          <w:sz w:val="28"/>
          <w:szCs w:val="28"/>
        </w:rPr>
        <w:t xml:space="preserve"> Однако это законодательство почти не было осуществлено вследствие сопротивления землевладельцев, связанных с местным административно-налоговым аппаратом, а также слабой политической организованностью, низким уровнем классового сознания массы крестьян-арендаторов. Поэтому кисан сабха, руководимые коммунистами, повсюду проводили массовые агитационные кампании и другие формы работы среди арендаторов с целью информировать их о принятом арендном законодательстве и поднять на борьбу за огран</w:t>
      </w:r>
      <w:r w:rsidR="006C428E" w:rsidRPr="0028626D">
        <w:rPr>
          <w:color w:val="000000"/>
          <w:sz w:val="28"/>
          <w:szCs w:val="28"/>
        </w:rPr>
        <w:t xml:space="preserve">ичение феодальной эксплуатации. </w:t>
      </w:r>
      <w:r w:rsidRPr="0028626D">
        <w:rPr>
          <w:color w:val="000000"/>
          <w:sz w:val="28"/>
          <w:szCs w:val="28"/>
        </w:rPr>
        <w:t>В отдельных районах страны</w:t>
      </w:r>
      <w:r w:rsidR="0028626D">
        <w:rPr>
          <w:color w:val="000000"/>
          <w:sz w:val="28"/>
          <w:szCs w:val="28"/>
        </w:rPr>
        <w:t xml:space="preserve"> </w:t>
      </w:r>
      <w:r w:rsidRPr="0028626D">
        <w:rPr>
          <w:color w:val="000000"/>
          <w:sz w:val="28"/>
          <w:szCs w:val="28"/>
        </w:rPr>
        <w:t>началась организованная борьба сельскохозяйственных рабочих, направляемая специально созданными союзами, которые выступили с требованиями повышения поденной заработной платы и улучшения условий труда. Однако борьба сельского пролетариата носила локальный и ограниченный характер и занимала весьма незначительное место в общем потоке аграрного движения. В рабочем движении начала 50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наряду с экономическими стачками, направленными против капиталистической рационализации</w:t>
      </w:r>
      <w:r w:rsidR="0028626D">
        <w:rPr>
          <w:color w:val="000000"/>
          <w:sz w:val="28"/>
          <w:szCs w:val="28"/>
        </w:rPr>
        <w:t xml:space="preserve"> </w:t>
      </w:r>
      <w:r w:rsidRPr="0028626D">
        <w:rPr>
          <w:color w:val="000000"/>
          <w:sz w:val="28"/>
          <w:szCs w:val="28"/>
        </w:rPr>
        <w:t>и за повышение заработной платы, важное значение имели выступления профсоюзов за соблюдение предпринимателями законов о труде, изданных в 1948 г</w:t>
      </w:r>
      <w:r w:rsidR="004F5D0C" w:rsidRPr="0028626D">
        <w:rPr>
          <w:color w:val="000000"/>
          <w:sz w:val="28"/>
          <w:szCs w:val="28"/>
        </w:rPr>
        <w:t>оду</w:t>
      </w:r>
      <w:r w:rsidRPr="0028626D">
        <w:rPr>
          <w:color w:val="000000"/>
          <w:sz w:val="28"/>
          <w:szCs w:val="28"/>
        </w:rPr>
        <w:t>. В деятельности профсоюзов все большее место стали занимать вопросы отношений с предпринимателями и правительственными органами, контролировавшими осуществление рабочего законодательства. В 1950 г</w:t>
      </w:r>
      <w:r w:rsidR="004F5D0C" w:rsidRPr="0028626D">
        <w:rPr>
          <w:color w:val="000000"/>
          <w:sz w:val="28"/>
          <w:szCs w:val="28"/>
        </w:rPr>
        <w:t>оду</w:t>
      </w:r>
      <w:r w:rsidRPr="0028626D">
        <w:rPr>
          <w:color w:val="000000"/>
          <w:sz w:val="28"/>
          <w:szCs w:val="28"/>
        </w:rPr>
        <w:t xml:space="preserve"> был опубликован законопроект, фактически устанавливавший правительственный контроль над деятельностью профсоюзов, однако его проведение было сорвано вследствие мощного протеста о</w:t>
      </w:r>
      <w:r w:rsidR="00AB48B4" w:rsidRPr="0028626D">
        <w:rPr>
          <w:color w:val="000000"/>
          <w:sz w:val="28"/>
          <w:szCs w:val="28"/>
        </w:rPr>
        <w:t>рганизованного раб</w:t>
      </w:r>
      <w:r w:rsidR="004F5D0C" w:rsidRPr="0028626D">
        <w:rPr>
          <w:color w:val="000000"/>
          <w:sz w:val="28"/>
          <w:szCs w:val="28"/>
        </w:rPr>
        <w:t>очего класса</w:t>
      </w:r>
      <w:r w:rsidR="0028626D" w:rsidRPr="0028626D">
        <w:rPr>
          <w:color w:val="000000"/>
          <w:sz w:val="28"/>
          <w:szCs w:val="28"/>
        </w:rPr>
        <w:t>.</w:t>
      </w:r>
    </w:p>
    <w:p w:rsidR="00AE568E" w:rsidRPr="0028626D" w:rsidRDefault="00DB1BC9" w:rsidP="0028626D">
      <w:pPr>
        <w:spacing w:line="360" w:lineRule="auto"/>
        <w:ind w:firstLine="709"/>
        <w:jc w:val="both"/>
        <w:rPr>
          <w:color w:val="000000"/>
          <w:sz w:val="28"/>
          <w:szCs w:val="28"/>
        </w:rPr>
      </w:pPr>
      <w:r w:rsidRPr="0028626D">
        <w:rPr>
          <w:color w:val="000000"/>
          <w:sz w:val="28"/>
          <w:szCs w:val="28"/>
        </w:rPr>
        <w:t>На развитии стачечной борьбы в эти годы отрицательно сказалось тяжелое продовольственное положение, слож</w:t>
      </w:r>
      <w:r w:rsidR="0028176A" w:rsidRPr="0028626D">
        <w:rPr>
          <w:color w:val="000000"/>
          <w:sz w:val="28"/>
          <w:szCs w:val="28"/>
        </w:rPr>
        <w:t>ившееся в стране в 1951</w:t>
      </w:r>
      <w:r w:rsidR="0028626D">
        <w:rPr>
          <w:color w:val="000000"/>
          <w:sz w:val="28"/>
          <w:szCs w:val="28"/>
        </w:rPr>
        <w:t>–</w:t>
      </w:r>
      <w:r w:rsidR="0028626D" w:rsidRPr="0028626D">
        <w:rPr>
          <w:color w:val="000000"/>
          <w:sz w:val="28"/>
          <w:szCs w:val="28"/>
        </w:rPr>
        <w:t>1</w:t>
      </w:r>
      <w:r w:rsidR="007D54B0" w:rsidRPr="0028626D">
        <w:rPr>
          <w:color w:val="000000"/>
          <w:sz w:val="28"/>
          <w:szCs w:val="28"/>
        </w:rPr>
        <w:t>953 года</w:t>
      </w:r>
      <w:r w:rsidRPr="0028626D">
        <w:rPr>
          <w:color w:val="000000"/>
          <w:sz w:val="28"/>
          <w:szCs w:val="28"/>
        </w:rPr>
        <w:t>, рост дороговизны: в условиях серьезных материальных лишений рабочим было трудно проводить длительные стачки. Поэтому наблюдались значительные колебания в общем</w:t>
      </w:r>
      <w:r w:rsidR="0028176A" w:rsidRPr="0028626D">
        <w:rPr>
          <w:color w:val="000000"/>
          <w:sz w:val="28"/>
          <w:szCs w:val="28"/>
        </w:rPr>
        <w:t xml:space="preserve"> числе потерянных рабочих дней </w:t>
      </w:r>
      <w:r w:rsidR="0028626D">
        <w:rPr>
          <w:color w:val="000000"/>
          <w:sz w:val="28"/>
          <w:szCs w:val="28"/>
        </w:rPr>
        <w:t>–</w:t>
      </w:r>
      <w:r w:rsidR="0028626D" w:rsidRPr="0028626D">
        <w:rPr>
          <w:color w:val="000000"/>
          <w:sz w:val="28"/>
          <w:szCs w:val="28"/>
        </w:rPr>
        <w:t xml:space="preserve"> </w:t>
      </w:r>
      <w:r w:rsidRPr="0028626D">
        <w:rPr>
          <w:color w:val="000000"/>
          <w:sz w:val="28"/>
          <w:szCs w:val="28"/>
        </w:rPr>
        <w:t>от 13 ашн. в 1950 г</w:t>
      </w:r>
      <w:r w:rsidR="0028176A" w:rsidRPr="0028626D">
        <w:rPr>
          <w:color w:val="000000"/>
          <w:sz w:val="28"/>
          <w:szCs w:val="28"/>
        </w:rPr>
        <w:t>оду до 3</w:t>
      </w:r>
      <w:r w:rsidR="0028626D">
        <w:rPr>
          <w:color w:val="000000"/>
          <w:sz w:val="28"/>
          <w:szCs w:val="28"/>
        </w:rPr>
        <w:t>–</w:t>
      </w:r>
      <w:r w:rsidR="0028626D" w:rsidRPr="0028626D">
        <w:rPr>
          <w:color w:val="000000"/>
          <w:sz w:val="28"/>
          <w:szCs w:val="28"/>
        </w:rPr>
        <w:t>4</w:t>
      </w:r>
      <w:r w:rsidR="0028176A" w:rsidRPr="0028626D">
        <w:rPr>
          <w:color w:val="000000"/>
          <w:sz w:val="28"/>
          <w:szCs w:val="28"/>
        </w:rPr>
        <w:t xml:space="preserve"> млн. в 1951</w:t>
      </w:r>
      <w:r w:rsidR="0028626D">
        <w:rPr>
          <w:color w:val="000000"/>
          <w:sz w:val="28"/>
          <w:szCs w:val="28"/>
        </w:rPr>
        <w:t>–</w:t>
      </w:r>
      <w:r w:rsidR="0028626D" w:rsidRPr="0028626D">
        <w:rPr>
          <w:color w:val="000000"/>
          <w:sz w:val="28"/>
          <w:szCs w:val="28"/>
        </w:rPr>
        <w:t>1</w:t>
      </w:r>
      <w:r w:rsidR="007D54B0" w:rsidRPr="0028626D">
        <w:rPr>
          <w:color w:val="000000"/>
          <w:sz w:val="28"/>
          <w:szCs w:val="28"/>
        </w:rPr>
        <w:t>954 года</w:t>
      </w:r>
      <w:r w:rsidRPr="0028626D">
        <w:rPr>
          <w:color w:val="000000"/>
          <w:sz w:val="28"/>
          <w:szCs w:val="28"/>
        </w:rPr>
        <w:t>. Отрицате</w:t>
      </w:r>
      <w:r w:rsidR="00AB48B4" w:rsidRPr="0028626D">
        <w:rPr>
          <w:color w:val="000000"/>
          <w:sz w:val="28"/>
          <w:szCs w:val="28"/>
        </w:rPr>
        <w:t xml:space="preserve">льно на борьбе рабочего класса </w:t>
      </w:r>
      <w:r w:rsidRPr="0028626D">
        <w:rPr>
          <w:color w:val="000000"/>
          <w:sz w:val="28"/>
          <w:szCs w:val="28"/>
        </w:rPr>
        <w:t>сказался также раскол профсоюзного движения и левосектантский уклон в работе профсоюзов, руководимых коммунистами. Несмотря на серьезные трудности объективного и субъективного характера, массовые выступления рабочих, крестьян, мелкой городской буржуазии оказали влияние на исход первых всеобщих выборов, явившихся важным событием внутриполитической жизни Индии после провозглашения республики.</w:t>
      </w:r>
    </w:p>
    <w:p w:rsidR="00AE568E" w:rsidRPr="0028626D" w:rsidRDefault="00DB1BC9" w:rsidP="0028626D">
      <w:pPr>
        <w:spacing w:line="360" w:lineRule="auto"/>
        <w:ind w:firstLine="709"/>
        <w:jc w:val="both"/>
        <w:rPr>
          <w:color w:val="000000"/>
          <w:sz w:val="28"/>
          <w:szCs w:val="28"/>
        </w:rPr>
      </w:pPr>
      <w:r w:rsidRPr="0028626D">
        <w:rPr>
          <w:color w:val="000000"/>
          <w:sz w:val="28"/>
          <w:szCs w:val="28"/>
        </w:rPr>
        <w:t>Первые всеобщие выборы</w:t>
      </w:r>
      <w:r w:rsidR="0028626D">
        <w:rPr>
          <w:color w:val="000000"/>
          <w:sz w:val="28"/>
          <w:szCs w:val="28"/>
        </w:rPr>
        <w:t xml:space="preserve"> </w:t>
      </w:r>
      <w:r w:rsidR="00F92ED8" w:rsidRPr="0028626D">
        <w:rPr>
          <w:color w:val="000000"/>
          <w:sz w:val="28"/>
          <w:szCs w:val="28"/>
        </w:rPr>
        <w:t>в такой</w:t>
      </w:r>
      <w:r w:rsidRPr="0028626D">
        <w:rPr>
          <w:color w:val="000000"/>
          <w:sz w:val="28"/>
          <w:szCs w:val="28"/>
        </w:rPr>
        <w:t xml:space="preserve"> обширной стране, как Индия, не обладавшей к тому же ни достаточным административным персоналом, ни опытом буржуазного парламентаризма, проводились не одновременно. Они проходили с 25 октября 1951 по 24 февраля 1952 г</w:t>
      </w:r>
      <w:r w:rsidR="00AE418E" w:rsidRPr="0028626D">
        <w:rPr>
          <w:color w:val="000000"/>
          <w:sz w:val="28"/>
          <w:szCs w:val="28"/>
        </w:rPr>
        <w:t>ода</w:t>
      </w:r>
      <w:r w:rsidR="007D54B0" w:rsidRPr="0028626D">
        <w:rPr>
          <w:color w:val="000000"/>
          <w:sz w:val="28"/>
          <w:szCs w:val="28"/>
        </w:rPr>
        <w:t>.</w:t>
      </w:r>
      <w:r w:rsidRPr="0028626D">
        <w:rPr>
          <w:color w:val="000000"/>
          <w:sz w:val="28"/>
          <w:szCs w:val="28"/>
        </w:rPr>
        <w:t xml:space="preserve"> Развернувшаяся в 1951 г</w:t>
      </w:r>
      <w:r w:rsidR="007D54B0" w:rsidRPr="0028626D">
        <w:rPr>
          <w:color w:val="000000"/>
          <w:sz w:val="28"/>
          <w:szCs w:val="28"/>
        </w:rPr>
        <w:t xml:space="preserve">оду </w:t>
      </w:r>
      <w:r w:rsidRPr="0028626D">
        <w:rPr>
          <w:color w:val="000000"/>
          <w:sz w:val="28"/>
          <w:szCs w:val="28"/>
        </w:rPr>
        <w:t>предвыборная кампания способствовала активизации различных политических организаций и выявила расстано</w:t>
      </w:r>
      <w:r w:rsidR="00AB48B4" w:rsidRPr="0028626D">
        <w:rPr>
          <w:color w:val="000000"/>
          <w:sz w:val="28"/>
          <w:szCs w:val="28"/>
        </w:rPr>
        <w:t>вку социа</w:t>
      </w:r>
      <w:r w:rsidR="007D54B0" w:rsidRPr="0028626D">
        <w:rPr>
          <w:color w:val="000000"/>
          <w:sz w:val="28"/>
          <w:szCs w:val="28"/>
        </w:rPr>
        <w:t>льно-политических сил</w:t>
      </w:r>
      <w:r w:rsidR="00AB48B4" w:rsidRPr="0028626D">
        <w:rPr>
          <w:color w:val="000000"/>
          <w:sz w:val="28"/>
          <w:szCs w:val="28"/>
        </w:rPr>
        <w:t>.</w:t>
      </w:r>
      <w:r w:rsidR="006C428E" w:rsidRPr="0028626D">
        <w:rPr>
          <w:color w:val="000000"/>
          <w:sz w:val="28"/>
          <w:szCs w:val="28"/>
        </w:rPr>
        <w:t xml:space="preserve"> </w:t>
      </w:r>
      <w:r w:rsidRPr="0028626D">
        <w:rPr>
          <w:color w:val="000000"/>
          <w:sz w:val="28"/>
          <w:szCs w:val="28"/>
        </w:rPr>
        <w:t>Уже накануне выборов было очевидно, что в своей популярности среди массы избирателей</w:t>
      </w:r>
      <w:r w:rsidR="0028626D" w:rsidRPr="0028626D">
        <w:rPr>
          <w:color w:val="000000"/>
          <w:sz w:val="28"/>
          <w:szCs w:val="28"/>
        </w:rPr>
        <w:t>,</w:t>
      </w:r>
      <w:r w:rsidRPr="0028626D">
        <w:rPr>
          <w:color w:val="000000"/>
          <w:sz w:val="28"/>
          <w:szCs w:val="28"/>
        </w:rPr>
        <w:t xml:space="preserve"> впервые шедших к избирательным урнам, Национальный конгресс далеко опередил все другие политические организации. Это определялось как исторической ролью Конгресса, приведшего национальную революцию к победе, его положением правящей партии, так и своеобразием Конгресса как массовой политической организации. Национальный конгресс, оставаясь крупнейшей и наиболее влиятельной партией национальной буржуазии, в значительной мере сохранял характер общенациональной организации, опиравшейся на широкие слои городской мелкой буржуазии и крестьянство. В программных установках и тактической линии партии </w:t>
      </w:r>
      <w:r w:rsidR="00F92ED8" w:rsidRPr="0028626D">
        <w:rPr>
          <w:color w:val="000000"/>
          <w:sz w:val="28"/>
          <w:szCs w:val="28"/>
        </w:rPr>
        <w:t>учитывались,</w:t>
      </w:r>
      <w:r w:rsidRPr="0028626D">
        <w:rPr>
          <w:color w:val="000000"/>
          <w:sz w:val="28"/>
          <w:szCs w:val="28"/>
        </w:rPr>
        <w:t xml:space="preserve"> прежде </w:t>
      </w:r>
      <w:r w:rsidR="00F92ED8" w:rsidRPr="0028626D">
        <w:rPr>
          <w:color w:val="000000"/>
          <w:sz w:val="28"/>
          <w:szCs w:val="28"/>
        </w:rPr>
        <w:t>всего,</w:t>
      </w:r>
      <w:r w:rsidRPr="0028626D">
        <w:rPr>
          <w:color w:val="000000"/>
          <w:sz w:val="28"/>
          <w:szCs w:val="28"/>
        </w:rPr>
        <w:t xml:space="preserve"> интересы этих классов. В руководстве конгрессистских организаций также были представлены различные мелкобуржуазные слои. Эти особенности организационно-политической структуры Конгресса как партии весьма способствовали сохранению его массовой базы. Национальный конгресс находился как бы в центре спектра политической жизни Индии, правую часть которого образовали различн</w:t>
      </w:r>
      <w:r w:rsidR="007D54B0" w:rsidRPr="0028626D">
        <w:rPr>
          <w:color w:val="000000"/>
          <w:sz w:val="28"/>
          <w:szCs w:val="28"/>
        </w:rPr>
        <w:t>ые партии феодальной и коммунали</w:t>
      </w:r>
      <w:r w:rsidRPr="0028626D">
        <w:rPr>
          <w:color w:val="000000"/>
          <w:sz w:val="28"/>
          <w:szCs w:val="28"/>
        </w:rPr>
        <w:t>ст</w:t>
      </w:r>
      <w:r w:rsidR="007D54B0" w:rsidRPr="0028626D">
        <w:rPr>
          <w:color w:val="000000"/>
          <w:sz w:val="28"/>
          <w:szCs w:val="28"/>
        </w:rPr>
        <w:t>иче</w:t>
      </w:r>
      <w:r w:rsidR="00176D7A" w:rsidRPr="0028626D">
        <w:rPr>
          <w:color w:val="000000"/>
          <w:sz w:val="28"/>
          <w:szCs w:val="28"/>
        </w:rPr>
        <w:t>ской реакции</w:t>
      </w:r>
      <w:r w:rsidR="0028626D" w:rsidRPr="0028626D">
        <w:rPr>
          <w:color w:val="000000"/>
          <w:sz w:val="28"/>
          <w:szCs w:val="28"/>
        </w:rPr>
        <w:t>.</w:t>
      </w:r>
      <w:r w:rsidR="0028626D">
        <w:rPr>
          <w:color w:val="000000"/>
          <w:sz w:val="28"/>
          <w:szCs w:val="28"/>
        </w:rPr>
        <w:t xml:space="preserve"> </w:t>
      </w:r>
      <w:r w:rsidRPr="0028626D">
        <w:rPr>
          <w:color w:val="000000"/>
          <w:sz w:val="28"/>
          <w:szCs w:val="28"/>
        </w:rPr>
        <w:t>Наиболее влиятельными среди них были Рам раджья паришад</w:t>
      </w:r>
      <w:r w:rsidR="0028626D" w:rsidRPr="0028626D">
        <w:rPr>
          <w:color w:val="000000"/>
          <w:sz w:val="28"/>
          <w:szCs w:val="28"/>
        </w:rPr>
        <w:t>,</w:t>
      </w:r>
      <w:r w:rsidRPr="0028626D">
        <w:rPr>
          <w:color w:val="000000"/>
          <w:sz w:val="28"/>
          <w:szCs w:val="28"/>
        </w:rPr>
        <w:t xml:space="preserve"> созданное бывш</w:t>
      </w:r>
      <w:r w:rsidR="0028176A" w:rsidRPr="0028626D">
        <w:rPr>
          <w:color w:val="000000"/>
          <w:sz w:val="28"/>
          <w:szCs w:val="28"/>
        </w:rPr>
        <w:t xml:space="preserve">ими князьями, Хинду маха сабха </w:t>
      </w:r>
      <w:r w:rsidR="0028626D">
        <w:rPr>
          <w:color w:val="000000"/>
          <w:sz w:val="28"/>
          <w:szCs w:val="28"/>
        </w:rPr>
        <w:t>–</w:t>
      </w:r>
      <w:r w:rsidR="0028626D" w:rsidRPr="0028626D">
        <w:rPr>
          <w:color w:val="000000"/>
          <w:sz w:val="28"/>
          <w:szCs w:val="28"/>
        </w:rPr>
        <w:t xml:space="preserve"> </w:t>
      </w:r>
      <w:r w:rsidRPr="0028626D">
        <w:rPr>
          <w:color w:val="000000"/>
          <w:sz w:val="28"/>
          <w:szCs w:val="28"/>
        </w:rPr>
        <w:t>старейшая организация индусского коммунализма и возникший накануне выборов Джан сангх</w:t>
      </w:r>
      <w:r w:rsidR="0028626D" w:rsidRPr="0028626D">
        <w:rPr>
          <w:color w:val="000000"/>
          <w:sz w:val="28"/>
          <w:szCs w:val="28"/>
        </w:rPr>
        <w:t>,</w:t>
      </w:r>
      <w:r w:rsidRPr="0028626D">
        <w:rPr>
          <w:color w:val="000000"/>
          <w:sz w:val="28"/>
          <w:szCs w:val="28"/>
        </w:rPr>
        <w:t xml:space="preserve"> опиравшийся в основном на индусскую торговую буржуазию и шовинистически настроенную часть городских средних слоев</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Эти, а также другие организации правой оппозиции в основном представляли интересы феодально-помещичьих и торгово-ростовщических слоев в индийск</w:t>
      </w:r>
      <w:r w:rsidR="007D54B0" w:rsidRPr="0028626D">
        <w:rPr>
          <w:color w:val="000000"/>
          <w:sz w:val="28"/>
          <w:szCs w:val="28"/>
        </w:rPr>
        <w:t>ом обществе</w:t>
      </w:r>
      <w:r w:rsidR="00AB48B4" w:rsidRPr="0028626D">
        <w:rPr>
          <w:color w:val="000000"/>
          <w:sz w:val="28"/>
          <w:szCs w:val="28"/>
        </w:rPr>
        <w:t>.</w:t>
      </w:r>
      <w:r w:rsidR="006C428E" w:rsidRPr="0028626D">
        <w:rPr>
          <w:color w:val="000000"/>
          <w:sz w:val="28"/>
          <w:szCs w:val="28"/>
        </w:rPr>
        <w:t xml:space="preserve"> </w:t>
      </w:r>
      <w:r w:rsidRPr="0028626D">
        <w:rPr>
          <w:color w:val="000000"/>
          <w:sz w:val="28"/>
          <w:szCs w:val="28"/>
        </w:rPr>
        <w:t>На левом фланге находилась успешно восстанавливавшая свое влияние Компартия Индии, революционно-демократические партии «Форвард блок», Революционно-социалистическая, Рабоче-крестьянская партия Махараштры и некоторые другие. Революционно-демократические партии действовали в пределах отдельных штатов и не имели общеиндийского характера. В их идеологии элементы марксизма своеобразно сочетались с мелкобуржуазным социализмом и гандизмом. Своего рода «левый центр» состоял из мелкобуржуазных Социалистической партии и Кисан маздур праджа парти</w:t>
      </w:r>
      <w:r w:rsidR="006E5CBB" w:rsidRPr="0028626D">
        <w:rPr>
          <w:color w:val="000000"/>
          <w:sz w:val="28"/>
          <w:szCs w:val="28"/>
        </w:rPr>
        <w:t>и</w:t>
      </w:r>
      <w:r w:rsidRPr="0028626D">
        <w:rPr>
          <w:color w:val="000000"/>
          <w:sz w:val="28"/>
          <w:szCs w:val="28"/>
        </w:rPr>
        <w:t>. Для политики этих партий, на идеологию которых значительное влияние оказала западная социал-демократия, весьма характерными были антикоммунизм и враждебность к социалистическим странам</w:t>
      </w:r>
      <w:r w:rsidR="0028626D" w:rsidRPr="0028626D">
        <w:rPr>
          <w:color w:val="000000"/>
          <w:sz w:val="28"/>
          <w:szCs w:val="28"/>
        </w:rPr>
        <w:t>.</w:t>
      </w:r>
    </w:p>
    <w:p w:rsidR="00AE568E" w:rsidRPr="0028626D" w:rsidRDefault="00DB1BC9" w:rsidP="0028626D">
      <w:pPr>
        <w:spacing w:line="360" w:lineRule="auto"/>
        <w:ind w:firstLine="709"/>
        <w:jc w:val="both"/>
        <w:rPr>
          <w:color w:val="000000"/>
          <w:sz w:val="28"/>
          <w:szCs w:val="28"/>
        </w:rPr>
      </w:pPr>
      <w:r w:rsidRPr="0028626D">
        <w:rPr>
          <w:color w:val="000000"/>
          <w:sz w:val="28"/>
          <w:szCs w:val="28"/>
        </w:rPr>
        <w:t>Всего в предвыборной борьбе приняло участие около 80 политических партий. В партийно-политической структуре Индии, для которой характерно: множество организаций с ограниченным влиянием в пределах одного штата или даже отдельных районов внутри штата; сложное переплетение революционно-демократической и буржуазно-национа</w:t>
      </w:r>
      <w:r w:rsidR="007D54B0" w:rsidRPr="0028626D">
        <w:rPr>
          <w:color w:val="000000"/>
          <w:sz w:val="28"/>
          <w:szCs w:val="28"/>
        </w:rPr>
        <w:t>листической идеологии</w:t>
      </w:r>
      <w:r w:rsidRPr="0028626D">
        <w:rPr>
          <w:color w:val="000000"/>
          <w:sz w:val="28"/>
          <w:szCs w:val="28"/>
        </w:rPr>
        <w:t xml:space="preserve"> и политики; слабая расчлененность буржуазных и мелкобуржуазных интересов; значитель</w:t>
      </w:r>
      <w:r w:rsidR="007D54B0" w:rsidRPr="0028626D">
        <w:rPr>
          <w:color w:val="000000"/>
          <w:sz w:val="28"/>
          <w:szCs w:val="28"/>
        </w:rPr>
        <w:t>ная роль религиозных, кастовых и</w:t>
      </w:r>
      <w:r w:rsidRPr="0028626D">
        <w:rPr>
          <w:color w:val="000000"/>
          <w:sz w:val="28"/>
          <w:szCs w:val="28"/>
        </w:rPr>
        <w:t xml:space="preserve"> региональных моментов в возникновении и деятельности политических организаций, достаточно адекватно отражалась социально-классовая структура индийского общества, переходного по своему типу</w:t>
      </w:r>
      <w:r w:rsidR="0028626D" w:rsidRPr="0028626D">
        <w:rPr>
          <w:color w:val="000000"/>
          <w:sz w:val="28"/>
          <w:szCs w:val="28"/>
        </w:rPr>
        <w:t>,</w:t>
      </w:r>
      <w:r w:rsidRPr="0028626D">
        <w:rPr>
          <w:color w:val="000000"/>
          <w:sz w:val="28"/>
          <w:szCs w:val="28"/>
        </w:rPr>
        <w:t xml:space="preserve"> в котором основное место занимают мелкобуржуазные слои и группы, наличествуют классы, представляющие разлагающийся феодальный уклад. На политическую жизнь Индии налагала отпечаток специфика самой формирующейся индийской буржуазии, основные группы которой состоят из мелких предпринимателей, часто представляющих местные, национальные и региональные интересы, а также значительная роль таких традиционных социальных и</w:t>
      </w:r>
      <w:r w:rsidR="00AA7407" w:rsidRPr="0028626D">
        <w:rPr>
          <w:color w:val="000000"/>
          <w:sz w:val="28"/>
          <w:szCs w:val="28"/>
        </w:rPr>
        <w:t>нституто</w:t>
      </w:r>
      <w:r w:rsidR="00723C3B" w:rsidRPr="0028626D">
        <w:rPr>
          <w:color w:val="000000"/>
          <w:sz w:val="28"/>
          <w:szCs w:val="28"/>
        </w:rPr>
        <w:t>в, как каста и религия</w:t>
      </w:r>
      <w:r w:rsidR="0028626D" w:rsidRPr="0028626D">
        <w:rPr>
          <w:color w:val="000000"/>
          <w:sz w:val="28"/>
          <w:szCs w:val="28"/>
        </w:rPr>
        <w:t xml:space="preserve">. </w:t>
      </w:r>
      <w:r w:rsidRPr="0028626D">
        <w:rPr>
          <w:color w:val="000000"/>
          <w:sz w:val="28"/>
          <w:szCs w:val="28"/>
        </w:rPr>
        <w:t>Накануне выборов правосоциалистические лидеры рассчитывали на то, что им удастся ликвидировать своего рода политическую монополию Конгресса и создать в стране сильную оппозицию, претендующую на власть. Однако действительность опрокинула эти расчеты. Выборы показали, что основная масса избирателей пошла за Конгрессом, а в качестве основной оппозиции Конгрессу слева выступила компартия в блоке с некоторыми революционно</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демократическими партиями. Коммунистам удалось создать единый фронт в некоторых штатах: Западной Бенгалии, Бихаре, Ориссе, Мадрасе и Траванкур-Кочине. Правосоциалистические</w:t>
      </w:r>
      <w:r w:rsidR="00AE568E" w:rsidRPr="0028626D">
        <w:rPr>
          <w:color w:val="000000"/>
          <w:sz w:val="28"/>
          <w:szCs w:val="28"/>
        </w:rPr>
        <w:t xml:space="preserve"> партии, а также партии коммуна</w:t>
      </w:r>
      <w:r w:rsidRPr="0028626D">
        <w:rPr>
          <w:color w:val="000000"/>
          <w:sz w:val="28"/>
          <w:szCs w:val="28"/>
        </w:rPr>
        <w:t>листской реакции потерпели крупное поражение. На выборах в парламент Национальный конгресс получил 44,</w:t>
      </w:r>
      <w:r w:rsidR="0028626D" w:rsidRPr="0028626D">
        <w:rPr>
          <w:color w:val="000000"/>
          <w:sz w:val="28"/>
          <w:szCs w:val="28"/>
        </w:rPr>
        <w:t>5</w:t>
      </w:r>
      <w:r w:rsidR="0028626D">
        <w:rPr>
          <w:color w:val="000000"/>
          <w:sz w:val="28"/>
          <w:szCs w:val="28"/>
        </w:rPr>
        <w:t>%</w:t>
      </w:r>
      <w:r w:rsidRPr="0028626D">
        <w:rPr>
          <w:color w:val="000000"/>
          <w:sz w:val="28"/>
          <w:szCs w:val="28"/>
        </w:rPr>
        <w:t xml:space="preserve"> голосов и 74,</w:t>
      </w:r>
      <w:r w:rsidR="0028626D" w:rsidRPr="0028626D">
        <w:rPr>
          <w:color w:val="000000"/>
          <w:sz w:val="28"/>
          <w:szCs w:val="28"/>
        </w:rPr>
        <w:t>3</w:t>
      </w:r>
      <w:r w:rsidR="0028626D">
        <w:rPr>
          <w:color w:val="000000"/>
          <w:sz w:val="28"/>
          <w:szCs w:val="28"/>
        </w:rPr>
        <w:t>%</w:t>
      </w:r>
      <w:r w:rsidRPr="0028626D">
        <w:rPr>
          <w:color w:val="000000"/>
          <w:sz w:val="28"/>
          <w:szCs w:val="28"/>
        </w:rPr>
        <w:t xml:space="preserve"> мест</w:t>
      </w:r>
      <w:r w:rsidR="0028626D" w:rsidRPr="0028626D">
        <w:rPr>
          <w:color w:val="000000"/>
          <w:sz w:val="28"/>
          <w:szCs w:val="28"/>
        </w:rPr>
        <w:t>,</w:t>
      </w:r>
      <w:r w:rsidR="0028176A" w:rsidRPr="0028626D">
        <w:rPr>
          <w:color w:val="000000"/>
          <w:sz w:val="28"/>
          <w:szCs w:val="28"/>
        </w:rPr>
        <w:t xml:space="preserve"> компартия и ее союзники </w:t>
      </w:r>
      <w:r w:rsidR="0028626D">
        <w:rPr>
          <w:color w:val="000000"/>
          <w:sz w:val="28"/>
          <w:szCs w:val="28"/>
        </w:rPr>
        <w:t>–</w:t>
      </w:r>
      <w:r w:rsidR="0028626D" w:rsidRPr="0028626D">
        <w:rPr>
          <w:color w:val="000000"/>
          <w:sz w:val="28"/>
          <w:szCs w:val="28"/>
        </w:rPr>
        <w:t xml:space="preserve"> </w:t>
      </w:r>
      <w:r w:rsidRPr="0028626D">
        <w:rPr>
          <w:color w:val="000000"/>
          <w:sz w:val="28"/>
          <w:szCs w:val="28"/>
        </w:rPr>
        <w:t>6,</w:t>
      </w:r>
      <w:r w:rsidR="0028626D" w:rsidRPr="0028626D">
        <w:rPr>
          <w:color w:val="000000"/>
          <w:sz w:val="28"/>
          <w:szCs w:val="28"/>
        </w:rPr>
        <w:t>7</w:t>
      </w:r>
      <w:r w:rsidR="0028626D">
        <w:rPr>
          <w:color w:val="000000"/>
          <w:sz w:val="28"/>
          <w:szCs w:val="28"/>
        </w:rPr>
        <w:t>%</w:t>
      </w:r>
      <w:r w:rsidRPr="0028626D">
        <w:rPr>
          <w:color w:val="000000"/>
          <w:sz w:val="28"/>
          <w:szCs w:val="28"/>
        </w:rPr>
        <w:t xml:space="preserve"> голосов и около 1</w:t>
      </w:r>
      <w:r w:rsidR="0028626D" w:rsidRPr="0028626D">
        <w:rPr>
          <w:color w:val="000000"/>
          <w:sz w:val="28"/>
          <w:szCs w:val="28"/>
        </w:rPr>
        <w:t>0</w:t>
      </w:r>
      <w:r w:rsidR="0028626D">
        <w:rPr>
          <w:color w:val="000000"/>
          <w:sz w:val="28"/>
          <w:szCs w:val="28"/>
        </w:rPr>
        <w:t>%</w:t>
      </w:r>
      <w:r w:rsidRPr="0028626D">
        <w:rPr>
          <w:color w:val="000000"/>
          <w:sz w:val="28"/>
          <w:szCs w:val="28"/>
        </w:rPr>
        <w:t xml:space="preserve"> мест. Правые социалисты собрали 12,</w:t>
      </w:r>
      <w:r w:rsidR="0028626D" w:rsidRPr="0028626D">
        <w:rPr>
          <w:color w:val="000000"/>
          <w:sz w:val="28"/>
          <w:szCs w:val="28"/>
        </w:rPr>
        <w:t>6</w:t>
      </w:r>
      <w:r w:rsidR="0028626D">
        <w:rPr>
          <w:color w:val="000000"/>
          <w:sz w:val="28"/>
          <w:szCs w:val="28"/>
        </w:rPr>
        <w:t>%</w:t>
      </w:r>
      <w:r w:rsidRPr="0028626D">
        <w:rPr>
          <w:color w:val="000000"/>
          <w:sz w:val="28"/>
          <w:szCs w:val="28"/>
        </w:rPr>
        <w:t xml:space="preserve"> голосов, но получили менее </w:t>
      </w:r>
      <w:r w:rsidR="0028626D" w:rsidRPr="0028626D">
        <w:rPr>
          <w:color w:val="000000"/>
          <w:sz w:val="28"/>
          <w:szCs w:val="28"/>
        </w:rPr>
        <w:t>5</w:t>
      </w:r>
      <w:r w:rsidR="0028626D">
        <w:rPr>
          <w:color w:val="000000"/>
          <w:sz w:val="28"/>
          <w:szCs w:val="28"/>
        </w:rPr>
        <w:t>%</w:t>
      </w:r>
      <w:r w:rsidRPr="0028626D">
        <w:rPr>
          <w:color w:val="000000"/>
          <w:sz w:val="28"/>
          <w:szCs w:val="28"/>
        </w:rPr>
        <w:t xml:space="preserve"> </w:t>
      </w:r>
      <w:r w:rsidR="0028176A" w:rsidRPr="0028626D">
        <w:rPr>
          <w:color w:val="000000"/>
          <w:sz w:val="28"/>
          <w:szCs w:val="28"/>
        </w:rPr>
        <w:t xml:space="preserve">мест, а три реакционные партии </w:t>
      </w:r>
      <w:r w:rsidR="0028626D">
        <w:rPr>
          <w:color w:val="000000"/>
          <w:sz w:val="28"/>
          <w:szCs w:val="28"/>
        </w:rPr>
        <w:t>–</w:t>
      </w:r>
      <w:r w:rsidR="0028626D" w:rsidRPr="0028626D">
        <w:rPr>
          <w:color w:val="000000"/>
          <w:sz w:val="28"/>
          <w:szCs w:val="28"/>
        </w:rPr>
        <w:t xml:space="preserve"> </w:t>
      </w:r>
      <w:r w:rsidRPr="0028626D">
        <w:rPr>
          <w:color w:val="000000"/>
          <w:sz w:val="28"/>
          <w:szCs w:val="28"/>
        </w:rPr>
        <w:t>Хинду маха сабха, Р</w:t>
      </w:r>
      <w:r w:rsidR="00AE568E" w:rsidRPr="0028626D">
        <w:rPr>
          <w:color w:val="000000"/>
          <w:sz w:val="28"/>
          <w:szCs w:val="28"/>
        </w:rPr>
        <w:t xml:space="preserve">ам раджья паришад и Джан сангх </w:t>
      </w:r>
      <w:r w:rsidRPr="0028626D">
        <w:rPr>
          <w:color w:val="000000"/>
          <w:sz w:val="28"/>
          <w:szCs w:val="28"/>
        </w:rPr>
        <w:t>получили лишь 4,</w:t>
      </w:r>
      <w:r w:rsidR="0028626D" w:rsidRPr="0028626D">
        <w:rPr>
          <w:color w:val="000000"/>
          <w:sz w:val="28"/>
          <w:szCs w:val="28"/>
        </w:rPr>
        <w:t>8</w:t>
      </w:r>
      <w:r w:rsidR="0028626D">
        <w:rPr>
          <w:color w:val="000000"/>
          <w:sz w:val="28"/>
          <w:szCs w:val="28"/>
        </w:rPr>
        <w:t>%</w:t>
      </w:r>
      <w:r w:rsidRPr="0028626D">
        <w:rPr>
          <w:color w:val="000000"/>
          <w:sz w:val="28"/>
          <w:szCs w:val="28"/>
        </w:rPr>
        <w:t xml:space="preserve"> голосов и 10 мест</w:t>
      </w:r>
      <w:r w:rsidR="0028626D" w:rsidRPr="0028626D">
        <w:rPr>
          <w:color w:val="000000"/>
          <w:sz w:val="28"/>
          <w:szCs w:val="28"/>
        </w:rPr>
        <w:t xml:space="preserve">. </w:t>
      </w:r>
      <w:r w:rsidR="00BA7EBD" w:rsidRPr="0028626D">
        <w:rPr>
          <w:color w:val="000000"/>
          <w:sz w:val="28"/>
          <w:szCs w:val="28"/>
        </w:rPr>
        <w:t xml:space="preserve">Таким образом, </w:t>
      </w:r>
      <w:r w:rsidRPr="0028626D">
        <w:rPr>
          <w:color w:val="000000"/>
          <w:sz w:val="28"/>
          <w:szCs w:val="28"/>
        </w:rPr>
        <w:t>Конгресс получил возможность сформировать однопартийные правительства в центре и штатах. Масса избирателей шла за партией Ганди и Неру, веря в выполнение ею программы социально-экономических преобразований, изложенных в избирательной программе. В целом выборы показали определенную левую ориентацию общественного мнения страны. Компартия, насчитывавшая около 30 тыс. членов, получила поддержку около 6 млн. избирателей. Особенно сильные позиции она завоевала в Запа</w:t>
      </w:r>
      <w:r w:rsidR="0028176A" w:rsidRPr="0028626D">
        <w:rPr>
          <w:color w:val="000000"/>
          <w:sz w:val="28"/>
          <w:szCs w:val="28"/>
        </w:rPr>
        <w:t xml:space="preserve">дной Бенгалии и в южных штатах </w:t>
      </w:r>
      <w:r w:rsidR="0028626D">
        <w:rPr>
          <w:color w:val="000000"/>
          <w:sz w:val="28"/>
          <w:szCs w:val="28"/>
        </w:rPr>
        <w:t>–</w:t>
      </w:r>
      <w:r w:rsidR="0028626D" w:rsidRPr="0028626D">
        <w:rPr>
          <w:color w:val="000000"/>
          <w:sz w:val="28"/>
          <w:szCs w:val="28"/>
        </w:rPr>
        <w:t xml:space="preserve"> </w:t>
      </w:r>
      <w:r w:rsidRPr="0028626D">
        <w:rPr>
          <w:color w:val="000000"/>
          <w:sz w:val="28"/>
          <w:szCs w:val="28"/>
        </w:rPr>
        <w:t>Мадрасе, Хайдарабаде, Травашкур-Кочине, аде ее базой были ма</w:t>
      </w:r>
      <w:r w:rsidR="00AE418E" w:rsidRPr="0028626D">
        <w:rPr>
          <w:color w:val="000000"/>
          <w:sz w:val="28"/>
          <w:szCs w:val="28"/>
        </w:rPr>
        <w:t>ссовые крестьянские организации</w:t>
      </w:r>
      <w:r w:rsidR="0028626D" w:rsidRPr="0028626D">
        <w:rPr>
          <w:color w:val="000000"/>
          <w:sz w:val="28"/>
          <w:szCs w:val="28"/>
        </w:rPr>
        <w:t>.</w:t>
      </w:r>
    </w:p>
    <w:p w:rsidR="0028626D" w:rsidRDefault="00DB1BC9" w:rsidP="0028626D">
      <w:pPr>
        <w:spacing w:line="360" w:lineRule="auto"/>
        <w:ind w:firstLine="709"/>
        <w:jc w:val="both"/>
        <w:rPr>
          <w:color w:val="000000"/>
          <w:sz w:val="28"/>
          <w:szCs w:val="28"/>
        </w:rPr>
      </w:pPr>
      <w:r w:rsidRPr="0028626D">
        <w:rPr>
          <w:color w:val="000000"/>
          <w:sz w:val="28"/>
          <w:szCs w:val="28"/>
        </w:rPr>
        <w:t>Выборы дали в руки правящей партии мандат на проведение программы экономических и социальных реформ, направленных на перестройку ко</w:t>
      </w:r>
      <w:r w:rsidR="00AA7407" w:rsidRPr="0028626D">
        <w:rPr>
          <w:color w:val="000000"/>
          <w:sz w:val="28"/>
          <w:szCs w:val="28"/>
        </w:rPr>
        <w:t>лониально</w:t>
      </w:r>
      <w:r w:rsidR="007D54B0" w:rsidRPr="0028626D">
        <w:rPr>
          <w:color w:val="000000"/>
          <w:sz w:val="28"/>
          <w:szCs w:val="28"/>
        </w:rPr>
        <w:t>-феодальной структуры</w:t>
      </w:r>
      <w:r w:rsidR="00AA7407" w:rsidRPr="0028626D">
        <w:rPr>
          <w:color w:val="000000"/>
          <w:sz w:val="28"/>
          <w:szCs w:val="28"/>
        </w:rPr>
        <w:t>.</w:t>
      </w:r>
    </w:p>
    <w:p w:rsidR="006E5CBB" w:rsidRPr="0028626D" w:rsidRDefault="006E5CBB" w:rsidP="0028626D">
      <w:pPr>
        <w:tabs>
          <w:tab w:val="left" w:pos="2677"/>
        </w:tabs>
        <w:spacing w:line="360" w:lineRule="auto"/>
        <w:ind w:firstLine="709"/>
        <w:jc w:val="both"/>
        <w:rPr>
          <w:color w:val="000000"/>
          <w:sz w:val="28"/>
          <w:szCs w:val="28"/>
        </w:rPr>
      </w:pPr>
    </w:p>
    <w:p w:rsidR="0025414F" w:rsidRPr="0028626D" w:rsidRDefault="0028626D" w:rsidP="0028626D">
      <w:pPr>
        <w:spacing w:line="360" w:lineRule="auto"/>
        <w:ind w:firstLine="709"/>
        <w:jc w:val="both"/>
        <w:rPr>
          <w:b/>
          <w:color w:val="000000"/>
          <w:sz w:val="28"/>
          <w:szCs w:val="28"/>
        </w:rPr>
      </w:pPr>
      <w:r>
        <w:rPr>
          <w:color w:val="000000"/>
          <w:sz w:val="28"/>
          <w:szCs w:val="28"/>
        </w:rPr>
        <w:br w:type="page"/>
      </w:r>
      <w:r w:rsidR="00DB1BC9" w:rsidRPr="0028626D">
        <w:rPr>
          <w:b/>
          <w:color w:val="000000"/>
          <w:sz w:val="28"/>
          <w:szCs w:val="28"/>
        </w:rPr>
        <w:t xml:space="preserve">2.2 </w:t>
      </w:r>
      <w:r w:rsidR="00D154F1" w:rsidRPr="0028626D">
        <w:rPr>
          <w:b/>
          <w:color w:val="000000"/>
          <w:sz w:val="28"/>
          <w:szCs w:val="28"/>
        </w:rPr>
        <w:t>Процесс преобразования социально-экономической</w:t>
      </w:r>
      <w:r w:rsidR="00176D7A" w:rsidRPr="0028626D">
        <w:rPr>
          <w:b/>
          <w:color w:val="000000"/>
          <w:sz w:val="28"/>
          <w:szCs w:val="28"/>
        </w:rPr>
        <w:t xml:space="preserve"> </w:t>
      </w:r>
      <w:r w:rsidR="00D154F1" w:rsidRPr="0028626D">
        <w:rPr>
          <w:b/>
          <w:color w:val="000000"/>
          <w:sz w:val="28"/>
          <w:szCs w:val="28"/>
        </w:rPr>
        <w:t>политики</w:t>
      </w:r>
    </w:p>
    <w:p w:rsidR="0025414F" w:rsidRPr="0028626D" w:rsidRDefault="0025414F" w:rsidP="0028626D">
      <w:pPr>
        <w:spacing w:line="360" w:lineRule="auto"/>
        <w:ind w:firstLine="709"/>
        <w:jc w:val="both"/>
        <w:rPr>
          <w:color w:val="000000"/>
          <w:sz w:val="28"/>
          <w:szCs w:val="28"/>
        </w:rPr>
      </w:pPr>
    </w:p>
    <w:p w:rsidR="0025414F" w:rsidRPr="0028626D" w:rsidRDefault="00DB1BC9" w:rsidP="0028626D">
      <w:pPr>
        <w:spacing w:line="360" w:lineRule="auto"/>
        <w:ind w:firstLine="709"/>
        <w:jc w:val="both"/>
        <w:rPr>
          <w:color w:val="000000"/>
          <w:sz w:val="28"/>
          <w:szCs w:val="28"/>
        </w:rPr>
      </w:pPr>
      <w:r w:rsidRPr="0028626D">
        <w:rPr>
          <w:color w:val="000000"/>
          <w:sz w:val="28"/>
          <w:szCs w:val="28"/>
        </w:rPr>
        <w:t>Первым важнейшим шагом в области экономической политики, направленной на капиталистическую трансформацию унаследованного от колониального периода экономического строя, было проведение с конца 40</w:t>
      </w:r>
      <w:r w:rsidR="0028626D">
        <w:rPr>
          <w:color w:val="000000"/>
          <w:sz w:val="28"/>
          <w:szCs w:val="28"/>
        </w:rPr>
        <w:t>-</w:t>
      </w:r>
      <w:r w:rsidR="0028626D" w:rsidRPr="0028626D">
        <w:rPr>
          <w:color w:val="000000"/>
          <w:sz w:val="28"/>
          <w:szCs w:val="28"/>
        </w:rPr>
        <w:t>х</w:t>
      </w:r>
      <w:r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начала 50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аграрных реформ. Конгресс еще в своем избирательном манифесте 1946 г</w:t>
      </w:r>
      <w:r w:rsidR="007D54B0" w:rsidRPr="0028626D">
        <w:rPr>
          <w:color w:val="000000"/>
          <w:sz w:val="28"/>
          <w:szCs w:val="28"/>
        </w:rPr>
        <w:t>оду</w:t>
      </w:r>
      <w:r w:rsidRPr="0028626D">
        <w:rPr>
          <w:color w:val="000000"/>
          <w:sz w:val="28"/>
          <w:szCs w:val="28"/>
        </w:rPr>
        <w:t xml:space="preserve"> объявил об уничтожении всех «посредников» между государством и земледельцем. Однако под системой «посредничества» понималось не вообще феодально-помещичье землевладение, а землевладение типа заминдари. </w:t>
      </w:r>
      <w:r w:rsidR="00B25970" w:rsidRPr="0028626D">
        <w:rPr>
          <w:color w:val="000000"/>
          <w:sz w:val="28"/>
          <w:szCs w:val="28"/>
        </w:rPr>
        <w:t>Н</w:t>
      </w:r>
      <w:r w:rsidRPr="0028626D">
        <w:rPr>
          <w:color w:val="000000"/>
          <w:sz w:val="28"/>
          <w:szCs w:val="28"/>
        </w:rPr>
        <w:t>аряду с осуществлением законов об отмене системы заминдари были проведены некоторые другие меры, ускоряющие переход всех полуфеодальных помещиков</w:t>
      </w:r>
      <w:r w:rsidR="0028626D">
        <w:rPr>
          <w:color w:val="000000"/>
          <w:sz w:val="28"/>
          <w:szCs w:val="28"/>
        </w:rPr>
        <w:t xml:space="preserve"> </w:t>
      </w:r>
      <w:r w:rsidRPr="0028626D">
        <w:rPr>
          <w:color w:val="000000"/>
          <w:sz w:val="28"/>
          <w:szCs w:val="28"/>
        </w:rPr>
        <w:t>к ведению капиталистического хозяйства. Одной из них была разработка законов об установлении максимума землевладения. Однако в течение первых 6 лет после достижения независимости этот вопрос оставался как бы отодвинутым на задний план в связи с проведением реформы системы заминдари. В 1953 г</w:t>
      </w:r>
      <w:r w:rsidR="007D54B0" w:rsidRPr="0028626D">
        <w:rPr>
          <w:color w:val="000000"/>
          <w:sz w:val="28"/>
          <w:szCs w:val="28"/>
        </w:rPr>
        <w:t>оду</w:t>
      </w:r>
      <w:r w:rsidRPr="0028626D">
        <w:rPr>
          <w:color w:val="000000"/>
          <w:sz w:val="28"/>
          <w:szCs w:val="28"/>
        </w:rPr>
        <w:t xml:space="preserve"> вопрос о максимуме</w:t>
      </w:r>
      <w:r w:rsidR="0028626D">
        <w:rPr>
          <w:color w:val="000000"/>
          <w:sz w:val="28"/>
          <w:szCs w:val="28"/>
        </w:rPr>
        <w:t xml:space="preserve"> </w:t>
      </w:r>
      <w:r w:rsidRPr="0028626D">
        <w:rPr>
          <w:color w:val="000000"/>
          <w:sz w:val="28"/>
          <w:szCs w:val="28"/>
        </w:rPr>
        <w:t xml:space="preserve">земельного владения вновь был поставлен на повестку дня. Установление максимума землевладения было одной из первоочередных задач проведения аграрной политики в период </w:t>
      </w:r>
      <w:r w:rsidR="006E5CBB" w:rsidRPr="0028626D">
        <w:rPr>
          <w:color w:val="000000"/>
          <w:sz w:val="28"/>
          <w:szCs w:val="28"/>
        </w:rPr>
        <w:t>осуществления,</w:t>
      </w:r>
      <w:r w:rsidRPr="0028626D">
        <w:rPr>
          <w:color w:val="000000"/>
          <w:sz w:val="28"/>
          <w:szCs w:val="28"/>
        </w:rPr>
        <w:t xml:space="preserve"> как первого, так и второго пятилетних планов развития национальной экономики Индии. К середине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в большинстве штатов Индии были приняты законы о «потолке» землевладения, а в остальных </w:t>
      </w:r>
      <w:r w:rsidR="0028626D">
        <w:rPr>
          <w:color w:val="000000"/>
          <w:sz w:val="28"/>
          <w:szCs w:val="28"/>
        </w:rPr>
        <w:t>–</w:t>
      </w:r>
      <w:r w:rsidR="0028626D" w:rsidRPr="0028626D">
        <w:rPr>
          <w:color w:val="000000"/>
          <w:sz w:val="28"/>
          <w:szCs w:val="28"/>
        </w:rPr>
        <w:t xml:space="preserve"> </w:t>
      </w:r>
      <w:r w:rsidRPr="0028626D">
        <w:rPr>
          <w:color w:val="000000"/>
          <w:sz w:val="28"/>
          <w:szCs w:val="28"/>
        </w:rPr>
        <w:t xml:space="preserve">находились на различных стадиях прохождения через законодательные органы. В условиях скалда в стране более 60, земельных владений было размером менее </w:t>
      </w:r>
      <w:smartTag w:uri="urn:schemas-microsoft-com:office:smarttags" w:element="metricconverter">
        <w:smartTagPr>
          <w:attr w:name="ProductID" w:val="5 акров"/>
        </w:smartTagPr>
        <w:r w:rsidRPr="0028626D">
          <w:rPr>
            <w:color w:val="000000"/>
            <w:sz w:val="28"/>
            <w:szCs w:val="28"/>
          </w:rPr>
          <w:t>5 акров</w:t>
        </w:r>
      </w:smartTag>
      <w:r w:rsidRPr="0028626D">
        <w:rPr>
          <w:color w:val="000000"/>
          <w:sz w:val="28"/>
          <w:szCs w:val="28"/>
        </w:rPr>
        <w:t>, по штатам были установлены такие размеры «потолка», которые во много раз</w:t>
      </w:r>
      <w:r w:rsidR="0028626D">
        <w:rPr>
          <w:color w:val="000000"/>
          <w:sz w:val="28"/>
          <w:szCs w:val="28"/>
        </w:rPr>
        <w:t xml:space="preserve"> </w:t>
      </w:r>
      <w:r w:rsidRPr="0028626D">
        <w:rPr>
          <w:color w:val="000000"/>
          <w:sz w:val="28"/>
          <w:szCs w:val="28"/>
        </w:rPr>
        <w:t>превышали этот уровень</w:t>
      </w:r>
      <w:r w:rsidR="0028626D" w:rsidRPr="0028626D">
        <w:rPr>
          <w:color w:val="000000"/>
          <w:sz w:val="28"/>
          <w:szCs w:val="28"/>
        </w:rPr>
        <w:t>.</w:t>
      </w:r>
    </w:p>
    <w:p w:rsidR="00F43634" w:rsidRPr="0028626D" w:rsidRDefault="00AF1B2F" w:rsidP="0028626D">
      <w:pPr>
        <w:spacing w:line="360" w:lineRule="auto"/>
        <w:ind w:firstLine="709"/>
        <w:jc w:val="both"/>
        <w:rPr>
          <w:color w:val="000000"/>
          <w:sz w:val="28"/>
          <w:szCs w:val="28"/>
        </w:rPr>
      </w:pPr>
      <w:r w:rsidRPr="0028626D">
        <w:rPr>
          <w:color w:val="000000"/>
          <w:sz w:val="28"/>
          <w:szCs w:val="28"/>
        </w:rPr>
        <w:t>В 1950 году</w:t>
      </w:r>
      <w:r w:rsidR="00DB1BC9" w:rsidRPr="0028626D">
        <w:rPr>
          <w:color w:val="000000"/>
          <w:sz w:val="28"/>
          <w:szCs w:val="28"/>
        </w:rPr>
        <w:t xml:space="preserve"> при правительстве была образована Плановая комиссия, которую возглавил Джавахарлал Неру. Комиссия подготовила проект первого пятилетнего плана, охватывавшего период с 1 апреля 1952 по 31 марта 1956 г</w:t>
      </w:r>
      <w:r w:rsidR="007D54B0" w:rsidRPr="0028626D">
        <w:rPr>
          <w:color w:val="000000"/>
          <w:sz w:val="28"/>
          <w:szCs w:val="28"/>
        </w:rPr>
        <w:t>ода,</w:t>
      </w:r>
      <w:r w:rsidR="00DB1BC9" w:rsidRPr="0028626D">
        <w:rPr>
          <w:color w:val="000000"/>
          <w:sz w:val="28"/>
          <w:szCs w:val="28"/>
        </w:rPr>
        <w:t xml:space="preserve"> 1951/52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1955/56 финансовые годы. Как в первом, так и в последующих пятилетних планах экономического развития содержался курс на преимущественное развитие государственного сектора в области промышленности и инфраструктуры, устанавливались контрольные задания по основным видам промышленной и сельскохозяйственной продукции, объем и основные направления инвестиций в государственном и частном секторах, источники и объем денежных накоплений в государственном секторе.</w:t>
      </w:r>
      <w:r w:rsidR="006C428E" w:rsidRPr="0028626D">
        <w:rPr>
          <w:color w:val="000000"/>
          <w:sz w:val="28"/>
          <w:szCs w:val="28"/>
        </w:rPr>
        <w:t xml:space="preserve"> </w:t>
      </w:r>
      <w:r w:rsidR="00DB1BC9" w:rsidRPr="0028626D">
        <w:rPr>
          <w:color w:val="000000"/>
          <w:sz w:val="28"/>
          <w:szCs w:val="28"/>
        </w:rPr>
        <w:t>Проведение политики государственного капитализма и создание государственного сектора явились важным средством ускорения экономического развития страны. В то же время создание государственного сектора не только не изменило социально-экономическую природу индийского общества, но и способствовало росту частнокапиталистического предпринимательства. Характерно, что за годы двух первых пятилетних планов экономического развития Индии</w:t>
      </w:r>
      <w:r w:rsidR="0028626D">
        <w:rPr>
          <w:color w:val="000000"/>
          <w:sz w:val="28"/>
          <w:szCs w:val="28"/>
        </w:rPr>
        <w:t xml:space="preserve"> </w:t>
      </w:r>
      <w:r w:rsidR="00DB1BC9" w:rsidRPr="0028626D">
        <w:rPr>
          <w:color w:val="000000"/>
          <w:sz w:val="28"/>
          <w:szCs w:val="28"/>
        </w:rPr>
        <w:t>оплаченный капитал частных акционерных компа</w:t>
      </w:r>
      <w:r w:rsidR="003D3237" w:rsidRPr="0028626D">
        <w:rPr>
          <w:color w:val="000000"/>
          <w:sz w:val="28"/>
          <w:szCs w:val="28"/>
        </w:rPr>
        <w:t>ний вырос на 57,</w:t>
      </w:r>
      <w:r w:rsidR="0028626D" w:rsidRPr="0028626D">
        <w:rPr>
          <w:color w:val="000000"/>
          <w:sz w:val="28"/>
          <w:szCs w:val="28"/>
        </w:rPr>
        <w:t>4</w:t>
      </w:r>
      <w:r w:rsidR="0028626D">
        <w:rPr>
          <w:color w:val="000000"/>
          <w:sz w:val="28"/>
          <w:szCs w:val="28"/>
        </w:rPr>
        <w:t>%</w:t>
      </w:r>
      <w:r w:rsidR="003D3237" w:rsidRPr="0028626D">
        <w:rPr>
          <w:color w:val="000000"/>
          <w:sz w:val="28"/>
          <w:szCs w:val="28"/>
        </w:rPr>
        <w:t>. В 1960/61 годах</w:t>
      </w:r>
      <w:r w:rsidR="00DB1BC9" w:rsidRPr="0028626D">
        <w:rPr>
          <w:color w:val="000000"/>
          <w:sz w:val="28"/>
          <w:szCs w:val="28"/>
        </w:rPr>
        <w:t xml:space="preserve"> доля государственных предприятий в общем годовом продукте фабрично-заводской и горнодобывающей промышленности составила лишь около 1</w:t>
      </w:r>
      <w:r w:rsidR="0028626D" w:rsidRPr="0028626D">
        <w:rPr>
          <w:color w:val="000000"/>
          <w:sz w:val="28"/>
          <w:szCs w:val="28"/>
        </w:rPr>
        <w:t>0</w:t>
      </w:r>
      <w:r w:rsidR="0028626D">
        <w:rPr>
          <w:color w:val="000000"/>
          <w:sz w:val="28"/>
          <w:szCs w:val="28"/>
        </w:rPr>
        <w:t>%</w:t>
      </w:r>
      <w:r w:rsidR="00DB1BC9" w:rsidRPr="0028626D">
        <w:rPr>
          <w:color w:val="000000"/>
          <w:sz w:val="28"/>
          <w:szCs w:val="28"/>
        </w:rPr>
        <w:t>. Вместе с тем создание и рост государственного сектора вносят определенные изменения в экономическую и политическую обстановку в стране. Во-первых, в государственном секторе сосредоточены основные пред</w:t>
      </w:r>
      <w:r w:rsidR="0028176A" w:rsidRPr="0028626D">
        <w:rPr>
          <w:color w:val="000000"/>
          <w:sz w:val="28"/>
          <w:szCs w:val="28"/>
        </w:rPr>
        <w:t xml:space="preserve">приятия тяжелой промышленности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основы индустриализации Индии; во-вторых, государственный сектор развивается быстрее частног</w:t>
      </w:r>
      <w:r w:rsidR="0028176A" w:rsidRPr="0028626D">
        <w:rPr>
          <w:color w:val="000000"/>
          <w:sz w:val="28"/>
          <w:szCs w:val="28"/>
        </w:rPr>
        <w:t>о. Действительно, в 1951</w:t>
      </w:r>
      <w:r w:rsidR="0028626D">
        <w:rPr>
          <w:color w:val="000000"/>
          <w:sz w:val="28"/>
          <w:szCs w:val="28"/>
        </w:rPr>
        <w:t>–</w:t>
      </w:r>
      <w:r w:rsidR="0028626D" w:rsidRPr="0028626D">
        <w:rPr>
          <w:color w:val="000000"/>
          <w:sz w:val="28"/>
          <w:szCs w:val="28"/>
        </w:rPr>
        <w:t>1</w:t>
      </w:r>
      <w:r w:rsidR="004F5D0C" w:rsidRPr="0028626D">
        <w:rPr>
          <w:color w:val="000000"/>
          <w:sz w:val="28"/>
          <w:szCs w:val="28"/>
        </w:rPr>
        <w:t xml:space="preserve">961 года </w:t>
      </w:r>
      <w:r w:rsidR="00DB1BC9" w:rsidRPr="0028626D">
        <w:rPr>
          <w:color w:val="000000"/>
          <w:sz w:val="28"/>
          <w:szCs w:val="28"/>
        </w:rPr>
        <w:t>оплаченный капитал государственных компаний увеличился с 263</w:t>
      </w:r>
      <w:r w:rsidR="003D3237" w:rsidRPr="0028626D">
        <w:rPr>
          <w:color w:val="000000"/>
          <w:sz w:val="28"/>
          <w:szCs w:val="28"/>
        </w:rPr>
        <w:t xml:space="preserve"> млн. до 5 452 млн. рупий</w:t>
      </w:r>
      <w:r w:rsidR="0028626D" w:rsidRPr="0028626D">
        <w:rPr>
          <w:color w:val="000000"/>
          <w:sz w:val="28"/>
          <w:szCs w:val="28"/>
        </w:rPr>
        <w:t>,</w:t>
      </w:r>
      <w:r w:rsidR="0028176A" w:rsidRPr="0028626D">
        <w:rPr>
          <w:color w:val="000000"/>
          <w:sz w:val="28"/>
          <w:szCs w:val="28"/>
        </w:rPr>
        <w:t xml:space="preserve"> а частных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с 7491 до 11894 мл</w:t>
      </w:r>
      <w:r w:rsidR="0028626D" w:rsidRPr="0028626D">
        <w:rPr>
          <w:color w:val="000000"/>
          <w:sz w:val="28"/>
          <w:szCs w:val="28"/>
        </w:rPr>
        <w:t xml:space="preserve">н. </w:t>
      </w:r>
      <w:r w:rsidR="00DB1BC9" w:rsidRPr="0028626D">
        <w:rPr>
          <w:color w:val="000000"/>
          <w:sz w:val="28"/>
          <w:szCs w:val="28"/>
        </w:rPr>
        <w:t>В 1951 г</w:t>
      </w:r>
      <w:r w:rsidR="004F5D0C" w:rsidRPr="0028626D">
        <w:rPr>
          <w:color w:val="000000"/>
          <w:sz w:val="28"/>
          <w:szCs w:val="28"/>
        </w:rPr>
        <w:t xml:space="preserve">оду </w:t>
      </w:r>
      <w:r w:rsidR="00DB1BC9" w:rsidRPr="0028626D">
        <w:rPr>
          <w:color w:val="000000"/>
          <w:sz w:val="28"/>
          <w:szCs w:val="28"/>
        </w:rPr>
        <w:t>оплаченный капитал государственных компаний составлял всего примерно 3,</w:t>
      </w:r>
      <w:r w:rsidR="0028626D" w:rsidRPr="0028626D">
        <w:rPr>
          <w:color w:val="000000"/>
          <w:sz w:val="28"/>
          <w:szCs w:val="28"/>
        </w:rPr>
        <w:t>5</w:t>
      </w:r>
      <w:r w:rsidR="0028626D">
        <w:rPr>
          <w:color w:val="000000"/>
          <w:sz w:val="28"/>
          <w:szCs w:val="28"/>
        </w:rPr>
        <w:t>%</w:t>
      </w:r>
      <w:r w:rsidR="00DB1BC9" w:rsidRPr="0028626D">
        <w:rPr>
          <w:color w:val="000000"/>
          <w:sz w:val="28"/>
          <w:szCs w:val="28"/>
        </w:rPr>
        <w:t xml:space="preserve"> оплаченного капитала частных компаний, а в 1961 г</w:t>
      </w:r>
      <w:r w:rsidR="004F5D0C" w:rsidRPr="0028626D">
        <w:rPr>
          <w:color w:val="000000"/>
          <w:sz w:val="28"/>
          <w:szCs w:val="28"/>
        </w:rPr>
        <w:t>оду</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DB1BC9" w:rsidRPr="0028626D">
        <w:rPr>
          <w:color w:val="000000"/>
          <w:sz w:val="28"/>
          <w:szCs w:val="28"/>
        </w:rPr>
        <w:t>уже 4</w:t>
      </w:r>
      <w:r w:rsidR="0028626D" w:rsidRPr="0028626D">
        <w:rPr>
          <w:color w:val="000000"/>
          <w:sz w:val="28"/>
          <w:szCs w:val="28"/>
        </w:rPr>
        <w:t>6</w:t>
      </w:r>
      <w:r w:rsidR="0028626D">
        <w:rPr>
          <w:color w:val="000000"/>
          <w:sz w:val="28"/>
          <w:szCs w:val="28"/>
        </w:rPr>
        <w:t>%</w:t>
      </w:r>
      <w:r w:rsidR="00DB1BC9" w:rsidRPr="0028626D">
        <w:rPr>
          <w:color w:val="000000"/>
          <w:sz w:val="28"/>
          <w:szCs w:val="28"/>
        </w:rPr>
        <w:t xml:space="preserve">. </w:t>
      </w:r>
      <w:r w:rsidR="00F43634" w:rsidRPr="0028626D">
        <w:rPr>
          <w:color w:val="000000"/>
          <w:sz w:val="28"/>
          <w:szCs w:val="28"/>
        </w:rPr>
        <w:t>Одной из особенностей социально-экономической жизни Индии в 1950</w:t>
      </w:r>
      <w:r w:rsidR="0028626D">
        <w:rPr>
          <w:color w:val="000000"/>
          <w:sz w:val="28"/>
          <w:szCs w:val="28"/>
        </w:rPr>
        <w:t>–</w:t>
      </w:r>
      <w:r w:rsidR="0028626D" w:rsidRPr="0028626D">
        <w:rPr>
          <w:color w:val="000000"/>
          <w:sz w:val="28"/>
          <w:szCs w:val="28"/>
        </w:rPr>
        <w:t>1</w:t>
      </w:r>
      <w:r w:rsidR="00F43634" w:rsidRPr="0028626D">
        <w:rPr>
          <w:color w:val="000000"/>
          <w:sz w:val="28"/>
          <w:szCs w:val="28"/>
        </w:rPr>
        <w:t>955 годы стало развитие государственного капитализма на национальной основе. Образование государственного сектора в результате перехода в собственность Индии всех предприятий, ранее принадлежавших колониальным властям, открыло возможности для внесения плановости в развитие экономики молодой республики</w:t>
      </w:r>
      <w:r w:rsidR="0028626D" w:rsidRPr="0028626D">
        <w:rPr>
          <w:color w:val="000000"/>
          <w:sz w:val="28"/>
          <w:szCs w:val="28"/>
        </w:rPr>
        <w:t>.</w:t>
      </w:r>
    </w:p>
    <w:p w:rsidR="00F43634" w:rsidRPr="0028626D" w:rsidRDefault="00F43634" w:rsidP="0028626D">
      <w:pPr>
        <w:shd w:val="clear" w:color="auto" w:fill="FFFFFF"/>
        <w:autoSpaceDE w:val="0"/>
        <w:autoSpaceDN w:val="0"/>
        <w:adjustRightInd w:val="0"/>
        <w:spacing w:line="360" w:lineRule="auto"/>
        <w:ind w:firstLine="709"/>
        <w:jc w:val="both"/>
        <w:rPr>
          <w:color w:val="000000"/>
          <w:sz w:val="28"/>
          <w:szCs w:val="28"/>
        </w:rPr>
      </w:pPr>
      <w:r w:rsidRPr="0028626D">
        <w:rPr>
          <w:color w:val="000000"/>
          <w:sz w:val="28"/>
          <w:szCs w:val="28"/>
        </w:rPr>
        <w:t>Первый план экономического развития Индии был принят государством в октяб</w:t>
      </w:r>
      <w:r w:rsidR="004F5D0C" w:rsidRPr="0028626D">
        <w:rPr>
          <w:color w:val="000000"/>
          <w:sz w:val="28"/>
          <w:szCs w:val="28"/>
        </w:rPr>
        <w:t>ре 1951 года о</w:t>
      </w:r>
      <w:r w:rsidRPr="0028626D">
        <w:rPr>
          <w:color w:val="000000"/>
          <w:sz w:val="28"/>
          <w:szCs w:val="28"/>
        </w:rPr>
        <w:t>н предусматривал образование совместных предприятий при участии национального и иностранного капиталов, а также создание тяжелой промышленности в государственном секторе.</w:t>
      </w:r>
      <w:r w:rsidR="006C428E" w:rsidRPr="0028626D">
        <w:rPr>
          <w:color w:val="000000"/>
          <w:sz w:val="28"/>
          <w:szCs w:val="28"/>
        </w:rPr>
        <w:t xml:space="preserve"> </w:t>
      </w:r>
      <w:r w:rsidRPr="0028626D">
        <w:rPr>
          <w:color w:val="000000"/>
          <w:sz w:val="28"/>
          <w:szCs w:val="28"/>
        </w:rPr>
        <w:t>Индийское руководство взяло курс на создание смешанной модели экономического развития страны. Как</w:t>
      </w:r>
      <w:r w:rsidR="004F5D0C" w:rsidRPr="0028626D">
        <w:rPr>
          <w:color w:val="000000"/>
          <w:sz w:val="28"/>
          <w:szCs w:val="28"/>
        </w:rPr>
        <w:t xml:space="preserve"> отмечал индийский экономист X. </w:t>
      </w:r>
      <w:r w:rsidRPr="0028626D">
        <w:rPr>
          <w:color w:val="000000"/>
          <w:sz w:val="28"/>
          <w:szCs w:val="28"/>
        </w:rPr>
        <w:t>Венкатасуббия: «Одобрив смешанную модель как способ быстрого и успешного развития экономики, правительство Индии приняло социалистическое планирование, но более важным является то, что оно также признало капитализм в качестве постоянного института».</w:t>
      </w:r>
      <w:r w:rsidR="004F5D0C" w:rsidRPr="0028626D">
        <w:rPr>
          <w:color w:val="000000"/>
          <w:sz w:val="28"/>
          <w:szCs w:val="28"/>
        </w:rPr>
        <w:t xml:space="preserve"> </w:t>
      </w:r>
      <w:r w:rsidRPr="0028626D">
        <w:rPr>
          <w:color w:val="000000"/>
          <w:sz w:val="28"/>
          <w:szCs w:val="28"/>
        </w:rPr>
        <w:t>Правящие круги Англии с одобрением отнеслись к избранному Индией экономическому курсу. Поддержав плановое развитие экономики Индии, британское правительство оказывало содействие в поднятии уровня производительных сил Индии.</w:t>
      </w:r>
      <w:r w:rsidR="006C428E" w:rsidRPr="0028626D">
        <w:rPr>
          <w:color w:val="000000"/>
          <w:sz w:val="28"/>
          <w:szCs w:val="28"/>
        </w:rPr>
        <w:t xml:space="preserve"> </w:t>
      </w:r>
      <w:r w:rsidRPr="0028626D">
        <w:rPr>
          <w:color w:val="000000"/>
          <w:sz w:val="28"/>
          <w:szCs w:val="28"/>
        </w:rPr>
        <w:t>После 1950 года Индия продолжала испытывать финансовые трудности. В поисках выхода из создавшегося положения индийское правительство взяло курс на более широкое привлечение капитала из других стран, помимо Англии. В 1950</w:t>
      </w:r>
      <w:r w:rsidR="0028626D">
        <w:rPr>
          <w:color w:val="000000"/>
          <w:sz w:val="28"/>
          <w:szCs w:val="28"/>
        </w:rPr>
        <w:t>–</w:t>
      </w:r>
      <w:r w:rsidR="0028626D" w:rsidRPr="0028626D">
        <w:rPr>
          <w:color w:val="000000"/>
          <w:sz w:val="28"/>
          <w:szCs w:val="28"/>
        </w:rPr>
        <w:t>1955</w:t>
      </w:r>
      <w:r w:rsidRPr="0028626D">
        <w:rPr>
          <w:color w:val="000000"/>
          <w:sz w:val="28"/>
          <w:szCs w:val="28"/>
        </w:rPr>
        <w:t xml:space="preserve"> года число стран-инвесторов увеличилось. Частные иностранные долгосрочные капиталовложения в экономику Инди</w:t>
      </w:r>
      <w:r w:rsidR="003D3237" w:rsidRPr="0028626D">
        <w:rPr>
          <w:color w:val="000000"/>
          <w:sz w:val="28"/>
          <w:szCs w:val="28"/>
        </w:rPr>
        <w:t>и составили на 31 декабря 1955 года</w:t>
      </w:r>
      <w:r w:rsidRPr="0028626D">
        <w:rPr>
          <w:color w:val="000000"/>
          <w:sz w:val="28"/>
          <w:szCs w:val="28"/>
        </w:rPr>
        <w:t xml:space="preserve"> 4,806 млн.</w:t>
      </w:r>
      <w:r w:rsidR="004F5D0C" w:rsidRPr="0028626D">
        <w:rPr>
          <w:color w:val="000000"/>
          <w:sz w:val="28"/>
          <w:szCs w:val="28"/>
        </w:rPr>
        <w:t xml:space="preserve"> </w:t>
      </w:r>
      <w:r w:rsidRPr="0028626D">
        <w:rPr>
          <w:color w:val="000000"/>
          <w:sz w:val="28"/>
          <w:szCs w:val="28"/>
        </w:rPr>
        <w:t>рупий по сравнению с 2,876 млн.</w:t>
      </w:r>
      <w:r w:rsidR="004F5D0C" w:rsidRPr="0028626D">
        <w:rPr>
          <w:color w:val="000000"/>
          <w:sz w:val="28"/>
          <w:szCs w:val="28"/>
        </w:rPr>
        <w:t xml:space="preserve"> </w:t>
      </w:r>
      <w:r w:rsidRPr="0028626D">
        <w:rPr>
          <w:color w:val="000000"/>
          <w:sz w:val="28"/>
          <w:szCs w:val="28"/>
        </w:rPr>
        <w:t>рупий на 30 июня 1948 года. Причем, частные английские капиталовложения возросли за этот срок с 2,099 млн. до 3,920 млн. рупий. Несмотря на приток капиталов в Индию из других стран, Англия продолжала занимать в</w:t>
      </w:r>
      <w:r w:rsidR="004F5D0C" w:rsidRPr="0028626D">
        <w:rPr>
          <w:color w:val="000000"/>
          <w:sz w:val="28"/>
          <w:szCs w:val="28"/>
        </w:rPr>
        <w:t>едущую позицию в э</w:t>
      </w:r>
      <w:r w:rsidR="00F92ED8" w:rsidRPr="0028626D">
        <w:rPr>
          <w:color w:val="000000"/>
          <w:sz w:val="28"/>
          <w:szCs w:val="28"/>
        </w:rPr>
        <w:t>той сфере</w:t>
      </w:r>
      <w:r w:rsidRPr="0028626D">
        <w:rPr>
          <w:color w:val="000000"/>
          <w:sz w:val="28"/>
          <w:szCs w:val="28"/>
        </w:rPr>
        <w:t>.</w:t>
      </w:r>
      <w:r w:rsidR="006C428E" w:rsidRPr="0028626D">
        <w:rPr>
          <w:color w:val="000000"/>
          <w:sz w:val="28"/>
          <w:szCs w:val="28"/>
        </w:rPr>
        <w:t xml:space="preserve"> </w:t>
      </w:r>
      <w:r w:rsidRPr="0028626D">
        <w:rPr>
          <w:color w:val="000000"/>
          <w:sz w:val="28"/>
          <w:szCs w:val="28"/>
        </w:rPr>
        <w:t>В целях дальнейшего укрепления государственного суверенитета молодая республика, создавая оптимальные условия для развития национальной экономики, перешла к политике протекционизма. Вводились квотные ограничения и высокие пошлины на товары, ввозимые в страну. Это привело к сокращению английского экспорта в Индию. В результате между Индией и Англией возникли разногласия по вопросу реализации британской хлопчатобумажной продукции на индийском рынке. Это обстоятельство вызвало недовольство британской общественности. В английском парламенте начались бурные дискуссии по данному вопросу. Однако, Индия, нуждавшаяся в поддержке Англии, в частности в области военного сотрудничества, пошла на смягчение предпринятых ею мер против ввоза иностранных, главным образом, английских товаров.</w:t>
      </w:r>
      <w:r w:rsidR="00A40136" w:rsidRPr="0028626D">
        <w:rPr>
          <w:color w:val="000000"/>
          <w:sz w:val="28"/>
          <w:szCs w:val="28"/>
        </w:rPr>
        <w:t xml:space="preserve"> </w:t>
      </w:r>
      <w:r w:rsidRPr="0028626D">
        <w:rPr>
          <w:color w:val="000000"/>
          <w:sz w:val="28"/>
          <w:szCs w:val="28"/>
        </w:rPr>
        <w:t>В 1950</w:t>
      </w:r>
      <w:r w:rsidR="0028626D">
        <w:rPr>
          <w:color w:val="000000"/>
          <w:sz w:val="28"/>
          <w:szCs w:val="28"/>
        </w:rPr>
        <w:t>–</w:t>
      </w:r>
      <w:r w:rsidR="0028626D" w:rsidRPr="0028626D">
        <w:rPr>
          <w:color w:val="000000"/>
          <w:sz w:val="28"/>
          <w:szCs w:val="28"/>
        </w:rPr>
        <w:t>1</w:t>
      </w:r>
      <w:r w:rsidRPr="0028626D">
        <w:rPr>
          <w:color w:val="000000"/>
          <w:sz w:val="28"/>
          <w:szCs w:val="28"/>
        </w:rPr>
        <w:t>955 годах между Индией и Англией продолжались переговоры о стерлинговых балансах, в результате которых британские правящие круги предприняли меры по освобождению стерлинговых счетов Индии</w:t>
      </w:r>
      <w:r w:rsidR="0028626D" w:rsidRPr="0028626D">
        <w:rPr>
          <w:color w:val="000000"/>
          <w:sz w:val="28"/>
          <w:szCs w:val="28"/>
        </w:rPr>
        <w:t>.</w:t>
      </w:r>
    </w:p>
    <w:p w:rsidR="00D4685C" w:rsidRPr="0028626D" w:rsidRDefault="00F43634" w:rsidP="0028626D">
      <w:pPr>
        <w:shd w:val="clear" w:color="auto" w:fill="FFFFFF"/>
        <w:autoSpaceDE w:val="0"/>
        <w:autoSpaceDN w:val="0"/>
        <w:adjustRightInd w:val="0"/>
        <w:spacing w:line="360" w:lineRule="auto"/>
        <w:ind w:firstLine="709"/>
        <w:jc w:val="both"/>
        <w:rPr>
          <w:color w:val="000000"/>
          <w:sz w:val="28"/>
          <w:szCs w:val="28"/>
        </w:rPr>
      </w:pPr>
      <w:r w:rsidRPr="0028626D">
        <w:rPr>
          <w:color w:val="000000"/>
          <w:sz w:val="28"/>
          <w:szCs w:val="28"/>
        </w:rPr>
        <w:t>Другим видом индийско</w:t>
      </w:r>
      <w:r w:rsidR="0028626D">
        <w:rPr>
          <w:color w:val="000000"/>
          <w:sz w:val="28"/>
          <w:szCs w:val="28"/>
        </w:rPr>
        <w:t>-</w:t>
      </w:r>
      <w:r w:rsidRPr="0028626D">
        <w:rPr>
          <w:color w:val="000000"/>
          <w:sz w:val="28"/>
          <w:szCs w:val="28"/>
        </w:rPr>
        <w:t>английского экономического сотрудничества стало осуществление программы Технического сотрудничества Плана Коломбо. С конца 1951 года до конца 1955 года Англия направила в Индию 137 специалистов в различных областях и дала пройти стажировку у себя 1373 индийцам. В целом, по Плану Коломбо Индии была оказана Англией помощь на общую сумму 18 млн. фунтов стерлингов.</w:t>
      </w:r>
      <w:r w:rsidR="00D4685C" w:rsidRPr="0028626D">
        <w:rPr>
          <w:color w:val="000000"/>
          <w:sz w:val="28"/>
          <w:szCs w:val="28"/>
        </w:rPr>
        <w:t xml:space="preserve"> </w:t>
      </w:r>
      <w:r w:rsidR="00DB1BC9" w:rsidRPr="0028626D">
        <w:rPr>
          <w:color w:val="000000"/>
          <w:sz w:val="28"/>
          <w:szCs w:val="28"/>
        </w:rPr>
        <w:t>В процессе перестройки колониально-феодальной экономической структуры Индии неуклонно возрастала роль го</w:t>
      </w:r>
      <w:r w:rsidR="00D4685C" w:rsidRPr="0028626D">
        <w:rPr>
          <w:color w:val="000000"/>
          <w:sz w:val="28"/>
          <w:szCs w:val="28"/>
        </w:rPr>
        <w:t xml:space="preserve">сударства. </w:t>
      </w:r>
      <w:r w:rsidR="00DB1BC9" w:rsidRPr="0028626D">
        <w:rPr>
          <w:color w:val="000000"/>
          <w:sz w:val="28"/>
          <w:szCs w:val="28"/>
        </w:rPr>
        <w:t>Наряду с государственным предпринимательством</w:t>
      </w:r>
      <w:r w:rsidR="0028626D">
        <w:rPr>
          <w:color w:val="000000"/>
          <w:sz w:val="28"/>
          <w:szCs w:val="28"/>
        </w:rPr>
        <w:t xml:space="preserve"> </w:t>
      </w:r>
      <w:r w:rsidR="00DB1BC9" w:rsidRPr="0028626D">
        <w:rPr>
          <w:color w:val="000000"/>
          <w:sz w:val="28"/>
          <w:szCs w:val="28"/>
        </w:rPr>
        <w:t>важнейшей формой государственного капитализма были различные формы государственного регулирования экономики, направленные на за</w:t>
      </w:r>
      <w:r w:rsidR="004F5D0C" w:rsidRPr="0028626D">
        <w:rPr>
          <w:color w:val="000000"/>
          <w:sz w:val="28"/>
          <w:szCs w:val="28"/>
        </w:rPr>
        <w:t>щиту национального производства, к</w:t>
      </w:r>
      <w:r w:rsidR="00DB1BC9" w:rsidRPr="0028626D">
        <w:rPr>
          <w:color w:val="000000"/>
          <w:sz w:val="28"/>
          <w:szCs w:val="28"/>
        </w:rPr>
        <w:t>онтроля над деятельностью частного сектора, стимулирования</w:t>
      </w:r>
      <w:r w:rsidR="0028626D">
        <w:rPr>
          <w:color w:val="000000"/>
          <w:sz w:val="28"/>
          <w:szCs w:val="28"/>
        </w:rPr>
        <w:t xml:space="preserve"> </w:t>
      </w:r>
      <w:r w:rsidR="00DB1BC9" w:rsidRPr="0028626D">
        <w:rPr>
          <w:color w:val="000000"/>
          <w:sz w:val="28"/>
          <w:szCs w:val="28"/>
        </w:rPr>
        <w:t>развития тех или иных отраслей народного хозяйства</w:t>
      </w:r>
      <w:r w:rsidR="0028626D" w:rsidRPr="0028626D">
        <w:rPr>
          <w:color w:val="000000"/>
          <w:sz w:val="28"/>
          <w:szCs w:val="28"/>
        </w:rPr>
        <w:t>.</w:t>
      </w:r>
    </w:p>
    <w:p w:rsidR="00DB1BC9" w:rsidRPr="0028626D" w:rsidRDefault="00DB1BC9" w:rsidP="0028626D">
      <w:pPr>
        <w:shd w:val="clear" w:color="auto" w:fill="FFFFFF"/>
        <w:autoSpaceDE w:val="0"/>
        <w:autoSpaceDN w:val="0"/>
        <w:adjustRightInd w:val="0"/>
        <w:spacing w:line="360" w:lineRule="auto"/>
        <w:ind w:firstLine="709"/>
        <w:jc w:val="both"/>
        <w:rPr>
          <w:color w:val="000000"/>
          <w:sz w:val="28"/>
          <w:szCs w:val="28"/>
        </w:rPr>
      </w:pPr>
      <w:r w:rsidRPr="0028626D">
        <w:rPr>
          <w:color w:val="000000"/>
          <w:sz w:val="28"/>
          <w:szCs w:val="28"/>
        </w:rPr>
        <w:t>Экономические и финансовые органы государства, проводя меры по регулированию и контролю, опирались на ряд специальных законов: 1947 г</w:t>
      </w:r>
      <w:r w:rsidR="004F5D0C" w:rsidRPr="0028626D">
        <w:rPr>
          <w:color w:val="000000"/>
          <w:sz w:val="28"/>
          <w:szCs w:val="28"/>
        </w:rPr>
        <w:t>оду</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о к</w:t>
      </w:r>
      <w:r w:rsidR="00F317D4" w:rsidRPr="0028626D">
        <w:rPr>
          <w:color w:val="000000"/>
          <w:sz w:val="28"/>
          <w:szCs w:val="28"/>
        </w:rPr>
        <w:t>онтроле над выпуском акций и ва</w:t>
      </w:r>
      <w:r w:rsidRPr="0028626D">
        <w:rPr>
          <w:color w:val="000000"/>
          <w:sz w:val="28"/>
          <w:szCs w:val="28"/>
        </w:rPr>
        <w:t>лютно-импортном контроле; 1949 г</w:t>
      </w:r>
      <w:r w:rsidR="004F5D0C" w:rsidRPr="0028626D">
        <w:rPr>
          <w:color w:val="000000"/>
          <w:sz w:val="28"/>
          <w:szCs w:val="28"/>
        </w:rPr>
        <w:t>оду</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о регулировании деятельности банковской системы, 1951 г</w:t>
      </w:r>
      <w:r w:rsidR="004F5D0C" w:rsidRPr="0028626D">
        <w:rPr>
          <w:color w:val="000000"/>
          <w:sz w:val="28"/>
          <w:szCs w:val="28"/>
        </w:rPr>
        <w:t>оду</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о развитии и регулировании промышленности, который, в частности, предусматривал лицензирование создания новых и существенное расширение действующих предприятий; 1955 г</w:t>
      </w:r>
      <w:r w:rsidR="004F5D0C" w:rsidRPr="0028626D">
        <w:rPr>
          <w:color w:val="000000"/>
          <w:sz w:val="28"/>
          <w:szCs w:val="28"/>
        </w:rPr>
        <w:t>оду</w:t>
      </w:r>
      <w:r w:rsidR="0028176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о контроле над ценами на основные то</w:t>
      </w:r>
      <w:r w:rsidR="004F5D0C" w:rsidRPr="0028626D">
        <w:rPr>
          <w:color w:val="000000"/>
          <w:sz w:val="28"/>
          <w:szCs w:val="28"/>
        </w:rPr>
        <w:t>вары на внутреннем рынке;</w:t>
      </w:r>
      <w:r w:rsidR="0028626D">
        <w:rPr>
          <w:color w:val="000000"/>
          <w:sz w:val="28"/>
          <w:szCs w:val="28"/>
        </w:rPr>
        <w:t xml:space="preserve"> –</w:t>
      </w:r>
      <w:r w:rsidR="0028626D" w:rsidRPr="0028626D">
        <w:rPr>
          <w:color w:val="000000"/>
          <w:sz w:val="28"/>
          <w:szCs w:val="28"/>
        </w:rPr>
        <w:t xml:space="preserve"> </w:t>
      </w:r>
      <w:r w:rsidRPr="0028626D">
        <w:rPr>
          <w:color w:val="000000"/>
          <w:sz w:val="28"/>
          <w:szCs w:val="28"/>
        </w:rPr>
        <w:t>о промышленных камланиях, который ограничил деятельность управляющих агентств, и ряд других законодательных актов</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Наряду с регулированием и контролем частного сектора государство осуществляло прямое стимулирование частнокапиталистического предпринимательства. На это были направлены специальные мероприятия в области политики цен, установления протекционистских тарифов,</w:t>
      </w:r>
      <w:r w:rsidR="003D3237" w:rsidRPr="0028626D">
        <w:rPr>
          <w:color w:val="000000"/>
          <w:sz w:val="28"/>
          <w:szCs w:val="28"/>
        </w:rPr>
        <w:t xml:space="preserve"> льготы по налогообложению</w:t>
      </w:r>
      <w:r w:rsidRPr="0028626D">
        <w:rPr>
          <w:color w:val="000000"/>
          <w:sz w:val="28"/>
          <w:szCs w:val="28"/>
        </w:rPr>
        <w:t>. Важнейшую роль сыграли различные государственные и полугосударственные инвестиционные институты, обеспечившие кредитование промышленн</w:t>
      </w:r>
      <w:r w:rsidR="004F5D0C" w:rsidRPr="0028626D">
        <w:rPr>
          <w:color w:val="000000"/>
          <w:sz w:val="28"/>
          <w:szCs w:val="28"/>
        </w:rPr>
        <w:t>ого развития: Промышленно-финан</w:t>
      </w:r>
      <w:r w:rsidRPr="0028626D">
        <w:rPr>
          <w:color w:val="000000"/>
          <w:sz w:val="28"/>
          <w:szCs w:val="28"/>
        </w:rPr>
        <w:t>совая корпорация Индии</w:t>
      </w:r>
      <w:r w:rsidR="0028626D" w:rsidRPr="0028626D">
        <w:rPr>
          <w:color w:val="000000"/>
          <w:sz w:val="28"/>
          <w:szCs w:val="28"/>
        </w:rPr>
        <w:t>,</w:t>
      </w:r>
      <w:r w:rsidR="004F5D0C" w:rsidRPr="0028626D">
        <w:rPr>
          <w:color w:val="000000"/>
          <w:sz w:val="28"/>
          <w:szCs w:val="28"/>
        </w:rPr>
        <w:t xml:space="preserve"> созданные после</w:t>
      </w:r>
      <w:r w:rsidRPr="0028626D">
        <w:rPr>
          <w:color w:val="000000"/>
          <w:sz w:val="28"/>
          <w:szCs w:val="28"/>
        </w:rPr>
        <w:t xml:space="preserve"> 1951 г</w:t>
      </w:r>
      <w:r w:rsidR="004F5D0C" w:rsidRPr="0028626D">
        <w:rPr>
          <w:color w:val="000000"/>
          <w:sz w:val="28"/>
          <w:szCs w:val="28"/>
        </w:rPr>
        <w:t>ода</w:t>
      </w:r>
      <w:r w:rsidRPr="0028626D">
        <w:rPr>
          <w:color w:val="000000"/>
          <w:sz w:val="28"/>
          <w:szCs w:val="28"/>
        </w:rPr>
        <w:t xml:space="preserve"> финансовые корпорации штатов, Национальная корпорация промышленного развития</w:t>
      </w:r>
      <w:r w:rsidR="0028626D" w:rsidRPr="0028626D">
        <w:rPr>
          <w:color w:val="000000"/>
          <w:sz w:val="28"/>
          <w:szCs w:val="28"/>
        </w:rPr>
        <w:t xml:space="preserve">. </w:t>
      </w:r>
      <w:r w:rsidR="00F317D4" w:rsidRPr="0028626D">
        <w:rPr>
          <w:color w:val="000000"/>
          <w:sz w:val="28"/>
          <w:szCs w:val="28"/>
        </w:rPr>
        <w:t>В 1955 году б</w:t>
      </w:r>
      <w:r w:rsidRPr="0028626D">
        <w:rPr>
          <w:color w:val="000000"/>
          <w:sz w:val="28"/>
          <w:szCs w:val="28"/>
        </w:rPr>
        <w:t xml:space="preserve">ыл национализирован крупнейший частный коммерческий банк </w:t>
      </w:r>
      <w:r w:rsidR="0028626D">
        <w:rPr>
          <w:color w:val="000000"/>
          <w:sz w:val="28"/>
          <w:szCs w:val="28"/>
        </w:rPr>
        <w:t>–</w:t>
      </w:r>
      <w:r w:rsidR="0028626D" w:rsidRPr="0028626D">
        <w:rPr>
          <w:color w:val="000000"/>
          <w:sz w:val="28"/>
          <w:szCs w:val="28"/>
        </w:rPr>
        <w:t xml:space="preserve"> </w:t>
      </w:r>
      <w:r w:rsidRPr="0028626D">
        <w:rPr>
          <w:color w:val="000000"/>
          <w:sz w:val="28"/>
          <w:szCs w:val="28"/>
        </w:rPr>
        <w:t>Имперский банк, переименованный в Государственный банк, а в 1964 г</w:t>
      </w:r>
      <w:r w:rsidR="004F5D0C" w:rsidRPr="0028626D">
        <w:rPr>
          <w:color w:val="000000"/>
          <w:sz w:val="28"/>
          <w:szCs w:val="28"/>
        </w:rPr>
        <w:t>оду</w:t>
      </w:r>
      <w:r w:rsidRPr="0028626D">
        <w:rPr>
          <w:color w:val="000000"/>
          <w:sz w:val="28"/>
          <w:szCs w:val="28"/>
        </w:rPr>
        <w:t xml:space="preserve"> открыт специальный Государственный банк промышленного развития Индии. В целом</w:t>
      </w:r>
      <w:r w:rsidR="004F5D0C" w:rsidRPr="0028626D">
        <w:rPr>
          <w:color w:val="000000"/>
          <w:sz w:val="28"/>
          <w:szCs w:val="28"/>
        </w:rPr>
        <w:t xml:space="preserve"> за 1956</w:t>
      </w:r>
      <w:r w:rsidR="0028626D">
        <w:rPr>
          <w:color w:val="000000"/>
          <w:sz w:val="28"/>
          <w:szCs w:val="28"/>
        </w:rPr>
        <w:t>–</w:t>
      </w:r>
      <w:r w:rsidR="004F5D0C" w:rsidRPr="0028626D">
        <w:rPr>
          <w:color w:val="000000"/>
          <w:sz w:val="28"/>
          <w:szCs w:val="28"/>
        </w:rPr>
        <w:t>1966 годах</w:t>
      </w:r>
      <w:r w:rsidRPr="0028626D">
        <w:rPr>
          <w:color w:val="000000"/>
          <w:sz w:val="28"/>
          <w:szCs w:val="28"/>
        </w:rPr>
        <w:t xml:space="preserve"> частные предприниматели получили от государства финансовую помощь в размере около 9 млрд. рупий. Для финансирования мелкой промышленности была создана специальная национальная корпорация. Помимо оказания финансовой помощи государство обеспечивало существенную поддержку как мелкому механизированному, так и ручному промышленному производству в снабжении оборудованием, сырьем</w:t>
      </w:r>
      <w:r w:rsidR="004F5D0C" w:rsidRPr="0028626D">
        <w:rPr>
          <w:color w:val="000000"/>
          <w:sz w:val="28"/>
          <w:szCs w:val="28"/>
        </w:rPr>
        <w:t>, сбыте готовой продукции</w:t>
      </w:r>
      <w:r w:rsidRPr="0028626D">
        <w:rPr>
          <w:color w:val="000000"/>
          <w:sz w:val="28"/>
          <w:szCs w:val="28"/>
        </w:rPr>
        <w:t>. Государственная помощь способствовала накопле</w:t>
      </w:r>
      <w:r w:rsidR="0028176A" w:rsidRPr="0028626D">
        <w:rPr>
          <w:color w:val="000000"/>
          <w:sz w:val="28"/>
          <w:szCs w:val="28"/>
        </w:rPr>
        <w:t>нию капитала как в высших, так и</w:t>
      </w:r>
      <w:r w:rsidRPr="0028626D">
        <w:rPr>
          <w:color w:val="000000"/>
          <w:sz w:val="28"/>
          <w:szCs w:val="28"/>
        </w:rPr>
        <w:t xml:space="preserve"> в низших капиталистических укладах</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Мероприятия по регулированию и стимулированию национального производства, проведенные правительством, вызвали серьезные изменения в масштабах и направлении капиталовложении в экономику страны. Капиталовложения в основные фонды промышле</w:t>
      </w:r>
      <w:r w:rsidR="00A17AAC" w:rsidRPr="0028626D">
        <w:rPr>
          <w:color w:val="000000"/>
          <w:sz w:val="28"/>
          <w:szCs w:val="28"/>
        </w:rPr>
        <w:t>нных предприятий за 1948</w:t>
      </w:r>
      <w:r w:rsidR="0028626D">
        <w:rPr>
          <w:color w:val="000000"/>
          <w:sz w:val="28"/>
          <w:szCs w:val="28"/>
        </w:rPr>
        <w:t>–</w:t>
      </w:r>
      <w:r w:rsidR="0028626D" w:rsidRPr="0028626D">
        <w:rPr>
          <w:color w:val="000000"/>
          <w:sz w:val="28"/>
          <w:szCs w:val="28"/>
        </w:rPr>
        <w:t>1</w:t>
      </w:r>
      <w:r w:rsidR="004F5D0C" w:rsidRPr="0028626D">
        <w:rPr>
          <w:color w:val="000000"/>
          <w:sz w:val="28"/>
          <w:szCs w:val="28"/>
        </w:rPr>
        <w:t>962 годах</w:t>
      </w:r>
      <w:r w:rsidRPr="0028626D">
        <w:rPr>
          <w:color w:val="000000"/>
          <w:sz w:val="28"/>
          <w:szCs w:val="28"/>
        </w:rPr>
        <w:t xml:space="preserve"> выросли с 9,1 млрд. до 36 млрд. рупий</w:t>
      </w:r>
      <w:r w:rsidR="0028626D" w:rsidRPr="0028626D">
        <w:rPr>
          <w:color w:val="000000"/>
          <w:sz w:val="28"/>
          <w:szCs w:val="28"/>
        </w:rPr>
        <w:t xml:space="preserve">. </w:t>
      </w:r>
      <w:r w:rsidRPr="0028626D">
        <w:rPr>
          <w:color w:val="000000"/>
          <w:sz w:val="28"/>
          <w:szCs w:val="28"/>
        </w:rPr>
        <w:t>Большая часть всех новых инвестиций была направлен</w:t>
      </w:r>
      <w:r w:rsidR="00A17AAC" w:rsidRPr="0028626D">
        <w:rPr>
          <w:color w:val="000000"/>
          <w:sz w:val="28"/>
          <w:szCs w:val="28"/>
        </w:rPr>
        <w:t xml:space="preserve">а в тяжелую индустрию </w:t>
      </w:r>
      <w:r w:rsidR="0028626D">
        <w:rPr>
          <w:color w:val="000000"/>
          <w:sz w:val="28"/>
          <w:szCs w:val="28"/>
        </w:rPr>
        <w:t>–</w:t>
      </w:r>
      <w:r w:rsidR="0028626D" w:rsidRPr="0028626D">
        <w:rPr>
          <w:color w:val="000000"/>
          <w:sz w:val="28"/>
          <w:szCs w:val="28"/>
        </w:rPr>
        <w:t xml:space="preserve"> </w:t>
      </w:r>
      <w:r w:rsidRPr="0028626D">
        <w:rPr>
          <w:color w:val="000000"/>
          <w:sz w:val="28"/>
          <w:szCs w:val="28"/>
        </w:rPr>
        <w:t>черную и цветную металлургию, машиностроение, нефтепереработку, химию, производство строительных материалов и электроэнергии. Главную направляющую роль в начавшейся индустриализации страны играло государство. Участие государства в крупном предпринимательстве привело к созданию в Индии новых отраслей производства, заложивших базу для воспроизводства на национально</w:t>
      </w:r>
      <w:r w:rsidR="00815587" w:rsidRPr="0028626D">
        <w:rPr>
          <w:color w:val="000000"/>
          <w:sz w:val="28"/>
          <w:szCs w:val="28"/>
        </w:rPr>
        <w:t>й основе. Результатом государственно капиталистических</w:t>
      </w:r>
      <w:r w:rsidRPr="0028626D">
        <w:rPr>
          <w:color w:val="000000"/>
          <w:sz w:val="28"/>
          <w:szCs w:val="28"/>
        </w:rPr>
        <w:t xml:space="preserve"> </w:t>
      </w:r>
      <w:r w:rsidR="00815587" w:rsidRPr="0028626D">
        <w:rPr>
          <w:color w:val="000000"/>
          <w:sz w:val="28"/>
          <w:szCs w:val="28"/>
        </w:rPr>
        <w:t>мероприятий</w:t>
      </w:r>
      <w:r w:rsidRPr="0028626D">
        <w:rPr>
          <w:color w:val="000000"/>
          <w:sz w:val="28"/>
          <w:szCs w:val="28"/>
        </w:rPr>
        <w:t>, в том числе планирования, были опережающие темпы роста государственного сектора. Доля государственного сектора в валовой продукции всей промышленности составляла к 1966 г</w:t>
      </w:r>
      <w:r w:rsidR="004F5D0C" w:rsidRPr="0028626D">
        <w:rPr>
          <w:color w:val="000000"/>
          <w:sz w:val="28"/>
          <w:szCs w:val="28"/>
        </w:rPr>
        <w:t>оду</w:t>
      </w:r>
      <w:r w:rsidRPr="0028626D">
        <w:rPr>
          <w:color w:val="000000"/>
          <w:sz w:val="28"/>
          <w:szCs w:val="28"/>
        </w:rPr>
        <w:t xml:space="preserve"> около 1</w:t>
      </w:r>
      <w:r w:rsidR="0028626D" w:rsidRPr="0028626D">
        <w:rPr>
          <w:color w:val="000000"/>
          <w:sz w:val="28"/>
          <w:szCs w:val="28"/>
        </w:rPr>
        <w:t>8</w:t>
      </w:r>
      <w:r w:rsidR="0028626D">
        <w:rPr>
          <w:color w:val="000000"/>
          <w:sz w:val="28"/>
          <w:szCs w:val="28"/>
        </w:rPr>
        <w:t>%</w:t>
      </w:r>
      <w:r w:rsidRPr="0028626D">
        <w:rPr>
          <w:color w:val="000000"/>
          <w:sz w:val="28"/>
          <w:szCs w:val="28"/>
        </w:rPr>
        <w:t>. Индустриализация Индии вызвала противоречивые тенденции в экономическом развитии страны. После завершения первого пятилетнего плана, в ходе выполнения которого были ликвидированы главные отрицательные последствия раздела колониаль</w:t>
      </w:r>
      <w:r w:rsidR="004F5D0C" w:rsidRPr="0028626D">
        <w:rPr>
          <w:color w:val="000000"/>
          <w:sz w:val="28"/>
          <w:szCs w:val="28"/>
        </w:rPr>
        <w:t xml:space="preserve">ной Индии в сфере </w:t>
      </w:r>
      <w:r w:rsidRPr="0028626D">
        <w:rPr>
          <w:color w:val="000000"/>
          <w:sz w:val="28"/>
          <w:szCs w:val="28"/>
        </w:rPr>
        <w:t>экономики, был взят курс на индустриализацию страны путем преимущественного развит</w:t>
      </w:r>
      <w:r w:rsidR="004F5D0C" w:rsidRPr="0028626D">
        <w:rPr>
          <w:color w:val="000000"/>
          <w:sz w:val="28"/>
          <w:szCs w:val="28"/>
        </w:rPr>
        <w:t>ия государственного сектора. В н</w:t>
      </w:r>
      <w:r w:rsidRPr="0028626D">
        <w:rPr>
          <w:color w:val="000000"/>
          <w:sz w:val="28"/>
          <w:szCs w:val="28"/>
        </w:rPr>
        <w:t>овом «Решении прав</w:t>
      </w:r>
      <w:r w:rsidR="004F5D0C" w:rsidRPr="0028626D">
        <w:rPr>
          <w:color w:val="000000"/>
          <w:sz w:val="28"/>
          <w:szCs w:val="28"/>
        </w:rPr>
        <w:t xml:space="preserve">ительства Индии о промышленной </w:t>
      </w:r>
      <w:r w:rsidRPr="0028626D">
        <w:rPr>
          <w:color w:val="000000"/>
          <w:sz w:val="28"/>
          <w:szCs w:val="28"/>
        </w:rPr>
        <w:t>политике» от 30 апреля 1956 г</w:t>
      </w:r>
      <w:r w:rsidR="004F5D0C" w:rsidRPr="0028626D">
        <w:rPr>
          <w:color w:val="000000"/>
          <w:sz w:val="28"/>
          <w:szCs w:val="28"/>
        </w:rPr>
        <w:t>ода</w:t>
      </w:r>
      <w:r w:rsidRPr="0028626D">
        <w:rPr>
          <w:color w:val="000000"/>
          <w:sz w:val="28"/>
          <w:szCs w:val="28"/>
        </w:rPr>
        <w:t xml:space="preserve"> значительно расширился п</w:t>
      </w:r>
      <w:r w:rsidR="003D3237" w:rsidRPr="0028626D">
        <w:rPr>
          <w:color w:val="000000"/>
          <w:sz w:val="28"/>
          <w:szCs w:val="28"/>
        </w:rPr>
        <w:t>о сравнению с Декларацией 1948 году к</w:t>
      </w:r>
      <w:r w:rsidRPr="0028626D">
        <w:rPr>
          <w:color w:val="000000"/>
          <w:sz w:val="28"/>
          <w:szCs w:val="28"/>
        </w:rPr>
        <w:t>руг отраслей, в которых госуд</w:t>
      </w:r>
      <w:r w:rsidR="00F317D4" w:rsidRPr="0028626D">
        <w:rPr>
          <w:color w:val="000000"/>
          <w:sz w:val="28"/>
          <w:szCs w:val="28"/>
        </w:rPr>
        <w:t>арство получало исключительное ш</w:t>
      </w:r>
      <w:r w:rsidRPr="0028626D">
        <w:rPr>
          <w:color w:val="000000"/>
          <w:sz w:val="28"/>
          <w:szCs w:val="28"/>
        </w:rPr>
        <w:t>ли преимущественное право предпринимател</w:t>
      </w:r>
      <w:r w:rsidR="00A17AAC" w:rsidRPr="0028626D">
        <w:rPr>
          <w:color w:val="000000"/>
          <w:sz w:val="28"/>
          <w:szCs w:val="28"/>
        </w:rPr>
        <w:t>ьства. Однако уже в конце 50</w:t>
      </w:r>
      <w:r w:rsidR="0028626D">
        <w:rPr>
          <w:color w:val="000000"/>
          <w:sz w:val="28"/>
          <w:szCs w:val="28"/>
        </w:rPr>
        <w:t>-</w:t>
      </w:r>
      <w:r w:rsidR="0028626D" w:rsidRPr="0028626D">
        <w:rPr>
          <w:color w:val="000000"/>
          <w:sz w:val="28"/>
          <w:szCs w:val="28"/>
        </w:rPr>
        <w:t>х</w:t>
      </w:r>
      <w:r w:rsidR="00A17AAC"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Pr="0028626D">
        <w:rPr>
          <w:color w:val="000000"/>
          <w:sz w:val="28"/>
          <w:szCs w:val="28"/>
        </w:rPr>
        <w:t>начале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под давлением крупной национальной буржуазии стали делаться значительные отступления в пользу частного сектора</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Несмотря на ограничение деятельности частного капитала в отдельных отраслях н</w:t>
      </w:r>
      <w:r w:rsidR="004F5D0C" w:rsidRPr="0028626D">
        <w:rPr>
          <w:color w:val="000000"/>
          <w:sz w:val="28"/>
          <w:szCs w:val="28"/>
        </w:rPr>
        <w:t xml:space="preserve">ациональной экономики, в целом </w:t>
      </w:r>
      <w:r w:rsidRPr="0028626D">
        <w:rPr>
          <w:color w:val="000000"/>
          <w:sz w:val="28"/>
          <w:szCs w:val="28"/>
        </w:rPr>
        <w:t xml:space="preserve">государственный капитализм в Индии обеспечил как значительное фронтальное расширение частнокапиталистического предпринимательства, так и усиление процесса концентрации и централизации капитала, в особенности в его верхних звеньях. Позиции монополистической верхушки индийской крупной буржуазии усилились. Характерно, что 73 крупнейшие корпорации получили более половины всей государственной финансовой помощи, выделенной частному сектору в период второго и третьего </w:t>
      </w:r>
      <w:r w:rsidR="00A17AAC" w:rsidRPr="0028626D">
        <w:rPr>
          <w:color w:val="000000"/>
          <w:sz w:val="28"/>
          <w:szCs w:val="28"/>
        </w:rPr>
        <w:t>пятилетних планов</w:t>
      </w:r>
      <w:r w:rsidR="0028626D" w:rsidRPr="0028626D">
        <w:rPr>
          <w:color w:val="000000"/>
          <w:sz w:val="28"/>
          <w:szCs w:val="28"/>
        </w:rPr>
        <w:t xml:space="preserve">. </w:t>
      </w:r>
      <w:r w:rsidRPr="0028626D">
        <w:rPr>
          <w:color w:val="000000"/>
          <w:sz w:val="28"/>
          <w:szCs w:val="28"/>
        </w:rPr>
        <w:t>Расширение масштабов деятельности крупной индийской буржуазии усиливало диспропорции в развитии мелкого и крупного предпринимательства. Экономическая структура Индии характеризуется наличием различных укладов, причем в низших укладах</w:t>
      </w:r>
      <w:r w:rsidR="0028626D">
        <w:rPr>
          <w:color w:val="000000"/>
          <w:sz w:val="28"/>
          <w:szCs w:val="28"/>
        </w:rPr>
        <w:t xml:space="preserve"> </w:t>
      </w:r>
      <w:r w:rsidRPr="0028626D">
        <w:rPr>
          <w:color w:val="000000"/>
          <w:sz w:val="28"/>
          <w:szCs w:val="28"/>
        </w:rPr>
        <w:t>сосредоточена основная часть работающего населения, занятого в сельском хозяйстве, промышленности и других отраслях народного хозяйства. Поскольку процесс индустриализации до конца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охватывал в основном лишь современное, фабрично-заводское производство, диспропорции между низшими и высшими укладами увеличивались. Значительное опережение по темпам роста тяжелой промышленности вызвало также к середине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разрыв между уровнем развития отраслей I и II подразделений. Все это вело к серьезным трудностям на рывке промышленных изделий, неполному использованию производственных мощностей и в конечном счете к затягиванию сроков индустриализации и недовыполнению намеченных плановых заданий. Важнейшим тормозом всего процесса трансформации экономической структуры Индии было продолжавшееся отставание сельского хозяйства </w:t>
      </w:r>
      <w:r w:rsidR="0028626D">
        <w:rPr>
          <w:color w:val="000000"/>
          <w:sz w:val="28"/>
          <w:szCs w:val="28"/>
        </w:rPr>
        <w:t>–</w:t>
      </w:r>
      <w:r w:rsidR="0028626D" w:rsidRPr="0028626D">
        <w:rPr>
          <w:color w:val="000000"/>
          <w:sz w:val="28"/>
          <w:szCs w:val="28"/>
        </w:rPr>
        <w:t xml:space="preserve"> </w:t>
      </w:r>
      <w:r w:rsidRPr="0028626D">
        <w:rPr>
          <w:color w:val="000000"/>
          <w:sz w:val="28"/>
          <w:szCs w:val="28"/>
        </w:rPr>
        <w:t xml:space="preserve">основной отрасли народного хозяйства. Индустриализация страны, рост </w:t>
      </w:r>
      <w:r w:rsidR="00815587" w:rsidRPr="0028626D">
        <w:rPr>
          <w:color w:val="000000"/>
          <w:sz w:val="28"/>
          <w:szCs w:val="28"/>
        </w:rPr>
        <w:t>капиталистического</w:t>
      </w:r>
      <w:r w:rsidRPr="0028626D">
        <w:rPr>
          <w:color w:val="000000"/>
          <w:sz w:val="28"/>
          <w:szCs w:val="28"/>
        </w:rPr>
        <w:t xml:space="preserve"> уклада в городе стали оказывать всевозрастающее воздействие на положение в индийской деревне Проведение аграрных реформ также создало более благоприятные условия для капиталистической трансформации аграрного строя Индии</w:t>
      </w:r>
      <w:r w:rsidR="0028626D" w:rsidRPr="0028626D">
        <w:rPr>
          <w:color w:val="000000"/>
          <w:sz w:val="28"/>
          <w:szCs w:val="28"/>
        </w:rPr>
        <w:t xml:space="preserve">. </w:t>
      </w:r>
      <w:r w:rsidRPr="0028626D">
        <w:rPr>
          <w:color w:val="000000"/>
          <w:sz w:val="28"/>
          <w:szCs w:val="28"/>
        </w:rPr>
        <w:t>Поскольку аграрные реформы не проводились на половине территории страны</w:t>
      </w:r>
      <w:r w:rsidR="0028626D">
        <w:rPr>
          <w:color w:val="000000"/>
          <w:sz w:val="28"/>
          <w:szCs w:val="28"/>
        </w:rPr>
        <w:t xml:space="preserve"> </w:t>
      </w:r>
      <w:r w:rsidRPr="0028626D">
        <w:rPr>
          <w:color w:val="000000"/>
          <w:sz w:val="28"/>
          <w:szCs w:val="28"/>
        </w:rPr>
        <w:t>и поскольку в районах бывшего заминдарскаго землевладения значительная часть земли еще до реформы была сконцентрирована в хозяйствах верхней прослойки арендаторов, земельные отношения и в пореформенный период характеризовались неравенством в распределении обрабатываемых площадей межд</w:t>
      </w:r>
      <w:r w:rsidR="0028176A" w:rsidRPr="0028626D">
        <w:rPr>
          <w:color w:val="000000"/>
          <w:sz w:val="28"/>
          <w:szCs w:val="28"/>
        </w:rPr>
        <w:t>у различными группами хозяйств. Н</w:t>
      </w:r>
      <w:r w:rsidRPr="0028626D">
        <w:rPr>
          <w:color w:val="000000"/>
          <w:sz w:val="28"/>
          <w:szCs w:val="28"/>
        </w:rPr>
        <w:t>екоторое повышение интенсивности сельскохозяйственного производства в помещичьих и кулацких хозяйствах, расширение обрабатываемых площадей привели к росту валовой продукции сель</w:t>
      </w:r>
      <w:r w:rsidR="00A17AAC" w:rsidRPr="0028626D">
        <w:rPr>
          <w:color w:val="000000"/>
          <w:sz w:val="28"/>
          <w:szCs w:val="28"/>
        </w:rPr>
        <w:t>ского хозяйства в 1951</w:t>
      </w:r>
      <w:r w:rsidR="0028626D">
        <w:rPr>
          <w:color w:val="000000"/>
          <w:sz w:val="28"/>
          <w:szCs w:val="28"/>
        </w:rPr>
        <w:t>–</w:t>
      </w:r>
      <w:r w:rsidR="0028626D" w:rsidRPr="0028626D">
        <w:rPr>
          <w:color w:val="000000"/>
          <w:sz w:val="28"/>
          <w:szCs w:val="28"/>
        </w:rPr>
        <w:t>1</w:t>
      </w:r>
      <w:r w:rsidR="004F5D0C" w:rsidRPr="0028626D">
        <w:rPr>
          <w:color w:val="000000"/>
          <w:sz w:val="28"/>
          <w:szCs w:val="28"/>
        </w:rPr>
        <w:t>965 годах</w:t>
      </w:r>
      <w:r w:rsidRPr="0028626D">
        <w:rPr>
          <w:color w:val="000000"/>
          <w:sz w:val="28"/>
          <w:szCs w:val="28"/>
        </w:rPr>
        <w:t xml:space="preserve"> на 6</w:t>
      </w:r>
      <w:r w:rsidR="0028626D" w:rsidRPr="0028626D">
        <w:rPr>
          <w:color w:val="000000"/>
          <w:sz w:val="28"/>
          <w:szCs w:val="28"/>
        </w:rPr>
        <w:t>5</w:t>
      </w:r>
      <w:r w:rsidR="0028626D">
        <w:rPr>
          <w:color w:val="000000"/>
          <w:sz w:val="28"/>
          <w:szCs w:val="28"/>
        </w:rPr>
        <w:t>%</w:t>
      </w:r>
      <w:r w:rsidRPr="0028626D">
        <w:rPr>
          <w:color w:val="000000"/>
          <w:sz w:val="28"/>
          <w:szCs w:val="28"/>
        </w:rPr>
        <w:t>. Однако рост сельскохозяйственного производства на душу населения оказался значительно меньше, поскольку общее население страны за эти годы возросло примерно на 2</w:t>
      </w:r>
      <w:r w:rsidR="0028626D" w:rsidRPr="0028626D">
        <w:rPr>
          <w:color w:val="000000"/>
          <w:sz w:val="28"/>
          <w:szCs w:val="28"/>
        </w:rPr>
        <w:t>5</w:t>
      </w:r>
      <w:r w:rsidR="0028626D">
        <w:rPr>
          <w:color w:val="000000"/>
          <w:sz w:val="28"/>
          <w:szCs w:val="28"/>
        </w:rPr>
        <w:t>%</w:t>
      </w:r>
      <w:r w:rsidRPr="0028626D">
        <w:rPr>
          <w:color w:val="000000"/>
          <w:sz w:val="28"/>
          <w:szCs w:val="28"/>
        </w:rPr>
        <w:t>. К середине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национальное сельскохозяйственное производство не обеспечивало полностью потребности страны в продовольствии и некоторых видах сельскохозяйственного сырья Отставание этой важнейшей отрасли индийской экономики объяснялось в первую очередь тем, что основную массу</w:t>
      </w:r>
      <w:r w:rsidR="0028626D">
        <w:rPr>
          <w:color w:val="000000"/>
          <w:sz w:val="28"/>
          <w:szCs w:val="28"/>
        </w:rPr>
        <w:t xml:space="preserve"> </w:t>
      </w:r>
      <w:r w:rsidRPr="0028626D">
        <w:rPr>
          <w:color w:val="000000"/>
          <w:sz w:val="28"/>
          <w:szCs w:val="28"/>
        </w:rPr>
        <w:t>хозяйственных единиц составляли экономически нерентабельные, полупотребительские по своему характеру крестьянские хозяйства</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Развитию капитализма в сельском хозяйстве Индии объективно способствовала проводимая правительством Национального конгресса сельскохозяйс</w:t>
      </w:r>
      <w:r w:rsidR="00F317D4" w:rsidRPr="0028626D">
        <w:rPr>
          <w:color w:val="000000"/>
          <w:sz w:val="28"/>
          <w:szCs w:val="28"/>
        </w:rPr>
        <w:t>твенная политика. Расширение обрабатыв</w:t>
      </w:r>
      <w:r w:rsidR="004F5D0C" w:rsidRPr="0028626D">
        <w:rPr>
          <w:color w:val="000000"/>
          <w:sz w:val="28"/>
          <w:szCs w:val="28"/>
        </w:rPr>
        <w:t>аемых площадей в 1951</w:t>
      </w:r>
      <w:r w:rsidR="0028626D">
        <w:rPr>
          <w:color w:val="000000"/>
          <w:sz w:val="28"/>
          <w:szCs w:val="28"/>
        </w:rPr>
        <w:t>–</w:t>
      </w:r>
      <w:r w:rsidR="004F5D0C" w:rsidRPr="0028626D">
        <w:rPr>
          <w:color w:val="000000"/>
          <w:sz w:val="28"/>
          <w:szCs w:val="28"/>
        </w:rPr>
        <w:t>1966</w:t>
      </w:r>
      <w:r w:rsidR="00406A72" w:rsidRPr="0028626D">
        <w:rPr>
          <w:color w:val="000000"/>
          <w:sz w:val="28"/>
          <w:szCs w:val="28"/>
        </w:rPr>
        <w:t xml:space="preserve"> </w:t>
      </w:r>
      <w:r w:rsidR="004F5D0C" w:rsidRPr="0028626D">
        <w:rPr>
          <w:color w:val="000000"/>
          <w:sz w:val="28"/>
          <w:szCs w:val="28"/>
        </w:rPr>
        <w:t>годах</w:t>
      </w:r>
      <w:r w:rsidRPr="0028626D">
        <w:rPr>
          <w:color w:val="000000"/>
          <w:sz w:val="28"/>
          <w:szCs w:val="28"/>
        </w:rPr>
        <w:t xml:space="preserve"> государственными организациями было освоено 7,5 млн. а</w:t>
      </w:r>
      <w:r w:rsidR="004F5D0C" w:rsidRPr="0028626D">
        <w:rPr>
          <w:color w:val="000000"/>
          <w:sz w:val="28"/>
          <w:szCs w:val="28"/>
        </w:rPr>
        <w:t>кров целинных и залежных земель</w:t>
      </w:r>
      <w:r w:rsidRPr="0028626D">
        <w:rPr>
          <w:color w:val="000000"/>
          <w:sz w:val="28"/>
          <w:szCs w:val="28"/>
        </w:rPr>
        <w:t xml:space="preserve">, строительство </w:t>
      </w:r>
      <w:r w:rsidR="004F5D0C" w:rsidRPr="0028626D">
        <w:rPr>
          <w:color w:val="000000"/>
          <w:sz w:val="28"/>
          <w:szCs w:val="28"/>
        </w:rPr>
        <w:t xml:space="preserve">крупных и мелких оросительных </w:t>
      </w:r>
      <w:r w:rsidRPr="0028626D">
        <w:rPr>
          <w:color w:val="000000"/>
          <w:sz w:val="28"/>
          <w:szCs w:val="28"/>
        </w:rPr>
        <w:t>сооружений</w:t>
      </w:r>
      <w:r w:rsidR="0028626D" w:rsidRPr="0028626D">
        <w:rPr>
          <w:color w:val="000000"/>
          <w:sz w:val="28"/>
          <w:szCs w:val="28"/>
        </w:rPr>
        <w:t>,</w:t>
      </w:r>
      <w:r w:rsidRPr="0028626D">
        <w:rPr>
          <w:color w:val="000000"/>
          <w:sz w:val="28"/>
          <w:szCs w:val="28"/>
        </w:rPr>
        <w:t xml:space="preserve"> прокладка дорог, создание сети животноводческих и семеноводческих ферм, распространение передового агротехнического опыта и</w:t>
      </w:r>
      <w:r w:rsidR="00F317D4" w:rsidRPr="0028626D">
        <w:rPr>
          <w:color w:val="000000"/>
          <w:sz w:val="28"/>
          <w:szCs w:val="28"/>
        </w:rPr>
        <w:t xml:space="preserve"> проведение комплекса социально-</w:t>
      </w:r>
      <w:r w:rsidRPr="0028626D">
        <w:rPr>
          <w:color w:val="000000"/>
          <w:sz w:val="28"/>
          <w:szCs w:val="28"/>
        </w:rPr>
        <w:t>культурных мероприятий через созданную в 1951 г</w:t>
      </w:r>
      <w:r w:rsidR="00406A72" w:rsidRPr="0028626D">
        <w:rPr>
          <w:color w:val="000000"/>
          <w:sz w:val="28"/>
          <w:szCs w:val="28"/>
        </w:rPr>
        <w:t>оду</w:t>
      </w:r>
      <w:r w:rsidRPr="0028626D">
        <w:rPr>
          <w:color w:val="000000"/>
          <w:sz w:val="28"/>
          <w:szCs w:val="28"/>
        </w:rPr>
        <w:t xml:space="preserve"> государственную организацию по развитию сельских районов</w:t>
      </w:r>
      <w:r w:rsidR="0028626D">
        <w:rPr>
          <w:color w:val="000000"/>
          <w:sz w:val="28"/>
          <w:szCs w:val="28"/>
        </w:rPr>
        <w:t xml:space="preserve"> –</w:t>
      </w:r>
      <w:r w:rsidR="0028626D" w:rsidRPr="0028626D">
        <w:rPr>
          <w:color w:val="000000"/>
          <w:sz w:val="28"/>
          <w:szCs w:val="28"/>
        </w:rPr>
        <w:t xml:space="preserve"> </w:t>
      </w:r>
      <w:r w:rsidRPr="0028626D">
        <w:rPr>
          <w:color w:val="000000"/>
          <w:sz w:val="28"/>
          <w:szCs w:val="28"/>
        </w:rPr>
        <w:t>все это создавало современную инфраструктуру в сельском хозяйстве. Развитие при финансовой и организационной поддержке государства кооперации обслуживания</w:t>
      </w:r>
      <w:r w:rsidR="0028626D">
        <w:rPr>
          <w:color w:val="000000"/>
          <w:sz w:val="28"/>
          <w:szCs w:val="28"/>
        </w:rPr>
        <w:t xml:space="preserve"> </w:t>
      </w:r>
      <w:r w:rsidRPr="0028626D">
        <w:rPr>
          <w:color w:val="000000"/>
          <w:sz w:val="28"/>
          <w:szCs w:val="28"/>
        </w:rPr>
        <w:t xml:space="preserve">привело к частичному вытеснению из сферы сельского кредита и торговли низших форм капитала </w:t>
      </w:r>
      <w:r w:rsidR="0028626D">
        <w:rPr>
          <w:color w:val="000000"/>
          <w:sz w:val="28"/>
          <w:szCs w:val="28"/>
        </w:rPr>
        <w:t>–</w:t>
      </w:r>
      <w:r w:rsidR="0028626D" w:rsidRPr="0028626D">
        <w:rPr>
          <w:color w:val="000000"/>
          <w:sz w:val="28"/>
          <w:szCs w:val="28"/>
        </w:rPr>
        <w:t xml:space="preserve"> </w:t>
      </w:r>
      <w:r w:rsidRPr="0028626D">
        <w:rPr>
          <w:color w:val="000000"/>
          <w:sz w:val="28"/>
          <w:szCs w:val="28"/>
        </w:rPr>
        <w:t>торгового и ростовщического. Доля кооперативов в сельскохозяйственном кредите возро</w:t>
      </w:r>
      <w:r w:rsidR="00406A72" w:rsidRPr="0028626D">
        <w:rPr>
          <w:color w:val="000000"/>
          <w:sz w:val="28"/>
          <w:szCs w:val="28"/>
        </w:rPr>
        <w:t>сла в 1951</w:t>
      </w:r>
      <w:r w:rsidR="0028626D">
        <w:rPr>
          <w:color w:val="000000"/>
          <w:sz w:val="28"/>
          <w:szCs w:val="28"/>
        </w:rPr>
        <w:t>–</w:t>
      </w:r>
      <w:r w:rsidR="00406A72" w:rsidRPr="0028626D">
        <w:rPr>
          <w:color w:val="000000"/>
          <w:sz w:val="28"/>
          <w:szCs w:val="28"/>
        </w:rPr>
        <w:t>1961 годах</w:t>
      </w:r>
      <w:r w:rsidRPr="0028626D">
        <w:rPr>
          <w:color w:val="000000"/>
          <w:sz w:val="28"/>
          <w:szCs w:val="28"/>
        </w:rPr>
        <w:t xml:space="preserve"> более чем в пять раз. Формировавшаяся сельская </w:t>
      </w:r>
      <w:r w:rsidR="00406A72" w:rsidRPr="0028626D">
        <w:rPr>
          <w:color w:val="000000"/>
          <w:sz w:val="28"/>
          <w:szCs w:val="28"/>
        </w:rPr>
        <w:t xml:space="preserve">буржуазия становилась наиболее </w:t>
      </w:r>
      <w:r w:rsidRPr="0028626D">
        <w:rPr>
          <w:color w:val="000000"/>
          <w:sz w:val="28"/>
          <w:szCs w:val="28"/>
        </w:rPr>
        <w:t>многочисленной труппой низшего слоя капиталистического класса в Индии. Значительные изменения произошли и в положени</w:t>
      </w:r>
      <w:r w:rsidR="00DA58E0" w:rsidRPr="0028626D">
        <w:rPr>
          <w:color w:val="000000"/>
          <w:sz w:val="28"/>
          <w:szCs w:val="28"/>
        </w:rPr>
        <w:t>и различных групп городской торг</w:t>
      </w:r>
      <w:r w:rsidRPr="0028626D">
        <w:rPr>
          <w:color w:val="000000"/>
          <w:sz w:val="28"/>
          <w:szCs w:val="28"/>
        </w:rPr>
        <w:t>ово-п</w:t>
      </w:r>
      <w:r w:rsidR="00DA58E0" w:rsidRPr="0028626D">
        <w:rPr>
          <w:color w:val="000000"/>
          <w:sz w:val="28"/>
          <w:szCs w:val="28"/>
        </w:rPr>
        <w:t>ромышл</w:t>
      </w:r>
      <w:r w:rsidR="00F317D4" w:rsidRPr="0028626D">
        <w:rPr>
          <w:color w:val="000000"/>
          <w:sz w:val="28"/>
          <w:szCs w:val="28"/>
        </w:rPr>
        <w:t>енной буржуазии. В резуль</w:t>
      </w:r>
      <w:r w:rsidRPr="0028626D">
        <w:rPr>
          <w:color w:val="000000"/>
          <w:sz w:val="28"/>
          <w:szCs w:val="28"/>
        </w:rPr>
        <w:t>тате как роста национального государственного и частного предпринимательства, так и политики экономического протекционизма с</w:t>
      </w:r>
      <w:r w:rsidR="000D7D33" w:rsidRPr="0028626D">
        <w:rPr>
          <w:color w:val="000000"/>
          <w:sz w:val="28"/>
          <w:szCs w:val="28"/>
        </w:rPr>
        <w:t xml:space="preserve">ократилось влияние иностранной </w:t>
      </w:r>
      <w:r w:rsidRPr="0028626D">
        <w:rPr>
          <w:color w:val="000000"/>
          <w:sz w:val="28"/>
          <w:szCs w:val="28"/>
        </w:rPr>
        <w:t>буржуазии. Однако если в целом удельный вес иностранного капитала в индийской экономике снизился, то в крупной промышленности его доля в инвестициях падала медленно. Иностранные капиталовложения в обрабатывающей промышленности росли почти такими же темпами, как частные национальны</w:t>
      </w:r>
      <w:r w:rsidR="00A17AAC" w:rsidRPr="0028626D">
        <w:rPr>
          <w:color w:val="000000"/>
          <w:sz w:val="28"/>
          <w:szCs w:val="28"/>
        </w:rPr>
        <w:t>е, и увеличились за 1948</w:t>
      </w:r>
      <w:r w:rsidR="0028626D">
        <w:rPr>
          <w:color w:val="000000"/>
          <w:sz w:val="28"/>
          <w:szCs w:val="28"/>
        </w:rPr>
        <w:t>–</w:t>
      </w:r>
      <w:r w:rsidR="0028626D" w:rsidRPr="0028626D">
        <w:rPr>
          <w:color w:val="000000"/>
          <w:sz w:val="28"/>
          <w:szCs w:val="28"/>
        </w:rPr>
        <w:t>1</w:t>
      </w:r>
      <w:r w:rsidR="00406A72" w:rsidRPr="0028626D">
        <w:rPr>
          <w:color w:val="000000"/>
          <w:sz w:val="28"/>
          <w:szCs w:val="28"/>
        </w:rPr>
        <w:t>960 годах</w:t>
      </w:r>
      <w:r w:rsidRPr="0028626D">
        <w:rPr>
          <w:color w:val="000000"/>
          <w:sz w:val="28"/>
          <w:szCs w:val="28"/>
        </w:rPr>
        <w:t xml:space="preserve"> в 2,5 раза</w:t>
      </w:r>
      <w:r w:rsidR="0028626D" w:rsidRPr="0028626D">
        <w:rPr>
          <w:color w:val="000000"/>
          <w:sz w:val="28"/>
          <w:szCs w:val="28"/>
        </w:rPr>
        <w:t xml:space="preserve">. </w:t>
      </w:r>
      <w:r w:rsidRPr="0028626D">
        <w:rPr>
          <w:color w:val="000000"/>
          <w:sz w:val="28"/>
          <w:szCs w:val="28"/>
        </w:rPr>
        <w:t>Наиболее значительным был п</w:t>
      </w:r>
      <w:r w:rsidR="00A17AAC" w:rsidRPr="0028626D">
        <w:rPr>
          <w:color w:val="000000"/>
          <w:sz w:val="28"/>
          <w:szCs w:val="28"/>
        </w:rPr>
        <w:t xml:space="preserve">риток капитала в новые отрасли </w:t>
      </w:r>
      <w:r w:rsidR="0028626D">
        <w:rPr>
          <w:color w:val="000000"/>
          <w:sz w:val="28"/>
          <w:szCs w:val="28"/>
        </w:rPr>
        <w:t>–</w:t>
      </w:r>
      <w:r w:rsidR="0028626D" w:rsidRPr="0028626D">
        <w:rPr>
          <w:color w:val="000000"/>
          <w:sz w:val="28"/>
          <w:szCs w:val="28"/>
        </w:rPr>
        <w:t xml:space="preserve"> </w:t>
      </w:r>
      <w:r w:rsidRPr="0028626D">
        <w:rPr>
          <w:color w:val="000000"/>
          <w:sz w:val="28"/>
          <w:szCs w:val="28"/>
        </w:rPr>
        <w:t>нефтепереработку, химию, машиностроение, электротехническое производство. Реальное влияние иностранных монополий значительно больше их удельного веса в инвестициях, так как при новых формах проникновения</w:t>
      </w:r>
      <w:r w:rsidR="0028626D">
        <w:rPr>
          <w:color w:val="000000"/>
          <w:sz w:val="28"/>
          <w:szCs w:val="28"/>
        </w:rPr>
        <w:t xml:space="preserve"> </w:t>
      </w:r>
      <w:r w:rsidRPr="0028626D">
        <w:rPr>
          <w:color w:val="000000"/>
          <w:sz w:val="28"/>
          <w:szCs w:val="28"/>
        </w:rPr>
        <w:t>сфера их интересов в Индии росла значительно быстрее суммы капиталовложений. Отсюда следует, что степень контроля над деятельностью отдельных промышленных компаний со стороны иностранного капитала уменьшилась, однако его воздействие на весь механизм воспроизводства и перелива накоплений в частный се</w:t>
      </w:r>
      <w:r w:rsidR="00A17AAC" w:rsidRPr="0028626D">
        <w:rPr>
          <w:color w:val="000000"/>
          <w:sz w:val="28"/>
          <w:szCs w:val="28"/>
        </w:rPr>
        <w:t>ктор возросло</w:t>
      </w:r>
      <w:r w:rsidR="0028626D" w:rsidRPr="0028626D">
        <w:rPr>
          <w:color w:val="000000"/>
          <w:sz w:val="28"/>
          <w:szCs w:val="28"/>
        </w:rPr>
        <w:t xml:space="preserve">. </w:t>
      </w:r>
      <w:r w:rsidRPr="0028626D">
        <w:rPr>
          <w:color w:val="000000"/>
          <w:sz w:val="28"/>
          <w:szCs w:val="28"/>
        </w:rPr>
        <w:t>В известной мере это относится и к государственному сектору</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В обстановке промышленного бума, созданного государственными инвестициями и протекционистскими мерами правительства, произошел значительный рост экономической мощи индийского капитала. Оплаченный капитал частных акционерных ко</w:t>
      </w:r>
      <w:r w:rsidR="00406A72" w:rsidRPr="0028626D">
        <w:rPr>
          <w:color w:val="000000"/>
          <w:sz w:val="28"/>
          <w:szCs w:val="28"/>
        </w:rPr>
        <w:t>мпаний в Индии за 194</w:t>
      </w:r>
      <w:r w:rsidR="00A17AAC" w:rsidRPr="0028626D">
        <w:rPr>
          <w:color w:val="000000"/>
          <w:sz w:val="28"/>
          <w:szCs w:val="28"/>
        </w:rPr>
        <w:t>7</w:t>
      </w:r>
      <w:r w:rsidR="0028626D">
        <w:rPr>
          <w:color w:val="000000"/>
          <w:sz w:val="28"/>
          <w:szCs w:val="28"/>
        </w:rPr>
        <w:t>–</w:t>
      </w:r>
      <w:r w:rsidR="0028626D" w:rsidRPr="0028626D">
        <w:rPr>
          <w:color w:val="000000"/>
          <w:sz w:val="28"/>
          <w:szCs w:val="28"/>
        </w:rPr>
        <w:t>1</w:t>
      </w:r>
      <w:r w:rsidR="00406A72" w:rsidRPr="0028626D">
        <w:rPr>
          <w:color w:val="000000"/>
          <w:sz w:val="28"/>
          <w:szCs w:val="28"/>
        </w:rPr>
        <w:t>962 годах</w:t>
      </w:r>
      <w:r w:rsidRPr="0028626D">
        <w:rPr>
          <w:color w:val="000000"/>
          <w:sz w:val="28"/>
          <w:szCs w:val="28"/>
        </w:rPr>
        <w:t xml:space="preserve"> вырос с 4,8 </w:t>
      </w:r>
      <w:r w:rsidR="003D3237" w:rsidRPr="0028626D">
        <w:rPr>
          <w:color w:val="000000"/>
          <w:sz w:val="28"/>
          <w:szCs w:val="28"/>
        </w:rPr>
        <w:t>млрд. до 12,5 млрд. рупий, то есть</w:t>
      </w:r>
      <w:r w:rsidRPr="0028626D">
        <w:rPr>
          <w:color w:val="000000"/>
          <w:sz w:val="28"/>
          <w:szCs w:val="28"/>
        </w:rPr>
        <w:t xml:space="preserve"> почти в 3 раза. При </w:t>
      </w:r>
      <w:r w:rsidR="00F317D4" w:rsidRPr="0028626D">
        <w:rPr>
          <w:color w:val="000000"/>
          <w:sz w:val="28"/>
          <w:szCs w:val="28"/>
        </w:rPr>
        <w:t xml:space="preserve">этом неуклонно повышалась доля </w:t>
      </w:r>
      <w:r w:rsidRPr="0028626D">
        <w:rPr>
          <w:color w:val="000000"/>
          <w:sz w:val="28"/>
          <w:szCs w:val="28"/>
        </w:rPr>
        <w:t>крупного капитала и монополий. Эта группа капиталистов получила всемерную поддержку от государства в рамках пятилетних планов, поскольку переводила свои накопления в отрасли I подразделения. Иност</w:t>
      </w:r>
      <w:r w:rsidR="00406A72" w:rsidRPr="0028626D">
        <w:rPr>
          <w:color w:val="000000"/>
          <w:sz w:val="28"/>
          <w:szCs w:val="28"/>
        </w:rPr>
        <w:t xml:space="preserve">ранные монополии также оказали </w:t>
      </w:r>
      <w:r w:rsidRPr="0028626D">
        <w:rPr>
          <w:color w:val="000000"/>
          <w:sz w:val="28"/>
          <w:szCs w:val="28"/>
        </w:rPr>
        <w:t>крупному капиталу значительную помощь кредитами, оборудованием. Более 8</w:t>
      </w:r>
      <w:r w:rsidR="0028626D" w:rsidRPr="0028626D">
        <w:rPr>
          <w:color w:val="000000"/>
          <w:sz w:val="28"/>
          <w:szCs w:val="28"/>
        </w:rPr>
        <w:t>0</w:t>
      </w:r>
      <w:r w:rsidR="0028626D">
        <w:rPr>
          <w:color w:val="000000"/>
          <w:sz w:val="28"/>
          <w:szCs w:val="28"/>
        </w:rPr>
        <w:t>%</w:t>
      </w:r>
      <w:r w:rsidRPr="0028626D">
        <w:rPr>
          <w:color w:val="000000"/>
          <w:sz w:val="28"/>
          <w:szCs w:val="28"/>
        </w:rPr>
        <w:t xml:space="preserve"> всех крупных предприятий в </w:t>
      </w:r>
      <w:r w:rsidR="00BA41FC" w:rsidRPr="0028626D">
        <w:rPr>
          <w:color w:val="000000"/>
          <w:sz w:val="28"/>
          <w:szCs w:val="28"/>
        </w:rPr>
        <w:t>частном секторе были построены в</w:t>
      </w:r>
      <w:r w:rsidRPr="0028626D">
        <w:rPr>
          <w:color w:val="000000"/>
          <w:sz w:val="28"/>
          <w:szCs w:val="28"/>
        </w:rPr>
        <w:t xml:space="preserve"> сотрудничестве с западными фирмами. Все это обусловило опережающие темпы развития узкой группы крупнейших компаний, особенно связанных с индийскими монополиями. Не менее высокий уровень концентрации был в банковском деле: в середине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на семь крупнейших банков, контролировавшихся индийскими монополистическими группами и составлявших около 1</w:t>
      </w:r>
      <w:r w:rsidR="0028626D" w:rsidRPr="0028626D">
        <w:rPr>
          <w:color w:val="000000"/>
          <w:sz w:val="28"/>
          <w:szCs w:val="28"/>
        </w:rPr>
        <w:t>0</w:t>
      </w:r>
      <w:r w:rsidR="0028626D">
        <w:rPr>
          <w:color w:val="000000"/>
          <w:sz w:val="28"/>
          <w:szCs w:val="28"/>
        </w:rPr>
        <w:t>%</w:t>
      </w:r>
      <w:r w:rsidRPr="0028626D">
        <w:rPr>
          <w:color w:val="000000"/>
          <w:sz w:val="28"/>
          <w:szCs w:val="28"/>
        </w:rPr>
        <w:t xml:space="preserve"> всего числа частных банков, приходилось 6</w:t>
      </w:r>
      <w:r w:rsidR="0028626D" w:rsidRPr="0028626D">
        <w:rPr>
          <w:color w:val="000000"/>
          <w:sz w:val="28"/>
          <w:szCs w:val="28"/>
        </w:rPr>
        <w:t>5</w:t>
      </w:r>
      <w:r w:rsidR="0028626D">
        <w:rPr>
          <w:color w:val="000000"/>
          <w:sz w:val="28"/>
          <w:szCs w:val="28"/>
        </w:rPr>
        <w:t>%</w:t>
      </w:r>
      <w:r w:rsidRPr="0028626D">
        <w:rPr>
          <w:color w:val="000000"/>
          <w:sz w:val="28"/>
          <w:szCs w:val="28"/>
        </w:rPr>
        <w:t xml:space="preserve"> общей суммы депозитов частных банков. Значительное укрепление крупной индийской буржуазии и ее монополистической верхушки, их тесные связи с иностранными монополиями усиливали реакционные тенденции в экономическом и социальном развитии Индии. Углублялись противоречия и внутри индийской национальной буржуазии. Это было, в частности, связано со значительным ростом численности низших групп торгово-промышленной буржуазии. В 1960 г</w:t>
      </w:r>
      <w:r w:rsidR="00406A72" w:rsidRPr="0028626D">
        <w:rPr>
          <w:color w:val="000000"/>
          <w:sz w:val="28"/>
          <w:szCs w:val="28"/>
        </w:rPr>
        <w:t>оду</w:t>
      </w:r>
      <w:r w:rsidRPr="0028626D">
        <w:rPr>
          <w:color w:val="000000"/>
          <w:sz w:val="28"/>
          <w:szCs w:val="28"/>
        </w:rPr>
        <w:t xml:space="preserve"> в Индии мелкие предприятия и небольшие фабрики охватывали 9</w:t>
      </w:r>
      <w:r w:rsidR="0028626D" w:rsidRPr="0028626D">
        <w:rPr>
          <w:color w:val="000000"/>
          <w:sz w:val="28"/>
          <w:szCs w:val="28"/>
        </w:rPr>
        <w:t>3</w:t>
      </w:r>
      <w:r w:rsidR="0028626D">
        <w:rPr>
          <w:color w:val="000000"/>
          <w:sz w:val="28"/>
          <w:szCs w:val="28"/>
        </w:rPr>
        <w:t>%</w:t>
      </w:r>
      <w:r w:rsidRPr="0028626D">
        <w:rPr>
          <w:color w:val="000000"/>
          <w:sz w:val="28"/>
          <w:szCs w:val="28"/>
        </w:rPr>
        <w:t xml:space="preserve"> всех промышленных предприятий страны. Сохранение и даже «расширенное воспроизводство» мелкой промышленности</w:t>
      </w:r>
      <w:r w:rsidR="0028626D">
        <w:rPr>
          <w:color w:val="000000"/>
          <w:sz w:val="28"/>
          <w:szCs w:val="28"/>
        </w:rPr>
        <w:t xml:space="preserve"> </w:t>
      </w:r>
      <w:r w:rsidRPr="0028626D">
        <w:rPr>
          <w:color w:val="000000"/>
          <w:sz w:val="28"/>
          <w:szCs w:val="28"/>
        </w:rPr>
        <w:t>имело двойственные последствия: с одной стороны, оно приводило к расширению внутреннего рынка, поскольку в производство вовлекались массы новог</w:t>
      </w:r>
      <w:r w:rsidR="00A17AAC" w:rsidRPr="0028626D">
        <w:rPr>
          <w:color w:val="000000"/>
          <w:sz w:val="28"/>
          <w:szCs w:val="28"/>
        </w:rPr>
        <w:t xml:space="preserve">о капитала и рабочих, с другой </w:t>
      </w:r>
      <w:r w:rsidR="0028626D">
        <w:rPr>
          <w:color w:val="000000"/>
          <w:sz w:val="28"/>
          <w:szCs w:val="28"/>
        </w:rPr>
        <w:t>–</w:t>
      </w:r>
      <w:r w:rsidR="0028626D" w:rsidRPr="0028626D">
        <w:rPr>
          <w:color w:val="000000"/>
          <w:sz w:val="28"/>
          <w:szCs w:val="28"/>
        </w:rPr>
        <w:t xml:space="preserve"> </w:t>
      </w:r>
      <w:r w:rsidRPr="0028626D">
        <w:rPr>
          <w:color w:val="000000"/>
          <w:sz w:val="28"/>
          <w:szCs w:val="28"/>
        </w:rPr>
        <w:t>тормозились процессы концентрации и специализации производства, длительное время сохранялись высокие цены и издержки</w:t>
      </w:r>
      <w:r w:rsidR="0028626D" w:rsidRPr="0028626D">
        <w:rPr>
          <w:color w:val="000000"/>
          <w:sz w:val="28"/>
          <w:szCs w:val="28"/>
        </w:rPr>
        <w:t>.</w:t>
      </w:r>
    </w:p>
    <w:p w:rsidR="00DB1BC9" w:rsidRPr="0028626D" w:rsidRDefault="00DB1BC9" w:rsidP="0028626D">
      <w:pPr>
        <w:spacing w:line="360" w:lineRule="auto"/>
        <w:ind w:firstLine="709"/>
        <w:jc w:val="both"/>
        <w:rPr>
          <w:color w:val="000000"/>
          <w:sz w:val="28"/>
          <w:szCs w:val="28"/>
        </w:rPr>
      </w:pPr>
      <w:r w:rsidRPr="0028626D">
        <w:rPr>
          <w:color w:val="000000"/>
          <w:sz w:val="28"/>
          <w:szCs w:val="28"/>
        </w:rPr>
        <w:t>Главное препятствие, с которым столкнулась Индия в своих усилиях преод</w:t>
      </w:r>
      <w:r w:rsidR="00A17AAC" w:rsidRPr="0028626D">
        <w:rPr>
          <w:color w:val="000000"/>
          <w:sz w:val="28"/>
          <w:szCs w:val="28"/>
        </w:rPr>
        <w:t xml:space="preserve">олеть колониальную отсталость, </w:t>
      </w:r>
      <w:r w:rsidR="0028626D">
        <w:rPr>
          <w:color w:val="000000"/>
          <w:sz w:val="28"/>
          <w:szCs w:val="28"/>
        </w:rPr>
        <w:t>–</w:t>
      </w:r>
      <w:r w:rsidR="0028626D" w:rsidRPr="0028626D">
        <w:rPr>
          <w:color w:val="000000"/>
          <w:sz w:val="28"/>
          <w:szCs w:val="28"/>
        </w:rPr>
        <w:t xml:space="preserve"> </w:t>
      </w:r>
      <w:r w:rsidRPr="0028626D">
        <w:rPr>
          <w:color w:val="000000"/>
          <w:sz w:val="28"/>
          <w:szCs w:val="28"/>
        </w:rPr>
        <w:t>это острый недостаток капиталов</w:t>
      </w:r>
      <w:r w:rsidR="003D3237" w:rsidRPr="0028626D">
        <w:rPr>
          <w:color w:val="000000"/>
          <w:sz w:val="28"/>
          <w:szCs w:val="28"/>
        </w:rPr>
        <w:t xml:space="preserve"> в производительной форме</w:t>
      </w:r>
      <w:r w:rsidR="0028626D" w:rsidRPr="0028626D">
        <w:rPr>
          <w:color w:val="000000"/>
          <w:sz w:val="28"/>
          <w:szCs w:val="28"/>
        </w:rPr>
        <w:t xml:space="preserve">. </w:t>
      </w:r>
      <w:r w:rsidRPr="0028626D">
        <w:rPr>
          <w:color w:val="000000"/>
          <w:sz w:val="28"/>
          <w:szCs w:val="28"/>
        </w:rPr>
        <w:t>Индия страдала не только от необходимости в возрастающих размерах</w:t>
      </w:r>
      <w:r w:rsidR="003D3237" w:rsidRPr="0028626D">
        <w:rPr>
          <w:color w:val="000000"/>
          <w:sz w:val="28"/>
          <w:szCs w:val="28"/>
        </w:rPr>
        <w:t xml:space="preserve"> обращаться к импорту средств пр</w:t>
      </w:r>
      <w:r w:rsidRPr="0028626D">
        <w:rPr>
          <w:color w:val="000000"/>
          <w:sz w:val="28"/>
          <w:szCs w:val="28"/>
        </w:rPr>
        <w:t>оизводства, но и от крайней ограниченности валюты, необходимой для их закупок. Поэтому в осуществлении программы индустриализации Индии значительное место отводилось иностранной, в основном государственной, помощи. За ее счет производился импорт капитального оборудования, материалов, оплата услуг иностранных специалистов. Общая сумма иностранного частного капитала, инвестированного в Индии, по данным Резервного банка, составила на конец 1960 г</w:t>
      </w:r>
      <w:r w:rsidR="003D3237" w:rsidRPr="0028626D">
        <w:rPr>
          <w:color w:val="000000"/>
          <w:sz w:val="28"/>
          <w:szCs w:val="28"/>
        </w:rPr>
        <w:t>ода</w:t>
      </w:r>
      <w:r w:rsidRPr="0028626D">
        <w:rPr>
          <w:color w:val="000000"/>
          <w:sz w:val="28"/>
          <w:szCs w:val="28"/>
        </w:rPr>
        <w:t xml:space="preserve"> 5664 млн. рупий против 2558 млн. рупий в 1948 г</w:t>
      </w:r>
      <w:r w:rsidR="00406A72" w:rsidRPr="0028626D">
        <w:rPr>
          <w:color w:val="000000"/>
          <w:sz w:val="28"/>
          <w:szCs w:val="28"/>
        </w:rPr>
        <w:t>оду</w:t>
      </w:r>
      <w:r w:rsidRPr="0028626D">
        <w:rPr>
          <w:color w:val="000000"/>
          <w:sz w:val="28"/>
          <w:szCs w:val="28"/>
        </w:rPr>
        <w:t>. Среднегодовой валовой приток иностранных частных капиталовложений, который на 4</w:t>
      </w:r>
      <w:r w:rsidR="0028626D" w:rsidRPr="0028626D">
        <w:rPr>
          <w:color w:val="000000"/>
          <w:sz w:val="28"/>
          <w:szCs w:val="28"/>
        </w:rPr>
        <w:t>0</w:t>
      </w:r>
      <w:r w:rsidR="0028626D">
        <w:rPr>
          <w:color w:val="000000"/>
          <w:sz w:val="28"/>
          <w:szCs w:val="28"/>
        </w:rPr>
        <w:t>%</w:t>
      </w:r>
      <w:r w:rsidRPr="0028626D">
        <w:rPr>
          <w:color w:val="000000"/>
          <w:sz w:val="28"/>
          <w:szCs w:val="28"/>
        </w:rPr>
        <w:t xml:space="preserve"> осуществлялся за счет реинвес</w:t>
      </w:r>
      <w:r w:rsidR="00A17AAC" w:rsidRPr="0028626D">
        <w:rPr>
          <w:color w:val="000000"/>
          <w:sz w:val="28"/>
          <w:szCs w:val="28"/>
        </w:rPr>
        <w:t>тиций, составлял в 1956</w:t>
      </w:r>
      <w:r w:rsidR="0028626D">
        <w:rPr>
          <w:color w:val="000000"/>
          <w:sz w:val="28"/>
          <w:szCs w:val="28"/>
        </w:rPr>
        <w:t>–</w:t>
      </w:r>
      <w:r w:rsidR="0028626D" w:rsidRPr="0028626D">
        <w:rPr>
          <w:color w:val="000000"/>
          <w:sz w:val="28"/>
          <w:szCs w:val="28"/>
        </w:rPr>
        <w:t>1</w:t>
      </w:r>
      <w:r w:rsidR="00406A72" w:rsidRPr="0028626D">
        <w:rPr>
          <w:color w:val="000000"/>
          <w:sz w:val="28"/>
          <w:szCs w:val="28"/>
        </w:rPr>
        <w:t>960 годах</w:t>
      </w:r>
      <w:r w:rsidRPr="0028626D">
        <w:rPr>
          <w:color w:val="000000"/>
          <w:sz w:val="28"/>
          <w:szCs w:val="28"/>
        </w:rPr>
        <w:t xml:space="preserve"> 346,2 млн. рупий, среднегодовой чистый приток </w:t>
      </w:r>
      <w:r w:rsidR="0028626D">
        <w:rPr>
          <w:color w:val="000000"/>
          <w:sz w:val="28"/>
          <w:szCs w:val="28"/>
        </w:rPr>
        <w:t>–</w:t>
      </w:r>
      <w:r w:rsidR="0028626D" w:rsidRPr="0028626D">
        <w:rPr>
          <w:color w:val="000000"/>
          <w:sz w:val="28"/>
          <w:szCs w:val="28"/>
        </w:rPr>
        <w:t xml:space="preserve"> </w:t>
      </w:r>
      <w:r w:rsidRPr="0028626D">
        <w:rPr>
          <w:color w:val="000000"/>
          <w:sz w:val="28"/>
          <w:szCs w:val="28"/>
        </w:rPr>
        <w:t>219 млн. рупий Основным источником частного капитала оставалась Англия</w:t>
      </w:r>
      <w:r w:rsidR="0028626D" w:rsidRPr="0028626D">
        <w:rPr>
          <w:color w:val="000000"/>
          <w:sz w:val="28"/>
          <w:szCs w:val="28"/>
        </w:rPr>
        <w:t>,</w:t>
      </w:r>
      <w:r w:rsidRPr="0028626D">
        <w:rPr>
          <w:color w:val="000000"/>
          <w:sz w:val="28"/>
          <w:szCs w:val="28"/>
        </w:rPr>
        <w:t xml:space="preserve"> на втором месте </w:t>
      </w:r>
      <w:r w:rsidR="0028626D">
        <w:rPr>
          <w:color w:val="000000"/>
          <w:sz w:val="28"/>
          <w:szCs w:val="28"/>
        </w:rPr>
        <w:t>–</w:t>
      </w:r>
      <w:r w:rsidR="0028626D" w:rsidRPr="0028626D">
        <w:rPr>
          <w:color w:val="000000"/>
          <w:sz w:val="28"/>
          <w:szCs w:val="28"/>
        </w:rPr>
        <w:t xml:space="preserve"> </w:t>
      </w:r>
      <w:r w:rsidRPr="0028626D">
        <w:rPr>
          <w:color w:val="000000"/>
          <w:sz w:val="28"/>
          <w:szCs w:val="28"/>
        </w:rPr>
        <w:t>США</w:t>
      </w:r>
      <w:r w:rsidR="0028626D" w:rsidRPr="0028626D">
        <w:rPr>
          <w:color w:val="000000"/>
          <w:sz w:val="28"/>
          <w:szCs w:val="28"/>
        </w:rPr>
        <w:t xml:space="preserve">. </w:t>
      </w:r>
      <w:r w:rsidRPr="0028626D">
        <w:rPr>
          <w:color w:val="000000"/>
          <w:sz w:val="28"/>
          <w:szCs w:val="28"/>
        </w:rPr>
        <w:t>Еще большее значение во внешнеэкономических связях Индии имела экономическая помощь в форме государственных кредитов и субсидий. К осени 1965</w:t>
      </w:r>
      <w:r w:rsidR="0028626D">
        <w:rPr>
          <w:color w:val="000000"/>
          <w:sz w:val="28"/>
          <w:szCs w:val="28"/>
        </w:rPr>
        <w:t> </w:t>
      </w:r>
      <w:r w:rsidR="0028626D" w:rsidRPr="0028626D">
        <w:rPr>
          <w:color w:val="000000"/>
          <w:sz w:val="28"/>
          <w:szCs w:val="28"/>
        </w:rPr>
        <w:t>г</w:t>
      </w:r>
      <w:r w:rsidRPr="0028626D">
        <w:rPr>
          <w:color w:val="000000"/>
          <w:sz w:val="28"/>
          <w:szCs w:val="28"/>
        </w:rPr>
        <w:t>. помощь капиталистических стран составила около 3</w:t>
      </w:r>
      <w:r w:rsidR="00A17AAC" w:rsidRPr="0028626D">
        <w:rPr>
          <w:color w:val="000000"/>
          <w:sz w:val="28"/>
          <w:szCs w:val="28"/>
        </w:rPr>
        <w:t>5 млрд. рупий</w:t>
      </w:r>
      <w:r w:rsidR="0028626D" w:rsidRPr="0028626D">
        <w:rPr>
          <w:color w:val="000000"/>
          <w:sz w:val="28"/>
          <w:szCs w:val="28"/>
        </w:rPr>
        <w:t xml:space="preserve">. </w:t>
      </w:r>
      <w:r w:rsidRPr="0028626D">
        <w:rPr>
          <w:color w:val="000000"/>
          <w:sz w:val="28"/>
          <w:szCs w:val="28"/>
        </w:rPr>
        <w:t>Иностранные кредиты и субсидии использовались в основном для развития различных отраслей энергетики, транспорта, некоторых отраслей обрабатывающей и добывающей промышленности, а также для оплаты крупных поставок продовольствия</w:t>
      </w:r>
      <w:r w:rsidR="0028626D" w:rsidRPr="0028626D">
        <w:rPr>
          <w:color w:val="000000"/>
          <w:sz w:val="28"/>
          <w:szCs w:val="28"/>
        </w:rPr>
        <w:t>.</w:t>
      </w:r>
    </w:p>
    <w:p w:rsidR="00B25970" w:rsidRPr="0028626D" w:rsidRDefault="00DB1BC9" w:rsidP="0028626D">
      <w:pPr>
        <w:spacing w:line="360" w:lineRule="auto"/>
        <w:ind w:firstLine="709"/>
        <w:jc w:val="both"/>
        <w:rPr>
          <w:color w:val="000000"/>
          <w:sz w:val="28"/>
          <w:szCs w:val="28"/>
        </w:rPr>
      </w:pPr>
      <w:r w:rsidRPr="0028626D">
        <w:rPr>
          <w:color w:val="000000"/>
          <w:sz w:val="28"/>
          <w:szCs w:val="28"/>
        </w:rPr>
        <w:t xml:space="preserve">Приток иностранного частного и государственного капитала в Индию объективно способствовал процессу индустриализации страны, в то же время укрепляя позиции иностранных монополий в стране и усиливая интеграцию Индии с мировым капиталистическим хозяйством. Во </w:t>
      </w:r>
      <w:r w:rsidR="00D81712" w:rsidRPr="0028626D">
        <w:rPr>
          <w:color w:val="000000"/>
          <w:sz w:val="28"/>
          <w:szCs w:val="28"/>
        </w:rPr>
        <w:t>внешнеэкономических</w:t>
      </w:r>
      <w:r w:rsidRPr="0028626D">
        <w:rPr>
          <w:color w:val="000000"/>
          <w:sz w:val="28"/>
          <w:szCs w:val="28"/>
        </w:rPr>
        <w:t xml:space="preserve"> связях Индии особое место заняли отношения с СССР и другими социалистическими странами. Советское государство в своей политике поддержки национально-освободительного движения народов Востока, руководствуясь принципами дружбы и взаимопомощи, оказало решительную поддержку усилиям Индии добиться экономической самостоятельности. Советский Союз на основе ряда соглаше</w:t>
      </w:r>
      <w:r w:rsidR="00406A72" w:rsidRPr="0028626D">
        <w:rPr>
          <w:color w:val="000000"/>
          <w:sz w:val="28"/>
          <w:szCs w:val="28"/>
        </w:rPr>
        <w:t>ний, заключенных в 1955</w:t>
      </w:r>
      <w:r w:rsidR="0028626D">
        <w:rPr>
          <w:color w:val="000000"/>
          <w:sz w:val="28"/>
          <w:szCs w:val="28"/>
        </w:rPr>
        <w:t>–</w:t>
      </w:r>
      <w:r w:rsidR="00406A72" w:rsidRPr="0028626D">
        <w:rPr>
          <w:color w:val="000000"/>
          <w:sz w:val="28"/>
          <w:szCs w:val="28"/>
        </w:rPr>
        <w:t>1965 годах</w:t>
      </w:r>
      <w:r w:rsidRPr="0028626D">
        <w:rPr>
          <w:color w:val="000000"/>
          <w:sz w:val="28"/>
          <w:szCs w:val="28"/>
        </w:rPr>
        <w:t>, санкционировал долгосрочные кредиты на сумму свыше 600 млн. руб. Центральное место в советской помощи Индии, как известно, занимает черная металлургия: сюда была направлена значительная часть всех советских кредитов. Бхилайский завод, построенный с советской помощью и ставший символом советско-индийской дружбы, уже в 1966 г</w:t>
      </w:r>
      <w:r w:rsidR="00406A72" w:rsidRPr="0028626D">
        <w:rPr>
          <w:color w:val="000000"/>
          <w:sz w:val="28"/>
          <w:szCs w:val="28"/>
        </w:rPr>
        <w:t>оду</w:t>
      </w:r>
      <w:r w:rsidRPr="0028626D">
        <w:rPr>
          <w:color w:val="000000"/>
          <w:sz w:val="28"/>
          <w:szCs w:val="28"/>
        </w:rPr>
        <w:t xml:space="preserve"> выплавил около 1/3 всей стали, полученной в этом году в Индии. В 1967 г</w:t>
      </w:r>
      <w:r w:rsidR="00406A72" w:rsidRPr="0028626D">
        <w:rPr>
          <w:color w:val="000000"/>
          <w:sz w:val="28"/>
          <w:szCs w:val="28"/>
        </w:rPr>
        <w:t>оду</w:t>
      </w:r>
      <w:r w:rsidRPr="0028626D">
        <w:rPr>
          <w:color w:val="000000"/>
          <w:sz w:val="28"/>
          <w:szCs w:val="28"/>
        </w:rPr>
        <w:t xml:space="preserve"> на нем были завершены строительные работы, «вязанные с расширением мощностей, и начата подготовка к дальнейшему их увеличению втрое по сравнению с первона</w:t>
      </w:r>
      <w:r w:rsidR="00CF74F4" w:rsidRPr="0028626D">
        <w:rPr>
          <w:color w:val="000000"/>
          <w:sz w:val="28"/>
          <w:szCs w:val="28"/>
        </w:rPr>
        <w:t>чально запланированными</w:t>
      </w:r>
      <w:r w:rsidRPr="0028626D">
        <w:rPr>
          <w:color w:val="000000"/>
          <w:sz w:val="28"/>
          <w:szCs w:val="28"/>
        </w:rPr>
        <w:t xml:space="preserve">. Целенаправленность советско-индийского экономического сотрудничества заключалась в том, что, создавая завершенные промышленные комплексы в металлургии и горнодобывающей промышленности, Советский Союз оказал Индии </w:t>
      </w:r>
      <w:r w:rsidR="00F317D4" w:rsidRPr="0028626D">
        <w:rPr>
          <w:color w:val="000000"/>
          <w:sz w:val="28"/>
          <w:szCs w:val="28"/>
        </w:rPr>
        <w:t>помощь</w:t>
      </w:r>
      <w:r w:rsidRPr="0028626D">
        <w:rPr>
          <w:color w:val="000000"/>
          <w:sz w:val="28"/>
          <w:szCs w:val="28"/>
        </w:rPr>
        <w:t xml:space="preserve"> в строительстве заводов тяжелого маш</w:t>
      </w:r>
      <w:r w:rsidR="00CF74F4" w:rsidRPr="0028626D">
        <w:rPr>
          <w:color w:val="000000"/>
          <w:sz w:val="28"/>
          <w:szCs w:val="28"/>
        </w:rPr>
        <w:t>иностроения в Ранчи и Дургапуре</w:t>
      </w:r>
      <w:r w:rsidR="0028626D" w:rsidRPr="0028626D">
        <w:rPr>
          <w:color w:val="000000"/>
          <w:sz w:val="28"/>
          <w:szCs w:val="28"/>
        </w:rPr>
        <w:t>.</w:t>
      </w:r>
    </w:p>
    <w:p w:rsidR="005A61E4" w:rsidRPr="0028626D" w:rsidRDefault="00243E06" w:rsidP="0028626D">
      <w:pPr>
        <w:spacing w:line="360" w:lineRule="auto"/>
        <w:ind w:firstLine="709"/>
        <w:jc w:val="both"/>
        <w:rPr>
          <w:color w:val="000000"/>
          <w:sz w:val="28"/>
          <w:szCs w:val="28"/>
        </w:rPr>
      </w:pPr>
      <w:r w:rsidRPr="0028626D">
        <w:rPr>
          <w:color w:val="000000"/>
          <w:sz w:val="28"/>
          <w:szCs w:val="28"/>
        </w:rPr>
        <w:t xml:space="preserve">Таким </w:t>
      </w:r>
      <w:r w:rsidR="00CF74F4" w:rsidRPr="0028626D">
        <w:rPr>
          <w:color w:val="000000"/>
          <w:sz w:val="28"/>
          <w:szCs w:val="28"/>
        </w:rPr>
        <w:t>образом,</w:t>
      </w:r>
      <w:r w:rsidRPr="0028626D">
        <w:rPr>
          <w:color w:val="000000"/>
          <w:sz w:val="28"/>
          <w:szCs w:val="28"/>
        </w:rPr>
        <w:t xml:space="preserve"> важнейшими позитивными результатами экономического развития Индии в 5</w:t>
      </w:r>
      <w:r w:rsidR="00406A72" w:rsidRPr="0028626D">
        <w:rPr>
          <w:color w:val="000000"/>
          <w:sz w:val="28"/>
          <w:szCs w:val="28"/>
        </w:rPr>
        <w:t>0</w:t>
      </w:r>
      <w:r w:rsidR="0028626D">
        <w:rPr>
          <w:color w:val="000000"/>
          <w:sz w:val="28"/>
          <w:szCs w:val="28"/>
        </w:rPr>
        <w:t>–</w:t>
      </w:r>
      <w:r w:rsidR="0028626D" w:rsidRPr="0028626D">
        <w:rPr>
          <w:color w:val="000000"/>
          <w:sz w:val="28"/>
          <w:szCs w:val="28"/>
        </w:rPr>
        <w:t>6</w:t>
      </w:r>
      <w:r w:rsidR="00406A72" w:rsidRPr="0028626D">
        <w:rPr>
          <w:color w:val="000000"/>
          <w:sz w:val="28"/>
          <w:szCs w:val="28"/>
        </w:rPr>
        <w:t>0 годы независимости явились</w:t>
      </w:r>
      <w:r w:rsidRPr="0028626D">
        <w:rPr>
          <w:color w:val="000000"/>
          <w:sz w:val="28"/>
          <w:szCs w:val="28"/>
        </w:rPr>
        <w:t>:</w:t>
      </w:r>
    </w:p>
    <w:p w:rsidR="00243E06" w:rsidRPr="0028626D" w:rsidRDefault="0028626D" w:rsidP="0028626D">
      <w:pPr>
        <w:spacing w:line="360" w:lineRule="auto"/>
        <w:ind w:firstLine="709"/>
        <w:jc w:val="both"/>
        <w:rPr>
          <w:color w:val="000000"/>
          <w:sz w:val="28"/>
          <w:szCs w:val="28"/>
        </w:rPr>
      </w:pPr>
      <w:r>
        <w:rPr>
          <w:color w:val="000000"/>
          <w:sz w:val="28"/>
          <w:szCs w:val="28"/>
        </w:rPr>
        <w:t>– </w:t>
      </w:r>
      <w:r w:rsidR="00243E06" w:rsidRPr="0028626D">
        <w:rPr>
          <w:color w:val="000000"/>
          <w:sz w:val="28"/>
          <w:szCs w:val="28"/>
        </w:rPr>
        <w:t>ускорение роста общественного продукта по сравнению с колониальным периодом</w:t>
      </w:r>
      <w:r w:rsidR="00DB09F5" w:rsidRPr="0028626D">
        <w:rPr>
          <w:color w:val="000000"/>
          <w:sz w:val="28"/>
          <w:szCs w:val="28"/>
        </w:rPr>
        <w:t>;</w:t>
      </w:r>
    </w:p>
    <w:p w:rsidR="00DB09F5" w:rsidRPr="0028626D" w:rsidRDefault="0028626D" w:rsidP="0028626D">
      <w:pPr>
        <w:spacing w:line="360" w:lineRule="auto"/>
        <w:ind w:firstLine="709"/>
        <w:jc w:val="both"/>
        <w:rPr>
          <w:color w:val="000000"/>
          <w:sz w:val="28"/>
          <w:szCs w:val="28"/>
        </w:rPr>
      </w:pPr>
      <w:r>
        <w:rPr>
          <w:color w:val="000000"/>
          <w:sz w:val="28"/>
          <w:szCs w:val="28"/>
        </w:rPr>
        <w:t>– </w:t>
      </w:r>
      <w:r w:rsidR="00243E06" w:rsidRPr="0028626D">
        <w:rPr>
          <w:color w:val="000000"/>
          <w:sz w:val="28"/>
          <w:szCs w:val="28"/>
        </w:rPr>
        <w:t xml:space="preserve">создание довольно мощного промышленного </w:t>
      </w:r>
      <w:r w:rsidR="00DB09F5" w:rsidRPr="0028626D">
        <w:rPr>
          <w:color w:val="000000"/>
          <w:sz w:val="28"/>
          <w:szCs w:val="28"/>
        </w:rPr>
        <w:t>потенциала;</w:t>
      </w:r>
    </w:p>
    <w:p w:rsidR="00243E06" w:rsidRPr="0028626D" w:rsidRDefault="0028626D" w:rsidP="0028626D">
      <w:pPr>
        <w:spacing w:line="360" w:lineRule="auto"/>
        <w:ind w:firstLine="709"/>
        <w:jc w:val="both"/>
        <w:rPr>
          <w:color w:val="000000"/>
          <w:sz w:val="28"/>
          <w:szCs w:val="28"/>
        </w:rPr>
      </w:pPr>
      <w:r>
        <w:rPr>
          <w:color w:val="000000"/>
          <w:sz w:val="28"/>
          <w:szCs w:val="28"/>
        </w:rPr>
        <w:t>– </w:t>
      </w:r>
      <w:r w:rsidR="00DB09F5" w:rsidRPr="0028626D">
        <w:rPr>
          <w:color w:val="000000"/>
          <w:sz w:val="28"/>
          <w:szCs w:val="28"/>
        </w:rPr>
        <w:t>стабилизация продовольственного положения;</w:t>
      </w:r>
    </w:p>
    <w:p w:rsidR="006E5677" w:rsidRPr="0028626D" w:rsidRDefault="0028626D" w:rsidP="0028626D">
      <w:pPr>
        <w:spacing w:line="360" w:lineRule="auto"/>
        <w:ind w:firstLine="709"/>
        <w:jc w:val="both"/>
        <w:rPr>
          <w:color w:val="000000"/>
          <w:sz w:val="28"/>
          <w:szCs w:val="28"/>
        </w:rPr>
      </w:pPr>
      <w:r>
        <w:rPr>
          <w:color w:val="000000"/>
          <w:sz w:val="28"/>
          <w:szCs w:val="28"/>
        </w:rPr>
        <w:t>– </w:t>
      </w:r>
      <w:r w:rsidR="00DB09F5" w:rsidRPr="0028626D">
        <w:rPr>
          <w:color w:val="000000"/>
          <w:sz w:val="28"/>
          <w:szCs w:val="28"/>
        </w:rPr>
        <w:t xml:space="preserve">становление основ финансовой и материально-технической базы для осуществления </w:t>
      </w:r>
      <w:r w:rsidR="006E5677" w:rsidRPr="0028626D">
        <w:rPr>
          <w:color w:val="000000"/>
          <w:sz w:val="28"/>
          <w:szCs w:val="28"/>
        </w:rPr>
        <w:t>расширенного воспроизводства преимущественно на внутренней основе.</w:t>
      </w:r>
      <w:r w:rsidR="00D4685C" w:rsidRPr="0028626D">
        <w:rPr>
          <w:color w:val="000000"/>
          <w:sz w:val="28"/>
          <w:szCs w:val="28"/>
        </w:rPr>
        <w:t xml:space="preserve"> </w:t>
      </w:r>
      <w:r w:rsidR="006E5677" w:rsidRPr="0028626D">
        <w:rPr>
          <w:color w:val="000000"/>
          <w:sz w:val="28"/>
          <w:szCs w:val="28"/>
        </w:rPr>
        <w:t>За годы независимости</w:t>
      </w:r>
      <w:r>
        <w:rPr>
          <w:color w:val="000000"/>
          <w:sz w:val="28"/>
          <w:szCs w:val="28"/>
        </w:rPr>
        <w:t xml:space="preserve"> </w:t>
      </w:r>
      <w:r w:rsidR="006E5677" w:rsidRPr="0028626D">
        <w:rPr>
          <w:color w:val="000000"/>
          <w:sz w:val="28"/>
          <w:szCs w:val="28"/>
        </w:rPr>
        <w:t>в Индии произошли заметные прогрессивные изменения</w:t>
      </w:r>
      <w:r w:rsidR="00801074" w:rsidRPr="0028626D">
        <w:rPr>
          <w:color w:val="000000"/>
          <w:sz w:val="28"/>
          <w:szCs w:val="28"/>
        </w:rPr>
        <w:t xml:space="preserve"> в отраслевых пропорциях общественного производства. Широкая индустриализация, опережающими темпами развивались базовые технологические сложные отрасли. Так же в этот период в Индии наблюдается стабилизация продовольственного положения, достигшего к середине 60</w:t>
      </w:r>
      <w:r>
        <w:rPr>
          <w:color w:val="000000"/>
          <w:sz w:val="28"/>
          <w:szCs w:val="28"/>
        </w:rPr>
        <w:t>-</w:t>
      </w:r>
      <w:r w:rsidRPr="0028626D">
        <w:rPr>
          <w:color w:val="000000"/>
          <w:sz w:val="28"/>
          <w:szCs w:val="28"/>
        </w:rPr>
        <w:t>х</w:t>
      </w:r>
      <w:r w:rsidR="00801074" w:rsidRPr="0028626D">
        <w:rPr>
          <w:color w:val="000000"/>
          <w:sz w:val="28"/>
          <w:szCs w:val="28"/>
        </w:rPr>
        <w:t xml:space="preserve"> годов кризисного уровня, предотвращение массового голода, достижение самообеспеченности зерном – важнейшие достижения независимой Индии.</w:t>
      </w:r>
    </w:p>
    <w:p w:rsidR="00A55D17" w:rsidRPr="0028626D" w:rsidRDefault="00A55D17" w:rsidP="0028626D">
      <w:pPr>
        <w:tabs>
          <w:tab w:val="left" w:pos="3407"/>
        </w:tabs>
        <w:spacing w:line="360" w:lineRule="auto"/>
        <w:ind w:firstLine="709"/>
        <w:jc w:val="both"/>
        <w:rPr>
          <w:color w:val="000000"/>
          <w:sz w:val="28"/>
          <w:szCs w:val="28"/>
        </w:rPr>
      </w:pPr>
    </w:p>
    <w:p w:rsidR="00815587" w:rsidRPr="0028626D" w:rsidRDefault="0083028F" w:rsidP="0028626D">
      <w:pPr>
        <w:spacing w:line="360" w:lineRule="auto"/>
        <w:ind w:firstLine="709"/>
        <w:jc w:val="both"/>
        <w:rPr>
          <w:b/>
          <w:color w:val="000000"/>
          <w:sz w:val="28"/>
          <w:szCs w:val="28"/>
        </w:rPr>
      </w:pPr>
      <w:r w:rsidRPr="0028626D">
        <w:rPr>
          <w:b/>
          <w:color w:val="000000"/>
          <w:sz w:val="28"/>
          <w:szCs w:val="28"/>
        </w:rPr>
        <w:t>2.3 Формирование «курса Неру» в</w:t>
      </w:r>
      <w:r w:rsidR="00406A72" w:rsidRPr="0028626D">
        <w:rPr>
          <w:b/>
          <w:color w:val="000000"/>
          <w:sz w:val="28"/>
          <w:szCs w:val="28"/>
        </w:rPr>
        <w:t>о внутренней и внешней политике</w:t>
      </w:r>
      <w:r w:rsidR="003D3237" w:rsidRPr="0028626D">
        <w:rPr>
          <w:b/>
          <w:color w:val="000000"/>
          <w:sz w:val="28"/>
          <w:szCs w:val="28"/>
        </w:rPr>
        <w:t xml:space="preserve"> Индии</w:t>
      </w:r>
    </w:p>
    <w:p w:rsidR="00815587" w:rsidRPr="0028626D" w:rsidRDefault="00815587" w:rsidP="0028626D">
      <w:pPr>
        <w:spacing w:line="360" w:lineRule="auto"/>
        <w:ind w:firstLine="709"/>
        <w:jc w:val="both"/>
        <w:rPr>
          <w:color w:val="000000"/>
          <w:sz w:val="28"/>
          <w:szCs w:val="28"/>
        </w:rPr>
      </w:pP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Развитие народного хозяйства независимой Индии на путях государственного капитализма, проведение ряда экономических мер, направленных на ограничение пози</w:t>
      </w:r>
      <w:r w:rsidR="00406A72" w:rsidRPr="0028626D">
        <w:rPr>
          <w:rFonts w:ascii="Times New Roman" w:hAnsi="Times New Roman"/>
          <w:color w:val="000000"/>
          <w:sz w:val="28"/>
          <w:szCs w:val="28"/>
        </w:rPr>
        <w:t>ций иностранного</w:t>
      </w:r>
      <w:r w:rsidRPr="0028626D">
        <w:rPr>
          <w:rFonts w:ascii="Times New Roman" w:hAnsi="Times New Roman"/>
          <w:color w:val="000000"/>
          <w:sz w:val="28"/>
          <w:szCs w:val="28"/>
        </w:rPr>
        <w:t xml:space="preserve"> капитала и постепенное преобразование строя докапиталистических отношений в земледелии,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все это заложило основы экономической независимости страны. В течение первых трех пятилетних планов экономического развития осуществлялся курс на параллельное развитие государственного и частного секторов, что соответствовало концепции «смешанной экономики», провозглашенной </w:t>
      </w:r>
      <w:r w:rsidR="0028626D" w:rsidRPr="0028626D">
        <w:rPr>
          <w:rFonts w:ascii="Times New Roman" w:hAnsi="Times New Roman"/>
          <w:color w:val="000000"/>
          <w:sz w:val="28"/>
          <w:szCs w:val="28"/>
        </w:rPr>
        <w:t>Дж.</w:t>
      </w:r>
      <w:r w:rsidR="0028626D">
        <w:rPr>
          <w:rFonts w:ascii="Times New Roman" w:hAnsi="Times New Roman"/>
          <w:color w:val="000000"/>
          <w:sz w:val="28"/>
          <w:szCs w:val="28"/>
        </w:rPr>
        <w:t> </w:t>
      </w:r>
      <w:r w:rsidR="0028626D" w:rsidRPr="0028626D">
        <w:rPr>
          <w:rFonts w:ascii="Times New Roman" w:hAnsi="Times New Roman"/>
          <w:color w:val="000000"/>
          <w:sz w:val="28"/>
          <w:szCs w:val="28"/>
        </w:rPr>
        <w:t>Неру</w:t>
      </w:r>
      <w:r w:rsidRPr="0028626D">
        <w:rPr>
          <w:rFonts w:ascii="Times New Roman" w:hAnsi="Times New Roman"/>
          <w:color w:val="000000"/>
          <w:sz w:val="28"/>
          <w:szCs w:val="28"/>
        </w:rPr>
        <w:t>. Экономическая полити</w:t>
      </w:r>
      <w:r w:rsidR="00A17AAC" w:rsidRPr="0028626D">
        <w:rPr>
          <w:rFonts w:ascii="Times New Roman" w:hAnsi="Times New Roman"/>
          <w:color w:val="000000"/>
          <w:sz w:val="28"/>
          <w:szCs w:val="28"/>
        </w:rPr>
        <w:t>ка Национального конгресса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00A17AAC" w:rsidRPr="0028626D">
        <w:rPr>
          <w:rFonts w:ascii="Times New Roman" w:hAnsi="Times New Roman"/>
          <w:color w:val="000000"/>
          <w:sz w:val="28"/>
          <w:szCs w:val="28"/>
        </w:rPr>
        <w:t>-</w:t>
      </w:r>
      <w:r w:rsidRPr="0028626D">
        <w:rPr>
          <w:rFonts w:ascii="Times New Roman" w:hAnsi="Times New Roman"/>
          <w:color w:val="000000"/>
          <w:sz w:val="28"/>
          <w:szCs w:val="28"/>
        </w:rPr>
        <w:t>середины 60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явилась</w:t>
      </w:r>
      <w:r w:rsidR="00DF085D" w:rsidRPr="0028626D">
        <w:rPr>
          <w:rFonts w:ascii="Times New Roman" w:hAnsi="Times New Roman"/>
          <w:color w:val="000000"/>
          <w:sz w:val="28"/>
          <w:szCs w:val="28"/>
        </w:rPr>
        <w:t xml:space="preserve"> важной составной частью внутри </w:t>
      </w:r>
      <w:r w:rsidRPr="0028626D">
        <w:rPr>
          <w:rFonts w:ascii="Times New Roman" w:hAnsi="Times New Roman"/>
          <w:color w:val="000000"/>
          <w:sz w:val="28"/>
          <w:szCs w:val="28"/>
        </w:rPr>
        <w:t>и внешнеполитического «курса Неру»</w:t>
      </w:r>
      <w:r w:rsidR="0028626D" w:rsidRPr="0028626D">
        <w:rPr>
          <w:rFonts w:ascii="Times New Roman" w:hAnsi="Times New Roman"/>
          <w:color w:val="000000"/>
          <w:sz w:val="28"/>
          <w:szCs w:val="28"/>
        </w:rPr>
        <w:t>.</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Всеобщие выборы 1951/52 г</w:t>
      </w:r>
      <w:r w:rsidR="00DF085D" w:rsidRPr="0028626D">
        <w:rPr>
          <w:rFonts w:ascii="Times New Roman" w:hAnsi="Times New Roman"/>
          <w:color w:val="000000"/>
          <w:sz w:val="28"/>
          <w:szCs w:val="28"/>
        </w:rPr>
        <w:t xml:space="preserve">одах </w:t>
      </w:r>
      <w:r w:rsidRPr="0028626D">
        <w:rPr>
          <w:rFonts w:ascii="Times New Roman" w:hAnsi="Times New Roman"/>
          <w:color w:val="000000"/>
          <w:sz w:val="28"/>
          <w:szCs w:val="28"/>
        </w:rPr>
        <w:t>закрепили определенный сдвиг влево на политической арене Индии и укрепили левые и центристские силы внутри правящей партии. В обстановке роста активности демократического крыла внутри Конгресса, а также массовых организаций трудящихся, находившихся под влиянием левых партий, Неру удалось провести ряд важных внутриполитических акций, направленных на дальнейшее развитие в стране основ буржуазной демократии. Поскольку становление современного буржуазного общества в Индии происходит в эпоху общего мирового движения к социализму, в условиях сохранения антиимпериалистических и антикапиталистических традиций национально-освободительного движения, здесь это нашло отражение в программе построения «общества социалистического образца». По инициативе Неру на съезде Конгресса в Авади</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такая формулировка была внесена в официальную программу Конгресса. На практике «конгрессистский социализм» не означал ни ликвидации частной собственности, ни основанной на ней системы эксплуатации. В то же время он содержал установку на преимущественное развитие государственного сектора, развитие различных форм государственного контроля и регулирование частного сектора, поддержку мелкого предпринимательства в различных сферах народного хозяйства, проведение антиимпериалистических и антифеодальных социально-экономических преобразований. Среди основных внутриполитических мероприятий, проведенных после принятия Конгрессом резолюции о построении «общества социалистического образца», было осуществление реформы административно-территориального деления Индии, направленной на смягчение остроты национального вопроса. Согласно Конституции Индии, было образовано 28 штатов, которые сгруппировались в три большие группы</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В новом административно-политическом делении зафиксированы результаты ликвидации княжеств, однако новые штаты не отражали лингвистической карты Индии, не были построены на национальной основе, а, напротив, отражали административно-территориальное деление, сложившееся исторически в период английского господства в Индии. Борьба за решение национального вопроса все больше переплеталась с массовым движением, прежде всего с борьбой крестьян. </w:t>
      </w:r>
      <w:r w:rsidR="003D3237" w:rsidRPr="0028626D">
        <w:rPr>
          <w:rFonts w:ascii="Times New Roman" w:hAnsi="Times New Roman"/>
          <w:color w:val="000000"/>
          <w:sz w:val="28"/>
          <w:szCs w:val="28"/>
        </w:rPr>
        <w:t xml:space="preserve">Наиболее отчетливые формы этот </w:t>
      </w:r>
      <w:r w:rsidRPr="0028626D">
        <w:rPr>
          <w:rFonts w:ascii="Times New Roman" w:hAnsi="Times New Roman"/>
          <w:color w:val="000000"/>
          <w:sz w:val="28"/>
          <w:szCs w:val="28"/>
        </w:rPr>
        <w:t>процесс принял в Телингане и Андхре. Поэтому именно здесь центральное правительство пошло на уступки требованиям местных групп национальной буржуазии и широкой демократической общественности о создании административных национальных районов</w:t>
      </w:r>
      <w:r w:rsidR="0028626D" w:rsidRPr="0028626D">
        <w:rPr>
          <w:rFonts w:ascii="Times New Roman" w:hAnsi="Times New Roman"/>
          <w:color w:val="000000"/>
          <w:sz w:val="28"/>
          <w:szCs w:val="28"/>
        </w:rPr>
        <w:t>.</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После кончины Рамалу по всей Андхре прошли массовые демонстрации, направленные против центрального правительства и правительства штата Мадрас. Это были крупнейшие в послевоенный период массовые выступления. Начались забастовки на крупных предприятиях. Все эти события подтолкнули центральное правительство к принятию 19 декабря 1952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решения о создании штата Андхра. Однако лишь через год оно было осуществлено. Следующий этап в решении национальной п</w:t>
      </w:r>
      <w:r w:rsidR="00406A72" w:rsidRPr="0028626D">
        <w:rPr>
          <w:rFonts w:ascii="Times New Roman" w:hAnsi="Times New Roman"/>
          <w:color w:val="000000"/>
          <w:sz w:val="28"/>
          <w:szCs w:val="28"/>
        </w:rPr>
        <w:t>роблемы наступил в 1953</w:t>
      </w:r>
      <w:r w:rsidR="0028626D">
        <w:rPr>
          <w:rFonts w:ascii="Times New Roman" w:hAnsi="Times New Roman"/>
          <w:color w:val="000000"/>
          <w:sz w:val="28"/>
          <w:szCs w:val="28"/>
        </w:rPr>
        <w:t>–</w:t>
      </w:r>
      <w:r w:rsidR="00406A72" w:rsidRPr="0028626D">
        <w:rPr>
          <w:rFonts w:ascii="Times New Roman" w:hAnsi="Times New Roman"/>
          <w:color w:val="000000"/>
          <w:sz w:val="28"/>
          <w:szCs w:val="28"/>
        </w:rPr>
        <w:t>1956 годы,</w:t>
      </w:r>
      <w:r w:rsidRPr="0028626D">
        <w:rPr>
          <w:rFonts w:ascii="Times New Roman" w:hAnsi="Times New Roman"/>
          <w:color w:val="000000"/>
          <w:sz w:val="28"/>
          <w:szCs w:val="28"/>
        </w:rPr>
        <w:t xml:space="preserve"> когда произошел пересмотр административно-территориального деления Индии. В мае 1953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Рабочий комитет Национального конгресса принял постановление о создании специальной правительственной комиссии для подготовки предложений о реорганизации штатов с учетом этнического состава населения. В декабре того же года была создана Комиссия по реорганизации штатов, которая в 1955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опубликовала свой отчет. 31 августа 1956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законопроект, подготовленный на основе отчета Комиссии, был утвержден парламентом, в сентябре были приняты соответствующие поправки к конституции страны, и с 1 ноября 1956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новый закон об административно-территориальном делении Индии вошел в силу. Было создано 14 новых штатов и 6 территорий, управляемых центральным правительством. После того как была перекроена политическая карта Индии и созданы новые штаты, в центральном правительстве и руководстве Конгресса возникли опасения, что все вопросы, связанные с новым административным делением и созданием штатов на национальной основе, неизбежно приведут к развитию партикуляризма, к обострению противоречий и борьбе между различными национальными группами. Чтобы усилить центростремительные тенденции, было принято решение о создании пяти зон с зональными советами, в которые входят представители центрального правительства и прав</w:t>
      </w:r>
      <w:r w:rsidR="00176D7A" w:rsidRPr="0028626D">
        <w:rPr>
          <w:rFonts w:ascii="Times New Roman" w:hAnsi="Times New Roman"/>
          <w:color w:val="000000"/>
          <w:sz w:val="28"/>
          <w:szCs w:val="28"/>
        </w:rPr>
        <w:t>ительств соответствующих штатов</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Зональные советы занимаются вопросами координирования и планирования, программами экономического развития различных штатов, а также проблемами национальных меньшинств в штатах, разрешают пограничные опоры, вопросы, связанные с совместным использованием комплексных гидроэнергетических си</w:t>
      </w:r>
      <w:r w:rsidR="00406A72" w:rsidRPr="0028626D">
        <w:rPr>
          <w:rFonts w:ascii="Times New Roman" w:hAnsi="Times New Roman"/>
          <w:color w:val="000000"/>
          <w:sz w:val="28"/>
          <w:szCs w:val="28"/>
        </w:rPr>
        <w:t>стем, транспортной сети</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Проведение административно-территориальной реформы 1956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не привело к решению национального вопроса в Индии. Борьба </w:t>
      </w:r>
      <w:r w:rsidR="003D3237" w:rsidRPr="0028626D">
        <w:rPr>
          <w:rFonts w:ascii="Times New Roman" w:hAnsi="Times New Roman"/>
          <w:color w:val="000000"/>
          <w:sz w:val="28"/>
          <w:szCs w:val="28"/>
        </w:rPr>
        <w:t>за создание штатов на лингвисти</w:t>
      </w:r>
      <w:r w:rsidRPr="0028626D">
        <w:rPr>
          <w:rFonts w:ascii="Times New Roman" w:hAnsi="Times New Roman"/>
          <w:color w:val="000000"/>
          <w:sz w:val="28"/>
          <w:szCs w:val="28"/>
        </w:rPr>
        <w:t xml:space="preserve">ческой основе </w:t>
      </w:r>
      <w:r w:rsidR="003D3237" w:rsidRPr="0028626D">
        <w:rPr>
          <w:rFonts w:ascii="Times New Roman" w:hAnsi="Times New Roman"/>
          <w:color w:val="000000"/>
          <w:sz w:val="28"/>
          <w:szCs w:val="28"/>
        </w:rPr>
        <w:t>продолжалась,</w:t>
      </w:r>
      <w:r w:rsidRPr="0028626D">
        <w:rPr>
          <w:rFonts w:ascii="Times New Roman" w:hAnsi="Times New Roman"/>
          <w:color w:val="000000"/>
          <w:sz w:val="28"/>
          <w:szCs w:val="28"/>
        </w:rPr>
        <w:t xml:space="preserve"> прежде </w:t>
      </w:r>
      <w:r w:rsidR="003D3237" w:rsidRPr="0028626D">
        <w:rPr>
          <w:rFonts w:ascii="Times New Roman" w:hAnsi="Times New Roman"/>
          <w:color w:val="000000"/>
          <w:sz w:val="28"/>
          <w:szCs w:val="28"/>
        </w:rPr>
        <w:t>всего,</w:t>
      </w:r>
      <w:r w:rsidRPr="0028626D">
        <w:rPr>
          <w:rFonts w:ascii="Times New Roman" w:hAnsi="Times New Roman"/>
          <w:color w:val="000000"/>
          <w:sz w:val="28"/>
          <w:szCs w:val="28"/>
        </w:rPr>
        <w:t xml:space="preserve"> в тех районах, где было сохранено административное деление на многоязычной основе</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 штате Бомбей развернулась борьба за отделение Гуджарата от Махараштры. Коммунистической партии удалось создать широкий единый фронт, который нанес Национальному конгрессу серьезный урон на вторых всеобщих выборах 1957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В результате массовой борьбы весной 1960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было принято решение об образовании штатов Махараштра со столицей в Бомбее и Гуджарат со столицей в Ахмадабаде. В Пенджабе национальный вопрос оказался непосредственно связанным с вопросом религиозным, поскольку борьба шла за создание «Пенджаб-субы»</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Население Пенджаба с</w:t>
      </w:r>
      <w:r w:rsidR="00A17AAC" w:rsidRPr="0028626D">
        <w:rPr>
          <w:rFonts w:ascii="Times New Roman" w:hAnsi="Times New Roman"/>
          <w:color w:val="000000"/>
          <w:sz w:val="28"/>
          <w:szCs w:val="28"/>
        </w:rPr>
        <w:t xml:space="preserve">остояло из двух основных групп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пенджабцев и хиндустапцев. По религиозному составу оно также неоднородно: 3</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составляют сикхи. Не совпадают и религиозное и национальное деления: есть индусы, говорящие на пенджаби, и сикхи, говорящие на хинди. После второй мировой войны вопрос о роли и месте языка пенджаби в культурной жизни пенджабцев был выдвинут партией Акали дал. С этого времени проблема языка становится одним из главных пунктов как программы партии, так и ее тактики в политической борьбе. Когда был образован в 1956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новый штат Пенджаб на основе слияния Пенджаба и Пенсу, Национальный конгресс, идя навстречу пожеланиям пенджабцев и учитывая популярность лозунга «Пенджаб-суба» в самых различных слоях населения, выдвинул так называемую региональную форму, которая была принята и осуществлена в Пенджабе. При правительстве Пенджаба и при законодательном собрании были образованы так называемые региональные советы: региональный совет Пенджаба и региональный совет Харианы</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В них соответственно входили депутаты от соответствующих округов и министерств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сикхи или индусы. Это были совещательные органы, которые занимались вопросами экономического развития соответствующих районов, главным образом наблюдением за распределением правительственных кредитов, а также вопросами образования и культуры. Официальным языком штата был установлен пенджаби, хинди оставался как второй государственный язык Индии. Что касается официальной переписки на уровне дистрикта, то в районах Пенджаба она велась на языке пенджаби, в районах Харианы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на языке хинди. Принятие региональной формулы было большим шагом вперед в деле разрешения национального вопроса в Пенджабе. На основе региональной формулы между Национальным конгрессом и Акали дал впервые после достижения независимости было достигнуто соглашение. Обе партии, наиболее влиятельные в Пенджабе, вышли на вторые всеобщие выборы в 1957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с единым списком.</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Кроме движения за создание штатов на этнической основе вторым важнейшим аспектом борьбы по национальному вопросу в Индии была проблема государственного языка. Еще в 1949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конституционная ассамблея почти единогласно постановила, что хинди в форме деванагари будет государственным языком страны, а английский останется в качестве официального второго государственного языка на 15</w:t>
      </w:r>
      <w:r w:rsidR="0028626D">
        <w:rPr>
          <w:rFonts w:ascii="Times New Roman" w:hAnsi="Times New Roman"/>
          <w:color w:val="000000"/>
          <w:sz w:val="28"/>
          <w:szCs w:val="28"/>
        </w:rPr>
        <w:t>-</w:t>
      </w:r>
      <w:r w:rsidR="0028626D" w:rsidRPr="0028626D">
        <w:rPr>
          <w:rFonts w:ascii="Times New Roman" w:hAnsi="Times New Roman"/>
          <w:color w:val="000000"/>
          <w:sz w:val="28"/>
          <w:szCs w:val="28"/>
        </w:rPr>
        <w:t>л</w:t>
      </w:r>
      <w:r w:rsidRPr="0028626D">
        <w:rPr>
          <w:rFonts w:ascii="Times New Roman" w:hAnsi="Times New Roman"/>
          <w:color w:val="000000"/>
          <w:sz w:val="28"/>
          <w:szCs w:val="28"/>
        </w:rPr>
        <w:t>етний срок. В июне 1955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президент Индии назначил Комиссию по государственному языку во главе с </w:t>
      </w:r>
      <w:r w:rsidR="0028626D" w:rsidRPr="0028626D">
        <w:rPr>
          <w:rFonts w:ascii="Times New Roman" w:hAnsi="Times New Roman"/>
          <w:color w:val="000000"/>
          <w:sz w:val="28"/>
          <w:szCs w:val="28"/>
        </w:rPr>
        <w:t>Б.Г.</w:t>
      </w:r>
      <w:r w:rsidR="0028626D">
        <w:rPr>
          <w:rFonts w:ascii="Times New Roman" w:hAnsi="Times New Roman"/>
          <w:color w:val="000000"/>
          <w:sz w:val="28"/>
          <w:szCs w:val="28"/>
        </w:rPr>
        <w:t> </w:t>
      </w:r>
      <w:r w:rsidR="0028626D" w:rsidRPr="0028626D">
        <w:rPr>
          <w:rFonts w:ascii="Times New Roman" w:hAnsi="Times New Roman"/>
          <w:color w:val="000000"/>
          <w:sz w:val="28"/>
          <w:szCs w:val="28"/>
        </w:rPr>
        <w:t>Кхером</w:t>
      </w:r>
      <w:r w:rsidRPr="0028626D">
        <w:rPr>
          <w:rFonts w:ascii="Times New Roman" w:hAnsi="Times New Roman"/>
          <w:color w:val="000000"/>
          <w:sz w:val="28"/>
          <w:szCs w:val="28"/>
        </w:rPr>
        <w:t>. Комиссия должна была представить рекомендации президенту относительно более широкого применения хинди в Республике Индии для официальных целей. Комиссия должна была сделать рекомендации, принимая во внимание экономическое, культурное и научное развитие Индии, а также интересы населения, проживающего в не</w:t>
      </w:r>
      <w:r w:rsidR="00DF085D" w:rsidRPr="0028626D">
        <w:rPr>
          <w:rFonts w:ascii="Times New Roman" w:hAnsi="Times New Roman"/>
          <w:color w:val="000000"/>
          <w:sz w:val="28"/>
          <w:szCs w:val="28"/>
        </w:rPr>
        <w:t xml:space="preserve"> </w:t>
      </w:r>
      <w:r w:rsidRPr="0028626D">
        <w:rPr>
          <w:rFonts w:ascii="Times New Roman" w:hAnsi="Times New Roman"/>
          <w:color w:val="000000"/>
          <w:sz w:val="28"/>
          <w:szCs w:val="28"/>
        </w:rPr>
        <w:t>хиндиязычных районах. Работа Комиссии продолжалась больше года. В августе 1956 г</w:t>
      </w:r>
      <w:r w:rsidR="00DF085D"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она представила президенту свой отчет. Опубликование отчета Комиссии отнюдь не положило конец разногласиям по языковому вопросу. Более того, в связи с реорганизацией в 1956 г</w:t>
      </w:r>
      <w:r w:rsidR="00DF085D" w:rsidRPr="0028626D">
        <w:rPr>
          <w:rFonts w:ascii="Times New Roman" w:hAnsi="Times New Roman"/>
          <w:color w:val="000000"/>
          <w:sz w:val="28"/>
          <w:szCs w:val="28"/>
        </w:rPr>
        <w:t xml:space="preserve">оду </w:t>
      </w:r>
      <w:r w:rsidRPr="0028626D">
        <w:rPr>
          <w:rFonts w:ascii="Times New Roman" w:hAnsi="Times New Roman"/>
          <w:color w:val="000000"/>
          <w:sz w:val="28"/>
          <w:szCs w:val="28"/>
        </w:rPr>
        <w:t>административно-территориального деления Индии по языковому принципу проблема государственного языка еще более обострилась. Против рекомендаций Комиссии выступил целый ряд крупных государственных и общественных деятелей, особенно в Тамилнаде и Бенгалии.</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В сентябре 1957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был создан Парламентский комитет по государственному языку, председателем которого утвержден министр внутренних дел </w:t>
      </w:r>
      <w:r w:rsidR="0028626D" w:rsidRPr="0028626D">
        <w:rPr>
          <w:rFonts w:ascii="Times New Roman" w:hAnsi="Times New Roman"/>
          <w:color w:val="000000"/>
          <w:sz w:val="28"/>
          <w:szCs w:val="28"/>
        </w:rPr>
        <w:t>Г.Б.</w:t>
      </w:r>
      <w:r w:rsidR="0028626D">
        <w:rPr>
          <w:rFonts w:ascii="Times New Roman" w:hAnsi="Times New Roman"/>
          <w:color w:val="000000"/>
          <w:sz w:val="28"/>
          <w:szCs w:val="28"/>
        </w:rPr>
        <w:t> </w:t>
      </w:r>
      <w:r w:rsidR="0028626D" w:rsidRPr="0028626D">
        <w:rPr>
          <w:rFonts w:ascii="Times New Roman" w:hAnsi="Times New Roman"/>
          <w:color w:val="000000"/>
          <w:sz w:val="28"/>
          <w:szCs w:val="28"/>
        </w:rPr>
        <w:t>Пант</w:t>
      </w:r>
      <w:r w:rsidRPr="0028626D">
        <w:rPr>
          <w:rFonts w:ascii="Times New Roman" w:hAnsi="Times New Roman"/>
          <w:color w:val="000000"/>
          <w:sz w:val="28"/>
          <w:szCs w:val="28"/>
        </w:rPr>
        <w:t>. Комитет должен был сообщить свое мнение президенту республики по поводу отчета Комиссии по государственному языку. Отчет Комитета был представлен президенту в апреле 1959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 нем предлагалось после 1965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когда хинди станет «основным государственным языком», сохранить английский язык в качестве государственного «вспомогательного языка для целей, которые должны быть определены парламентом, и на срок, являющийся необходимым». Подобно Комиссии, Комитет рекомендовал разработку плана перехода от английского языка к хинди поручить центральному правительству. Однако стало ясно, что 15</w:t>
      </w:r>
      <w:r w:rsidR="0028626D">
        <w:rPr>
          <w:rFonts w:ascii="Times New Roman" w:hAnsi="Times New Roman"/>
          <w:color w:val="000000"/>
          <w:sz w:val="28"/>
          <w:szCs w:val="28"/>
        </w:rPr>
        <w:t>-</w:t>
      </w:r>
      <w:r w:rsidR="0028626D" w:rsidRPr="0028626D">
        <w:rPr>
          <w:rFonts w:ascii="Times New Roman" w:hAnsi="Times New Roman"/>
          <w:color w:val="000000"/>
          <w:sz w:val="28"/>
          <w:szCs w:val="28"/>
        </w:rPr>
        <w:t>л</w:t>
      </w:r>
      <w:r w:rsidR="00406A72" w:rsidRPr="0028626D">
        <w:rPr>
          <w:rFonts w:ascii="Times New Roman" w:hAnsi="Times New Roman"/>
          <w:color w:val="000000"/>
          <w:sz w:val="28"/>
          <w:szCs w:val="28"/>
        </w:rPr>
        <w:t>етний период, срок которого исте</w:t>
      </w:r>
      <w:r w:rsidRPr="0028626D">
        <w:rPr>
          <w:rFonts w:ascii="Times New Roman" w:hAnsi="Times New Roman"/>
          <w:color w:val="000000"/>
          <w:sz w:val="28"/>
          <w:szCs w:val="28"/>
        </w:rPr>
        <w:t>кал в 1965 г</w:t>
      </w:r>
      <w:r w:rsidR="00406A72" w:rsidRPr="0028626D">
        <w:rPr>
          <w:rFonts w:ascii="Times New Roman" w:hAnsi="Times New Roman"/>
          <w:color w:val="000000"/>
          <w:sz w:val="28"/>
          <w:szCs w:val="28"/>
        </w:rPr>
        <w:t>оду</w:t>
      </w:r>
      <w:r w:rsidRPr="0028626D">
        <w:rPr>
          <w:rFonts w:ascii="Times New Roman" w:hAnsi="Times New Roman"/>
          <w:color w:val="000000"/>
          <w:sz w:val="28"/>
          <w:szCs w:val="28"/>
        </w:rPr>
        <w:t>, недостаточен для замены английского языка языком хинди. На сессии парламента 1962 г</w:t>
      </w:r>
      <w:r w:rsidR="00406A72"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было объявлено о решении правительства продлить срок замены английского языка на неопределенный период. Одновременно было принято решение об ускорении процесса разработки терминологии на хинди и введения хинди в качестве языка преподавания в университетах. Борьба за разрешение национального вопроса все более становилась частью массового общедемократического движения</w:t>
      </w:r>
      <w:r w:rsidR="0028626D" w:rsidRPr="0028626D">
        <w:rPr>
          <w:rFonts w:ascii="Times New Roman" w:hAnsi="Times New Roman"/>
          <w:color w:val="000000"/>
          <w:sz w:val="28"/>
          <w:szCs w:val="28"/>
        </w:rPr>
        <w:t>.</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После первых всеобщих выборов стали складываться условия борьбы за единство организованном крестьянском движении. В результате переговов между Всеиндийским крес</w:t>
      </w:r>
      <w:r w:rsidR="00406A72" w:rsidRPr="0028626D">
        <w:rPr>
          <w:rFonts w:ascii="Times New Roman" w:hAnsi="Times New Roman"/>
          <w:color w:val="000000"/>
          <w:sz w:val="28"/>
          <w:szCs w:val="28"/>
        </w:rPr>
        <w:t xml:space="preserve">тьянским союзом и Объединенным </w:t>
      </w:r>
      <w:r w:rsidRPr="0028626D">
        <w:rPr>
          <w:rFonts w:ascii="Times New Roman" w:hAnsi="Times New Roman"/>
          <w:color w:val="000000"/>
          <w:sz w:val="28"/>
          <w:szCs w:val="28"/>
        </w:rPr>
        <w:t xml:space="preserve">крестьянским союзом слились многие местные отделения обеих организаций, а </w:t>
      </w:r>
      <w:r w:rsidR="00406A72" w:rsidRPr="0028626D">
        <w:rPr>
          <w:rFonts w:ascii="Times New Roman" w:hAnsi="Times New Roman"/>
          <w:color w:val="000000"/>
          <w:sz w:val="28"/>
          <w:szCs w:val="28"/>
        </w:rPr>
        <w:t>президентом Кисан сабха в 1953 году</w:t>
      </w:r>
      <w:r w:rsidRPr="0028626D">
        <w:rPr>
          <w:rFonts w:ascii="Times New Roman" w:hAnsi="Times New Roman"/>
          <w:color w:val="000000"/>
          <w:sz w:val="28"/>
          <w:szCs w:val="28"/>
        </w:rPr>
        <w:t xml:space="preserve"> избран председатель Объединенного крестьянского союза революционный демократ Индулал Ягник. В апреле 1953 г</w:t>
      </w:r>
      <w:r w:rsidR="00DF085D"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 Канкапуре</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собрался XI съезд Кисан сабха, и с этих пор съезды организации стали проводиться ежегодно. В период проведения аграрных реформ содержание крестьянского движения стало меняться. Основным вопросом массовой борьбы на новом этапе было требование ускоренного проведения законодательства об отмене системы заминдари, распространения его на все типы помещичьего </w:t>
      </w:r>
      <w:r w:rsidR="0028626D" w:rsidRPr="0028626D">
        <w:rPr>
          <w:rFonts w:ascii="Times New Roman" w:hAnsi="Times New Roman"/>
          <w:color w:val="000000"/>
          <w:sz w:val="28"/>
          <w:szCs w:val="28"/>
        </w:rPr>
        <w:t>землевладения</w:t>
      </w:r>
      <w:r w:rsidRPr="0028626D">
        <w:rPr>
          <w:rFonts w:ascii="Times New Roman" w:hAnsi="Times New Roman"/>
          <w:color w:val="000000"/>
          <w:sz w:val="28"/>
          <w:szCs w:val="28"/>
        </w:rPr>
        <w:t>, а также протест против сгона арендаторов с земли крупными землевладельцами. Во второй половине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помещики, богатые крестьяне, воспользовавшись положением нового законодательства об аренде, которое давало им право сгона арендаторов под предлогом «перехода к собственному хозяйству», начали массовую «чистку земли». Десятки и сотни тысяч арендаторов потеряли права наследственной аренды. Сопротивление крестьян-арендаторов сгону стало главным направлением борьбы крестьянской бедноты в этот период</w:t>
      </w:r>
      <w:r w:rsidR="0028626D" w:rsidRPr="0028626D">
        <w:rPr>
          <w:rFonts w:ascii="Times New Roman" w:hAnsi="Times New Roman"/>
          <w:color w:val="000000"/>
          <w:sz w:val="28"/>
          <w:szCs w:val="28"/>
        </w:rPr>
        <w:t>.</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Массовые выступлени</w:t>
      </w:r>
      <w:r w:rsidR="00406A72" w:rsidRPr="0028626D">
        <w:rPr>
          <w:rFonts w:ascii="Times New Roman" w:hAnsi="Times New Roman"/>
          <w:color w:val="000000"/>
          <w:sz w:val="28"/>
          <w:szCs w:val="28"/>
        </w:rPr>
        <w:t>я</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сочетались с парламентской борьбой депутатов-коммунистов и демократов. Борьба за землю проходила и в форме занятия малоземельными и безземельными крестьянами пустовавших государственных земель</w:t>
      </w:r>
      <w:r w:rsidR="0028626D" w:rsidRPr="0028626D">
        <w:rPr>
          <w:rFonts w:ascii="Times New Roman" w:hAnsi="Times New Roman"/>
          <w:color w:val="000000"/>
          <w:sz w:val="28"/>
          <w:szCs w:val="28"/>
        </w:rPr>
        <w:t>,</w:t>
      </w:r>
      <w:r w:rsidRPr="0028626D">
        <w:rPr>
          <w:rFonts w:ascii="Times New Roman" w:hAnsi="Times New Roman"/>
          <w:color w:val="000000"/>
          <w:sz w:val="28"/>
          <w:szCs w:val="28"/>
        </w:rPr>
        <w:t xml:space="preserve"> а также сопротивления крестьянской бедноты принудительной консолидации земельных, владений, в ходе которой округлялись наделы богатых крестьян. Параллельно шла борьба за улучшение условий аренды, главным образом в района</w:t>
      </w:r>
      <w:r w:rsidR="00A17AAC" w:rsidRPr="0028626D">
        <w:rPr>
          <w:rFonts w:ascii="Times New Roman" w:hAnsi="Times New Roman"/>
          <w:color w:val="000000"/>
          <w:sz w:val="28"/>
          <w:szCs w:val="28"/>
        </w:rPr>
        <w:t xml:space="preserve">х райятвари, где не проводилось </w:t>
      </w:r>
      <w:r w:rsidRPr="0028626D">
        <w:rPr>
          <w:rFonts w:ascii="Times New Roman" w:hAnsi="Times New Roman"/>
          <w:color w:val="000000"/>
          <w:sz w:val="28"/>
          <w:szCs w:val="28"/>
        </w:rPr>
        <w:t>огранич</w:t>
      </w:r>
      <w:r w:rsidR="00A17AAC" w:rsidRPr="0028626D">
        <w:rPr>
          <w:rFonts w:ascii="Times New Roman" w:hAnsi="Times New Roman"/>
          <w:color w:val="000000"/>
          <w:sz w:val="28"/>
          <w:szCs w:val="28"/>
        </w:rPr>
        <w:t xml:space="preserve">ение помещичьего землевладения. </w:t>
      </w:r>
      <w:r w:rsidRPr="0028626D">
        <w:rPr>
          <w:rFonts w:ascii="Times New Roman" w:hAnsi="Times New Roman"/>
          <w:color w:val="000000"/>
          <w:sz w:val="28"/>
          <w:szCs w:val="28"/>
        </w:rPr>
        <w:t>Мелкособственническое крестьянство активно выступило против повышения прямого налогообложения сельского населения, за установление выгодных для сельских товаропроизводителей цен на сельскохозяйственную продукцию. Экономическая борьба по-прежнему охватывала все слои крестьян и даже мелких помещиков. Но в ходе земельных реформ, усилившегося в деревне экономического и социального расслоения крестьянства зажиточные крестьяне во главе с формирующимся кулачеством стали постепенно отходить от борьбы.</w:t>
      </w:r>
    </w:p>
    <w:p w:rsidR="00217EAF" w:rsidRPr="0028626D" w:rsidRDefault="00217EAF"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Проведение законов об отмене заминдари, завершив</w:t>
      </w:r>
      <w:r w:rsidR="00A17AAC" w:rsidRPr="0028626D">
        <w:rPr>
          <w:rFonts w:ascii="Times New Roman" w:hAnsi="Times New Roman"/>
          <w:color w:val="000000"/>
          <w:sz w:val="28"/>
          <w:szCs w:val="28"/>
        </w:rPr>
        <w:t>шееся в основном в 1957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406A72" w:rsidRPr="0028626D">
        <w:rPr>
          <w:rFonts w:ascii="Times New Roman" w:hAnsi="Times New Roman"/>
          <w:color w:val="000000"/>
          <w:sz w:val="28"/>
          <w:szCs w:val="28"/>
        </w:rPr>
        <w:t>958 годах</w:t>
      </w:r>
      <w:r w:rsidRPr="0028626D">
        <w:rPr>
          <w:rFonts w:ascii="Times New Roman" w:hAnsi="Times New Roman"/>
          <w:color w:val="000000"/>
          <w:sz w:val="28"/>
          <w:szCs w:val="28"/>
        </w:rPr>
        <w:t>, осуществление законодательства об аренде, развитие в деревне различных форм сельскохозяйственно</w:t>
      </w:r>
      <w:r w:rsidR="00A17AAC" w:rsidRPr="0028626D">
        <w:rPr>
          <w:rFonts w:ascii="Times New Roman" w:hAnsi="Times New Roman"/>
          <w:color w:val="000000"/>
          <w:sz w:val="28"/>
          <w:szCs w:val="28"/>
        </w:rPr>
        <w:t xml:space="preserve">й капиталистической кооперации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все это оказало значительное </w:t>
      </w:r>
      <w:r w:rsidR="00406A72" w:rsidRPr="0028626D">
        <w:rPr>
          <w:rFonts w:ascii="Times New Roman" w:hAnsi="Times New Roman"/>
          <w:color w:val="000000"/>
          <w:sz w:val="28"/>
          <w:szCs w:val="28"/>
        </w:rPr>
        <w:t>влиявшие</w:t>
      </w:r>
      <w:r w:rsidRPr="0028626D">
        <w:rPr>
          <w:rFonts w:ascii="Times New Roman" w:hAnsi="Times New Roman"/>
          <w:color w:val="000000"/>
          <w:sz w:val="28"/>
          <w:szCs w:val="28"/>
        </w:rPr>
        <w:t xml:space="preserve"> на деревню. Социальные противоречия внутри крестьянства стали обостряться, а</w:t>
      </w:r>
      <w:r w:rsidR="00A17AAC" w:rsidRPr="0028626D">
        <w:rPr>
          <w:rFonts w:ascii="Times New Roman" w:hAnsi="Times New Roman"/>
          <w:color w:val="000000"/>
          <w:sz w:val="28"/>
          <w:szCs w:val="28"/>
        </w:rPr>
        <w:t xml:space="preserve"> общекрестьянский единый фронт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распадаться. В ряде штатов начал изменяться классовый состав низовых организаций Кисан сабха: они становились в основном органами борьбы крестьянской бедноты. Отход от союзов зажиточного крестьянства ослабил во многих штатах Кисан сабха и привел к сокращению ее численности после 1955 г</w:t>
      </w:r>
      <w:r w:rsidR="00E15B77" w:rsidRPr="0028626D">
        <w:rPr>
          <w:rFonts w:ascii="Times New Roman" w:hAnsi="Times New Roman"/>
          <w:color w:val="000000"/>
          <w:sz w:val="28"/>
          <w:szCs w:val="28"/>
        </w:rPr>
        <w:t>ода</w:t>
      </w:r>
      <w:r w:rsidRPr="0028626D">
        <w:rPr>
          <w:rFonts w:ascii="Times New Roman" w:hAnsi="Times New Roman"/>
          <w:color w:val="000000"/>
          <w:sz w:val="28"/>
          <w:szCs w:val="28"/>
        </w:rPr>
        <w:t>, когда она насчитывала более миллиона членов. Стремясь расширить свое влияние в массах, руководство Конгресса в 1958 г</w:t>
      </w:r>
      <w:r w:rsidR="00FF19D6"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приняло решение об укреплении сети низовых орга</w:t>
      </w:r>
      <w:r w:rsidR="00406A72" w:rsidRPr="0028626D">
        <w:rPr>
          <w:rFonts w:ascii="Times New Roman" w:hAnsi="Times New Roman"/>
          <w:color w:val="000000"/>
          <w:sz w:val="28"/>
          <w:szCs w:val="28"/>
        </w:rPr>
        <w:t xml:space="preserve">низаций путем создания «Мандал </w:t>
      </w:r>
      <w:r w:rsidRPr="0028626D">
        <w:rPr>
          <w:rFonts w:ascii="Times New Roman" w:hAnsi="Times New Roman"/>
          <w:color w:val="000000"/>
          <w:sz w:val="28"/>
          <w:szCs w:val="28"/>
        </w:rPr>
        <w:t>амити» и об образовании «крестьянских отделов» в провинциальных и окружных комитетах Конгресса. Стремясь добиться переориентации крестьянского движения, революционно-демократические элементы, и прежде всего Коммунистическая партия Индии и Всеиндийский крестьянский союз, приняли решения о проведении широкой агитационной кампании в деревне. Однако, несмотря на усилия коммунистов, крестьянские союзы не расширили своей деятельности. Число членов Всеиндийского крестьянского союза с 1 087 тыс. в 1955 г</w:t>
      </w:r>
      <w:r w:rsidR="00FF19D6"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упало до 572 тыс. в 1959/60 г</w:t>
      </w:r>
      <w:r w:rsidR="00FF19D6" w:rsidRPr="0028626D">
        <w:rPr>
          <w:rFonts w:ascii="Times New Roman" w:hAnsi="Times New Roman"/>
          <w:color w:val="000000"/>
          <w:sz w:val="28"/>
          <w:szCs w:val="28"/>
        </w:rPr>
        <w:t>одах</w:t>
      </w:r>
      <w:r w:rsidR="0028626D" w:rsidRPr="0028626D">
        <w:rPr>
          <w:rFonts w:ascii="Times New Roman" w:hAnsi="Times New Roman"/>
          <w:color w:val="000000"/>
          <w:sz w:val="28"/>
          <w:szCs w:val="28"/>
        </w:rPr>
        <w:t>.</w:t>
      </w:r>
    </w:p>
    <w:p w:rsidR="00475EE5" w:rsidRPr="0028626D" w:rsidRDefault="00A17AAC"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В течение 1955</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406A72" w:rsidRPr="0028626D">
        <w:rPr>
          <w:rFonts w:ascii="Times New Roman" w:hAnsi="Times New Roman"/>
          <w:color w:val="000000"/>
          <w:sz w:val="28"/>
          <w:szCs w:val="28"/>
        </w:rPr>
        <w:t>960 годах</w:t>
      </w:r>
      <w:r w:rsidR="00217EAF" w:rsidRPr="0028626D">
        <w:rPr>
          <w:rFonts w:ascii="Times New Roman" w:hAnsi="Times New Roman"/>
          <w:color w:val="000000"/>
          <w:sz w:val="28"/>
          <w:szCs w:val="28"/>
        </w:rPr>
        <w:t xml:space="preserve"> влияние Крестьянского союза в некоторых провинциях страны было значительно ослаблено, особенно в некоторых районах Андхры и Бенгалии, бывших до этого оплотом крестьянского движения. Это было признано на V чрезвычайном съезде компартии весной 1958 г</w:t>
      </w:r>
      <w:r w:rsidR="00FF19D6" w:rsidRPr="0028626D">
        <w:rPr>
          <w:rFonts w:ascii="Times New Roman" w:hAnsi="Times New Roman"/>
          <w:color w:val="000000"/>
          <w:sz w:val="28"/>
          <w:szCs w:val="28"/>
        </w:rPr>
        <w:t>ода</w:t>
      </w:r>
      <w:r w:rsidR="00217EAF" w:rsidRPr="0028626D">
        <w:rPr>
          <w:rFonts w:ascii="Times New Roman" w:hAnsi="Times New Roman"/>
          <w:color w:val="000000"/>
          <w:sz w:val="28"/>
          <w:szCs w:val="28"/>
        </w:rPr>
        <w:t>. Большую роль в укреплении Кисан сабха сыграл пленум Национального совета компартии в октябре 1958 г</w:t>
      </w:r>
      <w:r w:rsidR="00FF19D6" w:rsidRPr="0028626D">
        <w:rPr>
          <w:rFonts w:ascii="Times New Roman" w:hAnsi="Times New Roman"/>
          <w:color w:val="000000"/>
          <w:sz w:val="28"/>
          <w:szCs w:val="28"/>
        </w:rPr>
        <w:t>ода</w:t>
      </w:r>
      <w:r w:rsidR="0028626D" w:rsidRPr="0028626D">
        <w:rPr>
          <w:rFonts w:ascii="Times New Roman" w:hAnsi="Times New Roman"/>
          <w:color w:val="000000"/>
          <w:sz w:val="28"/>
          <w:szCs w:val="28"/>
        </w:rPr>
        <w:t>,</w:t>
      </w:r>
      <w:r w:rsidR="00217EAF" w:rsidRPr="0028626D">
        <w:rPr>
          <w:rFonts w:ascii="Times New Roman" w:hAnsi="Times New Roman"/>
          <w:color w:val="000000"/>
          <w:sz w:val="28"/>
          <w:szCs w:val="28"/>
        </w:rPr>
        <w:t xml:space="preserve"> который принял развернутые решения по аграрному вопросу. В них содержалась установка на союз всего крестьянства, с одной стороны, и нейтрализацию кулачества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217EAF" w:rsidRPr="0028626D">
        <w:rPr>
          <w:rFonts w:ascii="Times New Roman" w:hAnsi="Times New Roman"/>
          <w:color w:val="000000"/>
          <w:sz w:val="28"/>
          <w:szCs w:val="28"/>
        </w:rPr>
        <w:t xml:space="preserve">с другой. Но, несмотря </w:t>
      </w:r>
      <w:r w:rsidR="00475EE5" w:rsidRPr="0028626D">
        <w:rPr>
          <w:rFonts w:ascii="Times New Roman" w:hAnsi="Times New Roman"/>
          <w:color w:val="000000"/>
          <w:sz w:val="28"/>
          <w:szCs w:val="28"/>
        </w:rPr>
        <w:t>на,</w:t>
      </w:r>
      <w:r w:rsidR="00217EAF" w:rsidRPr="0028626D">
        <w:rPr>
          <w:rFonts w:ascii="Times New Roman" w:hAnsi="Times New Roman"/>
          <w:color w:val="000000"/>
          <w:sz w:val="28"/>
          <w:szCs w:val="28"/>
        </w:rPr>
        <w:t xml:space="preserve"> </w:t>
      </w:r>
      <w:r w:rsidR="00475EE5" w:rsidRPr="0028626D">
        <w:rPr>
          <w:rFonts w:ascii="Times New Roman" w:hAnsi="Times New Roman"/>
          <w:color w:val="000000"/>
          <w:sz w:val="28"/>
          <w:szCs w:val="28"/>
        </w:rPr>
        <w:t>то,</w:t>
      </w:r>
      <w:r w:rsidR="00217EAF" w:rsidRPr="0028626D">
        <w:rPr>
          <w:rFonts w:ascii="Times New Roman" w:hAnsi="Times New Roman"/>
          <w:color w:val="000000"/>
          <w:sz w:val="28"/>
          <w:szCs w:val="28"/>
        </w:rPr>
        <w:t xml:space="preserve"> что массовое, и особенно организованное, крестьянское движение после проведения аграрных реформ имело определенные слабости и переживало с</w:t>
      </w:r>
      <w:r w:rsidRPr="0028626D">
        <w:rPr>
          <w:rFonts w:ascii="Times New Roman" w:hAnsi="Times New Roman"/>
          <w:color w:val="000000"/>
          <w:sz w:val="28"/>
          <w:szCs w:val="28"/>
        </w:rPr>
        <w:t>пад по сравнению с 1952</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961DE8" w:rsidRPr="0028626D">
        <w:rPr>
          <w:rFonts w:ascii="Times New Roman" w:hAnsi="Times New Roman"/>
          <w:color w:val="000000"/>
          <w:sz w:val="28"/>
          <w:szCs w:val="28"/>
        </w:rPr>
        <w:t>955 годах</w:t>
      </w:r>
      <w:r w:rsidR="00217EAF" w:rsidRPr="0028626D">
        <w:rPr>
          <w:rFonts w:ascii="Times New Roman" w:hAnsi="Times New Roman"/>
          <w:color w:val="000000"/>
          <w:sz w:val="28"/>
          <w:szCs w:val="28"/>
        </w:rPr>
        <w:t>, оно оказало значительное влияние на идейно-политическую борьбу по аграрному вопросу и на аграрную политику национальной буржуазии.</w:t>
      </w:r>
    </w:p>
    <w:p w:rsidR="008E2B63" w:rsidRPr="0028626D" w:rsidRDefault="008E2B63"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Наря</w:t>
      </w:r>
      <w:r w:rsidR="00D35CE0" w:rsidRPr="0028626D">
        <w:rPr>
          <w:rFonts w:ascii="Times New Roman" w:hAnsi="Times New Roman"/>
          <w:color w:val="000000"/>
          <w:sz w:val="28"/>
          <w:szCs w:val="28"/>
        </w:rPr>
        <w:t>ду с крестьянским движением важней</w:t>
      </w:r>
      <w:r w:rsidRPr="0028626D">
        <w:rPr>
          <w:rFonts w:ascii="Times New Roman" w:hAnsi="Times New Roman"/>
          <w:color w:val="000000"/>
          <w:sz w:val="28"/>
          <w:szCs w:val="28"/>
        </w:rPr>
        <w:t>шей формой массовых выступлений трудящихся в независимой Индии была экономическая и политическая борьба рабочего класса. В забастовочную борьбу стали активно втягиваться индийские служащие. Крупнейшие стачки второй половины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имели общеиндийское значение. Наряду с экономическими стачками рабочие все более активно стали участвовать в массовых политических кампаниях: в демонстрациях и митингах, организованных компартией против пр</w:t>
      </w:r>
      <w:r w:rsidR="00D35CE0" w:rsidRPr="0028626D">
        <w:rPr>
          <w:rFonts w:ascii="Times New Roman" w:hAnsi="Times New Roman"/>
          <w:color w:val="000000"/>
          <w:sz w:val="28"/>
          <w:szCs w:val="28"/>
        </w:rPr>
        <w:t>одовольственной политики конгрес</w:t>
      </w:r>
      <w:r w:rsidRPr="0028626D">
        <w:rPr>
          <w:rFonts w:ascii="Times New Roman" w:hAnsi="Times New Roman"/>
          <w:color w:val="000000"/>
          <w:sz w:val="28"/>
          <w:szCs w:val="28"/>
        </w:rPr>
        <w:t>систских правительств в 1959 году. Рост стачечной борьбы свидетельствовал о значительной активизации профсоюзов. Развитию профсоюзного движения огромный ущерб нанес раскол ВИКП в 19</w:t>
      </w:r>
      <w:r w:rsidR="00FF19D6" w:rsidRPr="0028626D">
        <w:rPr>
          <w:rFonts w:ascii="Times New Roman" w:hAnsi="Times New Roman"/>
          <w:color w:val="000000"/>
          <w:sz w:val="28"/>
          <w:szCs w:val="28"/>
        </w:rPr>
        <w:t>47</w:t>
      </w:r>
      <w:r w:rsidR="0028626D">
        <w:rPr>
          <w:rFonts w:ascii="Times New Roman" w:hAnsi="Times New Roman"/>
          <w:color w:val="000000"/>
          <w:sz w:val="28"/>
          <w:szCs w:val="28"/>
        </w:rPr>
        <w:t>–</w:t>
      </w:r>
      <w:r w:rsidR="00FF19D6" w:rsidRPr="0028626D">
        <w:rPr>
          <w:rFonts w:ascii="Times New Roman" w:hAnsi="Times New Roman"/>
          <w:color w:val="000000"/>
          <w:sz w:val="28"/>
          <w:szCs w:val="28"/>
        </w:rPr>
        <w:t>1949 годах. В 1949</w:t>
      </w:r>
      <w:r w:rsidR="0028626D">
        <w:rPr>
          <w:rFonts w:ascii="Times New Roman" w:hAnsi="Times New Roman"/>
          <w:color w:val="000000"/>
          <w:sz w:val="28"/>
          <w:szCs w:val="28"/>
        </w:rPr>
        <w:t>–</w:t>
      </w:r>
      <w:r w:rsidR="00FF19D6" w:rsidRPr="0028626D">
        <w:rPr>
          <w:rFonts w:ascii="Times New Roman" w:hAnsi="Times New Roman"/>
          <w:color w:val="000000"/>
          <w:sz w:val="28"/>
          <w:szCs w:val="28"/>
        </w:rPr>
        <w:t>1951 годах</w:t>
      </w:r>
      <w:r w:rsidRPr="0028626D">
        <w:rPr>
          <w:rFonts w:ascii="Times New Roman" w:hAnsi="Times New Roman"/>
          <w:color w:val="000000"/>
          <w:sz w:val="28"/>
          <w:szCs w:val="28"/>
        </w:rPr>
        <w:t xml:space="preserve"> наибольшим влиянием пользовалась Хинд маздур сабха, так как, несмотря на свою реформистскую политику, этот профцентр рассматривался рабочими как более независимая организация по сравнению с Индийским национальным конгрессом профсоюзов, который в то время стоял на позициях решительного отказа от стачечной борьбы. Заметно утратила свои позиции Ханд маздур сабха; в этом нашел свое отражение кризис, который переживала Социалистическая партия Индии. В</w:t>
      </w:r>
      <w:r w:rsidR="00A17AAC" w:rsidRPr="0028626D">
        <w:rPr>
          <w:rFonts w:ascii="Times New Roman" w:hAnsi="Times New Roman"/>
          <w:color w:val="000000"/>
          <w:sz w:val="28"/>
          <w:szCs w:val="28"/>
        </w:rPr>
        <w:t xml:space="preserve">ыросло влияние двух профсоюзов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ВИКП и ИНКП. К этому времени ИНКП превосходил свое</w:t>
      </w:r>
      <w:r w:rsidR="003D3237" w:rsidRPr="0028626D">
        <w:rPr>
          <w:rFonts w:ascii="Times New Roman" w:hAnsi="Times New Roman"/>
          <w:color w:val="000000"/>
          <w:sz w:val="28"/>
          <w:szCs w:val="28"/>
        </w:rPr>
        <w:t>й численностью и ВИКП, и ХМС</w:t>
      </w:r>
      <w:r w:rsidR="0028626D" w:rsidRPr="0028626D">
        <w:rPr>
          <w:rFonts w:ascii="Times New Roman" w:hAnsi="Times New Roman"/>
          <w:color w:val="000000"/>
          <w:sz w:val="28"/>
          <w:szCs w:val="28"/>
        </w:rPr>
        <w:t>.</w:t>
      </w:r>
    </w:p>
    <w:p w:rsidR="00D35CE0" w:rsidRPr="0028626D" w:rsidRDefault="00D35CE0"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Развертывание массового рабочего и крестьянского движения в стране во многом определялось расширением влияния Компартии Индии</w:t>
      </w:r>
      <w:r w:rsidR="0028626D" w:rsidRPr="0028626D">
        <w:rPr>
          <w:rFonts w:ascii="Times New Roman" w:hAnsi="Times New Roman"/>
          <w:color w:val="000000"/>
          <w:sz w:val="28"/>
          <w:szCs w:val="28"/>
        </w:rPr>
        <w:t>.</w:t>
      </w:r>
    </w:p>
    <w:p w:rsidR="00D35CE0" w:rsidRPr="0028626D" w:rsidRDefault="00D35CE0"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Результаты вторых всеобщих выборов</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отразили изменения в расстановке социально-политических сил в Индии, которые произошли в стране в первой половине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Внутренняя политика правительства Неру, в конечном счете</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направленная на создание экономического фундамента независимости и преодоление колониального наследия в социальной, культурной и политической жизни Индии, упрочила популярность Национального конгресса. Это обстоятельство, а также умело проведенная предвыборная агитационная кампания обеспечили правящей партии как абсолютное, так и относительное</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увеличение голосов на выборах в парламент, а также в законодательные собрания штатов. В Народной палате парламента Индии Конгресс расширил свое абсолютное большинство, а в законодательных собраниях штатов завоевал 65,</w:t>
      </w:r>
      <w:r w:rsidR="0028626D" w:rsidRPr="0028626D">
        <w:rPr>
          <w:rFonts w:ascii="Times New Roman" w:hAnsi="Times New Roman"/>
          <w:color w:val="000000"/>
          <w:sz w:val="28"/>
          <w:szCs w:val="28"/>
        </w:rPr>
        <w:t>1</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всех мест</w:t>
      </w:r>
      <w:r w:rsidR="0028626D" w:rsidRPr="0028626D">
        <w:rPr>
          <w:rFonts w:ascii="Times New Roman" w:hAnsi="Times New Roman"/>
          <w:color w:val="000000"/>
          <w:sz w:val="28"/>
          <w:szCs w:val="28"/>
        </w:rPr>
        <w:t>.</w:t>
      </w:r>
    </w:p>
    <w:p w:rsidR="00D35CE0" w:rsidRPr="0028626D" w:rsidRDefault="00D35CE0"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Народно-социалистическая партия, а также другие правосоциалистические группировки потерпели сокрушительное поражение на выборах в центральный парламент, хотя и заняли второе место после Национального конгресса по общему числу мест в законодательных органах штатов</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Наибольших успехов компартия добилась в штатах Керала, Западная Бенгалия и Андхра Прадеш. Историческим событием в развитии коммунистического движения в Индии стало образование в начале апреля 1957 г</w:t>
      </w:r>
      <w:r w:rsidR="00FF19D6" w:rsidRPr="0028626D">
        <w:rPr>
          <w:rFonts w:ascii="Times New Roman" w:hAnsi="Times New Roman"/>
          <w:color w:val="000000"/>
          <w:sz w:val="28"/>
          <w:szCs w:val="28"/>
        </w:rPr>
        <w:t xml:space="preserve">ода </w:t>
      </w:r>
      <w:r w:rsidRPr="0028626D">
        <w:rPr>
          <w:rFonts w:ascii="Times New Roman" w:hAnsi="Times New Roman"/>
          <w:color w:val="000000"/>
          <w:sz w:val="28"/>
          <w:szCs w:val="28"/>
        </w:rPr>
        <w:t xml:space="preserve">в Керале правительства компартии, которая завоевала на выборах абсолютное большинство в законодательном собрании штата. Правительству Кералы, которое возглавил лидер организации компартии в штате </w:t>
      </w:r>
      <w:r w:rsidR="0028626D" w:rsidRPr="0028626D">
        <w:rPr>
          <w:rFonts w:ascii="Times New Roman" w:hAnsi="Times New Roman"/>
          <w:color w:val="000000"/>
          <w:sz w:val="28"/>
          <w:szCs w:val="28"/>
        </w:rPr>
        <w:t>Э.М.Ш.</w:t>
      </w:r>
      <w:r w:rsidR="0028626D">
        <w:rPr>
          <w:rFonts w:ascii="Times New Roman" w:hAnsi="Times New Roman"/>
          <w:color w:val="000000"/>
          <w:sz w:val="28"/>
          <w:szCs w:val="28"/>
        </w:rPr>
        <w:t> </w:t>
      </w:r>
      <w:r w:rsidR="0028626D" w:rsidRPr="0028626D">
        <w:rPr>
          <w:rFonts w:ascii="Times New Roman" w:hAnsi="Times New Roman"/>
          <w:color w:val="000000"/>
          <w:sz w:val="28"/>
          <w:szCs w:val="28"/>
        </w:rPr>
        <w:t>Намбудрипад</w:t>
      </w:r>
      <w:r w:rsidRPr="0028626D">
        <w:rPr>
          <w:rFonts w:ascii="Times New Roman" w:hAnsi="Times New Roman"/>
          <w:color w:val="000000"/>
          <w:sz w:val="28"/>
          <w:szCs w:val="28"/>
        </w:rPr>
        <w:t>, приходилось действовать в сложных условиях. Штат Керала, в котором основу экономики составляет производство ценных тропических культур</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и который дает немалую долю экспортной выручки</w:t>
      </w:r>
      <w:r w:rsidR="00406A72" w:rsidRPr="0028626D">
        <w:rPr>
          <w:rFonts w:ascii="Times New Roman" w:hAnsi="Times New Roman"/>
          <w:color w:val="000000"/>
          <w:sz w:val="28"/>
          <w:szCs w:val="28"/>
        </w:rPr>
        <w:t xml:space="preserve"> Ин</w:t>
      </w:r>
      <w:r w:rsidRPr="0028626D">
        <w:rPr>
          <w:rFonts w:ascii="Times New Roman" w:hAnsi="Times New Roman"/>
          <w:color w:val="000000"/>
          <w:sz w:val="28"/>
          <w:szCs w:val="28"/>
        </w:rPr>
        <w:t>дии, является в то же время дефицитным в области продовольствия и зависит от поставок риса, основного продукта питания местного населения, из других штатов. В промышленном отношении Керала также относится к наименее развитым штатам Индии. Как центральное правительство, так и правительства соседних штатов обладали мощными рычагами воздействия на правительство левой оппозиции в Керале</w:t>
      </w:r>
      <w:r w:rsidR="0028626D" w:rsidRPr="0028626D">
        <w:rPr>
          <w:rFonts w:ascii="Times New Roman" w:hAnsi="Times New Roman"/>
          <w:color w:val="000000"/>
          <w:sz w:val="28"/>
          <w:szCs w:val="28"/>
        </w:rPr>
        <w:t>.</w:t>
      </w:r>
    </w:p>
    <w:p w:rsidR="00D35CE0" w:rsidRPr="0028626D" w:rsidRDefault="00D35CE0"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 xml:space="preserve">Правительство Намбудрипада должно было действовать в рамках буржуазной конституции, что также весьма ограничивало его возможности в проведении коренных социально-экономических преобразований. Поэтому намеченные общедемократические </w:t>
      </w:r>
      <w:r w:rsidR="006A163F" w:rsidRPr="0028626D">
        <w:rPr>
          <w:rFonts w:ascii="Times New Roman" w:hAnsi="Times New Roman"/>
          <w:color w:val="000000"/>
          <w:sz w:val="28"/>
          <w:szCs w:val="28"/>
        </w:rPr>
        <w:t>реформы,</w:t>
      </w:r>
      <w:r w:rsidRPr="0028626D">
        <w:rPr>
          <w:rFonts w:ascii="Times New Roman" w:hAnsi="Times New Roman"/>
          <w:color w:val="000000"/>
          <w:sz w:val="28"/>
          <w:szCs w:val="28"/>
        </w:rPr>
        <w:t xml:space="preserve"> в </w:t>
      </w:r>
      <w:r w:rsidR="006A163F" w:rsidRPr="0028626D">
        <w:rPr>
          <w:rFonts w:ascii="Times New Roman" w:hAnsi="Times New Roman"/>
          <w:color w:val="000000"/>
          <w:sz w:val="28"/>
          <w:szCs w:val="28"/>
        </w:rPr>
        <w:t>общем,</w:t>
      </w:r>
      <w:r w:rsidRPr="0028626D">
        <w:rPr>
          <w:rFonts w:ascii="Times New Roman" w:hAnsi="Times New Roman"/>
          <w:color w:val="000000"/>
          <w:sz w:val="28"/>
          <w:szCs w:val="28"/>
        </w:rPr>
        <w:t xml:space="preserve"> не выходили за рамки программы самого Национального конгресса. Был национализирован междугородный пассажирский транспорт, начата реформа государственного аппарата, проводилась борьба с коррупцией чиновничества и спекуляцией. Принятые в области оздоровления государственных финансов меры позволили впервые за много лет сбалансировать бюджет штата. Но важнейшие реформы были намечены в сфере сельского хозяйства и народного образования. Правительство издало указ, запрещавший сгон арендаторов с их земельных участков, а также провело законодательство о ликвидации помещичьего зе</w:t>
      </w:r>
      <w:r w:rsidR="00A17AAC" w:rsidRPr="0028626D">
        <w:rPr>
          <w:rFonts w:ascii="Times New Roman" w:hAnsi="Times New Roman"/>
          <w:color w:val="000000"/>
          <w:sz w:val="28"/>
          <w:szCs w:val="28"/>
        </w:rPr>
        <w:t xml:space="preserve">млевладения заминдарского типа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дженми. Среди безземельных крестьян были распределены земли из государственного фонда. Одновременно был подготовлен и внесен на рассмотрение законодательного собрания всеобъемлющий закон об аграрной реформе, направленный на ограничение помещичьего землевладения, передачу прав собственности арендаторам и наделение землей батраков. В области народного образования правительство попыталось поставить под государственный контроль частные школы и колледжи. Аграрная реформа и меры в области просвещения вызвали яростные нападки со стороны правой оппозиции, в особенности католической церкви, имеющей в Керале самые твердые позиции, а также индусских шовинистов, объединявшихся вокруг организации «Общество служения наярам»</w:t>
      </w:r>
      <w:r w:rsidR="0028626D" w:rsidRPr="0028626D">
        <w:rPr>
          <w:rFonts w:ascii="Times New Roman" w:hAnsi="Times New Roman"/>
          <w:color w:val="000000"/>
          <w:sz w:val="28"/>
          <w:szCs w:val="28"/>
        </w:rPr>
        <w:t xml:space="preserve">. </w:t>
      </w:r>
      <w:r w:rsidR="00A17AAC" w:rsidRPr="0028626D">
        <w:rPr>
          <w:rFonts w:ascii="Times New Roman" w:hAnsi="Times New Roman"/>
          <w:color w:val="000000"/>
          <w:sz w:val="28"/>
          <w:szCs w:val="28"/>
        </w:rPr>
        <w:t>События 1957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FF19D6" w:rsidRPr="0028626D">
        <w:rPr>
          <w:rFonts w:ascii="Times New Roman" w:hAnsi="Times New Roman"/>
          <w:color w:val="000000"/>
          <w:sz w:val="28"/>
          <w:szCs w:val="28"/>
        </w:rPr>
        <w:t>959 годах</w:t>
      </w:r>
      <w:r w:rsidRPr="0028626D">
        <w:rPr>
          <w:rFonts w:ascii="Times New Roman" w:hAnsi="Times New Roman"/>
          <w:color w:val="000000"/>
          <w:sz w:val="28"/>
          <w:szCs w:val="28"/>
        </w:rPr>
        <w:t xml:space="preserve"> в Керале имели громадное значение для коммунистического движения Индии, ибо открыли перспективу завоевания власти мирным путем</w:t>
      </w:r>
      <w:r w:rsidR="0028626D" w:rsidRPr="0028626D">
        <w:rPr>
          <w:rFonts w:ascii="Times New Roman" w:hAnsi="Times New Roman"/>
          <w:color w:val="000000"/>
          <w:sz w:val="28"/>
          <w:szCs w:val="28"/>
        </w:rPr>
        <w:t>.</w:t>
      </w:r>
    </w:p>
    <w:p w:rsidR="00217EAF" w:rsidRPr="0028626D" w:rsidRDefault="00D35CE0"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Консолидация сил правой оппозиции сопровождалась оживлением деятельности индусских и мусульманских коммуналистских организаций. Особую роль в разжигании религиозного фанатизма среди индусов и нетерпимости к иноверцам, прежде всего к мусульманам, стала играть активизировавшаяся во второй половине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подов партия «Джан с</w:t>
      </w:r>
      <w:r w:rsidR="00406A72" w:rsidRPr="0028626D">
        <w:rPr>
          <w:rFonts w:ascii="Times New Roman" w:hAnsi="Times New Roman"/>
          <w:color w:val="000000"/>
          <w:sz w:val="28"/>
          <w:szCs w:val="28"/>
        </w:rPr>
        <w:t>антх», опиравшаяся на военизиров</w:t>
      </w:r>
      <w:r w:rsidRPr="0028626D">
        <w:rPr>
          <w:rFonts w:ascii="Times New Roman" w:hAnsi="Times New Roman"/>
          <w:color w:val="000000"/>
          <w:sz w:val="28"/>
          <w:szCs w:val="28"/>
        </w:rPr>
        <w:t>анную организацию откровенно фашистского толка «Раштрия сваям севак сангх»</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во главе с мракобесом и обскурантистом Гольвалкаром. «Джан сангх» выступила против демократического развития Индии.</w:t>
      </w:r>
      <w:r w:rsidR="00D4685C" w:rsidRPr="0028626D">
        <w:rPr>
          <w:rFonts w:ascii="Times New Roman" w:hAnsi="Times New Roman"/>
          <w:color w:val="000000"/>
          <w:sz w:val="28"/>
          <w:szCs w:val="28"/>
        </w:rPr>
        <w:t xml:space="preserve"> </w:t>
      </w:r>
      <w:r w:rsidRPr="0028626D">
        <w:rPr>
          <w:rFonts w:ascii="Times New Roman" w:hAnsi="Times New Roman"/>
          <w:color w:val="000000"/>
          <w:sz w:val="28"/>
          <w:szCs w:val="28"/>
        </w:rPr>
        <w:t>Наряду с возрастанием активности индусских и мусульманских коммуналистских организаций усилилось и вмешательство в политическую жизнь христианской церкви. Католический конгресс Кералы, выступающий как общественная организация христианской церкви в этом районе Индии, сыграл весьма существенную роль в борьбе против правител</w:t>
      </w:r>
      <w:r w:rsidR="00A17AAC" w:rsidRPr="0028626D">
        <w:rPr>
          <w:rFonts w:ascii="Times New Roman" w:hAnsi="Times New Roman"/>
          <w:color w:val="000000"/>
          <w:sz w:val="28"/>
          <w:szCs w:val="28"/>
        </w:rPr>
        <w:t>ьства коммунистов в 1957</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FF19D6" w:rsidRPr="0028626D">
        <w:rPr>
          <w:rFonts w:ascii="Times New Roman" w:hAnsi="Times New Roman"/>
          <w:color w:val="000000"/>
          <w:sz w:val="28"/>
          <w:szCs w:val="28"/>
        </w:rPr>
        <w:t>959 годах</w:t>
      </w:r>
      <w:r w:rsidRPr="0028626D">
        <w:rPr>
          <w:rFonts w:ascii="Times New Roman" w:hAnsi="Times New Roman"/>
          <w:color w:val="000000"/>
          <w:sz w:val="28"/>
          <w:szCs w:val="28"/>
        </w:rPr>
        <w:t>. Параллельно с ростом коммунализма в Индии стали обостряться конфликты на кастовой основе. Дело в том, что после достижения независимости</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распространение образования, введение всеобщего избирательного права, особенно системы деревенского самоуправления</w:t>
      </w:r>
      <w:r w:rsidR="0028626D" w:rsidRPr="0028626D">
        <w:rPr>
          <w:rFonts w:ascii="Times New Roman" w:hAnsi="Times New Roman"/>
          <w:color w:val="000000"/>
          <w:sz w:val="28"/>
          <w:szCs w:val="28"/>
        </w:rPr>
        <w:t>,</w:t>
      </w:r>
      <w:r w:rsidRPr="0028626D">
        <w:rPr>
          <w:rFonts w:ascii="Times New Roman" w:hAnsi="Times New Roman"/>
          <w:color w:val="000000"/>
          <w:sz w:val="28"/>
          <w:szCs w:val="28"/>
        </w:rPr>
        <w:t xml:space="preserve"> а следовательно, вовлечения в политическую жизнь широких масс населения способствовали росту значения касты как наиболее универсальной формы общественной организации. </w:t>
      </w:r>
      <w:r w:rsidR="00961DE8" w:rsidRPr="0028626D">
        <w:rPr>
          <w:rFonts w:ascii="Times New Roman" w:hAnsi="Times New Roman"/>
          <w:color w:val="000000"/>
          <w:sz w:val="28"/>
          <w:szCs w:val="28"/>
        </w:rPr>
        <w:t>Размежевание основных классовых сил Индии проявилось в период предвыборной кампании и на третьих всеобщих выборах в парламент и законодательные собрания штатов, происходивших в феврале 1962 г</w:t>
      </w:r>
      <w:r w:rsidR="00FF19D6" w:rsidRPr="0028626D">
        <w:rPr>
          <w:rFonts w:ascii="Times New Roman" w:hAnsi="Times New Roman"/>
          <w:color w:val="000000"/>
          <w:sz w:val="28"/>
          <w:szCs w:val="28"/>
        </w:rPr>
        <w:t>ода</w:t>
      </w:r>
      <w:r w:rsidR="00961DE8" w:rsidRPr="0028626D">
        <w:rPr>
          <w:rFonts w:ascii="Times New Roman" w:hAnsi="Times New Roman"/>
          <w:color w:val="000000"/>
          <w:sz w:val="28"/>
          <w:szCs w:val="28"/>
        </w:rPr>
        <w:t>. Выборы вновь подтвердили положение Конгресса как ведущей политической партии страны: из 520 мест в Народную палату центрального парламента он получил 361 место, за него проголосовало 46,0</w:t>
      </w:r>
      <w:r w:rsidR="0028626D" w:rsidRPr="0028626D">
        <w:rPr>
          <w:rFonts w:ascii="Times New Roman" w:hAnsi="Times New Roman"/>
          <w:color w:val="000000"/>
          <w:sz w:val="28"/>
          <w:szCs w:val="28"/>
        </w:rPr>
        <w:t>2</w:t>
      </w:r>
      <w:r w:rsidR="0028626D">
        <w:rPr>
          <w:rFonts w:ascii="Times New Roman" w:hAnsi="Times New Roman"/>
          <w:color w:val="000000"/>
          <w:sz w:val="28"/>
          <w:szCs w:val="28"/>
        </w:rPr>
        <w:t>%</w:t>
      </w:r>
      <w:r w:rsidR="00961DE8" w:rsidRPr="0028626D">
        <w:rPr>
          <w:rFonts w:ascii="Times New Roman" w:hAnsi="Times New Roman"/>
          <w:color w:val="000000"/>
          <w:sz w:val="28"/>
          <w:szCs w:val="28"/>
        </w:rPr>
        <w:t xml:space="preserve"> участвовавших в выборах. Однако уже в 1962 г</w:t>
      </w:r>
      <w:r w:rsidR="00FF19D6" w:rsidRPr="0028626D">
        <w:rPr>
          <w:rFonts w:ascii="Times New Roman" w:hAnsi="Times New Roman"/>
          <w:color w:val="000000"/>
          <w:sz w:val="28"/>
          <w:szCs w:val="28"/>
        </w:rPr>
        <w:t>оду</w:t>
      </w:r>
      <w:r w:rsidR="00961DE8" w:rsidRPr="0028626D">
        <w:rPr>
          <w:rFonts w:ascii="Times New Roman" w:hAnsi="Times New Roman"/>
          <w:color w:val="000000"/>
          <w:sz w:val="28"/>
          <w:szCs w:val="28"/>
        </w:rPr>
        <w:t xml:space="preserve"> наметилась тенденция абсолютного и относительного снижения голосов, поданных за конгрессистских кандидатов: по сравнению с 1957 г</w:t>
      </w:r>
      <w:r w:rsidR="00FF19D6" w:rsidRPr="0028626D">
        <w:rPr>
          <w:rFonts w:ascii="Times New Roman" w:hAnsi="Times New Roman"/>
          <w:color w:val="000000"/>
          <w:sz w:val="28"/>
          <w:szCs w:val="28"/>
        </w:rPr>
        <w:t>ода</w:t>
      </w:r>
      <w:r w:rsidR="00961DE8" w:rsidRPr="0028626D">
        <w:rPr>
          <w:rFonts w:ascii="Times New Roman" w:hAnsi="Times New Roman"/>
          <w:color w:val="000000"/>
          <w:sz w:val="28"/>
          <w:szCs w:val="28"/>
        </w:rPr>
        <w:t xml:space="preserve"> Национальный конгресс потерял свыше 6 млн. избирателей. Укрепила свои позиции КПИ, которая провела в Народную палату 29 депутатов, сохранив положение первой партии оппозиции. В то же время как в парламенте, так и в законодательных собраниях штатов значительно усилились партии правой оппозиции; в Народной палате «Сватантра» и «Джан сангх» вместе имели 32,</w:t>
      </w:r>
      <w:r w:rsidR="0028626D" w:rsidRPr="0028626D">
        <w:rPr>
          <w:rFonts w:ascii="Times New Roman" w:hAnsi="Times New Roman"/>
          <w:color w:val="000000"/>
          <w:sz w:val="28"/>
          <w:szCs w:val="28"/>
        </w:rPr>
        <w:t>2</w:t>
      </w:r>
      <w:r w:rsidR="0028626D">
        <w:rPr>
          <w:rFonts w:ascii="Times New Roman" w:hAnsi="Times New Roman"/>
          <w:color w:val="000000"/>
          <w:sz w:val="28"/>
          <w:szCs w:val="28"/>
        </w:rPr>
        <w:t>%</w:t>
      </w:r>
      <w:r w:rsidR="00961DE8" w:rsidRPr="0028626D">
        <w:rPr>
          <w:rFonts w:ascii="Times New Roman" w:hAnsi="Times New Roman"/>
          <w:color w:val="000000"/>
          <w:sz w:val="28"/>
          <w:szCs w:val="28"/>
        </w:rPr>
        <w:t xml:space="preserve"> мест</w:t>
      </w:r>
      <w:r w:rsidR="0028626D" w:rsidRPr="0028626D">
        <w:rPr>
          <w:rFonts w:ascii="Times New Roman" w:hAnsi="Times New Roman"/>
          <w:color w:val="000000"/>
          <w:sz w:val="28"/>
          <w:szCs w:val="28"/>
        </w:rPr>
        <w:t xml:space="preserve">. </w:t>
      </w:r>
      <w:r w:rsidR="00961DE8" w:rsidRPr="0028626D">
        <w:rPr>
          <w:rFonts w:ascii="Times New Roman" w:hAnsi="Times New Roman"/>
          <w:color w:val="000000"/>
          <w:sz w:val="28"/>
          <w:szCs w:val="28"/>
        </w:rPr>
        <w:t>Однако ни Компартия Индии, ни Национальный конгресс в тот период не оценили в должной степени нарастание правой опасности в стране.</w:t>
      </w:r>
      <w:r w:rsidR="00D4685C" w:rsidRPr="0028626D">
        <w:rPr>
          <w:rFonts w:ascii="Times New Roman" w:hAnsi="Times New Roman"/>
          <w:color w:val="000000"/>
          <w:sz w:val="28"/>
          <w:szCs w:val="28"/>
        </w:rPr>
        <w:t xml:space="preserve"> </w:t>
      </w:r>
      <w:r w:rsidR="00961DE8" w:rsidRPr="0028626D">
        <w:rPr>
          <w:rFonts w:ascii="Times New Roman" w:hAnsi="Times New Roman"/>
          <w:color w:val="000000"/>
          <w:sz w:val="28"/>
          <w:szCs w:val="28"/>
        </w:rPr>
        <w:t>Острые разногласия в Конгрессе выявились на съезде партии в январе 1964 г</w:t>
      </w:r>
      <w:r w:rsidR="00FF19D6" w:rsidRPr="0028626D">
        <w:rPr>
          <w:rFonts w:ascii="Times New Roman" w:hAnsi="Times New Roman"/>
          <w:color w:val="000000"/>
          <w:sz w:val="28"/>
          <w:szCs w:val="28"/>
        </w:rPr>
        <w:t>ода</w:t>
      </w:r>
      <w:r w:rsidR="00961DE8" w:rsidRPr="0028626D">
        <w:rPr>
          <w:rFonts w:ascii="Times New Roman" w:hAnsi="Times New Roman"/>
          <w:color w:val="000000"/>
          <w:sz w:val="28"/>
          <w:szCs w:val="28"/>
        </w:rPr>
        <w:t xml:space="preserve"> в Бхубаненгваре</w:t>
      </w:r>
      <w:r w:rsidR="0028626D" w:rsidRPr="0028626D">
        <w:rPr>
          <w:rFonts w:ascii="Times New Roman" w:hAnsi="Times New Roman"/>
          <w:color w:val="000000"/>
          <w:sz w:val="28"/>
          <w:szCs w:val="28"/>
        </w:rPr>
        <w:t>,</w:t>
      </w:r>
      <w:r w:rsidR="00961DE8" w:rsidRPr="0028626D">
        <w:rPr>
          <w:rFonts w:ascii="Times New Roman" w:hAnsi="Times New Roman"/>
          <w:color w:val="000000"/>
          <w:sz w:val="28"/>
          <w:szCs w:val="28"/>
        </w:rPr>
        <w:t xml:space="preserve"> на котором левая группировка во главе с </w:t>
      </w:r>
      <w:r w:rsidR="0028626D" w:rsidRPr="0028626D">
        <w:rPr>
          <w:rFonts w:ascii="Times New Roman" w:hAnsi="Times New Roman"/>
          <w:color w:val="000000"/>
          <w:sz w:val="28"/>
          <w:szCs w:val="28"/>
        </w:rPr>
        <w:t>К.Д.</w:t>
      </w:r>
      <w:r w:rsidR="0028626D">
        <w:rPr>
          <w:rFonts w:ascii="Times New Roman" w:hAnsi="Times New Roman"/>
          <w:color w:val="000000"/>
          <w:sz w:val="28"/>
          <w:szCs w:val="28"/>
        </w:rPr>
        <w:t> </w:t>
      </w:r>
      <w:r w:rsidR="0028626D" w:rsidRPr="0028626D">
        <w:rPr>
          <w:rFonts w:ascii="Times New Roman" w:hAnsi="Times New Roman"/>
          <w:color w:val="000000"/>
          <w:sz w:val="28"/>
          <w:szCs w:val="28"/>
        </w:rPr>
        <w:t>Малавия</w:t>
      </w:r>
      <w:r w:rsidR="00961DE8" w:rsidRPr="0028626D">
        <w:rPr>
          <w:rFonts w:ascii="Times New Roman" w:hAnsi="Times New Roman"/>
          <w:color w:val="000000"/>
          <w:sz w:val="28"/>
          <w:szCs w:val="28"/>
        </w:rPr>
        <w:t xml:space="preserve"> выдвинула свой вариант программы «Демократического социализма». Однако после упорной борьбы предложения левого крыла не были приняты, а в резолюцию о «демократическом социализме» включены формулировки, содержащие явные уступки правым силам внутри Конгресса. Осложнения во внутренней и</w:t>
      </w:r>
      <w:r w:rsidR="00A17AAC" w:rsidRPr="0028626D">
        <w:rPr>
          <w:rFonts w:ascii="Times New Roman" w:hAnsi="Times New Roman"/>
          <w:color w:val="000000"/>
          <w:sz w:val="28"/>
          <w:szCs w:val="28"/>
        </w:rPr>
        <w:t xml:space="preserve"> внешней политике в конце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00A17AAC"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961DE8" w:rsidRPr="0028626D">
        <w:rPr>
          <w:rFonts w:ascii="Times New Roman" w:hAnsi="Times New Roman"/>
          <w:color w:val="000000"/>
          <w:sz w:val="28"/>
          <w:szCs w:val="28"/>
        </w:rPr>
        <w:t>начале 60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00961DE8" w:rsidRPr="0028626D">
        <w:rPr>
          <w:rFonts w:ascii="Times New Roman" w:hAnsi="Times New Roman"/>
          <w:color w:val="000000"/>
          <w:sz w:val="28"/>
          <w:szCs w:val="28"/>
        </w:rPr>
        <w:t xml:space="preserve"> годов, раздоры в правящей партии тяжело подействовали на национа</w:t>
      </w:r>
      <w:r w:rsidR="003D3237" w:rsidRPr="0028626D">
        <w:rPr>
          <w:rFonts w:ascii="Times New Roman" w:hAnsi="Times New Roman"/>
          <w:color w:val="000000"/>
          <w:sz w:val="28"/>
          <w:szCs w:val="28"/>
        </w:rPr>
        <w:t>льного лидера Джавахарлала Неру.</w:t>
      </w:r>
      <w:r w:rsidR="00961DE8" w:rsidRPr="0028626D">
        <w:rPr>
          <w:rFonts w:ascii="Times New Roman" w:hAnsi="Times New Roman"/>
          <w:color w:val="000000"/>
          <w:sz w:val="28"/>
          <w:szCs w:val="28"/>
        </w:rPr>
        <w:t xml:space="preserve"> 27 мая 1964 г</w:t>
      </w:r>
      <w:r w:rsidR="00FF19D6" w:rsidRPr="0028626D">
        <w:rPr>
          <w:rFonts w:ascii="Times New Roman" w:hAnsi="Times New Roman"/>
          <w:color w:val="000000"/>
          <w:sz w:val="28"/>
          <w:szCs w:val="28"/>
        </w:rPr>
        <w:t>ода</w:t>
      </w:r>
      <w:r w:rsidR="00961DE8" w:rsidRPr="0028626D">
        <w:rPr>
          <w:rFonts w:ascii="Times New Roman" w:hAnsi="Times New Roman"/>
          <w:color w:val="000000"/>
          <w:sz w:val="28"/>
          <w:szCs w:val="28"/>
        </w:rPr>
        <w:t xml:space="preserve"> он скончался. С его смертью как бы завершился первый этап в истории независимой Индии, когда были созданы основы ее внутренней и внешней политики. </w:t>
      </w:r>
      <w:r w:rsidR="00FF19D6" w:rsidRPr="0028626D">
        <w:rPr>
          <w:rFonts w:ascii="Times New Roman" w:hAnsi="Times New Roman"/>
          <w:color w:val="000000"/>
          <w:sz w:val="28"/>
          <w:szCs w:val="28"/>
        </w:rPr>
        <w:t xml:space="preserve">Таким образом, </w:t>
      </w:r>
      <w:r w:rsidR="004B196B" w:rsidRPr="0028626D">
        <w:rPr>
          <w:rFonts w:ascii="Times New Roman" w:hAnsi="Times New Roman"/>
          <w:color w:val="000000"/>
          <w:sz w:val="28"/>
          <w:szCs w:val="28"/>
        </w:rPr>
        <w:t>формирование</w:t>
      </w:r>
      <w:r w:rsidR="00FF19D6" w:rsidRPr="0028626D">
        <w:rPr>
          <w:rFonts w:ascii="Times New Roman" w:hAnsi="Times New Roman"/>
          <w:color w:val="000000"/>
          <w:sz w:val="28"/>
          <w:szCs w:val="28"/>
        </w:rPr>
        <w:t xml:space="preserve"> основных внешнеполитических концепций независимой Индии происходили в конце 40</w:t>
      </w:r>
      <w:r w:rsidR="0028626D">
        <w:rPr>
          <w:rFonts w:ascii="Times New Roman" w:hAnsi="Times New Roman"/>
          <w:color w:val="000000"/>
          <w:sz w:val="28"/>
          <w:szCs w:val="28"/>
        </w:rPr>
        <w:t>-</w:t>
      </w:r>
      <w:r w:rsidR="0028626D" w:rsidRPr="0028626D">
        <w:rPr>
          <w:rFonts w:ascii="Times New Roman" w:hAnsi="Times New Roman"/>
          <w:color w:val="000000"/>
          <w:sz w:val="28"/>
          <w:szCs w:val="28"/>
        </w:rPr>
        <w:t>н</w:t>
      </w:r>
      <w:r w:rsidR="00FF19D6" w:rsidRPr="0028626D">
        <w:rPr>
          <w:rFonts w:ascii="Times New Roman" w:hAnsi="Times New Roman"/>
          <w:color w:val="000000"/>
          <w:sz w:val="28"/>
          <w:szCs w:val="28"/>
        </w:rPr>
        <w:t>ачале 50 годов. Огромную роль в выработке главных направлений курса страны на международной арене сыграл ее первый премьер-министр</w:t>
      </w:r>
      <w:r w:rsidR="004B196B" w:rsidRPr="0028626D">
        <w:rPr>
          <w:rFonts w:ascii="Times New Roman" w:hAnsi="Times New Roman"/>
          <w:color w:val="000000"/>
          <w:sz w:val="28"/>
          <w:szCs w:val="28"/>
        </w:rPr>
        <w:t xml:space="preserve"> и министр иностранных дел, выдающийся государственный деятель</w:t>
      </w:r>
      <w:r w:rsidR="00176D7A" w:rsidRPr="0028626D">
        <w:rPr>
          <w:rFonts w:ascii="Times New Roman" w:hAnsi="Times New Roman"/>
          <w:color w:val="000000"/>
          <w:sz w:val="28"/>
          <w:szCs w:val="28"/>
        </w:rPr>
        <w:t xml:space="preserve"> </w:t>
      </w:r>
      <w:r w:rsidR="004B196B" w:rsidRPr="0028626D">
        <w:rPr>
          <w:rFonts w:ascii="Times New Roman" w:hAnsi="Times New Roman"/>
          <w:color w:val="000000"/>
          <w:sz w:val="28"/>
          <w:szCs w:val="28"/>
        </w:rPr>
        <w:t>Джавахарлал Неру</w:t>
      </w:r>
      <w:r w:rsidR="00E73D9F" w:rsidRPr="0028626D">
        <w:rPr>
          <w:rFonts w:ascii="Times New Roman" w:hAnsi="Times New Roman"/>
          <w:color w:val="000000"/>
          <w:sz w:val="28"/>
          <w:szCs w:val="28"/>
        </w:rPr>
        <w:t xml:space="preserve"> котор</w:t>
      </w:r>
      <w:r w:rsidR="004B196B" w:rsidRPr="0028626D">
        <w:rPr>
          <w:rFonts w:ascii="Times New Roman" w:hAnsi="Times New Roman"/>
          <w:color w:val="000000"/>
          <w:sz w:val="28"/>
          <w:szCs w:val="28"/>
        </w:rPr>
        <w:t xml:space="preserve">ый, по словам, одного из его биографов </w:t>
      </w:r>
      <w:r w:rsidR="0028626D" w:rsidRPr="0028626D">
        <w:rPr>
          <w:rFonts w:ascii="Times New Roman" w:hAnsi="Times New Roman"/>
          <w:color w:val="000000"/>
          <w:sz w:val="28"/>
          <w:szCs w:val="28"/>
        </w:rPr>
        <w:t>М.</w:t>
      </w:r>
      <w:r w:rsidR="0028626D">
        <w:rPr>
          <w:rFonts w:ascii="Times New Roman" w:hAnsi="Times New Roman"/>
          <w:color w:val="000000"/>
          <w:sz w:val="28"/>
          <w:szCs w:val="28"/>
        </w:rPr>
        <w:t> </w:t>
      </w:r>
      <w:r w:rsidR="0028626D" w:rsidRPr="0028626D">
        <w:rPr>
          <w:rFonts w:ascii="Times New Roman" w:hAnsi="Times New Roman"/>
          <w:color w:val="000000"/>
          <w:sz w:val="28"/>
          <w:szCs w:val="28"/>
        </w:rPr>
        <w:t>Бречера</w:t>
      </w:r>
      <w:r w:rsidR="004B196B" w:rsidRPr="0028626D">
        <w:rPr>
          <w:rFonts w:ascii="Times New Roman" w:hAnsi="Times New Roman"/>
          <w:color w:val="000000"/>
          <w:sz w:val="28"/>
          <w:szCs w:val="28"/>
        </w:rPr>
        <w:t>, с середины 30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004B196B" w:rsidRPr="0028626D">
        <w:rPr>
          <w:rFonts w:ascii="Times New Roman" w:hAnsi="Times New Roman"/>
          <w:color w:val="000000"/>
          <w:sz w:val="28"/>
          <w:szCs w:val="28"/>
        </w:rPr>
        <w:t xml:space="preserve"> годов был «признанным авторитетом Конгресса по иностранным делам»</w:t>
      </w:r>
      <w:r w:rsidR="0028626D" w:rsidRPr="0028626D">
        <w:rPr>
          <w:rFonts w:ascii="Times New Roman" w:hAnsi="Times New Roman"/>
          <w:color w:val="000000"/>
          <w:sz w:val="28"/>
          <w:szCs w:val="28"/>
        </w:rPr>
        <w:t>.</w:t>
      </w:r>
    </w:p>
    <w:p w:rsidR="00A55D17" w:rsidRPr="0028626D" w:rsidRDefault="004B196B"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Особенности внутриполитического положения страны, определявшиеся трудностями становления буржуазной политической системы</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федеративного типа</w:t>
      </w:r>
      <w:r w:rsidR="007F46DE" w:rsidRPr="0028626D">
        <w:rPr>
          <w:rFonts w:ascii="Times New Roman" w:hAnsi="Times New Roman"/>
          <w:color w:val="000000"/>
          <w:sz w:val="28"/>
          <w:szCs w:val="28"/>
        </w:rPr>
        <w:t>, экономическая отсталость и нищета значительной части населения, сложности в национально-этнических и конфес</w:t>
      </w:r>
      <w:r w:rsidR="003D3237" w:rsidRPr="0028626D">
        <w:rPr>
          <w:rFonts w:ascii="Times New Roman" w:hAnsi="Times New Roman"/>
          <w:color w:val="000000"/>
          <w:sz w:val="28"/>
          <w:szCs w:val="28"/>
        </w:rPr>
        <w:t xml:space="preserve">сиональных отношениях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7F46DE" w:rsidRPr="0028626D">
        <w:rPr>
          <w:rFonts w:ascii="Times New Roman" w:hAnsi="Times New Roman"/>
          <w:color w:val="000000"/>
          <w:sz w:val="28"/>
          <w:szCs w:val="28"/>
        </w:rPr>
        <w:t>все это с одной стороны сдерживало внешнеполитическую активность Индии, а с другой требовало мирных условий для стоявших перед страной задач. Перед лидерами страны встал вопрос о характере дальнейших отношений с бывшей метрополией</w:t>
      </w:r>
      <w:r w:rsidR="00176D7A" w:rsidRPr="0028626D">
        <w:rPr>
          <w:rFonts w:ascii="Times New Roman" w:hAnsi="Times New Roman"/>
          <w:color w:val="000000"/>
          <w:sz w:val="28"/>
          <w:szCs w:val="28"/>
        </w:rPr>
        <w:t xml:space="preserve">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7F46DE" w:rsidRPr="0028626D">
        <w:rPr>
          <w:rFonts w:ascii="Times New Roman" w:hAnsi="Times New Roman"/>
          <w:color w:val="000000"/>
          <w:sz w:val="28"/>
          <w:szCs w:val="28"/>
        </w:rPr>
        <w:t>Великобританией. В результате было принято решение о продолжении членства</w:t>
      </w:r>
      <w:r w:rsidR="00176D7A" w:rsidRPr="0028626D">
        <w:rPr>
          <w:rFonts w:ascii="Times New Roman" w:hAnsi="Times New Roman"/>
          <w:color w:val="000000"/>
          <w:sz w:val="28"/>
          <w:szCs w:val="28"/>
        </w:rPr>
        <w:t xml:space="preserve"> </w:t>
      </w:r>
      <w:r w:rsidR="007F46DE" w:rsidRPr="0028626D">
        <w:rPr>
          <w:rFonts w:ascii="Times New Roman" w:hAnsi="Times New Roman"/>
          <w:color w:val="000000"/>
          <w:sz w:val="28"/>
          <w:szCs w:val="28"/>
        </w:rPr>
        <w:t>в Содружестве.</w:t>
      </w:r>
      <w:r w:rsidR="00112917" w:rsidRPr="0028626D">
        <w:rPr>
          <w:rFonts w:ascii="Times New Roman" w:hAnsi="Times New Roman"/>
          <w:color w:val="000000"/>
          <w:sz w:val="28"/>
          <w:szCs w:val="28"/>
        </w:rPr>
        <w:t xml:space="preserve"> </w:t>
      </w:r>
      <w:r w:rsidR="007F46DE" w:rsidRPr="0028626D">
        <w:rPr>
          <w:rFonts w:ascii="Times New Roman" w:hAnsi="Times New Roman"/>
          <w:color w:val="000000"/>
          <w:sz w:val="28"/>
          <w:szCs w:val="28"/>
        </w:rPr>
        <w:t>Стратегическое положение Индии, характер ее сухопутных и морских границ предопределили особое значение для обеспечения безопасности, территориальной целостности и суверенитета страны характера ее отношений с Пакистаном и Китаем.</w:t>
      </w:r>
      <w:r w:rsidR="00112917" w:rsidRPr="0028626D">
        <w:rPr>
          <w:rFonts w:ascii="Times New Roman" w:hAnsi="Times New Roman"/>
          <w:color w:val="000000"/>
          <w:sz w:val="28"/>
          <w:szCs w:val="28"/>
        </w:rPr>
        <w:t xml:space="preserve"> </w:t>
      </w:r>
      <w:r w:rsidR="00961119" w:rsidRPr="0028626D">
        <w:rPr>
          <w:rFonts w:ascii="Times New Roman" w:hAnsi="Times New Roman"/>
          <w:color w:val="000000"/>
          <w:sz w:val="28"/>
          <w:szCs w:val="28"/>
        </w:rPr>
        <w:t>Можно констатировать, что к середине 50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00961119" w:rsidRPr="0028626D">
        <w:rPr>
          <w:rFonts w:ascii="Times New Roman" w:hAnsi="Times New Roman"/>
          <w:color w:val="000000"/>
          <w:sz w:val="28"/>
          <w:szCs w:val="28"/>
        </w:rPr>
        <w:t xml:space="preserve"> годов сформировался в общих чертах внешнеполитический курс Индии. Долгосрочные цели внешней политики страны предусматривали укрепление ее влияния и авторитета в афро-азиатском мире, развитие отношений с возможно большим числом стран на основе принципов мирного сосуществования. Однако вскоре «курс </w:t>
      </w:r>
      <w:r w:rsidR="0028626D" w:rsidRPr="0028626D">
        <w:rPr>
          <w:rFonts w:ascii="Times New Roman" w:hAnsi="Times New Roman"/>
          <w:color w:val="000000"/>
          <w:sz w:val="28"/>
          <w:szCs w:val="28"/>
        </w:rPr>
        <w:t>Дж.</w:t>
      </w:r>
      <w:r w:rsidR="0028626D">
        <w:rPr>
          <w:rFonts w:ascii="Times New Roman" w:hAnsi="Times New Roman"/>
          <w:color w:val="000000"/>
          <w:sz w:val="28"/>
          <w:szCs w:val="28"/>
        </w:rPr>
        <w:t> </w:t>
      </w:r>
      <w:r w:rsidR="0028626D" w:rsidRPr="0028626D">
        <w:rPr>
          <w:rFonts w:ascii="Times New Roman" w:hAnsi="Times New Roman"/>
          <w:color w:val="000000"/>
          <w:sz w:val="28"/>
          <w:szCs w:val="28"/>
        </w:rPr>
        <w:t>Неру</w:t>
      </w:r>
      <w:r w:rsidR="00961119" w:rsidRPr="0028626D">
        <w:rPr>
          <w:rFonts w:ascii="Times New Roman" w:hAnsi="Times New Roman"/>
          <w:color w:val="000000"/>
          <w:sz w:val="28"/>
          <w:szCs w:val="28"/>
        </w:rPr>
        <w:t>» во внутренней и внешней политике стал п</w:t>
      </w:r>
      <w:r w:rsidR="00E73D9F" w:rsidRPr="0028626D">
        <w:rPr>
          <w:rFonts w:ascii="Times New Roman" w:hAnsi="Times New Roman"/>
          <w:color w:val="000000"/>
          <w:sz w:val="28"/>
          <w:szCs w:val="28"/>
        </w:rPr>
        <w:t xml:space="preserve">одвергаться серьезным </w:t>
      </w:r>
      <w:r w:rsidR="00112917" w:rsidRPr="0028626D">
        <w:rPr>
          <w:rFonts w:ascii="Times New Roman" w:hAnsi="Times New Roman"/>
          <w:color w:val="000000"/>
          <w:sz w:val="28"/>
          <w:szCs w:val="28"/>
        </w:rPr>
        <w:t>испытаниям.</w:t>
      </w:r>
    </w:p>
    <w:p w:rsidR="00112917" w:rsidRDefault="00112917" w:rsidP="0028626D">
      <w:pPr>
        <w:pStyle w:val="a7"/>
        <w:spacing w:before="0" w:beforeAutospacing="0" w:after="0" w:afterAutospacing="0" w:line="360" w:lineRule="auto"/>
        <w:ind w:left="0" w:right="0" w:firstLine="709"/>
        <w:rPr>
          <w:rFonts w:ascii="Times New Roman" w:hAnsi="Times New Roman"/>
          <w:color w:val="000000"/>
          <w:sz w:val="28"/>
          <w:szCs w:val="28"/>
        </w:rPr>
      </w:pPr>
    </w:p>
    <w:p w:rsidR="0028626D" w:rsidRPr="0028626D" w:rsidRDefault="0028626D" w:rsidP="0028626D">
      <w:pPr>
        <w:pStyle w:val="a7"/>
        <w:spacing w:before="0" w:beforeAutospacing="0" w:after="0" w:afterAutospacing="0" w:line="360" w:lineRule="auto"/>
        <w:ind w:left="0" w:right="0" w:firstLine="709"/>
        <w:rPr>
          <w:rFonts w:ascii="Times New Roman" w:hAnsi="Times New Roman"/>
          <w:color w:val="000000"/>
          <w:sz w:val="28"/>
          <w:szCs w:val="28"/>
        </w:rPr>
      </w:pPr>
    </w:p>
    <w:p w:rsidR="00506609" w:rsidRPr="0028626D" w:rsidRDefault="0028626D" w:rsidP="0028626D">
      <w:pPr>
        <w:numPr>
          <w:ilvl w:val="0"/>
          <w:numId w:val="57"/>
        </w:numPr>
        <w:tabs>
          <w:tab w:val="left" w:pos="1026"/>
        </w:tabs>
        <w:spacing w:line="360" w:lineRule="auto"/>
        <w:ind w:left="0" w:firstLine="709"/>
        <w:jc w:val="both"/>
        <w:rPr>
          <w:b/>
          <w:color w:val="000000"/>
          <w:sz w:val="28"/>
          <w:szCs w:val="28"/>
        </w:rPr>
      </w:pPr>
      <w:r>
        <w:rPr>
          <w:color w:val="000000"/>
          <w:sz w:val="28"/>
          <w:szCs w:val="28"/>
        </w:rPr>
        <w:br w:type="page"/>
      </w:r>
      <w:r w:rsidRPr="0028626D">
        <w:rPr>
          <w:b/>
          <w:color w:val="000000"/>
          <w:sz w:val="28"/>
          <w:szCs w:val="28"/>
        </w:rPr>
        <w:t>Нарастание экономического и политического кризиса в стране</w:t>
      </w:r>
    </w:p>
    <w:p w:rsidR="00506609" w:rsidRPr="0028626D" w:rsidRDefault="00506609" w:rsidP="0028626D">
      <w:pPr>
        <w:spacing w:line="360" w:lineRule="auto"/>
        <w:ind w:firstLine="709"/>
        <w:jc w:val="both"/>
        <w:rPr>
          <w:color w:val="000000"/>
          <w:sz w:val="28"/>
          <w:szCs w:val="28"/>
        </w:rPr>
      </w:pPr>
    </w:p>
    <w:p w:rsidR="00506609" w:rsidRPr="0028626D" w:rsidRDefault="00506609"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Тенденция поляризации социально-политических сил, проявившаяся накануне и во время третьих всеобщих выборов</w:t>
      </w:r>
      <w:r w:rsidR="0028626D" w:rsidRPr="0028626D">
        <w:rPr>
          <w:rFonts w:ascii="Times New Roman" w:hAnsi="Times New Roman"/>
          <w:color w:val="000000"/>
          <w:sz w:val="28"/>
          <w:szCs w:val="28"/>
        </w:rPr>
        <w:t>,</w:t>
      </w:r>
      <w:r w:rsidRPr="0028626D">
        <w:rPr>
          <w:rFonts w:ascii="Times New Roman" w:hAnsi="Times New Roman"/>
          <w:color w:val="000000"/>
          <w:sz w:val="28"/>
          <w:szCs w:val="28"/>
        </w:rPr>
        <w:t xml:space="preserve"> вызвала дальнейшее обострение внутренней борьбы в основных политических партиях страны, в первую очередь в Национальном конгрессе. С кончиной Джавахарлала Неру завершился период относительной внутриполитической стабильности, и страна вступила в полосу все обострявшихся социальных и политических конфликтов. В правящей партии усилилась фракциционная</w:t>
      </w:r>
      <w:r w:rsidR="00A63009"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борьба в какой-то мере сдерживавшаяся личным авторитетом Неру. Новый премьер-министр </w:t>
      </w:r>
      <w:r w:rsidR="0028626D" w:rsidRPr="0028626D">
        <w:rPr>
          <w:rFonts w:ascii="Times New Roman" w:hAnsi="Times New Roman"/>
          <w:color w:val="000000"/>
          <w:sz w:val="28"/>
          <w:szCs w:val="28"/>
        </w:rPr>
        <w:t>Л.Б.</w:t>
      </w:r>
      <w:r w:rsidR="0028626D">
        <w:rPr>
          <w:rFonts w:ascii="Times New Roman" w:hAnsi="Times New Roman"/>
          <w:color w:val="000000"/>
          <w:sz w:val="28"/>
          <w:szCs w:val="28"/>
        </w:rPr>
        <w:t> </w:t>
      </w:r>
      <w:r w:rsidR="0028626D" w:rsidRPr="0028626D">
        <w:rPr>
          <w:rFonts w:ascii="Times New Roman" w:hAnsi="Times New Roman"/>
          <w:color w:val="000000"/>
          <w:sz w:val="28"/>
          <w:szCs w:val="28"/>
        </w:rPr>
        <w:t>Шастри</w:t>
      </w:r>
      <w:r w:rsidRPr="0028626D">
        <w:rPr>
          <w:rFonts w:ascii="Times New Roman" w:hAnsi="Times New Roman"/>
          <w:color w:val="000000"/>
          <w:sz w:val="28"/>
          <w:szCs w:val="28"/>
        </w:rPr>
        <w:t xml:space="preserve">, которому в значительной мере удавалось проводить гибкую политику лавирования, должен был все больше считаться с интересами влиятельных групп как в центральном руководстве Конгресса, так и в штатах. Усилились группы, контролировавшие партийный аппарат в штатах и оказывавшие поддержку отдельным членам центрального руководства Конгресса и центрального правительства. В этих условиях заметно повысилась роль местных «боссов» конгрессистских организаций, как </w:t>
      </w:r>
      <w:r w:rsidR="008D6DEB" w:rsidRPr="0028626D">
        <w:rPr>
          <w:rFonts w:ascii="Times New Roman" w:hAnsi="Times New Roman"/>
          <w:color w:val="000000"/>
          <w:sz w:val="28"/>
          <w:szCs w:val="28"/>
        </w:rPr>
        <w:t>правило,</w:t>
      </w:r>
      <w:r w:rsidRPr="0028626D">
        <w:rPr>
          <w:rFonts w:ascii="Times New Roman" w:hAnsi="Times New Roman"/>
          <w:color w:val="000000"/>
          <w:sz w:val="28"/>
          <w:szCs w:val="28"/>
        </w:rPr>
        <w:t xml:space="preserve"> тесно связанных с влиятельными буржуазными кругами: </w:t>
      </w:r>
      <w:r w:rsidR="0028626D" w:rsidRPr="0028626D">
        <w:rPr>
          <w:rFonts w:ascii="Times New Roman" w:hAnsi="Times New Roman"/>
          <w:color w:val="000000"/>
          <w:sz w:val="28"/>
          <w:szCs w:val="28"/>
        </w:rPr>
        <w:t>А.</w:t>
      </w:r>
      <w:r w:rsidR="0028626D">
        <w:rPr>
          <w:rFonts w:ascii="Times New Roman" w:hAnsi="Times New Roman"/>
          <w:color w:val="000000"/>
          <w:sz w:val="28"/>
          <w:szCs w:val="28"/>
        </w:rPr>
        <w:t> </w:t>
      </w:r>
      <w:r w:rsidR="0028626D" w:rsidRPr="0028626D">
        <w:rPr>
          <w:rFonts w:ascii="Times New Roman" w:hAnsi="Times New Roman"/>
          <w:color w:val="000000"/>
          <w:sz w:val="28"/>
          <w:szCs w:val="28"/>
        </w:rPr>
        <w:t>Гхоша,</w:t>
      </w:r>
      <w:r w:rsidRPr="0028626D">
        <w:rPr>
          <w:rFonts w:ascii="Times New Roman" w:hAnsi="Times New Roman"/>
          <w:color w:val="000000"/>
          <w:sz w:val="28"/>
          <w:szCs w:val="28"/>
        </w:rPr>
        <w:t xml:space="preserve"> </w:t>
      </w:r>
      <w:r w:rsidR="0028626D" w:rsidRPr="0028626D">
        <w:rPr>
          <w:rFonts w:ascii="Times New Roman" w:hAnsi="Times New Roman"/>
          <w:color w:val="000000"/>
          <w:sz w:val="28"/>
          <w:szCs w:val="28"/>
        </w:rPr>
        <w:t>Ч.Б.</w:t>
      </w:r>
      <w:r w:rsidR="0028626D">
        <w:rPr>
          <w:rFonts w:ascii="Times New Roman" w:hAnsi="Times New Roman"/>
          <w:color w:val="000000"/>
          <w:sz w:val="28"/>
          <w:szCs w:val="28"/>
        </w:rPr>
        <w:t> </w:t>
      </w:r>
      <w:r w:rsidR="0028626D" w:rsidRPr="0028626D">
        <w:rPr>
          <w:rFonts w:ascii="Times New Roman" w:hAnsi="Times New Roman"/>
          <w:color w:val="000000"/>
          <w:sz w:val="28"/>
          <w:szCs w:val="28"/>
        </w:rPr>
        <w:t>Гупты,</w:t>
      </w:r>
      <w:r w:rsidR="008D6DEB" w:rsidRPr="0028626D">
        <w:rPr>
          <w:rFonts w:ascii="Times New Roman" w:hAnsi="Times New Roman"/>
          <w:color w:val="000000"/>
          <w:sz w:val="28"/>
          <w:szCs w:val="28"/>
        </w:rPr>
        <w:t xml:space="preserve"> </w:t>
      </w:r>
      <w:r w:rsidR="0028626D" w:rsidRPr="0028626D">
        <w:rPr>
          <w:rFonts w:ascii="Times New Roman" w:hAnsi="Times New Roman"/>
          <w:color w:val="000000"/>
          <w:sz w:val="28"/>
          <w:szCs w:val="28"/>
        </w:rPr>
        <w:t>Б.</w:t>
      </w:r>
      <w:r w:rsidR="0028626D">
        <w:rPr>
          <w:rFonts w:ascii="Times New Roman" w:hAnsi="Times New Roman"/>
          <w:color w:val="000000"/>
          <w:sz w:val="28"/>
          <w:szCs w:val="28"/>
        </w:rPr>
        <w:t> </w:t>
      </w:r>
      <w:r w:rsidR="0028626D" w:rsidRPr="0028626D">
        <w:rPr>
          <w:rFonts w:ascii="Times New Roman" w:hAnsi="Times New Roman"/>
          <w:color w:val="000000"/>
          <w:sz w:val="28"/>
          <w:szCs w:val="28"/>
        </w:rPr>
        <w:t>Патнаика</w:t>
      </w:r>
      <w:r w:rsidR="0028626D">
        <w:rPr>
          <w:rFonts w:ascii="Times New Roman" w:hAnsi="Times New Roman"/>
          <w:color w:val="000000"/>
          <w:sz w:val="28"/>
          <w:szCs w:val="28"/>
        </w:rPr>
        <w:t xml:space="preserve"> </w:t>
      </w:r>
      <w:r w:rsidR="008D6DEB" w:rsidRPr="0028626D">
        <w:rPr>
          <w:rFonts w:ascii="Times New Roman" w:hAnsi="Times New Roman"/>
          <w:color w:val="000000"/>
          <w:sz w:val="28"/>
          <w:szCs w:val="28"/>
        </w:rPr>
        <w:t>и другие.</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Политический вес лидеров правого крыла в руководстве Конгресса определялся не только их личными связями в центре, но и поддержкой крупных организаций правящей партии в отдельных штатах</w:t>
      </w:r>
      <w:r w:rsidR="0028626D" w:rsidRPr="0028626D">
        <w:rPr>
          <w:rFonts w:ascii="Times New Roman" w:hAnsi="Times New Roman"/>
          <w:color w:val="000000"/>
          <w:sz w:val="28"/>
          <w:szCs w:val="28"/>
        </w:rPr>
        <w:t>.</w:t>
      </w:r>
    </w:p>
    <w:p w:rsidR="00252C66" w:rsidRPr="0028626D" w:rsidRDefault="00506609"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Усиление «боссизма» внутри конгрессистских организаций вело не только к дальнейшему развитию групповщины и фракционных конфликтов в партии, но и к созданию своего рода биполярной структуры в штатах, где зачастую враждовавшие группировки объединялись вокруг главного министра штата и местного партийного босса. Последняя тенденция стала все заметнее проявляться и в центре, где после смерти Неру значительно усилилась роль председателя Конгресса К. Камараджа как в проведении внутрипартийной политики, так и в определении всего правительственного курса. В ходе внутрипартийной борьбы заметно укреплялись позиции правого крыла, которое стало оказывать возраставшее давление на политику правительства. Ослабление внутренней монолитности правящей партии стимулировало активизацию деятельности как левой, так и правой оппозиции. Вместе с тем на фоне обострявшихся классовых конфликтов в стране, нерешенности многих коренных социальных вопросов усилилась борьба внутри ряда оппозиционных партий вокруг поисков путей выхода из нараставшего с</w:t>
      </w:r>
      <w:r w:rsidR="00A63009" w:rsidRPr="0028626D">
        <w:rPr>
          <w:rFonts w:ascii="Times New Roman" w:hAnsi="Times New Roman"/>
          <w:color w:val="000000"/>
          <w:sz w:val="28"/>
          <w:szCs w:val="28"/>
        </w:rPr>
        <w:t>оциально-политического кризиса.</w:t>
      </w:r>
    </w:p>
    <w:p w:rsidR="00176D7A" w:rsidRPr="0028626D" w:rsidRDefault="00176D7A" w:rsidP="0028626D">
      <w:pPr>
        <w:spacing w:line="360" w:lineRule="auto"/>
        <w:ind w:firstLine="709"/>
        <w:jc w:val="both"/>
        <w:rPr>
          <w:color w:val="000000"/>
          <w:sz w:val="28"/>
          <w:szCs w:val="28"/>
        </w:rPr>
      </w:pPr>
    </w:p>
    <w:p w:rsidR="00506609" w:rsidRPr="0028626D" w:rsidRDefault="00D834B8" w:rsidP="0028626D">
      <w:pPr>
        <w:numPr>
          <w:ilvl w:val="1"/>
          <w:numId w:val="55"/>
        </w:numPr>
        <w:tabs>
          <w:tab w:val="left" w:pos="1140"/>
        </w:tabs>
        <w:spacing w:line="360" w:lineRule="auto"/>
        <w:ind w:left="0" w:firstLine="709"/>
        <w:jc w:val="both"/>
        <w:rPr>
          <w:b/>
          <w:color w:val="000000"/>
          <w:sz w:val="28"/>
          <w:szCs w:val="28"/>
        </w:rPr>
      </w:pPr>
      <w:r w:rsidRPr="0028626D">
        <w:rPr>
          <w:b/>
          <w:color w:val="000000"/>
          <w:sz w:val="28"/>
          <w:szCs w:val="28"/>
        </w:rPr>
        <w:t>Индия в</w:t>
      </w:r>
      <w:r w:rsidR="00176D7A" w:rsidRPr="0028626D">
        <w:rPr>
          <w:b/>
          <w:color w:val="000000"/>
          <w:sz w:val="28"/>
          <w:szCs w:val="28"/>
        </w:rPr>
        <w:t xml:space="preserve"> </w:t>
      </w:r>
      <w:r w:rsidR="00A63009" w:rsidRPr="0028626D">
        <w:rPr>
          <w:b/>
          <w:color w:val="000000"/>
          <w:sz w:val="28"/>
          <w:szCs w:val="28"/>
        </w:rPr>
        <w:t>60</w:t>
      </w:r>
      <w:r w:rsidR="0028626D" w:rsidRPr="0028626D">
        <w:rPr>
          <w:b/>
          <w:color w:val="000000"/>
          <w:sz w:val="28"/>
          <w:szCs w:val="28"/>
        </w:rPr>
        <w:t>–7</w:t>
      </w:r>
      <w:r w:rsidR="00A63009" w:rsidRPr="0028626D">
        <w:rPr>
          <w:b/>
          <w:color w:val="000000"/>
          <w:sz w:val="28"/>
          <w:szCs w:val="28"/>
        </w:rPr>
        <w:t>0</w:t>
      </w:r>
      <w:r w:rsidR="0028626D" w:rsidRPr="0028626D">
        <w:rPr>
          <w:b/>
          <w:color w:val="000000"/>
          <w:sz w:val="28"/>
          <w:szCs w:val="28"/>
        </w:rPr>
        <w:t>-е</w:t>
      </w:r>
      <w:r w:rsidRPr="0028626D">
        <w:rPr>
          <w:b/>
          <w:color w:val="000000"/>
          <w:sz w:val="28"/>
          <w:szCs w:val="28"/>
        </w:rPr>
        <w:t xml:space="preserve"> год</w:t>
      </w:r>
      <w:r w:rsidRPr="0028626D">
        <w:rPr>
          <w:b/>
          <w:color w:val="000000"/>
          <w:sz w:val="28"/>
          <w:szCs w:val="28"/>
          <w:lang w:val="kk-KZ"/>
        </w:rPr>
        <w:t>ы</w:t>
      </w:r>
      <w:r w:rsidR="00506609" w:rsidRPr="0028626D">
        <w:rPr>
          <w:b/>
          <w:color w:val="000000"/>
          <w:sz w:val="28"/>
          <w:szCs w:val="28"/>
        </w:rPr>
        <w:t xml:space="preserve">: </w:t>
      </w:r>
      <w:r w:rsidR="00A66D99" w:rsidRPr="0028626D">
        <w:rPr>
          <w:b/>
          <w:color w:val="000000"/>
          <w:sz w:val="28"/>
          <w:szCs w:val="28"/>
        </w:rPr>
        <w:t>углубление</w:t>
      </w:r>
      <w:r w:rsidR="00506609" w:rsidRPr="0028626D">
        <w:rPr>
          <w:b/>
          <w:color w:val="000000"/>
          <w:sz w:val="28"/>
          <w:szCs w:val="28"/>
        </w:rPr>
        <w:t xml:space="preserve"> противо</w:t>
      </w:r>
      <w:r w:rsidR="00A66D99" w:rsidRPr="0028626D">
        <w:rPr>
          <w:b/>
          <w:color w:val="000000"/>
          <w:sz w:val="28"/>
          <w:szCs w:val="28"/>
        </w:rPr>
        <w:t>речий внутреннего развития</w:t>
      </w:r>
    </w:p>
    <w:p w:rsidR="00A66D99" w:rsidRPr="0028626D" w:rsidRDefault="00A66D99" w:rsidP="0028626D">
      <w:pPr>
        <w:spacing w:line="360" w:lineRule="auto"/>
        <w:ind w:firstLine="709"/>
        <w:jc w:val="both"/>
        <w:rPr>
          <w:color w:val="000000"/>
          <w:sz w:val="28"/>
          <w:szCs w:val="28"/>
        </w:rPr>
      </w:pPr>
    </w:p>
    <w:p w:rsidR="00A63009" w:rsidRPr="0028626D" w:rsidRDefault="00A66D99" w:rsidP="0028626D">
      <w:pPr>
        <w:spacing w:line="360" w:lineRule="auto"/>
        <w:ind w:firstLine="709"/>
        <w:jc w:val="both"/>
        <w:rPr>
          <w:color w:val="000000"/>
          <w:sz w:val="28"/>
          <w:szCs w:val="28"/>
        </w:rPr>
      </w:pPr>
      <w:r w:rsidRPr="0028626D">
        <w:rPr>
          <w:color w:val="000000"/>
          <w:sz w:val="28"/>
          <w:szCs w:val="28"/>
        </w:rPr>
        <w:t>В развитии внутриполитической ситуации в Индии в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годах немаловажную роль продолжали играть этнические и языковые проблемы. Особенно остро она проявилась в штатах, где национальные меньшинства образовали компактные и значительные группы населения. В 1960 г</w:t>
      </w:r>
      <w:r w:rsidR="00B802C8" w:rsidRPr="0028626D">
        <w:rPr>
          <w:color w:val="000000"/>
          <w:sz w:val="28"/>
          <w:szCs w:val="28"/>
        </w:rPr>
        <w:t>оду</w:t>
      </w:r>
      <w:r w:rsidRPr="0028626D">
        <w:rPr>
          <w:color w:val="000000"/>
          <w:sz w:val="28"/>
          <w:szCs w:val="28"/>
        </w:rPr>
        <w:t xml:space="preserve"> законодательное собрание штата Ассам приняло решение заменить английский язык ассамским в качестве официального языка штата. Это решение вызвало бурную реакцию со стороны проживающих там бенгальцев. Одновременно в Ассаме усилилось движение за национальную автономию крупных этнических групп </w:t>
      </w:r>
      <w:r w:rsidR="0048576C" w:rsidRPr="0028626D">
        <w:rPr>
          <w:color w:val="000000"/>
          <w:sz w:val="28"/>
          <w:szCs w:val="28"/>
        </w:rPr>
        <w:t>– формировавшихся народностей: нага, кхаси, микир, гаро, лушаев, мизо. Выступления кхаси, лушаев, и других этнических групп увенчались выделением в 1972 году из Ассама нового штата – Мегхалайя. Дальнейшая консолидация различных этнических общностей многонациональной Индии, становление индийских наций, рост на этой основе местного национализма – все эти процессы усложняли проблему государственного языка. Вопрос о государственном языке в Индии являлся частью проблемы межнациональных отношений</w:t>
      </w:r>
      <w:r w:rsidR="0028626D" w:rsidRPr="0028626D">
        <w:rPr>
          <w:color w:val="000000"/>
          <w:sz w:val="28"/>
          <w:szCs w:val="28"/>
        </w:rPr>
        <w:t>.</w:t>
      </w:r>
    </w:p>
    <w:p w:rsidR="00D05408" w:rsidRPr="0028626D" w:rsidRDefault="00E91FA0" w:rsidP="0028626D">
      <w:pPr>
        <w:spacing w:line="360" w:lineRule="auto"/>
        <w:ind w:firstLine="709"/>
        <w:jc w:val="both"/>
        <w:rPr>
          <w:color w:val="000000"/>
          <w:sz w:val="28"/>
          <w:szCs w:val="28"/>
        </w:rPr>
      </w:pPr>
      <w:r w:rsidRPr="0028626D">
        <w:rPr>
          <w:color w:val="000000"/>
          <w:sz w:val="28"/>
          <w:szCs w:val="28"/>
        </w:rPr>
        <w:t>В обществе, где религиозные институты до настоящего времени играют решающую роль в формировании</w:t>
      </w:r>
      <w:r w:rsidR="00176D7A" w:rsidRPr="0028626D">
        <w:rPr>
          <w:color w:val="000000"/>
          <w:sz w:val="28"/>
          <w:szCs w:val="28"/>
        </w:rPr>
        <w:t xml:space="preserve"> </w:t>
      </w:r>
      <w:r w:rsidRPr="0028626D">
        <w:rPr>
          <w:color w:val="000000"/>
          <w:sz w:val="28"/>
          <w:szCs w:val="28"/>
        </w:rPr>
        <w:t>идеологии огромного большинства населения, конфликты на религиозной почве имели самодовлеющее значение. Однако наиболее частыми и наиболее острыми они были в тех городах и местах, где мусульмане составляли компактные группы среди торговцев, ремесленников, средних слоев, включая интеллигенцию. Солидарность и взаимопомощь, основанные на религиозной и кастовой общности, до настоящего времени продолжают играть решающую роль и мире бизнеса, и в мире чиновничества, и среди лиц свободных профессий. В этих условиях конфликты между отде</w:t>
      </w:r>
      <w:r w:rsidR="00A704E3" w:rsidRPr="0028626D">
        <w:rPr>
          <w:color w:val="000000"/>
          <w:sz w:val="28"/>
          <w:szCs w:val="28"/>
        </w:rPr>
        <w:t>льными группами торговцев и тому подобное</w:t>
      </w:r>
      <w:r w:rsidR="00A539D3" w:rsidRPr="0028626D">
        <w:rPr>
          <w:color w:val="000000"/>
          <w:sz w:val="28"/>
          <w:szCs w:val="28"/>
        </w:rPr>
        <w:t xml:space="preserve">, принадлежавших к различным религиозным общинам, часто выливались в индусско-мусульманские столкновения. Подобный характер имели почти все крупные индусско-мусульманские столкновения. Развертыванию индусско-мусульманских религиозных конфликтов, несомненно, способствовал индо-пакистанский пограничный конфликт, перешедший в войну между двумя государствами. </w:t>
      </w:r>
      <w:r w:rsidR="00C3210C" w:rsidRPr="0028626D">
        <w:rPr>
          <w:color w:val="000000"/>
          <w:sz w:val="28"/>
          <w:szCs w:val="28"/>
        </w:rPr>
        <w:t>К началу 1965 года спор из-за Кашмира вспыхнул с новой силой. В январе этого года произошло перестрелка между пограничными патрулями на южном участке западной индо-пакистанской границы – в спорном районе полупустынной местности Катчского Рана. После того как с обеих сторон были подтянуты подкрепления, в апреле произошел более серьезный инцидент, сопровождающийся артиллерийской дуэлью. В Кашмире вспыхнули беспорядки,</w:t>
      </w:r>
      <w:r w:rsidR="00176D7A" w:rsidRPr="0028626D">
        <w:rPr>
          <w:color w:val="000000"/>
          <w:sz w:val="28"/>
          <w:szCs w:val="28"/>
        </w:rPr>
        <w:t xml:space="preserve"> </w:t>
      </w:r>
      <w:r w:rsidR="00C3210C" w:rsidRPr="0028626D">
        <w:rPr>
          <w:color w:val="000000"/>
          <w:sz w:val="28"/>
          <w:szCs w:val="28"/>
        </w:rPr>
        <w:t>спровоцированные группами, связанные с экстремистскими кругами в Пакистане. Индийские войска в Кашмире вошли в соприкос</w:t>
      </w:r>
      <w:r w:rsidR="002825F8" w:rsidRPr="0028626D">
        <w:rPr>
          <w:color w:val="000000"/>
          <w:sz w:val="28"/>
          <w:szCs w:val="28"/>
        </w:rPr>
        <w:t>новении с пакистанскими военными подразделениями и заняли горные проходы на территории Кашмира. В сентябре начались вооруженные столкновения, в бой были введены танковые подразделения и авиация. Как в Индии, так и в Пакистане было объявлено состояние войны.</w:t>
      </w:r>
      <w:r w:rsidR="00112917" w:rsidRPr="0028626D">
        <w:rPr>
          <w:color w:val="000000"/>
          <w:sz w:val="28"/>
          <w:szCs w:val="28"/>
        </w:rPr>
        <w:t xml:space="preserve"> </w:t>
      </w:r>
      <w:r w:rsidR="002825F8" w:rsidRPr="0028626D">
        <w:rPr>
          <w:color w:val="000000"/>
          <w:sz w:val="28"/>
          <w:szCs w:val="28"/>
        </w:rPr>
        <w:t xml:space="preserve">Решающую роль в прекращении конфликта сыграл Советский Союз, еще в августе выступил с мирной инициативой. В послании главам правительства Индии и Пакистана от 17 сентября 1965 года Председатель Совета Министров СССР </w:t>
      </w:r>
      <w:r w:rsidR="0028626D" w:rsidRPr="0028626D">
        <w:rPr>
          <w:color w:val="000000"/>
          <w:sz w:val="28"/>
          <w:szCs w:val="28"/>
        </w:rPr>
        <w:t>А.Н.</w:t>
      </w:r>
      <w:r w:rsidR="0028626D">
        <w:rPr>
          <w:color w:val="000000"/>
          <w:sz w:val="28"/>
          <w:szCs w:val="28"/>
        </w:rPr>
        <w:t> </w:t>
      </w:r>
      <w:r w:rsidR="0028626D" w:rsidRPr="0028626D">
        <w:rPr>
          <w:color w:val="000000"/>
          <w:sz w:val="28"/>
          <w:szCs w:val="28"/>
        </w:rPr>
        <w:t>Косыгин</w:t>
      </w:r>
      <w:r w:rsidR="002825F8" w:rsidRPr="0028626D">
        <w:rPr>
          <w:color w:val="000000"/>
          <w:sz w:val="28"/>
          <w:szCs w:val="28"/>
        </w:rPr>
        <w:t xml:space="preserve"> выдвинул предложение о добрых услугах в урегулировании конфликта. Это предложение было принято и военные действия были прекращены. В 1966</w:t>
      </w:r>
      <w:r w:rsidR="0028626D">
        <w:rPr>
          <w:color w:val="000000"/>
          <w:sz w:val="28"/>
          <w:szCs w:val="28"/>
        </w:rPr>
        <w:t> </w:t>
      </w:r>
      <w:r w:rsidR="0028626D" w:rsidRPr="0028626D">
        <w:rPr>
          <w:color w:val="000000"/>
          <w:sz w:val="28"/>
          <w:szCs w:val="28"/>
        </w:rPr>
        <w:t>г</w:t>
      </w:r>
      <w:r w:rsidR="002825F8" w:rsidRPr="0028626D">
        <w:rPr>
          <w:color w:val="000000"/>
          <w:sz w:val="28"/>
          <w:szCs w:val="28"/>
        </w:rPr>
        <w:t xml:space="preserve">. в Ташкенте были проведены переговоры между Лалом Бахадуром Шастри и Айюб-ханом, в которых по просьбе обоих сторон принял участи </w:t>
      </w:r>
      <w:r w:rsidR="0028626D" w:rsidRPr="0028626D">
        <w:rPr>
          <w:color w:val="000000"/>
          <w:sz w:val="28"/>
          <w:szCs w:val="28"/>
        </w:rPr>
        <w:t>А.Н.</w:t>
      </w:r>
      <w:r w:rsidR="0028626D">
        <w:rPr>
          <w:color w:val="000000"/>
          <w:sz w:val="28"/>
          <w:szCs w:val="28"/>
        </w:rPr>
        <w:t> </w:t>
      </w:r>
      <w:r w:rsidR="0028626D" w:rsidRPr="0028626D">
        <w:rPr>
          <w:color w:val="000000"/>
          <w:sz w:val="28"/>
          <w:szCs w:val="28"/>
        </w:rPr>
        <w:t>Косыгин</w:t>
      </w:r>
      <w:r w:rsidR="002825F8" w:rsidRPr="0028626D">
        <w:rPr>
          <w:color w:val="000000"/>
          <w:sz w:val="28"/>
          <w:szCs w:val="28"/>
        </w:rPr>
        <w:t xml:space="preserve">. В результате 11 января была подписана Ташкенская декларация политического урегулирования, которая открывала путь к нормализации отношений </w:t>
      </w:r>
      <w:r w:rsidR="00D05408" w:rsidRPr="0028626D">
        <w:rPr>
          <w:color w:val="000000"/>
          <w:sz w:val="28"/>
          <w:szCs w:val="28"/>
        </w:rPr>
        <w:t>между обеими странами. Но эта весть была омрачена сообщением о кончине в Ташкенте вскоре после подписания Декларации Лала Бахадура Шастри. Смерть премьер-министра послужила поводом для нового обострения внутриполитического положения в стране</w:t>
      </w:r>
      <w:r w:rsidR="0028626D" w:rsidRPr="0028626D">
        <w:rPr>
          <w:color w:val="000000"/>
          <w:sz w:val="28"/>
          <w:szCs w:val="28"/>
        </w:rPr>
        <w:t>.</w:t>
      </w:r>
    </w:p>
    <w:p w:rsidR="00B71266" w:rsidRPr="0028626D" w:rsidRDefault="00D05408" w:rsidP="0028626D">
      <w:pPr>
        <w:spacing w:line="360" w:lineRule="auto"/>
        <w:ind w:firstLine="709"/>
        <w:jc w:val="both"/>
        <w:rPr>
          <w:color w:val="000000"/>
          <w:sz w:val="28"/>
          <w:szCs w:val="28"/>
        </w:rPr>
      </w:pPr>
      <w:r w:rsidRPr="0028626D">
        <w:rPr>
          <w:color w:val="000000"/>
          <w:sz w:val="28"/>
          <w:szCs w:val="28"/>
        </w:rPr>
        <w:t>После состоявшегося</w:t>
      </w:r>
      <w:r w:rsidR="00637B45" w:rsidRPr="0028626D">
        <w:rPr>
          <w:color w:val="000000"/>
          <w:sz w:val="28"/>
          <w:szCs w:val="28"/>
        </w:rPr>
        <w:t xml:space="preserve"> в апреле в 1961 году</w:t>
      </w:r>
      <w:r w:rsidR="002825F8" w:rsidRPr="0028626D">
        <w:rPr>
          <w:color w:val="000000"/>
          <w:sz w:val="28"/>
          <w:szCs w:val="28"/>
        </w:rPr>
        <w:t xml:space="preserve"> </w:t>
      </w:r>
      <w:r w:rsidR="00637B45" w:rsidRPr="0028626D">
        <w:rPr>
          <w:color w:val="000000"/>
          <w:sz w:val="28"/>
          <w:szCs w:val="28"/>
          <w:lang w:val="en-US"/>
        </w:rPr>
        <w:t>VI</w:t>
      </w:r>
      <w:r w:rsidR="00637B45" w:rsidRPr="0028626D">
        <w:rPr>
          <w:color w:val="000000"/>
          <w:sz w:val="28"/>
          <w:szCs w:val="28"/>
        </w:rPr>
        <w:t xml:space="preserve"> съезда Компартии Индии расхождения внутри партийного руководства усилились. Эти разногласия проявились со всей очевидностью осенью 1962 года в период обострения индийско-китайского пограничного конфликта. Центром притяжения всех оппозиционных большинству Национального совета сил стала фракция внутри организации КПИ в Западной Бенгалии. Оппозиционная фракция, действовавшая с этого времени открыто, включала лидера коммунистической группы </w:t>
      </w:r>
      <w:r w:rsidR="00B17D4F" w:rsidRPr="0028626D">
        <w:rPr>
          <w:color w:val="000000"/>
          <w:sz w:val="28"/>
          <w:szCs w:val="28"/>
        </w:rPr>
        <w:t>в законодательном собрании штата Джоти Басу, секретаря организации КПИ</w:t>
      </w:r>
      <w:r w:rsidR="00176D7A" w:rsidRPr="0028626D">
        <w:rPr>
          <w:color w:val="000000"/>
          <w:sz w:val="28"/>
          <w:szCs w:val="28"/>
        </w:rPr>
        <w:t xml:space="preserve"> </w:t>
      </w:r>
      <w:r w:rsidR="00B17D4F" w:rsidRPr="0028626D">
        <w:rPr>
          <w:color w:val="000000"/>
          <w:sz w:val="28"/>
          <w:szCs w:val="28"/>
        </w:rPr>
        <w:t>в штате Промоде Даса Гупту, секретаря западно</w:t>
      </w:r>
      <w:r w:rsidR="00A704E3" w:rsidRPr="0028626D">
        <w:rPr>
          <w:color w:val="000000"/>
          <w:sz w:val="28"/>
          <w:szCs w:val="28"/>
        </w:rPr>
        <w:t>-</w:t>
      </w:r>
      <w:r w:rsidR="00B17D4F" w:rsidRPr="0028626D">
        <w:rPr>
          <w:color w:val="000000"/>
          <w:sz w:val="28"/>
          <w:szCs w:val="28"/>
        </w:rPr>
        <w:t xml:space="preserve">бенгальского отделения Всеиндийского крестьянского союза </w:t>
      </w:r>
      <w:r w:rsidR="0028626D" w:rsidRPr="0028626D">
        <w:rPr>
          <w:color w:val="000000"/>
          <w:sz w:val="28"/>
          <w:szCs w:val="28"/>
        </w:rPr>
        <w:t>Х.К.</w:t>
      </w:r>
      <w:r w:rsidR="0028626D">
        <w:rPr>
          <w:color w:val="000000"/>
          <w:sz w:val="28"/>
          <w:szCs w:val="28"/>
        </w:rPr>
        <w:t> </w:t>
      </w:r>
      <w:r w:rsidR="0028626D" w:rsidRPr="0028626D">
        <w:rPr>
          <w:color w:val="000000"/>
          <w:sz w:val="28"/>
          <w:szCs w:val="28"/>
        </w:rPr>
        <w:t>Конара</w:t>
      </w:r>
      <w:r w:rsidR="00B17D4F" w:rsidRPr="0028626D">
        <w:rPr>
          <w:color w:val="000000"/>
          <w:sz w:val="28"/>
          <w:szCs w:val="28"/>
        </w:rPr>
        <w:t>. Раскол КПИ, фак</w:t>
      </w:r>
      <w:r w:rsidR="00B802C8" w:rsidRPr="0028626D">
        <w:rPr>
          <w:color w:val="000000"/>
          <w:sz w:val="28"/>
          <w:szCs w:val="28"/>
        </w:rPr>
        <w:t>тически начавшийся в конце 1962 года</w:t>
      </w:r>
      <w:r w:rsidR="00B17D4F" w:rsidRPr="0028626D">
        <w:rPr>
          <w:color w:val="000000"/>
          <w:sz w:val="28"/>
          <w:szCs w:val="28"/>
        </w:rPr>
        <w:t>, завершился к октябрю 1964 г</w:t>
      </w:r>
      <w:r w:rsidR="00B802C8" w:rsidRPr="0028626D">
        <w:rPr>
          <w:color w:val="000000"/>
          <w:sz w:val="28"/>
          <w:szCs w:val="28"/>
        </w:rPr>
        <w:t>ода</w:t>
      </w:r>
      <w:r w:rsidR="00B17D4F" w:rsidRPr="0028626D">
        <w:rPr>
          <w:color w:val="000000"/>
          <w:sz w:val="28"/>
          <w:szCs w:val="28"/>
        </w:rPr>
        <w:t>.</w:t>
      </w:r>
      <w:r w:rsidR="00112917" w:rsidRPr="0028626D">
        <w:rPr>
          <w:color w:val="000000"/>
          <w:sz w:val="28"/>
          <w:szCs w:val="28"/>
        </w:rPr>
        <w:t xml:space="preserve"> </w:t>
      </w:r>
      <w:r w:rsidR="00B17D4F" w:rsidRPr="0028626D">
        <w:rPr>
          <w:color w:val="000000"/>
          <w:sz w:val="28"/>
          <w:szCs w:val="28"/>
        </w:rPr>
        <w:t>Смерть Л.</w:t>
      </w:r>
      <w:r w:rsidR="0028626D" w:rsidRPr="0028626D">
        <w:rPr>
          <w:color w:val="000000"/>
          <w:sz w:val="28"/>
          <w:szCs w:val="28"/>
        </w:rPr>
        <w:t>Б.</w:t>
      </w:r>
      <w:r w:rsidR="0028626D">
        <w:rPr>
          <w:color w:val="000000"/>
          <w:sz w:val="28"/>
          <w:szCs w:val="28"/>
        </w:rPr>
        <w:t> </w:t>
      </w:r>
      <w:r w:rsidR="0028626D" w:rsidRPr="0028626D">
        <w:rPr>
          <w:color w:val="000000"/>
          <w:sz w:val="28"/>
          <w:szCs w:val="28"/>
        </w:rPr>
        <w:t>Шастри</w:t>
      </w:r>
      <w:r w:rsidR="00B17D4F" w:rsidRPr="0028626D">
        <w:rPr>
          <w:color w:val="000000"/>
          <w:sz w:val="28"/>
          <w:szCs w:val="28"/>
        </w:rPr>
        <w:t xml:space="preserve"> вызвала новый взрыв противоречий в руководстве правящей партии. Впервые в истории Конгресса на пост премьер-министра было выдвинуто две кандидатуры: Индира Ганди, дочь Неру,</w:t>
      </w:r>
      <w:r w:rsidR="0028626D">
        <w:rPr>
          <w:color w:val="000000"/>
          <w:sz w:val="28"/>
          <w:szCs w:val="28"/>
        </w:rPr>
        <w:t> –</w:t>
      </w:r>
      <w:r w:rsidR="0028626D" w:rsidRPr="0028626D">
        <w:rPr>
          <w:color w:val="000000"/>
          <w:sz w:val="28"/>
          <w:szCs w:val="28"/>
        </w:rPr>
        <w:t xml:space="preserve"> </w:t>
      </w:r>
      <w:r w:rsidR="00B17D4F" w:rsidRPr="0028626D">
        <w:rPr>
          <w:color w:val="000000"/>
          <w:sz w:val="28"/>
          <w:szCs w:val="28"/>
        </w:rPr>
        <w:t>от центрис</w:t>
      </w:r>
      <w:r w:rsidR="0028626D">
        <w:rPr>
          <w:color w:val="000000"/>
          <w:sz w:val="28"/>
          <w:szCs w:val="28"/>
        </w:rPr>
        <w:t>тс</w:t>
      </w:r>
      <w:r w:rsidR="00B17D4F" w:rsidRPr="0028626D">
        <w:rPr>
          <w:color w:val="000000"/>
          <w:sz w:val="28"/>
          <w:szCs w:val="28"/>
        </w:rPr>
        <w:t xml:space="preserve">кой и левой фракции и Морарджи Десаи </w:t>
      </w:r>
      <w:r w:rsidR="0028626D">
        <w:rPr>
          <w:color w:val="000000"/>
          <w:sz w:val="28"/>
          <w:szCs w:val="28"/>
        </w:rPr>
        <w:t>–</w:t>
      </w:r>
      <w:r w:rsidR="0028626D" w:rsidRPr="0028626D">
        <w:rPr>
          <w:color w:val="000000"/>
          <w:sz w:val="28"/>
          <w:szCs w:val="28"/>
        </w:rPr>
        <w:t xml:space="preserve"> </w:t>
      </w:r>
      <w:r w:rsidR="00B17D4F" w:rsidRPr="0028626D">
        <w:rPr>
          <w:color w:val="000000"/>
          <w:sz w:val="28"/>
          <w:szCs w:val="28"/>
        </w:rPr>
        <w:t>от правой фракции.</w:t>
      </w:r>
      <w:r w:rsidR="00B71266" w:rsidRPr="0028626D">
        <w:rPr>
          <w:color w:val="000000"/>
          <w:sz w:val="28"/>
          <w:szCs w:val="28"/>
        </w:rPr>
        <w:t xml:space="preserve"> После ожесточенной борьбы внутри парламентской фракции Конгресса большинством голосов премьер-министром была избрана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00B71266" w:rsidRPr="0028626D">
        <w:rPr>
          <w:color w:val="000000"/>
          <w:sz w:val="28"/>
          <w:szCs w:val="28"/>
        </w:rPr>
        <w:t>.</w:t>
      </w:r>
      <w:r w:rsidR="00112917" w:rsidRPr="0028626D">
        <w:rPr>
          <w:color w:val="000000"/>
          <w:sz w:val="28"/>
          <w:szCs w:val="28"/>
        </w:rPr>
        <w:t xml:space="preserve"> </w:t>
      </w:r>
      <w:r w:rsidR="00B71266" w:rsidRPr="0028626D">
        <w:rPr>
          <w:color w:val="000000"/>
          <w:sz w:val="28"/>
          <w:szCs w:val="28"/>
        </w:rPr>
        <w:t>В мае 1967 года большинство местных партий бывших конгресистов образовали новую общеиндийскую партию «Бхатрия кранти дал»</w:t>
      </w:r>
      <w:r w:rsidR="0028626D" w:rsidRPr="0028626D">
        <w:rPr>
          <w:color w:val="000000"/>
          <w:sz w:val="28"/>
          <w:szCs w:val="28"/>
        </w:rPr>
        <w:t xml:space="preserve">. </w:t>
      </w:r>
      <w:r w:rsidR="00B71266" w:rsidRPr="0028626D">
        <w:rPr>
          <w:color w:val="000000"/>
          <w:sz w:val="28"/>
          <w:szCs w:val="28"/>
        </w:rPr>
        <w:t>Произошли изменения и в объединенной социалистической партии. Принятая в 1966 году ОСП программа конкретных социально-экономических преобразований в основном совпадала аналогичными программами КПИ. Всеобщие выборы в Индии в 1967 году продемонстрировали степень влияния политических партий на избирателей, а так же их политический вес в парламенте по сравнению с выборами 1962 г</w:t>
      </w:r>
      <w:r w:rsidR="00FF19D6" w:rsidRPr="0028626D">
        <w:rPr>
          <w:color w:val="000000"/>
          <w:sz w:val="28"/>
          <w:szCs w:val="28"/>
        </w:rPr>
        <w:t>ода</w:t>
      </w:r>
      <w:r w:rsidR="00B71266" w:rsidRPr="0028626D">
        <w:rPr>
          <w:color w:val="000000"/>
          <w:sz w:val="28"/>
          <w:szCs w:val="28"/>
        </w:rPr>
        <w:t>. Наиболее существенно изменилось положение Национального</w:t>
      </w:r>
      <w:r w:rsidR="00771BBC" w:rsidRPr="0028626D">
        <w:rPr>
          <w:color w:val="000000"/>
          <w:sz w:val="28"/>
          <w:szCs w:val="28"/>
        </w:rPr>
        <w:t xml:space="preserve"> </w:t>
      </w:r>
      <w:r w:rsidR="00B71266" w:rsidRPr="0028626D">
        <w:rPr>
          <w:color w:val="000000"/>
          <w:sz w:val="28"/>
          <w:szCs w:val="28"/>
        </w:rPr>
        <w:t xml:space="preserve">конгресса. Было </w:t>
      </w:r>
      <w:r w:rsidR="00771BBC" w:rsidRPr="0028626D">
        <w:rPr>
          <w:color w:val="000000"/>
          <w:sz w:val="28"/>
          <w:szCs w:val="28"/>
        </w:rPr>
        <w:t>покончено с</w:t>
      </w:r>
      <w:r w:rsidR="00B71266" w:rsidRPr="0028626D">
        <w:rPr>
          <w:color w:val="000000"/>
          <w:sz w:val="28"/>
          <w:szCs w:val="28"/>
        </w:rPr>
        <w:t xml:space="preserve"> длительной монополией Конгресса на власть. Начался процесс замещения однопартийной системы правления, действовавшей в интересах имущих классов, двухпартийной или многопартийной</w:t>
      </w:r>
      <w:r w:rsidR="0028626D" w:rsidRPr="0028626D">
        <w:rPr>
          <w:color w:val="000000"/>
          <w:sz w:val="28"/>
          <w:szCs w:val="28"/>
        </w:rPr>
        <w:t>.</w:t>
      </w:r>
    </w:p>
    <w:p w:rsidR="00CA608B" w:rsidRPr="0028626D" w:rsidRDefault="0028626D" w:rsidP="0028626D">
      <w:pPr>
        <w:spacing w:line="360" w:lineRule="auto"/>
        <w:ind w:firstLine="709"/>
        <w:jc w:val="both"/>
        <w:rPr>
          <w:color w:val="000000"/>
          <w:sz w:val="28"/>
          <w:szCs w:val="28"/>
        </w:rPr>
      </w:pPr>
      <w:r w:rsidRPr="0028626D">
        <w:rPr>
          <w:color w:val="000000"/>
          <w:sz w:val="28"/>
          <w:szCs w:val="28"/>
        </w:rPr>
        <w:t>И.</w:t>
      </w:r>
      <w:r>
        <w:rPr>
          <w:color w:val="000000"/>
          <w:sz w:val="28"/>
          <w:szCs w:val="28"/>
        </w:rPr>
        <w:t> </w:t>
      </w:r>
      <w:r w:rsidRPr="0028626D">
        <w:rPr>
          <w:color w:val="000000"/>
          <w:sz w:val="28"/>
          <w:szCs w:val="28"/>
        </w:rPr>
        <w:t>Ганди</w:t>
      </w:r>
      <w:r w:rsidR="00C56EC8" w:rsidRPr="0028626D">
        <w:rPr>
          <w:color w:val="000000"/>
          <w:sz w:val="28"/>
          <w:szCs w:val="28"/>
        </w:rPr>
        <w:t xml:space="preserve"> выдвинула в 1967 году «10 пунктов» программу</w:t>
      </w:r>
      <w:r w:rsidR="00176D7A" w:rsidRPr="0028626D">
        <w:rPr>
          <w:color w:val="000000"/>
          <w:sz w:val="28"/>
          <w:szCs w:val="28"/>
        </w:rPr>
        <w:t xml:space="preserve"> </w:t>
      </w:r>
      <w:r w:rsidR="00C56EC8" w:rsidRPr="0028626D">
        <w:rPr>
          <w:color w:val="000000"/>
          <w:sz w:val="28"/>
          <w:szCs w:val="28"/>
        </w:rPr>
        <w:t xml:space="preserve">прогрессивных социально-экономических преобразований, в 1969 году провела национализацию 14 крупнейших частных банков. На выборах в 1969 году нового президента Индии вместо умершего </w:t>
      </w:r>
      <w:r w:rsidRPr="0028626D">
        <w:rPr>
          <w:color w:val="000000"/>
          <w:sz w:val="28"/>
          <w:szCs w:val="28"/>
        </w:rPr>
        <w:t>З.</w:t>
      </w:r>
      <w:r>
        <w:rPr>
          <w:color w:val="000000"/>
          <w:sz w:val="28"/>
          <w:szCs w:val="28"/>
        </w:rPr>
        <w:t> </w:t>
      </w:r>
      <w:r w:rsidRPr="0028626D">
        <w:rPr>
          <w:color w:val="000000"/>
          <w:sz w:val="28"/>
          <w:szCs w:val="28"/>
        </w:rPr>
        <w:t>Хуссейна</w:t>
      </w:r>
      <w:r w:rsidR="00C56EC8" w:rsidRPr="0028626D">
        <w:rPr>
          <w:color w:val="000000"/>
          <w:sz w:val="28"/>
          <w:szCs w:val="28"/>
        </w:rPr>
        <w:t xml:space="preserve"> вновь победила левоцентрис</w:t>
      </w:r>
      <w:r>
        <w:rPr>
          <w:color w:val="000000"/>
          <w:sz w:val="28"/>
          <w:szCs w:val="28"/>
        </w:rPr>
        <w:t>тс</w:t>
      </w:r>
      <w:r w:rsidR="00C56EC8" w:rsidRPr="0028626D">
        <w:rPr>
          <w:color w:val="000000"/>
          <w:sz w:val="28"/>
          <w:szCs w:val="28"/>
        </w:rPr>
        <w:t xml:space="preserve">кая группировка Конгресса, выдвинувшая своим кандидатом </w:t>
      </w:r>
      <w:r w:rsidR="00D87BAB" w:rsidRPr="0028626D">
        <w:rPr>
          <w:color w:val="000000"/>
          <w:sz w:val="28"/>
          <w:szCs w:val="28"/>
        </w:rPr>
        <w:t>ветерана профсоюзного движения Индии В.</w:t>
      </w:r>
      <w:r w:rsidRPr="0028626D">
        <w:rPr>
          <w:color w:val="000000"/>
          <w:sz w:val="28"/>
          <w:szCs w:val="28"/>
        </w:rPr>
        <w:t>В.</w:t>
      </w:r>
      <w:r>
        <w:rPr>
          <w:color w:val="000000"/>
          <w:sz w:val="28"/>
          <w:szCs w:val="28"/>
        </w:rPr>
        <w:t> </w:t>
      </w:r>
      <w:r w:rsidRPr="0028626D">
        <w:rPr>
          <w:color w:val="000000"/>
          <w:sz w:val="28"/>
          <w:szCs w:val="28"/>
        </w:rPr>
        <w:t>Гири</w:t>
      </w:r>
      <w:r w:rsidR="00D87BAB" w:rsidRPr="0028626D">
        <w:rPr>
          <w:color w:val="000000"/>
          <w:sz w:val="28"/>
          <w:szCs w:val="28"/>
        </w:rPr>
        <w:t>. В феврале 1970 года была подтверждена сфера государственного предпринимательства, установленная в Резолюции</w:t>
      </w:r>
      <w:r w:rsidR="00FF19D6" w:rsidRPr="0028626D">
        <w:rPr>
          <w:color w:val="000000"/>
          <w:sz w:val="28"/>
          <w:szCs w:val="28"/>
        </w:rPr>
        <w:t xml:space="preserve"> о промышленной политике 1956 году</w:t>
      </w:r>
      <w:r w:rsidR="00D87BAB" w:rsidRPr="0028626D">
        <w:rPr>
          <w:color w:val="000000"/>
          <w:sz w:val="28"/>
          <w:szCs w:val="28"/>
        </w:rPr>
        <w:t xml:space="preserve"> с учетом изменений за последующие 15 лет. В марте того же года под государственный контроль был поставлен импорт ряда товаров, было </w:t>
      </w:r>
      <w:r w:rsidRPr="0028626D">
        <w:rPr>
          <w:color w:val="000000"/>
          <w:sz w:val="28"/>
          <w:szCs w:val="28"/>
        </w:rPr>
        <w:t>объявлено</w:t>
      </w:r>
      <w:r w:rsidR="00D87BAB" w:rsidRPr="0028626D">
        <w:rPr>
          <w:color w:val="000000"/>
          <w:sz w:val="28"/>
          <w:szCs w:val="28"/>
        </w:rPr>
        <w:t xml:space="preserve"> о снижении цен на 17 важнейших видов медикаментов. Раскол в коммунистическом движении оказал отрицательное воздействие на массовое движение, однако в середине второй половины 60</w:t>
      </w:r>
      <w:r>
        <w:rPr>
          <w:color w:val="000000"/>
          <w:sz w:val="28"/>
          <w:szCs w:val="28"/>
        </w:rPr>
        <w:t>-</w:t>
      </w:r>
      <w:r w:rsidRPr="0028626D">
        <w:rPr>
          <w:color w:val="000000"/>
          <w:sz w:val="28"/>
          <w:szCs w:val="28"/>
        </w:rPr>
        <w:t>х</w:t>
      </w:r>
      <w:r w:rsidR="00D87BAB" w:rsidRPr="0028626D">
        <w:rPr>
          <w:color w:val="000000"/>
          <w:sz w:val="28"/>
          <w:szCs w:val="28"/>
        </w:rPr>
        <w:t xml:space="preserve"> годов борьба рабочего класса продолжала нарастать.</w:t>
      </w:r>
      <w:r w:rsidR="006841C9" w:rsidRPr="0028626D">
        <w:rPr>
          <w:color w:val="000000"/>
          <w:sz w:val="28"/>
          <w:szCs w:val="28"/>
        </w:rPr>
        <w:t xml:space="preserve"> Раскол в коммунистическом движении сказался и на деятельности крестьянских организаций, развернулась борьба сельскохозяйственных рабочих. В мае 1968 г</w:t>
      </w:r>
      <w:r w:rsidR="00FF19D6" w:rsidRPr="0028626D">
        <w:rPr>
          <w:color w:val="000000"/>
          <w:sz w:val="28"/>
          <w:szCs w:val="28"/>
        </w:rPr>
        <w:t>ода</w:t>
      </w:r>
      <w:r w:rsidR="006841C9" w:rsidRPr="0028626D">
        <w:rPr>
          <w:color w:val="000000"/>
          <w:sz w:val="28"/>
          <w:szCs w:val="28"/>
        </w:rPr>
        <w:t xml:space="preserve"> был образован находящийся под влиянием КПИ Всеиндийский союз сельскохозяйственных рабочих. Насилие, включая индивидуальный террор, стало все более распространенным методом политической борьбы.</w:t>
      </w:r>
      <w:r w:rsidR="00575EC7" w:rsidRPr="0028626D">
        <w:rPr>
          <w:color w:val="000000"/>
          <w:sz w:val="28"/>
          <w:szCs w:val="28"/>
        </w:rPr>
        <w:t xml:space="preserve"> В этой обстановке в широких общественных кругах </w:t>
      </w:r>
      <w:r w:rsidR="00B3157D" w:rsidRPr="0028626D">
        <w:rPr>
          <w:color w:val="000000"/>
          <w:sz w:val="28"/>
          <w:szCs w:val="28"/>
        </w:rPr>
        <w:t>усилилась тяга к политической стабильности.</w:t>
      </w:r>
      <w:r w:rsidR="00112917" w:rsidRPr="0028626D">
        <w:rPr>
          <w:color w:val="000000"/>
          <w:sz w:val="28"/>
          <w:szCs w:val="28"/>
        </w:rPr>
        <w:t xml:space="preserve"> </w:t>
      </w:r>
      <w:r w:rsidR="00B3157D" w:rsidRPr="0028626D">
        <w:rPr>
          <w:color w:val="000000"/>
          <w:sz w:val="28"/>
          <w:szCs w:val="28"/>
        </w:rPr>
        <w:t>Прогрессивные сдвиги в социально-экономической политике правящей партии и правительства, широкая пропаганда этих сдвигов и обещания их дальнейшего развития сыграли существенную</w:t>
      </w:r>
      <w:r w:rsidR="00176D7A" w:rsidRPr="0028626D">
        <w:rPr>
          <w:color w:val="000000"/>
          <w:sz w:val="28"/>
          <w:szCs w:val="28"/>
        </w:rPr>
        <w:t xml:space="preserve"> </w:t>
      </w:r>
      <w:r w:rsidR="00B3157D" w:rsidRPr="0028626D">
        <w:rPr>
          <w:color w:val="000000"/>
          <w:sz w:val="28"/>
          <w:szCs w:val="28"/>
        </w:rPr>
        <w:t>роль в успехах правящего Конгресса на досрочных выборах в 1971 г</w:t>
      </w:r>
      <w:r w:rsidR="00FF19D6" w:rsidRPr="0028626D">
        <w:rPr>
          <w:color w:val="000000"/>
          <w:sz w:val="28"/>
          <w:szCs w:val="28"/>
        </w:rPr>
        <w:t>оду</w:t>
      </w:r>
      <w:r w:rsidR="00B3157D" w:rsidRPr="0028626D">
        <w:rPr>
          <w:color w:val="000000"/>
          <w:sz w:val="28"/>
          <w:szCs w:val="28"/>
        </w:rPr>
        <w:t>. В результате досрочных выборов в пар</w:t>
      </w:r>
      <w:r w:rsidR="00FF19D6" w:rsidRPr="0028626D">
        <w:rPr>
          <w:color w:val="000000"/>
          <w:sz w:val="28"/>
          <w:szCs w:val="28"/>
        </w:rPr>
        <w:t>ламент, проведенных в ма</w:t>
      </w:r>
      <w:r w:rsidR="00D51849" w:rsidRPr="0028626D">
        <w:rPr>
          <w:color w:val="000000"/>
          <w:sz w:val="28"/>
          <w:szCs w:val="28"/>
        </w:rPr>
        <w:t>рте 1971 года, правящая</w:t>
      </w:r>
      <w:r w:rsidR="00176D7A" w:rsidRPr="0028626D">
        <w:rPr>
          <w:color w:val="000000"/>
          <w:sz w:val="28"/>
          <w:szCs w:val="28"/>
        </w:rPr>
        <w:t xml:space="preserve"> </w:t>
      </w:r>
      <w:r w:rsidR="00D51849" w:rsidRPr="0028626D">
        <w:rPr>
          <w:color w:val="000000"/>
          <w:sz w:val="28"/>
          <w:szCs w:val="28"/>
        </w:rPr>
        <w:t>партия вновь завоевала абсолютное большинство в парламенте. Важной прогрессивной мерой было принятие закона, дававшего правительству право устанавливать контроль 64 индийские и 42 иностранные компании общего страхования, 214 угольных шахт и другие предприятия. Было объявлено о начале</w:t>
      </w:r>
      <w:r w:rsidR="00A17AAC" w:rsidRPr="0028626D">
        <w:rPr>
          <w:color w:val="000000"/>
          <w:sz w:val="28"/>
          <w:szCs w:val="28"/>
        </w:rPr>
        <w:t xml:space="preserve"> нового раунда аграрных реформ </w:t>
      </w:r>
      <w:r>
        <w:rPr>
          <w:color w:val="000000"/>
          <w:sz w:val="28"/>
          <w:szCs w:val="28"/>
        </w:rPr>
        <w:t>–</w:t>
      </w:r>
      <w:r w:rsidRPr="0028626D">
        <w:rPr>
          <w:color w:val="000000"/>
          <w:sz w:val="28"/>
          <w:szCs w:val="28"/>
        </w:rPr>
        <w:t xml:space="preserve"> </w:t>
      </w:r>
      <w:r w:rsidR="00D51849" w:rsidRPr="0028626D">
        <w:rPr>
          <w:color w:val="000000"/>
          <w:sz w:val="28"/>
          <w:szCs w:val="28"/>
        </w:rPr>
        <w:t>о принятии нового, сниженного «потолка» частного землевладения, а так же подтвержден курс на расширение государственного контроля в различных сферах индийской экономики. Позиции Конгресса среди массы избирателей еще более упрочнились.</w:t>
      </w:r>
      <w:r w:rsidR="00112917" w:rsidRPr="0028626D">
        <w:rPr>
          <w:color w:val="000000"/>
          <w:sz w:val="28"/>
          <w:szCs w:val="28"/>
        </w:rPr>
        <w:t xml:space="preserve"> </w:t>
      </w:r>
      <w:r w:rsidR="00CA608B" w:rsidRPr="0028626D">
        <w:rPr>
          <w:color w:val="000000"/>
          <w:sz w:val="28"/>
          <w:szCs w:val="28"/>
        </w:rPr>
        <w:t>На выборах в законодательные собрания штатов в 1972 г</w:t>
      </w:r>
      <w:r w:rsidR="00FF19D6" w:rsidRPr="0028626D">
        <w:rPr>
          <w:color w:val="000000"/>
          <w:sz w:val="28"/>
          <w:szCs w:val="28"/>
        </w:rPr>
        <w:t>оду</w:t>
      </w:r>
      <w:r w:rsidR="00CA608B" w:rsidRPr="0028626D">
        <w:rPr>
          <w:color w:val="000000"/>
          <w:sz w:val="28"/>
          <w:szCs w:val="28"/>
        </w:rPr>
        <w:t xml:space="preserve"> ИНК завоевало 4</w:t>
      </w:r>
      <w:r w:rsidRPr="0028626D">
        <w:rPr>
          <w:color w:val="000000"/>
          <w:sz w:val="28"/>
          <w:szCs w:val="28"/>
        </w:rPr>
        <w:t>8</w:t>
      </w:r>
      <w:r>
        <w:rPr>
          <w:color w:val="000000"/>
          <w:sz w:val="28"/>
          <w:szCs w:val="28"/>
        </w:rPr>
        <w:t>%</w:t>
      </w:r>
      <w:r w:rsidR="00CA608B" w:rsidRPr="0028626D">
        <w:rPr>
          <w:color w:val="000000"/>
          <w:sz w:val="28"/>
          <w:szCs w:val="28"/>
        </w:rPr>
        <w:t xml:space="preserve"> голосов. Таким образом, рост влияния ИНК во главе с </w:t>
      </w:r>
      <w:r w:rsidRPr="0028626D">
        <w:rPr>
          <w:color w:val="000000"/>
          <w:sz w:val="28"/>
          <w:szCs w:val="28"/>
        </w:rPr>
        <w:t>И.</w:t>
      </w:r>
      <w:r>
        <w:rPr>
          <w:color w:val="000000"/>
          <w:sz w:val="28"/>
          <w:szCs w:val="28"/>
        </w:rPr>
        <w:t> </w:t>
      </w:r>
      <w:r w:rsidRPr="0028626D">
        <w:rPr>
          <w:color w:val="000000"/>
          <w:sz w:val="28"/>
          <w:szCs w:val="28"/>
        </w:rPr>
        <w:t>Ганди</w:t>
      </w:r>
      <w:r w:rsidR="00CA608B" w:rsidRPr="0028626D">
        <w:rPr>
          <w:color w:val="000000"/>
          <w:sz w:val="28"/>
          <w:szCs w:val="28"/>
        </w:rPr>
        <w:t xml:space="preserve"> оказался несомненным. В результате выборов в законодательные собрания штатов в 1972</w:t>
      </w:r>
      <w:r>
        <w:rPr>
          <w:color w:val="000000"/>
          <w:sz w:val="28"/>
          <w:szCs w:val="28"/>
        </w:rPr>
        <w:t> </w:t>
      </w:r>
      <w:r w:rsidRPr="0028626D">
        <w:rPr>
          <w:color w:val="000000"/>
          <w:sz w:val="28"/>
          <w:szCs w:val="28"/>
        </w:rPr>
        <w:t>г</w:t>
      </w:r>
      <w:r w:rsidR="00CA608B" w:rsidRPr="0028626D">
        <w:rPr>
          <w:color w:val="000000"/>
          <w:sz w:val="28"/>
          <w:szCs w:val="28"/>
        </w:rPr>
        <w:t>. левые партии в целом сохранили свои суммарные позиции. КПИ получили 4,</w:t>
      </w:r>
      <w:r w:rsidRPr="0028626D">
        <w:rPr>
          <w:color w:val="000000"/>
          <w:sz w:val="28"/>
          <w:szCs w:val="28"/>
        </w:rPr>
        <w:t>2</w:t>
      </w:r>
      <w:r>
        <w:rPr>
          <w:color w:val="000000"/>
          <w:sz w:val="28"/>
          <w:szCs w:val="28"/>
        </w:rPr>
        <w:t>%</w:t>
      </w:r>
      <w:r w:rsidR="00CA608B" w:rsidRPr="0028626D">
        <w:rPr>
          <w:color w:val="000000"/>
          <w:sz w:val="28"/>
          <w:szCs w:val="28"/>
        </w:rPr>
        <w:t xml:space="preserve"> голосов, ВИКП получила 4,</w:t>
      </w:r>
      <w:r w:rsidRPr="0028626D">
        <w:rPr>
          <w:color w:val="000000"/>
          <w:sz w:val="28"/>
          <w:szCs w:val="28"/>
        </w:rPr>
        <w:t>6</w:t>
      </w:r>
      <w:r>
        <w:rPr>
          <w:color w:val="000000"/>
          <w:sz w:val="28"/>
          <w:szCs w:val="28"/>
        </w:rPr>
        <w:t>%.</w:t>
      </w:r>
      <w:r w:rsidR="00CA608B" w:rsidRPr="0028626D">
        <w:rPr>
          <w:color w:val="000000"/>
          <w:sz w:val="28"/>
          <w:szCs w:val="28"/>
        </w:rPr>
        <w:t xml:space="preserve"> Позиции социалистов несколько ослабли 4,</w:t>
      </w:r>
      <w:r w:rsidRPr="0028626D">
        <w:rPr>
          <w:color w:val="000000"/>
          <w:sz w:val="28"/>
          <w:szCs w:val="28"/>
        </w:rPr>
        <w:t>6</w:t>
      </w:r>
      <w:r>
        <w:rPr>
          <w:color w:val="000000"/>
          <w:sz w:val="28"/>
          <w:szCs w:val="28"/>
        </w:rPr>
        <w:t>%</w:t>
      </w:r>
      <w:r w:rsidR="00CA608B" w:rsidRPr="0028626D">
        <w:rPr>
          <w:color w:val="000000"/>
          <w:sz w:val="28"/>
          <w:szCs w:val="28"/>
        </w:rPr>
        <w:t xml:space="preserve"> голосов против 5,</w:t>
      </w:r>
      <w:r w:rsidRPr="0028626D">
        <w:rPr>
          <w:color w:val="000000"/>
          <w:sz w:val="28"/>
          <w:szCs w:val="28"/>
        </w:rPr>
        <w:t>1</w:t>
      </w:r>
      <w:r>
        <w:rPr>
          <w:color w:val="000000"/>
          <w:sz w:val="28"/>
          <w:szCs w:val="28"/>
        </w:rPr>
        <w:t>%</w:t>
      </w:r>
      <w:r w:rsidR="00CA608B" w:rsidRPr="0028626D">
        <w:rPr>
          <w:color w:val="000000"/>
          <w:sz w:val="28"/>
          <w:szCs w:val="28"/>
        </w:rPr>
        <w:t xml:space="preserve"> в 1967 г</w:t>
      </w:r>
      <w:r w:rsidR="00FF19D6" w:rsidRPr="0028626D">
        <w:rPr>
          <w:color w:val="000000"/>
          <w:sz w:val="28"/>
          <w:szCs w:val="28"/>
        </w:rPr>
        <w:t>оду</w:t>
      </w:r>
      <w:r w:rsidR="00CA608B" w:rsidRPr="0028626D">
        <w:rPr>
          <w:color w:val="000000"/>
          <w:sz w:val="28"/>
          <w:szCs w:val="28"/>
        </w:rPr>
        <w:t xml:space="preserve"> Проведение правительством </w:t>
      </w:r>
      <w:r w:rsidRPr="0028626D">
        <w:rPr>
          <w:color w:val="000000"/>
          <w:sz w:val="28"/>
          <w:szCs w:val="28"/>
        </w:rPr>
        <w:t>И.</w:t>
      </w:r>
      <w:r>
        <w:rPr>
          <w:color w:val="000000"/>
          <w:sz w:val="28"/>
          <w:szCs w:val="28"/>
        </w:rPr>
        <w:t> </w:t>
      </w:r>
      <w:r w:rsidRPr="0028626D">
        <w:rPr>
          <w:color w:val="000000"/>
          <w:sz w:val="28"/>
          <w:szCs w:val="28"/>
        </w:rPr>
        <w:t>Ганди</w:t>
      </w:r>
      <w:r w:rsidR="00CA608B" w:rsidRPr="0028626D">
        <w:rPr>
          <w:color w:val="000000"/>
          <w:sz w:val="28"/>
          <w:szCs w:val="28"/>
        </w:rPr>
        <w:t xml:space="preserve"> ряда мер в осуществление программы прогрессивных социально-экономических преобразований свидетельствовало о начавшемся определенном сдвиге влево в расстановке политических сил</w:t>
      </w:r>
      <w:r w:rsidRPr="0028626D">
        <w:rPr>
          <w:color w:val="000000"/>
          <w:sz w:val="28"/>
          <w:szCs w:val="28"/>
        </w:rPr>
        <w:t>.</w:t>
      </w:r>
    </w:p>
    <w:p w:rsidR="00014FEB" w:rsidRPr="0028626D" w:rsidRDefault="00014FEB" w:rsidP="0028626D">
      <w:pPr>
        <w:spacing w:line="360" w:lineRule="auto"/>
        <w:ind w:firstLine="709"/>
        <w:jc w:val="both"/>
        <w:rPr>
          <w:color w:val="000000"/>
          <w:sz w:val="28"/>
          <w:szCs w:val="28"/>
        </w:rPr>
      </w:pPr>
      <w:r w:rsidRPr="0028626D">
        <w:rPr>
          <w:color w:val="000000"/>
          <w:sz w:val="28"/>
          <w:szCs w:val="28"/>
        </w:rPr>
        <w:t>После кратковременного слияния в 1964 г</w:t>
      </w:r>
      <w:r w:rsidR="00FF19D6" w:rsidRPr="0028626D">
        <w:rPr>
          <w:color w:val="000000"/>
          <w:sz w:val="28"/>
          <w:szCs w:val="28"/>
        </w:rPr>
        <w:t>оду</w:t>
      </w:r>
      <w:r w:rsidRPr="0028626D">
        <w:rPr>
          <w:color w:val="000000"/>
          <w:sz w:val="28"/>
          <w:szCs w:val="28"/>
        </w:rPr>
        <w:t xml:space="preserve"> Народно-социалистической</w:t>
      </w:r>
      <w:r w:rsidR="0028626D">
        <w:rPr>
          <w:color w:val="000000"/>
          <w:sz w:val="28"/>
          <w:szCs w:val="28"/>
        </w:rPr>
        <w:t xml:space="preserve"> </w:t>
      </w:r>
      <w:r w:rsidRPr="0028626D">
        <w:rPr>
          <w:color w:val="000000"/>
          <w:sz w:val="28"/>
          <w:szCs w:val="28"/>
        </w:rPr>
        <w:t>и Социалистической партий в 1965 г</w:t>
      </w:r>
      <w:r w:rsidR="00FF19D6" w:rsidRPr="0028626D">
        <w:rPr>
          <w:color w:val="000000"/>
          <w:sz w:val="28"/>
          <w:szCs w:val="28"/>
        </w:rPr>
        <w:t>оду</w:t>
      </w:r>
      <w:r w:rsidR="00176D7A" w:rsidRPr="0028626D">
        <w:rPr>
          <w:color w:val="000000"/>
          <w:sz w:val="28"/>
          <w:szCs w:val="28"/>
        </w:rPr>
        <w:t xml:space="preserve"> </w:t>
      </w:r>
      <w:r w:rsidRPr="0028626D">
        <w:rPr>
          <w:color w:val="000000"/>
          <w:sz w:val="28"/>
          <w:szCs w:val="28"/>
        </w:rPr>
        <w:t>произошел новый раскол. Из ранее образованной Объединенной социалистической партии</w:t>
      </w:r>
      <w:r w:rsidR="0028626D">
        <w:rPr>
          <w:color w:val="000000"/>
          <w:sz w:val="28"/>
          <w:szCs w:val="28"/>
        </w:rPr>
        <w:t xml:space="preserve"> </w:t>
      </w:r>
      <w:r w:rsidRPr="0028626D">
        <w:rPr>
          <w:color w:val="000000"/>
          <w:sz w:val="28"/>
          <w:szCs w:val="28"/>
        </w:rPr>
        <w:t xml:space="preserve">вышла группа прежней Народно-социалистической партии во главе с Н. Г, Горай и </w:t>
      </w:r>
      <w:r w:rsidR="0028626D" w:rsidRPr="0028626D">
        <w:rPr>
          <w:color w:val="000000"/>
          <w:sz w:val="28"/>
          <w:szCs w:val="28"/>
        </w:rPr>
        <w:t>С.Н.</w:t>
      </w:r>
      <w:r w:rsidR="0028626D">
        <w:rPr>
          <w:color w:val="000000"/>
          <w:sz w:val="28"/>
          <w:szCs w:val="28"/>
        </w:rPr>
        <w:t> </w:t>
      </w:r>
      <w:r w:rsidR="0028626D" w:rsidRPr="0028626D">
        <w:rPr>
          <w:color w:val="000000"/>
          <w:sz w:val="28"/>
          <w:szCs w:val="28"/>
        </w:rPr>
        <w:t>Двиведи</w:t>
      </w:r>
      <w:r w:rsidRPr="0028626D">
        <w:rPr>
          <w:color w:val="000000"/>
          <w:sz w:val="28"/>
          <w:szCs w:val="28"/>
        </w:rPr>
        <w:t xml:space="preserve">. Основная причина конфликта внутри руководства ОСП заключалась в различных позициях, которые занимали его фракции по вопросам сотрудничества с </w:t>
      </w:r>
      <w:r w:rsidR="00B802C8" w:rsidRPr="0028626D">
        <w:rPr>
          <w:color w:val="000000"/>
          <w:sz w:val="28"/>
          <w:szCs w:val="28"/>
        </w:rPr>
        <w:t>коммунистами,</w:t>
      </w:r>
      <w:r w:rsidRPr="0028626D">
        <w:rPr>
          <w:color w:val="000000"/>
          <w:sz w:val="28"/>
          <w:szCs w:val="28"/>
        </w:rPr>
        <w:t xml:space="preserve"> как в проведении массовых кампаний, так и в работе внутри законодательных органов. Правые лидеры бывшей НСП по-прежнему оставались на позициях антикоммунизма и антисоветизма, тогда как лидеры ОСП </w:t>
      </w:r>
      <w:r w:rsidR="0028626D" w:rsidRPr="0028626D">
        <w:rPr>
          <w:color w:val="000000"/>
          <w:sz w:val="28"/>
          <w:szCs w:val="28"/>
        </w:rPr>
        <w:t>С.М.</w:t>
      </w:r>
      <w:r w:rsidR="0028626D">
        <w:rPr>
          <w:color w:val="000000"/>
          <w:sz w:val="28"/>
          <w:szCs w:val="28"/>
        </w:rPr>
        <w:t> </w:t>
      </w:r>
      <w:r w:rsidR="0028626D" w:rsidRPr="0028626D">
        <w:rPr>
          <w:color w:val="000000"/>
          <w:sz w:val="28"/>
          <w:szCs w:val="28"/>
        </w:rPr>
        <w:t>Джоши</w:t>
      </w:r>
      <w:r w:rsidRPr="0028626D">
        <w:rPr>
          <w:color w:val="000000"/>
          <w:sz w:val="28"/>
          <w:szCs w:val="28"/>
        </w:rPr>
        <w:t xml:space="preserve">, </w:t>
      </w:r>
      <w:r w:rsidR="0028626D" w:rsidRPr="0028626D">
        <w:rPr>
          <w:color w:val="000000"/>
          <w:sz w:val="28"/>
          <w:szCs w:val="28"/>
        </w:rPr>
        <w:t>Р.</w:t>
      </w:r>
      <w:r w:rsidR="0028626D">
        <w:rPr>
          <w:color w:val="000000"/>
          <w:sz w:val="28"/>
          <w:szCs w:val="28"/>
        </w:rPr>
        <w:t> </w:t>
      </w:r>
      <w:r w:rsidR="0028626D" w:rsidRPr="0028626D">
        <w:rPr>
          <w:color w:val="000000"/>
          <w:sz w:val="28"/>
          <w:szCs w:val="28"/>
        </w:rPr>
        <w:t>Лохия</w:t>
      </w:r>
      <w:r w:rsidRPr="0028626D">
        <w:rPr>
          <w:color w:val="000000"/>
          <w:sz w:val="28"/>
          <w:szCs w:val="28"/>
        </w:rPr>
        <w:t>, Мадху Лимайе шли на некоторое сотрудничество с прогрессивными силами. Социалисты были также ослаблены после ухода в Конгресс группы во главе с основателем партии НСП Ашока Мехтой, который занял пост министра планирования в правительстве Индии. После раскола ОСП под ее контролем остался профцентр Хинд маздур панчаят, но более крупное профобъединение Хинд маздур сабха получило большую самостоятельность, поскольку на отдельные группировки в ее руководстве оказывали влияние соответственно ОСП, НСП, а также другие политические силы, в частности Конгресс</w:t>
      </w:r>
      <w:r w:rsidR="0028626D" w:rsidRPr="0028626D">
        <w:rPr>
          <w:color w:val="000000"/>
          <w:sz w:val="28"/>
          <w:szCs w:val="28"/>
        </w:rPr>
        <w:t>.</w:t>
      </w:r>
    </w:p>
    <w:p w:rsidR="00014FEB" w:rsidRPr="0028626D" w:rsidRDefault="00014FEB" w:rsidP="0028626D">
      <w:pPr>
        <w:spacing w:line="360" w:lineRule="auto"/>
        <w:ind w:firstLine="709"/>
        <w:jc w:val="both"/>
        <w:rPr>
          <w:color w:val="000000"/>
          <w:sz w:val="28"/>
          <w:szCs w:val="28"/>
        </w:rPr>
      </w:pPr>
      <w:r w:rsidRPr="0028626D">
        <w:rPr>
          <w:color w:val="000000"/>
          <w:sz w:val="28"/>
          <w:szCs w:val="28"/>
          <w:lang w:val="kk-KZ"/>
        </w:rPr>
        <w:t>Противоречия развития Индии по буржуазному пути развития складывались прежде всего в переживавшихся страной экономических трудностях. За годы независимости Индия достигла определенных результатов в экономическом</w:t>
      </w:r>
      <w:r w:rsidR="00176D7A" w:rsidRPr="0028626D">
        <w:rPr>
          <w:color w:val="000000"/>
          <w:sz w:val="28"/>
          <w:szCs w:val="28"/>
          <w:lang w:val="kk-KZ"/>
        </w:rPr>
        <w:t xml:space="preserve"> </w:t>
      </w:r>
      <w:r w:rsidRPr="0028626D">
        <w:rPr>
          <w:color w:val="000000"/>
          <w:sz w:val="28"/>
          <w:szCs w:val="28"/>
          <w:lang w:val="kk-KZ"/>
        </w:rPr>
        <w:t xml:space="preserve">развитии. Общий объем промышленного производства увеличился к середине </w:t>
      </w:r>
      <w:r w:rsidRPr="0028626D">
        <w:rPr>
          <w:color w:val="000000"/>
          <w:sz w:val="28"/>
          <w:szCs w:val="28"/>
        </w:rPr>
        <w:t>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более чем в 4 раза. В рамках государственного и частного секторов были созданы новые отрасли добывающей промышленности, укрепилась энергетическая база.</w:t>
      </w:r>
      <w:r w:rsidR="00112917" w:rsidRPr="0028626D">
        <w:rPr>
          <w:color w:val="000000"/>
          <w:sz w:val="28"/>
          <w:szCs w:val="28"/>
        </w:rPr>
        <w:t xml:space="preserve"> </w:t>
      </w:r>
      <w:r w:rsidRPr="0028626D">
        <w:rPr>
          <w:color w:val="000000"/>
          <w:sz w:val="28"/>
          <w:szCs w:val="28"/>
        </w:rPr>
        <w:t>Однако на фоне существенных сдвигов в перестройке унаследованной от колониализма экономической структуры с середины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со все большей очевидностью стали проявляться трудности развития. Важнейшей причиной застоя в индийском промышленном развитии было сохранявшееся отставание сельского хозяйства. За годы независимости произошло определенное развитие</w:t>
      </w:r>
      <w:r w:rsidR="0028626D">
        <w:rPr>
          <w:color w:val="000000"/>
          <w:sz w:val="28"/>
          <w:szCs w:val="28"/>
        </w:rPr>
        <w:t xml:space="preserve"> </w:t>
      </w:r>
      <w:r w:rsidRPr="0028626D">
        <w:rPr>
          <w:color w:val="000000"/>
          <w:sz w:val="28"/>
          <w:szCs w:val="28"/>
        </w:rPr>
        <w:t>сельскохозяйственного общий объем продукции вырос более чем вдвое, размеры посевных площадей – на 3</w:t>
      </w:r>
      <w:r w:rsidR="0028626D" w:rsidRPr="0028626D">
        <w:rPr>
          <w:color w:val="000000"/>
          <w:sz w:val="28"/>
          <w:szCs w:val="28"/>
        </w:rPr>
        <w:t>0</w:t>
      </w:r>
      <w:r w:rsidR="0028626D">
        <w:rPr>
          <w:color w:val="000000"/>
          <w:sz w:val="28"/>
          <w:szCs w:val="28"/>
        </w:rPr>
        <w:t>%</w:t>
      </w:r>
      <w:r w:rsidRPr="0028626D">
        <w:rPr>
          <w:color w:val="000000"/>
          <w:sz w:val="28"/>
          <w:szCs w:val="28"/>
        </w:rPr>
        <w:t xml:space="preserve">, площадь орошаемых земель – вдвое, средняя </w:t>
      </w:r>
      <w:r w:rsidR="00961DE8" w:rsidRPr="0028626D">
        <w:rPr>
          <w:color w:val="000000"/>
          <w:sz w:val="28"/>
          <w:szCs w:val="28"/>
        </w:rPr>
        <w:t>урожайность</w:t>
      </w:r>
      <w:r w:rsidRPr="0028626D">
        <w:rPr>
          <w:color w:val="000000"/>
          <w:sz w:val="28"/>
          <w:szCs w:val="28"/>
        </w:rPr>
        <w:t xml:space="preserve"> </w:t>
      </w:r>
      <w:r w:rsidR="00961DE8" w:rsidRPr="0028626D">
        <w:rPr>
          <w:color w:val="000000"/>
          <w:sz w:val="28"/>
          <w:szCs w:val="28"/>
        </w:rPr>
        <w:t>основных</w:t>
      </w:r>
      <w:r w:rsidRPr="0028626D">
        <w:rPr>
          <w:color w:val="000000"/>
          <w:sz w:val="28"/>
          <w:szCs w:val="28"/>
        </w:rPr>
        <w:t xml:space="preserve"> культур на – 4</w:t>
      </w:r>
      <w:r w:rsidR="0028626D" w:rsidRPr="0028626D">
        <w:rPr>
          <w:color w:val="000000"/>
          <w:sz w:val="28"/>
          <w:szCs w:val="28"/>
        </w:rPr>
        <w:t>0</w:t>
      </w:r>
      <w:r w:rsidR="0028626D">
        <w:rPr>
          <w:color w:val="000000"/>
          <w:sz w:val="28"/>
          <w:szCs w:val="28"/>
        </w:rPr>
        <w:t>%</w:t>
      </w:r>
      <w:r w:rsidRPr="0028626D">
        <w:rPr>
          <w:color w:val="000000"/>
          <w:sz w:val="28"/>
          <w:szCs w:val="28"/>
        </w:rPr>
        <w:t xml:space="preserve">. </w:t>
      </w:r>
      <w:r w:rsidR="00961DE8" w:rsidRPr="0028626D">
        <w:rPr>
          <w:color w:val="000000"/>
          <w:sz w:val="28"/>
          <w:szCs w:val="28"/>
        </w:rPr>
        <w:t>Однако</w:t>
      </w:r>
      <w:r w:rsidRPr="0028626D">
        <w:rPr>
          <w:color w:val="000000"/>
          <w:sz w:val="28"/>
          <w:szCs w:val="28"/>
        </w:rPr>
        <w:t xml:space="preserve"> база роста сельскохозяйственного производства в период развертывания «зеленой революции» с середины 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оставалась крайне узкой и охватывала не более 2</w:t>
      </w:r>
      <w:r w:rsidR="0028626D" w:rsidRPr="0028626D">
        <w:rPr>
          <w:color w:val="000000"/>
          <w:sz w:val="28"/>
          <w:szCs w:val="28"/>
        </w:rPr>
        <w:t>0</w:t>
      </w:r>
      <w:r w:rsidR="0028626D">
        <w:rPr>
          <w:color w:val="000000"/>
          <w:sz w:val="28"/>
          <w:szCs w:val="28"/>
        </w:rPr>
        <w:t>%</w:t>
      </w:r>
      <w:r w:rsidRPr="0028626D">
        <w:rPr>
          <w:color w:val="000000"/>
          <w:sz w:val="28"/>
          <w:szCs w:val="28"/>
        </w:rPr>
        <w:t xml:space="preserve"> всех обрабатывавшихся земель. Это были в основном хозяйства кулаков и помещиков, которые сосредоточили в своих руках к началу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не менее половины всех посевных площадей страны. «Зеленая революция» охватила к середине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лишь наиболее развитые районы Северо-Западной Индии</w:t>
      </w:r>
      <w:r w:rsidR="0028626D" w:rsidRPr="0028626D">
        <w:rPr>
          <w:color w:val="000000"/>
          <w:sz w:val="28"/>
          <w:szCs w:val="28"/>
        </w:rPr>
        <w:t>,</w:t>
      </w:r>
      <w:r w:rsidRPr="0028626D">
        <w:rPr>
          <w:color w:val="000000"/>
          <w:sz w:val="28"/>
          <w:szCs w:val="28"/>
        </w:rPr>
        <w:t xml:space="preserve"> отдельные округа в западных и южных штатах страны.</w:t>
      </w:r>
      <w:r w:rsidR="00112917" w:rsidRPr="0028626D">
        <w:rPr>
          <w:color w:val="000000"/>
          <w:sz w:val="28"/>
          <w:szCs w:val="28"/>
        </w:rPr>
        <w:t xml:space="preserve"> </w:t>
      </w:r>
      <w:r w:rsidRPr="0028626D">
        <w:rPr>
          <w:color w:val="000000"/>
          <w:sz w:val="28"/>
          <w:szCs w:val="28"/>
        </w:rPr>
        <w:t>Достигнутые Индией темпы прироста сельскохозяйственной продукции почти не перекрывали прироста населения. По официальным данным, в начале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у 4</w:t>
      </w:r>
      <w:r w:rsidR="0028626D" w:rsidRPr="0028626D">
        <w:rPr>
          <w:color w:val="000000"/>
          <w:sz w:val="28"/>
          <w:szCs w:val="28"/>
        </w:rPr>
        <w:t>0</w:t>
      </w:r>
      <w:r w:rsidR="0028626D">
        <w:rPr>
          <w:color w:val="000000"/>
          <w:sz w:val="28"/>
          <w:szCs w:val="28"/>
        </w:rPr>
        <w:t>%</w:t>
      </w:r>
      <w:r w:rsidRPr="0028626D">
        <w:rPr>
          <w:color w:val="000000"/>
          <w:sz w:val="28"/>
          <w:szCs w:val="28"/>
        </w:rPr>
        <w:t xml:space="preserve"> сельского и 5</w:t>
      </w:r>
      <w:r w:rsidR="0028626D" w:rsidRPr="0028626D">
        <w:rPr>
          <w:color w:val="000000"/>
          <w:sz w:val="28"/>
          <w:szCs w:val="28"/>
        </w:rPr>
        <w:t>0</w:t>
      </w:r>
      <w:r w:rsidR="0028626D">
        <w:rPr>
          <w:color w:val="000000"/>
          <w:sz w:val="28"/>
          <w:szCs w:val="28"/>
        </w:rPr>
        <w:t>%</w:t>
      </w:r>
      <w:r w:rsidRPr="0028626D">
        <w:rPr>
          <w:color w:val="000000"/>
          <w:sz w:val="28"/>
          <w:szCs w:val="28"/>
        </w:rPr>
        <w:t xml:space="preserve"> городского населения прожиточный уровень был ниже «уровня н</w:t>
      </w:r>
      <w:r w:rsidR="00A704E3" w:rsidRPr="0028626D">
        <w:rPr>
          <w:color w:val="000000"/>
          <w:sz w:val="28"/>
          <w:szCs w:val="28"/>
        </w:rPr>
        <w:t>ищеты», то есть</w:t>
      </w:r>
      <w:r w:rsidRPr="0028626D">
        <w:rPr>
          <w:color w:val="000000"/>
          <w:sz w:val="28"/>
          <w:szCs w:val="28"/>
        </w:rPr>
        <w:t xml:space="preserve"> расходы были на личное потребление не более 2</w:t>
      </w:r>
      <w:r w:rsidR="00961DE8" w:rsidRPr="0028626D">
        <w:rPr>
          <w:color w:val="000000"/>
          <w:sz w:val="28"/>
          <w:szCs w:val="28"/>
        </w:rPr>
        <w:t xml:space="preserve">0 </w:t>
      </w:r>
      <w:r w:rsidR="00A704E3" w:rsidRPr="0028626D">
        <w:rPr>
          <w:color w:val="000000"/>
          <w:sz w:val="28"/>
          <w:szCs w:val="28"/>
        </w:rPr>
        <w:t>рупий в месяц</w:t>
      </w:r>
      <w:r w:rsidR="0028626D">
        <w:rPr>
          <w:color w:val="000000"/>
          <w:sz w:val="28"/>
          <w:szCs w:val="28"/>
        </w:rPr>
        <w:t xml:space="preserve"> </w:t>
      </w:r>
      <w:r w:rsidR="00A704E3" w:rsidRPr="0028626D">
        <w:rPr>
          <w:color w:val="000000"/>
          <w:sz w:val="28"/>
          <w:szCs w:val="28"/>
        </w:rPr>
        <w:t>с</w:t>
      </w:r>
      <w:r w:rsidRPr="0028626D">
        <w:rPr>
          <w:color w:val="000000"/>
          <w:sz w:val="28"/>
          <w:szCs w:val="28"/>
        </w:rPr>
        <w:t>охранение громадного резервуара нищеты сочеталось с дальнейшим ростом имущественного неравенства. Пожалуй, нигде эти контрасты буржуазного развития не проявлялись столь очевидно, как в крупных индийских мегаполисах, особенно в Бомбее, где расширение районов трущоб шло параллельно строительству роскошных отелей и многоэтажных жилых домов для богачей-нуворишей. Кризисные явления обостряли проблему диспропорционального и дезинтегрированного развития индийской экономики. Усиливались противоречия между различными слоями и группами индийской торгово-промышленной буржуазии.</w:t>
      </w:r>
    </w:p>
    <w:p w:rsidR="00014FEB" w:rsidRPr="0028626D" w:rsidRDefault="00014FEB" w:rsidP="0028626D">
      <w:pPr>
        <w:spacing w:line="360" w:lineRule="auto"/>
        <w:ind w:firstLine="709"/>
        <w:jc w:val="both"/>
        <w:rPr>
          <w:color w:val="000000"/>
          <w:sz w:val="28"/>
          <w:szCs w:val="28"/>
        </w:rPr>
      </w:pPr>
      <w:r w:rsidRPr="0028626D">
        <w:rPr>
          <w:color w:val="000000"/>
          <w:sz w:val="28"/>
          <w:szCs w:val="28"/>
        </w:rPr>
        <w:t>К середине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окончательно определилась ведущая роль государственного сектора в индустриализации Индии. Доля государства во вложениях в экономическое развитие выросло с </w:t>
      </w:r>
      <w:r w:rsidR="0028626D" w:rsidRPr="0028626D">
        <w:rPr>
          <w:color w:val="000000"/>
          <w:sz w:val="28"/>
          <w:szCs w:val="28"/>
        </w:rPr>
        <w:t>3</w:t>
      </w:r>
      <w:r w:rsidR="0028626D">
        <w:rPr>
          <w:color w:val="000000"/>
          <w:sz w:val="28"/>
          <w:szCs w:val="28"/>
        </w:rPr>
        <w:t>%</w:t>
      </w:r>
      <w:r w:rsidRPr="0028626D">
        <w:rPr>
          <w:color w:val="000000"/>
          <w:sz w:val="28"/>
          <w:szCs w:val="28"/>
        </w:rPr>
        <w:t xml:space="preserve"> в 1950</w:t>
      </w:r>
      <w:r w:rsidR="0028626D">
        <w:rPr>
          <w:color w:val="000000"/>
          <w:sz w:val="28"/>
          <w:szCs w:val="28"/>
        </w:rPr>
        <w:t>–</w:t>
      </w:r>
      <w:r w:rsidR="0028626D" w:rsidRPr="0028626D">
        <w:rPr>
          <w:color w:val="000000"/>
          <w:sz w:val="28"/>
          <w:szCs w:val="28"/>
        </w:rPr>
        <w:t>1</w:t>
      </w:r>
      <w:r w:rsidRPr="0028626D">
        <w:rPr>
          <w:color w:val="000000"/>
          <w:sz w:val="28"/>
          <w:szCs w:val="28"/>
        </w:rPr>
        <w:t>951</w:t>
      </w:r>
      <w:r w:rsidR="00A704E3" w:rsidRPr="0028626D">
        <w:rPr>
          <w:color w:val="000000"/>
          <w:sz w:val="28"/>
          <w:szCs w:val="28"/>
        </w:rPr>
        <w:t xml:space="preserve"> </w:t>
      </w:r>
      <w:r w:rsidR="00961DE8" w:rsidRPr="0028626D">
        <w:rPr>
          <w:color w:val="000000"/>
          <w:sz w:val="28"/>
          <w:szCs w:val="28"/>
        </w:rPr>
        <w:t>годах до 4</w:t>
      </w:r>
      <w:r w:rsidR="0028626D" w:rsidRPr="0028626D">
        <w:rPr>
          <w:color w:val="000000"/>
          <w:sz w:val="28"/>
          <w:szCs w:val="28"/>
        </w:rPr>
        <w:t>8</w:t>
      </w:r>
      <w:r w:rsidR="0028626D">
        <w:rPr>
          <w:color w:val="000000"/>
          <w:sz w:val="28"/>
          <w:szCs w:val="28"/>
        </w:rPr>
        <w:t>%</w:t>
      </w:r>
      <w:r w:rsidR="00961DE8" w:rsidRPr="0028626D">
        <w:rPr>
          <w:color w:val="000000"/>
          <w:sz w:val="28"/>
          <w:szCs w:val="28"/>
        </w:rPr>
        <w:t xml:space="preserve"> в 1971</w:t>
      </w:r>
      <w:r w:rsidR="0028626D">
        <w:rPr>
          <w:color w:val="000000"/>
          <w:sz w:val="28"/>
          <w:szCs w:val="28"/>
        </w:rPr>
        <w:t>–</w:t>
      </w:r>
      <w:r w:rsidR="0028626D" w:rsidRPr="0028626D">
        <w:rPr>
          <w:color w:val="000000"/>
          <w:sz w:val="28"/>
          <w:szCs w:val="28"/>
        </w:rPr>
        <w:t>1</w:t>
      </w:r>
      <w:r w:rsidR="00961DE8" w:rsidRPr="0028626D">
        <w:rPr>
          <w:color w:val="000000"/>
          <w:sz w:val="28"/>
          <w:szCs w:val="28"/>
        </w:rPr>
        <w:t>972 годах к</w:t>
      </w:r>
      <w:r w:rsidRPr="0028626D">
        <w:rPr>
          <w:color w:val="000000"/>
          <w:sz w:val="28"/>
          <w:szCs w:val="28"/>
        </w:rPr>
        <w:t>апиталовложения в государственный сектор развивались опережающими темпами по сравнению с частнокапиталистическим. В начале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общие капиталовложения в предприятия госсектора оценивались в 220 млрд. рупий, а в частный 130 млрд. рупий. В некоторых отраслях материально производства госсе</w:t>
      </w:r>
      <w:r w:rsidR="001A629E" w:rsidRPr="0028626D">
        <w:rPr>
          <w:color w:val="000000"/>
          <w:sz w:val="28"/>
          <w:szCs w:val="28"/>
        </w:rPr>
        <w:t>ктор стал играть решающую роль</w:t>
      </w:r>
      <w:r w:rsidRPr="0028626D">
        <w:rPr>
          <w:color w:val="000000"/>
          <w:sz w:val="28"/>
          <w:szCs w:val="28"/>
        </w:rPr>
        <w:t>.</w:t>
      </w:r>
      <w:r w:rsidR="00112917" w:rsidRPr="0028626D">
        <w:rPr>
          <w:color w:val="000000"/>
          <w:sz w:val="28"/>
          <w:szCs w:val="28"/>
        </w:rPr>
        <w:t xml:space="preserve"> </w:t>
      </w:r>
      <w:r w:rsidRPr="0028626D">
        <w:rPr>
          <w:color w:val="000000"/>
          <w:sz w:val="28"/>
          <w:szCs w:val="28"/>
        </w:rPr>
        <w:t>Непрерывное возрастание роли госсектора, а так же различных форм государственного регулирования в экономическом развитии страны вызывало нарастающую волну критики государственного капитализма со стороны частнокапиталистического предпринимательства. Вместе с тем отношение национальной буржуазии к госсектору и госкапитализму в целом было двойственным. Госсектор не воспрепятствовал процессу концентрации и централизации капитала в Индии. Меры по ограничению деятельности монополий</w:t>
      </w:r>
      <w:r w:rsidRPr="0028626D">
        <w:rPr>
          <w:color w:val="000000"/>
          <w:sz w:val="28"/>
          <w:szCs w:val="28"/>
          <w:lang w:val="kk-KZ"/>
        </w:rPr>
        <w:t xml:space="preserve">, предпринятые в </w:t>
      </w:r>
      <w:r w:rsidRPr="0028626D">
        <w:rPr>
          <w:color w:val="000000"/>
          <w:sz w:val="28"/>
          <w:szCs w:val="28"/>
        </w:rPr>
        <w:t>60</w:t>
      </w:r>
      <w:r w:rsidR="0028626D">
        <w:rPr>
          <w:color w:val="000000"/>
          <w:sz w:val="28"/>
          <w:szCs w:val="28"/>
        </w:rPr>
        <w:t>-</w:t>
      </w:r>
      <w:r w:rsidR="0028626D" w:rsidRPr="0028626D">
        <w:rPr>
          <w:color w:val="000000"/>
          <w:sz w:val="28"/>
          <w:szCs w:val="28"/>
        </w:rPr>
        <w:t>х</w:t>
      </w:r>
      <w:r w:rsidRPr="0028626D">
        <w:rPr>
          <w:color w:val="000000"/>
          <w:sz w:val="28"/>
          <w:szCs w:val="28"/>
        </w:rPr>
        <w:t xml:space="preserve"> начале 70</w:t>
      </w:r>
      <w:r w:rsidR="0028626D">
        <w:rPr>
          <w:color w:val="000000"/>
          <w:sz w:val="28"/>
          <w:szCs w:val="28"/>
        </w:rPr>
        <w:t>-</w:t>
      </w:r>
      <w:r w:rsidR="0028626D" w:rsidRPr="0028626D">
        <w:rPr>
          <w:color w:val="000000"/>
          <w:sz w:val="28"/>
          <w:szCs w:val="28"/>
        </w:rPr>
        <w:t>х</w:t>
      </w:r>
      <w:r w:rsidRPr="0028626D">
        <w:rPr>
          <w:color w:val="000000"/>
          <w:sz w:val="28"/>
          <w:szCs w:val="28"/>
        </w:rPr>
        <w:t xml:space="preserve"> </w:t>
      </w:r>
      <w:r w:rsidRPr="0028626D">
        <w:rPr>
          <w:color w:val="000000"/>
          <w:sz w:val="28"/>
          <w:szCs w:val="28"/>
          <w:lang w:val="kk-KZ"/>
        </w:rPr>
        <w:t>годов, оказались не эффективными. Наряду с укреплением позиций крупной буржуазии и ее монополистической верхушки продолжался рост мелкого капиталистического предпринимательства. В то же время мелкое производство, в котором по</w:t>
      </w:r>
      <w:r w:rsidRPr="0028626D">
        <w:rPr>
          <w:color w:val="000000"/>
          <w:sz w:val="28"/>
          <w:szCs w:val="28"/>
        </w:rPr>
        <w:t>-</w:t>
      </w:r>
      <w:r w:rsidRPr="0028626D">
        <w:rPr>
          <w:color w:val="000000"/>
          <w:sz w:val="28"/>
          <w:szCs w:val="28"/>
          <w:lang w:val="kk-KZ"/>
        </w:rPr>
        <w:t>прежнему было занято большее число рабочих, постепенно вытеснялось современным капиталистическим производством. Эти сложные и противоречивые процессы в экономике Индии оказывали свое влияние на внутриполитическую ситуацию</w:t>
      </w:r>
      <w:r w:rsidR="0028626D" w:rsidRPr="0028626D">
        <w:rPr>
          <w:color w:val="000000"/>
          <w:sz w:val="28"/>
          <w:szCs w:val="28"/>
          <w:lang w:val="kk-KZ"/>
        </w:rPr>
        <w:t>.</w:t>
      </w:r>
    </w:p>
    <w:p w:rsidR="004C5578" w:rsidRPr="0028626D" w:rsidRDefault="00014FEB" w:rsidP="0028626D">
      <w:pPr>
        <w:spacing w:line="360" w:lineRule="auto"/>
        <w:ind w:firstLine="709"/>
        <w:jc w:val="both"/>
        <w:rPr>
          <w:color w:val="000000"/>
          <w:sz w:val="28"/>
          <w:szCs w:val="28"/>
        </w:rPr>
      </w:pPr>
      <w:r w:rsidRPr="0028626D">
        <w:rPr>
          <w:color w:val="000000"/>
          <w:sz w:val="28"/>
          <w:szCs w:val="28"/>
          <w:lang w:val="kk-KZ"/>
        </w:rPr>
        <w:t xml:space="preserve">Непрерывный рост в течении всей </w:t>
      </w:r>
      <w:r w:rsidR="00A704E3" w:rsidRPr="0028626D">
        <w:rPr>
          <w:color w:val="000000"/>
          <w:sz w:val="28"/>
          <w:szCs w:val="28"/>
          <w:lang w:val="kk-KZ"/>
        </w:rPr>
        <w:t>п</w:t>
      </w:r>
      <w:r w:rsidRPr="0028626D">
        <w:rPr>
          <w:color w:val="000000"/>
          <w:sz w:val="28"/>
          <w:szCs w:val="28"/>
          <w:lang w:val="kk-KZ"/>
        </w:rPr>
        <w:t>ервой половины</w:t>
      </w:r>
      <w:r w:rsidR="00176D7A" w:rsidRPr="0028626D">
        <w:rPr>
          <w:color w:val="000000"/>
          <w:sz w:val="28"/>
          <w:szCs w:val="28"/>
          <w:lang w:val="kk-KZ"/>
        </w:rPr>
        <w:t xml:space="preserve"> </w:t>
      </w:r>
      <w:r w:rsidRPr="0028626D">
        <w:rPr>
          <w:color w:val="000000"/>
          <w:sz w:val="28"/>
          <w:szCs w:val="28"/>
        </w:rPr>
        <w:t>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как оптовых</w:t>
      </w:r>
      <w:r w:rsidRPr="0028626D">
        <w:rPr>
          <w:color w:val="000000"/>
          <w:sz w:val="28"/>
          <w:szCs w:val="28"/>
          <w:lang w:val="kk-KZ"/>
        </w:rPr>
        <w:t>, так и розничных цен свидетельствовал о развивающихся в стране инфля</w:t>
      </w:r>
      <w:r w:rsidR="004C5578" w:rsidRPr="0028626D">
        <w:rPr>
          <w:color w:val="000000"/>
          <w:sz w:val="28"/>
          <w:szCs w:val="28"/>
          <w:lang w:val="kk-KZ"/>
        </w:rPr>
        <w:t xml:space="preserve">ционных процессах. Только за один </w:t>
      </w:r>
      <w:r w:rsidR="008F51D5" w:rsidRPr="0028626D">
        <w:rPr>
          <w:color w:val="000000"/>
          <w:sz w:val="28"/>
          <w:szCs w:val="28"/>
        </w:rPr>
        <w:t>1974</w:t>
      </w:r>
      <w:r w:rsidR="00176D7A" w:rsidRPr="0028626D">
        <w:rPr>
          <w:color w:val="000000"/>
          <w:sz w:val="28"/>
          <w:szCs w:val="28"/>
        </w:rPr>
        <w:t xml:space="preserve"> </w:t>
      </w:r>
      <w:r w:rsidR="004C5578" w:rsidRPr="0028626D">
        <w:rPr>
          <w:color w:val="000000"/>
          <w:sz w:val="28"/>
          <w:szCs w:val="28"/>
        </w:rPr>
        <w:t xml:space="preserve">год розничные </w:t>
      </w:r>
      <w:r w:rsidR="004C5578" w:rsidRPr="0028626D">
        <w:rPr>
          <w:color w:val="000000"/>
          <w:sz w:val="28"/>
          <w:szCs w:val="28"/>
          <w:lang w:val="kk-KZ"/>
        </w:rPr>
        <w:t xml:space="preserve">цены поднялись на </w:t>
      </w:r>
      <w:r w:rsidR="004C5578" w:rsidRPr="0028626D">
        <w:rPr>
          <w:color w:val="000000"/>
          <w:sz w:val="28"/>
          <w:szCs w:val="28"/>
        </w:rPr>
        <w:t>3</w:t>
      </w:r>
      <w:r w:rsidR="0028626D" w:rsidRPr="0028626D">
        <w:rPr>
          <w:color w:val="000000"/>
          <w:sz w:val="28"/>
          <w:szCs w:val="28"/>
        </w:rPr>
        <w:t>0</w:t>
      </w:r>
      <w:r w:rsidR="0028626D">
        <w:rPr>
          <w:color w:val="000000"/>
          <w:sz w:val="28"/>
          <w:szCs w:val="28"/>
        </w:rPr>
        <w:t>%</w:t>
      </w:r>
      <w:r w:rsidR="004C5578" w:rsidRPr="0028626D">
        <w:rPr>
          <w:color w:val="000000"/>
          <w:sz w:val="28"/>
          <w:szCs w:val="28"/>
        </w:rPr>
        <w:t>.</w:t>
      </w:r>
      <w:r w:rsidR="00A704E3" w:rsidRPr="0028626D">
        <w:rPr>
          <w:color w:val="000000"/>
          <w:sz w:val="28"/>
          <w:szCs w:val="28"/>
        </w:rPr>
        <w:t xml:space="preserve"> </w:t>
      </w:r>
      <w:r w:rsidR="004C5578" w:rsidRPr="0028626D">
        <w:rPr>
          <w:color w:val="000000"/>
          <w:sz w:val="28"/>
          <w:szCs w:val="28"/>
        </w:rPr>
        <w:t>Это тяжело ударило по широким массам трудящихся.</w:t>
      </w:r>
      <w:r w:rsidR="00A704E3" w:rsidRPr="0028626D">
        <w:rPr>
          <w:color w:val="000000"/>
          <w:sz w:val="28"/>
          <w:szCs w:val="28"/>
        </w:rPr>
        <w:t xml:space="preserve"> </w:t>
      </w:r>
      <w:r w:rsidR="004C5578" w:rsidRPr="0028626D">
        <w:rPr>
          <w:color w:val="000000"/>
          <w:sz w:val="28"/>
          <w:szCs w:val="28"/>
        </w:rPr>
        <w:t>Усилилась забастовочная борьба. Наряду с борьбой рабочего класса активизировалась деятельность организаций трудового</w:t>
      </w:r>
      <w:r w:rsidR="00406A72" w:rsidRPr="0028626D">
        <w:rPr>
          <w:color w:val="000000"/>
          <w:sz w:val="28"/>
          <w:szCs w:val="28"/>
        </w:rPr>
        <w:t xml:space="preserve"> </w:t>
      </w:r>
      <w:r w:rsidR="004C5578" w:rsidRPr="0028626D">
        <w:rPr>
          <w:color w:val="000000"/>
          <w:sz w:val="28"/>
          <w:szCs w:val="28"/>
        </w:rPr>
        <w:t>крестьянства и сельскохозяйственных рабочих</w:t>
      </w:r>
      <w:r w:rsidR="00A704E3" w:rsidRPr="0028626D">
        <w:rPr>
          <w:color w:val="000000"/>
          <w:sz w:val="28"/>
          <w:szCs w:val="28"/>
        </w:rPr>
        <w:t>.</w:t>
      </w:r>
      <w:r w:rsidR="00112917" w:rsidRPr="0028626D">
        <w:rPr>
          <w:color w:val="000000"/>
          <w:sz w:val="28"/>
          <w:szCs w:val="28"/>
        </w:rPr>
        <w:t xml:space="preserve"> </w:t>
      </w:r>
      <w:r w:rsidR="004C5578" w:rsidRPr="0028626D">
        <w:rPr>
          <w:color w:val="000000"/>
          <w:sz w:val="28"/>
          <w:szCs w:val="28"/>
        </w:rPr>
        <w:t>Коммунистическая партия Индии в сотрудничестве с профсоюзными, крестьянскими, молодежными и другими массовыми орг</w:t>
      </w:r>
      <w:r w:rsidR="00961DE8" w:rsidRPr="0028626D">
        <w:rPr>
          <w:color w:val="000000"/>
          <w:sz w:val="28"/>
          <w:szCs w:val="28"/>
        </w:rPr>
        <w:t>анизациями провела в 1972</w:t>
      </w:r>
      <w:r w:rsidR="0028626D">
        <w:rPr>
          <w:color w:val="000000"/>
          <w:sz w:val="28"/>
          <w:szCs w:val="28"/>
        </w:rPr>
        <w:t>–</w:t>
      </w:r>
      <w:r w:rsidR="0028626D" w:rsidRPr="0028626D">
        <w:rPr>
          <w:color w:val="000000"/>
          <w:sz w:val="28"/>
          <w:szCs w:val="28"/>
        </w:rPr>
        <w:t>7</w:t>
      </w:r>
      <w:r w:rsidR="00961DE8" w:rsidRPr="0028626D">
        <w:rPr>
          <w:color w:val="000000"/>
          <w:sz w:val="28"/>
          <w:szCs w:val="28"/>
        </w:rPr>
        <w:t>4 годах</w:t>
      </w:r>
      <w:r w:rsidR="004C5578" w:rsidRPr="0028626D">
        <w:rPr>
          <w:color w:val="000000"/>
          <w:sz w:val="28"/>
          <w:szCs w:val="28"/>
        </w:rPr>
        <w:t xml:space="preserve"> ряд общенациональных массовых компаний, направленных на защиту экономических и политических интересов трудя</w:t>
      </w:r>
      <w:r w:rsidR="00961DE8" w:rsidRPr="0028626D">
        <w:rPr>
          <w:color w:val="000000"/>
          <w:sz w:val="28"/>
          <w:szCs w:val="28"/>
        </w:rPr>
        <w:t>щи</w:t>
      </w:r>
      <w:r w:rsidR="0046328A" w:rsidRPr="0028626D">
        <w:rPr>
          <w:color w:val="000000"/>
          <w:sz w:val="28"/>
          <w:szCs w:val="28"/>
        </w:rPr>
        <w:t>хся. В течении 1973 и 1974 годов</w:t>
      </w:r>
      <w:r w:rsidR="004C5578" w:rsidRPr="0028626D">
        <w:rPr>
          <w:color w:val="000000"/>
          <w:sz w:val="28"/>
          <w:szCs w:val="28"/>
        </w:rPr>
        <w:t xml:space="preserve"> КПИ провела массовые кампании борьбы против спекулянтов,</w:t>
      </w:r>
      <w:r w:rsidR="00176D7A" w:rsidRPr="0028626D">
        <w:rPr>
          <w:color w:val="000000"/>
          <w:sz w:val="28"/>
          <w:szCs w:val="28"/>
        </w:rPr>
        <w:t xml:space="preserve"> </w:t>
      </w:r>
      <w:r w:rsidR="004C5578" w:rsidRPr="0028626D">
        <w:rPr>
          <w:color w:val="000000"/>
          <w:sz w:val="28"/>
          <w:szCs w:val="28"/>
        </w:rPr>
        <w:t>складировавших запасы продовольствия.</w:t>
      </w:r>
      <w:r w:rsidR="00112917" w:rsidRPr="0028626D">
        <w:rPr>
          <w:color w:val="000000"/>
          <w:sz w:val="28"/>
          <w:szCs w:val="28"/>
        </w:rPr>
        <w:t xml:space="preserve"> </w:t>
      </w:r>
      <w:r w:rsidR="00F64C9A" w:rsidRPr="0028626D">
        <w:rPr>
          <w:color w:val="000000"/>
          <w:sz w:val="28"/>
          <w:szCs w:val="28"/>
        </w:rPr>
        <w:t>На базе широкого недовольства народа ухудшимся экономическим</w:t>
      </w:r>
      <w:r w:rsidR="00176D7A" w:rsidRPr="0028626D">
        <w:rPr>
          <w:color w:val="000000"/>
          <w:sz w:val="28"/>
          <w:szCs w:val="28"/>
        </w:rPr>
        <w:t xml:space="preserve"> </w:t>
      </w:r>
      <w:r w:rsidR="00F64C9A" w:rsidRPr="0028626D">
        <w:rPr>
          <w:color w:val="000000"/>
          <w:sz w:val="28"/>
          <w:szCs w:val="28"/>
        </w:rPr>
        <w:t>положением, невыполнением Конгрессом широковещательной программы экономических и социальных преобразований активизировалась деятельность различных оппозиционных Конгрессу националистических мелкобуржуазных и буржуазных партий</w:t>
      </w:r>
      <w:r w:rsidR="0028626D" w:rsidRPr="0028626D">
        <w:rPr>
          <w:color w:val="000000"/>
          <w:sz w:val="28"/>
          <w:szCs w:val="28"/>
        </w:rPr>
        <w:t>.</w:t>
      </w:r>
    </w:p>
    <w:p w:rsidR="00A30C34" w:rsidRPr="0028626D" w:rsidRDefault="003F4A87" w:rsidP="0028626D">
      <w:pPr>
        <w:spacing w:line="360" w:lineRule="auto"/>
        <w:ind w:firstLine="709"/>
        <w:jc w:val="both"/>
        <w:rPr>
          <w:color w:val="000000"/>
          <w:sz w:val="28"/>
          <w:szCs w:val="28"/>
        </w:rPr>
      </w:pPr>
      <w:r w:rsidRPr="0028626D">
        <w:rPr>
          <w:color w:val="000000"/>
          <w:sz w:val="28"/>
          <w:szCs w:val="28"/>
        </w:rPr>
        <w:t>На прошедших в начале 1974 года выборах в законодательные органы собрания Уттар Прадеша, Ориссы и еще трех штатов</w:t>
      </w:r>
      <w:r w:rsidR="0028626D">
        <w:rPr>
          <w:color w:val="000000"/>
          <w:sz w:val="28"/>
          <w:szCs w:val="28"/>
        </w:rPr>
        <w:t xml:space="preserve"> </w:t>
      </w:r>
      <w:r w:rsidRPr="0028626D">
        <w:rPr>
          <w:color w:val="000000"/>
          <w:sz w:val="28"/>
          <w:szCs w:val="28"/>
        </w:rPr>
        <w:t>и союзных территорий Конгресса и КПИ, снова достигшие соглашения</w:t>
      </w:r>
      <w:r w:rsidR="00176D7A" w:rsidRPr="0028626D">
        <w:rPr>
          <w:color w:val="000000"/>
          <w:sz w:val="28"/>
          <w:szCs w:val="28"/>
        </w:rPr>
        <w:t xml:space="preserve"> </w:t>
      </w:r>
      <w:r w:rsidRPr="0028626D">
        <w:rPr>
          <w:color w:val="000000"/>
          <w:sz w:val="28"/>
          <w:szCs w:val="28"/>
        </w:rPr>
        <w:t xml:space="preserve">о взаимной поддержке, опять добились успеха. Оппозицию Конгрессу стала поддерживать значительная часть городской и сельской буржуазии. В этой обстановке серьезную опасность для Конгресса представляло массовое движение, начавшееся в 1974 году в Гуджарате и Бихаре под руководством известного общественного деятеля, гандиста Джая Пракаша Нарайяна. Это движение развертывалось под лозунгами «тотальной революции». Направленной на свержение власти конгрессов в центре и на местах. В январе 1975 года в Бихаре был убит террористами министр транспорта Индии Мишра. В Дели было совершено покушение на члена Верховного суда </w:t>
      </w:r>
      <w:r w:rsidR="0028626D" w:rsidRPr="0028626D">
        <w:rPr>
          <w:color w:val="000000"/>
          <w:sz w:val="28"/>
          <w:szCs w:val="28"/>
        </w:rPr>
        <w:t>А.Н.</w:t>
      </w:r>
      <w:r w:rsidR="0028626D">
        <w:rPr>
          <w:color w:val="000000"/>
          <w:sz w:val="28"/>
          <w:szCs w:val="28"/>
        </w:rPr>
        <w:t> </w:t>
      </w:r>
      <w:r w:rsidR="0028626D" w:rsidRPr="0028626D">
        <w:rPr>
          <w:color w:val="000000"/>
          <w:sz w:val="28"/>
          <w:szCs w:val="28"/>
        </w:rPr>
        <w:t>Райя.</w:t>
      </w:r>
    </w:p>
    <w:p w:rsidR="00A30C34" w:rsidRPr="0028626D" w:rsidRDefault="00A30C34" w:rsidP="0028626D">
      <w:pPr>
        <w:spacing w:line="360" w:lineRule="auto"/>
        <w:ind w:firstLine="709"/>
        <w:jc w:val="both"/>
        <w:rPr>
          <w:color w:val="000000"/>
          <w:sz w:val="28"/>
          <w:szCs w:val="28"/>
        </w:rPr>
      </w:pPr>
      <w:r w:rsidRPr="0028626D">
        <w:rPr>
          <w:color w:val="000000"/>
          <w:sz w:val="28"/>
          <w:szCs w:val="28"/>
        </w:rPr>
        <w:t xml:space="preserve">В результате широкого движения масс, во главе которого шел </w:t>
      </w:r>
      <w:r w:rsidR="0028626D" w:rsidRPr="0028626D">
        <w:rPr>
          <w:color w:val="000000"/>
          <w:sz w:val="28"/>
          <w:szCs w:val="28"/>
        </w:rPr>
        <w:t>М.</w:t>
      </w:r>
      <w:r w:rsidR="0028626D">
        <w:rPr>
          <w:color w:val="000000"/>
          <w:sz w:val="28"/>
          <w:szCs w:val="28"/>
        </w:rPr>
        <w:t> </w:t>
      </w:r>
      <w:r w:rsidR="0028626D" w:rsidRPr="0028626D">
        <w:rPr>
          <w:color w:val="000000"/>
          <w:sz w:val="28"/>
          <w:szCs w:val="28"/>
        </w:rPr>
        <w:t>Десаи</w:t>
      </w:r>
      <w:r w:rsidRPr="0028626D">
        <w:rPr>
          <w:color w:val="000000"/>
          <w:sz w:val="28"/>
          <w:szCs w:val="28"/>
        </w:rPr>
        <w:t xml:space="preserve">, объявивший голодовку протеста, конгрессистское правительство в штате Гуджарат было смещено и введено президентское правление. Созданный по инициативе Нарайяна «Народный фронт», </w:t>
      </w:r>
      <w:r w:rsidR="00961DE8" w:rsidRPr="0028626D">
        <w:rPr>
          <w:color w:val="000000"/>
          <w:sz w:val="28"/>
          <w:szCs w:val="28"/>
        </w:rPr>
        <w:t>объединивший</w:t>
      </w:r>
      <w:r w:rsidRPr="0028626D">
        <w:rPr>
          <w:color w:val="000000"/>
          <w:sz w:val="28"/>
          <w:szCs w:val="28"/>
        </w:rPr>
        <w:t xml:space="preserve"> основные оппозиционные партии, на выборах в законодательное собрани</w:t>
      </w:r>
      <w:r w:rsidR="00961DE8" w:rsidRPr="0028626D">
        <w:rPr>
          <w:color w:val="000000"/>
          <w:sz w:val="28"/>
          <w:szCs w:val="28"/>
        </w:rPr>
        <w:t>е Гуджарата. Прошедших в 1975 году</w:t>
      </w:r>
      <w:r w:rsidRPr="0028626D">
        <w:rPr>
          <w:color w:val="000000"/>
          <w:sz w:val="28"/>
          <w:szCs w:val="28"/>
        </w:rPr>
        <w:t>, добился победы. В июне 1</w:t>
      </w:r>
      <w:r w:rsidR="00961DE8" w:rsidRPr="0028626D">
        <w:rPr>
          <w:color w:val="000000"/>
          <w:sz w:val="28"/>
          <w:szCs w:val="28"/>
        </w:rPr>
        <w:t>975 года</w:t>
      </w:r>
      <w:r w:rsidRPr="0028626D">
        <w:rPr>
          <w:color w:val="000000"/>
          <w:sz w:val="28"/>
          <w:szCs w:val="28"/>
        </w:rPr>
        <w:t xml:space="preserve"> антиконгрессистские силы в стране перешли в открытое наступление против премьер-министра Индиры Ганди. Суд постановил, что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Pr="0028626D">
        <w:rPr>
          <w:color w:val="000000"/>
          <w:sz w:val="28"/>
          <w:szCs w:val="28"/>
        </w:rPr>
        <w:t xml:space="preserve"> лишается своего депутатского места и ей запрещается занимать выборные должности в течении шести лет. Это решение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00176D7A" w:rsidRPr="0028626D">
        <w:rPr>
          <w:color w:val="000000"/>
          <w:sz w:val="28"/>
          <w:szCs w:val="28"/>
        </w:rPr>
        <w:t xml:space="preserve"> </w:t>
      </w:r>
      <w:r w:rsidRPr="0028626D">
        <w:rPr>
          <w:color w:val="000000"/>
          <w:sz w:val="28"/>
          <w:szCs w:val="28"/>
        </w:rPr>
        <w:t>опротестовала в Верховном суде.</w:t>
      </w:r>
      <w:r w:rsidR="00112917" w:rsidRPr="0028626D">
        <w:rPr>
          <w:color w:val="000000"/>
          <w:sz w:val="28"/>
          <w:szCs w:val="28"/>
        </w:rPr>
        <w:t xml:space="preserve"> </w:t>
      </w:r>
      <w:r w:rsidRPr="0028626D">
        <w:rPr>
          <w:color w:val="000000"/>
          <w:sz w:val="28"/>
          <w:szCs w:val="28"/>
        </w:rPr>
        <w:t xml:space="preserve">Главные оппозиционные партии, включая КПИ, потребовали отставки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Pr="0028626D">
        <w:rPr>
          <w:color w:val="000000"/>
          <w:sz w:val="28"/>
          <w:szCs w:val="28"/>
        </w:rPr>
        <w:t>. Было принято решение организовать по всей стране движение гражданского неповиновения. Нарайя призывал армию и полицию к неподчинению вл</w:t>
      </w:r>
      <w:r w:rsidR="00961DE8" w:rsidRPr="0028626D">
        <w:rPr>
          <w:color w:val="000000"/>
          <w:sz w:val="28"/>
          <w:szCs w:val="28"/>
        </w:rPr>
        <w:t>а</w:t>
      </w:r>
      <w:r w:rsidRPr="0028626D">
        <w:rPr>
          <w:color w:val="000000"/>
          <w:sz w:val="28"/>
          <w:szCs w:val="28"/>
        </w:rPr>
        <w:t>стям.</w:t>
      </w:r>
      <w:r w:rsidR="00295233" w:rsidRPr="0028626D">
        <w:rPr>
          <w:color w:val="000000"/>
          <w:sz w:val="28"/>
          <w:szCs w:val="28"/>
        </w:rPr>
        <w:t xml:space="preserve"> В ответ на</w:t>
      </w:r>
      <w:r w:rsidR="00961DE8" w:rsidRPr="0028626D">
        <w:rPr>
          <w:color w:val="000000"/>
          <w:sz w:val="28"/>
          <w:szCs w:val="28"/>
        </w:rPr>
        <w:t xml:space="preserve"> </w:t>
      </w:r>
      <w:r w:rsidR="00295233" w:rsidRPr="0028626D">
        <w:rPr>
          <w:color w:val="000000"/>
          <w:sz w:val="28"/>
          <w:szCs w:val="28"/>
        </w:rPr>
        <w:t>действия оппозиции указом президента Индии Ф.</w:t>
      </w:r>
      <w:r w:rsidR="0028626D" w:rsidRPr="0028626D">
        <w:rPr>
          <w:color w:val="000000"/>
          <w:sz w:val="28"/>
          <w:szCs w:val="28"/>
        </w:rPr>
        <w:t>А.</w:t>
      </w:r>
      <w:r w:rsidR="0028626D">
        <w:rPr>
          <w:color w:val="000000"/>
          <w:sz w:val="28"/>
          <w:szCs w:val="28"/>
        </w:rPr>
        <w:t> </w:t>
      </w:r>
      <w:r w:rsidR="0028626D" w:rsidRPr="0028626D">
        <w:rPr>
          <w:color w:val="000000"/>
          <w:sz w:val="28"/>
          <w:szCs w:val="28"/>
        </w:rPr>
        <w:t>Ахмада</w:t>
      </w:r>
      <w:r w:rsidR="00295233" w:rsidRPr="0028626D">
        <w:rPr>
          <w:color w:val="000000"/>
          <w:sz w:val="28"/>
          <w:szCs w:val="28"/>
        </w:rPr>
        <w:t>, избранного в ав</w:t>
      </w:r>
      <w:r w:rsidR="00961DE8" w:rsidRPr="0028626D">
        <w:rPr>
          <w:color w:val="000000"/>
          <w:sz w:val="28"/>
          <w:szCs w:val="28"/>
        </w:rPr>
        <w:t>густе 1974 года, 26 июня 1975 года</w:t>
      </w:r>
      <w:r w:rsidR="00295233" w:rsidRPr="0028626D">
        <w:rPr>
          <w:color w:val="000000"/>
          <w:sz w:val="28"/>
          <w:szCs w:val="28"/>
        </w:rPr>
        <w:t xml:space="preserve"> в стране было введено чрезвычайное положение. Более 600 лидеров оппозиционн</w:t>
      </w:r>
      <w:r w:rsidR="00961DE8" w:rsidRPr="0028626D">
        <w:rPr>
          <w:color w:val="000000"/>
          <w:sz w:val="28"/>
          <w:szCs w:val="28"/>
        </w:rPr>
        <w:t>ой партии было арестовано. В те</w:t>
      </w:r>
      <w:r w:rsidR="00193EEA" w:rsidRPr="0028626D">
        <w:rPr>
          <w:color w:val="000000"/>
          <w:sz w:val="28"/>
          <w:szCs w:val="28"/>
        </w:rPr>
        <w:t>чении 1975 года</w:t>
      </w:r>
      <w:r w:rsidR="00295233" w:rsidRPr="0028626D">
        <w:rPr>
          <w:color w:val="000000"/>
          <w:sz w:val="28"/>
          <w:szCs w:val="28"/>
        </w:rPr>
        <w:t xml:space="preserve"> за решеткой оказалось более 30 тыс. активных членов оппозиции и движения </w:t>
      </w:r>
      <w:r w:rsidR="0028626D" w:rsidRPr="0028626D">
        <w:rPr>
          <w:color w:val="000000"/>
          <w:sz w:val="28"/>
          <w:szCs w:val="28"/>
        </w:rPr>
        <w:t>Дж.П.</w:t>
      </w:r>
      <w:r w:rsidR="0028626D">
        <w:rPr>
          <w:color w:val="000000"/>
          <w:sz w:val="28"/>
          <w:szCs w:val="28"/>
        </w:rPr>
        <w:t> </w:t>
      </w:r>
      <w:r w:rsidR="0028626D" w:rsidRPr="0028626D">
        <w:rPr>
          <w:color w:val="000000"/>
          <w:sz w:val="28"/>
          <w:szCs w:val="28"/>
        </w:rPr>
        <w:t>Нарайяна</w:t>
      </w:r>
      <w:r w:rsidR="00295233" w:rsidRPr="0028626D">
        <w:rPr>
          <w:color w:val="000000"/>
          <w:sz w:val="28"/>
          <w:szCs w:val="28"/>
        </w:rPr>
        <w:t>. 4 июля деятельность 26 экстремистски</w:t>
      </w:r>
      <w:r w:rsidR="00961DE8" w:rsidRPr="0028626D">
        <w:rPr>
          <w:color w:val="000000"/>
          <w:sz w:val="28"/>
          <w:szCs w:val="28"/>
        </w:rPr>
        <w:t>х организаций</w:t>
      </w:r>
      <w:r w:rsidR="0028626D">
        <w:rPr>
          <w:color w:val="000000"/>
          <w:sz w:val="28"/>
          <w:szCs w:val="28"/>
        </w:rPr>
        <w:t xml:space="preserve"> </w:t>
      </w:r>
      <w:r w:rsidR="00295233" w:rsidRPr="0028626D">
        <w:rPr>
          <w:color w:val="000000"/>
          <w:sz w:val="28"/>
          <w:szCs w:val="28"/>
        </w:rPr>
        <w:t>была запрещена</w:t>
      </w:r>
      <w:r w:rsidR="0028626D" w:rsidRPr="0028626D">
        <w:rPr>
          <w:color w:val="000000"/>
          <w:sz w:val="28"/>
          <w:szCs w:val="28"/>
        </w:rPr>
        <w:t>.</w:t>
      </w:r>
    </w:p>
    <w:p w:rsidR="007739D5" w:rsidRPr="0028626D" w:rsidRDefault="00295233" w:rsidP="0028626D">
      <w:pPr>
        <w:spacing w:line="360" w:lineRule="auto"/>
        <w:ind w:firstLine="709"/>
        <w:jc w:val="both"/>
        <w:rPr>
          <w:color w:val="000000"/>
          <w:sz w:val="28"/>
          <w:szCs w:val="28"/>
        </w:rPr>
      </w:pPr>
      <w:r w:rsidRPr="0028626D">
        <w:rPr>
          <w:color w:val="000000"/>
          <w:sz w:val="28"/>
          <w:szCs w:val="28"/>
        </w:rPr>
        <w:t xml:space="preserve">Выступая по радио с обращение к народу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Pr="0028626D">
        <w:rPr>
          <w:color w:val="000000"/>
          <w:sz w:val="28"/>
          <w:szCs w:val="28"/>
        </w:rPr>
        <w:t xml:space="preserve"> объявила программу прогрессивных социально-экономических преобразований из 20 пунктов, которая была направлена на ускорение проведения аграрных реформ, улучшения положения сельскохозяйственных рабоч</w:t>
      </w:r>
      <w:r w:rsidR="00961DE8" w:rsidRPr="0028626D">
        <w:rPr>
          <w:color w:val="000000"/>
          <w:sz w:val="28"/>
          <w:szCs w:val="28"/>
        </w:rPr>
        <w:t>их, отмен долговой кабалы.</w:t>
      </w:r>
      <w:r w:rsidR="0046328A" w:rsidRPr="0028626D">
        <w:rPr>
          <w:color w:val="000000"/>
          <w:sz w:val="28"/>
          <w:szCs w:val="28"/>
        </w:rPr>
        <w:t xml:space="preserve"> Удар нанесенный</w:t>
      </w:r>
      <w:r w:rsidR="00176D7A" w:rsidRPr="0028626D">
        <w:rPr>
          <w:color w:val="000000"/>
          <w:sz w:val="28"/>
          <w:szCs w:val="28"/>
        </w:rPr>
        <w:t xml:space="preserve">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007C25E5" w:rsidRPr="0028626D">
        <w:rPr>
          <w:color w:val="000000"/>
          <w:sz w:val="28"/>
          <w:szCs w:val="28"/>
        </w:rPr>
        <w:t xml:space="preserve"> по оппозиции, был осуществлен на фоне улучшавшейся экономической конъектуры. По офи</w:t>
      </w:r>
      <w:r w:rsidR="00961DE8" w:rsidRPr="0028626D">
        <w:rPr>
          <w:color w:val="000000"/>
          <w:sz w:val="28"/>
          <w:szCs w:val="28"/>
        </w:rPr>
        <w:t>циальным данным, к осени 1976 году</w:t>
      </w:r>
      <w:r w:rsidR="007C25E5" w:rsidRPr="0028626D">
        <w:rPr>
          <w:color w:val="000000"/>
          <w:sz w:val="28"/>
          <w:szCs w:val="28"/>
        </w:rPr>
        <w:t xml:space="preserve"> было отчуждено более 1 млн. га «земельных излишков» и распределено среди безземельных и малоземельных крестьян. Около 7 млн. сельскохозяйственных рабочих получили землю для постройки жилищ. Указами президента был объявлен мораторий на сельскую задолженность и отмены отработки за долги. Постепенно стали выявляться отрицательные последствия чрезвычайного положения. Предприниматели не выполняли решений о «мире в промышленности»</w:t>
      </w:r>
      <w:r w:rsidR="00E73D9F"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7C25E5" w:rsidRPr="0028626D">
        <w:rPr>
          <w:color w:val="000000"/>
          <w:sz w:val="28"/>
          <w:szCs w:val="28"/>
        </w:rPr>
        <w:t>локауты, снижение заработной платы стали обычным явлением. Была введена цензура, ограничена свобода печати, принятая 42</w:t>
      </w:r>
      <w:r w:rsidR="0028626D">
        <w:rPr>
          <w:color w:val="000000"/>
          <w:sz w:val="28"/>
          <w:szCs w:val="28"/>
        </w:rPr>
        <w:t>-</w:t>
      </w:r>
      <w:r w:rsidR="0028626D" w:rsidRPr="0028626D">
        <w:rPr>
          <w:color w:val="000000"/>
          <w:sz w:val="28"/>
          <w:szCs w:val="28"/>
        </w:rPr>
        <w:t>я</w:t>
      </w:r>
      <w:r w:rsidR="007C25E5" w:rsidRPr="0028626D">
        <w:rPr>
          <w:color w:val="000000"/>
          <w:sz w:val="28"/>
          <w:szCs w:val="28"/>
        </w:rPr>
        <w:t xml:space="preserve"> поправка к конституции хотя и объявила Индию «социалистической республикой», но была направлена на усиление исполнительной власти в ущерб законодательной и судебной</w:t>
      </w:r>
      <w:r w:rsidR="0028626D" w:rsidRPr="0028626D">
        <w:rPr>
          <w:color w:val="000000"/>
          <w:sz w:val="28"/>
          <w:szCs w:val="28"/>
        </w:rPr>
        <w:t>.</w:t>
      </w:r>
    </w:p>
    <w:p w:rsidR="00C56EC8" w:rsidRPr="0028626D" w:rsidRDefault="00193EEA" w:rsidP="0028626D">
      <w:pPr>
        <w:spacing w:line="360" w:lineRule="auto"/>
        <w:ind w:firstLine="709"/>
        <w:jc w:val="both"/>
        <w:rPr>
          <w:color w:val="000000"/>
          <w:sz w:val="28"/>
          <w:szCs w:val="28"/>
        </w:rPr>
      </w:pPr>
      <w:r w:rsidRPr="0028626D">
        <w:rPr>
          <w:color w:val="000000"/>
          <w:sz w:val="28"/>
          <w:szCs w:val="28"/>
        </w:rPr>
        <w:t>Прошедшие в марте 1977 года</w:t>
      </w:r>
      <w:r w:rsidR="007739D5" w:rsidRPr="0028626D">
        <w:rPr>
          <w:color w:val="000000"/>
          <w:sz w:val="28"/>
          <w:szCs w:val="28"/>
        </w:rPr>
        <w:t xml:space="preserve"> выборы в парламент привели к победе блока</w:t>
      </w:r>
      <w:r w:rsidR="00176D7A" w:rsidRPr="0028626D">
        <w:rPr>
          <w:color w:val="000000"/>
          <w:sz w:val="28"/>
          <w:szCs w:val="28"/>
        </w:rPr>
        <w:t xml:space="preserve"> </w:t>
      </w:r>
      <w:r w:rsidR="007739D5" w:rsidRPr="0028626D">
        <w:rPr>
          <w:color w:val="000000"/>
          <w:sz w:val="28"/>
          <w:szCs w:val="28"/>
        </w:rPr>
        <w:t xml:space="preserve">«Джаната партии», получившего абсолютное большинство в Намежду одной палате.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007739D5" w:rsidRPr="0028626D">
        <w:rPr>
          <w:color w:val="000000"/>
          <w:sz w:val="28"/>
          <w:szCs w:val="28"/>
        </w:rPr>
        <w:t xml:space="preserve"> ушла в отставку, премье</w:t>
      </w:r>
      <w:r w:rsidR="00961DE8" w:rsidRPr="0028626D">
        <w:rPr>
          <w:color w:val="000000"/>
          <w:sz w:val="28"/>
          <w:szCs w:val="28"/>
        </w:rPr>
        <w:t>р</w:t>
      </w:r>
      <w:r w:rsidR="007739D5" w:rsidRPr="0028626D">
        <w:rPr>
          <w:color w:val="000000"/>
          <w:sz w:val="28"/>
          <w:szCs w:val="28"/>
        </w:rPr>
        <w:t>-министром стал Чандра Шек</w:t>
      </w:r>
      <w:r w:rsidR="00112917" w:rsidRPr="0028626D">
        <w:rPr>
          <w:color w:val="000000"/>
          <w:sz w:val="28"/>
          <w:szCs w:val="28"/>
        </w:rPr>
        <w:t xml:space="preserve"> </w:t>
      </w:r>
      <w:r w:rsidR="0028626D" w:rsidRPr="0028626D">
        <w:rPr>
          <w:color w:val="000000"/>
          <w:sz w:val="28"/>
          <w:szCs w:val="28"/>
        </w:rPr>
        <w:t>хар.</w:t>
      </w:r>
      <w:r w:rsidR="0028626D">
        <w:rPr>
          <w:color w:val="000000"/>
          <w:sz w:val="28"/>
          <w:szCs w:val="28"/>
        </w:rPr>
        <w:t xml:space="preserve"> </w:t>
      </w:r>
      <w:r w:rsidR="0028626D" w:rsidRPr="0028626D">
        <w:rPr>
          <w:color w:val="000000"/>
          <w:sz w:val="28"/>
          <w:szCs w:val="28"/>
        </w:rPr>
        <w:t>С</w:t>
      </w:r>
      <w:r w:rsidR="007739D5" w:rsidRPr="0028626D">
        <w:rPr>
          <w:color w:val="000000"/>
          <w:sz w:val="28"/>
          <w:szCs w:val="28"/>
        </w:rPr>
        <w:t>трана вступила в сложный период перегруппировки политических сил. Усилилась борьба меж</w:t>
      </w:r>
      <w:r w:rsidR="00323C9F" w:rsidRPr="0028626D">
        <w:rPr>
          <w:color w:val="000000"/>
          <w:sz w:val="28"/>
          <w:szCs w:val="28"/>
        </w:rPr>
        <w:t xml:space="preserve">ду сторонниками и противниками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007739D5" w:rsidRPr="0028626D">
        <w:rPr>
          <w:color w:val="000000"/>
          <w:sz w:val="28"/>
          <w:szCs w:val="28"/>
        </w:rPr>
        <w:t xml:space="preserve"> в Конгрессе, которая привела к формальному</w:t>
      </w:r>
      <w:r w:rsidR="0046328A" w:rsidRPr="0028626D">
        <w:rPr>
          <w:color w:val="000000"/>
          <w:sz w:val="28"/>
          <w:szCs w:val="28"/>
        </w:rPr>
        <w:t xml:space="preserve"> расколу партии в январе 1978 году</w:t>
      </w:r>
      <w:r w:rsidR="007739D5" w:rsidRPr="0028626D">
        <w:rPr>
          <w:color w:val="000000"/>
          <w:sz w:val="28"/>
          <w:szCs w:val="28"/>
        </w:rPr>
        <w:t xml:space="preserve"> и образованию двух общеиндийских конгрессистских организаций во главе Индирой Ганди и Брахманандом фракций Редди. Появились центробежные тенденции и в новой правящей партии. Стали делаться попытки добиться взаимопонимания и сотрудничества пол</w:t>
      </w:r>
      <w:r w:rsidR="00A17AAC" w:rsidRPr="0028626D">
        <w:rPr>
          <w:color w:val="000000"/>
          <w:sz w:val="28"/>
          <w:szCs w:val="28"/>
        </w:rPr>
        <w:t xml:space="preserve">итически разобщенных левых сил </w:t>
      </w:r>
      <w:r w:rsidR="0028626D">
        <w:rPr>
          <w:color w:val="000000"/>
          <w:sz w:val="28"/>
          <w:szCs w:val="28"/>
        </w:rPr>
        <w:t>–</w:t>
      </w:r>
      <w:r w:rsidR="0028626D" w:rsidRPr="0028626D">
        <w:rPr>
          <w:color w:val="000000"/>
          <w:sz w:val="28"/>
          <w:szCs w:val="28"/>
        </w:rPr>
        <w:t xml:space="preserve"> </w:t>
      </w:r>
      <w:r w:rsidR="007739D5" w:rsidRPr="0028626D">
        <w:rPr>
          <w:color w:val="000000"/>
          <w:sz w:val="28"/>
          <w:szCs w:val="28"/>
        </w:rPr>
        <w:t>КПИ, КПИ, левых фракций в Конгрессе, «Джанате» и других партиях</w:t>
      </w:r>
      <w:r w:rsidR="0028626D" w:rsidRPr="0028626D">
        <w:rPr>
          <w:color w:val="000000"/>
          <w:sz w:val="28"/>
          <w:szCs w:val="28"/>
        </w:rPr>
        <w:t>.</w:t>
      </w:r>
    </w:p>
    <w:p w:rsidR="0028626D" w:rsidRDefault="00C75701" w:rsidP="0028626D">
      <w:pPr>
        <w:spacing w:line="360" w:lineRule="auto"/>
        <w:ind w:firstLine="709"/>
        <w:jc w:val="both"/>
        <w:rPr>
          <w:color w:val="000000"/>
          <w:sz w:val="28"/>
          <w:szCs w:val="28"/>
        </w:rPr>
      </w:pPr>
      <w:r w:rsidRPr="0028626D">
        <w:rPr>
          <w:color w:val="000000"/>
          <w:sz w:val="28"/>
          <w:szCs w:val="28"/>
        </w:rPr>
        <w:t>Таким образом, положение ИНК во второй половине 70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серьезно осложнилось. Усиление экономических трудностей, расширение массовой борьбы трудящихся, укрепление оппозиционных ИНК партий и групп привели к усилению социальной напряженности. Руководство страны введение в июне 1975 года чрезвычайного положения. И в результате проведенных в 1977 году парламентских выборов партия ИНК потерпела поражение. Победу одержала коалиция «Джаната партии»</w:t>
      </w:r>
      <w:r w:rsidR="006E7A04" w:rsidRPr="0028626D">
        <w:rPr>
          <w:color w:val="000000"/>
          <w:sz w:val="28"/>
          <w:szCs w:val="28"/>
        </w:rPr>
        <w:t>.</w:t>
      </w:r>
    </w:p>
    <w:p w:rsidR="00027188" w:rsidRPr="0028626D" w:rsidRDefault="00027188" w:rsidP="0028626D">
      <w:pPr>
        <w:tabs>
          <w:tab w:val="left" w:pos="3073"/>
        </w:tabs>
        <w:spacing w:line="360" w:lineRule="auto"/>
        <w:ind w:firstLine="709"/>
        <w:jc w:val="both"/>
        <w:rPr>
          <w:color w:val="000000"/>
          <w:sz w:val="28"/>
          <w:szCs w:val="28"/>
        </w:rPr>
      </w:pPr>
    </w:p>
    <w:p w:rsidR="00A704E3" w:rsidRPr="0028626D" w:rsidRDefault="00027188" w:rsidP="0028626D">
      <w:pPr>
        <w:tabs>
          <w:tab w:val="left" w:pos="3073"/>
        </w:tabs>
        <w:spacing w:line="360" w:lineRule="auto"/>
        <w:ind w:firstLine="709"/>
        <w:jc w:val="both"/>
        <w:rPr>
          <w:b/>
          <w:color w:val="000000"/>
          <w:sz w:val="28"/>
          <w:szCs w:val="28"/>
        </w:rPr>
      </w:pPr>
      <w:r w:rsidRPr="0028626D">
        <w:rPr>
          <w:b/>
          <w:color w:val="000000"/>
          <w:sz w:val="28"/>
          <w:szCs w:val="28"/>
        </w:rPr>
        <w:t>3.2 Внешнеполитический курс независимой Индии в 1950</w:t>
      </w:r>
      <w:r w:rsidR="0028626D" w:rsidRPr="0028626D">
        <w:rPr>
          <w:b/>
          <w:color w:val="000000"/>
          <w:sz w:val="28"/>
          <w:szCs w:val="28"/>
        </w:rPr>
        <w:t>–1</w:t>
      </w:r>
      <w:r w:rsidRPr="0028626D">
        <w:rPr>
          <w:b/>
          <w:color w:val="000000"/>
          <w:sz w:val="28"/>
          <w:szCs w:val="28"/>
        </w:rPr>
        <w:t>970 годы</w:t>
      </w:r>
    </w:p>
    <w:p w:rsidR="00027188" w:rsidRPr="0028626D" w:rsidRDefault="00027188" w:rsidP="0028626D">
      <w:pPr>
        <w:shd w:val="clear" w:color="auto" w:fill="FFFFFF"/>
        <w:autoSpaceDE w:val="0"/>
        <w:autoSpaceDN w:val="0"/>
        <w:adjustRightInd w:val="0"/>
        <w:spacing w:line="360" w:lineRule="auto"/>
        <w:ind w:firstLine="709"/>
        <w:jc w:val="both"/>
        <w:rPr>
          <w:color w:val="000000"/>
          <w:sz w:val="28"/>
          <w:szCs w:val="28"/>
        </w:rPr>
      </w:pPr>
    </w:p>
    <w:p w:rsidR="001A45E5" w:rsidRPr="0028626D" w:rsidRDefault="00A66D99" w:rsidP="0028626D">
      <w:pPr>
        <w:shd w:val="clear" w:color="auto" w:fill="FFFFFF"/>
        <w:autoSpaceDE w:val="0"/>
        <w:autoSpaceDN w:val="0"/>
        <w:adjustRightInd w:val="0"/>
        <w:spacing w:line="360" w:lineRule="auto"/>
        <w:ind w:firstLine="709"/>
        <w:jc w:val="both"/>
        <w:rPr>
          <w:color w:val="000000"/>
          <w:sz w:val="28"/>
          <w:szCs w:val="28"/>
        </w:rPr>
      </w:pPr>
      <w:r w:rsidRPr="0028626D">
        <w:rPr>
          <w:color w:val="000000"/>
          <w:sz w:val="28"/>
          <w:szCs w:val="28"/>
        </w:rPr>
        <w:t>В военной области первоочередной задачей суверенной Индии стало укрепление обороноспособности страны. С этой целью Индия стремилась к налаживанию контактов с другими странами, так как испытывала потребность в современных вооружениях и технике. Однако в ходе многочисленных переговоров с западноевропейскими государствами и СССР Индия столкнулась с жестким противостоянием правящих кругов Англии.</w:t>
      </w:r>
      <w:r w:rsidR="00112917" w:rsidRPr="0028626D">
        <w:rPr>
          <w:color w:val="000000"/>
          <w:sz w:val="28"/>
          <w:szCs w:val="28"/>
        </w:rPr>
        <w:t xml:space="preserve"> </w:t>
      </w:r>
      <w:r w:rsidRPr="0028626D">
        <w:rPr>
          <w:color w:val="000000"/>
          <w:sz w:val="28"/>
          <w:szCs w:val="28"/>
        </w:rPr>
        <w:t>В течение 1950</w:t>
      </w:r>
      <w:r w:rsidR="0028626D">
        <w:rPr>
          <w:color w:val="000000"/>
          <w:sz w:val="28"/>
          <w:szCs w:val="28"/>
        </w:rPr>
        <w:t>–</w:t>
      </w:r>
      <w:r w:rsidR="0028626D" w:rsidRPr="0028626D">
        <w:rPr>
          <w:color w:val="000000"/>
          <w:sz w:val="28"/>
          <w:szCs w:val="28"/>
        </w:rPr>
        <w:t>1</w:t>
      </w:r>
      <w:r w:rsidRPr="0028626D">
        <w:rPr>
          <w:color w:val="000000"/>
          <w:sz w:val="28"/>
          <w:szCs w:val="28"/>
        </w:rPr>
        <w:t>955 годов индийско-английское с</w:t>
      </w:r>
      <w:r w:rsidR="00A704E3" w:rsidRPr="0028626D">
        <w:rPr>
          <w:color w:val="000000"/>
          <w:sz w:val="28"/>
          <w:szCs w:val="28"/>
        </w:rPr>
        <w:t>отрудничество в военной области о</w:t>
      </w:r>
      <w:r w:rsidRPr="0028626D">
        <w:rPr>
          <w:color w:val="000000"/>
          <w:sz w:val="28"/>
          <w:szCs w:val="28"/>
        </w:rPr>
        <w:t xml:space="preserve">тличалось нестабильностью на что, несомненно, влиял внешнеполитический фактор. Так, Англия приостановила выполнение военных заказов индийского правительства, занявшего в отношении корейского вопроса позицию, противоречащую ее интересам. Таким образом, индийско-английские отношения в военной области носили сложный и противоречивый характер. Это объяснялось зависимостью Индии от Англии в военной области, с одной стороны, и ее стремлением быть полностью самостоятельной в решении военных вопросов, с другой. Британское правительство, в свою очередь, стремилось не только сохранить, но и усилить зависимость Индии от Англии в военной сфере </w:t>
      </w:r>
      <w:r w:rsidR="00A704E3" w:rsidRPr="0028626D">
        <w:rPr>
          <w:color w:val="000000"/>
          <w:sz w:val="28"/>
          <w:szCs w:val="28"/>
        </w:rPr>
        <w:t>е</w:t>
      </w:r>
      <w:r w:rsidR="001A45E5" w:rsidRPr="0028626D">
        <w:rPr>
          <w:color w:val="000000"/>
          <w:sz w:val="28"/>
          <w:szCs w:val="28"/>
        </w:rPr>
        <w:t>ще большее значение во внешнеэкономических связях Индии имела экономическая помощь в форме государственных кред</w:t>
      </w:r>
      <w:r w:rsidR="0046328A" w:rsidRPr="0028626D">
        <w:rPr>
          <w:color w:val="000000"/>
          <w:sz w:val="28"/>
          <w:szCs w:val="28"/>
        </w:rPr>
        <w:t>итов и субсидий. К осени 1965 году</w:t>
      </w:r>
      <w:r w:rsidR="001A45E5" w:rsidRPr="0028626D">
        <w:rPr>
          <w:color w:val="000000"/>
          <w:sz w:val="28"/>
          <w:szCs w:val="28"/>
        </w:rPr>
        <w:t xml:space="preserve"> помощь капиталистических стран составила около 35 млрд. рупий</w:t>
      </w:r>
      <w:r w:rsidR="0028626D" w:rsidRPr="0028626D">
        <w:rPr>
          <w:color w:val="000000"/>
          <w:sz w:val="28"/>
          <w:szCs w:val="28"/>
        </w:rPr>
        <w:t xml:space="preserve">. </w:t>
      </w:r>
      <w:r w:rsidR="001A45E5" w:rsidRPr="0028626D">
        <w:rPr>
          <w:color w:val="000000"/>
          <w:sz w:val="28"/>
          <w:szCs w:val="28"/>
        </w:rPr>
        <w:t>Иностранные кредиты и субсидии использовались в основном для развития различных отраслей энергетики, транспорта, некоторых отраслей обрабатывающей и добывающей промышленности, а также для оплаты крупных поставок продовольствия</w:t>
      </w:r>
      <w:r w:rsidR="0028626D" w:rsidRPr="0028626D">
        <w:rPr>
          <w:color w:val="000000"/>
          <w:sz w:val="28"/>
          <w:szCs w:val="28"/>
        </w:rPr>
        <w:t>.</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 xml:space="preserve">Приток иностранного частного и государственного капитала в Индию объективно способствовал процессу индустриализации страны, в то же </w:t>
      </w:r>
      <w:r w:rsidR="00A55D17" w:rsidRPr="0028626D">
        <w:rPr>
          <w:rFonts w:ascii="Times New Roman" w:hAnsi="Times New Roman"/>
          <w:color w:val="000000"/>
          <w:sz w:val="28"/>
          <w:szCs w:val="28"/>
        </w:rPr>
        <w:t>время,</w:t>
      </w:r>
      <w:r w:rsidRPr="0028626D">
        <w:rPr>
          <w:rFonts w:ascii="Times New Roman" w:hAnsi="Times New Roman"/>
          <w:color w:val="000000"/>
          <w:sz w:val="28"/>
          <w:szCs w:val="28"/>
        </w:rPr>
        <w:t xml:space="preserve"> укрепляя позиции иностранных монополий в стране и усиливая интеграцию Индии с мировым капиталистическим хозяйством. Во внешнеэкономических связях Индии особое место заняли отношения с СССР и другими социалистическими странами. Советское государство в своей политике поддержки национально-освободительного движения народов Востока, руководствуясь принципами дружбы и взаимопомощи, оказало решительную поддержку усилиям Индии добиться экономической самостоятельности. Прогрессивные аспекты экономической политики Индии, выражающиеся, в частности, во введении определенного планового начала, создании мощного государственного сектора, форси</w:t>
      </w:r>
      <w:r w:rsidR="00A704E3" w:rsidRPr="0028626D">
        <w:rPr>
          <w:rFonts w:ascii="Times New Roman" w:hAnsi="Times New Roman"/>
          <w:color w:val="000000"/>
          <w:sz w:val="28"/>
          <w:szCs w:val="28"/>
        </w:rPr>
        <w:t>ровании индус</w:t>
      </w:r>
      <w:r w:rsidR="0028626D">
        <w:rPr>
          <w:rFonts w:ascii="Times New Roman" w:hAnsi="Times New Roman"/>
          <w:color w:val="000000"/>
          <w:sz w:val="28"/>
          <w:szCs w:val="28"/>
        </w:rPr>
        <w:t>триализации</w:t>
      </w:r>
      <w:r w:rsidRPr="0028626D">
        <w:rPr>
          <w:rFonts w:ascii="Times New Roman" w:hAnsi="Times New Roman"/>
          <w:color w:val="000000"/>
          <w:sz w:val="28"/>
          <w:szCs w:val="28"/>
        </w:rPr>
        <w:t>, встретили поддержку народов Советского Союза и всего социалистического содружества. Советский Союз на основе ряда соглаше</w:t>
      </w:r>
      <w:r w:rsidR="00EE628B" w:rsidRPr="0028626D">
        <w:rPr>
          <w:rFonts w:ascii="Times New Roman" w:hAnsi="Times New Roman"/>
          <w:color w:val="000000"/>
          <w:sz w:val="28"/>
          <w:szCs w:val="28"/>
        </w:rPr>
        <w:t>ний, заключенных в 1955</w:t>
      </w:r>
      <w:r w:rsidR="0028626D">
        <w:rPr>
          <w:rFonts w:ascii="Times New Roman" w:hAnsi="Times New Roman"/>
          <w:color w:val="000000"/>
          <w:sz w:val="28"/>
          <w:szCs w:val="28"/>
        </w:rPr>
        <w:t>–</w:t>
      </w:r>
      <w:r w:rsidR="0028626D" w:rsidRPr="0028626D">
        <w:rPr>
          <w:rFonts w:ascii="Times New Roman" w:hAnsi="Times New Roman"/>
          <w:color w:val="000000"/>
          <w:sz w:val="28"/>
          <w:szCs w:val="28"/>
        </w:rPr>
        <w:t>1</w:t>
      </w:r>
      <w:r w:rsidR="00961DE8" w:rsidRPr="0028626D">
        <w:rPr>
          <w:rFonts w:ascii="Times New Roman" w:hAnsi="Times New Roman"/>
          <w:color w:val="000000"/>
          <w:sz w:val="28"/>
          <w:szCs w:val="28"/>
        </w:rPr>
        <w:t>965 годах</w:t>
      </w:r>
      <w:r w:rsidRPr="0028626D">
        <w:rPr>
          <w:rFonts w:ascii="Times New Roman" w:hAnsi="Times New Roman"/>
          <w:color w:val="000000"/>
          <w:sz w:val="28"/>
          <w:szCs w:val="28"/>
        </w:rPr>
        <w:t>, санкционировал долгосрочные кредиты на сумму свыше 600 млн. руб. Центральное место в советской помощи Индии, как известно, занимает черная металлургия: сюда была направлена значительная часть всех советских кредитов. Бхилайский завод, построенный с советской помощью и ставший символом советско</w:t>
      </w:r>
      <w:r w:rsidR="00961DE8" w:rsidRPr="0028626D">
        <w:rPr>
          <w:rFonts w:ascii="Times New Roman" w:hAnsi="Times New Roman"/>
          <w:color w:val="000000"/>
          <w:sz w:val="28"/>
          <w:szCs w:val="28"/>
        </w:rPr>
        <w:t>-индийской дружбы, уже в 1966 году</w:t>
      </w:r>
      <w:r w:rsidRPr="0028626D">
        <w:rPr>
          <w:rFonts w:ascii="Times New Roman" w:hAnsi="Times New Roman"/>
          <w:color w:val="000000"/>
          <w:sz w:val="28"/>
          <w:szCs w:val="28"/>
        </w:rPr>
        <w:t xml:space="preserve"> выплавил около 1/3 всей стали, полученной в этом году в Индии. В 1967 г</w:t>
      </w:r>
      <w:r w:rsidR="00961DE8"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на нем были завершены строительные работы, «вязанные с расширением мощностей, и начата подготовка к дальнейшему их увеличению втрое по сравнению с первоначально запланированными. В том же году начато строительство нового мощного металлургического комбината в Бокаро. Второе место в советской помощи промышленному развитию Индии заняла нефть. СССР помог Индии ликвидировать зависимость от международных империалистических монополий в такой жизненно важной сфе</w:t>
      </w:r>
      <w:r w:rsidR="00EE628B" w:rsidRPr="0028626D">
        <w:rPr>
          <w:rFonts w:ascii="Times New Roman" w:hAnsi="Times New Roman"/>
          <w:color w:val="000000"/>
          <w:sz w:val="28"/>
          <w:szCs w:val="28"/>
        </w:rPr>
        <w:t>ре</w:t>
      </w:r>
      <w:r w:rsidR="0028626D" w:rsidRPr="0028626D">
        <w:rPr>
          <w:rFonts w:ascii="Times New Roman" w:hAnsi="Times New Roman"/>
          <w:color w:val="000000"/>
          <w:sz w:val="28"/>
          <w:szCs w:val="28"/>
        </w:rPr>
        <w:t>.</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Целенаправленность советско-индийского экономического сотрудничества заключалась в том, что, создавая завершенные промышленные комплексы в металлургии и горнодобывающей промышленности,</w:t>
      </w:r>
      <w:r w:rsidR="00961DE8" w:rsidRPr="0028626D">
        <w:rPr>
          <w:rFonts w:ascii="Times New Roman" w:hAnsi="Times New Roman"/>
          <w:color w:val="000000"/>
          <w:sz w:val="28"/>
          <w:szCs w:val="28"/>
        </w:rPr>
        <w:t xml:space="preserve"> Советский Союз оказал Индии по</w:t>
      </w:r>
      <w:r w:rsidRPr="0028626D">
        <w:rPr>
          <w:rFonts w:ascii="Times New Roman" w:hAnsi="Times New Roman"/>
          <w:color w:val="000000"/>
          <w:sz w:val="28"/>
          <w:szCs w:val="28"/>
        </w:rPr>
        <w:t xml:space="preserve">мощь в строительстве заводов тяжелого машиностроения в Ранчи и Дургапуре, которые призваны обеспечить дальнейшее развитие этих отраслей. Важное место в советской экономической помощи Индии занимает электроэнергия: СССР </w:t>
      </w:r>
      <w:r w:rsidR="00323C9F" w:rsidRPr="0028626D">
        <w:rPr>
          <w:rFonts w:ascii="Times New Roman" w:hAnsi="Times New Roman"/>
          <w:color w:val="000000"/>
          <w:sz w:val="28"/>
          <w:szCs w:val="28"/>
        </w:rPr>
        <w:t>полостью</w:t>
      </w:r>
      <w:r w:rsidRPr="0028626D">
        <w:rPr>
          <w:rFonts w:ascii="Times New Roman" w:hAnsi="Times New Roman"/>
          <w:color w:val="000000"/>
          <w:sz w:val="28"/>
          <w:szCs w:val="28"/>
        </w:rPr>
        <w:t xml:space="preserve"> или частично построил в Индии 11 электростанций, которые дают до 2</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всей электроэнергии, вырабатываемой в стране. Эти три основных направления советско-индийского экономического сотрудничества дополнялись соглашениями в области приборостроения, фармацевтической и угольной промышленности, рыболовства, сельского хоз</w:t>
      </w:r>
      <w:r w:rsidR="00961DE8" w:rsidRPr="0028626D">
        <w:rPr>
          <w:rFonts w:ascii="Times New Roman" w:hAnsi="Times New Roman"/>
          <w:color w:val="000000"/>
          <w:sz w:val="28"/>
          <w:szCs w:val="28"/>
        </w:rPr>
        <w:t>яйства, подготовки кадров.</w:t>
      </w:r>
      <w:r w:rsidRPr="0028626D">
        <w:rPr>
          <w:rFonts w:ascii="Times New Roman" w:hAnsi="Times New Roman"/>
          <w:color w:val="000000"/>
          <w:sz w:val="28"/>
          <w:szCs w:val="28"/>
        </w:rPr>
        <w:t xml:space="preserve"> Всего с советской помощью к концу 60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сооружено или сооружалось свыше 60 объектов. На предприятиях, построенных с помощью Советского Союза, в начале 70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производилось 3</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стали, изготовлялось 8</w:t>
      </w:r>
      <w:r w:rsidR="0028626D" w:rsidRPr="0028626D">
        <w:rPr>
          <w:rFonts w:ascii="Times New Roman" w:hAnsi="Times New Roman"/>
          <w:color w:val="000000"/>
          <w:sz w:val="28"/>
          <w:szCs w:val="28"/>
        </w:rPr>
        <w:t>5</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тяжел</w:t>
      </w:r>
      <w:r w:rsidR="00961DE8" w:rsidRPr="0028626D">
        <w:rPr>
          <w:rFonts w:ascii="Times New Roman" w:hAnsi="Times New Roman"/>
          <w:color w:val="000000"/>
          <w:sz w:val="28"/>
          <w:szCs w:val="28"/>
        </w:rPr>
        <w:t>ого оборудования, 6</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00961DE8" w:rsidRPr="0028626D">
        <w:rPr>
          <w:rFonts w:ascii="Times New Roman" w:hAnsi="Times New Roman"/>
          <w:color w:val="000000"/>
          <w:sz w:val="28"/>
          <w:szCs w:val="28"/>
        </w:rPr>
        <w:t xml:space="preserve"> тяжелого э</w:t>
      </w:r>
      <w:r w:rsidRPr="0028626D">
        <w:rPr>
          <w:rFonts w:ascii="Times New Roman" w:hAnsi="Times New Roman"/>
          <w:color w:val="000000"/>
          <w:sz w:val="28"/>
          <w:szCs w:val="28"/>
        </w:rPr>
        <w:t>нергооборудова</w:t>
      </w:r>
      <w:r w:rsidR="00961DE8" w:rsidRPr="0028626D">
        <w:rPr>
          <w:rFonts w:ascii="Times New Roman" w:hAnsi="Times New Roman"/>
          <w:color w:val="000000"/>
          <w:sz w:val="28"/>
          <w:szCs w:val="28"/>
        </w:rPr>
        <w:t>н</w:t>
      </w:r>
      <w:r w:rsidRPr="0028626D">
        <w:rPr>
          <w:rFonts w:ascii="Times New Roman" w:hAnsi="Times New Roman"/>
          <w:color w:val="000000"/>
          <w:sz w:val="28"/>
          <w:szCs w:val="28"/>
        </w:rPr>
        <w:t>ия, 2</w:t>
      </w:r>
      <w:r w:rsidR="0028626D" w:rsidRPr="0028626D">
        <w:rPr>
          <w:rFonts w:ascii="Times New Roman" w:hAnsi="Times New Roman"/>
          <w:color w:val="000000"/>
          <w:sz w:val="28"/>
          <w:szCs w:val="28"/>
        </w:rPr>
        <w:t>5</w:t>
      </w:r>
      <w:r w:rsidR="0028626D">
        <w:rPr>
          <w:rFonts w:ascii="Times New Roman" w:hAnsi="Times New Roman"/>
          <w:color w:val="000000"/>
          <w:sz w:val="28"/>
          <w:szCs w:val="28"/>
        </w:rPr>
        <w:t>%</w:t>
      </w:r>
      <w:r w:rsidRPr="0028626D">
        <w:rPr>
          <w:rFonts w:ascii="Times New Roman" w:hAnsi="Times New Roman"/>
          <w:color w:val="000000"/>
          <w:sz w:val="28"/>
          <w:szCs w:val="28"/>
        </w:rPr>
        <w:t xml:space="preserve"> алюминия, добывалось </w:t>
      </w:r>
      <w:r w:rsidR="00961DE8" w:rsidRPr="0028626D">
        <w:rPr>
          <w:rFonts w:ascii="Times New Roman" w:hAnsi="Times New Roman"/>
          <w:color w:val="000000"/>
          <w:sz w:val="28"/>
          <w:szCs w:val="28"/>
        </w:rPr>
        <w:t>8</w:t>
      </w:r>
      <w:r w:rsidR="0028626D" w:rsidRPr="0028626D">
        <w:rPr>
          <w:rFonts w:ascii="Times New Roman" w:hAnsi="Times New Roman"/>
          <w:color w:val="000000"/>
          <w:sz w:val="28"/>
          <w:szCs w:val="28"/>
        </w:rPr>
        <w:t>0</w:t>
      </w:r>
      <w:r w:rsidR="0028626D">
        <w:rPr>
          <w:rFonts w:ascii="Times New Roman" w:hAnsi="Times New Roman"/>
          <w:color w:val="000000"/>
          <w:sz w:val="28"/>
          <w:szCs w:val="28"/>
        </w:rPr>
        <w:t>%</w:t>
      </w:r>
      <w:r w:rsidR="00961DE8" w:rsidRPr="0028626D">
        <w:rPr>
          <w:rFonts w:ascii="Times New Roman" w:hAnsi="Times New Roman"/>
          <w:color w:val="000000"/>
          <w:sz w:val="28"/>
          <w:szCs w:val="28"/>
        </w:rPr>
        <w:t xml:space="preserve"> нефти. Погашение советских з</w:t>
      </w:r>
      <w:r w:rsidRPr="0028626D">
        <w:rPr>
          <w:rFonts w:ascii="Times New Roman" w:hAnsi="Times New Roman"/>
          <w:color w:val="000000"/>
          <w:sz w:val="28"/>
          <w:szCs w:val="28"/>
        </w:rPr>
        <w:t>аймов Индии производится индийскими товарами, что способствовало глубокому и всестороннему воздействию советской экономической помощи на процесс ее индустриализации, в том числе рост экспортных отраслей. Важным показателем крепнущих экономических связей между двумя странами явился быстрый рост торгового оборота. За годы независимости он увеличился более чем в 30 раз. Советский Союз вышел на второе место среди внешнеторговых партнеров Индии</w:t>
      </w:r>
      <w:r w:rsidR="0028626D" w:rsidRPr="0028626D">
        <w:rPr>
          <w:rFonts w:ascii="Times New Roman" w:hAnsi="Times New Roman"/>
          <w:color w:val="000000"/>
          <w:sz w:val="28"/>
          <w:szCs w:val="28"/>
        </w:rPr>
        <w:t>.</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После раскола Индийского национального конгресса в 1969 г</w:t>
      </w:r>
      <w:r w:rsidR="0046328A" w:rsidRPr="0028626D">
        <w:rPr>
          <w:rFonts w:ascii="Times New Roman" w:hAnsi="Times New Roman"/>
          <w:color w:val="000000"/>
          <w:sz w:val="28"/>
          <w:szCs w:val="28"/>
        </w:rPr>
        <w:t xml:space="preserve">оду </w:t>
      </w:r>
      <w:r w:rsidRPr="0028626D">
        <w:rPr>
          <w:rFonts w:ascii="Times New Roman" w:hAnsi="Times New Roman"/>
          <w:color w:val="000000"/>
          <w:sz w:val="28"/>
          <w:szCs w:val="28"/>
        </w:rPr>
        <w:t xml:space="preserve">внутри правящей партии заметно ослабли силы, оказывавшие давление на правительство Индии с целью изменить его внешнеполитический </w:t>
      </w:r>
      <w:r w:rsidR="00323C9F" w:rsidRPr="0028626D">
        <w:rPr>
          <w:rFonts w:ascii="Times New Roman" w:hAnsi="Times New Roman"/>
          <w:color w:val="000000"/>
          <w:sz w:val="28"/>
          <w:szCs w:val="28"/>
        </w:rPr>
        <w:t>нейтралистский</w:t>
      </w:r>
      <w:r w:rsidRPr="0028626D">
        <w:rPr>
          <w:rFonts w:ascii="Times New Roman" w:hAnsi="Times New Roman"/>
          <w:color w:val="000000"/>
          <w:sz w:val="28"/>
          <w:szCs w:val="28"/>
        </w:rPr>
        <w:t xml:space="preserve"> курс в сторону преимущественной ориентации на западные страны, и прежде всего США. Это позволило правительству Ганди следовать основным принципам внешней политики, разработанным еще в период руководства страной Джавахарлалом Неру, а также проводить меры, направленные на дальнейшее развитие политического, экономического и культурного сотрудничества</w:t>
      </w:r>
      <w:r w:rsidR="00323C9F" w:rsidRPr="0028626D">
        <w:rPr>
          <w:rFonts w:ascii="Times New Roman" w:hAnsi="Times New Roman"/>
          <w:color w:val="000000"/>
          <w:sz w:val="28"/>
          <w:szCs w:val="28"/>
        </w:rPr>
        <w:t xml:space="preserve"> с СССР и другими соц</w:t>
      </w:r>
      <w:r w:rsidRPr="0028626D">
        <w:rPr>
          <w:rFonts w:ascii="Times New Roman" w:hAnsi="Times New Roman"/>
          <w:color w:val="000000"/>
          <w:sz w:val="28"/>
          <w:szCs w:val="28"/>
        </w:rPr>
        <w:t>и</w:t>
      </w:r>
      <w:r w:rsidR="00323C9F" w:rsidRPr="0028626D">
        <w:rPr>
          <w:rFonts w:ascii="Times New Roman" w:hAnsi="Times New Roman"/>
          <w:color w:val="000000"/>
          <w:sz w:val="28"/>
          <w:szCs w:val="28"/>
        </w:rPr>
        <w:t>али</w:t>
      </w:r>
      <w:r w:rsidRPr="0028626D">
        <w:rPr>
          <w:rFonts w:ascii="Times New Roman" w:hAnsi="Times New Roman"/>
          <w:color w:val="000000"/>
          <w:sz w:val="28"/>
          <w:szCs w:val="28"/>
        </w:rPr>
        <w:t>стическими странами. В соответствии с курсом на укрепление позиций Индии в «третьем мире» продо</w:t>
      </w:r>
      <w:r w:rsidR="00A17AAC" w:rsidRPr="0028626D">
        <w:rPr>
          <w:rFonts w:ascii="Times New Roman" w:hAnsi="Times New Roman"/>
          <w:color w:val="000000"/>
          <w:sz w:val="28"/>
          <w:szCs w:val="28"/>
        </w:rPr>
        <w:t>лжалась, как я в 1967</w:t>
      </w:r>
      <w:r w:rsidR="0028626D">
        <w:rPr>
          <w:rFonts w:ascii="Times New Roman" w:hAnsi="Times New Roman"/>
          <w:color w:val="000000"/>
          <w:sz w:val="28"/>
          <w:szCs w:val="28"/>
        </w:rPr>
        <w:t>–</w:t>
      </w:r>
      <w:r w:rsidR="0028626D" w:rsidRPr="0028626D">
        <w:rPr>
          <w:rFonts w:ascii="Times New Roman" w:hAnsi="Times New Roman"/>
          <w:color w:val="000000"/>
          <w:sz w:val="28"/>
          <w:szCs w:val="28"/>
        </w:rPr>
        <w:t>1969</w:t>
      </w:r>
      <w:r w:rsidR="00193EEA" w:rsidRPr="0028626D">
        <w:rPr>
          <w:rFonts w:ascii="Times New Roman" w:hAnsi="Times New Roman"/>
          <w:color w:val="000000"/>
          <w:sz w:val="28"/>
          <w:szCs w:val="28"/>
        </w:rPr>
        <w:t xml:space="preserve"> годах</w:t>
      </w:r>
      <w:r w:rsidRPr="0028626D">
        <w:rPr>
          <w:rFonts w:ascii="Times New Roman" w:hAnsi="Times New Roman"/>
          <w:color w:val="000000"/>
          <w:sz w:val="28"/>
          <w:szCs w:val="28"/>
        </w:rPr>
        <w:t xml:space="preserve">, активность индийской дипломатии, направленная на упрочение двусторонних отношений с афро-азиатскими странами. Задачи индийской внешней политики заключались также в укреплении и расширении отношений с развитыми капиталистическими странами, что прежде всего определялось нуждами экономического и социально-культурного развития страны. Важнейшими внешнеполитическими проблемами Индии по-прежнему оставались отношения с Пакистаном и Китайской Народной Республикой. </w:t>
      </w:r>
      <w:r w:rsidR="00323C9F" w:rsidRPr="0028626D">
        <w:rPr>
          <w:rFonts w:ascii="Times New Roman" w:hAnsi="Times New Roman"/>
          <w:color w:val="000000"/>
          <w:sz w:val="28"/>
          <w:szCs w:val="28"/>
        </w:rPr>
        <w:t>Затянувшиеся нндопакистанский и</w:t>
      </w:r>
      <w:r w:rsidRPr="0028626D">
        <w:rPr>
          <w:rFonts w:ascii="Times New Roman" w:hAnsi="Times New Roman"/>
          <w:color w:val="000000"/>
          <w:sz w:val="28"/>
          <w:szCs w:val="28"/>
        </w:rPr>
        <w:t xml:space="preserve"> </w:t>
      </w:r>
      <w:r w:rsidR="0028626D" w:rsidRPr="0028626D">
        <w:rPr>
          <w:rFonts w:ascii="Times New Roman" w:hAnsi="Times New Roman"/>
          <w:color w:val="000000"/>
          <w:sz w:val="28"/>
          <w:szCs w:val="28"/>
        </w:rPr>
        <w:t>индокитайский</w:t>
      </w:r>
      <w:r w:rsidRPr="0028626D">
        <w:rPr>
          <w:rFonts w:ascii="Times New Roman" w:hAnsi="Times New Roman"/>
          <w:color w:val="000000"/>
          <w:sz w:val="28"/>
          <w:szCs w:val="28"/>
        </w:rPr>
        <w:t xml:space="preserve"> конфликты продолжали оказывать влияние на развитие отношений Индии с </w:t>
      </w:r>
      <w:r w:rsidR="00323C9F" w:rsidRPr="0028626D">
        <w:rPr>
          <w:rFonts w:ascii="Times New Roman" w:hAnsi="Times New Roman"/>
          <w:color w:val="000000"/>
          <w:sz w:val="28"/>
          <w:szCs w:val="28"/>
        </w:rPr>
        <w:t>третьими</w:t>
      </w:r>
      <w:r w:rsidRPr="0028626D">
        <w:rPr>
          <w:rFonts w:ascii="Times New Roman" w:hAnsi="Times New Roman"/>
          <w:color w:val="000000"/>
          <w:sz w:val="28"/>
          <w:szCs w:val="28"/>
        </w:rPr>
        <w:t xml:space="preserve"> странами, в первую очередь с великими державами.</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Напряженность в отношениях с Пакистаном, ярко проявившаяся во время</w:t>
      </w:r>
      <w:r w:rsidR="00323C9F" w:rsidRPr="0028626D">
        <w:rPr>
          <w:rFonts w:ascii="Times New Roman" w:hAnsi="Times New Roman"/>
          <w:color w:val="000000"/>
          <w:sz w:val="28"/>
          <w:szCs w:val="28"/>
        </w:rPr>
        <w:t xml:space="preserve"> конференции мусульманских стран</w:t>
      </w:r>
      <w:r w:rsidRPr="0028626D">
        <w:rPr>
          <w:rFonts w:ascii="Times New Roman" w:hAnsi="Times New Roman"/>
          <w:color w:val="000000"/>
          <w:sz w:val="28"/>
          <w:szCs w:val="28"/>
        </w:rPr>
        <w:t xml:space="preserve"> в Рабате летом 1970 г</w:t>
      </w:r>
      <w:r w:rsidR="00193EEA" w:rsidRPr="0028626D">
        <w:rPr>
          <w:rFonts w:ascii="Times New Roman" w:hAnsi="Times New Roman"/>
          <w:color w:val="000000"/>
          <w:sz w:val="28"/>
          <w:szCs w:val="28"/>
        </w:rPr>
        <w:t xml:space="preserve">ода, усилилась с </w:t>
      </w:r>
      <w:r w:rsidRPr="0028626D">
        <w:rPr>
          <w:rFonts w:ascii="Times New Roman" w:hAnsi="Times New Roman"/>
          <w:color w:val="000000"/>
          <w:sz w:val="28"/>
          <w:szCs w:val="28"/>
        </w:rPr>
        <w:t>конца 1970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в связи с резким обострением внутриполитической обстановки в Пакистане. </w:t>
      </w:r>
      <w:r w:rsidR="00961DE8" w:rsidRPr="0028626D">
        <w:rPr>
          <w:rFonts w:ascii="Times New Roman" w:hAnsi="Times New Roman"/>
          <w:color w:val="000000"/>
          <w:sz w:val="28"/>
          <w:szCs w:val="28"/>
        </w:rPr>
        <w:t>Подъем национ</w:t>
      </w:r>
      <w:r w:rsidR="00193EEA" w:rsidRPr="0028626D">
        <w:rPr>
          <w:rFonts w:ascii="Times New Roman" w:hAnsi="Times New Roman"/>
          <w:color w:val="000000"/>
          <w:sz w:val="28"/>
          <w:szCs w:val="28"/>
        </w:rPr>
        <w:t>ально-освободи</w:t>
      </w:r>
      <w:r w:rsidRPr="0028626D">
        <w:rPr>
          <w:rFonts w:ascii="Times New Roman" w:hAnsi="Times New Roman"/>
          <w:color w:val="000000"/>
          <w:sz w:val="28"/>
          <w:szCs w:val="28"/>
        </w:rPr>
        <w:t>тельного движения в Восточном Пакистане; победа в декабре 1970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на первых в истории Пакистана всеобщих выборах бенгальской национальной партии «А вами лиг</w:t>
      </w:r>
      <w:r w:rsidR="0046328A" w:rsidRPr="0028626D">
        <w:rPr>
          <w:rFonts w:ascii="Times New Roman" w:hAnsi="Times New Roman"/>
          <w:color w:val="000000"/>
          <w:sz w:val="28"/>
          <w:szCs w:val="28"/>
        </w:rPr>
        <w:t>»</w:t>
      </w:r>
      <w:r w:rsidR="0028626D" w:rsidRPr="0028626D">
        <w:rPr>
          <w:rFonts w:ascii="Times New Roman" w:hAnsi="Times New Roman"/>
          <w:color w:val="000000"/>
          <w:sz w:val="28"/>
          <w:szCs w:val="28"/>
        </w:rPr>
        <w:t>,</w:t>
      </w:r>
      <w:r w:rsidR="0046328A" w:rsidRPr="0028626D">
        <w:rPr>
          <w:rFonts w:ascii="Times New Roman" w:hAnsi="Times New Roman"/>
          <w:color w:val="000000"/>
          <w:sz w:val="28"/>
          <w:szCs w:val="28"/>
        </w:rPr>
        <w:t xml:space="preserve"> а также</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находящихся в оппозиции к военному режиму Яхья-хана в Западном Пакистане; непризнание правящими кругами Пакистана результатов выборов; подавление военной силой бенгальских национальных организаций; разгон органов законодательной власти в Восточном Пакистане, арест 26 марта 1971 г</w:t>
      </w:r>
      <w:r w:rsidR="00961DE8" w:rsidRPr="0028626D">
        <w:rPr>
          <w:rFonts w:ascii="Times New Roman" w:hAnsi="Times New Roman"/>
          <w:color w:val="000000"/>
          <w:sz w:val="28"/>
          <w:szCs w:val="28"/>
        </w:rPr>
        <w:t xml:space="preserve">ода </w:t>
      </w:r>
      <w:r w:rsidRPr="0028626D">
        <w:rPr>
          <w:rFonts w:ascii="Times New Roman" w:hAnsi="Times New Roman"/>
          <w:color w:val="000000"/>
          <w:sz w:val="28"/>
          <w:szCs w:val="28"/>
        </w:rPr>
        <w:t xml:space="preserve">бенгальского национального лидера Шейха Муджибура Рахмана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вся эта цепь событий завершилась широкими военными операциями западно</w:t>
      </w:r>
      <w:r w:rsidR="00685547" w:rsidRPr="0028626D">
        <w:rPr>
          <w:rFonts w:ascii="Times New Roman" w:hAnsi="Times New Roman"/>
          <w:color w:val="000000"/>
          <w:sz w:val="28"/>
          <w:szCs w:val="28"/>
        </w:rPr>
        <w:t>-</w:t>
      </w:r>
      <w:r w:rsidRPr="0028626D">
        <w:rPr>
          <w:rFonts w:ascii="Times New Roman" w:hAnsi="Times New Roman"/>
          <w:color w:val="000000"/>
          <w:sz w:val="28"/>
          <w:szCs w:val="28"/>
        </w:rPr>
        <w:t>пакистанской армии, направленными против отрядов сопротивления и поддерживающего их бенгальского населения. Массовые разрушения и убийства, совершенные в течение восьми месяцев правительственными войсками, вызвали приток в Индию бенгальских беженцев, общая численность которых к концу 1971 г</w:t>
      </w:r>
      <w:r w:rsidR="00A704E3" w:rsidRPr="0028626D">
        <w:rPr>
          <w:rFonts w:ascii="Times New Roman" w:hAnsi="Times New Roman"/>
          <w:color w:val="000000"/>
          <w:sz w:val="28"/>
          <w:szCs w:val="28"/>
        </w:rPr>
        <w:t>оду</w:t>
      </w:r>
      <w:r w:rsidR="00383A64" w:rsidRPr="0028626D">
        <w:rPr>
          <w:rFonts w:ascii="Times New Roman" w:hAnsi="Times New Roman"/>
          <w:color w:val="000000"/>
          <w:sz w:val="28"/>
          <w:szCs w:val="28"/>
        </w:rPr>
        <w:t xml:space="preserve"> достигла 10 млн. человек</w:t>
      </w:r>
      <w:r w:rsidR="0028626D" w:rsidRPr="0028626D">
        <w:rPr>
          <w:rFonts w:ascii="Times New Roman" w:hAnsi="Times New Roman"/>
          <w:color w:val="000000"/>
          <w:sz w:val="28"/>
          <w:szCs w:val="28"/>
        </w:rPr>
        <w:t>.</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Размещение и обеспечение такой массы людей легло тяжелым бременем на экономику Индии. Моральная поддержка, оказанная в Индии бенгальскому национальному движению, вызвала в Пакистане яростную антииндийскую кампанию, поощрявшуюся пакиста</w:t>
      </w:r>
      <w:r w:rsidR="006632CA" w:rsidRPr="0028626D">
        <w:rPr>
          <w:rFonts w:ascii="Times New Roman" w:hAnsi="Times New Roman"/>
          <w:color w:val="000000"/>
          <w:sz w:val="28"/>
          <w:szCs w:val="28"/>
        </w:rPr>
        <w:t>нской военной администрацией. Вс</w:t>
      </w:r>
      <w:r w:rsidRPr="0028626D">
        <w:rPr>
          <w:rFonts w:ascii="Times New Roman" w:hAnsi="Times New Roman"/>
          <w:color w:val="000000"/>
          <w:sz w:val="28"/>
          <w:szCs w:val="28"/>
        </w:rPr>
        <w:t>е это край</w:t>
      </w:r>
      <w:r w:rsidR="006632CA" w:rsidRPr="0028626D">
        <w:rPr>
          <w:rFonts w:ascii="Times New Roman" w:hAnsi="Times New Roman"/>
          <w:color w:val="000000"/>
          <w:sz w:val="28"/>
          <w:szCs w:val="28"/>
        </w:rPr>
        <w:t>не осложнило индийско-пакистанск</w:t>
      </w:r>
      <w:r w:rsidRPr="0028626D">
        <w:rPr>
          <w:rFonts w:ascii="Times New Roman" w:hAnsi="Times New Roman"/>
          <w:color w:val="000000"/>
          <w:sz w:val="28"/>
          <w:szCs w:val="28"/>
        </w:rPr>
        <w:t>ие отношения. Положение усугублялось открытым выступлением на стороне правящих кругов Пакистана правительства Китая, а также в общем благожелательным отношением к политике Пакистана со стороны США</w:t>
      </w:r>
      <w:r w:rsidR="00383A64" w:rsidRPr="0028626D">
        <w:rPr>
          <w:rFonts w:ascii="Times New Roman" w:hAnsi="Times New Roman"/>
          <w:color w:val="000000"/>
          <w:sz w:val="28"/>
          <w:szCs w:val="28"/>
        </w:rPr>
        <w:t>.</w:t>
      </w:r>
      <w:r w:rsidRPr="0028626D">
        <w:rPr>
          <w:rFonts w:ascii="Times New Roman" w:hAnsi="Times New Roman"/>
          <w:color w:val="000000"/>
          <w:sz w:val="28"/>
          <w:szCs w:val="28"/>
        </w:rPr>
        <w:t xml:space="preserve"> В этой обстановке большую роль сыграла твердая и последовательная позиция Советского Союза, решительно выступившего за прекращение кровопролития и мирное политическое урегулирование проблем. Логика развития как внешнеполитического, так и внутриполитического положения Индии предопределила усиление тенденций на сближение с Советским Союзом. Заключение 9 августа 1971 г</w:t>
      </w:r>
      <w:r w:rsidR="00961DE8"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советско-индийского Договора о мире, дружбе и сотрудничестве не только подняло на новую ступень отношения между двумя странами, но и значительно упрочило международное положение Индии. Несмотря на усилия предотвратить дальнейшее обострение событий на полуострове Индостан, 3 декабря 1971 г</w:t>
      </w:r>
      <w:r w:rsidR="00961DE8"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начался военный конфликт между Индией и Пакистаном. 14</w:t>
      </w:r>
      <w:r w:rsidR="0028626D">
        <w:rPr>
          <w:rFonts w:ascii="Times New Roman" w:hAnsi="Times New Roman"/>
          <w:color w:val="000000"/>
          <w:sz w:val="28"/>
          <w:szCs w:val="28"/>
        </w:rPr>
        <w:t>-</w:t>
      </w:r>
      <w:r w:rsidR="0028626D" w:rsidRPr="0028626D">
        <w:rPr>
          <w:rFonts w:ascii="Times New Roman" w:hAnsi="Times New Roman"/>
          <w:color w:val="000000"/>
          <w:sz w:val="28"/>
          <w:szCs w:val="28"/>
        </w:rPr>
        <w:t>д</w:t>
      </w:r>
      <w:r w:rsidRPr="0028626D">
        <w:rPr>
          <w:rFonts w:ascii="Times New Roman" w:hAnsi="Times New Roman"/>
          <w:color w:val="000000"/>
          <w:sz w:val="28"/>
          <w:szCs w:val="28"/>
        </w:rPr>
        <w:t xml:space="preserve">невные военные операции, происходившие на широком фронте, закончились капитуляцией пакистанских вооруженных сил и прекращением 17 декабря по инициативе Индии огня. Поражение Пакистана и крушение режима военной администрации, образование Народной Республики Бангладеш, военная победа Индии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все эти события значительно изменили соотношение сил в Южной Азии и оказали влияние на положение внутри самой Индии. Они сыграли роль факторов, способствовавших значительному росту престижа </w:t>
      </w:r>
      <w:r w:rsidR="0028626D" w:rsidRPr="0028626D">
        <w:rPr>
          <w:rFonts w:ascii="Times New Roman" w:hAnsi="Times New Roman"/>
          <w:color w:val="000000"/>
          <w:sz w:val="28"/>
          <w:szCs w:val="28"/>
        </w:rPr>
        <w:t>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Ганди</w:t>
      </w:r>
      <w:r w:rsidRPr="0028626D">
        <w:rPr>
          <w:rFonts w:ascii="Times New Roman" w:hAnsi="Times New Roman"/>
          <w:color w:val="000000"/>
          <w:sz w:val="28"/>
          <w:szCs w:val="28"/>
        </w:rPr>
        <w:t xml:space="preserve"> и победе Национального конгресса на выборах 1972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Урегулирование вопросов, связанных с последствиями индопакистанского конфликта, занимало важнейшее место в индийской внешней политике в течение 1972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В феврале 1972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Индия заключила с Бангладеш</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Договор о дружбе и сотрудничестве и оказала ей экономическую помощь. В марте 1972 г</w:t>
      </w:r>
      <w:r w:rsidR="00193EEA"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индийские войска были выведены из Бангладеш. 3 июля 1972 г</w:t>
      </w:r>
      <w:r w:rsidR="00961119"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после переговоров в Симле</w:t>
      </w:r>
      <w:r w:rsidR="0028626D">
        <w:rPr>
          <w:rFonts w:ascii="Times New Roman" w:hAnsi="Times New Roman"/>
          <w:color w:val="000000"/>
          <w:sz w:val="28"/>
          <w:szCs w:val="28"/>
        </w:rPr>
        <w:t xml:space="preserve"> </w:t>
      </w:r>
      <w:r w:rsidRPr="0028626D">
        <w:rPr>
          <w:rFonts w:ascii="Times New Roman" w:hAnsi="Times New Roman"/>
          <w:color w:val="000000"/>
          <w:sz w:val="28"/>
          <w:szCs w:val="28"/>
        </w:rPr>
        <w:t xml:space="preserve">между </w:t>
      </w:r>
      <w:r w:rsidR="0028626D" w:rsidRPr="0028626D">
        <w:rPr>
          <w:rFonts w:ascii="Times New Roman" w:hAnsi="Times New Roman"/>
          <w:color w:val="000000"/>
          <w:sz w:val="28"/>
          <w:szCs w:val="28"/>
        </w:rPr>
        <w:t>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Ганди</w:t>
      </w:r>
      <w:r w:rsidRPr="0028626D">
        <w:rPr>
          <w:rFonts w:ascii="Times New Roman" w:hAnsi="Times New Roman"/>
          <w:color w:val="000000"/>
          <w:sz w:val="28"/>
          <w:szCs w:val="28"/>
        </w:rPr>
        <w:t xml:space="preserve"> и новым президентом Пакистана 3.</w:t>
      </w:r>
      <w:r w:rsidR="0028626D" w:rsidRPr="0028626D">
        <w:rPr>
          <w:rFonts w:ascii="Times New Roman" w:hAnsi="Times New Roman"/>
          <w:color w:val="000000"/>
          <w:sz w:val="28"/>
          <w:szCs w:val="28"/>
        </w:rPr>
        <w:t>А.</w:t>
      </w:r>
      <w:r w:rsidR="0028626D">
        <w:rPr>
          <w:rFonts w:ascii="Times New Roman" w:hAnsi="Times New Roman"/>
          <w:color w:val="000000"/>
          <w:sz w:val="28"/>
          <w:szCs w:val="28"/>
        </w:rPr>
        <w:t> </w:t>
      </w:r>
      <w:r w:rsidR="0028626D" w:rsidRPr="0028626D">
        <w:rPr>
          <w:rFonts w:ascii="Times New Roman" w:hAnsi="Times New Roman"/>
          <w:color w:val="000000"/>
          <w:sz w:val="28"/>
          <w:szCs w:val="28"/>
        </w:rPr>
        <w:t>Бхутто</w:t>
      </w:r>
      <w:r w:rsidRPr="0028626D">
        <w:rPr>
          <w:rFonts w:ascii="Times New Roman" w:hAnsi="Times New Roman"/>
          <w:color w:val="000000"/>
          <w:sz w:val="28"/>
          <w:szCs w:val="28"/>
        </w:rPr>
        <w:t xml:space="preserve"> было заключено индопакистанское соглашение, создавшее основу для </w:t>
      </w:r>
      <w:r w:rsidR="001221D3" w:rsidRPr="0028626D">
        <w:rPr>
          <w:rFonts w:ascii="Times New Roman" w:hAnsi="Times New Roman"/>
          <w:color w:val="000000"/>
          <w:sz w:val="28"/>
          <w:szCs w:val="28"/>
        </w:rPr>
        <w:t>будущего</w:t>
      </w:r>
      <w:r w:rsidRPr="0028626D">
        <w:rPr>
          <w:rFonts w:ascii="Times New Roman" w:hAnsi="Times New Roman"/>
          <w:color w:val="000000"/>
          <w:sz w:val="28"/>
          <w:szCs w:val="28"/>
        </w:rPr>
        <w:t xml:space="preserve"> урегулирования опорных проблем мирным путем. В соответствии с этим соглашением к концу 1972 г</w:t>
      </w:r>
      <w:r w:rsidR="00961119"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был в основном урегулирован ряд вопросов, возникших в связи с вооруженным конфликтом</w:t>
      </w:r>
      <w:r w:rsidR="0028626D" w:rsidRPr="0028626D">
        <w:rPr>
          <w:rFonts w:ascii="Times New Roman" w:hAnsi="Times New Roman"/>
          <w:color w:val="000000"/>
          <w:sz w:val="28"/>
          <w:szCs w:val="28"/>
        </w:rPr>
        <w:t>.</w:t>
      </w:r>
    </w:p>
    <w:p w:rsidR="001A45E5" w:rsidRPr="0028626D" w:rsidRDefault="001A45E5"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Пропакистанская позиция правительства США во время военного конфликта, замораживание американской помощи привели к резкому ухудшению американо-индийских отношений. В то же время усилились тенденции, направленные на развитие отношений с государствами, представляющими прогрессивные силы в мировой политике. Выражением этого стало, в частности, дипломатическое признание Индией ДРВ и ГДР, официальная поддержка со стороны правительства Индии предложений Временного революционного правительства Республики Южный Вьетнам. Индия резко осудила американскую политику во Вьетнаме, позицию сайгонского режима, а также агрессию Израиля против арабских стран. Советско-индийский договор 1971 г</w:t>
      </w:r>
      <w:r w:rsidR="00961119"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способствовал дальнейшему успешному развитию политического, экономического и культурного сотрудничества. В 1972 г</w:t>
      </w:r>
      <w:r w:rsidR="00961119"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были заключены крупные советско-индийские со</w:t>
      </w:r>
      <w:r w:rsidR="00961119" w:rsidRPr="0028626D">
        <w:rPr>
          <w:rFonts w:ascii="Times New Roman" w:hAnsi="Times New Roman"/>
          <w:color w:val="000000"/>
          <w:sz w:val="28"/>
          <w:szCs w:val="28"/>
        </w:rPr>
        <w:t>глашения в области научно-техни</w:t>
      </w:r>
      <w:r w:rsidRPr="0028626D">
        <w:rPr>
          <w:rFonts w:ascii="Times New Roman" w:hAnsi="Times New Roman"/>
          <w:color w:val="000000"/>
          <w:sz w:val="28"/>
          <w:szCs w:val="28"/>
        </w:rPr>
        <w:t>ческого сотрудничества. Наметившийся в 1972 г</w:t>
      </w:r>
      <w:r w:rsidR="00961119" w:rsidRPr="0028626D">
        <w:rPr>
          <w:rFonts w:ascii="Times New Roman" w:hAnsi="Times New Roman"/>
          <w:color w:val="000000"/>
          <w:sz w:val="28"/>
          <w:szCs w:val="28"/>
        </w:rPr>
        <w:t>оду</w:t>
      </w:r>
      <w:r w:rsidRPr="0028626D">
        <w:rPr>
          <w:rFonts w:ascii="Times New Roman" w:hAnsi="Times New Roman"/>
          <w:color w:val="000000"/>
          <w:sz w:val="28"/>
          <w:szCs w:val="28"/>
        </w:rPr>
        <w:t xml:space="preserve"> общий поворот к ослаблению международной напряженности оказал влияние и на внешнюю политику Индии. Генеральный секретарь ЦК КПСС </w:t>
      </w:r>
      <w:r w:rsidR="0028626D" w:rsidRPr="0028626D">
        <w:rPr>
          <w:rFonts w:ascii="Times New Roman" w:hAnsi="Times New Roman"/>
          <w:color w:val="000000"/>
          <w:sz w:val="28"/>
          <w:szCs w:val="28"/>
        </w:rPr>
        <w:t>Л.И.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Брежнев</w:t>
      </w:r>
      <w:r w:rsidRPr="0028626D">
        <w:rPr>
          <w:rFonts w:ascii="Times New Roman" w:hAnsi="Times New Roman"/>
          <w:color w:val="000000"/>
          <w:sz w:val="28"/>
          <w:szCs w:val="28"/>
        </w:rPr>
        <w:t xml:space="preserve"> следующим образом оценил значение советско-индийской дружбы и место Индии в системе международных отношений: «Выдающееся место в формировании судеб Азии, бесспорно, принадлежит Индии. С этой страной нас связывает Договор о мире, дружбе и сотрудничестве. Мы рассматриваем его как надежную основу долговременных добрых, дружественных отношений. Индия внесла много ценного во всю мировую политику, </w:t>
      </w:r>
      <w:r w:rsidR="00A17AAC" w:rsidRPr="0028626D">
        <w:rPr>
          <w:rFonts w:ascii="Times New Roman" w:hAnsi="Times New Roman"/>
          <w:color w:val="000000"/>
          <w:sz w:val="28"/>
          <w:szCs w:val="28"/>
        </w:rPr>
        <w:t xml:space="preserve">и роль ее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00A17AAC" w:rsidRPr="0028626D">
        <w:rPr>
          <w:rFonts w:ascii="Times New Roman" w:hAnsi="Times New Roman"/>
          <w:color w:val="000000"/>
          <w:sz w:val="28"/>
          <w:szCs w:val="28"/>
        </w:rPr>
        <w:t xml:space="preserve">мы в этом убеждены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будет возрастать. Советско-индийская дружба крепнет из года в год, и нет сомнения, что будущее ознаменуется но</w:t>
      </w:r>
      <w:r w:rsidR="00A17AAC" w:rsidRPr="0028626D">
        <w:rPr>
          <w:rFonts w:ascii="Times New Roman" w:hAnsi="Times New Roman"/>
          <w:color w:val="000000"/>
          <w:sz w:val="28"/>
          <w:szCs w:val="28"/>
        </w:rPr>
        <w:t xml:space="preserve">выми шагами в этом направлении </w:t>
      </w:r>
      <w:r w:rsidR="0028626D">
        <w:rPr>
          <w:rFonts w:ascii="Times New Roman" w:hAnsi="Times New Roman"/>
          <w:color w:val="000000"/>
          <w:sz w:val="28"/>
          <w:szCs w:val="28"/>
        </w:rPr>
        <w:t>–</w:t>
      </w:r>
      <w:r w:rsidR="0028626D" w:rsidRPr="0028626D">
        <w:rPr>
          <w:rFonts w:ascii="Times New Roman" w:hAnsi="Times New Roman"/>
          <w:color w:val="000000"/>
          <w:sz w:val="28"/>
          <w:szCs w:val="28"/>
        </w:rPr>
        <w:t xml:space="preserve"> </w:t>
      </w:r>
      <w:r w:rsidRPr="0028626D">
        <w:rPr>
          <w:rFonts w:ascii="Times New Roman" w:hAnsi="Times New Roman"/>
          <w:color w:val="000000"/>
          <w:sz w:val="28"/>
          <w:szCs w:val="28"/>
        </w:rPr>
        <w:t>к большой пользе для народов наших стран и для дела всеобщего мира»</w:t>
      </w:r>
      <w:r w:rsidR="0028626D" w:rsidRPr="0028626D">
        <w:rPr>
          <w:rFonts w:ascii="Times New Roman" w:hAnsi="Times New Roman"/>
          <w:color w:val="000000"/>
          <w:sz w:val="28"/>
          <w:szCs w:val="28"/>
        </w:rPr>
        <w:t>.</w:t>
      </w:r>
    </w:p>
    <w:p w:rsidR="000D26BA" w:rsidRPr="0028626D" w:rsidRDefault="000D26BA" w:rsidP="0028626D">
      <w:pPr>
        <w:pStyle w:val="a7"/>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Важнейшее место во внешней политике Индии и в середине 70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по-прежнему занимали отношения с Республикой Бангладеши и Пакистаном.</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Наряду с этими республиками Индия стремилась</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укреплять и развивать свои отношения и с другими соседними азиатскими государствами. Индии не удалось сколько-нибудь существенно улучшить свои отношения с Китаем. Они оставали</w:t>
      </w:r>
      <w:r w:rsidR="0028626D">
        <w:rPr>
          <w:rFonts w:ascii="Times New Roman" w:hAnsi="Times New Roman"/>
          <w:color w:val="000000"/>
          <w:sz w:val="28"/>
          <w:szCs w:val="28"/>
        </w:rPr>
        <w:t>сь напряженными со времени индо</w:t>
      </w:r>
      <w:r w:rsidRPr="0028626D">
        <w:rPr>
          <w:rFonts w:ascii="Times New Roman" w:hAnsi="Times New Roman"/>
          <w:color w:val="000000"/>
          <w:sz w:val="28"/>
          <w:szCs w:val="28"/>
        </w:rPr>
        <w:t>китайского конфликта в 1962 г</w:t>
      </w:r>
      <w:r w:rsidR="0046328A" w:rsidRPr="0028626D">
        <w:rPr>
          <w:rFonts w:ascii="Times New Roman" w:hAnsi="Times New Roman"/>
          <w:color w:val="000000"/>
          <w:sz w:val="28"/>
          <w:szCs w:val="28"/>
        </w:rPr>
        <w:t>ода</w:t>
      </w:r>
      <w:r w:rsidRPr="0028626D">
        <w:rPr>
          <w:rFonts w:ascii="Times New Roman" w:hAnsi="Times New Roman"/>
          <w:color w:val="000000"/>
          <w:sz w:val="28"/>
          <w:szCs w:val="28"/>
        </w:rPr>
        <w:t xml:space="preserve">. </w:t>
      </w:r>
      <w:r w:rsidR="001221D3" w:rsidRPr="0028626D">
        <w:rPr>
          <w:rFonts w:ascii="Times New Roman" w:hAnsi="Times New Roman"/>
          <w:color w:val="000000"/>
          <w:sz w:val="28"/>
          <w:szCs w:val="28"/>
        </w:rPr>
        <w:t xml:space="preserve">Отношения Индии с США, как и с другими развитыми капиталистическими странами, </w:t>
      </w:r>
      <w:r w:rsidR="0046328A" w:rsidRPr="0028626D">
        <w:rPr>
          <w:rFonts w:ascii="Times New Roman" w:hAnsi="Times New Roman"/>
          <w:color w:val="000000"/>
          <w:sz w:val="28"/>
          <w:szCs w:val="28"/>
        </w:rPr>
        <w:t>определяются,</w:t>
      </w:r>
      <w:r w:rsidR="001221D3" w:rsidRPr="0028626D">
        <w:rPr>
          <w:rFonts w:ascii="Times New Roman" w:hAnsi="Times New Roman"/>
          <w:color w:val="000000"/>
          <w:sz w:val="28"/>
          <w:szCs w:val="28"/>
        </w:rPr>
        <w:t xml:space="preserve"> прежде </w:t>
      </w:r>
      <w:r w:rsidR="00D77C5E" w:rsidRPr="0028626D">
        <w:rPr>
          <w:rFonts w:ascii="Times New Roman" w:hAnsi="Times New Roman"/>
          <w:color w:val="000000"/>
          <w:sz w:val="28"/>
          <w:szCs w:val="28"/>
        </w:rPr>
        <w:t>всего,</w:t>
      </w:r>
      <w:r w:rsidR="001221D3" w:rsidRPr="0028626D">
        <w:rPr>
          <w:rFonts w:ascii="Times New Roman" w:hAnsi="Times New Roman"/>
          <w:color w:val="000000"/>
          <w:sz w:val="28"/>
          <w:szCs w:val="28"/>
        </w:rPr>
        <w:t xml:space="preserve"> ее заинтересованностью в развитии торгово-экономических связей с Западом, получении экономической и финансовой помощи.</w:t>
      </w:r>
      <w:r w:rsidR="00176D7A" w:rsidRPr="0028626D">
        <w:rPr>
          <w:rFonts w:ascii="Times New Roman" w:hAnsi="Times New Roman"/>
          <w:color w:val="000000"/>
          <w:sz w:val="28"/>
          <w:szCs w:val="28"/>
        </w:rPr>
        <w:t xml:space="preserve"> </w:t>
      </w:r>
      <w:r w:rsidR="001221D3" w:rsidRPr="0028626D">
        <w:rPr>
          <w:rFonts w:ascii="Times New Roman" w:hAnsi="Times New Roman"/>
          <w:color w:val="000000"/>
          <w:sz w:val="28"/>
          <w:szCs w:val="28"/>
        </w:rPr>
        <w:t>Важнейшую роль и укр</w:t>
      </w:r>
      <w:r w:rsidR="00D41993" w:rsidRPr="0028626D">
        <w:rPr>
          <w:rFonts w:ascii="Times New Roman" w:hAnsi="Times New Roman"/>
          <w:color w:val="000000"/>
          <w:sz w:val="28"/>
          <w:szCs w:val="28"/>
        </w:rPr>
        <w:t>е</w:t>
      </w:r>
      <w:r w:rsidR="001221D3" w:rsidRPr="0028626D">
        <w:rPr>
          <w:rFonts w:ascii="Times New Roman" w:hAnsi="Times New Roman"/>
          <w:color w:val="000000"/>
          <w:sz w:val="28"/>
          <w:szCs w:val="28"/>
        </w:rPr>
        <w:t xml:space="preserve">пление политической, экономической, военной независимости Индии от Запада сыграло советско-индийское сотрудничество, развивавшееся на основе Договора о мире, дружбе и сотрудничестве </w:t>
      </w:r>
      <w:r w:rsidR="0028626D" w:rsidRPr="0028626D">
        <w:rPr>
          <w:rFonts w:ascii="Times New Roman" w:hAnsi="Times New Roman"/>
          <w:color w:val="000000"/>
          <w:sz w:val="28"/>
          <w:szCs w:val="28"/>
        </w:rPr>
        <w:t>1971</w:t>
      </w:r>
      <w:r w:rsidR="0028626D">
        <w:rPr>
          <w:rFonts w:ascii="Times New Roman" w:hAnsi="Times New Roman"/>
          <w:color w:val="000000"/>
          <w:sz w:val="28"/>
          <w:szCs w:val="28"/>
        </w:rPr>
        <w:t xml:space="preserve"> </w:t>
      </w:r>
      <w:r w:rsidR="0028626D" w:rsidRPr="0028626D">
        <w:rPr>
          <w:rFonts w:ascii="Times New Roman" w:hAnsi="Times New Roman"/>
          <w:color w:val="000000"/>
          <w:sz w:val="28"/>
          <w:szCs w:val="28"/>
        </w:rPr>
        <w:t>году</w:t>
      </w:r>
      <w:r w:rsidR="001221D3" w:rsidRPr="0028626D">
        <w:rPr>
          <w:rFonts w:ascii="Times New Roman" w:hAnsi="Times New Roman"/>
          <w:color w:val="000000"/>
          <w:sz w:val="28"/>
          <w:szCs w:val="28"/>
        </w:rPr>
        <w:t>.</w:t>
      </w:r>
      <w:r w:rsidR="00112917" w:rsidRPr="0028626D">
        <w:rPr>
          <w:rFonts w:ascii="Times New Roman" w:hAnsi="Times New Roman"/>
          <w:color w:val="000000"/>
          <w:sz w:val="28"/>
          <w:szCs w:val="28"/>
        </w:rPr>
        <w:t xml:space="preserve"> </w:t>
      </w:r>
      <w:r w:rsidR="001221D3" w:rsidRPr="0028626D">
        <w:rPr>
          <w:rFonts w:ascii="Times New Roman" w:hAnsi="Times New Roman"/>
          <w:color w:val="000000"/>
          <w:sz w:val="28"/>
          <w:szCs w:val="28"/>
        </w:rPr>
        <w:t xml:space="preserve">Знаменательным событием в истории советско-индийских дружественных </w:t>
      </w:r>
      <w:r w:rsidR="00D41993" w:rsidRPr="0028626D">
        <w:rPr>
          <w:rFonts w:ascii="Times New Roman" w:hAnsi="Times New Roman"/>
          <w:color w:val="000000"/>
          <w:sz w:val="28"/>
          <w:szCs w:val="28"/>
        </w:rPr>
        <w:t xml:space="preserve">отношений стал визит Генерального секретаря ЦК КПСС </w:t>
      </w:r>
      <w:r w:rsidR="0028626D" w:rsidRPr="0028626D">
        <w:rPr>
          <w:rFonts w:ascii="Times New Roman" w:hAnsi="Times New Roman"/>
          <w:color w:val="000000"/>
          <w:sz w:val="28"/>
          <w:szCs w:val="28"/>
        </w:rPr>
        <w:t>Л.И.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Брежнева</w:t>
      </w:r>
      <w:r w:rsidR="0046328A" w:rsidRPr="0028626D">
        <w:rPr>
          <w:rFonts w:ascii="Times New Roman" w:hAnsi="Times New Roman"/>
          <w:color w:val="000000"/>
          <w:sz w:val="28"/>
          <w:szCs w:val="28"/>
        </w:rPr>
        <w:t xml:space="preserve"> в Индию в ноябре 1973 года в</w:t>
      </w:r>
      <w:r w:rsidR="00D41993" w:rsidRPr="0028626D">
        <w:rPr>
          <w:rFonts w:ascii="Times New Roman" w:hAnsi="Times New Roman"/>
          <w:color w:val="000000"/>
          <w:sz w:val="28"/>
          <w:szCs w:val="28"/>
        </w:rPr>
        <w:t xml:space="preserve"> совместной декларации, подписанной в ходе визита </w:t>
      </w:r>
      <w:r w:rsidR="0028626D" w:rsidRPr="0028626D">
        <w:rPr>
          <w:rFonts w:ascii="Times New Roman" w:hAnsi="Times New Roman"/>
          <w:color w:val="000000"/>
          <w:sz w:val="28"/>
          <w:szCs w:val="28"/>
        </w:rPr>
        <w:t>Л.И.</w:t>
      </w:r>
      <w:r w:rsidR="0028626D">
        <w:rPr>
          <w:rFonts w:ascii="Times New Roman" w:hAnsi="Times New Roman"/>
          <w:color w:val="000000"/>
          <w:sz w:val="28"/>
          <w:szCs w:val="28"/>
        </w:rPr>
        <w:t> </w:t>
      </w:r>
      <w:r w:rsidR="0028626D" w:rsidRPr="0028626D">
        <w:rPr>
          <w:rFonts w:ascii="Times New Roman" w:hAnsi="Times New Roman"/>
          <w:color w:val="000000"/>
          <w:sz w:val="28"/>
          <w:szCs w:val="28"/>
        </w:rPr>
        <w:t>Брежнева</w:t>
      </w:r>
      <w:r w:rsidR="00D41993" w:rsidRPr="0028626D">
        <w:rPr>
          <w:rFonts w:ascii="Times New Roman" w:hAnsi="Times New Roman"/>
          <w:color w:val="000000"/>
          <w:sz w:val="28"/>
          <w:szCs w:val="28"/>
        </w:rPr>
        <w:t xml:space="preserve"> и переговоров на высшем уровне в Дели, Советский Союз и Индия подтвердили свою решимость и впредь прилагать усилия к разрядке напряженности и оздоровлению международного климата. Советско-индийское экономическое сотрудничество стало одним из решающих факторов создания в стране индустриального комплекса на основе развития государственного сектора.</w:t>
      </w:r>
      <w:r w:rsidR="00112917" w:rsidRPr="0028626D">
        <w:rPr>
          <w:rFonts w:ascii="Times New Roman" w:hAnsi="Times New Roman"/>
          <w:color w:val="000000"/>
          <w:sz w:val="28"/>
          <w:szCs w:val="28"/>
        </w:rPr>
        <w:t xml:space="preserve"> </w:t>
      </w:r>
      <w:r w:rsidR="00D41993" w:rsidRPr="0028626D">
        <w:rPr>
          <w:rFonts w:ascii="Times New Roman" w:hAnsi="Times New Roman"/>
          <w:color w:val="000000"/>
          <w:sz w:val="28"/>
          <w:szCs w:val="28"/>
        </w:rPr>
        <w:t xml:space="preserve">Пришедшее к власти в результате </w:t>
      </w:r>
      <w:r w:rsidR="0046328A" w:rsidRPr="0028626D">
        <w:rPr>
          <w:rFonts w:ascii="Times New Roman" w:hAnsi="Times New Roman"/>
          <w:color w:val="000000"/>
          <w:sz w:val="28"/>
          <w:szCs w:val="28"/>
        </w:rPr>
        <w:t>всеобщих выборов в марте 1977 года</w:t>
      </w:r>
      <w:r w:rsidR="00D41993" w:rsidRPr="0028626D">
        <w:rPr>
          <w:rFonts w:ascii="Times New Roman" w:hAnsi="Times New Roman"/>
          <w:color w:val="000000"/>
          <w:sz w:val="28"/>
          <w:szCs w:val="28"/>
        </w:rPr>
        <w:t xml:space="preserve"> новое правительство партии «Джаната» заявил</w:t>
      </w:r>
      <w:r w:rsidR="006E7A04" w:rsidRPr="0028626D">
        <w:rPr>
          <w:rFonts w:ascii="Times New Roman" w:hAnsi="Times New Roman"/>
          <w:color w:val="000000"/>
          <w:sz w:val="28"/>
          <w:szCs w:val="28"/>
        </w:rPr>
        <w:t>о, что основные направления внешней политики страны</w:t>
      </w:r>
      <w:r w:rsidR="00D77C5E" w:rsidRPr="0028626D">
        <w:rPr>
          <w:rFonts w:ascii="Times New Roman" w:hAnsi="Times New Roman"/>
          <w:color w:val="000000"/>
          <w:sz w:val="28"/>
          <w:szCs w:val="28"/>
        </w:rPr>
        <w:t xml:space="preserve"> остаются неизменными, так как «проводимая Индией политика неприсоединения и установления дружественных отношений со всеми странами» отвечает национальным интересам страны»</w:t>
      </w:r>
      <w:r w:rsidR="00112917" w:rsidRPr="0028626D">
        <w:rPr>
          <w:rFonts w:ascii="Times New Roman" w:hAnsi="Times New Roman"/>
          <w:color w:val="000000"/>
          <w:sz w:val="28"/>
          <w:szCs w:val="28"/>
        </w:rPr>
        <w:t>.</w:t>
      </w:r>
      <w:r w:rsidR="00176D7A" w:rsidRPr="0028626D">
        <w:rPr>
          <w:rFonts w:ascii="Times New Roman" w:hAnsi="Times New Roman"/>
          <w:color w:val="000000"/>
          <w:sz w:val="28"/>
          <w:szCs w:val="28"/>
        </w:rPr>
        <w:t xml:space="preserve"> </w:t>
      </w:r>
      <w:r w:rsidRPr="0028626D">
        <w:rPr>
          <w:rFonts w:ascii="Times New Roman" w:hAnsi="Times New Roman"/>
          <w:color w:val="000000"/>
          <w:sz w:val="28"/>
          <w:szCs w:val="28"/>
        </w:rPr>
        <w:t>В системе международных отношений 70</w:t>
      </w:r>
      <w:r w:rsidR="0028626D">
        <w:rPr>
          <w:rFonts w:ascii="Times New Roman" w:hAnsi="Times New Roman"/>
          <w:color w:val="000000"/>
          <w:sz w:val="28"/>
          <w:szCs w:val="28"/>
        </w:rPr>
        <w:t>-</w:t>
      </w:r>
      <w:r w:rsidR="0028626D" w:rsidRPr="0028626D">
        <w:rPr>
          <w:rFonts w:ascii="Times New Roman" w:hAnsi="Times New Roman"/>
          <w:color w:val="000000"/>
          <w:sz w:val="28"/>
          <w:szCs w:val="28"/>
        </w:rPr>
        <w:t>х</w:t>
      </w:r>
      <w:r w:rsidRPr="0028626D">
        <w:rPr>
          <w:rFonts w:ascii="Times New Roman" w:hAnsi="Times New Roman"/>
          <w:color w:val="000000"/>
          <w:sz w:val="28"/>
          <w:szCs w:val="28"/>
        </w:rPr>
        <w:t xml:space="preserve"> годов Индия по-прежнему занимала одно из ведущих мест</w:t>
      </w:r>
      <w:r w:rsidR="0046328A" w:rsidRPr="0028626D">
        <w:rPr>
          <w:rFonts w:ascii="Times New Roman" w:hAnsi="Times New Roman"/>
          <w:color w:val="000000"/>
          <w:sz w:val="28"/>
          <w:szCs w:val="28"/>
        </w:rPr>
        <w:t>о</w:t>
      </w:r>
      <w:r w:rsidRPr="0028626D">
        <w:rPr>
          <w:rFonts w:ascii="Times New Roman" w:hAnsi="Times New Roman"/>
          <w:color w:val="000000"/>
          <w:sz w:val="28"/>
          <w:szCs w:val="28"/>
        </w:rPr>
        <w:t xml:space="preserve"> в группе неприсоединившихся стран. Индийская дипломатия продолжала проводить «Линию Неру», активно выступая против колониализма и неоколониализма, расизма, апартеида и империализма. Индия находилась на стороне народов Вьетнама, Южной Африки, арабских стран – жертв израильской агрессии.</w:t>
      </w:r>
    </w:p>
    <w:p w:rsidR="009F3E29" w:rsidRPr="0028626D" w:rsidRDefault="009F3E29" w:rsidP="0028626D">
      <w:pPr>
        <w:pStyle w:val="a7"/>
        <w:tabs>
          <w:tab w:val="left" w:pos="0"/>
        </w:tabs>
        <w:spacing w:before="0" w:beforeAutospacing="0" w:after="0" w:afterAutospacing="0" w:line="360" w:lineRule="auto"/>
        <w:ind w:left="0" w:right="0" w:firstLine="709"/>
        <w:rPr>
          <w:rFonts w:ascii="Times New Roman" w:hAnsi="Times New Roman"/>
          <w:color w:val="000000"/>
          <w:sz w:val="28"/>
          <w:szCs w:val="28"/>
        </w:rPr>
      </w:pPr>
      <w:r w:rsidRPr="0028626D">
        <w:rPr>
          <w:rFonts w:ascii="Times New Roman" w:hAnsi="Times New Roman"/>
          <w:color w:val="000000"/>
          <w:sz w:val="28"/>
          <w:szCs w:val="28"/>
        </w:rPr>
        <w:t>Таким образом, Индия укрепила свою национальную независимость и теперь стала превращаться в великую державу в соответствии со своими потенциями и позитивной ролью в международной жизни. Этому способствовало взаим</w:t>
      </w:r>
      <w:r w:rsidR="00685547" w:rsidRPr="0028626D">
        <w:rPr>
          <w:rFonts w:ascii="Times New Roman" w:hAnsi="Times New Roman"/>
          <w:color w:val="000000"/>
          <w:sz w:val="28"/>
          <w:szCs w:val="28"/>
        </w:rPr>
        <w:t>о</w:t>
      </w:r>
      <w:r w:rsidRPr="0028626D">
        <w:rPr>
          <w:rFonts w:ascii="Times New Roman" w:hAnsi="Times New Roman"/>
          <w:color w:val="000000"/>
          <w:sz w:val="28"/>
          <w:szCs w:val="28"/>
        </w:rPr>
        <w:t>полезное советско-ин</w:t>
      </w:r>
      <w:r w:rsidR="00685547" w:rsidRPr="0028626D">
        <w:rPr>
          <w:rFonts w:ascii="Times New Roman" w:hAnsi="Times New Roman"/>
          <w:color w:val="000000"/>
          <w:sz w:val="28"/>
          <w:szCs w:val="28"/>
        </w:rPr>
        <w:t>дийское сотрудничество, которое</w:t>
      </w:r>
      <w:r w:rsidRPr="0028626D">
        <w:rPr>
          <w:rFonts w:ascii="Times New Roman" w:hAnsi="Times New Roman"/>
          <w:color w:val="000000"/>
          <w:sz w:val="28"/>
          <w:szCs w:val="28"/>
        </w:rPr>
        <w:t xml:space="preserve"> является важным фактором мира и прогресса.</w:t>
      </w:r>
      <w:r w:rsidR="00112917" w:rsidRPr="0028626D">
        <w:rPr>
          <w:rFonts w:ascii="Times New Roman" w:hAnsi="Times New Roman"/>
          <w:color w:val="000000"/>
          <w:sz w:val="28"/>
          <w:szCs w:val="28"/>
        </w:rPr>
        <w:t xml:space="preserve"> </w:t>
      </w:r>
      <w:r w:rsidRPr="0028626D">
        <w:rPr>
          <w:rFonts w:ascii="Times New Roman" w:hAnsi="Times New Roman"/>
          <w:color w:val="000000"/>
          <w:sz w:val="28"/>
          <w:szCs w:val="28"/>
        </w:rPr>
        <w:t>За</w:t>
      </w:r>
      <w:r w:rsidR="0028626D">
        <w:rPr>
          <w:rFonts w:ascii="Times New Roman" w:hAnsi="Times New Roman"/>
          <w:color w:val="000000"/>
          <w:sz w:val="28"/>
          <w:szCs w:val="28"/>
        </w:rPr>
        <w:t xml:space="preserve"> </w:t>
      </w:r>
      <w:r w:rsidR="00685547" w:rsidRPr="0028626D">
        <w:rPr>
          <w:rFonts w:ascii="Times New Roman" w:hAnsi="Times New Roman"/>
          <w:color w:val="000000"/>
          <w:sz w:val="28"/>
          <w:szCs w:val="28"/>
        </w:rPr>
        <w:t>три десятилетия независимого развития</w:t>
      </w:r>
      <w:r w:rsidRPr="0028626D">
        <w:rPr>
          <w:rFonts w:ascii="Times New Roman" w:hAnsi="Times New Roman"/>
          <w:color w:val="000000"/>
          <w:sz w:val="28"/>
          <w:szCs w:val="28"/>
        </w:rPr>
        <w:t xml:space="preserve"> </w:t>
      </w:r>
      <w:r w:rsidR="00685547" w:rsidRPr="0028626D">
        <w:rPr>
          <w:rFonts w:ascii="Times New Roman" w:hAnsi="Times New Roman"/>
          <w:color w:val="000000"/>
          <w:sz w:val="28"/>
          <w:szCs w:val="28"/>
        </w:rPr>
        <w:t xml:space="preserve">Республика </w:t>
      </w:r>
      <w:r w:rsidRPr="0028626D">
        <w:rPr>
          <w:rFonts w:ascii="Times New Roman" w:hAnsi="Times New Roman"/>
          <w:color w:val="000000"/>
          <w:sz w:val="28"/>
          <w:szCs w:val="28"/>
        </w:rPr>
        <w:t xml:space="preserve">Индия </w:t>
      </w:r>
      <w:r w:rsidR="00685547" w:rsidRPr="0028626D">
        <w:rPr>
          <w:rFonts w:ascii="Times New Roman" w:hAnsi="Times New Roman"/>
          <w:color w:val="000000"/>
          <w:sz w:val="28"/>
          <w:szCs w:val="28"/>
        </w:rPr>
        <w:t xml:space="preserve">вышла на уровень великой азиатской державы. За это время Индия </w:t>
      </w:r>
      <w:r w:rsidRPr="0028626D">
        <w:rPr>
          <w:rFonts w:ascii="Times New Roman" w:hAnsi="Times New Roman"/>
          <w:color w:val="000000"/>
          <w:sz w:val="28"/>
          <w:szCs w:val="28"/>
        </w:rPr>
        <w:t xml:space="preserve">и её народ существенно изменились, обретя новую жизненную энергию. Несомненный подъем народных масс – это и важнейшее достижение самостоятельного национального развития страны, и </w:t>
      </w:r>
      <w:r w:rsidR="00685547" w:rsidRPr="0028626D">
        <w:rPr>
          <w:rFonts w:ascii="Times New Roman" w:hAnsi="Times New Roman"/>
          <w:color w:val="000000"/>
          <w:sz w:val="28"/>
          <w:szCs w:val="28"/>
        </w:rPr>
        <w:t>з</w:t>
      </w:r>
      <w:r w:rsidRPr="0028626D">
        <w:rPr>
          <w:rFonts w:ascii="Times New Roman" w:hAnsi="Times New Roman"/>
          <w:color w:val="000000"/>
          <w:sz w:val="28"/>
          <w:szCs w:val="28"/>
        </w:rPr>
        <w:t>алог её будущего.</w:t>
      </w:r>
      <w:r w:rsidR="00685547" w:rsidRPr="0028626D">
        <w:rPr>
          <w:rFonts w:ascii="Times New Roman" w:hAnsi="Times New Roman"/>
          <w:color w:val="000000"/>
          <w:sz w:val="28"/>
          <w:szCs w:val="28"/>
        </w:rPr>
        <w:t xml:space="preserve"> Опыт Индии свидетельствует о возможности продвижения развивающейся страны по пути национального возрождения в условиях парламентарной демократии, накапливая народные силы для дальнейшего развития.</w:t>
      </w:r>
    </w:p>
    <w:p w:rsidR="00EE628B" w:rsidRDefault="00EE628B" w:rsidP="0028626D">
      <w:pPr>
        <w:pStyle w:val="a7"/>
        <w:tabs>
          <w:tab w:val="left" w:pos="0"/>
        </w:tabs>
        <w:spacing w:before="0" w:beforeAutospacing="0" w:after="0" w:afterAutospacing="0" w:line="360" w:lineRule="auto"/>
        <w:ind w:left="0" w:right="0" w:firstLine="709"/>
        <w:rPr>
          <w:rFonts w:ascii="Times New Roman" w:hAnsi="Times New Roman"/>
          <w:color w:val="000000"/>
          <w:sz w:val="28"/>
          <w:szCs w:val="28"/>
        </w:rPr>
      </w:pPr>
    </w:p>
    <w:p w:rsidR="0028626D" w:rsidRPr="0028626D" w:rsidRDefault="0028626D" w:rsidP="0028626D">
      <w:pPr>
        <w:pStyle w:val="a7"/>
        <w:tabs>
          <w:tab w:val="left" w:pos="0"/>
        </w:tabs>
        <w:spacing w:before="0" w:beforeAutospacing="0" w:after="0" w:afterAutospacing="0" w:line="360" w:lineRule="auto"/>
        <w:ind w:left="0" w:right="0" w:firstLine="709"/>
        <w:rPr>
          <w:rFonts w:ascii="Times New Roman" w:hAnsi="Times New Roman"/>
          <w:color w:val="000000"/>
          <w:sz w:val="28"/>
          <w:szCs w:val="28"/>
        </w:rPr>
      </w:pPr>
    </w:p>
    <w:p w:rsidR="004C5F6D" w:rsidRPr="0028626D" w:rsidRDefault="0028626D" w:rsidP="0028626D">
      <w:pPr>
        <w:spacing w:line="360" w:lineRule="auto"/>
        <w:ind w:firstLine="709"/>
        <w:jc w:val="both"/>
        <w:rPr>
          <w:b/>
          <w:color w:val="000000"/>
          <w:sz w:val="28"/>
          <w:szCs w:val="28"/>
        </w:rPr>
      </w:pPr>
      <w:r>
        <w:rPr>
          <w:b/>
          <w:color w:val="000000"/>
          <w:sz w:val="28"/>
          <w:szCs w:val="28"/>
        </w:rPr>
        <w:br w:type="page"/>
      </w:r>
      <w:r w:rsidRPr="0028626D">
        <w:rPr>
          <w:b/>
          <w:color w:val="000000"/>
          <w:sz w:val="28"/>
          <w:szCs w:val="28"/>
        </w:rPr>
        <w:t>Заключение</w:t>
      </w:r>
    </w:p>
    <w:p w:rsidR="00A53DAD" w:rsidRPr="0028626D" w:rsidRDefault="00A53DAD" w:rsidP="0028626D">
      <w:pPr>
        <w:spacing w:line="360" w:lineRule="auto"/>
        <w:ind w:firstLine="709"/>
        <w:jc w:val="both"/>
        <w:rPr>
          <w:b/>
          <w:color w:val="000000"/>
          <w:sz w:val="28"/>
          <w:szCs w:val="28"/>
        </w:rPr>
      </w:pPr>
    </w:p>
    <w:p w:rsidR="004C5F6D" w:rsidRPr="0028626D" w:rsidRDefault="00A53DAD" w:rsidP="0028626D">
      <w:pPr>
        <w:tabs>
          <w:tab w:val="left" w:pos="567"/>
        </w:tabs>
        <w:spacing w:line="360" w:lineRule="auto"/>
        <w:ind w:firstLine="709"/>
        <w:jc w:val="both"/>
        <w:rPr>
          <w:color w:val="000000"/>
          <w:sz w:val="28"/>
          <w:szCs w:val="28"/>
        </w:rPr>
      </w:pPr>
      <w:r w:rsidRPr="0028626D">
        <w:rPr>
          <w:color w:val="000000"/>
          <w:sz w:val="28"/>
          <w:szCs w:val="28"/>
        </w:rPr>
        <w:t>Краткие выводы по результатам работы:</w:t>
      </w:r>
    </w:p>
    <w:p w:rsidR="00967C0B" w:rsidRPr="0028626D" w:rsidRDefault="00CD296A" w:rsidP="0028626D">
      <w:pPr>
        <w:numPr>
          <w:ilvl w:val="0"/>
          <w:numId w:val="56"/>
        </w:numPr>
        <w:spacing w:line="360" w:lineRule="auto"/>
        <w:ind w:left="0" w:firstLine="709"/>
        <w:jc w:val="both"/>
        <w:rPr>
          <w:color w:val="000000"/>
          <w:sz w:val="28"/>
          <w:szCs w:val="28"/>
        </w:rPr>
      </w:pPr>
      <w:r w:rsidRPr="0028626D">
        <w:rPr>
          <w:color w:val="000000"/>
          <w:sz w:val="28"/>
          <w:szCs w:val="28"/>
          <w:lang w:val="kk-KZ"/>
        </w:rPr>
        <w:t>Таким образом</w:t>
      </w:r>
      <w:r w:rsidR="00C01A53" w:rsidRPr="0028626D">
        <w:rPr>
          <w:color w:val="000000"/>
          <w:sz w:val="28"/>
          <w:szCs w:val="28"/>
          <w:lang w:val="kk-KZ"/>
        </w:rPr>
        <w:t xml:space="preserve">, </w:t>
      </w:r>
      <w:r w:rsidR="004C5F6D" w:rsidRPr="0028626D">
        <w:rPr>
          <w:color w:val="000000"/>
          <w:sz w:val="28"/>
          <w:szCs w:val="28"/>
          <w:lang w:val="kk-KZ"/>
        </w:rPr>
        <w:t>новый этап</w:t>
      </w:r>
      <w:r w:rsidR="00C01A53" w:rsidRPr="0028626D">
        <w:rPr>
          <w:color w:val="000000"/>
          <w:sz w:val="28"/>
          <w:szCs w:val="28"/>
          <w:lang w:val="kk-KZ"/>
        </w:rPr>
        <w:t xml:space="preserve"> в истории Индии начался</w:t>
      </w:r>
      <w:r w:rsidR="004C5F6D" w:rsidRPr="0028626D">
        <w:rPr>
          <w:color w:val="000000"/>
          <w:sz w:val="28"/>
          <w:szCs w:val="28"/>
          <w:lang w:val="kk-KZ"/>
        </w:rPr>
        <w:t xml:space="preserve"> с того</w:t>
      </w:r>
      <w:r w:rsidR="004C5F6D" w:rsidRPr="0028626D">
        <w:rPr>
          <w:color w:val="000000"/>
          <w:sz w:val="28"/>
          <w:szCs w:val="28"/>
        </w:rPr>
        <w:t>,</w:t>
      </w:r>
      <w:r w:rsidR="00176D7A" w:rsidRPr="0028626D">
        <w:rPr>
          <w:color w:val="000000"/>
          <w:sz w:val="28"/>
          <w:szCs w:val="28"/>
        </w:rPr>
        <w:t xml:space="preserve"> </w:t>
      </w:r>
      <w:r w:rsidR="004C5F6D" w:rsidRPr="0028626D">
        <w:rPr>
          <w:color w:val="000000"/>
          <w:sz w:val="28"/>
          <w:szCs w:val="28"/>
        </w:rPr>
        <w:t>ч</w:t>
      </w:r>
      <w:r w:rsidR="00A53DAD" w:rsidRPr="0028626D">
        <w:rPr>
          <w:color w:val="000000"/>
          <w:sz w:val="28"/>
          <w:szCs w:val="28"/>
        </w:rPr>
        <w:t xml:space="preserve">то после </w:t>
      </w:r>
      <w:r w:rsidR="004C5F6D" w:rsidRPr="0028626D">
        <w:rPr>
          <w:color w:val="000000"/>
          <w:sz w:val="28"/>
          <w:szCs w:val="28"/>
        </w:rPr>
        <w:t>достижения независимости в 1947 году</w:t>
      </w:r>
      <w:r w:rsidR="00967C0B" w:rsidRPr="0028626D">
        <w:rPr>
          <w:color w:val="000000"/>
          <w:sz w:val="28"/>
          <w:szCs w:val="28"/>
        </w:rPr>
        <w:t>,</w:t>
      </w:r>
      <w:r w:rsidR="004C5F6D" w:rsidRPr="0028626D">
        <w:rPr>
          <w:color w:val="000000"/>
          <w:sz w:val="28"/>
          <w:szCs w:val="28"/>
        </w:rPr>
        <w:t xml:space="preserve"> она выбрала демократическую форму государственного и общественного устройства. Вступила на путь преобразования и модернизации внутренней и внешней политики страны.</w:t>
      </w:r>
    </w:p>
    <w:p w:rsidR="00967C0B" w:rsidRPr="0028626D" w:rsidRDefault="00027188" w:rsidP="0028626D">
      <w:pPr>
        <w:numPr>
          <w:ilvl w:val="0"/>
          <w:numId w:val="56"/>
        </w:numPr>
        <w:spacing w:line="360" w:lineRule="auto"/>
        <w:ind w:left="0" w:firstLine="709"/>
        <w:jc w:val="both"/>
        <w:rPr>
          <w:color w:val="000000"/>
          <w:sz w:val="28"/>
          <w:szCs w:val="28"/>
        </w:rPr>
      </w:pPr>
      <w:r w:rsidRPr="0028626D">
        <w:rPr>
          <w:color w:val="000000"/>
          <w:sz w:val="28"/>
          <w:szCs w:val="28"/>
        </w:rPr>
        <w:t>Основной внешнеполитической проблемой для Индии стали её отношения с Пакистаном.</w:t>
      </w:r>
      <w:r w:rsidR="00967C0B" w:rsidRPr="0028626D">
        <w:rPr>
          <w:color w:val="000000"/>
          <w:sz w:val="28"/>
          <w:szCs w:val="28"/>
        </w:rPr>
        <w:t xml:space="preserve"> </w:t>
      </w:r>
      <w:r w:rsidR="00E733E0" w:rsidRPr="0028626D">
        <w:rPr>
          <w:color w:val="000000"/>
          <w:sz w:val="28"/>
          <w:szCs w:val="28"/>
          <w:lang w:val="kk-KZ"/>
        </w:rPr>
        <w:t xml:space="preserve">Раздел бывшей Британской колонии на Индию и Пакистан </w:t>
      </w:r>
      <w:r w:rsidR="00335323" w:rsidRPr="0028626D">
        <w:rPr>
          <w:color w:val="000000"/>
          <w:sz w:val="28"/>
          <w:szCs w:val="28"/>
          <w:lang w:val="kk-KZ"/>
        </w:rPr>
        <w:t>по релегиозному признаку в обстановке крайнего обострения религиозной</w:t>
      </w:r>
      <w:r w:rsidR="00335323" w:rsidRPr="0028626D">
        <w:rPr>
          <w:color w:val="000000"/>
          <w:sz w:val="28"/>
          <w:szCs w:val="28"/>
        </w:rPr>
        <w:t xml:space="preserve">-общинной розни, нерешенность, по мнению Пакистана, вопроса о принадлежности княжества Кашмир, стал причиной крупных кровопролитных столкновений между индусами и мусульманами. В </w:t>
      </w:r>
      <w:r w:rsidR="008F1825" w:rsidRPr="0028626D">
        <w:rPr>
          <w:color w:val="000000"/>
          <w:sz w:val="28"/>
          <w:szCs w:val="28"/>
        </w:rPr>
        <w:t>результате,</w:t>
      </w:r>
      <w:r w:rsidR="00335323" w:rsidRPr="0028626D">
        <w:rPr>
          <w:color w:val="000000"/>
          <w:sz w:val="28"/>
          <w:szCs w:val="28"/>
        </w:rPr>
        <w:t xml:space="preserve"> </w:t>
      </w:r>
      <w:r w:rsidR="009B6208" w:rsidRPr="0028626D">
        <w:rPr>
          <w:color w:val="000000"/>
          <w:sz w:val="28"/>
          <w:szCs w:val="28"/>
        </w:rPr>
        <w:t>которы</w:t>
      </w:r>
      <w:r w:rsidR="008F1825" w:rsidRPr="0028626D">
        <w:rPr>
          <w:color w:val="000000"/>
          <w:sz w:val="28"/>
          <w:szCs w:val="28"/>
        </w:rPr>
        <w:t xml:space="preserve">х был убит один из руководителей и идеологов движения за независимость </w:t>
      </w:r>
      <w:r w:rsidR="008F1825" w:rsidRPr="000B7B02">
        <w:rPr>
          <w:color w:val="000000"/>
          <w:sz w:val="28"/>
          <w:szCs w:val="28"/>
        </w:rPr>
        <w:t>Индии</w:t>
      </w:r>
      <w:r w:rsidR="008F1825" w:rsidRPr="0028626D">
        <w:rPr>
          <w:color w:val="000000"/>
          <w:sz w:val="28"/>
          <w:szCs w:val="28"/>
        </w:rPr>
        <w:t xml:space="preserve"> </w:t>
      </w:r>
      <w:r w:rsidR="009B6208" w:rsidRPr="0028626D">
        <w:rPr>
          <w:color w:val="000000"/>
          <w:sz w:val="28"/>
          <w:szCs w:val="28"/>
        </w:rPr>
        <w:t>М.</w:t>
      </w:r>
      <w:r w:rsidR="0028626D" w:rsidRPr="0028626D">
        <w:rPr>
          <w:color w:val="000000"/>
          <w:sz w:val="28"/>
          <w:szCs w:val="28"/>
        </w:rPr>
        <w:t>К.</w:t>
      </w:r>
      <w:r w:rsidR="0028626D">
        <w:rPr>
          <w:color w:val="000000"/>
          <w:sz w:val="28"/>
          <w:szCs w:val="28"/>
        </w:rPr>
        <w:t> </w:t>
      </w:r>
      <w:r w:rsidR="0028626D" w:rsidRPr="0028626D">
        <w:rPr>
          <w:color w:val="000000"/>
          <w:sz w:val="28"/>
          <w:szCs w:val="28"/>
        </w:rPr>
        <w:t>Ганди</w:t>
      </w:r>
      <w:r w:rsidR="009B6208" w:rsidRPr="0028626D">
        <w:rPr>
          <w:color w:val="000000"/>
          <w:sz w:val="28"/>
          <w:szCs w:val="28"/>
        </w:rPr>
        <w:t>. До настоящего времени конфликтный потенциал между Индией и Пакистаном по кашмирскому вопросу не исчерпан.</w:t>
      </w:r>
    </w:p>
    <w:p w:rsidR="00272714" w:rsidRPr="0028626D" w:rsidRDefault="00E73309" w:rsidP="0028626D">
      <w:pPr>
        <w:numPr>
          <w:ilvl w:val="0"/>
          <w:numId w:val="56"/>
        </w:numPr>
        <w:spacing w:line="360" w:lineRule="auto"/>
        <w:ind w:left="0" w:firstLine="709"/>
        <w:jc w:val="both"/>
        <w:rPr>
          <w:color w:val="000000"/>
          <w:sz w:val="28"/>
          <w:szCs w:val="28"/>
        </w:rPr>
      </w:pPr>
      <w:r w:rsidRPr="0028626D">
        <w:rPr>
          <w:color w:val="000000"/>
          <w:sz w:val="28"/>
          <w:szCs w:val="28"/>
        </w:rPr>
        <w:t>В ходе изучения данной темы стало очевидно, что д</w:t>
      </w:r>
      <w:r w:rsidR="004C5F6D" w:rsidRPr="0028626D">
        <w:rPr>
          <w:color w:val="000000"/>
          <w:sz w:val="28"/>
          <w:szCs w:val="28"/>
        </w:rPr>
        <w:t>ля постк</w:t>
      </w:r>
      <w:r w:rsidR="00AD1E5D" w:rsidRPr="0028626D">
        <w:rPr>
          <w:color w:val="000000"/>
          <w:sz w:val="28"/>
          <w:szCs w:val="28"/>
        </w:rPr>
        <w:t>олониальной Индии важнейшей задачей в области развития социальной политики явилась необходимость создания условий</w:t>
      </w:r>
      <w:r w:rsidR="00272714" w:rsidRPr="0028626D">
        <w:rPr>
          <w:color w:val="000000"/>
          <w:sz w:val="28"/>
          <w:szCs w:val="28"/>
        </w:rPr>
        <w:t xml:space="preserve"> для нормальной жизни огромных масс населения, значительная часть которого находилась за гранью нищеты. Сейчас в стране действует тысячи неправительственных, общественных и частных организаций, связанных с жизненными интересами разных слоев и групп населения. Все они – и каждая в отдельности – способствуют формированию общественно-политического климата в стране.</w:t>
      </w:r>
    </w:p>
    <w:p w:rsidR="00545CF5" w:rsidRPr="0028626D" w:rsidRDefault="00272714" w:rsidP="0028626D">
      <w:pPr>
        <w:numPr>
          <w:ilvl w:val="0"/>
          <w:numId w:val="56"/>
        </w:numPr>
        <w:spacing w:line="360" w:lineRule="auto"/>
        <w:ind w:left="0" w:firstLine="709"/>
        <w:jc w:val="both"/>
        <w:rPr>
          <w:color w:val="000000"/>
          <w:sz w:val="28"/>
          <w:szCs w:val="28"/>
        </w:rPr>
      </w:pPr>
      <w:r w:rsidRPr="0028626D">
        <w:rPr>
          <w:color w:val="000000"/>
          <w:sz w:val="28"/>
          <w:szCs w:val="28"/>
        </w:rPr>
        <w:t xml:space="preserve">Рубежным событием, определившим </w:t>
      </w:r>
      <w:r w:rsidR="00EA6D0F" w:rsidRPr="0028626D">
        <w:rPr>
          <w:color w:val="000000"/>
          <w:sz w:val="28"/>
          <w:szCs w:val="28"/>
        </w:rPr>
        <w:t>дальнейшее развитие страны</w:t>
      </w:r>
      <w:r w:rsidR="00176D7A" w:rsidRPr="0028626D">
        <w:rPr>
          <w:color w:val="000000"/>
          <w:sz w:val="28"/>
          <w:szCs w:val="28"/>
        </w:rPr>
        <w:t xml:space="preserve"> </w:t>
      </w:r>
      <w:r w:rsidRPr="0028626D">
        <w:rPr>
          <w:color w:val="000000"/>
          <w:sz w:val="28"/>
          <w:szCs w:val="28"/>
        </w:rPr>
        <w:t>стала конституция Индии</w:t>
      </w:r>
      <w:r w:rsidR="0028626D" w:rsidRPr="0028626D">
        <w:rPr>
          <w:color w:val="000000"/>
          <w:sz w:val="28"/>
          <w:szCs w:val="28"/>
        </w:rPr>
        <w:t xml:space="preserve">. </w:t>
      </w:r>
      <w:r w:rsidR="00545CF5" w:rsidRPr="0028626D">
        <w:rPr>
          <w:color w:val="000000"/>
          <w:sz w:val="28"/>
          <w:szCs w:val="28"/>
        </w:rPr>
        <w:t>Конституция запрещает дискриминацию по мотивам религиозной, расовой, кастовой принадлежности, пола или места рождения, отменяет принцип неприкасаемости. Она гарантирует</w:t>
      </w:r>
      <w:r w:rsidRPr="0028626D">
        <w:rPr>
          <w:color w:val="000000"/>
          <w:sz w:val="28"/>
          <w:szCs w:val="28"/>
        </w:rPr>
        <w:t xml:space="preserve"> </w:t>
      </w:r>
      <w:r w:rsidR="00545CF5" w:rsidRPr="0028626D">
        <w:rPr>
          <w:color w:val="000000"/>
          <w:sz w:val="28"/>
          <w:szCs w:val="28"/>
        </w:rPr>
        <w:t>право собственности – ни один человек не может быть лишен имущества иначе, как по закону.</w:t>
      </w:r>
    </w:p>
    <w:p w:rsidR="00545CF5" w:rsidRPr="0028626D" w:rsidRDefault="00C74180" w:rsidP="0028626D">
      <w:pPr>
        <w:spacing w:line="360" w:lineRule="auto"/>
        <w:ind w:firstLine="709"/>
        <w:jc w:val="both"/>
        <w:rPr>
          <w:color w:val="000000"/>
          <w:sz w:val="28"/>
          <w:szCs w:val="28"/>
        </w:rPr>
      </w:pPr>
      <w:r w:rsidRPr="0028626D">
        <w:rPr>
          <w:color w:val="000000"/>
          <w:sz w:val="28"/>
          <w:szCs w:val="28"/>
        </w:rPr>
        <w:t>Можно сделать выводы что, в</w:t>
      </w:r>
      <w:r w:rsidR="00D20125" w:rsidRPr="0028626D">
        <w:rPr>
          <w:color w:val="000000"/>
          <w:sz w:val="28"/>
          <w:szCs w:val="28"/>
        </w:rPr>
        <w:t>ведение</w:t>
      </w:r>
      <w:r w:rsidR="00545CF5" w:rsidRPr="0028626D">
        <w:rPr>
          <w:color w:val="000000"/>
          <w:sz w:val="28"/>
          <w:szCs w:val="28"/>
        </w:rPr>
        <w:t xml:space="preserve"> в действие конституции предшествовало укрепление единства и территориальной целостности Индии. Правительству удалось преодолеть феодальную раздробленность страны почти на 600 княжеств, которые вошли в состав индийского государства, что способствовало росту политического авторитета Индии</w:t>
      </w:r>
      <w:r w:rsidR="005C53F5" w:rsidRPr="0028626D">
        <w:rPr>
          <w:color w:val="000000"/>
          <w:sz w:val="28"/>
          <w:szCs w:val="28"/>
        </w:rPr>
        <w:t>.</w:t>
      </w:r>
    </w:p>
    <w:p w:rsidR="00D878C0" w:rsidRPr="0028626D" w:rsidRDefault="007B7D58" w:rsidP="0028626D">
      <w:pPr>
        <w:numPr>
          <w:ilvl w:val="0"/>
          <w:numId w:val="56"/>
        </w:numPr>
        <w:spacing w:line="360" w:lineRule="auto"/>
        <w:ind w:left="0" w:firstLine="709"/>
        <w:jc w:val="both"/>
        <w:rPr>
          <w:color w:val="000000"/>
          <w:sz w:val="28"/>
          <w:szCs w:val="28"/>
        </w:rPr>
      </w:pPr>
      <w:r w:rsidRPr="0028626D">
        <w:rPr>
          <w:color w:val="000000"/>
          <w:sz w:val="28"/>
          <w:szCs w:val="28"/>
        </w:rPr>
        <w:t xml:space="preserve">Анализируя деятельность ИНК, </w:t>
      </w:r>
      <w:r w:rsidR="00C74180" w:rsidRPr="0028626D">
        <w:rPr>
          <w:color w:val="000000"/>
          <w:sz w:val="28"/>
          <w:szCs w:val="28"/>
        </w:rPr>
        <w:t>можно прийти к выводу что, н</w:t>
      </w:r>
      <w:r w:rsidR="00D878C0" w:rsidRPr="0028626D">
        <w:rPr>
          <w:color w:val="000000"/>
          <w:sz w:val="28"/>
          <w:szCs w:val="28"/>
        </w:rPr>
        <w:t>ачальный этап в развитии независимой Индии во многом был связан с деятельностью Конгр</w:t>
      </w:r>
      <w:r w:rsidRPr="0028626D">
        <w:rPr>
          <w:color w:val="000000"/>
          <w:sz w:val="28"/>
          <w:szCs w:val="28"/>
        </w:rPr>
        <w:t>есса в качестве правящей партии.</w:t>
      </w:r>
      <w:r w:rsidR="00D878C0" w:rsidRPr="0028626D">
        <w:rPr>
          <w:color w:val="000000"/>
          <w:sz w:val="28"/>
          <w:szCs w:val="28"/>
        </w:rPr>
        <w:t xml:space="preserve"> </w:t>
      </w:r>
      <w:r w:rsidRPr="0028626D">
        <w:rPr>
          <w:color w:val="000000"/>
          <w:sz w:val="28"/>
          <w:szCs w:val="28"/>
        </w:rPr>
        <w:t>Но п</w:t>
      </w:r>
      <w:r w:rsidR="00D878C0" w:rsidRPr="0028626D">
        <w:rPr>
          <w:color w:val="000000"/>
          <w:sz w:val="28"/>
          <w:szCs w:val="28"/>
        </w:rPr>
        <w:t>осле прихода правительства этой партии к власти возник вопрос, насколько оно сможет на практике осуществить социалистические идеи, которых ранее придерживались Неру и некоторые руководители партии.</w:t>
      </w:r>
      <w:r w:rsidR="002A5C28" w:rsidRPr="0028626D">
        <w:rPr>
          <w:color w:val="000000"/>
          <w:sz w:val="28"/>
          <w:szCs w:val="28"/>
        </w:rPr>
        <w:t xml:space="preserve"> Влиятельная группировка в Конгрессе во главе с министром внутренних дел Сардаром Валлабхаем Пателем решительно выступила против реализации социалистических идей.</w:t>
      </w:r>
    </w:p>
    <w:p w:rsidR="00E73309" w:rsidRPr="0028626D" w:rsidRDefault="00370377" w:rsidP="0028626D">
      <w:pPr>
        <w:spacing w:line="360" w:lineRule="auto"/>
        <w:ind w:firstLine="709"/>
        <w:jc w:val="both"/>
        <w:rPr>
          <w:color w:val="000000"/>
          <w:sz w:val="28"/>
          <w:szCs w:val="28"/>
        </w:rPr>
      </w:pPr>
      <w:r w:rsidRPr="0028626D">
        <w:rPr>
          <w:color w:val="000000"/>
          <w:sz w:val="28"/>
          <w:szCs w:val="28"/>
        </w:rPr>
        <w:t>К середине 1950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Конгресс провозгласил своей целью построение «общества социалистического образца» а в начале 1960</w:t>
      </w:r>
      <w:r w:rsidR="0028626D">
        <w:rPr>
          <w:color w:val="000000"/>
          <w:sz w:val="28"/>
          <w:szCs w:val="28"/>
        </w:rPr>
        <w:t>-</w:t>
      </w:r>
      <w:r w:rsidR="0028626D" w:rsidRPr="0028626D">
        <w:rPr>
          <w:color w:val="000000"/>
          <w:sz w:val="28"/>
          <w:szCs w:val="28"/>
        </w:rPr>
        <w:t>х</w:t>
      </w:r>
      <w:r w:rsidRPr="0028626D">
        <w:rPr>
          <w:color w:val="000000"/>
          <w:sz w:val="28"/>
          <w:szCs w:val="28"/>
        </w:rPr>
        <w:t xml:space="preserve"> годов «демократического социализма». Важной частью всего процесса экономического развития Индии стало планирование. Государственный капитализм – главный рычаг подъема экономики в 1950</w:t>
      </w:r>
      <w:r w:rsidR="0028626D">
        <w:rPr>
          <w:color w:val="000000"/>
          <w:sz w:val="28"/>
          <w:szCs w:val="28"/>
        </w:rPr>
        <w:t>–</w:t>
      </w:r>
      <w:r w:rsidR="0028626D" w:rsidRPr="0028626D">
        <w:rPr>
          <w:color w:val="000000"/>
          <w:sz w:val="28"/>
          <w:szCs w:val="28"/>
        </w:rPr>
        <w:t>1</w:t>
      </w:r>
      <w:r w:rsidRPr="0028626D">
        <w:rPr>
          <w:color w:val="000000"/>
          <w:sz w:val="28"/>
          <w:szCs w:val="28"/>
        </w:rPr>
        <w:t>960 годы. Пятилетние планы экономического развития страны</w:t>
      </w:r>
      <w:r w:rsidR="0028626D">
        <w:rPr>
          <w:color w:val="000000"/>
          <w:sz w:val="28"/>
          <w:szCs w:val="28"/>
        </w:rPr>
        <w:t xml:space="preserve"> </w:t>
      </w:r>
      <w:r w:rsidR="00D20125" w:rsidRPr="0028626D">
        <w:rPr>
          <w:color w:val="000000"/>
          <w:sz w:val="28"/>
          <w:szCs w:val="28"/>
        </w:rPr>
        <w:t>были нацелены на ускоренную индустриализацию страны.</w:t>
      </w:r>
    </w:p>
    <w:p w:rsidR="00D20125" w:rsidRPr="0028626D" w:rsidRDefault="00062050" w:rsidP="0028626D">
      <w:pPr>
        <w:numPr>
          <w:ilvl w:val="0"/>
          <w:numId w:val="56"/>
        </w:numPr>
        <w:spacing w:line="360" w:lineRule="auto"/>
        <w:ind w:left="0" w:firstLine="709"/>
        <w:jc w:val="both"/>
        <w:rPr>
          <w:color w:val="000000"/>
          <w:sz w:val="28"/>
          <w:szCs w:val="28"/>
        </w:rPr>
      </w:pPr>
      <w:r w:rsidRPr="0028626D">
        <w:rPr>
          <w:color w:val="000000"/>
          <w:sz w:val="28"/>
          <w:szCs w:val="28"/>
        </w:rPr>
        <w:t>Анализируя ситуацию можно сделать выводы, что и</w:t>
      </w:r>
      <w:r w:rsidR="00D20125" w:rsidRPr="0028626D">
        <w:rPr>
          <w:color w:val="000000"/>
          <w:sz w:val="28"/>
          <w:szCs w:val="28"/>
        </w:rPr>
        <w:t>ндустриализация оказывала положительное влияние на ситуацию в сельском хозяйстве</w:t>
      </w:r>
      <w:r w:rsidRPr="0028626D">
        <w:rPr>
          <w:color w:val="000000"/>
          <w:sz w:val="28"/>
          <w:szCs w:val="28"/>
        </w:rPr>
        <w:t xml:space="preserve"> и в стране в целом. </w:t>
      </w:r>
      <w:r w:rsidR="00D20125" w:rsidRPr="0028626D">
        <w:rPr>
          <w:color w:val="000000"/>
          <w:sz w:val="28"/>
          <w:szCs w:val="28"/>
        </w:rPr>
        <w:t xml:space="preserve">Проведение аграрных реформ так же способствовало капиталистическим преобразованиям в аграрной сфере. </w:t>
      </w:r>
      <w:r w:rsidRPr="0028626D">
        <w:rPr>
          <w:color w:val="000000"/>
          <w:sz w:val="28"/>
          <w:szCs w:val="28"/>
        </w:rPr>
        <w:t>Так как о</w:t>
      </w:r>
      <w:r w:rsidR="00260195" w:rsidRPr="0028626D">
        <w:rPr>
          <w:color w:val="000000"/>
          <w:sz w:val="28"/>
          <w:szCs w:val="28"/>
        </w:rPr>
        <w:t>сновной вектор аграрных реформ был направлен на удовлетворение интересов среднего и зажиточного крестьянства, против крупного помещичьего землевладения.</w:t>
      </w:r>
      <w:r w:rsidRPr="0028626D">
        <w:rPr>
          <w:color w:val="000000"/>
          <w:sz w:val="28"/>
          <w:szCs w:val="28"/>
        </w:rPr>
        <w:t xml:space="preserve"> </w:t>
      </w:r>
      <w:r w:rsidR="00260195" w:rsidRPr="0028626D">
        <w:rPr>
          <w:color w:val="000000"/>
          <w:sz w:val="28"/>
          <w:szCs w:val="28"/>
        </w:rPr>
        <w:t>В результате проведения политики самообеспечения, в том числе при помощи зарубежных стран, включая СССР, Индии в основном удалось избавиться от голода и массовых</w:t>
      </w:r>
      <w:r w:rsidR="00176D7A" w:rsidRPr="0028626D">
        <w:rPr>
          <w:color w:val="000000"/>
          <w:sz w:val="28"/>
          <w:szCs w:val="28"/>
        </w:rPr>
        <w:t xml:space="preserve"> </w:t>
      </w:r>
      <w:r w:rsidR="00260195" w:rsidRPr="0028626D">
        <w:rPr>
          <w:color w:val="000000"/>
          <w:sz w:val="28"/>
          <w:szCs w:val="28"/>
        </w:rPr>
        <w:t>заболеваний.</w:t>
      </w:r>
    </w:p>
    <w:p w:rsidR="00260195" w:rsidRPr="0028626D" w:rsidRDefault="00260195" w:rsidP="0028626D">
      <w:pPr>
        <w:numPr>
          <w:ilvl w:val="0"/>
          <w:numId w:val="56"/>
        </w:numPr>
        <w:spacing w:line="360" w:lineRule="auto"/>
        <w:ind w:left="0" w:firstLine="709"/>
        <w:jc w:val="both"/>
        <w:rPr>
          <w:color w:val="000000"/>
          <w:sz w:val="28"/>
          <w:szCs w:val="28"/>
        </w:rPr>
      </w:pPr>
      <w:r w:rsidRPr="0028626D">
        <w:rPr>
          <w:color w:val="000000"/>
          <w:sz w:val="28"/>
          <w:szCs w:val="28"/>
        </w:rPr>
        <w:t xml:space="preserve">В январе 1966 года во главе страны встала Индира Ганди – дочь Неру. В этот период были осуществлены первые мероприятия по реформированию индийской экономики, согласованные </w:t>
      </w:r>
      <w:r w:rsidR="000610FC" w:rsidRPr="0028626D">
        <w:rPr>
          <w:color w:val="000000"/>
          <w:sz w:val="28"/>
          <w:szCs w:val="28"/>
        </w:rPr>
        <w:t>с</w:t>
      </w:r>
      <w:r w:rsidRPr="0028626D">
        <w:rPr>
          <w:color w:val="000000"/>
          <w:sz w:val="28"/>
          <w:szCs w:val="28"/>
        </w:rPr>
        <w:t xml:space="preserve"> Всемирным банком и другими международными</w:t>
      </w:r>
      <w:r w:rsidR="000610FC" w:rsidRPr="0028626D">
        <w:rPr>
          <w:color w:val="000000"/>
          <w:sz w:val="28"/>
          <w:szCs w:val="28"/>
        </w:rPr>
        <w:t xml:space="preserve"> финансовыми институтами.</w:t>
      </w:r>
      <w:r w:rsidR="008653E0" w:rsidRPr="0028626D">
        <w:rPr>
          <w:color w:val="000000"/>
          <w:sz w:val="28"/>
          <w:szCs w:val="28"/>
        </w:rPr>
        <w:t xml:space="preserve"> Но</w:t>
      </w:r>
      <w:r w:rsidR="00062050" w:rsidRPr="0028626D">
        <w:rPr>
          <w:color w:val="000000"/>
          <w:sz w:val="28"/>
          <w:szCs w:val="28"/>
        </w:rPr>
        <w:t xml:space="preserve"> проанализировав </w:t>
      </w:r>
      <w:r w:rsidR="00A53DAD" w:rsidRPr="0028626D">
        <w:rPr>
          <w:color w:val="000000"/>
          <w:sz w:val="28"/>
          <w:szCs w:val="28"/>
        </w:rPr>
        <w:t>ситуацию в стране</w:t>
      </w:r>
      <w:r w:rsidR="00062050" w:rsidRPr="0028626D">
        <w:rPr>
          <w:color w:val="000000"/>
          <w:sz w:val="28"/>
          <w:szCs w:val="28"/>
        </w:rPr>
        <w:t xml:space="preserve"> можно прийти к выводу, что</w:t>
      </w:r>
      <w:r w:rsidR="00176D7A" w:rsidRPr="0028626D">
        <w:rPr>
          <w:color w:val="000000"/>
          <w:sz w:val="28"/>
          <w:szCs w:val="28"/>
        </w:rPr>
        <w:t xml:space="preserve"> </w:t>
      </w:r>
      <w:r w:rsidR="008653E0" w:rsidRPr="0028626D">
        <w:rPr>
          <w:color w:val="000000"/>
          <w:sz w:val="28"/>
          <w:szCs w:val="28"/>
        </w:rPr>
        <w:t xml:space="preserve">эксперименты с реформами не дали нужного результата. </w:t>
      </w:r>
      <w:r w:rsidR="00A53DAD" w:rsidRPr="0028626D">
        <w:rPr>
          <w:color w:val="000000"/>
          <w:sz w:val="28"/>
          <w:szCs w:val="28"/>
        </w:rPr>
        <w:t>И в дальнейшем</w:t>
      </w:r>
      <w:r w:rsidR="008653E0" w:rsidRPr="0028626D">
        <w:rPr>
          <w:color w:val="000000"/>
          <w:sz w:val="28"/>
          <w:szCs w:val="28"/>
        </w:rPr>
        <w:t xml:space="preserve"> политическое руководство Индии было вынуждено изменить курс с целью ослабить зависимость страны от иностранного капитала.</w:t>
      </w:r>
    </w:p>
    <w:p w:rsidR="00EA6D0F" w:rsidRPr="0028626D" w:rsidRDefault="003B2368" w:rsidP="0028626D">
      <w:pPr>
        <w:numPr>
          <w:ilvl w:val="0"/>
          <w:numId w:val="56"/>
        </w:numPr>
        <w:spacing w:line="360" w:lineRule="auto"/>
        <w:ind w:left="0" w:firstLine="709"/>
        <w:jc w:val="both"/>
        <w:rPr>
          <w:color w:val="000000"/>
          <w:sz w:val="28"/>
          <w:szCs w:val="28"/>
        </w:rPr>
      </w:pPr>
      <w:r w:rsidRPr="0028626D">
        <w:rPr>
          <w:color w:val="000000"/>
          <w:sz w:val="28"/>
          <w:szCs w:val="28"/>
        </w:rPr>
        <w:t xml:space="preserve">На выборах в 1977 году ИНК во главе с </w:t>
      </w:r>
      <w:r w:rsidR="0028626D" w:rsidRPr="0028626D">
        <w:rPr>
          <w:color w:val="000000"/>
          <w:sz w:val="28"/>
          <w:szCs w:val="28"/>
        </w:rPr>
        <w:t>И.</w:t>
      </w:r>
      <w:r w:rsidR="0028626D">
        <w:rPr>
          <w:color w:val="000000"/>
          <w:sz w:val="28"/>
          <w:szCs w:val="28"/>
        </w:rPr>
        <w:t> </w:t>
      </w:r>
      <w:r w:rsidR="0028626D" w:rsidRPr="0028626D">
        <w:rPr>
          <w:color w:val="000000"/>
          <w:sz w:val="28"/>
          <w:szCs w:val="28"/>
        </w:rPr>
        <w:t>Ганди</w:t>
      </w:r>
      <w:r w:rsidRPr="0028626D">
        <w:rPr>
          <w:color w:val="000000"/>
          <w:sz w:val="28"/>
          <w:szCs w:val="28"/>
        </w:rPr>
        <w:t xml:space="preserve"> впервые потерпели поражение и потеряли власть. Главными причинами этого были отход от прежней социальной политики и использование насильственных, антидемократических, авторитарных методов управления</w:t>
      </w:r>
      <w:r w:rsidR="009F7EC7" w:rsidRPr="0028626D">
        <w:rPr>
          <w:color w:val="000000"/>
          <w:sz w:val="28"/>
          <w:szCs w:val="28"/>
        </w:rPr>
        <w:t>.</w:t>
      </w:r>
    </w:p>
    <w:p w:rsidR="000F476D" w:rsidRPr="0028626D" w:rsidRDefault="000F476D" w:rsidP="0028626D">
      <w:pPr>
        <w:numPr>
          <w:ilvl w:val="0"/>
          <w:numId w:val="56"/>
        </w:numPr>
        <w:spacing w:line="360" w:lineRule="auto"/>
        <w:ind w:left="0" w:firstLine="709"/>
        <w:jc w:val="both"/>
        <w:rPr>
          <w:color w:val="000000"/>
          <w:sz w:val="28"/>
          <w:szCs w:val="28"/>
        </w:rPr>
      </w:pPr>
      <w:r w:rsidRPr="0028626D">
        <w:rPr>
          <w:color w:val="000000"/>
          <w:sz w:val="28"/>
          <w:szCs w:val="28"/>
        </w:rPr>
        <w:t>В развитии внутриполитической ситуации в стране немаловажную роль продолжали играть этнические и языковые проблемы.</w:t>
      </w:r>
      <w:r w:rsidRPr="0028626D">
        <w:rPr>
          <w:color w:val="000000"/>
          <w:sz w:val="28"/>
          <w:szCs w:val="28"/>
          <w:lang w:val="kk-KZ"/>
        </w:rPr>
        <w:t xml:space="preserve"> </w:t>
      </w:r>
      <w:r w:rsidRPr="0028626D">
        <w:rPr>
          <w:noProof/>
          <w:color w:val="000000"/>
          <w:sz w:val="28"/>
          <w:szCs w:val="28"/>
          <w:lang w:val="kk-KZ"/>
        </w:rPr>
        <w:t>Солидарность</w:t>
      </w:r>
      <w:r w:rsidRPr="0028626D">
        <w:rPr>
          <w:noProof/>
          <w:color w:val="000000"/>
          <w:sz w:val="28"/>
          <w:szCs w:val="28"/>
        </w:rPr>
        <w:t xml:space="preserve"> и взаимопомощь, основанные на религиозной и кастовой общности, часто выливались в кровопролитные конфликты. Этнические, религиозные, лингвистические проблемы – до настоящего времени остаются до конца нерешенными в Индии. Проблема каст </w:t>
      </w:r>
      <w:r w:rsidR="0028626D">
        <w:rPr>
          <w:noProof/>
          <w:color w:val="000000"/>
          <w:sz w:val="28"/>
          <w:szCs w:val="28"/>
        </w:rPr>
        <w:t>–</w:t>
      </w:r>
      <w:r w:rsidR="0028626D" w:rsidRPr="0028626D">
        <w:rPr>
          <w:noProof/>
          <w:color w:val="000000"/>
          <w:sz w:val="28"/>
          <w:szCs w:val="28"/>
        </w:rPr>
        <w:t xml:space="preserve"> </w:t>
      </w:r>
      <w:r w:rsidRPr="0028626D">
        <w:rPr>
          <w:noProof/>
          <w:color w:val="000000"/>
          <w:sz w:val="28"/>
          <w:szCs w:val="28"/>
        </w:rPr>
        <w:t xml:space="preserve">еще одна из тех, </w:t>
      </w:r>
      <w:r w:rsidR="008F1825" w:rsidRPr="0028626D">
        <w:rPr>
          <w:noProof/>
          <w:color w:val="000000"/>
          <w:sz w:val="28"/>
          <w:szCs w:val="28"/>
        </w:rPr>
        <w:t xml:space="preserve">которая </w:t>
      </w:r>
      <w:r w:rsidRPr="0028626D">
        <w:rPr>
          <w:noProof/>
          <w:color w:val="000000"/>
          <w:sz w:val="28"/>
          <w:szCs w:val="28"/>
        </w:rPr>
        <w:t>усугубляет межнациональную рознь Индийского народа. Хотя законы формально провозглашают равенство людей вне зависимости от кастовой принадлежности, а за представителями низших каст даже забронированы определенные квоты в вузах, государственных учреждениях и тому подобное, касты</w:t>
      </w:r>
      <w:r w:rsidR="002809A5" w:rsidRPr="0028626D">
        <w:rPr>
          <w:noProof/>
          <w:color w:val="000000"/>
          <w:sz w:val="28"/>
          <w:szCs w:val="28"/>
        </w:rPr>
        <w:t xml:space="preserve"> в настоящее</w:t>
      </w:r>
      <w:r w:rsidRPr="0028626D">
        <w:rPr>
          <w:noProof/>
          <w:color w:val="000000"/>
          <w:sz w:val="28"/>
          <w:szCs w:val="28"/>
        </w:rPr>
        <w:t xml:space="preserve"> </w:t>
      </w:r>
      <w:r w:rsidR="002809A5" w:rsidRPr="0028626D">
        <w:rPr>
          <w:noProof/>
          <w:color w:val="000000"/>
          <w:sz w:val="28"/>
          <w:szCs w:val="28"/>
        </w:rPr>
        <w:t xml:space="preserve">время </w:t>
      </w:r>
      <w:r w:rsidRPr="0028626D">
        <w:rPr>
          <w:noProof/>
          <w:color w:val="000000"/>
          <w:sz w:val="28"/>
          <w:szCs w:val="28"/>
        </w:rPr>
        <w:t>играют в Индии практически ту же роль, что и в прошлом.</w:t>
      </w:r>
    </w:p>
    <w:p w:rsidR="004B3F4A" w:rsidRPr="0028626D" w:rsidRDefault="007B7D58" w:rsidP="0028626D">
      <w:pPr>
        <w:numPr>
          <w:ilvl w:val="0"/>
          <w:numId w:val="56"/>
        </w:numPr>
        <w:spacing w:line="360" w:lineRule="auto"/>
        <w:ind w:left="0" w:firstLine="709"/>
        <w:jc w:val="both"/>
        <w:rPr>
          <w:color w:val="000000"/>
          <w:sz w:val="28"/>
          <w:szCs w:val="28"/>
        </w:rPr>
      </w:pPr>
      <w:r w:rsidRPr="0028626D">
        <w:rPr>
          <w:color w:val="000000"/>
          <w:sz w:val="28"/>
          <w:szCs w:val="28"/>
        </w:rPr>
        <w:t>Изучая</w:t>
      </w:r>
      <w:r w:rsidR="00176D7A" w:rsidRPr="0028626D">
        <w:rPr>
          <w:color w:val="000000"/>
          <w:sz w:val="28"/>
          <w:szCs w:val="28"/>
        </w:rPr>
        <w:t xml:space="preserve"> </w:t>
      </w:r>
      <w:r w:rsidRPr="0028626D">
        <w:rPr>
          <w:color w:val="000000"/>
          <w:sz w:val="28"/>
          <w:szCs w:val="28"/>
        </w:rPr>
        <w:t>внешнеполитическую позицию страны, можно сделать выводы, что у Индии</w:t>
      </w:r>
      <w:r w:rsidR="004B3F4A" w:rsidRPr="0028626D">
        <w:rPr>
          <w:color w:val="000000"/>
          <w:sz w:val="28"/>
          <w:szCs w:val="28"/>
        </w:rPr>
        <w:t xml:space="preserve"> создавались сложности во взаимоотношениях со странами Запада. Так, как Индия выступила против политики колониализма и расизма. Отношения Индии</w:t>
      </w:r>
      <w:r w:rsidR="00176D7A" w:rsidRPr="0028626D">
        <w:rPr>
          <w:color w:val="000000"/>
          <w:sz w:val="28"/>
          <w:szCs w:val="28"/>
        </w:rPr>
        <w:t xml:space="preserve"> </w:t>
      </w:r>
      <w:r w:rsidR="004B3F4A" w:rsidRPr="0028626D">
        <w:rPr>
          <w:color w:val="000000"/>
          <w:sz w:val="28"/>
          <w:szCs w:val="28"/>
        </w:rPr>
        <w:t>со странами социализма успешно развивались во всех областях, но страна всегда ощущала на себе давление со стороны США. Сложными сложились отношения</w:t>
      </w:r>
      <w:r w:rsidR="008F1825" w:rsidRPr="0028626D">
        <w:rPr>
          <w:color w:val="000000"/>
          <w:sz w:val="28"/>
          <w:szCs w:val="28"/>
        </w:rPr>
        <w:t xml:space="preserve"> Индии</w:t>
      </w:r>
      <w:r w:rsidR="004B3F4A" w:rsidRPr="0028626D">
        <w:rPr>
          <w:color w:val="000000"/>
          <w:sz w:val="28"/>
          <w:szCs w:val="28"/>
        </w:rPr>
        <w:t xml:space="preserve"> с Китаем</w:t>
      </w:r>
      <w:r w:rsidR="00B3717B" w:rsidRPr="0028626D">
        <w:rPr>
          <w:color w:val="000000"/>
          <w:sz w:val="28"/>
          <w:szCs w:val="28"/>
        </w:rPr>
        <w:t xml:space="preserve">. В ходе </w:t>
      </w:r>
      <w:r w:rsidRPr="0028626D">
        <w:rPr>
          <w:color w:val="000000"/>
          <w:sz w:val="28"/>
          <w:szCs w:val="28"/>
        </w:rPr>
        <w:t>пограничног</w:t>
      </w:r>
      <w:r w:rsidR="0046328A" w:rsidRPr="0028626D">
        <w:rPr>
          <w:color w:val="000000"/>
          <w:sz w:val="28"/>
          <w:szCs w:val="28"/>
        </w:rPr>
        <w:t>о конфликта между Китаем и Индией</w:t>
      </w:r>
      <w:r w:rsidRPr="0028626D">
        <w:rPr>
          <w:color w:val="000000"/>
          <w:sz w:val="28"/>
          <w:szCs w:val="28"/>
        </w:rPr>
        <w:t xml:space="preserve">, произошло сближение </w:t>
      </w:r>
      <w:r w:rsidR="00B3717B" w:rsidRPr="0028626D">
        <w:rPr>
          <w:color w:val="000000"/>
          <w:sz w:val="28"/>
          <w:szCs w:val="28"/>
        </w:rPr>
        <w:t>КНР с Пакистаном.</w:t>
      </w:r>
      <w:r w:rsidR="0028626D">
        <w:rPr>
          <w:color w:val="000000"/>
          <w:sz w:val="28"/>
          <w:szCs w:val="28"/>
        </w:rPr>
        <w:t xml:space="preserve"> </w:t>
      </w:r>
      <w:r w:rsidR="00B3717B" w:rsidRPr="0028626D">
        <w:rPr>
          <w:color w:val="000000"/>
          <w:sz w:val="28"/>
          <w:szCs w:val="28"/>
        </w:rPr>
        <w:t>Китай является основным геополитическим соперником Индии в Азии.</w:t>
      </w:r>
    </w:p>
    <w:p w:rsidR="00A53DAD" w:rsidRPr="0028626D" w:rsidRDefault="00C74180" w:rsidP="0028626D">
      <w:pPr>
        <w:spacing w:line="360" w:lineRule="auto"/>
        <w:ind w:firstLine="709"/>
        <w:jc w:val="both"/>
        <w:rPr>
          <w:color w:val="000000"/>
          <w:sz w:val="28"/>
          <w:szCs w:val="28"/>
        </w:rPr>
      </w:pPr>
      <w:r w:rsidRPr="0028626D">
        <w:rPr>
          <w:color w:val="000000"/>
          <w:sz w:val="28"/>
          <w:szCs w:val="28"/>
        </w:rPr>
        <w:t xml:space="preserve">Южно-азиатский субконтинент является местом, где сталкиваются интересы ведущих стран мира. Место Индии в системе международных отношений изменилось после того, как в 1974 году она впервые произвела ядерные испытания, а в 1998 создала свою ядерную бомбу и перешагнула ядерный порог. Современная Индия оказалась в числе </w:t>
      </w:r>
      <w:r w:rsidR="00EE628B" w:rsidRPr="0028626D">
        <w:rPr>
          <w:color w:val="000000"/>
          <w:sz w:val="28"/>
          <w:szCs w:val="28"/>
        </w:rPr>
        <w:t>государств, существенно влияющих</w:t>
      </w:r>
      <w:r w:rsidRPr="0028626D">
        <w:rPr>
          <w:color w:val="000000"/>
          <w:sz w:val="28"/>
          <w:szCs w:val="28"/>
        </w:rPr>
        <w:t xml:space="preserve"> на мировую геополитику.</w:t>
      </w:r>
    </w:p>
    <w:p w:rsidR="0028626D" w:rsidRDefault="009F7EC7" w:rsidP="0028626D">
      <w:pPr>
        <w:spacing w:line="360" w:lineRule="auto"/>
        <w:ind w:firstLine="709"/>
        <w:jc w:val="both"/>
        <w:rPr>
          <w:color w:val="000000"/>
          <w:sz w:val="28"/>
          <w:szCs w:val="28"/>
        </w:rPr>
      </w:pPr>
      <w:r w:rsidRPr="0028626D">
        <w:rPr>
          <w:b/>
          <w:color w:val="000000"/>
          <w:sz w:val="28"/>
          <w:szCs w:val="28"/>
        </w:rPr>
        <w:t xml:space="preserve">Оценка полноты решений поставленных задач. </w:t>
      </w:r>
      <w:r w:rsidRPr="0028626D">
        <w:rPr>
          <w:color w:val="000000"/>
          <w:sz w:val="28"/>
          <w:szCs w:val="28"/>
        </w:rPr>
        <w:t>Поставленная цель работы достигнута, и задачи исследования полностью решены.</w:t>
      </w:r>
    </w:p>
    <w:p w:rsidR="009F7EC7" w:rsidRPr="0028626D" w:rsidRDefault="009F7EC7" w:rsidP="0028626D">
      <w:pPr>
        <w:spacing w:line="360" w:lineRule="auto"/>
        <w:ind w:firstLine="709"/>
        <w:jc w:val="both"/>
        <w:rPr>
          <w:b/>
          <w:color w:val="000000"/>
          <w:sz w:val="28"/>
          <w:szCs w:val="28"/>
        </w:rPr>
      </w:pPr>
      <w:r w:rsidRPr="0028626D">
        <w:rPr>
          <w:b/>
          <w:color w:val="000000"/>
          <w:sz w:val="28"/>
          <w:szCs w:val="28"/>
        </w:rPr>
        <w:t xml:space="preserve">Рекомендации и исходные данные по конкретному использованию результатов работы. </w:t>
      </w:r>
      <w:r w:rsidRPr="0028626D">
        <w:rPr>
          <w:color w:val="000000"/>
          <w:sz w:val="28"/>
          <w:szCs w:val="28"/>
        </w:rPr>
        <w:t>Результаты данного исследования могут быть использованы при изучении истории Индии в новейшее время, при чтении лекционных курсов, проведении семинаров по истории международных отношений, политологии, теории и истории государства и права.</w:t>
      </w:r>
    </w:p>
    <w:p w:rsidR="007B7D58" w:rsidRPr="0028626D" w:rsidRDefault="007B7D58" w:rsidP="0028626D">
      <w:pPr>
        <w:spacing w:line="360" w:lineRule="auto"/>
        <w:ind w:firstLine="709"/>
        <w:jc w:val="both"/>
        <w:rPr>
          <w:color w:val="000000"/>
          <w:sz w:val="28"/>
          <w:szCs w:val="28"/>
        </w:rPr>
      </w:pPr>
    </w:p>
    <w:p w:rsidR="007B7D58" w:rsidRPr="0028626D" w:rsidRDefault="007B7D58" w:rsidP="0028626D">
      <w:pPr>
        <w:spacing w:line="360" w:lineRule="auto"/>
        <w:ind w:firstLine="709"/>
        <w:jc w:val="both"/>
        <w:rPr>
          <w:color w:val="000000"/>
          <w:sz w:val="28"/>
          <w:szCs w:val="28"/>
        </w:rPr>
      </w:pPr>
    </w:p>
    <w:p w:rsidR="00815587" w:rsidRPr="0028626D" w:rsidRDefault="0028626D" w:rsidP="0028626D">
      <w:pPr>
        <w:autoSpaceDE w:val="0"/>
        <w:autoSpaceDN w:val="0"/>
        <w:adjustRightInd w:val="0"/>
        <w:spacing w:line="360" w:lineRule="auto"/>
        <w:ind w:firstLine="709"/>
        <w:jc w:val="both"/>
        <w:rPr>
          <w:b/>
          <w:color w:val="000000"/>
          <w:sz w:val="28"/>
          <w:szCs w:val="28"/>
        </w:rPr>
      </w:pPr>
      <w:r w:rsidRPr="0028626D">
        <w:rPr>
          <w:b/>
          <w:color w:val="000000"/>
          <w:sz w:val="28"/>
          <w:szCs w:val="28"/>
        </w:rPr>
        <w:br w:type="page"/>
        <w:t>Список использованной литературы</w:t>
      </w:r>
    </w:p>
    <w:p w:rsidR="00444587" w:rsidRPr="0028626D" w:rsidRDefault="00444587" w:rsidP="0028626D">
      <w:pPr>
        <w:autoSpaceDE w:val="0"/>
        <w:autoSpaceDN w:val="0"/>
        <w:adjustRightInd w:val="0"/>
        <w:spacing w:line="360" w:lineRule="auto"/>
        <w:ind w:firstLine="709"/>
        <w:jc w:val="both"/>
        <w:rPr>
          <w:color w:val="000000"/>
          <w:sz w:val="28"/>
          <w:szCs w:val="28"/>
        </w:rPr>
      </w:pPr>
    </w:p>
    <w:p w:rsidR="00ED02DB" w:rsidRPr="0028626D" w:rsidRDefault="00444587"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Антонова К.</w:t>
      </w:r>
      <w:r w:rsidR="0028626D" w:rsidRPr="0028626D">
        <w:rPr>
          <w:color w:val="000000"/>
          <w:sz w:val="28"/>
          <w:szCs w:val="28"/>
        </w:rPr>
        <w:t>А.</w:t>
      </w:r>
      <w:r w:rsidR="0028626D">
        <w:rPr>
          <w:color w:val="000000"/>
          <w:sz w:val="28"/>
          <w:szCs w:val="28"/>
        </w:rPr>
        <w:t> </w:t>
      </w:r>
      <w:r w:rsidR="0028626D" w:rsidRPr="0028626D">
        <w:rPr>
          <w:color w:val="000000"/>
          <w:sz w:val="28"/>
          <w:szCs w:val="28"/>
        </w:rPr>
        <w:t>История</w:t>
      </w:r>
      <w:r w:rsidRPr="0028626D">
        <w:rPr>
          <w:color w:val="000000"/>
          <w:sz w:val="28"/>
          <w:szCs w:val="28"/>
        </w:rPr>
        <w:t xml:space="preserve"> Индии</w:t>
      </w:r>
      <w:r w:rsidR="003225B7" w:rsidRPr="0028626D">
        <w:rPr>
          <w:color w:val="000000"/>
          <w:sz w:val="28"/>
          <w:szCs w:val="28"/>
        </w:rPr>
        <w:t>.</w:t>
      </w:r>
      <w:r w:rsidR="00176D7A"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176D7A" w:rsidRPr="0028626D">
        <w:rPr>
          <w:color w:val="000000"/>
          <w:sz w:val="28"/>
          <w:szCs w:val="28"/>
        </w:rPr>
        <w:t xml:space="preserve"> </w:t>
      </w:r>
      <w:r w:rsidRPr="0028626D">
        <w:rPr>
          <w:color w:val="000000"/>
          <w:sz w:val="28"/>
          <w:szCs w:val="28"/>
        </w:rPr>
        <w:t>1977</w:t>
      </w:r>
      <w:r w:rsidR="001E0396" w:rsidRPr="0028626D">
        <w:rPr>
          <w:color w:val="000000"/>
          <w:sz w:val="28"/>
          <w:szCs w:val="28"/>
        </w:rPr>
        <w:t>.</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278</w:t>
      </w:r>
      <w:r w:rsidR="0028626D">
        <w:rPr>
          <w:color w:val="000000"/>
          <w:sz w:val="28"/>
          <w:szCs w:val="28"/>
        </w:rPr>
        <w:t> </w:t>
      </w:r>
      <w:r w:rsidR="0028626D" w:rsidRPr="0028626D">
        <w:rPr>
          <w:color w:val="000000"/>
          <w:sz w:val="28"/>
          <w:szCs w:val="28"/>
        </w:rPr>
        <w:t>с.</w:t>
      </w:r>
    </w:p>
    <w:p w:rsidR="00A26703" w:rsidRPr="0028626D" w:rsidRDefault="00A26703"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Гарсмен О.М., Юревич Л.</w:t>
      </w:r>
      <w:r w:rsidR="0028626D" w:rsidRPr="0028626D">
        <w:rPr>
          <w:color w:val="000000"/>
          <w:sz w:val="28"/>
          <w:szCs w:val="28"/>
        </w:rPr>
        <w:t>И.</w:t>
      </w:r>
      <w:r w:rsidR="0028626D">
        <w:rPr>
          <w:color w:val="000000"/>
          <w:sz w:val="28"/>
          <w:szCs w:val="28"/>
        </w:rPr>
        <w:t> </w:t>
      </w:r>
      <w:r w:rsidR="0028626D" w:rsidRPr="0028626D">
        <w:rPr>
          <w:color w:val="000000"/>
          <w:sz w:val="28"/>
          <w:szCs w:val="28"/>
        </w:rPr>
        <w:t>Экономическое</w:t>
      </w:r>
      <w:r w:rsidRPr="0028626D">
        <w:rPr>
          <w:color w:val="000000"/>
          <w:sz w:val="28"/>
          <w:szCs w:val="28"/>
        </w:rPr>
        <w:t>, социальное и политическое развитие Индии</w:t>
      </w:r>
      <w:r w:rsidR="0028626D"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Pr="0028626D">
        <w:rPr>
          <w:color w:val="000000"/>
          <w:sz w:val="28"/>
          <w:szCs w:val="28"/>
        </w:rPr>
        <w:t xml:space="preserve"> 1989</w:t>
      </w:r>
      <w:r w:rsidR="001E0396" w:rsidRPr="0028626D">
        <w:rPr>
          <w:color w:val="000000"/>
          <w:sz w:val="28"/>
          <w:szCs w:val="28"/>
        </w:rPr>
        <w:t>.</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326</w:t>
      </w:r>
      <w:r w:rsidR="0028626D">
        <w:rPr>
          <w:color w:val="000000"/>
          <w:sz w:val="28"/>
          <w:szCs w:val="28"/>
        </w:rPr>
        <w:t> </w:t>
      </w:r>
      <w:r w:rsidR="0028626D" w:rsidRPr="0028626D">
        <w:rPr>
          <w:color w:val="000000"/>
          <w:sz w:val="28"/>
          <w:szCs w:val="28"/>
        </w:rPr>
        <w:t>с.</w:t>
      </w:r>
    </w:p>
    <w:p w:rsidR="00444587" w:rsidRPr="0028626D" w:rsidRDefault="00444587" w:rsidP="0028626D">
      <w:pPr>
        <w:numPr>
          <w:ilvl w:val="0"/>
          <w:numId w:val="57"/>
        </w:numPr>
        <w:tabs>
          <w:tab w:val="left" w:pos="456"/>
          <w:tab w:val="left" w:pos="1024"/>
        </w:tabs>
        <w:spacing w:line="360" w:lineRule="auto"/>
        <w:ind w:left="0" w:firstLine="0"/>
        <w:jc w:val="both"/>
        <w:rPr>
          <w:color w:val="000000"/>
          <w:sz w:val="28"/>
          <w:szCs w:val="28"/>
        </w:rPr>
      </w:pPr>
      <w:r w:rsidRPr="0028626D">
        <w:rPr>
          <w:color w:val="000000"/>
          <w:sz w:val="28"/>
          <w:szCs w:val="28"/>
        </w:rPr>
        <w:t>Нарбаев Б.</w:t>
      </w:r>
      <w:r w:rsidR="0028626D" w:rsidRPr="0028626D">
        <w:rPr>
          <w:color w:val="000000"/>
          <w:sz w:val="28"/>
          <w:szCs w:val="28"/>
        </w:rPr>
        <w:t>К.</w:t>
      </w:r>
      <w:r w:rsidR="0028626D">
        <w:rPr>
          <w:color w:val="000000"/>
          <w:sz w:val="28"/>
          <w:szCs w:val="28"/>
        </w:rPr>
        <w:t> </w:t>
      </w:r>
      <w:r w:rsidR="0028626D" w:rsidRPr="0028626D">
        <w:rPr>
          <w:color w:val="000000"/>
          <w:sz w:val="28"/>
          <w:szCs w:val="28"/>
        </w:rPr>
        <w:t>Современное</w:t>
      </w:r>
      <w:r w:rsidRPr="0028626D">
        <w:rPr>
          <w:color w:val="000000"/>
          <w:sz w:val="28"/>
          <w:szCs w:val="28"/>
        </w:rPr>
        <w:t xml:space="preserve"> состояние кашмирского вопроса в пакистано-индийском конфликт</w:t>
      </w:r>
      <w:r w:rsidR="0028626D" w:rsidRPr="0028626D">
        <w:rPr>
          <w:color w:val="000000"/>
          <w:sz w:val="28"/>
          <w:szCs w:val="28"/>
        </w:rPr>
        <w:t>е</w:t>
      </w:r>
      <w:r w:rsidR="0028626D">
        <w:rPr>
          <w:color w:val="000000"/>
          <w:sz w:val="28"/>
          <w:szCs w:val="28"/>
        </w:rPr>
        <w:t> </w:t>
      </w:r>
      <w:r w:rsidR="0028626D" w:rsidRPr="0028626D">
        <w:rPr>
          <w:color w:val="000000"/>
          <w:sz w:val="28"/>
          <w:szCs w:val="28"/>
        </w:rPr>
        <w:t>//</w:t>
      </w:r>
      <w:r w:rsidRPr="0028626D">
        <w:rPr>
          <w:color w:val="000000"/>
          <w:sz w:val="28"/>
          <w:szCs w:val="28"/>
        </w:rPr>
        <w:t xml:space="preserve"> Аналитик, </w:t>
      </w:r>
      <w:r w:rsidR="0028626D">
        <w:rPr>
          <w:color w:val="000000"/>
          <w:sz w:val="28"/>
          <w:szCs w:val="28"/>
        </w:rPr>
        <w:t>№</w:t>
      </w:r>
      <w:r w:rsidR="0028626D" w:rsidRPr="0028626D">
        <w:rPr>
          <w:color w:val="000000"/>
          <w:sz w:val="28"/>
          <w:szCs w:val="28"/>
        </w:rPr>
        <w:t>5</w:t>
      </w:r>
      <w:r w:rsidR="001E0396" w:rsidRPr="0028626D">
        <w:rPr>
          <w:color w:val="000000"/>
          <w:sz w:val="28"/>
          <w:szCs w:val="28"/>
        </w:rPr>
        <w:t xml:space="preserve">, 2007. </w:t>
      </w:r>
      <w:r w:rsidR="0028626D">
        <w:rPr>
          <w:color w:val="000000"/>
          <w:sz w:val="28"/>
          <w:szCs w:val="28"/>
        </w:rPr>
        <w:t>–</w:t>
      </w:r>
      <w:r w:rsidR="0028626D" w:rsidRPr="0028626D">
        <w:rPr>
          <w:color w:val="000000"/>
          <w:sz w:val="28"/>
          <w:szCs w:val="28"/>
        </w:rPr>
        <w:t xml:space="preserve"> </w:t>
      </w:r>
      <w:r w:rsidR="001E0396" w:rsidRPr="0028626D">
        <w:rPr>
          <w:color w:val="000000"/>
          <w:sz w:val="28"/>
          <w:szCs w:val="28"/>
        </w:rPr>
        <w:t>С.</w:t>
      </w:r>
      <w:r w:rsidR="0028626D">
        <w:rPr>
          <w:color w:val="000000"/>
          <w:sz w:val="28"/>
          <w:szCs w:val="28"/>
        </w:rPr>
        <w:t> </w:t>
      </w:r>
      <w:r w:rsidR="0028626D" w:rsidRPr="0028626D">
        <w:rPr>
          <w:color w:val="000000"/>
          <w:sz w:val="28"/>
          <w:szCs w:val="28"/>
        </w:rPr>
        <w:t>35</w:t>
      </w:r>
      <w:r w:rsidR="0028626D">
        <w:rPr>
          <w:color w:val="000000"/>
          <w:sz w:val="28"/>
          <w:szCs w:val="28"/>
        </w:rPr>
        <w:t>–</w:t>
      </w:r>
      <w:r w:rsidR="0028626D" w:rsidRPr="0028626D">
        <w:rPr>
          <w:color w:val="000000"/>
          <w:sz w:val="28"/>
          <w:szCs w:val="28"/>
        </w:rPr>
        <w:t>3</w:t>
      </w:r>
      <w:r w:rsidR="001E0396" w:rsidRPr="0028626D">
        <w:rPr>
          <w:color w:val="000000"/>
          <w:sz w:val="28"/>
          <w:szCs w:val="28"/>
        </w:rPr>
        <w:t>7.</w:t>
      </w:r>
    </w:p>
    <w:p w:rsidR="00444587" w:rsidRPr="0028626D" w:rsidRDefault="00444587"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 xml:space="preserve">Дант П. </w:t>
      </w:r>
      <w:r w:rsidR="00137215" w:rsidRPr="0028626D">
        <w:rPr>
          <w:color w:val="000000"/>
          <w:sz w:val="28"/>
          <w:szCs w:val="28"/>
        </w:rPr>
        <w:t>Индия сегодня</w:t>
      </w:r>
      <w:r w:rsidR="003225B7" w:rsidRPr="0028626D">
        <w:rPr>
          <w:color w:val="000000"/>
          <w:sz w:val="28"/>
          <w:szCs w:val="28"/>
        </w:rPr>
        <w:t>.</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4A4A02" w:rsidRPr="0028626D">
        <w:rPr>
          <w:color w:val="000000"/>
          <w:sz w:val="28"/>
          <w:szCs w:val="28"/>
        </w:rPr>
        <w:t xml:space="preserve"> 197</w:t>
      </w:r>
      <w:r w:rsidR="001E0396" w:rsidRPr="0028626D">
        <w:rPr>
          <w:color w:val="000000"/>
          <w:sz w:val="28"/>
          <w:szCs w:val="28"/>
        </w:rPr>
        <w:t>8.</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377</w:t>
      </w:r>
      <w:r w:rsidR="0028626D">
        <w:rPr>
          <w:color w:val="000000"/>
          <w:sz w:val="28"/>
          <w:szCs w:val="28"/>
        </w:rPr>
        <w:t> </w:t>
      </w:r>
      <w:r w:rsidR="0028626D" w:rsidRPr="0028626D">
        <w:rPr>
          <w:color w:val="000000"/>
          <w:sz w:val="28"/>
          <w:szCs w:val="28"/>
        </w:rPr>
        <w:t>с.</w:t>
      </w:r>
    </w:p>
    <w:p w:rsidR="00444587" w:rsidRPr="0028626D" w:rsidRDefault="00444587"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Полонская Л.</w:t>
      </w:r>
      <w:r w:rsidR="0028626D" w:rsidRPr="0028626D">
        <w:rPr>
          <w:color w:val="000000"/>
          <w:sz w:val="28"/>
          <w:szCs w:val="28"/>
        </w:rPr>
        <w:t>Р.</w:t>
      </w:r>
      <w:r w:rsidR="0028626D">
        <w:rPr>
          <w:color w:val="000000"/>
          <w:sz w:val="28"/>
          <w:szCs w:val="28"/>
        </w:rPr>
        <w:t> </w:t>
      </w:r>
      <w:r w:rsidR="0028626D" w:rsidRPr="0028626D">
        <w:rPr>
          <w:color w:val="000000"/>
          <w:sz w:val="28"/>
          <w:szCs w:val="28"/>
        </w:rPr>
        <w:t>Махатма</w:t>
      </w:r>
      <w:r w:rsidRPr="0028626D">
        <w:rPr>
          <w:color w:val="000000"/>
          <w:sz w:val="28"/>
          <w:szCs w:val="28"/>
        </w:rPr>
        <w:t xml:space="preserve"> Ганди: смысл жизни.</w:t>
      </w:r>
      <w:r w:rsidR="0028626D">
        <w:rPr>
          <w:color w:val="000000"/>
          <w:sz w:val="28"/>
          <w:szCs w:val="28"/>
        </w:rPr>
        <w:t> </w:t>
      </w:r>
      <w:r w:rsidR="0028626D" w:rsidRPr="0028626D">
        <w:rPr>
          <w:color w:val="000000"/>
          <w:sz w:val="28"/>
          <w:szCs w:val="28"/>
        </w:rPr>
        <w:t>//</w:t>
      </w:r>
      <w:r w:rsidR="00176D7A" w:rsidRPr="0028626D">
        <w:rPr>
          <w:color w:val="000000"/>
          <w:sz w:val="28"/>
          <w:szCs w:val="28"/>
        </w:rPr>
        <w:t xml:space="preserve"> </w:t>
      </w:r>
      <w:r w:rsidRPr="0028626D">
        <w:rPr>
          <w:color w:val="000000"/>
          <w:sz w:val="28"/>
          <w:szCs w:val="28"/>
        </w:rPr>
        <w:t>Новая и новейш</w:t>
      </w:r>
      <w:r w:rsidR="00E24812" w:rsidRPr="0028626D">
        <w:rPr>
          <w:color w:val="000000"/>
          <w:sz w:val="28"/>
          <w:szCs w:val="28"/>
        </w:rPr>
        <w:t>ая история.</w:t>
      </w:r>
      <w:r w:rsidR="0028626D">
        <w:rPr>
          <w:color w:val="000000"/>
          <w:sz w:val="28"/>
          <w:szCs w:val="28"/>
        </w:rPr>
        <w:t xml:space="preserve"> №</w:t>
      </w:r>
      <w:r w:rsidR="0028626D" w:rsidRPr="0028626D">
        <w:rPr>
          <w:color w:val="000000"/>
          <w:sz w:val="28"/>
          <w:szCs w:val="28"/>
        </w:rPr>
        <w:t>4</w:t>
      </w:r>
      <w:r w:rsidR="00E24812" w:rsidRPr="0028626D">
        <w:rPr>
          <w:color w:val="000000"/>
          <w:sz w:val="28"/>
          <w:szCs w:val="28"/>
        </w:rPr>
        <w:t>,</w:t>
      </w:r>
      <w:r w:rsidR="00176D7A" w:rsidRPr="0028626D">
        <w:rPr>
          <w:color w:val="000000"/>
          <w:sz w:val="28"/>
          <w:szCs w:val="28"/>
        </w:rPr>
        <w:t xml:space="preserve"> </w:t>
      </w:r>
      <w:r w:rsidR="001E0396" w:rsidRPr="0028626D">
        <w:rPr>
          <w:color w:val="000000"/>
          <w:sz w:val="28"/>
          <w:szCs w:val="28"/>
        </w:rPr>
        <w:t>1960.</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425</w:t>
      </w:r>
      <w:r w:rsidR="0028626D">
        <w:rPr>
          <w:color w:val="000000"/>
          <w:sz w:val="28"/>
          <w:szCs w:val="28"/>
        </w:rPr>
        <w:t> </w:t>
      </w:r>
      <w:r w:rsidR="0028626D" w:rsidRPr="0028626D">
        <w:rPr>
          <w:color w:val="000000"/>
          <w:sz w:val="28"/>
          <w:szCs w:val="28"/>
        </w:rPr>
        <w:t>с.</w:t>
      </w:r>
    </w:p>
    <w:p w:rsidR="00444587" w:rsidRPr="0028626D" w:rsidRDefault="00444587"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Синхап</w:t>
      </w:r>
      <w:r w:rsidR="00176D7A" w:rsidRPr="0028626D">
        <w:rPr>
          <w:color w:val="000000"/>
          <w:sz w:val="28"/>
          <w:szCs w:val="28"/>
        </w:rPr>
        <w:t xml:space="preserve"> </w:t>
      </w:r>
      <w:r w:rsidRPr="0028626D">
        <w:rPr>
          <w:color w:val="000000"/>
          <w:sz w:val="28"/>
          <w:szCs w:val="28"/>
        </w:rPr>
        <w:t>Л. Революционные движения в Индии</w:t>
      </w:r>
      <w:r w:rsidR="0028626D" w:rsidRPr="0028626D">
        <w:rPr>
          <w:color w:val="000000"/>
          <w:sz w:val="28"/>
          <w:szCs w:val="28"/>
        </w:rPr>
        <w:t>.</w:t>
      </w:r>
      <w:r w:rsidR="0028626D">
        <w:rPr>
          <w:color w:val="000000"/>
          <w:sz w:val="28"/>
          <w:szCs w:val="28"/>
        </w:rPr>
        <w:t> </w:t>
      </w:r>
      <w:r w:rsidR="0028626D" w:rsidRPr="0028626D">
        <w:rPr>
          <w:color w:val="000000"/>
          <w:sz w:val="28"/>
          <w:szCs w:val="28"/>
        </w:rPr>
        <w:t>//</w:t>
      </w:r>
      <w:r w:rsidR="0028626D">
        <w:rPr>
          <w:color w:val="000000"/>
          <w:sz w:val="28"/>
          <w:szCs w:val="28"/>
        </w:rPr>
        <w:t xml:space="preserve"> </w:t>
      </w:r>
      <w:r w:rsidR="0028626D" w:rsidRPr="0028626D">
        <w:rPr>
          <w:color w:val="000000"/>
          <w:sz w:val="28"/>
          <w:szCs w:val="28"/>
        </w:rPr>
        <w:t>Н</w:t>
      </w:r>
      <w:r w:rsidRPr="0028626D">
        <w:rPr>
          <w:color w:val="000000"/>
          <w:sz w:val="28"/>
          <w:szCs w:val="28"/>
        </w:rPr>
        <w:t xml:space="preserve">ароды Азии и </w:t>
      </w:r>
      <w:r w:rsidR="00E24812" w:rsidRPr="0028626D">
        <w:rPr>
          <w:color w:val="000000"/>
          <w:sz w:val="28"/>
          <w:szCs w:val="28"/>
        </w:rPr>
        <w:t>Африки,</w:t>
      </w:r>
      <w:r w:rsidR="00176D7A" w:rsidRPr="0028626D">
        <w:rPr>
          <w:color w:val="000000"/>
          <w:sz w:val="28"/>
          <w:szCs w:val="28"/>
        </w:rPr>
        <w:t xml:space="preserve"> </w:t>
      </w:r>
      <w:r w:rsidR="0028626D">
        <w:rPr>
          <w:color w:val="000000"/>
          <w:sz w:val="28"/>
          <w:szCs w:val="28"/>
        </w:rPr>
        <w:t>№</w:t>
      </w:r>
      <w:r w:rsidR="0028626D" w:rsidRPr="0028626D">
        <w:rPr>
          <w:color w:val="000000"/>
          <w:sz w:val="28"/>
          <w:szCs w:val="28"/>
        </w:rPr>
        <w:t>2</w:t>
      </w:r>
      <w:r w:rsidR="00E24812" w:rsidRPr="0028626D">
        <w:rPr>
          <w:color w:val="000000"/>
          <w:sz w:val="28"/>
          <w:szCs w:val="28"/>
        </w:rPr>
        <w:t>,</w:t>
      </w:r>
      <w:r w:rsidR="00176D7A" w:rsidRPr="0028626D">
        <w:rPr>
          <w:color w:val="000000"/>
          <w:sz w:val="28"/>
          <w:szCs w:val="28"/>
        </w:rPr>
        <w:t xml:space="preserve"> </w:t>
      </w:r>
      <w:r w:rsidR="001E0396" w:rsidRPr="0028626D">
        <w:rPr>
          <w:color w:val="000000"/>
          <w:sz w:val="28"/>
          <w:szCs w:val="28"/>
        </w:rPr>
        <w:t>1972. – С.</w:t>
      </w:r>
      <w:r w:rsidR="0028626D">
        <w:rPr>
          <w:color w:val="000000"/>
          <w:sz w:val="28"/>
          <w:szCs w:val="28"/>
        </w:rPr>
        <w:t> </w:t>
      </w:r>
      <w:r w:rsidR="0028626D" w:rsidRPr="0028626D">
        <w:rPr>
          <w:color w:val="000000"/>
          <w:sz w:val="28"/>
          <w:szCs w:val="28"/>
        </w:rPr>
        <w:t>6</w:t>
      </w:r>
      <w:r w:rsidR="001E0396" w:rsidRPr="0028626D">
        <w:rPr>
          <w:color w:val="000000"/>
          <w:sz w:val="28"/>
          <w:szCs w:val="28"/>
        </w:rPr>
        <w:t xml:space="preserve"> – 8</w:t>
      </w:r>
      <w:r w:rsidR="00E24812" w:rsidRPr="0028626D">
        <w:rPr>
          <w:color w:val="000000"/>
          <w:sz w:val="28"/>
          <w:szCs w:val="28"/>
        </w:rPr>
        <w:t>.</w:t>
      </w:r>
    </w:p>
    <w:p w:rsidR="004A4A02" w:rsidRPr="0028626D" w:rsidRDefault="004A4A02"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Дьякова А.</w:t>
      </w:r>
      <w:r w:rsidR="0028626D" w:rsidRPr="0028626D">
        <w:rPr>
          <w:color w:val="000000"/>
          <w:sz w:val="28"/>
          <w:szCs w:val="28"/>
        </w:rPr>
        <w:t>М.</w:t>
      </w:r>
      <w:r w:rsidR="0028626D">
        <w:rPr>
          <w:color w:val="000000"/>
          <w:sz w:val="28"/>
          <w:szCs w:val="28"/>
        </w:rPr>
        <w:t> </w:t>
      </w:r>
      <w:r w:rsidR="0028626D" w:rsidRPr="0028626D">
        <w:rPr>
          <w:color w:val="000000"/>
          <w:sz w:val="28"/>
          <w:szCs w:val="28"/>
        </w:rPr>
        <w:t>Национальный</w:t>
      </w:r>
      <w:r w:rsidRPr="0028626D">
        <w:rPr>
          <w:color w:val="000000"/>
          <w:sz w:val="28"/>
          <w:szCs w:val="28"/>
        </w:rPr>
        <w:t xml:space="preserve"> вопрос и английский импер</w:t>
      </w:r>
      <w:r w:rsidR="00137215" w:rsidRPr="0028626D">
        <w:rPr>
          <w:color w:val="000000"/>
          <w:sz w:val="28"/>
          <w:szCs w:val="28"/>
        </w:rPr>
        <w:t xml:space="preserve">иализм в Индии.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1E0396" w:rsidRPr="0028626D">
        <w:rPr>
          <w:color w:val="000000"/>
          <w:sz w:val="28"/>
          <w:szCs w:val="28"/>
        </w:rPr>
        <w:t xml:space="preserve"> 1948.</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205</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Комаров Э.</w:t>
      </w:r>
      <w:r w:rsidR="0028626D" w:rsidRPr="0028626D">
        <w:rPr>
          <w:color w:val="000000"/>
          <w:sz w:val="28"/>
          <w:szCs w:val="28"/>
        </w:rPr>
        <w:t>Н.</w:t>
      </w:r>
      <w:r w:rsidR="0028626D">
        <w:rPr>
          <w:color w:val="000000"/>
          <w:sz w:val="28"/>
          <w:szCs w:val="28"/>
        </w:rPr>
        <w:t> </w:t>
      </w:r>
      <w:r w:rsidR="0028626D" w:rsidRPr="0028626D">
        <w:rPr>
          <w:color w:val="000000"/>
          <w:sz w:val="28"/>
          <w:szCs w:val="28"/>
        </w:rPr>
        <w:t>Критика</w:t>
      </w:r>
      <w:r w:rsidRPr="0028626D">
        <w:rPr>
          <w:color w:val="000000"/>
          <w:sz w:val="28"/>
          <w:szCs w:val="28"/>
        </w:rPr>
        <w:t xml:space="preserve"> буржуазного общества и эгалитарные концепции в Индии</w:t>
      </w:r>
      <w:r w:rsidR="0028626D">
        <w:rPr>
          <w:color w:val="000000"/>
          <w:sz w:val="28"/>
          <w:szCs w:val="28"/>
        </w:rPr>
        <w:t> </w:t>
      </w:r>
      <w:r w:rsidR="0028626D" w:rsidRPr="0028626D">
        <w:rPr>
          <w:color w:val="000000"/>
          <w:sz w:val="28"/>
          <w:szCs w:val="28"/>
        </w:rPr>
        <w:t>//</w:t>
      </w:r>
      <w:r w:rsidRPr="0028626D">
        <w:rPr>
          <w:color w:val="000000"/>
          <w:sz w:val="28"/>
          <w:szCs w:val="28"/>
        </w:rPr>
        <w:t xml:space="preserve"> Народы Азии и Африки,</w:t>
      </w:r>
      <w:r w:rsidR="00176D7A" w:rsidRPr="0028626D">
        <w:rPr>
          <w:color w:val="000000"/>
          <w:sz w:val="28"/>
          <w:szCs w:val="28"/>
        </w:rPr>
        <w:t xml:space="preserve"> </w:t>
      </w:r>
      <w:r w:rsidR="0028626D">
        <w:rPr>
          <w:color w:val="000000"/>
          <w:sz w:val="28"/>
          <w:szCs w:val="28"/>
        </w:rPr>
        <w:t>№</w:t>
      </w:r>
      <w:r w:rsidR="0028626D" w:rsidRPr="0028626D">
        <w:rPr>
          <w:color w:val="000000"/>
          <w:sz w:val="28"/>
          <w:szCs w:val="28"/>
        </w:rPr>
        <w:t>6</w:t>
      </w:r>
      <w:r w:rsidR="001E0396" w:rsidRPr="0028626D">
        <w:rPr>
          <w:color w:val="000000"/>
          <w:sz w:val="28"/>
          <w:szCs w:val="28"/>
        </w:rPr>
        <w:t>, 1967.</w:t>
      </w:r>
      <w:r w:rsidR="00E24812" w:rsidRPr="0028626D">
        <w:rPr>
          <w:color w:val="000000"/>
          <w:sz w:val="28"/>
          <w:szCs w:val="28"/>
        </w:rPr>
        <w:t xml:space="preserve"> </w:t>
      </w:r>
      <w:r w:rsidR="001E0396" w:rsidRPr="0028626D">
        <w:rPr>
          <w:color w:val="000000"/>
          <w:sz w:val="28"/>
          <w:szCs w:val="28"/>
        </w:rPr>
        <w:t>– С.</w:t>
      </w:r>
      <w:r w:rsidR="0028626D">
        <w:rPr>
          <w:color w:val="000000"/>
          <w:sz w:val="28"/>
          <w:szCs w:val="28"/>
        </w:rPr>
        <w:t> </w:t>
      </w:r>
      <w:r w:rsidR="0028626D" w:rsidRPr="0028626D">
        <w:rPr>
          <w:color w:val="000000"/>
          <w:sz w:val="28"/>
          <w:szCs w:val="28"/>
        </w:rPr>
        <w:t>13</w:t>
      </w:r>
      <w:r w:rsidR="0028626D">
        <w:rPr>
          <w:color w:val="000000"/>
          <w:sz w:val="28"/>
          <w:szCs w:val="28"/>
        </w:rPr>
        <w:t>–</w:t>
      </w:r>
      <w:r w:rsidR="0028626D" w:rsidRPr="0028626D">
        <w:rPr>
          <w:color w:val="000000"/>
          <w:sz w:val="28"/>
          <w:szCs w:val="28"/>
        </w:rPr>
        <w:t>1</w:t>
      </w:r>
      <w:r w:rsidR="001E0396" w:rsidRPr="0028626D">
        <w:rPr>
          <w:color w:val="000000"/>
          <w:sz w:val="28"/>
          <w:szCs w:val="28"/>
        </w:rPr>
        <w:t>4</w:t>
      </w:r>
      <w:r w:rsidR="00E24812" w:rsidRPr="0028626D">
        <w:rPr>
          <w:color w:val="000000"/>
          <w:sz w:val="28"/>
          <w:szCs w:val="28"/>
        </w:rPr>
        <w:t>.</w:t>
      </w:r>
    </w:p>
    <w:p w:rsidR="001B60F1" w:rsidRPr="0028626D" w:rsidRDefault="001B60F1" w:rsidP="0028626D">
      <w:pPr>
        <w:numPr>
          <w:ilvl w:val="0"/>
          <w:numId w:val="57"/>
        </w:numPr>
        <w:tabs>
          <w:tab w:val="left" w:pos="456"/>
        </w:tabs>
        <w:spacing w:line="360" w:lineRule="auto"/>
        <w:ind w:left="0" w:firstLine="0"/>
        <w:jc w:val="both"/>
        <w:rPr>
          <w:color w:val="000000"/>
          <w:sz w:val="28"/>
          <w:szCs w:val="28"/>
        </w:rPr>
      </w:pPr>
      <w:r w:rsidRPr="0028626D">
        <w:rPr>
          <w:color w:val="000000"/>
          <w:sz w:val="28"/>
          <w:szCs w:val="28"/>
        </w:rPr>
        <w:t>Юрлов Ф.</w:t>
      </w:r>
      <w:r w:rsidR="0028626D" w:rsidRPr="0028626D">
        <w:rPr>
          <w:color w:val="000000"/>
          <w:sz w:val="28"/>
          <w:szCs w:val="28"/>
        </w:rPr>
        <w:t>Н.</w:t>
      </w:r>
      <w:r w:rsidR="0028626D">
        <w:rPr>
          <w:color w:val="000000"/>
          <w:sz w:val="28"/>
          <w:szCs w:val="28"/>
        </w:rPr>
        <w:t> </w:t>
      </w:r>
      <w:r w:rsidR="0028626D" w:rsidRPr="0028626D">
        <w:rPr>
          <w:color w:val="000000"/>
          <w:sz w:val="28"/>
          <w:szCs w:val="28"/>
        </w:rPr>
        <w:t>Опыт</w:t>
      </w:r>
      <w:r w:rsidRPr="0028626D">
        <w:rPr>
          <w:color w:val="000000"/>
          <w:sz w:val="28"/>
          <w:szCs w:val="28"/>
        </w:rPr>
        <w:t xml:space="preserve"> эволюционной демократической модернизации Индии</w:t>
      </w:r>
      <w:r w:rsidR="0028626D">
        <w:rPr>
          <w:color w:val="000000"/>
          <w:sz w:val="28"/>
          <w:szCs w:val="28"/>
        </w:rPr>
        <w:t> </w:t>
      </w:r>
      <w:r w:rsidR="0028626D" w:rsidRPr="0028626D">
        <w:rPr>
          <w:color w:val="000000"/>
          <w:sz w:val="28"/>
          <w:szCs w:val="28"/>
        </w:rPr>
        <w:t>//</w:t>
      </w:r>
      <w:r w:rsidR="0028626D">
        <w:rPr>
          <w:color w:val="000000"/>
          <w:sz w:val="28"/>
          <w:szCs w:val="28"/>
        </w:rPr>
        <w:t xml:space="preserve"> </w:t>
      </w:r>
      <w:r w:rsidR="0028626D" w:rsidRPr="0028626D">
        <w:rPr>
          <w:color w:val="000000"/>
          <w:sz w:val="28"/>
          <w:szCs w:val="28"/>
        </w:rPr>
        <w:t>Э</w:t>
      </w:r>
      <w:r w:rsidR="001E0396" w:rsidRPr="0028626D">
        <w:rPr>
          <w:color w:val="000000"/>
          <w:sz w:val="28"/>
          <w:szCs w:val="28"/>
        </w:rPr>
        <w:t xml:space="preserve">ксперт, </w:t>
      </w:r>
      <w:r w:rsidR="0028626D">
        <w:rPr>
          <w:color w:val="000000"/>
          <w:sz w:val="28"/>
          <w:szCs w:val="28"/>
        </w:rPr>
        <w:t>№</w:t>
      </w:r>
      <w:r w:rsidR="0028626D" w:rsidRPr="0028626D">
        <w:rPr>
          <w:color w:val="000000"/>
          <w:sz w:val="28"/>
          <w:szCs w:val="28"/>
        </w:rPr>
        <w:t>1</w:t>
      </w:r>
      <w:r w:rsidR="001E0396" w:rsidRPr="0028626D">
        <w:rPr>
          <w:color w:val="000000"/>
          <w:sz w:val="28"/>
          <w:szCs w:val="28"/>
        </w:rPr>
        <w:t xml:space="preserve">, 2010. </w:t>
      </w:r>
      <w:r w:rsidR="0028626D">
        <w:rPr>
          <w:color w:val="000000"/>
          <w:sz w:val="28"/>
          <w:szCs w:val="28"/>
        </w:rPr>
        <w:t>–</w:t>
      </w:r>
      <w:r w:rsidR="0028626D" w:rsidRPr="0028626D">
        <w:rPr>
          <w:color w:val="000000"/>
          <w:sz w:val="28"/>
          <w:szCs w:val="28"/>
        </w:rPr>
        <w:t xml:space="preserve"> </w:t>
      </w:r>
      <w:r w:rsidR="001E0396" w:rsidRPr="0028626D">
        <w:rPr>
          <w:color w:val="000000"/>
          <w:sz w:val="28"/>
          <w:szCs w:val="28"/>
        </w:rPr>
        <w:t>С.</w:t>
      </w:r>
      <w:r w:rsidR="0028626D">
        <w:rPr>
          <w:color w:val="000000"/>
          <w:sz w:val="28"/>
          <w:szCs w:val="28"/>
        </w:rPr>
        <w:t> </w:t>
      </w:r>
      <w:r w:rsidR="0028626D" w:rsidRPr="0028626D">
        <w:rPr>
          <w:color w:val="000000"/>
          <w:sz w:val="28"/>
          <w:szCs w:val="28"/>
        </w:rPr>
        <w:t>27</w:t>
      </w:r>
      <w:r w:rsidR="0028626D">
        <w:rPr>
          <w:color w:val="000000"/>
          <w:sz w:val="28"/>
          <w:szCs w:val="28"/>
        </w:rPr>
        <w:t>–</w:t>
      </w:r>
      <w:r w:rsidR="0028626D" w:rsidRPr="0028626D">
        <w:rPr>
          <w:color w:val="000000"/>
          <w:sz w:val="28"/>
          <w:szCs w:val="28"/>
        </w:rPr>
        <w:t>3</w:t>
      </w:r>
      <w:r w:rsidR="001E0396" w:rsidRPr="0028626D">
        <w:rPr>
          <w:color w:val="000000"/>
          <w:sz w:val="28"/>
          <w:szCs w:val="28"/>
        </w:rPr>
        <w:t>0</w:t>
      </w:r>
      <w:r w:rsidR="00E24812" w:rsidRPr="0028626D">
        <w:rPr>
          <w:color w:val="000000"/>
          <w:sz w:val="28"/>
          <w:szCs w:val="28"/>
        </w:rPr>
        <w:t>.</w:t>
      </w:r>
    </w:p>
    <w:p w:rsidR="00E24812" w:rsidRPr="0028626D" w:rsidRDefault="004A4A02"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Девяткина</w:t>
      </w:r>
      <w:r w:rsidR="00282A00">
        <w:rPr>
          <w:color w:val="000000"/>
          <w:sz w:val="28"/>
          <w:szCs w:val="28"/>
        </w:rPr>
        <w:t xml:space="preserve"> </w:t>
      </w:r>
      <w:r w:rsidRPr="0028626D">
        <w:rPr>
          <w:color w:val="000000"/>
          <w:sz w:val="28"/>
          <w:szCs w:val="28"/>
        </w:rPr>
        <w:t>Т.Ф.,</w:t>
      </w:r>
      <w:r w:rsidR="00E24812" w:rsidRPr="0028626D">
        <w:rPr>
          <w:color w:val="000000"/>
          <w:sz w:val="28"/>
          <w:szCs w:val="28"/>
        </w:rPr>
        <w:t xml:space="preserve"> </w:t>
      </w:r>
      <w:r w:rsidRPr="0028626D">
        <w:rPr>
          <w:color w:val="000000"/>
          <w:sz w:val="28"/>
          <w:szCs w:val="28"/>
        </w:rPr>
        <w:t>Индийский национал</w:t>
      </w:r>
      <w:r w:rsidR="00137215" w:rsidRPr="0028626D">
        <w:rPr>
          <w:color w:val="000000"/>
          <w:sz w:val="28"/>
          <w:szCs w:val="28"/>
        </w:rPr>
        <w:t>ьный конгресс</w:t>
      </w:r>
      <w:r w:rsidR="003225B7" w:rsidRPr="0028626D">
        <w:rPr>
          <w:color w:val="000000"/>
          <w:sz w:val="28"/>
          <w:szCs w:val="28"/>
        </w:rPr>
        <w:t>.</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1E0396" w:rsidRPr="0028626D">
        <w:rPr>
          <w:color w:val="000000"/>
          <w:sz w:val="28"/>
          <w:szCs w:val="28"/>
        </w:rPr>
        <w:t xml:space="preserve"> 1970.</w:t>
      </w:r>
      <w:r w:rsidR="0028626D" w:rsidRPr="0028626D">
        <w:rPr>
          <w:color w:val="000000"/>
          <w:sz w:val="28"/>
          <w:szCs w:val="28"/>
        </w:rPr>
        <w:t xml:space="preserve"> </w:t>
      </w:r>
      <w:r w:rsidR="0028626D">
        <w:rPr>
          <w:color w:val="000000"/>
          <w:sz w:val="28"/>
          <w:szCs w:val="28"/>
        </w:rPr>
        <w:t>–</w:t>
      </w:r>
    </w:p>
    <w:p w:rsidR="004A4A02" w:rsidRPr="0028626D" w:rsidRDefault="001E0396"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266</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 xml:space="preserve">Кальвокаресси П. Мировая политика </w:t>
      </w:r>
      <w:r w:rsidR="001E0396" w:rsidRPr="0028626D">
        <w:rPr>
          <w:color w:val="000000"/>
          <w:sz w:val="28"/>
          <w:szCs w:val="28"/>
        </w:rPr>
        <w:t>1945</w:t>
      </w:r>
      <w:r w:rsidR="0028626D">
        <w:rPr>
          <w:color w:val="000000"/>
          <w:sz w:val="28"/>
          <w:szCs w:val="28"/>
        </w:rPr>
        <w:t>–</w:t>
      </w:r>
      <w:r w:rsidR="0028626D" w:rsidRPr="0028626D">
        <w:rPr>
          <w:color w:val="000000"/>
          <w:sz w:val="28"/>
          <w:szCs w:val="28"/>
        </w:rPr>
        <w:t>2</w:t>
      </w:r>
      <w:r w:rsidR="001E0396" w:rsidRPr="0028626D">
        <w:rPr>
          <w:color w:val="000000"/>
          <w:sz w:val="28"/>
          <w:szCs w:val="28"/>
        </w:rPr>
        <w:t>000.</w:t>
      </w:r>
      <w:r w:rsidRPr="0028626D">
        <w:rPr>
          <w:color w:val="000000"/>
          <w:sz w:val="28"/>
          <w:szCs w:val="28"/>
        </w:rPr>
        <w:t xml:space="preserve"> Т.</w:t>
      </w:r>
      <w:r w:rsidR="00282A00">
        <w:rPr>
          <w:color w:val="000000"/>
          <w:sz w:val="28"/>
          <w:szCs w:val="28"/>
        </w:rPr>
        <w:t xml:space="preserve"> </w:t>
      </w:r>
      <w:r w:rsidRPr="0028626D">
        <w:rPr>
          <w:color w:val="000000"/>
          <w:sz w:val="28"/>
          <w:szCs w:val="28"/>
        </w:rPr>
        <w:t>2.</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 xml:space="preserve">М.: </w:t>
      </w:r>
      <w:r w:rsidR="001E0396" w:rsidRPr="0028626D">
        <w:rPr>
          <w:color w:val="000000"/>
          <w:sz w:val="28"/>
          <w:szCs w:val="28"/>
        </w:rPr>
        <w:t>2003.</w:t>
      </w:r>
      <w:r w:rsidR="0028626D">
        <w:rPr>
          <w:color w:val="000000"/>
          <w:sz w:val="28"/>
          <w:szCs w:val="28"/>
        </w:rPr>
        <w:t> –</w:t>
      </w:r>
      <w:r w:rsidR="0028626D" w:rsidRPr="0028626D">
        <w:rPr>
          <w:color w:val="000000"/>
          <w:sz w:val="28"/>
          <w:szCs w:val="28"/>
        </w:rPr>
        <w:t xml:space="preserve"> </w:t>
      </w:r>
      <w:r w:rsidR="00E24812" w:rsidRPr="0028626D">
        <w:rPr>
          <w:color w:val="000000"/>
          <w:sz w:val="28"/>
          <w:szCs w:val="28"/>
        </w:rPr>
        <w:t>488</w:t>
      </w:r>
      <w:r w:rsidR="0028626D">
        <w:rPr>
          <w:color w:val="000000"/>
          <w:sz w:val="28"/>
          <w:szCs w:val="28"/>
        </w:rPr>
        <w:t> </w:t>
      </w:r>
      <w:r w:rsidR="0028626D" w:rsidRPr="0028626D">
        <w:rPr>
          <w:color w:val="000000"/>
          <w:sz w:val="28"/>
          <w:szCs w:val="28"/>
        </w:rPr>
        <w:t>с.</w:t>
      </w:r>
    </w:p>
    <w:p w:rsidR="004A4A02" w:rsidRPr="0028626D" w:rsidRDefault="004A4A02"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История стран Азии и Африки в Новое в</w:t>
      </w:r>
      <w:r w:rsidR="00E22D26" w:rsidRPr="0028626D">
        <w:rPr>
          <w:color w:val="000000"/>
          <w:sz w:val="28"/>
          <w:szCs w:val="28"/>
        </w:rPr>
        <w:t>ремя. Ч.</w:t>
      </w:r>
      <w:r w:rsidR="0028626D">
        <w:rPr>
          <w:color w:val="000000"/>
          <w:sz w:val="28"/>
          <w:szCs w:val="28"/>
        </w:rPr>
        <w:t> </w:t>
      </w:r>
      <w:r w:rsidR="0028626D" w:rsidRPr="0028626D">
        <w:rPr>
          <w:color w:val="000000"/>
          <w:sz w:val="28"/>
          <w:szCs w:val="28"/>
        </w:rPr>
        <w:t>1</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176D7A" w:rsidRPr="0028626D">
        <w:rPr>
          <w:color w:val="000000"/>
          <w:sz w:val="28"/>
          <w:szCs w:val="28"/>
        </w:rPr>
        <w:t xml:space="preserve"> </w:t>
      </w:r>
      <w:r w:rsidR="00614B0E" w:rsidRPr="0028626D">
        <w:rPr>
          <w:color w:val="000000"/>
          <w:sz w:val="28"/>
          <w:szCs w:val="28"/>
        </w:rPr>
        <w:t>2001</w:t>
      </w:r>
      <w:r w:rsidR="001E0396" w:rsidRPr="0028626D">
        <w:rPr>
          <w:color w:val="000000"/>
          <w:sz w:val="28"/>
          <w:szCs w:val="28"/>
        </w:rPr>
        <w:t>.</w:t>
      </w:r>
      <w:r w:rsidR="0028626D">
        <w:rPr>
          <w:color w:val="000000"/>
          <w:sz w:val="28"/>
          <w:szCs w:val="28"/>
        </w:rPr>
        <w:t> –</w:t>
      </w:r>
      <w:r w:rsidR="0028626D" w:rsidRPr="0028626D">
        <w:rPr>
          <w:color w:val="000000"/>
          <w:sz w:val="28"/>
          <w:szCs w:val="28"/>
        </w:rPr>
        <w:t xml:space="preserve"> </w:t>
      </w:r>
      <w:r w:rsidR="00E24812" w:rsidRPr="0028626D">
        <w:rPr>
          <w:color w:val="000000"/>
          <w:sz w:val="28"/>
          <w:szCs w:val="28"/>
        </w:rPr>
        <w:t>328</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Новейшая история И</w:t>
      </w:r>
      <w:r w:rsidR="003225B7" w:rsidRPr="0028626D">
        <w:rPr>
          <w:color w:val="000000"/>
          <w:sz w:val="28"/>
          <w:szCs w:val="28"/>
        </w:rPr>
        <w:t xml:space="preserve">ндии. </w:t>
      </w:r>
      <w:r w:rsidR="0028626D">
        <w:rPr>
          <w:color w:val="000000"/>
          <w:sz w:val="28"/>
          <w:szCs w:val="28"/>
        </w:rPr>
        <w:t>–</w:t>
      </w:r>
      <w:r w:rsidR="0028626D" w:rsidRPr="0028626D">
        <w:rPr>
          <w:color w:val="000000"/>
          <w:sz w:val="28"/>
          <w:szCs w:val="28"/>
        </w:rPr>
        <w:t xml:space="preserve"> </w:t>
      </w:r>
      <w:r w:rsidR="001E0396" w:rsidRPr="0028626D">
        <w:rPr>
          <w:color w:val="000000"/>
          <w:sz w:val="28"/>
          <w:szCs w:val="28"/>
        </w:rPr>
        <w:t>М.: НАУКА, 1959.</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483</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Регинин А.</w:t>
      </w:r>
      <w:r w:rsidR="0028626D" w:rsidRPr="0028626D">
        <w:rPr>
          <w:color w:val="000000"/>
          <w:sz w:val="28"/>
          <w:szCs w:val="28"/>
        </w:rPr>
        <w:t>И.</w:t>
      </w:r>
      <w:r w:rsidR="0028626D">
        <w:rPr>
          <w:color w:val="000000"/>
          <w:sz w:val="28"/>
          <w:szCs w:val="28"/>
        </w:rPr>
        <w:t> </w:t>
      </w:r>
      <w:r w:rsidR="0028626D" w:rsidRPr="0028626D">
        <w:rPr>
          <w:color w:val="000000"/>
          <w:sz w:val="28"/>
          <w:szCs w:val="28"/>
        </w:rPr>
        <w:t>Индийский</w:t>
      </w:r>
      <w:r w:rsidRPr="0028626D">
        <w:rPr>
          <w:color w:val="000000"/>
          <w:sz w:val="28"/>
          <w:szCs w:val="28"/>
        </w:rPr>
        <w:t xml:space="preserve"> национальный конгресс:</w:t>
      </w:r>
      <w:r w:rsidR="00176D7A" w:rsidRPr="0028626D">
        <w:rPr>
          <w:color w:val="000000"/>
          <w:sz w:val="28"/>
          <w:szCs w:val="28"/>
        </w:rPr>
        <w:t xml:space="preserve"> </w:t>
      </w:r>
      <w:r w:rsidRPr="0028626D">
        <w:rPr>
          <w:color w:val="000000"/>
          <w:sz w:val="28"/>
          <w:szCs w:val="28"/>
        </w:rPr>
        <w:t>очерки</w:t>
      </w:r>
      <w:r w:rsidR="00176D7A" w:rsidRPr="0028626D">
        <w:rPr>
          <w:color w:val="000000"/>
          <w:sz w:val="28"/>
          <w:szCs w:val="28"/>
        </w:rPr>
        <w:t xml:space="preserve"> </w:t>
      </w:r>
      <w:r w:rsidRPr="0028626D">
        <w:rPr>
          <w:color w:val="000000"/>
          <w:sz w:val="28"/>
          <w:szCs w:val="28"/>
        </w:rPr>
        <w:t>идеологии и</w:t>
      </w:r>
      <w:r w:rsidR="00176D7A" w:rsidRPr="0028626D">
        <w:rPr>
          <w:color w:val="000000"/>
          <w:sz w:val="28"/>
          <w:szCs w:val="28"/>
        </w:rPr>
        <w:t xml:space="preserve"> </w:t>
      </w:r>
      <w:r w:rsidRPr="0028626D">
        <w:rPr>
          <w:color w:val="000000"/>
          <w:sz w:val="28"/>
          <w:szCs w:val="28"/>
        </w:rPr>
        <w:t>политики</w:t>
      </w:r>
      <w:r w:rsidR="0028626D"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1E0396" w:rsidRPr="0028626D">
        <w:rPr>
          <w:color w:val="000000"/>
          <w:sz w:val="28"/>
          <w:szCs w:val="28"/>
        </w:rPr>
        <w:t xml:space="preserve"> 1977.</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165</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 xml:space="preserve">Котовский Г.Г., Бонград-Левин Г.М., Антонова </w:t>
      </w:r>
      <w:r w:rsidR="00137215" w:rsidRPr="0028626D">
        <w:rPr>
          <w:color w:val="000000"/>
          <w:sz w:val="28"/>
          <w:szCs w:val="28"/>
        </w:rPr>
        <w:t>К.</w:t>
      </w:r>
      <w:r w:rsidR="0028626D" w:rsidRPr="0028626D">
        <w:rPr>
          <w:color w:val="000000"/>
          <w:sz w:val="28"/>
          <w:szCs w:val="28"/>
        </w:rPr>
        <w:t>А.</w:t>
      </w:r>
      <w:r w:rsidR="0028626D">
        <w:rPr>
          <w:color w:val="000000"/>
          <w:sz w:val="28"/>
          <w:szCs w:val="28"/>
        </w:rPr>
        <w:t> </w:t>
      </w:r>
      <w:r w:rsidR="0028626D" w:rsidRPr="0028626D">
        <w:rPr>
          <w:color w:val="000000"/>
          <w:sz w:val="28"/>
          <w:szCs w:val="28"/>
        </w:rPr>
        <w:t>История</w:t>
      </w:r>
      <w:r w:rsidR="00137215" w:rsidRPr="0028626D">
        <w:rPr>
          <w:color w:val="000000"/>
          <w:sz w:val="28"/>
          <w:szCs w:val="28"/>
        </w:rPr>
        <w:t xml:space="preserve"> Индии</w:t>
      </w:r>
      <w:r w:rsidR="003225B7" w:rsidRPr="0028626D">
        <w:rPr>
          <w:color w:val="000000"/>
          <w:sz w:val="28"/>
          <w:szCs w:val="28"/>
        </w:rPr>
        <w:t>.</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Pr="0028626D">
        <w:rPr>
          <w:color w:val="000000"/>
          <w:sz w:val="28"/>
          <w:szCs w:val="28"/>
        </w:rPr>
        <w:t xml:space="preserve"> 1</w:t>
      </w:r>
      <w:r w:rsidR="001E0396" w:rsidRPr="0028626D">
        <w:rPr>
          <w:color w:val="000000"/>
          <w:sz w:val="28"/>
          <w:szCs w:val="28"/>
        </w:rPr>
        <w:t>979.</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608</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spacing w:line="360" w:lineRule="auto"/>
        <w:ind w:left="0" w:firstLine="0"/>
        <w:jc w:val="both"/>
        <w:rPr>
          <w:color w:val="000000"/>
          <w:sz w:val="28"/>
          <w:szCs w:val="28"/>
        </w:rPr>
      </w:pPr>
      <w:r w:rsidRPr="0028626D">
        <w:rPr>
          <w:color w:val="000000"/>
          <w:sz w:val="28"/>
          <w:szCs w:val="28"/>
          <w:lang w:val="kk-KZ"/>
        </w:rPr>
        <w:t>Губарев В.</w:t>
      </w:r>
      <w:r w:rsidR="0028626D" w:rsidRPr="0028626D">
        <w:rPr>
          <w:color w:val="000000"/>
          <w:sz w:val="28"/>
          <w:szCs w:val="28"/>
          <w:lang w:val="kk-KZ"/>
        </w:rPr>
        <w:t>К.</w:t>
      </w:r>
      <w:r w:rsidR="0028626D">
        <w:rPr>
          <w:color w:val="000000"/>
          <w:sz w:val="28"/>
          <w:szCs w:val="28"/>
          <w:lang w:val="kk-KZ"/>
        </w:rPr>
        <w:t> </w:t>
      </w:r>
      <w:r w:rsidR="0028626D" w:rsidRPr="0028626D">
        <w:rPr>
          <w:color w:val="000000"/>
          <w:sz w:val="28"/>
          <w:szCs w:val="28"/>
          <w:lang w:val="kk-KZ"/>
        </w:rPr>
        <w:t>Всемирная</w:t>
      </w:r>
      <w:r w:rsidRPr="0028626D">
        <w:rPr>
          <w:color w:val="000000"/>
          <w:sz w:val="28"/>
          <w:szCs w:val="28"/>
          <w:lang w:val="kk-KZ"/>
        </w:rPr>
        <w:t xml:space="preserve"> История</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775D4C" w:rsidRPr="0028626D">
        <w:rPr>
          <w:color w:val="000000"/>
          <w:sz w:val="28"/>
          <w:szCs w:val="28"/>
        </w:rPr>
        <w:t xml:space="preserve">М.: НАУКА, </w:t>
      </w:r>
      <w:r w:rsidR="001E0396" w:rsidRPr="0028626D">
        <w:rPr>
          <w:color w:val="000000"/>
          <w:sz w:val="28"/>
          <w:szCs w:val="28"/>
        </w:rPr>
        <w:t>2007.</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309</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Дадебаев А.</w:t>
      </w:r>
      <w:r w:rsidR="0028626D" w:rsidRPr="0028626D">
        <w:rPr>
          <w:color w:val="000000"/>
          <w:sz w:val="28"/>
          <w:szCs w:val="28"/>
        </w:rPr>
        <w:t>Д.</w:t>
      </w:r>
      <w:r w:rsidR="0028626D">
        <w:rPr>
          <w:color w:val="000000"/>
          <w:sz w:val="28"/>
          <w:szCs w:val="28"/>
        </w:rPr>
        <w:t> </w:t>
      </w:r>
      <w:r w:rsidR="0028626D" w:rsidRPr="0028626D">
        <w:rPr>
          <w:color w:val="000000"/>
          <w:sz w:val="28"/>
          <w:szCs w:val="28"/>
        </w:rPr>
        <w:t>Центральная</w:t>
      </w:r>
      <w:r w:rsidRPr="0028626D">
        <w:rPr>
          <w:color w:val="000000"/>
          <w:sz w:val="28"/>
          <w:szCs w:val="28"/>
        </w:rPr>
        <w:t xml:space="preserve"> Азия во внешней политики Индии.</w:t>
      </w:r>
      <w:r w:rsidR="0028626D">
        <w:rPr>
          <w:color w:val="000000"/>
          <w:sz w:val="28"/>
          <w:szCs w:val="28"/>
        </w:rPr>
        <w:t> </w:t>
      </w:r>
      <w:r w:rsidR="0028626D" w:rsidRPr="0028626D">
        <w:rPr>
          <w:color w:val="000000"/>
          <w:sz w:val="28"/>
          <w:szCs w:val="28"/>
        </w:rPr>
        <w:t>//</w:t>
      </w:r>
      <w:r w:rsidR="001E0396" w:rsidRPr="0028626D">
        <w:rPr>
          <w:color w:val="000000"/>
          <w:sz w:val="28"/>
          <w:szCs w:val="28"/>
        </w:rPr>
        <w:t xml:space="preserve"> Вестник, </w:t>
      </w:r>
      <w:r w:rsidR="0028626D">
        <w:rPr>
          <w:color w:val="000000"/>
          <w:sz w:val="28"/>
          <w:szCs w:val="28"/>
        </w:rPr>
        <w:t>№</w:t>
      </w:r>
      <w:r w:rsidR="0028626D" w:rsidRPr="0028626D">
        <w:rPr>
          <w:color w:val="000000"/>
          <w:sz w:val="28"/>
          <w:szCs w:val="28"/>
        </w:rPr>
        <w:t>5</w:t>
      </w:r>
      <w:r w:rsidR="0028626D">
        <w:rPr>
          <w:color w:val="000000"/>
          <w:sz w:val="28"/>
          <w:szCs w:val="28"/>
        </w:rPr>
        <w:t>–</w:t>
      </w:r>
      <w:r w:rsidR="0028626D" w:rsidRPr="0028626D">
        <w:rPr>
          <w:color w:val="000000"/>
          <w:sz w:val="28"/>
          <w:szCs w:val="28"/>
        </w:rPr>
        <w:t>6</w:t>
      </w:r>
      <w:r w:rsidR="001E0396" w:rsidRPr="0028626D">
        <w:rPr>
          <w:color w:val="000000"/>
          <w:sz w:val="28"/>
          <w:szCs w:val="28"/>
        </w:rPr>
        <w:t>, 2008.</w:t>
      </w:r>
      <w:r w:rsidR="00E24812" w:rsidRPr="0028626D">
        <w:rPr>
          <w:color w:val="000000"/>
          <w:sz w:val="28"/>
          <w:szCs w:val="28"/>
        </w:rPr>
        <w:t xml:space="preserve"> </w:t>
      </w:r>
      <w:r w:rsidR="001E0396" w:rsidRPr="0028626D">
        <w:rPr>
          <w:color w:val="000000"/>
          <w:sz w:val="28"/>
          <w:szCs w:val="28"/>
        </w:rPr>
        <w:t>–</w:t>
      </w:r>
      <w:r w:rsidR="00E24812" w:rsidRPr="0028626D">
        <w:rPr>
          <w:color w:val="000000"/>
          <w:sz w:val="28"/>
          <w:szCs w:val="28"/>
        </w:rPr>
        <w:t xml:space="preserve"> </w:t>
      </w:r>
      <w:r w:rsidR="001E0396" w:rsidRPr="0028626D">
        <w:rPr>
          <w:color w:val="000000"/>
          <w:sz w:val="28"/>
          <w:szCs w:val="28"/>
        </w:rPr>
        <w:t>С.</w:t>
      </w:r>
      <w:r w:rsidR="0028626D">
        <w:rPr>
          <w:color w:val="000000"/>
          <w:sz w:val="28"/>
          <w:szCs w:val="28"/>
        </w:rPr>
        <w:t> </w:t>
      </w:r>
      <w:r w:rsidR="0028626D" w:rsidRPr="0028626D">
        <w:rPr>
          <w:color w:val="000000"/>
          <w:sz w:val="28"/>
          <w:szCs w:val="28"/>
        </w:rPr>
        <w:t>15</w:t>
      </w:r>
      <w:r w:rsidR="0028626D">
        <w:rPr>
          <w:color w:val="000000"/>
          <w:sz w:val="28"/>
          <w:szCs w:val="28"/>
        </w:rPr>
        <w:t>–</w:t>
      </w:r>
      <w:r w:rsidR="0028626D" w:rsidRPr="0028626D">
        <w:rPr>
          <w:color w:val="000000"/>
          <w:sz w:val="28"/>
          <w:szCs w:val="28"/>
        </w:rPr>
        <w:t>1</w:t>
      </w:r>
      <w:r w:rsidR="001E0396" w:rsidRPr="0028626D">
        <w:rPr>
          <w:color w:val="000000"/>
          <w:sz w:val="28"/>
          <w:szCs w:val="28"/>
        </w:rPr>
        <w:t>8</w:t>
      </w:r>
      <w:r w:rsidR="00E24812" w:rsidRPr="0028626D">
        <w:rPr>
          <w:color w:val="000000"/>
          <w:sz w:val="28"/>
          <w:szCs w:val="28"/>
        </w:rPr>
        <w:t>.</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Проблема истории Индии и стран Среднего Восток</w:t>
      </w:r>
      <w:r w:rsidR="00E22D26" w:rsidRPr="0028626D">
        <w:rPr>
          <w:color w:val="000000"/>
          <w:sz w:val="28"/>
          <w:szCs w:val="28"/>
        </w:rPr>
        <w:t>а.</w:t>
      </w:r>
      <w:r w:rsidR="0028626D">
        <w:rPr>
          <w:color w:val="000000"/>
          <w:sz w:val="28"/>
          <w:szCs w:val="28"/>
        </w:rPr>
        <w:t> –</w:t>
      </w:r>
      <w:r w:rsidR="0028626D" w:rsidRPr="0028626D">
        <w:rPr>
          <w:color w:val="000000"/>
          <w:sz w:val="28"/>
          <w:szCs w:val="28"/>
        </w:rPr>
        <w:t xml:space="preserve"> </w:t>
      </w:r>
      <w:r w:rsidR="00E22D26" w:rsidRPr="0028626D">
        <w:rPr>
          <w:color w:val="000000"/>
          <w:sz w:val="28"/>
          <w:szCs w:val="28"/>
        </w:rPr>
        <w:t>М.: НАУКА</w:t>
      </w:r>
      <w:r w:rsidR="001E0396" w:rsidRPr="0028626D">
        <w:rPr>
          <w:color w:val="000000"/>
          <w:sz w:val="28"/>
          <w:szCs w:val="28"/>
        </w:rPr>
        <w:t>, 1972.</w:t>
      </w:r>
      <w:r w:rsidR="00E22D26" w:rsidRPr="0028626D">
        <w:rPr>
          <w:color w:val="000000"/>
          <w:sz w:val="28"/>
          <w:szCs w:val="28"/>
        </w:rPr>
        <w:t xml:space="preserve"> – 287</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Новая история стран Азии и Африки. Т.</w:t>
      </w:r>
      <w:r w:rsidR="00282A00">
        <w:rPr>
          <w:color w:val="000000"/>
          <w:sz w:val="28"/>
          <w:szCs w:val="28"/>
        </w:rPr>
        <w:t xml:space="preserve"> </w:t>
      </w:r>
      <w:r w:rsidRPr="0028626D">
        <w:rPr>
          <w:color w:val="000000"/>
          <w:sz w:val="28"/>
          <w:szCs w:val="28"/>
        </w:rPr>
        <w:t xml:space="preserve">2. Учебник для вузов. Под ред. </w:t>
      </w:r>
      <w:r w:rsidR="0028626D" w:rsidRPr="0028626D">
        <w:rPr>
          <w:color w:val="000000"/>
          <w:sz w:val="28"/>
          <w:szCs w:val="28"/>
        </w:rPr>
        <w:t>А.М.</w:t>
      </w:r>
      <w:r w:rsidR="0028626D">
        <w:rPr>
          <w:color w:val="000000"/>
          <w:sz w:val="28"/>
          <w:szCs w:val="28"/>
        </w:rPr>
        <w:t> </w:t>
      </w:r>
      <w:r w:rsidR="0028626D" w:rsidRPr="0028626D">
        <w:rPr>
          <w:color w:val="000000"/>
          <w:sz w:val="28"/>
          <w:szCs w:val="28"/>
        </w:rPr>
        <w:t>Родригеса</w:t>
      </w:r>
      <w:r w:rsidRPr="0028626D">
        <w:rPr>
          <w:color w:val="000000"/>
          <w:sz w:val="28"/>
          <w:szCs w:val="28"/>
        </w:rPr>
        <w:t>.</w:t>
      </w:r>
      <w:r w:rsidR="003225B7"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8F1825" w:rsidRPr="0028626D">
        <w:rPr>
          <w:color w:val="000000"/>
          <w:sz w:val="28"/>
          <w:szCs w:val="28"/>
        </w:rPr>
        <w:t>М.: ВЛАДОС</w:t>
      </w:r>
      <w:r w:rsidR="00E22D26" w:rsidRPr="0028626D">
        <w:rPr>
          <w:color w:val="000000"/>
          <w:sz w:val="28"/>
          <w:szCs w:val="28"/>
        </w:rPr>
        <w:t>, 2004. – 400</w:t>
      </w:r>
      <w:r w:rsidR="0028626D">
        <w:rPr>
          <w:color w:val="000000"/>
          <w:sz w:val="28"/>
          <w:szCs w:val="28"/>
        </w:rPr>
        <w:t> </w:t>
      </w:r>
      <w:r w:rsidR="0028626D" w:rsidRPr="0028626D">
        <w:rPr>
          <w:color w:val="000000"/>
          <w:sz w:val="28"/>
          <w:szCs w:val="28"/>
        </w:rPr>
        <w:t>с.</w:t>
      </w:r>
    </w:p>
    <w:p w:rsidR="004A4A02" w:rsidRPr="0028626D" w:rsidRDefault="004A4A02"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Володин М. Индия: становление институтов буржуазной демокра</w:t>
      </w:r>
      <w:r w:rsidR="00E22D26" w:rsidRPr="0028626D">
        <w:rPr>
          <w:color w:val="000000"/>
          <w:sz w:val="28"/>
          <w:szCs w:val="28"/>
        </w:rPr>
        <w:t xml:space="preserve">тии. </w:t>
      </w:r>
      <w:r w:rsidR="0028626D">
        <w:rPr>
          <w:color w:val="000000"/>
          <w:sz w:val="28"/>
          <w:szCs w:val="28"/>
        </w:rPr>
        <w:t>–</w:t>
      </w:r>
      <w:r w:rsidR="0028626D" w:rsidRPr="0028626D">
        <w:rPr>
          <w:color w:val="000000"/>
          <w:sz w:val="28"/>
          <w:szCs w:val="28"/>
        </w:rPr>
        <w:t xml:space="preserve"> </w:t>
      </w:r>
      <w:r w:rsidR="00E22D26" w:rsidRPr="0028626D">
        <w:rPr>
          <w:color w:val="000000"/>
          <w:sz w:val="28"/>
          <w:szCs w:val="28"/>
        </w:rPr>
        <w:t>М.: 1959</w:t>
      </w:r>
      <w:r w:rsidRPr="0028626D">
        <w:rPr>
          <w:color w:val="000000"/>
          <w:sz w:val="28"/>
          <w:szCs w:val="28"/>
        </w:rPr>
        <w:t>.</w:t>
      </w:r>
      <w:r w:rsidR="00E22D26"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2D26" w:rsidRPr="0028626D">
        <w:rPr>
          <w:color w:val="000000"/>
          <w:sz w:val="28"/>
          <w:szCs w:val="28"/>
        </w:rPr>
        <w:t>273</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Райков А. Национально-революционные организации Индии в борьбе за свободу 1905</w:t>
      </w:r>
      <w:r w:rsidR="0028626D">
        <w:rPr>
          <w:color w:val="000000"/>
          <w:sz w:val="28"/>
          <w:szCs w:val="28"/>
        </w:rPr>
        <w:t>–</w:t>
      </w:r>
      <w:r w:rsidR="0028626D" w:rsidRPr="0028626D">
        <w:rPr>
          <w:color w:val="000000"/>
          <w:sz w:val="28"/>
          <w:szCs w:val="28"/>
        </w:rPr>
        <w:t>1950</w:t>
      </w:r>
      <w:r w:rsidR="0028626D">
        <w:rPr>
          <w:color w:val="000000"/>
          <w:sz w:val="28"/>
          <w:szCs w:val="28"/>
        </w:rPr>
        <w:t> </w:t>
      </w:r>
      <w:r w:rsidR="0028626D" w:rsidRPr="0028626D">
        <w:rPr>
          <w:color w:val="000000"/>
          <w:sz w:val="28"/>
          <w:szCs w:val="28"/>
        </w:rPr>
        <w:t>г</w:t>
      </w:r>
      <w:r w:rsidR="003225B7"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Pr="0028626D">
        <w:rPr>
          <w:color w:val="000000"/>
          <w:sz w:val="28"/>
          <w:szCs w:val="28"/>
        </w:rPr>
        <w:t xml:space="preserve"> 1</w:t>
      </w:r>
      <w:r w:rsidR="00E22D26" w:rsidRPr="0028626D">
        <w:rPr>
          <w:color w:val="000000"/>
          <w:sz w:val="28"/>
          <w:szCs w:val="28"/>
        </w:rPr>
        <w:t>979.</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276</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Антонова К.</w:t>
      </w:r>
      <w:r w:rsidR="0028626D" w:rsidRPr="0028626D">
        <w:rPr>
          <w:color w:val="000000"/>
          <w:sz w:val="28"/>
          <w:szCs w:val="28"/>
        </w:rPr>
        <w:t>А.</w:t>
      </w:r>
      <w:r w:rsidR="0028626D">
        <w:rPr>
          <w:color w:val="000000"/>
          <w:sz w:val="28"/>
          <w:szCs w:val="28"/>
        </w:rPr>
        <w:t> </w:t>
      </w:r>
      <w:r w:rsidR="0028626D" w:rsidRPr="0028626D">
        <w:rPr>
          <w:color w:val="000000"/>
          <w:sz w:val="28"/>
          <w:szCs w:val="28"/>
        </w:rPr>
        <w:t>История</w:t>
      </w:r>
      <w:r w:rsidRPr="0028626D">
        <w:rPr>
          <w:color w:val="000000"/>
          <w:sz w:val="28"/>
          <w:szCs w:val="28"/>
        </w:rPr>
        <w:t xml:space="preserve"> Индии.</w:t>
      </w:r>
      <w:r w:rsidR="00176D7A" w:rsidRPr="0028626D">
        <w:rPr>
          <w:color w:val="000000"/>
          <w:sz w:val="28"/>
          <w:szCs w:val="28"/>
        </w:rPr>
        <w:t xml:space="preserve"> </w:t>
      </w:r>
      <w:r w:rsidRPr="0028626D">
        <w:rPr>
          <w:color w:val="000000"/>
          <w:sz w:val="28"/>
          <w:szCs w:val="28"/>
        </w:rPr>
        <w:t xml:space="preserve">Краткий очерк. </w:t>
      </w:r>
      <w:r w:rsidR="0028626D">
        <w:rPr>
          <w:color w:val="000000"/>
          <w:sz w:val="28"/>
          <w:szCs w:val="28"/>
        </w:rPr>
        <w:t>–</w:t>
      </w:r>
      <w:r w:rsidR="0028626D" w:rsidRPr="0028626D">
        <w:rPr>
          <w:color w:val="000000"/>
          <w:sz w:val="28"/>
          <w:szCs w:val="28"/>
        </w:rPr>
        <w:t xml:space="preserve"> </w:t>
      </w:r>
      <w:r w:rsidR="00E22D26" w:rsidRPr="0028626D">
        <w:rPr>
          <w:color w:val="000000"/>
          <w:sz w:val="28"/>
          <w:szCs w:val="28"/>
        </w:rPr>
        <w:t>М.: МЫСЛЬ, 1979.</w:t>
      </w:r>
      <w:r w:rsidR="00E24812" w:rsidRPr="0028626D">
        <w:rPr>
          <w:color w:val="000000"/>
          <w:sz w:val="28"/>
          <w:szCs w:val="28"/>
        </w:rPr>
        <w:t xml:space="preserve"> 486</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Стародубинский Б.</w:t>
      </w:r>
      <w:r w:rsidR="0028626D" w:rsidRPr="0028626D">
        <w:rPr>
          <w:color w:val="000000"/>
          <w:sz w:val="28"/>
          <w:szCs w:val="28"/>
        </w:rPr>
        <w:t>А.</w:t>
      </w:r>
      <w:r w:rsidR="0028626D">
        <w:rPr>
          <w:color w:val="000000"/>
          <w:sz w:val="28"/>
          <w:szCs w:val="28"/>
        </w:rPr>
        <w:t> </w:t>
      </w:r>
      <w:r w:rsidR="0028626D" w:rsidRPr="0028626D">
        <w:rPr>
          <w:color w:val="000000"/>
          <w:sz w:val="28"/>
          <w:szCs w:val="28"/>
        </w:rPr>
        <w:t>Индия</w:t>
      </w:r>
      <w:r w:rsidRPr="0028626D">
        <w:rPr>
          <w:color w:val="000000"/>
          <w:sz w:val="28"/>
          <w:szCs w:val="28"/>
        </w:rPr>
        <w:t xml:space="preserve"> в мире</w:t>
      </w:r>
      <w:r w:rsidR="00775D4C" w:rsidRPr="0028626D">
        <w:rPr>
          <w:color w:val="000000"/>
          <w:sz w:val="28"/>
          <w:szCs w:val="28"/>
        </w:rPr>
        <w:t xml:space="preserve"> </w:t>
      </w:r>
      <w:r w:rsidRPr="0028626D">
        <w:rPr>
          <w:color w:val="000000"/>
          <w:sz w:val="28"/>
          <w:szCs w:val="28"/>
        </w:rPr>
        <w:t>\\</w:t>
      </w:r>
      <w:r w:rsidRPr="0028626D">
        <w:rPr>
          <w:color w:val="000000"/>
          <w:sz w:val="28"/>
          <w:szCs w:val="28"/>
          <w:lang w:val="kk-KZ"/>
        </w:rPr>
        <w:t xml:space="preserve"> </w:t>
      </w:r>
      <w:r w:rsidRPr="0028626D">
        <w:rPr>
          <w:color w:val="000000"/>
          <w:sz w:val="28"/>
          <w:szCs w:val="28"/>
        </w:rPr>
        <w:t xml:space="preserve">Континент, </w:t>
      </w:r>
      <w:r w:rsidR="0028626D">
        <w:rPr>
          <w:color w:val="000000"/>
          <w:sz w:val="28"/>
          <w:szCs w:val="28"/>
        </w:rPr>
        <w:t>№</w:t>
      </w:r>
      <w:r w:rsidR="0028626D" w:rsidRPr="0028626D">
        <w:rPr>
          <w:color w:val="000000"/>
          <w:sz w:val="28"/>
          <w:szCs w:val="28"/>
        </w:rPr>
        <w:t>2</w:t>
      </w:r>
      <w:r w:rsidR="00E22D26" w:rsidRPr="0028626D">
        <w:rPr>
          <w:color w:val="000000"/>
          <w:sz w:val="28"/>
          <w:szCs w:val="28"/>
        </w:rPr>
        <w:t>, 2009.</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21</w:t>
      </w:r>
      <w:r w:rsidR="0028626D">
        <w:rPr>
          <w:color w:val="000000"/>
          <w:sz w:val="28"/>
          <w:szCs w:val="28"/>
        </w:rPr>
        <w:t>–</w:t>
      </w:r>
      <w:r w:rsidR="0028626D" w:rsidRPr="0028626D">
        <w:rPr>
          <w:color w:val="000000"/>
          <w:sz w:val="28"/>
          <w:szCs w:val="28"/>
        </w:rPr>
        <w:t>2</w:t>
      </w:r>
      <w:r w:rsidR="00E24812" w:rsidRPr="0028626D">
        <w:rPr>
          <w:color w:val="000000"/>
          <w:sz w:val="28"/>
          <w:szCs w:val="28"/>
        </w:rPr>
        <w:t>3</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 w:val="left" w:pos="1024"/>
        </w:tabs>
        <w:spacing w:line="360" w:lineRule="auto"/>
        <w:ind w:left="0" w:firstLine="0"/>
        <w:jc w:val="both"/>
        <w:rPr>
          <w:color w:val="000000"/>
          <w:sz w:val="28"/>
          <w:szCs w:val="28"/>
        </w:rPr>
      </w:pPr>
      <w:r w:rsidRPr="0028626D">
        <w:rPr>
          <w:color w:val="000000"/>
          <w:sz w:val="28"/>
          <w:szCs w:val="28"/>
        </w:rPr>
        <w:t>О</w:t>
      </w:r>
      <w:r w:rsidR="00E24812" w:rsidRPr="0028626D">
        <w:rPr>
          <w:color w:val="000000"/>
          <w:sz w:val="28"/>
          <w:szCs w:val="28"/>
        </w:rPr>
        <w:t>рестов О.</w:t>
      </w:r>
      <w:r w:rsidR="0028626D" w:rsidRPr="0028626D">
        <w:rPr>
          <w:color w:val="000000"/>
          <w:sz w:val="28"/>
          <w:szCs w:val="28"/>
        </w:rPr>
        <w:t>Л.</w:t>
      </w:r>
      <w:r w:rsidR="0028626D">
        <w:rPr>
          <w:color w:val="000000"/>
          <w:sz w:val="28"/>
          <w:szCs w:val="28"/>
        </w:rPr>
        <w:t> </w:t>
      </w:r>
      <w:r w:rsidR="0028626D" w:rsidRPr="0028626D">
        <w:rPr>
          <w:color w:val="000000"/>
          <w:sz w:val="28"/>
          <w:szCs w:val="28"/>
        </w:rPr>
        <w:t>Ворота</w:t>
      </w:r>
      <w:r w:rsidR="00E24812" w:rsidRPr="0028626D">
        <w:rPr>
          <w:color w:val="000000"/>
          <w:sz w:val="28"/>
          <w:szCs w:val="28"/>
        </w:rPr>
        <w:t xml:space="preserve"> Индии</w:t>
      </w:r>
      <w:r w:rsidR="00137215"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137215" w:rsidRPr="0028626D">
        <w:rPr>
          <w:color w:val="000000"/>
          <w:sz w:val="28"/>
          <w:szCs w:val="28"/>
        </w:rPr>
        <w:t>М.:</w:t>
      </w:r>
      <w:r w:rsidR="00E22D26" w:rsidRPr="0028626D">
        <w:rPr>
          <w:color w:val="000000"/>
          <w:sz w:val="28"/>
          <w:szCs w:val="28"/>
        </w:rPr>
        <w:t xml:space="preserve"> 1989.</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381</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Шигалина О.</w:t>
      </w:r>
      <w:r w:rsidR="0028626D" w:rsidRPr="0028626D">
        <w:rPr>
          <w:color w:val="000000"/>
          <w:sz w:val="28"/>
          <w:szCs w:val="28"/>
        </w:rPr>
        <w:t>И.</w:t>
      </w:r>
      <w:r w:rsidR="0028626D">
        <w:rPr>
          <w:color w:val="000000"/>
          <w:sz w:val="28"/>
          <w:szCs w:val="28"/>
        </w:rPr>
        <w:t> </w:t>
      </w:r>
      <w:r w:rsidR="0028626D" w:rsidRPr="0028626D">
        <w:rPr>
          <w:color w:val="000000"/>
          <w:sz w:val="28"/>
          <w:szCs w:val="28"/>
        </w:rPr>
        <w:t>Великобритания</w:t>
      </w:r>
      <w:r w:rsidRPr="0028626D">
        <w:rPr>
          <w:color w:val="000000"/>
          <w:sz w:val="28"/>
          <w:szCs w:val="28"/>
        </w:rPr>
        <w:t xml:space="preserve"> на Сред</w:t>
      </w:r>
      <w:r w:rsidR="00E22D26" w:rsidRPr="0028626D">
        <w:rPr>
          <w:color w:val="000000"/>
          <w:sz w:val="28"/>
          <w:szCs w:val="28"/>
        </w:rPr>
        <w:t>нем Востоке.</w:t>
      </w:r>
      <w:r w:rsidR="00282A00">
        <w:rPr>
          <w:color w:val="000000"/>
          <w:sz w:val="28"/>
          <w:szCs w:val="28"/>
        </w:rPr>
        <w:t xml:space="preserve"> </w:t>
      </w:r>
      <w:r w:rsidR="00E22D26" w:rsidRPr="0028626D">
        <w:rPr>
          <w:color w:val="000000"/>
          <w:sz w:val="28"/>
          <w:szCs w:val="28"/>
        </w:rPr>
        <w:t>-</w:t>
      </w:r>
      <w:r w:rsidR="00282A00">
        <w:rPr>
          <w:color w:val="000000"/>
          <w:sz w:val="28"/>
          <w:szCs w:val="28"/>
        </w:rPr>
        <w:t xml:space="preserve"> </w:t>
      </w:r>
      <w:r w:rsidR="00137215" w:rsidRPr="0028626D">
        <w:rPr>
          <w:color w:val="000000"/>
          <w:sz w:val="28"/>
          <w:szCs w:val="28"/>
        </w:rPr>
        <w:t>М.:</w:t>
      </w:r>
      <w:r w:rsidR="00E22D26" w:rsidRPr="0028626D">
        <w:rPr>
          <w:color w:val="000000"/>
          <w:sz w:val="28"/>
          <w:szCs w:val="28"/>
        </w:rPr>
        <w:t xml:space="preserve"> 1990. </w:t>
      </w:r>
      <w:r w:rsidR="0028626D">
        <w:rPr>
          <w:color w:val="000000"/>
          <w:sz w:val="28"/>
          <w:szCs w:val="28"/>
        </w:rPr>
        <w:t>–</w:t>
      </w:r>
      <w:r w:rsidR="0028626D" w:rsidRPr="0028626D">
        <w:rPr>
          <w:color w:val="000000"/>
          <w:sz w:val="28"/>
          <w:szCs w:val="28"/>
        </w:rPr>
        <w:t xml:space="preserve"> 328</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Богатуров А.Д Системная история международных отношений в 1945</w:t>
      </w:r>
      <w:r w:rsidR="0028626D">
        <w:rPr>
          <w:color w:val="000000"/>
          <w:sz w:val="28"/>
          <w:szCs w:val="28"/>
        </w:rPr>
        <w:t>–</w:t>
      </w:r>
      <w:r w:rsidR="0028626D" w:rsidRPr="0028626D">
        <w:rPr>
          <w:color w:val="000000"/>
          <w:sz w:val="28"/>
          <w:szCs w:val="28"/>
        </w:rPr>
        <w:t>2</w:t>
      </w:r>
      <w:r w:rsidRPr="0028626D">
        <w:rPr>
          <w:color w:val="000000"/>
          <w:sz w:val="28"/>
          <w:szCs w:val="28"/>
        </w:rPr>
        <w:t>003 годов. Т.2. – 2006</w:t>
      </w:r>
      <w:r w:rsidR="00E22D26" w:rsidRPr="0028626D">
        <w:rPr>
          <w:color w:val="000000"/>
          <w:sz w:val="28"/>
          <w:szCs w:val="28"/>
        </w:rPr>
        <w:t>.</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720</w:t>
      </w:r>
      <w:r w:rsidR="0028626D">
        <w:rPr>
          <w:color w:val="000000"/>
          <w:sz w:val="28"/>
          <w:szCs w:val="28"/>
        </w:rPr>
        <w:t> </w:t>
      </w:r>
      <w:r w:rsidR="0028626D" w:rsidRPr="0028626D">
        <w:rPr>
          <w:color w:val="000000"/>
          <w:sz w:val="28"/>
          <w:szCs w:val="28"/>
        </w:rPr>
        <w:t>с.</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 xml:space="preserve">Пробуждение Азии </w:t>
      </w:r>
      <w:r w:rsidR="0028626D" w:rsidRPr="0028626D">
        <w:rPr>
          <w:color w:val="000000"/>
          <w:sz w:val="28"/>
          <w:szCs w:val="28"/>
        </w:rPr>
        <w:t>1905</w:t>
      </w:r>
      <w:r w:rsidR="0028626D">
        <w:rPr>
          <w:color w:val="000000"/>
          <w:sz w:val="28"/>
          <w:szCs w:val="28"/>
        </w:rPr>
        <w:t> </w:t>
      </w:r>
      <w:r w:rsidR="0028626D" w:rsidRPr="0028626D">
        <w:rPr>
          <w:color w:val="000000"/>
          <w:sz w:val="28"/>
          <w:szCs w:val="28"/>
        </w:rPr>
        <w:t>г</w:t>
      </w:r>
      <w:r w:rsidRPr="0028626D">
        <w:rPr>
          <w:color w:val="000000"/>
          <w:sz w:val="28"/>
          <w:szCs w:val="28"/>
        </w:rPr>
        <w:t>. и революции на Востоке: Сборник статей.</w:t>
      </w:r>
      <w:r w:rsidR="0028626D">
        <w:rPr>
          <w:color w:val="000000"/>
          <w:sz w:val="28"/>
          <w:szCs w:val="28"/>
        </w:rPr>
        <w:t> </w:t>
      </w:r>
      <w:r w:rsidR="0028626D" w:rsidRPr="0028626D">
        <w:rPr>
          <w:color w:val="000000"/>
          <w:sz w:val="28"/>
          <w:szCs w:val="28"/>
        </w:rPr>
        <w:t>//</w:t>
      </w:r>
      <w:r w:rsidR="0028626D">
        <w:rPr>
          <w:color w:val="000000"/>
          <w:sz w:val="28"/>
          <w:szCs w:val="28"/>
        </w:rPr>
        <w:t xml:space="preserve"> </w:t>
      </w:r>
      <w:r w:rsidR="0028626D" w:rsidRPr="0028626D">
        <w:rPr>
          <w:color w:val="000000"/>
          <w:sz w:val="28"/>
          <w:szCs w:val="28"/>
        </w:rPr>
        <w:t>П</w:t>
      </w:r>
      <w:r w:rsidRPr="0028626D">
        <w:rPr>
          <w:color w:val="000000"/>
          <w:sz w:val="28"/>
          <w:szCs w:val="28"/>
        </w:rPr>
        <w:t>од</w:t>
      </w:r>
      <w:r w:rsidR="00E24812" w:rsidRPr="0028626D">
        <w:rPr>
          <w:color w:val="000000"/>
          <w:sz w:val="28"/>
          <w:szCs w:val="28"/>
        </w:rPr>
        <w:t xml:space="preserve"> ред. </w:t>
      </w:r>
      <w:r w:rsidR="0028626D" w:rsidRPr="0028626D">
        <w:rPr>
          <w:color w:val="000000"/>
          <w:sz w:val="28"/>
          <w:szCs w:val="28"/>
        </w:rPr>
        <w:t>М.С.</w:t>
      </w:r>
      <w:r w:rsidR="0028626D">
        <w:rPr>
          <w:color w:val="000000"/>
          <w:sz w:val="28"/>
          <w:szCs w:val="28"/>
        </w:rPr>
        <w:t> </w:t>
      </w:r>
      <w:r w:rsidR="0028626D" w:rsidRPr="0028626D">
        <w:rPr>
          <w:color w:val="000000"/>
          <w:sz w:val="28"/>
          <w:szCs w:val="28"/>
        </w:rPr>
        <w:t>Годеса</w:t>
      </w:r>
      <w:r w:rsidR="00E22D26" w:rsidRPr="0028626D">
        <w:rPr>
          <w:color w:val="000000"/>
          <w:sz w:val="28"/>
          <w:szCs w:val="28"/>
        </w:rPr>
        <w:t xml:space="preserve">. 1935. </w:t>
      </w:r>
      <w:r w:rsidR="0028626D">
        <w:rPr>
          <w:color w:val="000000"/>
          <w:sz w:val="28"/>
          <w:szCs w:val="28"/>
        </w:rPr>
        <w:t>–</w:t>
      </w:r>
      <w:r w:rsidR="0028626D" w:rsidRPr="0028626D">
        <w:rPr>
          <w:color w:val="000000"/>
          <w:sz w:val="28"/>
          <w:szCs w:val="28"/>
        </w:rPr>
        <w:t xml:space="preserve"> </w:t>
      </w:r>
      <w:r w:rsidR="00E22D26" w:rsidRPr="0028626D">
        <w:rPr>
          <w:color w:val="000000"/>
          <w:sz w:val="28"/>
          <w:szCs w:val="28"/>
        </w:rPr>
        <w:t>С.</w:t>
      </w:r>
      <w:r w:rsidR="0028626D">
        <w:rPr>
          <w:color w:val="000000"/>
          <w:sz w:val="28"/>
          <w:szCs w:val="28"/>
        </w:rPr>
        <w:t> </w:t>
      </w:r>
      <w:r w:rsidR="0028626D" w:rsidRPr="0028626D">
        <w:rPr>
          <w:color w:val="000000"/>
          <w:sz w:val="28"/>
          <w:szCs w:val="28"/>
        </w:rPr>
        <w:t>16</w:t>
      </w:r>
      <w:r w:rsidR="0028626D">
        <w:rPr>
          <w:color w:val="000000"/>
          <w:sz w:val="28"/>
          <w:szCs w:val="28"/>
        </w:rPr>
        <w:t>–</w:t>
      </w:r>
      <w:r w:rsidR="0028626D" w:rsidRPr="0028626D">
        <w:rPr>
          <w:color w:val="000000"/>
          <w:sz w:val="28"/>
          <w:szCs w:val="28"/>
        </w:rPr>
        <w:t>1</w:t>
      </w:r>
      <w:r w:rsidR="00E22D26" w:rsidRPr="0028626D">
        <w:rPr>
          <w:color w:val="000000"/>
          <w:sz w:val="28"/>
          <w:szCs w:val="28"/>
        </w:rPr>
        <w:t>9</w:t>
      </w:r>
      <w:r w:rsidR="00E24812" w:rsidRPr="0028626D">
        <w:rPr>
          <w:color w:val="000000"/>
          <w:sz w:val="28"/>
          <w:szCs w:val="28"/>
        </w:rPr>
        <w:t>.</w:t>
      </w:r>
    </w:p>
    <w:p w:rsidR="001B60F1" w:rsidRPr="0028626D" w:rsidRDefault="001B60F1" w:rsidP="0028626D">
      <w:pPr>
        <w:numPr>
          <w:ilvl w:val="0"/>
          <w:numId w:val="57"/>
        </w:numPr>
        <w:tabs>
          <w:tab w:val="left" w:pos="456"/>
        </w:tabs>
        <w:autoSpaceDE w:val="0"/>
        <w:autoSpaceDN w:val="0"/>
        <w:adjustRightInd w:val="0"/>
        <w:spacing w:line="360" w:lineRule="auto"/>
        <w:ind w:left="0" w:firstLine="0"/>
        <w:jc w:val="both"/>
        <w:rPr>
          <w:color w:val="000000"/>
          <w:sz w:val="28"/>
          <w:szCs w:val="28"/>
        </w:rPr>
      </w:pPr>
      <w:r w:rsidRPr="0028626D">
        <w:rPr>
          <w:color w:val="000000"/>
          <w:sz w:val="28"/>
          <w:szCs w:val="28"/>
        </w:rPr>
        <w:t>Степанянц М.</w:t>
      </w:r>
      <w:r w:rsidR="0028626D" w:rsidRPr="0028626D">
        <w:rPr>
          <w:color w:val="000000"/>
          <w:sz w:val="28"/>
          <w:szCs w:val="28"/>
        </w:rPr>
        <w:t>Т.</w:t>
      </w:r>
      <w:r w:rsidR="0028626D">
        <w:rPr>
          <w:color w:val="000000"/>
          <w:sz w:val="28"/>
          <w:szCs w:val="28"/>
        </w:rPr>
        <w:t> </w:t>
      </w:r>
      <w:r w:rsidR="0028626D" w:rsidRPr="0028626D">
        <w:rPr>
          <w:color w:val="000000"/>
          <w:sz w:val="28"/>
          <w:szCs w:val="28"/>
        </w:rPr>
        <w:t>Философия</w:t>
      </w:r>
      <w:r w:rsidRPr="0028626D">
        <w:rPr>
          <w:color w:val="000000"/>
          <w:sz w:val="28"/>
          <w:szCs w:val="28"/>
        </w:rPr>
        <w:t xml:space="preserve"> ненасилия</w:t>
      </w:r>
      <w:r w:rsidR="0028626D" w:rsidRPr="0028626D">
        <w:rPr>
          <w:color w:val="000000"/>
          <w:sz w:val="28"/>
          <w:szCs w:val="28"/>
        </w:rPr>
        <w:t>.</w:t>
      </w:r>
      <w:r w:rsidR="0028626D">
        <w:rPr>
          <w:color w:val="000000"/>
          <w:sz w:val="28"/>
          <w:szCs w:val="28"/>
        </w:rPr>
        <w:t> </w:t>
      </w:r>
      <w:r w:rsidR="0028626D" w:rsidRPr="0028626D">
        <w:rPr>
          <w:color w:val="000000"/>
          <w:sz w:val="28"/>
          <w:szCs w:val="28"/>
        </w:rPr>
        <w:t>//</w:t>
      </w:r>
      <w:r w:rsidR="0028626D">
        <w:rPr>
          <w:color w:val="000000"/>
          <w:sz w:val="28"/>
          <w:szCs w:val="28"/>
        </w:rPr>
        <w:t xml:space="preserve"> </w:t>
      </w:r>
      <w:r w:rsidR="0028626D" w:rsidRPr="0028626D">
        <w:rPr>
          <w:color w:val="000000"/>
          <w:sz w:val="28"/>
          <w:szCs w:val="28"/>
        </w:rPr>
        <w:t>К</w:t>
      </w:r>
      <w:r w:rsidR="00E22D26" w:rsidRPr="0028626D">
        <w:rPr>
          <w:color w:val="000000"/>
          <w:sz w:val="28"/>
          <w:szCs w:val="28"/>
        </w:rPr>
        <w:t xml:space="preserve">оммунист, </w:t>
      </w:r>
      <w:r w:rsidR="0028626D">
        <w:rPr>
          <w:color w:val="000000"/>
          <w:sz w:val="28"/>
          <w:szCs w:val="28"/>
        </w:rPr>
        <w:t>№</w:t>
      </w:r>
      <w:r w:rsidR="0028626D" w:rsidRPr="0028626D">
        <w:rPr>
          <w:color w:val="000000"/>
          <w:sz w:val="28"/>
          <w:szCs w:val="28"/>
        </w:rPr>
        <w:t>1</w:t>
      </w:r>
      <w:r w:rsidR="00E22D26" w:rsidRPr="0028626D">
        <w:rPr>
          <w:color w:val="000000"/>
          <w:sz w:val="28"/>
          <w:szCs w:val="28"/>
        </w:rPr>
        <w:t>3, 1990.</w:t>
      </w:r>
      <w:r w:rsidR="00E24812" w:rsidRPr="0028626D">
        <w:rPr>
          <w:color w:val="000000"/>
          <w:sz w:val="28"/>
          <w:szCs w:val="28"/>
        </w:rPr>
        <w:t xml:space="preserve"> </w:t>
      </w:r>
      <w:r w:rsidR="0028626D">
        <w:rPr>
          <w:color w:val="000000"/>
          <w:sz w:val="28"/>
          <w:szCs w:val="28"/>
        </w:rPr>
        <w:t>–</w:t>
      </w:r>
      <w:r w:rsidR="0028626D" w:rsidRPr="0028626D">
        <w:rPr>
          <w:color w:val="000000"/>
          <w:sz w:val="28"/>
          <w:szCs w:val="28"/>
        </w:rPr>
        <w:t xml:space="preserve"> </w:t>
      </w:r>
      <w:r w:rsidR="00E24812" w:rsidRPr="0028626D">
        <w:rPr>
          <w:color w:val="000000"/>
          <w:sz w:val="28"/>
          <w:szCs w:val="28"/>
        </w:rPr>
        <w:t>24</w:t>
      </w:r>
      <w:r w:rsidR="0028626D">
        <w:rPr>
          <w:color w:val="000000"/>
          <w:sz w:val="28"/>
          <w:szCs w:val="28"/>
        </w:rPr>
        <w:t>–</w:t>
      </w:r>
      <w:r w:rsidR="0028626D" w:rsidRPr="0028626D">
        <w:rPr>
          <w:color w:val="000000"/>
          <w:sz w:val="28"/>
          <w:szCs w:val="28"/>
        </w:rPr>
        <w:t>2</w:t>
      </w:r>
      <w:r w:rsidR="00E24812" w:rsidRPr="0028626D">
        <w:rPr>
          <w:color w:val="000000"/>
          <w:sz w:val="28"/>
          <w:szCs w:val="28"/>
        </w:rPr>
        <w:t>5</w:t>
      </w:r>
      <w:r w:rsidR="0028626D">
        <w:rPr>
          <w:color w:val="000000"/>
          <w:sz w:val="28"/>
          <w:szCs w:val="28"/>
        </w:rPr>
        <w:t> </w:t>
      </w:r>
      <w:r w:rsidR="0028626D" w:rsidRPr="0028626D">
        <w:rPr>
          <w:color w:val="000000"/>
          <w:sz w:val="28"/>
          <w:szCs w:val="28"/>
        </w:rPr>
        <w:t>с.</w:t>
      </w:r>
      <w:bookmarkStart w:id="0" w:name="_GoBack"/>
      <w:bookmarkEnd w:id="0"/>
    </w:p>
    <w:sectPr w:rsidR="001B60F1" w:rsidRPr="0028626D" w:rsidSect="0028626D">
      <w:footerReference w:type="even"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B9" w:rsidRDefault="00B519B9">
      <w:r>
        <w:separator/>
      </w:r>
    </w:p>
  </w:endnote>
  <w:endnote w:type="continuationSeparator" w:id="0">
    <w:p w:rsidR="00B519B9" w:rsidRDefault="00B5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53" w:rsidRDefault="00BC6053" w:rsidP="00E13E22">
    <w:pPr>
      <w:pStyle w:val="a9"/>
      <w:framePr w:wrap="around" w:vAnchor="text" w:hAnchor="margin" w:xAlign="center" w:y="1"/>
      <w:rPr>
        <w:rStyle w:val="ab"/>
      </w:rPr>
    </w:pPr>
  </w:p>
  <w:p w:rsidR="00BC6053" w:rsidRDefault="00BC6053" w:rsidP="00C934B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B9" w:rsidRDefault="00B519B9">
      <w:r>
        <w:separator/>
      </w:r>
    </w:p>
  </w:footnote>
  <w:footnote w:type="continuationSeparator" w:id="0">
    <w:p w:rsidR="00B519B9" w:rsidRDefault="00B51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B28"/>
    <w:multiLevelType w:val="hybridMultilevel"/>
    <w:tmpl w:val="367A6282"/>
    <w:lvl w:ilvl="0" w:tplc="7D885CE8">
      <w:start w:val="3"/>
      <w:numFmt w:val="decimal"/>
      <w:lvlText w:val="%1."/>
      <w:lvlJc w:val="left"/>
      <w:pPr>
        <w:tabs>
          <w:tab w:val="num" w:pos="810"/>
        </w:tabs>
        <w:ind w:left="810" w:hanging="450"/>
      </w:pPr>
      <w:rPr>
        <w:rFonts w:cs="Times New Roman" w:hint="default"/>
      </w:rPr>
    </w:lvl>
    <w:lvl w:ilvl="1" w:tplc="B60A14E4">
      <w:numFmt w:val="none"/>
      <w:lvlText w:val=""/>
      <w:lvlJc w:val="left"/>
      <w:pPr>
        <w:tabs>
          <w:tab w:val="num" w:pos="360"/>
        </w:tabs>
      </w:pPr>
      <w:rPr>
        <w:rFonts w:cs="Times New Roman"/>
      </w:rPr>
    </w:lvl>
    <w:lvl w:ilvl="2" w:tplc="C3868192">
      <w:numFmt w:val="none"/>
      <w:lvlText w:val=""/>
      <w:lvlJc w:val="left"/>
      <w:pPr>
        <w:tabs>
          <w:tab w:val="num" w:pos="360"/>
        </w:tabs>
      </w:pPr>
      <w:rPr>
        <w:rFonts w:cs="Times New Roman"/>
      </w:rPr>
    </w:lvl>
    <w:lvl w:ilvl="3" w:tplc="2AA2FEE2">
      <w:numFmt w:val="none"/>
      <w:lvlText w:val=""/>
      <w:lvlJc w:val="left"/>
      <w:pPr>
        <w:tabs>
          <w:tab w:val="num" w:pos="360"/>
        </w:tabs>
      </w:pPr>
      <w:rPr>
        <w:rFonts w:cs="Times New Roman"/>
      </w:rPr>
    </w:lvl>
    <w:lvl w:ilvl="4" w:tplc="C2549924">
      <w:numFmt w:val="none"/>
      <w:lvlText w:val=""/>
      <w:lvlJc w:val="left"/>
      <w:pPr>
        <w:tabs>
          <w:tab w:val="num" w:pos="360"/>
        </w:tabs>
      </w:pPr>
      <w:rPr>
        <w:rFonts w:cs="Times New Roman"/>
      </w:rPr>
    </w:lvl>
    <w:lvl w:ilvl="5" w:tplc="9EBCFD1E">
      <w:numFmt w:val="none"/>
      <w:lvlText w:val=""/>
      <w:lvlJc w:val="left"/>
      <w:pPr>
        <w:tabs>
          <w:tab w:val="num" w:pos="360"/>
        </w:tabs>
      </w:pPr>
      <w:rPr>
        <w:rFonts w:cs="Times New Roman"/>
      </w:rPr>
    </w:lvl>
    <w:lvl w:ilvl="6" w:tplc="23A6FAA8">
      <w:numFmt w:val="none"/>
      <w:lvlText w:val=""/>
      <w:lvlJc w:val="left"/>
      <w:pPr>
        <w:tabs>
          <w:tab w:val="num" w:pos="360"/>
        </w:tabs>
      </w:pPr>
      <w:rPr>
        <w:rFonts w:cs="Times New Roman"/>
      </w:rPr>
    </w:lvl>
    <w:lvl w:ilvl="7" w:tplc="B14C4EA4">
      <w:numFmt w:val="none"/>
      <w:lvlText w:val=""/>
      <w:lvlJc w:val="left"/>
      <w:pPr>
        <w:tabs>
          <w:tab w:val="num" w:pos="360"/>
        </w:tabs>
      </w:pPr>
      <w:rPr>
        <w:rFonts w:cs="Times New Roman"/>
      </w:rPr>
    </w:lvl>
    <w:lvl w:ilvl="8" w:tplc="786E7FD0">
      <w:numFmt w:val="none"/>
      <w:lvlText w:val=""/>
      <w:lvlJc w:val="left"/>
      <w:pPr>
        <w:tabs>
          <w:tab w:val="num" w:pos="360"/>
        </w:tabs>
      </w:pPr>
      <w:rPr>
        <w:rFonts w:cs="Times New Roman"/>
      </w:rPr>
    </w:lvl>
  </w:abstractNum>
  <w:abstractNum w:abstractNumId="1">
    <w:nsid w:val="0B810484"/>
    <w:multiLevelType w:val="singleLevel"/>
    <w:tmpl w:val="1D4E801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DD6791E"/>
    <w:multiLevelType w:val="multilevel"/>
    <w:tmpl w:val="6D4C557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21"/>
        </w:tabs>
        <w:ind w:left="821" w:hanging="720"/>
      </w:pPr>
      <w:rPr>
        <w:rFonts w:cs="Times New Roman" w:hint="default"/>
      </w:rPr>
    </w:lvl>
    <w:lvl w:ilvl="2">
      <w:start w:val="1"/>
      <w:numFmt w:val="decimal"/>
      <w:lvlText w:val="%1.%2.%3."/>
      <w:lvlJc w:val="left"/>
      <w:pPr>
        <w:tabs>
          <w:tab w:val="num" w:pos="922"/>
        </w:tabs>
        <w:ind w:left="922" w:hanging="720"/>
      </w:pPr>
      <w:rPr>
        <w:rFonts w:cs="Times New Roman" w:hint="default"/>
      </w:rPr>
    </w:lvl>
    <w:lvl w:ilvl="3">
      <w:start w:val="1"/>
      <w:numFmt w:val="decimal"/>
      <w:lvlText w:val="%1.%2.%3.%4."/>
      <w:lvlJc w:val="left"/>
      <w:pPr>
        <w:tabs>
          <w:tab w:val="num" w:pos="1383"/>
        </w:tabs>
        <w:ind w:left="1383" w:hanging="1080"/>
      </w:pPr>
      <w:rPr>
        <w:rFonts w:cs="Times New Roman" w:hint="default"/>
      </w:rPr>
    </w:lvl>
    <w:lvl w:ilvl="4">
      <w:start w:val="1"/>
      <w:numFmt w:val="decimal"/>
      <w:lvlText w:val="%1.%2.%3.%4.%5."/>
      <w:lvlJc w:val="left"/>
      <w:pPr>
        <w:tabs>
          <w:tab w:val="num" w:pos="1484"/>
        </w:tabs>
        <w:ind w:left="1484" w:hanging="1080"/>
      </w:pPr>
      <w:rPr>
        <w:rFonts w:cs="Times New Roman" w:hint="default"/>
      </w:rPr>
    </w:lvl>
    <w:lvl w:ilvl="5">
      <w:start w:val="1"/>
      <w:numFmt w:val="decimal"/>
      <w:lvlText w:val="%1.%2.%3.%4.%5.%6."/>
      <w:lvlJc w:val="left"/>
      <w:pPr>
        <w:tabs>
          <w:tab w:val="num" w:pos="1945"/>
        </w:tabs>
        <w:ind w:left="1945" w:hanging="1440"/>
      </w:pPr>
      <w:rPr>
        <w:rFonts w:cs="Times New Roman" w:hint="default"/>
      </w:rPr>
    </w:lvl>
    <w:lvl w:ilvl="6">
      <w:start w:val="1"/>
      <w:numFmt w:val="decimal"/>
      <w:lvlText w:val="%1.%2.%3.%4.%5.%6.%7."/>
      <w:lvlJc w:val="left"/>
      <w:pPr>
        <w:tabs>
          <w:tab w:val="num" w:pos="2406"/>
        </w:tabs>
        <w:ind w:left="2406" w:hanging="1800"/>
      </w:pPr>
      <w:rPr>
        <w:rFonts w:cs="Times New Roman" w:hint="default"/>
      </w:rPr>
    </w:lvl>
    <w:lvl w:ilvl="7">
      <w:start w:val="1"/>
      <w:numFmt w:val="decimal"/>
      <w:lvlText w:val="%1.%2.%3.%4.%5.%6.%7.%8."/>
      <w:lvlJc w:val="left"/>
      <w:pPr>
        <w:tabs>
          <w:tab w:val="num" w:pos="2507"/>
        </w:tabs>
        <w:ind w:left="2507" w:hanging="1800"/>
      </w:pPr>
      <w:rPr>
        <w:rFonts w:cs="Times New Roman" w:hint="default"/>
      </w:rPr>
    </w:lvl>
    <w:lvl w:ilvl="8">
      <w:start w:val="1"/>
      <w:numFmt w:val="decimal"/>
      <w:lvlText w:val="%1.%2.%3.%4.%5.%6.%7.%8.%9."/>
      <w:lvlJc w:val="left"/>
      <w:pPr>
        <w:tabs>
          <w:tab w:val="num" w:pos="2968"/>
        </w:tabs>
        <w:ind w:left="2968" w:hanging="2160"/>
      </w:pPr>
      <w:rPr>
        <w:rFonts w:cs="Times New Roman" w:hint="default"/>
      </w:rPr>
    </w:lvl>
  </w:abstractNum>
  <w:abstractNum w:abstractNumId="3">
    <w:nsid w:val="1DB43548"/>
    <w:multiLevelType w:val="multilevel"/>
    <w:tmpl w:val="E424DD2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5851D4C"/>
    <w:multiLevelType w:val="multilevel"/>
    <w:tmpl w:val="2474F23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D941918"/>
    <w:multiLevelType w:val="multilevel"/>
    <w:tmpl w:val="E7809FDA"/>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FC52253"/>
    <w:multiLevelType w:val="multilevel"/>
    <w:tmpl w:val="A3F8EE16"/>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7094715"/>
    <w:multiLevelType w:val="hybridMultilevel"/>
    <w:tmpl w:val="D6CE44EE"/>
    <w:lvl w:ilvl="0" w:tplc="22A805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4746339"/>
    <w:multiLevelType w:val="hybridMultilevel"/>
    <w:tmpl w:val="659A36D6"/>
    <w:lvl w:ilvl="0" w:tplc="680E7628">
      <w:start w:val="3"/>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2">
    <w:abstractNumId w:val="1"/>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3">
    <w:abstractNumId w:val="1"/>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24">
    <w:abstractNumId w:val="1"/>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25">
    <w:abstractNumId w:val="1"/>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26">
    <w:abstractNumId w:val="1"/>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27">
    <w:abstractNumId w:val="1"/>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28">
    <w:abstractNumId w:val="1"/>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29">
    <w:abstractNumId w:val="1"/>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30">
    <w:abstractNumId w:val="1"/>
    <w:lvlOverride w:ilvl="0">
      <w:lvl w:ilvl="0">
        <w:start w:val="40"/>
        <w:numFmt w:val="decimal"/>
        <w:lvlText w:val="%1."/>
        <w:legacy w:legacy="1" w:legacySpace="0" w:legacyIndent="360"/>
        <w:lvlJc w:val="left"/>
        <w:rPr>
          <w:rFonts w:ascii="Times New Roman CYR" w:hAnsi="Times New Roman CYR" w:cs="Times New Roman CYR" w:hint="default"/>
        </w:rPr>
      </w:lvl>
    </w:lvlOverride>
  </w:num>
  <w:num w:numId="31">
    <w:abstractNumId w:val="1"/>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32">
    <w:abstractNumId w:val="1"/>
    <w:lvlOverride w:ilvl="0">
      <w:lvl w:ilvl="0">
        <w:start w:val="48"/>
        <w:numFmt w:val="decimal"/>
        <w:lvlText w:val="%1."/>
        <w:legacy w:legacy="1" w:legacySpace="0" w:legacyIndent="360"/>
        <w:lvlJc w:val="left"/>
        <w:rPr>
          <w:rFonts w:ascii="Times New Roman CYR" w:hAnsi="Times New Roman CYR" w:cs="Times New Roman CYR" w:hint="default"/>
        </w:rPr>
      </w:lvl>
    </w:lvlOverride>
  </w:num>
  <w:num w:numId="33">
    <w:abstractNumId w:val="1"/>
    <w:lvlOverride w:ilvl="0">
      <w:lvl w:ilvl="0">
        <w:start w:val="50"/>
        <w:numFmt w:val="decimal"/>
        <w:lvlText w:val="%1."/>
        <w:legacy w:legacy="1" w:legacySpace="0" w:legacyIndent="360"/>
        <w:lvlJc w:val="left"/>
        <w:rPr>
          <w:rFonts w:ascii="Times New Roman CYR" w:hAnsi="Times New Roman CYR" w:cs="Times New Roman CYR" w:hint="default"/>
        </w:rPr>
      </w:lvl>
    </w:lvlOverride>
  </w:num>
  <w:num w:numId="34">
    <w:abstractNumId w:val="1"/>
    <w:lvlOverride w:ilvl="0">
      <w:lvl w:ilvl="0">
        <w:start w:val="52"/>
        <w:numFmt w:val="decimal"/>
        <w:lvlText w:val="%1."/>
        <w:legacy w:legacy="1" w:legacySpace="0" w:legacyIndent="360"/>
        <w:lvlJc w:val="left"/>
        <w:rPr>
          <w:rFonts w:ascii="Times New Roman CYR" w:hAnsi="Times New Roman CYR" w:cs="Times New Roman CYR" w:hint="default"/>
        </w:rPr>
      </w:lvl>
    </w:lvlOverride>
  </w:num>
  <w:num w:numId="35">
    <w:abstractNumId w:val="1"/>
    <w:lvlOverride w:ilvl="0">
      <w:lvl w:ilvl="0">
        <w:start w:val="54"/>
        <w:numFmt w:val="decimal"/>
        <w:lvlText w:val="%1."/>
        <w:legacy w:legacy="1" w:legacySpace="0" w:legacyIndent="360"/>
        <w:lvlJc w:val="left"/>
        <w:rPr>
          <w:rFonts w:ascii="Times New Roman CYR" w:hAnsi="Times New Roman CYR" w:cs="Times New Roman CYR" w:hint="default"/>
        </w:rPr>
      </w:lvl>
    </w:lvlOverride>
  </w:num>
  <w:num w:numId="36">
    <w:abstractNumId w:val="1"/>
    <w:lvlOverride w:ilvl="0">
      <w:lvl w:ilvl="0">
        <w:start w:val="55"/>
        <w:numFmt w:val="decimal"/>
        <w:lvlText w:val="%1."/>
        <w:legacy w:legacy="1" w:legacySpace="0" w:legacyIndent="360"/>
        <w:lvlJc w:val="left"/>
        <w:rPr>
          <w:rFonts w:ascii="Times New Roman CYR" w:hAnsi="Times New Roman CYR" w:cs="Times New Roman CYR" w:hint="default"/>
        </w:rPr>
      </w:lvl>
    </w:lvlOverride>
  </w:num>
  <w:num w:numId="37">
    <w:abstractNumId w:val="1"/>
    <w:lvlOverride w:ilvl="0">
      <w:lvl w:ilvl="0">
        <w:start w:val="56"/>
        <w:numFmt w:val="decimal"/>
        <w:lvlText w:val="%1."/>
        <w:legacy w:legacy="1" w:legacySpace="0" w:legacyIndent="360"/>
        <w:lvlJc w:val="left"/>
        <w:rPr>
          <w:rFonts w:ascii="Times New Roman CYR" w:hAnsi="Times New Roman CYR" w:cs="Times New Roman CYR" w:hint="default"/>
        </w:rPr>
      </w:lvl>
    </w:lvlOverride>
  </w:num>
  <w:num w:numId="38">
    <w:abstractNumId w:val="1"/>
    <w:lvlOverride w:ilvl="0">
      <w:lvl w:ilvl="0">
        <w:start w:val="57"/>
        <w:numFmt w:val="decimal"/>
        <w:lvlText w:val="%1."/>
        <w:legacy w:legacy="1" w:legacySpace="0" w:legacyIndent="360"/>
        <w:lvlJc w:val="left"/>
        <w:rPr>
          <w:rFonts w:ascii="Times New Roman CYR" w:hAnsi="Times New Roman CYR" w:cs="Times New Roman CYR" w:hint="default"/>
        </w:rPr>
      </w:lvl>
    </w:lvlOverride>
  </w:num>
  <w:num w:numId="39">
    <w:abstractNumId w:val="1"/>
    <w:lvlOverride w:ilvl="0">
      <w:lvl w:ilvl="0">
        <w:start w:val="58"/>
        <w:numFmt w:val="decimal"/>
        <w:lvlText w:val="%1."/>
        <w:legacy w:legacy="1" w:legacySpace="0" w:legacyIndent="360"/>
        <w:lvlJc w:val="left"/>
        <w:rPr>
          <w:rFonts w:ascii="Times New Roman CYR" w:hAnsi="Times New Roman CYR" w:cs="Times New Roman CYR" w:hint="default"/>
        </w:rPr>
      </w:lvl>
    </w:lvlOverride>
  </w:num>
  <w:num w:numId="40">
    <w:abstractNumId w:val="1"/>
    <w:lvlOverride w:ilvl="0">
      <w:lvl w:ilvl="0">
        <w:start w:val="59"/>
        <w:numFmt w:val="decimal"/>
        <w:lvlText w:val="%1."/>
        <w:legacy w:legacy="1" w:legacySpace="0" w:legacyIndent="360"/>
        <w:lvlJc w:val="left"/>
        <w:rPr>
          <w:rFonts w:ascii="Times New Roman CYR" w:hAnsi="Times New Roman CYR" w:cs="Times New Roman CYR" w:hint="default"/>
        </w:rPr>
      </w:lvl>
    </w:lvlOverride>
  </w:num>
  <w:num w:numId="41">
    <w:abstractNumId w:val="1"/>
    <w:lvlOverride w:ilvl="0">
      <w:lvl w:ilvl="0">
        <w:start w:val="60"/>
        <w:numFmt w:val="decimal"/>
        <w:lvlText w:val="%1."/>
        <w:legacy w:legacy="1" w:legacySpace="0" w:legacyIndent="360"/>
        <w:lvlJc w:val="left"/>
        <w:rPr>
          <w:rFonts w:ascii="Times New Roman CYR" w:hAnsi="Times New Roman CYR" w:cs="Times New Roman CYR" w:hint="default"/>
        </w:rPr>
      </w:lvl>
    </w:lvlOverride>
  </w:num>
  <w:num w:numId="42">
    <w:abstractNumId w:val="1"/>
    <w:lvlOverride w:ilvl="0">
      <w:lvl w:ilvl="0">
        <w:start w:val="61"/>
        <w:numFmt w:val="decimal"/>
        <w:lvlText w:val="%1."/>
        <w:legacy w:legacy="1" w:legacySpace="0" w:legacyIndent="360"/>
        <w:lvlJc w:val="left"/>
        <w:rPr>
          <w:rFonts w:ascii="Times New Roman CYR" w:hAnsi="Times New Roman CYR" w:cs="Times New Roman CYR" w:hint="default"/>
        </w:rPr>
      </w:lvl>
    </w:lvlOverride>
  </w:num>
  <w:num w:numId="43">
    <w:abstractNumId w:val="1"/>
    <w:lvlOverride w:ilvl="0">
      <w:lvl w:ilvl="0">
        <w:start w:val="62"/>
        <w:numFmt w:val="decimal"/>
        <w:lvlText w:val="%1."/>
        <w:legacy w:legacy="1" w:legacySpace="0" w:legacyIndent="360"/>
        <w:lvlJc w:val="left"/>
        <w:rPr>
          <w:rFonts w:ascii="Times New Roman CYR" w:hAnsi="Times New Roman CYR" w:cs="Times New Roman CYR" w:hint="default"/>
        </w:rPr>
      </w:lvl>
    </w:lvlOverride>
  </w:num>
  <w:num w:numId="44">
    <w:abstractNumId w:val="1"/>
    <w:lvlOverride w:ilvl="0">
      <w:lvl w:ilvl="0">
        <w:start w:val="63"/>
        <w:numFmt w:val="decimal"/>
        <w:lvlText w:val="%1."/>
        <w:legacy w:legacy="1" w:legacySpace="0" w:legacyIndent="360"/>
        <w:lvlJc w:val="left"/>
        <w:rPr>
          <w:rFonts w:ascii="Times New Roman CYR" w:hAnsi="Times New Roman CYR" w:cs="Times New Roman CYR" w:hint="default"/>
        </w:rPr>
      </w:lvl>
    </w:lvlOverride>
  </w:num>
  <w:num w:numId="45">
    <w:abstractNumId w:val="1"/>
    <w:lvlOverride w:ilvl="0">
      <w:lvl w:ilvl="0">
        <w:start w:val="64"/>
        <w:numFmt w:val="decimal"/>
        <w:lvlText w:val="%1."/>
        <w:legacy w:legacy="1" w:legacySpace="0" w:legacyIndent="360"/>
        <w:lvlJc w:val="left"/>
        <w:rPr>
          <w:rFonts w:ascii="Times New Roman CYR" w:hAnsi="Times New Roman CYR" w:cs="Times New Roman CYR" w:hint="default"/>
        </w:rPr>
      </w:lvl>
    </w:lvlOverride>
  </w:num>
  <w:num w:numId="46">
    <w:abstractNumId w:val="1"/>
    <w:lvlOverride w:ilvl="0">
      <w:lvl w:ilvl="0">
        <w:start w:val="65"/>
        <w:numFmt w:val="decimal"/>
        <w:lvlText w:val="%1."/>
        <w:legacy w:legacy="1" w:legacySpace="0" w:legacyIndent="360"/>
        <w:lvlJc w:val="left"/>
        <w:rPr>
          <w:rFonts w:ascii="Times New Roman CYR" w:hAnsi="Times New Roman CYR" w:cs="Times New Roman CYR" w:hint="default"/>
        </w:rPr>
      </w:lvl>
    </w:lvlOverride>
  </w:num>
  <w:num w:numId="47">
    <w:abstractNumId w:val="1"/>
    <w:lvlOverride w:ilvl="0">
      <w:lvl w:ilvl="0">
        <w:start w:val="66"/>
        <w:numFmt w:val="decimal"/>
        <w:lvlText w:val="%1."/>
        <w:legacy w:legacy="1" w:legacySpace="0" w:legacyIndent="360"/>
        <w:lvlJc w:val="left"/>
        <w:rPr>
          <w:rFonts w:ascii="Times New Roman CYR" w:hAnsi="Times New Roman CYR" w:cs="Times New Roman CYR" w:hint="default"/>
        </w:rPr>
      </w:lvl>
    </w:lvlOverride>
  </w:num>
  <w:num w:numId="48">
    <w:abstractNumId w:val="1"/>
    <w:lvlOverride w:ilvl="0">
      <w:lvl w:ilvl="0">
        <w:start w:val="67"/>
        <w:numFmt w:val="decimal"/>
        <w:lvlText w:val="%1."/>
        <w:legacy w:legacy="1" w:legacySpace="0" w:legacyIndent="360"/>
        <w:lvlJc w:val="left"/>
        <w:rPr>
          <w:rFonts w:ascii="Times New Roman CYR" w:hAnsi="Times New Roman CYR" w:cs="Times New Roman CYR" w:hint="default"/>
        </w:rPr>
      </w:lvl>
    </w:lvlOverride>
  </w:num>
  <w:num w:numId="49">
    <w:abstractNumId w:val="1"/>
    <w:lvlOverride w:ilvl="0">
      <w:lvl w:ilvl="0">
        <w:start w:val="68"/>
        <w:numFmt w:val="decimal"/>
        <w:lvlText w:val="%1."/>
        <w:legacy w:legacy="1" w:legacySpace="0" w:legacyIndent="360"/>
        <w:lvlJc w:val="left"/>
        <w:rPr>
          <w:rFonts w:ascii="Times New Roman CYR" w:hAnsi="Times New Roman CYR" w:cs="Times New Roman CYR" w:hint="default"/>
        </w:rPr>
      </w:lvl>
    </w:lvlOverride>
  </w:num>
  <w:num w:numId="50">
    <w:abstractNumId w:val="1"/>
    <w:lvlOverride w:ilvl="0">
      <w:lvl w:ilvl="0">
        <w:start w:val="69"/>
        <w:numFmt w:val="decimal"/>
        <w:lvlText w:val="%1."/>
        <w:legacy w:legacy="1" w:legacySpace="0" w:legacyIndent="360"/>
        <w:lvlJc w:val="left"/>
        <w:rPr>
          <w:rFonts w:ascii="Times New Roman CYR" w:hAnsi="Times New Roman CYR" w:cs="Times New Roman CYR" w:hint="default"/>
        </w:rPr>
      </w:lvl>
    </w:lvlOverride>
  </w:num>
  <w:num w:numId="51">
    <w:abstractNumId w:val="0"/>
  </w:num>
  <w:num w:numId="52">
    <w:abstractNumId w:val="5"/>
  </w:num>
  <w:num w:numId="53">
    <w:abstractNumId w:val="2"/>
  </w:num>
  <w:num w:numId="54">
    <w:abstractNumId w:val="6"/>
  </w:num>
  <w:num w:numId="55">
    <w:abstractNumId w:val="4"/>
  </w:num>
  <w:num w:numId="56">
    <w:abstractNumId w:val="7"/>
  </w:num>
  <w:num w:numId="57">
    <w:abstractNumId w:val="8"/>
  </w:num>
  <w:num w:numId="58">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B2D"/>
    <w:rsid w:val="00000AF3"/>
    <w:rsid w:val="00003F78"/>
    <w:rsid w:val="00014FEB"/>
    <w:rsid w:val="0002631E"/>
    <w:rsid w:val="00027188"/>
    <w:rsid w:val="00031D2D"/>
    <w:rsid w:val="000324F8"/>
    <w:rsid w:val="0005318E"/>
    <w:rsid w:val="000533E6"/>
    <w:rsid w:val="000610FC"/>
    <w:rsid w:val="00062050"/>
    <w:rsid w:val="00072716"/>
    <w:rsid w:val="000729AB"/>
    <w:rsid w:val="000816D3"/>
    <w:rsid w:val="00082AC8"/>
    <w:rsid w:val="00087A13"/>
    <w:rsid w:val="000A0D83"/>
    <w:rsid w:val="000A6DA6"/>
    <w:rsid w:val="000B691B"/>
    <w:rsid w:val="000B7B02"/>
    <w:rsid w:val="000B7EBC"/>
    <w:rsid w:val="000D26BA"/>
    <w:rsid w:val="000D50EB"/>
    <w:rsid w:val="000D7D33"/>
    <w:rsid w:val="000E06FB"/>
    <w:rsid w:val="000F476D"/>
    <w:rsid w:val="000F7C76"/>
    <w:rsid w:val="00112917"/>
    <w:rsid w:val="001221D3"/>
    <w:rsid w:val="001365D2"/>
    <w:rsid w:val="00137215"/>
    <w:rsid w:val="00145042"/>
    <w:rsid w:val="00145ABD"/>
    <w:rsid w:val="00155656"/>
    <w:rsid w:val="00155D2E"/>
    <w:rsid w:val="001727B8"/>
    <w:rsid w:val="00176D7A"/>
    <w:rsid w:val="00187C70"/>
    <w:rsid w:val="00192561"/>
    <w:rsid w:val="00193EEA"/>
    <w:rsid w:val="001A0ABB"/>
    <w:rsid w:val="001A1899"/>
    <w:rsid w:val="001A45E5"/>
    <w:rsid w:val="001A629E"/>
    <w:rsid w:val="001B60F1"/>
    <w:rsid w:val="001C7287"/>
    <w:rsid w:val="001D1ABD"/>
    <w:rsid w:val="001E0396"/>
    <w:rsid w:val="001E3820"/>
    <w:rsid w:val="001E4B51"/>
    <w:rsid w:val="002024C8"/>
    <w:rsid w:val="00217EAF"/>
    <w:rsid w:val="0022551A"/>
    <w:rsid w:val="0023265D"/>
    <w:rsid w:val="0023736C"/>
    <w:rsid w:val="00243E06"/>
    <w:rsid w:val="00250EB7"/>
    <w:rsid w:val="00252C66"/>
    <w:rsid w:val="0025414F"/>
    <w:rsid w:val="00260195"/>
    <w:rsid w:val="00272714"/>
    <w:rsid w:val="002809A5"/>
    <w:rsid w:val="0028176A"/>
    <w:rsid w:val="00282394"/>
    <w:rsid w:val="002825F8"/>
    <w:rsid w:val="00282A00"/>
    <w:rsid w:val="0028626D"/>
    <w:rsid w:val="002903B7"/>
    <w:rsid w:val="00295233"/>
    <w:rsid w:val="00297F70"/>
    <w:rsid w:val="002A5500"/>
    <w:rsid w:val="002A5C28"/>
    <w:rsid w:val="002C006C"/>
    <w:rsid w:val="002D2F9C"/>
    <w:rsid w:val="002F60AD"/>
    <w:rsid w:val="002F7039"/>
    <w:rsid w:val="002F7B76"/>
    <w:rsid w:val="00303910"/>
    <w:rsid w:val="00303E77"/>
    <w:rsid w:val="0031761A"/>
    <w:rsid w:val="003225B7"/>
    <w:rsid w:val="00323C9F"/>
    <w:rsid w:val="00326ACD"/>
    <w:rsid w:val="00330DA0"/>
    <w:rsid w:val="003346C6"/>
    <w:rsid w:val="00335323"/>
    <w:rsid w:val="00361368"/>
    <w:rsid w:val="003626D7"/>
    <w:rsid w:val="00370377"/>
    <w:rsid w:val="00372762"/>
    <w:rsid w:val="00383A64"/>
    <w:rsid w:val="003B1720"/>
    <w:rsid w:val="003B2368"/>
    <w:rsid w:val="003B368B"/>
    <w:rsid w:val="003B4047"/>
    <w:rsid w:val="003D3237"/>
    <w:rsid w:val="003E695B"/>
    <w:rsid w:val="003F4A87"/>
    <w:rsid w:val="00406A72"/>
    <w:rsid w:val="00425529"/>
    <w:rsid w:val="00425A52"/>
    <w:rsid w:val="00427B2D"/>
    <w:rsid w:val="00435C31"/>
    <w:rsid w:val="00436956"/>
    <w:rsid w:val="00436BA4"/>
    <w:rsid w:val="004378B1"/>
    <w:rsid w:val="00444587"/>
    <w:rsid w:val="00446096"/>
    <w:rsid w:val="00456A4F"/>
    <w:rsid w:val="0046328A"/>
    <w:rsid w:val="004735AB"/>
    <w:rsid w:val="00475EE5"/>
    <w:rsid w:val="00481EE9"/>
    <w:rsid w:val="0048576C"/>
    <w:rsid w:val="00486F27"/>
    <w:rsid w:val="00491915"/>
    <w:rsid w:val="00494072"/>
    <w:rsid w:val="00495159"/>
    <w:rsid w:val="004959A8"/>
    <w:rsid w:val="004A21D4"/>
    <w:rsid w:val="004A4A02"/>
    <w:rsid w:val="004A7373"/>
    <w:rsid w:val="004B196B"/>
    <w:rsid w:val="004B19EB"/>
    <w:rsid w:val="004B3F4A"/>
    <w:rsid w:val="004B6FFA"/>
    <w:rsid w:val="004C5578"/>
    <w:rsid w:val="004C5F6D"/>
    <w:rsid w:val="004E1B32"/>
    <w:rsid w:val="004F5D0C"/>
    <w:rsid w:val="00506609"/>
    <w:rsid w:val="0051148F"/>
    <w:rsid w:val="00523E8B"/>
    <w:rsid w:val="00532E40"/>
    <w:rsid w:val="00532FD7"/>
    <w:rsid w:val="005376D8"/>
    <w:rsid w:val="00541133"/>
    <w:rsid w:val="00543BFE"/>
    <w:rsid w:val="00545CF5"/>
    <w:rsid w:val="00545EE3"/>
    <w:rsid w:val="00546921"/>
    <w:rsid w:val="00564BD2"/>
    <w:rsid w:val="00574197"/>
    <w:rsid w:val="00575EC7"/>
    <w:rsid w:val="00580927"/>
    <w:rsid w:val="00581559"/>
    <w:rsid w:val="00591D32"/>
    <w:rsid w:val="005A61E4"/>
    <w:rsid w:val="005C53F5"/>
    <w:rsid w:val="005D10A0"/>
    <w:rsid w:val="00601C52"/>
    <w:rsid w:val="006031E1"/>
    <w:rsid w:val="00614B0E"/>
    <w:rsid w:val="00626725"/>
    <w:rsid w:val="00626B29"/>
    <w:rsid w:val="0063318D"/>
    <w:rsid w:val="00634D57"/>
    <w:rsid w:val="00637B45"/>
    <w:rsid w:val="00643D50"/>
    <w:rsid w:val="00644EC0"/>
    <w:rsid w:val="00655EC2"/>
    <w:rsid w:val="006632CA"/>
    <w:rsid w:val="00683F00"/>
    <w:rsid w:val="006841C9"/>
    <w:rsid w:val="00685547"/>
    <w:rsid w:val="00697D14"/>
    <w:rsid w:val="006A163F"/>
    <w:rsid w:val="006A36CC"/>
    <w:rsid w:val="006C1732"/>
    <w:rsid w:val="006C1AF8"/>
    <w:rsid w:val="006C428E"/>
    <w:rsid w:val="006C5C36"/>
    <w:rsid w:val="006D30DD"/>
    <w:rsid w:val="006D74C0"/>
    <w:rsid w:val="006E07E7"/>
    <w:rsid w:val="006E5677"/>
    <w:rsid w:val="006E5C6D"/>
    <w:rsid w:val="006E5CBB"/>
    <w:rsid w:val="006E7A04"/>
    <w:rsid w:val="006F64FA"/>
    <w:rsid w:val="0071389B"/>
    <w:rsid w:val="00714D4E"/>
    <w:rsid w:val="00716005"/>
    <w:rsid w:val="00723C3B"/>
    <w:rsid w:val="00723ECB"/>
    <w:rsid w:val="00724948"/>
    <w:rsid w:val="00750C28"/>
    <w:rsid w:val="00762D59"/>
    <w:rsid w:val="007676FC"/>
    <w:rsid w:val="0076785F"/>
    <w:rsid w:val="00771BBC"/>
    <w:rsid w:val="007739D5"/>
    <w:rsid w:val="00775D4C"/>
    <w:rsid w:val="00790344"/>
    <w:rsid w:val="00794BBD"/>
    <w:rsid w:val="007B1918"/>
    <w:rsid w:val="007B1AB5"/>
    <w:rsid w:val="007B7D58"/>
    <w:rsid w:val="007C25E5"/>
    <w:rsid w:val="007C7587"/>
    <w:rsid w:val="007D54B0"/>
    <w:rsid w:val="007D717B"/>
    <w:rsid w:val="007E2DA8"/>
    <w:rsid w:val="007E5BB2"/>
    <w:rsid w:val="007F46DE"/>
    <w:rsid w:val="00801074"/>
    <w:rsid w:val="0080631A"/>
    <w:rsid w:val="00815587"/>
    <w:rsid w:val="0083028F"/>
    <w:rsid w:val="0083310B"/>
    <w:rsid w:val="00835FD4"/>
    <w:rsid w:val="008421AA"/>
    <w:rsid w:val="00846862"/>
    <w:rsid w:val="00853E8D"/>
    <w:rsid w:val="008548E3"/>
    <w:rsid w:val="008653E0"/>
    <w:rsid w:val="00871C5A"/>
    <w:rsid w:val="008910E9"/>
    <w:rsid w:val="008A1EF5"/>
    <w:rsid w:val="008A4D70"/>
    <w:rsid w:val="008B6A7D"/>
    <w:rsid w:val="008C4ACE"/>
    <w:rsid w:val="008D17DC"/>
    <w:rsid w:val="008D6DEB"/>
    <w:rsid w:val="008E2B63"/>
    <w:rsid w:val="008E5C6A"/>
    <w:rsid w:val="008F1825"/>
    <w:rsid w:val="008F51D5"/>
    <w:rsid w:val="009020A2"/>
    <w:rsid w:val="009036A8"/>
    <w:rsid w:val="009047B8"/>
    <w:rsid w:val="009135D3"/>
    <w:rsid w:val="00914649"/>
    <w:rsid w:val="00916E41"/>
    <w:rsid w:val="00927DA1"/>
    <w:rsid w:val="00960AC9"/>
    <w:rsid w:val="00961119"/>
    <w:rsid w:val="00961DE8"/>
    <w:rsid w:val="0096711D"/>
    <w:rsid w:val="00967C0B"/>
    <w:rsid w:val="00974FC7"/>
    <w:rsid w:val="00975B38"/>
    <w:rsid w:val="00986383"/>
    <w:rsid w:val="009937C5"/>
    <w:rsid w:val="009B6208"/>
    <w:rsid w:val="009F3E29"/>
    <w:rsid w:val="009F7EC7"/>
    <w:rsid w:val="00A05A72"/>
    <w:rsid w:val="00A1629A"/>
    <w:rsid w:val="00A17AAC"/>
    <w:rsid w:val="00A22326"/>
    <w:rsid w:val="00A26703"/>
    <w:rsid w:val="00A30C34"/>
    <w:rsid w:val="00A3511F"/>
    <w:rsid w:val="00A35F13"/>
    <w:rsid w:val="00A40136"/>
    <w:rsid w:val="00A539D3"/>
    <w:rsid w:val="00A53DAD"/>
    <w:rsid w:val="00A55D17"/>
    <w:rsid w:val="00A63009"/>
    <w:rsid w:val="00A63FD2"/>
    <w:rsid w:val="00A66D99"/>
    <w:rsid w:val="00A704E3"/>
    <w:rsid w:val="00A75C0F"/>
    <w:rsid w:val="00AA01C4"/>
    <w:rsid w:val="00AA7407"/>
    <w:rsid w:val="00AB48B4"/>
    <w:rsid w:val="00AC6962"/>
    <w:rsid w:val="00AD1BEF"/>
    <w:rsid w:val="00AD1E5D"/>
    <w:rsid w:val="00AD28CF"/>
    <w:rsid w:val="00AE3D1F"/>
    <w:rsid w:val="00AE418E"/>
    <w:rsid w:val="00AE568E"/>
    <w:rsid w:val="00AF0402"/>
    <w:rsid w:val="00AF1B2F"/>
    <w:rsid w:val="00B0579A"/>
    <w:rsid w:val="00B155E8"/>
    <w:rsid w:val="00B15CAD"/>
    <w:rsid w:val="00B17D4F"/>
    <w:rsid w:val="00B24688"/>
    <w:rsid w:val="00B25970"/>
    <w:rsid w:val="00B3157D"/>
    <w:rsid w:val="00B3717B"/>
    <w:rsid w:val="00B43288"/>
    <w:rsid w:val="00B519B9"/>
    <w:rsid w:val="00B526E3"/>
    <w:rsid w:val="00B65860"/>
    <w:rsid w:val="00B71266"/>
    <w:rsid w:val="00B802C8"/>
    <w:rsid w:val="00B810F6"/>
    <w:rsid w:val="00B82113"/>
    <w:rsid w:val="00B85493"/>
    <w:rsid w:val="00BA41FC"/>
    <w:rsid w:val="00BA7EBD"/>
    <w:rsid w:val="00BB7BD1"/>
    <w:rsid w:val="00BC20AF"/>
    <w:rsid w:val="00BC2415"/>
    <w:rsid w:val="00BC6053"/>
    <w:rsid w:val="00BE1044"/>
    <w:rsid w:val="00BE5298"/>
    <w:rsid w:val="00BF018E"/>
    <w:rsid w:val="00C01A53"/>
    <w:rsid w:val="00C05D48"/>
    <w:rsid w:val="00C17875"/>
    <w:rsid w:val="00C26BB1"/>
    <w:rsid w:val="00C26F50"/>
    <w:rsid w:val="00C3210C"/>
    <w:rsid w:val="00C32E8C"/>
    <w:rsid w:val="00C33601"/>
    <w:rsid w:val="00C52768"/>
    <w:rsid w:val="00C56492"/>
    <w:rsid w:val="00C56EC8"/>
    <w:rsid w:val="00C641F4"/>
    <w:rsid w:val="00C71997"/>
    <w:rsid w:val="00C74180"/>
    <w:rsid w:val="00C7445E"/>
    <w:rsid w:val="00C75701"/>
    <w:rsid w:val="00C76B82"/>
    <w:rsid w:val="00C771C9"/>
    <w:rsid w:val="00C776FD"/>
    <w:rsid w:val="00C82E9B"/>
    <w:rsid w:val="00C934B9"/>
    <w:rsid w:val="00C94903"/>
    <w:rsid w:val="00C94F7A"/>
    <w:rsid w:val="00CA608B"/>
    <w:rsid w:val="00CB4521"/>
    <w:rsid w:val="00CC193C"/>
    <w:rsid w:val="00CC5249"/>
    <w:rsid w:val="00CD296A"/>
    <w:rsid w:val="00CF0B2D"/>
    <w:rsid w:val="00CF74F4"/>
    <w:rsid w:val="00D05408"/>
    <w:rsid w:val="00D1139E"/>
    <w:rsid w:val="00D12CFA"/>
    <w:rsid w:val="00D13FC6"/>
    <w:rsid w:val="00D154F1"/>
    <w:rsid w:val="00D162EF"/>
    <w:rsid w:val="00D20125"/>
    <w:rsid w:val="00D35CE0"/>
    <w:rsid w:val="00D41993"/>
    <w:rsid w:val="00D4685C"/>
    <w:rsid w:val="00D51849"/>
    <w:rsid w:val="00D60D71"/>
    <w:rsid w:val="00D618C1"/>
    <w:rsid w:val="00D74DCC"/>
    <w:rsid w:val="00D77C5E"/>
    <w:rsid w:val="00D81712"/>
    <w:rsid w:val="00D834B8"/>
    <w:rsid w:val="00D86CB1"/>
    <w:rsid w:val="00D878C0"/>
    <w:rsid w:val="00D87BAB"/>
    <w:rsid w:val="00D9548C"/>
    <w:rsid w:val="00D95E3B"/>
    <w:rsid w:val="00DA38C4"/>
    <w:rsid w:val="00DA58E0"/>
    <w:rsid w:val="00DB09F5"/>
    <w:rsid w:val="00DB1BC9"/>
    <w:rsid w:val="00DF085D"/>
    <w:rsid w:val="00DF58E1"/>
    <w:rsid w:val="00E01B9F"/>
    <w:rsid w:val="00E04050"/>
    <w:rsid w:val="00E1065C"/>
    <w:rsid w:val="00E13E22"/>
    <w:rsid w:val="00E15B77"/>
    <w:rsid w:val="00E171ED"/>
    <w:rsid w:val="00E201B5"/>
    <w:rsid w:val="00E22D26"/>
    <w:rsid w:val="00E24812"/>
    <w:rsid w:val="00E37E0E"/>
    <w:rsid w:val="00E43F8C"/>
    <w:rsid w:val="00E50551"/>
    <w:rsid w:val="00E50A7E"/>
    <w:rsid w:val="00E62C7D"/>
    <w:rsid w:val="00E72FD4"/>
    <w:rsid w:val="00E73309"/>
    <w:rsid w:val="00E733E0"/>
    <w:rsid w:val="00E73D9F"/>
    <w:rsid w:val="00E779BF"/>
    <w:rsid w:val="00E91E97"/>
    <w:rsid w:val="00E91FA0"/>
    <w:rsid w:val="00E94A11"/>
    <w:rsid w:val="00EA6D0F"/>
    <w:rsid w:val="00EA7628"/>
    <w:rsid w:val="00EA77C8"/>
    <w:rsid w:val="00EB588A"/>
    <w:rsid w:val="00ED02DB"/>
    <w:rsid w:val="00ED15AE"/>
    <w:rsid w:val="00ED188D"/>
    <w:rsid w:val="00EE0931"/>
    <w:rsid w:val="00EE628B"/>
    <w:rsid w:val="00F0057B"/>
    <w:rsid w:val="00F00AB6"/>
    <w:rsid w:val="00F23AF7"/>
    <w:rsid w:val="00F23D47"/>
    <w:rsid w:val="00F317D4"/>
    <w:rsid w:val="00F3482C"/>
    <w:rsid w:val="00F372DD"/>
    <w:rsid w:val="00F37A85"/>
    <w:rsid w:val="00F43634"/>
    <w:rsid w:val="00F55FDD"/>
    <w:rsid w:val="00F56731"/>
    <w:rsid w:val="00F64C9A"/>
    <w:rsid w:val="00F67388"/>
    <w:rsid w:val="00F75519"/>
    <w:rsid w:val="00F8479D"/>
    <w:rsid w:val="00F87CF0"/>
    <w:rsid w:val="00F92ED8"/>
    <w:rsid w:val="00F95794"/>
    <w:rsid w:val="00FA1557"/>
    <w:rsid w:val="00FC3321"/>
    <w:rsid w:val="00FC3B43"/>
    <w:rsid w:val="00FE19DB"/>
    <w:rsid w:val="00FE3803"/>
    <w:rsid w:val="00FF1384"/>
    <w:rsid w:val="00FF19D6"/>
    <w:rsid w:val="00F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242473-855F-46A7-9501-D2CF0476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34D57"/>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DB1BC9"/>
    <w:pPr>
      <w:spacing w:before="100" w:beforeAutospacing="1" w:after="100" w:afterAutospacing="1" w:line="420" w:lineRule="atLeast"/>
      <w:ind w:left="201" w:right="201"/>
      <w:outlineLvl w:val="2"/>
    </w:pPr>
    <w:rPr>
      <w:rFonts w:ascii="Verdana" w:hAnsi="Verdana"/>
      <w:b/>
      <w:bCs/>
      <w:color w:val="99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E1065C"/>
    <w:pPr>
      <w:widowControl w:val="0"/>
      <w:shd w:val="clear" w:color="auto" w:fill="FFFFFF"/>
      <w:ind w:firstLine="709"/>
    </w:pPr>
    <w:rPr>
      <w:color w:val="000000"/>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C94F7A"/>
    <w:pPr>
      <w:spacing w:after="120"/>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rsid w:val="00297F70"/>
    <w:pPr>
      <w:spacing w:before="100" w:beforeAutospacing="1" w:after="100" w:afterAutospacing="1"/>
      <w:ind w:left="101" w:right="101" w:firstLine="203"/>
      <w:jc w:val="both"/>
    </w:pPr>
    <w:rPr>
      <w:rFonts w:ascii="Verdana" w:hAnsi="Verdana"/>
    </w:rPr>
  </w:style>
  <w:style w:type="character" w:styleId="a8">
    <w:name w:val="Hyperlink"/>
    <w:uiPriority w:val="99"/>
    <w:rsid w:val="0023265D"/>
    <w:rPr>
      <w:rFonts w:cs="Times New Roman"/>
      <w:color w:val="0000FF"/>
      <w:u w:val="single"/>
    </w:rPr>
  </w:style>
  <w:style w:type="paragraph" w:styleId="a9">
    <w:name w:val="footer"/>
    <w:basedOn w:val="a"/>
    <w:link w:val="aa"/>
    <w:uiPriority w:val="99"/>
    <w:rsid w:val="00C934B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934B9"/>
    <w:rPr>
      <w:rFonts w:cs="Times New Roman"/>
    </w:rPr>
  </w:style>
  <w:style w:type="table" w:styleId="ac">
    <w:name w:val="Table Grid"/>
    <w:basedOn w:val="a1"/>
    <w:uiPriority w:val="99"/>
    <w:rsid w:val="000A0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F0402"/>
    <w:pPr>
      <w:tabs>
        <w:tab w:val="center" w:pos="4677"/>
        <w:tab w:val="right" w:pos="9355"/>
      </w:tabs>
    </w:pPr>
  </w:style>
  <w:style w:type="paragraph" w:styleId="HTML">
    <w:name w:val="HTML Preformatted"/>
    <w:basedOn w:val="a"/>
    <w:link w:val="HTML0"/>
    <w:uiPriority w:val="99"/>
    <w:rsid w:val="0050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Верхний колонтитул Знак"/>
    <w:link w:val="ad"/>
    <w:uiPriority w:val="99"/>
    <w:locked/>
    <w:rsid w:val="00AF0402"/>
    <w:rPr>
      <w:rFonts w:cs="Times New Roman"/>
      <w:sz w:val="24"/>
      <w:szCs w:val="24"/>
    </w:rPr>
  </w:style>
  <w:style w:type="character" w:styleId="af">
    <w:name w:val="line number"/>
    <w:uiPriority w:val="99"/>
    <w:rsid w:val="00697D14"/>
    <w:rPr>
      <w:rFonts w:cs="Times New Roman"/>
    </w:rPr>
  </w:style>
  <w:style w:type="character" w:customStyle="1" w:styleId="HTML0">
    <w:name w:val="Стандартный HTML Знак"/>
    <w:link w:val="HTML"/>
    <w:uiPriority w:val="99"/>
    <w:locked/>
    <w:rsid w:val="005066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34473">
      <w:marLeft w:val="0"/>
      <w:marRight w:val="0"/>
      <w:marTop w:val="0"/>
      <w:marBottom w:val="0"/>
      <w:divBdr>
        <w:top w:val="none" w:sz="0" w:space="0" w:color="auto"/>
        <w:left w:val="none" w:sz="0" w:space="0" w:color="auto"/>
        <w:bottom w:val="none" w:sz="0" w:space="0" w:color="auto"/>
        <w:right w:val="none" w:sz="0" w:space="0" w:color="auto"/>
      </w:divBdr>
    </w:div>
    <w:div w:id="1127434476">
      <w:marLeft w:val="0"/>
      <w:marRight w:val="0"/>
      <w:marTop w:val="0"/>
      <w:marBottom w:val="0"/>
      <w:divBdr>
        <w:top w:val="none" w:sz="0" w:space="0" w:color="auto"/>
        <w:left w:val="none" w:sz="0" w:space="0" w:color="auto"/>
        <w:bottom w:val="none" w:sz="0" w:space="0" w:color="auto"/>
        <w:right w:val="none" w:sz="0" w:space="0" w:color="auto"/>
      </w:divBdr>
      <w:divsChild>
        <w:div w:id="1127434482">
          <w:marLeft w:val="0"/>
          <w:marRight w:val="0"/>
          <w:marTop w:val="0"/>
          <w:marBottom w:val="0"/>
          <w:divBdr>
            <w:top w:val="none" w:sz="0" w:space="0" w:color="auto"/>
            <w:left w:val="none" w:sz="0" w:space="0" w:color="auto"/>
            <w:bottom w:val="none" w:sz="0" w:space="0" w:color="auto"/>
            <w:right w:val="none" w:sz="0" w:space="0" w:color="auto"/>
          </w:divBdr>
          <w:divsChild>
            <w:div w:id="1127434488">
              <w:marLeft w:val="0"/>
              <w:marRight w:val="0"/>
              <w:marTop w:val="0"/>
              <w:marBottom w:val="0"/>
              <w:divBdr>
                <w:top w:val="none" w:sz="0" w:space="0" w:color="auto"/>
                <w:left w:val="none" w:sz="0" w:space="0" w:color="auto"/>
                <w:bottom w:val="none" w:sz="0" w:space="0" w:color="auto"/>
                <w:right w:val="none" w:sz="0" w:space="0" w:color="auto"/>
              </w:divBdr>
              <w:divsChild>
                <w:div w:id="1127434478">
                  <w:marLeft w:val="0"/>
                  <w:marRight w:val="0"/>
                  <w:marTop w:val="0"/>
                  <w:marBottom w:val="0"/>
                  <w:divBdr>
                    <w:top w:val="none" w:sz="0" w:space="0" w:color="auto"/>
                    <w:left w:val="none" w:sz="0" w:space="0" w:color="auto"/>
                    <w:bottom w:val="none" w:sz="0" w:space="0" w:color="auto"/>
                    <w:right w:val="none" w:sz="0" w:space="0" w:color="auto"/>
                  </w:divBdr>
                  <w:divsChild>
                    <w:div w:id="11274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4477">
      <w:marLeft w:val="0"/>
      <w:marRight w:val="0"/>
      <w:marTop w:val="0"/>
      <w:marBottom w:val="0"/>
      <w:divBdr>
        <w:top w:val="none" w:sz="0" w:space="0" w:color="auto"/>
        <w:left w:val="none" w:sz="0" w:space="0" w:color="auto"/>
        <w:bottom w:val="none" w:sz="0" w:space="0" w:color="auto"/>
        <w:right w:val="none" w:sz="0" w:space="0" w:color="auto"/>
      </w:divBdr>
      <w:divsChild>
        <w:div w:id="1127434480">
          <w:marLeft w:val="0"/>
          <w:marRight w:val="0"/>
          <w:marTop w:val="0"/>
          <w:marBottom w:val="0"/>
          <w:divBdr>
            <w:top w:val="none" w:sz="0" w:space="0" w:color="auto"/>
            <w:left w:val="none" w:sz="0" w:space="0" w:color="auto"/>
            <w:bottom w:val="none" w:sz="0" w:space="0" w:color="auto"/>
            <w:right w:val="none" w:sz="0" w:space="0" w:color="auto"/>
          </w:divBdr>
          <w:divsChild>
            <w:div w:id="1127434474">
              <w:marLeft w:val="0"/>
              <w:marRight w:val="0"/>
              <w:marTop w:val="0"/>
              <w:marBottom w:val="0"/>
              <w:divBdr>
                <w:top w:val="none" w:sz="0" w:space="0" w:color="auto"/>
                <w:left w:val="none" w:sz="0" w:space="0" w:color="auto"/>
                <w:bottom w:val="none" w:sz="0" w:space="0" w:color="auto"/>
                <w:right w:val="none" w:sz="0" w:space="0" w:color="auto"/>
              </w:divBdr>
              <w:divsChild>
                <w:div w:id="1127434486">
                  <w:marLeft w:val="0"/>
                  <w:marRight w:val="0"/>
                  <w:marTop w:val="0"/>
                  <w:marBottom w:val="0"/>
                  <w:divBdr>
                    <w:top w:val="none" w:sz="0" w:space="0" w:color="auto"/>
                    <w:left w:val="none" w:sz="0" w:space="0" w:color="auto"/>
                    <w:bottom w:val="none" w:sz="0" w:space="0" w:color="auto"/>
                    <w:right w:val="none" w:sz="0" w:space="0" w:color="auto"/>
                  </w:divBdr>
                  <w:divsChild>
                    <w:div w:id="11274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4479">
      <w:marLeft w:val="0"/>
      <w:marRight w:val="0"/>
      <w:marTop w:val="0"/>
      <w:marBottom w:val="0"/>
      <w:divBdr>
        <w:top w:val="none" w:sz="0" w:space="0" w:color="auto"/>
        <w:left w:val="none" w:sz="0" w:space="0" w:color="auto"/>
        <w:bottom w:val="none" w:sz="0" w:space="0" w:color="auto"/>
        <w:right w:val="none" w:sz="0" w:space="0" w:color="auto"/>
      </w:divBdr>
      <w:divsChild>
        <w:div w:id="1127434481">
          <w:marLeft w:val="0"/>
          <w:marRight w:val="0"/>
          <w:marTop w:val="0"/>
          <w:marBottom w:val="0"/>
          <w:divBdr>
            <w:top w:val="none" w:sz="0" w:space="0" w:color="auto"/>
            <w:left w:val="none" w:sz="0" w:space="0" w:color="auto"/>
            <w:bottom w:val="none" w:sz="0" w:space="0" w:color="auto"/>
            <w:right w:val="none" w:sz="0" w:space="0" w:color="auto"/>
          </w:divBdr>
          <w:divsChild>
            <w:div w:id="1127434472">
              <w:marLeft w:val="0"/>
              <w:marRight w:val="0"/>
              <w:marTop w:val="0"/>
              <w:marBottom w:val="0"/>
              <w:divBdr>
                <w:top w:val="none" w:sz="0" w:space="0" w:color="auto"/>
                <w:left w:val="none" w:sz="0" w:space="0" w:color="auto"/>
                <w:bottom w:val="none" w:sz="0" w:space="0" w:color="auto"/>
                <w:right w:val="none" w:sz="0" w:space="0" w:color="auto"/>
              </w:divBdr>
              <w:divsChild>
                <w:div w:id="1127434483">
                  <w:marLeft w:val="0"/>
                  <w:marRight w:val="0"/>
                  <w:marTop w:val="0"/>
                  <w:marBottom w:val="0"/>
                  <w:divBdr>
                    <w:top w:val="none" w:sz="0" w:space="0" w:color="auto"/>
                    <w:left w:val="none" w:sz="0" w:space="0" w:color="auto"/>
                    <w:bottom w:val="none" w:sz="0" w:space="0" w:color="auto"/>
                    <w:right w:val="none" w:sz="0" w:space="0" w:color="auto"/>
                  </w:divBdr>
                  <w:divsChild>
                    <w:div w:id="11274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4484">
      <w:marLeft w:val="0"/>
      <w:marRight w:val="0"/>
      <w:marTop w:val="0"/>
      <w:marBottom w:val="0"/>
      <w:divBdr>
        <w:top w:val="none" w:sz="0" w:space="0" w:color="auto"/>
        <w:left w:val="none" w:sz="0" w:space="0" w:color="auto"/>
        <w:bottom w:val="none" w:sz="0" w:space="0" w:color="auto"/>
        <w:right w:val="none" w:sz="0" w:space="0" w:color="auto"/>
      </w:divBdr>
    </w:div>
    <w:div w:id="1127434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23797</Words>
  <Characters>135644</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cp:lastPrinted>2010-05-20T08:40:00Z</cp:lastPrinted>
  <dcterms:created xsi:type="dcterms:W3CDTF">2014-03-09T08:05:00Z</dcterms:created>
  <dcterms:modified xsi:type="dcterms:W3CDTF">2014-03-09T08:05:00Z</dcterms:modified>
</cp:coreProperties>
</file>