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12B" w:rsidRPr="00F66E62" w:rsidRDefault="00C83B10" w:rsidP="006016A0">
      <w:pPr>
        <w:spacing w:line="360" w:lineRule="auto"/>
        <w:ind w:firstLine="709"/>
        <w:jc w:val="both"/>
        <w:rPr>
          <w:b/>
          <w:bCs/>
          <w:sz w:val="28"/>
          <w:szCs w:val="28"/>
        </w:rPr>
      </w:pPr>
      <w:r w:rsidRPr="00F66E62">
        <w:rPr>
          <w:b/>
          <w:bCs/>
          <w:sz w:val="28"/>
          <w:szCs w:val="28"/>
        </w:rPr>
        <w:t>СОДЕРЖАНИЕ</w:t>
      </w:r>
    </w:p>
    <w:p w:rsidR="00C83B10" w:rsidRPr="00F66E62" w:rsidRDefault="00C83B10" w:rsidP="006016A0">
      <w:pPr>
        <w:spacing w:line="360" w:lineRule="auto"/>
        <w:ind w:firstLine="709"/>
        <w:jc w:val="both"/>
        <w:rPr>
          <w:sz w:val="28"/>
          <w:szCs w:val="28"/>
        </w:rPr>
      </w:pPr>
    </w:p>
    <w:p w:rsidR="006016A0" w:rsidRPr="00F66E62" w:rsidRDefault="006016A0" w:rsidP="00B75406">
      <w:pPr>
        <w:spacing w:line="360" w:lineRule="auto"/>
        <w:jc w:val="both"/>
        <w:rPr>
          <w:sz w:val="28"/>
          <w:szCs w:val="28"/>
        </w:rPr>
      </w:pPr>
      <w:r w:rsidRPr="00F66E62">
        <w:rPr>
          <w:sz w:val="28"/>
          <w:szCs w:val="28"/>
        </w:rPr>
        <w:t>Введение</w:t>
      </w:r>
    </w:p>
    <w:p w:rsidR="006016A0" w:rsidRPr="00F66E62" w:rsidRDefault="006016A0" w:rsidP="00B75406">
      <w:pPr>
        <w:spacing w:line="360" w:lineRule="auto"/>
        <w:jc w:val="both"/>
        <w:rPr>
          <w:sz w:val="28"/>
          <w:szCs w:val="28"/>
        </w:rPr>
      </w:pPr>
      <w:r w:rsidRPr="00F66E62">
        <w:rPr>
          <w:sz w:val="28"/>
          <w:szCs w:val="28"/>
        </w:rPr>
        <w:t>Глава 1. Общие положения об оплате жилых помещений и коммунальных услуг</w:t>
      </w:r>
    </w:p>
    <w:p w:rsidR="006016A0" w:rsidRPr="00F66E62" w:rsidRDefault="006016A0" w:rsidP="00B75406">
      <w:pPr>
        <w:spacing w:line="360" w:lineRule="auto"/>
        <w:jc w:val="both"/>
        <w:rPr>
          <w:sz w:val="28"/>
          <w:szCs w:val="28"/>
        </w:rPr>
      </w:pPr>
      <w:r w:rsidRPr="00F66E62">
        <w:rPr>
          <w:sz w:val="28"/>
          <w:szCs w:val="28"/>
        </w:rPr>
        <w:t>1.1 Российское законодательство об оплате жилых помещений и коммунальных услуг</w:t>
      </w:r>
    </w:p>
    <w:p w:rsidR="006016A0" w:rsidRPr="00F66E62" w:rsidRDefault="006016A0" w:rsidP="00B75406">
      <w:pPr>
        <w:spacing w:line="360" w:lineRule="auto"/>
        <w:jc w:val="both"/>
        <w:rPr>
          <w:sz w:val="28"/>
          <w:szCs w:val="28"/>
        </w:rPr>
      </w:pPr>
      <w:r w:rsidRPr="00F66E62">
        <w:rPr>
          <w:sz w:val="28"/>
          <w:szCs w:val="28"/>
        </w:rPr>
        <w:t>1.2 Структура платы за жилое помещение и коммунальные услуги</w:t>
      </w:r>
    </w:p>
    <w:p w:rsidR="006016A0" w:rsidRPr="00F66E62" w:rsidRDefault="006016A0" w:rsidP="00B75406">
      <w:pPr>
        <w:spacing w:line="360" w:lineRule="auto"/>
        <w:jc w:val="both"/>
        <w:rPr>
          <w:sz w:val="28"/>
          <w:szCs w:val="28"/>
        </w:rPr>
      </w:pPr>
      <w:r w:rsidRPr="00F66E62">
        <w:rPr>
          <w:sz w:val="28"/>
          <w:szCs w:val="28"/>
        </w:rPr>
        <w:t>Глава 2. Порядок предоставления субсидий на оплату жилых помещений и коммунальных услуг</w:t>
      </w:r>
    </w:p>
    <w:p w:rsidR="006016A0" w:rsidRPr="00F66E62" w:rsidRDefault="006016A0" w:rsidP="00B75406">
      <w:pPr>
        <w:spacing w:line="360" w:lineRule="auto"/>
        <w:jc w:val="both"/>
        <w:rPr>
          <w:sz w:val="28"/>
          <w:szCs w:val="28"/>
        </w:rPr>
      </w:pPr>
      <w:r w:rsidRPr="00F66E62">
        <w:rPr>
          <w:sz w:val="28"/>
          <w:szCs w:val="28"/>
        </w:rPr>
        <w:t>2.1</w:t>
      </w:r>
      <w:r w:rsidR="00B75406" w:rsidRPr="00F66E62">
        <w:rPr>
          <w:sz w:val="28"/>
          <w:szCs w:val="28"/>
        </w:rPr>
        <w:t xml:space="preserve"> </w:t>
      </w:r>
      <w:r w:rsidRPr="00F66E62">
        <w:rPr>
          <w:sz w:val="28"/>
          <w:szCs w:val="28"/>
        </w:rPr>
        <w:t>Граждане, имеющие право на получение субсидий</w:t>
      </w:r>
    </w:p>
    <w:p w:rsidR="006016A0" w:rsidRPr="00F66E62" w:rsidRDefault="006016A0" w:rsidP="00B75406">
      <w:pPr>
        <w:spacing w:line="360" w:lineRule="auto"/>
        <w:jc w:val="both"/>
        <w:rPr>
          <w:sz w:val="28"/>
          <w:szCs w:val="28"/>
        </w:rPr>
      </w:pPr>
      <w:r w:rsidRPr="00F66E62">
        <w:rPr>
          <w:sz w:val="28"/>
          <w:szCs w:val="28"/>
        </w:rPr>
        <w:t>2.2 Условия предоставления субсидий</w:t>
      </w:r>
    </w:p>
    <w:p w:rsidR="006016A0" w:rsidRPr="00F66E62" w:rsidRDefault="006016A0" w:rsidP="00B75406">
      <w:pPr>
        <w:spacing w:line="360" w:lineRule="auto"/>
        <w:jc w:val="both"/>
        <w:rPr>
          <w:sz w:val="28"/>
          <w:szCs w:val="28"/>
        </w:rPr>
      </w:pPr>
      <w:r w:rsidRPr="00F66E62">
        <w:rPr>
          <w:sz w:val="28"/>
          <w:szCs w:val="28"/>
        </w:rPr>
        <w:t>2.3Документы, необходимые для предоставления субсидий</w:t>
      </w:r>
    </w:p>
    <w:p w:rsidR="006016A0" w:rsidRPr="00F66E62" w:rsidRDefault="006016A0" w:rsidP="00B75406">
      <w:pPr>
        <w:spacing w:line="360" w:lineRule="auto"/>
        <w:jc w:val="both"/>
        <w:rPr>
          <w:sz w:val="28"/>
          <w:szCs w:val="28"/>
        </w:rPr>
      </w:pPr>
      <w:r w:rsidRPr="00F66E62">
        <w:rPr>
          <w:sz w:val="28"/>
          <w:szCs w:val="28"/>
        </w:rPr>
        <w:t>Глава 3. Компенсации расходов на оплату жилых помещений и коммунальных услуг</w:t>
      </w:r>
    </w:p>
    <w:p w:rsidR="006016A0" w:rsidRPr="00F66E62" w:rsidRDefault="006016A0" w:rsidP="00DE3F3B">
      <w:pPr>
        <w:spacing w:line="360" w:lineRule="auto"/>
        <w:jc w:val="both"/>
        <w:rPr>
          <w:sz w:val="28"/>
          <w:szCs w:val="28"/>
        </w:rPr>
      </w:pPr>
      <w:r w:rsidRPr="00F66E62">
        <w:rPr>
          <w:sz w:val="28"/>
          <w:szCs w:val="28"/>
        </w:rPr>
        <w:t>3.1 Предоставление компенсаций</w:t>
      </w:r>
    </w:p>
    <w:p w:rsidR="006016A0" w:rsidRPr="00F66E62" w:rsidRDefault="006016A0" w:rsidP="00DE3F3B">
      <w:pPr>
        <w:spacing w:line="360" w:lineRule="auto"/>
        <w:jc w:val="both"/>
        <w:rPr>
          <w:sz w:val="28"/>
          <w:szCs w:val="28"/>
        </w:rPr>
      </w:pPr>
      <w:r w:rsidRPr="00F66E62">
        <w:rPr>
          <w:sz w:val="28"/>
          <w:szCs w:val="28"/>
        </w:rPr>
        <w:t>3.2 Порядок предоставления компенсаций отдельным категориям граждан</w:t>
      </w:r>
    </w:p>
    <w:p w:rsidR="006016A0" w:rsidRPr="00F66E62" w:rsidRDefault="006016A0" w:rsidP="00DE3F3B">
      <w:pPr>
        <w:spacing w:line="360" w:lineRule="auto"/>
        <w:jc w:val="both"/>
        <w:rPr>
          <w:sz w:val="28"/>
          <w:szCs w:val="28"/>
        </w:rPr>
      </w:pPr>
      <w:r w:rsidRPr="00F66E62">
        <w:rPr>
          <w:sz w:val="28"/>
          <w:szCs w:val="28"/>
        </w:rPr>
        <w:t>Заключение</w:t>
      </w:r>
    </w:p>
    <w:p w:rsidR="006016A0" w:rsidRPr="00F66E62" w:rsidRDefault="006016A0" w:rsidP="00DE3F3B">
      <w:pPr>
        <w:spacing w:line="360" w:lineRule="auto"/>
        <w:jc w:val="both"/>
        <w:rPr>
          <w:sz w:val="28"/>
          <w:szCs w:val="28"/>
        </w:rPr>
      </w:pPr>
      <w:r w:rsidRPr="00F66E62">
        <w:rPr>
          <w:sz w:val="28"/>
          <w:szCs w:val="28"/>
        </w:rPr>
        <w:t>Библиография</w:t>
      </w:r>
    </w:p>
    <w:p w:rsidR="00D60C86" w:rsidRPr="00F66E62" w:rsidRDefault="00DE3F3B" w:rsidP="006016A0">
      <w:pPr>
        <w:spacing w:line="360" w:lineRule="auto"/>
        <w:ind w:firstLine="709"/>
        <w:jc w:val="both"/>
        <w:rPr>
          <w:b/>
          <w:bCs/>
          <w:caps/>
          <w:sz w:val="28"/>
          <w:szCs w:val="28"/>
        </w:rPr>
      </w:pPr>
      <w:r w:rsidRPr="00F66E62">
        <w:rPr>
          <w:b/>
          <w:bCs/>
          <w:caps/>
          <w:sz w:val="28"/>
          <w:szCs w:val="28"/>
        </w:rPr>
        <w:br w:type="page"/>
      </w:r>
      <w:r w:rsidR="00D60C86" w:rsidRPr="00F66E62">
        <w:rPr>
          <w:b/>
          <w:bCs/>
          <w:caps/>
          <w:sz w:val="28"/>
          <w:szCs w:val="28"/>
        </w:rPr>
        <w:t>Введение</w:t>
      </w:r>
    </w:p>
    <w:p w:rsidR="00D60C86" w:rsidRPr="00F66E62" w:rsidRDefault="00D60C86" w:rsidP="006016A0">
      <w:pPr>
        <w:spacing w:line="360" w:lineRule="auto"/>
        <w:ind w:firstLine="709"/>
        <w:jc w:val="both"/>
        <w:rPr>
          <w:sz w:val="28"/>
          <w:szCs w:val="28"/>
        </w:rPr>
      </w:pPr>
    </w:p>
    <w:p w:rsidR="007A705A" w:rsidRPr="00F66E62" w:rsidRDefault="007A705A" w:rsidP="006016A0">
      <w:pPr>
        <w:spacing w:line="360" w:lineRule="auto"/>
        <w:ind w:firstLine="709"/>
        <w:jc w:val="both"/>
        <w:rPr>
          <w:sz w:val="28"/>
          <w:szCs w:val="28"/>
        </w:rPr>
      </w:pPr>
      <w:r w:rsidRPr="00F66E62">
        <w:rPr>
          <w:sz w:val="28"/>
          <w:szCs w:val="28"/>
        </w:rPr>
        <w:t>Законодательство</w:t>
      </w:r>
      <w:r w:rsidR="00AB4134" w:rsidRPr="00F66E62">
        <w:rPr>
          <w:sz w:val="28"/>
          <w:szCs w:val="28"/>
        </w:rPr>
        <w:t>м</w:t>
      </w:r>
      <w:r w:rsidRPr="00F66E62">
        <w:rPr>
          <w:sz w:val="28"/>
          <w:szCs w:val="28"/>
        </w:rPr>
        <w:t xml:space="preserve"> совершенно определенно указана обязанность граждан и организаций своевременно и полностью вносить плату за жилое помещение и коммунальные услуги.</w:t>
      </w:r>
    </w:p>
    <w:p w:rsidR="0055218D" w:rsidRPr="00F66E62" w:rsidRDefault="0055218D" w:rsidP="006016A0">
      <w:pPr>
        <w:spacing w:line="360" w:lineRule="auto"/>
        <w:ind w:firstLine="709"/>
        <w:jc w:val="both"/>
        <w:rPr>
          <w:sz w:val="28"/>
          <w:szCs w:val="28"/>
        </w:rPr>
      </w:pPr>
      <w:r w:rsidRPr="00F66E62">
        <w:rPr>
          <w:sz w:val="28"/>
          <w:szCs w:val="28"/>
        </w:rPr>
        <w:t>Реформа жилищно-коммунального хозяйства, проводимая в нашей</w:t>
      </w:r>
      <w:r w:rsidR="00316DAE" w:rsidRPr="00F66E62">
        <w:rPr>
          <w:sz w:val="28"/>
          <w:szCs w:val="28"/>
        </w:rPr>
        <w:t xml:space="preserve"> стране</w:t>
      </w:r>
      <w:r w:rsidRPr="00F66E62">
        <w:rPr>
          <w:sz w:val="28"/>
          <w:szCs w:val="28"/>
        </w:rPr>
        <w:t>, предусматривает поэтапное повышение жилищных платежей до уровня, обеспечивающего полное возмещение расходов на эксплуатацию жилого фонда. Уже на сегодняшний день размер оплаты жилищно-коммунальных услуг достиг существенных для многих семей размеров. Такое положение требует оказания социальной поддержки наименее обеспеченным категориям граждан.</w:t>
      </w:r>
    </w:p>
    <w:p w:rsidR="0055218D" w:rsidRPr="00F66E62" w:rsidRDefault="0055218D" w:rsidP="006016A0">
      <w:pPr>
        <w:spacing w:line="360" w:lineRule="auto"/>
        <w:ind w:firstLine="709"/>
        <w:jc w:val="both"/>
        <w:rPr>
          <w:sz w:val="28"/>
          <w:szCs w:val="28"/>
        </w:rPr>
      </w:pPr>
      <w:r w:rsidRPr="00F66E62">
        <w:rPr>
          <w:sz w:val="28"/>
          <w:szCs w:val="28"/>
        </w:rPr>
        <w:t>Следует отметить, что одним из важнейших условий жилищно-коммунальной реформы как раз и является одновременное с повышением платы за жилье применение мер социальной защиты граждан. С этой целью гражданам предоставляются субсидии и компенсации на оплату жилищно-коммунальных услуг.</w:t>
      </w:r>
    </w:p>
    <w:p w:rsidR="002D6896" w:rsidRPr="00F66E62" w:rsidRDefault="002D6896" w:rsidP="006016A0">
      <w:pPr>
        <w:spacing w:line="360" w:lineRule="auto"/>
        <w:ind w:firstLine="709"/>
        <w:jc w:val="both"/>
        <w:rPr>
          <w:sz w:val="28"/>
          <w:szCs w:val="28"/>
        </w:rPr>
      </w:pPr>
      <w:r w:rsidRPr="00F66E62">
        <w:rPr>
          <w:sz w:val="28"/>
          <w:szCs w:val="28"/>
        </w:rPr>
        <w:t>Субсидия - имеющая целевое назначение полная или частичная предварительная оплата предоставляемых гражданам жилого помещения и коммунальных услуг из бюджетов различных уровней.</w:t>
      </w:r>
    </w:p>
    <w:p w:rsidR="002D6896" w:rsidRPr="00F66E62" w:rsidRDefault="002D6896" w:rsidP="006016A0">
      <w:pPr>
        <w:spacing w:line="360" w:lineRule="auto"/>
        <w:ind w:firstLine="709"/>
        <w:jc w:val="both"/>
        <w:rPr>
          <w:sz w:val="28"/>
          <w:szCs w:val="28"/>
        </w:rPr>
      </w:pPr>
      <w:r w:rsidRPr="00F66E62">
        <w:rPr>
          <w:sz w:val="28"/>
          <w:szCs w:val="28"/>
        </w:rPr>
        <w:t>Компенсация - возмещение в соответствии с законодательством Российской Федерации отдельным категориям граждан произведенных ими расходов, связанных с оплатой жилого помещения и коммунальных услуг.</w:t>
      </w:r>
    </w:p>
    <w:p w:rsidR="002D6896" w:rsidRPr="00F66E62" w:rsidRDefault="00D85654" w:rsidP="006016A0">
      <w:pPr>
        <w:spacing w:line="360" w:lineRule="auto"/>
        <w:ind w:firstLine="709"/>
        <w:jc w:val="both"/>
        <w:rPr>
          <w:sz w:val="28"/>
          <w:szCs w:val="28"/>
        </w:rPr>
      </w:pPr>
      <w:r w:rsidRPr="00F66E62">
        <w:rPr>
          <w:sz w:val="28"/>
          <w:szCs w:val="28"/>
        </w:rPr>
        <w:t>Вопросы социальной поддержки населения на сегодняшний день являются одними из самых актуальных, поскольку законодательство в данной сфере постоянно меняется, а</w:t>
      </w:r>
      <w:r w:rsidR="00051CC0" w:rsidRPr="00F66E62">
        <w:rPr>
          <w:sz w:val="28"/>
          <w:szCs w:val="28"/>
        </w:rPr>
        <w:t>,</w:t>
      </w:r>
      <w:r w:rsidRPr="00F66E62">
        <w:rPr>
          <w:sz w:val="28"/>
          <w:szCs w:val="28"/>
        </w:rPr>
        <w:t xml:space="preserve"> кроме того, в число субъектов данных отношений входит широкий круг лиц, то есть по сути, это касается всех граждан. Именно этими обстоятельствами и был обусловлен выбор темы.</w:t>
      </w:r>
    </w:p>
    <w:p w:rsidR="00D85654" w:rsidRPr="00F66E62" w:rsidRDefault="00D85654" w:rsidP="006016A0">
      <w:pPr>
        <w:spacing w:line="360" w:lineRule="auto"/>
        <w:ind w:firstLine="709"/>
        <w:jc w:val="both"/>
        <w:rPr>
          <w:sz w:val="28"/>
          <w:szCs w:val="28"/>
        </w:rPr>
      </w:pPr>
      <w:r w:rsidRPr="00F66E62">
        <w:rPr>
          <w:sz w:val="28"/>
          <w:szCs w:val="28"/>
        </w:rPr>
        <w:t xml:space="preserve">Целью выпускной квалификационной работы является рассмотрение вопросов правового регулирования </w:t>
      </w:r>
      <w:r w:rsidR="00A93366" w:rsidRPr="00F66E62">
        <w:rPr>
          <w:sz w:val="28"/>
          <w:szCs w:val="28"/>
        </w:rPr>
        <w:t xml:space="preserve">предоставления </w:t>
      </w:r>
      <w:r w:rsidRPr="00F66E62">
        <w:rPr>
          <w:sz w:val="28"/>
          <w:szCs w:val="28"/>
        </w:rPr>
        <w:t>субсидий и компенсаций на оплату жилья и коммунальных услуг.</w:t>
      </w:r>
    </w:p>
    <w:p w:rsidR="00D85654" w:rsidRPr="00F66E62" w:rsidRDefault="00D85654" w:rsidP="006016A0">
      <w:pPr>
        <w:spacing w:line="360" w:lineRule="auto"/>
        <w:ind w:firstLine="709"/>
        <w:jc w:val="both"/>
        <w:rPr>
          <w:sz w:val="28"/>
          <w:szCs w:val="28"/>
        </w:rPr>
      </w:pPr>
      <w:r w:rsidRPr="00F66E62">
        <w:rPr>
          <w:sz w:val="28"/>
          <w:szCs w:val="28"/>
        </w:rPr>
        <w:t>Для достижения поставленной цели необходимо решить следующие задачи:</w:t>
      </w:r>
    </w:p>
    <w:p w:rsidR="00D85654" w:rsidRPr="00F66E62" w:rsidRDefault="00D85654" w:rsidP="006016A0">
      <w:pPr>
        <w:spacing w:line="360" w:lineRule="auto"/>
        <w:ind w:firstLine="709"/>
        <w:jc w:val="both"/>
        <w:rPr>
          <w:sz w:val="28"/>
          <w:szCs w:val="28"/>
        </w:rPr>
      </w:pPr>
      <w:r w:rsidRPr="00F66E62">
        <w:rPr>
          <w:sz w:val="28"/>
          <w:szCs w:val="28"/>
        </w:rPr>
        <w:t>1.</w:t>
      </w:r>
      <w:r w:rsidR="00051CC0" w:rsidRPr="00F66E62">
        <w:rPr>
          <w:sz w:val="28"/>
          <w:szCs w:val="28"/>
        </w:rPr>
        <w:t>Проследить развитие законодательства в сфере оплаты жилищно-коммунальных услуг</w:t>
      </w:r>
      <w:r w:rsidR="00A93366" w:rsidRPr="00F66E62">
        <w:rPr>
          <w:sz w:val="28"/>
          <w:szCs w:val="28"/>
        </w:rPr>
        <w:t>.</w:t>
      </w:r>
    </w:p>
    <w:p w:rsidR="00A93366" w:rsidRPr="00F66E62" w:rsidRDefault="00A93366" w:rsidP="006016A0">
      <w:pPr>
        <w:spacing w:line="360" w:lineRule="auto"/>
        <w:ind w:firstLine="709"/>
        <w:jc w:val="both"/>
        <w:rPr>
          <w:sz w:val="28"/>
          <w:szCs w:val="28"/>
        </w:rPr>
      </w:pPr>
      <w:r w:rsidRPr="00F66E62">
        <w:rPr>
          <w:sz w:val="28"/>
          <w:szCs w:val="28"/>
        </w:rPr>
        <w:t>2.</w:t>
      </w:r>
      <w:r w:rsidR="00051CC0" w:rsidRPr="00F66E62">
        <w:rPr>
          <w:sz w:val="28"/>
          <w:szCs w:val="28"/>
        </w:rPr>
        <w:t xml:space="preserve"> Описать структуру платы за жилое помещение и коммунальные услуги</w:t>
      </w:r>
      <w:r w:rsidRPr="00F66E62">
        <w:rPr>
          <w:sz w:val="28"/>
          <w:szCs w:val="28"/>
        </w:rPr>
        <w:t>.</w:t>
      </w:r>
    </w:p>
    <w:p w:rsidR="00A33897" w:rsidRPr="00F66E62" w:rsidRDefault="00A33897" w:rsidP="006016A0">
      <w:pPr>
        <w:spacing w:line="360" w:lineRule="auto"/>
        <w:ind w:firstLine="709"/>
        <w:jc w:val="both"/>
        <w:rPr>
          <w:sz w:val="28"/>
          <w:szCs w:val="28"/>
        </w:rPr>
      </w:pPr>
      <w:r w:rsidRPr="00F66E62">
        <w:rPr>
          <w:sz w:val="28"/>
          <w:szCs w:val="28"/>
        </w:rPr>
        <w:t>3.</w:t>
      </w:r>
      <w:r w:rsidR="00051CC0" w:rsidRPr="00F66E62">
        <w:rPr>
          <w:sz w:val="28"/>
          <w:szCs w:val="28"/>
        </w:rPr>
        <w:t xml:space="preserve"> Охарактеризовать круг лиц, которые имеют право на получение субсидии и компенсации</w:t>
      </w:r>
      <w:r w:rsidRPr="00F66E62">
        <w:rPr>
          <w:sz w:val="28"/>
          <w:szCs w:val="28"/>
        </w:rPr>
        <w:t>.</w:t>
      </w:r>
    </w:p>
    <w:p w:rsidR="00A93366" w:rsidRPr="00F66E62" w:rsidRDefault="00A33897" w:rsidP="006016A0">
      <w:pPr>
        <w:spacing w:line="360" w:lineRule="auto"/>
        <w:ind w:firstLine="709"/>
        <w:jc w:val="both"/>
        <w:rPr>
          <w:sz w:val="28"/>
          <w:szCs w:val="28"/>
        </w:rPr>
      </w:pPr>
      <w:r w:rsidRPr="00F66E62">
        <w:rPr>
          <w:sz w:val="28"/>
          <w:szCs w:val="28"/>
        </w:rPr>
        <w:t>4</w:t>
      </w:r>
      <w:r w:rsidR="00A93366" w:rsidRPr="00F66E62">
        <w:rPr>
          <w:sz w:val="28"/>
          <w:szCs w:val="28"/>
        </w:rPr>
        <w:t>.</w:t>
      </w:r>
      <w:r w:rsidR="00051CC0" w:rsidRPr="00F66E62">
        <w:rPr>
          <w:sz w:val="28"/>
          <w:szCs w:val="28"/>
        </w:rPr>
        <w:t xml:space="preserve"> Указать основания и порядок предоставления субсидий и компенсаций</w:t>
      </w:r>
      <w:r w:rsidRPr="00F66E62">
        <w:rPr>
          <w:sz w:val="28"/>
          <w:szCs w:val="28"/>
        </w:rPr>
        <w:t>.</w:t>
      </w:r>
    </w:p>
    <w:p w:rsidR="00A33897" w:rsidRPr="00F66E62" w:rsidRDefault="00A33897" w:rsidP="006016A0">
      <w:pPr>
        <w:spacing w:line="360" w:lineRule="auto"/>
        <w:ind w:firstLine="709"/>
        <w:jc w:val="both"/>
        <w:rPr>
          <w:sz w:val="28"/>
          <w:szCs w:val="28"/>
        </w:rPr>
      </w:pPr>
      <w:r w:rsidRPr="00F66E62">
        <w:rPr>
          <w:sz w:val="28"/>
          <w:szCs w:val="28"/>
        </w:rPr>
        <w:t>5.</w:t>
      </w:r>
      <w:r w:rsidR="008B2980" w:rsidRPr="00F66E62">
        <w:rPr>
          <w:sz w:val="28"/>
          <w:szCs w:val="28"/>
        </w:rPr>
        <w:t>Проанализировать особенности предоставления компенсаций отдельным категориям граждан</w:t>
      </w:r>
      <w:r w:rsidRPr="00F66E62">
        <w:rPr>
          <w:sz w:val="28"/>
          <w:szCs w:val="28"/>
        </w:rPr>
        <w:t>.</w:t>
      </w:r>
    </w:p>
    <w:p w:rsidR="007A705A" w:rsidRPr="00F66E62" w:rsidRDefault="00A33897" w:rsidP="006016A0">
      <w:pPr>
        <w:spacing w:line="360" w:lineRule="auto"/>
        <w:ind w:firstLine="709"/>
        <w:jc w:val="both"/>
        <w:rPr>
          <w:sz w:val="28"/>
          <w:szCs w:val="28"/>
        </w:rPr>
      </w:pPr>
      <w:r w:rsidRPr="00F66E62">
        <w:rPr>
          <w:sz w:val="28"/>
          <w:szCs w:val="28"/>
        </w:rPr>
        <w:t>Объектом выпускной квалификационной работы являются общественные</w:t>
      </w:r>
      <w:r w:rsidR="00DF0774" w:rsidRPr="00F66E62">
        <w:rPr>
          <w:sz w:val="28"/>
          <w:szCs w:val="28"/>
        </w:rPr>
        <w:t xml:space="preserve"> отношения, возн</w:t>
      </w:r>
      <w:r w:rsidR="00051CC0" w:rsidRPr="00F66E62">
        <w:rPr>
          <w:sz w:val="28"/>
          <w:szCs w:val="28"/>
        </w:rPr>
        <w:t>икающие по поводу предоставления</w:t>
      </w:r>
      <w:r w:rsidR="00DF0774" w:rsidRPr="00F66E62">
        <w:rPr>
          <w:sz w:val="28"/>
          <w:szCs w:val="28"/>
        </w:rPr>
        <w:t xml:space="preserve"> субсидий и компенсаций отдельным категориям граждан.</w:t>
      </w:r>
    </w:p>
    <w:p w:rsidR="00DF0774" w:rsidRPr="00F66E62" w:rsidRDefault="00DF0774" w:rsidP="006016A0">
      <w:pPr>
        <w:spacing w:line="360" w:lineRule="auto"/>
        <w:ind w:firstLine="709"/>
        <w:jc w:val="both"/>
        <w:rPr>
          <w:sz w:val="28"/>
          <w:szCs w:val="28"/>
        </w:rPr>
      </w:pPr>
      <w:r w:rsidRPr="00F66E62">
        <w:rPr>
          <w:sz w:val="28"/>
          <w:szCs w:val="28"/>
        </w:rPr>
        <w:t>Предметом данного исследования выступают нормы права, регулирующие общественные</w:t>
      </w:r>
      <w:r w:rsidR="00051CC0" w:rsidRPr="00F66E62">
        <w:rPr>
          <w:sz w:val="28"/>
          <w:szCs w:val="28"/>
        </w:rPr>
        <w:t xml:space="preserve"> отношения</w:t>
      </w:r>
      <w:r w:rsidRPr="00F66E62">
        <w:rPr>
          <w:sz w:val="28"/>
          <w:szCs w:val="28"/>
        </w:rPr>
        <w:t xml:space="preserve"> между органами государственной власти, органами местного самоуправления и отдельными категориями граждан, имеющими в соответствии с законом право на получение субсидий и компенсаций.</w:t>
      </w:r>
    </w:p>
    <w:p w:rsidR="00F41631" w:rsidRPr="00F66E62" w:rsidRDefault="00F41631" w:rsidP="006016A0">
      <w:pPr>
        <w:pStyle w:val="3"/>
        <w:ind w:firstLine="709"/>
        <w:rPr>
          <w:color w:val="auto"/>
        </w:rPr>
      </w:pPr>
      <w:r w:rsidRPr="00F66E62">
        <w:rPr>
          <w:color w:val="auto"/>
        </w:rPr>
        <w:t>При написании работы были использованы такие методы, как описательный, сравнительный, сравнительно-исторический, метод анализа.</w:t>
      </w:r>
    </w:p>
    <w:p w:rsidR="00392752" w:rsidRPr="00F66E62" w:rsidRDefault="00392752" w:rsidP="006016A0">
      <w:pPr>
        <w:spacing w:line="360" w:lineRule="auto"/>
        <w:ind w:firstLine="709"/>
        <w:jc w:val="both"/>
        <w:rPr>
          <w:sz w:val="28"/>
          <w:szCs w:val="28"/>
        </w:rPr>
      </w:pPr>
      <w:r w:rsidRPr="00F66E62">
        <w:rPr>
          <w:sz w:val="28"/>
          <w:szCs w:val="28"/>
        </w:rPr>
        <w:t>Нормативной базой работы являются, прежде всего, Жилищный кодекс РФ, который регулирует рассматриваемые в исследовании отношения, а также</w:t>
      </w:r>
      <w:r w:rsidR="006016A0" w:rsidRPr="00F66E62">
        <w:rPr>
          <w:sz w:val="28"/>
          <w:szCs w:val="28"/>
        </w:rPr>
        <w:t xml:space="preserve"> </w:t>
      </w:r>
      <w:r w:rsidRPr="00F66E62">
        <w:rPr>
          <w:sz w:val="28"/>
          <w:szCs w:val="28"/>
        </w:rPr>
        <w:t xml:space="preserve">другие Федеральные законы, в которых </w:t>
      </w:r>
      <w:r w:rsidR="00DB758A" w:rsidRPr="00F66E62">
        <w:rPr>
          <w:sz w:val="28"/>
          <w:szCs w:val="28"/>
        </w:rPr>
        <w:t>прописываются условия предоставления субсидий и компенсаций. Также данные отношения регулир</w:t>
      </w:r>
      <w:r w:rsidR="00F41631" w:rsidRPr="00F66E62">
        <w:rPr>
          <w:sz w:val="28"/>
          <w:szCs w:val="28"/>
        </w:rPr>
        <w:t xml:space="preserve">уются на уровне субъектов РФ, в </w:t>
      </w:r>
      <w:r w:rsidR="00DB758A" w:rsidRPr="00F66E62">
        <w:rPr>
          <w:sz w:val="28"/>
          <w:szCs w:val="28"/>
        </w:rPr>
        <w:t xml:space="preserve">связи с чем есть необходимость анализа законодательства этих актов (на примере </w:t>
      </w:r>
      <w:r w:rsidR="00B119CC" w:rsidRPr="00F66E62">
        <w:rPr>
          <w:sz w:val="28"/>
          <w:szCs w:val="28"/>
        </w:rPr>
        <w:t>нормативных актов</w:t>
      </w:r>
      <w:r w:rsidR="00DB758A" w:rsidRPr="00F66E62">
        <w:rPr>
          <w:sz w:val="28"/>
          <w:szCs w:val="28"/>
        </w:rPr>
        <w:t xml:space="preserve"> Забайкальского края). Основной пласт правового регулирования – это подзаконные акты федерального уровня – постановления Правительства РФ.</w:t>
      </w:r>
    </w:p>
    <w:p w:rsidR="00392752" w:rsidRPr="00F66E62" w:rsidRDefault="00B119CC" w:rsidP="006016A0">
      <w:pPr>
        <w:spacing w:line="360" w:lineRule="auto"/>
        <w:ind w:firstLine="709"/>
        <w:jc w:val="both"/>
        <w:rPr>
          <w:sz w:val="28"/>
          <w:szCs w:val="28"/>
        </w:rPr>
      </w:pPr>
      <w:r w:rsidRPr="00F66E62">
        <w:rPr>
          <w:sz w:val="28"/>
          <w:szCs w:val="28"/>
        </w:rPr>
        <w:t>Теоретической основой выпускной квалификационной работы</w:t>
      </w:r>
      <w:r w:rsidR="00392752" w:rsidRPr="00F66E62">
        <w:rPr>
          <w:sz w:val="28"/>
          <w:szCs w:val="28"/>
        </w:rPr>
        <w:t xml:space="preserve"> послужили работы таких известных исследователей в области жилищного права, как М.Ю.Тихомиров, А.В. Кудашкин, Л.Ю. Грудцына, Е.С. Филиппова и т.д.</w:t>
      </w:r>
    </w:p>
    <w:p w:rsidR="00392752" w:rsidRPr="00F66E62" w:rsidRDefault="00B119CC" w:rsidP="006016A0">
      <w:pPr>
        <w:spacing w:line="360" w:lineRule="auto"/>
        <w:ind w:firstLine="709"/>
        <w:jc w:val="both"/>
        <w:rPr>
          <w:sz w:val="28"/>
          <w:szCs w:val="28"/>
        </w:rPr>
      </w:pPr>
      <w:r w:rsidRPr="00F66E62">
        <w:rPr>
          <w:sz w:val="28"/>
          <w:szCs w:val="28"/>
        </w:rPr>
        <w:t>Работа</w:t>
      </w:r>
      <w:r w:rsidR="00392752" w:rsidRPr="00F66E62">
        <w:rPr>
          <w:sz w:val="28"/>
          <w:szCs w:val="28"/>
        </w:rPr>
        <w:t xml:space="preserve"> состоит из введения, </w:t>
      </w:r>
      <w:r w:rsidR="00DB758A" w:rsidRPr="00F66E62">
        <w:rPr>
          <w:sz w:val="28"/>
          <w:szCs w:val="28"/>
        </w:rPr>
        <w:t>трех</w:t>
      </w:r>
      <w:r w:rsidR="00392752" w:rsidRPr="00F66E62">
        <w:rPr>
          <w:sz w:val="28"/>
          <w:szCs w:val="28"/>
        </w:rPr>
        <w:t xml:space="preserve"> глав, каждая из которых </w:t>
      </w:r>
      <w:r w:rsidR="00DB758A" w:rsidRPr="00F66E62">
        <w:rPr>
          <w:sz w:val="28"/>
          <w:szCs w:val="28"/>
        </w:rPr>
        <w:t>поделена на</w:t>
      </w:r>
      <w:r w:rsidR="00392752" w:rsidRPr="00F66E62">
        <w:rPr>
          <w:sz w:val="28"/>
          <w:szCs w:val="28"/>
        </w:rPr>
        <w:t xml:space="preserve"> параграф</w:t>
      </w:r>
      <w:r w:rsidR="00DB758A" w:rsidRPr="00F66E62">
        <w:rPr>
          <w:sz w:val="28"/>
          <w:szCs w:val="28"/>
        </w:rPr>
        <w:t>ы</w:t>
      </w:r>
      <w:r w:rsidR="00392752" w:rsidRPr="00F66E62">
        <w:rPr>
          <w:sz w:val="28"/>
          <w:szCs w:val="28"/>
        </w:rPr>
        <w:t>, и заключения. Во введении обозначена актуальность выбранной для рассмотрения темы, ее цель и задачи. В главах последовательно изучаются вопросы, необходимые для раскрытия темы работы. В заключении приводятся выводы, сделанные по результатам исследования.</w:t>
      </w:r>
    </w:p>
    <w:p w:rsidR="00D60C86" w:rsidRPr="00F66E62" w:rsidRDefault="00187AC1" w:rsidP="006016A0">
      <w:pPr>
        <w:spacing w:line="360" w:lineRule="auto"/>
        <w:ind w:firstLine="709"/>
        <w:jc w:val="both"/>
        <w:rPr>
          <w:b/>
          <w:bCs/>
          <w:caps/>
          <w:sz w:val="28"/>
          <w:szCs w:val="28"/>
        </w:rPr>
      </w:pPr>
      <w:r w:rsidRPr="00F66E62">
        <w:rPr>
          <w:b/>
          <w:bCs/>
          <w:caps/>
          <w:sz w:val="28"/>
          <w:szCs w:val="28"/>
        </w:rPr>
        <w:br w:type="page"/>
      </w:r>
      <w:r w:rsidR="00D60C86" w:rsidRPr="00F66E62">
        <w:rPr>
          <w:b/>
          <w:bCs/>
          <w:caps/>
          <w:sz w:val="28"/>
          <w:szCs w:val="28"/>
        </w:rPr>
        <w:t>Глава 1.</w:t>
      </w:r>
      <w:r w:rsidR="002E1238" w:rsidRPr="00F66E62">
        <w:rPr>
          <w:b/>
          <w:bCs/>
          <w:caps/>
          <w:sz w:val="28"/>
          <w:szCs w:val="28"/>
        </w:rPr>
        <w:t xml:space="preserve"> Общие положения об оплате</w:t>
      </w:r>
      <w:r w:rsidR="006016A0" w:rsidRPr="00F66E62">
        <w:rPr>
          <w:b/>
          <w:bCs/>
          <w:caps/>
          <w:sz w:val="28"/>
          <w:szCs w:val="28"/>
        </w:rPr>
        <w:t xml:space="preserve"> </w:t>
      </w:r>
      <w:r w:rsidR="002E1238" w:rsidRPr="00F66E62">
        <w:rPr>
          <w:b/>
          <w:bCs/>
          <w:caps/>
          <w:sz w:val="28"/>
          <w:szCs w:val="28"/>
        </w:rPr>
        <w:t>жилых помещений и коммунальных услуг</w:t>
      </w:r>
    </w:p>
    <w:p w:rsidR="00D60C86" w:rsidRPr="00F66E62" w:rsidRDefault="00D60C86" w:rsidP="006016A0">
      <w:pPr>
        <w:spacing w:line="360" w:lineRule="auto"/>
        <w:ind w:firstLine="709"/>
        <w:jc w:val="both"/>
        <w:rPr>
          <w:sz w:val="28"/>
          <w:szCs w:val="28"/>
        </w:rPr>
      </w:pPr>
    </w:p>
    <w:p w:rsidR="00F1177A" w:rsidRPr="00F66E62" w:rsidRDefault="002E1238" w:rsidP="006016A0">
      <w:pPr>
        <w:pStyle w:val="1"/>
        <w:spacing w:before="0" w:after="0" w:line="360" w:lineRule="auto"/>
        <w:ind w:firstLine="709"/>
        <w:jc w:val="both"/>
        <w:rPr>
          <w:rFonts w:ascii="Times New Roman" w:hAnsi="Times New Roman" w:cs="Times New Roman"/>
          <w:color w:val="auto"/>
          <w:sz w:val="28"/>
          <w:szCs w:val="28"/>
        </w:rPr>
      </w:pPr>
      <w:bookmarkStart w:id="0" w:name="sub_200"/>
      <w:r w:rsidRPr="00F66E62">
        <w:rPr>
          <w:rFonts w:ascii="Times New Roman" w:hAnsi="Times New Roman" w:cs="Times New Roman"/>
          <w:color w:val="auto"/>
          <w:sz w:val="28"/>
          <w:szCs w:val="28"/>
        </w:rPr>
        <w:t xml:space="preserve">1.1 </w:t>
      </w:r>
      <w:r w:rsidR="00F1177A" w:rsidRPr="00F66E62">
        <w:rPr>
          <w:rFonts w:ascii="Times New Roman" w:hAnsi="Times New Roman" w:cs="Times New Roman"/>
          <w:color w:val="auto"/>
          <w:sz w:val="28"/>
          <w:szCs w:val="28"/>
        </w:rPr>
        <w:t>Российское законодательство об оплате жилых помещений и коммунальных услуг</w:t>
      </w:r>
    </w:p>
    <w:bookmarkEnd w:id="0"/>
    <w:p w:rsidR="00F1177A" w:rsidRPr="00F66E62" w:rsidRDefault="00F1177A" w:rsidP="006016A0">
      <w:pPr>
        <w:spacing w:line="360" w:lineRule="auto"/>
        <w:ind w:firstLine="709"/>
        <w:jc w:val="both"/>
        <w:rPr>
          <w:sz w:val="28"/>
          <w:szCs w:val="28"/>
        </w:rPr>
      </w:pPr>
    </w:p>
    <w:p w:rsidR="00D60C86" w:rsidRPr="00F66E62" w:rsidRDefault="00D60C86" w:rsidP="006016A0">
      <w:pPr>
        <w:spacing w:line="360" w:lineRule="auto"/>
        <w:ind w:firstLine="709"/>
        <w:jc w:val="both"/>
        <w:rPr>
          <w:sz w:val="28"/>
          <w:szCs w:val="28"/>
        </w:rPr>
      </w:pPr>
      <w:r w:rsidRPr="00F66E62">
        <w:rPr>
          <w:sz w:val="28"/>
          <w:szCs w:val="28"/>
        </w:rPr>
        <w:t>Одна из основных обязанностей нанимателя по договору социального найма жилого помещения - плата за жилое помещение и коммунальные услуги (п. 5 ч. 3 ст. 67 ЖК РФ). Норма части 1 ст. 65 ЖК РФ предоставляет наймодателю право требовать от нанимателя своевременного внесения платы за жилое помещение и коммунальные услуги. Этому праву соответствует обязанность наймодателя обеспечивать необходимые коммунальные услуги надлежащего качества.</w:t>
      </w:r>
    </w:p>
    <w:p w:rsidR="00D60C86" w:rsidRPr="00F66E62" w:rsidRDefault="00D60C86" w:rsidP="006016A0">
      <w:pPr>
        <w:spacing w:line="360" w:lineRule="auto"/>
        <w:ind w:firstLine="709"/>
        <w:jc w:val="both"/>
        <w:rPr>
          <w:sz w:val="28"/>
          <w:szCs w:val="28"/>
        </w:rPr>
      </w:pPr>
      <w:r w:rsidRPr="00F66E62">
        <w:rPr>
          <w:sz w:val="28"/>
          <w:szCs w:val="28"/>
        </w:rPr>
        <w:t>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местного самоуправления или управомоченные ими лица.</w:t>
      </w:r>
    </w:p>
    <w:p w:rsidR="002E1238" w:rsidRPr="00F66E62" w:rsidRDefault="002E1238" w:rsidP="006016A0">
      <w:pPr>
        <w:spacing w:line="360" w:lineRule="auto"/>
        <w:ind w:firstLine="709"/>
        <w:jc w:val="both"/>
        <w:rPr>
          <w:sz w:val="28"/>
          <w:szCs w:val="28"/>
        </w:rPr>
      </w:pPr>
      <w:r w:rsidRPr="00F66E62">
        <w:rPr>
          <w:sz w:val="28"/>
          <w:szCs w:val="28"/>
        </w:rPr>
        <w:t>Предоставление субсидий на оплату жилого помещения и коммунальных услуг является одной из мер социальной поддержки граждан с низким уровнем доходов, которые в силу определенных причин не могут оплачивать жилищно-коммунальные услуги без серьезного ущерба для качества их жизни и здоровья. Особенно это актуально в период реформирования жилищно-коммунального комплекса и значительного повышения размеров платы за жилые помещения и коммунальные услуги.</w:t>
      </w:r>
    </w:p>
    <w:p w:rsidR="00F1177A" w:rsidRPr="00F66E62" w:rsidRDefault="00F1177A" w:rsidP="006016A0">
      <w:pPr>
        <w:spacing w:line="360" w:lineRule="auto"/>
        <w:ind w:firstLine="709"/>
        <w:jc w:val="both"/>
        <w:rPr>
          <w:sz w:val="28"/>
          <w:szCs w:val="28"/>
        </w:rPr>
      </w:pPr>
      <w:r w:rsidRPr="00F66E62">
        <w:rPr>
          <w:sz w:val="28"/>
          <w:szCs w:val="28"/>
        </w:rPr>
        <w:t>Законодательное регулирование жилищных отношений в России в начале 90-х годов ХХ в. явилось поворотным этапом в деле решения жилищной проблемы, обострившейся в условиях перехода к рыночной экономике. Была определена необходимость проведения жилищной реформы как неотъемлемой части стабилизации экономики государства и осуществления в ней структурных изменений.</w:t>
      </w:r>
    </w:p>
    <w:p w:rsidR="00F1177A" w:rsidRPr="00F66E62" w:rsidRDefault="00F1177A" w:rsidP="006016A0">
      <w:pPr>
        <w:spacing w:line="360" w:lineRule="auto"/>
        <w:ind w:firstLine="709"/>
        <w:jc w:val="both"/>
        <w:rPr>
          <w:sz w:val="28"/>
          <w:szCs w:val="28"/>
        </w:rPr>
      </w:pPr>
      <w:r w:rsidRPr="00F66E62">
        <w:rPr>
          <w:sz w:val="28"/>
          <w:szCs w:val="28"/>
        </w:rPr>
        <w:t>Одной из основных задач признавался поэтапный переход жилищной сферы в режим безубыточного функционирования при обеспечении социальной защиты малоимущих групп населения. Принципиально важным для осуществления жилищной реформы являлось и является сейчас изменение системы оплаты жилья и коммунальных услуг, обеспечивающее возмещение издержек на содержание и ремонт жилья, а также на коммунальные услуги. Предполагалось, что переход на новую систему оплаты будет осуществляться поэтапно в течение пяти лет с предоставлением компенсаций (субсидий) гражданам с учетом их совокупного дохода в соответствии с социальной нормой площади жилья. При принятии органами власти всех уровней нормативных актов в последующие годы названная задача с повестки дня не снималась. Решается она и в настоящее время.</w:t>
      </w:r>
    </w:p>
    <w:p w:rsidR="00F1177A" w:rsidRPr="00F66E62" w:rsidRDefault="00F1177A" w:rsidP="006016A0">
      <w:pPr>
        <w:spacing w:line="360" w:lineRule="auto"/>
        <w:ind w:firstLine="709"/>
        <w:jc w:val="both"/>
        <w:rPr>
          <w:sz w:val="28"/>
          <w:szCs w:val="28"/>
        </w:rPr>
      </w:pPr>
      <w:r w:rsidRPr="00F66E62">
        <w:rPr>
          <w:sz w:val="28"/>
          <w:szCs w:val="28"/>
        </w:rPr>
        <w:t>Оплате жилья и коммунальных услуг и установлению основных понятий в данной сфере были посвящены ст. 55-59 Жилищного кодекса РСФСР (далее - ЖК 1983 г.), ст. 1, 4, 15 Закона РФ «Об основах федеральной жилищной политики». ФЗ от 06.05.2003 г.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дополнил Основы статьями, регулирующими размер оплаты жилья и коммунальных услуг (ст. 15.1), порядок оплаты жилья и коммунальных услуг гражданами (ст. 15.2), финансовую помощь на возмещение расходов организаций жилищно-коммунального хозяйства (ст. 15.3), субсидии на оплату жилья и коммунальных услуг (ст. 15.4), ответственность граждан в данной сфере (ст. 15.5); меры социальной поддержки отдельных категорий граждан по оплате жилья и коммунальных услуг (ст. 15.6 - в редакции ФЗ от 22.08.2004 г.).</w:t>
      </w:r>
    </w:p>
    <w:p w:rsidR="00F1177A" w:rsidRPr="00F66E62" w:rsidRDefault="00F1177A" w:rsidP="006016A0">
      <w:pPr>
        <w:spacing w:line="360" w:lineRule="auto"/>
        <w:ind w:firstLine="709"/>
        <w:jc w:val="both"/>
        <w:rPr>
          <w:sz w:val="28"/>
          <w:szCs w:val="28"/>
        </w:rPr>
      </w:pPr>
      <w:r w:rsidRPr="00F66E62">
        <w:rPr>
          <w:sz w:val="28"/>
          <w:szCs w:val="28"/>
        </w:rPr>
        <w:t>В Концепции реформы жилищно-коммунального хозяйства в Российской Федерации, одобренной Указом Президента РФ от 28.04.1997 г. № 425, были сформулированы основные меры, направленные на упорядочение оплаты жилья и коммунальных услуг. Основными целями реформирования жилищно-коммунального хозяйства в Концепции, в частности, были названы снижение издержек производителей услуг и соответственно тарифов при поддержании стандартов качества предоставляемых услуг;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 В качестве основных способов достижения данных целей были указаны прежде всего:</w:t>
      </w:r>
    </w:p>
    <w:p w:rsidR="00F1177A" w:rsidRPr="00F66E62" w:rsidRDefault="00F1177A" w:rsidP="006016A0">
      <w:pPr>
        <w:spacing w:line="360" w:lineRule="auto"/>
        <w:ind w:firstLine="709"/>
        <w:jc w:val="both"/>
        <w:rPr>
          <w:sz w:val="28"/>
          <w:szCs w:val="28"/>
        </w:rPr>
      </w:pPr>
      <w:r w:rsidRPr="00F66E62">
        <w:rPr>
          <w:sz w:val="28"/>
          <w:szCs w:val="28"/>
        </w:rPr>
        <w:t>- совершенствование системы оплаты жилья и коммунальных услуг, в том числе установление повышенных тарифов на сверхнормативную площадь жилья и сверхнормативное потребление коммунальных услуг, а также дифференциация оплаты в зависимости от качества и местоположения жилья;</w:t>
      </w:r>
    </w:p>
    <w:p w:rsidR="00F1177A" w:rsidRPr="00F66E62" w:rsidRDefault="00F1177A" w:rsidP="006016A0">
      <w:pPr>
        <w:spacing w:line="360" w:lineRule="auto"/>
        <w:ind w:firstLine="709"/>
        <w:jc w:val="both"/>
        <w:rPr>
          <w:sz w:val="28"/>
          <w:szCs w:val="28"/>
        </w:rPr>
      </w:pPr>
      <w:r w:rsidRPr="00F66E62">
        <w:rPr>
          <w:sz w:val="28"/>
          <w:szCs w:val="28"/>
        </w:rPr>
        <w:t>- совершенствование системы социальной защиты населения: упорядочение существующей системы льгот, усиление адресной направленности выделяемых на эти цели средств.</w:t>
      </w:r>
    </w:p>
    <w:p w:rsidR="00F1177A" w:rsidRPr="00F66E62" w:rsidRDefault="00F1177A" w:rsidP="006016A0">
      <w:pPr>
        <w:spacing w:line="360" w:lineRule="auto"/>
        <w:ind w:firstLine="709"/>
        <w:jc w:val="both"/>
        <w:rPr>
          <w:sz w:val="28"/>
          <w:szCs w:val="28"/>
        </w:rPr>
      </w:pPr>
      <w:r w:rsidRPr="00F66E62">
        <w:rPr>
          <w:sz w:val="28"/>
          <w:szCs w:val="28"/>
        </w:rPr>
        <w:t>Таким образом, детальное регулирование отношений по оплате жилого помещения и коммунальных услуг в принципе не является новым для российского жилищного законодательства.</w:t>
      </w:r>
    </w:p>
    <w:p w:rsidR="00F1177A" w:rsidRPr="00F66E62" w:rsidRDefault="00F1177A" w:rsidP="006016A0">
      <w:pPr>
        <w:spacing w:line="360" w:lineRule="auto"/>
        <w:ind w:firstLine="709"/>
        <w:jc w:val="both"/>
        <w:rPr>
          <w:sz w:val="28"/>
          <w:szCs w:val="28"/>
        </w:rPr>
      </w:pPr>
      <w:r w:rsidRPr="00F66E62">
        <w:rPr>
          <w:sz w:val="28"/>
          <w:szCs w:val="28"/>
        </w:rPr>
        <w:t>В принятом 29.12.2004 г. Жилищном кодексе Российской Федерации, наряду с развитием и детализацией норм прежнего жилищного законодательства, вводятся принципиально иные подходы к решению вопросов по оплате жилых помещений и коммунальных услуг. В разделе VII ЖК РФ устанавливается обязанность по внесению платы за жилое помещение и коммунальные услуги для всех участников жилищных отношений, использующих данные помещения и пользующихся коммунальными услугами (ст. 153); определена структура платы за жилое помещение и коммунальные услуги (ст. 154); детально урегулирован порядок внесения платы (ст. 155); установлены критерии определения размера платы за жилое помещение (ст. 156) и за коммунальные услуги (ст. 157); конкретизирована обязанность собственников помещений в многоквартирном доме по несению расходов на содержание принадлежащих им помещений и на содержание общего имущества в таком доме (ст. 158); определены правила предоставления субсидий на оплату жилого помещения и коммунальных услуг (ст. 159) и компенсаций расходов на их оплату (ст. 160).</w:t>
      </w:r>
    </w:p>
    <w:p w:rsidR="00AC7E66" w:rsidRPr="00F66E62" w:rsidRDefault="00AC7E66" w:rsidP="006016A0">
      <w:pPr>
        <w:spacing w:line="360" w:lineRule="auto"/>
        <w:ind w:firstLine="709"/>
        <w:jc w:val="both"/>
        <w:rPr>
          <w:sz w:val="28"/>
          <w:szCs w:val="28"/>
        </w:rPr>
      </w:pPr>
      <w:r w:rsidRPr="00F66E62">
        <w:rPr>
          <w:sz w:val="28"/>
          <w:szCs w:val="28"/>
        </w:rPr>
        <w:t>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в силу ч. 7 ст. 159 ЖК РФ, устанавливаются Правительством РФ.</w:t>
      </w:r>
    </w:p>
    <w:p w:rsidR="00AC7E66" w:rsidRPr="00F66E62" w:rsidRDefault="00AC7E66" w:rsidP="006016A0">
      <w:pPr>
        <w:spacing w:line="360" w:lineRule="auto"/>
        <w:ind w:firstLine="709"/>
        <w:jc w:val="both"/>
        <w:rPr>
          <w:sz w:val="28"/>
          <w:szCs w:val="28"/>
        </w:rPr>
      </w:pPr>
      <w:r w:rsidRPr="00F66E62">
        <w:rPr>
          <w:sz w:val="28"/>
          <w:szCs w:val="28"/>
        </w:rPr>
        <w:t>В настоящее время условия и порядок предоставления субсидий, определение состава семьи заявителя на получение субсидии, порядок определения размера субсидии, порядок исчисления совокупного дохода семьи получателя субсидии, особенности предоставления субсидий отдельным категориям граждан, финансирование расходов, связанных с предоставлением субсидий, условия приостановления и прекращения предоставления субсидий регулируются Правилами предоставления субсидий на оплату жилого помещения и коммунальных услуг.</w:t>
      </w:r>
    </w:p>
    <w:p w:rsidR="00F1177A" w:rsidRPr="00F66E62" w:rsidRDefault="00F1177A" w:rsidP="006016A0">
      <w:pPr>
        <w:spacing w:line="360" w:lineRule="auto"/>
        <w:ind w:firstLine="709"/>
        <w:jc w:val="both"/>
        <w:rPr>
          <w:sz w:val="28"/>
          <w:szCs w:val="28"/>
        </w:rPr>
      </w:pPr>
      <w:r w:rsidRPr="00F66E62">
        <w:rPr>
          <w:sz w:val="28"/>
          <w:szCs w:val="28"/>
        </w:rPr>
        <w:t>Прежнее жилищное законодательство рассматривало соответствующие отношения через призму финансирования расходов на эксплуатацию и ремонт соответствующих видов жилищного фонда. Жилищный кодекс в целом сохранил указанный подход, однако ввел более детальное правовое регулирование, адекватное рыночному характеру отношений по поводу оплаты жилья и коммунальных услуг.</w:t>
      </w:r>
    </w:p>
    <w:p w:rsidR="00EC7A9D" w:rsidRPr="00F66E62" w:rsidRDefault="00F66E62" w:rsidP="006016A0">
      <w:pPr>
        <w:pStyle w:val="1"/>
        <w:spacing w:before="0" w:after="0" w:line="360" w:lineRule="auto"/>
        <w:ind w:firstLine="709"/>
        <w:jc w:val="both"/>
        <w:rPr>
          <w:rFonts w:ascii="Times New Roman" w:hAnsi="Times New Roman" w:cs="Times New Roman"/>
          <w:color w:val="auto"/>
          <w:sz w:val="28"/>
          <w:szCs w:val="28"/>
        </w:rPr>
      </w:pPr>
      <w:r w:rsidRPr="00F66E62">
        <w:rPr>
          <w:rFonts w:ascii="Times New Roman" w:hAnsi="Times New Roman" w:cs="Times New Roman"/>
          <w:color w:val="auto"/>
          <w:sz w:val="28"/>
          <w:szCs w:val="28"/>
        </w:rPr>
        <w:br w:type="page"/>
      </w:r>
      <w:r w:rsidR="00F03213" w:rsidRPr="00F66E62">
        <w:rPr>
          <w:rFonts w:ascii="Times New Roman" w:hAnsi="Times New Roman" w:cs="Times New Roman"/>
          <w:color w:val="auto"/>
          <w:sz w:val="28"/>
          <w:szCs w:val="28"/>
        </w:rPr>
        <w:t>1</w:t>
      </w:r>
      <w:r w:rsidR="002E1238" w:rsidRPr="00F66E62">
        <w:rPr>
          <w:rFonts w:ascii="Times New Roman" w:hAnsi="Times New Roman" w:cs="Times New Roman"/>
          <w:color w:val="auto"/>
          <w:sz w:val="28"/>
          <w:szCs w:val="28"/>
        </w:rPr>
        <w:t>.2</w:t>
      </w:r>
      <w:r w:rsidR="00F03213" w:rsidRPr="00F66E62">
        <w:rPr>
          <w:rFonts w:ascii="Times New Roman" w:hAnsi="Times New Roman" w:cs="Times New Roman"/>
          <w:color w:val="auto"/>
          <w:sz w:val="28"/>
          <w:szCs w:val="28"/>
        </w:rPr>
        <w:t xml:space="preserve"> </w:t>
      </w:r>
      <w:r w:rsidR="00EC7A9D" w:rsidRPr="00F66E62">
        <w:rPr>
          <w:rFonts w:ascii="Times New Roman" w:hAnsi="Times New Roman" w:cs="Times New Roman"/>
          <w:color w:val="auto"/>
          <w:sz w:val="28"/>
          <w:szCs w:val="28"/>
        </w:rPr>
        <w:t>Структура платы за жилое помещение и коммунальные услуги</w:t>
      </w:r>
    </w:p>
    <w:p w:rsidR="00EC7A9D" w:rsidRPr="00F66E62" w:rsidRDefault="00EC7A9D" w:rsidP="006016A0">
      <w:pPr>
        <w:spacing w:line="360" w:lineRule="auto"/>
        <w:ind w:firstLine="709"/>
        <w:jc w:val="both"/>
        <w:rPr>
          <w:sz w:val="28"/>
          <w:szCs w:val="28"/>
        </w:rPr>
      </w:pPr>
    </w:p>
    <w:p w:rsidR="00EC7A9D" w:rsidRPr="00F66E62" w:rsidRDefault="00EC7A9D" w:rsidP="006016A0">
      <w:pPr>
        <w:spacing w:line="360" w:lineRule="auto"/>
        <w:ind w:firstLine="709"/>
        <w:jc w:val="both"/>
        <w:rPr>
          <w:sz w:val="28"/>
          <w:szCs w:val="28"/>
        </w:rPr>
      </w:pPr>
      <w:r w:rsidRPr="00F66E62">
        <w:rPr>
          <w:sz w:val="28"/>
          <w:szCs w:val="28"/>
        </w:rPr>
        <w:t>Наем помещения, относящегося к государственному и муниципальному жилищным фондам, оплачивает наниматель. Это плата за:</w:t>
      </w:r>
    </w:p>
    <w:p w:rsidR="00EC7A9D" w:rsidRPr="00F66E62" w:rsidRDefault="00EC7A9D" w:rsidP="006016A0">
      <w:pPr>
        <w:spacing w:line="360" w:lineRule="auto"/>
        <w:ind w:firstLine="709"/>
        <w:jc w:val="both"/>
        <w:rPr>
          <w:sz w:val="28"/>
          <w:szCs w:val="28"/>
        </w:rPr>
      </w:pPr>
      <w:r w:rsidRPr="00F66E62">
        <w:rPr>
          <w:sz w:val="28"/>
          <w:szCs w:val="28"/>
        </w:rPr>
        <w:t>- пользование жилым помещением (плата за наем);</w:t>
      </w:r>
    </w:p>
    <w:p w:rsidR="00EC7A9D" w:rsidRPr="00F66E62" w:rsidRDefault="00EC7A9D" w:rsidP="006016A0">
      <w:pPr>
        <w:spacing w:line="360" w:lineRule="auto"/>
        <w:ind w:firstLine="709"/>
        <w:jc w:val="both"/>
        <w:rPr>
          <w:sz w:val="28"/>
          <w:szCs w:val="28"/>
        </w:rPr>
      </w:pPr>
      <w:r w:rsidRPr="00F66E62">
        <w:rPr>
          <w:sz w:val="28"/>
          <w:szCs w:val="28"/>
        </w:rPr>
        <w:t>- содержание и ремонт жилого помещения: за услуги и управление многоквартирным домом, содержание и текущий ремонт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EC7A9D" w:rsidRPr="00F66E62" w:rsidRDefault="00EC7A9D" w:rsidP="006016A0">
      <w:pPr>
        <w:spacing w:line="360" w:lineRule="auto"/>
        <w:ind w:firstLine="709"/>
        <w:jc w:val="both"/>
        <w:rPr>
          <w:sz w:val="28"/>
          <w:szCs w:val="28"/>
        </w:rPr>
      </w:pPr>
      <w:r w:rsidRPr="00F66E62">
        <w:rPr>
          <w:sz w:val="28"/>
          <w:szCs w:val="28"/>
        </w:rPr>
        <w:t>- коммунальные услуги.</w:t>
      </w:r>
    </w:p>
    <w:p w:rsidR="00EC7A9D" w:rsidRPr="00F66E62" w:rsidRDefault="00EC7A9D" w:rsidP="006016A0">
      <w:pPr>
        <w:spacing w:line="360" w:lineRule="auto"/>
        <w:ind w:firstLine="709"/>
        <w:jc w:val="both"/>
        <w:rPr>
          <w:sz w:val="28"/>
          <w:szCs w:val="28"/>
        </w:rPr>
      </w:pPr>
      <w:r w:rsidRPr="00F66E62">
        <w:rPr>
          <w:sz w:val="28"/>
          <w:szCs w:val="28"/>
        </w:rPr>
        <w:t>Для собственника помещения в многоквартирном доме это плата за:</w:t>
      </w:r>
    </w:p>
    <w:p w:rsidR="00EC7A9D" w:rsidRPr="00F66E62" w:rsidRDefault="00EC7A9D" w:rsidP="006016A0">
      <w:pPr>
        <w:spacing w:line="360" w:lineRule="auto"/>
        <w:ind w:firstLine="709"/>
        <w:jc w:val="both"/>
        <w:rPr>
          <w:sz w:val="28"/>
          <w:szCs w:val="28"/>
        </w:rPr>
      </w:pPr>
      <w:r w:rsidRPr="00F66E62">
        <w:rPr>
          <w:sz w:val="28"/>
          <w:szCs w:val="28"/>
        </w:rPr>
        <w:t>- содержание и ремонт жилого помещения, в том числе за услуги и управление многоквартирным домом, содержание, текущий и капитальный ремонт общего имущества;</w:t>
      </w:r>
    </w:p>
    <w:p w:rsidR="00EC7A9D" w:rsidRPr="00F66E62" w:rsidRDefault="00EC7A9D" w:rsidP="006016A0">
      <w:pPr>
        <w:spacing w:line="360" w:lineRule="auto"/>
        <w:ind w:firstLine="709"/>
        <w:jc w:val="both"/>
        <w:rPr>
          <w:sz w:val="28"/>
          <w:szCs w:val="28"/>
        </w:rPr>
      </w:pPr>
      <w:r w:rsidRPr="00F66E62">
        <w:rPr>
          <w:sz w:val="28"/>
          <w:szCs w:val="28"/>
        </w:rPr>
        <w:t>- коммунальные услуги.</w:t>
      </w:r>
    </w:p>
    <w:p w:rsidR="00EC7A9D" w:rsidRPr="00F66E62" w:rsidRDefault="00EC7A9D" w:rsidP="006016A0">
      <w:pPr>
        <w:spacing w:line="360" w:lineRule="auto"/>
        <w:ind w:firstLine="709"/>
        <w:jc w:val="both"/>
        <w:rPr>
          <w:sz w:val="28"/>
          <w:szCs w:val="28"/>
        </w:rPr>
      </w:pPr>
      <w:r w:rsidRPr="00F66E62">
        <w:rPr>
          <w:sz w:val="28"/>
          <w:szCs w:val="28"/>
        </w:rPr>
        <w:t>Собственники жилых домов несут расходы на их содержание и ремонт, оплачивают коммунальные услуги в соответствии с договорами, заключенными с теми, кто отвечает за те или иные виды деятельности (ч. 3 ст. 154 ЖК РФ).</w:t>
      </w:r>
    </w:p>
    <w:p w:rsidR="00EC7A9D" w:rsidRPr="00F66E62" w:rsidRDefault="00EC7A9D" w:rsidP="006016A0">
      <w:pPr>
        <w:spacing w:line="360" w:lineRule="auto"/>
        <w:ind w:firstLine="709"/>
        <w:jc w:val="both"/>
        <w:rPr>
          <w:sz w:val="28"/>
          <w:szCs w:val="28"/>
        </w:rPr>
      </w:pPr>
      <w:r w:rsidRPr="00F66E62">
        <w:rPr>
          <w:sz w:val="28"/>
          <w:szCs w:val="28"/>
        </w:rPr>
        <w:t>Статья 154 ЖК РФ не распространяется на договоры коммерческого найма, в которых плата за наем и другие виды платежей определяются в соответствии с принципом свободы договора и регулируются Гражданским кодексом (ст. 421 ГК РФ). Плата за коммунальные услуги включает в себя плату за холодное и горячее водоснабжение, водоотведение, электро- и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EC7A9D" w:rsidRPr="00F66E62" w:rsidRDefault="00EC7A9D" w:rsidP="006016A0">
      <w:pPr>
        <w:spacing w:line="360" w:lineRule="auto"/>
        <w:ind w:firstLine="709"/>
        <w:jc w:val="both"/>
        <w:rPr>
          <w:sz w:val="28"/>
          <w:szCs w:val="28"/>
        </w:rPr>
      </w:pPr>
      <w:r w:rsidRPr="00F66E62">
        <w:rPr>
          <w:sz w:val="28"/>
          <w:szCs w:val="28"/>
        </w:rPr>
        <w:t>В соответствии с Методическими указаниями по расчету ставок платы за наем и отчислений, идущих на капитальный ремонт жилых помещений, включаемых в ставку платы за содержание и ремонт жилья (техническое обслуживание), муниципального и государственного жилищного фонда, утвержденными приказом Минстроя России от 2 декабря 1996 г. № 17-152, размер оплаты жилья устанавливается дифференцированно, в зависимости от качества и расположения жилья. При этом учитываются потребительские свойства района и дома. Различия в потребительских качествах жилья, включая местоположение, учитывается путем дифференциации размера платы за наем при сохранении единой величины ставки платы за содержание и ремонт жилья (включая отчисления на капитальный ремонт).</w:t>
      </w:r>
    </w:p>
    <w:p w:rsidR="00EC7A9D" w:rsidRPr="00F66E62" w:rsidRDefault="00EC7A9D" w:rsidP="006016A0">
      <w:pPr>
        <w:spacing w:line="360" w:lineRule="auto"/>
        <w:ind w:firstLine="709"/>
        <w:jc w:val="both"/>
        <w:rPr>
          <w:sz w:val="28"/>
          <w:szCs w:val="28"/>
        </w:rPr>
      </w:pPr>
      <w:r w:rsidRPr="00F66E62">
        <w:rPr>
          <w:sz w:val="28"/>
          <w:szCs w:val="28"/>
        </w:rPr>
        <w:t>Ранее действовавшее законодательство определяло структуру платы за содержание и ремонт жилого помещения. Так, в соответствии с постановлением Правительства России от 30 июля 2004 г. № 392 «О порядке и условиях оплаты гражданами жилья и коммунальных услуг»</w:t>
      </w:r>
      <w:r w:rsidR="006016A0" w:rsidRPr="00F66E62">
        <w:rPr>
          <w:sz w:val="28"/>
          <w:szCs w:val="28"/>
        </w:rPr>
        <w:t xml:space="preserve"> </w:t>
      </w:r>
      <w:r w:rsidRPr="00F66E62">
        <w:rPr>
          <w:sz w:val="28"/>
          <w:szCs w:val="28"/>
        </w:rPr>
        <w:t>сюда входила плата за:</w:t>
      </w:r>
    </w:p>
    <w:p w:rsidR="00EC7A9D" w:rsidRPr="00F66E62" w:rsidRDefault="00EC7A9D" w:rsidP="006016A0">
      <w:pPr>
        <w:spacing w:line="360" w:lineRule="auto"/>
        <w:ind w:firstLine="709"/>
        <w:jc w:val="both"/>
        <w:rPr>
          <w:sz w:val="28"/>
          <w:szCs w:val="28"/>
        </w:rPr>
      </w:pPr>
      <w:r w:rsidRPr="00F66E62">
        <w:rPr>
          <w:sz w:val="28"/>
          <w:szCs w:val="28"/>
        </w:rPr>
        <w:t>- содержание общего имущества жилого дома, в том числе подвала, чердака, подъезда и крыши;</w:t>
      </w:r>
    </w:p>
    <w:p w:rsidR="00EC7A9D" w:rsidRPr="00F66E62" w:rsidRDefault="00EC7A9D" w:rsidP="006016A0">
      <w:pPr>
        <w:spacing w:line="360" w:lineRule="auto"/>
        <w:ind w:firstLine="709"/>
        <w:jc w:val="both"/>
        <w:rPr>
          <w:sz w:val="28"/>
          <w:szCs w:val="28"/>
        </w:rPr>
      </w:pPr>
      <w:r w:rsidRPr="00F66E62">
        <w:rPr>
          <w:sz w:val="28"/>
          <w:szCs w:val="28"/>
        </w:rPr>
        <w:t>- техническое обслуживание общих коммуникаций, технических устройств, в том числе лифтов и приборов учета, а также технических помещений жилого дома;</w:t>
      </w:r>
    </w:p>
    <w:p w:rsidR="00EC7A9D" w:rsidRPr="00F66E62" w:rsidRDefault="00EC7A9D" w:rsidP="006016A0">
      <w:pPr>
        <w:spacing w:line="360" w:lineRule="auto"/>
        <w:ind w:firstLine="709"/>
        <w:jc w:val="both"/>
        <w:rPr>
          <w:sz w:val="28"/>
          <w:szCs w:val="28"/>
        </w:rPr>
      </w:pPr>
      <w:r w:rsidRPr="00F66E62">
        <w:rPr>
          <w:sz w:val="28"/>
          <w:szCs w:val="28"/>
        </w:rPr>
        <w:t>- вывоз бытовых отходов;</w:t>
      </w:r>
    </w:p>
    <w:p w:rsidR="00EC7A9D" w:rsidRPr="00F66E62" w:rsidRDefault="00EC7A9D" w:rsidP="006016A0">
      <w:pPr>
        <w:spacing w:line="360" w:lineRule="auto"/>
        <w:ind w:firstLine="709"/>
        <w:jc w:val="both"/>
        <w:rPr>
          <w:sz w:val="28"/>
          <w:szCs w:val="28"/>
        </w:rPr>
      </w:pPr>
      <w:r w:rsidRPr="00F66E62">
        <w:rPr>
          <w:sz w:val="28"/>
          <w:szCs w:val="28"/>
        </w:rPr>
        <w:t>- содержание придомовой территории.</w:t>
      </w:r>
    </w:p>
    <w:p w:rsidR="00EC7A9D" w:rsidRPr="00F66E62" w:rsidRDefault="00EC7A9D" w:rsidP="006016A0">
      <w:pPr>
        <w:spacing w:line="360" w:lineRule="auto"/>
        <w:ind w:firstLine="709"/>
        <w:jc w:val="both"/>
        <w:rPr>
          <w:sz w:val="28"/>
          <w:szCs w:val="28"/>
        </w:rPr>
      </w:pPr>
      <w:r w:rsidRPr="00F66E62">
        <w:rPr>
          <w:sz w:val="28"/>
          <w:szCs w:val="28"/>
        </w:rPr>
        <w:t>Содержание жилищного фонда предполагает проведение работ и услуг по содержанию общего имущества жилого дома и техническому обслуживанию общих коммуникаций, технических устройств и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 В соответствии с Методическим пособием по содержанию и ремонту жилищного фонда МДК 2-04.2004, утвержденным Госстроем России, в плату за содержание дома входит:</w:t>
      </w:r>
    </w:p>
    <w:p w:rsidR="00EC7A9D" w:rsidRPr="00F66E62" w:rsidRDefault="00EC7A9D" w:rsidP="006016A0">
      <w:pPr>
        <w:spacing w:line="360" w:lineRule="auto"/>
        <w:ind w:firstLine="709"/>
        <w:jc w:val="both"/>
        <w:rPr>
          <w:sz w:val="28"/>
          <w:szCs w:val="28"/>
        </w:rPr>
      </w:pPr>
      <w:r w:rsidRPr="00F66E62">
        <w:rPr>
          <w:sz w:val="28"/>
          <w:szCs w:val="28"/>
        </w:rPr>
        <w:t>-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для чего проводятся общие и частичные плановые осмотры, техническое обследование, приборная диагностика и испытания;</w:t>
      </w:r>
    </w:p>
    <w:p w:rsidR="00EC7A9D" w:rsidRPr="00F66E62" w:rsidRDefault="00EC7A9D" w:rsidP="006016A0">
      <w:pPr>
        <w:spacing w:line="360" w:lineRule="auto"/>
        <w:ind w:firstLine="709"/>
        <w:jc w:val="both"/>
        <w:rPr>
          <w:sz w:val="28"/>
          <w:szCs w:val="28"/>
        </w:rPr>
      </w:pPr>
      <w:r w:rsidRPr="00F66E62">
        <w:rPr>
          <w:sz w:val="28"/>
          <w:szCs w:val="28"/>
        </w:rPr>
        <w:t>- подготовка к сезонной эксплуатации общего имущества жилого дома (ограждающих конструкций, подъездов, общих коммуникаций, технических устройств и помещений) с учетом требований нормативно-технических документов, замечаний и предложений органов государственной жилищной инспекции, Госэнергонадзора, государственной противопожарной службы, государственной санитарно-эпидемиологической службы;</w:t>
      </w:r>
    </w:p>
    <w:p w:rsidR="00EC7A9D" w:rsidRPr="00F66E62" w:rsidRDefault="00EC7A9D" w:rsidP="006016A0">
      <w:pPr>
        <w:spacing w:line="360" w:lineRule="auto"/>
        <w:ind w:firstLine="709"/>
        <w:jc w:val="both"/>
        <w:rPr>
          <w:sz w:val="28"/>
          <w:szCs w:val="28"/>
        </w:rPr>
      </w:pPr>
      <w:r w:rsidRPr="00F66E62">
        <w:rPr>
          <w:sz w:val="28"/>
          <w:szCs w:val="28"/>
        </w:rPr>
        <w:t>-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w:t>
      </w:r>
    </w:p>
    <w:p w:rsidR="00EC7A9D" w:rsidRPr="00F66E62" w:rsidRDefault="00EC7A9D" w:rsidP="006016A0">
      <w:pPr>
        <w:spacing w:line="360" w:lineRule="auto"/>
        <w:ind w:firstLine="709"/>
        <w:jc w:val="both"/>
        <w:rPr>
          <w:sz w:val="28"/>
          <w:szCs w:val="28"/>
        </w:rPr>
      </w:pPr>
      <w:r w:rsidRPr="00F66E62">
        <w:rPr>
          <w:sz w:val="28"/>
          <w:szCs w:val="28"/>
        </w:rPr>
        <w:t>- санитарная уборка и очистка общего имущества жилого дома (подъездов, чердаков, подвалов) и придомовых территорий, в том числе уход за зелеными насаждениями.</w:t>
      </w:r>
    </w:p>
    <w:p w:rsidR="00EC7A9D" w:rsidRPr="00F66E62" w:rsidRDefault="00EC7A9D" w:rsidP="006016A0">
      <w:pPr>
        <w:spacing w:line="360" w:lineRule="auto"/>
        <w:ind w:firstLine="709"/>
        <w:jc w:val="both"/>
        <w:rPr>
          <w:sz w:val="28"/>
          <w:szCs w:val="28"/>
        </w:rPr>
      </w:pPr>
      <w:r w:rsidRPr="00F66E62">
        <w:rPr>
          <w:sz w:val="28"/>
          <w:szCs w:val="28"/>
        </w:rPr>
        <w:t>Плата за содержание жилья, в том числе общего имущества в многоквартирном доме, включает в себя плату за перечень работ и услуг, приведенный в приложении 1 к Методическому пособию по содержанию и ремонту жилищного фонда МДК 2-04.2004, утвержденному Госстроем России, в том числе за:</w:t>
      </w:r>
    </w:p>
    <w:p w:rsidR="00EC7A9D" w:rsidRPr="00F66E62" w:rsidRDefault="00EC7A9D" w:rsidP="006016A0">
      <w:pPr>
        <w:spacing w:line="360" w:lineRule="auto"/>
        <w:ind w:firstLine="709"/>
        <w:jc w:val="both"/>
        <w:rPr>
          <w:sz w:val="28"/>
          <w:szCs w:val="28"/>
        </w:rPr>
      </w:pPr>
      <w:r w:rsidRPr="00F66E62">
        <w:rPr>
          <w:sz w:val="28"/>
          <w:szCs w:val="28"/>
        </w:rPr>
        <w:t>- содержание общего имущества жилого дома: стен и фасадов, крыш и водосточных систем, оконных и дверных заполнений, придомовой территории;</w:t>
      </w:r>
    </w:p>
    <w:p w:rsidR="00EC7A9D" w:rsidRPr="00F66E62" w:rsidRDefault="00EC7A9D" w:rsidP="006016A0">
      <w:pPr>
        <w:spacing w:line="360" w:lineRule="auto"/>
        <w:ind w:firstLine="709"/>
        <w:jc w:val="both"/>
        <w:rPr>
          <w:sz w:val="28"/>
          <w:szCs w:val="28"/>
        </w:rPr>
      </w:pPr>
      <w:r w:rsidRPr="00F66E62">
        <w:rPr>
          <w:sz w:val="28"/>
          <w:szCs w:val="28"/>
        </w:rPr>
        <w:t>- техническое обслуживание общих коммуникаций, технических устройств и технических помещений жилого дома: центрального отопления, водопровода и канализации, горячего водоснабжения, электроснабжения, специальных технических устройств;</w:t>
      </w:r>
    </w:p>
    <w:p w:rsidR="00EC7A9D" w:rsidRPr="00F66E62" w:rsidRDefault="00EC7A9D" w:rsidP="006016A0">
      <w:pPr>
        <w:spacing w:line="360" w:lineRule="auto"/>
        <w:ind w:firstLine="709"/>
        <w:jc w:val="both"/>
        <w:rPr>
          <w:sz w:val="28"/>
          <w:szCs w:val="28"/>
        </w:rPr>
      </w:pPr>
      <w:r w:rsidRPr="00F66E62">
        <w:rPr>
          <w:sz w:val="28"/>
          <w:szCs w:val="28"/>
        </w:rPr>
        <w:t>- аварийное обслуживание водопровода и канализации, горячего водоснабжения, центрального отопления, электроснабжения;</w:t>
      </w:r>
    </w:p>
    <w:p w:rsidR="00EC7A9D" w:rsidRPr="00F66E62" w:rsidRDefault="00EC7A9D" w:rsidP="006016A0">
      <w:pPr>
        <w:spacing w:line="360" w:lineRule="auto"/>
        <w:ind w:firstLine="709"/>
        <w:jc w:val="both"/>
        <w:rPr>
          <w:sz w:val="28"/>
          <w:szCs w:val="28"/>
        </w:rPr>
      </w:pPr>
      <w:r w:rsidRPr="00F66E62">
        <w:rPr>
          <w:sz w:val="28"/>
          <w:szCs w:val="28"/>
        </w:rPr>
        <w:t>- сопутствующие работы при ликвидации аварий.</w:t>
      </w:r>
    </w:p>
    <w:p w:rsidR="00EC7A9D" w:rsidRPr="00F66E62" w:rsidRDefault="00EC7A9D" w:rsidP="006016A0">
      <w:pPr>
        <w:spacing w:line="360" w:lineRule="auto"/>
        <w:ind w:firstLine="709"/>
        <w:jc w:val="both"/>
        <w:rPr>
          <w:sz w:val="28"/>
          <w:szCs w:val="28"/>
        </w:rPr>
      </w:pPr>
      <w:r w:rsidRPr="00F66E62">
        <w:rPr>
          <w:sz w:val="28"/>
          <w:szCs w:val="28"/>
        </w:rPr>
        <w:t>Вносится плата за ремонт жилья, включающий в себя текущий ремонт общего имущества жилого дома, общих коммуникаций, технических устройств и технических помещений жилого дома, объектов придомовой территории, т.е.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rsidR="00EC7A9D" w:rsidRPr="00F66E62" w:rsidRDefault="00EC7A9D" w:rsidP="006016A0">
      <w:pPr>
        <w:spacing w:line="360" w:lineRule="auto"/>
        <w:ind w:firstLine="709"/>
        <w:jc w:val="both"/>
        <w:rPr>
          <w:sz w:val="28"/>
          <w:szCs w:val="28"/>
        </w:rPr>
      </w:pPr>
      <w:r w:rsidRPr="00F66E62">
        <w:rPr>
          <w:sz w:val="28"/>
          <w:szCs w:val="28"/>
        </w:rPr>
        <w:t>Плату за коммунальные услуги вносит управляющая организация; это плата за:</w:t>
      </w:r>
    </w:p>
    <w:p w:rsidR="00EC7A9D" w:rsidRPr="00F66E62" w:rsidRDefault="00EC7A9D" w:rsidP="006016A0">
      <w:pPr>
        <w:spacing w:line="360" w:lineRule="auto"/>
        <w:ind w:firstLine="709"/>
        <w:jc w:val="both"/>
        <w:rPr>
          <w:sz w:val="28"/>
          <w:szCs w:val="28"/>
        </w:rPr>
      </w:pPr>
      <w:r w:rsidRPr="00F66E62">
        <w:rPr>
          <w:sz w:val="28"/>
          <w:szCs w:val="28"/>
        </w:rPr>
        <w:t>- холодное и горячее водоснабжение;</w:t>
      </w:r>
    </w:p>
    <w:p w:rsidR="00EC7A9D" w:rsidRPr="00F66E62" w:rsidRDefault="00EC7A9D" w:rsidP="006016A0">
      <w:pPr>
        <w:spacing w:line="360" w:lineRule="auto"/>
        <w:ind w:firstLine="709"/>
        <w:jc w:val="both"/>
        <w:rPr>
          <w:sz w:val="28"/>
          <w:szCs w:val="28"/>
        </w:rPr>
      </w:pPr>
      <w:r w:rsidRPr="00F66E62">
        <w:rPr>
          <w:sz w:val="28"/>
          <w:szCs w:val="28"/>
        </w:rPr>
        <w:t>- водоотведение;</w:t>
      </w:r>
    </w:p>
    <w:p w:rsidR="00EC7A9D" w:rsidRPr="00F66E62" w:rsidRDefault="00EC7A9D" w:rsidP="006016A0">
      <w:pPr>
        <w:spacing w:line="360" w:lineRule="auto"/>
        <w:ind w:firstLine="709"/>
        <w:jc w:val="both"/>
        <w:rPr>
          <w:sz w:val="28"/>
          <w:szCs w:val="28"/>
        </w:rPr>
      </w:pPr>
      <w:r w:rsidRPr="00F66E62">
        <w:rPr>
          <w:sz w:val="28"/>
          <w:szCs w:val="28"/>
        </w:rPr>
        <w:t>- электро- и газоснабжение (в том числе поставки бытового газа в баллонах);</w:t>
      </w:r>
    </w:p>
    <w:p w:rsidR="00EC7A9D" w:rsidRPr="00F66E62" w:rsidRDefault="00EC7A9D" w:rsidP="006016A0">
      <w:pPr>
        <w:spacing w:line="360" w:lineRule="auto"/>
        <w:ind w:firstLine="709"/>
        <w:jc w:val="both"/>
        <w:rPr>
          <w:sz w:val="28"/>
          <w:szCs w:val="28"/>
        </w:rPr>
      </w:pPr>
      <w:r w:rsidRPr="00F66E62">
        <w:rPr>
          <w:sz w:val="28"/>
          <w:szCs w:val="28"/>
        </w:rPr>
        <w:t>- отопление (теплоснабжение, в том числе поставки твердого топлива при наличии печного отопления).</w:t>
      </w:r>
    </w:p>
    <w:p w:rsidR="00EC7A9D" w:rsidRPr="00F66E62" w:rsidRDefault="00EC7A9D" w:rsidP="006016A0">
      <w:pPr>
        <w:spacing w:line="360" w:lineRule="auto"/>
        <w:ind w:firstLine="709"/>
        <w:jc w:val="both"/>
        <w:rPr>
          <w:sz w:val="28"/>
          <w:szCs w:val="28"/>
        </w:rPr>
      </w:pPr>
      <w:r w:rsidRPr="00F66E62">
        <w:rPr>
          <w:sz w:val="28"/>
          <w:szCs w:val="28"/>
        </w:rPr>
        <w:t>Граждане, проживающие в жилых помещениях, относящихся к жилищному фонду независимо от форм собственности, оплачивают коммунальные услуги по единым правилам, условиям и тарифам, действующим в том или ином муниципальном образовании, в зависимости от степени благоустроенности жилых помещений и домов. Порядок регулирования тарифов организаций коммунального комплекса, обеспечивающих электро-, тепло-, водоснабжение, водоотведение и очистку сточных вод, утилизацию (захоронение) твердых бытовых отходов, а также надбавок к ценам (тарифам) для потребителей и надбавок к тарифам на товары и услуги организаций коммунального комплекса определен Федеральным законом «Об основах регулирования тарифов организаций коммунального комплекса», в соответствии с которым регулируются:</w:t>
      </w:r>
    </w:p>
    <w:p w:rsidR="00EC7A9D" w:rsidRPr="00F66E62" w:rsidRDefault="007C2D53" w:rsidP="006016A0">
      <w:pPr>
        <w:spacing w:line="360" w:lineRule="auto"/>
        <w:ind w:firstLine="709"/>
        <w:jc w:val="both"/>
        <w:rPr>
          <w:sz w:val="28"/>
          <w:szCs w:val="28"/>
        </w:rPr>
      </w:pPr>
      <w:r>
        <w:rPr>
          <w:sz w:val="28"/>
          <w:szCs w:val="28"/>
        </w:rPr>
        <w:t xml:space="preserve">- </w:t>
      </w:r>
      <w:r w:rsidR="00EC7A9D" w:rsidRPr="00F66E62">
        <w:rPr>
          <w:sz w:val="28"/>
          <w:szCs w:val="28"/>
        </w:rPr>
        <w:t>тарифы на товары и услуги организаций коммунального комплекса - производителей товаров и услуг в сфере водоснабжения, водоотведения и очистки сточных вод, утилизации (захоронения) твердых бытовых отходов;</w:t>
      </w:r>
    </w:p>
    <w:p w:rsidR="00EC7A9D" w:rsidRPr="00F66E62" w:rsidRDefault="007C2D53" w:rsidP="006016A0">
      <w:pPr>
        <w:spacing w:line="360" w:lineRule="auto"/>
        <w:ind w:firstLine="709"/>
        <w:jc w:val="both"/>
        <w:rPr>
          <w:sz w:val="28"/>
          <w:szCs w:val="28"/>
        </w:rPr>
      </w:pPr>
      <w:r>
        <w:rPr>
          <w:sz w:val="28"/>
          <w:szCs w:val="28"/>
        </w:rPr>
        <w:t xml:space="preserve">- </w:t>
      </w:r>
      <w:r w:rsidR="00EC7A9D" w:rsidRPr="00F66E62">
        <w:rPr>
          <w:sz w:val="28"/>
          <w:szCs w:val="28"/>
        </w:rPr>
        <w:t>тарифы на подключение вновь создаваемых (реконструируемых) объектов недвижимости к системе коммунальной инфраструктуры;</w:t>
      </w:r>
    </w:p>
    <w:p w:rsidR="00EC7A9D" w:rsidRPr="00F66E62" w:rsidRDefault="007C2D53" w:rsidP="006016A0">
      <w:pPr>
        <w:spacing w:line="360" w:lineRule="auto"/>
        <w:ind w:firstLine="709"/>
        <w:jc w:val="both"/>
        <w:rPr>
          <w:sz w:val="28"/>
          <w:szCs w:val="28"/>
        </w:rPr>
      </w:pPr>
      <w:r>
        <w:rPr>
          <w:sz w:val="28"/>
          <w:szCs w:val="28"/>
        </w:rPr>
        <w:t xml:space="preserve">- </w:t>
      </w:r>
      <w:r w:rsidR="00EC7A9D" w:rsidRPr="00F66E62">
        <w:rPr>
          <w:sz w:val="28"/>
          <w:szCs w:val="28"/>
        </w:rPr>
        <w:t>тарифы организаций коммунального комплекса на подключение;</w:t>
      </w:r>
    </w:p>
    <w:p w:rsidR="00EC7A9D" w:rsidRPr="00F66E62" w:rsidRDefault="007C2D53" w:rsidP="006016A0">
      <w:pPr>
        <w:spacing w:line="360" w:lineRule="auto"/>
        <w:ind w:firstLine="709"/>
        <w:jc w:val="both"/>
        <w:rPr>
          <w:sz w:val="28"/>
          <w:szCs w:val="28"/>
        </w:rPr>
      </w:pPr>
      <w:r>
        <w:rPr>
          <w:sz w:val="28"/>
          <w:szCs w:val="28"/>
        </w:rPr>
        <w:t xml:space="preserve">- </w:t>
      </w:r>
      <w:r w:rsidR="00EC7A9D" w:rsidRPr="00F66E62">
        <w:rPr>
          <w:sz w:val="28"/>
          <w:szCs w:val="28"/>
        </w:rPr>
        <w:t>надбавки к ценам (тарифам) для потребителей товаров и услуг организаций коммунального комплекса;</w:t>
      </w:r>
    </w:p>
    <w:p w:rsidR="00EC7A9D" w:rsidRPr="00F66E62" w:rsidRDefault="007C2D53" w:rsidP="006016A0">
      <w:pPr>
        <w:spacing w:line="360" w:lineRule="auto"/>
        <w:ind w:firstLine="709"/>
        <w:jc w:val="both"/>
        <w:rPr>
          <w:sz w:val="28"/>
          <w:szCs w:val="28"/>
        </w:rPr>
      </w:pPr>
      <w:r>
        <w:rPr>
          <w:sz w:val="28"/>
          <w:szCs w:val="28"/>
        </w:rPr>
        <w:t xml:space="preserve">- </w:t>
      </w:r>
      <w:r w:rsidR="00EC7A9D" w:rsidRPr="00F66E62">
        <w:rPr>
          <w:sz w:val="28"/>
          <w:szCs w:val="28"/>
        </w:rPr>
        <w:t>надбавки к тарифам на товары и услуги организаций коммунального комплекса.</w:t>
      </w:r>
    </w:p>
    <w:p w:rsidR="00EC7A9D" w:rsidRPr="00F66E62" w:rsidRDefault="00EC7A9D" w:rsidP="006016A0">
      <w:pPr>
        <w:spacing w:line="360" w:lineRule="auto"/>
        <w:ind w:firstLine="709"/>
        <w:jc w:val="both"/>
        <w:rPr>
          <w:sz w:val="28"/>
          <w:szCs w:val="28"/>
        </w:rPr>
      </w:pPr>
      <w:r w:rsidRPr="00F66E62">
        <w:rPr>
          <w:sz w:val="28"/>
          <w:szCs w:val="28"/>
        </w:rPr>
        <w:t>Цены на коммунальные услуги устанавливаются в соответствии с Методическими рекомендациями по финансовому обоснованию цены на тепловую энергию и теплоноситель, утвержденными приказом Госстроя России от 28 декабря 2000 г. № 304, Методическими рекомендациями по финансовому обоснованию цен на воду и отведение стоков, утвержденными приказом Госстроя России от 28 декабря 2000 г. № 302 и другими нормативными правовыми актами.</w:t>
      </w:r>
    </w:p>
    <w:p w:rsidR="0061308D" w:rsidRPr="00F66E62" w:rsidRDefault="0061308D" w:rsidP="006016A0">
      <w:pPr>
        <w:spacing w:line="360" w:lineRule="auto"/>
        <w:ind w:firstLine="709"/>
        <w:jc w:val="both"/>
        <w:rPr>
          <w:sz w:val="28"/>
          <w:szCs w:val="28"/>
        </w:rPr>
      </w:pPr>
      <w:r w:rsidRPr="00F66E62">
        <w:rPr>
          <w:sz w:val="28"/>
          <w:szCs w:val="28"/>
        </w:rPr>
        <w:t>Размер платы за пользование жилым помещением (платы за наем), за содержание и ремонт жилого помещения для нанимателей жилых помещений по договорам социального найма и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61308D" w:rsidRPr="00F66E62" w:rsidRDefault="0061308D" w:rsidP="006016A0">
      <w:pPr>
        <w:spacing w:line="360" w:lineRule="auto"/>
        <w:ind w:firstLine="709"/>
        <w:jc w:val="both"/>
        <w:rPr>
          <w:sz w:val="28"/>
          <w:szCs w:val="28"/>
        </w:rPr>
      </w:pPr>
      <w:r w:rsidRPr="00F66E62">
        <w:rPr>
          <w:sz w:val="28"/>
          <w:szCs w:val="28"/>
        </w:rPr>
        <w:t>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благоустройства жилого помещения и расположения дома. Установление размера платы за пользование жилым помещением (платы за наем) не должно приводить к возникновению у нанимателя права на субсидию на оплату жилого помещения и коммунальных услуг. Федеральными законами, законами субъектов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 49 ЖК РФ, могут быть определены другие условия определения размера платы за пользование жилым помещением (платы за наем).</w:t>
      </w:r>
    </w:p>
    <w:p w:rsidR="0061308D" w:rsidRPr="00F66E62" w:rsidRDefault="0061308D" w:rsidP="006016A0">
      <w:pPr>
        <w:spacing w:line="360" w:lineRule="auto"/>
        <w:ind w:firstLine="709"/>
        <w:jc w:val="both"/>
        <w:rPr>
          <w:sz w:val="28"/>
          <w:szCs w:val="28"/>
        </w:rPr>
      </w:pPr>
      <w:r w:rsidRPr="00F66E62">
        <w:rPr>
          <w:sz w:val="28"/>
          <w:szCs w:val="28"/>
        </w:rPr>
        <w:t>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общежития проживают несколько граждан, устанавливается собственниками этих жилых помещений.</w:t>
      </w:r>
    </w:p>
    <w:p w:rsidR="0061308D" w:rsidRPr="00F66E62" w:rsidRDefault="0061308D" w:rsidP="006016A0">
      <w:pPr>
        <w:spacing w:line="360" w:lineRule="auto"/>
        <w:ind w:firstLine="709"/>
        <w:jc w:val="both"/>
        <w:rPr>
          <w:sz w:val="28"/>
          <w:szCs w:val="28"/>
        </w:rPr>
      </w:pPr>
      <w:r w:rsidRPr="00F66E62">
        <w:rPr>
          <w:sz w:val="28"/>
          <w:szCs w:val="28"/>
        </w:rPr>
        <w:t>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которое проводится в порядке, установленном статьями 45-48 ЖК РФ.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61308D" w:rsidRPr="00F66E62" w:rsidRDefault="0061308D" w:rsidP="006016A0">
      <w:pPr>
        <w:spacing w:line="360" w:lineRule="auto"/>
        <w:ind w:firstLine="709"/>
        <w:jc w:val="both"/>
        <w:rPr>
          <w:sz w:val="28"/>
          <w:szCs w:val="28"/>
        </w:rPr>
      </w:pPr>
      <w:r w:rsidRPr="00F66E62">
        <w:rPr>
          <w:sz w:val="28"/>
          <w:szCs w:val="28"/>
        </w:rPr>
        <w:t>Размер обязательных платежей или взносов членов ТСЖ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определяют органы управления в соответствии с уставом. Граждане, признанные малоимущими и занимающие жилые помещения по договорам социального найма, освобождаются от внесения платы за пользование жилым помещением (платы за наем).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или с перерывами, превышающими установленную продолжительность, определяется в порядке, установленном Правительством России.</w:t>
      </w:r>
    </w:p>
    <w:p w:rsidR="0061308D" w:rsidRPr="00F66E62" w:rsidRDefault="0061308D" w:rsidP="006016A0">
      <w:pPr>
        <w:spacing w:line="360" w:lineRule="auto"/>
        <w:ind w:firstLine="709"/>
        <w:jc w:val="both"/>
        <w:rPr>
          <w:sz w:val="28"/>
          <w:szCs w:val="28"/>
        </w:rPr>
      </w:pPr>
      <w:r w:rsidRPr="00F66E62">
        <w:rPr>
          <w:sz w:val="28"/>
          <w:szCs w:val="28"/>
        </w:rPr>
        <w:t>Размер платы за коммунальные услуги определяется по показаниям приборов учета, а при их отсутствии - по нормативам потребления коммунальных услуг, утверждаемых органами местного самоуправления (в Москве и Санкт-Петербурге - органом государственной власти этих субъектов) в порядке, установленном Правительством России (ст. 157 ЖК РФ).</w:t>
      </w:r>
    </w:p>
    <w:p w:rsidR="0061308D" w:rsidRPr="00F66E62" w:rsidRDefault="0061308D" w:rsidP="006016A0">
      <w:pPr>
        <w:spacing w:line="360" w:lineRule="auto"/>
        <w:ind w:firstLine="709"/>
        <w:jc w:val="both"/>
        <w:rPr>
          <w:sz w:val="28"/>
          <w:szCs w:val="28"/>
        </w:rPr>
      </w:pPr>
      <w:r w:rsidRPr="00F66E62">
        <w:rPr>
          <w:sz w:val="28"/>
          <w:szCs w:val="28"/>
        </w:rPr>
        <w:t>Размер платы за коммунальные услуги</w:t>
      </w:r>
      <w:r w:rsidR="002A2F16" w:rsidRPr="00F66E62">
        <w:rPr>
          <w:sz w:val="28"/>
          <w:szCs w:val="28"/>
        </w:rPr>
        <w:t xml:space="preserve"> </w:t>
      </w:r>
      <w:r w:rsidRPr="00F66E62">
        <w:rPr>
          <w:sz w:val="28"/>
          <w:szCs w:val="28"/>
        </w:rPr>
        <w:t>рассчитывается по тарифам, установленным органами государственной власти субъектов Российской Федерации, органами местного в порядке, установленном федеральным законом.</w:t>
      </w:r>
    </w:p>
    <w:p w:rsidR="00B64968" w:rsidRPr="00F66E62" w:rsidRDefault="007C2D53" w:rsidP="006016A0">
      <w:pPr>
        <w:spacing w:line="360" w:lineRule="auto"/>
        <w:ind w:firstLine="709"/>
        <w:jc w:val="both"/>
        <w:rPr>
          <w:caps/>
          <w:sz w:val="28"/>
          <w:szCs w:val="28"/>
        </w:rPr>
      </w:pPr>
      <w:r>
        <w:rPr>
          <w:b/>
          <w:bCs/>
          <w:caps/>
          <w:sz w:val="28"/>
          <w:szCs w:val="28"/>
        </w:rPr>
        <w:br w:type="page"/>
      </w:r>
      <w:r w:rsidR="00B64968" w:rsidRPr="00F66E62">
        <w:rPr>
          <w:b/>
          <w:bCs/>
          <w:caps/>
          <w:sz w:val="28"/>
          <w:szCs w:val="28"/>
        </w:rPr>
        <w:t>Глава 2. Порядок предоставления субсидий на оплату жилых помещений и коммунальных услуг</w:t>
      </w:r>
    </w:p>
    <w:p w:rsidR="00DB2686" w:rsidRPr="00F66E62" w:rsidRDefault="00DB2686" w:rsidP="006016A0">
      <w:pPr>
        <w:spacing w:line="360" w:lineRule="auto"/>
        <w:ind w:firstLine="709"/>
        <w:jc w:val="both"/>
        <w:rPr>
          <w:sz w:val="28"/>
          <w:szCs w:val="28"/>
        </w:rPr>
      </w:pPr>
    </w:p>
    <w:p w:rsidR="00DB2686" w:rsidRPr="00F66E62" w:rsidRDefault="002D6896" w:rsidP="006016A0">
      <w:pPr>
        <w:spacing w:line="360" w:lineRule="auto"/>
        <w:ind w:firstLine="709"/>
        <w:jc w:val="both"/>
        <w:rPr>
          <w:sz w:val="28"/>
          <w:szCs w:val="28"/>
        </w:rPr>
      </w:pPr>
      <w:r w:rsidRPr="00F66E62">
        <w:rPr>
          <w:b/>
          <w:bCs/>
          <w:sz w:val="28"/>
          <w:szCs w:val="28"/>
        </w:rPr>
        <w:t xml:space="preserve">2.1 </w:t>
      </w:r>
      <w:r w:rsidR="003A1E68" w:rsidRPr="00F66E62">
        <w:rPr>
          <w:b/>
          <w:bCs/>
          <w:sz w:val="28"/>
          <w:szCs w:val="28"/>
        </w:rPr>
        <w:t>Граждане</w:t>
      </w:r>
      <w:r w:rsidR="00DB2686" w:rsidRPr="00F66E62">
        <w:rPr>
          <w:b/>
          <w:bCs/>
          <w:sz w:val="28"/>
          <w:szCs w:val="28"/>
        </w:rPr>
        <w:t>, имеющие право на получение субсидий</w:t>
      </w:r>
    </w:p>
    <w:p w:rsidR="00DB2686" w:rsidRPr="00F66E62" w:rsidRDefault="00DB2686" w:rsidP="006016A0">
      <w:pPr>
        <w:spacing w:line="360" w:lineRule="auto"/>
        <w:ind w:firstLine="709"/>
        <w:jc w:val="both"/>
        <w:rPr>
          <w:sz w:val="28"/>
          <w:szCs w:val="28"/>
        </w:rPr>
      </w:pPr>
    </w:p>
    <w:p w:rsidR="005C0695" w:rsidRPr="00F66E62" w:rsidRDefault="005C0695" w:rsidP="006016A0">
      <w:pPr>
        <w:spacing w:line="360" w:lineRule="auto"/>
        <w:ind w:firstLine="709"/>
        <w:jc w:val="both"/>
        <w:rPr>
          <w:sz w:val="28"/>
          <w:szCs w:val="28"/>
        </w:rPr>
      </w:pPr>
      <w:r w:rsidRPr="00F66E62">
        <w:rPr>
          <w:sz w:val="28"/>
          <w:szCs w:val="28"/>
        </w:rPr>
        <w:t>Субсидии на оплату жилого помещения и коммунальных услуг, в соответствии с ЖК РФ,</w:t>
      </w:r>
      <w:r w:rsidR="006016A0" w:rsidRPr="00F66E62">
        <w:rPr>
          <w:sz w:val="28"/>
          <w:szCs w:val="28"/>
        </w:rPr>
        <w:t xml:space="preserve"> </w:t>
      </w:r>
      <w:r w:rsidRPr="00F66E62">
        <w:rPr>
          <w:sz w:val="28"/>
          <w:szCs w:val="28"/>
        </w:rPr>
        <w:t>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w:t>
      </w:r>
    </w:p>
    <w:p w:rsidR="006233CB" w:rsidRPr="00F66E62" w:rsidRDefault="006233CB" w:rsidP="006016A0">
      <w:pPr>
        <w:spacing w:line="360" w:lineRule="auto"/>
        <w:ind w:firstLine="709"/>
        <w:jc w:val="both"/>
        <w:rPr>
          <w:sz w:val="28"/>
          <w:szCs w:val="28"/>
        </w:rPr>
      </w:pPr>
      <w:r w:rsidRPr="00F66E62">
        <w:rPr>
          <w:sz w:val="28"/>
          <w:szCs w:val="28"/>
        </w:rPr>
        <w:t>В ст. 159 ЖК РФ указано, что право на субсидии имеют граждане:</w:t>
      </w:r>
    </w:p>
    <w:p w:rsidR="006233CB" w:rsidRPr="00F66E62" w:rsidRDefault="006233CB" w:rsidP="006016A0">
      <w:pPr>
        <w:spacing w:line="360" w:lineRule="auto"/>
        <w:ind w:firstLine="709"/>
        <w:jc w:val="both"/>
        <w:rPr>
          <w:sz w:val="28"/>
          <w:szCs w:val="28"/>
        </w:rPr>
      </w:pPr>
      <w:r w:rsidRPr="00F66E62">
        <w:rPr>
          <w:sz w:val="28"/>
          <w:szCs w:val="28"/>
        </w:rPr>
        <w:t>1) пользователи жилых помещений государственного и муниципального жилищных фондов;</w:t>
      </w:r>
    </w:p>
    <w:p w:rsidR="006233CB" w:rsidRPr="00F66E62" w:rsidRDefault="006233CB" w:rsidP="006016A0">
      <w:pPr>
        <w:spacing w:line="360" w:lineRule="auto"/>
        <w:ind w:firstLine="709"/>
        <w:jc w:val="both"/>
        <w:rPr>
          <w:sz w:val="28"/>
          <w:szCs w:val="28"/>
        </w:rPr>
      </w:pPr>
      <w:r w:rsidRPr="00F66E62">
        <w:rPr>
          <w:sz w:val="28"/>
          <w:szCs w:val="28"/>
        </w:rPr>
        <w:t>2) наниматели по договорам найма жилых помещений частного жилищного фонда;</w:t>
      </w:r>
    </w:p>
    <w:p w:rsidR="006233CB" w:rsidRPr="00F66E62" w:rsidRDefault="006233CB" w:rsidP="006016A0">
      <w:pPr>
        <w:spacing w:line="360" w:lineRule="auto"/>
        <w:ind w:firstLine="709"/>
        <w:jc w:val="both"/>
        <w:rPr>
          <w:sz w:val="28"/>
          <w:szCs w:val="28"/>
        </w:rPr>
      </w:pPr>
      <w:r w:rsidRPr="00F66E62">
        <w:rPr>
          <w:sz w:val="28"/>
          <w:szCs w:val="28"/>
        </w:rPr>
        <w:t>3) члены жилищных кооперативов;</w:t>
      </w:r>
    </w:p>
    <w:p w:rsidR="006233CB" w:rsidRPr="00F66E62" w:rsidRDefault="006233CB" w:rsidP="006016A0">
      <w:pPr>
        <w:spacing w:line="360" w:lineRule="auto"/>
        <w:ind w:firstLine="709"/>
        <w:jc w:val="both"/>
        <w:rPr>
          <w:sz w:val="28"/>
          <w:szCs w:val="28"/>
        </w:rPr>
      </w:pPr>
      <w:r w:rsidRPr="00F66E62">
        <w:rPr>
          <w:sz w:val="28"/>
          <w:szCs w:val="28"/>
        </w:rPr>
        <w:t>4) собственники жилых помещений.</w:t>
      </w:r>
    </w:p>
    <w:p w:rsidR="006233CB" w:rsidRPr="00F66E62" w:rsidRDefault="006233CB" w:rsidP="006016A0">
      <w:pPr>
        <w:spacing w:line="360" w:lineRule="auto"/>
        <w:ind w:firstLine="709"/>
        <w:jc w:val="both"/>
        <w:rPr>
          <w:sz w:val="28"/>
          <w:szCs w:val="28"/>
        </w:rPr>
      </w:pPr>
      <w:r w:rsidRPr="00F66E62">
        <w:rPr>
          <w:sz w:val="28"/>
          <w:szCs w:val="28"/>
        </w:rPr>
        <w:t>То есть данное право не зависит от того, на каком основании гражданин обладает жилым помещением, является ли он собственником или нанимателем.</w:t>
      </w:r>
    </w:p>
    <w:p w:rsidR="005C0695" w:rsidRPr="00F66E62" w:rsidRDefault="005C0695" w:rsidP="006016A0">
      <w:pPr>
        <w:spacing w:line="360" w:lineRule="auto"/>
        <w:ind w:firstLine="709"/>
        <w:jc w:val="both"/>
        <w:rPr>
          <w:sz w:val="28"/>
          <w:szCs w:val="28"/>
        </w:rPr>
      </w:pPr>
      <w:r w:rsidRPr="00F66E62">
        <w:rPr>
          <w:sz w:val="28"/>
          <w:szCs w:val="28"/>
        </w:rPr>
        <w:t>Установленные в Жилищном кодексе положения позволяют исключить возможность отказа в предоставлении субсидий гражданам, имеющим на них право, под каким бы то ни было предлогом, в том числе нанимателям, проживающим в домах частного жилищного фонда, и собственникам жилых помещений.</w:t>
      </w:r>
    </w:p>
    <w:p w:rsidR="005C0695" w:rsidRPr="00F66E62" w:rsidRDefault="005C0695" w:rsidP="006016A0">
      <w:pPr>
        <w:spacing w:line="360" w:lineRule="auto"/>
        <w:ind w:firstLine="709"/>
        <w:jc w:val="both"/>
        <w:rPr>
          <w:sz w:val="28"/>
          <w:szCs w:val="28"/>
        </w:rPr>
      </w:pPr>
      <w:r w:rsidRPr="00F66E62">
        <w:rPr>
          <w:sz w:val="28"/>
          <w:szCs w:val="28"/>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РФ,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5C0695" w:rsidRPr="00F66E62" w:rsidRDefault="005C0695" w:rsidP="006016A0">
      <w:pPr>
        <w:spacing w:line="360" w:lineRule="auto"/>
        <w:ind w:firstLine="709"/>
        <w:jc w:val="both"/>
        <w:rPr>
          <w:sz w:val="28"/>
          <w:szCs w:val="28"/>
        </w:rPr>
      </w:pPr>
      <w:r w:rsidRPr="00F66E62">
        <w:rPr>
          <w:sz w:val="28"/>
          <w:szCs w:val="28"/>
        </w:rPr>
        <w:t>Субсидии предоставляются указанным выше гражданам с учетом постоянно проживающих с ними членов их семей.</w:t>
      </w:r>
    </w:p>
    <w:p w:rsidR="005C0695" w:rsidRPr="00F66E62" w:rsidRDefault="005C0695" w:rsidP="006016A0">
      <w:pPr>
        <w:spacing w:line="360" w:lineRule="auto"/>
        <w:ind w:firstLine="709"/>
        <w:jc w:val="both"/>
        <w:rPr>
          <w:sz w:val="28"/>
          <w:szCs w:val="28"/>
        </w:rPr>
      </w:pPr>
      <w:r w:rsidRPr="00F66E62">
        <w:rPr>
          <w:sz w:val="28"/>
          <w:szCs w:val="28"/>
        </w:rPr>
        <w:t>В состав семьи заявителя могут входить заявитель и граждане, являющиеся:</w:t>
      </w:r>
    </w:p>
    <w:p w:rsidR="005C0695" w:rsidRPr="00F66E62" w:rsidRDefault="005C0695" w:rsidP="006016A0">
      <w:pPr>
        <w:spacing w:line="360" w:lineRule="auto"/>
        <w:ind w:firstLine="709"/>
        <w:jc w:val="both"/>
        <w:rPr>
          <w:sz w:val="28"/>
          <w:szCs w:val="28"/>
        </w:rPr>
      </w:pPr>
      <w:r w:rsidRPr="00F66E62">
        <w:rPr>
          <w:sz w:val="28"/>
          <w:szCs w:val="28"/>
        </w:rPr>
        <w:t>- членами семьи нанимателя жилого помещения по договору социального найма в соответствии со ст. 69 ЖК РФ. К членам семьи нанимателя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в судебном порядке;</w:t>
      </w:r>
    </w:p>
    <w:p w:rsidR="005C0695" w:rsidRPr="00F66E62" w:rsidRDefault="005C0695" w:rsidP="006016A0">
      <w:pPr>
        <w:spacing w:line="360" w:lineRule="auto"/>
        <w:ind w:firstLine="709"/>
        <w:jc w:val="both"/>
        <w:rPr>
          <w:sz w:val="28"/>
          <w:szCs w:val="28"/>
        </w:rPr>
      </w:pPr>
      <w:r w:rsidRPr="00F66E62">
        <w:rPr>
          <w:sz w:val="28"/>
          <w:szCs w:val="28"/>
        </w:rPr>
        <w:t>- членами семьи собственника жилого помещения в соответствии со ст. 31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5C0695" w:rsidRPr="00F66E62" w:rsidRDefault="005C0695" w:rsidP="006016A0">
      <w:pPr>
        <w:spacing w:line="360" w:lineRule="auto"/>
        <w:ind w:firstLine="709"/>
        <w:jc w:val="both"/>
        <w:rPr>
          <w:sz w:val="28"/>
          <w:szCs w:val="28"/>
        </w:rPr>
      </w:pPr>
      <w:r w:rsidRPr="00F66E62">
        <w:rPr>
          <w:sz w:val="28"/>
          <w:szCs w:val="28"/>
        </w:rPr>
        <w:t>- членами семьи иных граждан, в качестве граждан, имеющих право на получение субсидий, в соответствии со ст. 2 Семейного кодекса РФ.</w:t>
      </w:r>
    </w:p>
    <w:p w:rsidR="005C0695" w:rsidRPr="00F66E62" w:rsidRDefault="005C0695" w:rsidP="006016A0">
      <w:pPr>
        <w:spacing w:line="360" w:lineRule="auto"/>
        <w:ind w:firstLine="709"/>
        <w:jc w:val="both"/>
        <w:rPr>
          <w:sz w:val="28"/>
          <w:szCs w:val="28"/>
        </w:rPr>
      </w:pPr>
      <w:r w:rsidRPr="00F66E62">
        <w:rPr>
          <w:sz w:val="28"/>
          <w:szCs w:val="28"/>
        </w:rPr>
        <w:t>Уполномоченный орган при решении вопроса о наличии права на предоставление субсидии и расчете ее размера определяет состав семьи заявителя.</w:t>
      </w:r>
    </w:p>
    <w:p w:rsidR="00773599" w:rsidRPr="00F66E62" w:rsidRDefault="00773599" w:rsidP="006016A0">
      <w:pPr>
        <w:spacing w:line="360" w:lineRule="auto"/>
        <w:ind w:firstLine="709"/>
        <w:jc w:val="both"/>
        <w:rPr>
          <w:sz w:val="28"/>
          <w:szCs w:val="28"/>
        </w:rPr>
      </w:pPr>
      <w:r w:rsidRPr="00F66E62">
        <w:rPr>
          <w:sz w:val="28"/>
          <w:szCs w:val="28"/>
        </w:rPr>
        <w:t>Субъект Российской Федерации может предоставлять дополнительные льготы по оплате жилищно-коммунальных услуг малоимущим гражданам. Для этого субъектам Федерации целесообразно устанавливать прогрессивную шкалу максимально допустимой доли расходов граждан на оплату жилых помещений и коммунальных услуг. При этом указанная доля должна быть тем ниже, чем ниже подушевые доходы граждан, что в большей степени обеспечит их социальную защищенность.</w:t>
      </w:r>
    </w:p>
    <w:p w:rsidR="00A67455" w:rsidRPr="00F66E62" w:rsidRDefault="00A67455" w:rsidP="006016A0">
      <w:pPr>
        <w:spacing w:line="360" w:lineRule="auto"/>
        <w:ind w:firstLine="709"/>
        <w:jc w:val="both"/>
        <w:rPr>
          <w:sz w:val="28"/>
          <w:szCs w:val="28"/>
        </w:rPr>
      </w:pPr>
      <w:r w:rsidRPr="00F66E62">
        <w:rPr>
          <w:sz w:val="28"/>
          <w:szCs w:val="28"/>
        </w:rPr>
        <w:t>На территории Забайкальского края действует закон</w:t>
      </w:r>
      <w:r w:rsidR="0053477D" w:rsidRPr="00F66E62">
        <w:rPr>
          <w:sz w:val="28"/>
          <w:szCs w:val="28"/>
        </w:rPr>
        <w:t xml:space="preserve">, в котором определены категории граждан, которым предоставляются меры социальной поддержки, в частности, имеющие право на субсидии на оплату жилищно-коммунальных услуг. </w:t>
      </w:r>
    </w:p>
    <w:p w:rsidR="003A1E68" w:rsidRPr="00F66E62" w:rsidRDefault="003A1E68" w:rsidP="006016A0">
      <w:pPr>
        <w:spacing w:line="360" w:lineRule="auto"/>
        <w:ind w:firstLine="709"/>
        <w:jc w:val="both"/>
        <w:rPr>
          <w:sz w:val="28"/>
          <w:szCs w:val="28"/>
        </w:rPr>
      </w:pPr>
      <w:r w:rsidRPr="00F66E62">
        <w:rPr>
          <w:sz w:val="28"/>
          <w:szCs w:val="28"/>
        </w:rPr>
        <w:t>Решения о предоставлении субсидий принимаются органом исполнительной власти субъекта Российской Федерации или управомоченным им государственным учреждением. Особый порядок определен для</w:t>
      </w:r>
      <w:r w:rsidR="006016A0" w:rsidRPr="00F66E62">
        <w:rPr>
          <w:sz w:val="28"/>
          <w:szCs w:val="28"/>
        </w:rPr>
        <w:t xml:space="preserve"> </w:t>
      </w:r>
    </w:p>
    <w:p w:rsidR="003A1E68" w:rsidRPr="00F66E62" w:rsidRDefault="003A1E68" w:rsidP="006016A0">
      <w:pPr>
        <w:spacing w:line="360" w:lineRule="auto"/>
        <w:ind w:firstLine="709"/>
        <w:jc w:val="both"/>
        <w:rPr>
          <w:sz w:val="28"/>
          <w:szCs w:val="28"/>
        </w:rPr>
      </w:pPr>
      <w:bookmarkStart w:id="1" w:name="sub_10511"/>
      <w:r w:rsidRPr="00F66E62">
        <w:rPr>
          <w:sz w:val="28"/>
          <w:szCs w:val="28"/>
        </w:rPr>
        <w:t>а) сотрудников, проходящих военную службу в федеральных органах исполнительной власти, сведения о которых не подлежат разглашению;</w:t>
      </w:r>
    </w:p>
    <w:p w:rsidR="003A1E68" w:rsidRPr="00F66E62" w:rsidRDefault="003A1E68" w:rsidP="006016A0">
      <w:pPr>
        <w:spacing w:line="360" w:lineRule="auto"/>
        <w:ind w:firstLine="709"/>
        <w:jc w:val="both"/>
        <w:rPr>
          <w:sz w:val="28"/>
          <w:szCs w:val="28"/>
        </w:rPr>
      </w:pPr>
      <w:bookmarkStart w:id="2" w:name="sub_10512"/>
      <w:bookmarkEnd w:id="1"/>
      <w:r w:rsidRPr="00F66E62">
        <w:rPr>
          <w:sz w:val="28"/>
          <w:szCs w:val="28"/>
        </w:rPr>
        <w:t>б) лиц, проходящих либо проходивших военную службу по контракту за пределами Российской Федерации в территориальных органах, воинских частях, подразделениях и организациях соответствующих федеральных органов исполнительной власти.</w:t>
      </w:r>
    </w:p>
    <w:bookmarkEnd w:id="2"/>
    <w:p w:rsidR="003A1E68" w:rsidRPr="00F66E62" w:rsidRDefault="003A1E68" w:rsidP="006016A0">
      <w:pPr>
        <w:spacing w:line="360" w:lineRule="auto"/>
        <w:ind w:firstLine="709"/>
        <w:jc w:val="both"/>
        <w:rPr>
          <w:sz w:val="28"/>
          <w:szCs w:val="28"/>
        </w:rPr>
      </w:pPr>
      <w:r w:rsidRPr="00F66E62">
        <w:rPr>
          <w:sz w:val="28"/>
          <w:szCs w:val="28"/>
        </w:rPr>
        <w:t>В отношении таких лиц решение принимается федеральными органами исполнительной власти, в которых законом предусмотрена военная служба.</w:t>
      </w:r>
    </w:p>
    <w:p w:rsidR="003A1E68" w:rsidRPr="00F66E62" w:rsidRDefault="003A1E68" w:rsidP="006016A0">
      <w:pPr>
        <w:spacing w:line="360" w:lineRule="auto"/>
        <w:ind w:firstLine="709"/>
        <w:jc w:val="both"/>
        <w:rPr>
          <w:sz w:val="28"/>
          <w:szCs w:val="28"/>
        </w:rPr>
      </w:pPr>
      <w:r w:rsidRPr="00F66E62">
        <w:rPr>
          <w:sz w:val="28"/>
          <w:szCs w:val="28"/>
        </w:rP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B817F6" w:rsidRPr="00F66E62" w:rsidRDefault="00B817F6" w:rsidP="006016A0">
      <w:pPr>
        <w:spacing w:line="360" w:lineRule="auto"/>
        <w:ind w:firstLine="709"/>
        <w:jc w:val="both"/>
        <w:rPr>
          <w:sz w:val="28"/>
          <w:szCs w:val="28"/>
        </w:rPr>
      </w:pPr>
      <w:r w:rsidRPr="00F66E62">
        <w:rPr>
          <w:sz w:val="28"/>
          <w:szCs w:val="28"/>
        </w:rPr>
        <w:t>Для некоторых категорий граждан право на получение субсидий необходимо сохранять вне зависимости от уровня их доходов. На практике к числу таких граждан местные органы самоуправления относят, как правило, одиноких неработающих пенсионеров, семьи, имеющие детей-инвалидов, инвалидов по общим заболеваниям, многодетные семьи и др. Финансирование расходов в случаях освобождения решениями органов местного самоуправления таких категорий граждан от оплаты жилищно-коммунальных услуг в полном объеме предусматривается при уточнении местного бюджета на очередной финансовый год.</w:t>
      </w:r>
    </w:p>
    <w:p w:rsidR="00B817F6" w:rsidRPr="00F66E62" w:rsidRDefault="00B817F6" w:rsidP="006016A0">
      <w:pPr>
        <w:spacing w:line="360" w:lineRule="auto"/>
        <w:ind w:firstLine="709"/>
        <w:jc w:val="both"/>
        <w:rPr>
          <w:sz w:val="28"/>
          <w:szCs w:val="28"/>
        </w:rPr>
      </w:pPr>
      <w:r w:rsidRPr="00F66E62">
        <w:rPr>
          <w:sz w:val="28"/>
          <w:szCs w:val="28"/>
        </w:rPr>
        <w:t>По общему правилу иностранным гражданам субсидии на оплату жилого помещения и коммунальных услуг не предоставляются. Однако, Жилищный кодекс исходит из приоритета международных договоров по отношению к законодательству Российской Феде</w:t>
      </w:r>
      <w:r w:rsidR="001D34EF" w:rsidRPr="00F66E62">
        <w:rPr>
          <w:sz w:val="28"/>
          <w:szCs w:val="28"/>
        </w:rPr>
        <w:t>рации</w:t>
      </w:r>
      <w:r w:rsidRPr="00F66E62">
        <w:rPr>
          <w:sz w:val="28"/>
          <w:szCs w:val="28"/>
        </w:rPr>
        <w:t xml:space="preserve"> и в ч. 12 ст. 159 конкретизирует норму ст. 9 ЖК РФ применительно к предоставлению субсидий.</w:t>
      </w:r>
    </w:p>
    <w:p w:rsidR="005C0695" w:rsidRPr="00F66E62" w:rsidRDefault="00B817F6" w:rsidP="006016A0">
      <w:pPr>
        <w:spacing w:line="360" w:lineRule="auto"/>
        <w:ind w:firstLine="709"/>
        <w:jc w:val="both"/>
        <w:rPr>
          <w:sz w:val="28"/>
          <w:szCs w:val="28"/>
        </w:rPr>
      </w:pPr>
      <w:r w:rsidRPr="00F66E62">
        <w:rPr>
          <w:sz w:val="28"/>
          <w:szCs w:val="28"/>
        </w:rPr>
        <w:t>Если в соответствии с международным договором Российской Федерации иностранным гражданам должны предоставляться субсидии на оплату жилого помещения и коммунальных услуг, то общее правило, установленное в ч. 12 ст. 159, не применяется, а субсидии иностранным гражданам предоставляются на основании соответствующего международного договора.</w:t>
      </w:r>
    </w:p>
    <w:p w:rsidR="00A45D1E" w:rsidRPr="00F66E62" w:rsidRDefault="00B507B2" w:rsidP="006016A0">
      <w:pPr>
        <w:spacing w:line="360" w:lineRule="auto"/>
        <w:ind w:firstLine="709"/>
        <w:jc w:val="both"/>
        <w:rPr>
          <w:b/>
          <w:bCs/>
          <w:sz w:val="28"/>
          <w:szCs w:val="28"/>
        </w:rPr>
      </w:pPr>
      <w:r>
        <w:rPr>
          <w:b/>
          <w:bCs/>
          <w:sz w:val="28"/>
          <w:szCs w:val="28"/>
        </w:rPr>
        <w:br w:type="page"/>
      </w:r>
      <w:r w:rsidR="00A45D1E" w:rsidRPr="00F66E62">
        <w:rPr>
          <w:b/>
          <w:bCs/>
          <w:sz w:val="28"/>
          <w:szCs w:val="28"/>
        </w:rPr>
        <w:t>2.2 Условия предоставления</w:t>
      </w:r>
      <w:r w:rsidR="000016CC" w:rsidRPr="00F66E62">
        <w:rPr>
          <w:b/>
          <w:bCs/>
          <w:sz w:val="28"/>
          <w:szCs w:val="28"/>
        </w:rPr>
        <w:t xml:space="preserve"> субсидий</w:t>
      </w:r>
    </w:p>
    <w:p w:rsidR="00A45D1E" w:rsidRPr="00F66E62" w:rsidRDefault="00A45D1E" w:rsidP="006016A0">
      <w:pPr>
        <w:spacing w:line="360" w:lineRule="auto"/>
        <w:ind w:firstLine="709"/>
        <w:jc w:val="both"/>
        <w:rPr>
          <w:sz w:val="28"/>
          <w:szCs w:val="28"/>
        </w:rPr>
      </w:pPr>
    </w:p>
    <w:p w:rsidR="002C571E" w:rsidRPr="00F66E62" w:rsidRDefault="00DC3B3E" w:rsidP="006016A0">
      <w:pPr>
        <w:spacing w:line="360" w:lineRule="auto"/>
        <w:ind w:firstLine="709"/>
        <w:jc w:val="both"/>
        <w:rPr>
          <w:sz w:val="28"/>
          <w:szCs w:val="28"/>
        </w:rPr>
      </w:pPr>
      <w:r w:rsidRPr="00F66E62">
        <w:rPr>
          <w:sz w:val="28"/>
          <w:szCs w:val="28"/>
        </w:rPr>
        <w:t>В ч. 1 ст. 159 ЖК РФ заложен принцип расчета субсидий, согласно которому происходит переход к расчету по одному основанию. Это позволяет обеспечить строгую зависимость размера предоставляемой субсидии от размера совокупного дохода семьи.</w:t>
      </w:r>
    </w:p>
    <w:p w:rsidR="002C571E" w:rsidRPr="00F66E62" w:rsidRDefault="002C571E" w:rsidP="006016A0">
      <w:pPr>
        <w:spacing w:line="360" w:lineRule="auto"/>
        <w:ind w:firstLine="709"/>
        <w:jc w:val="both"/>
        <w:rPr>
          <w:sz w:val="28"/>
          <w:szCs w:val="28"/>
        </w:rPr>
      </w:pPr>
      <w:r w:rsidRPr="00F66E62">
        <w:rPr>
          <w:sz w:val="28"/>
          <w:szCs w:val="28"/>
        </w:rPr>
        <w:t xml:space="preserve">Так, с заявлением о перерасчете субсидии на оплату за электроэнергию </w:t>
      </w:r>
      <w:r w:rsidR="00841CDE" w:rsidRPr="00F66E62">
        <w:rPr>
          <w:sz w:val="28"/>
          <w:szCs w:val="28"/>
        </w:rPr>
        <w:t>по фактическим показаниям обратился участник Великой Отечественной войны, инвалид 1 группы по общему заболеванию. Субсидия на оплату ЖКУ ему предоставляется по основанию – участник ВОВ, в соответствии со ст. 15 ФЗ «О ветеранах». При обращении в экспертную комиссию Министерства социальной защиты населения Забайкальского края был задан вопрос о возможности такого перерасчета. На что комиссия дала однозначный ответ – это неправомерно, поскольку субсидия на оплату жилого помещения и коммунальных услуг предоставляется гражданам по одному основанию.</w:t>
      </w:r>
    </w:p>
    <w:p w:rsidR="00DC3B3E" w:rsidRPr="00F66E62" w:rsidRDefault="00DC3B3E" w:rsidP="006016A0">
      <w:pPr>
        <w:spacing w:line="360" w:lineRule="auto"/>
        <w:ind w:firstLine="709"/>
        <w:jc w:val="both"/>
        <w:rPr>
          <w:sz w:val="28"/>
          <w:szCs w:val="28"/>
        </w:rPr>
      </w:pPr>
      <w:r w:rsidRPr="00F66E62">
        <w:rPr>
          <w:sz w:val="28"/>
          <w:szCs w:val="28"/>
        </w:rPr>
        <w:t xml:space="preserve"> Установлено основное условие, при наличии которого граждане вправе рассчитывать на получение субсидии. Такое право возникает, если расходы граждан на оплату жилого помещения и коммунальных услуг превышают величину, соответствующую максимально допустимой доле расходов таких граждан на оплату жилого помещения и коммунальных услуг в совокупном доходе семьи.</w:t>
      </w:r>
    </w:p>
    <w:p w:rsidR="001D6E08" w:rsidRPr="00F66E62" w:rsidRDefault="001D6E08" w:rsidP="006016A0">
      <w:pPr>
        <w:autoSpaceDE w:val="0"/>
        <w:autoSpaceDN w:val="0"/>
        <w:adjustRightInd w:val="0"/>
        <w:spacing w:line="360" w:lineRule="auto"/>
        <w:ind w:firstLine="709"/>
        <w:jc w:val="both"/>
        <w:rPr>
          <w:sz w:val="28"/>
          <w:szCs w:val="28"/>
        </w:rPr>
      </w:pPr>
      <w:r w:rsidRPr="00F66E62">
        <w:rPr>
          <w:sz w:val="28"/>
          <w:szCs w:val="28"/>
        </w:rPr>
        <w:t>В соответствии с Постановлением Администрации Читинской области «О региональных стандартах оплаты жилого помещения и коммунальных услуг»</w:t>
      </w:r>
      <w:r w:rsidR="00B507B2">
        <w:rPr>
          <w:sz w:val="28"/>
          <w:szCs w:val="28"/>
        </w:rPr>
        <w:t xml:space="preserve"> </w:t>
      </w:r>
      <w:r w:rsidRPr="00F66E62">
        <w:rPr>
          <w:sz w:val="28"/>
          <w:szCs w:val="28"/>
        </w:rPr>
        <w:t>максимально допустимой доли расходов граждан на оплату жилого помещения и коммунальных услуг в совокупном доходе семьи дифференцированно в зависимости от среднедушевого дохода семьи:</w:t>
      </w:r>
    </w:p>
    <w:p w:rsidR="001D6E08" w:rsidRPr="00F66E62" w:rsidRDefault="001D6E08" w:rsidP="006016A0">
      <w:pPr>
        <w:autoSpaceDE w:val="0"/>
        <w:autoSpaceDN w:val="0"/>
        <w:adjustRightInd w:val="0"/>
        <w:spacing w:line="360" w:lineRule="auto"/>
        <w:ind w:firstLine="709"/>
        <w:jc w:val="both"/>
        <w:rPr>
          <w:sz w:val="28"/>
          <w:szCs w:val="28"/>
        </w:rPr>
      </w:pPr>
      <w:r w:rsidRPr="00F66E62">
        <w:rPr>
          <w:sz w:val="28"/>
          <w:szCs w:val="28"/>
        </w:rPr>
        <w:t>до 3500 руб. - 10 %;</w:t>
      </w:r>
    </w:p>
    <w:p w:rsidR="001D6E08" w:rsidRPr="00F66E62" w:rsidRDefault="001D6E08" w:rsidP="006016A0">
      <w:pPr>
        <w:autoSpaceDE w:val="0"/>
        <w:autoSpaceDN w:val="0"/>
        <w:adjustRightInd w:val="0"/>
        <w:spacing w:line="360" w:lineRule="auto"/>
        <w:ind w:firstLine="709"/>
        <w:jc w:val="both"/>
        <w:rPr>
          <w:sz w:val="28"/>
          <w:szCs w:val="28"/>
        </w:rPr>
      </w:pPr>
      <w:r w:rsidRPr="00F66E62">
        <w:rPr>
          <w:sz w:val="28"/>
          <w:szCs w:val="28"/>
        </w:rPr>
        <w:t>от 3501 до 4500 руб. - 15 %;</w:t>
      </w:r>
    </w:p>
    <w:p w:rsidR="001D6E08" w:rsidRPr="00F66E62" w:rsidRDefault="001D6E08" w:rsidP="006016A0">
      <w:pPr>
        <w:autoSpaceDE w:val="0"/>
        <w:autoSpaceDN w:val="0"/>
        <w:adjustRightInd w:val="0"/>
        <w:spacing w:line="360" w:lineRule="auto"/>
        <w:ind w:firstLine="709"/>
        <w:jc w:val="both"/>
        <w:rPr>
          <w:sz w:val="28"/>
          <w:szCs w:val="28"/>
        </w:rPr>
      </w:pPr>
      <w:r w:rsidRPr="00F66E62">
        <w:rPr>
          <w:sz w:val="28"/>
          <w:szCs w:val="28"/>
        </w:rPr>
        <w:t>свыше 4500 руб. - 22 %.</w:t>
      </w:r>
    </w:p>
    <w:p w:rsidR="001D6E08" w:rsidRPr="00F66E62" w:rsidRDefault="001D6E08" w:rsidP="006016A0">
      <w:pPr>
        <w:autoSpaceDE w:val="0"/>
        <w:autoSpaceDN w:val="0"/>
        <w:adjustRightInd w:val="0"/>
        <w:spacing w:line="360" w:lineRule="auto"/>
        <w:ind w:firstLine="709"/>
        <w:jc w:val="both"/>
        <w:rPr>
          <w:sz w:val="28"/>
          <w:szCs w:val="28"/>
        </w:rPr>
      </w:pPr>
      <w:bookmarkStart w:id="3" w:name="sub_102"/>
      <w:r w:rsidRPr="00F66E62">
        <w:rPr>
          <w:sz w:val="28"/>
          <w:szCs w:val="28"/>
        </w:rPr>
        <w:t>нормативной площади жилого помещения, используемой для расчета субсидий:</w:t>
      </w:r>
    </w:p>
    <w:bookmarkEnd w:id="3"/>
    <w:p w:rsidR="001D6E08" w:rsidRPr="00F66E62" w:rsidRDefault="001D6E08" w:rsidP="006016A0">
      <w:pPr>
        <w:autoSpaceDE w:val="0"/>
        <w:autoSpaceDN w:val="0"/>
        <w:adjustRightInd w:val="0"/>
        <w:spacing w:line="360" w:lineRule="auto"/>
        <w:ind w:firstLine="709"/>
        <w:jc w:val="both"/>
        <w:rPr>
          <w:sz w:val="28"/>
          <w:szCs w:val="28"/>
        </w:rPr>
      </w:pPr>
      <w:r w:rsidRPr="00F66E62">
        <w:rPr>
          <w:sz w:val="28"/>
          <w:szCs w:val="28"/>
        </w:rPr>
        <w:t>на одного члена семьи, состоящей из трех и более человек, - 18 кв. метров общей площади жилого помещения;</w:t>
      </w:r>
    </w:p>
    <w:p w:rsidR="001D6E08" w:rsidRPr="00F66E62" w:rsidRDefault="001D6E08" w:rsidP="006016A0">
      <w:pPr>
        <w:autoSpaceDE w:val="0"/>
        <w:autoSpaceDN w:val="0"/>
        <w:adjustRightInd w:val="0"/>
        <w:spacing w:line="360" w:lineRule="auto"/>
        <w:ind w:firstLine="709"/>
        <w:jc w:val="both"/>
        <w:rPr>
          <w:sz w:val="28"/>
          <w:szCs w:val="28"/>
        </w:rPr>
      </w:pPr>
      <w:r w:rsidRPr="00F66E62">
        <w:rPr>
          <w:sz w:val="28"/>
          <w:szCs w:val="28"/>
        </w:rPr>
        <w:t>на семью из двух человек - 42 кв. метра общей площади жилого помещения;</w:t>
      </w:r>
    </w:p>
    <w:p w:rsidR="001D6E08" w:rsidRPr="00F66E62" w:rsidRDefault="001D6E08" w:rsidP="006016A0">
      <w:pPr>
        <w:autoSpaceDE w:val="0"/>
        <w:autoSpaceDN w:val="0"/>
        <w:adjustRightInd w:val="0"/>
        <w:spacing w:line="360" w:lineRule="auto"/>
        <w:ind w:firstLine="709"/>
        <w:jc w:val="both"/>
        <w:rPr>
          <w:sz w:val="28"/>
          <w:szCs w:val="28"/>
        </w:rPr>
      </w:pPr>
      <w:r w:rsidRPr="00F66E62">
        <w:rPr>
          <w:sz w:val="28"/>
          <w:szCs w:val="28"/>
        </w:rPr>
        <w:t>на одиноко проживающего человека - 33 кв. метра общей площади жилого помещения;</w:t>
      </w:r>
    </w:p>
    <w:p w:rsidR="001D6E08" w:rsidRPr="00F66E62" w:rsidRDefault="001D6E08" w:rsidP="006016A0">
      <w:pPr>
        <w:autoSpaceDE w:val="0"/>
        <w:autoSpaceDN w:val="0"/>
        <w:adjustRightInd w:val="0"/>
        <w:spacing w:line="360" w:lineRule="auto"/>
        <w:ind w:firstLine="709"/>
        <w:jc w:val="both"/>
        <w:rPr>
          <w:sz w:val="28"/>
          <w:szCs w:val="28"/>
        </w:rPr>
      </w:pPr>
      <w:r w:rsidRPr="00F66E62">
        <w:rPr>
          <w:sz w:val="28"/>
          <w:szCs w:val="28"/>
        </w:rPr>
        <w:t>на неработающих пенсионеров (в том числе инвалидов), проживающих одиноко в соответствующем жилом помещении, - 45 кв. метров общей площади жилого помещения;</w:t>
      </w:r>
    </w:p>
    <w:p w:rsidR="001D6E08" w:rsidRPr="00F66E62" w:rsidRDefault="001D6E08" w:rsidP="006016A0">
      <w:pPr>
        <w:spacing w:line="360" w:lineRule="auto"/>
        <w:ind w:firstLine="709"/>
        <w:jc w:val="both"/>
        <w:rPr>
          <w:sz w:val="28"/>
          <w:szCs w:val="28"/>
        </w:rPr>
      </w:pPr>
      <w:r w:rsidRPr="00F66E62">
        <w:rPr>
          <w:sz w:val="28"/>
          <w:szCs w:val="28"/>
        </w:rPr>
        <w:t>для граждан, проживающих в коммунальных квартирах, а также в общежитиях, - в размере фактически занимаемой общей площади жилого помещения.</w:t>
      </w:r>
    </w:p>
    <w:p w:rsidR="00DC3B3E" w:rsidRPr="00F66E62" w:rsidRDefault="00DC3B3E" w:rsidP="006016A0">
      <w:pPr>
        <w:spacing w:line="360" w:lineRule="auto"/>
        <w:ind w:firstLine="709"/>
        <w:jc w:val="both"/>
        <w:rPr>
          <w:sz w:val="28"/>
          <w:szCs w:val="28"/>
        </w:rPr>
      </w:pPr>
      <w:r w:rsidRPr="00F66E62">
        <w:rPr>
          <w:sz w:val="28"/>
          <w:szCs w:val="28"/>
        </w:rP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устанавливаемый субъектом Российской Федерации, позволяет рассчитать объем средств, необходимых для предоставления субсидий на оплату жилого помещения и коммунальных услуг гражданам с низким уровнем доходов.</w:t>
      </w:r>
    </w:p>
    <w:p w:rsidR="00DC3B3E" w:rsidRPr="00F66E62" w:rsidRDefault="00DC3B3E" w:rsidP="006016A0">
      <w:pPr>
        <w:spacing w:line="360" w:lineRule="auto"/>
        <w:ind w:firstLine="709"/>
        <w:jc w:val="both"/>
        <w:rPr>
          <w:sz w:val="28"/>
          <w:szCs w:val="28"/>
        </w:rPr>
      </w:pPr>
      <w:r w:rsidRPr="00F66E62">
        <w:rPr>
          <w:sz w:val="28"/>
          <w:szCs w:val="28"/>
        </w:rPr>
        <w:t>Совокупный доход семьи или одиноко проживающего гражданина для предоставления субсидии определяется за 6 последних календарных месяцев, предшествующих месяцу подачи заявления о предоставлении субсидии.</w:t>
      </w:r>
    </w:p>
    <w:p w:rsidR="00DC3B3E" w:rsidRPr="00F66E62" w:rsidRDefault="00DC3B3E" w:rsidP="006016A0">
      <w:pPr>
        <w:spacing w:line="360" w:lineRule="auto"/>
        <w:ind w:firstLine="709"/>
        <w:jc w:val="both"/>
        <w:rPr>
          <w:sz w:val="28"/>
          <w:szCs w:val="28"/>
        </w:rPr>
      </w:pPr>
      <w:r w:rsidRPr="00F66E62">
        <w:rPr>
          <w:sz w:val="28"/>
          <w:szCs w:val="28"/>
        </w:rPr>
        <w:t>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DC3B3E" w:rsidRPr="00F66E62" w:rsidRDefault="00DC3B3E" w:rsidP="006016A0">
      <w:pPr>
        <w:spacing w:line="360" w:lineRule="auto"/>
        <w:ind w:firstLine="709"/>
        <w:jc w:val="both"/>
        <w:rPr>
          <w:sz w:val="28"/>
          <w:szCs w:val="28"/>
        </w:rPr>
      </w:pPr>
      <w:r w:rsidRPr="00F66E62">
        <w:rPr>
          <w:sz w:val="28"/>
          <w:szCs w:val="28"/>
        </w:rPr>
        <w:t>а) супругом (супругой);</w:t>
      </w:r>
    </w:p>
    <w:p w:rsidR="00DC3B3E" w:rsidRPr="00F66E62" w:rsidRDefault="00DC3B3E" w:rsidP="006016A0">
      <w:pPr>
        <w:spacing w:line="360" w:lineRule="auto"/>
        <w:ind w:firstLine="709"/>
        <w:jc w:val="both"/>
        <w:rPr>
          <w:sz w:val="28"/>
          <w:szCs w:val="28"/>
        </w:rPr>
      </w:pPr>
      <w:r w:rsidRPr="00F66E62">
        <w:rPr>
          <w:sz w:val="28"/>
          <w:szCs w:val="28"/>
        </w:rPr>
        <w:t>б) родителями или усыновителями несовершеннолетних детей;</w:t>
      </w:r>
    </w:p>
    <w:p w:rsidR="00DC3B3E" w:rsidRPr="00F66E62" w:rsidRDefault="00DC3B3E" w:rsidP="006016A0">
      <w:pPr>
        <w:spacing w:line="360" w:lineRule="auto"/>
        <w:ind w:firstLine="709"/>
        <w:jc w:val="both"/>
        <w:rPr>
          <w:sz w:val="28"/>
          <w:szCs w:val="28"/>
        </w:rPr>
      </w:pPr>
      <w:r w:rsidRPr="00F66E62">
        <w:rPr>
          <w:sz w:val="28"/>
          <w:szCs w:val="28"/>
        </w:rPr>
        <w:t>в) несовершеннолетними детьми, в том числе усыновленными.</w:t>
      </w:r>
    </w:p>
    <w:p w:rsidR="00FB5702" w:rsidRPr="00F66E62" w:rsidRDefault="00FB5702" w:rsidP="006016A0">
      <w:pPr>
        <w:spacing w:line="360" w:lineRule="auto"/>
        <w:ind w:firstLine="709"/>
        <w:jc w:val="both"/>
        <w:rPr>
          <w:sz w:val="28"/>
          <w:szCs w:val="28"/>
        </w:rPr>
      </w:pPr>
      <w:r w:rsidRPr="00F66E62">
        <w:rPr>
          <w:sz w:val="28"/>
          <w:szCs w:val="28"/>
        </w:rPr>
        <w:t>Однако в данном случае необходимо указать на следующее. На время прохождения военной службы по призыву военнослужащий в соответствии с установленным порядком снимается с регистрационного учета по месту жительства и регистрируется по месту прохождения военной службы.</w:t>
      </w:r>
    </w:p>
    <w:p w:rsidR="000E550F" w:rsidRPr="00F66E62" w:rsidRDefault="000E550F" w:rsidP="006016A0">
      <w:pPr>
        <w:spacing w:line="360" w:lineRule="auto"/>
        <w:ind w:firstLine="709"/>
        <w:jc w:val="both"/>
        <w:rPr>
          <w:sz w:val="28"/>
          <w:szCs w:val="28"/>
        </w:rPr>
      </w:pPr>
      <w:r w:rsidRPr="00F66E62">
        <w:rPr>
          <w:sz w:val="28"/>
          <w:szCs w:val="28"/>
        </w:rPr>
        <w:t xml:space="preserve">Фактически эти граждане включаются в справку о составе семьи. Представить документы и доходы на них заявитель не может. Поэтому на практике возникают вопросы: как следует производить расчет субсидии – с учетом граждан, проходящих службу в Вооруженных Силах РФ или исключать этих граждан из расчета? Какой следует применять региональный стандарт? </w:t>
      </w:r>
    </w:p>
    <w:p w:rsidR="000E550F" w:rsidRPr="00F66E62" w:rsidRDefault="000E550F" w:rsidP="006016A0">
      <w:pPr>
        <w:spacing w:line="360" w:lineRule="auto"/>
        <w:ind w:firstLine="709"/>
        <w:jc w:val="both"/>
        <w:rPr>
          <w:sz w:val="28"/>
          <w:szCs w:val="28"/>
        </w:rPr>
      </w:pPr>
      <w:r w:rsidRPr="00F66E62">
        <w:rPr>
          <w:sz w:val="28"/>
          <w:szCs w:val="28"/>
        </w:rPr>
        <w:t xml:space="preserve">Как разъяснила экспертная комиссия </w:t>
      </w:r>
      <w:r w:rsidR="00993983" w:rsidRPr="00F66E62">
        <w:rPr>
          <w:sz w:val="28"/>
          <w:szCs w:val="28"/>
        </w:rPr>
        <w:t>Министерства социальной защиты населения Забайкальского края по рассмотрению вопросов применения действующего законодательства, граждан, проходящих военную службу по призыву, следует исключать из расчета субсидий на оплату жилого помещения и коммунальных услуг.</w:t>
      </w:r>
    </w:p>
    <w:p w:rsidR="00DC3B3E" w:rsidRPr="00F66E62" w:rsidRDefault="00DC3B3E" w:rsidP="006016A0">
      <w:pPr>
        <w:spacing w:line="360" w:lineRule="auto"/>
        <w:ind w:firstLine="709"/>
        <w:jc w:val="both"/>
        <w:rPr>
          <w:sz w:val="28"/>
          <w:szCs w:val="28"/>
        </w:rPr>
      </w:pPr>
      <w:bookmarkStart w:id="4" w:name="sub_90012"/>
      <w:r w:rsidRPr="00F66E62">
        <w:rPr>
          <w:sz w:val="28"/>
          <w:szCs w:val="28"/>
        </w:rPr>
        <w:t xml:space="preserve">Совокупный доход семьи или одиноко проживающего гражданина в целях предоставления субсидии исчисляется по правилам, установленным в абзаце втором ст. 5 и ст. 6-12 ФЗ от 05.04.2003 г. </w:t>
      </w:r>
      <w:r w:rsidR="004C66F7" w:rsidRPr="00F66E62">
        <w:rPr>
          <w:sz w:val="28"/>
          <w:szCs w:val="28"/>
        </w:rPr>
        <w:t>«</w:t>
      </w:r>
      <w:r w:rsidRPr="00F66E62">
        <w:rPr>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4C66F7" w:rsidRPr="00F66E62">
        <w:rPr>
          <w:sz w:val="28"/>
          <w:szCs w:val="28"/>
        </w:rPr>
        <w:t>»</w:t>
      </w:r>
      <w:r w:rsidRPr="00F66E62">
        <w:rPr>
          <w:sz w:val="28"/>
          <w:szCs w:val="28"/>
        </w:rPr>
        <w:t>, с учетом:</w:t>
      </w:r>
    </w:p>
    <w:bookmarkEnd w:id="4"/>
    <w:p w:rsidR="00DC3B3E" w:rsidRPr="00F66E62" w:rsidRDefault="00DC3B3E" w:rsidP="006016A0">
      <w:pPr>
        <w:spacing w:line="360" w:lineRule="auto"/>
        <w:ind w:firstLine="709"/>
        <w:jc w:val="both"/>
        <w:rPr>
          <w:sz w:val="28"/>
          <w:szCs w:val="28"/>
        </w:rPr>
      </w:pPr>
      <w:r w:rsidRPr="00F66E62">
        <w:rPr>
          <w:sz w:val="28"/>
          <w:szCs w:val="28"/>
        </w:rPr>
        <w:t>- видов доходов, указанных в п. 1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w:t>
      </w:r>
      <w:r w:rsidR="004C66F7" w:rsidRPr="00F66E62">
        <w:rPr>
          <w:sz w:val="28"/>
          <w:szCs w:val="28"/>
        </w:rPr>
        <w:t xml:space="preserve">ительства РФ от 20.08.2003 г. № </w:t>
      </w:r>
      <w:r w:rsidRPr="00F66E62">
        <w:rPr>
          <w:sz w:val="28"/>
          <w:szCs w:val="28"/>
        </w:rPr>
        <w:t>512</w:t>
      </w:r>
      <w:r w:rsidR="00020FD4" w:rsidRPr="00F66E62">
        <w:rPr>
          <w:sz w:val="28"/>
          <w:szCs w:val="28"/>
        </w:rPr>
        <w:t xml:space="preserve"> (Приложение 1)</w:t>
      </w:r>
      <w:r w:rsidRPr="00F66E62">
        <w:rPr>
          <w:sz w:val="28"/>
          <w:szCs w:val="28"/>
        </w:rPr>
        <w:t>,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субъектов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DC3B3E" w:rsidRPr="00F66E62" w:rsidRDefault="00DC3B3E" w:rsidP="006016A0">
      <w:pPr>
        <w:spacing w:line="360" w:lineRule="auto"/>
        <w:ind w:firstLine="709"/>
        <w:jc w:val="both"/>
        <w:rPr>
          <w:sz w:val="28"/>
          <w:szCs w:val="28"/>
        </w:rPr>
      </w:pPr>
      <w:r w:rsidRPr="00F66E62">
        <w:rPr>
          <w:sz w:val="28"/>
          <w:szCs w:val="28"/>
        </w:rPr>
        <w:t>- денежных выплат, предоставленных гражданам в качестве мер социальной поддержки по оплате жилого помещения и коммунальных услуг;</w:t>
      </w:r>
    </w:p>
    <w:p w:rsidR="00DC3B3E" w:rsidRPr="00F66E62" w:rsidRDefault="00DC3B3E" w:rsidP="006016A0">
      <w:pPr>
        <w:spacing w:line="360" w:lineRule="auto"/>
        <w:ind w:firstLine="709"/>
        <w:jc w:val="both"/>
        <w:rPr>
          <w:sz w:val="28"/>
          <w:szCs w:val="28"/>
        </w:rPr>
      </w:pPr>
      <w:r w:rsidRPr="00F66E62">
        <w:rPr>
          <w:sz w:val="28"/>
          <w:szCs w:val="28"/>
        </w:rPr>
        <w:t>- доходов, полученных от сдачи жилых помещений в поднаем;</w:t>
      </w:r>
    </w:p>
    <w:p w:rsidR="00DC3B3E" w:rsidRPr="00F66E62" w:rsidRDefault="00DC3B3E" w:rsidP="006016A0">
      <w:pPr>
        <w:spacing w:line="360" w:lineRule="auto"/>
        <w:ind w:firstLine="709"/>
        <w:jc w:val="both"/>
        <w:rPr>
          <w:sz w:val="28"/>
          <w:szCs w:val="28"/>
        </w:rPr>
      </w:pPr>
      <w:r w:rsidRPr="00F66E62">
        <w:rPr>
          <w:sz w:val="28"/>
          <w:szCs w:val="28"/>
        </w:rPr>
        <w:t>- компенсаций на оплату жилого помещения и коммунальных услуг, выплачиваемых отдельным категориям граждан;</w:t>
      </w:r>
    </w:p>
    <w:p w:rsidR="00DC3B3E" w:rsidRPr="00F66E62" w:rsidRDefault="00DC3B3E" w:rsidP="006016A0">
      <w:pPr>
        <w:spacing w:line="360" w:lineRule="auto"/>
        <w:ind w:firstLine="709"/>
        <w:jc w:val="both"/>
        <w:rPr>
          <w:sz w:val="28"/>
          <w:szCs w:val="28"/>
        </w:rPr>
      </w:pPr>
      <w:r w:rsidRPr="00F66E62">
        <w:rPr>
          <w:sz w:val="28"/>
          <w:szCs w:val="28"/>
        </w:rPr>
        <w:t>- денежных средств, выделяемых опекуну (попечителю) на содержание подопечного.</w:t>
      </w:r>
    </w:p>
    <w:p w:rsidR="00DC3B3E" w:rsidRPr="00F66E62" w:rsidRDefault="00DC3B3E" w:rsidP="006016A0">
      <w:pPr>
        <w:spacing w:line="360" w:lineRule="auto"/>
        <w:ind w:firstLine="709"/>
        <w:jc w:val="both"/>
        <w:rPr>
          <w:sz w:val="28"/>
          <w:szCs w:val="28"/>
        </w:rPr>
      </w:pPr>
      <w:r w:rsidRPr="00F66E62">
        <w:rPr>
          <w:sz w:val="28"/>
          <w:szCs w:val="28"/>
        </w:rPr>
        <w:t>- денежных средств, направленных на оплату обучения на платной основе в образовательных учреждениях всех видов;</w:t>
      </w:r>
    </w:p>
    <w:p w:rsidR="00DC3B3E" w:rsidRPr="00F66E62" w:rsidRDefault="00DC3B3E" w:rsidP="006016A0">
      <w:pPr>
        <w:spacing w:line="360" w:lineRule="auto"/>
        <w:ind w:firstLine="709"/>
        <w:jc w:val="both"/>
        <w:rPr>
          <w:sz w:val="28"/>
          <w:szCs w:val="28"/>
        </w:rPr>
      </w:pPr>
      <w:r w:rsidRPr="00F66E62">
        <w:rPr>
          <w:sz w:val="28"/>
          <w:szCs w:val="28"/>
        </w:rPr>
        <w:t>-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DC3B3E" w:rsidRPr="00F66E62" w:rsidRDefault="00DC3B3E" w:rsidP="006016A0">
      <w:pPr>
        <w:spacing w:line="360" w:lineRule="auto"/>
        <w:ind w:firstLine="709"/>
        <w:jc w:val="both"/>
        <w:rPr>
          <w:sz w:val="28"/>
          <w:szCs w:val="28"/>
        </w:rPr>
      </w:pPr>
      <w:r w:rsidRPr="00F66E62">
        <w:rPr>
          <w:sz w:val="28"/>
          <w:szCs w:val="28"/>
        </w:rPr>
        <w:t>- доходов охотников-любителей, получаемых от сдачи добытых ими пушнины, мехового или кожевенного сырья либо мяса диких животных.</w:t>
      </w:r>
    </w:p>
    <w:p w:rsidR="00DC3B3E" w:rsidRPr="00F66E62" w:rsidRDefault="00DC3B3E" w:rsidP="006016A0">
      <w:pPr>
        <w:spacing w:line="360" w:lineRule="auto"/>
        <w:ind w:firstLine="709"/>
        <w:jc w:val="both"/>
        <w:rPr>
          <w:sz w:val="28"/>
          <w:szCs w:val="28"/>
        </w:rPr>
      </w:pPr>
      <w:r w:rsidRPr="00F66E62">
        <w:rPr>
          <w:sz w:val="28"/>
          <w:szCs w:val="28"/>
        </w:rPr>
        <w:t>При исчислении размера совокупного дохода семьи или одиноко проживающего гражданина не учитываются:</w:t>
      </w:r>
    </w:p>
    <w:p w:rsidR="00DC3B3E" w:rsidRPr="00F66E62" w:rsidRDefault="00DC3B3E" w:rsidP="006016A0">
      <w:pPr>
        <w:spacing w:line="360" w:lineRule="auto"/>
        <w:ind w:firstLine="709"/>
        <w:jc w:val="both"/>
        <w:rPr>
          <w:sz w:val="28"/>
          <w:szCs w:val="28"/>
        </w:rPr>
      </w:pPr>
      <w:r w:rsidRPr="00F66E62">
        <w:rPr>
          <w:sz w:val="28"/>
          <w:szCs w:val="28"/>
        </w:rPr>
        <w:t>а) виды доходов, указанных в п. 2 и 3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C3B3E" w:rsidRPr="00F66E62" w:rsidRDefault="00DC3B3E" w:rsidP="006016A0">
      <w:pPr>
        <w:spacing w:line="360" w:lineRule="auto"/>
        <w:ind w:firstLine="709"/>
        <w:jc w:val="both"/>
        <w:rPr>
          <w:sz w:val="28"/>
          <w:szCs w:val="28"/>
        </w:rPr>
      </w:pPr>
      <w:r w:rsidRPr="00F66E62">
        <w:rPr>
          <w:sz w:val="28"/>
          <w:szCs w:val="28"/>
        </w:rPr>
        <w:t>-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и натуральной помощи;</w:t>
      </w:r>
    </w:p>
    <w:p w:rsidR="00DC3B3E" w:rsidRPr="00F66E62" w:rsidRDefault="00DC3B3E" w:rsidP="006016A0">
      <w:pPr>
        <w:spacing w:line="360" w:lineRule="auto"/>
        <w:ind w:firstLine="709"/>
        <w:jc w:val="both"/>
        <w:rPr>
          <w:sz w:val="28"/>
          <w:szCs w:val="28"/>
        </w:rPr>
      </w:pPr>
      <w:r w:rsidRPr="00F66E62">
        <w:rPr>
          <w:sz w:val="28"/>
          <w:szCs w:val="28"/>
        </w:rP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DC3B3E" w:rsidRPr="00F66E62" w:rsidRDefault="00DC3B3E" w:rsidP="006016A0">
      <w:pPr>
        <w:spacing w:line="360" w:lineRule="auto"/>
        <w:ind w:firstLine="709"/>
        <w:jc w:val="both"/>
        <w:rPr>
          <w:sz w:val="28"/>
          <w:szCs w:val="28"/>
        </w:rPr>
      </w:pPr>
      <w:r w:rsidRPr="00F66E62">
        <w:rPr>
          <w:sz w:val="28"/>
          <w:szCs w:val="28"/>
        </w:rPr>
        <w:t>- из дохода семьи или одиноко проживающего гражданина исключается сумма уплаченных алиментов;</w:t>
      </w:r>
    </w:p>
    <w:p w:rsidR="00DC3B3E" w:rsidRPr="00F66E62" w:rsidRDefault="00DC3B3E" w:rsidP="006016A0">
      <w:pPr>
        <w:spacing w:line="360" w:lineRule="auto"/>
        <w:ind w:firstLine="709"/>
        <w:jc w:val="both"/>
        <w:rPr>
          <w:sz w:val="28"/>
          <w:szCs w:val="28"/>
        </w:rPr>
      </w:pPr>
      <w:r w:rsidRPr="00F66E62">
        <w:rPr>
          <w:sz w:val="28"/>
          <w:szCs w:val="28"/>
        </w:rPr>
        <w:t>б) до вступления в силу соответствующего федерального закона сумма ежемесячной денежной выплаты, установленн</w:t>
      </w:r>
      <w:r w:rsidR="008C5794" w:rsidRPr="00F66E62">
        <w:rPr>
          <w:sz w:val="28"/>
          <w:szCs w:val="28"/>
        </w:rPr>
        <w:t>ой в соответствии с Законом РФ «</w:t>
      </w:r>
      <w:r w:rsidRPr="00F66E62">
        <w:rPr>
          <w:sz w:val="28"/>
          <w:szCs w:val="28"/>
        </w:rPr>
        <w:t>О социальной защите граждан, подвергшихся воздействию радиации вследствие катастрофы на Чернобыльской АЭС</w:t>
      </w:r>
      <w:r w:rsidR="008C5794" w:rsidRPr="00F66E62">
        <w:rPr>
          <w:sz w:val="28"/>
          <w:szCs w:val="28"/>
        </w:rPr>
        <w:t>»</w:t>
      </w:r>
      <w:r w:rsidRPr="00F66E62">
        <w:rPr>
          <w:sz w:val="28"/>
          <w:szCs w:val="28"/>
        </w:rPr>
        <w:t xml:space="preserve">, Федеральными законами </w:t>
      </w:r>
      <w:r w:rsidR="008C5794" w:rsidRPr="00F66E62">
        <w:rPr>
          <w:sz w:val="28"/>
          <w:szCs w:val="28"/>
        </w:rPr>
        <w:t>«</w:t>
      </w:r>
      <w:r w:rsidRPr="00F66E62">
        <w:rPr>
          <w:sz w:val="28"/>
          <w:szCs w:val="28"/>
        </w:rPr>
        <w:t>О ветеранах</w:t>
      </w:r>
      <w:r w:rsidR="008C5794" w:rsidRPr="00F66E62">
        <w:rPr>
          <w:sz w:val="28"/>
          <w:szCs w:val="28"/>
        </w:rPr>
        <w:t>», «</w:t>
      </w:r>
      <w:r w:rsidRPr="00F66E62">
        <w:rPr>
          <w:sz w:val="28"/>
          <w:szCs w:val="28"/>
        </w:rPr>
        <w:t>О социальной защите инвалидов в Российской Федерации</w:t>
      </w:r>
      <w:r w:rsidR="008C5794" w:rsidRPr="00F66E62">
        <w:rPr>
          <w:sz w:val="28"/>
          <w:szCs w:val="28"/>
        </w:rPr>
        <w:t>» и «</w:t>
      </w:r>
      <w:r w:rsidRPr="00F66E62">
        <w:rPr>
          <w:sz w:val="28"/>
          <w:szCs w:val="28"/>
        </w:rPr>
        <w:t>О социальных гарантиях гражданам, подвергшимся радиационному воздействию вследствие ядерных испыта</w:t>
      </w:r>
      <w:r w:rsidR="008C5794" w:rsidRPr="00F66E62">
        <w:rPr>
          <w:sz w:val="28"/>
          <w:szCs w:val="28"/>
        </w:rPr>
        <w:t>ний на Семипалатинском полигоне»</w:t>
      </w:r>
      <w:r w:rsidRPr="00F66E62">
        <w:rPr>
          <w:sz w:val="28"/>
          <w:szCs w:val="28"/>
        </w:rPr>
        <w:t>;</w:t>
      </w:r>
    </w:p>
    <w:p w:rsidR="00DC3B3E" w:rsidRPr="00F66E62" w:rsidRDefault="00DC3B3E" w:rsidP="006016A0">
      <w:pPr>
        <w:spacing w:line="360" w:lineRule="auto"/>
        <w:ind w:firstLine="709"/>
        <w:jc w:val="both"/>
        <w:rPr>
          <w:sz w:val="28"/>
          <w:szCs w:val="28"/>
        </w:rPr>
      </w:pPr>
      <w:r w:rsidRPr="00F66E62">
        <w:rPr>
          <w:sz w:val="28"/>
          <w:szCs w:val="28"/>
        </w:rP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DC3B3E" w:rsidRPr="00F66E62" w:rsidRDefault="00DC3B3E" w:rsidP="006016A0">
      <w:pPr>
        <w:spacing w:line="360" w:lineRule="auto"/>
        <w:ind w:firstLine="709"/>
        <w:jc w:val="both"/>
        <w:rPr>
          <w:sz w:val="28"/>
          <w:szCs w:val="28"/>
        </w:rPr>
      </w:pPr>
      <w:r w:rsidRPr="00F66E62">
        <w:rPr>
          <w:sz w:val="28"/>
          <w:szCs w:val="28"/>
        </w:rPr>
        <w:t>г) суммы ранее предоставленных субсидий на оплату жилого помещения и коммунальных услуг;</w:t>
      </w:r>
    </w:p>
    <w:p w:rsidR="00DC3B3E" w:rsidRPr="00F66E62" w:rsidRDefault="00DC3B3E" w:rsidP="006016A0">
      <w:pPr>
        <w:spacing w:line="360" w:lineRule="auto"/>
        <w:ind w:firstLine="709"/>
        <w:jc w:val="both"/>
        <w:rPr>
          <w:sz w:val="28"/>
          <w:szCs w:val="28"/>
        </w:rPr>
      </w:pPr>
      <w:r w:rsidRPr="00F66E62">
        <w:rPr>
          <w:sz w:val="28"/>
          <w:szCs w:val="28"/>
        </w:rPr>
        <w:t>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w:t>
      </w:r>
    </w:p>
    <w:p w:rsidR="00DC3B3E" w:rsidRPr="00F66E62" w:rsidRDefault="00DC3B3E" w:rsidP="006016A0">
      <w:pPr>
        <w:spacing w:line="360" w:lineRule="auto"/>
        <w:ind w:firstLine="709"/>
        <w:jc w:val="both"/>
        <w:rPr>
          <w:sz w:val="28"/>
          <w:szCs w:val="28"/>
        </w:rPr>
      </w:pPr>
      <w:r w:rsidRPr="00F66E62">
        <w:rPr>
          <w:sz w:val="28"/>
          <w:szCs w:val="28"/>
        </w:rPr>
        <w:t>- денежных выплат, предоставленных гражданам в качестве мер социальной поддержки по оплате жилого помещения и коммунальных услуг;</w:t>
      </w:r>
    </w:p>
    <w:p w:rsidR="00DC3B3E" w:rsidRPr="00F66E62" w:rsidRDefault="00DC3B3E" w:rsidP="006016A0">
      <w:pPr>
        <w:spacing w:line="360" w:lineRule="auto"/>
        <w:ind w:firstLine="709"/>
        <w:jc w:val="both"/>
        <w:rPr>
          <w:sz w:val="28"/>
          <w:szCs w:val="28"/>
        </w:rPr>
      </w:pPr>
      <w:r w:rsidRPr="00F66E62">
        <w:rPr>
          <w:sz w:val="28"/>
          <w:szCs w:val="28"/>
        </w:rPr>
        <w:t>- компенсаций на оплату жилого помещения и коммунальных услуг, выплачиваемых отдельным категориям граждан.</w:t>
      </w:r>
    </w:p>
    <w:p w:rsidR="00DC3B3E" w:rsidRPr="00F66E62" w:rsidRDefault="00DC3B3E" w:rsidP="006016A0">
      <w:pPr>
        <w:spacing w:line="360" w:lineRule="auto"/>
        <w:ind w:firstLine="709"/>
        <w:jc w:val="both"/>
        <w:rPr>
          <w:sz w:val="28"/>
          <w:szCs w:val="28"/>
        </w:rPr>
      </w:pPr>
      <w:r w:rsidRPr="00F66E62">
        <w:rPr>
          <w:sz w:val="28"/>
          <w:szCs w:val="28"/>
        </w:rPr>
        <w:t>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периода, в течение которых он имел данные доходы.</w:t>
      </w:r>
    </w:p>
    <w:p w:rsidR="00DC3B3E" w:rsidRPr="00F66E62" w:rsidRDefault="00DC3B3E" w:rsidP="006016A0">
      <w:pPr>
        <w:spacing w:line="360" w:lineRule="auto"/>
        <w:ind w:firstLine="709"/>
        <w:jc w:val="both"/>
        <w:rPr>
          <w:sz w:val="28"/>
          <w:szCs w:val="28"/>
        </w:rPr>
      </w:pPr>
      <w:r w:rsidRPr="00F66E62">
        <w:rPr>
          <w:sz w:val="28"/>
          <w:szCs w:val="28"/>
        </w:rPr>
        <w:t>Среднемесячный совокупный доход семьи в расчетном периоде равен сумме среднемесячных доходов всех членов семьи.</w:t>
      </w:r>
    </w:p>
    <w:p w:rsidR="00DC3B3E" w:rsidRPr="00F66E62" w:rsidRDefault="00DC3B3E" w:rsidP="006016A0">
      <w:pPr>
        <w:spacing w:line="360" w:lineRule="auto"/>
        <w:ind w:firstLine="709"/>
        <w:jc w:val="both"/>
        <w:rPr>
          <w:sz w:val="28"/>
          <w:szCs w:val="28"/>
        </w:rPr>
      </w:pPr>
      <w:r w:rsidRPr="00F66E62">
        <w:rPr>
          <w:sz w:val="28"/>
          <w:szCs w:val="28"/>
        </w:rPr>
        <w:t>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DC3B3E" w:rsidRPr="00F66E62" w:rsidRDefault="00DC3B3E" w:rsidP="006016A0">
      <w:pPr>
        <w:spacing w:line="360" w:lineRule="auto"/>
        <w:ind w:firstLine="709"/>
        <w:jc w:val="both"/>
        <w:rPr>
          <w:sz w:val="28"/>
          <w:szCs w:val="28"/>
        </w:rPr>
      </w:pPr>
      <w:r w:rsidRPr="00F66E62">
        <w:rPr>
          <w:sz w:val="28"/>
          <w:szCs w:val="28"/>
        </w:rPr>
        <w:t>Совокупный доход семьи, учитываемый при расчете размера субсидии, равен произведению среднедушевого дохода семьи в расчетном периоде на количество лиц, входящих в состав семьи заявителя (получателя субсидии), определяемое в соответствии с п. 18 Правил предоставления субсидий на оплату жилого помещения и коммунальных услуг.</w:t>
      </w:r>
    </w:p>
    <w:p w:rsidR="00DC3B3E" w:rsidRPr="00F66E62" w:rsidRDefault="00DC3B3E" w:rsidP="006016A0">
      <w:pPr>
        <w:spacing w:line="360" w:lineRule="auto"/>
        <w:ind w:firstLine="709"/>
        <w:jc w:val="both"/>
        <w:rPr>
          <w:sz w:val="28"/>
          <w:szCs w:val="28"/>
        </w:rPr>
      </w:pPr>
      <w:r w:rsidRPr="00F66E62">
        <w:rPr>
          <w:sz w:val="28"/>
          <w:szCs w:val="28"/>
        </w:rPr>
        <w:t>ЖК РФ содержит правило, согласно которому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 (ч. 1 ст. 159).</w:t>
      </w:r>
    </w:p>
    <w:p w:rsidR="00DC3B3E" w:rsidRPr="00F66E62" w:rsidRDefault="00DC3B3E" w:rsidP="006016A0">
      <w:pPr>
        <w:spacing w:line="360" w:lineRule="auto"/>
        <w:ind w:firstLine="709"/>
        <w:jc w:val="both"/>
        <w:rPr>
          <w:sz w:val="28"/>
          <w:szCs w:val="28"/>
        </w:rPr>
      </w:pPr>
      <w:r w:rsidRPr="00F66E62">
        <w:rPr>
          <w:sz w:val="28"/>
          <w:szCs w:val="28"/>
        </w:rPr>
        <w:t>Таким образом</w:t>
      </w:r>
      <w:r w:rsidR="000C2DB6" w:rsidRPr="00F66E62">
        <w:rPr>
          <w:sz w:val="28"/>
          <w:szCs w:val="28"/>
        </w:rPr>
        <w:t>,</w:t>
      </w:r>
      <w:r w:rsidRPr="00F66E62">
        <w:rPr>
          <w:sz w:val="28"/>
          <w:szCs w:val="28"/>
        </w:rPr>
        <w:t xml:space="preserve"> семьи, среднедушевой доход которых ниже установленного прожиточного минимума, получили еще одну гарантию социальной поддержки со стороны государства. Поправочный коэффициент, предусмотренный ч. 1 ст. 159 ЖК РФ, позволяет снизить для таких категорий граждан величину максимально допустимой доли их расходов на оплату жилого помещения и коммунальных услуг.</w:t>
      </w:r>
    </w:p>
    <w:p w:rsidR="00DC3B3E" w:rsidRPr="00F66E62" w:rsidRDefault="00DC3B3E" w:rsidP="006016A0">
      <w:pPr>
        <w:spacing w:line="360" w:lineRule="auto"/>
        <w:ind w:firstLine="709"/>
        <w:jc w:val="both"/>
        <w:rPr>
          <w:sz w:val="28"/>
          <w:szCs w:val="28"/>
        </w:rPr>
      </w:pPr>
      <w:r w:rsidRPr="00F66E62">
        <w:rPr>
          <w:sz w:val="28"/>
          <w:szCs w:val="28"/>
        </w:rPr>
        <w:t>С помощью поправочного коэффициента органы государственной власти субъекта Российской Федерации устанавливают для этих категорий граждан максимально допустимую долю расходов на оплату жилья и коммунальных услуг ниже, чем для прочих категорий граждан с таким же уровнем доходов. Данная льгота является дополнительной к жилищным субсидиям, поэтому рассчитывается с учетом возможного получения жилищной субсидии.</w:t>
      </w:r>
    </w:p>
    <w:p w:rsidR="00DC3B3E" w:rsidRPr="00F66E62" w:rsidRDefault="00DC3B3E" w:rsidP="006016A0">
      <w:pPr>
        <w:spacing w:line="360" w:lineRule="auto"/>
        <w:ind w:firstLine="709"/>
        <w:jc w:val="both"/>
        <w:rPr>
          <w:sz w:val="28"/>
          <w:szCs w:val="28"/>
        </w:rPr>
      </w:pPr>
      <w:r w:rsidRPr="00F66E62">
        <w:rPr>
          <w:sz w:val="28"/>
          <w:szCs w:val="28"/>
        </w:rPr>
        <w:t>Величина прожиточного минимума на душу населения и по основным социально-демографическим группам населения в целом по Российской Федерации и в субъектах Федерации определяется ежеквартально на основании потребительской корзины и данных Федеральной службы государственной статистики об уровне потребительских цен на продукты питания, непродовольственные товары и услуги и расходов по обязательным платежам и сборам.</w:t>
      </w:r>
    </w:p>
    <w:p w:rsidR="00DC3B3E" w:rsidRPr="00F66E62" w:rsidRDefault="00DC3B3E" w:rsidP="006016A0">
      <w:pPr>
        <w:spacing w:line="360" w:lineRule="auto"/>
        <w:ind w:firstLine="709"/>
        <w:jc w:val="both"/>
        <w:rPr>
          <w:sz w:val="28"/>
          <w:szCs w:val="28"/>
        </w:rPr>
      </w:pPr>
      <w:r w:rsidRPr="00F66E62">
        <w:rPr>
          <w:sz w:val="28"/>
          <w:szCs w:val="28"/>
        </w:rPr>
        <w:t>Величина прожиточного минимума на душу населения и по основным социально-демографическим группам населения в целом по Российской Федерации устанавливается Правительством РФ, в субъектах Федерации - органами исполнительной власти субъектов Российской Федерации.</w:t>
      </w:r>
    </w:p>
    <w:p w:rsidR="00DC3B3E" w:rsidRPr="00F66E62" w:rsidRDefault="00DC3B3E" w:rsidP="006016A0">
      <w:pPr>
        <w:spacing w:line="360" w:lineRule="auto"/>
        <w:ind w:firstLine="709"/>
        <w:jc w:val="both"/>
        <w:rPr>
          <w:sz w:val="28"/>
          <w:szCs w:val="28"/>
        </w:rPr>
      </w:pPr>
      <w:r w:rsidRPr="00F66E62">
        <w:rPr>
          <w:sz w:val="28"/>
          <w:szCs w:val="28"/>
        </w:rPr>
        <w:t>Сведения о величине прожиточного минимума публикуются ежеквартально в официальных изданиях Правительства РФ и в официальных изданиях органов исполнительной власти субъектов Российской Федерации.</w:t>
      </w:r>
    </w:p>
    <w:p w:rsidR="00DC3B3E" w:rsidRPr="00F66E62" w:rsidRDefault="00DC3B3E" w:rsidP="006016A0">
      <w:pPr>
        <w:spacing w:line="360" w:lineRule="auto"/>
        <w:ind w:firstLine="709"/>
        <w:jc w:val="both"/>
        <w:rPr>
          <w:sz w:val="28"/>
          <w:szCs w:val="28"/>
        </w:rPr>
      </w:pPr>
      <w:r w:rsidRPr="00F66E62">
        <w:rPr>
          <w:sz w:val="28"/>
          <w:szCs w:val="28"/>
        </w:rPr>
        <w:t>Помимо этого, Жилищным кодексом установлено, что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(ч. 5 ст. 159). Аналогичную норму содержит п. 6 Правил предоставления субсидий на оплату жилого помещения и коммунальных услуг.</w:t>
      </w:r>
    </w:p>
    <w:p w:rsidR="00DC3B3E" w:rsidRPr="00F66E62" w:rsidRDefault="00DC3B3E" w:rsidP="006016A0">
      <w:pPr>
        <w:spacing w:line="360" w:lineRule="auto"/>
        <w:ind w:firstLine="709"/>
        <w:jc w:val="both"/>
        <w:rPr>
          <w:sz w:val="28"/>
          <w:szCs w:val="28"/>
        </w:rPr>
      </w:pPr>
      <w:r w:rsidRPr="00F66E62">
        <w:rPr>
          <w:sz w:val="28"/>
          <w:szCs w:val="28"/>
        </w:rPr>
        <w:t>Нормы ч. 5 ст. 159 ЖК РФ по своему содержанию являются ограничительными, так как граждане не могут претендовать на получение субсидий, если они имеют задолженность по оплате и не заключили и (или) не выполняют соглашения по погашению такой задолженности.</w:t>
      </w:r>
    </w:p>
    <w:p w:rsidR="00DC3B3E" w:rsidRPr="00F66E62" w:rsidRDefault="00DC3B3E" w:rsidP="006016A0">
      <w:pPr>
        <w:spacing w:line="360" w:lineRule="auto"/>
        <w:ind w:firstLine="709"/>
        <w:jc w:val="both"/>
        <w:rPr>
          <w:sz w:val="28"/>
          <w:szCs w:val="28"/>
        </w:rPr>
      </w:pPr>
      <w:r w:rsidRPr="00F66E62">
        <w:rPr>
          <w:sz w:val="28"/>
          <w:szCs w:val="28"/>
        </w:rPr>
        <w:t xml:space="preserve">Указом </w:t>
      </w:r>
      <w:r w:rsidR="00821A8F" w:rsidRPr="00F66E62">
        <w:rPr>
          <w:sz w:val="28"/>
          <w:szCs w:val="28"/>
        </w:rPr>
        <w:t>Президента РФ от 28.04.1997 г. № 425 «</w:t>
      </w:r>
      <w:r w:rsidRPr="00F66E62">
        <w:rPr>
          <w:sz w:val="28"/>
          <w:szCs w:val="28"/>
        </w:rPr>
        <w:t>О реформе жилищно-коммунального х</w:t>
      </w:r>
      <w:r w:rsidR="00821A8F" w:rsidRPr="00F66E62">
        <w:rPr>
          <w:sz w:val="28"/>
          <w:szCs w:val="28"/>
        </w:rPr>
        <w:t>озяйства в Российской Федерации»</w:t>
      </w:r>
      <w:r w:rsidRPr="00F66E62">
        <w:rPr>
          <w:sz w:val="28"/>
          <w:szCs w:val="28"/>
        </w:rPr>
        <w:t xml:space="preserve"> была определена перспективная концепция построения жилищно-коммунального хозяйства и его нормативного регламентирования. В ходе реформ предполагалось установление процедур, не допускающих отказа в выдаче субсидий на оплату жилого помещения и коммунальных услуг гражданам, имеющим просроченную задолженность по оплате, при их согласии погасить эту задолженность. Эти нормы Указа на практике фактически реализованы не были (право граждан на получение субсидий по оплате жилья было регламентировано Основами, которым нормы подзаконного нормативного правового акта противоречить не могли).</w:t>
      </w:r>
    </w:p>
    <w:p w:rsidR="00DC3B3E" w:rsidRPr="00F66E62" w:rsidRDefault="00DC3B3E" w:rsidP="006016A0">
      <w:pPr>
        <w:spacing w:line="360" w:lineRule="auto"/>
        <w:ind w:firstLine="709"/>
        <w:jc w:val="both"/>
        <w:rPr>
          <w:sz w:val="28"/>
          <w:szCs w:val="28"/>
        </w:rPr>
      </w:pPr>
      <w:r w:rsidRPr="00F66E62">
        <w:rPr>
          <w:sz w:val="28"/>
          <w:szCs w:val="28"/>
        </w:rPr>
        <w:t>Основы не устанавливали ограничения для граждан в получении субсидий в зависимости от наличия у них задолженности по оплате жилищно-коммунальных услуг. Не были предусмотрены такие ограничения и в действовавшем прежде Положении о предоставлении гражданам субсидий на оплату жилья и коммунальных услуг, утвержденном постановлением Пра</w:t>
      </w:r>
      <w:r w:rsidR="00821A8F" w:rsidRPr="00F66E62">
        <w:rPr>
          <w:sz w:val="28"/>
          <w:szCs w:val="28"/>
        </w:rPr>
        <w:t>вительства РФ от 02.08.1999 г. №</w:t>
      </w:r>
      <w:r w:rsidRPr="00F66E62">
        <w:rPr>
          <w:sz w:val="28"/>
          <w:szCs w:val="28"/>
        </w:rPr>
        <w:t xml:space="preserve"> 887, определявшем принципы и порядок предоставления субсидий. Постановлением Пра</w:t>
      </w:r>
      <w:r w:rsidR="00821A8F" w:rsidRPr="00F66E62">
        <w:rPr>
          <w:sz w:val="28"/>
          <w:szCs w:val="28"/>
        </w:rPr>
        <w:t>вительства РФ от 30.08.2004 г. №</w:t>
      </w:r>
      <w:r w:rsidRPr="00F66E62">
        <w:rPr>
          <w:sz w:val="28"/>
          <w:szCs w:val="28"/>
        </w:rPr>
        <w:t xml:space="preserve"> 444 было установлено лишь отсылочное правило о том, что порядок и условия предоставления субсидий гражданам, имеющим задолженность по оплате жилого помещения и коммунальных услуг, регламентируются органами государственной власти субъектов Российской Федерации.</w:t>
      </w:r>
    </w:p>
    <w:p w:rsidR="00DC3B3E" w:rsidRPr="00F66E62" w:rsidRDefault="00DC3B3E" w:rsidP="006016A0">
      <w:pPr>
        <w:spacing w:line="360" w:lineRule="auto"/>
        <w:ind w:firstLine="709"/>
        <w:jc w:val="both"/>
        <w:rPr>
          <w:sz w:val="28"/>
          <w:szCs w:val="28"/>
        </w:rPr>
      </w:pPr>
      <w:r w:rsidRPr="00F66E62">
        <w:rPr>
          <w:sz w:val="28"/>
          <w:szCs w:val="28"/>
        </w:rPr>
        <w:t>Наиболее часто встречающаяся причина возникновения задолженности по оплате жилого помещения и коммунальных услуг - отсутствие необходимых средств в связи с невыплатой заработной платы, низким уровнем доходов граждан и (или) быстрым ростом размера платежей за жилое помещение и (или) предоставляемые коммунальные услуги. Законодатель, формулируя таким образом норму ст. 159, тем самым устанавливает правило, в соответствии с которым граждане, имеющие просроченную задолженность, при их согласии погасить эту задолженность в согласованные сроки, не могут быть лишены права на получение субсидии на оплату жилого помещения и коммунальных услуг. Это отвечает целям социальной справедливости, так как дает наименее обеспеченным категориям граждан возможность исключить просроченную задолженность путем ее погашения.</w:t>
      </w:r>
    </w:p>
    <w:p w:rsidR="00DC3B3E" w:rsidRPr="00F66E62" w:rsidRDefault="00DC3B3E" w:rsidP="006016A0">
      <w:pPr>
        <w:spacing w:line="360" w:lineRule="auto"/>
        <w:ind w:firstLine="709"/>
        <w:jc w:val="both"/>
        <w:rPr>
          <w:sz w:val="28"/>
          <w:szCs w:val="28"/>
        </w:rPr>
      </w:pPr>
      <w:r w:rsidRPr="00F66E62">
        <w:rPr>
          <w:sz w:val="28"/>
          <w:szCs w:val="28"/>
        </w:rPr>
        <w:t>Факт отсутствия (погашения) задолженности по оплате жилого помещения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p>
    <w:p w:rsidR="00DC3B3E" w:rsidRPr="00F66E62" w:rsidRDefault="00DC3B3E" w:rsidP="006016A0">
      <w:pPr>
        <w:spacing w:line="360" w:lineRule="auto"/>
        <w:ind w:firstLine="709"/>
        <w:jc w:val="both"/>
        <w:rPr>
          <w:sz w:val="28"/>
          <w:szCs w:val="28"/>
        </w:rPr>
      </w:pPr>
      <w:r w:rsidRPr="00F66E62">
        <w:rPr>
          <w:sz w:val="28"/>
          <w:szCs w:val="28"/>
        </w:rPr>
        <w:t>Задолженность по оплате жилого помещения и коммунальных услуг (если не заключено и (или) не выполняется соглашение по ее погашению) может явиться основанием как в отказе в предоставлении субсидии, так и в приостановлении перечисления субсидии, а впоследствии и в прекращении ее предоставления.</w:t>
      </w:r>
    </w:p>
    <w:p w:rsidR="00DC3B3E" w:rsidRPr="00F66E62" w:rsidRDefault="00DC3B3E" w:rsidP="006016A0">
      <w:pPr>
        <w:spacing w:line="360" w:lineRule="auto"/>
        <w:ind w:firstLine="709"/>
        <w:jc w:val="both"/>
        <w:rPr>
          <w:sz w:val="28"/>
          <w:szCs w:val="28"/>
        </w:rPr>
      </w:pPr>
      <w:r w:rsidRPr="00F66E62">
        <w:rPr>
          <w:sz w:val="28"/>
          <w:szCs w:val="28"/>
        </w:rPr>
        <w:t>Так, уполномоченный орган своим решением вправе приостановить перечисление субсидии, в частности, в случаях: неуплаты получателем субсидии текущих платежей за жилое помещение и (или) коммунальные услуги в течение двух месяцев; невыполнения получателем субсидии условий соглашения по погашению задолженности. Такое приостановление производится до выяснения причин возникновения (непогашения) задолженности, но не более чем на один месяц.</w:t>
      </w:r>
    </w:p>
    <w:p w:rsidR="00DC3B3E" w:rsidRPr="00F66E62" w:rsidRDefault="00DC3B3E" w:rsidP="006016A0">
      <w:pPr>
        <w:spacing w:line="360" w:lineRule="auto"/>
        <w:ind w:firstLine="709"/>
        <w:jc w:val="both"/>
        <w:rPr>
          <w:sz w:val="28"/>
          <w:szCs w:val="28"/>
        </w:rPr>
      </w:pPr>
      <w:r w:rsidRPr="00F66E62">
        <w:rPr>
          <w:sz w:val="28"/>
          <w:szCs w:val="28"/>
        </w:rPr>
        <w:t>Предоставление субсидии прекращается уполномоченным органом, в частности, в случае непогашения задолженности или несогласования срока ее погашения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DC3B3E" w:rsidRPr="00F66E62" w:rsidRDefault="00DC3B3E" w:rsidP="006016A0">
      <w:pPr>
        <w:spacing w:line="360" w:lineRule="auto"/>
        <w:ind w:firstLine="709"/>
        <w:jc w:val="both"/>
        <w:rPr>
          <w:sz w:val="28"/>
          <w:szCs w:val="28"/>
        </w:rPr>
      </w:pPr>
      <w:r w:rsidRPr="00F66E62">
        <w:rPr>
          <w:sz w:val="28"/>
          <w:szCs w:val="28"/>
        </w:rPr>
        <w:t>Решение вопроса о погашении имеющейся у граждан задолженности находится в рамках отношений, регулируемых жилищным и гражданским законодательством, и должно осуществляться организациями жилищно-коммунального комплекса предусмотренными законодательством методами и формами, не затрагивающими предоставление государственных социальных гарантий социально незащищенным малоимущим гражданам.</w:t>
      </w:r>
    </w:p>
    <w:p w:rsidR="00DC3B3E" w:rsidRPr="00F66E62" w:rsidRDefault="00DC3B3E" w:rsidP="006016A0">
      <w:pPr>
        <w:spacing w:line="360" w:lineRule="auto"/>
        <w:ind w:firstLine="709"/>
        <w:jc w:val="both"/>
        <w:rPr>
          <w:sz w:val="28"/>
          <w:szCs w:val="28"/>
        </w:rPr>
      </w:pPr>
      <w:r w:rsidRPr="00F66E62">
        <w:rPr>
          <w:sz w:val="28"/>
          <w:szCs w:val="28"/>
        </w:rPr>
        <w:t>Рассмотрим иные, помимо названных выше, условия приостановления и прекращения предоставления субсидий.</w:t>
      </w:r>
    </w:p>
    <w:p w:rsidR="00DC3B3E" w:rsidRPr="00F66E62" w:rsidRDefault="00DC3B3E" w:rsidP="006016A0">
      <w:pPr>
        <w:spacing w:line="360" w:lineRule="auto"/>
        <w:ind w:firstLine="709"/>
        <w:jc w:val="both"/>
        <w:rPr>
          <w:sz w:val="28"/>
          <w:szCs w:val="28"/>
        </w:rPr>
      </w:pPr>
      <w:r w:rsidRPr="00F66E62">
        <w:rPr>
          <w:sz w:val="28"/>
          <w:szCs w:val="28"/>
        </w:rPr>
        <w:t>Согласно п. 56 Правил предоставления субсидий на оплату жилого помещения и коммунальных услуг предоставление субсидий может быть приостановлено также, если получатель субсидии в течение одного месяца после наступления событий, которые влекут за собой уменьшение размера субсидии либо прекращение права на ее получение (изменение места постоянного жительства получателя субсидии и членов его семьи, основания проживания, гражданства, состава семьи), не представит уполномоченному органу документы, подтверждающие такие события. В данном случае уполномоченный орган приостанавливает предоставление субсидии для выяснения причин невыполнения получателем субсидии обязанности по предоставлению соответствующих документов. Срок приостановки предоставления субсидии составляет также один месяц.</w:t>
      </w:r>
    </w:p>
    <w:p w:rsidR="00DC3B3E" w:rsidRPr="00F66E62" w:rsidRDefault="00DC3B3E" w:rsidP="006016A0">
      <w:pPr>
        <w:spacing w:line="360" w:lineRule="auto"/>
        <w:ind w:firstLine="709"/>
        <w:jc w:val="both"/>
        <w:rPr>
          <w:sz w:val="28"/>
          <w:szCs w:val="28"/>
        </w:rPr>
      </w:pPr>
      <w:r w:rsidRPr="00F66E62">
        <w:rPr>
          <w:sz w:val="28"/>
          <w:szCs w:val="28"/>
        </w:rPr>
        <w:t>При наличии уважительных причин возникновения условий для приостановления предоставления субсидии уполномоченный орган своим решением возобновляет ее предоставление. Открытый перечень уважительных причин содержит п. 58 Правил предоставления субсидий на оплату жилого помещения и коммунальных услуг, который включает: стационарное лечение, смерть близких родственников, невыплата заработной платы в срок и др.</w:t>
      </w:r>
    </w:p>
    <w:p w:rsidR="00DC3B3E" w:rsidRPr="00F66E62" w:rsidRDefault="00DC3B3E" w:rsidP="006016A0">
      <w:pPr>
        <w:spacing w:line="360" w:lineRule="auto"/>
        <w:ind w:firstLine="709"/>
        <w:jc w:val="both"/>
        <w:rPr>
          <w:sz w:val="28"/>
          <w:szCs w:val="28"/>
        </w:rPr>
      </w:pPr>
      <w:r w:rsidRPr="00F66E62">
        <w:rPr>
          <w:sz w:val="28"/>
          <w:szCs w:val="28"/>
        </w:rPr>
        <w:t>При отсутствии уважительных причин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требования о предоставлении им соответствующих документов уполномоченному органу при наступлении событий, влекущих за собой уменьшение размера субсидии либо прекращение права на ее получение.</w:t>
      </w:r>
    </w:p>
    <w:p w:rsidR="00DC3B3E" w:rsidRPr="00F66E62" w:rsidRDefault="00DC3B3E" w:rsidP="006016A0">
      <w:pPr>
        <w:spacing w:line="360" w:lineRule="auto"/>
        <w:ind w:firstLine="709"/>
        <w:jc w:val="both"/>
        <w:rPr>
          <w:sz w:val="28"/>
          <w:szCs w:val="28"/>
        </w:rPr>
      </w:pPr>
      <w:r w:rsidRPr="00F66E62">
        <w:rPr>
          <w:sz w:val="28"/>
          <w:szCs w:val="28"/>
        </w:rPr>
        <w:t>При принятии решения о возобновлении предоставления субсидии она выплачивается также и за тот месяц, в течение которого приостанавливалось ее предоставление.</w:t>
      </w:r>
    </w:p>
    <w:p w:rsidR="00DC3B3E" w:rsidRPr="00F66E62" w:rsidRDefault="00DC3B3E" w:rsidP="006016A0">
      <w:pPr>
        <w:spacing w:line="360" w:lineRule="auto"/>
        <w:ind w:firstLine="709"/>
        <w:jc w:val="both"/>
        <w:rPr>
          <w:sz w:val="28"/>
          <w:szCs w:val="28"/>
        </w:rPr>
      </w:pPr>
      <w:r w:rsidRPr="00F66E62">
        <w:rPr>
          <w:sz w:val="28"/>
          <w:szCs w:val="28"/>
        </w:rPr>
        <w:t>Предоставление субсидии прекращается по решению уполномоченного органа при условии:</w:t>
      </w:r>
    </w:p>
    <w:p w:rsidR="00DC3B3E" w:rsidRPr="00F66E62" w:rsidRDefault="00DC3B3E" w:rsidP="006016A0">
      <w:pPr>
        <w:spacing w:line="360" w:lineRule="auto"/>
        <w:ind w:firstLine="709"/>
        <w:jc w:val="both"/>
        <w:rPr>
          <w:sz w:val="28"/>
          <w:szCs w:val="28"/>
        </w:rPr>
      </w:pPr>
      <w:r w:rsidRPr="00F66E62">
        <w:rPr>
          <w:sz w:val="28"/>
          <w:szCs w:val="28"/>
        </w:rPr>
        <w:t>- изменения места постоянного жительства получателя субсидии;</w:t>
      </w:r>
    </w:p>
    <w:p w:rsidR="00DC3B3E" w:rsidRPr="00F66E62" w:rsidRDefault="00DC3B3E" w:rsidP="006016A0">
      <w:pPr>
        <w:spacing w:line="360" w:lineRule="auto"/>
        <w:ind w:firstLine="709"/>
        <w:jc w:val="both"/>
        <w:rPr>
          <w:sz w:val="28"/>
          <w:szCs w:val="28"/>
        </w:rPr>
      </w:pPr>
      <w:r w:rsidRPr="00F66E62">
        <w:rPr>
          <w:sz w:val="28"/>
          <w:szCs w:val="28"/>
        </w:rPr>
        <w:t xml:space="preserve">- </w:t>
      </w:r>
      <w:r w:rsidR="00A51C82" w:rsidRPr="00F66E62">
        <w:rPr>
          <w:sz w:val="28"/>
          <w:szCs w:val="28"/>
        </w:rPr>
        <w:t>изменения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эти изменения повлекли утрату права на получение субсидии)</w:t>
      </w:r>
      <w:r w:rsidRPr="00F66E62">
        <w:rPr>
          <w:sz w:val="28"/>
          <w:szCs w:val="28"/>
        </w:rPr>
        <w:t>;</w:t>
      </w:r>
    </w:p>
    <w:p w:rsidR="00DC3B3E" w:rsidRPr="00F66E62" w:rsidRDefault="00DC3B3E" w:rsidP="006016A0">
      <w:pPr>
        <w:spacing w:line="360" w:lineRule="auto"/>
        <w:ind w:firstLine="709"/>
        <w:jc w:val="both"/>
        <w:rPr>
          <w:sz w:val="28"/>
          <w:szCs w:val="28"/>
        </w:rPr>
      </w:pPr>
      <w:r w:rsidRPr="00F66E62">
        <w:rPr>
          <w:sz w:val="28"/>
          <w:szCs w:val="28"/>
        </w:rPr>
        <w:t>-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требования о представлении уполномоченному органу соответствующих документов при наступлении событий, влекущих за собой уменьшение размера субсидии либо прекращение права на ее получение, в течение одного месяца с даты уведомления получателя субсидии о приостановлении ее предоставления;</w:t>
      </w:r>
    </w:p>
    <w:p w:rsidR="00DC3B3E" w:rsidRPr="00F66E62" w:rsidRDefault="00DC3B3E" w:rsidP="006016A0">
      <w:pPr>
        <w:spacing w:line="360" w:lineRule="auto"/>
        <w:ind w:firstLine="709"/>
        <w:jc w:val="both"/>
        <w:rPr>
          <w:sz w:val="28"/>
          <w:szCs w:val="28"/>
        </w:rPr>
      </w:pPr>
      <w:r w:rsidRPr="00F66E62">
        <w:rPr>
          <w:sz w:val="28"/>
          <w:szCs w:val="28"/>
        </w:rPr>
        <w:t>- непогашения задолженности или несогласования срока ее погашения в течение одного месяца с даты уведомления получателя субсидии о приостановлении ее предоставления (при отсутствии уважительной причины ее образования).</w:t>
      </w:r>
    </w:p>
    <w:p w:rsidR="00DC3B3E" w:rsidRPr="00F66E62" w:rsidRDefault="00DC3B3E" w:rsidP="006016A0">
      <w:pPr>
        <w:spacing w:line="360" w:lineRule="auto"/>
        <w:ind w:firstLine="709"/>
        <w:jc w:val="both"/>
        <w:rPr>
          <w:sz w:val="28"/>
          <w:szCs w:val="28"/>
        </w:rPr>
      </w:pPr>
      <w:r w:rsidRPr="00F66E62">
        <w:rPr>
          <w:sz w:val="28"/>
          <w:szCs w:val="28"/>
        </w:rPr>
        <w:t>Решение о приостановлении предоставления субсидии или о прекращении ее предоставления доводится до сведения получателя субсидии в письменной форме в течение пяти рабочих дней с даты принятия решения с указанием оснований его принятия. Копия решения помещается в персональное дело.</w:t>
      </w:r>
    </w:p>
    <w:p w:rsidR="0029096B" w:rsidRPr="00F66E62" w:rsidRDefault="00B507B2" w:rsidP="006016A0">
      <w:pPr>
        <w:spacing w:line="360" w:lineRule="auto"/>
        <w:ind w:firstLine="709"/>
        <w:jc w:val="both"/>
        <w:rPr>
          <w:b/>
          <w:bCs/>
          <w:sz w:val="28"/>
          <w:szCs w:val="28"/>
        </w:rPr>
      </w:pPr>
      <w:r>
        <w:rPr>
          <w:b/>
          <w:bCs/>
          <w:sz w:val="28"/>
          <w:szCs w:val="28"/>
        </w:rPr>
        <w:br w:type="page"/>
      </w:r>
      <w:r w:rsidR="000016CC" w:rsidRPr="00F66E62">
        <w:rPr>
          <w:b/>
          <w:bCs/>
          <w:sz w:val="28"/>
          <w:szCs w:val="28"/>
        </w:rPr>
        <w:t>2.3</w:t>
      </w:r>
      <w:r w:rsidR="0029096B" w:rsidRPr="00F66E62">
        <w:rPr>
          <w:b/>
          <w:bCs/>
          <w:sz w:val="28"/>
          <w:szCs w:val="28"/>
        </w:rPr>
        <w:t xml:space="preserve"> Документы</w:t>
      </w:r>
      <w:r w:rsidR="001D34EF" w:rsidRPr="00F66E62">
        <w:rPr>
          <w:b/>
          <w:bCs/>
          <w:sz w:val="28"/>
          <w:szCs w:val="28"/>
        </w:rPr>
        <w:t>, необходимые для предоставления субсидий</w:t>
      </w:r>
    </w:p>
    <w:p w:rsidR="004C16BD" w:rsidRPr="00F66E62" w:rsidRDefault="004C16BD" w:rsidP="006016A0">
      <w:pPr>
        <w:spacing w:line="360" w:lineRule="auto"/>
        <w:ind w:firstLine="709"/>
        <w:jc w:val="both"/>
        <w:rPr>
          <w:sz w:val="28"/>
          <w:szCs w:val="28"/>
        </w:rPr>
      </w:pPr>
    </w:p>
    <w:p w:rsidR="004C16BD" w:rsidRPr="00F66E62" w:rsidRDefault="004C16BD" w:rsidP="006016A0">
      <w:pPr>
        <w:spacing w:line="360" w:lineRule="auto"/>
        <w:ind w:firstLine="709"/>
        <w:jc w:val="both"/>
        <w:rPr>
          <w:sz w:val="28"/>
          <w:szCs w:val="28"/>
        </w:rPr>
      </w:pPr>
      <w:r w:rsidRPr="00F66E62">
        <w:rPr>
          <w:sz w:val="28"/>
          <w:szCs w:val="28"/>
        </w:rPr>
        <w:t>Перечень документов, прилагаемых к заявлению на предоставление субсидий, устанавливается Правительством РФ. В настоящее время такой перечень содержит разд. II Правил предоставления субсидий на оплату жилого помещения и коммунальных услуг. Для получения субсидии граждане, имеющие право на получение субсидии, члены их семей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приложением следующих документов:</w:t>
      </w:r>
    </w:p>
    <w:p w:rsidR="004C16BD" w:rsidRPr="00F66E62" w:rsidRDefault="004C16BD" w:rsidP="006016A0">
      <w:pPr>
        <w:spacing w:line="360" w:lineRule="auto"/>
        <w:ind w:firstLine="709"/>
        <w:jc w:val="both"/>
        <w:rPr>
          <w:sz w:val="28"/>
          <w:szCs w:val="28"/>
        </w:rPr>
      </w:pPr>
      <w:r w:rsidRPr="00F66E62">
        <w:rPr>
          <w:sz w:val="28"/>
          <w:szCs w:val="28"/>
        </w:rPr>
        <w:t>-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(с предъявлением оригинала, если копия нотариально не заверена). При наличии разногласий между заявителем и проживающими совместно с ним по месту постоянного места жительства лицами по вопросу принадлежности к одной семье уполномоченный орган учитывает в качестве членов семьи заявителя лиц, признанных таковыми в судебном порядке;</w:t>
      </w:r>
    </w:p>
    <w:p w:rsidR="004C16BD" w:rsidRPr="00F66E62" w:rsidRDefault="004C16BD" w:rsidP="006016A0">
      <w:pPr>
        <w:spacing w:line="360" w:lineRule="auto"/>
        <w:ind w:firstLine="709"/>
        <w:jc w:val="both"/>
        <w:rPr>
          <w:sz w:val="28"/>
          <w:szCs w:val="28"/>
        </w:rPr>
      </w:pPr>
      <w:r w:rsidRPr="00F66E62">
        <w:rPr>
          <w:sz w:val="28"/>
          <w:szCs w:val="28"/>
        </w:rPr>
        <w:t>-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места жительства (с предъявлением оригинала, если</w:t>
      </w:r>
      <w:r w:rsidR="006B5ED0" w:rsidRPr="00F66E62">
        <w:rPr>
          <w:sz w:val="28"/>
          <w:szCs w:val="28"/>
        </w:rPr>
        <w:t xml:space="preserve"> копия нотариально не заверена). В данном случае можно привести следующий пример. </w:t>
      </w:r>
    </w:p>
    <w:p w:rsidR="006B5ED0" w:rsidRPr="00F66E62" w:rsidRDefault="006B5ED0" w:rsidP="006016A0">
      <w:pPr>
        <w:spacing w:line="360" w:lineRule="auto"/>
        <w:ind w:firstLine="709"/>
        <w:jc w:val="both"/>
        <w:rPr>
          <w:sz w:val="28"/>
          <w:szCs w:val="28"/>
        </w:rPr>
      </w:pPr>
      <w:r w:rsidRPr="00F66E62">
        <w:rPr>
          <w:sz w:val="28"/>
          <w:szCs w:val="28"/>
        </w:rPr>
        <w:t>В январе 2008 г. в Нерчинский отдел социальной защиты</w:t>
      </w:r>
      <w:r w:rsidR="006016A0" w:rsidRPr="00F66E62">
        <w:rPr>
          <w:sz w:val="28"/>
          <w:szCs w:val="28"/>
        </w:rPr>
        <w:t xml:space="preserve"> </w:t>
      </w:r>
      <w:r w:rsidRPr="00F66E62">
        <w:rPr>
          <w:sz w:val="28"/>
          <w:szCs w:val="28"/>
        </w:rPr>
        <w:t xml:space="preserve">населения обратилась гр. Бянкина Н.Г. за назначением субсидии в соответствии с Постановлением Правительства РФ от 14.12 2005 г. № 761, предоставив наряду с другими документами ордер на жилое помещение. Администрация поселения «Нерчинское» </w:t>
      </w:r>
      <w:r w:rsidR="00D57282" w:rsidRPr="00F66E62">
        <w:rPr>
          <w:sz w:val="28"/>
          <w:szCs w:val="28"/>
        </w:rPr>
        <w:t>не заключает договоры социального найма с населением микрорайона «ДОС».</w:t>
      </w:r>
    </w:p>
    <w:p w:rsidR="00D57282" w:rsidRPr="00F66E62" w:rsidRDefault="00D57282" w:rsidP="006016A0">
      <w:pPr>
        <w:spacing w:line="360" w:lineRule="auto"/>
        <w:ind w:firstLine="709"/>
        <w:jc w:val="both"/>
        <w:rPr>
          <w:sz w:val="28"/>
          <w:szCs w:val="28"/>
        </w:rPr>
      </w:pPr>
      <w:r w:rsidRPr="00F66E62">
        <w:rPr>
          <w:sz w:val="28"/>
          <w:szCs w:val="28"/>
        </w:rPr>
        <w:t>В связи с тем, что заявительницей не был предоставлен договор социального найма жилого помещения, отдел отказал а назначении субсидии.</w:t>
      </w:r>
    </w:p>
    <w:p w:rsidR="00D57282" w:rsidRPr="00F66E62" w:rsidRDefault="00D57282" w:rsidP="006016A0">
      <w:pPr>
        <w:spacing w:line="360" w:lineRule="auto"/>
        <w:ind w:firstLine="709"/>
        <w:jc w:val="both"/>
        <w:rPr>
          <w:sz w:val="28"/>
          <w:szCs w:val="28"/>
        </w:rPr>
      </w:pPr>
      <w:r w:rsidRPr="00F66E62">
        <w:rPr>
          <w:sz w:val="28"/>
          <w:szCs w:val="28"/>
        </w:rPr>
        <w:t>Как разъяснила экспертная комиссия Министерства социальной защиты населения Забайкальского края по рассмотрению</w:t>
      </w:r>
      <w:r w:rsidR="00EB330C" w:rsidRPr="00F66E62">
        <w:rPr>
          <w:sz w:val="28"/>
          <w:szCs w:val="28"/>
        </w:rPr>
        <w:t xml:space="preserve"> вопросов применения действующего законодательства, в данном случае ордер на жилое помещение можно рассматривать как документ, подтверждающий правовые основания владения и пользования Бянкиной Н.Г. жилым помещением. Нерчинский отдел социальной защиты населения должен установить период выплаты субсидии, исходя из дня первичного обращения.</w:t>
      </w:r>
    </w:p>
    <w:p w:rsidR="002462DB" w:rsidRPr="00F66E62" w:rsidRDefault="002462DB" w:rsidP="006016A0">
      <w:pPr>
        <w:spacing w:line="360" w:lineRule="auto"/>
        <w:ind w:firstLine="709"/>
        <w:jc w:val="both"/>
        <w:rPr>
          <w:sz w:val="28"/>
          <w:szCs w:val="28"/>
        </w:rPr>
      </w:pPr>
      <w:r w:rsidRPr="00F66E62">
        <w:rPr>
          <w:sz w:val="28"/>
          <w:szCs w:val="28"/>
        </w:rPr>
        <w:t>Данный вопрос возник в связи с тем, что действующим законодательством не совсем четко урегулированы некоторые моменты, в том числе и теми документами, которые необходимо предоставить для получения субсидии.</w:t>
      </w:r>
    </w:p>
    <w:p w:rsidR="004C16BD" w:rsidRPr="00F66E62" w:rsidRDefault="004C16BD" w:rsidP="006016A0">
      <w:pPr>
        <w:spacing w:line="360" w:lineRule="auto"/>
        <w:ind w:firstLine="709"/>
        <w:jc w:val="both"/>
        <w:rPr>
          <w:sz w:val="28"/>
          <w:szCs w:val="28"/>
        </w:rPr>
      </w:pPr>
      <w:r w:rsidRPr="00F66E62">
        <w:rPr>
          <w:sz w:val="28"/>
          <w:szCs w:val="28"/>
        </w:rPr>
        <w:t>- документы, содержащие сведения о лицах, зарегистрированных совместно с заявителем по месту его постоянного жительства. Если заявитель указал в заявлении о предоставлении субсидии в качестве членов своей семьи не всех граждан, зарегистрированных совместно с ним, он обязан представить документы, подтверждающие правовые основания проживания в этом жилом помещении гр</w:t>
      </w:r>
      <w:r w:rsidR="0039623A" w:rsidRPr="00F66E62">
        <w:rPr>
          <w:sz w:val="28"/>
          <w:szCs w:val="28"/>
        </w:rPr>
        <w:t xml:space="preserve">аждан, не указанных в заявлении. </w:t>
      </w:r>
    </w:p>
    <w:p w:rsidR="0039623A" w:rsidRPr="00F66E62" w:rsidRDefault="0039623A" w:rsidP="006016A0">
      <w:pPr>
        <w:spacing w:line="360" w:lineRule="auto"/>
        <w:ind w:firstLine="709"/>
        <w:jc w:val="both"/>
        <w:rPr>
          <w:sz w:val="28"/>
          <w:szCs w:val="28"/>
        </w:rPr>
      </w:pPr>
      <w:r w:rsidRPr="00F66E62">
        <w:rPr>
          <w:sz w:val="28"/>
          <w:szCs w:val="28"/>
        </w:rPr>
        <w:t>Однако данное положение детально не урегулировано законодательством. В</w:t>
      </w:r>
      <w:r w:rsidR="005925CA" w:rsidRPr="00F66E62">
        <w:rPr>
          <w:sz w:val="28"/>
          <w:szCs w:val="28"/>
        </w:rPr>
        <w:t xml:space="preserve"> </w:t>
      </w:r>
      <w:r w:rsidRPr="00F66E62">
        <w:rPr>
          <w:sz w:val="28"/>
          <w:szCs w:val="28"/>
        </w:rPr>
        <w:t>связи с чем</w:t>
      </w:r>
      <w:r w:rsidR="00556350" w:rsidRPr="00F66E62">
        <w:rPr>
          <w:sz w:val="28"/>
          <w:szCs w:val="28"/>
        </w:rPr>
        <w:t xml:space="preserve"> на заседании экспертной комиссии 11.09.2008 г. был рассмотрен следующий вопрос. Кого следует учитывать при назначении субсидии на оплату жилого помещения и коммунальных услуг по предоставленной ТСЖ справке: всех зарегистрированных или фактически проживающих, если данной справкой подтверждается, что два человека их всех зарегистрированных в данном жилом помещении фактически в нем не проживают?</w:t>
      </w:r>
    </w:p>
    <w:p w:rsidR="00556350" w:rsidRPr="00F66E62" w:rsidRDefault="00556350" w:rsidP="006016A0">
      <w:pPr>
        <w:spacing w:line="360" w:lineRule="auto"/>
        <w:ind w:firstLine="709"/>
        <w:jc w:val="both"/>
        <w:rPr>
          <w:sz w:val="28"/>
          <w:szCs w:val="28"/>
        </w:rPr>
      </w:pPr>
      <w:r w:rsidRPr="00F66E62">
        <w:rPr>
          <w:sz w:val="28"/>
          <w:szCs w:val="28"/>
        </w:rPr>
        <w:t>Комиссией было принято решение: при назначении субсидии на оплату жилого помещения и коммунальных услуг следует учитывать всех зарегистрированных в данном жилом помещении граждан (указанных в справке о составе семьи).</w:t>
      </w:r>
    </w:p>
    <w:p w:rsidR="00556350" w:rsidRPr="00F66E62" w:rsidRDefault="00556350" w:rsidP="006016A0">
      <w:pPr>
        <w:spacing w:line="360" w:lineRule="auto"/>
        <w:ind w:firstLine="709"/>
        <w:jc w:val="both"/>
        <w:rPr>
          <w:sz w:val="28"/>
          <w:szCs w:val="28"/>
        </w:rPr>
      </w:pPr>
      <w:r w:rsidRPr="00F66E62">
        <w:rPr>
          <w:sz w:val="28"/>
          <w:szCs w:val="28"/>
        </w:rPr>
        <w:t>С учетом новых обстоятельств возникла необходимость вернуться к рассмотрению данного вопроса.</w:t>
      </w:r>
    </w:p>
    <w:p w:rsidR="00556350" w:rsidRPr="00F66E62" w:rsidRDefault="00556350" w:rsidP="006016A0">
      <w:pPr>
        <w:spacing w:line="360" w:lineRule="auto"/>
        <w:ind w:firstLine="709"/>
        <w:jc w:val="both"/>
        <w:rPr>
          <w:sz w:val="28"/>
          <w:szCs w:val="28"/>
        </w:rPr>
      </w:pPr>
      <w:r w:rsidRPr="00F66E62">
        <w:rPr>
          <w:sz w:val="28"/>
          <w:szCs w:val="28"/>
        </w:rPr>
        <w:t>В соответствии с перечнем, утвержденным постановлением Правительства РФ от 17.07.1995 г. № 713 «Об утверждении правил регистрации и снятия граждан РФ с регистрационного учета по месту пребывания и по месту жительства в пределах РФ и перечня должностных лиц, ответственных за регистрацию» ТСЖ имеют право выдавать справки, подтверждающие регистрацию граждан в жилом помещении, а также справки, подтверждающие их фактическое проживание</w:t>
      </w:r>
      <w:r w:rsidR="009279E2" w:rsidRPr="00F66E62">
        <w:rPr>
          <w:sz w:val="28"/>
          <w:szCs w:val="28"/>
        </w:rPr>
        <w:t xml:space="preserve"> в помещении и оплату за пользование жилищно-коммунальными услугами.</w:t>
      </w:r>
    </w:p>
    <w:p w:rsidR="009279E2" w:rsidRPr="00F66E62" w:rsidRDefault="009279E2" w:rsidP="006016A0">
      <w:pPr>
        <w:spacing w:line="360" w:lineRule="auto"/>
        <w:ind w:firstLine="709"/>
        <w:jc w:val="both"/>
        <w:rPr>
          <w:sz w:val="28"/>
          <w:szCs w:val="28"/>
        </w:rPr>
      </w:pPr>
      <w:r w:rsidRPr="00F66E62">
        <w:rPr>
          <w:sz w:val="28"/>
          <w:szCs w:val="28"/>
        </w:rPr>
        <w:t>Следовательно, при назначении субсидии на оплату жилого помещения и коммунальных услуг по предоставленной ТСЖ справке следует учитывать граждан, фактически проживающих в данном помещении и оплачивающих жилищно-коммунальные услуги при условии представления ими документов, подтверждающих фактические расходы на оплату жилого помещения.</w:t>
      </w:r>
    </w:p>
    <w:p w:rsidR="004C16BD" w:rsidRPr="00F66E62" w:rsidRDefault="004C16BD" w:rsidP="006016A0">
      <w:pPr>
        <w:spacing w:line="360" w:lineRule="auto"/>
        <w:ind w:firstLine="709"/>
        <w:jc w:val="both"/>
        <w:rPr>
          <w:sz w:val="28"/>
          <w:szCs w:val="28"/>
        </w:rPr>
      </w:pPr>
      <w:r w:rsidRPr="00F66E62">
        <w:rPr>
          <w:sz w:val="28"/>
          <w:szCs w:val="28"/>
        </w:rPr>
        <w:t>- документы, подтверждающие доходы заявителя и членов его семьи, учитываемые при решении вопроса о предоставлении субсидии. Индивидуальные предприниматели для подтверждения получаемых ими доходов представляют документы, предусмотренные налоговым законодательством для избранной ими системы налогообложения, что удостоверяет</w:t>
      </w:r>
      <w:r w:rsidR="00A01C4D" w:rsidRPr="00F66E62">
        <w:rPr>
          <w:sz w:val="28"/>
          <w:szCs w:val="28"/>
        </w:rPr>
        <w:t xml:space="preserve">ся документом налогового органа. </w:t>
      </w:r>
    </w:p>
    <w:p w:rsidR="004C16BD" w:rsidRPr="00F66E62" w:rsidRDefault="004C16BD" w:rsidP="006016A0">
      <w:pPr>
        <w:spacing w:line="360" w:lineRule="auto"/>
        <w:ind w:firstLine="709"/>
        <w:jc w:val="both"/>
        <w:rPr>
          <w:sz w:val="28"/>
          <w:szCs w:val="28"/>
        </w:rPr>
      </w:pPr>
      <w:r w:rsidRPr="00F66E62">
        <w:rPr>
          <w:sz w:val="28"/>
          <w:szCs w:val="28"/>
        </w:rPr>
        <w:t>- документы, содержащие сведения о платежах за жилое помещение и коммунальные услуги, начисленных за последний перед подачей заявления месяц, и о наличии (отсутствии) задолженности по оплате жилого помещения и коммунальных услуг. Если заявитель указал в заявлении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4C16BD" w:rsidRPr="00F66E62" w:rsidRDefault="004C16BD" w:rsidP="006016A0">
      <w:pPr>
        <w:spacing w:line="360" w:lineRule="auto"/>
        <w:ind w:firstLine="709"/>
        <w:jc w:val="both"/>
        <w:rPr>
          <w:sz w:val="28"/>
          <w:szCs w:val="28"/>
        </w:rPr>
      </w:pPr>
      <w:r w:rsidRPr="00F66E62">
        <w:rPr>
          <w:sz w:val="28"/>
          <w:szCs w:val="28"/>
        </w:rPr>
        <w:t>- копии документов, подтверждающих право заявителя и (или) членов его семьи на льготы, меры социальной поддержки, компенсации по оплате жилого помещения и коммунальных услуг (с предъявлением оригинала, если</w:t>
      </w:r>
      <w:r w:rsidR="002C571E" w:rsidRPr="00F66E62">
        <w:rPr>
          <w:sz w:val="28"/>
          <w:szCs w:val="28"/>
        </w:rPr>
        <w:t xml:space="preserve"> копия нотариально не заверена). </w:t>
      </w:r>
    </w:p>
    <w:p w:rsidR="004C16BD" w:rsidRPr="00F66E62" w:rsidRDefault="004C16BD" w:rsidP="006016A0">
      <w:pPr>
        <w:spacing w:line="360" w:lineRule="auto"/>
        <w:ind w:firstLine="709"/>
        <w:jc w:val="both"/>
        <w:rPr>
          <w:sz w:val="28"/>
          <w:szCs w:val="28"/>
        </w:rPr>
      </w:pPr>
      <w:r w:rsidRPr="00F66E62">
        <w:rPr>
          <w:sz w:val="28"/>
          <w:szCs w:val="28"/>
        </w:rPr>
        <w:t>- копии документов, удостоверяющих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субсидий на оплату жилого помещения и коммунальных услуг (с предъявлением оригинала, если копия нотариально не заверена).</w:t>
      </w:r>
    </w:p>
    <w:p w:rsidR="004C16BD" w:rsidRPr="00F66E62" w:rsidRDefault="004C16BD" w:rsidP="006016A0">
      <w:pPr>
        <w:spacing w:line="360" w:lineRule="auto"/>
        <w:ind w:firstLine="709"/>
        <w:jc w:val="both"/>
        <w:rPr>
          <w:sz w:val="28"/>
          <w:szCs w:val="28"/>
        </w:rPr>
      </w:pPr>
      <w:r w:rsidRPr="00F66E62">
        <w:rPr>
          <w:sz w:val="28"/>
          <w:szCs w:val="28"/>
        </w:rPr>
        <w:t>Члены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РФ,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дополнительно к перечисленным документам представляют документы, подтверждающие причину выбытия названных граждан, а также факт постоянного проживания в соответствующем жилом помещении совместно с указанными гражданами до их выбытия.</w:t>
      </w:r>
    </w:p>
    <w:p w:rsidR="004C16BD" w:rsidRPr="00F66E62" w:rsidRDefault="004C16BD" w:rsidP="006016A0">
      <w:pPr>
        <w:spacing w:line="360" w:lineRule="auto"/>
        <w:ind w:firstLine="709"/>
        <w:jc w:val="both"/>
        <w:rPr>
          <w:sz w:val="28"/>
          <w:szCs w:val="28"/>
        </w:rPr>
      </w:pPr>
      <w:r w:rsidRPr="00F66E62">
        <w:rPr>
          <w:sz w:val="28"/>
          <w:szCs w:val="28"/>
        </w:rPr>
        <w:t>Пунктом 10 Правил предоставления субсидий на оплату жилого помещения и коммунальных услуг установлен прямой запрет на требование от граждан представления иных документов, помимо перечисленных выше.</w:t>
      </w:r>
    </w:p>
    <w:p w:rsidR="004C16BD" w:rsidRPr="00F66E62" w:rsidRDefault="004C16BD" w:rsidP="006016A0">
      <w:pPr>
        <w:spacing w:line="360" w:lineRule="auto"/>
        <w:ind w:firstLine="709"/>
        <w:jc w:val="both"/>
        <w:rPr>
          <w:sz w:val="28"/>
          <w:szCs w:val="28"/>
        </w:rPr>
      </w:pPr>
      <w:r w:rsidRPr="00F66E62">
        <w:rPr>
          <w:sz w:val="28"/>
          <w:szCs w:val="28"/>
        </w:rPr>
        <w:t>Правительством РФ рекомендовано органам государственной власти субъектов Российской Федерации и органам местного самоуправления принимать меры для обеспечения на базе современных информационных технологий взаимодействия субъектов, участвующих в процессе предоставления субсидий на оплату жилых помещений и коммунальных услуг, в целях уменьшения количества документов, предоставляемых гражданами, и контроля правомерности предоставления субсидий.</w:t>
      </w:r>
    </w:p>
    <w:p w:rsidR="004C16BD" w:rsidRPr="00F66E62" w:rsidRDefault="004C16BD" w:rsidP="006016A0">
      <w:pPr>
        <w:spacing w:line="360" w:lineRule="auto"/>
        <w:ind w:firstLine="709"/>
        <w:jc w:val="both"/>
        <w:rPr>
          <w:sz w:val="28"/>
          <w:szCs w:val="28"/>
        </w:rPr>
      </w:pPr>
      <w:r w:rsidRPr="00F66E62">
        <w:rPr>
          <w:sz w:val="28"/>
          <w:szCs w:val="28"/>
        </w:rPr>
        <w:t>При наличии у уполномоченного органа сведений, необходимых для принятия решения о предоставлении субсидий и расчета их размеров, граждане могут быть освобождены по решению этого органа от обязанности представления всех или части документов, указанных выше.</w:t>
      </w:r>
    </w:p>
    <w:p w:rsidR="004C16BD" w:rsidRPr="00F66E62" w:rsidRDefault="004C16BD" w:rsidP="006016A0">
      <w:pPr>
        <w:spacing w:line="360" w:lineRule="auto"/>
        <w:ind w:firstLine="709"/>
        <w:jc w:val="both"/>
        <w:rPr>
          <w:sz w:val="28"/>
          <w:szCs w:val="28"/>
        </w:rPr>
      </w:pPr>
      <w:r w:rsidRPr="00F66E62">
        <w:rPr>
          <w:sz w:val="28"/>
          <w:szCs w:val="28"/>
        </w:rPr>
        <w:t>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порядке.</w:t>
      </w:r>
    </w:p>
    <w:p w:rsidR="004C16BD" w:rsidRPr="00F66E62" w:rsidRDefault="004C16BD" w:rsidP="006016A0">
      <w:pPr>
        <w:spacing w:line="360" w:lineRule="auto"/>
        <w:ind w:firstLine="709"/>
        <w:jc w:val="both"/>
        <w:rPr>
          <w:sz w:val="28"/>
          <w:szCs w:val="28"/>
        </w:rPr>
      </w:pPr>
      <w:r w:rsidRPr="00F66E62">
        <w:rPr>
          <w:sz w:val="28"/>
          <w:szCs w:val="28"/>
        </w:rPr>
        <w:t>Документы могут направляться в уполномоченные органы по почте. В этом случае копии документов должны быть нотариально заверены.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 В связи с этим целесообразно отправлять соответствующие документы заказным (ценным) письмом с описью вложения и уведомлением о вручении. Это при необходимости позволит документально подтвердить и дату отправления, и дату вручения уполномоченному органу, и перечень направленных по почте документов.</w:t>
      </w:r>
    </w:p>
    <w:p w:rsidR="004C16BD" w:rsidRPr="00F66E62" w:rsidRDefault="004C16BD" w:rsidP="006016A0">
      <w:pPr>
        <w:spacing w:line="360" w:lineRule="auto"/>
        <w:ind w:firstLine="709"/>
        <w:jc w:val="both"/>
        <w:rPr>
          <w:sz w:val="28"/>
          <w:szCs w:val="28"/>
        </w:rPr>
      </w:pPr>
      <w:r w:rsidRPr="00F66E62">
        <w:rPr>
          <w:sz w:val="28"/>
          <w:szCs w:val="28"/>
        </w:rPr>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субсидии.</w:t>
      </w:r>
    </w:p>
    <w:p w:rsidR="004C16BD" w:rsidRPr="00F66E62" w:rsidRDefault="004C16BD" w:rsidP="006016A0">
      <w:pPr>
        <w:spacing w:line="360" w:lineRule="auto"/>
        <w:ind w:firstLine="709"/>
        <w:jc w:val="both"/>
        <w:rPr>
          <w:sz w:val="28"/>
          <w:szCs w:val="28"/>
        </w:rPr>
      </w:pPr>
      <w:r w:rsidRPr="00F66E62">
        <w:rPr>
          <w:sz w:val="28"/>
          <w:szCs w:val="28"/>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w:t>
      </w:r>
    </w:p>
    <w:p w:rsidR="004C16BD" w:rsidRPr="00F66E62" w:rsidRDefault="004C16BD" w:rsidP="006016A0">
      <w:pPr>
        <w:spacing w:line="360" w:lineRule="auto"/>
        <w:ind w:firstLine="709"/>
        <w:jc w:val="both"/>
        <w:rPr>
          <w:sz w:val="28"/>
          <w:szCs w:val="28"/>
        </w:rPr>
      </w:pPr>
      <w:r w:rsidRPr="00F66E62">
        <w:rPr>
          <w:sz w:val="28"/>
          <w:szCs w:val="28"/>
        </w:rPr>
        <w:t>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и ее субъектов,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4C16BD" w:rsidRPr="00F66E62" w:rsidRDefault="004C16BD" w:rsidP="006016A0">
      <w:pPr>
        <w:spacing w:line="360" w:lineRule="auto"/>
        <w:ind w:firstLine="709"/>
        <w:jc w:val="both"/>
        <w:rPr>
          <w:sz w:val="28"/>
          <w:szCs w:val="28"/>
        </w:rPr>
      </w:pPr>
      <w:r w:rsidRPr="00F66E62">
        <w:rPr>
          <w:sz w:val="28"/>
          <w:szCs w:val="28"/>
        </w:rPr>
        <w:t>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(персональное дело). Документы на бумажных и электронных носителях информации подлежат хранению не менее трех лет. При несоответствии записей на бумажных носителях информации записям на электронных носителях приоритет имеют записи на бумажных носителях.</w:t>
      </w:r>
    </w:p>
    <w:p w:rsidR="004C16BD" w:rsidRPr="00F66E62" w:rsidRDefault="004C16BD" w:rsidP="006016A0">
      <w:pPr>
        <w:spacing w:line="360" w:lineRule="auto"/>
        <w:ind w:firstLine="709"/>
        <w:jc w:val="both"/>
        <w:rPr>
          <w:sz w:val="28"/>
          <w:szCs w:val="28"/>
        </w:rPr>
      </w:pPr>
      <w:r w:rsidRPr="00F66E62">
        <w:rPr>
          <w:sz w:val="28"/>
          <w:szCs w:val="28"/>
        </w:rPr>
        <w:t>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4C16BD" w:rsidRPr="00F66E62" w:rsidRDefault="004C16BD" w:rsidP="006016A0">
      <w:pPr>
        <w:spacing w:line="360" w:lineRule="auto"/>
        <w:ind w:firstLine="709"/>
        <w:jc w:val="both"/>
        <w:rPr>
          <w:sz w:val="28"/>
          <w:szCs w:val="28"/>
        </w:rPr>
      </w:pPr>
      <w:r w:rsidRPr="00F66E62">
        <w:rPr>
          <w:sz w:val="28"/>
          <w:szCs w:val="28"/>
        </w:rPr>
        <w:t>Поскольку в отличие от компенсаций субсидии представляют собой предварительное предоставление средств, предназначенных для непосредственной оплаты жилого помещения и коммунальных услуг, в ч. 4 ст. 159 ЖК РФ определен срок перечисления гражданам субсидий: субсидии перечисляются гражданам до срока внесения платы за жилое помещение и коммунальные услуги, установленного ч. 1 ст. 155 ЖК РФ.</w:t>
      </w:r>
    </w:p>
    <w:p w:rsidR="004C16BD" w:rsidRPr="00F66E62" w:rsidRDefault="004C16BD" w:rsidP="006016A0">
      <w:pPr>
        <w:spacing w:line="360" w:lineRule="auto"/>
        <w:ind w:firstLine="709"/>
        <w:jc w:val="both"/>
        <w:rPr>
          <w:sz w:val="28"/>
          <w:szCs w:val="28"/>
        </w:rPr>
      </w:pPr>
      <w:r w:rsidRPr="00F66E62">
        <w:rPr>
          <w:sz w:val="28"/>
          <w:szCs w:val="28"/>
        </w:rPr>
        <w:t>Иными словами, названные средства должны поступать к плательщикам до начала периода оплаты жилого помещения и коммунальных услуг. Порядок внесения платы за жилое помещение и коммунальные услуги может определяться в соответствии с общим правилом ч. 1 ст. 155 ЖК РФ: предусмотрена ежемесячная оплата до 10-го числа месяца, следующего за истекшим месяцем. Договором управления многоквартирным домом могут быть определены иные сроки, и тогда внесение платы осуществляется в соответствии с условиями договора. При этом в любом случае плата за жилое помещение и коммунальные услуги должна быть внесена до истечения срока, установленного ЖК РФ или договором управления.</w:t>
      </w:r>
    </w:p>
    <w:p w:rsidR="004C16BD" w:rsidRPr="00F66E62" w:rsidRDefault="004C16BD" w:rsidP="006016A0">
      <w:pPr>
        <w:spacing w:line="360" w:lineRule="auto"/>
        <w:ind w:firstLine="709"/>
        <w:jc w:val="both"/>
        <w:rPr>
          <w:sz w:val="28"/>
          <w:szCs w:val="28"/>
        </w:rPr>
      </w:pPr>
      <w:r w:rsidRPr="00F66E62">
        <w:rPr>
          <w:sz w:val="28"/>
          <w:szCs w:val="28"/>
        </w:rPr>
        <w:t>Согласно п. 42 Правил предоставления субсидий на оплату жилого помещения и коммунальных услуг уполномоченный орган принимает решение о предоставлении субсидии или об отказе в ее предоставлении, рассчитывает размер субсидии и направляет (вручает) соответствующее решение заявителю в течение 10 рабочих дней с даты получения всех документов, предусмотренных данными Правилами.</w:t>
      </w:r>
    </w:p>
    <w:p w:rsidR="004C16BD" w:rsidRPr="00F66E62" w:rsidRDefault="004C16BD" w:rsidP="006016A0">
      <w:pPr>
        <w:spacing w:line="360" w:lineRule="auto"/>
        <w:ind w:firstLine="709"/>
        <w:jc w:val="both"/>
        <w:rPr>
          <w:sz w:val="28"/>
          <w:szCs w:val="28"/>
        </w:rPr>
      </w:pPr>
      <w:r w:rsidRPr="00F66E62">
        <w:rPr>
          <w:sz w:val="28"/>
          <w:szCs w:val="28"/>
        </w:rPr>
        <w:t>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с 1-го числа следующего месяца. Субсидия предоставляется сроком на 6 месяцев.</w:t>
      </w:r>
    </w:p>
    <w:p w:rsidR="004C16BD" w:rsidRPr="00F66E62" w:rsidRDefault="004C16BD" w:rsidP="006016A0">
      <w:pPr>
        <w:spacing w:line="360" w:lineRule="auto"/>
        <w:ind w:firstLine="709"/>
        <w:jc w:val="both"/>
        <w:rPr>
          <w:sz w:val="28"/>
          <w:szCs w:val="28"/>
        </w:rPr>
      </w:pPr>
      <w:r w:rsidRPr="00F66E62">
        <w:rPr>
          <w:sz w:val="28"/>
          <w:szCs w:val="28"/>
        </w:rP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4C16BD" w:rsidRPr="00F66E62" w:rsidRDefault="004C16BD" w:rsidP="006016A0">
      <w:pPr>
        <w:spacing w:line="360" w:lineRule="auto"/>
        <w:ind w:firstLine="709"/>
        <w:jc w:val="both"/>
        <w:rPr>
          <w:sz w:val="28"/>
          <w:szCs w:val="28"/>
        </w:rPr>
      </w:pPr>
      <w:r w:rsidRPr="00F66E62">
        <w:rPr>
          <w:sz w:val="28"/>
          <w:szCs w:val="28"/>
        </w:rPr>
        <w:t>В ЖК РФ не предусмотрены способы перечисления субсидий гражданам. Механизм предоставления субсидий в настоящее время регулируется Правилами предоставления субсидий на оплату жилого помещения и коммунальных услуг</w:t>
      </w:r>
      <w:r w:rsidR="00446123" w:rsidRPr="00F66E62">
        <w:rPr>
          <w:sz w:val="28"/>
          <w:szCs w:val="28"/>
        </w:rPr>
        <w:t>.</w:t>
      </w:r>
    </w:p>
    <w:p w:rsidR="00446123" w:rsidRPr="00F66E62" w:rsidRDefault="00446123" w:rsidP="006016A0">
      <w:pPr>
        <w:autoSpaceDE w:val="0"/>
        <w:autoSpaceDN w:val="0"/>
        <w:adjustRightInd w:val="0"/>
        <w:spacing w:line="360" w:lineRule="auto"/>
        <w:ind w:firstLine="709"/>
        <w:jc w:val="both"/>
        <w:rPr>
          <w:sz w:val="28"/>
          <w:szCs w:val="28"/>
        </w:rPr>
      </w:pPr>
      <w:r w:rsidRPr="00F66E62">
        <w:rPr>
          <w:sz w:val="28"/>
          <w:szCs w:val="28"/>
        </w:rPr>
        <w:t>Уполномоченные органы ежемесячно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446123" w:rsidRPr="00F66E62" w:rsidRDefault="00446123" w:rsidP="006016A0">
      <w:pPr>
        <w:autoSpaceDE w:val="0"/>
        <w:autoSpaceDN w:val="0"/>
        <w:adjustRightInd w:val="0"/>
        <w:spacing w:line="360" w:lineRule="auto"/>
        <w:ind w:firstLine="709"/>
        <w:jc w:val="both"/>
        <w:rPr>
          <w:sz w:val="28"/>
          <w:szCs w:val="28"/>
        </w:rPr>
      </w:pPr>
      <w:r w:rsidRPr="00F66E62">
        <w:rPr>
          <w:sz w:val="28"/>
          <w:szCs w:val="28"/>
        </w:rP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9B400F" w:rsidRPr="00F66E62" w:rsidRDefault="004A4E95" w:rsidP="006016A0">
      <w:pPr>
        <w:spacing w:line="360" w:lineRule="auto"/>
        <w:ind w:firstLine="709"/>
        <w:jc w:val="both"/>
        <w:rPr>
          <w:sz w:val="28"/>
          <w:szCs w:val="28"/>
        </w:rPr>
      </w:pPr>
      <w:r w:rsidRPr="00F66E62">
        <w:rPr>
          <w:sz w:val="28"/>
          <w:szCs w:val="28"/>
        </w:rPr>
        <w:t>На территории Забайкальского края в настоящий момент действует следующий порядок перечисления гражданам субсиди</w:t>
      </w:r>
      <w:r w:rsidR="009B400F" w:rsidRPr="00F66E62">
        <w:rPr>
          <w:sz w:val="28"/>
          <w:szCs w:val="28"/>
        </w:rPr>
        <w:t>й Министерством социальной защиты населения Забайкальского края (далее - уполномоченный орган) субсидий на оплату жилого помещения и коммунальных услуг на банковские счета граждан в денежной форме, предоставление сведений о банковский счетах, открытых гражданами для перечисления субсидий, основания и порядок выплаты субсидий через организации почтовой связи.</w:t>
      </w:r>
    </w:p>
    <w:p w:rsidR="009B400F" w:rsidRPr="00F66E62" w:rsidRDefault="009B400F" w:rsidP="006016A0">
      <w:pPr>
        <w:spacing w:line="360" w:lineRule="auto"/>
        <w:ind w:firstLine="709"/>
        <w:jc w:val="both"/>
        <w:rPr>
          <w:sz w:val="28"/>
          <w:szCs w:val="28"/>
        </w:rPr>
      </w:pPr>
      <w:bookmarkStart w:id="5" w:name="sub_3"/>
      <w:r w:rsidRPr="00F66E62">
        <w:rPr>
          <w:sz w:val="28"/>
          <w:szCs w:val="28"/>
        </w:rPr>
        <w:t>Для перечисления субсидий на банковский счет гражданин или лицо, уполномоченное им на основании доверенности, оформленной в соответствии с законодательством Российской Федерации, подает в уполномоченный орган заявление о предоставлении субсидии на оплату жилого помещения и коммунальных услуг и прилагаемые к нему документы и сообщает реквизиты открытого им банковского счета.</w:t>
      </w:r>
    </w:p>
    <w:p w:rsidR="009B400F" w:rsidRPr="00F66E62" w:rsidRDefault="009B400F" w:rsidP="006016A0">
      <w:pPr>
        <w:spacing w:line="360" w:lineRule="auto"/>
        <w:ind w:firstLine="709"/>
        <w:jc w:val="both"/>
        <w:rPr>
          <w:sz w:val="28"/>
          <w:szCs w:val="28"/>
        </w:rPr>
      </w:pPr>
      <w:bookmarkStart w:id="6" w:name="sub_4"/>
      <w:bookmarkEnd w:id="5"/>
      <w:r w:rsidRPr="00F66E62">
        <w:rPr>
          <w:sz w:val="28"/>
          <w:szCs w:val="28"/>
        </w:rPr>
        <w:t>При отсутствии на территории населенного пункта, в границах которого проживает гражданин, обратившийся с заявлением о предоставлении субсидии на оплату жилого помещения и коммунальных услуг, кредитной организации либо если состояние здоровья такого гражданина или иные причины не позволяют ему открыть или использовать банковский счет, субсидии предоставляются путем выплаты (доставки и вручения) денежных средств через организации почтовой связи.</w:t>
      </w:r>
    </w:p>
    <w:bookmarkEnd w:id="6"/>
    <w:p w:rsidR="00BA02CD" w:rsidRPr="00F66E62" w:rsidRDefault="00B507B2" w:rsidP="006016A0">
      <w:pPr>
        <w:pStyle w:val="1"/>
        <w:spacing w:before="0" w:after="0" w:line="360" w:lineRule="auto"/>
        <w:ind w:firstLine="709"/>
        <w:jc w:val="both"/>
        <w:rPr>
          <w:rFonts w:ascii="Times New Roman" w:hAnsi="Times New Roman" w:cs="Times New Roman"/>
          <w:caps/>
          <w:color w:val="auto"/>
          <w:sz w:val="28"/>
          <w:szCs w:val="28"/>
        </w:rPr>
      </w:pPr>
      <w:r>
        <w:rPr>
          <w:rFonts w:ascii="Times New Roman" w:hAnsi="Times New Roman" w:cs="Times New Roman"/>
          <w:caps/>
          <w:color w:val="auto"/>
          <w:sz w:val="28"/>
          <w:szCs w:val="28"/>
        </w:rPr>
        <w:br w:type="page"/>
      </w:r>
      <w:r w:rsidR="007302A5" w:rsidRPr="00F66E62">
        <w:rPr>
          <w:rFonts w:ascii="Times New Roman" w:hAnsi="Times New Roman" w:cs="Times New Roman"/>
          <w:caps/>
          <w:color w:val="auto"/>
          <w:sz w:val="28"/>
          <w:szCs w:val="28"/>
        </w:rPr>
        <w:t xml:space="preserve">Глава 3. </w:t>
      </w:r>
      <w:bookmarkStart w:id="7" w:name="sub_1000"/>
      <w:r w:rsidR="00BA02CD" w:rsidRPr="00F66E62">
        <w:rPr>
          <w:rFonts w:ascii="Times New Roman" w:hAnsi="Times New Roman" w:cs="Times New Roman"/>
          <w:caps/>
          <w:color w:val="auto"/>
          <w:sz w:val="28"/>
          <w:szCs w:val="28"/>
        </w:rPr>
        <w:t>Компенсации расходов на оплату жилых помещений и коммунальных услуг</w:t>
      </w:r>
    </w:p>
    <w:bookmarkEnd w:id="7"/>
    <w:p w:rsidR="001D34EF" w:rsidRPr="00F66E62" w:rsidRDefault="001D34EF" w:rsidP="006016A0">
      <w:pPr>
        <w:spacing w:line="360" w:lineRule="auto"/>
        <w:ind w:firstLine="709"/>
        <w:jc w:val="both"/>
        <w:rPr>
          <w:sz w:val="28"/>
          <w:szCs w:val="28"/>
        </w:rPr>
      </w:pPr>
    </w:p>
    <w:p w:rsidR="000016CC" w:rsidRPr="00F66E62" w:rsidRDefault="000016CC" w:rsidP="006016A0">
      <w:pPr>
        <w:spacing w:line="360" w:lineRule="auto"/>
        <w:ind w:firstLine="709"/>
        <w:jc w:val="both"/>
        <w:rPr>
          <w:b/>
          <w:bCs/>
          <w:sz w:val="28"/>
          <w:szCs w:val="28"/>
        </w:rPr>
      </w:pPr>
      <w:r w:rsidRPr="00F66E62">
        <w:rPr>
          <w:b/>
          <w:bCs/>
          <w:sz w:val="28"/>
          <w:szCs w:val="28"/>
        </w:rPr>
        <w:t>3.1 Порядок предоставления компенсаций</w:t>
      </w:r>
    </w:p>
    <w:p w:rsidR="000016CC" w:rsidRPr="00F66E62" w:rsidRDefault="000016CC" w:rsidP="006016A0">
      <w:pPr>
        <w:spacing w:line="360" w:lineRule="auto"/>
        <w:ind w:firstLine="709"/>
        <w:jc w:val="both"/>
        <w:rPr>
          <w:sz w:val="28"/>
          <w:szCs w:val="28"/>
        </w:rPr>
      </w:pPr>
    </w:p>
    <w:p w:rsidR="00BA02CD" w:rsidRPr="00F66E62" w:rsidRDefault="00BA02CD" w:rsidP="006016A0">
      <w:pPr>
        <w:spacing w:line="360" w:lineRule="auto"/>
        <w:ind w:firstLine="709"/>
        <w:jc w:val="both"/>
        <w:rPr>
          <w:sz w:val="28"/>
          <w:szCs w:val="28"/>
        </w:rPr>
      </w:pPr>
      <w:r w:rsidRPr="00F66E62">
        <w:rPr>
          <w:sz w:val="28"/>
          <w:szCs w:val="28"/>
        </w:rPr>
        <w:t>Виды нормативных правовых актов, которыми могут устанавливаться порядок и условия предоставления компенсаций расходов по оплате жилого помещения и коммунальных услуг, определены в ст. 160 ЖК РФ.</w:t>
      </w:r>
    </w:p>
    <w:p w:rsidR="00BA02CD" w:rsidRPr="00F66E62" w:rsidRDefault="00BA02CD" w:rsidP="006016A0">
      <w:pPr>
        <w:spacing w:line="360" w:lineRule="auto"/>
        <w:ind w:firstLine="709"/>
        <w:jc w:val="both"/>
        <w:rPr>
          <w:sz w:val="28"/>
          <w:szCs w:val="28"/>
        </w:rPr>
      </w:pPr>
      <w:r w:rsidRPr="00F66E62">
        <w:rPr>
          <w:sz w:val="28"/>
          <w:szCs w:val="28"/>
        </w:rPr>
        <w:t>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BA02CD" w:rsidRPr="00F66E62" w:rsidRDefault="00BA02CD" w:rsidP="006016A0">
      <w:pPr>
        <w:spacing w:line="360" w:lineRule="auto"/>
        <w:ind w:firstLine="709"/>
        <w:jc w:val="both"/>
        <w:rPr>
          <w:sz w:val="28"/>
          <w:szCs w:val="28"/>
        </w:rPr>
      </w:pPr>
      <w:r w:rsidRPr="00F66E62">
        <w:rPr>
          <w:sz w:val="28"/>
          <w:szCs w:val="28"/>
        </w:rPr>
        <w:t>Этот перечень правовых актов является исчерпывающим. Поэтому иными правовыми актами порядок и условия предоставления таких компенсаций устанавливаться не могут, а если такие акты были приняты, то они, по общему правилу, не могут применяться к отношениям, возникшим после введения в действие ЖК РФ.</w:t>
      </w:r>
    </w:p>
    <w:p w:rsidR="00BA02CD" w:rsidRPr="00F66E62" w:rsidRDefault="00BA02CD" w:rsidP="006016A0">
      <w:pPr>
        <w:spacing w:line="360" w:lineRule="auto"/>
        <w:ind w:firstLine="709"/>
        <w:jc w:val="both"/>
        <w:rPr>
          <w:sz w:val="28"/>
          <w:szCs w:val="28"/>
        </w:rPr>
      </w:pPr>
      <w:r w:rsidRPr="00F66E62">
        <w:rPr>
          <w:sz w:val="28"/>
          <w:szCs w:val="28"/>
        </w:rPr>
        <w:t>Однако в силу ст. 8 Вводного закона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 160 ЖК РФ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ЖК РФ.</w:t>
      </w:r>
    </w:p>
    <w:p w:rsidR="00BA02CD" w:rsidRPr="00F66E62" w:rsidRDefault="00BA02CD" w:rsidP="006016A0">
      <w:pPr>
        <w:spacing w:line="360" w:lineRule="auto"/>
        <w:ind w:firstLine="709"/>
        <w:jc w:val="both"/>
        <w:rPr>
          <w:sz w:val="28"/>
          <w:szCs w:val="28"/>
        </w:rPr>
      </w:pPr>
      <w:r w:rsidRPr="00F66E62">
        <w:rPr>
          <w:sz w:val="28"/>
          <w:szCs w:val="28"/>
        </w:rPr>
        <w:t>Реформирование действующей системы льгот проводится в Российской Федерации в направлении пересмотра и отмены ряда льгот и введения адекватных компенсационных механизмов для малоимущих и наиболее уязвимых слоев населения, перевода льгот, установленных для различных категорий работающих граждан (работников правоохранительных органов, военнослужащих и др.) в форму денежных выплат.</w:t>
      </w:r>
    </w:p>
    <w:p w:rsidR="00BA02CD" w:rsidRPr="00F66E62" w:rsidRDefault="00BA02CD" w:rsidP="006016A0">
      <w:pPr>
        <w:spacing w:line="360" w:lineRule="auto"/>
        <w:ind w:firstLine="709"/>
        <w:jc w:val="both"/>
        <w:rPr>
          <w:sz w:val="28"/>
          <w:szCs w:val="28"/>
        </w:rPr>
      </w:pPr>
      <w:r w:rsidRPr="00F66E62">
        <w:rPr>
          <w:sz w:val="28"/>
          <w:szCs w:val="28"/>
        </w:rPr>
        <w:t>Такой подход оправдан, однако на практике претворение его в жизнь требует взвешенного подхода и, самое главное, строгих и обоснованных расчетов его финансовой составляющей. Необходимо обеспечить такой уровень размеров компенсаций, чтобы он был адекватен замененной льготе и не ухудшал материальное положение получающих соответствующие компенсации граждан. Другой способ решения данной проблемы, являющийся наиболее трудоемким и вместе с тем наиболее эффективным, - повышение уровня доходов населения в той степени, в какой это необходимо для того, чтобы оплата жилого помещения и коммунальных услуг в полном объеме не приводила к понижению качества жизни плательщиков.</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В связи с изложенным выше, случаи предоставления в настоящее время компенсаций на оплату жилого помещения и коммунальных услуг определены положениями следующих нормативных актов:</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Федерального закона от 27 мая 1998 г. № 76-ФЗ «О статусе военнослужащих» (в редакции изменений и дополнений);</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Федерального закона от 10 января 1996 г. № 6-ФЗ «О дополнительных гарантиях социальной защиты судей и работников аппаратов судов Российской Федерации» (в редакции изменений и дополнений);</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Федерального закона «О прокуратуре Российской Федерации» (в редакции Федерального закона от 17 ноября 1995 г. № 168-ФЗ, дальнейших изменений и дополнений);</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Федерального закона от 12 января 1995 г. № 5-ФЗ «О ветеранах» (в редакции изменений и дополнений);</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Закона Российской Федерации от 21 января 1993 г. № 4328-1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по защите конституционных прав граждан в условиях чрезвычайного положения и при вооруженных конфликтах» (в редакции изменений и дополнений);</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Закона Российской Федерации от 26 июня 1992 г. № 3132-1 «О статусе судей в Российской Федерации» (в редакции изменений и дополнений);</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Закона Российской Федерации от 18 октября 1991 г. № 1761-1 «О реабилитации жертв политических репрессий» (в редакции изменений и дополнений).</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Кроме того, в приказе Минздравсоцразвития России от 28 марта 2005 г. № 243 приведен перечень категорий граждан, имеющих право на получение мер социальной поддержки по оплате жилищно-коммунальных услуг. К ним отнесены лица, на которых распространяется действие следующих нормативных актов:</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Федерального закона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 части бывших несовершеннолетних узников концлагерей, гетто и других мест принудительного содержания, созданных фашистами и их союзниками,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а также бывших несовершеннолетних узников концлагерей, гетто, других мест принудительного содержания);</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Федерального закона от 10 января 2002 г. № 2-ФЗ «О социальных гарантиях гражданам, подвергшимся радиационному воздействию вследствие ядерных испытаний на Семипалатинском полигоне»;</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Федерального закона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Федерального закона от 24 ноября 1995 г. № 181-ФЗ «О социальной защите инвалидов в Российской Федерации» (в редакции изменений и дополнений);</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Федерального закона от 12 января 1995 г. № 5-ФЗ «О ветеранах» (в редакции изменений и дополнений);</w:t>
      </w:r>
    </w:p>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r w:rsidRPr="00F66E62">
        <w:rPr>
          <w:rFonts w:ascii="Times New Roman" w:hAnsi="Times New Roman" w:cs="Times New Roman"/>
          <w:sz w:val="28"/>
          <w:szCs w:val="28"/>
        </w:rPr>
        <w:t>постановления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016CC" w:rsidRPr="00F66E62" w:rsidRDefault="000016CC" w:rsidP="006016A0">
      <w:pPr>
        <w:spacing w:line="360" w:lineRule="auto"/>
        <w:ind w:firstLine="709"/>
        <w:jc w:val="both"/>
        <w:rPr>
          <w:sz w:val="28"/>
          <w:szCs w:val="28"/>
        </w:rPr>
      </w:pPr>
      <w:r w:rsidRPr="00F66E62">
        <w:rPr>
          <w:sz w:val="28"/>
          <w:szCs w:val="28"/>
        </w:rPr>
        <w:t>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 (в редакции изменений и дополнений).</w:t>
      </w:r>
    </w:p>
    <w:p w:rsidR="000016CC" w:rsidRPr="00F66E62" w:rsidRDefault="000016CC" w:rsidP="006016A0">
      <w:pPr>
        <w:spacing w:line="360" w:lineRule="auto"/>
        <w:ind w:firstLine="709"/>
        <w:jc w:val="both"/>
        <w:rPr>
          <w:sz w:val="28"/>
          <w:szCs w:val="28"/>
        </w:rPr>
      </w:pPr>
      <w:r w:rsidRPr="00F66E62">
        <w:rPr>
          <w:sz w:val="28"/>
          <w:szCs w:val="28"/>
        </w:rPr>
        <w:t>Таким образом, как видно их характеристики законодательства, перечень лиц, имеющих право на меры социальной поддержки, весьма широк. Не существует единого нормативного акта, в котором были бы предусмотрены все случаи предоставления субсидий и компенсаций на оплату жилищно-коммунальных услуг, что связано с изменениями в законодательстве о социальном обеспечении, когда одни категории граждан приобретают права на компенсации и субсидии, а другие эти права утрачивают.</w:t>
      </w:r>
    </w:p>
    <w:p w:rsidR="00BA02CD" w:rsidRPr="00F66E62" w:rsidRDefault="00BA02CD" w:rsidP="006016A0">
      <w:pPr>
        <w:spacing w:line="360" w:lineRule="auto"/>
        <w:ind w:firstLine="709"/>
        <w:jc w:val="both"/>
        <w:rPr>
          <w:sz w:val="28"/>
          <w:szCs w:val="28"/>
        </w:rPr>
      </w:pPr>
      <w:r w:rsidRPr="00F66E62">
        <w:rPr>
          <w:sz w:val="28"/>
          <w:szCs w:val="28"/>
        </w:rPr>
        <w:t>В жилищном законодательстве не содержится н</w:t>
      </w:r>
      <w:r w:rsidR="000016CC" w:rsidRPr="00F66E62">
        <w:rPr>
          <w:sz w:val="28"/>
          <w:szCs w:val="28"/>
        </w:rPr>
        <w:t>ормативное определение понятия «</w:t>
      </w:r>
      <w:r w:rsidRPr="00F66E62">
        <w:rPr>
          <w:sz w:val="28"/>
          <w:szCs w:val="28"/>
        </w:rPr>
        <w:t>компенсация</w:t>
      </w:r>
      <w:r w:rsidR="000016CC" w:rsidRPr="00F66E62">
        <w:rPr>
          <w:sz w:val="28"/>
          <w:szCs w:val="28"/>
        </w:rPr>
        <w:t>»</w:t>
      </w:r>
      <w:r w:rsidRPr="00F66E62">
        <w:rPr>
          <w:sz w:val="28"/>
          <w:szCs w:val="28"/>
        </w:rPr>
        <w:t>. В связи с этим во многих актах даются довольно противоречивые определения. Чаще всего происходит смешение или объединение понятий «субсидия» и «компенсация», не выделяются специфические для них свойства.</w:t>
      </w:r>
    </w:p>
    <w:p w:rsidR="00BA02CD" w:rsidRPr="00F66E62" w:rsidRDefault="00BA02CD" w:rsidP="006016A0">
      <w:pPr>
        <w:spacing w:line="360" w:lineRule="auto"/>
        <w:ind w:firstLine="709"/>
        <w:jc w:val="both"/>
        <w:rPr>
          <w:sz w:val="28"/>
          <w:szCs w:val="28"/>
        </w:rPr>
      </w:pPr>
      <w:r w:rsidRPr="00F66E62">
        <w:rPr>
          <w:sz w:val="28"/>
          <w:szCs w:val="28"/>
        </w:rPr>
        <w:t>Компенсация - возмещение в соответствии с законодательством Российской Федерации отдельным категориям граждан произведенных ими расходов, связанных с оплатой жилого помещения и коммунальных услуг.</w:t>
      </w:r>
    </w:p>
    <w:p w:rsidR="00BA02CD" w:rsidRPr="00F66E62" w:rsidRDefault="00BA02CD" w:rsidP="006016A0">
      <w:pPr>
        <w:spacing w:line="360" w:lineRule="auto"/>
        <w:ind w:firstLine="709"/>
        <w:jc w:val="both"/>
        <w:rPr>
          <w:sz w:val="28"/>
          <w:szCs w:val="28"/>
        </w:rPr>
      </w:pPr>
      <w:r w:rsidRPr="00F66E62">
        <w:rPr>
          <w:sz w:val="28"/>
          <w:szCs w:val="28"/>
        </w:rPr>
        <w:t>Возмещение производится в денежной форме, при этом расходы на оплату жилого помещения и коммунальных услуг не уменьшаются на размер предоставленной компенсации.</w:t>
      </w:r>
    </w:p>
    <w:p w:rsidR="00BA02CD" w:rsidRPr="00F66E62" w:rsidRDefault="00BA02CD" w:rsidP="006016A0">
      <w:pPr>
        <w:spacing w:line="360" w:lineRule="auto"/>
        <w:ind w:firstLine="709"/>
        <w:jc w:val="both"/>
        <w:rPr>
          <w:sz w:val="28"/>
          <w:szCs w:val="28"/>
        </w:rPr>
      </w:pPr>
      <w:r w:rsidRPr="00F66E62">
        <w:rPr>
          <w:sz w:val="28"/>
          <w:szCs w:val="28"/>
        </w:rPr>
        <w:t>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 159 ЖК РФ.</w:t>
      </w:r>
    </w:p>
    <w:p w:rsidR="00BA02CD" w:rsidRPr="00F66E62" w:rsidRDefault="00BA02CD" w:rsidP="006016A0">
      <w:pPr>
        <w:spacing w:line="360" w:lineRule="auto"/>
        <w:ind w:firstLine="709"/>
        <w:jc w:val="both"/>
        <w:rPr>
          <w:sz w:val="28"/>
          <w:szCs w:val="28"/>
        </w:rPr>
      </w:pPr>
      <w:r w:rsidRPr="00F66E62">
        <w:rPr>
          <w:sz w:val="28"/>
          <w:szCs w:val="28"/>
        </w:rPr>
        <w:t xml:space="preserve">В отличие от субсидий (которые перечисляются гражданам до наступления срока внесения платы за жилое помещение и коммунальные услуги) компенсации носят характер </w:t>
      </w:r>
      <w:r w:rsidR="000016CC" w:rsidRPr="00F66E62">
        <w:rPr>
          <w:sz w:val="28"/>
          <w:szCs w:val="28"/>
        </w:rPr>
        <w:t>«</w:t>
      </w:r>
      <w:r w:rsidRPr="00F66E62">
        <w:rPr>
          <w:sz w:val="28"/>
          <w:szCs w:val="28"/>
        </w:rPr>
        <w:t>последующего</w:t>
      </w:r>
      <w:r w:rsidR="000016CC" w:rsidRPr="00F66E62">
        <w:rPr>
          <w:sz w:val="28"/>
          <w:szCs w:val="28"/>
        </w:rPr>
        <w:t>»</w:t>
      </w:r>
      <w:r w:rsidRPr="00F66E62">
        <w:rPr>
          <w:sz w:val="28"/>
          <w:szCs w:val="28"/>
        </w:rPr>
        <w:t xml:space="preserve"> возмещения, то есть они должны предоставляться после оплаты жилищно-коммунальных услуг в установленном порядке.</w:t>
      </w:r>
    </w:p>
    <w:p w:rsidR="00BA02CD" w:rsidRPr="00F66E62" w:rsidRDefault="00BA02CD" w:rsidP="006016A0">
      <w:pPr>
        <w:spacing w:line="360" w:lineRule="auto"/>
        <w:ind w:firstLine="709"/>
        <w:jc w:val="both"/>
        <w:rPr>
          <w:sz w:val="28"/>
          <w:szCs w:val="28"/>
        </w:rPr>
      </w:pPr>
      <w:r w:rsidRPr="00F66E62">
        <w:rPr>
          <w:sz w:val="28"/>
          <w:szCs w:val="28"/>
        </w:rPr>
        <w:t>Следует, однако, отметить, что в настоящее время, регулируя вопросы оплаты жилых помещений и коммунальных услуг, законодатель использует различные термины, означающие, в широком смысле слова, компенсационные выплаты. Как названы в законах или подзаконных актах компенсации, выплачиваются они до или после оплаты жилых помещений и (или) коммунальных услуг, по большому счету получателям это все равно. Тем не менее терминологические несоответствия в законодательных актах снижают их качественный уровень и зачастую приводят к неточностям в правоприменительной практике.</w:t>
      </w:r>
    </w:p>
    <w:p w:rsidR="00BA02CD" w:rsidRPr="00F66E62" w:rsidRDefault="00BA02CD" w:rsidP="006016A0">
      <w:pPr>
        <w:spacing w:line="360" w:lineRule="auto"/>
        <w:ind w:firstLine="709"/>
        <w:jc w:val="both"/>
        <w:rPr>
          <w:sz w:val="28"/>
          <w:szCs w:val="28"/>
        </w:rPr>
      </w:pPr>
      <w:r w:rsidRPr="00F66E62">
        <w:rPr>
          <w:sz w:val="28"/>
          <w:szCs w:val="28"/>
        </w:rPr>
        <w:t>Размер компенсаций с учетом уровня инфляции подлежит корректировке в целях недопущения снижения эффективности помощи, оказываемой отдельным категориям граждан посредством выплаты компенсаций. Например, Правительство РФ обязало Минздравсоцразвития РФ и Минфин РФ ежегодно (в месячный срок после вступления в силу федерального закона о федеральном бюджете на соответствующий год) представлять в установленном порядке в Правительство РФ проект постановления Правительства РФ о порядке индексации размеров компенсаций и иных выпл</w:t>
      </w:r>
      <w:r w:rsidR="001B5DA1" w:rsidRPr="00F66E62">
        <w:rPr>
          <w:sz w:val="28"/>
          <w:szCs w:val="28"/>
        </w:rPr>
        <w:t>ат, предусмотренных Законом РФ «</w:t>
      </w:r>
      <w:r w:rsidRPr="00F66E62">
        <w:rPr>
          <w:sz w:val="28"/>
          <w:szCs w:val="28"/>
        </w:rPr>
        <w:t>О социальной защите граждан, подвергшихся воздействию радиации вследствие катастрофы на Чернобыльской АЭС</w:t>
      </w:r>
      <w:r w:rsidR="001B5DA1" w:rsidRPr="00F66E62">
        <w:rPr>
          <w:sz w:val="28"/>
          <w:szCs w:val="28"/>
        </w:rPr>
        <w:t>»</w:t>
      </w:r>
      <w:r w:rsidRPr="00F66E62">
        <w:rPr>
          <w:sz w:val="28"/>
          <w:szCs w:val="28"/>
        </w:rPr>
        <w:t xml:space="preserve"> и ст</w:t>
      </w:r>
      <w:r w:rsidR="001B5DA1" w:rsidRPr="00F66E62">
        <w:rPr>
          <w:sz w:val="28"/>
          <w:szCs w:val="28"/>
        </w:rPr>
        <w:t>. 2 ФЗ от 12.02.2001 г. N 5-ФЗ «</w:t>
      </w:r>
      <w:r w:rsidRPr="00F66E62">
        <w:rPr>
          <w:sz w:val="28"/>
          <w:szCs w:val="28"/>
        </w:rPr>
        <w:t>О внесении изменений и дополнени</w:t>
      </w:r>
      <w:r w:rsidR="001B5DA1" w:rsidRPr="00F66E62">
        <w:rPr>
          <w:sz w:val="28"/>
          <w:szCs w:val="28"/>
        </w:rPr>
        <w:t>й в Закон Российской Федерации «</w:t>
      </w:r>
      <w:r w:rsidRPr="00F66E62">
        <w:rPr>
          <w:sz w:val="28"/>
          <w:szCs w:val="28"/>
        </w:rPr>
        <w:t>О социальной защите граждан, подвергшихся воздействию радиации вследствие катастрофы на Чернобыльской АЭС</w:t>
      </w:r>
      <w:r w:rsidR="001B5DA1" w:rsidRPr="00F66E62">
        <w:rPr>
          <w:sz w:val="28"/>
          <w:szCs w:val="28"/>
        </w:rPr>
        <w:t>»</w:t>
      </w:r>
      <w:r w:rsidRPr="00F66E62">
        <w:rPr>
          <w:sz w:val="28"/>
          <w:szCs w:val="28"/>
        </w:rPr>
        <w:t>, исходя из уровня инфляции, устанавливаемого федеральным законом о федеральном бюджете на соответствующий год.</w:t>
      </w:r>
    </w:p>
    <w:p w:rsidR="00BA02CD" w:rsidRPr="00F66E62" w:rsidRDefault="00BA02CD" w:rsidP="006016A0">
      <w:pPr>
        <w:spacing w:line="360" w:lineRule="auto"/>
        <w:ind w:firstLine="709"/>
        <w:jc w:val="both"/>
        <w:rPr>
          <w:sz w:val="28"/>
          <w:szCs w:val="28"/>
        </w:rPr>
      </w:pPr>
      <w:r w:rsidRPr="00F66E62">
        <w:rPr>
          <w:sz w:val="28"/>
          <w:szCs w:val="28"/>
        </w:rPr>
        <w:t>В соответствии с разъяснениями Верховного Суда РФ, отсутствие бюджетного финансирования (либо недостаточное финансирование для покрытия расходов по реализации законов, предусматривающих льготы (компенсации, субсидии), само по себе не может являться основанием для отказа гражданину в предоставлении льгот, предусмотренных в законе.</w:t>
      </w:r>
    </w:p>
    <w:p w:rsidR="00BA02CD" w:rsidRPr="00F66E62" w:rsidRDefault="00BA02CD" w:rsidP="006016A0">
      <w:pPr>
        <w:spacing w:line="360" w:lineRule="auto"/>
        <w:ind w:firstLine="709"/>
        <w:jc w:val="both"/>
        <w:rPr>
          <w:sz w:val="28"/>
          <w:szCs w:val="28"/>
        </w:rPr>
      </w:pPr>
      <w:r w:rsidRPr="00F66E62">
        <w:rPr>
          <w:sz w:val="28"/>
          <w:szCs w:val="28"/>
        </w:rPr>
        <w:t>Ресурсоснабжающие организации имеют возможность компенсировать свои расходы из федерального, субъекта Российской Федерации или местного бюджета (в зависимости от того, нормативным актом какого уровня предусмотрена льгота и из какого именно бюджета предусмотрены расходы на ее реализацию).</w:t>
      </w:r>
    </w:p>
    <w:p w:rsidR="00BA02CD" w:rsidRPr="00F66E62" w:rsidRDefault="00BA02CD" w:rsidP="006016A0">
      <w:pPr>
        <w:spacing w:line="360" w:lineRule="auto"/>
        <w:ind w:firstLine="709"/>
        <w:jc w:val="both"/>
        <w:rPr>
          <w:sz w:val="28"/>
          <w:szCs w:val="28"/>
        </w:rPr>
      </w:pPr>
      <w:bookmarkStart w:id="8" w:name="sub_100016"/>
      <w:r w:rsidRPr="00F66E62">
        <w:rPr>
          <w:sz w:val="28"/>
          <w:szCs w:val="28"/>
        </w:rPr>
        <w:t>Если ресурсоснабжающая организация прекратит предоставление коммунальных услуг (отключит электроэнергию или воду и т.п.) в связи с тем, что гражданином перечисленные услуги оплачивались не полностью, а в размере с учетом предоставленных ему льгот, то по требованию такого гражданина суд обязывает эту организацию восстановить предоставление услуг и может взыскать компенсацию за причиненный моральный вр</w:t>
      </w:r>
      <w:r w:rsidR="001B5DA1" w:rsidRPr="00F66E62">
        <w:rPr>
          <w:sz w:val="28"/>
          <w:szCs w:val="28"/>
        </w:rPr>
        <w:t>ед в соответствии с Законом РФ «</w:t>
      </w:r>
      <w:r w:rsidRPr="00F66E62">
        <w:rPr>
          <w:sz w:val="28"/>
          <w:szCs w:val="28"/>
        </w:rPr>
        <w:t>О защите прав потребителей</w:t>
      </w:r>
      <w:r w:rsidR="001B5DA1" w:rsidRPr="00F66E62">
        <w:rPr>
          <w:sz w:val="28"/>
          <w:szCs w:val="28"/>
        </w:rPr>
        <w:t>»</w:t>
      </w:r>
      <w:r w:rsidRPr="00F66E62">
        <w:rPr>
          <w:sz w:val="28"/>
          <w:szCs w:val="28"/>
        </w:rPr>
        <w:t>.</w:t>
      </w:r>
    </w:p>
    <w:p w:rsidR="00BA02CD" w:rsidRPr="00F66E62" w:rsidRDefault="00BA02CD" w:rsidP="006016A0">
      <w:pPr>
        <w:spacing w:line="360" w:lineRule="auto"/>
        <w:ind w:firstLine="709"/>
        <w:jc w:val="both"/>
        <w:rPr>
          <w:sz w:val="28"/>
          <w:szCs w:val="28"/>
        </w:rPr>
      </w:pPr>
      <w:bookmarkStart w:id="9" w:name="sub_100017"/>
      <w:bookmarkEnd w:id="8"/>
      <w:r w:rsidRPr="00F66E62">
        <w:rPr>
          <w:sz w:val="28"/>
          <w:szCs w:val="28"/>
        </w:rPr>
        <w:t>Согласно КоАП РФ непредоставление потребителю льгот и преимуществ, установленных законом, влечет наложение административного штрафа (ч. 3 ст. 14.8).</w:t>
      </w:r>
    </w:p>
    <w:bookmarkEnd w:id="9"/>
    <w:p w:rsidR="000016CC" w:rsidRPr="00F66E62" w:rsidRDefault="000016CC" w:rsidP="006016A0">
      <w:pPr>
        <w:pStyle w:val="a8"/>
        <w:spacing w:before="0" w:beforeAutospacing="0" w:after="0" w:afterAutospacing="0" w:line="360" w:lineRule="auto"/>
        <w:ind w:firstLine="709"/>
        <w:jc w:val="both"/>
        <w:rPr>
          <w:rFonts w:ascii="Times New Roman" w:hAnsi="Times New Roman" w:cs="Times New Roman"/>
          <w:sz w:val="28"/>
          <w:szCs w:val="28"/>
        </w:rPr>
      </w:pPr>
    </w:p>
    <w:p w:rsidR="00B50FA9" w:rsidRPr="00F66E62" w:rsidRDefault="00F718C8" w:rsidP="006016A0">
      <w:pPr>
        <w:pStyle w:val="1"/>
        <w:spacing w:before="0" w:after="0" w:line="360" w:lineRule="auto"/>
        <w:ind w:firstLine="709"/>
        <w:jc w:val="both"/>
        <w:rPr>
          <w:rFonts w:ascii="Times New Roman" w:hAnsi="Times New Roman" w:cs="Times New Roman"/>
          <w:color w:val="auto"/>
          <w:sz w:val="28"/>
          <w:szCs w:val="28"/>
        </w:rPr>
      </w:pPr>
      <w:bookmarkStart w:id="10" w:name="sub_1100"/>
      <w:r w:rsidRPr="00F66E62">
        <w:rPr>
          <w:rFonts w:ascii="Times New Roman" w:hAnsi="Times New Roman" w:cs="Times New Roman"/>
          <w:color w:val="auto"/>
          <w:sz w:val="28"/>
          <w:szCs w:val="28"/>
        </w:rPr>
        <w:t>3.2</w:t>
      </w:r>
      <w:r w:rsidR="00B50FA9" w:rsidRPr="00F66E62">
        <w:rPr>
          <w:rFonts w:ascii="Times New Roman" w:hAnsi="Times New Roman" w:cs="Times New Roman"/>
          <w:color w:val="auto"/>
          <w:sz w:val="28"/>
          <w:szCs w:val="28"/>
        </w:rPr>
        <w:t xml:space="preserve"> Порядок предоставления компенсаций отдельным категориям граждан</w:t>
      </w:r>
    </w:p>
    <w:bookmarkEnd w:id="10"/>
    <w:p w:rsidR="00B50FA9" w:rsidRPr="00F66E62" w:rsidRDefault="00B50FA9" w:rsidP="006016A0">
      <w:pPr>
        <w:spacing w:line="360" w:lineRule="auto"/>
        <w:ind w:firstLine="709"/>
        <w:jc w:val="both"/>
        <w:rPr>
          <w:sz w:val="28"/>
          <w:szCs w:val="28"/>
        </w:rPr>
      </w:pPr>
    </w:p>
    <w:p w:rsidR="00B50FA9" w:rsidRPr="00F66E62" w:rsidRDefault="00B50FA9" w:rsidP="006016A0">
      <w:pPr>
        <w:spacing w:line="360" w:lineRule="auto"/>
        <w:ind w:firstLine="709"/>
        <w:jc w:val="both"/>
        <w:rPr>
          <w:sz w:val="28"/>
          <w:szCs w:val="28"/>
        </w:rPr>
      </w:pPr>
      <w:bookmarkStart w:id="11" w:name="sub_11001"/>
      <w:r w:rsidRPr="00F66E62">
        <w:rPr>
          <w:sz w:val="28"/>
          <w:szCs w:val="28"/>
        </w:rPr>
        <w:t xml:space="preserve">Среди законов, в соответствии с которыми отдельным категориям граждан предоставляются компенсации на оплату жилого помещения и коммунальных услуг, можно назвать следующие: Закон РФ от 15.01.1993 г. </w:t>
      </w:r>
      <w:r w:rsidR="00110D31" w:rsidRPr="00F66E62">
        <w:rPr>
          <w:sz w:val="28"/>
          <w:szCs w:val="28"/>
        </w:rPr>
        <w:t>«</w:t>
      </w:r>
      <w:r w:rsidRPr="00F66E62">
        <w:rPr>
          <w:sz w:val="28"/>
          <w:szCs w:val="28"/>
        </w:rPr>
        <w:t>О статусе Героев Советского Союза, Героев Российской Федерации и полных кавалеров ордена Славы</w:t>
      </w:r>
      <w:r w:rsidR="00110D31" w:rsidRPr="00F66E62">
        <w:rPr>
          <w:sz w:val="28"/>
          <w:szCs w:val="28"/>
        </w:rPr>
        <w:t>»</w:t>
      </w:r>
      <w:r w:rsidRPr="00F66E62">
        <w:rPr>
          <w:sz w:val="28"/>
          <w:szCs w:val="28"/>
        </w:rPr>
        <w:t xml:space="preserve">, ФЗ от 12.01.1995 г. в редакции ФЗ от 02.01.2000 г. </w:t>
      </w:r>
      <w:r w:rsidR="00110D31" w:rsidRPr="00F66E62">
        <w:rPr>
          <w:sz w:val="28"/>
          <w:szCs w:val="28"/>
        </w:rPr>
        <w:t>«</w:t>
      </w:r>
      <w:r w:rsidRPr="00F66E62">
        <w:rPr>
          <w:sz w:val="28"/>
          <w:szCs w:val="28"/>
        </w:rPr>
        <w:t>О ветеранах</w:t>
      </w:r>
      <w:r w:rsidR="00110D31" w:rsidRPr="00F66E62">
        <w:rPr>
          <w:sz w:val="28"/>
          <w:szCs w:val="28"/>
        </w:rPr>
        <w:t>»</w:t>
      </w:r>
      <w:r w:rsidRPr="00F66E62">
        <w:rPr>
          <w:sz w:val="28"/>
          <w:szCs w:val="28"/>
        </w:rPr>
        <w:t>,</w:t>
      </w:r>
      <w:r w:rsidR="005701F0" w:rsidRPr="00F66E62">
        <w:rPr>
          <w:sz w:val="28"/>
          <w:szCs w:val="28"/>
        </w:rPr>
        <w:t xml:space="preserve"> ФЗ от 27.05.1998 г. «</w:t>
      </w:r>
      <w:r w:rsidRPr="00F66E62">
        <w:rPr>
          <w:sz w:val="28"/>
          <w:szCs w:val="28"/>
        </w:rPr>
        <w:t>О статусе военнослужащих</w:t>
      </w:r>
      <w:r w:rsidR="005701F0" w:rsidRPr="00F66E62">
        <w:rPr>
          <w:sz w:val="28"/>
          <w:szCs w:val="28"/>
        </w:rPr>
        <w:t>»,</w:t>
      </w:r>
      <w:r w:rsidRPr="00F66E62">
        <w:rPr>
          <w:sz w:val="28"/>
          <w:szCs w:val="28"/>
        </w:rPr>
        <w:t xml:space="preserve"> Закон РФ от 21.01.1993 г. в редак</w:t>
      </w:r>
      <w:r w:rsidR="005701F0" w:rsidRPr="00F66E62">
        <w:rPr>
          <w:sz w:val="28"/>
          <w:szCs w:val="28"/>
        </w:rPr>
        <w:t>ции Закона РФ от 21.07.1993 г. № 5481-I «</w:t>
      </w:r>
      <w:r w:rsidRPr="00F66E62">
        <w:rPr>
          <w:sz w:val="28"/>
          <w:szCs w:val="28"/>
        </w:rPr>
        <w:t>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w:t>
      </w:r>
      <w:r w:rsidR="005701F0" w:rsidRPr="00F66E62">
        <w:rPr>
          <w:sz w:val="28"/>
          <w:szCs w:val="28"/>
        </w:rPr>
        <w:t>»</w:t>
      </w:r>
      <w:r w:rsidRPr="00F66E62">
        <w:rPr>
          <w:sz w:val="28"/>
          <w:szCs w:val="28"/>
        </w:rPr>
        <w:t>, ФЗ от 10.01.200</w:t>
      </w:r>
      <w:r w:rsidR="005701F0" w:rsidRPr="00F66E62">
        <w:rPr>
          <w:sz w:val="28"/>
          <w:szCs w:val="28"/>
        </w:rPr>
        <w:t>2 г. «</w:t>
      </w:r>
      <w:r w:rsidRPr="00F66E62">
        <w:rPr>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5701F0" w:rsidRPr="00F66E62">
        <w:rPr>
          <w:sz w:val="28"/>
          <w:szCs w:val="28"/>
        </w:rPr>
        <w:t>»</w:t>
      </w:r>
      <w:r w:rsidRPr="00F66E62">
        <w:rPr>
          <w:sz w:val="28"/>
          <w:szCs w:val="28"/>
        </w:rPr>
        <w:t xml:space="preserve"> (п. 17 ст. 2), Трудовой кодекс РФ </w:t>
      </w:r>
      <w:r w:rsidR="005701F0" w:rsidRPr="00F66E62">
        <w:rPr>
          <w:sz w:val="28"/>
          <w:szCs w:val="28"/>
        </w:rPr>
        <w:t>(ст. 340), ФЗ от 24.11.1995 г. «</w:t>
      </w:r>
      <w:r w:rsidRPr="00F66E62">
        <w:rPr>
          <w:sz w:val="28"/>
          <w:szCs w:val="28"/>
        </w:rPr>
        <w:t>О социальной защите инвалидов в Российской Федерации</w:t>
      </w:r>
      <w:r w:rsidR="005701F0" w:rsidRPr="00F66E62">
        <w:rPr>
          <w:sz w:val="28"/>
          <w:szCs w:val="28"/>
        </w:rPr>
        <w:t>»</w:t>
      </w:r>
      <w:r w:rsidRPr="00F66E62">
        <w:rPr>
          <w:sz w:val="28"/>
          <w:szCs w:val="28"/>
        </w:rPr>
        <w:t xml:space="preserve"> и др.</w:t>
      </w:r>
    </w:p>
    <w:bookmarkEnd w:id="11"/>
    <w:p w:rsidR="00B50FA9" w:rsidRPr="00F66E62" w:rsidRDefault="00B50FA9" w:rsidP="006016A0">
      <w:pPr>
        <w:spacing w:line="360" w:lineRule="auto"/>
        <w:ind w:firstLine="709"/>
        <w:jc w:val="both"/>
        <w:rPr>
          <w:sz w:val="28"/>
          <w:szCs w:val="28"/>
        </w:rPr>
      </w:pPr>
      <w:r w:rsidRPr="00F66E62">
        <w:rPr>
          <w:sz w:val="28"/>
          <w:szCs w:val="28"/>
        </w:rPr>
        <w:t>В с</w:t>
      </w:r>
      <w:r w:rsidR="002A699A" w:rsidRPr="00F66E62">
        <w:rPr>
          <w:sz w:val="28"/>
          <w:szCs w:val="28"/>
        </w:rPr>
        <w:t>илу ст. 24 ФЗ от 31.03.1999 г. «</w:t>
      </w:r>
      <w:r w:rsidRPr="00F66E62">
        <w:rPr>
          <w:sz w:val="28"/>
          <w:szCs w:val="28"/>
        </w:rPr>
        <w:t>О газоснабжении в Российской Федерации</w:t>
      </w:r>
      <w:r w:rsidR="002A699A" w:rsidRPr="00F66E62">
        <w:rPr>
          <w:sz w:val="28"/>
          <w:szCs w:val="28"/>
        </w:rPr>
        <w:t>»</w:t>
      </w:r>
      <w:r w:rsidRPr="00F66E62">
        <w:rPr>
          <w:sz w:val="28"/>
          <w:szCs w:val="28"/>
        </w:rPr>
        <w:t xml:space="preserve"> 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B50FA9" w:rsidRPr="00F66E62" w:rsidRDefault="00B50FA9" w:rsidP="006016A0">
      <w:pPr>
        <w:spacing w:line="360" w:lineRule="auto"/>
        <w:ind w:firstLine="709"/>
        <w:jc w:val="both"/>
        <w:rPr>
          <w:sz w:val="28"/>
          <w:szCs w:val="28"/>
        </w:rPr>
      </w:pPr>
      <w:r w:rsidRPr="00F66E62">
        <w:rPr>
          <w:sz w:val="28"/>
          <w:szCs w:val="28"/>
        </w:rPr>
        <w:t>Рассмотрим подробнее порядок предоставления компенсаций расходов на оплату жилых помещений и коммунальных услуг отдельным категориям граждан.</w:t>
      </w:r>
    </w:p>
    <w:p w:rsidR="00B50FA9" w:rsidRPr="00F66E62" w:rsidRDefault="00B50FA9" w:rsidP="006016A0">
      <w:pPr>
        <w:spacing w:line="360" w:lineRule="auto"/>
        <w:ind w:firstLine="709"/>
        <w:jc w:val="both"/>
        <w:rPr>
          <w:sz w:val="28"/>
          <w:szCs w:val="28"/>
        </w:rPr>
      </w:pPr>
      <w:r w:rsidRPr="00F66E62">
        <w:rPr>
          <w:sz w:val="28"/>
          <w:szCs w:val="28"/>
        </w:rPr>
        <w:t>Компенсации военнослужащим, гражданам Российской Федерации, уволенным с военной службы, и членам их семей.</w:t>
      </w:r>
    </w:p>
    <w:p w:rsidR="00B50FA9" w:rsidRPr="00F66E62" w:rsidRDefault="00B50FA9" w:rsidP="006016A0">
      <w:pPr>
        <w:spacing w:line="360" w:lineRule="auto"/>
        <w:ind w:firstLine="709"/>
        <w:jc w:val="both"/>
        <w:rPr>
          <w:sz w:val="28"/>
          <w:szCs w:val="28"/>
        </w:rPr>
      </w:pPr>
      <w:r w:rsidRPr="00F66E62">
        <w:rPr>
          <w:sz w:val="28"/>
          <w:szCs w:val="28"/>
        </w:rPr>
        <w:t>В целях обеспечения прав на жилище военнослужащих им предоставляются денежные компенсации, которые предусмотрены федеральными законами, в ч</w:t>
      </w:r>
      <w:r w:rsidR="001F7C57" w:rsidRPr="00F66E62">
        <w:rPr>
          <w:sz w:val="28"/>
          <w:szCs w:val="28"/>
        </w:rPr>
        <w:t>астности, ФЗ от 27.05.1998 г. № 76-ФЗ «</w:t>
      </w:r>
      <w:r w:rsidRPr="00F66E62">
        <w:rPr>
          <w:sz w:val="28"/>
          <w:szCs w:val="28"/>
        </w:rPr>
        <w:t>О статусе военнослужащих</w:t>
      </w:r>
      <w:r w:rsidR="001F7C57" w:rsidRPr="00F66E62">
        <w:rPr>
          <w:sz w:val="28"/>
          <w:szCs w:val="28"/>
        </w:rPr>
        <w:t>»</w:t>
      </w:r>
      <w:r w:rsidRPr="00F66E62">
        <w:rPr>
          <w:sz w:val="28"/>
          <w:szCs w:val="28"/>
        </w:rPr>
        <w:t>. Кроме того, органы государственной власти Российской Федерации, органы государственной власти субъектов Федерации (далее органы государственной власти), органы местного самоуправления и организации вправе устанавливать в пределах своих полномочий дополнительные социальные гарантии и компенсации данным гражданам.</w:t>
      </w:r>
    </w:p>
    <w:p w:rsidR="00B50FA9" w:rsidRPr="00F66E62" w:rsidRDefault="00B50FA9" w:rsidP="006016A0">
      <w:pPr>
        <w:spacing w:line="360" w:lineRule="auto"/>
        <w:ind w:firstLine="709"/>
        <w:jc w:val="both"/>
        <w:rPr>
          <w:sz w:val="28"/>
          <w:szCs w:val="28"/>
        </w:rPr>
      </w:pPr>
      <w:bookmarkStart w:id="12" w:name="sub_11006"/>
      <w:r w:rsidRPr="00F66E62">
        <w:rPr>
          <w:sz w:val="28"/>
          <w:szCs w:val="28"/>
        </w:rPr>
        <w:t>Военнослужащие и члены их семей должны обеспечиваться служебными жилыми помещениями или жилыми помещениями в общежитиях. В случае отсутствия указанных жилых помещений воинские части арендуют жилые помещения для обеспечения военнослужащих и совместно проживающих с ними членов их семей или по желанию военнослужащих ежемесячно выплачивают им денежную компенсацию за наем (поднаем) жилых помещений в порядке и размерах, которые определяютс</w:t>
      </w:r>
      <w:r w:rsidR="0070088E" w:rsidRPr="00F66E62">
        <w:rPr>
          <w:sz w:val="28"/>
          <w:szCs w:val="28"/>
        </w:rPr>
        <w:t>я Правительством РФ (п. 5 ст. 15 ФЗ «О статусе военнослужащих»</w:t>
      </w:r>
      <w:r w:rsidRPr="00F66E62">
        <w:rPr>
          <w:sz w:val="28"/>
          <w:szCs w:val="28"/>
        </w:rPr>
        <w:t>).</w:t>
      </w:r>
    </w:p>
    <w:p w:rsidR="00B50FA9" w:rsidRPr="00F66E62" w:rsidRDefault="0070088E" w:rsidP="006016A0">
      <w:pPr>
        <w:spacing w:line="360" w:lineRule="auto"/>
        <w:ind w:firstLine="709"/>
        <w:jc w:val="both"/>
        <w:rPr>
          <w:sz w:val="28"/>
          <w:szCs w:val="28"/>
        </w:rPr>
      </w:pPr>
      <w:bookmarkStart w:id="13" w:name="sub_11007"/>
      <w:bookmarkEnd w:id="12"/>
      <w:r w:rsidRPr="00F66E62">
        <w:rPr>
          <w:sz w:val="28"/>
          <w:szCs w:val="28"/>
        </w:rPr>
        <w:t>Статьей 25 ФЗ «</w:t>
      </w:r>
      <w:r w:rsidR="00B50FA9" w:rsidRPr="00F66E62">
        <w:rPr>
          <w:sz w:val="28"/>
          <w:szCs w:val="28"/>
        </w:rPr>
        <w:t>О статусе военнослужащих</w:t>
      </w:r>
      <w:r w:rsidRPr="00F66E62">
        <w:rPr>
          <w:sz w:val="28"/>
          <w:szCs w:val="28"/>
        </w:rPr>
        <w:t>»</w:t>
      </w:r>
      <w:r w:rsidR="00B50FA9" w:rsidRPr="00F66E62">
        <w:rPr>
          <w:sz w:val="28"/>
          <w:szCs w:val="28"/>
        </w:rPr>
        <w:t xml:space="preserve"> предусмотрена возможность предоставления дополнительных социальных гарантий и компенсаций военнослужащим, исполняющим обязанности военной службы в условиях чрезвычайного положения и при вооруженных конфликтах, и членам их семей. На членов семей военнослужащих, погибших при выполнении задач в условиях чрезвычайного положения и при вооруженных конфликтах, распространяются социальные гарантии и компенсации, действующие в отношении членов семей военнослужащих, погибших в Великой Отечественной войне. Правительство РФ устанавливает порядок предоставления таких дополнительных гарантий и компенсаций.</w:t>
      </w:r>
    </w:p>
    <w:bookmarkEnd w:id="13"/>
    <w:p w:rsidR="00B50FA9" w:rsidRPr="00F66E62" w:rsidRDefault="00B50FA9" w:rsidP="006016A0">
      <w:pPr>
        <w:spacing w:line="360" w:lineRule="auto"/>
        <w:ind w:firstLine="709"/>
        <w:jc w:val="both"/>
        <w:rPr>
          <w:sz w:val="28"/>
          <w:szCs w:val="28"/>
        </w:rPr>
      </w:pPr>
      <w:r w:rsidRPr="00F66E62">
        <w:rPr>
          <w:sz w:val="28"/>
          <w:szCs w:val="28"/>
        </w:rPr>
        <w:t>К числу законов, устанавливающих дополнительные социальные гарантии и компенсации названным выше гражданам, относится, например, Закон РФ в редак</w:t>
      </w:r>
      <w:r w:rsidR="00587096" w:rsidRPr="00F66E62">
        <w:rPr>
          <w:sz w:val="28"/>
          <w:szCs w:val="28"/>
        </w:rPr>
        <w:t>ции Закона РФ от 21.07.1993 г. № 5481-1 «</w:t>
      </w:r>
      <w:r w:rsidRPr="00F66E62">
        <w:rPr>
          <w:sz w:val="28"/>
          <w:szCs w:val="28"/>
        </w:rPr>
        <w:t>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по защите конституционных прав граждан в условиях чрезвычайного положения и при вооруженных конфликтах</w:t>
      </w:r>
      <w:r w:rsidR="00587096" w:rsidRPr="00F66E62">
        <w:rPr>
          <w:sz w:val="28"/>
          <w:szCs w:val="28"/>
        </w:rPr>
        <w:t>».</w:t>
      </w:r>
    </w:p>
    <w:p w:rsidR="00B50FA9" w:rsidRPr="00F66E62" w:rsidRDefault="00B50FA9" w:rsidP="006016A0">
      <w:pPr>
        <w:spacing w:line="360" w:lineRule="auto"/>
        <w:ind w:firstLine="709"/>
        <w:jc w:val="both"/>
        <w:rPr>
          <w:sz w:val="28"/>
          <w:szCs w:val="28"/>
        </w:rPr>
      </w:pPr>
      <w:r w:rsidRPr="00F66E62">
        <w:rPr>
          <w:sz w:val="28"/>
          <w:szCs w:val="28"/>
        </w:rPr>
        <w:t>В соответствии с данным Законом РФ (ст. 5) военнослужащим, проходящим военную службу по контракту на территориях государств Закавказья, Прибалтики и Республики Таджикистан, выплачивается денежная компенсация за наем (поднаем) жилых помещений в местах проживания эвакуированных членов их семей в размерах, оговоренных в договоре найма (поднайма) жилья, но не более трех установленных законом минимальных размеров оплаты труда с учетом местности проживания и состава семьи.</w:t>
      </w:r>
    </w:p>
    <w:p w:rsidR="00B50FA9" w:rsidRPr="00F66E62" w:rsidRDefault="00B50FA9" w:rsidP="006016A0">
      <w:pPr>
        <w:spacing w:line="360" w:lineRule="auto"/>
        <w:ind w:firstLine="709"/>
        <w:jc w:val="both"/>
        <w:rPr>
          <w:sz w:val="28"/>
          <w:szCs w:val="28"/>
        </w:rPr>
      </w:pPr>
      <w:r w:rsidRPr="00F66E62">
        <w:rPr>
          <w:sz w:val="28"/>
          <w:szCs w:val="28"/>
        </w:rPr>
        <w:t>Дейст</w:t>
      </w:r>
      <w:r w:rsidR="00587096" w:rsidRPr="00F66E62">
        <w:rPr>
          <w:sz w:val="28"/>
          <w:szCs w:val="28"/>
        </w:rPr>
        <w:t>вие Закона РФ от 21.07.1993 г. №</w:t>
      </w:r>
      <w:r w:rsidRPr="00F66E62">
        <w:rPr>
          <w:sz w:val="28"/>
          <w:szCs w:val="28"/>
        </w:rPr>
        <w:t xml:space="preserve"> 5481-1 распространяется на лиц рядового и начальствующего состава, курсантов и слушателей учебных заведений МВД РФ, выполняющих задачи в условиях чрезвычайного положения и при вооруженных конфликтах. Установлено, что его действие распространяется также на военнослужащих, а также лиц рядового и начальствующего состава, курсантов и слушателей заведений МВД РФ, выполняющих и выполнявших задачи в условиях вооруженного конфликта в Чеченской Респу</w:t>
      </w:r>
      <w:r w:rsidR="00587096" w:rsidRPr="00F66E62">
        <w:rPr>
          <w:sz w:val="28"/>
          <w:szCs w:val="28"/>
        </w:rPr>
        <w:t>блике (см. ФЗ от 16.05.1995 г. №</w:t>
      </w:r>
      <w:r w:rsidRPr="00F66E62">
        <w:rPr>
          <w:sz w:val="28"/>
          <w:szCs w:val="28"/>
        </w:rPr>
        <w:t xml:space="preserve"> 75-ФЗ).</w:t>
      </w:r>
    </w:p>
    <w:p w:rsidR="00B50FA9" w:rsidRPr="00F66E62" w:rsidRDefault="00B50FA9" w:rsidP="006016A0">
      <w:pPr>
        <w:spacing w:line="360" w:lineRule="auto"/>
        <w:ind w:firstLine="709"/>
        <w:jc w:val="both"/>
        <w:rPr>
          <w:sz w:val="28"/>
          <w:szCs w:val="28"/>
        </w:rPr>
      </w:pPr>
      <w:r w:rsidRPr="00F66E62">
        <w:rPr>
          <w:sz w:val="28"/>
          <w:szCs w:val="28"/>
        </w:rPr>
        <w:t>Социальные гарантии и компенсации, к</w:t>
      </w:r>
      <w:r w:rsidR="00584F34" w:rsidRPr="00F66E62">
        <w:rPr>
          <w:sz w:val="28"/>
          <w:szCs w:val="28"/>
        </w:rPr>
        <w:t>оторые предусмотрены ФЗ «</w:t>
      </w:r>
      <w:r w:rsidRPr="00F66E62">
        <w:rPr>
          <w:sz w:val="28"/>
          <w:szCs w:val="28"/>
        </w:rPr>
        <w:t>О статусе военнослужащих</w:t>
      </w:r>
      <w:r w:rsidR="00584F34" w:rsidRPr="00F66E62">
        <w:rPr>
          <w:sz w:val="28"/>
          <w:szCs w:val="28"/>
        </w:rPr>
        <w:t>»</w:t>
      </w:r>
      <w:r w:rsidRPr="00F66E62">
        <w:rPr>
          <w:sz w:val="28"/>
          <w:szCs w:val="28"/>
        </w:rPr>
        <w:t>, федеральными конституционными законами и федеральными законами, устанавливаются:</w:t>
      </w:r>
    </w:p>
    <w:p w:rsidR="00B50FA9" w:rsidRPr="00F66E62" w:rsidRDefault="00B50FA9" w:rsidP="006016A0">
      <w:pPr>
        <w:spacing w:line="360" w:lineRule="auto"/>
        <w:ind w:firstLine="709"/>
        <w:jc w:val="both"/>
        <w:rPr>
          <w:sz w:val="28"/>
          <w:szCs w:val="28"/>
        </w:rPr>
      </w:pPr>
      <w:r w:rsidRPr="00F66E62">
        <w:rPr>
          <w:sz w:val="28"/>
          <w:szCs w:val="28"/>
        </w:rPr>
        <w:t>военнослужащим и членам их семей;</w:t>
      </w:r>
    </w:p>
    <w:p w:rsidR="00B50FA9" w:rsidRPr="00F66E62" w:rsidRDefault="00B50FA9" w:rsidP="006016A0">
      <w:pPr>
        <w:spacing w:line="360" w:lineRule="auto"/>
        <w:ind w:firstLine="709"/>
        <w:jc w:val="both"/>
        <w:rPr>
          <w:sz w:val="28"/>
          <w:szCs w:val="28"/>
        </w:rPr>
      </w:pPr>
      <w:r w:rsidRPr="00F66E62">
        <w:rPr>
          <w:sz w:val="28"/>
          <w:szCs w:val="28"/>
        </w:rPr>
        <w:t>гражданам, уволенным с военной службы в Вооруженных Силах РФ, других войсках, воинских формированиях и органах, Объединенных Вооруженных Силах государств - участников СНГ, и членам их семей;</w:t>
      </w:r>
    </w:p>
    <w:p w:rsidR="00B50FA9" w:rsidRPr="00F66E62" w:rsidRDefault="00B50FA9" w:rsidP="006016A0">
      <w:pPr>
        <w:spacing w:line="360" w:lineRule="auto"/>
        <w:ind w:firstLine="709"/>
        <w:jc w:val="both"/>
        <w:rPr>
          <w:sz w:val="28"/>
          <w:szCs w:val="28"/>
        </w:rPr>
      </w:pPr>
      <w:r w:rsidRPr="00F66E62">
        <w:rPr>
          <w:sz w:val="28"/>
          <w:szCs w:val="28"/>
        </w:rPr>
        <w:t>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w:t>
      </w:r>
    </w:p>
    <w:p w:rsidR="00B50FA9" w:rsidRPr="00F66E62" w:rsidRDefault="00B50FA9" w:rsidP="006016A0">
      <w:pPr>
        <w:spacing w:line="360" w:lineRule="auto"/>
        <w:ind w:firstLine="709"/>
        <w:jc w:val="both"/>
        <w:rPr>
          <w:sz w:val="28"/>
          <w:szCs w:val="28"/>
        </w:rPr>
      </w:pPr>
      <w:r w:rsidRPr="00F66E62">
        <w:rPr>
          <w:sz w:val="28"/>
          <w:szCs w:val="28"/>
        </w:rPr>
        <w:t xml:space="preserve">К членам семей военнослужащих, граждан, уволенных с военной службы, которым предоставляются указанные компенсации, если иное не установлено ФЗ </w:t>
      </w:r>
      <w:r w:rsidR="00690551" w:rsidRPr="00F66E62">
        <w:rPr>
          <w:sz w:val="28"/>
          <w:szCs w:val="28"/>
        </w:rPr>
        <w:t>«</w:t>
      </w:r>
      <w:r w:rsidRPr="00F66E62">
        <w:rPr>
          <w:sz w:val="28"/>
          <w:szCs w:val="28"/>
        </w:rPr>
        <w:t>О статусе военнослужащих</w:t>
      </w:r>
      <w:r w:rsidR="00690551" w:rsidRPr="00F66E62">
        <w:rPr>
          <w:sz w:val="28"/>
          <w:szCs w:val="28"/>
        </w:rPr>
        <w:t>»</w:t>
      </w:r>
      <w:r w:rsidRPr="00F66E62">
        <w:rPr>
          <w:sz w:val="28"/>
          <w:szCs w:val="28"/>
        </w:rPr>
        <w:t>, федеральными законами, относятся:</w:t>
      </w:r>
    </w:p>
    <w:p w:rsidR="00B50FA9" w:rsidRPr="00F66E62" w:rsidRDefault="00B50FA9" w:rsidP="006016A0">
      <w:pPr>
        <w:spacing w:line="360" w:lineRule="auto"/>
        <w:ind w:firstLine="709"/>
        <w:jc w:val="both"/>
        <w:rPr>
          <w:sz w:val="28"/>
          <w:szCs w:val="28"/>
        </w:rPr>
      </w:pPr>
      <w:r w:rsidRPr="00F66E62">
        <w:rPr>
          <w:sz w:val="28"/>
          <w:szCs w:val="28"/>
        </w:rPr>
        <w:t>супруга (супруг);</w:t>
      </w:r>
    </w:p>
    <w:p w:rsidR="00B50FA9" w:rsidRPr="00F66E62" w:rsidRDefault="00B50FA9" w:rsidP="006016A0">
      <w:pPr>
        <w:spacing w:line="360" w:lineRule="auto"/>
        <w:ind w:firstLine="709"/>
        <w:jc w:val="both"/>
        <w:rPr>
          <w:sz w:val="28"/>
          <w:szCs w:val="28"/>
        </w:rPr>
      </w:pPr>
      <w:r w:rsidRPr="00F66E62">
        <w:rPr>
          <w:sz w:val="28"/>
          <w:szCs w:val="28"/>
        </w:rPr>
        <w:t>несовершеннолетние дети;</w:t>
      </w:r>
    </w:p>
    <w:p w:rsidR="00B50FA9" w:rsidRPr="00F66E62" w:rsidRDefault="00B50FA9" w:rsidP="006016A0">
      <w:pPr>
        <w:spacing w:line="360" w:lineRule="auto"/>
        <w:ind w:firstLine="709"/>
        <w:jc w:val="both"/>
        <w:rPr>
          <w:sz w:val="28"/>
          <w:szCs w:val="28"/>
        </w:rPr>
      </w:pPr>
      <w:r w:rsidRPr="00F66E62">
        <w:rPr>
          <w:sz w:val="28"/>
          <w:szCs w:val="28"/>
        </w:rPr>
        <w:t>дети старше 18 лет, ставшие инвалидами до достижения ими возраста 18 лет;</w:t>
      </w:r>
    </w:p>
    <w:p w:rsidR="00B50FA9" w:rsidRPr="00F66E62" w:rsidRDefault="00B50FA9" w:rsidP="006016A0">
      <w:pPr>
        <w:spacing w:line="360" w:lineRule="auto"/>
        <w:ind w:firstLine="709"/>
        <w:jc w:val="both"/>
        <w:rPr>
          <w:sz w:val="28"/>
          <w:szCs w:val="28"/>
        </w:rPr>
      </w:pPr>
      <w:r w:rsidRPr="00F66E62">
        <w:rPr>
          <w:sz w:val="28"/>
          <w:szCs w:val="28"/>
        </w:rPr>
        <w:t>дети в возрасте до 23 лет, обучающиеся в образовательных учреждениях по очной форме обучения;</w:t>
      </w:r>
    </w:p>
    <w:p w:rsidR="00B50FA9" w:rsidRPr="00F66E62" w:rsidRDefault="00B50FA9" w:rsidP="006016A0">
      <w:pPr>
        <w:spacing w:line="360" w:lineRule="auto"/>
        <w:ind w:firstLine="709"/>
        <w:jc w:val="both"/>
        <w:rPr>
          <w:sz w:val="28"/>
          <w:szCs w:val="28"/>
        </w:rPr>
      </w:pPr>
      <w:r w:rsidRPr="00F66E62">
        <w:rPr>
          <w:sz w:val="28"/>
          <w:szCs w:val="28"/>
        </w:rPr>
        <w:t>лица, находящиеся на иждивении военнослужащих.</w:t>
      </w:r>
    </w:p>
    <w:p w:rsidR="00B50FA9" w:rsidRPr="00F66E62" w:rsidRDefault="00B50FA9" w:rsidP="006016A0">
      <w:pPr>
        <w:spacing w:line="360" w:lineRule="auto"/>
        <w:ind w:firstLine="709"/>
        <w:jc w:val="both"/>
        <w:rPr>
          <w:sz w:val="28"/>
          <w:szCs w:val="28"/>
        </w:rPr>
      </w:pPr>
      <w:r w:rsidRPr="00F66E62">
        <w:rPr>
          <w:sz w:val="28"/>
          <w:szCs w:val="28"/>
        </w:rPr>
        <w:t xml:space="preserve">Социальные гарантии и компенсации, предусмотренные ФЗ </w:t>
      </w:r>
      <w:r w:rsidR="00CE558F" w:rsidRPr="00F66E62">
        <w:rPr>
          <w:sz w:val="28"/>
          <w:szCs w:val="28"/>
        </w:rPr>
        <w:t>«О статусе военнослужащих»</w:t>
      </w:r>
      <w:r w:rsidRPr="00F66E62">
        <w:rPr>
          <w:sz w:val="28"/>
          <w:szCs w:val="28"/>
        </w:rPr>
        <w:t xml:space="preserve"> и федеральными законами для военнослужащих и членов их семей, могут быть распространены на других лиц и членов их семей указами Президента РФ.</w:t>
      </w:r>
    </w:p>
    <w:p w:rsidR="00B50FA9" w:rsidRPr="00F66E62" w:rsidRDefault="00B50FA9" w:rsidP="006016A0">
      <w:pPr>
        <w:spacing w:line="360" w:lineRule="auto"/>
        <w:ind w:firstLine="709"/>
        <w:jc w:val="both"/>
        <w:rPr>
          <w:sz w:val="28"/>
          <w:szCs w:val="28"/>
        </w:rPr>
      </w:pPr>
      <w:bookmarkStart w:id="14" w:name="sub_110023"/>
      <w:r w:rsidRPr="00F66E62">
        <w:rPr>
          <w:sz w:val="28"/>
          <w:szCs w:val="28"/>
        </w:rPr>
        <w:t xml:space="preserve">Согласно п. 4 ст. 24 ФЗ </w:t>
      </w:r>
      <w:r w:rsidR="00CE558F" w:rsidRPr="00F66E62">
        <w:rPr>
          <w:sz w:val="28"/>
          <w:szCs w:val="28"/>
        </w:rPr>
        <w:t>«О статусе военнослужащих»</w:t>
      </w:r>
      <w:r w:rsidRPr="00F66E62">
        <w:rPr>
          <w:sz w:val="28"/>
          <w:szCs w:val="28"/>
        </w:rPr>
        <w:t xml:space="preserve"> члены семей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имеют право на компенсационные выплаты по оплате:</w:t>
      </w:r>
    </w:p>
    <w:bookmarkEnd w:id="14"/>
    <w:p w:rsidR="00B50FA9" w:rsidRPr="00F66E62" w:rsidRDefault="00B50FA9" w:rsidP="006016A0">
      <w:pPr>
        <w:spacing w:line="360" w:lineRule="auto"/>
        <w:ind w:firstLine="709"/>
        <w:jc w:val="both"/>
        <w:rPr>
          <w:sz w:val="28"/>
          <w:szCs w:val="28"/>
        </w:rPr>
      </w:pPr>
      <w:r w:rsidRPr="00F66E62">
        <w:rPr>
          <w:sz w:val="28"/>
          <w:szCs w:val="28"/>
        </w:rPr>
        <w:t>общей площади занимаемых ими жилых помещений (в коммунальных помещениях - жилой площади), а также найма, содержания и ремонта жилых помещений, а собственники жилых помещений и члены жилищно-строительных (жилищных) кооперативов - содержания и ремонта объектов общего пользования в многоквартирных жилых домах;</w:t>
      </w:r>
    </w:p>
    <w:p w:rsidR="00B50FA9" w:rsidRPr="00F66E62" w:rsidRDefault="00B50FA9" w:rsidP="006016A0">
      <w:pPr>
        <w:spacing w:line="360" w:lineRule="auto"/>
        <w:ind w:firstLine="709"/>
        <w:jc w:val="both"/>
        <w:rPr>
          <w:sz w:val="28"/>
          <w:szCs w:val="28"/>
        </w:rPr>
      </w:pPr>
      <w:r w:rsidRPr="00F66E62">
        <w:rPr>
          <w:sz w:val="28"/>
          <w:szCs w:val="28"/>
        </w:rPr>
        <w:t>коммунальных услуг независимо от вида жилищного фонда.</w:t>
      </w:r>
    </w:p>
    <w:p w:rsidR="00B50FA9" w:rsidRPr="00F66E62" w:rsidRDefault="00B50FA9" w:rsidP="006016A0">
      <w:pPr>
        <w:spacing w:line="360" w:lineRule="auto"/>
        <w:ind w:firstLine="709"/>
        <w:jc w:val="both"/>
        <w:rPr>
          <w:sz w:val="28"/>
          <w:szCs w:val="28"/>
        </w:rPr>
      </w:pPr>
      <w:r w:rsidRPr="00F66E62">
        <w:rPr>
          <w:sz w:val="28"/>
          <w:szCs w:val="28"/>
        </w:rPr>
        <w:t>Указанные лица, кроме того, имеют право на компенсационные выплаты по оплате (в случае, если они проживают в домах, не имеющих центрального отопления) топлива, приобретаемого в пределах норм, установленных для продажи населению, и его доставки.</w:t>
      </w:r>
    </w:p>
    <w:p w:rsidR="00B50FA9" w:rsidRPr="00F66E62" w:rsidRDefault="00B50FA9" w:rsidP="006016A0">
      <w:pPr>
        <w:spacing w:line="360" w:lineRule="auto"/>
        <w:ind w:firstLine="709"/>
        <w:jc w:val="both"/>
        <w:rPr>
          <w:sz w:val="28"/>
          <w:szCs w:val="28"/>
        </w:rPr>
      </w:pPr>
      <w:r w:rsidRPr="00F66E62">
        <w:rPr>
          <w:sz w:val="28"/>
          <w:szCs w:val="28"/>
        </w:rPr>
        <w:t>Правила предоставления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утверждены постановлением Пра</w:t>
      </w:r>
      <w:r w:rsidR="002770F0" w:rsidRPr="00F66E62">
        <w:rPr>
          <w:sz w:val="28"/>
          <w:szCs w:val="28"/>
        </w:rPr>
        <w:t>вительства РФ от 02.08.2005 г. №</w:t>
      </w:r>
      <w:r w:rsidRPr="00F66E62">
        <w:rPr>
          <w:sz w:val="28"/>
          <w:szCs w:val="28"/>
        </w:rPr>
        <w:t xml:space="preserve"> 475.</w:t>
      </w:r>
    </w:p>
    <w:p w:rsidR="00B50FA9" w:rsidRPr="00F66E62" w:rsidRDefault="00B50FA9" w:rsidP="006016A0">
      <w:pPr>
        <w:spacing w:line="360" w:lineRule="auto"/>
        <w:ind w:firstLine="709"/>
        <w:jc w:val="both"/>
        <w:rPr>
          <w:sz w:val="28"/>
          <w:szCs w:val="28"/>
        </w:rPr>
      </w:pPr>
      <w:bookmarkStart w:id="15" w:name="sub_110027"/>
      <w:r w:rsidRPr="00F66E62">
        <w:rPr>
          <w:sz w:val="28"/>
          <w:szCs w:val="28"/>
        </w:rPr>
        <w:t>Порядок и размеры компенсационных выплат, предусмотренных ФЗ "О статусе военнослужащих", определяются Правительством РФ. Например, постановлением Пра</w:t>
      </w:r>
      <w:r w:rsidR="002E2ED7" w:rsidRPr="00F66E62">
        <w:rPr>
          <w:sz w:val="28"/>
          <w:szCs w:val="28"/>
        </w:rPr>
        <w:t>вительства РФ от 31.12.2004 г. №</w:t>
      </w:r>
      <w:r w:rsidRPr="00F66E62">
        <w:rPr>
          <w:sz w:val="28"/>
          <w:szCs w:val="28"/>
        </w:rPr>
        <w:t xml:space="preserve"> 909 </w:t>
      </w:r>
      <w:r w:rsidR="002E2ED7" w:rsidRPr="00F66E62">
        <w:rPr>
          <w:sz w:val="28"/>
          <w:szCs w:val="28"/>
        </w:rPr>
        <w:t>«</w:t>
      </w:r>
      <w:r w:rsidRPr="00F66E62">
        <w:rPr>
          <w:sz w:val="28"/>
          <w:szCs w:val="28"/>
        </w:rPr>
        <w:t>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w:t>
      </w:r>
      <w:r w:rsidR="002E2ED7" w:rsidRPr="00F66E62">
        <w:rPr>
          <w:sz w:val="28"/>
          <w:szCs w:val="28"/>
        </w:rPr>
        <w:t>»</w:t>
      </w:r>
      <w:r w:rsidRPr="00F66E62">
        <w:rPr>
          <w:sz w:val="28"/>
          <w:szCs w:val="28"/>
        </w:rPr>
        <w:t xml:space="preserve"> целях обеспечения прав на жилище названных граждан утверждены:</w:t>
      </w:r>
    </w:p>
    <w:bookmarkEnd w:id="15"/>
    <w:p w:rsidR="00B50FA9" w:rsidRPr="00F66E62" w:rsidRDefault="00B50FA9" w:rsidP="006016A0">
      <w:pPr>
        <w:spacing w:line="360" w:lineRule="auto"/>
        <w:ind w:firstLine="709"/>
        <w:jc w:val="both"/>
        <w:rPr>
          <w:sz w:val="28"/>
          <w:szCs w:val="28"/>
        </w:rPr>
      </w:pPr>
      <w:r w:rsidRPr="00F66E62">
        <w:rPr>
          <w:sz w:val="28"/>
          <w:szCs w:val="28"/>
        </w:rPr>
        <w:t>а) Положение о выплате денежной компенсации за наем (поднаем) жилых помещений военнослужащим - гражданам Российской Федерации, проходящим военную службу по контракту, и членам их семей,</w:t>
      </w:r>
    </w:p>
    <w:p w:rsidR="00B50FA9" w:rsidRPr="00F66E62" w:rsidRDefault="00B50FA9" w:rsidP="006016A0">
      <w:pPr>
        <w:spacing w:line="360" w:lineRule="auto"/>
        <w:ind w:firstLine="709"/>
        <w:jc w:val="both"/>
        <w:rPr>
          <w:sz w:val="28"/>
          <w:szCs w:val="28"/>
        </w:rPr>
      </w:pPr>
      <w:r w:rsidRPr="00F66E62">
        <w:rPr>
          <w:sz w:val="28"/>
          <w:szCs w:val="28"/>
        </w:rPr>
        <w:t>б) Положение о выплате денежной компенсации за наем (поднаем) жилых помещений гражданам Российской Федерации, уволенным с военной службы, и членам их семей.</w:t>
      </w:r>
    </w:p>
    <w:p w:rsidR="00B50FA9" w:rsidRPr="00F66E62" w:rsidRDefault="00B50FA9" w:rsidP="006016A0">
      <w:pPr>
        <w:spacing w:line="360" w:lineRule="auto"/>
        <w:ind w:firstLine="709"/>
        <w:jc w:val="both"/>
        <w:rPr>
          <w:sz w:val="28"/>
          <w:szCs w:val="28"/>
        </w:rPr>
      </w:pPr>
      <w:r w:rsidRPr="00F66E62">
        <w:rPr>
          <w:sz w:val="28"/>
          <w:szCs w:val="28"/>
        </w:rPr>
        <w:t>В случае невозможности обеспечения жилыми помещениями в соответствии с законодательством Российской Федерации по желанию военнослужащих и членов семей военнослужащих, погибших (умерших) в период прохождения военной службы, им ежемесячно выплачивается денежная компенсация за счет средств, выделяемых из федерального бюджета на эти цели Министерству обороны РФ или иному федеральному органу исполнительной власти, в котором законом предусмотрена военная служба, в размере, предусмотренном договором найма (поднайма) жилья, но не более установленных размеров.</w:t>
      </w:r>
    </w:p>
    <w:p w:rsidR="00B50FA9" w:rsidRPr="00F66E62" w:rsidRDefault="00B50FA9" w:rsidP="006016A0">
      <w:pPr>
        <w:spacing w:line="360" w:lineRule="auto"/>
        <w:ind w:firstLine="709"/>
        <w:jc w:val="both"/>
        <w:rPr>
          <w:sz w:val="28"/>
          <w:szCs w:val="28"/>
        </w:rPr>
      </w:pPr>
      <w:r w:rsidRPr="00F66E62">
        <w:rPr>
          <w:sz w:val="28"/>
          <w:szCs w:val="28"/>
        </w:rPr>
        <w:t>В указанном порядке денежная компенсация выплачивается также военнослужащим, имеющим в собственности индивидуальные жилые дома (квартиры), являющимся членами жилищно-строительных (жилищных) кооперативов, а также военнослужащим, за которыми в соответствии с законодательством Российской Федерации сохраняются жилые помещения, в которых они проживали до поступления на военную службу, или бронируются жилые помещения, при их переводе на новое место военной службы в другую местность, если в этой местности они не обеспечены служебными жилыми помещениями или иной жилой площадью в общежитии.</w:t>
      </w:r>
    </w:p>
    <w:p w:rsidR="00B50FA9" w:rsidRPr="00F66E62" w:rsidRDefault="00B50FA9" w:rsidP="006016A0">
      <w:pPr>
        <w:spacing w:line="360" w:lineRule="auto"/>
        <w:ind w:firstLine="709"/>
        <w:jc w:val="both"/>
        <w:rPr>
          <w:sz w:val="28"/>
          <w:szCs w:val="28"/>
        </w:rPr>
      </w:pPr>
      <w:r w:rsidRPr="00F66E62">
        <w:rPr>
          <w:sz w:val="28"/>
          <w:szCs w:val="28"/>
        </w:rPr>
        <w:t>Денежная компенсация военнослужащему выплачивается одновременно с выплатой денежного довольствия за истекший месяц по месту его военной службы.</w:t>
      </w:r>
    </w:p>
    <w:p w:rsidR="00B50FA9" w:rsidRPr="00F66E62" w:rsidRDefault="00B50FA9" w:rsidP="006016A0">
      <w:pPr>
        <w:spacing w:line="360" w:lineRule="auto"/>
        <w:ind w:firstLine="709"/>
        <w:jc w:val="both"/>
        <w:rPr>
          <w:sz w:val="28"/>
          <w:szCs w:val="28"/>
        </w:rPr>
      </w:pPr>
      <w:r w:rsidRPr="00F66E62">
        <w:rPr>
          <w:sz w:val="28"/>
          <w:szCs w:val="28"/>
        </w:rPr>
        <w:t>Денежная компенсация членам семьи военнослужащего, погибшего (умершего) в период прохождения военной службы, выплачивается ежемесячно воинской частью (организацией) по последнему месту военной службы военнослужащего до получения ими жилого помещения либо предоставления им субсидий по государственным жилищным сертификатам или в виде безвозмездной финансовой помощи в соответствии с законодательством Российской Федерации, но не более чем в течение одного года со дня гибели (смерти) кормильца.</w:t>
      </w:r>
    </w:p>
    <w:p w:rsidR="00B50FA9" w:rsidRPr="00F66E62" w:rsidRDefault="00B50FA9" w:rsidP="006016A0">
      <w:pPr>
        <w:spacing w:line="360" w:lineRule="auto"/>
        <w:ind w:firstLine="709"/>
        <w:jc w:val="both"/>
        <w:rPr>
          <w:sz w:val="28"/>
          <w:szCs w:val="28"/>
        </w:rPr>
      </w:pPr>
      <w:r w:rsidRPr="00F66E62">
        <w:rPr>
          <w:sz w:val="28"/>
          <w:szCs w:val="28"/>
        </w:rPr>
        <w:t>При перемене места жительства указанными гражданами и невозможности обеспечения их жильем в соответствии с законодательством Российской Федерации органы исполнительной власти субъектов Федерации через уполномоченные ими органы выдают документы, необходимые для принятия решения о выплате денежной компенсации.</w:t>
      </w:r>
    </w:p>
    <w:p w:rsidR="00B50FA9" w:rsidRPr="00F66E62" w:rsidRDefault="00B50FA9" w:rsidP="006016A0">
      <w:pPr>
        <w:spacing w:line="360" w:lineRule="auto"/>
        <w:ind w:firstLine="709"/>
        <w:jc w:val="both"/>
        <w:rPr>
          <w:sz w:val="28"/>
          <w:szCs w:val="28"/>
        </w:rPr>
      </w:pPr>
      <w:r w:rsidRPr="00F66E62">
        <w:rPr>
          <w:sz w:val="28"/>
          <w:szCs w:val="28"/>
        </w:rPr>
        <w:t>Решение о выплате денежной компенсации принимается органом Минобороны РФ или иного федерального органа исполнительной власти, в котором законом предусмотрена военная служба, осуществляющим пенсионное обеспечение по месту жительства лиц, уволенных с военной службы.</w:t>
      </w:r>
    </w:p>
    <w:p w:rsidR="00B50FA9" w:rsidRPr="00F66E62" w:rsidRDefault="00B50FA9" w:rsidP="006016A0">
      <w:pPr>
        <w:spacing w:line="360" w:lineRule="auto"/>
        <w:ind w:firstLine="709"/>
        <w:jc w:val="both"/>
        <w:rPr>
          <w:sz w:val="28"/>
          <w:szCs w:val="28"/>
        </w:rPr>
      </w:pPr>
      <w:r w:rsidRPr="00F66E62">
        <w:rPr>
          <w:sz w:val="28"/>
          <w:szCs w:val="28"/>
        </w:rPr>
        <w:t>Выплата денежной компенсации осуществляется ежемесячно на основании договора найма (поднайма) жилья, заключенного в письменной форме, в размере, предусмотренном договором, но не более установленных размеров.</w:t>
      </w:r>
    </w:p>
    <w:p w:rsidR="00B50FA9" w:rsidRPr="00F66E62" w:rsidRDefault="00B50FA9" w:rsidP="006016A0">
      <w:pPr>
        <w:spacing w:line="360" w:lineRule="auto"/>
        <w:ind w:firstLine="709"/>
        <w:jc w:val="both"/>
        <w:rPr>
          <w:sz w:val="28"/>
          <w:szCs w:val="28"/>
        </w:rPr>
      </w:pPr>
      <w:r w:rsidRPr="00F66E62">
        <w:rPr>
          <w:sz w:val="28"/>
          <w:szCs w:val="28"/>
        </w:rPr>
        <w:t xml:space="preserve">Ежемесячно выплачивается денежная компенсация за наем (поднаем) жилых помещений сотрудникам органов внутренних дел Российской Федерации, Федеральной службы исполнения наказаний, Государственной противопожарной службы МЧС России, органов по контролю за оборотом наркотических средств и психотропных веществ, таможенных органов Российской Федерации, лицам начальствующего состава Государственной фельдъегерской службы РФ (далее - сотрудники). Порядок и размеры выплаты денежной компенсации установлены постановлением Правительства РФ от 27.12.2004 г. </w:t>
      </w:r>
      <w:r w:rsidR="00B41A8B" w:rsidRPr="00F66E62">
        <w:rPr>
          <w:sz w:val="28"/>
          <w:szCs w:val="28"/>
        </w:rPr>
        <w:t>№</w:t>
      </w:r>
      <w:r w:rsidRPr="00F66E62">
        <w:rPr>
          <w:sz w:val="28"/>
          <w:szCs w:val="28"/>
        </w:rPr>
        <w:t xml:space="preserve"> 852, вступившим в силу с 01.01.2005 г.</w:t>
      </w:r>
    </w:p>
    <w:p w:rsidR="00B50FA9" w:rsidRPr="00F66E62" w:rsidRDefault="00B50FA9" w:rsidP="006016A0">
      <w:pPr>
        <w:spacing w:line="360" w:lineRule="auto"/>
        <w:ind w:firstLine="709"/>
        <w:jc w:val="both"/>
        <w:rPr>
          <w:sz w:val="28"/>
          <w:szCs w:val="28"/>
        </w:rPr>
      </w:pPr>
      <w:bookmarkStart w:id="16" w:name="sub_110040"/>
      <w:r w:rsidRPr="00F66E62">
        <w:rPr>
          <w:sz w:val="28"/>
          <w:szCs w:val="28"/>
        </w:rPr>
        <w:t>Данное постановление принято в соответствии со ст. 54 Положения о службе в органах внутренних дел Российской Федерации</w:t>
      </w:r>
      <w:r w:rsidR="00733EB8" w:rsidRPr="00F66E62">
        <w:rPr>
          <w:sz w:val="28"/>
          <w:szCs w:val="28"/>
        </w:rPr>
        <w:t>, ст. 20 ФЗ «</w:t>
      </w:r>
      <w:r w:rsidRPr="00F66E62">
        <w:rPr>
          <w:sz w:val="28"/>
          <w:szCs w:val="28"/>
        </w:rPr>
        <w:t>О службе в таможенных органах Российской Федерации</w:t>
      </w:r>
      <w:r w:rsidR="00D42C62" w:rsidRPr="00F66E62">
        <w:rPr>
          <w:sz w:val="28"/>
          <w:szCs w:val="28"/>
        </w:rPr>
        <w:t>»</w:t>
      </w:r>
      <w:r w:rsidRPr="00F66E62">
        <w:rPr>
          <w:sz w:val="28"/>
          <w:szCs w:val="28"/>
        </w:rPr>
        <w:t xml:space="preserve"> и п. 124 Положения о правоохранительной службе в органах по контролю за оборотом наркотических средств и психотропных веществ</w:t>
      </w:r>
      <w:r w:rsidR="00733EB8" w:rsidRPr="00F66E62">
        <w:rPr>
          <w:sz w:val="28"/>
          <w:szCs w:val="28"/>
        </w:rPr>
        <w:t>»</w:t>
      </w:r>
      <w:r w:rsidRPr="00F66E62">
        <w:rPr>
          <w:sz w:val="28"/>
          <w:szCs w:val="28"/>
        </w:rPr>
        <w:t>, предусматривающих право соответствующих сотрудников на денежную компенсацию за наем (поднаем) жилых помещений.</w:t>
      </w:r>
    </w:p>
    <w:bookmarkEnd w:id="16"/>
    <w:p w:rsidR="00B50FA9" w:rsidRPr="00F66E62" w:rsidRDefault="00B50FA9" w:rsidP="006016A0">
      <w:pPr>
        <w:spacing w:line="360" w:lineRule="auto"/>
        <w:ind w:firstLine="709"/>
        <w:jc w:val="both"/>
        <w:rPr>
          <w:sz w:val="28"/>
          <w:szCs w:val="28"/>
        </w:rPr>
      </w:pPr>
      <w:r w:rsidRPr="00F66E62">
        <w:rPr>
          <w:sz w:val="28"/>
          <w:szCs w:val="28"/>
        </w:rPr>
        <w:t>Денежная компенсация выплачивается сотрудникам, не имеющим жилых помещений для постоянного проживания</w:t>
      </w:r>
    </w:p>
    <w:p w:rsidR="00B50FA9" w:rsidRPr="00F66E62" w:rsidRDefault="00B50FA9" w:rsidP="006016A0">
      <w:pPr>
        <w:spacing w:line="360" w:lineRule="auto"/>
        <w:ind w:firstLine="709"/>
        <w:jc w:val="both"/>
        <w:rPr>
          <w:sz w:val="28"/>
          <w:szCs w:val="28"/>
        </w:rPr>
      </w:pPr>
      <w:r w:rsidRPr="00F66E62">
        <w:rPr>
          <w:sz w:val="28"/>
          <w:szCs w:val="28"/>
        </w:rPr>
        <w:t>Денежная компенсация выплачивается финансовым органом по месту службы сотрудника за истекший месяц одновременно с выплатой денежного довольствия за текущий месяц на основании рапорта сотрудника и приказа руководителя соответствующего органа, подразделения, учреждения.</w:t>
      </w:r>
    </w:p>
    <w:p w:rsidR="00B50FA9" w:rsidRPr="00F66E62" w:rsidRDefault="00B50FA9" w:rsidP="006016A0">
      <w:pPr>
        <w:spacing w:line="360" w:lineRule="auto"/>
        <w:ind w:firstLine="709"/>
        <w:jc w:val="both"/>
        <w:rPr>
          <w:sz w:val="28"/>
          <w:szCs w:val="28"/>
        </w:rPr>
      </w:pPr>
      <w:r w:rsidRPr="00F66E62">
        <w:rPr>
          <w:sz w:val="28"/>
          <w:szCs w:val="28"/>
        </w:rPr>
        <w:t>К рапорту сотрудника прилагаются следующие документы:</w:t>
      </w:r>
    </w:p>
    <w:p w:rsidR="00B50FA9" w:rsidRPr="00F66E62" w:rsidRDefault="00B50FA9" w:rsidP="006016A0">
      <w:pPr>
        <w:spacing w:line="360" w:lineRule="auto"/>
        <w:ind w:firstLine="709"/>
        <w:jc w:val="both"/>
        <w:rPr>
          <w:sz w:val="28"/>
          <w:szCs w:val="28"/>
        </w:rPr>
      </w:pPr>
      <w:r w:rsidRPr="00F66E62">
        <w:rPr>
          <w:sz w:val="28"/>
          <w:szCs w:val="28"/>
        </w:rPr>
        <w:t>- договор найма (поднайма) жилого помещения, заключенный в соответствии с законодательством Российской Федерации;</w:t>
      </w:r>
    </w:p>
    <w:p w:rsidR="00B50FA9" w:rsidRPr="00F66E62" w:rsidRDefault="00B50FA9" w:rsidP="006016A0">
      <w:pPr>
        <w:spacing w:line="360" w:lineRule="auto"/>
        <w:ind w:firstLine="709"/>
        <w:jc w:val="both"/>
        <w:rPr>
          <w:sz w:val="28"/>
          <w:szCs w:val="28"/>
        </w:rPr>
      </w:pPr>
      <w:r w:rsidRPr="00F66E62">
        <w:rPr>
          <w:sz w:val="28"/>
          <w:szCs w:val="28"/>
        </w:rPr>
        <w:t>- справка кадрового подразделения о составе семьи сотрудника и о совместном проживании сотрудника и членов его семьи, а также о выписке их с прежнего места жительства.</w:t>
      </w:r>
    </w:p>
    <w:p w:rsidR="00B50FA9" w:rsidRPr="00F66E62" w:rsidRDefault="00B50FA9" w:rsidP="006016A0">
      <w:pPr>
        <w:spacing w:line="360" w:lineRule="auto"/>
        <w:ind w:firstLine="709"/>
        <w:jc w:val="both"/>
        <w:rPr>
          <w:sz w:val="28"/>
          <w:szCs w:val="28"/>
        </w:rPr>
      </w:pPr>
      <w:r w:rsidRPr="00F66E62">
        <w:rPr>
          <w:sz w:val="28"/>
          <w:szCs w:val="28"/>
        </w:rPr>
        <w:t>Выплата денежной компенсации производится в установленном размере со дня найма (поднайма) жилого помещения и прекращается со дня предоставления сотруднику в установленном порядке жилого помещения или изменения других условий, влекущих за собой прекращение выплаты денежной компенсации.</w:t>
      </w:r>
    </w:p>
    <w:p w:rsidR="00B50FA9" w:rsidRPr="00F66E62" w:rsidRDefault="00B50FA9" w:rsidP="006016A0">
      <w:pPr>
        <w:spacing w:line="360" w:lineRule="auto"/>
        <w:ind w:firstLine="709"/>
        <w:jc w:val="both"/>
        <w:rPr>
          <w:sz w:val="28"/>
          <w:szCs w:val="28"/>
        </w:rPr>
      </w:pPr>
      <w:r w:rsidRPr="00F66E62">
        <w:rPr>
          <w:sz w:val="28"/>
          <w:szCs w:val="28"/>
        </w:rPr>
        <w:t>Выплата денежной компенсации сотрудникам осуществляется за счет средств федерального бюджета в пределах лимитов бюджетных обязательств и объемов финансирования, учтенных на лицевом счете получателя средств федерального бюджета, открытом федеральному бюджетному учреждению, в котором проходит службу сотрудник, в территориальном органе Федерального казначейства.</w:t>
      </w:r>
    </w:p>
    <w:p w:rsidR="00B50FA9" w:rsidRPr="00F66E62" w:rsidRDefault="00B50FA9" w:rsidP="006016A0">
      <w:pPr>
        <w:spacing w:line="360" w:lineRule="auto"/>
        <w:ind w:firstLine="709"/>
        <w:jc w:val="both"/>
        <w:rPr>
          <w:sz w:val="28"/>
          <w:szCs w:val="28"/>
        </w:rPr>
      </w:pPr>
      <w:r w:rsidRPr="00F66E62">
        <w:rPr>
          <w:sz w:val="28"/>
          <w:szCs w:val="28"/>
        </w:rPr>
        <w:t xml:space="preserve">ФЗ </w:t>
      </w:r>
      <w:r w:rsidR="00F43CE3" w:rsidRPr="00F66E62">
        <w:rPr>
          <w:sz w:val="28"/>
          <w:szCs w:val="28"/>
        </w:rPr>
        <w:t>«</w:t>
      </w:r>
      <w:r w:rsidRPr="00F66E62">
        <w:rPr>
          <w:sz w:val="28"/>
          <w:szCs w:val="28"/>
        </w:rPr>
        <w:t>О п</w:t>
      </w:r>
      <w:r w:rsidR="00F43CE3" w:rsidRPr="00F66E62">
        <w:rPr>
          <w:sz w:val="28"/>
          <w:szCs w:val="28"/>
        </w:rPr>
        <w:t>рокуратуре Российской Федерации»</w:t>
      </w:r>
      <w:r w:rsidRPr="00F66E62">
        <w:rPr>
          <w:sz w:val="28"/>
          <w:szCs w:val="28"/>
        </w:rPr>
        <w:t xml:space="preserve"> (в редакции ФЗ от 17.11.1995 г.) в ст. 44 регулирует материальное и социальное обеспечение прокурорских работников, в силу которой прокуроры и следователи, не обеспеченные жилой площадью, имеют право на компенсацию расходов, связанных с наймом (поднаймом) жилых помещений, до предоставления им в установленном порядке жилого помещения для постоянного проживания.</w:t>
      </w:r>
    </w:p>
    <w:p w:rsidR="00B50FA9" w:rsidRPr="00F66E62" w:rsidRDefault="00B50FA9" w:rsidP="006016A0">
      <w:pPr>
        <w:spacing w:line="360" w:lineRule="auto"/>
        <w:ind w:firstLine="709"/>
        <w:jc w:val="both"/>
        <w:rPr>
          <w:sz w:val="28"/>
          <w:szCs w:val="28"/>
        </w:rPr>
      </w:pPr>
      <w:r w:rsidRPr="00F66E62">
        <w:rPr>
          <w:sz w:val="28"/>
          <w:szCs w:val="28"/>
        </w:rPr>
        <w:t>Названное право предоставлено Федеральным законом Генеральному прокурору РФ, его советникам, старшим помощникам, помощникам и помощникам по особым поручениям, заместителям Генерального прокурора РФ, их помощникам по особым поручениям, заместителям, старшим помощникам и помощникам Главного военного прокурора, всем нижестоящим прокурорам, их заместителям, помощникам прокуроров по особым поручениям, старшим помощникам и помощникам прокуроров, старшим прокурорам и прокурорам, старшим прокурорам-криминалистам и прокурорам-криминалистам управлений и отделов, действующим в пределах своей компетенции.</w:t>
      </w:r>
    </w:p>
    <w:p w:rsidR="00B50FA9" w:rsidRPr="00F66E62" w:rsidRDefault="00B50FA9" w:rsidP="006016A0">
      <w:pPr>
        <w:spacing w:line="360" w:lineRule="auto"/>
        <w:ind w:firstLine="709"/>
        <w:jc w:val="both"/>
        <w:rPr>
          <w:sz w:val="28"/>
          <w:szCs w:val="28"/>
        </w:rPr>
      </w:pPr>
      <w:bookmarkStart w:id="17" w:name="sub_110057"/>
      <w:r w:rsidRPr="00F66E62">
        <w:rPr>
          <w:sz w:val="28"/>
          <w:szCs w:val="28"/>
        </w:rPr>
        <w:t xml:space="preserve">Для работников, направляемых для работы за границу, предусмотрены компенсации расходов в связи с наймом жилого помещения. В соответствии со ст. 340 Трудового кодекса РФ постановлением Правительства РФ от 20.12.2002 г. </w:t>
      </w:r>
      <w:r w:rsidR="003F0774" w:rsidRPr="00F66E62">
        <w:rPr>
          <w:sz w:val="28"/>
          <w:szCs w:val="28"/>
        </w:rPr>
        <w:t>№</w:t>
      </w:r>
      <w:r w:rsidRPr="00F66E62">
        <w:rPr>
          <w:sz w:val="28"/>
          <w:szCs w:val="28"/>
        </w:rPr>
        <w:t xml:space="preserve"> 911 утверждены Правила предоставления гарантий и компенсаций работникам, направляемым на работу в представительства Российской Федерации за границей.</w:t>
      </w:r>
    </w:p>
    <w:bookmarkEnd w:id="17"/>
    <w:p w:rsidR="00B50FA9" w:rsidRPr="00F66E62" w:rsidRDefault="00B50FA9" w:rsidP="006016A0">
      <w:pPr>
        <w:spacing w:line="360" w:lineRule="auto"/>
        <w:ind w:firstLine="709"/>
        <w:jc w:val="both"/>
        <w:rPr>
          <w:sz w:val="28"/>
          <w:szCs w:val="28"/>
        </w:rPr>
      </w:pPr>
      <w:r w:rsidRPr="00F66E62">
        <w:rPr>
          <w:sz w:val="28"/>
          <w:szCs w:val="28"/>
        </w:rPr>
        <w:t>Правила определяют порядок и условия выплаты компенсаций в связи с переездом к месту работы, а также условия материально-бытового обеспечения работников, направляемых специально уполномоченными федеральными органами исполнительной власти и государственными учреждениями Российской Федерации на работу в дипломатические представительства и консульские учреждения Российской Федерации, представительства Российской Федерации при международных организациях (в иностранных государствах), представительства Российской Федерации, представительства федеральных органов исполнительной власти, государственных органов при федеральных органах исполнительной власти и государственных учреждений Российской Федерации за границей (далее - представительства).</w:t>
      </w:r>
    </w:p>
    <w:p w:rsidR="00B50FA9" w:rsidRPr="00F66E62" w:rsidRDefault="00B50FA9" w:rsidP="006016A0">
      <w:pPr>
        <w:spacing w:line="360" w:lineRule="auto"/>
        <w:ind w:firstLine="709"/>
        <w:jc w:val="both"/>
        <w:rPr>
          <w:sz w:val="28"/>
          <w:szCs w:val="28"/>
        </w:rPr>
      </w:pPr>
      <w:r w:rsidRPr="00F66E62">
        <w:rPr>
          <w:sz w:val="28"/>
          <w:szCs w:val="28"/>
        </w:rPr>
        <w:t>Действие Правил в части материального обеспечения, осуществляемого в иностранной валюте, и бытового обеспечения распространяется также на работников, направляемых организациями Российской Федерации на работу в представительства организаций Российской Федерации за границей, финансируемые за счет средств федерального бюджета.</w:t>
      </w:r>
    </w:p>
    <w:p w:rsidR="00B50FA9" w:rsidRPr="00F66E62" w:rsidRDefault="00B50FA9" w:rsidP="006016A0">
      <w:pPr>
        <w:spacing w:line="360" w:lineRule="auto"/>
        <w:ind w:firstLine="709"/>
        <w:jc w:val="both"/>
        <w:rPr>
          <w:sz w:val="28"/>
          <w:szCs w:val="28"/>
        </w:rPr>
      </w:pPr>
      <w:r w:rsidRPr="00F66E62">
        <w:rPr>
          <w:sz w:val="28"/>
          <w:szCs w:val="28"/>
        </w:rPr>
        <w:t>Работникам в связи с переездом к месту работы выплачивается компенсация расходов, включая расходы на переезд членов семьи:</w:t>
      </w:r>
    </w:p>
    <w:p w:rsidR="00B50FA9" w:rsidRPr="00F66E62" w:rsidRDefault="00B50FA9" w:rsidP="006016A0">
      <w:pPr>
        <w:spacing w:line="360" w:lineRule="auto"/>
        <w:ind w:firstLine="709"/>
        <w:jc w:val="both"/>
        <w:rPr>
          <w:sz w:val="28"/>
          <w:szCs w:val="28"/>
        </w:rPr>
      </w:pPr>
      <w:r w:rsidRPr="00F66E62">
        <w:rPr>
          <w:sz w:val="28"/>
          <w:szCs w:val="28"/>
        </w:rPr>
        <w:t>в связи с наймом жилого помещения в случае вынужденной задержки в пути следования по территории Российской Федерации (включая пограничные пункты) - в соответствии с нормами, установленными для найма жилого помещения при служебных командировках в пределах Российской Федерации, на основании документов, подтверждающих факт вынужденной задержки в пути;</w:t>
      </w:r>
    </w:p>
    <w:p w:rsidR="00B50FA9" w:rsidRPr="00F66E62" w:rsidRDefault="00B50FA9" w:rsidP="006016A0">
      <w:pPr>
        <w:spacing w:line="360" w:lineRule="auto"/>
        <w:ind w:firstLine="709"/>
        <w:jc w:val="both"/>
        <w:rPr>
          <w:sz w:val="28"/>
          <w:szCs w:val="28"/>
        </w:rPr>
      </w:pPr>
      <w:r w:rsidRPr="00F66E62">
        <w:rPr>
          <w:sz w:val="28"/>
          <w:szCs w:val="28"/>
        </w:rPr>
        <w:t>в связи с наймом жилого помещения в случае вынужденной задержки в пути следования по территории иностранного государства - в размере фактических расходов, но не более установленных предельных норм для соответствующей страны (за исключением отдельных категорий работников, в отношении которых разрешено в соответствии с нормативными правовыми актами Российской Федерации возмещение соответствующих затрат в размере фактических расходов независимо от установленных предельных норм), на основании документов, подтверждающих факт вынужденной задержки в пути.</w:t>
      </w:r>
    </w:p>
    <w:p w:rsidR="00B50FA9" w:rsidRPr="00F66E62" w:rsidRDefault="00B50FA9" w:rsidP="006016A0">
      <w:pPr>
        <w:spacing w:line="360" w:lineRule="auto"/>
        <w:ind w:firstLine="709"/>
        <w:jc w:val="both"/>
        <w:rPr>
          <w:sz w:val="28"/>
          <w:szCs w:val="28"/>
        </w:rPr>
      </w:pPr>
      <w:r w:rsidRPr="00F66E62">
        <w:rPr>
          <w:sz w:val="28"/>
          <w:szCs w:val="28"/>
        </w:rPr>
        <w:t>Названные расходы возмещаются только при условии представления подтверждающих документов (счетов, квитанций, проездных билетов и др.).</w:t>
      </w:r>
    </w:p>
    <w:p w:rsidR="00B50FA9" w:rsidRPr="00F66E62" w:rsidRDefault="00B50FA9" w:rsidP="006016A0">
      <w:pPr>
        <w:spacing w:line="360" w:lineRule="auto"/>
        <w:ind w:firstLine="709"/>
        <w:jc w:val="both"/>
        <w:rPr>
          <w:sz w:val="28"/>
          <w:szCs w:val="28"/>
        </w:rPr>
      </w:pPr>
      <w:r w:rsidRPr="00F66E62">
        <w:rPr>
          <w:sz w:val="28"/>
          <w:szCs w:val="28"/>
        </w:rPr>
        <w:t>Квартира, оплачиваемая за счет средств представительства, предоставляется только одному из работающих членов семьи.</w:t>
      </w:r>
    </w:p>
    <w:p w:rsidR="00B50FA9" w:rsidRPr="00F66E62" w:rsidRDefault="00B50FA9" w:rsidP="006016A0">
      <w:pPr>
        <w:spacing w:line="360" w:lineRule="auto"/>
        <w:ind w:firstLine="709"/>
        <w:jc w:val="both"/>
        <w:rPr>
          <w:sz w:val="28"/>
          <w:szCs w:val="28"/>
        </w:rPr>
      </w:pPr>
      <w:r w:rsidRPr="00F66E62">
        <w:rPr>
          <w:sz w:val="28"/>
          <w:szCs w:val="28"/>
        </w:rPr>
        <w:t>Руководитель представительства по просьбе работника имеет право предоставить ему квартиру большей площади при условии оплаты работником за счет собственных средств эксплуатационных затрат по излишкам площади, превышающей указанные нормативы.</w:t>
      </w:r>
    </w:p>
    <w:p w:rsidR="00B50FA9" w:rsidRPr="00F66E62" w:rsidRDefault="00B50FA9" w:rsidP="006016A0">
      <w:pPr>
        <w:spacing w:line="360" w:lineRule="auto"/>
        <w:ind w:firstLine="709"/>
        <w:jc w:val="both"/>
        <w:rPr>
          <w:sz w:val="28"/>
          <w:szCs w:val="28"/>
        </w:rPr>
      </w:pPr>
      <w:r w:rsidRPr="00F66E62">
        <w:rPr>
          <w:sz w:val="28"/>
          <w:szCs w:val="28"/>
        </w:rPr>
        <w:t>Коммунальные услуги оплачиваются работниками представительств за счет собственных средств в соответствии с фактическими расходами.</w:t>
      </w:r>
    </w:p>
    <w:p w:rsidR="00B50FA9" w:rsidRPr="00F66E62" w:rsidRDefault="00B50FA9" w:rsidP="006016A0">
      <w:pPr>
        <w:spacing w:line="360" w:lineRule="auto"/>
        <w:ind w:firstLine="709"/>
        <w:jc w:val="both"/>
        <w:rPr>
          <w:sz w:val="28"/>
          <w:szCs w:val="28"/>
        </w:rPr>
      </w:pPr>
      <w:r w:rsidRPr="00F66E62">
        <w:rPr>
          <w:sz w:val="28"/>
          <w:szCs w:val="28"/>
        </w:rPr>
        <w:t>Работникам (гражданам Российской Федерации) из числа членов семей работников представительства, принятым на работу в представительстве на штатные должности, условия материально-бытового обеспечения устанавливаются в том же порядке.</w:t>
      </w:r>
    </w:p>
    <w:p w:rsidR="00B50FA9" w:rsidRPr="00F66E62" w:rsidRDefault="00B50FA9" w:rsidP="006016A0">
      <w:pPr>
        <w:spacing w:line="360" w:lineRule="auto"/>
        <w:ind w:firstLine="709"/>
        <w:jc w:val="both"/>
        <w:rPr>
          <w:sz w:val="28"/>
          <w:szCs w:val="28"/>
        </w:rPr>
      </w:pPr>
      <w:bookmarkStart w:id="18" w:name="sub_110063"/>
      <w:r w:rsidRPr="00F66E62">
        <w:rPr>
          <w:sz w:val="28"/>
          <w:szCs w:val="28"/>
        </w:rPr>
        <w:t>Согласно ст. 17 ФЗ от 24.11.1</w:t>
      </w:r>
      <w:r w:rsidR="00FA73B6" w:rsidRPr="00F66E62">
        <w:rPr>
          <w:sz w:val="28"/>
          <w:szCs w:val="28"/>
        </w:rPr>
        <w:t>995 г. «</w:t>
      </w:r>
      <w:r w:rsidRPr="00F66E62">
        <w:rPr>
          <w:sz w:val="28"/>
          <w:szCs w:val="28"/>
        </w:rPr>
        <w:t>О социальной защите инвалидов в Российской Федерации</w:t>
      </w:r>
      <w:r w:rsidR="00FA73B6" w:rsidRPr="00F66E62">
        <w:rPr>
          <w:sz w:val="28"/>
          <w:szCs w:val="28"/>
        </w:rPr>
        <w:t>»</w:t>
      </w:r>
      <w:r w:rsidRPr="00F66E62">
        <w:rPr>
          <w:sz w:val="28"/>
          <w:szCs w:val="28"/>
        </w:rPr>
        <w:t xml:space="preserve"> инвалидам и семьям, имеющим детей-инвалидов, предоставляется скидка не ниже 50%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w:t>
      </w:r>
    </w:p>
    <w:bookmarkEnd w:id="18"/>
    <w:p w:rsidR="00B50FA9" w:rsidRPr="00F66E62" w:rsidRDefault="00B50FA9" w:rsidP="006016A0">
      <w:pPr>
        <w:spacing w:line="360" w:lineRule="auto"/>
        <w:ind w:firstLine="709"/>
        <w:jc w:val="both"/>
        <w:rPr>
          <w:sz w:val="28"/>
          <w:szCs w:val="28"/>
        </w:rPr>
      </w:pPr>
      <w:r w:rsidRPr="00F66E62">
        <w:rPr>
          <w:sz w:val="28"/>
          <w:szCs w:val="28"/>
        </w:rPr>
        <w:t>В случаях, если другими правовыми актами для инвалидов предусмотрены нормы, повышающие по сравнению с названным Федеральным законом уровень социальной защиты инвалидов, применяются положения этих правовых актов. Если инвалид имеет право на одну и ту ж</w:t>
      </w:r>
      <w:r w:rsidR="00FA73B6" w:rsidRPr="00F66E62">
        <w:rPr>
          <w:sz w:val="28"/>
          <w:szCs w:val="28"/>
        </w:rPr>
        <w:t>е меру социальной защиты по ФЗ «</w:t>
      </w:r>
      <w:r w:rsidRPr="00F66E62">
        <w:rPr>
          <w:sz w:val="28"/>
          <w:szCs w:val="28"/>
        </w:rPr>
        <w:t>О социальной защите инвалидов в Российской Федерации</w:t>
      </w:r>
      <w:r w:rsidR="00FA73B6" w:rsidRPr="00F66E62">
        <w:rPr>
          <w:sz w:val="28"/>
          <w:szCs w:val="28"/>
        </w:rPr>
        <w:t>»</w:t>
      </w:r>
      <w:r w:rsidRPr="00F66E62">
        <w:rPr>
          <w:sz w:val="28"/>
          <w:szCs w:val="28"/>
        </w:rPr>
        <w:t xml:space="preserve"> и одновременно по другому правовому акту, мера социальной защиты предоставляется либо по данному Федеральному закону либо по другому правовому акту (независимо от основания установления льготы).</w:t>
      </w:r>
    </w:p>
    <w:p w:rsidR="00B50FA9" w:rsidRPr="00F66E62" w:rsidRDefault="00B50FA9" w:rsidP="006016A0">
      <w:pPr>
        <w:spacing w:line="360" w:lineRule="auto"/>
        <w:ind w:firstLine="709"/>
        <w:jc w:val="both"/>
        <w:rPr>
          <w:sz w:val="28"/>
          <w:szCs w:val="28"/>
        </w:rPr>
      </w:pPr>
      <w:r w:rsidRPr="00F66E62">
        <w:rPr>
          <w:sz w:val="28"/>
          <w:szCs w:val="28"/>
        </w:rPr>
        <w:t>В соотве</w:t>
      </w:r>
      <w:r w:rsidR="00FA73B6" w:rsidRPr="00F66E62">
        <w:rPr>
          <w:sz w:val="28"/>
          <w:szCs w:val="28"/>
        </w:rPr>
        <w:t>тствии с ФЗ «</w:t>
      </w:r>
      <w:r w:rsidRPr="00F66E62">
        <w:rPr>
          <w:sz w:val="28"/>
          <w:szCs w:val="28"/>
        </w:rPr>
        <w:t>О социальной защите инвалидов в Российской Федерации</w:t>
      </w:r>
      <w:r w:rsidR="00FA73B6" w:rsidRPr="00F66E62">
        <w:rPr>
          <w:sz w:val="28"/>
          <w:szCs w:val="28"/>
        </w:rPr>
        <w:t>»</w:t>
      </w:r>
      <w:r w:rsidRPr="00F66E62">
        <w:rPr>
          <w:sz w:val="28"/>
          <w:szCs w:val="28"/>
        </w:rPr>
        <w:t xml:space="preserve"> Правительство РФ п</w:t>
      </w:r>
      <w:r w:rsidR="00FA73B6" w:rsidRPr="00F66E62">
        <w:rPr>
          <w:sz w:val="28"/>
          <w:szCs w:val="28"/>
        </w:rPr>
        <w:t>остановлением от 27.07.1996 г. №</w:t>
      </w:r>
      <w:r w:rsidRPr="00F66E62">
        <w:rPr>
          <w:sz w:val="28"/>
          <w:szCs w:val="28"/>
        </w:rPr>
        <w:t xml:space="preserve"> 901 утвердило Правила предоставления льгот инвалидам и семьям, имеющим детей-инвалидов, по обеспечению их жилыми помещениями, оплате жилья и коммунальных услуг. Согласно Правилам для получения льгот по оплате жилого помещения, коммунальных услуг и приобретаемого топлива инвалиды и семьи, имеющие детей-инвалидов, обращаются в организации, осуществляющие сбор платежей за оплату жилого помещения, коммунальных услуг и приобретаемое топливо (жилищные ремонтно-эксплуатационные предприятия, коммунальные предприятия, управляющие организации и т.п.).</w:t>
      </w:r>
    </w:p>
    <w:p w:rsidR="00B50FA9" w:rsidRPr="00F66E62" w:rsidRDefault="00B50FA9" w:rsidP="006016A0">
      <w:pPr>
        <w:spacing w:line="360" w:lineRule="auto"/>
        <w:ind w:firstLine="709"/>
        <w:jc w:val="both"/>
        <w:rPr>
          <w:sz w:val="28"/>
          <w:szCs w:val="28"/>
        </w:rPr>
      </w:pPr>
      <w:r w:rsidRPr="00F66E62">
        <w:rPr>
          <w:sz w:val="28"/>
          <w:szCs w:val="28"/>
        </w:rPr>
        <w:t>Основанием для предоставления льгот по оплате жилого помещения, коммунальных услуг и приобретаемого топлива является справка, подтверждающая факт установления инвалидности, выданная учреждениями государственной службы медико-социальной экспертизы.</w:t>
      </w:r>
    </w:p>
    <w:p w:rsidR="00B50FA9" w:rsidRPr="00F66E62" w:rsidRDefault="00B50FA9" w:rsidP="006016A0">
      <w:pPr>
        <w:spacing w:line="360" w:lineRule="auto"/>
        <w:ind w:firstLine="709"/>
        <w:jc w:val="both"/>
        <w:rPr>
          <w:sz w:val="28"/>
          <w:szCs w:val="28"/>
        </w:rPr>
      </w:pPr>
      <w:r w:rsidRPr="00F66E62">
        <w:rPr>
          <w:sz w:val="28"/>
          <w:szCs w:val="28"/>
        </w:rPr>
        <w:t>Дополнительные льготы инвалидам и семьям, имеющим детей-инвалидов, могут устанавливаться органами исполнительной власти субъектов Российской Федерации и органами местного самоуправления за счет собственных средств.</w:t>
      </w:r>
    </w:p>
    <w:p w:rsidR="00B50FA9" w:rsidRPr="00F66E62" w:rsidRDefault="00F53558" w:rsidP="006016A0">
      <w:pPr>
        <w:spacing w:line="360" w:lineRule="auto"/>
        <w:ind w:firstLine="709"/>
        <w:jc w:val="both"/>
        <w:rPr>
          <w:sz w:val="28"/>
          <w:szCs w:val="28"/>
        </w:rPr>
      </w:pPr>
      <w:r w:rsidRPr="00F66E62">
        <w:rPr>
          <w:sz w:val="28"/>
          <w:szCs w:val="28"/>
        </w:rPr>
        <w:t>ФЗ от 07.11.2000 г. «</w:t>
      </w:r>
      <w:r w:rsidR="00B50FA9" w:rsidRPr="00F66E62">
        <w:rPr>
          <w:sz w:val="28"/>
          <w:szCs w:val="28"/>
        </w:rPr>
        <w:t>О социальной защите граждан, занятых на работах с химическим оружием</w:t>
      </w:r>
      <w:r w:rsidRPr="00F66E62">
        <w:rPr>
          <w:sz w:val="28"/>
          <w:szCs w:val="28"/>
        </w:rPr>
        <w:t>»</w:t>
      </w:r>
      <w:r w:rsidR="00B50FA9" w:rsidRPr="00F66E62">
        <w:rPr>
          <w:sz w:val="28"/>
          <w:szCs w:val="28"/>
        </w:rPr>
        <w:t xml:space="preserve"> (ст. 11) предусмотрено предоставление компенсаций оплаты занимаемых жилых помещений (в отдельных квартирах - общей площади жилых помещений, в коммунальных квартирах - занимаемой жилой площади) гражданам, работающим с химическим оружием по трудовому договору (контракту), военнослужащим Вооруженных Сил РФ и сотрудникам органов внутренних дел, Государственной противопожарной службы, получившим профессиональные заболевания в результате проведения работ с химическим оружием.</w:t>
      </w:r>
    </w:p>
    <w:p w:rsidR="00B50FA9" w:rsidRPr="00F66E62" w:rsidRDefault="00B50FA9" w:rsidP="006016A0">
      <w:pPr>
        <w:spacing w:line="360" w:lineRule="auto"/>
        <w:ind w:firstLine="709"/>
        <w:jc w:val="both"/>
        <w:rPr>
          <w:sz w:val="28"/>
          <w:szCs w:val="28"/>
        </w:rPr>
      </w:pPr>
      <w:r w:rsidRPr="00F66E62">
        <w:rPr>
          <w:sz w:val="28"/>
          <w:szCs w:val="28"/>
        </w:rPr>
        <w:t>Размер и порядок предоставления компенсаций устанавливаются Правительством РФ.</w:t>
      </w:r>
    </w:p>
    <w:p w:rsidR="00B50FA9" w:rsidRPr="00F66E62" w:rsidRDefault="00B50FA9" w:rsidP="006016A0">
      <w:pPr>
        <w:spacing w:line="360" w:lineRule="auto"/>
        <w:ind w:firstLine="709"/>
        <w:jc w:val="both"/>
        <w:rPr>
          <w:sz w:val="28"/>
          <w:szCs w:val="28"/>
        </w:rPr>
      </w:pPr>
      <w:r w:rsidRPr="00F66E62">
        <w:rPr>
          <w:sz w:val="28"/>
          <w:szCs w:val="28"/>
        </w:rPr>
        <w:t>Компенсации предоставляются гражданам, получившим профессиональные заболевания в результате проведения работ с химическим оружием, на основании заключения, данного совместно учреждением медико-социальной экспертизы и специализированным лечебным учреждением, специально уполномоченным на то федеральным органом исполнительной власти в области здравоохранения.</w:t>
      </w:r>
    </w:p>
    <w:p w:rsidR="00B50FA9" w:rsidRPr="00F66E62" w:rsidRDefault="00B50FA9" w:rsidP="006016A0">
      <w:pPr>
        <w:spacing w:line="360" w:lineRule="auto"/>
        <w:ind w:firstLine="709"/>
        <w:jc w:val="both"/>
        <w:rPr>
          <w:sz w:val="28"/>
          <w:szCs w:val="28"/>
        </w:rPr>
      </w:pPr>
      <w:r w:rsidRPr="00F66E62">
        <w:rPr>
          <w:sz w:val="28"/>
          <w:szCs w:val="28"/>
        </w:rPr>
        <w:t>Постановлением Пра</w:t>
      </w:r>
      <w:r w:rsidR="00C13FDC" w:rsidRPr="00F66E62">
        <w:rPr>
          <w:sz w:val="28"/>
          <w:szCs w:val="28"/>
        </w:rPr>
        <w:t>вительства РФ от 29.03.2002 г. №</w:t>
      </w:r>
      <w:r w:rsidRPr="00F66E62">
        <w:rPr>
          <w:sz w:val="28"/>
          <w:szCs w:val="28"/>
        </w:rPr>
        <w:t xml:space="preserve"> 188 утверждены Список производств с вредными условиями труда, работа на которых дает право гражданам, занятым на работах с химическим оружием, на меры социальной поддержки и Список профессий и должностей на производствах с вредными условиями труда, работа по которым дает право гражданам, занятым на работах с химическим оружием, на меры социальной поддержки. Перечень должностей (профессий) работников учреждений здравоохранения, занятых на работах с химическим оружием, работа в которых дает право гражданам на льготы и компенсации, утвержден приказом Минздрава РФ и Р</w:t>
      </w:r>
      <w:r w:rsidR="00C13FDC" w:rsidRPr="00F66E62">
        <w:rPr>
          <w:sz w:val="28"/>
          <w:szCs w:val="28"/>
        </w:rPr>
        <w:t>осбоеприпасов от 19.12.2002 г. №</w:t>
      </w:r>
      <w:r w:rsidRPr="00F66E62">
        <w:rPr>
          <w:sz w:val="28"/>
          <w:szCs w:val="28"/>
        </w:rPr>
        <w:t xml:space="preserve"> 386/714.</w:t>
      </w:r>
    </w:p>
    <w:p w:rsidR="00B8235D" w:rsidRPr="00F66E62" w:rsidRDefault="00B8235D" w:rsidP="006016A0">
      <w:pPr>
        <w:spacing w:line="360" w:lineRule="auto"/>
        <w:ind w:firstLine="709"/>
        <w:jc w:val="both"/>
        <w:rPr>
          <w:sz w:val="28"/>
          <w:szCs w:val="28"/>
        </w:rPr>
      </w:pPr>
      <w:r w:rsidRPr="00F66E62">
        <w:rPr>
          <w:sz w:val="28"/>
          <w:szCs w:val="28"/>
        </w:rPr>
        <w:t>Представляется необходимым также обозначить такую категорию граждан, как педагогические работники образовательных учреждений, осуществляющих свою деятельность в сельской местности, рабочих поселках (поселках городского типа).</w:t>
      </w:r>
    </w:p>
    <w:p w:rsidR="0089650F" w:rsidRPr="00F66E62" w:rsidRDefault="0089650F" w:rsidP="006016A0">
      <w:pPr>
        <w:spacing w:line="360" w:lineRule="auto"/>
        <w:ind w:firstLine="709"/>
        <w:jc w:val="both"/>
        <w:rPr>
          <w:sz w:val="28"/>
          <w:szCs w:val="28"/>
        </w:rPr>
      </w:pPr>
      <w:r w:rsidRPr="00F66E62">
        <w:rPr>
          <w:sz w:val="28"/>
          <w:szCs w:val="28"/>
        </w:rPr>
        <w:t xml:space="preserve">Данное право зафиксировано в п. 5 ст. 55 ФЗ </w:t>
      </w:r>
      <w:r w:rsidR="00953F70" w:rsidRPr="00F66E62">
        <w:rPr>
          <w:sz w:val="28"/>
          <w:szCs w:val="28"/>
        </w:rPr>
        <w:t>«Об образовании»</w:t>
      </w:r>
      <w:r w:rsidRPr="00F66E62">
        <w:rPr>
          <w:sz w:val="28"/>
          <w:szCs w:val="28"/>
        </w:rPr>
        <w:t>, где говорится, что педагогические работники образовательных учреждений в порядке, установленном законодательством Российской Федерации, пользуются правом на бесплатную жилую площадь с отоплением и освещением в сельской местности, рабочих поселках (поселках городского типа), на первоочередное предоставление жилой площади.</w:t>
      </w:r>
    </w:p>
    <w:p w:rsidR="00110944" w:rsidRPr="00F66E62" w:rsidRDefault="00110944" w:rsidP="006016A0">
      <w:pPr>
        <w:spacing w:line="360" w:lineRule="auto"/>
        <w:ind w:firstLine="709"/>
        <w:jc w:val="both"/>
        <w:rPr>
          <w:sz w:val="28"/>
          <w:szCs w:val="28"/>
        </w:rPr>
      </w:pPr>
      <w:bookmarkStart w:id="19" w:name="sub_21"/>
      <w:bookmarkStart w:id="20" w:name="sub_679"/>
      <w:r w:rsidRPr="00F66E62">
        <w:rPr>
          <w:sz w:val="28"/>
          <w:szCs w:val="28"/>
        </w:rPr>
        <w:t xml:space="preserve">Жилищно-коммунальные льготы как часть сохраняющей актуальность политики стимулирования притока и закрепления квалифицированных кадров в сельской местности были установлены постановлением ВЦИК и </w:t>
      </w:r>
      <w:r w:rsidR="00336718" w:rsidRPr="00F66E62">
        <w:rPr>
          <w:sz w:val="28"/>
          <w:szCs w:val="28"/>
        </w:rPr>
        <w:t>СНК РСФСР от 10 июня 1930 года «</w:t>
      </w:r>
      <w:r w:rsidRPr="00F66E62">
        <w:rPr>
          <w:sz w:val="28"/>
          <w:szCs w:val="28"/>
        </w:rPr>
        <w:t>О льготах квалифицированным работникам в сельски</w:t>
      </w:r>
      <w:r w:rsidR="00336718" w:rsidRPr="00F66E62">
        <w:rPr>
          <w:sz w:val="28"/>
          <w:szCs w:val="28"/>
        </w:rPr>
        <w:t>х местностях и рабочих поселках»</w:t>
      </w:r>
      <w:r w:rsidRPr="00F66E62">
        <w:rPr>
          <w:sz w:val="28"/>
          <w:szCs w:val="28"/>
        </w:rPr>
        <w:t>. Согласно этому акту квалифицированным работникам просвещения, проживающим в сельских местностях и рабочих поселках, должны были быть предоставлены соответствующим местным исполкомом (по местно-бюджетным учреждениям) или надлежащим учреждением, предприятием, организацией бесплатные квартиры с отоплением и освещением; при отсутствии свободных квартир в домах, принадлежащих указанным исполкомам, учреждениям, предприятиям или организациям, необходимая и вполне годная жилая площадь с отоплением и освещением на работника и членов его семьи должна была быть предоставлена в наемных помещениях, с оплатой жилой площади, отопления и освещения за счет соответствующих исполкомов, учреждений или организаций по действительной их стоимости; жилая площадь предоставлялась по нормам, установленным в данной местности (пункт 10).</w:t>
      </w:r>
    </w:p>
    <w:bookmarkEnd w:id="19"/>
    <w:bookmarkEnd w:id="20"/>
    <w:p w:rsidR="00110944" w:rsidRPr="00F66E62" w:rsidRDefault="00110944" w:rsidP="006016A0">
      <w:pPr>
        <w:spacing w:line="360" w:lineRule="auto"/>
        <w:ind w:firstLine="709"/>
        <w:jc w:val="both"/>
        <w:rPr>
          <w:sz w:val="28"/>
          <w:szCs w:val="28"/>
        </w:rPr>
      </w:pPr>
      <w:r w:rsidRPr="00F66E62">
        <w:rPr>
          <w:sz w:val="28"/>
          <w:szCs w:val="28"/>
        </w:rPr>
        <w:t>Право на бесплатное пользование жилым помещением с отоплением и освещением для специалистов, работающих и проживающих в сельской местности вне населенных пунктов (а в установленных законодательством Союза ССР случаях - в рабочих и иных поселках), закреплялось и в статье 59 Жилищного кодекса РСФСР, а в отношении педагогических работников сельских школ, в том числе перешедших на пенсию и имеющих стаж работы в школах сельской местности не менее 10 лет, и совместно с ними проживающих членов их семей оно специально оговорено в сохраняющих силу в настоящее время постановлениях Совета Министро</w:t>
      </w:r>
      <w:r w:rsidR="00336718" w:rsidRPr="00F66E62">
        <w:rPr>
          <w:sz w:val="28"/>
          <w:szCs w:val="28"/>
        </w:rPr>
        <w:t>в СССР от 10 февраля 1948 года № 246 «</w:t>
      </w:r>
      <w:r w:rsidRPr="00F66E62">
        <w:rPr>
          <w:sz w:val="28"/>
          <w:szCs w:val="28"/>
        </w:rPr>
        <w:t>О льготах и преимуществах для учите</w:t>
      </w:r>
      <w:r w:rsidR="00336718" w:rsidRPr="00F66E62">
        <w:rPr>
          <w:sz w:val="28"/>
          <w:szCs w:val="28"/>
        </w:rPr>
        <w:t>лей начальных и семилетних школ»</w:t>
      </w:r>
      <w:r w:rsidRPr="00F66E62">
        <w:rPr>
          <w:sz w:val="28"/>
          <w:szCs w:val="28"/>
        </w:rPr>
        <w:t xml:space="preserve"> (его пункт 1 обязывает исполкомы сельских и поселковых Советов депутатов трудящихся предоставлять бесплатно учителям, директорам (заведующим) и заведующим учебной частью начальных и семилетних школ в сельских местностях и членам их семей квартиры с отоплением и освещением по нормам, действующим в данной местности) и от 4 мая 1971 года </w:t>
      </w:r>
      <w:r w:rsidR="00336718" w:rsidRPr="00F66E62">
        <w:rPr>
          <w:sz w:val="28"/>
          <w:szCs w:val="28"/>
        </w:rPr>
        <w:t>№ 255 «</w:t>
      </w:r>
      <w:r w:rsidRPr="00F66E62">
        <w:rPr>
          <w:sz w:val="28"/>
          <w:szCs w:val="28"/>
        </w:rPr>
        <w:t>О некоторых мероприятиях по укреплению учебно-материальной базы общеобразовательных школ в сельской местности</w:t>
      </w:r>
      <w:r w:rsidR="00336718" w:rsidRPr="00F66E62">
        <w:rPr>
          <w:sz w:val="28"/>
          <w:szCs w:val="28"/>
        </w:rPr>
        <w:t>» (подпункт «</w:t>
      </w:r>
      <w:r w:rsidRPr="00F66E62">
        <w:rPr>
          <w:sz w:val="28"/>
          <w:szCs w:val="28"/>
        </w:rPr>
        <w:t>б</w:t>
      </w:r>
      <w:r w:rsidR="00336718" w:rsidRPr="00F66E62">
        <w:rPr>
          <w:sz w:val="28"/>
          <w:szCs w:val="28"/>
        </w:rPr>
        <w:t>»</w:t>
      </w:r>
      <w:r w:rsidRPr="00F66E62">
        <w:rPr>
          <w:sz w:val="28"/>
          <w:szCs w:val="28"/>
        </w:rPr>
        <w:t xml:space="preserve"> его пункта 6 предусматривает сохранение права на бесплатные квартиры с отоплением и освещением за перешедшими на пенсию учителями, воспитателями, директорами (их заместителями) и другими педагогическими работниками общеобразовательных школ всех типов в сельской местности и за членами их семей).</w:t>
      </w:r>
    </w:p>
    <w:p w:rsidR="00110944" w:rsidRPr="00F66E62" w:rsidRDefault="00110944" w:rsidP="006016A0">
      <w:pPr>
        <w:spacing w:line="360" w:lineRule="auto"/>
        <w:ind w:firstLine="709"/>
        <w:jc w:val="both"/>
        <w:rPr>
          <w:sz w:val="28"/>
          <w:szCs w:val="28"/>
        </w:rPr>
      </w:pPr>
      <w:bookmarkStart w:id="21" w:name="sub_22"/>
      <w:r w:rsidRPr="00F66E62">
        <w:rPr>
          <w:sz w:val="28"/>
          <w:szCs w:val="28"/>
        </w:rPr>
        <w:t xml:space="preserve">В связи с переходом к рыночным отношениям в экономике механизм реализации для названных категорий граждан такой льготы, как бесплатное пользование жилым помещением с отоплением и освещением, предоставлявшейся в натуральной форме, требовал, как отмечено в Определении Конституционного Суда Российской Федерации от 12 июля 2006 года </w:t>
      </w:r>
      <w:r w:rsidR="00336718" w:rsidRPr="00F66E62">
        <w:rPr>
          <w:sz w:val="28"/>
          <w:szCs w:val="28"/>
        </w:rPr>
        <w:t>№</w:t>
      </w:r>
      <w:r w:rsidRPr="00F66E62">
        <w:rPr>
          <w:sz w:val="28"/>
          <w:szCs w:val="28"/>
        </w:rPr>
        <w:t> 375-O, соответствующих преобразований.</w:t>
      </w:r>
    </w:p>
    <w:bookmarkEnd w:id="21"/>
    <w:p w:rsidR="00110944" w:rsidRPr="00F66E62" w:rsidRDefault="00110944" w:rsidP="006016A0">
      <w:pPr>
        <w:spacing w:line="360" w:lineRule="auto"/>
        <w:ind w:firstLine="709"/>
        <w:jc w:val="both"/>
        <w:rPr>
          <w:sz w:val="28"/>
          <w:szCs w:val="28"/>
        </w:rPr>
      </w:pPr>
      <w:r w:rsidRPr="00F66E62">
        <w:rPr>
          <w:sz w:val="28"/>
          <w:szCs w:val="28"/>
        </w:rPr>
        <w:t>Изменение подхода к предоставлению льгот в жилищно-коммунальной сфере при одновременном обеспечении государственной поддержки отдельных категорий граждан нашло отражение в Законе Российской Фед</w:t>
      </w:r>
      <w:r w:rsidR="00336718" w:rsidRPr="00F66E62">
        <w:rPr>
          <w:sz w:val="28"/>
          <w:szCs w:val="28"/>
        </w:rPr>
        <w:t>ерации от 24 декабря 1992 года «</w:t>
      </w:r>
      <w:r w:rsidRPr="00F66E62">
        <w:rPr>
          <w:sz w:val="28"/>
          <w:szCs w:val="28"/>
        </w:rPr>
        <w:t>Об основах федеральной жилищной политики</w:t>
      </w:r>
      <w:r w:rsidR="00336718" w:rsidRPr="00F66E62">
        <w:rPr>
          <w:sz w:val="28"/>
          <w:szCs w:val="28"/>
        </w:rPr>
        <w:t>»</w:t>
      </w:r>
      <w:r w:rsidRPr="00F66E62">
        <w:rPr>
          <w:sz w:val="28"/>
          <w:szCs w:val="28"/>
        </w:rPr>
        <w:t>, которым определялись основные принципы реализации конституционного права граждан Российской Федерации на жилище в новых социально-экономических условиях, устанавливались общие начала правового регулирования жилищных отношений при становлении различных форм собственности и видов использования недвижимости в жилищной сфере (преамбула), вводилось понятие компенсаций (субсидий), т.е. средств, предоставляемых гражданам, в частности в качестве помощи для оплаты жилья и коммунальных услуг (статья 1).</w:t>
      </w:r>
    </w:p>
    <w:p w:rsidR="00110944" w:rsidRPr="00F66E62" w:rsidRDefault="00110944" w:rsidP="006016A0">
      <w:pPr>
        <w:spacing w:line="360" w:lineRule="auto"/>
        <w:ind w:firstLine="709"/>
        <w:jc w:val="both"/>
        <w:rPr>
          <w:sz w:val="28"/>
          <w:szCs w:val="28"/>
        </w:rPr>
      </w:pPr>
      <w:r w:rsidRPr="00F66E62">
        <w:rPr>
          <w:sz w:val="28"/>
          <w:szCs w:val="28"/>
        </w:rPr>
        <w:t>Так, статья 15.1 данного Закона (в редакции Федерального закона от 6 ма</w:t>
      </w:r>
      <w:r w:rsidR="00336718" w:rsidRPr="00F66E62">
        <w:rPr>
          <w:sz w:val="28"/>
          <w:szCs w:val="28"/>
        </w:rPr>
        <w:t>я 2003 года №</w:t>
      </w:r>
      <w:r w:rsidRPr="00F66E62">
        <w:rPr>
          <w:sz w:val="28"/>
          <w:szCs w:val="28"/>
        </w:rPr>
        <w:t> 52-ФЗ) ориентировала органы государственной власти субъектов Российской Федерации и органы местного самоуправления при обеспечении указанных в нем мер социальной защиты граждан на постепенную замену финансовой помощи, передаваемой организациям жилищно-коммунального хозяйства для возмещения расходов на содержание, ремонт жилья и оказание коммунальных услуг, на субсидии, предоставляемые гражданам на оплату жилья и коммунальных услуг.</w:t>
      </w:r>
    </w:p>
    <w:p w:rsidR="00BF4598" w:rsidRPr="00F66E62" w:rsidRDefault="00BF4598" w:rsidP="006016A0">
      <w:pPr>
        <w:spacing w:line="360" w:lineRule="auto"/>
        <w:ind w:firstLine="709"/>
        <w:jc w:val="both"/>
        <w:rPr>
          <w:sz w:val="28"/>
          <w:szCs w:val="28"/>
        </w:rPr>
      </w:pPr>
      <w:r w:rsidRPr="00F66E62">
        <w:rPr>
          <w:sz w:val="28"/>
          <w:szCs w:val="28"/>
        </w:rPr>
        <w:t>Однако, несмотря на прямое указание Закона, зачастую в субъектах принимаются нормативные правовые акты, лишающие указанную категорию граждан данного пра</w:t>
      </w:r>
      <w:r w:rsidR="001906BA" w:rsidRPr="00F66E62">
        <w:rPr>
          <w:sz w:val="28"/>
          <w:szCs w:val="28"/>
        </w:rPr>
        <w:t>ва, о</w:t>
      </w:r>
      <w:r w:rsidR="00336718" w:rsidRPr="00F66E62">
        <w:rPr>
          <w:sz w:val="28"/>
          <w:szCs w:val="28"/>
        </w:rPr>
        <w:t xml:space="preserve"> чем свидетельствует много</w:t>
      </w:r>
      <w:r w:rsidRPr="00F66E62">
        <w:rPr>
          <w:sz w:val="28"/>
          <w:szCs w:val="28"/>
        </w:rPr>
        <w:t>численная судебная практика.</w:t>
      </w:r>
    </w:p>
    <w:p w:rsidR="001906BA" w:rsidRPr="00F66E62" w:rsidRDefault="001906BA" w:rsidP="006016A0">
      <w:pPr>
        <w:spacing w:line="360" w:lineRule="auto"/>
        <w:ind w:firstLine="709"/>
        <w:jc w:val="both"/>
        <w:rPr>
          <w:sz w:val="28"/>
          <w:szCs w:val="28"/>
        </w:rPr>
      </w:pPr>
      <w:r w:rsidRPr="00F66E62">
        <w:rPr>
          <w:sz w:val="28"/>
          <w:szCs w:val="28"/>
        </w:rPr>
        <w:t xml:space="preserve">Таким образом, компенсации предоставляются отдельным категориям граждан, указанным в законодательстве РФ. </w:t>
      </w:r>
      <w:r w:rsidR="00150DB3" w:rsidRPr="00F66E62">
        <w:rPr>
          <w:sz w:val="28"/>
          <w:szCs w:val="28"/>
        </w:rPr>
        <w:t xml:space="preserve">Не существует единого нормативного акта, в котором бы были перечислены все категории граждан. Этим осложняется применение норм о предоставлении компенсаций на оплату жилищно-коммунальных услуг. </w:t>
      </w:r>
    </w:p>
    <w:p w:rsidR="00FE4D6A" w:rsidRPr="00F66E62" w:rsidRDefault="00C63805" w:rsidP="006016A0">
      <w:pPr>
        <w:spacing w:line="360" w:lineRule="auto"/>
        <w:ind w:firstLine="709"/>
        <w:jc w:val="both"/>
        <w:rPr>
          <w:b/>
          <w:bCs/>
          <w:caps/>
          <w:sz w:val="28"/>
          <w:szCs w:val="28"/>
        </w:rPr>
      </w:pPr>
      <w:r>
        <w:rPr>
          <w:b/>
          <w:bCs/>
          <w:caps/>
          <w:sz w:val="28"/>
          <w:szCs w:val="28"/>
        </w:rPr>
        <w:br w:type="page"/>
      </w:r>
      <w:r w:rsidR="00150DB3" w:rsidRPr="00F66E62">
        <w:rPr>
          <w:b/>
          <w:bCs/>
          <w:caps/>
          <w:sz w:val="28"/>
          <w:szCs w:val="28"/>
        </w:rPr>
        <w:t>Заключение</w:t>
      </w:r>
    </w:p>
    <w:p w:rsidR="00150DB3" w:rsidRPr="00F66E62" w:rsidRDefault="00150DB3" w:rsidP="006016A0">
      <w:pPr>
        <w:spacing w:line="360" w:lineRule="auto"/>
        <w:ind w:firstLine="709"/>
        <w:jc w:val="both"/>
        <w:rPr>
          <w:sz w:val="28"/>
          <w:szCs w:val="28"/>
        </w:rPr>
      </w:pPr>
    </w:p>
    <w:p w:rsidR="00150DB3" w:rsidRPr="00F66E62" w:rsidRDefault="00150DB3" w:rsidP="006016A0">
      <w:pPr>
        <w:spacing w:line="360" w:lineRule="auto"/>
        <w:ind w:firstLine="709"/>
        <w:jc w:val="both"/>
        <w:rPr>
          <w:sz w:val="28"/>
          <w:szCs w:val="28"/>
        </w:rPr>
      </w:pPr>
      <w:r w:rsidRPr="00F66E62">
        <w:rPr>
          <w:sz w:val="28"/>
          <w:szCs w:val="28"/>
        </w:rPr>
        <w:t xml:space="preserve">Выпускная квалификационная работа посвящена одной из наиболее актуальных тем в сфере жилищного права, а также права социального </w:t>
      </w:r>
      <w:r w:rsidR="0050689C" w:rsidRPr="00F66E62">
        <w:rPr>
          <w:sz w:val="28"/>
          <w:szCs w:val="28"/>
        </w:rPr>
        <w:t xml:space="preserve">обеспечения. Поскольку субсидии и компенсации на оплату жилья и коммунальных услуг – это меры социальной поддержки, которые устанавливаются в целях социальной защиты отдельных категорий граждан, указанных в законодательстве. </w:t>
      </w:r>
    </w:p>
    <w:p w:rsidR="005D1437" w:rsidRPr="00F66E62" w:rsidRDefault="005D1437" w:rsidP="006016A0">
      <w:pPr>
        <w:spacing w:line="360" w:lineRule="auto"/>
        <w:ind w:firstLine="709"/>
        <w:jc w:val="both"/>
        <w:rPr>
          <w:sz w:val="28"/>
          <w:szCs w:val="28"/>
        </w:rPr>
      </w:pPr>
      <w:r w:rsidRPr="00F66E62">
        <w:rPr>
          <w:sz w:val="28"/>
          <w:szCs w:val="28"/>
        </w:rPr>
        <w:t>Каждый гражданин обязан вносить плату за жилье и коммунальные услуги. Изменения законодательства в связи с реформой жилищно-коммунального хозяйства привели к тому, что оплата жилья и коммунальных услуг строго регламентирована и устанавливается в размере, обеспечивающем возмещение издержек на содержание и ремонт жилья, а также на коммунальные услуги. Повышение размера оплаты жилья и коммунальных услуг может осуществляться с одновременным применением мер социальной защиты граждан в виде предоставления им компенсаций и субсидий на оплату жилья и коммунальных услуг в пределах социальной нормы площади жилья и нормативов потребления коммунальных услуг с учетом совокупного дохода семьи и действующих льгот.</w:t>
      </w:r>
    </w:p>
    <w:p w:rsidR="0050689C" w:rsidRPr="00F66E62" w:rsidRDefault="0050689C" w:rsidP="006016A0">
      <w:pPr>
        <w:spacing w:line="360" w:lineRule="auto"/>
        <w:ind w:firstLine="709"/>
        <w:jc w:val="both"/>
        <w:rPr>
          <w:sz w:val="28"/>
          <w:szCs w:val="28"/>
        </w:rPr>
      </w:pPr>
      <w:r w:rsidRPr="00F66E62">
        <w:rPr>
          <w:sz w:val="28"/>
          <w:szCs w:val="28"/>
        </w:rPr>
        <w:t xml:space="preserve">Ни один нормативный акт, за исключением Бюджетного кодекса, пожалуй, не дает определения понятиям «субсидия» и «компенсация». Из определения этих понятий следует сделать вывод, что это не полное, а, как правило, лишь частичное возмещение тех расходов, которые граждане несут при оплате жилищно-коммунальных услуг. </w:t>
      </w:r>
    </w:p>
    <w:p w:rsidR="005D1437" w:rsidRPr="00F66E62" w:rsidRDefault="005D1437" w:rsidP="006016A0">
      <w:pPr>
        <w:spacing w:line="360" w:lineRule="auto"/>
        <w:ind w:firstLine="709"/>
        <w:jc w:val="both"/>
        <w:rPr>
          <w:sz w:val="28"/>
          <w:szCs w:val="28"/>
        </w:rPr>
      </w:pPr>
      <w:r w:rsidRPr="00F66E62">
        <w:rPr>
          <w:sz w:val="28"/>
          <w:szCs w:val="28"/>
        </w:rPr>
        <w:t xml:space="preserve">Субсидии и компенсации объединяет то, что они относятся к мерам социальной защиты населения. Разница между субсидиями и компенсациями сводится к следующему. Если субсидия предоставляется гражданам только при условии, что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w:t>
      </w:r>
    </w:p>
    <w:p w:rsidR="00214E18" w:rsidRPr="00F66E62" w:rsidRDefault="00214E18" w:rsidP="006016A0">
      <w:pPr>
        <w:autoSpaceDE w:val="0"/>
        <w:autoSpaceDN w:val="0"/>
        <w:adjustRightInd w:val="0"/>
        <w:spacing w:line="360" w:lineRule="auto"/>
        <w:ind w:firstLine="709"/>
        <w:jc w:val="both"/>
        <w:rPr>
          <w:sz w:val="28"/>
          <w:szCs w:val="28"/>
        </w:rPr>
      </w:pPr>
      <w:r w:rsidRPr="00F66E62">
        <w:rPr>
          <w:sz w:val="28"/>
          <w:szCs w:val="28"/>
        </w:rPr>
        <w:t>Семьям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14E18" w:rsidRPr="00F66E62" w:rsidRDefault="00214E18" w:rsidP="006016A0">
      <w:pPr>
        <w:autoSpaceDE w:val="0"/>
        <w:autoSpaceDN w:val="0"/>
        <w:adjustRightInd w:val="0"/>
        <w:spacing w:line="360" w:lineRule="auto"/>
        <w:ind w:firstLine="709"/>
        <w:jc w:val="both"/>
        <w:rPr>
          <w:sz w:val="28"/>
          <w:szCs w:val="28"/>
        </w:rPr>
      </w:pPr>
      <w:r w:rsidRPr="00F66E62">
        <w:rPr>
          <w:sz w:val="28"/>
          <w:szCs w:val="28"/>
        </w:rPr>
        <w:t>Право на субсидии распространяется на все правовые формы использования жилищного фонда: социальный наем и наем жилого помещения (наниматели); членство в кооперативе (члены кооператива до выплаты пая); собственность (собственники жилых помещений и наниматели этих помещений).</w:t>
      </w:r>
    </w:p>
    <w:p w:rsidR="00214E18" w:rsidRPr="00F66E62" w:rsidRDefault="00214E18" w:rsidP="006016A0">
      <w:pPr>
        <w:autoSpaceDE w:val="0"/>
        <w:autoSpaceDN w:val="0"/>
        <w:adjustRightInd w:val="0"/>
        <w:spacing w:line="360" w:lineRule="auto"/>
        <w:ind w:firstLine="709"/>
        <w:jc w:val="both"/>
        <w:rPr>
          <w:sz w:val="28"/>
          <w:szCs w:val="28"/>
        </w:rPr>
      </w:pPr>
      <w:r w:rsidRPr="00F66E62">
        <w:rPr>
          <w:sz w:val="28"/>
          <w:szCs w:val="28"/>
        </w:rPr>
        <w:t>Субсидии предоставляются с учетом постоянно проживающих (с имеющими право на субсидии гражданами) членов семей.</w:t>
      </w:r>
    </w:p>
    <w:p w:rsidR="00EF1BED" w:rsidRPr="00F66E62" w:rsidRDefault="00EF1BED" w:rsidP="006016A0">
      <w:pPr>
        <w:spacing w:line="360" w:lineRule="auto"/>
        <w:ind w:firstLine="709"/>
        <w:jc w:val="both"/>
        <w:rPr>
          <w:sz w:val="28"/>
          <w:szCs w:val="28"/>
        </w:rPr>
      </w:pPr>
      <w:r w:rsidRPr="00F66E62">
        <w:rPr>
          <w:sz w:val="28"/>
          <w:szCs w:val="28"/>
        </w:rPr>
        <w:t>Компенсации же на оплату жилого помещения и коммунальных услуг предоставляются только тем категориям гр</w:t>
      </w:r>
      <w:r w:rsidR="00281F7F" w:rsidRPr="00F66E62">
        <w:rPr>
          <w:sz w:val="28"/>
          <w:szCs w:val="28"/>
        </w:rPr>
        <w:t>аждан, которые указаны в законе. Например, ФЗ «О ветеранах», ФЗ «Об образовании», ФЗ «О прокуратуре» и другие</w:t>
      </w:r>
      <w:r w:rsidRPr="00F66E62">
        <w:rPr>
          <w:sz w:val="28"/>
          <w:szCs w:val="28"/>
        </w:rPr>
        <w:t>. Право на получение компенсаций не зависит от уро</w:t>
      </w:r>
      <w:r w:rsidR="00CB2E1B" w:rsidRPr="00F66E62">
        <w:rPr>
          <w:sz w:val="28"/>
          <w:szCs w:val="28"/>
        </w:rPr>
        <w:t>вня среднедушевого дохода семьи, поскольку предоставляется конкретному лицу, если в законе нет оговорки «и членам их семей».</w:t>
      </w:r>
    </w:p>
    <w:p w:rsidR="00281F7F" w:rsidRPr="00F66E62" w:rsidRDefault="00EF1BED" w:rsidP="006016A0">
      <w:pPr>
        <w:spacing w:line="360" w:lineRule="auto"/>
        <w:ind w:firstLine="709"/>
        <w:jc w:val="both"/>
        <w:rPr>
          <w:sz w:val="28"/>
          <w:szCs w:val="28"/>
        </w:rPr>
      </w:pPr>
      <w:r w:rsidRPr="00F66E62">
        <w:rPr>
          <w:sz w:val="28"/>
          <w:szCs w:val="28"/>
        </w:rPr>
        <w:t>Причем для предоставления субсидии необходимо соблюдение еще ряда условий – это отсутствие задолженности</w:t>
      </w:r>
      <w:r w:rsidR="007803DF" w:rsidRPr="00F66E62">
        <w:rPr>
          <w:sz w:val="28"/>
          <w:szCs w:val="28"/>
        </w:rPr>
        <w:t xml:space="preserve"> по оплате жилищно-коммунальных услуг, а также гражданство Российской Федерации, хотя в некоторых случаях субсидии предоставляются и иностранным гражданам на основе международных соглашений. </w:t>
      </w:r>
    </w:p>
    <w:p w:rsidR="00EF1BED" w:rsidRPr="00F66E62" w:rsidRDefault="007803DF" w:rsidP="006016A0">
      <w:pPr>
        <w:spacing w:line="360" w:lineRule="auto"/>
        <w:ind w:firstLine="709"/>
        <w:jc w:val="both"/>
        <w:rPr>
          <w:sz w:val="28"/>
          <w:szCs w:val="28"/>
        </w:rPr>
      </w:pPr>
      <w:r w:rsidRPr="00F66E62">
        <w:rPr>
          <w:sz w:val="28"/>
          <w:szCs w:val="28"/>
        </w:rPr>
        <w:t>Кроме того</w:t>
      </w:r>
      <w:r w:rsidR="00281F7F" w:rsidRPr="00F66E62">
        <w:rPr>
          <w:sz w:val="28"/>
          <w:szCs w:val="28"/>
        </w:rPr>
        <w:t>,</w:t>
      </w:r>
      <w:r w:rsidRPr="00F66E62">
        <w:rPr>
          <w:sz w:val="28"/>
          <w:szCs w:val="28"/>
        </w:rPr>
        <w:t xml:space="preserve"> постановлением Правительства установлен перечень документов, которые </w:t>
      </w:r>
      <w:r w:rsidR="00281F7F" w:rsidRPr="00F66E62">
        <w:rPr>
          <w:sz w:val="28"/>
          <w:szCs w:val="28"/>
        </w:rPr>
        <w:t>требуется</w:t>
      </w:r>
      <w:r w:rsidR="006016A0" w:rsidRPr="00F66E62">
        <w:rPr>
          <w:sz w:val="28"/>
          <w:szCs w:val="28"/>
        </w:rPr>
        <w:t xml:space="preserve"> </w:t>
      </w:r>
      <w:r w:rsidR="00EF1BED" w:rsidRPr="00F66E62">
        <w:rPr>
          <w:sz w:val="28"/>
          <w:szCs w:val="28"/>
        </w:rPr>
        <w:t xml:space="preserve">предоставить </w:t>
      </w:r>
      <w:r w:rsidR="00281F7F" w:rsidRPr="00F66E62">
        <w:rPr>
          <w:sz w:val="28"/>
          <w:szCs w:val="28"/>
        </w:rPr>
        <w:t>одновременно с заявлением о предоставлении субсидии. Перечень таких документов является закрытым. Для выплаты компенсации необходимо только предоставить документ, подтверждающий право гражданина на ее получение. Если лицо имеет право на получение компенсации по нескольким основаниям, то необходимо предоставить справку, что компенсация не выплачивается уже в соответствии с другим законом.</w:t>
      </w:r>
    </w:p>
    <w:p w:rsidR="00281F7F" w:rsidRPr="00F66E62" w:rsidRDefault="00281F7F" w:rsidP="006016A0">
      <w:pPr>
        <w:spacing w:line="360" w:lineRule="auto"/>
        <w:ind w:firstLine="709"/>
        <w:jc w:val="both"/>
        <w:rPr>
          <w:sz w:val="28"/>
          <w:szCs w:val="28"/>
        </w:rPr>
      </w:pPr>
      <w:r w:rsidRPr="00F66E62">
        <w:rPr>
          <w:sz w:val="28"/>
          <w:szCs w:val="28"/>
        </w:rPr>
        <w:t>Таким образом, возможно получение компенсации только по одному основанию, это же правило существует и в отношении предоставления субсидий.</w:t>
      </w:r>
    </w:p>
    <w:p w:rsidR="007803DF" w:rsidRPr="00F66E62" w:rsidRDefault="00EF1BED" w:rsidP="006016A0">
      <w:pPr>
        <w:spacing w:line="360" w:lineRule="auto"/>
        <w:ind w:firstLine="709"/>
        <w:jc w:val="both"/>
        <w:rPr>
          <w:sz w:val="28"/>
          <w:szCs w:val="28"/>
        </w:rPr>
      </w:pPr>
      <w:r w:rsidRPr="00F66E62">
        <w:rPr>
          <w:sz w:val="28"/>
          <w:szCs w:val="28"/>
        </w:rPr>
        <w:t xml:space="preserve">Субсидии должны быть предоставлены до момента, когда </w:t>
      </w:r>
      <w:r w:rsidR="007803DF" w:rsidRPr="00F66E62">
        <w:rPr>
          <w:sz w:val="28"/>
          <w:szCs w:val="28"/>
        </w:rPr>
        <w:t>необходимо произвести</w:t>
      </w:r>
      <w:r w:rsidRPr="00F66E62">
        <w:rPr>
          <w:sz w:val="28"/>
          <w:szCs w:val="28"/>
        </w:rPr>
        <w:t xml:space="preserve"> платежи за жилое помещение и коммунальные услуги. В отношении же компенсаций такого правила не установлено, так как компенсация выплачивается</w:t>
      </w:r>
      <w:r w:rsidR="007803DF" w:rsidRPr="00F66E62">
        <w:rPr>
          <w:sz w:val="28"/>
          <w:szCs w:val="28"/>
        </w:rPr>
        <w:t>,</w:t>
      </w:r>
      <w:r w:rsidRPr="00F66E62">
        <w:rPr>
          <w:sz w:val="28"/>
          <w:szCs w:val="28"/>
        </w:rPr>
        <w:t xml:space="preserve"> начиная с первого числа месяца следующего за мес</w:t>
      </w:r>
      <w:r w:rsidR="007803DF" w:rsidRPr="00F66E62">
        <w:rPr>
          <w:sz w:val="28"/>
          <w:szCs w:val="28"/>
        </w:rPr>
        <w:t>яцем обращения за ней гражданином.</w:t>
      </w:r>
    </w:p>
    <w:p w:rsidR="00EF1BED" w:rsidRPr="00F66E62" w:rsidRDefault="004C4F08" w:rsidP="006016A0">
      <w:pPr>
        <w:spacing w:line="360" w:lineRule="auto"/>
        <w:ind w:firstLine="709"/>
        <w:jc w:val="both"/>
        <w:rPr>
          <w:sz w:val="28"/>
          <w:szCs w:val="28"/>
        </w:rPr>
      </w:pPr>
      <w:r w:rsidRPr="00F66E62">
        <w:rPr>
          <w:sz w:val="28"/>
          <w:szCs w:val="28"/>
        </w:rPr>
        <w:t xml:space="preserve">Необходимо сказать, что несмотря на кажущуюся урегулированность законодательством вопросов предоставления субсидий и компенсаций на оплату жилых помещений и коммунальных услуг, на практике встречаются ситуации, когда соответствующие органы не могут однозначно ответить на те или иные вопросы. Так, в работе приводится несколько примеров, когда разъяснения по поводу конкретной ситуации давались экспертной комиссией </w:t>
      </w:r>
      <w:r w:rsidR="000643FD" w:rsidRPr="00F66E62">
        <w:rPr>
          <w:sz w:val="28"/>
          <w:szCs w:val="28"/>
        </w:rPr>
        <w:t xml:space="preserve">Министерства социальной защиты населения Забайкальского края по рассмотрению вопросов применения действующего законодательства. </w:t>
      </w:r>
    </w:p>
    <w:p w:rsidR="00F34C48" w:rsidRPr="00F66E62" w:rsidRDefault="000643FD" w:rsidP="006016A0">
      <w:pPr>
        <w:spacing w:line="360" w:lineRule="auto"/>
        <w:ind w:firstLine="709"/>
        <w:jc w:val="both"/>
        <w:rPr>
          <w:sz w:val="28"/>
          <w:szCs w:val="28"/>
        </w:rPr>
      </w:pPr>
      <w:r w:rsidRPr="00F66E62">
        <w:rPr>
          <w:sz w:val="28"/>
          <w:szCs w:val="28"/>
        </w:rPr>
        <w:t xml:space="preserve">Причиной сложившейся ситуации является неоднозначность в толковании норм, пробелы в законодательстве, что говорит о необходимости более тщательной работы над законопроектами в сфере социальной защиты населения. </w:t>
      </w:r>
      <w:r w:rsidR="00A74275" w:rsidRPr="00F66E62">
        <w:rPr>
          <w:sz w:val="28"/>
          <w:szCs w:val="28"/>
        </w:rPr>
        <w:t xml:space="preserve">Это выражается, в частности, в том, что, принимая закон, законодатели «забывают» вносить соответствующие изменения в акты, регулирующие данные отношения. Примером чего может служить перечень лиц, имеющих право на компенсации на оплату жилья и коммунальных услуг. </w:t>
      </w:r>
    </w:p>
    <w:p w:rsidR="000643FD" w:rsidRPr="00F66E62" w:rsidRDefault="00A74275" w:rsidP="006016A0">
      <w:pPr>
        <w:spacing w:line="360" w:lineRule="auto"/>
        <w:ind w:firstLine="709"/>
        <w:jc w:val="both"/>
        <w:rPr>
          <w:sz w:val="28"/>
          <w:szCs w:val="28"/>
        </w:rPr>
      </w:pPr>
      <w:r w:rsidRPr="00F66E62">
        <w:rPr>
          <w:sz w:val="28"/>
          <w:szCs w:val="28"/>
        </w:rPr>
        <w:t>В Водном законе к Жилищному кодексу просто сделана оговорка: «</w:t>
      </w:r>
      <w:r w:rsidR="00F34C48" w:rsidRPr="00F66E62">
        <w:rPr>
          <w:sz w:val="28"/>
          <w:szCs w:val="28"/>
        </w:rPr>
        <w:t>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 160 ЖК РФ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ЖК РФ</w:t>
      </w:r>
      <w:r w:rsidRPr="00F66E62">
        <w:rPr>
          <w:sz w:val="28"/>
          <w:szCs w:val="28"/>
        </w:rPr>
        <w:t>»</w:t>
      </w:r>
      <w:r w:rsidR="00F34C48" w:rsidRPr="00F66E62">
        <w:rPr>
          <w:sz w:val="28"/>
          <w:szCs w:val="28"/>
        </w:rPr>
        <w:t xml:space="preserve">. </w:t>
      </w:r>
      <w:r w:rsidR="00D86806" w:rsidRPr="00F66E62">
        <w:rPr>
          <w:sz w:val="28"/>
          <w:szCs w:val="28"/>
        </w:rPr>
        <w:t xml:space="preserve">Это приводит к тому, что граждан очень тяжело разобраться в том, на что они имеют право и в каком размере. </w:t>
      </w:r>
    </w:p>
    <w:p w:rsidR="00A74275" w:rsidRPr="00F66E62" w:rsidRDefault="00A74275" w:rsidP="006016A0">
      <w:pPr>
        <w:spacing w:line="360" w:lineRule="auto"/>
        <w:ind w:firstLine="709"/>
        <w:jc w:val="both"/>
        <w:rPr>
          <w:sz w:val="28"/>
          <w:szCs w:val="28"/>
        </w:rPr>
      </w:pPr>
      <w:r w:rsidRPr="00F66E62">
        <w:rPr>
          <w:sz w:val="28"/>
          <w:szCs w:val="28"/>
        </w:rPr>
        <w:t>На наш взгляд, было бы целесообразно</w:t>
      </w:r>
      <w:r w:rsidR="00D86806" w:rsidRPr="00F66E62">
        <w:rPr>
          <w:sz w:val="28"/>
          <w:szCs w:val="28"/>
        </w:rPr>
        <w:t xml:space="preserve"> принять федеральный закон, в котором бы содержался перечень категорий граждан, которые имеют право на получений компенсаций. Кроме того, необходимо было бы указать размер компенсаций в зависимости от категории граждан, и в данном случае также можно взять за основу доход той или иной категории, что отвечало бы принципу социальной справедливости</w:t>
      </w:r>
      <w:r w:rsidR="00AB603A" w:rsidRPr="00F66E62">
        <w:rPr>
          <w:sz w:val="28"/>
          <w:szCs w:val="28"/>
        </w:rPr>
        <w:t>.</w:t>
      </w:r>
      <w:r w:rsidR="006016A0" w:rsidRPr="00F66E62">
        <w:rPr>
          <w:sz w:val="28"/>
          <w:szCs w:val="28"/>
        </w:rPr>
        <w:t xml:space="preserve"> </w:t>
      </w:r>
      <w:r w:rsidR="00AB603A" w:rsidRPr="00F66E62">
        <w:rPr>
          <w:sz w:val="28"/>
          <w:szCs w:val="28"/>
        </w:rPr>
        <w:t>Например, доходы инвалидов прокурорских работников не соизмеримы, а размер компенсации практически одинаковый. В данном случае, цель мер социального обеспечения – выравнивание социального положения отдельных категорий граждан по сравнению с другим населением - достигнута быть не может.</w:t>
      </w:r>
    </w:p>
    <w:p w:rsidR="000643FD" w:rsidRPr="00F66E62" w:rsidRDefault="000643FD" w:rsidP="006016A0">
      <w:pPr>
        <w:spacing w:line="360" w:lineRule="auto"/>
        <w:ind w:firstLine="709"/>
        <w:jc w:val="both"/>
        <w:rPr>
          <w:sz w:val="28"/>
          <w:szCs w:val="28"/>
        </w:rPr>
      </w:pPr>
      <w:r w:rsidRPr="00F66E62">
        <w:rPr>
          <w:sz w:val="28"/>
          <w:szCs w:val="28"/>
        </w:rPr>
        <w:t xml:space="preserve">Институты субсидий и компенсаций остаются весьма актуальными для российского права, поскольку уровень доходов населения и рост цен на жилищно-коммунальные услуги зачастую неадекватны друг другу. Отношения в данной сфере требуют детальной проработки, а не формального подхода, необходимо было бы более подробно изучить вопрос об уровне дохода населения для определения размера субсидии, ведь разница в среднедушевом доходе может составлять, 50 рублей, а право на социальную </w:t>
      </w:r>
      <w:r w:rsidR="00EB668E" w:rsidRPr="00F66E62">
        <w:rPr>
          <w:sz w:val="28"/>
          <w:szCs w:val="28"/>
        </w:rPr>
        <w:t>помощь в виде субсидии</w:t>
      </w:r>
      <w:r w:rsidRPr="00F66E62">
        <w:rPr>
          <w:sz w:val="28"/>
          <w:szCs w:val="28"/>
        </w:rPr>
        <w:t xml:space="preserve"> уже не возникает.</w:t>
      </w:r>
    </w:p>
    <w:p w:rsidR="000643FD" w:rsidRPr="00F66E62" w:rsidRDefault="00250340" w:rsidP="006016A0">
      <w:pPr>
        <w:spacing w:line="360" w:lineRule="auto"/>
        <w:ind w:firstLine="709"/>
        <w:jc w:val="both"/>
        <w:rPr>
          <w:sz w:val="28"/>
          <w:szCs w:val="28"/>
        </w:rPr>
      </w:pPr>
      <w:r w:rsidRPr="00F66E62">
        <w:rPr>
          <w:sz w:val="28"/>
          <w:szCs w:val="28"/>
        </w:rPr>
        <w:t>Подводя итог, необходимо отметить, что</w:t>
      </w:r>
      <w:r w:rsidR="005E6AC5" w:rsidRPr="00F66E62">
        <w:rPr>
          <w:sz w:val="28"/>
          <w:szCs w:val="28"/>
        </w:rPr>
        <w:t xml:space="preserve"> законодательство в сфере оплаты жилищно-коммунальных услуг постоянно изменяется, а это свидетельствует о его совершенствовании.</w:t>
      </w:r>
    </w:p>
    <w:p w:rsidR="005E6AC5" w:rsidRPr="00F66E62" w:rsidRDefault="006707D8" w:rsidP="006016A0">
      <w:pPr>
        <w:spacing w:line="360" w:lineRule="auto"/>
        <w:ind w:firstLine="709"/>
        <w:jc w:val="both"/>
        <w:rPr>
          <w:b/>
          <w:bCs/>
          <w:caps/>
          <w:sz w:val="28"/>
          <w:szCs w:val="28"/>
        </w:rPr>
      </w:pPr>
      <w:r>
        <w:rPr>
          <w:b/>
          <w:bCs/>
          <w:caps/>
          <w:sz w:val="28"/>
          <w:szCs w:val="28"/>
        </w:rPr>
        <w:br w:type="page"/>
      </w:r>
      <w:r w:rsidR="005E6AC5" w:rsidRPr="00F66E62">
        <w:rPr>
          <w:b/>
          <w:bCs/>
          <w:caps/>
          <w:sz w:val="28"/>
          <w:szCs w:val="28"/>
        </w:rPr>
        <w:t>Библиография</w:t>
      </w:r>
    </w:p>
    <w:p w:rsidR="005E6AC5" w:rsidRPr="00F66E62" w:rsidRDefault="005E6AC5" w:rsidP="006016A0">
      <w:pPr>
        <w:spacing w:line="360" w:lineRule="auto"/>
        <w:ind w:firstLine="709"/>
        <w:jc w:val="both"/>
        <w:rPr>
          <w:sz w:val="28"/>
          <w:szCs w:val="28"/>
        </w:rPr>
      </w:pPr>
    </w:p>
    <w:p w:rsidR="005E6AC5" w:rsidRPr="00F66E62" w:rsidRDefault="005E6AC5" w:rsidP="006016A0">
      <w:pPr>
        <w:spacing w:line="360" w:lineRule="auto"/>
        <w:ind w:firstLine="709"/>
        <w:jc w:val="both"/>
        <w:rPr>
          <w:i/>
          <w:iCs/>
          <w:sz w:val="28"/>
          <w:szCs w:val="28"/>
        </w:rPr>
      </w:pPr>
      <w:r w:rsidRPr="00F66E62">
        <w:rPr>
          <w:i/>
          <w:iCs/>
          <w:sz w:val="28"/>
          <w:szCs w:val="28"/>
        </w:rPr>
        <w:t>Нормативные правовые акты</w:t>
      </w:r>
    </w:p>
    <w:p w:rsidR="005E6AC5" w:rsidRPr="00F66E62" w:rsidRDefault="006707D8" w:rsidP="006707D8">
      <w:pPr>
        <w:spacing w:line="360" w:lineRule="auto"/>
        <w:jc w:val="both"/>
        <w:rPr>
          <w:caps/>
          <w:sz w:val="28"/>
          <w:szCs w:val="28"/>
        </w:rPr>
      </w:pPr>
      <w:r>
        <w:rPr>
          <w:snapToGrid w:val="0"/>
          <w:sz w:val="28"/>
          <w:szCs w:val="28"/>
        </w:rPr>
        <w:t xml:space="preserve">1. </w:t>
      </w:r>
      <w:r w:rsidR="005E6AC5" w:rsidRPr="00F66E62">
        <w:rPr>
          <w:snapToGrid w:val="0"/>
          <w:sz w:val="28"/>
          <w:szCs w:val="28"/>
        </w:rPr>
        <w:t>Конституция Российской Федерации (принята на всенародном голосовании 12 декабря 1993 г.) // РГ. 1993. № 237</w:t>
      </w:r>
    </w:p>
    <w:p w:rsidR="003F62EA" w:rsidRPr="00F66E62" w:rsidRDefault="006707D8" w:rsidP="006707D8">
      <w:pPr>
        <w:spacing w:line="360" w:lineRule="auto"/>
        <w:jc w:val="both"/>
        <w:rPr>
          <w:caps/>
          <w:sz w:val="28"/>
          <w:szCs w:val="28"/>
        </w:rPr>
      </w:pPr>
      <w:r>
        <w:rPr>
          <w:sz w:val="28"/>
          <w:szCs w:val="28"/>
        </w:rPr>
        <w:t xml:space="preserve">2. </w:t>
      </w:r>
      <w:r w:rsidR="003F62EA" w:rsidRPr="00F66E62">
        <w:rPr>
          <w:sz w:val="28"/>
          <w:szCs w:val="28"/>
        </w:rPr>
        <w:t>Жилищный кодекс Российской Федерации от 29 декабря 2004 г. № 188-ФЗ (с изм. и доп.)// Российская газета. 2005 г. № 1</w:t>
      </w:r>
    </w:p>
    <w:p w:rsidR="003F62EA" w:rsidRPr="00F66E62" w:rsidRDefault="0082329A" w:rsidP="0082329A">
      <w:pPr>
        <w:spacing w:line="360" w:lineRule="auto"/>
        <w:jc w:val="both"/>
        <w:rPr>
          <w:caps/>
          <w:sz w:val="28"/>
          <w:szCs w:val="28"/>
        </w:rPr>
      </w:pPr>
      <w:r>
        <w:rPr>
          <w:snapToGrid w:val="0"/>
          <w:sz w:val="28"/>
          <w:szCs w:val="28"/>
        </w:rPr>
        <w:t xml:space="preserve">3. </w:t>
      </w:r>
      <w:r w:rsidR="003F62EA" w:rsidRPr="00F66E62">
        <w:rPr>
          <w:snapToGrid w:val="0"/>
          <w:sz w:val="28"/>
          <w:szCs w:val="28"/>
        </w:rPr>
        <w:t xml:space="preserve">Гражданский кодекс Российской Федерации (Часть </w:t>
      </w:r>
      <w:r w:rsidR="003F62EA" w:rsidRPr="00F66E62">
        <w:rPr>
          <w:snapToGrid w:val="0"/>
          <w:sz w:val="28"/>
          <w:szCs w:val="28"/>
          <w:lang w:val="en-US"/>
        </w:rPr>
        <w:t>I</w:t>
      </w:r>
      <w:r w:rsidR="003F62EA" w:rsidRPr="00F66E62">
        <w:rPr>
          <w:snapToGrid w:val="0"/>
          <w:sz w:val="28"/>
          <w:szCs w:val="28"/>
        </w:rPr>
        <w:t>) от 30 ноября 1994 г. № 51-ФЗ // Российская газета.</w:t>
      </w:r>
      <w:r w:rsidR="006016A0" w:rsidRPr="00F66E62">
        <w:rPr>
          <w:snapToGrid w:val="0"/>
          <w:sz w:val="28"/>
          <w:szCs w:val="28"/>
        </w:rPr>
        <w:t xml:space="preserve"> </w:t>
      </w:r>
      <w:r w:rsidR="003F62EA" w:rsidRPr="00F66E62">
        <w:rPr>
          <w:snapToGrid w:val="0"/>
          <w:sz w:val="28"/>
          <w:szCs w:val="28"/>
        </w:rPr>
        <w:t>1994.</w:t>
      </w:r>
      <w:r w:rsidR="006016A0" w:rsidRPr="00F66E62">
        <w:rPr>
          <w:snapToGrid w:val="0"/>
          <w:sz w:val="28"/>
          <w:szCs w:val="28"/>
        </w:rPr>
        <w:t xml:space="preserve"> </w:t>
      </w:r>
      <w:r w:rsidR="003F62EA" w:rsidRPr="00F66E62">
        <w:rPr>
          <w:snapToGrid w:val="0"/>
          <w:sz w:val="28"/>
          <w:szCs w:val="28"/>
        </w:rPr>
        <w:t>№ 238-239</w:t>
      </w:r>
    </w:p>
    <w:p w:rsidR="003F62EA" w:rsidRPr="00F66E62" w:rsidRDefault="0082329A" w:rsidP="0082329A">
      <w:pPr>
        <w:spacing w:line="360" w:lineRule="auto"/>
        <w:jc w:val="both"/>
        <w:rPr>
          <w:caps/>
          <w:sz w:val="28"/>
          <w:szCs w:val="28"/>
        </w:rPr>
      </w:pPr>
      <w:r>
        <w:rPr>
          <w:sz w:val="28"/>
          <w:szCs w:val="28"/>
        </w:rPr>
        <w:t xml:space="preserve">4. </w:t>
      </w:r>
      <w:r w:rsidR="003F62EA" w:rsidRPr="00F66E62">
        <w:rPr>
          <w:sz w:val="28"/>
          <w:szCs w:val="28"/>
        </w:rPr>
        <w:t>Семейный кодекс Российской Федерации от 29.12.1995 г. №</w:t>
      </w:r>
      <w:r w:rsidR="006016A0" w:rsidRPr="00F66E62">
        <w:rPr>
          <w:sz w:val="28"/>
          <w:szCs w:val="28"/>
        </w:rPr>
        <w:t xml:space="preserve"> </w:t>
      </w:r>
      <w:r w:rsidR="003F62EA" w:rsidRPr="00F66E62">
        <w:rPr>
          <w:sz w:val="28"/>
          <w:szCs w:val="28"/>
        </w:rPr>
        <w:t>223-ФЗ (с изм.)// СЗ РФ. 1996 г. № 1. Ст. 168</w:t>
      </w:r>
    </w:p>
    <w:p w:rsidR="005E6AC5" w:rsidRPr="00F66E62" w:rsidRDefault="0082329A" w:rsidP="0082329A">
      <w:pPr>
        <w:spacing w:line="360" w:lineRule="auto"/>
        <w:jc w:val="both"/>
        <w:rPr>
          <w:caps/>
          <w:sz w:val="28"/>
          <w:szCs w:val="28"/>
        </w:rPr>
      </w:pPr>
      <w:r>
        <w:rPr>
          <w:sz w:val="28"/>
          <w:szCs w:val="28"/>
        </w:rPr>
        <w:t xml:space="preserve">5. </w:t>
      </w:r>
      <w:r w:rsidR="003F62EA" w:rsidRPr="00F66E62">
        <w:rPr>
          <w:sz w:val="28"/>
          <w:szCs w:val="28"/>
        </w:rPr>
        <w:t>Трудовой кодекс Российской Федерации от 30 декабря 2001 г. № 197-ФЗ// СЗ РФ. 2002 г. № 1 (часть I). Ст. 3</w:t>
      </w:r>
    </w:p>
    <w:p w:rsidR="005E6AC5" w:rsidRPr="00F66E62" w:rsidRDefault="0082329A" w:rsidP="0082329A">
      <w:pPr>
        <w:spacing w:line="360" w:lineRule="auto"/>
        <w:jc w:val="both"/>
        <w:rPr>
          <w:caps/>
          <w:sz w:val="28"/>
          <w:szCs w:val="28"/>
        </w:rPr>
      </w:pPr>
      <w:r>
        <w:rPr>
          <w:sz w:val="28"/>
          <w:szCs w:val="28"/>
        </w:rPr>
        <w:t xml:space="preserve">6. </w:t>
      </w:r>
      <w:r w:rsidR="003E57CD" w:rsidRPr="00F66E62">
        <w:rPr>
          <w:sz w:val="28"/>
          <w:szCs w:val="28"/>
        </w:rPr>
        <w:t>Кодекс Российской Федерации об административных правонарушениях от 30 декабря 2001 г. № 195-ФЗ// СЗ РФ. 2002 г. № 1 (часть I). Ст. 1</w:t>
      </w:r>
    </w:p>
    <w:p w:rsidR="00282335" w:rsidRPr="00F66E62" w:rsidRDefault="0082329A" w:rsidP="0082329A">
      <w:pPr>
        <w:spacing w:line="360" w:lineRule="auto"/>
        <w:jc w:val="both"/>
        <w:rPr>
          <w:caps/>
          <w:sz w:val="28"/>
          <w:szCs w:val="28"/>
        </w:rPr>
      </w:pPr>
      <w:r>
        <w:rPr>
          <w:sz w:val="28"/>
          <w:szCs w:val="28"/>
        </w:rPr>
        <w:t xml:space="preserve">7. </w:t>
      </w:r>
      <w:r w:rsidR="00282335" w:rsidRPr="00F66E62">
        <w:rPr>
          <w:sz w:val="28"/>
          <w:szCs w:val="28"/>
        </w:rPr>
        <w:t>Федеральный закон от 30 декабря 2004 г. № 210-ФЗ «Об основах регулирования тарифов организаций коммунального комплекса»// СЗ РФ. 2005 г. № 1 (часть I) . Ст. 36.</w:t>
      </w:r>
    </w:p>
    <w:p w:rsidR="003F62EA" w:rsidRPr="00F66E62" w:rsidRDefault="0082329A" w:rsidP="0082329A">
      <w:pPr>
        <w:spacing w:line="360" w:lineRule="auto"/>
        <w:jc w:val="both"/>
        <w:rPr>
          <w:caps/>
          <w:sz w:val="28"/>
          <w:szCs w:val="28"/>
        </w:rPr>
      </w:pPr>
      <w:r>
        <w:rPr>
          <w:sz w:val="28"/>
          <w:szCs w:val="28"/>
        </w:rPr>
        <w:t xml:space="preserve">8. </w:t>
      </w:r>
      <w:r w:rsidR="003F62EA" w:rsidRPr="00F66E62">
        <w:rPr>
          <w:sz w:val="28"/>
          <w:szCs w:val="28"/>
        </w:rPr>
        <w:t>Федеральный закон от 29 декабря 2004 г. № 189-ФЗ «О введении в действие Жилищного кодекса Российской Федерации»// СЗ РФ.</w:t>
      </w:r>
      <w:r w:rsidR="006016A0" w:rsidRPr="00F66E62">
        <w:rPr>
          <w:sz w:val="28"/>
          <w:szCs w:val="28"/>
        </w:rPr>
        <w:t xml:space="preserve"> </w:t>
      </w:r>
      <w:r w:rsidR="003F62EA" w:rsidRPr="00F66E62">
        <w:rPr>
          <w:sz w:val="28"/>
          <w:szCs w:val="28"/>
        </w:rPr>
        <w:t>2005 г. № 1 (часть I) . Ст. 15</w:t>
      </w:r>
    </w:p>
    <w:p w:rsidR="00282335" w:rsidRPr="00F66E62" w:rsidRDefault="0082329A" w:rsidP="0082329A">
      <w:pPr>
        <w:spacing w:line="360" w:lineRule="auto"/>
        <w:jc w:val="both"/>
        <w:rPr>
          <w:caps/>
          <w:sz w:val="28"/>
          <w:szCs w:val="28"/>
        </w:rPr>
      </w:pPr>
      <w:r>
        <w:rPr>
          <w:sz w:val="28"/>
          <w:szCs w:val="28"/>
        </w:rPr>
        <w:t xml:space="preserve">9. </w:t>
      </w:r>
      <w:r w:rsidR="00282335" w:rsidRPr="00F66E62">
        <w:rPr>
          <w:sz w:val="28"/>
          <w:szCs w:val="28"/>
        </w:rPr>
        <w:t>Федеральный закон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СЗ РФ. 2004. № 35. Ст. 3607</w:t>
      </w:r>
    </w:p>
    <w:p w:rsidR="00282335" w:rsidRPr="00F66E62" w:rsidRDefault="0082329A" w:rsidP="0082329A">
      <w:pPr>
        <w:spacing w:line="360" w:lineRule="auto"/>
        <w:jc w:val="both"/>
        <w:rPr>
          <w:caps/>
          <w:sz w:val="28"/>
          <w:szCs w:val="28"/>
        </w:rPr>
      </w:pPr>
      <w:r>
        <w:rPr>
          <w:sz w:val="28"/>
          <w:szCs w:val="28"/>
        </w:rPr>
        <w:t xml:space="preserve">10. </w:t>
      </w:r>
      <w:r w:rsidR="00282335" w:rsidRPr="00F66E62">
        <w:rPr>
          <w:sz w:val="28"/>
          <w:szCs w:val="28"/>
        </w:rPr>
        <w:t>Федеральный закон от 5 апреля 2003 г.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СЗ РФ. 2003 г. № 14. Ст. 1257</w:t>
      </w:r>
    </w:p>
    <w:p w:rsidR="00282335" w:rsidRPr="00F66E62" w:rsidRDefault="0082329A" w:rsidP="0082329A">
      <w:pPr>
        <w:spacing w:line="360" w:lineRule="auto"/>
        <w:jc w:val="both"/>
        <w:rPr>
          <w:caps/>
          <w:sz w:val="28"/>
          <w:szCs w:val="28"/>
        </w:rPr>
      </w:pPr>
      <w:r>
        <w:rPr>
          <w:sz w:val="28"/>
          <w:szCs w:val="28"/>
        </w:rPr>
        <w:t xml:space="preserve">11. </w:t>
      </w:r>
      <w:r w:rsidR="00282335" w:rsidRPr="00F66E62">
        <w:rPr>
          <w:sz w:val="28"/>
          <w:szCs w:val="28"/>
        </w:rPr>
        <w:t>Федеральный закон от 26 марта 2003 г. № 36-ФЗ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СЗ РФ. 2003 г. № 13. Ст. 1178</w:t>
      </w:r>
    </w:p>
    <w:p w:rsidR="00282335" w:rsidRPr="00F66E62" w:rsidRDefault="0082329A" w:rsidP="0082329A">
      <w:pPr>
        <w:spacing w:line="360" w:lineRule="auto"/>
        <w:jc w:val="both"/>
        <w:rPr>
          <w:caps/>
          <w:sz w:val="28"/>
          <w:szCs w:val="28"/>
        </w:rPr>
      </w:pPr>
      <w:r>
        <w:rPr>
          <w:sz w:val="28"/>
          <w:szCs w:val="28"/>
        </w:rPr>
        <w:t xml:space="preserve">12. </w:t>
      </w:r>
      <w:r w:rsidR="00282335" w:rsidRPr="00F66E62">
        <w:rPr>
          <w:sz w:val="28"/>
          <w:szCs w:val="28"/>
        </w:rPr>
        <w:t>Федеральный закон от 7 ноября 2000 г. № 136-ФЗ «О социальной защите граждан, занятых на работах с химическим оружием»// СЗ РФ. 2000 г. № 46. Ст. 4538</w:t>
      </w:r>
    </w:p>
    <w:p w:rsidR="00282335" w:rsidRPr="00F66E62" w:rsidRDefault="0082329A" w:rsidP="0082329A">
      <w:pPr>
        <w:spacing w:line="360" w:lineRule="auto"/>
        <w:jc w:val="both"/>
        <w:rPr>
          <w:caps/>
          <w:sz w:val="28"/>
          <w:szCs w:val="28"/>
        </w:rPr>
      </w:pPr>
      <w:r>
        <w:rPr>
          <w:sz w:val="28"/>
          <w:szCs w:val="28"/>
        </w:rPr>
        <w:t xml:space="preserve">13. </w:t>
      </w:r>
      <w:r w:rsidR="00282335" w:rsidRPr="00F66E62">
        <w:rPr>
          <w:sz w:val="28"/>
          <w:szCs w:val="28"/>
        </w:rPr>
        <w:t>Федеральный закон от 31 марта 1999 г. № 69-ФЗ «О газоснабжении в Российской Федерации»// СЗ РФ. 1999 г. № 14. Ст. 1667</w:t>
      </w:r>
    </w:p>
    <w:p w:rsidR="00282335" w:rsidRPr="00F66E62" w:rsidRDefault="0082329A" w:rsidP="0082329A">
      <w:pPr>
        <w:spacing w:line="360" w:lineRule="auto"/>
        <w:jc w:val="both"/>
        <w:rPr>
          <w:caps/>
          <w:sz w:val="28"/>
          <w:szCs w:val="28"/>
        </w:rPr>
      </w:pPr>
      <w:r>
        <w:rPr>
          <w:sz w:val="28"/>
          <w:szCs w:val="28"/>
        </w:rPr>
        <w:t xml:space="preserve">14. </w:t>
      </w:r>
      <w:r w:rsidR="00282335" w:rsidRPr="00F66E62">
        <w:rPr>
          <w:sz w:val="28"/>
          <w:szCs w:val="28"/>
        </w:rPr>
        <w:t>Федеральный закон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СЗ РФ. 1998 г. № 48. Ст. 5850</w:t>
      </w:r>
    </w:p>
    <w:p w:rsidR="00282335" w:rsidRPr="00F66E62" w:rsidRDefault="0082329A" w:rsidP="0082329A">
      <w:pPr>
        <w:spacing w:line="360" w:lineRule="auto"/>
        <w:jc w:val="both"/>
        <w:rPr>
          <w:caps/>
          <w:sz w:val="28"/>
          <w:szCs w:val="28"/>
        </w:rPr>
      </w:pPr>
      <w:r>
        <w:rPr>
          <w:sz w:val="28"/>
          <w:szCs w:val="28"/>
        </w:rPr>
        <w:t xml:space="preserve">15. </w:t>
      </w:r>
      <w:r w:rsidR="00282335" w:rsidRPr="00F66E62">
        <w:rPr>
          <w:sz w:val="28"/>
          <w:szCs w:val="28"/>
        </w:rPr>
        <w:t>Федеральный закон от 27 мая 1998 г. № 76-ФЗ «О статусе военнослужащих»// СЗ РФ. 1998 г. № 22. Ст. 2331</w:t>
      </w:r>
    </w:p>
    <w:p w:rsidR="00282335" w:rsidRPr="00F66E62" w:rsidRDefault="0082329A" w:rsidP="0082329A">
      <w:pPr>
        <w:spacing w:line="360" w:lineRule="auto"/>
        <w:jc w:val="both"/>
        <w:rPr>
          <w:caps/>
          <w:sz w:val="28"/>
          <w:szCs w:val="28"/>
        </w:rPr>
      </w:pPr>
      <w:r>
        <w:rPr>
          <w:sz w:val="28"/>
          <w:szCs w:val="28"/>
        </w:rPr>
        <w:t xml:space="preserve">16. </w:t>
      </w:r>
      <w:r w:rsidR="00282335" w:rsidRPr="00F66E62">
        <w:rPr>
          <w:sz w:val="28"/>
          <w:szCs w:val="28"/>
        </w:rPr>
        <w:t>Федеральный закон от 10 января 1996 г. № 6-ФЗ «О дополнительных гарантиях социальной защиты судей и работников аппаратов судов Российской Федерации»// СЗ РФ. 1996 г. № 3. Ст. 144</w:t>
      </w:r>
    </w:p>
    <w:p w:rsidR="005E158E" w:rsidRPr="00F66E62" w:rsidRDefault="0082329A" w:rsidP="0082329A">
      <w:pPr>
        <w:spacing w:line="360" w:lineRule="auto"/>
        <w:jc w:val="both"/>
        <w:rPr>
          <w:caps/>
          <w:sz w:val="28"/>
          <w:szCs w:val="28"/>
        </w:rPr>
      </w:pPr>
      <w:r>
        <w:rPr>
          <w:sz w:val="28"/>
          <w:szCs w:val="28"/>
        </w:rPr>
        <w:t xml:space="preserve">17. </w:t>
      </w:r>
      <w:r w:rsidR="003F62EA" w:rsidRPr="00F66E62">
        <w:rPr>
          <w:sz w:val="28"/>
          <w:szCs w:val="28"/>
        </w:rPr>
        <w:t>Федеральный закон от 24 ноября 1995 г. № 181-ФЗ «О социальной защите инвалидов в Российской Федерации»// СЗ РФ. 1995 г. № 48. Ст. 4563</w:t>
      </w:r>
    </w:p>
    <w:p w:rsidR="005E158E" w:rsidRPr="00F66E62" w:rsidRDefault="0082329A" w:rsidP="0082329A">
      <w:pPr>
        <w:spacing w:line="360" w:lineRule="auto"/>
        <w:jc w:val="both"/>
        <w:rPr>
          <w:caps/>
          <w:sz w:val="28"/>
          <w:szCs w:val="28"/>
        </w:rPr>
      </w:pPr>
      <w:r>
        <w:rPr>
          <w:sz w:val="28"/>
          <w:szCs w:val="28"/>
        </w:rPr>
        <w:t xml:space="preserve">18. </w:t>
      </w:r>
      <w:r w:rsidR="003F62EA" w:rsidRPr="00F66E62">
        <w:rPr>
          <w:sz w:val="28"/>
          <w:szCs w:val="28"/>
        </w:rPr>
        <w:t>Федеральный закон от 15 июля 1995 г. № 101-ФЗ «О международных договорах Российской Федерации» // СЗ РФ. 1995 г. №29. Ст. 2757</w:t>
      </w:r>
    </w:p>
    <w:p w:rsidR="00282335" w:rsidRPr="00F66E62" w:rsidRDefault="0082329A" w:rsidP="0082329A">
      <w:pPr>
        <w:spacing w:line="360" w:lineRule="auto"/>
        <w:jc w:val="both"/>
        <w:rPr>
          <w:caps/>
          <w:sz w:val="28"/>
          <w:szCs w:val="28"/>
        </w:rPr>
      </w:pPr>
      <w:r>
        <w:rPr>
          <w:sz w:val="28"/>
          <w:szCs w:val="28"/>
        </w:rPr>
        <w:t xml:space="preserve">19. </w:t>
      </w:r>
      <w:r w:rsidR="00282335" w:rsidRPr="00F66E62">
        <w:rPr>
          <w:sz w:val="28"/>
          <w:szCs w:val="28"/>
        </w:rPr>
        <w:t>Федеральный закон от 16 мая 1995 г. № 75-ФЗ «О распространении действия Закона Российской Федерации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 на военнослужащих, а также на лиц рядового и начальствующего состава, курсантов и слушателей учебных заведений Министерства внутренних дел Российской Федерации, выполняющих и выполнявших задачи в условиях вооруженного конфликта в Чеченской республике»// СЗ РФ. 1995 г. № 21. Ст. 1923</w:t>
      </w:r>
    </w:p>
    <w:p w:rsidR="00282335" w:rsidRPr="00F66E62" w:rsidRDefault="0082329A" w:rsidP="0082329A">
      <w:pPr>
        <w:spacing w:line="360" w:lineRule="auto"/>
        <w:jc w:val="both"/>
        <w:rPr>
          <w:caps/>
          <w:sz w:val="28"/>
          <w:szCs w:val="28"/>
        </w:rPr>
      </w:pPr>
      <w:r>
        <w:rPr>
          <w:sz w:val="28"/>
          <w:szCs w:val="28"/>
        </w:rPr>
        <w:t xml:space="preserve">20. </w:t>
      </w:r>
      <w:r w:rsidR="00282335" w:rsidRPr="00F66E62">
        <w:rPr>
          <w:sz w:val="28"/>
          <w:szCs w:val="28"/>
        </w:rPr>
        <w:t>Федеральный закон от 12 января 1995 г. № 5-ФЗ «О ветеранах»// СЗ РФ. 1995 г. № 3. Ст. 168</w:t>
      </w:r>
    </w:p>
    <w:p w:rsidR="00DA0EB4" w:rsidRPr="00F66E62" w:rsidRDefault="0082329A" w:rsidP="0082329A">
      <w:pPr>
        <w:spacing w:line="360" w:lineRule="auto"/>
        <w:jc w:val="both"/>
        <w:rPr>
          <w:caps/>
          <w:sz w:val="28"/>
          <w:szCs w:val="28"/>
        </w:rPr>
      </w:pPr>
      <w:r>
        <w:rPr>
          <w:sz w:val="28"/>
          <w:szCs w:val="28"/>
        </w:rPr>
        <w:t xml:space="preserve">21. </w:t>
      </w:r>
      <w:r w:rsidR="00DA0EB4" w:rsidRPr="00F66E62">
        <w:rPr>
          <w:sz w:val="28"/>
          <w:szCs w:val="28"/>
        </w:rPr>
        <w:t>Закон РФ от 21 января 1993 г. № 4328-1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по защите конституционных прав граждан в условиях чрезвычайного положения и при вооруженных конфликтах»// Ведомости Съезда народных депутатов Российской Федерации и Верховного Совета Российской Федерации. 1993 г. № 6. Ст. 181</w:t>
      </w:r>
    </w:p>
    <w:p w:rsidR="00DA0EB4" w:rsidRPr="00F66E62" w:rsidRDefault="0082329A" w:rsidP="0082329A">
      <w:pPr>
        <w:spacing w:line="360" w:lineRule="auto"/>
        <w:jc w:val="both"/>
        <w:rPr>
          <w:caps/>
          <w:sz w:val="28"/>
          <w:szCs w:val="28"/>
        </w:rPr>
      </w:pPr>
      <w:r>
        <w:rPr>
          <w:sz w:val="28"/>
          <w:szCs w:val="28"/>
        </w:rPr>
        <w:t xml:space="preserve">22. </w:t>
      </w:r>
      <w:r w:rsidR="00DA0EB4" w:rsidRPr="00F66E62">
        <w:rPr>
          <w:sz w:val="28"/>
          <w:szCs w:val="28"/>
        </w:rPr>
        <w:t>Закон РФ от 15 января 1993 г. № 4301-I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г. № 7. Ст. 247</w:t>
      </w:r>
    </w:p>
    <w:p w:rsidR="00DA0EB4" w:rsidRPr="00F66E62" w:rsidRDefault="0082329A" w:rsidP="0082329A">
      <w:pPr>
        <w:spacing w:line="360" w:lineRule="auto"/>
        <w:jc w:val="both"/>
        <w:rPr>
          <w:caps/>
          <w:sz w:val="28"/>
          <w:szCs w:val="28"/>
        </w:rPr>
      </w:pPr>
      <w:r>
        <w:rPr>
          <w:sz w:val="28"/>
          <w:szCs w:val="28"/>
        </w:rPr>
        <w:t xml:space="preserve">23. </w:t>
      </w:r>
      <w:r w:rsidR="00DA0EB4" w:rsidRPr="00F66E62">
        <w:rPr>
          <w:sz w:val="28"/>
          <w:szCs w:val="28"/>
        </w:rPr>
        <w:t>Закон РФ от 10 июля 1992 г. № 3266-1 «Об образовании»// Ведомости Съезда народных депутатов Российской Федерации и Верховного Совета Российской Федерации. 1992 г. № 30. Ст. 1797</w:t>
      </w:r>
    </w:p>
    <w:p w:rsidR="00DA0EB4" w:rsidRPr="00F66E62" w:rsidRDefault="0082329A" w:rsidP="0082329A">
      <w:pPr>
        <w:spacing w:line="360" w:lineRule="auto"/>
        <w:jc w:val="both"/>
        <w:rPr>
          <w:caps/>
          <w:sz w:val="28"/>
          <w:szCs w:val="28"/>
        </w:rPr>
      </w:pPr>
      <w:r>
        <w:rPr>
          <w:sz w:val="28"/>
          <w:szCs w:val="28"/>
        </w:rPr>
        <w:t xml:space="preserve">23. </w:t>
      </w:r>
      <w:r w:rsidR="00DA0EB4" w:rsidRPr="00F66E62">
        <w:rPr>
          <w:sz w:val="28"/>
          <w:szCs w:val="28"/>
        </w:rPr>
        <w:t>Закон РФ от 26 июня 1992 г. № 3132-I «О статусе судей в Российской Федерации»// Ведомости Съезда народных депутатов Российской Федерации и Верховного Совета Российской Федерации. 1992 г., № 30. Ст. 1792</w:t>
      </w:r>
    </w:p>
    <w:p w:rsidR="003F62EA" w:rsidRPr="00F66E62" w:rsidRDefault="0082329A" w:rsidP="0082329A">
      <w:pPr>
        <w:spacing w:line="360" w:lineRule="auto"/>
        <w:jc w:val="both"/>
        <w:rPr>
          <w:caps/>
          <w:sz w:val="28"/>
          <w:szCs w:val="28"/>
        </w:rPr>
      </w:pPr>
      <w:r>
        <w:rPr>
          <w:sz w:val="28"/>
          <w:szCs w:val="28"/>
        </w:rPr>
        <w:t xml:space="preserve">24. </w:t>
      </w:r>
      <w:r w:rsidR="003F62EA" w:rsidRPr="00F66E62">
        <w:rPr>
          <w:sz w:val="28"/>
          <w:szCs w:val="28"/>
        </w:rPr>
        <w:t>Федеральный закон от 17 января 1992 г. № 2202-I «О прокуратуре Российской Федерации»// Ведомости Съезда народных депутатов Российской Федерации и Верховного Совета Российской Федерации. 1992 г. № 8. Ст. 366</w:t>
      </w:r>
    </w:p>
    <w:p w:rsidR="00A30EF2" w:rsidRPr="00F66E62" w:rsidRDefault="0082329A" w:rsidP="0082329A">
      <w:pPr>
        <w:spacing w:line="360" w:lineRule="auto"/>
        <w:jc w:val="both"/>
        <w:rPr>
          <w:caps/>
          <w:sz w:val="28"/>
          <w:szCs w:val="28"/>
        </w:rPr>
      </w:pPr>
      <w:r>
        <w:rPr>
          <w:sz w:val="28"/>
          <w:szCs w:val="28"/>
        </w:rPr>
        <w:t xml:space="preserve">25. </w:t>
      </w:r>
      <w:r w:rsidR="00A30EF2" w:rsidRPr="00F66E62">
        <w:rPr>
          <w:sz w:val="28"/>
          <w:szCs w:val="28"/>
        </w:rPr>
        <w:t>Закон РФ от 18 октября 1991 г. № 1761-I «О реабилитации жертв политических репрессий»// Ведомости Съезда народных депутатов Российской Федерации и Верховного Совета Российской Федерации. 1991 г. № 44. Ст. 1428</w:t>
      </w:r>
    </w:p>
    <w:p w:rsidR="00B65BBD" w:rsidRPr="00F66E62" w:rsidRDefault="0082329A" w:rsidP="0082329A">
      <w:pPr>
        <w:spacing w:line="360" w:lineRule="auto"/>
        <w:jc w:val="both"/>
        <w:rPr>
          <w:caps/>
          <w:sz w:val="28"/>
          <w:szCs w:val="28"/>
        </w:rPr>
      </w:pPr>
      <w:r>
        <w:rPr>
          <w:sz w:val="28"/>
          <w:szCs w:val="28"/>
        </w:rPr>
        <w:t xml:space="preserve">26. </w:t>
      </w:r>
      <w:r w:rsidR="00B65BBD" w:rsidRPr="00F66E62">
        <w:rPr>
          <w:sz w:val="28"/>
          <w:szCs w:val="28"/>
        </w:rPr>
        <w:t>Закон РФ от 15 мая 1991 г. № 1244-1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1991 г. № 21. Ст. 699</w:t>
      </w:r>
    </w:p>
    <w:p w:rsidR="003140DE" w:rsidRPr="00F66E62" w:rsidRDefault="0082329A" w:rsidP="0082329A">
      <w:pPr>
        <w:spacing w:line="360" w:lineRule="auto"/>
        <w:jc w:val="both"/>
        <w:rPr>
          <w:caps/>
          <w:sz w:val="28"/>
          <w:szCs w:val="28"/>
        </w:rPr>
      </w:pPr>
      <w:r>
        <w:rPr>
          <w:sz w:val="28"/>
          <w:szCs w:val="28"/>
        </w:rPr>
        <w:t xml:space="preserve">27. </w:t>
      </w:r>
      <w:r w:rsidR="003140DE" w:rsidRPr="00F66E62">
        <w:rPr>
          <w:sz w:val="28"/>
          <w:szCs w:val="28"/>
        </w:rPr>
        <w:t>Указ Президента РФ от 5 июня 2003 г. № 613 «О правоохранительной службе в органах по контролю за оборотом наркотических средств и психотропных веществ»// СЗ РФ. 2003 г. № 23. Ст. 2197</w:t>
      </w:r>
    </w:p>
    <w:p w:rsidR="00DA0EB4" w:rsidRPr="00F66E62" w:rsidRDefault="0082329A" w:rsidP="0082329A">
      <w:pPr>
        <w:spacing w:line="360" w:lineRule="auto"/>
        <w:jc w:val="both"/>
        <w:rPr>
          <w:caps/>
          <w:sz w:val="28"/>
          <w:szCs w:val="28"/>
        </w:rPr>
      </w:pPr>
      <w:r>
        <w:rPr>
          <w:sz w:val="28"/>
          <w:szCs w:val="28"/>
        </w:rPr>
        <w:t xml:space="preserve">28. </w:t>
      </w:r>
      <w:r w:rsidR="00DA0EB4" w:rsidRPr="00F66E62">
        <w:rPr>
          <w:sz w:val="28"/>
          <w:szCs w:val="28"/>
        </w:rPr>
        <w:t>Постановление Правительства РФ от 19 ноября 2008 г. №</w:t>
      </w:r>
      <w:r w:rsidR="006016A0" w:rsidRPr="00F66E62">
        <w:rPr>
          <w:sz w:val="28"/>
          <w:szCs w:val="28"/>
        </w:rPr>
        <w:t xml:space="preserve"> </w:t>
      </w:r>
      <w:r w:rsidR="00DA0EB4" w:rsidRPr="00F66E62">
        <w:rPr>
          <w:sz w:val="28"/>
          <w:szCs w:val="28"/>
        </w:rPr>
        <w:t>860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 и II кварталы 2008 г.»// СЗ РФ. 2008 г. № 47 . Ст. 5482</w:t>
      </w:r>
    </w:p>
    <w:p w:rsidR="00B65BBD" w:rsidRPr="00F66E62" w:rsidRDefault="0082329A" w:rsidP="0082329A">
      <w:pPr>
        <w:spacing w:line="360" w:lineRule="auto"/>
        <w:jc w:val="both"/>
        <w:rPr>
          <w:caps/>
          <w:sz w:val="28"/>
          <w:szCs w:val="28"/>
        </w:rPr>
      </w:pPr>
      <w:r>
        <w:rPr>
          <w:sz w:val="28"/>
          <w:szCs w:val="28"/>
        </w:rPr>
        <w:t xml:space="preserve">29. </w:t>
      </w:r>
      <w:r w:rsidR="00B65BBD" w:rsidRPr="00F66E62">
        <w:rPr>
          <w:sz w:val="28"/>
          <w:szCs w:val="28"/>
        </w:rPr>
        <w:t>Постановление Правительства РФ от 14 декабря 2005 г. № 761 «О предоставлении субсидий на оплату жилого помещения и коммунальных услуг»// СЗ РФ. 2005 г. № 51 Ст. 5547</w:t>
      </w:r>
    </w:p>
    <w:p w:rsidR="00CB073E" w:rsidRPr="00F66E62" w:rsidRDefault="0082329A" w:rsidP="0082329A">
      <w:pPr>
        <w:spacing w:line="360" w:lineRule="auto"/>
        <w:jc w:val="both"/>
        <w:rPr>
          <w:caps/>
          <w:sz w:val="28"/>
          <w:szCs w:val="28"/>
        </w:rPr>
      </w:pPr>
      <w:r>
        <w:rPr>
          <w:sz w:val="28"/>
          <w:szCs w:val="28"/>
        </w:rPr>
        <w:t xml:space="preserve">30. </w:t>
      </w:r>
      <w:r w:rsidR="00CB073E" w:rsidRPr="00F66E62">
        <w:rPr>
          <w:sz w:val="28"/>
          <w:szCs w:val="28"/>
        </w:rPr>
        <w:t>Постановление Правительства РФ от 2 августа 2005 г. №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СЗ РФ. 2005 г. № 32. Ст. 3316</w:t>
      </w:r>
    </w:p>
    <w:p w:rsidR="00CB073E" w:rsidRPr="00F66E62" w:rsidRDefault="0082329A" w:rsidP="0082329A">
      <w:pPr>
        <w:spacing w:line="360" w:lineRule="auto"/>
        <w:jc w:val="both"/>
        <w:rPr>
          <w:caps/>
          <w:sz w:val="28"/>
          <w:szCs w:val="28"/>
        </w:rPr>
      </w:pPr>
      <w:r>
        <w:rPr>
          <w:sz w:val="28"/>
          <w:szCs w:val="28"/>
        </w:rPr>
        <w:t xml:space="preserve">31. </w:t>
      </w:r>
      <w:r w:rsidR="00CB073E" w:rsidRPr="00F66E62">
        <w:rPr>
          <w:sz w:val="28"/>
          <w:szCs w:val="28"/>
        </w:rPr>
        <w:t>Постановление Правительства РФ от 31 декабря 2004 г. № 909 «О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 СЗ РФ. 2005 г. № 2. Ст. 165</w:t>
      </w:r>
    </w:p>
    <w:p w:rsidR="00CB073E" w:rsidRPr="00F66E62" w:rsidRDefault="0082329A" w:rsidP="0082329A">
      <w:pPr>
        <w:spacing w:line="360" w:lineRule="auto"/>
        <w:jc w:val="both"/>
        <w:rPr>
          <w:caps/>
          <w:sz w:val="28"/>
          <w:szCs w:val="28"/>
        </w:rPr>
      </w:pPr>
      <w:r>
        <w:rPr>
          <w:sz w:val="28"/>
          <w:szCs w:val="28"/>
        </w:rPr>
        <w:t xml:space="preserve">32. </w:t>
      </w:r>
      <w:r w:rsidR="00CB073E" w:rsidRPr="00F66E62">
        <w:rPr>
          <w:sz w:val="28"/>
          <w:szCs w:val="28"/>
        </w:rPr>
        <w:t>Постановление Правительства РФ от 27 декабря 2004 г. № 852 «О порядке и размерах выплаты компенсаций за наем (поднаем) жилых помещений сотрудникам органов внутренних дел Российской Федерации, Федеральной службы исполнения наказаний,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Федерации, лицам начальствующего состава Государственной фельдъегерской службы Российской Федерации»// СЗ РФ. 2004 г. № 52 (часть II). Ст. 5516</w:t>
      </w:r>
    </w:p>
    <w:p w:rsidR="00B65BBD" w:rsidRPr="00F66E62" w:rsidRDefault="0082329A" w:rsidP="0082329A">
      <w:pPr>
        <w:spacing w:line="360" w:lineRule="auto"/>
        <w:jc w:val="both"/>
        <w:rPr>
          <w:caps/>
          <w:sz w:val="28"/>
          <w:szCs w:val="28"/>
        </w:rPr>
      </w:pPr>
      <w:r>
        <w:rPr>
          <w:sz w:val="28"/>
          <w:szCs w:val="28"/>
        </w:rPr>
        <w:t xml:space="preserve">33. </w:t>
      </w:r>
      <w:r w:rsidR="00B65BBD" w:rsidRPr="00F66E62">
        <w:rPr>
          <w:sz w:val="28"/>
          <w:szCs w:val="28"/>
        </w:rPr>
        <w:t>Постановление Правительства РФ от 20 августа 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СЗ РФ. 2003 г. № 34. Ст. 3374</w:t>
      </w:r>
    </w:p>
    <w:p w:rsidR="00172FDB" w:rsidRPr="00F66E62" w:rsidRDefault="008A0BD2" w:rsidP="008A0BD2">
      <w:pPr>
        <w:spacing w:line="360" w:lineRule="auto"/>
        <w:jc w:val="both"/>
        <w:rPr>
          <w:caps/>
          <w:sz w:val="28"/>
          <w:szCs w:val="28"/>
        </w:rPr>
      </w:pPr>
      <w:r>
        <w:rPr>
          <w:sz w:val="28"/>
          <w:szCs w:val="28"/>
        </w:rPr>
        <w:t xml:space="preserve">34. </w:t>
      </w:r>
      <w:r w:rsidR="00172FDB" w:rsidRPr="00F66E62">
        <w:rPr>
          <w:sz w:val="28"/>
          <w:szCs w:val="28"/>
        </w:rPr>
        <w:t>Постановление Правительства РФ от 20 декабря 2002 г. № 911 «О гарантиях и компенсациях работникам, направляемым на работу в представительства Российской Федерации за границей»// СЗ РФ. 2002 г. № 52 (Часть II). Ст. 5220</w:t>
      </w:r>
    </w:p>
    <w:p w:rsidR="00172FDB" w:rsidRPr="00F66E62" w:rsidRDefault="008A0BD2" w:rsidP="008A0BD2">
      <w:pPr>
        <w:spacing w:line="360" w:lineRule="auto"/>
        <w:jc w:val="both"/>
        <w:rPr>
          <w:caps/>
          <w:sz w:val="28"/>
          <w:szCs w:val="28"/>
        </w:rPr>
      </w:pPr>
      <w:r>
        <w:rPr>
          <w:sz w:val="28"/>
          <w:szCs w:val="28"/>
        </w:rPr>
        <w:t xml:space="preserve">35. </w:t>
      </w:r>
      <w:r w:rsidR="00172FDB" w:rsidRPr="00F66E62">
        <w:rPr>
          <w:sz w:val="28"/>
          <w:szCs w:val="28"/>
        </w:rPr>
        <w:t>Постановление Правительства РФ от 29 марта 2002 г. № 188 «Об утверждении списков производств, профессий и должностей с вредными условиями труда, работа в которых дает право гражданам, занятым на работах с химическим оружием, на меры социальной поддержки» // СЗ РФ. 2002 г. № 14. Ст. 1297</w:t>
      </w:r>
    </w:p>
    <w:p w:rsidR="00CB073E" w:rsidRPr="00F66E62" w:rsidRDefault="008A0BD2" w:rsidP="008A0BD2">
      <w:pPr>
        <w:spacing w:line="360" w:lineRule="auto"/>
        <w:jc w:val="both"/>
        <w:rPr>
          <w:caps/>
          <w:sz w:val="28"/>
          <w:szCs w:val="28"/>
        </w:rPr>
      </w:pPr>
      <w:r>
        <w:rPr>
          <w:sz w:val="28"/>
          <w:szCs w:val="28"/>
        </w:rPr>
        <w:t xml:space="preserve">36. </w:t>
      </w:r>
      <w:r w:rsidR="00CB073E" w:rsidRPr="00F66E62">
        <w:rPr>
          <w:sz w:val="28"/>
          <w:szCs w:val="28"/>
        </w:rPr>
        <w:t>Постановление Правительства РФ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 СЗ РФ. 1999 г. № 35. Ст. 4321</w:t>
      </w:r>
    </w:p>
    <w:p w:rsidR="00172FDB" w:rsidRPr="00F66E62" w:rsidRDefault="008A0BD2" w:rsidP="008A0BD2">
      <w:pPr>
        <w:spacing w:line="360" w:lineRule="auto"/>
        <w:jc w:val="both"/>
        <w:rPr>
          <w:caps/>
          <w:sz w:val="28"/>
          <w:szCs w:val="28"/>
        </w:rPr>
      </w:pPr>
      <w:r>
        <w:rPr>
          <w:sz w:val="28"/>
          <w:szCs w:val="28"/>
        </w:rPr>
        <w:t xml:space="preserve">37. </w:t>
      </w:r>
      <w:r w:rsidR="00172FDB" w:rsidRPr="00F66E62">
        <w:rPr>
          <w:sz w:val="28"/>
          <w:szCs w:val="28"/>
        </w:rPr>
        <w:t>Постановление Правительства РФ от 27 июля 1996 г. № 901 «О предоставлении льгот инвалидам и семьям, имеющим детей-инвалидов, по обеспечению их жилыми помещениями, оплате жилья и коммунальных услуг»// СЗ РФ. 1996 г. № 32. Ст. 3936</w:t>
      </w:r>
    </w:p>
    <w:p w:rsidR="00CB073E" w:rsidRPr="00F66E62" w:rsidRDefault="008A0BD2" w:rsidP="008A0BD2">
      <w:pPr>
        <w:spacing w:line="360" w:lineRule="auto"/>
        <w:jc w:val="both"/>
        <w:rPr>
          <w:caps/>
          <w:sz w:val="28"/>
          <w:szCs w:val="28"/>
        </w:rPr>
      </w:pPr>
      <w:r>
        <w:rPr>
          <w:sz w:val="28"/>
          <w:szCs w:val="28"/>
        </w:rPr>
        <w:t xml:space="preserve">38. </w:t>
      </w:r>
      <w:r w:rsidR="00CB073E" w:rsidRPr="00F66E62">
        <w:rPr>
          <w:sz w:val="28"/>
          <w:szCs w:val="28"/>
        </w:rPr>
        <w:t>Постановление Правительства РФ от 17 июля 1995 г.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СЗ РФ. 1995 г. № 30. Ст. 2939</w:t>
      </w:r>
    </w:p>
    <w:p w:rsidR="00B65BBD" w:rsidRPr="00F66E62" w:rsidRDefault="008A0BD2" w:rsidP="008A0BD2">
      <w:pPr>
        <w:spacing w:line="360" w:lineRule="auto"/>
        <w:jc w:val="both"/>
        <w:rPr>
          <w:caps/>
          <w:sz w:val="28"/>
          <w:szCs w:val="28"/>
        </w:rPr>
      </w:pPr>
      <w:r>
        <w:rPr>
          <w:sz w:val="28"/>
          <w:szCs w:val="28"/>
        </w:rPr>
        <w:t xml:space="preserve">39. </w:t>
      </w:r>
      <w:r w:rsidR="00B65BBD" w:rsidRPr="00F66E62">
        <w:rPr>
          <w:sz w:val="28"/>
          <w:szCs w:val="28"/>
        </w:rPr>
        <w:t>Государственная целевая программа «Жилище». Одобрена постановлением Совета Министров - Правительства РФ от 20.06.1993 г. № 595 //СА РФ. 1993. № 28. Ст. 2593</w:t>
      </w:r>
    </w:p>
    <w:p w:rsidR="003140DE" w:rsidRPr="00F66E62" w:rsidRDefault="008A0BD2" w:rsidP="008A0BD2">
      <w:pPr>
        <w:spacing w:line="360" w:lineRule="auto"/>
        <w:jc w:val="both"/>
        <w:rPr>
          <w:caps/>
          <w:sz w:val="28"/>
          <w:szCs w:val="28"/>
        </w:rPr>
      </w:pPr>
      <w:r>
        <w:rPr>
          <w:sz w:val="28"/>
          <w:szCs w:val="28"/>
        </w:rPr>
        <w:t xml:space="preserve">40. </w:t>
      </w:r>
      <w:r w:rsidR="003140DE" w:rsidRPr="00F66E62">
        <w:rPr>
          <w:sz w:val="28"/>
          <w:szCs w:val="28"/>
        </w:rPr>
        <w:t>Постановление ВС РФ от 23 декабря 1992 г. № 4202-I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г., № 2. Ст. 70</w:t>
      </w:r>
    </w:p>
    <w:p w:rsidR="001F1656" w:rsidRPr="00F66E62" w:rsidRDefault="008A0BD2" w:rsidP="008A0BD2">
      <w:pPr>
        <w:spacing w:line="360" w:lineRule="auto"/>
        <w:jc w:val="both"/>
        <w:rPr>
          <w:caps/>
          <w:sz w:val="28"/>
          <w:szCs w:val="28"/>
        </w:rPr>
      </w:pPr>
      <w:r>
        <w:rPr>
          <w:sz w:val="28"/>
          <w:szCs w:val="28"/>
        </w:rPr>
        <w:t xml:space="preserve">41. </w:t>
      </w:r>
      <w:r w:rsidR="001F1656" w:rsidRPr="00F66E62">
        <w:rPr>
          <w:sz w:val="28"/>
          <w:szCs w:val="28"/>
        </w:rPr>
        <w:t>Постановление ВС РФ от 27 декабря 1991 г. № 2123-I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Съезда народных депутатов Российской Федерации и Верховного Совета Российской Федерации. 1992 г. № 4. Ст. 138</w:t>
      </w:r>
    </w:p>
    <w:p w:rsidR="003140DE" w:rsidRPr="00F66E62" w:rsidRDefault="008A0BD2" w:rsidP="008A0BD2">
      <w:pPr>
        <w:spacing w:line="360" w:lineRule="auto"/>
        <w:jc w:val="both"/>
        <w:rPr>
          <w:caps/>
          <w:sz w:val="28"/>
          <w:szCs w:val="28"/>
        </w:rPr>
      </w:pPr>
      <w:r>
        <w:rPr>
          <w:sz w:val="28"/>
          <w:szCs w:val="28"/>
        </w:rPr>
        <w:t xml:space="preserve">42. </w:t>
      </w:r>
      <w:r w:rsidR="003140DE" w:rsidRPr="00F66E62">
        <w:rPr>
          <w:sz w:val="28"/>
          <w:szCs w:val="28"/>
        </w:rPr>
        <w:t>Постановление СМ СССР от 4 мая 1971 г. № 255 «О некоторых мероприятиях по укреплению учебно-материальной базы общеобразовательных школ в сельской местности» // СПС «Гарант» (текст постановления официально опубликован не был).</w:t>
      </w:r>
    </w:p>
    <w:p w:rsidR="00172FDB" w:rsidRPr="00F66E62" w:rsidRDefault="008A0BD2" w:rsidP="008A0BD2">
      <w:pPr>
        <w:spacing w:line="360" w:lineRule="auto"/>
        <w:jc w:val="both"/>
        <w:rPr>
          <w:caps/>
          <w:sz w:val="28"/>
          <w:szCs w:val="28"/>
        </w:rPr>
      </w:pPr>
      <w:r>
        <w:rPr>
          <w:sz w:val="28"/>
          <w:szCs w:val="28"/>
        </w:rPr>
        <w:t xml:space="preserve">43. </w:t>
      </w:r>
      <w:r w:rsidR="00172FDB" w:rsidRPr="00F66E62">
        <w:rPr>
          <w:sz w:val="28"/>
          <w:szCs w:val="28"/>
        </w:rPr>
        <w:t>Постановление СМ СССР от 10 февраля 1948 г. № 246 «О льготах и преимуществах для учителей начальных и семилетних школ»// СПС «Гарант» (текст Постановления официально опубликован не был)</w:t>
      </w:r>
    </w:p>
    <w:p w:rsidR="001F1656" w:rsidRPr="00F66E62" w:rsidRDefault="008A0BD2" w:rsidP="008A0BD2">
      <w:pPr>
        <w:spacing w:line="360" w:lineRule="auto"/>
        <w:jc w:val="both"/>
        <w:rPr>
          <w:caps/>
          <w:sz w:val="28"/>
          <w:szCs w:val="28"/>
        </w:rPr>
      </w:pPr>
      <w:r>
        <w:rPr>
          <w:sz w:val="28"/>
          <w:szCs w:val="28"/>
        </w:rPr>
        <w:t xml:space="preserve">44. </w:t>
      </w:r>
      <w:r w:rsidR="001F1656" w:rsidRPr="00F66E62">
        <w:rPr>
          <w:sz w:val="28"/>
          <w:szCs w:val="28"/>
        </w:rPr>
        <w:t>Приказ Министерства здравоохранения и социального развития РФ от 28 марта 2005 г. № 243 «О порядке составления и представления сведений и списков лиц, которым предоставлены меры социальной поддержки по оплате жилищно-коммунальных услуг»// Бюллетень Министерства труда и социального развития Российской Федерации.</w:t>
      </w:r>
      <w:r w:rsidR="006016A0" w:rsidRPr="00F66E62">
        <w:rPr>
          <w:sz w:val="28"/>
          <w:szCs w:val="28"/>
        </w:rPr>
        <w:t xml:space="preserve"> </w:t>
      </w:r>
      <w:r w:rsidR="001F1656" w:rsidRPr="00F66E62">
        <w:rPr>
          <w:sz w:val="28"/>
          <w:szCs w:val="28"/>
        </w:rPr>
        <w:t>2005 г. № 5</w:t>
      </w:r>
    </w:p>
    <w:p w:rsidR="003140DE" w:rsidRPr="00F66E62" w:rsidRDefault="008A0BD2" w:rsidP="008A0BD2">
      <w:pPr>
        <w:spacing w:line="360" w:lineRule="auto"/>
        <w:jc w:val="both"/>
        <w:rPr>
          <w:caps/>
          <w:sz w:val="28"/>
          <w:szCs w:val="28"/>
        </w:rPr>
      </w:pPr>
      <w:r>
        <w:rPr>
          <w:sz w:val="28"/>
          <w:szCs w:val="28"/>
        </w:rPr>
        <w:t xml:space="preserve">45. </w:t>
      </w:r>
      <w:r w:rsidR="003140DE" w:rsidRPr="00F66E62">
        <w:rPr>
          <w:sz w:val="28"/>
          <w:szCs w:val="28"/>
        </w:rPr>
        <w:t>Приказ Минздрава РФ и Росбоеприпасов от 19 декабря 2002 г. № 386/714 «Об утверждении перечня работников учреждений здравоохранения, занятых на работах с химическим оружием»// РГ. 2003. № 16</w:t>
      </w:r>
    </w:p>
    <w:p w:rsidR="00B65BBD" w:rsidRPr="00F66E62" w:rsidRDefault="008A0BD2" w:rsidP="008A0BD2">
      <w:pPr>
        <w:spacing w:line="360" w:lineRule="auto"/>
        <w:jc w:val="both"/>
        <w:rPr>
          <w:caps/>
          <w:sz w:val="28"/>
          <w:szCs w:val="28"/>
        </w:rPr>
      </w:pPr>
      <w:r>
        <w:rPr>
          <w:sz w:val="28"/>
          <w:szCs w:val="28"/>
        </w:rPr>
        <w:t xml:space="preserve">46. </w:t>
      </w:r>
      <w:r w:rsidR="00B65BBD" w:rsidRPr="00F66E62">
        <w:rPr>
          <w:sz w:val="28"/>
          <w:szCs w:val="28"/>
        </w:rPr>
        <w:t>Приказ Госстроя РФ от 28 декабря 2000 г. № 302 «Об утверждении Методических рекомендаций по финансовому обоснованию цен на воду и отведение стоков»// Информационный бюллетень «Нормирование в строительстве и ЖКХ». 2001. № 2.</w:t>
      </w:r>
    </w:p>
    <w:p w:rsidR="00B65BBD" w:rsidRPr="00F66E62" w:rsidRDefault="008A0BD2" w:rsidP="008A0BD2">
      <w:pPr>
        <w:spacing w:line="360" w:lineRule="auto"/>
        <w:jc w:val="both"/>
        <w:rPr>
          <w:caps/>
          <w:sz w:val="28"/>
          <w:szCs w:val="28"/>
        </w:rPr>
      </w:pPr>
      <w:r>
        <w:rPr>
          <w:sz w:val="28"/>
          <w:szCs w:val="28"/>
        </w:rPr>
        <w:t xml:space="preserve">47. </w:t>
      </w:r>
      <w:r w:rsidR="00B65BBD" w:rsidRPr="00F66E62">
        <w:rPr>
          <w:sz w:val="28"/>
          <w:szCs w:val="28"/>
        </w:rPr>
        <w:t>Приказ Госстроя от 28 декабря 2000 г. № 304 «Об утверждении Методических рекомендаций по финансовому обоснованию цены на тепловую энергию и теплоноситель»// Информационный бюллетень «Нормирование в строительстве и ЖКХ». 2001. № 2.</w:t>
      </w:r>
    </w:p>
    <w:p w:rsidR="00B65BBD" w:rsidRPr="00F66E62" w:rsidRDefault="008A0BD2" w:rsidP="008A0BD2">
      <w:pPr>
        <w:spacing w:line="360" w:lineRule="auto"/>
        <w:jc w:val="both"/>
        <w:rPr>
          <w:caps/>
          <w:sz w:val="28"/>
          <w:szCs w:val="28"/>
        </w:rPr>
      </w:pPr>
      <w:r>
        <w:rPr>
          <w:sz w:val="28"/>
          <w:szCs w:val="28"/>
        </w:rPr>
        <w:t xml:space="preserve">48. </w:t>
      </w:r>
      <w:r w:rsidR="00B65BBD" w:rsidRPr="00F66E62">
        <w:rPr>
          <w:sz w:val="28"/>
          <w:szCs w:val="28"/>
        </w:rPr>
        <w:t>Приказ Минстроя РФ от 2 декабря 1996 г. № 17-152 «Об утверждении «Методических указаний по расчету ставок платы за найм и отчислений на капитальный ремонт жилых помещений, включаемых в ставку платы за содержание и ремонт жилья (техническое обслуживание), муниципального и государственного жилищного фонда»// СПС «Гарант» (текст приказа официально опубликован не был).</w:t>
      </w:r>
    </w:p>
    <w:p w:rsidR="00B65BBD" w:rsidRPr="00F66E62" w:rsidRDefault="008A0BD2" w:rsidP="008A0BD2">
      <w:pPr>
        <w:spacing w:line="360" w:lineRule="auto"/>
        <w:jc w:val="both"/>
        <w:rPr>
          <w:caps/>
          <w:sz w:val="28"/>
          <w:szCs w:val="28"/>
        </w:rPr>
      </w:pPr>
      <w:r>
        <w:rPr>
          <w:sz w:val="28"/>
          <w:szCs w:val="28"/>
        </w:rPr>
        <w:t xml:space="preserve">49. </w:t>
      </w:r>
      <w:r w:rsidR="00B65BBD" w:rsidRPr="00F66E62">
        <w:rPr>
          <w:sz w:val="28"/>
          <w:szCs w:val="28"/>
        </w:rPr>
        <w:t>Методическое пособие по содержанию и ремонту жилищного фонда МДК 2-04.2004 (утв. Госстроем РФ). ФГУП ЦПП, 2004 г.</w:t>
      </w:r>
    </w:p>
    <w:p w:rsidR="00B65BBD" w:rsidRPr="00F66E62" w:rsidRDefault="008A0BD2" w:rsidP="008A0BD2">
      <w:pPr>
        <w:spacing w:line="360" w:lineRule="auto"/>
        <w:jc w:val="both"/>
        <w:rPr>
          <w:caps/>
          <w:sz w:val="28"/>
          <w:szCs w:val="28"/>
        </w:rPr>
      </w:pPr>
      <w:r>
        <w:rPr>
          <w:sz w:val="28"/>
          <w:szCs w:val="28"/>
        </w:rPr>
        <w:t xml:space="preserve">50. </w:t>
      </w:r>
      <w:r w:rsidR="00B65BBD" w:rsidRPr="00F66E62">
        <w:rPr>
          <w:sz w:val="28"/>
          <w:szCs w:val="28"/>
        </w:rPr>
        <w:t>Закон Забайкальского края от 24 декабря 2008 г. № 121-ЗЗК «О форме предоставления мер социальной поддержки по оплате жилого помещения и коммунальных услуг отдельным категориям граждан в Забайкальском крае»// Забайкальский рабочий. 2009. № 3.</w:t>
      </w:r>
    </w:p>
    <w:p w:rsidR="001F1656" w:rsidRPr="00F66E62" w:rsidRDefault="008A0BD2" w:rsidP="008A0BD2">
      <w:pPr>
        <w:spacing w:line="360" w:lineRule="auto"/>
        <w:jc w:val="both"/>
        <w:rPr>
          <w:caps/>
          <w:sz w:val="28"/>
          <w:szCs w:val="28"/>
        </w:rPr>
      </w:pPr>
      <w:r>
        <w:rPr>
          <w:sz w:val="28"/>
          <w:szCs w:val="28"/>
        </w:rPr>
        <w:t xml:space="preserve">51. </w:t>
      </w:r>
      <w:r w:rsidR="001F1656" w:rsidRPr="00F66E62">
        <w:rPr>
          <w:sz w:val="28"/>
          <w:szCs w:val="28"/>
        </w:rPr>
        <w:t>Постановление Правительства Забайкальского края от 19 декабря 2008 г. № 134 «Об организации предоставления гражданам субсидий на оплату жилого помещения и коммунальных услуг»// Специальный выпуск Еженедельной газеты «Азия-Экспресс» от 29 декабря 2008 г. № 67</w:t>
      </w:r>
    </w:p>
    <w:p w:rsidR="00B65BBD" w:rsidRPr="00F66E62" w:rsidRDefault="008A0BD2" w:rsidP="008A0BD2">
      <w:pPr>
        <w:spacing w:line="360" w:lineRule="auto"/>
        <w:jc w:val="both"/>
        <w:rPr>
          <w:caps/>
          <w:sz w:val="28"/>
          <w:szCs w:val="28"/>
        </w:rPr>
      </w:pPr>
      <w:r>
        <w:rPr>
          <w:sz w:val="28"/>
          <w:szCs w:val="28"/>
        </w:rPr>
        <w:t xml:space="preserve">52. </w:t>
      </w:r>
      <w:r w:rsidR="00B65BBD" w:rsidRPr="00F66E62">
        <w:rPr>
          <w:sz w:val="28"/>
          <w:szCs w:val="28"/>
        </w:rPr>
        <w:t>Постановление Администрации Читинской области от 22 января 2007 г. № 07-А/п «О региональных стандартах оплаты жилого помещения и коммунальных услуг»// Азия-Экспресс от 1 февраля 2007 г. № 5</w:t>
      </w:r>
    </w:p>
    <w:p w:rsidR="00B65BBD" w:rsidRPr="00F66E62" w:rsidRDefault="008A0BD2" w:rsidP="008A0BD2">
      <w:pPr>
        <w:spacing w:line="360" w:lineRule="auto"/>
        <w:jc w:val="both"/>
        <w:rPr>
          <w:caps/>
          <w:sz w:val="28"/>
          <w:szCs w:val="28"/>
        </w:rPr>
      </w:pPr>
      <w:r>
        <w:rPr>
          <w:sz w:val="28"/>
          <w:szCs w:val="28"/>
        </w:rPr>
        <w:t xml:space="preserve">53. </w:t>
      </w:r>
      <w:r w:rsidR="00B65BBD" w:rsidRPr="00F66E62">
        <w:rPr>
          <w:sz w:val="28"/>
          <w:szCs w:val="28"/>
        </w:rPr>
        <w:t>Протокол заседания экспертной комиссии Министерства социальной защиты населения Забайкальского края по рассмотрению вопросов применения действующего законодательства от 21.10 2008 г.// Архив ГУСОН «ЕСРЦ» Забайкальского края.</w:t>
      </w:r>
    </w:p>
    <w:p w:rsidR="00CB073E" w:rsidRPr="00F66E62" w:rsidRDefault="008A0BD2" w:rsidP="008A0BD2">
      <w:pPr>
        <w:spacing w:line="360" w:lineRule="auto"/>
        <w:jc w:val="both"/>
        <w:rPr>
          <w:caps/>
          <w:sz w:val="28"/>
          <w:szCs w:val="28"/>
        </w:rPr>
      </w:pPr>
      <w:r>
        <w:rPr>
          <w:sz w:val="28"/>
          <w:szCs w:val="28"/>
        </w:rPr>
        <w:t xml:space="preserve">54. </w:t>
      </w:r>
      <w:r w:rsidR="00CB073E" w:rsidRPr="00F66E62">
        <w:rPr>
          <w:sz w:val="28"/>
          <w:szCs w:val="28"/>
        </w:rPr>
        <w:t>Определение Конституционного Суда РФ от 8 февраля 2007 г. № 322-О-П «По запросу Правительства Челябинской области о проверке конституционности положений абзаца третьего пункта 5 статьи 55 Закона Российской Федерации «Об образовании» и пункта 5 статьи 83 Бюджетного кодекса Российской Федерации»// Вестник Конституционного Суда Российской Федерации. 2007. № 4</w:t>
      </w:r>
    </w:p>
    <w:p w:rsidR="00CB073E" w:rsidRPr="00F66E62" w:rsidRDefault="008A0BD2" w:rsidP="008A0BD2">
      <w:pPr>
        <w:spacing w:line="360" w:lineRule="auto"/>
        <w:jc w:val="both"/>
        <w:rPr>
          <w:caps/>
          <w:sz w:val="28"/>
          <w:szCs w:val="28"/>
        </w:rPr>
      </w:pPr>
      <w:r>
        <w:rPr>
          <w:sz w:val="28"/>
          <w:szCs w:val="28"/>
        </w:rPr>
        <w:t xml:space="preserve">55. </w:t>
      </w:r>
      <w:r w:rsidR="00CB073E" w:rsidRPr="00F66E62">
        <w:rPr>
          <w:sz w:val="28"/>
          <w:szCs w:val="28"/>
        </w:rPr>
        <w:t>Определение Конституционного Суда РФ от 12 июля 2006 г. № 375-О «По запросу Конституционного Суда Республики Карелия о проверке конституционности положений пункта 50 статьи 35 и части 2 статьи 153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Вестник Конституционного Суда Российской Федерации. 2007 г. № 1</w:t>
      </w:r>
    </w:p>
    <w:p w:rsidR="00320FB7" w:rsidRPr="00F66E62" w:rsidRDefault="008A0BD2" w:rsidP="008A0BD2">
      <w:pPr>
        <w:spacing w:line="360" w:lineRule="auto"/>
        <w:jc w:val="both"/>
        <w:rPr>
          <w:caps/>
          <w:sz w:val="28"/>
          <w:szCs w:val="28"/>
        </w:rPr>
      </w:pPr>
      <w:r>
        <w:rPr>
          <w:sz w:val="28"/>
          <w:szCs w:val="28"/>
        </w:rPr>
        <w:t xml:space="preserve">56. </w:t>
      </w:r>
      <w:r w:rsidR="00320FB7" w:rsidRPr="00F66E62">
        <w:rPr>
          <w:sz w:val="28"/>
          <w:szCs w:val="28"/>
        </w:rPr>
        <w:t>Жилищный кодекс РСФСР от 24 июня 1983 г.// Ведомости Съезда народных депутатов РСФСР и Верховного Совета РСФСР. 1983 г. № 26. Ст. 883 (утратил силу)</w:t>
      </w:r>
    </w:p>
    <w:p w:rsidR="00320FB7" w:rsidRPr="00F66E62" w:rsidRDefault="008A0BD2" w:rsidP="008A0BD2">
      <w:pPr>
        <w:spacing w:line="360" w:lineRule="auto"/>
        <w:jc w:val="both"/>
        <w:rPr>
          <w:caps/>
          <w:sz w:val="28"/>
          <w:szCs w:val="28"/>
        </w:rPr>
      </w:pPr>
      <w:r>
        <w:rPr>
          <w:sz w:val="28"/>
          <w:szCs w:val="28"/>
        </w:rPr>
        <w:t xml:space="preserve">57. </w:t>
      </w:r>
      <w:r w:rsidR="00320FB7" w:rsidRPr="00F66E62">
        <w:rPr>
          <w:sz w:val="28"/>
          <w:szCs w:val="28"/>
        </w:rPr>
        <w:t>Федеральный закон от 6 мая 2003 г. №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СЗ РФ. 2003. № 9. Ст. 1750 (утратил силу)</w:t>
      </w:r>
    </w:p>
    <w:p w:rsidR="00320FB7" w:rsidRPr="00F66E62" w:rsidRDefault="008A0BD2" w:rsidP="008A0BD2">
      <w:pPr>
        <w:spacing w:line="360" w:lineRule="auto"/>
        <w:jc w:val="both"/>
        <w:rPr>
          <w:caps/>
          <w:sz w:val="28"/>
          <w:szCs w:val="28"/>
        </w:rPr>
      </w:pPr>
      <w:r>
        <w:rPr>
          <w:sz w:val="28"/>
          <w:szCs w:val="28"/>
        </w:rPr>
        <w:t xml:space="preserve">58. </w:t>
      </w:r>
      <w:r w:rsidR="00320FB7" w:rsidRPr="00F66E62">
        <w:rPr>
          <w:sz w:val="28"/>
          <w:szCs w:val="28"/>
        </w:rPr>
        <w:t>Закон РФ от 24 декабря 1992 г. № 4218-1 «Об основах федеральной жилищной политики»// РГ. 1993. 1993. № 15 (утратил силу)</w:t>
      </w:r>
    </w:p>
    <w:p w:rsidR="00320FB7" w:rsidRPr="00F66E62" w:rsidRDefault="008A0BD2" w:rsidP="008A0BD2">
      <w:pPr>
        <w:spacing w:line="360" w:lineRule="auto"/>
        <w:jc w:val="both"/>
        <w:rPr>
          <w:caps/>
          <w:sz w:val="28"/>
          <w:szCs w:val="28"/>
        </w:rPr>
      </w:pPr>
      <w:r>
        <w:rPr>
          <w:sz w:val="28"/>
          <w:szCs w:val="28"/>
        </w:rPr>
        <w:t xml:space="preserve">59. </w:t>
      </w:r>
      <w:r w:rsidR="00320FB7" w:rsidRPr="00F66E62">
        <w:rPr>
          <w:sz w:val="28"/>
          <w:szCs w:val="28"/>
        </w:rPr>
        <w:t>Указ Президента РФ от 28 апреля 1997 г. № 425 «О реформе жилищно-коммунального хозяйства в Российской Федерации»// СЗРФ. 1997. № 18. Ст. 2131 (утратил силу)</w:t>
      </w:r>
    </w:p>
    <w:p w:rsidR="00320FB7" w:rsidRPr="00F66E62" w:rsidRDefault="008A0BD2" w:rsidP="008A0BD2">
      <w:pPr>
        <w:spacing w:line="360" w:lineRule="auto"/>
        <w:jc w:val="both"/>
        <w:rPr>
          <w:caps/>
          <w:sz w:val="28"/>
          <w:szCs w:val="28"/>
        </w:rPr>
      </w:pPr>
      <w:r>
        <w:rPr>
          <w:sz w:val="28"/>
          <w:szCs w:val="28"/>
        </w:rPr>
        <w:t xml:space="preserve">60. </w:t>
      </w:r>
      <w:r w:rsidR="00320FB7" w:rsidRPr="00F66E62">
        <w:rPr>
          <w:sz w:val="28"/>
          <w:szCs w:val="28"/>
        </w:rPr>
        <w:t>Постановление Правительства РФ от 30 августа 2004 г. № 444 «О предоставлении субсидий на оплату жилья и коммунальных услуг»// СЗ РФ. 2004 г. № 36. Ст. 3671 (утратило силу)</w:t>
      </w:r>
    </w:p>
    <w:p w:rsidR="00320FB7" w:rsidRPr="00F66E62" w:rsidRDefault="008A0BD2" w:rsidP="008A0BD2">
      <w:pPr>
        <w:spacing w:line="360" w:lineRule="auto"/>
        <w:jc w:val="both"/>
        <w:rPr>
          <w:caps/>
          <w:sz w:val="28"/>
          <w:szCs w:val="28"/>
        </w:rPr>
      </w:pPr>
      <w:r>
        <w:rPr>
          <w:sz w:val="28"/>
          <w:szCs w:val="28"/>
        </w:rPr>
        <w:t xml:space="preserve">61. </w:t>
      </w:r>
      <w:r w:rsidR="00320FB7" w:rsidRPr="00F66E62">
        <w:rPr>
          <w:sz w:val="28"/>
          <w:szCs w:val="28"/>
        </w:rPr>
        <w:t>Постановление Правительства РФ от 30 июля 2004 г. № 392 «О порядке и условиях оплаты гражданами жилья и коммунальных услуг»// СЗ РФ. 2004 г. № 32. Ст. 3339 (утратило силу)</w:t>
      </w:r>
    </w:p>
    <w:p w:rsidR="00320FB7" w:rsidRPr="00F66E62" w:rsidRDefault="008A0BD2" w:rsidP="008A0BD2">
      <w:pPr>
        <w:spacing w:line="360" w:lineRule="auto"/>
        <w:jc w:val="both"/>
        <w:rPr>
          <w:caps/>
          <w:sz w:val="28"/>
          <w:szCs w:val="28"/>
        </w:rPr>
      </w:pPr>
      <w:r>
        <w:rPr>
          <w:sz w:val="28"/>
          <w:szCs w:val="28"/>
        </w:rPr>
        <w:t xml:space="preserve">62. </w:t>
      </w:r>
      <w:r w:rsidR="00320FB7" w:rsidRPr="00F66E62">
        <w:rPr>
          <w:sz w:val="28"/>
          <w:szCs w:val="28"/>
        </w:rPr>
        <w:t>Постановление Правительства РФ от 2 августа 1999 г. № 887 «О совершенствовании системы оплаты жилья и коммунальных услуг и мерах по социальной защите населения»// СЗ РФ. 1999 г. № 33. Ст. 4116 (утратило силу)</w:t>
      </w:r>
    </w:p>
    <w:p w:rsidR="00320FB7" w:rsidRPr="00F66E62" w:rsidRDefault="008A0BD2" w:rsidP="008A0BD2">
      <w:pPr>
        <w:spacing w:line="360" w:lineRule="auto"/>
        <w:jc w:val="both"/>
        <w:rPr>
          <w:caps/>
          <w:sz w:val="28"/>
          <w:szCs w:val="28"/>
        </w:rPr>
      </w:pPr>
      <w:r>
        <w:rPr>
          <w:sz w:val="28"/>
          <w:szCs w:val="28"/>
        </w:rPr>
        <w:t xml:space="preserve">63. </w:t>
      </w:r>
      <w:r w:rsidR="00320FB7" w:rsidRPr="00F66E62">
        <w:rPr>
          <w:sz w:val="28"/>
          <w:szCs w:val="28"/>
        </w:rPr>
        <w:t>Постановление ВЦИК и СНК РСФСР от 10 июня 1930 г. «О льготах квалифицированным работникам в сельских местностях и рабочих поселках»// Собрание узаконений и распоряжений рабоче-крестьянского Правительства РСФСР. 1930 г., № 39. Ст.481 (утратил силу)</w:t>
      </w:r>
    </w:p>
    <w:p w:rsidR="001F1656" w:rsidRPr="00F66E62" w:rsidRDefault="008A0BD2" w:rsidP="006016A0">
      <w:pPr>
        <w:spacing w:line="360" w:lineRule="auto"/>
        <w:ind w:firstLine="709"/>
        <w:jc w:val="both"/>
        <w:rPr>
          <w:i/>
          <w:iCs/>
          <w:sz w:val="28"/>
          <w:szCs w:val="28"/>
        </w:rPr>
      </w:pPr>
      <w:r>
        <w:rPr>
          <w:i/>
          <w:iCs/>
          <w:sz w:val="28"/>
          <w:szCs w:val="28"/>
        </w:rPr>
        <w:br w:type="page"/>
      </w:r>
      <w:r w:rsidR="001F1656" w:rsidRPr="00F66E62">
        <w:rPr>
          <w:i/>
          <w:iCs/>
          <w:sz w:val="28"/>
          <w:szCs w:val="28"/>
        </w:rPr>
        <w:t>Научная и учебная литература</w:t>
      </w:r>
    </w:p>
    <w:p w:rsidR="001F1656" w:rsidRPr="00F66E62" w:rsidRDefault="008A0BD2" w:rsidP="008A0BD2">
      <w:pPr>
        <w:spacing w:line="360" w:lineRule="auto"/>
        <w:jc w:val="both"/>
        <w:rPr>
          <w:caps/>
          <w:sz w:val="28"/>
          <w:szCs w:val="28"/>
        </w:rPr>
      </w:pPr>
      <w:r>
        <w:rPr>
          <w:sz w:val="28"/>
          <w:szCs w:val="28"/>
        </w:rPr>
        <w:t xml:space="preserve">1. </w:t>
      </w:r>
      <w:r w:rsidR="00F06CB1" w:rsidRPr="00F66E62">
        <w:rPr>
          <w:sz w:val="28"/>
          <w:szCs w:val="28"/>
        </w:rPr>
        <w:t>Грудцына Л.Ю. Жилищная энциклопедия. - Система ГАРАНТ, 2008</w:t>
      </w:r>
    </w:p>
    <w:p w:rsidR="00F06CB1" w:rsidRPr="00F66E62" w:rsidRDefault="008A0BD2" w:rsidP="008A0BD2">
      <w:pPr>
        <w:spacing w:line="360" w:lineRule="auto"/>
        <w:jc w:val="both"/>
        <w:rPr>
          <w:caps/>
          <w:sz w:val="28"/>
          <w:szCs w:val="28"/>
        </w:rPr>
      </w:pPr>
      <w:r>
        <w:rPr>
          <w:sz w:val="28"/>
          <w:szCs w:val="28"/>
        </w:rPr>
        <w:t xml:space="preserve">2. </w:t>
      </w:r>
      <w:r w:rsidR="00F06CB1" w:rsidRPr="00F66E62">
        <w:rPr>
          <w:sz w:val="28"/>
          <w:szCs w:val="28"/>
        </w:rPr>
        <w:t>Грудцына Л.Ю. Жилищное право. Информационно-справочное издание. - Система ГАРАНТ, 2008.</w:t>
      </w:r>
    </w:p>
    <w:p w:rsidR="00F06CB1" w:rsidRPr="00F66E62" w:rsidRDefault="008A0BD2" w:rsidP="008A0BD2">
      <w:pPr>
        <w:spacing w:line="360" w:lineRule="auto"/>
        <w:jc w:val="both"/>
        <w:rPr>
          <w:caps/>
          <w:sz w:val="28"/>
          <w:szCs w:val="28"/>
        </w:rPr>
      </w:pPr>
      <w:r>
        <w:rPr>
          <w:sz w:val="28"/>
          <w:szCs w:val="28"/>
        </w:rPr>
        <w:t xml:space="preserve">3. </w:t>
      </w:r>
      <w:r w:rsidR="00F06CB1" w:rsidRPr="00F66E62">
        <w:rPr>
          <w:sz w:val="28"/>
          <w:szCs w:val="28"/>
        </w:rPr>
        <w:t>Жуйков В.М., Шешко Г.Ф., Филимонов С.Л. Комментарий к Жилищному кодексу Российской Федерации (постатейный). - М.: Юридическая фирма «КОНТРАКТ»: «ИНФРА-М», 2008.</w:t>
      </w:r>
    </w:p>
    <w:p w:rsidR="00F06CB1" w:rsidRPr="00F66E62" w:rsidRDefault="008A0BD2" w:rsidP="008A0BD2">
      <w:pPr>
        <w:spacing w:line="360" w:lineRule="auto"/>
        <w:jc w:val="both"/>
        <w:rPr>
          <w:caps/>
          <w:sz w:val="28"/>
          <w:szCs w:val="28"/>
        </w:rPr>
      </w:pPr>
      <w:r>
        <w:rPr>
          <w:sz w:val="28"/>
          <w:szCs w:val="28"/>
        </w:rPr>
        <w:t xml:space="preserve">4. </w:t>
      </w:r>
      <w:r w:rsidR="00F06CB1" w:rsidRPr="00F66E62">
        <w:rPr>
          <w:sz w:val="28"/>
          <w:szCs w:val="28"/>
        </w:rPr>
        <w:t>Комментарий к Гражданскому кодексу РФ: В 3 т. Т. 2. 3-е изд., перераб. и доп. (под ред. Т.Е. Абовой, А.Ю. Кабалкина) – «Юрайт-Издат», 2006 г.</w:t>
      </w:r>
    </w:p>
    <w:p w:rsidR="00F06CB1" w:rsidRPr="00F66E62" w:rsidRDefault="008A0BD2" w:rsidP="008A0BD2">
      <w:pPr>
        <w:spacing w:line="360" w:lineRule="auto"/>
        <w:jc w:val="both"/>
        <w:rPr>
          <w:caps/>
          <w:sz w:val="28"/>
          <w:szCs w:val="28"/>
        </w:rPr>
      </w:pPr>
      <w:r>
        <w:rPr>
          <w:sz w:val="28"/>
          <w:szCs w:val="28"/>
        </w:rPr>
        <w:t xml:space="preserve">5. </w:t>
      </w:r>
      <w:r w:rsidR="00F06CB1" w:rsidRPr="00F66E62">
        <w:rPr>
          <w:sz w:val="28"/>
          <w:szCs w:val="28"/>
        </w:rPr>
        <w:t>Комментарий к Жилищному кодексу РФ с образцами правовых документов (под общ. ред. М.Ю. Тихомирова). - Изд. Тихомирова М.Ю., 2007 г.</w:t>
      </w:r>
    </w:p>
    <w:p w:rsidR="00BD6E03" w:rsidRPr="00F66E62" w:rsidRDefault="008A0BD2" w:rsidP="008A0BD2">
      <w:pPr>
        <w:spacing w:line="360" w:lineRule="auto"/>
        <w:jc w:val="both"/>
        <w:rPr>
          <w:sz w:val="28"/>
          <w:szCs w:val="28"/>
        </w:rPr>
      </w:pPr>
      <w:r>
        <w:rPr>
          <w:sz w:val="28"/>
          <w:szCs w:val="28"/>
        </w:rPr>
        <w:t xml:space="preserve">6. </w:t>
      </w:r>
      <w:r w:rsidR="00BD6E03" w:rsidRPr="00F66E62">
        <w:rPr>
          <w:sz w:val="28"/>
          <w:szCs w:val="28"/>
        </w:rPr>
        <w:t>Кудашкин А.В. Жилищное право: Учебник. - Изд-во РОД «За права военнослужащих», 2005 г.</w:t>
      </w:r>
    </w:p>
    <w:p w:rsidR="003118E6" w:rsidRPr="00F66E62" w:rsidRDefault="00F608DE" w:rsidP="00F608DE">
      <w:pPr>
        <w:spacing w:line="360" w:lineRule="auto"/>
        <w:jc w:val="both"/>
        <w:rPr>
          <w:sz w:val="28"/>
          <w:szCs w:val="28"/>
        </w:rPr>
      </w:pPr>
      <w:r>
        <w:rPr>
          <w:sz w:val="28"/>
          <w:szCs w:val="28"/>
        </w:rPr>
        <w:t xml:space="preserve">7. </w:t>
      </w:r>
      <w:r w:rsidR="003118E6" w:rsidRPr="00F66E62">
        <w:rPr>
          <w:sz w:val="28"/>
          <w:szCs w:val="28"/>
        </w:rPr>
        <w:t>Ростовцева Н.В.</w:t>
      </w:r>
      <w:r w:rsidR="003118E6" w:rsidRPr="00F66E62">
        <w:rPr>
          <w:b/>
          <w:bCs/>
          <w:sz w:val="28"/>
          <w:szCs w:val="28"/>
        </w:rPr>
        <w:t xml:space="preserve"> </w:t>
      </w:r>
      <w:r w:rsidR="003118E6" w:rsidRPr="00F66E62">
        <w:rPr>
          <w:sz w:val="28"/>
          <w:szCs w:val="28"/>
        </w:rPr>
        <w:t>Об актуальных вопросах российского жилищного законодательства// Журнал российского права. 2008. № 11</w:t>
      </w:r>
    </w:p>
    <w:p w:rsidR="00F06CB1" w:rsidRPr="00F66E62" w:rsidRDefault="00F608DE" w:rsidP="00F608DE">
      <w:pPr>
        <w:spacing w:line="360" w:lineRule="auto"/>
        <w:jc w:val="both"/>
        <w:rPr>
          <w:caps/>
          <w:sz w:val="28"/>
          <w:szCs w:val="28"/>
        </w:rPr>
      </w:pPr>
      <w:r>
        <w:rPr>
          <w:sz w:val="28"/>
          <w:szCs w:val="28"/>
        </w:rPr>
        <w:t xml:space="preserve">8. </w:t>
      </w:r>
      <w:r w:rsidR="00F06CB1" w:rsidRPr="00F66E62">
        <w:rPr>
          <w:sz w:val="28"/>
          <w:szCs w:val="28"/>
        </w:rPr>
        <w:t>Тихомирова Л.В. Жилое помещение и коммунальные услуги: новые правила оплаты. - Изд. Тихомирова М.Ю., 2006 г.</w:t>
      </w:r>
    </w:p>
    <w:p w:rsidR="00F06CB1" w:rsidRPr="00F66E62" w:rsidRDefault="00F608DE" w:rsidP="00F608DE">
      <w:pPr>
        <w:spacing w:line="360" w:lineRule="auto"/>
        <w:jc w:val="both"/>
        <w:rPr>
          <w:caps/>
          <w:sz w:val="28"/>
          <w:szCs w:val="28"/>
        </w:rPr>
      </w:pPr>
      <w:r>
        <w:rPr>
          <w:sz w:val="28"/>
          <w:szCs w:val="28"/>
        </w:rPr>
        <w:t xml:space="preserve">9. </w:t>
      </w:r>
      <w:r w:rsidR="00F06CB1" w:rsidRPr="00F66E62">
        <w:rPr>
          <w:sz w:val="28"/>
          <w:szCs w:val="28"/>
        </w:rPr>
        <w:t>Филиппова Е.С. Жилищное право: Учебник для вузов. – «Юстицинформ», 2007 г.</w:t>
      </w:r>
    </w:p>
    <w:p w:rsidR="00B83601" w:rsidRPr="00F66E62" w:rsidRDefault="00F608DE" w:rsidP="00F608DE">
      <w:pPr>
        <w:spacing w:line="360" w:lineRule="auto"/>
        <w:jc w:val="both"/>
        <w:rPr>
          <w:sz w:val="28"/>
          <w:szCs w:val="28"/>
        </w:rPr>
      </w:pPr>
      <w:r>
        <w:rPr>
          <w:sz w:val="28"/>
          <w:szCs w:val="28"/>
        </w:rPr>
        <w:t xml:space="preserve">10. </w:t>
      </w:r>
      <w:r w:rsidR="00B83601" w:rsidRPr="00F66E62">
        <w:rPr>
          <w:sz w:val="28"/>
          <w:szCs w:val="28"/>
        </w:rPr>
        <w:t>Шешко Г.Ф., Вишнякова А.В. Справочник по жилищным вопросам. - М.: Юридическая фирма «Контракт»: ИНФРА-М, 2008.</w:t>
      </w:r>
    </w:p>
    <w:p w:rsidR="001F1656" w:rsidRPr="00F66E62" w:rsidRDefault="001F1656" w:rsidP="00F608DE">
      <w:pPr>
        <w:spacing w:line="360" w:lineRule="auto"/>
        <w:ind w:firstLine="708"/>
        <w:jc w:val="both"/>
        <w:rPr>
          <w:i/>
          <w:iCs/>
          <w:sz w:val="28"/>
          <w:szCs w:val="28"/>
        </w:rPr>
      </w:pPr>
      <w:r w:rsidRPr="00F66E62">
        <w:rPr>
          <w:i/>
          <w:iCs/>
          <w:sz w:val="28"/>
          <w:szCs w:val="28"/>
        </w:rPr>
        <w:t>Материалы судебной практики</w:t>
      </w:r>
    </w:p>
    <w:p w:rsidR="001F1656" w:rsidRPr="00F66E62" w:rsidRDefault="00F608DE" w:rsidP="00F608DE">
      <w:pPr>
        <w:spacing w:line="360" w:lineRule="auto"/>
        <w:jc w:val="both"/>
        <w:rPr>
          <w:caps/>
          <w:sz w:val="28"/>
          <w:szCs w:val="28"/>
        </w:rPr>
      </w:pPr>
      <w:r>
        <w:rPr>
          <w:sz w:val="28"/>
          <w:szCs w:val="28"/>
        </w:rPr>
        <w:t xml:space="preserve">1. </w:t>
      </w:r>
      <w:r w:rsidR="001F1656" w:rsidRPr="00F66E62">
        <w:rPr>
          <w:sz w:val="28"/>
          <w:szCs w:val="28"/>
        </w:rPr>
        <w:t>Обзор судебной практики Верховного Суда РФ за второй квартал 1998 г. (по уголовным делам) (утв. постановлением Президиума Верховного Суда РФ от 4 августа 1998 г.)// Бюллетень Верховного Суда Российской Федерации. 1998 г. № 11. Стр. 10</w:t>
      </w:r>
    </w:p>
    <w:p w:rsidR="00EC7A9D" w:rsidRPr="00F66E62" w:rsidRDefault="00F608DE" w:rsidP="00BA284E">
      <w:pPr>
        <w:spacing w:line="360" w:lineRule="auto"/>
        <w:jc w:val="both"/>
        <w:rPr>
          <w:sz w:val="28"/>
          <w:szCs w:val="28"/>
        </w:rPr>
      </w:pPr>
      <w:r>
        <w:rPr>
          <w:sz w:val="28"/>
          <w:szCs w:val="28"/>
        </w:rPr>
        <w:t xml:space="preserve">2. </w:t>
      </w:r>
      <w:r w:rsidR="000D3E8D" w:rsidRPr="00F66E62">
        <w:rPr>
          <w:sz w:val="28"/>
          <w:szCs w:val="28"/>
        </w:rPr>
        <w:t>Неопубликованное дело: Определение СК по гражданским делам Верховного Суда РФ от 28 ноября 2007 г. № 57-Г07-9// СПС «Гарант» (текст определения официально опубликован не был)</w:t>
      </w:r>
      <w:r w:rsidR="003E031B">
        <w:rPr>
          <w:sz w:val="28"/>
          <w:szCs w:val="28"/>
        </w:rPr>
        <w:t>.</w:t>
      </w:r>
      <w:bookmarkStart w:id="22" w:name="_GoBack"/>
      <w:bookmarkEnd w:id="22"/>
    </w:p>
    <w:sectPr w:rsidR="00EC7A9D" w:rsidRPr="00F66E62" w:rsidSect="006016A0">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52" w:rsidRDefault="00587552">
      <w:r>
        <w:separator/>
      </w:r>
    </w:p>
  </w:endnote>
  <w:endnote w:type="continuationSeparator" w:id="0">
    <w:p w:rsidR="00587552" w:rsidRDefault="0058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52" w:rsidRDefault="00587552">
      <w:r>
        <w:separator/>
      </w:r>
    </w:p>
  </w:footnote>
  <w:footnote w:type="continuationSeparator" w:id="0">
    <w:p w:rsidR="00587552" w:rsidRDefault="0058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72AC6"/>
    <w:multiLevelType w:val="hybridMultilevel"/>
    <w:tmpl w:val="EC90E096"/>
    <w:lvl w:ilvl="0" w:tplc="78C0F348">
      <w:start w:val="1"/>
      <w:numFmt w:val="decimal"/>
      <w:lvlText w:val="%1."/>
      <w:lvlJc w:val="left"/>
      <w:pPr>
        <w:tabs>
          <w:tab w:val="num" w:pos="709"/>
        </w:tabs>
        <w:ind w:left="652" w:firstLine="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1121B2D"/>
    <w:multiLevelType w:val="hybridMultilevel"/>
    <w:tmpl w:val="AD760AC0"/>
    <w:lvl w:ilvl="0" w:tplc="7D9A1D8A">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B10"/>
    <w:rsid w:val="000016CC"/>
    <w:rsid w:val="00020FD4"/>
    <w:rsid w:val="00032468"/>
    <w:rsid w:val="00051CC0"/>
    <w:rsid w:val="000643FD"/>
    <w:rsid w:val="00081B72"/>
    <w:rsid w:val="00091A5D"/>
    <w:rsid w:val="000B35A1"/>
    <w:rsid w:val="000C2DB6"/>
    <w:rsid w:val="000D2A2B"/>
    <w:rsid w:val="000D3E8D"/>
    <w:rsid w:val="000E1D43"/>
    <w:rsid w:val="000E550F"/>
    <w:rsid w:val="000F00F0"/>
    <w:rsid w:val="00100DB1"/>
    <w:rsid w:val="00110944"/>
    <w:rsid w:val="00110D31"/>
    <w:rsid w:val="00127669"/>
    <w:rsid w:val="00135425"/>
    <w:rsid w:val="00150DB3"/>
    <w:rsid w:val="0016404B"/>
    <w:rsid w:val="00172FDB"/>
    <w:rsid w:val="00184C8D"/>
    <w:rsid w:val="00187AC1"/>
    <w:rsid w:val="001906BA"/>
    <w:rsid w:val="00195153"/>
    <w:rsid w:val="001B5DA1"/>
    <w:rsid w:val="001D34EF"/>
    <w:rsid w:val="001D6E08"/>
    <w:rsid w:val="001E718C"/>
    <w:rsid w:val="001F1656"/>
    <w:rsid w:val="001F7C57"/>
    <w:rsid w:val="0020315C"/>
    <w:rsid w:val="00206197"/>
    <w:rsid w:val="00214E18"/>
    <w:rsid w:val="002462DB"/>
    <w:rsid w:val="00250340"/>
    <w:rsid w:val="002770F0"/>
    <w:rsid w:val="00281F7F"/>
    <w:rsid w:val="00282335"/>
    <w:rsid w:val="00287237"/>
    <w:rsid w:val="0029096B"/>
    <w:rsid w:val="002A2F16"/>
    <w:rsid w:val="002A699A"/>
    <w:rsid w:val="002C571E"/>
    <w:rsid w:val="002D6896"/>
    <w:rsid w:val="002D7035"/>
    <w:rsid w:val="002E1238"/>
    <w:rsid w:val="002E2ED7"/>
    <w:rsid w:val="003118E6"/>
    <w:rsid w:val="003140DE"/>
    <w:rsid w:val="00316DAE"/>
    <w:rsid w:val="00320FB7"/>
    <w:rsid w:val="00326174"/>
    <w:rsid w:val="00336718"/>
    <w:rsid w:val="00374B37"/>
    <w:rsid w:val="003836DE"/>
    <w:rsid w:val="00392752"/>
    <w:rsid w:val="0039623A"/>
    <w:rsid w:val="003A1E68"/>
    <w:rsid w:val="003B7AEC"/>
    <w:rsid w:val="003D42EE"/>
    <w:rsid w:val="003E031B"/>
    <w:rsid w:val="003E57CD"/>
    <w:rsid w:val="003F0774"/>
    <w:rsid w:val="003F190A"/>
    <w:rsid w:val="003F62EA"/>
    <w:rsid w:val="00430913"/>
    <w:rsid w:val="00446123"/>
    <w:rsid w:val="00455126"/>
    <w:rsid w:val="0046768A"/>
    <w:rsid w:val="00483A2A"/>
    <w:rsid w:val="004A4E95"/>
    <w:rsid w:val="004C16BD"/>
    <w:rsid w:val="004C4F08"/>
    <w:rsid w:val="004C66F7"/>
    <w:rsid w:val="004D0134"/>
    <w:rsid w:val="004E3D14"/>
    <w:rsid w:val="0050477E"/>
    <w:rsid w:val="0050689C"/>
    <w:rsid w:val="005074D7"/>
    <w:rsid w:val="00531EA1"/>
    <w:rsid w:val="0053477D"/>
    <w:rsid w:val="0055218D"/>
    <w:rsid w:val="0055567F"/>
    <w:rsid w:val="00556350"/>
    <w:rsid w:val="005701F0"/>
    <w:rsid w:val="005739FD"/>
    <w:rsid w:val="0058140A"/>
    <w:rsid w:val="00584F34"/>
    <w:rsid w:val="00587096"/>
    <w:rsid w:val="00587552"/>
    <w:rsid w:val="005925CA"/>
    <w:rsid w:val="005A1E24"/>
    <w:rsid w:val="005C0695"/>
    <w:rsid w:val="005D1437"/>
    <w:rsid w:val="005E158E"/>
    <w:rsid w:val="005E6AC5"/>
    <w:rsid w:val="006016A0"/>
    <w:rsid w:val="0061308D"/>
    <w:rsid w:val="00617C56"/>
    <w:rsid w:val="00622C42"/>
    <w:rsid w:val="006233CB"/>
    <w:rsid w:val="00632966"/>
    <w:rsid w:val="006707D8"/>
    <w:rsid w:val="00673AC3"/>
    <w:rsid w:val="00687E74"/>
    <w:rsid w:val="00690551"/>
    <w:rsid w:val="006A0BCE"/>
    <w:rsid w:val="006B5ED0"/>
    <w:rsid w:val="006B6BF4"/>
    <w:rsid w:val="006E7F52"/>
    <w:rsid w:val="007000D1"/>
    <w:rsid w:val="0070088E"/>
    <w:rsid w:val="007302A5"/>
    <w:rsid w:val="00730F96"/>
    <w:rsid w:val="00733EB8"/>
    <w:rsid w:val="0074112B"/>
    <w:rsid w:val="007603E3"/>
    <w:rsid w:val="00773599"/>
    <w:rsid w:val="007803DF"/>
    <w:rsid w:val="0078367F"/>
    <w:rsid w:val="007974EE"/>
    <w:rsid w:val="007A05DB"/>
    <w:rsid w:val="007A705A"/>
    <w:rsid w:val="007C2D53"/>
    <w:rsid w:val="007E6388"/>
    <w:rsid w:val="00821A8F"/>
    <w:rsid w:val="0082329A"/>
    <w:rsid w:val="0083771C"/>
    <w:rsid w:val="008400B7"/>
    <w:rsid w:val="008409F5"/>
    <w:rsid w:val="00841CDE"/>
    <w:rsid w:val="00866584"/>
    <w:rsid w:val="00874F2A"/>
    <w:rsid w:val="00881114"/>
    <w:rsid w:val="00891FDF"/>
    <w:rsid w:val="0089650F"/>
    <w:rsid w:val="008A0BD2"/>
    <w:rsid w:val="008A2930"/>
    <w:rsid w:val="008B2980"/>
    <w:rsid w:val="008B3A6F"/>
    <w:rsid w:val="008C5794"/>
    <w:rsid w:val="008E071C"/>
    <w:rsid w:val="008F5E6B"/>
    <w:rsid w:val="0092129E"/>
    <w:rsid w:val="009279E2"/>
    <w:rsid w:val="00953F70"/>
    <w:rsid w:val="00976649"/>
    <w:rsid w:val="00980881"/>
    <w:rsid w:val="00993983"/>
    <w:rsid w:val="009A0E54"/>
    <w:rsid w:val="009A2CC9"/>
    <w:rsid w:val="009B08BA"/>
    <w:rsid w:val="009B400F"/>
    <w:rsid w:val="009C47ED"/>
    <w:rsid w:val="009C648D"/>
    <w:rsid w:val="009F33E9"/>
    <w:rsid w:val="00A01C4D"/>
    <w:rsid w:val="00A16865"/>
    <w:rsid w:val="00A30EF2"/>
    <w:rsid w:val="00A33897"/>
    <w:rsid w:val="00A45D1E"/>
    <w:rsid w:val="00A51C82"/>
    <w:rsid w:val="00A55E96"/>
    <w:rsid w:val="00A67455"/>
    <w:rsid w:val="00A74275"/>
    <w:rsid w:val="00A87C2F"/>
    <w:rsid w:val="00A93366"/>
    <w:rsid w:val="00AB4134"/>
    <w:rsid w:val="00AB603A"/>
    <w:rsid w:val="00AC30F9"/>
    <w:rsid w:val="00AC7137"/>
    <w:rsid w:val="00AC7E66"/>
    <w:rsid w:val="00AF0D5D"/>
    <w:rsid w:val="00B119CC"/>
    <w:rsid w:val="00B15F31"/>
    <w:rsid w:val="00B41A8B"/>
    <w:rsid w:val="00B507B2"/>
    <w:rsid w:val="00B50FA9"/>
    <w:rsid w:val="00B64968"/>
    <w:rsid w:val="00B65BBD"/>
    <w:rsid w:val="00B75406"/>
    <w:rsid w:val="00B81612"/>
    <w:rsid w:val="00B817F6"/>
    <w:rsid w:val="00B8235D"/>
    <w:rsid w:val="00B83601"/>
    <w:rsid w:val="00B95E92"/>
    <w:rsid w:val="00B97444"/>
    <w:rsid w:val="00B97933"/>
    <w:rsid w:val="00BA02CD"/>
    <w:rsid w:val="00BA284E"/>
    <w:rsid w:val="00BD6E03"/>
    <w:rsid w:val="00BE5619"/>
    <w:rsid w:val="00BF37A3"/>
    <w:rsid w:val="00BF4598"/>
    <w:rsid w:val="00C112D1"/>
    <w:rsid w:val="00C1204F"/>
    <w:rsid w:val="00C13FDC"/>
    <w:rsid w:val="00C16C08"/>
    <w:rsid w:val="00C210FD"/>
    <w:rsid w:val="00C259B7"/>
    <w:rsid w:val="00C622AB"/>
    <w:rsid w:val="00C63805"/>
    <w:rsid w:val="00C83B10"/>
    <w:rsid w:val="00C85999"/>
    <w:rsid w:val="00CB073E"/>
    <w:rsid w:val="00CB2E1B"/>
    <w:rsid w:val="00CC4303"/>
    <w:rsid w:val="00CC5EBD"/>
    <w:rsid w:val="00CE558F"/>
    <w:rsid w:val="00CF04DE"/>
    <w:rsid w:val="00D25735"/>
    <w:rsid w:val="00D35F8A"/>
    <w:rsid w:val="00D36F18"/>
    <w:rsid w:val="00D42C62"/>
    <w:rsid w:val="00D50283"/>
    <w:rsid w:val="00D57282"/>
    <w:rsid w:val="00D577D1"/>
    <w:rsid w:val="00D60C86"/>
    <w:rsid w:val="00D85654"/>
    <w:rsid w:val="00D86806"/>
    <w:rsid w:val="00DA0EB4"/>
    <w:rsid w:val="00DA693E"/>
    <w:rsid w:val="00DB0798"/>
    <w:rsid w:val="00DB1EFA"/>
    <w:rsid w:val="00DB2686"/>
    <w:rsid w:val="00DB758A"/>
    <w:rsid w:val="00DC2DC1"/>
    <w:rsid w:val="00DC3B3E"/>
    <w:rsid w:val="00DD0C2F"/>
    <w:rsid w:val="00DE3F3B"/>
    <w:rsid w:val="00DF0774"/>
    <w:rsid w:val="00E22E00"/>
    <w:rsid w:val="00E2723A"/>
    <w:rsid w:val="00E439A1"/>
    <w:rsid w:val="00E465CD"/>
    <w:rsid w:val="00E5100E"/>
    <w:rsid w:val="00E542CF"/>
    <w:rsid w:val="00E67C27"/>
    <w:rsid w:val="00EB330C"/>
    <w:rsid w:val="00EB668E"/>
    <w:rsid w:val="00EC1BBE"/>
    <w:rsid w:val="00EC2314"/>
    <w:rsid w:val="00EC4EA7"/>
    <w:rsid w:val="00EC7A9D"/>
    <w:rsid w:val="00ED1CE9"/>
    <w:rsid w:val="00EF1BED"/>
    <w:rsid w:val="00EF3AB9"/>
    <w:rsid w:val="00F03213"/>
    <w:rsid w:val="00F06CB1"/>
    <w:rsid w:val="00F1177A"/>
    <w:rsid w:val="00F34C48"/>
    <w:rsid w:val="00F41631"/>
    <w:rsid w:val="00F43CE3"/>
    <w:rsid w:val="00F53558"/>
    <w:rsid w:val="00F608DE"/>
    <w:rsid w:val="00F63FE0"/>
    <w:rsid w:val="00F66E62"/>
    <w:rsid w:val="00F718C8"/>
    <w:rsid w:val="00FA1967"/>
    <w:rsid w:val="00FA73B6"/>
    <w:rsid w:val="00FB5702"/>
    <w:rsid w:val="00FB7949"/>
    <w:rsid w:val="00FD4455"/>
    <w:rsid w:val="00FD4771"/>
    <w:rsid w:val="00FE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08093A-1925-4FF7-9EC4-7B8738F2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C7A9D"/>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C83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рижатый влево"/>
    <w:basedOn w:val="a"/>
    <w:next w:val="a"/>
    <w:uiPriority w:val="99"/>
    <w:rsid w:val="00EC7A9D"/>
    <w:pPr>
      <w:widowControl w:val="0"/>
      <w:autoSpaceDE w:val="0"/>
      <w:autoSpaceDN w:val="0"/>
      <w:adjustRightInd w:val="0"/>
    </w:pPr>
    <w:rPr>
      <w:rFonts w:ascii="Arial" w:hAnsi="Arial" w:cs="Arial"/>
    </w:rPr>
  </w:style>
  <w:style w:type="paragraph" w:styleId="a5">
    <w:name w:val="footnote text"/>
    <w:aliases w:val="Знак"/>
    <w:basedOn w:val="a"/>
    <w:link w:val="a6"/>
    <w:uiPriority w:val="99"/>
    <w:semiHidden/>
    <w:rsid w:val="00EC7A9D"/>
    <w:pPr>
      <w:widowControl w:val="0"/>
      <w:autoSpaceDE w:val="0"/>
      <w:autoSpaceDN w:val="0"/>
      <w:adjustRightInd w:val="0"/>
      <w:ind w:firstLine="720"/>
      <w:jc w:val="both"/>
    </w:pPr>
    <w:rPr>
      <w:rFonts w:ascii="Arial" w:hAnsi="Arial" w:cs="Arial"/>
    </w:rPr>
  </w:style>
  <w:style w:type="paragraph" w:styleId="3">
    <w:name w:val="Body Text Indent 3"/>
    <w:basedOn w:val="a"/>
    <w:link w:val="30"/>
    <w:uiPriority w:val="99"/>
    <w:rsid w:val="00F41631"/>
    <w:pPr>
      <w:widowControl w:val="0"/>
      <w:snapToGrid w:val="0"/>
      <w:spacing w:line="360" w:lineRule="auto"/>
      <w:ind w:firstLine="488"/>
      <w:jc w:val="both"/>
    </w:pPr>
    <w:rPr>
      <w:color w:val="000000"/>
      <w:sz w:val="28"/>
      <w:szCs w:val="28"/>
    </w:rPr>
  </w:style>
  <w:style w:type="character" w:styleId="a7">
    <w:name w:val="footnote reference"/>
    <w:uiPriority w:val="99"/>
    <w:semiHidden/>
    <w:rsid w:val="00EC7A9D"/>
    <w:rPr>
      <w:vertAlign w:val="superscript"/>
    </w:rPr>
  </w:style>
  <w:style w:type="paragraph" w:styleId="a8">
    <w:name w:val="Normal (Web)"/>
    <w:basedOn w:val="a"/>
    <w:uiPriority w:val="99"/>
    <w:rsid w:val="00DD0C2F"/>
    <w:pPr>
      <w:spacing w:before="100" w:beforeAutospacing="1" w:after="100" w:afterAutospacing="1"/>
    </w:pPr>
    <w:rPr>
      <w:rFonts w:ascii="Arial" w:hAnsi="Arial" w:cs="Arial"/>
    </w:rPr>
  </w:style>
  <w:style w:type="paragraph" w:styleId="a9">
    <w:name w:val="footer"/>
    <w:basedOn w:val="a"/>
    <w:link w:val="aa"/>
    <w:uiPriority w:val="99"/>
    <w:rsid w:val="00AC7E66"/>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AC7E66"/>
  </w:style>
  <w:style w:type="character" w:customStyle="1" w:styleId="a6">
    <w:name w:val="Текст сноски Знак"/>
    <w:aliases w:val="Знак Знак"/>
    <w:link w:val="a5"/>
    <w:uiPriority w:val="99"/>
    <w:locked/>
    <w:rsid w:val="002A2F16"/>
    <w:rPr>
      <w:rFonts w:ascii="Arial" w:hAnsi="Arial" w:cs="Arial"/>
      <w:lang w:val="ru-RU" w:eastAsia="ru-RU"/>
    </w:rPr>
  </w:style>
  <w:style w:type="character" w:customStyle="1" w:styleId="30">
    <w:name w:val="Основной текст с отступом 3 Знак"/>
    <w:link w:val="3"/>
    <w:uiPriority w:val="99"/>
    <w:semiHidden/>
    <w:rPr>
      <w:sz w:val="16"/>
      <w:szCs w:val="16"/>
    </w:rPr>
  </w:style>
  <w:style w:type="paragraph" w:styleId="ac">
    <w:name w:val="header"/>
    <w:basedOn w:val="a"/>
    <w:link w:val="ad"/>
    <w:uiPriority w:val="99"/>
    <w:rsid w:val="00B75406"/>
    <w:pPr>
      <w:tabs>
        <w:tab w:val="center" w:pos="4677"/>
        <w:tab w:val="right" w:pos="9355"/>
      </w:tabs>
    </w:pPr>
  </w:style>
  <w:style w:type="character" w:customStyle="1" w:styleId="ad">
    <w:name w:val="Верх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24330">
      <w:marLeft w:val="0"/>
      <w:marRight w:val="0"/>
      <w:marTop w:val="0"/>
      <w:marBottom w:val="0"/>
      <w:divBdr>
        <w:top w:val="none" w:sz="0" w:space="0" w:color="auto"/>
        <w:left w:val="none" w:sz="0" w:space="0" w:color="auto"/>
        <w:bottom w:val="none" w:sz="0" w:space="0" w:color="auto"/>
        <w:right w:val="none" w:sz="0" w:space="0" w:color="auto"/>
      </w:divBdr>
    </w:div>
    <w:div w:id="296224331">
      <w:marLeft w:val="0"/>
      <w:marRight w:val="0"/>
      <w:marTop w:val="0"/>
      <w:marBottom w:val="0"/>
      <w:divBdr>
        <w:top w:val="none" w:sz="0" w:space="0" w:color="auto"/>
        <w:left w:val="none" w:sz="0" w:space="0" w:color="auto"/>
        <w:bottom w:val="none" w:sz="0" w:space="0" w:color="auto"/>
        <w:right w:val="none" w:sz="0" w:space="0" w:color="auto"/>
      </w:divBdr>
    </w:div>
    <w:div w:id="296224332">
      <w:marLeft w:val="0"/>
      <w:marRight w:val="0"/>
      <w:marTop w:val="0"/>
      <w:marBottom w:val="0"/>
      <w:divBdr>
        <w:top w:val="none" w:sz="0" w:space="0" w:color="auto"/>
        <w:left w:val="none" w:sz="0" w:space="0" w:color="auto"/>
        <w:bottom w:val="none" w:sz="0" w:space="0" w:color="auto"/>
        <w:right w:val="none" w:sz="0" w:space="0" w:color="auto"/>
      </w:divBdr>
    </w:div>
    <w:div w:id="296224333">
      <w:marLeft w:val="0"/>
      <w:marRight w:val="0"/>
      <w:marTop w:val="0"/>
      <w:marBottom w:val="0"/>
      <w:divBdr>
        <w:top w:val="none" w:sz="0" w:space="0" w:color="auto"/>
        <w:left w:val="none" w:sz="0" w:space="0" w:color="auto"/>
        <w:bottom w:val="none" w:sz="0" w:space="0" w:color="auto"/>
        <w:right w:val="none" w:sz="0" w:space="0" w:color="auto"/>
      </w:divBdr>
    </w:div>
    <w:div w:id="296224334">
      <w:marLeft w:val="0"/>
      <w:marRight w:val="0"/>
      <w:marTop w:val="0"/>
      <w:marBottom w:val="0"/>
      <w:divBdr>
        <w:top w:val="none" w:sz="0" w:space="0" w:color="auto"/>
        <w:left w:val="none" w:sz="0" w:space="0" w:color="auto"/>
        <w:bottom w:val="none" w:sz="0" w:space="0" w:color="auto"/>
        <w:right w:val="none" w:sz="0" w:space="0" w:color="auto"/>
      </w:divBdr>
    </w:div>
    <w:div w:id="296224335">
      <w:marLeft w:val="0"/>
      <w:marRight w:val="0"/>
      <w:marTop w:val="0"/>
      <w:marBottom w:val="0"/>
      <w:divBdr>
        <w:top w:val="none" w:sz="0" w:space="0" w:color="auto"/>
        <w:left w:val="none" w:sz="0" w:space="0" w:color="auto"/>
        <w:bottom w:val="none" w:sz="0" w:space="0" w:color="auto"/>
        <w:right w:val="none" w:sz="0" w:space="0" w:color="auto"/>
      </w:divBdr>
    </w:div>
    <w:div w:id="296224336">
      <w:marLeft w:val="0"/>
      <w:marRight w:val="0"/>
      <w:marTop w:val="0"/>
      <w:marBottom w:val="0"/>
      <w:divBdr>
        <w:top w:val="none" w:sz="0" w:space="0" w:color="auto"/>
        <w:left w:val="none" w:sz="0" w:space="0" w:color="auto"/>
        <w:bottom w:val="none" w:sz="0" w:space="0" w:color="auto"/>
        <w:right w:val="none" w:sz="0" w:space="0" w:color="auto"/>
      </w:divBdr>
    </w:div>
    <w:div w:id="296224337">
      <w:marLeft w:val="0"/>
      <w:marRight w:val="0"/>
      <w:marTop w:val="0"/>
      <w:marBottom w:val="0"/>
      <w:divBdr>
        <w:top w:val="none" w:sz="0" w:space="0" w:color="auto"/>
        <w:left w:val="none" w:sz="0" w:space="0" w:color="auto"/>
        <w:bottom w:val="none" w:sz="0" w:space="0" w:color="auto"/>
        <w:right w:val="none" w:sz="0" w:space="0" w:color="auto"/>
      </w:divBdr>
    </w:div>
    <w:div w:id="296224338">
      <w:marLeft w:val="0"/>
      <w:marRight w:val="0"/>
      <w:marTop w:val="0"/>
      <w:marBottom w:val="0"/>
      <w:divBdr>
        <w:top w:val="none" w:sz="0" w:space="0" w:color="auto"/>
        <w:left w:val="none" w:sz="0" w:space="0" w:color="auto"/>
        <w:bottom w:val="none" w:sz="0" w:space="0" w:color="auto"/>
        <w:right w:val="none" w:sz="0" w:space="0" w:color="auto"/>
      </w:divBdr>
    </w:div>
    <w:div w:id="296224339">
      <w:marLeft w:val="0"/>
      <w:marRight w:val="0"/>
      <w:marTop w:val="0"/>
      <w:marBottom w:val="0"/>
      <w:divBdr>
        <w:top w:val="none" w:sz="0" w:space="0" w:color="auto"/>
        <w:left w:val="none" w:sz="0" w:space="0" w:color="auto"/>
        <w:bottom w:val="none" w:sz="0" w:space="0" w:color="auto"/>
        <w:right w:val="none" w:sz="0" w:space="0" w:color="auto"/>
      </w:divBdr>
    </w:div>
    <w:div w:id="296224340">
      <w:marLeft w:val="0"/>
      <w:marRight w:val="0"/>
      <w:marTop w:val="0"/>
      <w:marBottom w:val="0"/>
      <w:divBdr>
        <w:top w:val="none" w:sz="0" w:space="0" w:color="auto"/>
        <w:left w:val="none" w:sz="0" w:space="0" w:color="auto"/>
        <w:bottom w:val="none" w:sz="0" w:space="0" w:color="auto"/>
        <w:right w:val="none" w:sz="0" w:space="0" w:color="auto"/>
      </w:divBdr>
    </w:div>
    <w:div w:id="296224341">
      <w:marLeft w:val="0"/>
      <w:marRight w:val="0"/>
      <w:marTop w:val="0"/>
      <w:marBottom w:val="0"/>
      <w:divBdr>
        <w:top w:val="none" w:sz="0" w:space="0" w:color="auto"/>
        <w:left w:val="none" w:sz="0" w:space="0" w:color="auto"/>
        <w:bottom w:val="none" w:sz="0" w:space="0" w:color="auto"/>
        <w:right w:val="none" w:sz="0" w:space="0" w:color="auto"/>
      </w:divBdr>
    </w:div>
    <w:div w:id="296224342">
      <w:marLeft w:val="0"/>
      <w:marRight w:val="0"/>
      <w:marTop w:val="0"/>
      <w:marBottom w:val="0"/>
      <w:divBdr>
        <w:top w:val="none" w:sz="0" w:space="0" w:color="auto"/>
        <w:left w:val="none" w:sz="0" w:space="0" w:color="auto"/>
        <w:bottom w:val="none" w:sz="0" w:space="0" w:color="auto"/>
        <w:right w:val="none" w:sz="0" w:space="0" w:color="auto"/>
      </w:divBdr>
    </w:div>
    <w:div w:id="296224343">
      <w:marLeft w:val="0"/>
      <w:marRight w:val="0"/>
      <w:marTop w:val="0"/>
      <w:marBottom w:val="0"/>
      <w:divBdr>
        <w:top w:val="none" w:sz="0" w:space="0" w:color="auto"/>
        <w:left w:val="none" w:sz="0" w:space="0" w:color="auto"/>
        <w:bottom w:val="none" w:sz="0" w:space="0" w:color="auto"/>
        <w:right w:val="none" w:sz="0" w:space="0" w:color="auto"/>
      </w:divBdr>
    </w:div>
    <w:div w:id="296224344">
      <w:marLeft w:val="0"/>
      <w:marRight w:val="0"/>
      <w:marTop w:val="0"/>
      <w:marBottom w:val="0"/>
      <w:divBdr>
        <w:top w:val="none" w:sz="0" w:space="0" w:color="auto"/>
        <w:left w:val="none" w:sz="0" w:space="0" w:color="auto"/>
        <w:bottom w:val="none" w:sz="0" w:space="0" w:color="auto"/>
        <w:right w:val="none" w:sz="0" w:space="0" w:color="auto"/>
      </w:divBdr>
    </w:div>
    <w:div w:id="296224345">
      <w:marLeft w:val="0"/>
      <w:marRight w:val="0"/>
      <w:marTop w:val="0"/>
      <w:marBottom w:val="0"/>
      <w:divBdr>
        <w:top w:val="none" w:sz="0" w:space="0" w:color="auto"/>
        <w:left w:val="none" w:sz="0" w:space="0" w:color="auto"/>
        <w:bottom w:val="none" w:sz="0" w:space="0" w:color="auto"/>
        <w:right w:val="none" w:sz="0" w:space="0" w:color="auto"/>
      </w:divBdr>
    </w:div>
    <w:div w:id="296224346">
      <w:marLeft w:val="0"/>
      <w:marRight w:val="0"/>
      <w:marTop w:val="0"/>
      <w:marBottom w:val="0"/>
      <w:divBdr>
        <w:top w:val="none" w:sz="0" w:space="0" w:color="auto"/>
        <w:left w:val="none" w:sz="0" w:space="0" w:color="auto"/>
        <w:bottom w:val="none" w:sz="0" w:space="0" w:color="auto"/>
        <w:right w:val="none" w:sz="0" w:space="0" w:color="auto"/>
      </w:divBdr>
    </w:div>
    <w:div w:id="296224347">
      <w:marLeft w:val="0"/>
      <w:marRight w:val="0"/>
      <w:marTop w:val="0"/>
      <w:marBottom w:val="0"/>
      <w:divBdr>
        <w:top w:val="none" w:sz="0" w:space="0" w:color="auto"/>
        <w:left w:val="none" w:sz="0" w:space="0" w:color="auto"/>
        <w:bottom w:val="none" w:sz="0" w:space="0" w:color="auto"/>
        <w:right w:val="none" w:sz="0" w:space="0" w:color="auto"/>
      </w:divBdr>
    </w:div>
    <w:div w:id="296224348">
      <w:marLeft w:val="0"/>
      <w:marRight w:val="0"/>
      <w:marTop w:val="0"/>
      <w:marBottom w:val="0"/>
      <w:divBdr>
        <w:top w:val="none" w:sz="0" w:space="0" w:color="auto"/>
        <w:left w:val="none" w:sz="0" w:space="0" w:color="auto"/>
        <w:bottom w:val="none" w:sz="0" w:space="0" w:color="auto"/>
        <w:right w:val="none" w:sz="0" w:space="0" w:color="auto"/>
      </w:divBdr>
    </w:div>
    <w:div w:id="296224349">
      <w:marLeft w:val="0"/>
      <w:marRight w:val="0"/>
      <w:marTop w:val="0"/>
      <w:marBottom w:val="0"/>
      <w:divBdr>
        <w:top w:val="none" w:sz="0" w:space="0" w:color="auto"/>
        <w:left w:val="none" w:sz="0" w:space="0" w:color="auto"/>
        <w:bottom w:val="none" w:sz="0" w:space="0" w:color="auto"/>
        <w:right w:val="none" w:sz="0" w:space="0" w:color="auto"/>
      </w:divBdr>
    </w:div>
    <w:div w:id="296224350">
      <w:marLeft w:val="0"/>
      <w:marRight w:val="0"/>
      <w:marTop w:val="0"/>
      <w:marBottom w:val="0"/>
      <w:divBdr>
        <w:top w:val="none" w:sz="0" w:space="0" w:color="auto"/>
        <w:left w:val="none" w:sz="0" w:space="0" w:color="auto"/>
        <w:bottom w:val="none" w:sz="0" w:space="0" w:color="auto"/>
        <w:right w:val="none" w:sz="0" w:space="0" w:color="auto"/>
      </w:divBdr>
    </w:div>
    <w:div w:id="296224351">
      <w:marLeft w:val="0"/>
      <w:marRight w:val="0"/>
      <w:marTop w:val="0"/>
      <w:marBottom w:val="0"/>
      <w:divBdr>
        <w:top w:val="none" w:sz="0" w:space="0" w:color="auto"/>
        <w:left w:val="none" w:sz="0" w:space="0" w:color="auto"/>
        <w:bottom w:val="none" w:sz="0" w:space="0" w:color="auto"/>
        <w:right w:val="none" w:sz="0" w:space="0" w:color="auto"/>
      </w:divBdr>
    </w:div>
    <w:div w:id="296224352">
      <w:marLeft w:val="0"/>
      <w:marRight w:val="0"/>
      <w:marTop w:val="0"/>
      <w:marBottom w:val="0"/>
      <w:divBdr>
        <w:top w:val="none" w:sz="0" w:space="0" w:color="auto"/>
        <w:left w:val="none" w:sz="0" w:space="0" w:color="auto"/>
        <w:bottom w:val="none" w:sz="0" w:space="0" w:color="auto"/>
        <w:right w:val="none" w:sz="0" w:space="0" w:color="auto"/>
      </w:divBdr>
    </w:div>
    <w:div w:id="296224353">
      <w:marLeft w:val="0"/>
      <w:marRight w:val="0"/>
      <w:marTop w:val="0"/>
      <w:marBottom w:val="0"/>
      <w:divBdr>
        <w:top w:val="none" w:sz="0" w:space="0" w:color="auto"/>
        <w:left w:val="none" w:sz="0" w:space="0" w:color="auto"/>
        <w:bottom w:val="none" w:sz="0" w:space="0" w:color="auto"/>
        <w:right w:val="none" w:sz="0" w:space="0" w:color="auto"/>
      </w:divBdr>
    </w:div>
    <w:div w:id="296224354">
      <w:marLeft w:val="0"/>
      <w:marRight w:val="0"/>
      <w:marTop w:val="0"/>
      <w:marBottom w:val="0"/>
      <w:divBdr>
        <w:top w:val="none" w:sz="0" w:space="0" w:color="auto"/>
        <w:left w:val="none" w:sz="0" w:space="0" w:color="auto"/>
        <w:bottom w:val="none" w:sz="0" w:space="0" w:color="auto"/>
        <w:right w:val="none" w:sz="0" w:space="0" w:color="auto"/>
      </w:divBdr>
    </w:div>
    <w:div w:id="296224355">
      <w:marLeft w:val="0"/>
      <w:marRight w:val="0"/>
      <w:marTop w:val="0"/>
      <w:marBottom w:val="0"/>
      <w:divBdr>
        <w:top w:val="none" w:sz="0" w:space="0" w:color="auto"/>
        <w:left w:val="none" w:sz="0" w:space="0" w:color="auto"/>
        <w:bottom w:val="none" w:sz="0" w:space="0" w:color="auto"/>
        <w:right w:val="none" w:sz="0" w:space="0" w:color="auto"/>
      </w:divBdr>
    </w:div>
    <w:div w:id="296224356">
      <w:marLeft w:val="0"/>
      <w:marRight w:val="0"/>
      <w:marTop w:val="0"/>
      <w:marBottom w:val="0"/>
      <w:divBdr>
        <w:top w:val="none" w:sz="0" w:space="0" w:color="auto"/>
        <w:left w:val="none" w:sz="0" w:space="0" w:color="auto"/>
        <w:bottom w:val="none" w:sz="0" w:space="0" w:color="auto"/>
        <w:right w:val="none" w:sz="0" w:space="0" w:color="auto"/>
      </w:divBdr>
    </w:div>
    <w:div w:id="296224357">
      <w:marLeft w:val="0"/>
      <w:marRight w:val="0"/>
      <w:marTop w:val="0"/>
      <w:marBottom w:val="0"/>
      <w:divBdr>
        <w:top w:val="none" w:sz="0" w:space="0" w:color="auto"/>
        <w:left w:val="none" w:sz="0" w:space="0" w:color="auto"/>
        <w:bottom w:val="none" w:sz="0" w:space="0" w:color="auto"/>
        <w:right w:val="none" w:sz="0" w:space="0" w:color="auto"/>
      </w:divBdr>
    </w:div>
    <w:div w:id="296224358">
      <w:marLeft w:val="0"/>
      <w:marRight w:val="0"/>
      <w:marTop w:val="0"/>
      <w:marBottom w:val="0"/>
      <w:divBdr>
        <w:top w:val="none" w:sz="0" w:space="0" w:color="auto"/>
        <w:left w:val="none" w:sz="0" w:space="0" w:color="auto"/>
        <w:bottom w:val="none" w:sz="0" w:space="0" w:color="auto"/>
        <w:right w:val="none" w:sz="0" w:space="0" w:color="auto"/>
      </w:divBdr>
    </w:div>
    <w:div w:id="296224359">
      <w:marLeft w:val="0"/>
      <w:marRight w:val="0"/>
      <w:marTop w:val="0"/>
      <w:marBottom w:val="0"/>
      <w:divBdr>
        <w:top w:val="none" w:sz="0" w:space="0" w:color="auto"/>
        <w:left w:val="none" w:sz="0" w:space="0" w:color="auto"/>
        <w:bottom w:val="none" w:sz="0" w:space="0" w:color="auto"/>
        <w:right w:val="none" w:sz="0" w:space="0" w:color="auto"/>
      </w:divBdr>
    </w:div>
    <w:div w:id="296224360">
      <w:marLeft w:val="0"/>
      <w:marRight w:val="0"/>
      <w:marTop w:val="0"/>
      <w:marBottom w:val="0"/>
      <w:divBdr>
        <w:top w:val="none" w:sz="0" w:space="0" w:color="auto"/>
        <w:left w:val="none" w:sz="0" w:space="0" w:color="auto"/>
        <w:bottom w:val="none" w:sz="0" w:space="0" w:color="auto"/>
        <w:right w:val="none" w:sz="0" w:space="0" w:color="auto"/>
      </w:divBdr>
    </w:div>
    <w:div w:id="296224361">
      <w:marLeft w:val="0"/>
      <w:marRight w:val="0"/>
      <w:marTop w:val="0"/>
      <w:marBottom w:val="0"/>
      <w:divBdr>
        <w:top w:val="none" w:sz="0" w:space="0" w:color="auto"/>
        <w:left w:val="none" w:sz="0" w:space="0" w:color="auto"/>
        <w:bottom w:val="none" w:sz="0" w:space="0" w:color="auto"/>
        <w:right w:val="none" w:sz="0" w:space="0" w:color="auto"/>
      </w:divBdr>
    </w:div>
    <w:div w:id="296224362">
      <w:marLeft w:val="0"/>
      <w:marRight w:val="0"/>
      <w:marTop w:val="0"/>
      <w:marBottom w:val="0"/>
      <w:divBdr>
        <w:top w:val="none" w:sz="0" w:space="0" w:color="auto"/>
        <w:left w:val="none" w:sz="0" w:space="0" w:color="auto"/>
        <w:bottom w:val="none" w:sz="0" w:space="0" w:color="auto"/>
        <w:right w:val="none" w:sz="0" w:space="0" w:color="auto"/>
      </w:divBdr>
    </w:div>
    <w:div w:id="296224363">
      <w:marLeft w:val="0"/>
      <w:marRight w:val="0"/>
      <w:marTop w:val="0"/>
      <w:marBottom w:val="0"/>
      <w:divBdr>
        <w:top w:val="none" w:sz="0" w:space="0" w:color="auto"/>
        <w:left w:val="none" w:sz="0" w:space="0" w:color="auto"/>
        <w:bottom w:val="none" w:sz="0" w:space="0" w:color="auto"/>
        <w:right w:val="none" w:sz="0" w:space="0" w:color="auto"/>
      </w:divBdr>
    </w:div>
    <w:div w:id="296224364">
      <w:marLeft w:val="0"/>
      <w:marRight w:val="0"/>
      <w:marTop w:val="0"/>
      <w:marBottom w:val="0"/>
      <w:divBdr>
        <w:top w:val="none" w:sz="0" w:space="0" w:color="auto"/>
        <w:left w:val="none" w:sz="0" w:space="0" w:color="auto"/>
        <w:bottom w:val="none" w:sz="0" w:space="0" w:color="auto"/>
        <w:right w:val="none" w:sz="0" w:space="0" w:color="auto"/>
      </w:divBdr>
    </w:div>
    <w:div w:id="296224365">
      <w:marLeft w:val="0"/>
      <w:marRight w:val="0"/>
      <w:marTop w:val="0"/>
      <w:marBottom w:val="0"/>
      <w:divBdr>
        <w:top w:val="none" w:sz="0" w:space="0" w:color="auto"/>
        <w:left w:val="none" w:sz="0" w:space="0" w:color="auto"/>
        <w:bottom w:val="none" w:sz="0" w:space="0" w:color="auto"/>
        <w:right w:val="none" w:sz="0" w:space="0" w:color="auto"/>
      </w:divBdr>
    </w:div>
    <w:div w:id="296224366">
      <w:marLeft w:val="0"/>
      <w:marRight w:val="0"/>
      <w:marTop w:val="0"/>
      <w:marBottom w:val="0"/>
      <w:divBdr>
        <w:top w:val="none" w:sz="0" w:space="0" w:color="auto"/>
        <w:left w:val="none" w:sz="0" w:space="0" w:color="auto"/>
        <w:bottom w:val="none" w:sz="0" w:space="0" w:color="auto"/>
        <w:right w:val="none" w:sz="0" w:space="0" w:color="auto"/>
      </w:divBdr>
    </w:div>
    <w:div w:id="296224367">
      <w:marLeft w:val="0"/>
      <w:marRight w:val="0"/>
      <w:marTop w:val="0"/>
      <w:marBottom w:val="0"/>
      <w:divBdr>
        <w:top w:val="none" w:sz="0" w:space="0" w:color="auto"/>
        <w:left w:val="none" w:sz="0" w:space="0" w:color="auto"/>
        <w:bottom w:val="none" w:sz="0" w:space="0" w:color="auto"/>
        <w:right w:val="none" w:sz="0" w:space="0" w:color="auto"/>
      </w:divBdr>
    </w:div>
    <w:div w:id="296224368">
      <w:marLeft w:val="0"/>
      <w:marRight w:val="0"/>
      <w:marTop w:val="0"/>
      <w:marBottom w:val="0"/>
      <w:divBdr>
        <w:top w:val="none" w:sz="0" w:space="0" w:color="auto"/>
        <w:left w:val="none" w:sz="0" w:space="0" w:color="auto"/>
        <w:bottom w:val="none" w:sz="0" w:space="0" w:color="auto"/>
        <w:right w:val="none" w:sz="0" w:space="0" w:color="auto"/>
      </w:divBdr>
    </w:div>
    <w:div w:id="296224369">
      <w:marLeft w:val="0"/>
      <w:marRight w:val="0"/>
      <w:marTop w:val="0"/>
      <w:marBottom w:val="0"/>
      <w:divBdr>
        <w:top w:val="none" w:sz="0" w:space="0" w:color="auto"/>
        <w:left w:val="none" w:sz="0" w:space="0" w:color="auto"/>
        <w:bottom w:val="none" w:sz="0" w:space="0" w:color="auto"/>
        <w:right w:val="none" w:sz="0" w:space="0" w:color="auto"/>
      </w:divBdr>
    </w:div>
    <w:div w:id="296224370">
      <w:marLeft w:val="0"/>
      <w:marRight w:val="0"/>
      <w:marTop w:val="0"/>
      <w:marBottom w:val="0"/>
      <w:divBdr>
        <w:top w:val="none" w:sz="0" w:space="0" w:color="auto"/>
        <w:left w:val="none" w:sz="0" w:space="0" w:color="auto"/>
        <w:bottom w:val="none" w:sz="0" w:space="0" w:color="auto"/>
        <w:right w:val="none" w:sz="0" w:space="0" w:color="auto"/>
      </w:divBdr>
    </w:div>
    <w:div w:id="296224371">
      <w:marLeft w:val="0"/>
      <w:marRight w:val="0"/>
      <w:marTop w:val="0"/>
      <w:marBottom w:val="0"/>
      <w:divBdr>
        <w:top w:val="none" w:sz="0" w:space="0" w:color="auto"/>
        <w:left w:val="none" w:sz="0" w:space="0" w:color="auto"/>
        <w:bottom w:val="none" w:sz="0" w:space="0" w:color="auto"/>
        <w:right w:val="none" w:sz="0" w:space="0" w:color="auto"/>
      </w:divBdr>
    </w:div>
    <w:div w:id="296224372">
      <w:marLeft w:val="0"/>
      <w:marRight w:val="0"/>
      <w:marTop w:val="0"/>
      <w:marBottom w:val="0"/>
      <w:divBdr>
        <w:top w:val="none" w:sz="0" w:space="0" w:color="auto"/>
        <w:left w:val="none" w:sz="0" w:space="0" w:color="auto"/>
        <w:bottom w:val="none" w:sz="0" w:space="0" w:color="auto"/>
        <w:right w:val="none" w:sz="0" w:space="0" w:color="auto"/>
      </w:divBdr>
    </w:div>
    <w:div w:id="296224373">
      <w:marLeft w:val="0"/>
      <w:marRight w:val="0"/>
      <w:marTop w:val="0"/>
      <w:marBottom w:val="0"/>
      <w:divBdr>
        <w:top w:val="none" w:sz="0" w:space="0" w:color="auto"/>
        <w:left w:val="none" w:sz="0" w:space="0" w:color="auto"/>
        <w:bottom w:val="none" w:sz="0" w:space="0" w:color="auto"/>
        <w:right w:val="none" w:sz="0" w:space="0" w:color="auto"/>
      </w:divBdr>
    </w:div>
    <w:div w:id="296224374">
      <w:marLeft w:val="0"/>
      <w:marRight w:val="0"/>
      <w:marTop w:val="0"/>
      <w:marBottom w:val="0"/>
      <w:divBdr>
        <w:top w:val="none" w:sz="0" w:space="0" w:color="auto"/>
        <w:left w:val="none" w:sz="0" w:space="0" w:color="auto"/>
        <w:bottom w:val="none" w:sz="0" w:space="0" w:color="auto"/>
        <w:right w:val="none" w:sz="0" w:space="0" w:color="auto"/>
      </w:divBdr>
    </w:div>
    <w:div w:id="296224375">
      <w:marLeft w:val="0"/>
      <w:marRight w:val="0"/>
      <w:marTop w:val="0"/>
      <w:marBottom w:val="0"/>
      <w:divBdr>
        <w:top w:val="none" w:sz="0" w:space="0" w:color="auto"/>
        <w:left w:val="none" w:sz="0" w:space="0" w:color="auto"/>
        <w:bottom w:val="none" w:sz="0" w:space="0" w:color="auto"/>
        <w:right w:val="none" w:sz="0" w:space="0" w:color="auto"/>
      </w:divBdr>
    </w:div>
    <w:div w:id="296224376">
      <w:marLeft w:val="0"/>
      <w:marRight w:val="0"/>
      <w:marTop w:val="0"/>
      <w:marBottom w:val="0"/>
      <w:divBdr>
        <w:top w:val="none" w:sz="0" w:space="0" w:color="auto"/>
        <w:left w:val="none" w:sz="0" w:space="0" w:color="auto"/>
        <w:bottom w:val="none" w:sz="0" w:space="0" w:color="auto"/>
        <w:right w:val="none" w:sz="0" w:space="0" w:color="auto"/>
      </w:divBdr>
    </w:div>
    <w:div w:id="296224377">
      <w:marLeft w:val="0"/>
      <w:marRight w:val="0"/>
      <w:marTop w:val="0"/>
      <w:marBottom w:val="0"/>
      <w:divBdr>
        <w:top w:val="none" w:sz="0" w:space="0" w:color="auto"/>
        <w:left w:val="none" w:sz="0" w:space="0" w:color="auto"/>
        <w:bottom w:val="none" w:sz="0" w:space="0" w:color="auto"/>
        <w:right w:val="none" w:sz="0" w:space="0" w:color="auto"/>
      </w:divBdr>
    </w:div>
    <w:div w:id="296224378">
      <w:marLeft w:val="0"/>
      <w:marRight w:val="0"/>
      <w:marTop w:val="0"/>
      <w:marBottom w:val="0"/>
      <w:divBdr>
        <w:top w:val="none" w:sz="0" w:space="0" w:color="auto"/>
        <w:left w:val="none" w:sz="0" w:space="0" w:color="auto"/>
        <w:bottom w:val="none" w:sz="0" w:space="0" w:color="auto"/>
        <w:right w:val="none" w:sz="0" w:space="0" w:color="auto"/>
      </w:divBdr>
    </w:div>
    <w:div w:id="296224379">
      <w:marLeft w:val="0"/>
      <w:marRight w:val="0"/>
      <w:marTop w:val="0"/>
      <w:marBottom w:val="0"/>
      <w:divBdr>
        <w:top w:val="none" w:sz="0" w:space="0" w:color="auto"/>
        <w:left w:val="none" w:sz="0" w:space="0" w:color="auto"/>
        <w:bottom w:val="none" w:sz="0" w:space="0" w:color="auto"/>
        <w:right w:val="none" w:sz="0" w:space="0" w:color="auto"/>
      </w:divBdr>
    </w:div>
    <w:div w:id="296224380">
      <w:marLeft w:val="0"/>
      <w:marRight w:val="0"/>
      <w:marTop w:val="0"/>
      <w:marBottom w:val="0"/>
      <w:divBdr>
        <w:top w:val="none" w:sz="0" w:space="0" w:color="auto"/>
        <w:left w:val="none" w:sz="0" w:space="0" w:color="auto"/>
        <w:bottom w:val="none" w:sz="0" w:space="0" w:color="auto"/>
        <w:right w:val="none" w:sz="0" w:space="0" w:color="auto"/>
      </w:divBdr>
    </w:div>
    <w:div w:id="296224381">
      <w:marLeft w:val="0"/>
      <w:marRight w:val="0"/>
      <w:marTop w:val="0"/>
      <w:marBottom w:val="0"/>
      <w:divBdr>
        <w:top w:val="none" w:sz="0" w:space="0" w:color="auto"/>
        <w:left w:val="none" w:sz="0" w:space="0" w:color="auto"/>
        <w:bottom w:val="none" w:sz="0" w:space="0" w:color="auto"/>
        <w:right w:val="none" w:sz="0" w:space="0" w:color="auto"/>
      </w:divBdr>
    </w:div>
    <w:div w:id="296224382">
      <w:marLeft w:val="0"/>
      <w:marRight w:val="0"/>
      <w:marTop w:val="0"/>
      <w:marBottom w:val="0"/>
      <w:divBdr>
        <w:top w:val="none" w:sz="0" w:space="0" w:color="auto"/>
        <w:left w:val="none" w:sz="0" w:space="0" w:color="auto"/>
        <w:bottom w:val="none" w:sz="0" w:space="0" w:color="auto"/>
        <w:right w:val="none" w:sz="0" w:space="0" w:color="auto"/>
      </w:divBdr>
    </w:div>
    <w:div w:id="296224383">
      <w:marLeft w:val="0"/>
      <w:marRight w:val="0"/>
      <w:marTop w:val="0"/>
      <w:marBottom w:val="0"/>
      <w:divBdr>
        <w:top w:val="none" w:sz="0" w:space="0" w:color="auto"/>
        <w:left w:val="none" w:sz="0" w:space="0" w:color="auto"/>
        <w:bottom w:val="none" w:sz="0" w:space="0" w:color="auto"/>
        <w:right w:val="none" w:sz="0" w:space="0" w:color="auto"/>
      </w:divBdr>
    </w:div>
    <w:div w:id="296224384">
      <w:marLeft w:val="0"/>
      <w:marRight w:val="0"/>
      <w:marTop w:val="0"/>
      <w:marBottom w:val="0"/>
      <w:divBdr>
        <w:top w:val="none" w:sz="0" w:space="0" w:color="auto"/>
        <w:left w:val="none" w:sz="0" w:space="0" w:color="auto"/>
        <w:bottom w:val="none" w:sz="0" w:space="0" w:color="auto"/>
        <w:right w:val="none" w:sz="0" w:space="0" w:color="auto"/>
      </w:divBdr>
    </w:div>
    <w:div w:id="296224385">
      <w:marLeft w:val="0"/>
      <w:marRight w:val="0"/>
      <w:marTop w:val="0"/>
      <w:marBottom w:val="0"/>
      <w:divBdr>
        <w:top w:val="none" w:sz="0" w:space="0" w:color="auto"/>
        <w:left w:val="none" w:sz="0" w:space="0" w:color="auto"/>
        <w:bottom w:val="none" w:sz="0" w:space="0" w:color="auto"/>
        <w:right w:val="none" w:sz="0" w:space="0" w:color="auto"/>
      </w:divBdr>
    </w:div>
    <w:div w:id="296224386">
      <w:marLeft w:val="0"/>
      <w:marRight w:val="0"/>
      <w:marTop w:val="0"/>
      <w:marBottom w:val="0"/>
      <w:divBdr>
        <w:top w:val="none" w:sz="0" w:space="0" w:color="auto"/>
        <w:left w:val="none" w:sz="0" w:space="0" w:color="auto"/>
        <w:bottom w:val="none" w:sz="0" w:space="0" w:color="auto"/>
        <w:right w:val="none" w:sz="0" w:space="0" w:color="auto"/>
      </w:divBdr>
    </w:div>
    <w:div w:id="296224387">
      <w:marLeft w:val="0"/>
      <w:marRight w:val="0"/>
      <w:marTop w:val="0"/>
      <w:marBottom w:val="0"/>
      <w:divBdr>
        <w:top w:val="none" w:sz="0" w:space="0" w:color="auto"/>
        <w:left w:val="none" w:sz="0" w:space="0" w:color="auto"/>
        <w:bottom w:val="none" w:sz="0" w:space="0" w:color="auto"/>
        <w:right w:val="none" w:sz="0" w:space="0" w:color="auto"/>
      </w:divBdr>
    </w:div>
    <w:div w:id="296224388">
      <w:marLeft w:val="0"/>
      <w:marRight w:val="0"/>
      <w:marTop w:val="0"/>
      <w:marBottom w:val="0"/>
      <w:divBdr>
        <w:top w:val="none" w:sz="0" w:space="0" w:color="auto"/>
        <w:left w:val="none" w:sz="0" w:space="0" w:color="auto"/>
        <w:bottom w:val="none" w:sz="0" w:space="0" w:color="auto"/>
        <w:right w:val="none" w:sz="0" w:space="0" w:color="auto"/>
      </w:divBdr>
    </w:div>
    <w:div w:id="296224389">
      <w:marLeft w:val="0"/>
      <w:marRight w:val="0"/>
      <w:marTop w:val="0"/>
      <w:marBottom w:val="0"/>
      <w:divBdr>
        <w:top w:val="none" w:sz="0" w:space="0" w:color="auto"/>
        <w:left w:val="none" w:sz="0" w:space="0" w:color="auto"/>
        <w:bottom w:val="none" w:sz="0" w:space="0" w:color="auto"/>
        <w:right w:val="none" w:sz="0" w:space="0" w:color="auto"/>
      </w:divBdr>
    </w:div>
    <w:div w:id="296224390">
      <w:marLeft w:val="0"/>
      <w:marRight w:val="0"/>
      <w:marTop w:val="0"/>
      <w:marBottom w:val="0"/>
      <w:divBdr>
        <w:top w:val="none" w:sz="0" w:space="0" w:color="auto"/>
        <w:left w:val="none" w:sz="0" w:space="0" w:color="auto"/>
        <w:bottom w:val="none" w:sz="0" w:space="0" w:color="auto"/>
        <w:right w:val="none" w:sz="0" w:space="0" w:color="auto"/>
      </w:divBdr>
    </w:div>
    <w:div w:id="296224391">
      <w:marLeft w:val="0"/>
      <w:marRight w:val="0"/>
      <w:marTop w:val="0"/>
      <w:marBottom w:val="0"/>
      <w:divBdr>
        <w:top w:val="none" w:sz="0" w:space="0" w:color="auto"/>
        <w:left w:val="none" w:sz="0" w:space="0" w:color="auto"/>
        <w:bottom w:val="none" w:sz="0" w:space="0" w:color="auto"/>
        <w:right w:val="none" w:sz="0" w:space="0" w:color="auto"/>
      </w:divBdr>
    </w:div>
    <w:div w:id="296224392">
      <w:marLeft w:val="0"/>
      <w:marRight w:val="0"/>
      <w:marTop w:val="0"/>
      <w:marBottom w:val="0"/>
      <w:divBdr>
        <w:top w:val="none" w:sz="0" w:space="0" w:color="auto"/>
        <w:left w:val="none" w:sz="0" w:space="0" w:color="auto"/>
        <w:bottom w:val="none" w:sz="0" w:space="0" w:color="auto"/>
        <w:right w:val="none" w:sz="0" w:space="0" w:color="auto"/>
      </w:divBdr>
    </w:div>
    <w:div w:id="296224393">
      <w:marLeft w:val="0"/>
      <w:marRight w:val="0"/>
      <w:marTop w:val="0"/>
      <w:marBottom w:val="0"/>
      <w:divBdr>
        <w:top w:val="none" w:sz="0" w:space="0" w:color="auto"/>
        <w:left w:val="none" w:sz="0" w:space="0" w:color="auto"/>
        <w:bottom w:val="none" w:sz="0" w:space="0" w:color="auto"/>
        <w:right w:val="none" w:sz="0" w:space="0" w:color="auto"/>
      </w:divBdr>
    </w:div>
    <w:div w:id="296224394">
      <w:marLeft w:val="0"/>
      <w:marRight w:val="0"/>
      <w:marTop w:val="0"/>
      <w:marBottom w:val="0"/>
      <w:divBdr>
        <w:top w:val="none" w:sz="0" w:space="0" w:color="auto"/>
        <w:left w:val="none" w:sz="0" w:space="0" w:color="auto"/>
        <w:bottom w:val="none" w:sz="0" w:space="0" w:color="auto"/>
        <w:right w:val="none" w:sz="0" w:space="0" w:color="auto"/>
      </w:divBdr>
    </w:div>
    <w:div w:id="296224395">
      <w:marLeft w:val="0"/>
      <w:marRight w:val="0"/>
      <w:marTop w:val="0"/>
      <w:marBottom w:val="0"/>
      <w:divBdr>
        <w:top w:val="none" w:sz="0" w:space="0" w:color="auto"/>
        <w:left w:val="none" w:sz="0" w:space="0" w:color="auto"/>
        <w:bottom w:val="none" w:sz="0" w:space="0" w:color="auto"/>
        <w:right w:val="none" w:sz="0" w:space="0" w:color="auto"/>
      </w:divBdr>
    </w:div>
    <w:div w:id="296224396">
      <w:marLeft w:val="0"/>
      <w:marRight w:val="0"/>
      <w:marTop w:val="0"/>
      <w:marBottom w:val="0"/>
      <w:divBdr>
        <w:top w:val="none" w:sz="0" w:space="0" w:color="auto"/>
        <w:left w:val="none" w:sz="0" w:space="0" w:color="auto"/>
        <w:bottom w:val="none" w:sz="0" w:space="0" w:color="auto"/>
        <w:right w:val="none" w:sz="0" w:space="0" w:color="auto"/>
      </w:divBdr>
    </w:div>
    <w:div w:id="296224397">
      <w:marLeft w:val="0"/>
      <w:marRight w:val="0"/>
      <w:marTop w:val="0"/>
      <w:marBottom w:val="0"/>
      <w:divBdr>
        <w:top w:val="none" w:sz="0" w:space="0" w:color="auto"/>
        <w:left w:val="none" w:sz="0" w:space="0" w:color="auto"/>
        <w:bottom w:val="none" w:sz="0" w:space="0" w:color="auto"/>
        <w:right w:val="none" w:sz="0" w:space="0" w:color="auto"/>
      </w:divBdr>
    </w:div>
    <w:div w:id="296224398">
      <w:marLeft w:val="0"/>
      <w:marRight w:val="0"/>
      <w:marTop w:val="0"/>
      <w:marBottom w:val="0"/>
      <w:divBdr>
        <w:top w:val="none" w:sz="0" w:space="0" w:color="auto"/>
        <w:left w:val="none" w:sz="0" w:space="0" w:color="auto"/>
        <w:bottom w:val="none" w:sz="0" w:space="0" w:color="auto"/>
        <w:right w:val="none" w:sz="0" w:space="0" w:color="auto"/>
      </w:divBdr>
    </w:div>
    <w:div w:id="296224399">
      <w:marLeft w:val="0"/>
      <w:marRight w:val="0"/>
      <w:marTop w:val="0"/>
      <w:marBottom w:val="0"/>
      <w:divBdr>
        <w:top w:val="none" w:sz="0" w:space="0" w:color="auto"/>
        <w:left w:val="none" w:sz="0" w:space="0" w:color="auto"/>
        <w:bottom w:val="none" w:sz="0" w:space="0" w:color="auto"/>
        <w:right w:val="none" w:sz="0" w:space="0" w:color="auto"/>
      </w:divBdr>
    </w:div>
    <w:div w:id="296224400">
      <w:marLeft w:val="0"/>
      <w:marRight w:val="0"/>
      <w:marTop w:val="0"/>
      <w:marBottom w:val="0"/>
      <w:divBdr>
        <w:top w:val="none" w:sz="0" w:space="0" w:color="auto"/>
        <w:left w:val="none" w:sz="0" w:space="0" w:color="auto"/>
        <w:bottom w:val="none" w:sz="0" w:space="0" w:color="auto"/>
        <w:right w:val="none" w:sz="0" w:space="0" w:color="auto"/>
      </w:divBdr>
    </w:div>
    <w:div w:id="296224401">
      <w:marLeft w:val="0"/>
      <w:marRight w:val="0"/>
      <w:marTop w:val="0"/>
      <w:marBottom w:val="0"/>
      <w:divBdr>
        <w:top w:val="none" w:sz="0" w:space="0" w:color="auto"/>
        <w:left w:val="none" w:sz="0" w:space="0" w:color="auto"/>
        <w:bottom w:val="none" w:sz="0" w:space="0" w:color="auto"/>
        <w:right w:val="none" w:sz="0" w:space="0" w:color="auto"/>
      </w:divBdr>
    </w:div>
    <w:div w:id="296224402">
      <w:marLeft w:val="0"/>
      <w:marRight w:val="0"/>
      <w:marTop w:val="0"/>
      <w:marBottom w:val="0"/>
      <w:divBdr>
        <w:top w:val="none" w:sz="0" w:space="0" w:color="auto"/>
        <w:left w:val="none" w:sz="0" w:space="0" w:color="auto"/>
        <w:bottom w:val="none" w:sz="0" w:space="0" w:color="auto"/>
        <w:right w:val="none" w:sz="0" w:space="0" w:color="auto"/>
      </w:divBdr>
    </w:div>
    <w:div w:id="296224403">
      <w:marLeft w:val="0"/>
      <w:marRight w:val="0"/>
      <w:marTop w:val="0"/>
      <w:marBottom w:val="0"/>
      <w:divBdr>
        <w:top w:val="none" w:sz="0" w:space="0" w:color="auto"/>
        <w:left w:val="none" w:sz="0" w:space="0" w:color="auto"/>
        <w:bottom w:val="none" w:sz="0" w:space="0" w:color="auto"/>
        <w:right w:val="none" w:sz="0" w:space="0" w:color="auto"/>
      </w:divBdr>
    </w:div>
    <w:div w:id="296224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18693</Words>
  <Characters>106552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124996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Таня</dc:creator>
  <cp:keywords/>
  <dc:description/>
  <cp:lastModifiedBy>admin</cp:lastModifiedBy>
  <cp:revision>2</cp:revision>
  <cp:lastPrinted>2009-03-24T18:49:00Z</cp:lastPrinted>
  <dcterms:created xsi:type="dcterms:W3CDTF">2014-03-07T08:34:00Z</dcterms:created>
  <dcterms:modified xsi:type="dcterms:W3CDTF">2014-03-07T08:34:00Z</dcterms:modified>
</cp:coreProperties>
</file>