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C6" w:rsidRPr="0094370E" w:rsidRDefault="00FE12E0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ОГЛАВЛЕНИЕ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</w:p>
    <w:p w:rsidR="005624C6" w:rsidRPr="0094370E" w:rsidRDefault="005624C6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ВВЕДЕНИЕ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caps/>
          <w:sz w:val="28"/>
          <w:szCs w:val="28"/>
          <w:lang w:eastAsia="en-US"/>
        </w:rPr>
        <w:t>Глава 1. Правовое регулирование прокурорского надзора в уголовном процессе России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1.1 Законодательные основы прокурорского надзора в уголовном процессе России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1.2 Подзаконное регулирование прокурорского надзора в уголовном процессе Росси</w:t>
      </w:r>
      <w:r w:rsidR="00996324">
        <w:rPr>
          <w:sz w:val="28"/>
          <w:szCs w:val="28"/>
          <w:lang w:eastAsia="en-US"/>
        </w:rPr>
        <w:t>и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1.3 Организация прокурорского надзора за уголовно-процессуальной деятельностью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caps/>
          <w:sz w:val="28"/>
          <w:szCs w:val="28"/>
          <w:lang w:eastAsia="en-US"/>
        </w:rPr>
        <w:t>Глава 2. Содержание прокурорского надзора за уголовно-процессуальной деятельностью и проблемы его осуществления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2.1 Содержание прокурорского надзора на стадии возбуждения уголовного дела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2.2 Содержание прокурорского надзора на стадии предварительного расследования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2.3 Содержание прокурорского надзора на стадии рассмотрения дела в суде</w:t>
      </w:r>
    </w:p>
    <w:p w:rsidR="009C74D3" w:rsidRPr="0094370E" w:rsidRDefault="009C74D3" w:rsidP="0094370E">
      <w:pPr>
        <w:shd w:val="clear" w:color="auto" w:fill="FFFFFF"/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2.4 Проблемы осуществления прокурорского надзора за уголовно-процессуальной деятельностью и направления повышения его эффективности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ЗАКЛЮЧЕНИЕ</w:t>
      </w:r>
    </w:p>
    <w:p w:rsidR="009C74D3" w:rsidRPr="0094370E" w:rsidRDefault="009C74D3" w:rsidP="0094370E">
      <w:pPr>
        <w:shd w:val="clear" w:color="auto" w:fill="FFFFFF"/>
        <w:tabs>
          <w:tab w:val="left" w:pos="8897"/>
        </w:tabs>
        <w:spacing w:line="360" w:lineRule="auto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БИБЛИОГРАФИЧЕСКИЙ СПИСОК</w:t>
      </w:r>
    </w:p>
    <w:p w:rsidR="00026036" w:rsidRPr="0094370E" w:rsidRDefault="00026036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007F0A" w:rsidRPr="0094370E" w:rsidRDefault="009C74D3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94370E">
        <w:rPr>
          <w:b/>
          <w:sz w:val="28"/>
          <w:szCs w:val="28"/>
          <w:lang w:eastAsia="en-US"/>
        </w:rPr>
        <w:br w:type="page"/>
      </w:r>
      <w:r w:rsidR="00007F0A" w:rsidRPr="0094370E">
        <w:rPr>
          <w:b/>
          <w:sz w:val="28"/>
          <w:szCs w:val="28"/>
          <w:lang w:eastAsia="en-US"/>
        </w:rPr>
        <w:t>ВВЕДЕНИЕ</w:t>
      </w:r>
    </w:p>
    <w:p w:rsidR="009C74D3" w:rsidRPr="00A0271E" w:rsidRDefault="00A0271E" w:rsidP="009C74D3">
      <w:pPr>
        <w:shd w:val="clear" w:color="auto" w:fill="FFFFFF"/>
        <w:spacing w:line="360" w:lineRule="auto"/>
        <w:ind w:firstLine="709"/>
        <w:rPr>
          <w:rStyle w:val="apple-style-span"/>
          <w:color w:val="FFFFFF"/>
          <w:sz w:val="28"/>
          <w:szCs w:val="28"/>
          <w:lang w:eastAsia="en-US"/>
        </w:rPr>
      </w:pPr>
      <w:r w:rsidRPr="00A0271E">
        <w:rPr>
          <w:rStyle w:val="apple-style-span"/>
          <w:color w:val="FFFFFF"/>
          <w:sz w:val="28"/>
          <w:szCs w:val="28"/>
          <w:lang w:eastAsia="en-US"/>
        </w:rPr>
        <w:t>прокурорский надзор уголовный процессуальный</w:t>
      </w:r>
    </w:p>
    <w:p w:rsidR="006540C9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Развитие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системы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неотделимо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усиления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совершенствования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деятельности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Нельзя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согласиться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точкой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зрения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Ю.И.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Скуратова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В.И.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Шинда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том,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что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точное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установление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места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системе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государственно-правовых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институтов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имеет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ведущее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значение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для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определения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статуса,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организационного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построения,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форм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методов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деятельности.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Просчеты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этого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E2107" w:rsidRPr="0094370E">
        <w:rPr>
          <w:rStyle w:val="apple-style-span"/>
          <w:sz w:val="28"/>
          <w:szCs w:val="28"/>
          <w:lang w:eastAsia="en-US"/>
        </w:rPr>
        <w:t>могут повлечь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принижение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роли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либо,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наоборот,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непомерно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расшир</w:t>
      </w:r>
      <w:r w:rsidR="00EE2107" w:rsidRPr="0094370E">
        <w:rPr>
          <w:rStyle w:val="apple-style-span"/>
          <w:sz w:val="28"/>
          <w:szCs w:val="28"/>
          <w:lang w:eastAsia="en-US"/>
        </w:rPr>
        <w:t>ить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полномочия</w:t>
      </w:r>
      <w:r w:rsidR="00EE2107" w:rsidRPr="0094370E">
        <w:rPr>
          <w:rStyle w:val="apple-style-span"/>
          <w:sz w:val="28"/>
          <w:szCs w:val="28"/>
          <w:lang w:eastAsia="en-US"/>
        </w:rPr>
        <w:t>, что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чреват</w:t>
      </w:r>
      <w:r w:rsidR="00EE2107"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опасными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последствиями</w:t>
      </w:r>
      <w:r w:rsidR="00A4783D" w:rsidRPr="0094370E">
        <w:rPr>
          <w:rStyle w:val="apple-style-span"/>
          <w:sz w:val="28"/>
          <w:szCs w:val="28"/>
          <w:lang w:eastAsia="en-US"/>
        </w:rPr>
        <w:t>.</w:t>
      </w:r>
    </w:p>
    <w:p w:rsidR="00061095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Деятельность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должна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реализовываться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приоритетным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направлениям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обеспечения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реальной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охраны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свобод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человека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гражданина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общества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целом.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</w:p>
    <w:p w:rsidR="006540C9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Ряд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политических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деятелей,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представителей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средств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массовой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информации,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ученых-юристов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предлагают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различные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варианты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модернизации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статуса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выражающиеся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изменении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функционального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назначения,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задач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полномочий,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также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места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системе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институтов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Сущность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наиболее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радикальных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предложений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сводится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фактической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ликвидации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главной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функции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законностью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превращению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уголовного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преследования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выделением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поддержания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обвинения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перед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судом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качестве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основного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деятельности.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Эти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изменения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предполагают,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соответственно,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иное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определение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места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механизме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реализации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преобразование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один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входящих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структуру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исполнительной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</w:p>
    <w:p w:rsidR="00EE2107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Данный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сегодняшний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день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лишен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достаточной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ясности.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Однако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институт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управления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является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одним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главных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теории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E2107" w:rsidRPr="0094370E">
        <w:rPr>
          <w:rStyle w:val="apple-style-span"/>
          <w:sz w:val="28"/>
          <w:szCs w:val="28"/>
          <w:lang w:eastAsia="en-US"/>
        </w:rPr>
        <w:t>организации прокурорского надзора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осуществляющим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важные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функции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управления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решающим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многие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реализации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гражданами,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должностными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лицами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обязанностей,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полномочий.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положения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отечественной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позиции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E2107" w:rsidRPr="0094370E">
        <w:rPr>
          <w:rStyle w:val="apple-style-span"/>
          <w:sz w:val="28"/>
          <w:szCs w:val="28"/>
          <w:lang w:eastAsia="en-US"/>
        </w:rPr>
        <w:t>уголовно-процессуального права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отраслевого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законодательного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урегулирования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показывает,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что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является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многофункциональным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институтом,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учреждаемым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Федерации,</w:t>
      </w:r>
      <w:r w:rsidR="00EE2107" w:rsidRPr="0094370E">
        <w:rPr>
          <w:rStyle w:val="apple-style-span"/>
          <w:sz w:val="28"/>
          <w:szCs w:val="28"/>
          <w:lang w:eastAsia="en-US"/>
        </w:rPr>
        <w:t xml:space="preserve"> УПК РФ и другими подзаконными актами,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имеющим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особый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статус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соблюдением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стране,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обеспечению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издаваемых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органами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исполнительной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  <w:r w:rsidR="00EE2107" w:rsidRPr="0094370E">
        <w:rPr>
          <w:rStyle w:val="apple-style-span"/>
          <w:sz w:val="28"/>
          <w:szCs w:val="28"/>
          <w:lang w:eastAsia="en-US"/>
        </w:rPr>
        <w:t>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Тем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менее</w:t>
      </w:r>
      <w:r w:rsidR="00426C5F"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настоящее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время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сложились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достаточные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условия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для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вопросов: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как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многофункциональный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независимый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местах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имеющий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опытный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кадровый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состав,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обладает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определенными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возможностями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влиять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свободное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формирование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нормотворческой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97821"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правоприменительной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практики.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Как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указывает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1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17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января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1992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№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2202-1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"О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Федерации"</w:t>
      </w:r>
      <w:r w:rsidR="00A4783D" w:rsidRPr="0094370E">
        <w:rPr>
          <w:rStyle w:val="ac"/>
          <w:sz w:val="28"/>
          <w:szCs w:val="28"/>
          <w:lang w:eastAsia="en-US"/>
        </w:rPr>
        <w:footnoteReference w:id="1"/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единая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федеральная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централизованная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система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осуществляющих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имени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соблюдением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действующих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территории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Следовательно,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современных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условиях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является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универсальной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формой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контроля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соответствием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законам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исполнительной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местного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самоуправления.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i/>
          <w:sz w:val="28"/>
          <w:szCs w:val="28"/>
          <w:lang w:eastAsia="en-US"/>
        </w:rPr>
        <w:t>актуальность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рассмотрения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проблем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современном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уголовном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процессе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указывает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только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несомненная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важность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сферы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деятельности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широкие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перспективы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дальнейшей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разработки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совершенствования.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Это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предопределило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выбор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темы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основные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выпускной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квалификационной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работы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Степень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научной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разработанности,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комплексный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характер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исследуемой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проблемы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обусловили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многоплановость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поставленных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настоящей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выпускной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квалификационной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работы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необходимость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обращения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фундаментальным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источникам,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освещающим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различные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аспекты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темы,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связанным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прокурорским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институтом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управления</w:t>
      </w:r>
      <w:r w:rsidR="00EE2107"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E2107" w:rsidRPr="0094370E">
        <w:rPr>
          <w:rStyle w:val="apple-style-span"/>
          <w:sz w:val="28"/>
          <w:szCs w:val="28"/>
          <w:lang w:eastAsia="en-US"/>
        </w:rPr>
        <w:t>рассмотрены такими учеными как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Г.В.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Атаманчук,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Д.Н.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Бахрах,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К.С.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Вельский,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Р.Ф.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Васильев,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С.Н.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Жевакин,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Ю.М.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Козлов,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М.Ю.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Тихомиров,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Н.Ю.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Хаманева</w:t>
      </w:r>
      <w:r w:rsidR="00A97821" w:rsidRPr="0094370E">
        <w:rPr>
          <w:rStyle w:val="apple-style-span"/>
          <w:sz w:val="28"/>
          <w:szCs w:val="28"/>
          <w:lang w:eastAsia="en-US"/>
        </w:rPr>
        <w:t>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Среди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последних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E2107" w:rsidRPr="0094370E">
        <w:rPr>
          <w:rStyle w:val="apple-style-span"/>
          <w:sz w:val="28"/>
          <w:szCs w:val="28"/>
          <w:lang w:eastAsia="en-US"/>
        </w:rPr>
        <w:t xml:space="preserve">работ раскрывающих основы </w:t>
      </w:r>
      <w:r w:rsidR="001D28AF"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EE2107" w:rsidRPr="0094370E">
        <w:rPr>
          <w:rStyle w:val="apple-style-span"/>
          <w:sz w:val="28"/>
          <w:szCs w:val="28"/>
          <w:lang w:eastAsia="en-US"/>
        </w:rPr>
        <w:t xml:space="preserve"> надзора</w:t>
      </w:r>
      <w:r w:rsidR="001D28AF" w:rsidRPr="0094370E">
        <w:rPr>
          <w:rStyle w:val="apple-style-span"/>
          <w:sz w:val="28"/>
          <w:szCs w:val="28"/>
          <w:lang w:eastAsia="en-US"/>
        </w:rPr>
        <w:t>,</w:t>
      </w:r>
      <w:r w:rsidR="00EE2107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выделяются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публикации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таких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исследователей,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как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Е.К.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Глушк</w:t>
      </w:r>
      <w:r w:rsidR="00E340B6" w:rsidRPr="0094370E">
        <w:rPr>
          <w:rStyle w:val="apple-style-span"/>
          <w:sz w:val="28"/>
          <w:szCs w:val="28"/>
          <w:lang w:eastAsia="en-US"/>
        </w:rPr>
        <w:t>о,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И.Ф.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Казьмин,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А.Е.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Козлов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Р.3.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Лившиц,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С.Н.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Лопатина,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С.Н.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Махина,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А.С.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Пиголкин,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С.Д.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Хазанов.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Кроме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того,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для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дипломного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исследования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привлекались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работы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наиболее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принципиальным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вопросам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теории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практики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авторы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которых: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В.И.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Басков,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С.Г.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Березовский,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А.Я.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Сухарев,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В.И.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Шинд,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В.Б.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Ястребов.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1D28AF" w:rsidRPr="0094370E">
        <w:rPr>
          <w:rStyle w:val="apple-style-span"/>
          <w:sz w:val="28"/>
          <w:szCs w:val="28"/>
          <w:lang w:eastAsia="en-US"/>
        </w:rPr>
        <w:t>Данный</w:t>
      </w:r>
      <w:r w:rsidR="009C74D3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перечень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представителей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отечественной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литературы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исследуемой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проблеме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исключает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новых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условиях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государственно-правового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развития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общества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необходимости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дальнейшего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теоретического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комплексного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анализа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власти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важнейшей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функции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—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E340B6" w:rsidRPr="0094370E">
        <w:rPr>
          <w:sz w:val="28"/>
          <w:szCs w:val="28"/>
          <w:lang w:eastAsia="en-US"/>
        </w:rPr>
        <w:t>деятельностью</w:t>
      </w:r>
      <w:r w:rsidR="00A97821" w:rsidRPr="0094370E">
        <w:rPr>
          <w:rStyle w:val="apple-style-span"/>
          <w:sz w:val="28"/>
          <w:szCs w:val="28"/>
          <w:lang w:eastAsia="en-US"/>
        </w:rPr>
        <w:t>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i/>
          <w:sz w:val="28"/>
          <w:szCs w:val="28"/>
          <w:lang w:eastAsia="en-US"/>
        </w:rPr>
        <w:t>Объектом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дипломного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стали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общественные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отношения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складывающиеся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осуществлении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прокуратуры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E340B6" w:rsidRPr="0094370E">
        <w:rPr>
          <w:sz w:val="28"/>
          <w:szCs w:val="28"/>
          <w:lang w:eastAsia="en-US"/>
        </w:rPr>
        <w:t>деятельностью</w:t>
      </w:r>
      <w:r w:rsidRPr="0094370E">
        <w:rPr>
          <w:rStyle w:val="apple-style-span"/>
          <w:sz w:val="28"/>
          <w:szCs w:val="28"/>
          <w:lang w:eastAsia="en-US"/>
        </w:rPr>
        <w:t>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i/>
          <w:sz w:val="28"/>
          <w:szCs w:val="28"/>
          <w:lang w:eastAsia="en-US"/>
        </w:rPr>
        <w:t>Предмет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E340B6" w:rsidRPr="0094370E">
        <w:rPr>
          <w:rStyle w:val="apple-style-span"/>
          <w:sz w:val="28"/>
          <w:szCs w:val="28"/>
          <w:lang w:eastAsia="en-US"/>
        </w:rPr>
        <w:t>–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правовое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регулирование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проблем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его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осуществления</w:t>
      </w:r>
      <w:r w:rsidR="00E340B6" w:rsidRPr="0094370E">
        <w:rPr>
          <w:rStyle w:val="apple-style-span"/>
          <w:sz w:val="28"/>
          <w:szCs w:val="28"/>
          <w:lang w:eastAsia="en-US"/>
        </w:rPr>
        <w:t>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i/>
          <w:sz w:val="28"/>
          <w:szCs w:val="28"/>
          <w:lang w:eastAsia="en-US"/>
        </w:rPr>
        <w:t>Цель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выпускной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квалификационной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работы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состоит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осмыслении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теоретического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материала,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проблем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практической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реализации,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выявлении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пробелов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современного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законодательного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регулирования,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выработке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практических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рекомендаций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предложений,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повышение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эффективности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061095"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061095" w:rsidRPr="0094370E">
        <w:rPr>
          <w:rStyle w:val="apple-style-span"/>
          <w:sz w:val="28"/>
          <w:szCs w:val="28"/>
          <w:lang w:eastAsia="en-US"/>
        </w:rPr>
        <w:t>уголовном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061095" w:rsidRPr="0094370E">
        <w:rPr>
          <w:rStyle w:val="apple-style-span"/>
          <w:sz w:val="28"/>
          <w:szCs w:val="28"/>
          <w:lang w:eastAsia="en-US"/>
        </w:rPr>
        <w:t>процессе</w:t>
      </w:r>
      <w:r w:rsidRPr="0094370E">
        <w:rPr>
          <w:rStyle w:val="apple-style-span"/>
          <w:sz w:val="28"/>
          <w:szCs w:val="28"/>
          <w:lang w:eastAsia="en-US"/>
        </w:rPr>
        <w:t>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i/>
          <w:sz w:val="28"/>
          <w:szCs w:val="28"/>
          <w:lang w:eastAsia="en-US"/>
        </w:rPr>
        <w:t>Задачи</w:t>
      </w:r>
      <w:r w:rsidRPr="0094370E">
        <w:rPr>
          <w:rStyle w:val="apple-style-span"/>
          <w:i/>
          <w:sz w:val="28"/>
          <w:szCs w:val="28"/>
          <w:lang w:eastAsia="en-US"/>
        </w:rPr>
        <w:t>:</w:t>
      </w:r>
    </w:p>
    <w:p w:rsidR="00E340B6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определение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законодательных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основ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России</w:t>
      </w:r>
      <w:r w:rsidR="00426C5F" w:rsidRPr="0094370E">
        <w:rPr>
          <w:sz w:val="28"/>
          <w:szCs w:val="28"/>
          <w:lang w:eastAsia="en-US"/>
        </w:rPr>
        <w:t>;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</w:p>
    <w:p w:rsidR="00A97821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изучение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подзаконного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регулирования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России</w:t>
      </w:r>
      <w:r w:rsidRPr="0094370E">
        <w:rPr>
          <w:rStyle w:val="apple-style-span"/>
          <w:sz w:val="28"/>
          <w:szCs w:val="28"/>
          <w:lang w:eastAsia="en-US"/>
        </w:rPr>
        <w:t>;</w:t>
      </w:r>
    </w:p>
    <w:p w:rsidR="00A97821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исследование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деятельностью</w:t>
      </w:r>
      <w:r w:rsidRPr="0094370E">
        <w:rPr>
          <w:rStyle w:val="apple-style-span"/>
          <w:sz w:val="28"/>
          <w:szCs w:val="28"/>
          <w:lang w:eastAsia="en-US"/>
        </w:rPr>
        <w:t>;</w:t>
      </w:r>
    </w:p>
    <w:p w:rsidR="00A97821" w:rsidRPr="0094370E" w:rsidRDefault="00E340B6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а</w:t>
      </w:r>
      <w:r w:rsidR="006540C9" w:rsidRPr="0094370E">
        <w:rPr>
          <w:rStyle w:val="apple-style-span"/>
          <w:sz w:val="28"/>
          <w:szCs w:val="28"/>
          <w:lang w:eastAsia="en-US"/>
        </w:rPr>
        <w:t>нализ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дела</w:t>
      </w:r>
      <w:r w:rsidR="006540C9" w:rsidRPr="0094370E">
        <w:rPr>
          <w:rStyle w:val="apple-style-span"/>
          <w:sz w:val="28"/>
          <w:szCs w:val="28"/>
          <w:lang w:eastAsia="en-US"/>
        </w:rPr>
        <w:t>;</w:t>
      </w:r>
    </w:p>
    <w:p w:rsidR="00A97821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определение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значения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расследования</w:t>
      </w:r>
      <w:r w:rsidRPr="0094370E">
        <w:rPr>
          <w:rStyle w:val="apple-style-span"/>
          <w:sz w:val="28"/>
          <w:szCs w:val="28"/>
          <w:lang w:eastAsia="en-US"/>
        </w:rPr>
        <w:t>;</w:t>
      </w:r>
    </w:p>
    <w:p w:rsidR="00A97821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выявление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суде</w:t>
      </w:r>
      <w:r w:rsidRPr="0094370E">
        <w:rPr>
          <w:rStyle w:val="apple-style-span"/>
          <w:sz w:val="28"/>
          <w:szCs w:val="28"/>
          <w:lang w:eastAsia="en-US"/>
        </w:rPr>
        <w:t>;</w:t>
      </w:r>
    </w:p>
    <w:p w:rsidR="00A97821" w:rsidRPr="0094370E" w:rsidRDefault="006540C9" w:rsidP="009C74D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изучение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проблем</w:t>
      </w:r>
      <w:r w:rsidR="001D28AF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осуществления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деятельностью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направления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3DF0" w:rsidRPr="0094370E">
        <w:rPr>
          <w:sz w:val="28"/>
          <w:szCs w:val="28"/>
          <w:lang w:eastAsia="en-US"/>
        </w:rPr>
        <w:t>эффективности</w:t>
      </w:r>
      <w:r w:rsidR="00FE3DF0" w:rsidRPr="0094370E">
        <w:rPr>
          <w:rStyle w:val="apple-style-span"/>
          <w:sz w:val="28"/>
          <w:szCs w:val="28"/>
          <w:lang w:eastAsia="en-US"/>
        </w:rPr>
        <w:t>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Теоретическую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базу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составляют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труды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российских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зарубежных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ученых,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так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ведущих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специалистов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области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теории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надзора.</w:t>
      </w:r>
    </w:p>
    <w:p w:rsidR="00A97821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Нормативную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базу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4783D" w:rsidRPr="0094370E">
        <w:rPr>
          <w:rStyle w:val="apple-style-span"/>
          <w:sz w:val="28"/>
          <w:szCs w:val="28"/>
          <w:lang w:eastAsia="en-US"/>
        </w:rPr>
        <w:t>дипломной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работы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составили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конституционные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указы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Президента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приказы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Генерального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РФ.</w:t>
      </w:r>
    </w:p>
    <w:p w:rsidR="00DE6A5B" w:rsidRPr="0094370E" w:rsidRDefault="006540C9" w:rsidP="009C74D3">
      <w:pPr>
        <w:shd w:val="clear" w:color="auto" w:fill="FFFFFF"/>
        <w:spacing w:line="360" w:lineRule="auto"/>
        <w:ind w:firstLine="709"/>
        <w:rPr>
          <w:rStyle w:val="apple-converted-space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Структура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выпускной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квалификационной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C2027" w:rsidRPr="0094370E">
        <w:rPr>
          <w:rStyle w:val="apple-style-span"/>
          <w:sz w:val="28"/>
          <w:szCs w:val="28"/>
          <w:lang w:eastAsia="en-US"/>
        </w:rPr>
        <w:t>работы</w:t>
      </w:r>
      <w:r w:rsidRPr="0094370E">
        <w:rPr>
          <w:rStyle w:val="apple-style-span"/>
          <w:sz w:val="28"/>
          <w:szCs w:val="28"/>
          <w:lang w:eastAsia="en-US"/>
        </w:rPr>
        <w:t>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Исследование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состоит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введения,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двух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глав,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объединяющих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семь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параграфов,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заключения,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списка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использованных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нормативных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актов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специальной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литературы,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приложений.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</w:p>
    <w:p w:rsidR="009C74D3" w:rsidRPr="0094370E" w:rsidRDefault="009C74D3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A97821" w:rsidRPr="0094370E" w:rsidRDefault="009C74D3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br w:type="page"/>
      </w:r>
      <w:r w:rsidR="00A4783D" w:rsidRPr="0094370E">
        <w:rPr>
          <w:b/>
          <w:sz w:val="28"/>
          <w:szCs w:val="28"/>
          <w:lang w:eastAsia="en-US"/>
        </w:rPr>
        <w:t>ГЛАВА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1.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ПРАВОВОЕ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РЕГУЛИРОВАНИЕ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В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УГОЛОВНОМ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ПРОЦЕССЕ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4783D" w:rsidRPr="0094370E">
        <w:rPr>
          <w:b/>
          <w:sz w:val="28"/>
          <w:szCs w:val="28"/>
          <w:lang w:eastAsia="en-US"/>
        </w:rPr>
        <w:t>РОССИИ</w:t>
      </w:r>
    </w:p>
    <w:p w:rsidR="00AE65F7" w:rsidRPr="0094370E" w:rsidRDefault="00AE65F7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</w:p>
    <w:p w:rsidR="00B04CB7" w:rsidRPr="0094370E" w:rsidRDefault="00A97821" w:rsidP="00E17BF5">
      <w:pPr>
        <w:numPr>
          <w:ilvl w:val="1"/>
          <w:numId w:val="24"/>
        </w:numPr>
        <w:shd w:val="clear" w:color="auto" w:fill="FFFFFF"/>
        <w:spacing w:line="360" w:lineRule="auto"/>
        <w:ind w:left="0"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Законодательные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основы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в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уголовном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процессе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России</w:t>
      </w:r>
    </w:p>
    <w:p w:rsidR="004C6914" w:rsidRPr="0094370E" w:rsidRDefault="004C6914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</w:p>
    <w:p w:rsidR="004C6914" w:rsidRPr="0094370E" w:rsidRDefault="004C6914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Прокуратура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–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единая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федеральная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централизованная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система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осуществляющая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имени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соблюдением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Конституции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исполнением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законов,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действующих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территории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осуществляющих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преследование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координацию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деятельности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правоохранительных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борьбе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преступностью.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Организация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осуществляющего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соблюдением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точно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урегулирована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компоненты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="00BA4FEA" w:rsidRPr="0094370E">
        <w:rPr>
          <w:sz w:val="28"/>
          <w:szCs w:val="28"/>
          <w:lang w:val="ru-RU"/>
        </w:rPr>
        <w:t>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A4783D" w:rsidRPr="0094370E">
        <w:rPr>
          <w:rStyle w:val="ac"/>
          <w:sz w:val="28"/>
          <w:szCs w:val="28"/>
          <w:lang w:val="ru-RU"/>
        </w:rPr>
        <w:footnoteReference w:id="2"/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организация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другими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законами,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международными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договорами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следует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добавить,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вытекает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регламентируется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конституциями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уставами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(основными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законами)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случаях,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предусмотренных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регулируется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Президента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A4783D" w:rsidRPr="0094370E">
        <w:rPr>
          <w:rStyle w:val="ac"/>
          <w:sz w:val="28"/>
          <w:szCs w:val="28"/>
          <w:lang w:val="ru-RU"/>
        </w:rPr>
        <w:footnoteReference w:id="3"/>
      </w:r>
      <w:r w:rsidRPr="0094370E">
        <w:rPr>
          <w:sz w:val="28"/>
          <w:szCs w:val="28"/>
          <w:lang w:val="ru-RU"/>
        </w:rPr>
        <w:t>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пределах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компетенции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регулирует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аспекты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путем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приказов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нормативных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актов.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относятся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исключительному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ведению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"о"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71)</w:t>
      </w:r>
      <w:r w:rsidR="00A4783D" w:rsidRPr="0094370E">
        <w:rPr>
          <w:rStyle w:val="ac"/>
          <w:sz w:val="28"/>
          <w:szCs w:val="28"/>
          <w:lang w:val="ru-RU"/>
        </w:rPr>
        <w:footnoteReference w:id="4"/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Поэтому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способы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средства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нормативной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каких-либо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аспектов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случае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противоречия,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несоответствия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недействительны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подлежат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применению,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приостанавливаются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отменяются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129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0E47F4" w:rsidRPr="0094370E">
        <w:rPr>
          <w:rStyle w:val="ac"/>
          <w:sz w:val="28"/>
          <w:szCs w:val="28"/>
          <w:lang w:val="ru-RU"/>
        </w:rPr>
        <w:footnoteReference w:id="5"/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только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129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составляет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единую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централизованную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подчинением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нижестоящих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вышестоящим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A97821"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освобождается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представлению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Президента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назначаются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согласованию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субъектами.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образом,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только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одно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исключение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правила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"о"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71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2C7FE9" w:rsidRPr="0094370E">
        <w:rPr>
          <w:sz w:val="28"/>
          <w:szCs w:val="28"/>
          <w:lang w:val="ru-RU"/>
        </w:rPr>
        <w:t>РФ</w:t>
      </w:r>
      <w:r w:rsidR="002C7FE9" w:rsidRPr="0094370E">
        <w:rPr>
          <w:rStyle w:val="ac"/>
          <w:sz w:val="28"/>
          <w:szCs w:val="28"/>
          <w:lang w:val="ru-RU"/>
        </w:rPr>
        <w:footnoteReference w:id="6"/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когда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какими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власти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производится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согласование.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Следовательно,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части,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только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предлагаемой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кандидатуры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относится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составу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Конституциями,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уставами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(основными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законами)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регламентируется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единообразно.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Уставу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Забайкальского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края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—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края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согласованию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Правительством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Забайкальского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края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44)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Законодательным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Собранием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края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30)</w:t>
      </w:r>
      <w:r w:rsidR="000E47F4" w:rsidRPr="0094370E">
        <w:rPr>
          <w:rStyle w:val="ac"/>
          <w:sz w:val="28"/>
          <w:szCs w:val="28"/>
          <w:lang w:val="ru-RU"/>
        </w:rPr>
        <w:footnoteReference w:id="7"/>
      </w:r>
      <w:r w:rsidR="004C6914" w:rsidRPr="0094370E">
        <w:rPr>
          <w:sz w:val="28"/>
          <w:szCs w:val="28"/>
          <w:lang w:val="ru-RU"/>
        </w:rPr>
        <w:t>.</w:t>
      </w:r>
    </w:p>
    <w:p w:rsidR="00004F2B" w:rsidRPr="0094370E" w:rsidRDefault="00004F2B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129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полномочия,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определяются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79E" w:rsidRPr="0094370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905AC5" w:rsidRPr="0094370E">
        <w:rPr>
          <w:rStyle w:val="ac"/>
          <w:sz w:val="28"/>
          <w:szCs w:val="28"/>
          <w:lang w:val="ru-RU"/>
        </w:rPr>
        <w:footnoteReference w:id="8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Федеральный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«О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="004C6914" w:rsidRPr="0094370E">
        <w:rPr>
          <w:sz w:val="28"/>
          <w:szCs w:val="28"/>
          <w:lang w:val="ru-RU"/>
        </w:rPr>
        <w:t>РФ»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содержит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положения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статуса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целом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составляющих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звеньев.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понятие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единой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централизованной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осуществляющих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имени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соблюдением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действующих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территории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Тем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самым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подчеркивается,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являясь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системой,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обеспечивает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только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равной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введенных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действие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Закон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принципы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4)</w:t>
      </w:r>
      <w:r w:rsidR="000E47F4" w:rsidRPr="0094370E">
        <w:rPr>
          <w:rStyle w:val="ac"/>
          <w:sz w:val="28"/>
          <w:szCs w:val="28"/>
          <w:lang w:val="ru-RU"/>
        </w:rPr>
        <w:footnoteReference w:id="9"/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функции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8,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9).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содержится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совокупность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характеризующих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составляющие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звенья: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14),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приравненные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15),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городов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приравненные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16),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уровней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руководству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подчиненными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17—19)</w:t>
      </w:r>
      <w:r w:rsidR="000E47F4" w:rsidRPr="0094370E">
        <w:rPr>
          <w:rStyle w:val="ac"/>
          <w:sz w:val="28"/>
          <w:szCs w:val="28"/>
          <w:lang w:val="ru-RU"/>
        </w:rPr>
        <w:footnoteReference w:id="10"/>
      </w:r>
      <w:r w:rsidRPr="0094370E">
        <w:rPr>
          <w:sz w:val="28"/>
          <w:szCs w:val="28"/>
          <w:lang w:val="ru-RU"/>
        </w:rPr>
        <w:t>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самостоятельных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разделах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характеризующие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отдельные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(отрасли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подфункции)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(Глава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</w:rPr>
        <w:t>III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(общий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надзор)";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глава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раздела: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соблюдением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свобод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человека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гражданина";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глава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3:</w:t>
      </w:r>
      <w:r w:rsidR="00345351" w:rsidRPr="0094370E">
        <w:rPr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Надзор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исполнением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законов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органами,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осуществляющими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оперативно-розыскную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деятельность,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дознание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предварительное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следствие</w:t>
      </w:r>
      <w:r w:rsidRPr="0094370E">
        <w:rPr>
          <w:sz w:val="28"/>
          <w:szCs w:val="28"/>
          <w:lang w:val="ru-RU"/>
        </w:rPr>
        <w:t>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глава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4:</w:t>
      </w:r>
      <w:r w:rsidR="00345351" w:rsidRPr="0094370E">
        <w:rPr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Надзор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исполнением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законов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администрациями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органов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учреждений,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исполняющих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наказание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назначаемые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судом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меры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принудительного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характера,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администрациями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мест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содержания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задержанных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и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заключенных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под</w:t>
      </w:r>
      <w:r w:rsidR="00345351" w:rsidRPr="005918C1">
        <w:rPr>
          <w:rStyle w:val="apple-style-span"/>
          <w:bCs/>
          <w:sz w:val="28"/>
          <w:szCs w:val="28"/>
          <w:lang w:val="ru-RU"/>
        </w:rPr>
        <w:t xml:space="preserve"> </w:t>
      </w:r>
      <w:r w:rsidR="0004779E" w:rsidRPr="005918C1">
        <w:rPr>
          <w:rStyle w:val="apple-style-span"/>
          <w:bCs/>
          <w:sz w:val="28"/>
          <w:szCs w:val="28"/>
          <w:lang w:val="ru-RU"/>
        </w:rPr>
        <w:t>стражу</w:t>
      </w:r>
      <w:r w:rsidRPr="0094370E">
        <w:rPr>
          <w:sz w:val="28"/>
          <w:szCs w:val="28"/>
          <w:lang w:val="ru-RU"/>
        </w:rPr>
        <w:t>.)</w:t>
      </w:r>
      <w:r w:rsidR="000E47F4" w:rsidRPr="0094370E">
        <w:rPr>
          <w:rStyle w:val="ac"/>
          <w:sz w:val="28"/>
          <w:szCs w:val="28"/>
          <w:lang w:val="ru-RU"/>
        </w:rPr>
        <w:footnoteReference w:id="11"/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каждой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глав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содержится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определяющая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специфику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предмета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сфере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статьи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конкретных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правонарушений,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проверки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воздействия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(внесение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протеста,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представления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вынесение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предъявление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др.).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разделе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</w:rPr>
        <w:t>IV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регулирующие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условия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рассмотрении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судами.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Подчеркивается,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процессуальным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вправе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обратиться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заявлением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вступить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любой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стадии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если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требует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граждан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охраняемых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интересов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общества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государства</w:t>
      </w:r>
      <w:r w:rsidR="002C7FE9" w:rsidRPr="0094370E">
        <w:rPr>
          <w:rStyle w:val="ac"/>
          <w:sz w:val="28"/>
          <w:szCs w:val="28"/>
          <w:lang w:val="ru-RU"/>
        </w:rPr>
        <w:footnoteReference w:id="12"/>
      </w:r>
      <w:r w:rsidRPr="0094370E">
        <w:rPr>
          <w:sz w:val="28"/>
          <w:szCs w:val="28"/>
          <w:lang w:val="ru-RU"/>
        </w:rPr>
        <w:t>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участвующего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рассмотрении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процессуальным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(уголовно-процессуальным,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гражданско-процессуальным,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арбитражным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процессуальным)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законодательством.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Раздел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</w:rPr>
        <w:t>V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0E47F4" w:rsidRPr="0094370E">
        <w:rPr>
          <w:rStyle w:val="ac"/>
          <w:sz w:val="28"/>
          <w:szCs w:val="28"/>
          <w:lang w:val="ru-RU"/>
        </w:rPr>
        <w:footnoteReference w:id="13"/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впервые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содержит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детальную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регламентацию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особенностей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учреждениях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связанные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кадрам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учреждений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учреждениях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работники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служащими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именно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если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они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работают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субъектов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местного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самоуправления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(городах,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районах).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работники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исполняют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обязанности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учетом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специфики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требования,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предъявляемые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лицам,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назначенным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условия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приема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учреждения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2C7FE9" w:rsidRPr="0094370E">
        <w:rPr>
          <w:rStyle w:val="ac"/>
          <w:sz w:val="28"/>
          <w:szCs w:val="28"/>
          <w:lang w:val="ru-RU"/>
        </w:rPr>
        <w:footnoteReference w:id="14"/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Предусмотрены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испытания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приеме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присяги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проведения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аттестации,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присвоения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классных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чинов.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Законодательством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привлечения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административной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ответственности.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Любая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проверка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сообщения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факте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правонарушения,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совершенного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возбуждение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против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исключением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случаев,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когда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застигнут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совершении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преступления),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производство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расследования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исключительной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компетенцией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особенности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привлечения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ответственности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связаны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характером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задач,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функций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числе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привлечению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ответственности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работников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правоохранительных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совершивших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правонарушения,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практически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всех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урегулированных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сферах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общественных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отношений.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Прокуроры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являясь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представителями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власти,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находятся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особой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близкие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родственники,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имущество.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условия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должностных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лиц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правоохранительных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контролирующих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FC13BD" w:rsidRPr="0094370E">
        <w:rPr>
          <w:sz w:val="28"/>
          <w:szCs w:val="28"/>
          <w:lang w:val="ru-RU"/>
        </w:rPr>
        <w:t>»</w:t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нормативными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актами</w:t>
      </w:r>
      <w:r w:rsidR="000E47F4" w:rsidRPr="0094370E">
        <w:rPr>
          <w:rStyle w:val="ac"/>
          <w:sz w:val="28"/>
          <w:szCs w:val="28"/>
          <w:lang w:val="ru-RU"/>
        </w:rPr>
        <w:footnoteReference w:id="15"/>
      </w:r>
      <w:r w:rsidRPr="0094370E">
        <w:rPr>
          <w:sz w:val="28"/>
          <w:szCs w:val="28"/>
          <w:lang w:val="ru-RU"/>
        </w:rPr>
        <w:t>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Особое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внимание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уделено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прохождения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перевода,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поощрения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работников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привлечения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дисциплинарной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ответственности,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прекращения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службы,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материального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социального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обеспечения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работников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социальной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следователей.</w:t>
      </w:r>
    </w:p>
    <w:p w:rsidR="004C6914" w:rsidRPr="0094370E" w:rsidRDefault="00004F2B" w:rsidP="009C74D3">
      <w:pPr>
        <w:spacing w:line="360" w:lineRule="auto"/>
        <w:ind w:firstLine="709"/>
        <w:rPr>
          <w:rStyle w:val="apple-style-span"/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Наиболее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систематизированная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детализированная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совокупность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норм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кодексе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="004C6914" w:rsidRPr="0094370E">
        <w:rPr>
          <w:sz w:val="28"/>
          <w:szCs w:val="28"/>
          <w:lang w:eastAsia="en-US"/>
        </w:rPr>
        <w:t>Ф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C7177" w:rsidRPr="0094370E">
        <w:rPr>
          <w:sz w:val="28"/>
          <w:szCs w:val="28"/>
          <w:lang w:eastAsia="en-US"/>
        </w:rPr>
        <w:t>РФ</w:t>
      </w:r>
      <w:r w:rsidR="002C7FE9" w:rsidRPr="0094370E">
        <w:rPr>
          <w:rStyle w:val="ac"/>
          <w:sz w:val="28"/>
          <w:szCs w:val="28"/>
          <w:lang w:eastAsia="en-US"/>
        </w:rPr>
        <w:footnoteReference w:id="16"/>
      </w:r>
      <w:r w:rsidR="00345351" w:rsidRPr="0094370E">
        <w:rPr>
          <w:sz w:val="28"/>
          <w:szCs w:val="28"/>
          <w:lang w:eastAsia="en-US"/>
        </w:rPr>
        <w:t xml:space="preserve"> </w:t>
      </w:r>
      <w:r w:rsidR="008119D1" w:rsidRPr="0094370E">
        <w:rPr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ходе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досудебного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производства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уголовному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делу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прокурор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4C6914" w:rsidRPr="0094370E">
        <w:rPr>
          <w:rStyle w:val="apple-style-span"/>
          <w:sz w:val="28"/>
          <w:szCs w:val="28"/>
          <w:lang w:eastAsia="en-US"/>
        </w:rPr>
        <w:t>уполномочен: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bookmarkStart w:id="0" w:name="p570"/>
      <w:bookmarkStart w:id="1" w:name="p588"/>
      <w:bookmarkEnd w:id="0"/>
      <w:bookmarkEnd w:id="1"/>
      <w:r w:rsidRPr="0094370E">
        <w:rPr>
          <w:sz w:val="28"/>
          <w:szCs w:val="28"/>
          <w:lang w:eastAsia="en-US"/>
        </w:rPr>
        <w:t>1)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регистрации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выносить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мотивированное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3)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4)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5)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ходатайства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избрании,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6)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дознавателя</w:t>
      </w:r>
      <w:r w:rsidR="00C05E34" w:rsidRPr="0094370E">
        <w:rPr>
          <w:sz w:val="28"/>
          <w:szCs w:val="28"/>
          <w:lang w:eastAsia="en-US"/>
        </w:rPr>
        <w:t>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7)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рассматривать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несогласии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8)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участвовать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избрании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стражу,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продлении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стражей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ходатайств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РФ.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9)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отводы,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самоотводы;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10)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отстранять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дальнейшего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если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A322A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A322A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11)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изымать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любое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передачи;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12)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исключением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передачи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РФ</w:t>
      </w:r>
      <w:r w:rsidR="006C1775" w:rsidRPr="0094370E">
        <w:rPr>
          <w:rStyle w:val="ac"/>
          <w:sz w:val="28"/>
          <w:szCs w:val="28"/>
          <w:lang w:eastAsia="en-US"/>
        </w:rPr>
        <w:footnoteReference w:id="17"/>
      </w:r>
      <w:r w:rsidR="000E47F4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изымать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любое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власти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власти)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комитета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передачи;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13)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14)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15)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дополнительного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пересоставления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недостатков;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16)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предоставленные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РФ</w:t>
      </w:r>
      <w:r w:rsidR="000E47F4" w:rsidRPr="0094370E">
        <w:rPr>
          <w:sz w:val="28"/>
          <w:szCs w:val="28"/>
          <w:lang w:eastAsia="en-US"/>
        </w:rPr>
        <w:t>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2.1.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мотивированному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запросу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предоставляется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возможность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ознакомиться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находящегося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3.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обоснованность.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4.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основаниям,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РФ</w:t>
      </w:r>
      <w:r w:rsidR="000E47F4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отказаться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мотивов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5.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района,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заместителями,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приравненными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</w:t>
      </w:r>
      <w:r w:rsidR="006C1775" w:rsidRPr="0094370E">
        <w:rPr>
          <w:rStyle w:val="ac"/>
          <w:sz w:val="28"/>
          <w:szCs w:val="28"/>
          <w:lang w:eastAsia="en-US"/>
        </w:rPr>
        <w:footnoteReference w:id="18"/>
      </w:r>
      <w:r w:rsidRPr="0094370E">
        <w:rPr>
          <w:sz w:val="28"/>
          <w:szCs w:val="28"/>
          <w:lang w:eastAsia="en-US"/>
        </w:rPr>
        <w:t>.</w:t>
      </w:r>
    </w:p>
    <w:p w:rsidR="00E51764" w:rsidRPr="0094370E" w:rsidRDefault="00E51764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6.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несогласия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обратиться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несогласия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обратиться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Председателю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комитета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власти.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несогласия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Председателя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комитета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власти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власти)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обратиться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окончательным.</w:t>
      </w:r>
    </w:p>
    <w:p w:rsidR="007643D7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Нормы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предусматриваются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нередко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законах,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регулирующих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различные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сферы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отношений.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самым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подчеркивается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повышенная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значимость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связи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сферах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отношений.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Хотя,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принципе,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упоминаний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требуется,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поскольку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предметы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ведения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функции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менее,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подчеркивая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особую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значимость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охраны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свобод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человека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гражданина,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общества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счел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необходимым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специально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возложение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регламентируются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задачи,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отдельных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сферах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ввиду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специфики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существу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единственным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"внешним"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гарантом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законности.</w:t>
      </w:r>
      <w:r w:rsidR="00345351" w:rsidRPr="0094370E">
        <w:rPr>
          <w:sz w:val="28"/>
          <w:szCs w:val="28"/>
          <w:lang w:val="ru-RU"/>
        </w:rPr>
        <w:t xml:space="preserve"> </w:t>
      </w:r>
      <w:bookmarkStart w:id="2" w:name="_Toc11694837"/>
    </w:p>
    <w:p w:rsidR="00E96E38" w:rsidRPr="0094370E" w:rsidRDefault="00E96E38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Таким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образом,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регулируется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следующими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актами: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«О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Федерации»;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</w:t>
      </w:r>
      <w:r w:rsidR="00B65378" w:rsidRPr="0094370E">
        <w:rPr>
          <w:sz w:val="28"/>
          <w:szCs w:val="28"/>
          <w:lang w:val="ru-RU"/>
        </w:rPr>
        <w:t>онами</w:t>
      </w:r>
      <w:r w:rsidR="00761D23" w:rsidRPr="0094370E">
        <w:rPr>
          <w:sz w:val="28"/>
          <w:szCs w:val="28"/>
          <w:lang w:val="ru-RU"/>
        </w:rPr>
        <w:t xml:space="preserve"> и подзаконными актами</w:t>
      </w:r>
      <w:r w:rsidR="00B65378" w:rsidRPr="0094370E">
        <w:rPr>
          <w:sz w:val="28"/>
          <w:szCs w:val="28"/>
          <w:lang w:val="ru-RU"/>
        </w:rPr>
        <w:t>.</w:t>
      </w:r>
    </w:p>
    <w:p w:rsidR="002265FE" w:rsidRPr="0094370E" w:rsidRDefault="002265FE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</w:p>
    <w:p w:rsidR="00004F2B" w:rsidRPr="0094370E" w:rsidRDefault="00800448" w:rsidP="009C74D3">
      <w:pPr>
        <w:pStyle w:val="3-"/>
        <w:widowControl w:val="0"/>
        <w:shd w:val="clear" w:color="auto" w:fill="FFFFFF"/>
        <w:spacing w:before="0" w:after="0" w:line="360" w:lineRule="auto"/>
        <w:ind w:firstLine="709"/>
        <w:jc w:val="both"/>
        <w:rPr>
          <w:b/>
          <w:i w:val="0"/>
          <w:smallCaps w:val="0"/>
          <w:spacing w:val="0"/>
          <w:sz w:val="28"/>
          <w:szCs w:val="28"/>
          <w:lang w:val="ru-RU"/>
        </w:rPr>
      </w:pPr>
      <w:r w:rsidRPr="0094370E">
        <w:rPr>
          <w:b/>
          <w:i w:val="0"/>
          <w:smallCaps w:val="0"/>
          <w:spacing w:val="0"/>
          <w:sz w:val="28"/>
          <w:szCs w:val="28"/>
          <w:lang w:val="ru-RU"/>
        </w:rPr>
        <w:t>1.2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Подзаконное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регулирование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прокурорского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надзора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уголовном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процессе</w:t>
      </w:r>
      <w:r w:rsidR="00345351" w:rsidRPr="0094370E">
        <w:rPr>
          <w:b/>
          <w:i w:val="0"/>
          <w:smallCaps w:val="0"/>
          <w:spacing w:val="0"/>
          <w:sz w:val="28"/>
          <w:szCs w:val="28"/>
          <w:lang w:val="ru-RU"/>
        </w:rPr>
        <w:t xml:space="preserve"> </w:t>
      </w:r>
      <w:r w:rsidR="00A97821" w:rsidRPr="0094370E">
        <w:rPr>
          <w:b/>
          <w:i w:val="0"/>
          <w:smallCaps w:val="0"/>
          <w:spacing w:val="0"/>
          <w:sz w:val="28"/>
          <w:szCs w:val="28"/>
          <w:lang w:val="ru-RU"/>
        </w:rPr>
        <w:t>России</w:t>
      </w:r>
    </w:p>
    <w:p w:rsidR="00004F2B" w:rsidRPr="0094370E" w:rsidRDefault="00004F2B" w:rsidP="009C74D3">
      <w:pPr>
        <w:pStyle w:val="3-"/>
        <w:widowControl w:val="0"/>
        <w:shd w:val="clear" w:color="auto" w:fill="FFFFFF"/>
        <w:spacing w:before="0" w:after="0" w:line="360" w:lineRule="auto"/>
        <w:ind w:firstLine="709"/>
        <w:jc w:val="both"/>
        <w:rPr>
          <w:i w:val="0"/>
          <w:smallCaps w:val="0"/>
          <w:spacing w:val="0"/>
          <w:sz w:val="28"/>
          <w:szCs w:val="28"/>
          <w:lang w:val="ru-RU"/>
        </w:rPr>
      </w:pPr>
    </w:p>
    <w:bookmarkEnd w:id="2"/>
    <w:p w:rsidR="00AA651B" w:rsidRPr="0094370E" w:rsidRDefault="00E96E38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="00725096" w:rsidRPr="0094370E">
        <w:rPr>
          <w:sz w:val="28"/>
          <w:szCs w:val="28"/>
          <w:lang w:val="ru-RU"/>
        </w:rPr>
        <w:t>ФЗ</w:t>
      </w:r>
      <w:r w:rsidR="00345351" w:rsidRPr="0094370E">
        <w:rPr>
          <w:sz w:val="28"/>
          <w:szCs w:val="28"/>
          <w:lang w:val="ru-RU"/>
        </w:rPr>
        <w:t xml:space="preserve"> </w:t>
      </w:r>
      <w:r w:rsidR="00725096" w:rsidRPr="0094370E">
        <w:rPr>
          <w:sz w:val="28"/>
          <w:szCs w:val="28"/>
          <w:lang w:val="ru-RU"/>
        </w:rPr>
        <w:t>«О</w:t>
      </w:r>
      <w:r w:rsidR="00345351" w:rsidRPr="0094370E">
        <w:rPr>
          <w:sz w:val="28"/>
          <w:szCs w:val="28"/>
          <w:lang w:val="ru-RU"/>
        </w:rPr>
        <w:t xml:space="preserve"> </w:t>
      </w:r>
      <w:r w:rsidR="00725096" w:rsidRPr="0094370E">
        <w:rPr>
          <w:sz w:val="28"/>
          <w:szCs w:val="28"/>
          <w:lang w:val="ru-RU"/>
        </w:rPr>
        <w:t>прокуратуре»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руководит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системой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прокуратуры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Российской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Федерации,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издает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обязательные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для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исполнения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всеми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работниками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органов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учреждений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прокуратуры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приказы,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указания,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распоряжения,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положения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инструкции,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регулирующие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вопросы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организации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деятельности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системы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прокуратуры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Российской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Федерации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порядок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реализации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мер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материального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и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социального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обеспечения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указанных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="00182031" w:rsidRPr="0094370E">
        <w:rPr>
          <w:rStyle w:val="apple-style-span"/>
          <w:sz w:val="28"/>
          <w:szCs w:val="28"/>
          <w:lang w:val="ru-RU"/>
        </w:rPr>
        <w:t>работников</w:t>
      </w:r>
      <w:r w:rsidR="007643D7" w:rsidRPr="0094370E">
        <w:rPr>
          <w:rStyle w:val="ac"/>
          <w:sz w:val="28"/>
          <w:szCs w:val="28"/>
          <w:lang w:val="ru-RU"/>
        </w:rPr>
        <w:footnoteReference w:id="19"/>
      </w:r>
      <w:r w:rsidR="00182031" w:rsidRPr="0094370E">
        <w:rPr>
          <w:rStyle w:val="apple-style-span"/>
          <w:sz w:val="28"/>
          <w:szCs w:val="28"/>
          <w:lang w:val="ru-RU"/>
        </w:rPr>
        <w:t>.</w:t>
      </w:r>
      <w:r w:rsidR="00761D23" w:rsidRPr="0094370E">
        <w:rPr>
          <w:rStyle w:val="apple-style-span"/>
          <w:sz w:val="28"/>
          <w:szCs w:val="28"/>
          <w:lang w:val="ru-RU"/>
        </w:rPr>
        <w:t xml:space="preserve"> То есть можно сказать, что регулирование прокурорского надзора в уголовном процессе в большой степени ос</w:t>
      </w:r>
      <w:r w:rsidR="00C05E34" w:rsidRPr="0094370E">
        <w:rPr>
          <w:rStyle w:val="apple-style-span"/>
          <w:sz w:val="28"/>
          <w:szCs w:val="28"/>
          <w:lang w:val="ru-RU"/>
        </w:rPr>
        <w:t>уществл</w:t>
      </w:r>
      <w:r w:rsidR="00761D23" w:rsidRPr="0094370E">
        <w:rPr>
          <w:rStyle w:val="apple-style-span"/>
          <w:sz w:val="28"/>
          <w:szCs w:val="28"/>
          <w:lang w:val="ru-RU"/>
        </w:rPr>
        <w:t>яется с помощью подзаконных актов, разработанных Генеральным прокурором РФ, например</w:t>
      </w:r>
      <w:r w:rsidR="002265FE" w:rsidRPr="0094370E">
        <w:rPr>
          <w:rStyle w:val="apple-style-span"/>
          <w:sz w:val="28"/>
          <w:szCs w:val="28"/>
          <w:lang w:val="ru-RU"/>
        </w:rPr>
        <w:t>,</w:t>
      </w:r>
      <w:r w:rsidR="00761D23" w:rsidRPr="0094370E">
        <w:rPr>
          <w:rStyle w:val="apple-style-span"/>
          <w:sz w:val="28"/>
          <w:szCs w:val="28"/>
          <w:lang w:val="ru-RU"/>
        </w:rPr>
        <w:t xml:space="preserve"> П</w:t>
      </w:r>
      <w:r w:rsidR="007E275F" w:rsidRPr="0094370E">
        <w:rPr>
          <w:sz w:val="28"/>
          <w:szCs w:val="28"/>
          <w:lang w:val="ru-RU"/>
        </w:rPr>
        <w:t>риказ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Генеральной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№136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от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06.09.2007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«Об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организации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прокурорского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процессуальной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деятельностью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предварительного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следствия»</w:t>
      </w:r>
      <w:r w:rsidR="006C1775"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Данный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нормативно-правовой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акт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принят</w:t>
      </w:r>
      <w:r w:rsidR="00345351" w:rsidRPr="0094370E">
        <w:rPr>
          <w:sz w:val="28"/>
          <w:szCs w:val="28"/>
          <w:lang w:val="ru-RU"/>
        </w:rPr>
        <w:t xml:space="preserve"> </w:t>
      </w:r>
      <w:r w:rsidR="000D7F44"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обеспечения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единого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подхода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осуществлению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прокурорского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процессуальной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деятельностью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следственных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органов,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незамедлительного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реагирования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выявленные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нарушения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законов,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допущенные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расследовании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7E275F" w:rsidRPr="0094370E">
        <w:rPr>
          <w:sz w:val="28"/>
          <w:szCs w:val="28"/>
          <w:lang w:val="ru-RU"/>
        </w:rPr>
        <w:t>преступлений</w:t>
      </w:r>
      <w:r w:rsidR="007643D7" w:rsidRPr="0094370E">
        <w:rPr>
          <w:rStyle w:val="ac"/>
          <w:sz w:val="28"/>
          <w:szCs w:val="28"/>
          <w:lang w:val="ru-RU"/>
        </w:rPr>
        <w:footnoteReference w:id="20"/>
      </w:r>
      <w:r w:rsidR="000D7F44" w:rsidRPr="0094370E">
        <w:rPr>
          <w:sz w:val="28"/>
          <w:szCs w:val="28"/>
          <w:lang w:val="ru-RU"/>
        </w:rPr>
        <w:t>.</w:t>
      </w:r>
    </w:p>
    <w:p w:rsidR="00AA651B" w:rsidRPr="0094370E" w:rsidRDefault="00AA651B" w:rsidP="009C74D3">
      <w:pPr>
        <w:pStyle w:val="2"/>
        <w:widowControl w:val="0"/>
        <w:spacing w:before="0" w:line="360" w:lineRule="auto"/>
        <w:ind w:firstLine="709"/>
        <w:jc w:val="both"/>
        <w:textAlignment w:val="baseline"/>
        <w:rPr>
          <w:rFonts w:ascii="Times New Roman" w:hAnsi="Times New Roman"/>
          <w:smallCaps w:val="0"/>
          <w:lang w:val="ru-RU"/>
        </w:rPr>
      </w:pPr>
      <w:r w:rsidRPr="0094370E">
        <w:rPr>
          <w:rFonts w:ascii="Times New Roman" w:hAnsi="Times New Roman"/>
          <w:smallCaps w:val="0"/>
          <w:lang w:val="ru-RU"/>
        </w:rPr>
        <w:t>Другим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ведомственным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нормативным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актом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является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Приказ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Генеральной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прокуратуры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№137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от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06.09.2007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«Об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организации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прокурорского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надзора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процессуальной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деятельностью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органов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дознания»</w:t>
      </w:r>
      <w:r w:rsidRPr="0094370E">
        <w:rPr>
          <w:rStyle w:val="ac"/>
          <w:smallCaps w:val="0"/>
          <w:lang w:val="ru-RU"/>
        </w:rPr>
        <w:footnoteReference w:id="21"/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принят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связи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с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переходом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к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работе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новых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условиях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судопроизводства,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установленных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Федеральным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законом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от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05.06.2007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</w:rPr>
        <w:t>N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87-ФЗ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"О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внесении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изменений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Уголовно-процессуальный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кодекс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Российской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Федерации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Федеральный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закон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"О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прокуратуре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Российской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Федерации"</w:t>
      </w:r>
      <w:r w:rsidR="00613B68" w:rsidRPr="0094370E">
        <w:rPr>
          <w:rFonts w:ascii="Times New Roman" w:hAnsi="Times New Roman"/>
          <w:smallCaps w:val="0"/>
          <w:lang w:val="ru-RU"/>
        </w:rPr>
        <w:t>,</w:t>
      </w:r>
      <w:r w:rsidRPr="0094370E">
        <w:rPr>
          <w:rFonts w:ascii="Times New Roman" w:hAnsi="Times New Roman"/>
          <w:smallCaps w:val="0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целях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обеспечения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единого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подхода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к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осуществлению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прокурорского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надзора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процессуальной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деятельностью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органов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дознания,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незамедлительного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реагирования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на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выявленные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нарушения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законов,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допущенные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при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lang w:val="ru-RU"/>
        </w:rPr>
        <w:t>расследовании</w:t>
      </w:r>
      <w:r w:rsidR="00345351" w:rsidRPr="0094370E">
        <w:rPr>
          <w:rFonts w:ascii="Times New Roman" w:hAnsi="Times New Roman"/>
          <w:smallCaps w:val="0"/>
          <w:lang w:val="ru-RU"/>
        </w:rPr>
        <w:t xml:space="preserve"> </w:t>
      </w:r>
      <w:r w:rsidR="00613B68" w:rsidRPr="0094370E">
        <w:rPr>
          <w:rFonts w:ascii="Times New Roman" w:hAnsi="Times New Roman"/>
          <w:smallCaps w:val="0"/>
          <w:lang w:val="ru-RU"/>
        </w:rPr>
        <w:t>преступлений</w:t>
      </w:r>
      <w:r w:rsidRPr="0094370E">
        <w:rPr>
          <w:rFonts w:ascii="Times New Roman" w:hAnsi="Times New Roman"/>
          <w:smallCaps w:val="0"/>
          <w:lang w:val="ru-RU"/>
        </w:rPr>
        <w:t>.</w:t>
      </w:r>
      <w:r w:rsidR="00613B68" w:rsidRPr="0094370E">
        <w:rPr>
          <w:rStyle w:val="ac"/>
          <w:smallCaps w:val="0"/>
          <w:lang w:val="ru-RU"/>
        </w:rPr>
        <w:footnoteReference w:id="22"/>
      </w:r>
    </w:p>
    <w:p w:rsidR="00AA651B" w:rsidRPr="0094370E" w:rsidRDefault="00AA651B" w:rsidP="009C74D3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необходимость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считать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важнейшей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обязанностью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защиту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интересов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участников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судопроизводства,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лиц,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чьи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интересы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были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нарушены,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принимать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все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восстановлению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возмещению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причиненного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вреда.</w:t>
      </w:r>
    </w:p>
    <w:p w:rsidR="00AA651B" w:rsidRPr="0094370E" w:rsidRDefault="00AA651B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Другим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подзаконным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регламентирующим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процессе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является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Приказ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</w:t>
      </w:r>
      <w:r w:rsidR="009C74D3" w:rsidRPr="0094370E">
        <w:rPr>
          <w:rStyle w:val="afb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20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ноября</w:t>
      </w:r>
      <w:r w:rsidR="00345351" w:rsidRPr="0094370E">
        <w:rPr>
          <w:rStyle w:val="afb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2007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г.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</w:rPr>
        <w:t>N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185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«Об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участии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прокуроров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в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судебных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стадиях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уголовного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судопроизводства»</w:t>
      </w:r>
      <w:r w:rsidRPr="0094370E">
        <w:rPr>
          <w:rStyle w:val="ac"/>
          <w:bCs/>
          <w:sz w:val="28"/>
          <w:szCs w:val="28"/>
          <w:lang w:val="ru-RU"/>
        </w:rPr>
        <w:footnoteReference w:id="23"/>
      </w:r>
      <w:r w:rsidRPr="0094370E">
        <w:rPr>
          <w:rStyle w:val="afb"/>
          <w:bCs/>
          <w:sz w:val="28"/>
          <w:szCs w:val="28"/>
          <w:lang w:val="ru-RU"/>
        </w:rPr>
        <w:t>,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принятый</w:t>
      </w:r>
      <w:r w:rsidR="00345351" w:rsidRPr="0094370E">
        <w:rPr>
          <w:rStyle w:val="afb"/>
          <w:b w:val="0"/>
          <w:bCs/>
          <w:sz w:val="28"/>
          <w:szCs w:val="28"/>
          <w:lang w:val="ru-RU"/>
        </w:rPr>
        <w:t xml:space="preserve"> </w:t>
      </w:r>
      <w:r w:rsidRPr="0094370E">
        <w:rPr>
          <w:rStyle w:val="afb"/>
          <w:b w:val="0"/>
          <w:bCs/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целях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обеспечения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надлежащей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реализации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предоставленных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полномочий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стадиях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судопроизводства,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руководствуясь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17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"О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Федерации".</w:t>
      </w:r>
    </w:p>
    <w:p w:rsidR="00AA651B" w:rsidRPr="0094370E" w:rsidRDefault="00AA651B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Так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связи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изменениями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2007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году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был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принят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b/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18</w:t>
      </w:r>
      <w:r w:rsidR="00345351" w:rsidRPr="0094370E">
        <w:rPr>
          <w:bCs/>
          <w:sz w:val="28"/>
          <w:szCs w:val="28"/>
        </w:rPr>
        <w:t xml:space="preserve"> </w:t>
      </w:r>
      <w:r w:rsidR="002265FE" w:rsidRPr="0094370E">
        <w:rPr>
          <w:bCs/>
          <w:sz w:val="28"/>
          <w:szCs w:val="28"/>
        </w:rPr>
        <w:t>д</w:t>
      </w:r>
      <w:r w:rsidRPr="0094370E">
        <w:rPr>
          <w:bCs/>
          <w:sz w:val="28"/>
          <w:szCs w:val="28"/>
        </w:rPr>
        <w:t>екабря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2007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43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установлении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объема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пределов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процессуальных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полномочий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руководителей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следственных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органов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(следственных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подразделений)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системы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Следственного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комитета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прокуратуре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Российской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Федерации"</w:t>
      </w:r>
      <w:r w:rsidRPr="0094370E">
        <w:rPr>
          <w:rStyle w:val="ac"/>
          <w:bCs/>
          <w:sz w:val="28"/>
          <w:szCs w:val="28"/>
        </w:rPr>
        <w:footnoteReference w:id="24"/>
      </w:r>
      <w:r w:rsidRPr="0094370E">
        <w:rPr>
          <w:bCs/>
          <w:sz w:val="28"/>
          <w:szCs w:val="28"/>
        </w:rPr>
        <w:t>,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установления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объема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пределов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полномочий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руководителей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(следственных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подразделений)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системы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комитета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осуществлении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ими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полномочий,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руководствуясь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статьей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20.1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"О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Федерации",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частью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пятой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статьи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39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Уголовно-процессуального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кодекса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подпунктами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5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6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пункта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13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Положения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комитете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Федерации.</w:t>
      </w:r>
    </w:p>
    <w:p w:rsidR="00AA651B" w:rsidRPr="0094370E" w:rsidRDefault="00AA651B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2010</w:t>
      </w:r>
      <w:r w:rsidR="00761D2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году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были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разработаны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подзаконные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акты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рег</w:t>
      </w:r>
      <w:r w:rsidR="00761D23" w:rsidRPr="0094370E">
        <w:rPr>
          <w:sz w:val="28"/>
          <w:szCs w:val="28"/>
        </w:rPr>
        <w:t>ул</w:t>
      </w:r>
      <w:r w:rsidRPr="0094370E">
        <w:rPr>
          <w:sz w:val="28"/>
          <w:szCs w:val="28"/>
        </w:rPr>
        <w:t>ирующие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деятельность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прокуроров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процессе:</w:t>
      </w:r>
    </w:p>
    <w:p w:rsidR="00AA651B" w:rsidRPr="0094370E" w:rsidRDefault="00AA651B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1.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15</w:t>
      </w:r>
      <w:r w:rsidR="00345351" w:rsidRPr="0094370E">
        <w:rPr>
          <w:bCs/>
          <w:sz w:val="28"/>
          <w:szCs w:val="28"/>
        </w:rPr>
        <w:t xml:space="preserve"> </w:t>
      </w:r>
      <w:r w:rsidR="002265FE" w:rsidRPr="0094370E">
        <w:rPr>
          <w:bCs/>
          <w:sz w:val="28"/>
          <w:szCs w:val="28"/>
        </w:rPr>
        <w:t>м</w:t>
      </w:r>
      <w:r w:rsidRPr="0094370E">
        <w:rPr>
          <w:bCs/>
          <w:sz w:val="28"/>
          <w:szCs w:val="28"/>
        </w:rPr>
        <w:t>арта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2010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107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работы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реализации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полномочий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прокурора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заключении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подозреваемыми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(обвиняемыми)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досудебных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соглашений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сотрудничестве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уголовным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делам"</w:t>
      </w:r>
      <w:r w:rsidRPr="0094370E">
        <w:rPr>
          <w:rStyle w:val="ac"/>
          <w:bCs/>
          <w:sz w:val="28"/>
          <w:szCs w:val="28"/>
        </w:rPr>
        <w:footnoteReference w:id="25"/>
      </w:r>
      <w:r w:rsidRPr="0094370E">
        <w:rPr>
          <w:bCs/>
          <w:sz w:val="28"/>
          <w:szCs w:val="28"/>
        </w:rPr>
        <w:t>.</w:t>
      </w:r>
      <w:r w:rsidR="00345351" w:rsidRPr="0094370E">
        <w:rPr>
          <w:bCs/>
          <w:sz w:val="28"/>
          <w:szCs w:val="28"/>
        </w:rPr>
        <w:t xml:space="preserve"> </w:t>
      </w:r>
      <w:r w:rsidR="00761D23" w:rsidRPr="0094370E">
        <w:rPr>
          <w:bCs/>
          <w:sz w:val="28"/>
          <w:szCs w:val="28"/>
        </w:rPr>
        <w:t xml:space="preserve">В связи с тем, что </w:t>
      </w:r>
      <w:r w:rsidRPr="0094370E">
        <w:rPr>
          <w:sz w:val="28"/>
          <w:szCs w:val="28"/>
        </w:rPr>
        <w:t>Федеральным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29.06.2009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141-ФЗ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"О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внесении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изменений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кодекс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Уголовно-процессуальный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кодекс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Федерации"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предоставлено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полномочие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заключению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подозреваемым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(обвиняемым)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досудебного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соглашения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сотрудничестве</w:t>
      </w:r>
      <w:r w:rsidR="00761D23" w:rsidRPr="0094370E">
        <w:rPr>
          <w:sz w:val="28"/>
          <w:szCs w:val="28"/>
        </w:rPr>
        <w:t>, был разработан</w:t>
      </w:r>
      <w:r w:rsidR="00345351" w:rsidRPr="0094370E">
        <w:rPr>
          <w:sz w:val="28"/>
          <w:szCs w:val="28"/>
        </w:rPr>
        <w:t xml:space="preserve"> </w:t>
      </w:r>
      <w:r w:rsidR="00761D23" w:rsidRPr="0094370E">
        <w:rPr>
          <w:sz w:val="28"/>
          <w:szCs w:val="28"/>
        </w:rPr>
        <w:t>д</w:t>
      </w:r>
      <w:r w:rsidRPr="0094370E">
        <w:rPr>
          <w:sz w:val="28"/>
          <w:szCs w:val="28"/>
        </w:rPr>
        <w:t>анный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документ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целях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обеспечения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единства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правоприменительной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практики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практики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повышения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эффективности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борьбы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преступностью,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особенно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организованными</w:t>
      </w:r>
      <w:r w:rsidR="00345351" w:rsidRPr="0094370E">
        <w:rPr>
          <w:sz w:val="28"/>
          <w:szCs w:val="28"/>
        </w:rPr>
        <w:t xml:space="preserve"> </w:t>
      </w:r>
      <w:r w:rsidR="00761D23" w:rsidRPr="0094370E">
        <w:rPr>
          <w:sz w:val="28"/>
          <w:szCs w:val="28"/>
        </w:rPr>
        <w:t>формами</w:t>
      </w:r>
      <w:r w:rsidRPr="0094370E">
        <w:rPr>
          <w:sz w:val="28"/>
          <w:szCs w:val="28"/>
        </w:rPr>
        <w:t>.</w:t>
      </w:r>
    </w:p>
    <w:p w:rsidR="00AA651B" w:rsidRPr="0094370E" w:rsidRDefault="00AA651B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2.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9C74D3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12</w:t>
      </w:r>
      <w:r w:rsidR="00345351" w:rsidRPr="0094370E">
        <w:rPr>
          <w:bCs/>
          <w:sz w:val="28"/>
          <w:szCs w:val="28"/>
        </w:rPr>
        <w:t xml:space="preserve"> </w:t>
      </w:r>
      <w:r w:rsidR="002265FE" w:rsidRPr="0094370E">
        <w:rPr>
          <w:bCs/>
          <w:sz w:val="28"/>
          <w:szCs w:val="28"/>
        </w:rPr>
        <w:t>и</w:t>
      </w:r>
      <w:r w:rsidRPr="0094370E">
        <w:rPr>
          <w:bCs/>
          <w:sz w:val="28"/>
          <w:szCs w:val="28"/>
        </w:rPr>
        <w:t>юля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2010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276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прокурорского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надзора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исполнением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требований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закона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соблюдении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разумного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срока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на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досудебных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стадиях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уголовного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судопроизводства"</w:t>
      </w:r>
      <w:r w:rsidRPr="0094370E">
        <w:rPr>
          <w:rStyle w:val="ac"/>
          <w:bCs/>
          <w:sz w:val="28"/>
          <w:szCs w:val="28"/>
        </w:rPr>
        <w:footnoteReference w:id="26"/>
      </w:r>
      <w:r w:rsidRPr="0094370E">
        <w:rPr>
          <w:bCs/>
          <w:sz w:val="28"/>
          <w:szCs w:val="28"/>
        </w:rPr>
        <w:t>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Этот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подзаконный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акт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разработан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целью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обеспечения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реализации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норм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30.04.2010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68-ФЗ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"О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компенсации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судопроизводство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разумный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исполнение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судебного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акта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разумный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срок"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69-ФЗ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"О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внесении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изменений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отдельные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законодательные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акты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связи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принятием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"О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компенсации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судопроизводство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разумный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исполнение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судебного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акта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разумный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срок",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граждан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доступ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правосудию,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надлежащего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деятельностью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761D23" w:rsidRPr="0094370E">
        <w:rPr>
          <w:sz w:val="28"/>
          <w:szCs w:val="28"/>
        </w:rPr>
        <w:t>дознания</w:t>
      </w:r>
      <w:r w:rsidRPr="0094370E">
        <w:rPr>
          <w:sz w:val="28"/>
          <w:szCs w:val="28"/>
        </w:rPr>
        <w:t>.</w:t>
      </w:r>
    </w:p>
    <w:p w:rsidR="00AA706F" w:rsidRPr="0094370E" w:rsidRDefault="00AA706F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выносит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1D23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DC3B00" w:rsidRPr="0094370E" w:rsidRDefault="00DC3B00" w:rsidP="009C74D3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имеющий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</w:t>
      </w:r>
      <w:r w:rsidR="002C7FE9" w:rsidRPr="0094370E">
        <w:rPr>
          <w:rStyle w:val="ac"/>
          <w:sz w:val="28"/>
          <w:szCs w:val="28"/>
          <w:lang w:eastAsia="en-US"/>
        </w:rPr>
        <w:footnoteReference w:id="27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наделены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заместитель.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вносится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компетенция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позволяет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могут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обнаружены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лица.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выработанными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отражаются: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вносится;</w:t>
      </w:r>
    </w:p>
    <w:p w:rsidR="00DC3B00" w:rsidRPr="0094370E" w:rsidRDefault="00DC3B00" w:rsidP="009C74D3">
      <w:pPr>
        <w:shd w:val="clear" w:color="auto" w:fill="FFFFFF"/>
        <w:tabs>
          <w:tab w:val="left" w:pos="821"/>
        </w:tabs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источники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закона;</w:t>
      </w:r>
    </w:p>
    <w:p w:rsidR="00DC3B00" w:rsidRPr="0094370E" w:rsidRDefault="00DC3B00" w:rsidP="009C74D3">
      <w:pPr>
        <w:shd w:val="clear" w:color="auto" w:fill="FFFFFF"/>
        <w:tabs>
          <w:tab w:val="left" w:pos="821"/>
        </w:tabs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характеристика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способствовавших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породивших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касающиеся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подпись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внесшего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классного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чина</w:t>
      </w:r>
      <w:r w:rsidR="002C7FE9" w:rsidRPr="0094370E">
        <w:rPr>
          <w:rStyle w:val="ac"/>
          <w:sz w:val="28"/>
          <w:szCs w:val="28"/>
          <w:lang w:eastAsia="en-US"/>
        </w:rPr>
        <w:footnoteReference w:id="28"/>
      </w:r>
      <w:r w:rsidRPr="0094370E">
        <w:rPr>
          <w:sz w:val="28"/>
          <w:szCs w:val="28"/>
          <w:lang w:eastAsia="en-US"/>
        </w:rPr>
        <w:t>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Каждое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индивидуально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содержанию.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подготовки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подчиняется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отвечать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надлежит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безупречными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обоснованными,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логичными,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доходчивыми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стилистически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грамотно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оформленными.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Необходимо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рассматривается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безотлагательно.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месячный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момента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конкретные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названных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способствовавших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Закон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возлагает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вносится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Каждое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поступившее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точки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достаточности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исключить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хотя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свести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минимуму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формализм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целесообразно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скрупулезный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поступивших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привлечением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специалистов,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умышленного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игнорирования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изложенных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административном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правонарушении.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—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имеющий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наделены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заместитель.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служат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Обычно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вносится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систематическое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однако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использовать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единичного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грубого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</w:p>
    <w:p w:rsidR="00DC3B00" w:rsidRPr="0094370E" w:rsidRDefault="00DC3B00" w:rsidP="009C74D3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2C7FE9" w:rsidRPr="0094370E">
        <w:rPr>
          <w:rStyle w:val="ac"/>
          <w:sz w:val="28"/>
          <w:szCs w:val="28"/>
          <w:lang w:eastAsia="en-US"/>
        </w:rPr>
        <w:footnoteReference w:id="29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Федерации»;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приносит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противоречащий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издали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обращается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подлежит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позднее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десятидневный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момента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поступления,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(законодательного)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субъекта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самоуправления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—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ближайшем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исключительных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немедленного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сокращенный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незамедлительно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форме.</w:t>
      </w:r>
    </w:p>
    <w:p w:rsidR="00DC3B00" w:rsidRPr="0094370E" w:rsidRDefault="00DC3B00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Форма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определяется,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письменная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Бесспорное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значение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серьезного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восприятия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оформление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стилистическое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демонстрировать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высокую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юридическую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культуру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реквизитами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являются: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точное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название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приносится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являющегося,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противоречащим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закону;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конкретное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название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положений,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противоречие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вступил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опротестованный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вывода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незаконности;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четкое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изложение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ссылкой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нормы,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регламентирующие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процедуру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принесения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протеста;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подпись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принесшего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классного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чина</w:t>
      </w:r>
      <w:r w:rsidR="002C7FE9" w:rsidRPr="0094370E">
        <w:rPr>
          <w:rStyle w:val="ac"/>
          <w:sz w:val="28"/>
          <w:szCs w:val="28"/>
          <w:lang w:eastAsia="en-US"/>
        </w:rPr>
        <w:footnoteReference w:id="30"/>
      </w:r>
      <w:r w:rsidRPr="0094370E">
        <w:rPr>
          <w:sz w:val="28"/>
          <w:szCs w:val="28"/>
          <w:lang w:eastAsia="en-US"/>
        </w:rPr>
        <w:t>.</w:t>
      </w:r>
    </w:p>
    <w:p w:rsidR="00DC3B00" w:rsidRPr="0094370E" w:rsidRDefault="00DC3B0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приносится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противоречия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закону.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имеющихся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противоречий,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приведении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Сфера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актами.</w:t>
      </w:r>
    </w:p>
    <w:p w:rsidR="00DC3B00" w:rsidRPr="0094370E" w:rsidRDefault="00DC3B00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предусматривает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следующие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административном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правонарушении;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предостережение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недопустимости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закона;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прокурора.</w:t>
      </w:r>
    </w:p>
    <w:p w:rsidR="00004F2B" w:rsidRPr="0094370E" w:rsidRDefault="00004F2B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Некоторые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установленном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обязательности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выходят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пределы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системы.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предварительного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следствия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дознания,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требующим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законодательного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регулирования,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обязательными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всеми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органами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предварительного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следствия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дознания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независимо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ведомственной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принадлежности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прокуратуре).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имеются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конкретным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обязательны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общего,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принципиального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характера.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являются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результатом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обобщения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практики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правоохранительных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применению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расследования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направлены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совершенствование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повышение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гарантий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обеспечения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законности,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свобод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граждан.</w:t>
      </w:r>
    </w:p>
    <w:p w:rsidR="00A171A5" w:rsidRPr="0094370E" w:rsidRDefault="00761D23" w:rsidP="009C74D3">
      <w:pPr>
        <w:widowControl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Можно сделать вывод о том, что п</w:t>
      </w:r>
      <w:r w:rsidR="00AE65F7" w:rsidRPr="0094370E">
        <w:rPr>
          <w:sz w:val="28"/>
          <w:szCs w:val="28"/>
          <w:lang w:eastAsia="en-US"/>
        </w:rPr>
        <w:t>одзаконное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регулирование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России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основывается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приказах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Генеральной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но</w:t>
      </w:r>
      <w:r w:rsidR="00345351" w:rsidRPr="0094370E">
        <w:rPr>
          <w:smallCaps/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данные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нормативно-правовые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акты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основаны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="00A171A5" w:rsidRPr="005918C1">
        <w:rPr>
          <w:sz w:val="28"/>
          <w:szCs w:val="28"/>
          <w:lang w:eastAsia="en-US"/>
        </w:rPr>
        <w:t>законе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противоречить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ему.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система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подзаконных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нормативных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строится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строгой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соподчиненности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таких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собой.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5918C1">
        <w:rPr>
          <w:sz w:val="28"/>
          <w:szCs w:val="28"/>
          <w:lang w:eastAsia="en-US"/>
        </w:rPr>
        <w:t>юридическая</w:t>
      </w:r>
      <w:r w:rsidR="00345351" w:rsidRPr="005918C1">
        <w:rPr>
          <w:sz w:val="28"/>
          <w:szCs w:val="28"/>
          <w:lang w:eastAsia="en-US"/>
        </w:rPr>
        <w:t xml:space="preserve"> </w:t>
      </w:r>
      <w:r w:rsidR="00A171A5" w:rsidRPr="005918C1">
        <w:rPr>
          <w:sz w:val="28"/>
          <w:szCs w:val="28"/>
          <w:lang w:eastAsia="en-US"/>
        </w:rPr>
        <w:t>сила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зависит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положения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соответствующего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издающего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подзаконный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акт.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D595E" w:rsidRPr="0094370E">
        <w:rPr>
          <w:sz w:val="28"/>
          <w:szCs w:val="28"/>
          <w:lang w:eastAsia="en-US"/>
        </w:rPr>
        <w:t>В свою очередь данные подзаконные акты должны четко регулировать прокурорский надзор в уголовном процессе на каждой его стадии.</w:t>
      </w:r>
    </w:p>
    <w:p w:rsidR="00CD1A73" w:rsidRPr="0094370E" w:rsidRDefault="00CD1A73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</w:p>
    <w:p w:rsidR="00A46F35" w:rsidRPr="0094370E" w:rsidRDefault="00800448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1.3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Организация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надзора</w:t>
      </w:r>
      <w:r w:rsidR="009C74D3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за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уголовно-процессуальной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A97821" w:rsidRPr="0094370E">
        <w:rPr>
          <w:b/>
          <w:sz w:val="28"/>
          <w:szCs w:val="28"/>
          <w:lang w:eastAsia="en-US"/>
        </w:rPr>
        <w:t>деятельностью</w:t>
      </w:r>
    </w:p>
    <w:p w:rsidR="00A97821" w:rsidRPr="0094370E" w:rsidRDefault="00A97821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Среди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«организация»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«управление»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соотношение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трактуется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неоднозначно.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считают,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«организация»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шире,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«управление»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рассматривают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второе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элементом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первого,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наоборот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широкому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относят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«управление».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третьих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тождественны.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подходы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определению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соотношению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понятий.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Применительно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предпочтительным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первая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точка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зрения,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регулирования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элементом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понимается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упорядочение,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приведение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чего-либо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соотношений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элементами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целого.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комплекс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взаимосвязанных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оптимизацию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2C7FE9" w:rsidRPr="0094370E">
        <w:rPr>
          <w:rStyle w:val="ac"/>
          <w:sz w:val="28"/>
          <w:szCs w:val="28"/>
          <w:lang w:eastAsia="en-US"/>
        </w:rPr>
        <w:footnoteReference w:id="31"/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Учитывая,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достижение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конкретными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координация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борьбе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включает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себя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первую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очередь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перечисленных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D6624A" w:rsidRPr="0094370E">
        <w:rPr>
          <w:rStyle w:val="ac"/>
          <w:sz w:val="28"/>
          <w:szCs w:val="28"/>
          <w:lang w:eastAsia="en-US"/>
        </w:rPr>
        <w:footnoteReference w:id="32"/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(внешне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функциональная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деятельность).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Кроме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организована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внутри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(внутри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функциональная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деятельность),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вспомогательному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системы.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подсистем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объединенных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систему.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первую,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внутри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функциональную,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подсистему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входят: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распределение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работниками;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труда;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состояния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правопорядка,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борьбы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преступностью,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прогнозирование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планирование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кадрами;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взаимодействие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координация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структурных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единиц;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руководство;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решений</w:t>
      </w:r>
      <w:r w:rsidR="00D6624A" w:rsidRPr="0094370E">
        <w:rPr>
          <w:rStyle w:val="ac"/>
          <w:sz w:val="28"/>
          <w:szCs w:val="28"/>
          <w:lang w:eastAsia="en-US"/>
        </w:rPr>
        <w:footnoteReference w:id="33"/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второй,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внешне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функциональной,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подсистеме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относится: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человека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гражданина,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осуществляющими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оперативно-розыскную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наказания,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приставами,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координации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борьбе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преступностью,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правотворческой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международного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сотрудничества,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обращениями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предупредительно-профилактической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представительской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Третью,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вспомогательную,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подсистему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составляют: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делопроизводство,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учета,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отчетности,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систематизации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материально-технического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финансового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Возникновение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регулирование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связано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управлением.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состоит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волевом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воздействии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(подчиненных)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достижения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надлежащего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возложенных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D6624A" w:rsidRPr="0094370E">
        <w:rPr>
          <w:rStyle w:val="ac"/>
          <w:sz w:val="28"/>
          <w:szCs w:val="28"/>
          <w:lang w:eastAsia="en-US"/>
        </w:rPr>
        <w:footnoteReference w:id="34"/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Управленческое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воздействие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оказывается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стороны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субъектов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подчиненными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городского,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районного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звена.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Управленческая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выражается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подчиненных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распространении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передового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опыта,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стимулировании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(мотивации)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Важным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управленческим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воздействием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Критерием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состояние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своевременность,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Управленческие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находят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отражение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приказах,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распоряжениях,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инструкциях,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коллегий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координационных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совещаниях,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документах,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исполнителей.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Ряд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документов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рекомендательный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характер.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относятся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письма,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обзоры,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обобщения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2C7FE9" w:rsidRPr="0094370E">
        <w:rPr>
          <w:rStyle w:val="ac"/>
          <w:sz w:val="28"/>
          <w:szCs w:val="28"/>
          <w:lang w:eastAsia="en-US"/>
        </w:rPr>
        <w:footnoteReference w:id="35"/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Выявление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распространение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передового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опыта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выражается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обобщении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подготовке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положительном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опыте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недостатках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упущениях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работе.</w:t>
      </w:r>
    </w:p>
    <w:p w:rsidR="00A46F35" w:rsidRPr="0094370E" w:rsidRDefault="008437DC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зачастую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выражается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проверке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исполнения.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Наряду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проверками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контроля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используются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отчеты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подчиненных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проделанной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работе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результатам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проверок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соответствующей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изучение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поступающих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нижестоящих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6F35" w:rsidRPr="0094370E">
        <w:rPr>
          <w:sz w:val="28"/>
          <w:szCs w:val="28"/>
          <w:lang w:eastAsia="en-US"/>
        </w:rPr>
        <w:t>реагирования</w:t>
      </w:r>
      <w:r w:rsidR="007D595E" w:rsidRPr="0094370E">
        <w:rPr>
          <w:rStyle w:val="ac"/>
          <w:sz w:val="28"/>
          <w:szCs w:val="28"/>
          <w:lang w:eastAsia="en-US"/>
        </w:rPr>
        <w:footnoteReference w:id="36"/>
      </w:r>
      <w:r w:rsidR="00A46F35" w:rsidRPr="0094370E">
        <w:rPr>
          <w:sz w:val="28"/>
          <w:szCs w:val="28"/>
          <w:lang w:eastAsia="en-US"/>
        </w:rPr>
        <w:t>.</w:t>
      </w:r>
    </w:p>
    <w:p w:rsidR="00B53EAB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Результативность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многом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зависит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благоприятных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обязанностей.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выражается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материальной,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моральной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заинтересованности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труда,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порученное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стимулирующих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обычно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относят: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понимание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важности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уверенность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значимости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справедливое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социальное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профессионализма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компетентности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продвижения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службе,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надлежащего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микроклимата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коллективе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хорошего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руководителя</w:t>
      </w:r>
      <w:r w:rsidR="002C7FE9" w:rsidRPr="0094370E">
        <w:rPr>
          <w:rStyle w:val="ac"/>
          <w:sz w:val="28"/>
          <w:szCs w:val="28"/>
          <w:lang w:eastAsia="en-US"/>
        </w:rPr>
        <w:footnoteReference w:id="37"/>
      </w:r>
      <w:r w:rsidRPr="0094370E">
        <w:rPr>
          <w:sz w:val="28"/>
          <w:szCs w:val="28"/>
          <w:lang w:eastAsia="en-US"/>
        </w:rPr>
        <w:t>.</w:t>
      </w:r>
      <w:r w:rsidR="00E17BF5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целенаправленное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слаженность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ритмичность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функционирования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организма,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частей),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задач.</w:t>
      </w:r>
      <w:r w:rsidR="00E17BF5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организацией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понимаем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упорядочение,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приведение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чего-либо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порядок,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установление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необходимых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соотношений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взаимосвязи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элементами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целого.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представляет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комплекс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взаимосвязанных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направленных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оптимизацию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функционирования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системы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реализации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целей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прокуратуры.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</w:t>
      </w:r>
      <w:r w:rsidR="00AE65F7" w:rsidRPr="0094370E">
        <w:rPr>
          <w:sz w:val="28"/>
          <w:szCs w:val="28"/>
          <w:lang w:eastAsia="en-US"/>
        </w:rPr>
        <w:t>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E65F7" w:rsidRPr="0094370E">
        <w:rPr>
          <w:sz w:val="28"/>
          <w:szCs w:val="28"/>
          <w:lang w:eastAsia="en-US"/>
        </w:rPr>
        <w:t>деятельностью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представляет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собой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процесс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управления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регулирования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организационных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отношений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осуществляющих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171A5" w:rsidRPr="0094370E">
        <w:rPr>
          <w:sz w:val="28"/>
          <w:szCs w:val="28"/>
          <w:lang w:eastAsia="en-US"/>
        </w:rPr>
        <w:t>процессе.</w:t>
      </w:r>
    </w:p>
    <w:p w:rsidR="003C28DE" w:rsidRPr="0094370E" w:rsidRDefault="009C74D3" w:rsidP="009C74D3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  <w:lang w:eastAsia="en-US"/>
        </w:rPr>
      </w:pPr>
      <w:r w:rsidRPr="0094370E">
        <w:rPr>
          <w:b/>
          <w:caps/>
          <w:sz w:val="28"/>
          <w:szCs w:val="28"/>
          <w:lang w:eastAsia="en-US"/>
        </w:rPr>
        <w:br w:type="page"/>
      </w:r>
      <w:r w:rsidR="00A97821" w:rsidRPr="0094370E">
        <w:rPr>
          <w:b/>
          <w:caps/>
          <w:sz w:val="28"/>
          <w:szCs w:val="28"/>
          <w:lang w:eastAsia="en-US"/>
        </w:rPr>
        <w:t>Глава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2.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Содержание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прокурорского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надзора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за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уголовно-процессуальной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деятельностью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и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проблемы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его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A97821" w:rsidRPr="0094370E">
        <w:rPr>
          <w:b/>
          <w:caps/>
          <w:sz w:val="28"/>
          <w:szCs w:val="28"/>
          <w:lang w:eastAsia="en-US"/>
        </w:rPr>
        <w:t>осуществления</w:t>
      </w:r>
    </w:p>
    <w:p w:rsidR="009C74D3" w:rsidRPr="0094370E" w:rsidRDefault="009C74D3" w:rsidP="009C74D3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  <w:lang w:eastAsia="en-US"/>
        </w:rPr>
      </w:pPr>
    </w:p>
    <w:p w:rsidR="003C28DE" w:rsidRPr="0094370E" w:rsidRDefault="00A97821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2.1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Содержание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на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стадии</w:t>
      </w:r>
      <w:r w:rsidR="009C74D3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возбуждения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уголовного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дела</w:t>
      </w:r>
    </w:p>
    <w:p w:rsidR="00A97821" w:rsidRPr="0094370E" w:rsidRDefault="00A97821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7D595E" w:rsidRPr="0094370E" w:rsidRDefault="007D595E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Очень важно понимать, что осуществление прокурорского надзора в уголовном процессе имеет большое значение на любой из его стадий. Поэтому прокурором решается комплексный ряд задач на каждой из стадий уголовного процесса.</w:t>
      </w:r>
    </w:p>
    <w:p w:rsidR="003C28DE" w:rsidRPr="0094370E" w:rsidRDefault="003C28DE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Основными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быстрое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осуществляемое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поступающие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готовящихся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создание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предпосылок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успешного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насколько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многом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зависит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быстрое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раскрытие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изобличение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виновных,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вынесение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справедливого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возмещение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потерпевшим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причиненного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ущерба,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предотвращение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привлечения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ущемления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Досудебное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момента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говорить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целом,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собственно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оконченного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осуществляющими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оперативно-розыскную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администрациями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задержанных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стражу.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95E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в данном параграфе мы уделяем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95E" w:rsidRPr="0094370E">
        <w:rPr>
          <w:rFonts w:ascii="Times New Roman" w:hAnsi="Times New Roman" w:cs="Times New Roman"/>
          <w:sz w:val="28"/>
          <w:szCs w:val="28"/>
          <w:lang w:val="ru-RU"/>
        </w:rPr>
        <w:t>на стадии возбуждения уголовного 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95E" w:rsidRPr="0094370E">
        <w:rPr>
          <w:rFonts w:ascii="Times New Roman" w:hAnsi="Times New Roman" w:cs="Times New Roman"/>
          <w:sz w:val="28"/>
          <w:szCs w:val="28"/>
          <w:lang w:val="ru-RU"/>
        </w:rPr>
        <w:t>важнейшего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этап</w:t>
      </w:r>
      <w:r w:rsidR="007D595E"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</w:t>
      </w:r>
      <w:r w:rsidR="007D595E" w:rsidRPr="0094370E">
        <w:rPr>
          <w:rFonts w:ascii="Times New Roman" w:hAnsi="Times New Roman" w:cs="Times New Roman"/>
          <w:sz w:val="28"/>
          <w:szCs w:val="28"/>
          <w:lang w:val="ru-RU"/>
        </w:rPr>
        <w:t>орского надзора в уголовном процессе.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сказать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следующее: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проводимые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подавляющее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большинство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наибольшее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правоохранительных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связанная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раскрытием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предупреждением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готовящихся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правонарушений,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ограничения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свобод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гарантированных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Конституцией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частности,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применяемые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нормы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предусматривают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принуждения;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затрагивающие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применяются,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служат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причиной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многочисленных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удивительным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дисциплинарных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взысканий,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налагаемых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связана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дознанием.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Коротко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говоря,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ненадлежащим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осуществляемый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оперативно-розыскной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работника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нежелательные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последствия.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добросовестного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служебных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оказаться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недостаточно.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эффективной,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меньшей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чаще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допускаются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поднадзорными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выявлены.</w:t>
      </w:r>
    </w:p>
    <w:p w:rsidR="00340B58" w:rsidRPr="0094370E" w:rsidRDefault="007D595E" w:rsidP="009C74D3">
      <w:pPr>
        <w:pStyle w:val="1"/>
        <w:widowControl w:val="0"/>
        <w:spacing w:before="0" w:line="360" w:lineRule="auto"/>
        <w:ind w:firstLine="709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Практически исчерпывающий ряд задач и полномочий прокурорского надзора на стадии возбуждения уголовного дела раскрыт п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риказ</w:t>
      </w:r>
      <w:r w:rsidR="00910D3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ом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Генеральной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137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06.09.2007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«Об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организации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процессуальной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деятельностью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органов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дознания»</w:t>
      </w:r>
      <w:r w:rsidR="00D6624A" w:rsidRPr="0094370E">
        <w:rPr>
          <w:rStyle w:val="ac"/>
          <w:smallCaps w:val="0"/>
          <w:spacing w:val="0"/>
          <w:sz w:val="28"/>
          <w:szCs w:val="28"/>
          <w:lang w:val="ru-RU"/>
        </w:rPr>
        <w:footnoteReference w:id="38"/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прокурорами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D83816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закреплено: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Считать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важнейшей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обязанностью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защиту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интересов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участников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судопроизводства,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лиц,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чьи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интересы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были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нарушены,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принимать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все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восстановлению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возмещению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причиненного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вреда.</w:t>
      </w:r>
    </w:p>
    <w:p w:rsidR="00D6624A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Систематически,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реже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одного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месяц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проводить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проверки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требований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федерального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органами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приеме,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регистрации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разрешении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сообщений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преступлениях.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этом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учитывать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информацию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проявлениях,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содержащуюся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сообщениях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средств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массовой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информации,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обращениях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граждан,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сведениях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медицинских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учреждений.</w:t>
      </w:r>
    </w:p>
    <w:p w:rsidR="00340B58" w:rsidRPr="0094370E" w:rsidRDefault="00340B5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совершенствовать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методику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сфере.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регистрации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привлечения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используя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фальсификации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выносить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мотивированное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Продлевать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ходатайству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дознавателя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сообщения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преступлении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30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суток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наличии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данных,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подтверждающих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необходимость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проведения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документальной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ревизии</w:t>
      </w:r>
      <w:r w:rsidR="00A74F43" w:rsidRPr="0094370E">
        <w:rPr>
          <w:rStyle w:val="ac"/>
          <w:sz w:val="28"/>
          <w:szCs w:val="28"/>
        </w:rPr>
        <w:footnoteReference w:id="39"/>
      </w:r>
      <w:r w:rsidRPr="0094370E">
        <w:rPr>
          <w:sz w:val="28"/>
          <w:szCs w:val="28"/>
        </w:rPr>
        <w:t>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Обеспечить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своевременную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законности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решений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дознавателей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каждому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сообщению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преступлении.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признав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отказе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возбуждении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незаконным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необоснованным,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отменять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указаниями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возвращать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устанавливая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конкретный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проведения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дополнительной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учетом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объема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производства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проверочных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действий</w:t>
      </w:r>
      <w:r w:rsidR="00A74F43" w:rsidRPr="0094370E">
        <w:rPr>
          <w:rStyle w:val="ac"/>
          <w:sz w:val="28"/>
          <w:szCs w:val="28"/>
        </w:rPr>
        <w:footnoteReference w:id="40"/>
      </w:r>
      <w:r w:rsidRPr="0094370E">
        <w:rPr>
          <w:sz w:val="28"/>
          <w:szCs w:val="28"/>
        </w:rPr>
        <w:t>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наличии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грубых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связанных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невыполнением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ранее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данных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принимать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реагирования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каждому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такому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факту.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Безотлагательно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рассматривать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поступающие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дознавателей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порядке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копии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возбуждении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публичного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обвинения,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проверяя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наличие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поводов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оснований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возбуждения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</w:t>
      </w:r>
      <w:r w:rsidR="00A74F43" w:rsidRPr="0094370E">
        <w:rPr>
          <w:rStyle w:val="ac"/>
          <w:sz w:val="28"/>
          <w:szCs w:val="28"/>
        </w:rPr>
        <w:footnoteReference w:id="41"/>
      </w:r>
      <w:r w:rsidRPr="0094370E">
        <w:rPr>
          <w:sz w:val="28"/>
          <w:szCs w:val="28"/>
        </w:rPr>
        <w:t>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тех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случаях,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когда,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исходя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текста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копии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невозможно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сделать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однозначный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вывод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законности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возбуждения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незамедлительно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требовать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дознавателя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представления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материалов,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обосновывающих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принятое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решение.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Признав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возбуждении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незаконным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необоснованным,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выносить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отмене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течение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24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часов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момента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получения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материалов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заместителем,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независимо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того,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производились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действия.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даче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согласия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дознавателю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возбуждение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уголовного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дела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частного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или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частно-публичного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обвинения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соответствии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A74F43" w:rsidRPr="0094370E">
        <w:rPr>
          <w:rStyle w:val="ac"/>
          <w:sz w:val="28"/>
          <w:szCs w:val="28"/>
          <w:lang w:eastAsia="en-US"/>
        </w:rPr>
        <w:footnoteReference w:id="42"/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проверять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обоснованность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достаточность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для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принятия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такого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решения</w:t>
      </w:r>
      <w:r w:rsidR="00FC201D" w:rsidRPr="0094370E">
        <w:rPr>
          <w:rStyle w:val="ac"/>
          <w:sz w:val="28"/>
          <w:szCs w:val="28"/>
          <w:lang w:eastAsia="en-US"/>
        </w:rPr>
        <w:footnoteReference w:id="43"/>
      </w:r>
      <w:r w:rsidRPr="0094370E">
        <w:rPr>
          <w:rStyle w:val="apple-style-span"/>
          <w:sz w:val="28"/>
          <w:szCs w:val="28"/>
          <w:lang w:eastAsia="en-US"/>
        </w:rPr>
        <w:t>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Используя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предусмотренные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п.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2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ч.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3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150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полномочия,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необходимых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случаях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поручать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производство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уголовным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делам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преступлениях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небольшой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средней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тяжести,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указанных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п.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ч.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3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150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A74F43" w:rsidRPr="0094370E">
        <w:rPr>
          <w:rStyle w:val="ac"/>
          <w:sz w:val="28"/>
          <w:szCs w:val="28"/>
          <w:lang w:eastAsia="en-US"/>
        </w:rPr>
        <w:footnoteReference w:id="44"/>
      </w:r>
      <w:r w:rsidRPr="0094370E">
        <w:rPr>
          <w:rStyle w:val="apple-style-span"/>
          <w:sz w:val="28"/>
          <w:szCs w:val="28"/>
          <w:lang w:eastAsia="en-US"/>
        </w:rPr>
        <w:t>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пределах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имеющихся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полномочий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целях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обеспечения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своевременного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раскрытия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давать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письменные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указания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дознавателям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расследования,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получении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надлежащей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фиксации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доказательств,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производстве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необходимых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процессуальных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действий,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числе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неотложных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следственных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действий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установлению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закреплению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следов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преступления.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обязательном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порядке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проверять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исполнение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требований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223.1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вручении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подозреваемому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копии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уведомления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подозрении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совершении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преступления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сроках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проведения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допроса.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Требовать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незамедлительного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направления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копии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соответствующего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уведомления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после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его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вынесения.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Обеспечивать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надлежащий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прокурорский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надзор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неукоснительным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соблюдением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органами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требований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уголовно-процессуального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законодательства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применении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процессуальных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мер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принуждения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пресечения,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связанных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ограничением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конституционных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прав,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том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числе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свободу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личную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неприкосновенность.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всех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случаях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выявления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нарушений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добиваться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восстановления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законности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решать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вопрос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ответственности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виновных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лиц.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Требовать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дознавателей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направления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течение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12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часов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письменного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сообщения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задержании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подозреваемого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порядке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="00A74F43" w:rsidRPr="005918C1">
        <w:rPr>
          <w:sz w:val="28"/>
          <w:szCs w:val="28"/>
        </w:rPr>
        <w:t>предусмотренном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копии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соответствующего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протокола</w:t>
      </w:r>
      <w:r w:rsidR="00A74F43" w:rsidRPr="0094370E">
        <w:rPr>
          <w:rStyle w:val="ac"/>
          <w:sz w:val="28"/>
          <w:szCs w:val="28"/>
        </w:rPr>
        <w:footnoteReference w:id="45"/>
      </w:r>
      <w:r w:rsidRPr="0094370E">
        <w:rPr>
          <w:sz w:val="28"/>
          <w:szCs w:val="28"/>
        </w:rPr>
        <w:t>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каждом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случае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проверять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законность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задержания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подозреваемых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совершении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преступления,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числе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наличие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оснований,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5918C1">
        <w:rPr>
          <w:sz w:val="28"/>
          <w:szCs w:val="28"/>
        </w:rPr>
        <w:t>ст.</w:t>
      </w:r>
      <w:r w:rsidR="00345351" w:rsidRPr="005918C1">
        <w:rPr>
          <w:sz w:val="28"/>
          <w:szCs w:val="28"/>
        </w:rPr>
        <w:t xml:space="preserve"> </w:t>
      </w:r>
      <w:r w:rsidRPr="005918C1">
        <w:rPr>
          <w:sz w:val="28"/>
          <w:szCs w:val="28"/>
        </w:rPr>
        <w:t>91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имея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виду,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что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перечень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является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исчерпывающим,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соблюдение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порядка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задержания,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установленного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5918C1">
        <w:rPr>
          <w:sz w:val="28"/>
          <w:szCs w:val="28"/>
        </w:rPr>
        <w:t>ст.</w:t>
      </w:r>
      <w:r w:rsidR="00345351" w:rsidRPr="005918C1">
        <w:rPr>
          <w:sz w:val="28"/>
          <w:szCs w:val="28"/>
        </w:rPr>
        <w:t xml:space="preserve"> </w:t>
      </w:r>
      <w:r w:rsidRPr="005918C1">
        <w:rPr>
          <w:sz w:val="28"/>
          <w:szCs w:val="28"/>
        </w:rPr>
        <w:t>92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срока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составления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протокола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задержания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позднее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3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часов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момента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фактического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доставления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подозреваемого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дознания.</w:t>
      </w:r>
    </w:p>
    <w:p w:rsidR="00340B58" w:rsidRPr="0094370E" w:rsidRDefault="00340B58" w:rsidP="009C74D3">
      <w:pPr>
        <w:pStyle w:val="u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Не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допускать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направления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подразделения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жалоб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должностных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лиц,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подлежащих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рассмотрению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порядке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5918C1">
        <w:rPr>
          <w:sz w:val="28"/>
          <w:szCs w:val="28"/>
        </w:rPr>
        <w:t>ст.</w:t>
      </w:r>
      <w:r w:rsidR="00345351" w:rsidRPr="005918C1">
        <w:rPr>
          <w:sz w:val="28"/>
          <w:szCs w:val="28"/>
        </w:rPr>
        <w:t xml:space="preserve"> </w:t>
      </w:r>
      <w:r w:rsidRPr="005918C1">
        <w:rPr>
          <w:sz w:val="28"/>
          <w:szCs w:val="28"/>
        </w:rPr>
        <w:t>124</w:t>
      </w:r>
      <w:r w:rsidR="00345351" w:rsidRPr="0094370E">
        <w:rPr>
          <w:rStyle w:val="apple-converted-space"/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результатам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рассмотрения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каждой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жалобы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(заместителю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прокурора)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выносить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частичном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удовлетворении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либо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отказе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удовлетворении,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необходимых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случаях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принимая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реагирования.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принятом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жалобе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решении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уведомлять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заявителей,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разъясняя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порядок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обжалования.</w:t>
      </w:r>
    </w:p>
    <w:p w:rsidR="00340B58" w:rsidRPr="0094370E" w:rsidRDefault="00340B58" w:rsidP="009C74D3">
      <w:pPr>
        <w:numPr>
          <w:ilvl w:val="0"/>
          <w:numId w:val="23"/>
        </w:numPr>
        <w:spacing w:line="360" w:lineRule="auto"/>
        <w:ind w:left="0" w:firstLine="709"/>
        <w:rPr>
          <w:rStyle w:val="apple-style-span"/>
          <w:sz w:val="28"/>
          <w:szCs w:val="28"/>
          <w:lang w:eastAsia="en-US"/>
        </w:rPr>
      </w:pPr>
      <w:r w:rsidRPr="0094370E">
        <w:rPr>
          <w:rStyle w:val="apple-style-span"/>
          <w:sz w:val="28"/>
          <w:szCs w:val="28"/>
          <w:lang w:eastAsia="en-US"/>
        </w:rPr>
        <w:t>Давать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согласие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дознавателям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возбуждение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перед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судом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ходатайств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избрании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меры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пресечения</w:t>
      </w:r>
      <w:r w:rsidR="00FC201D" w:rsidRPr="0094370E">
        <w:rPr>
          <w:rStyle w:val="ac"/>
          <w:sz w:val="28"/>
          <w:szCs w:val="28"/>
          <w:lang w:eastAsia="en-US"/>
        </w:rPr>
        <w:footnoteReference w:id="46"/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виде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заключения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под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стражу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в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соответствии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со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224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лишь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наличии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оснований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и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обстоятельств,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предусмотренных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97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99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100</w:t>
      </w:r>
      <w:r w:rsidRPr="0094370E">
        <w:rPr>
          <w:rStyle w:val="apple-style-span"/>
          <w:sz w:val="28"/>
          <w:szCs w:val="28"/>
          <w:lang w:eastAsia="en-US"/>
        </w:rPr>
        <w:t>,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ч.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ч.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-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3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ст.</w:t>
      </w:r>
      <w:r w:rsidR="00345351" w:rsidRPr="005918C1">
        <w:rPr>
          <w:rStyle w:val="apple-style-span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eastAsia="en-US"/>
        </w:rPr>
        <w:t>108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УПК</w:t>
      </w:r>
      <w:r w:rsidR="00345351" w:rsidRPr="0094370E">
        <w:rPr>
          <w:rStyle w:val="apple-style-span"/>
          <w:sz w:val="28"/>
          <w:szCs w:val="28"/>
          <w:lang w:eastAsia="en-US"/>
        </w:rPr>
        <w:t xml:space="preserve"> </w:t>
      </w:r>
      <w:r w:rsidRPr="0094370E">
        <w:rPr>
          <w:rStyle w:val="apple-style-span"/>
          <w:sz w:val="28"/>
          <w:szCs w:val="28"/>
          <w:lang w:eastAsia="en-US"/>
        </w:rPr>
        <w:t>РФ</w:t>
      </w:r>
      <w:r w:rsidR="002C7FE9" w:rsidRPr="0094370E">
        <w:rPr>
          <w:rStyle w:val="ac"/>
          <w:sz w:val="28"/>
          <w:szCs w:val="28"/>
          <w:lang w:eastAsia="en-US"/>
        </w:rPr>
        <w:footnoteReference w:id="47"/>
      </w:r>
      <w:r w:rsidRPr="0094370E">
        <w:rPr>
          <w:rStyle w:val="apple-style-span"/>
          <w:sz w:val="28"/>
          <w:szCs w:val="28"/>
          <w:lang w:eastAsia="en-US"/>
        </w:rPr>
        <w:t>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широкого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Вызвано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относительной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самостоятельностью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приеме,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разрешении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важных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дел.</w:t>
      </w:r>
    </w:p>
    <w:p w:rsidR="00A66C73" w:rsidRPr="0094370E" w:rsidRDefault="00A66C73" w:rsidP="009C74D3">
      <w:pPr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</w:t>
      </w:r>
      <w:r w:rsidR="00A171A5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13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20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вынесено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аправлении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следственного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ргана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опроса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тмене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следователя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тказе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озбуждении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дела:</w:t>
      </w:r>
    </w:p>
    <w:p w:rsidR="00A66C73" w:rsidRPr="0094370E" w:rsidRDefault="00A66C73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рассмотрев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атериалы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ообщения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реступлении,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60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УК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тношении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</w:t>
      </w:r>
      <w:r w:rsidRPr="0094370E">
        <w:rPr>
          <w:noProof/>
          <w:sz w:val="28"/>
          <w:szCs w:val="28"/>
          <w:lang w:eastAsia="en-US"/>
        </w:rPr>
        <w:t>ывшего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оеннослужащего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поступившего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</w:t>
      </w:r>
      <w:r w:rsidRPr="0094370E">
        <w:rPr>
          <w:noProof/>
          <w:sz w:val="28"/>
          <w:szCs w:val="28"/>
          <w:lang w:eastAsia="en-US"/>
        </w:rPr>
        <w:t>распространенного)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Pr="0094370E">
        <w:rPr>
          <w:noProof/>
          <w:sz w:val="28"/>
          <w:szCs w:val="28"/>
          <w:lang w:eastAsia="en-US"/>
        </w:rPr>
        <w:t>преля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оенный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ледственный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тдел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апорта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бнаружении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ризнаков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оставленного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из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сматривается,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990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ктябрь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роходил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оенную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лужбу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онтракту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7D595E" w:rsidRPr="0094370E">
        <w:rPr>
          <w:sz w:val="28"/>
          <w:szCs w:val="28"/>
          <w:lang w:eastAsia="en-US"/>
        </w:rPr>
        <w:t>А.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азличных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олжностях,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исле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ачальника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строительно-монтажного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частка.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A66C73" w:rsidRPr="0094370E" w:rsidRDefault="00A66C73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Изучение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рокуратуре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оказало,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</w:t>
      </w:r>
      <w:r w:rsidRPr="0094370E">
        <w:rPr>
          <w:noProof/>
          <w:sz w:val="28"/>
          <w:szCs w:val="28"/>
          <w:lang w:eastAsia="en-US"/>
        </w:rPr>
        <w:t>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озбуждении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арушение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ребований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</w:t>
      </w:r>
      <w:r w:rsidRPr="0094370E">
        <w:rPr>
          <w:noProof/>
          <w:sz w:val="28"/>
          <w:szCs w:val="28"/>
          <w:lang w:eastAsia="en-US"/>
        </w:rPr>
        <w:t>вляется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</w:t>
      </w:r>
      <w:r w:rsidRPr="0094370E">
        <w:rPr>
          <w:noProof/>
          <w:sz w:val="28"/>
          <w:szCs w:val="28"/>
          <w:lang w:eastAsia="en-US"/>
        </w:rPr>
        <w:t>онным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еобоснованным,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оскольку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оде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ринято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счерпывающих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ер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олного,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сестороннего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бъективного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сследования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сех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бстоятельств,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меющих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</w:t>
      </w:r>
      <w:r w:rsidRPr="0094370E">
        <w:rPr>
          <w:noProof/>
          <w:sz w:val="28"/>
          <w:szCs w:val="28"/>
          <w:lang w:eastAsia="en-US"/>
        </w:rPr>
        <w:t>начение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равильного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азрешения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A66C73" w:rsidRPr="0094370E" w:rsidRDefault="00A66C73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Так,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ывод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ом,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риказ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сключении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писков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личн</w:t>
      </w:r>
      <w:r w:rsidRPr="0094370E">
        <w:rPr>
          <w:noProof/>
          <w:sz w:val="28"/>
          <w:szCs w:val="28"/>
          <w:lang w:eastAsia="en-US"/>
        </w:rPr>
        <w:t>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остава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5.03.2010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</w:t>
      </w:r>
      <w:r w:rsidRPr="0094370E">
        <w:rPr>
          <w:noProof/>
          <w:sz w:val="28"/>
          <w:szCs w:val="28"/>
          <w:lang w:eastAsia="en-US"/>
        </w:rPr>
        <w:t>вляется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езаконным,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снован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бъяснении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лавного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бухгалтер</w:t>
      </w:r>
      <w:r w:rsidRPr="0094370E">
        <w:rPr>
          <w:noProof/>
          <w:sz w:val="28"/>
          <w:szCs w:val="28"/>
          <w:lang w:eastAsia="en-US"/>
        </w:rPr>
        <w:t>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7D595E" w:rsidRPr="0094370E">
        <w:rPr>
          <w:sz w:val="28"/>
          <w:szCs w:val="28"/>
          <w:lang w:eastAsia="en-US"/>
        </w:rPr>
        <w:t>Б.</w:t>
      </w:r>
      <w:r w:rsidRPr="0094370E">
        <w:rPr>
          <w:noProof/>
          <w:sz w:val="28"/>
          <w:szCs w:val="28"/>
          <w:lang w:eastAsia="en-US"/>
        </w:rPr>
        <w:t>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оторый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ояснил,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данному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</w:t>
      </w:r>
      <w:r w:rsidRPr="0094370E">
        <w:rPr>
          <w:noProof/>
          <w:sz w:val="28"/>
          <w:szCs w:val="28"/>
          <w:lang w:eastAsia="en-US"/>
        </w:rPr>
        <w:t>оду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остоялось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удебное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ешение,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оторое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ступит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</w:t>
      </w:r>
      <w:r w:rsidRPr="0094370E">
        <w:rPr>
          <w:noProof/>
          <w:sz w:val="28"/>
          <w:szCs w:val="28"/>
          <w:lang w:eastAsia="en-US"/>
        </w:rPr>
        <w:t>аконную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илу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9-30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Pr="0094370E">
        <w:rPr>
          <w:noProof/>
          <w:sz w:val="28"/>
          <w:szCs w:val="28"/>
          <w:lang w:eastAsia="en-US"/>
        </w:rPr>
        <w:t>преля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месте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ем,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уда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стребовано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атериалам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риобщено.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A66C73" w:rsidRPr="0094370E" w:rsidRDefault="00A66C73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Кроме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ого,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оде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сследован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опрос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</w:t>
      </w:r>
      <w:r w:rsidRPr="0094370E">
        <w:rPr>
          <w:noProof/>
          <w:sz w:val="28"/>
          <w:szCs w:val="28"/>
          <w:lang w:eastAsia="en-US"/>
        </w:rPr>
        <w:t>актическом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аличии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веренного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</w:t>
      </w:r>
      <w:r w:rsidRPr="0094370E">
        <w:rPr>
          <w:noProof/>
          <w:sz w:val="28"/>
          <w:szCs w:val="28"/>
          <w:lang w:eastAsia="en-US"/>
        </w:rPr>
        <w:t>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мущества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</w:t>
      </w:r>
      <w:r w:rsidRPr="0094370E">
        <w:rPr>
          <w:noProof/>
          <w:sz w:val="28"/>
          <w:szCs w:val="28"/>
          <w:lang w:eastAsia="en-US"/>
        </w:rPr>
        <w:t>ибо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</w:t>
      </w:r>
      <w:r w:rsidRPr="0094370E">
        <w:rPr>
          <w:noProof/>
          <w:sz w:val="28"/>
          <w:szCs w:val="28"/>
          <w:lang w:eastAsia="en-US"/>
        </w:rPr>
        <w:t>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трате.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A66C73" w:rsidRPr="0094370E" w:rsidRDefault="00A66C73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При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аких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бстоятельствах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таршего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тдела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апитана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</w:t>
      </w:r>
      <w:r w:rsidRPr="0094370E">
        <w:rPr>
          <w:noProof/>
          <w:sz w:val="28"/>
          <w:szCs w:val="28"/>
          <w:lang w:eastAsia="en-US"/>
        </w:rPr>
        <w:t>стиции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417E0" w:rsidRPr="0094370E">
        <w:rPr>
          <w:sz w:val="28"/>
          <w:szCs w:val="28"/>
          <w:lang w:eastAsia="en-US"/>
        </w:rPr>
        <w:t>Х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Pr="0094370E">
        <w:rPr>
          <w:noProof/>
          <w:sz w:val="28"/>
          <w:szCs w:val="28"/>
          <w:lang w:eastAsia="en-US"/>
        </w:rPr>
        <w:t>преля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тказе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озбуждении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тношении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417E0"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ообщению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</w:t>
      </w:r>
      <w:r w:rsidRPr="0094370E">
        <w:rPr>
          <w:noProof/>
          <w:sz w:val="28"/>
          <w:szCs w:val="28"/>
          <w:lang w:eastAsia="en-US"/>
        </w:rPr>
        <w:t>ии,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="00FC201D" w:rsidRPr="0094370E">
        <w:rPr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60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</w:t>
      </w:r>
      <w:r w:rsidRPr="0094370E">
        <w:rPr>
          <w:noProof/>
          <w:sz w:val="28"/>
          <w:szCs w:val="28"/>
          <w:lang w:eastAsia="en-US"/>
        </w:rPr>
        <w:t>вляется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езаконным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еобоснованным.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Принимая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нимание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зложенное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уководствуясь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асти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торой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</w:t>
      </w:r>
      <w:r w:rsidR="007D595E"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Pr="0094370E">
        <w:rPr>
          <w:noProof/>
          <w:sz w:val="28"/>
          <w:szCs w:val="28"/>
          <w:lang w:eastAsia="en-US"/>
        </w:rPr>
        <w:t>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астью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шестой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48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FC201D" w:rsidRPr="0094370E">
        <w:rPr>
          <w:rStyle w:val="ac"/>
          <w:noProof/>
          <w:sz w:val="28"/>
          <w:szCs w:val="28"/>
          <w:lang w:eastAsia="en-US"/>
        </w:rPr>
        <w:footnoteReference w:id="48"/>
      </w:r>
      <w:r w:rsidRPr="0094370E">
        <w:rPr>
          <w:noProof/>
          <w:sz w:val="28"/>
          <w:szCs w:val="28"/>
          <w:lang w:eastAsia="en-US"/>
        </w:rPr>
        <w:t>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417E0" w:rsidRPr="0094370E">
        <w:rPr>
          <w:noProof/>
          <w:sz w:val="28"/>
          <w:szCs w:val="28"/>
          <w:lang w:eastAsia="en-US"/>
        </w:rPr>
        <w:t>постановил: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аправить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атериалы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ообщению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реступлении,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ч.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60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тношении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</w:t>
      </w:r>
      <w:r w:rsidRPr="0094370E">
        <w:rPr>
          <w:noProof/>
          <w:sz w:val="28"/>
          <w:szCs w:val="28"/>
          <w:lang w:eastAsia="en-US"/>
        </w:rPr>
        <w:t>ывшего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оеннослужащего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417E0"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уководителю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тдела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гарнизо</w:t>
      </w:r>
      <w:r w:rsidRPr="0094370E">
        <w:rPr>
          <w:noProof/>
          <w:sz w:val="28"/>
          <w:szCs w:val="28"/>
          <w:lang w:eastAsia="en-US"/>
        </w:rPr>
        <w:t>ну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опроса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тмене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тказе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озбуждении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дела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от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Pr="0094370E">
        <w:rPr>
          <w:noProof/>
          <w:sz w:val="28"/>
          <w:szCs w:val="28"/>
          <w:lang w:eastAsia="en-US"/>
        </w:rPr>
        <w:t>преля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.,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ынесенного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417E0"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340B58" w:rsidRPr="0094370E" w:rsidRDefault="00B8345C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Согласно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статье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226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60489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60489"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</w:t>
      </w:r>
      <w:r w:rsidR="00340B58" w:rsidRPr="0094370E">
        <w:rPr>
          <w:sz w:val="28"/>
          <w:szCs w:val="28"/>
          <w:lang w:eastAsia="en-US"/>
        </w:rPr>
        <w:t>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делу,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поступившему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актом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60489"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с</w:t>
      </w:r>
      <w:r w:rsidR="00340B58" w:rsidRPr="0094370E">
        <w:rPr>
          <w:sz w:val="28"/>
          <w:szCs w:val="28"/>
          <w:lang w:eastAsia="en-US"/>
        </w:rPr>
        <w:t>опоставление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текста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данной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статьи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текстом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ст.221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="00340B58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регламентирующей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делу,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поступившему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заключением,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показывает,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прокурорские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решения,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связанные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заключением,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актом,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аналогичны.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Различия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выражаются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лишь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сроках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рассмотрения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(материалы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рассматриваются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2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суток,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5)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дело,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поступившее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актом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дознания,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направлено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следствия,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возвращения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дополнительного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пересоставления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акта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установлены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жесткие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сроки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10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3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суток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0B58" w:rsidRPr="0094370E">
        <w:rPr>
          <w:sz w:val="28"/>
          <w:szCs w:val="28"/>
          <w:lang w:eastAsia="en-US"/>
        </w:rPr>
        <w:t>соответственно</w:t>
      </w:r>
      <w:r w:rsidR="00D6624A" w:rsidRPr="0094370E">
        <w:rPr>
          <w:rStyle w:val="ac"/>
          <w:sz w:val="28"/>
          <w:szCs w:val="28"/>
          <w:lang w:eastAsia="en-US"/>
        </w:rPr>
        <w:footnoteReference w:id="49"/>
      </w:r>
      <w:r w:rsidR="00340B58" w:rsidRPr="0094370E">
        <w:rPr>
          <w:sz w:val="28"/>
          <w:szCs w:val="28"/>
          <w:lang w:eastAsia="en-US"/>
        </w:rPr>
        <w:t>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Изъятие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передача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обусловлена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различными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факторами.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сложность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огласка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внимание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общественности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отсутствие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достаточной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дознание;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истечение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максимально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допустимых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Передача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обусловлена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инкриминируемого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</w:t>
      </w:r>
      <w:r w:rsidR="00D6624A" w:rsidRPr="0094370E">
        <w:rPr>
          <w:sz w:val="28"/>
          <w:szCs w:val="28"/>
          <w:lang w:eastAsia="en-US"/>
        </w:rPr>
        <w:t>н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D6624A" w:rsidRPr="0094370E">
        <w:rPr>
          <w:sz w:val="28"/>
          <w:szCs w:val="28"/>
          <w:lang w:eastAsia="en-US"/>
        </w:rPr>
        <w:t>со</w:t>
      </w:r>
      <w:r w:rsidRPr="0094370E">
        <w:rPr>
          <w:sz w:val="28"/>
          <w:szCs w:val="28"/>
          <w:lang w:eastAsia="en-US"/>
        </w:rPr>
        <w:t>блюдать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подследственности,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ст.151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="00D6624A" w:rsidRPr="0094370E">
        <w:rPr>
          <w:rStyle w:val="ac"/>
          <w:sz w:val="28"/>
          <w:szCs w:val="28"/>
          <w:lang w:eastAsia="en-US"/>
        </w:rPr>
        <w:footnoteReference w:id="50"/>
      </w:r>
      <w:r w:rsidRPr="0094370E">
        <w:rPr>
          <w:sz w:val="28"/>
          <w:szCs w:val="28"/>
          <w:lang w:eastAsia="en-US"/>
        </w:rPr>
        <w:t>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Передача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рамках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ведомства,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изъятие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комитета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обусловлена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стремлением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всесторонность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Отмена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стоящего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состояться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обращением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ст.38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="00D6624A" w:rsidRPr="0094370E">
        <w:rPr>
          <w:rStyle w:val="ac"/>
          <w:sz w:val="28"/>
          <w:szCs w:val="28"/>
          <w:lang w:eastAsia="en-US"/>
        </w:rPr>
        <w:footnoteReference w:id="51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инициативе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соответствующего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распространяется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обращенное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ходатайство</w:t>
      </w:r>
      <w:r w:rsidR="00A84897" w:rsidRPr="0094370E">
        <w:rPr>
          <w:rStyle w:val="ac"/>
          <w:sz w:val="28"/>
          <w:szCs w:val="28"/>
          <w:lang w:eastAsia="en-US"/>
        </w:rPr>
        <w:footnoteReference w:id="52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ходатайство.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период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одновременно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дополнительного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Поручение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касаться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конкретных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комплекса.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Если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ходатайствовать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прокурора.</w:t>
      </w:r>
    </w:p>
    <w:p w:rsidR="00321B08" w:rsidRPr="0094370E" w:rsidRDefault="00321B0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Полномочие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предписаний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4783D" w:rsidRPr="0094370E">
        <w:rPr>
          <w:sz w:val="28"/>
          <w:szCs w:val="28"/>
          <w:lang w:eastAsia="en-US"/>
        </w:rPr>
        <w:t>РФ</w:t>
      </w:r>
      <w:r w:rsidR="000E47F4"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уголовно-процессуальный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кодекс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устанавливает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преследования</w:t>
      </w:r>
      <w:r w:rsidR="002C7FE9" w:rsidRPr="0094370E">
        <w:rPr>
          <w:rStyle w:val="ac"/>
          <w:sz w:val="28"/>
          <w:szCs w:val="28"/>
          <w:lang w:eastAsia="en-US"/>
        </w:rPr>
        <w:footnoteReference w:id="53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(дознавателя),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когда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самостоятельно,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возобновить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производство</w:t>
      </w:r>
      <w:r w:rsidR="00CF1538" w:rsidRPr="0094370E">
        <w:rPr>
          <w:rStyle w:val="ac"/>
          <w:sz w:val="28"/>
          <w:szCs w:val="28"/>
          <w:lang w:eastAsia="en-US"/>
        </w:rPr>
        <w:footnoteReference w:id="54"/>
      </w:r>
      <w:r w:rsidRPr="0094370E">
        <w:rPr>
          <w:sz w:val="28"/>
          <w:szCs w:val="28"/>
          <w:lang w:eastAsia="en-US"/>
        </w:rPr>
        <w:t>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заметить,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любая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ознакомления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рассматривается,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служащий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привлечения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проверяется,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ознакомлении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привлечении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избрании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стражей.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протоколов,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незамедлительно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исключающих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выяснять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установит,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быстрое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невозможно,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уведомить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телефону,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телеграфу,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факсимильной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почты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(уведомление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оформлять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телефонограммой),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незамедлительно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адресату.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приобщались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фактического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получения.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раскрывает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оперативно-розыскной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информации.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перепроверки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информации,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оперативно-розыскным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путем,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установлены.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оперативно-розыскных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данных,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указывающих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исчерпаны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сбора,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решений: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отказывает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даче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выносит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выполнить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выяснить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ряде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начинают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увеличивая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фактический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Иногда,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проводят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осмотр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происшествия,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найдет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выносит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постановлений: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даче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412E2B" w:rsidRPr="0094370E">
        <w:rPr>
          <w:rStyle w:val="ac"/>
          <w:sz w:val="28"/>
          <w:szCs w:val="28"/>
          <w:lang w:val="ru-RU"/>
        </w:rPr>
        <w:footnoteReference w:id="55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28DE" w:rsidRPr="0094370E" w:rsidRDefault="00412E2B" w:rsidP="009C74D3">
      <w:pPr>
        <w:pStyle w:val="ConsPlusNorma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сделать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: п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одготовка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организационно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регламентируется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ведомственными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Приказами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Генпрокуратуры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(истребование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объяснений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т.д.)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принимается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(заместителем,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помощником)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самостоятельно.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нормативной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регламентации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принципов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полномочий,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всецело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лежит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прокуроре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(заместителе,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помощнике),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8DE"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28DE" w:rsidRPr="0094370E" w:rsidRDefault="00800448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2.2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Содержание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на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стадии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предварительного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расследования</w:t>
      </w:r>
    </w:p>
    <w:p w:rsidR="00800448" w:rsidRPr="0094370E" w:rsidRDefault="00800448" w:rsidP="009C74D3">
      <w:pPr>
        <w:pStyle w:val="ad"/>
        <w:spacing w:line="360" w:lineRule="auto"/>
        <w:ind w:firstLine="709"/>
        <w:jc w:val="both"/>
        <w:rPr>
          <w:color w:val="auto"/>
          <w:sz w:val="28"/>
          <w:szCs w:val="28"/>
          <w:u w:val="none"/>
          <w:lang w:val="ru-RU"/>
        </w:rPr>
      </w:pPr>
    </w:p>
    <w:p w:rsidR="00800448" w:rsidRPr="0094370E" w:rsidRDefault="00800448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Выделение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самостоятельное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обусловлено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оперативно-розыскной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неизбежно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затрагиваются,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иногда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ограничиваются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гарантированные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законам: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тайну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переписки,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телефонных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переговоров,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неприкосновенность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жилища,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передвижения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человека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гражданина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процедур,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законами.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способы,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выполняет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возложенные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обязанности,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законодательством.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досудебном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(или,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сказать,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вмешательства)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неодинакова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зависит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лицами,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производящими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</w:t>
      </w:r>
      <w:r w:rsidR="001B2334" w:rsidRPr="0094370E">
        <w:rPr>
          <w:rStyle w:val="ac"/>
          <w:sz w:val="28"/>
          <w:szCs w:val="28"/>
          <w:lang w:val="ru-RU"/>
        </w:rPr>
        <w:footnoteReference w:id="56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полномочий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реализует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потому,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реагирования,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прямых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предписаний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дачи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соответствующего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санкции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широком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смысле)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обязательна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визой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констатирует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производимых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решений.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даже,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казалось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очевидного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материалы.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соответствующими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статьями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имеющиеся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совокупности.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избрании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стражей,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проанализировав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перспективу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формой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</w:t>
      </w:r>
      <w:r w:rsidR="00412E2B" w:rsidRPr="0094370E">
        <w:rPr>
          <w:rStyle w:val="ac"/>
          <w:sz w:val="28"/>
          <w:szCs w:val="28"/>
          <w:lang w:val="ru-RU"/>
        </w:rPr>
        <w:footnoteReference w:id="57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Многие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обращениям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нескрываемой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неприязнью,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полагая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напрасной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тратой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времени,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надзирающего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хватает.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Действительно,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большинстве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подразумевается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лишняя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конечном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счете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ненужная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приходится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полноценную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объяснений,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истребованием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т.д.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Результатом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чаще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удовлетворении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жалобы.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зачастую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источником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замечены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Реагирование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восстановление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вредных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последствий,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невосполнимая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неполнота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заявители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прилагают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медицинские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справки,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допрошены,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восполняют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пробелы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адресованных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района,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сообщал,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допрошен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ночное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насторожил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позднего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допроса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помещении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милиции,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являвшийся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срочным,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разъяснил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="00CF1538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="00CF1538" w:rsidRPr="0094370E">
        <w:rPr>
          <w:rStyle w:val="ac"/>
          <w:sz w:val="28"/>
          <w:szCs w:val="28"/>
          <w:lang w:val="ru-RU"/>
        </w:rPr>
        <w:footnoteReference w:id="58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Впоследствии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разбирательстве,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допрос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проводился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ночное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(21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оказался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временем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отдел),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грубыми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закона.</w:t>
      </w:r>
    </w:p>
    <w:p w:rsidR="00C228C5" w:rsidRPr="0094370E" w:rsidRDefault="00C228C5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оставляют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внимания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допущенные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незначительные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Действительно,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реагирования.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отказывая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удовлетворении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жалобы,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менее,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причины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неправильных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проигнорировал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обыска,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обыска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обнаружено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ничего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вновь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допустил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подобное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повлекло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важного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отрицательно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сказалось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доказывании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подсудимого.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важных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стражей.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закончено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превышающий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месяцев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заканчивается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днем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передаче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принудительных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днем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делу.</w:t>
      </w:r>
    </w:p>
    <w:p w:rsidR="009B3894" w:rsidRPr="0094370E" w:rsidRDefault="009B3894" w:rsidP="009C74D3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Срок предварительного следствия, может быть продлен до 3 месяцев руководителем соответствующего следственного органа.</w:t>
      </w:r>
      <w:bookmarkStart w:id="3" w:name="p2500"/>
      <w:bookmarkEnd w:id="3"/>
      <w:r w:rsidRPr="0094370E">
        <w:rPr>
          <w:sz w:val="28"/>
          <w:szCs w:val="28"/>
        </w:rPr>
        <w:t xml:space="preserve"> По уголовному делу, расследование которого представляет особую сложность,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органа, а также их заместителями до 12 месяцев. Дальнейшее продление срока предварительного следствия может быть произведено только в исключительных случаях Председателем Следственного комитета при прокуратуре Российской Федерации, руководителем следственного органа соответствующего федерального органа исполнительной власти (при федеральном органе исполнительной власти) и их заместителями</w:t>
      </w:r>
      <w:r w:rsidRPr="0094370E">
        <w:rPr>
          <w:rStyle w:val="ac"/>
          <w:sz w:val="28"/>
          <w:szCs w:val="28"/>
        </w:rPr>
        <w:footnoteReference w:id="59"/>
      </w:r>
      <w:r w:rsidRPr="0094370E">
        <w:rPr>
          <w:sz w:val="28"/>
          <w:szCs w:val="28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относятся:</w:t>
      </w:r>
    </w:p>
    <w:p w:rsidR="00777733" w:rsidRPr="0094370E" w:rsidRDefault="00777733" w:rsidP="009C74D3">
      <w:pPr>
        <w:pStyle w:val="ConsPlusNormal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организованной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группой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регионах;</w:t>
      </w:r>
    </w:p>
    <w:p w:rsidR="00777733" w:rsidRPr="0094370E" w:rsidRDefault="00777733" w:rsidP="009C74D3">
      <w:pPr>
        <w:pStyle w:val="ConsPlusNormal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лицо;</w:t>
      </w:r>
    </w:p>
    <w:p w:rsidR="00777733" w:rsidRPr="0094370E" w:rsidRDefault="00777733" w:rsidP="009C74D3">
      <w:pPr>
        <w:pStyle w:val="ConsPlusNormal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сложных,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длительных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экспертиз</w:t>
      </w:r>
      <w:r w:rsidR="00A171A5" w:rsidRPr="0094370E">
        <w:rPr>
          <w:rStyle w:val="ac"/>
          <w:sz w:val="28"/>
          <w:szCs w:val="28"/>
          <w:lang w:val="ru-RU"/>
        </w:rPr>
        <w:footnoteReference w:id="60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надзирающий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вероятность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затянуться,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проследить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назначении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экспертизы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поставленных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избежание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экспертизы.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включается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приостановлено.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возобновлении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приостановленного,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превышающий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месяца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следователю.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например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«9»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арта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г.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Заместителем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в</w:t>
      </w:r>
      <w:r w:rsidRPr="0094370E">
        <w:rPr>
          <w:bCs/>
          <w:noProof/>
          <w:sz w:val="28"/>
          <w:szCs w:val="28"/>
          <w:lang w:eastAsia="en-US"/>
        </w:rPr>
        <w:t>оенного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</w:t>
      </w:r>
      <w:r w:rsidRPr="0094370E">
        <w:rPr>
          <w:bCs/>
          <w:noProof/>
          <w:sz w:val="28"/>
          <w:szCs w:val="28"/>
          <w:lang w:eastAsia="en-US"/>
        </w:rPr>
        <w:t>рокурора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Читинского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г</w:t>
      </w:r>
      <w:r w:rsidRPr="0094370E">
        <w:rPr>
          <w:bCs/>
          <w:noProof/>
          <w:sz w:val="28"/>
          <w:szCs w:val="28"/>
          <w:lang w:eastAsia="en-US"/>
        </w:rPr>
        <w:t>арнизона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было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вынесено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постановление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н</w:t>
      </w:r>
      <w:r w:rsidRPr="0094370E">
        <w:rPr>
          <w:bCs/>
          <w:noProof/>
          <w:sz w:val="28"/>
          <w:szCs w:val="28"/>
          <w:lang w:eastAsia="en-US"/>
        </w:rPr>
        <w:t>аправлении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м</w:t>
      </w:r>
      <w:r w:rsidRPr="0094370E">
        <w:rPr>
          <w:bCs/>
          <w:noProof/>
          <w:sz w:val="28"/>
          <w:szCs w:val="28"/>
          <w:lang w:eastAsia="en-US"/>
        </w:rPr>
        <w:t>атериалов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</w:t>
      </w:r>
      <w:r w:rsidRPr="0094370E">
        <w:rPr>
          <w:bCs/>
          <w:noProof/>
          <w:sz w:val="28"/>
          <w:szCs w:val="28"/>
          <w:lang w:eastAsia="en-US"/>
        </w:rPr>
        <w:t>роверки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р</w:t>
      </w:r>
      <w:r w:rsidRPr="0094370E">
        <w:rPr>
          <w:bCs/>
          <w:noProof/>
          <w:sz w:val="28"/>
          <w:szCs w:val="28"/>
          <w:lang w:eastAsia="en-US"/>
        </w:rPr>
        <w:t>уководителю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с</w:t>
      </w:r>
      <w:r w:rsidRPr="0094370E">
        <w:rPr>
          <w:bCs/>
          <w:noProof/>
          <w:sz w:val="28"/>
          <w:szCs w:val="28"/>
          <w:lang w:eastAsia="en-US"/>
        </w:rPr>
        <w:t>ледственного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о</w:t>
      </w:r>
      <w:r w:rsidRPr="0094370E">
        <w:rPr>
          <w:bCs/>
          <w:noProof/>
          <w:sz w:val="28"/>
          <w:szCs w:val="28"/>
          <w:lang w:eastAsia="en-US"/>
        </w:rPr>
        <w:t>ргана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для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р</w:t>
      </w:r>
      <w:r w:rsidRPr="0094370E">
        <w:rPr>
          <w:bCs/>
          <w:noProof/>
          <w:sz w:val="28"/>
          <w:szCs w:val="28"/>
          <w:lang w:eastAsia="en-US"/>
        </w:rPr>
        <w:t>ешения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в</w:t>
      </w:r>
      <w:r w:rsidRPr="0094370E">
        <w:rPr>
          <w:bCs/>
          <w:noProof/>
          <w:sz w:val="28"/>
          <w:szCs w:val="28"/>
          <w:lang w:eastAsia="en-US"/>
        </w:rPr>
        <w:t>опроса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о</w:t>
      </w:r>
      <w:r w:rsidRPr="0094370E">
        <w:rPr>
          <w:bCs/>
          <w:noProof/>
          <w:sz w:val="28"/>
          <w:szCs w:val="28"/>
          <w:lang w:eastAsia="en-US"/>
        </w:rPr>
        <w:t>б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о</w:t>
      </w:r>
      <w:r w:rsidRPr="0094370E">
        <w:rPr>
          <w:bCs/>
          <w:noProof/>
          <w:sz w:val="28"/>
          <w:szCs w:val="28"/>
          <w:lang w:eastAsia="en-US"/>
        </w:rPr>
        <w:t>тмене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</w:t>
      </w:r>
      <w:r w:rsidRPr="0094370E">
        <w:rPr>
          <w:bCs/>
          <w:noProof/>
          <w:sz w:val="28"/>
          <w:szCs w:val="28"/>
          <w:lang w:eastAsia="en-US"/>
        </w:rPr>
        <w:t>остановления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с</w:t>
      </w:r>
      <w:r w:rsidRPr="0094370E">
        <w:rPr>
          <w:bCs/>
          <w:noProof/>
          <w:sz w:val="28"/>
          <w:szCs w:val="28"/>
          <w:lang w:eastAsia="en-US"/>
        </w:rPr>
        <w:t>ледователя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noProof/>
          <w:sz w:val="28"/>
          <w:szCs w:val="28"/>
          <w:lang w:eastAsia="en-US"/>
        </w:rPr>
        <w:t>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</w:t>
      </w:r>
      <w:r w:rsidRPr="0094370E">
        <w:rPr>
          <w:bCs/>
          <w:noProof/>
          <w:sz w:val="28"/>
          <w:szCs w:val="28"/>
          <w:lang w:eastAsia="en-US"/>
        </w:rPr>
        <w:t>рекращении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у</w:t>
      </w:r>
      <w:r w:rsidRPr="0094370E">
        <w:rPr>
          <w:bCs/>
          <w:noProof/>
          <w:sz w:val="28"/>
          <w:szCs w:val="28"/>
          <w:lang w:eastAsia="en-US"/>
        </w:rPr>
        <w:t>головного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д</w:t>
      </w:r>
      <w:r w:rsidRPr="0094370E">
        <w:rPr>
          <w:bCs/>
          <w:noProof/>
          <w:sz w:val="28"/>
          <w:szCs w:val="28"/>
          <w:lang w:eastAsia="en-US"/>
        </w:rPr>
        <w:t>ела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(</w:t>
      </w:r>
      <w:r w:rsidRPr="0094370E">
        <w:rPr>
          <w:bCs/>
          <w:noProof/>
          <w:sz w:val="28"/>
          <w:szCs w:val="28"/>
          <w:lang w:eastAsia="en-US"/>
        </w:rPr>
        <w:t>уголовного</w:t>
      </w:r>
      <w:r w:rsidR="00345351" w:rsidRPr="0094370E">
        <w:rPr>
          <w:bCs/>
          <w:noProof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преследования)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-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обстоятельства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расследования</w:t>
      </w:r>
      <w:r w:rsidR="009C74D3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таковы</w:t>
      </w:r>
      <w:r w:rsidR="00412E2B" w:rsidRPr="0094370E">
        <w:rPr>
          <w:bCs/>
          <w:sz w:val="28"/>
          <w:szCs w:val="28"/>
          <w:lang w:eastAsia="en-US"/>
        </w:rPr>
        <w:t xml:space="preserve">: </w:t>
      </w:r>
      <w:r w:rsidRPr="0094370E">
        <w:rPr>
          <w:noProof/>
          <w:sz w:val="28"/>
          <w:szCs w:val="28"/>
          <w:lang w:eastAsia="en-US"/>
        </w:rPr>
        <w:t>17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оября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оенным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рокурором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тношении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возбуждено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ризнакам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64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27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екабря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рекращено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снованию,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.е.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вязи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тсутствием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остава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реступления.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оября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008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ынесено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тмене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рекращении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</w:t>
      </w:r>
      <w:r w:rsidRPr="0094370E">
        <w:rPr>
          <w:noProof/>
          <w:sz w:val="28"/>
          <w:szCs w:val="28"/>
          <w:lang w:eastAsia="en-US"/>
        </w:rPr>
        <w:t>уголовного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реследования)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озобновлении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роизводства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30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юля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12E2B" w:rsidRPr="0094370E">
        <w:rPr>
          <w:sz w:val="28"/>
          <w:szCs w:val="28"/>
          <w:lang w:eastAsia="en-US"/>
        </w:rPr>
        <w:t>Б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ынесено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рекращении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</w:t>
      </w:r>
      <w:r w:rsidRPr="0094370E">
        <w:rPr>
          <w:noProof/>
          <w:sz w:val="28"/>
          <w:szCs w:val="28"/>
          <w:lang w:eastAsia="en-US"/>
        </w:rPr>
        <w:t>уголовного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</w:t>
      </w:r>
      <w:r w:rsidRPr="0094370E">
        <w:rPr>
          <w:noProof/>
          <w:sz w:val="28"/>
          <w:szCs w:val="28"/>
          <w:lang w:eastAsia="en-US"/>
        </w:rPr>
        <w:t>ования)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основанию,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.е.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</w:t>
      </w:r>
      <w:r w:rsidRPr="0094370E">
        <w:rPr>
          <w:noProof/>
          <w:sz w:val="28"/>
          <w:szCs w:val="28"/>
          <w:lang w:eastAsia="en-US"/>
        </w:rPr>
        <w:t>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тсутствием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еянии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остава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преступления,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64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13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ктября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осле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зучения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рокуратуре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ибВО,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ервым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заместителем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рокурора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круга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ынесено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аправлении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</w:t>
      </w:r>
      <w:r w:rsidRPr="0094370E">
        <w:rPr>
          <w:noProof/>
          <w:sz w:val="28"/>
          <w:szCs w:val="28"/>
          <w:lang w:eastAsia="en-US"/>
        </w:rPr>
        <w:t>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роверки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руководителю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ргана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ешения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опроса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тмене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</w:t>
      </w:r>
      <w:r w:rsidRPr="0094370E">
        <w:rPr>
          <w:noProof/>
          <w:sz w:val="28"/>
          <w:szCs w:val="28"/>
          <w:lang w:eastAsia="en-US"/>
        </w:rPr>
        <w:t>овления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прекращении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</w:t>
      </w:r>
      <w:r w:rsidRPr="0094370E">
        <w:rPr>
          <w:noProof/>
          <w:sz w:val="28"/>
          <w:szCs w:val="28"/>
          <w:lang w:eastAsia="en-US"/>
        </w:rPr>
        <w:t>уголовное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реследования)</w:t>
      </w:r>
      <w:r w:rsidR="00CF1538" w:rsidRPr="0094370E">
        <w:rPr>
          <w:rStyle w:val="ac"/>
          <w:noProof/>
          <w:sz w:val="28"/>
          <w:szCs w:val="28"/>
          <w:lang w:eastAsia="en-US"/>
        </w:rPr>
        <w:footnoteReference w:id="61"/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29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</w:t>
      </w:r>
      <w:r w:rsidRPr="0094370E">
        <w:rPr>
          <w:noProof/>
          <w:sz w:val="28"/>
          <w:szCs w:val="28"/>
          <w:lang w:eastAsia="en-US"/>
        </w:rPr>
        <w:t>нваря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12E2B" w:rsidRPr="0094370E">
        <w:rPr>
          <w:sz w:val="28"/>
          <w:szCs w:val="28"/>
          <w:lang w:eastAsia="en-US"/>
        </w:rPr>
        <w:t>Б.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осле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странения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ыявленных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едостатков,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ынесено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рекращении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</w:t>
      </w:r>
      <w:r w:rsidRPr="0094370E">
        <w:rPr>
          <w:noProof/>
          <w:sz w:val="28"/>
          <w:szCs w:val="28"/>
          <w:lang w:eastAsia="en-US"/>
        </w:rPr>
        <w:t>уголовного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реследования)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снованию,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</w:t>
      </w:r>
      <w:r w:rsidRPr="0094370E">
        <w:rPr>
          <w:noProof/>
          <w:sz w:val="28"/>
          <w:szCs w:val="28"/>
          <w:lang w:eastAsia="en-US"/>
        </w:rPr>
        <w:t>усмотренному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9B3894"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.е.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</w:t>
      </w:r>
      <w:r w:rsidRPr="0094370E">
        <w:rPr>
          <w:noProof/>
          <w:sz w:val="28"/>
          <w:szCs w:val="28"/>
          <w:lang w:eastAsia="en-US"/>
        </w:rPr>
        <w:t>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тсутствием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ействиях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остава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преступления.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F753E7" w:rsidRPr="0094370E" w:rsidRDefault="00F753E7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Таким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бразом,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читывая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зложенные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бстоятельства,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бусловленные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еполнотой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</w:t>
      </w:r>
      <w:r w:rsidRPr="0094370E">
        <w:rPr>
          <w:noProof/>
          <w:sz w:val="28"/>
          <w:szCs w:val="28"/>
          <w:lang w:eastAsia="en-US"/>
        </w:rPr>
        <w:t>еденного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редварительного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арушениями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ребований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</w:t>
      </w:r>
      <w:r w:rsidRPr="0094370E">
        <w:rPr>
          <w:noProof/>
          <w:sz w:val="28"/>
          <w:szCs w:val="28"/>
          <w:lang w:eastAsia="en-US"/>
        </w:rPr>
        <w:t>ыми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оде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</w:t>
      </w:r>
      <w:r w:rsidRPr="0094370E">
        <w:rPr>
          <w:noProof/>
          <w:sz w:val="28"/>
          <w:szCs w:val="28"/>
          <w:lang w:eastAsia="en-US"/>
        </w:rPr>
        <w:t>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расследования,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ледует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рийти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ыводу,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рекращении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необоснованно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оответствии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14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одлежит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тмене,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сновании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зложенного,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уководствуясь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="001D732D"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асти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торой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</w:t>
      </w:r>
      <w:r w:rsidR="001D732D"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Pr="0094370E">
        <w:rPr>
          <w:noProof/>
          <w:sz w:val="28"/>
          <w:szCs w:val="28"/>
          <w:lang w:eastAsia="en-US"/>
        </w:rPr>
        <w:t>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14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CF1538" w:rsidRPr="0094370E">
        <w:rPr>
          <w:rStyle w:val="ac"/>
          <w:sz w:val="28"/>
          <w:szCs w:val="28"/>
          <w:lang w:eastAsia="en-US"/>
        </w:rPr>
        <w:footnoteReference w:id="62"/>
      </w:r>
      <w:r w:rsidR="009B3894" w:rsidRPr="0094370E">
        <w:rPr>
          <w:sz w:val="28"/>
          <w:szCs w:val="28"/>
          <w:lang w:eastAsia="en-US"/>
        </w:rPr>
        <w:t>.</w:t>
      </w:r>
    </w:p>
    <w:p w:rsidR="00777733" w:rsidRPr="0094370E" w:rsidRDefault="009B3894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Style w:val="apple-style-span"/>
          <w:rFonts w:ascii="Times New Roman" w:hAnsi="Times New Roman"/>
          <w:sz w:val="28"/>
          <w:szCs w:val="28"/>
          <w:lang w:val="ru-RU"/>
        </w:rPr>
        <w:t>Соединение уголовных дел, находящихся в производстве следователя, производится на основании постановления руководителя следственного органа. Соединение уголовных дел, находящихся в производстве дознавателя, производится на основании постановления прокурора. Решение о соединении уголовных дел о преступлениях, подследственных, принимает руководитель следственного органа на основании решения прокурора об определении подследственности. В случае, если предварительное расследование осуществляется в форме дознания, указанное решение принимает прокурор</w:t>
      </w:r>
      <w:r w:rsidR="001B2334" w:rsidRPr="0094370E">
        <w:rPr>
          <w:rStyle w:val="ac"/>
          <w:sz w:val="28"/>
          <w:szCs w:val="28"/>
          <w:lang w:val="ru-RU"/>
        </w:rPr>
        <w:footnoteReference w:id="63"/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законодательство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предусматривает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множество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преследования,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сомнения,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положительное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значение.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облегчается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9B3894" w:rsidRPr="0094370E">
        <w:rPr>
          <w:rStyle w:val="ac"/>
          <w:sz w:val="28"/>
          <w:szCs w:val="28"/>
          <w:lang w:val="ru-RU"/>
        </w:rPr>
        <w:footnoteReference w:id="64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потерпевшего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фиксируется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надписью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</w:p>
    <w:p w:rsidR="00777733" w:rsidRPr="0094370E" w:rsidRDefault="009B3894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Style w:val="apple-style-span"/>
          <w:rFonts w:ascii="Times New Roman" w:hAnsi="Times New Roman"/>
          <w:sz w:val="28"/>
          <w:szCs w:val="28"/>
          <w:lang w:val="ru-RU"/>
        </w:rPr>
        <w:t>Признав постановление следователя о прекращении уголовного дела или уголовного преследования незаконным или необоснованным, прокурор вносит мотивированное постановление о направлении соответствующих материалов руководителю следственного органа для решения вопроса об отмене постановления о прекращении уголовного дела. Признав постановление дознавателя о прекращении уголовного дела или уголовного преследования незаконным или необоснованным, прокурор отменяет его и возобновляет производство по уголовному делу. Признав постановление следователя о прекращении уголовного дела или уголовного преследования незаконным или необоснованным, руководитель следственного органа отменяет его и возобновляет производство по уголовному делу</w:t>
      </w:r>
      <w:r w:rsidR="00FE07CB" w:rsidRPr="0094370E">
        <w:rPr>
          <w:rStyle w:val="ac"/>
          <w:sz w:val="28"/>
          <w:szCs w:val="28"/>
          <w:lang w:val="ru-RU"/>
        </w:rPr>
        <w:footnoteReference w:id="65"/>
      </w:r>
      <w:r w:rsidRPr="0094370E">
        <w:rPr>
          <w:rStyle w:val="apple-style-span"/>
          <w:rFonts w:ascii="Times New Roman" w:hAnsi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пункты: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возобновлении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дальнейшем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движении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F907ED" w:rsidRPr="0094370E">
        <w:rPr>
          <w:rStyle w:val="ac"/>
          <w:sz w:val="28"/>
          <w:szCs w:val="28"/>
          <w:lang w:val="ru-RU"/>
        </w:rPr>
        <w:footnoteReference w:id="66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судьбу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возобновленного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способами:</w:t>
      </w:r>
    </w:p>
    <w:p w:rsidR="00777733" w:rsidRPr="0094370E" w:rsidRDefault="00777733" w:rsidP="009C74D3">
      <w:pPr>
        <w:pStyle w:val="ConsPlusNormal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возвратить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прекратившему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действий;</w:t>
      </w:r>
    </w:p>
    <w:p w:rsidR="00777733" w:rsidRPr="0094370E" w:rsidRDefault="00777733" w:rsidP="009C74D3">
      <w:pPr>
        <w:pStyle w:val="ConsPlusNormal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поручить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подчиненному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сотруднику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прокуратуры;</w:t>
      </w:r>
    </w:p>
    <w:p w:rsidR="00777733" w:rsidRPr="0094370E" w:rsidRDefault="00777733" w:rsidP="009C74D3">
      <w:pPr>
        <w:pStyle w:val="ConsPlusNormal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вернуть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начальнику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предписанием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поручить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лицу</w:t>
      </w:r>
      <w:r w:rsidR="00F907ED" w:rsidRPr="0094370E">
        <w:rPr>
          <w:rStyle w:val="ac"/>
          <w:sz w:val="28"/>
          <w:szCs w:val="28"/>
          <w:lang w:val="ru-RU"/>
        </w:rPr>
        <w:footnoteReference w:id="67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7CB" w:rsidRPr="0094370E" w:rsidRDefault="00FE07CB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В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ходе надзора за законностью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следственных действий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 вправе:</w:t>
      </w:r>
    </w:p>
    <w:p w:rsidR="00340B58" w:rsidRPr="0094370E" w:rsidRDefault="00FE07CB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 xml:space="preserve">1. </w:t>
      </w:r>
      <w:r w:rsidR="00340B58" w:rsidRPr="0094370E">
        <w:rPr>
          <w:sz w:val="28"/>
          <w:szCs w:val="28"/>
        </w:rPr>
        <w:t>Требовать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своевременного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уведомления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каждом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случае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производства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без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судебного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осмотра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жилища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отсутствии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согласия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проживающих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лиц,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обыска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выемки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жилище,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личного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обыска,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наложения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ареста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имущество,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указанное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1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ст.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104.1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УК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РФ,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материалов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результатам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производства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правовой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оценки.</w:t>
      </w:r>
      <w:r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этом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учитывать,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что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указанные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действия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производятся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без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судебного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лишь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случае,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если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промедление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может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повлечь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собой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утрату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преступления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других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доказательств,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позволит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скрыться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лицам,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совершившим,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негативно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повлияет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возмещение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причиненного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преступлением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ущерба.</w:t>
      </w:r>
    </w:p>
    <w:p w:rsidR="00340B58" w:rsidRPr="0094370E" w:rsidRDefault="00FE07CB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 xml:space="preserve">2. </w:t>
      </w:r>
      <w:r w:rsidR="00340B58" w:rsidRPr="0094370E">
        <w:rPr>
          <w:sz w:val="28"/>
          <w:szCs w:val="28"/>
        </w:rPr>
        <w:t>Обеспечивать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надзор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соблюдением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положений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9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ст.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172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копий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привлечении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качестве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обвиняемого.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получении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проверять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соответствие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указанных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документов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требованиям,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предъявляемым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ст.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171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РФ,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особое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внимание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уделять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вопросам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квалификации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содеянного</w:t>
      </w:r>
      <w:r w:rsidR="00E45E72" w:rsidRPr="0094370E">
        <w:rPr>
          <w:rStyle w:val="ac"/>
          <w:sz w:val="28"/>
          <w:szCs w:val="28"/>
        </w:rPr>
        <w:footnoteReference w:id="68"/>
      </w:r>
      <w:r w:rsidR="00340B58" w:rsidRPr="0094370E">
        <w:rPr>
          <w:sz w:val="28"/>
          <w:szCs w:val="28"/>
        </w:rPr>
        <w:t>.</w:t>
      </w:r>
    </w:p>
    <w:p w:rsidR="00340B58" w:rsidRPr="0094370E" w:rsidRDefault="00FE07CB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 xml:space="preserve">3.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необходимости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предлагать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руководителям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представлять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изучения.</w:t>
      </w:r>
    </w:p>
    <w:p w:rsidR="00340B58" w:rsidRPr="0094370E" w:rsidRDefault="00AE7C0E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Кроме того, у прокурора имеются п</w:t>
      </w:r>
      <w:r w:rsidR="00340B58" w:rsidRPr="0094370E">
        <w:rPr>
          <w:sz w:val="28"/>
          <w:szCs w:val="28"/>
        </w:rPr>
        <w:t>олномочия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передаче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одного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расследования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другому,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 xml:space="preserve">которые применяются </w:t>
      </w:r>
      <w:r w:rsidR="00340B58"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целью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обеспечения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объективного,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полного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качественного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производства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следствия,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учетом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общественной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значимости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расследуемого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Pr="0094370E">
        <w:rPr>
          <w:rStyle w:val="ac"/>
          <w:sz w:val="28"/>
          <w:szCs w:val="28"/>
        </w:rPr>
        <w:footnoteReference w:id="69"/>
      </w:r>
      <w:r w:rsidR="00340B58" w:rsidRPr="0094370E">
        <w:rPr>
          <w:sz w:val="28"/>
          <w:szCs w:val="28"/>
        </w:rPr>
        <w:t>.</w:t>
      </w:r>
    </w:p>
    <w:p w:rsidR="00340B58" w:rsidRPr="0094370E" w:rsidRDefault="00AE7C0E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Так же прокурор к</w:t>
      </w:r>
      <w:r w:rsidR="00340B58" w:rsidRPr="0094370E">
        <w:rPr>
          <w:sz w:val="28"/>
          <w:szCs w:val="28"/>
        </w:rPr>
        <w:t>онтроли</w:t>
      </w:r>
      <w:r w:rsidRPr="0094370E">
        <w:rPr>
          <w:sz w:val="28"/>
          <w:szCs w:val="28"/>
        </w:rPr>
        <w:t>рует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поступление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прокуратуру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копий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следователей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прекращении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преследования,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приостановлении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следствия</w:t>
      </w:r>
      <w:r w:rsidR="00CF1538" w:rsidRPr="0094370E">
        <w:rPr>
          <w:rStyle w:val="ac"/>
          <w:sz w:val="28"/>
          <w:szCs w:val="28"/>
        </w:rPr>
        <w:footnoteReference w:id="70"/>
      </w:r>
      <w:r w:rsidR="00340B58" w:rsidRPr="0094370E">
        <w:rPr>
          <w:sz w:val="28"/>
          <w:szCs w:val="28"/>
        </w:rPr>
        <w:t>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течение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месяца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после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получения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этих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процессуальных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документов</w:t>
      </w:r>
      <w:r w:rsidRPr="0094370E">
        <w:rPr>
          <w:sz w:val="28"/>
          <w:szCs w:val="28"/>
        </w:rPr>
        <w:t xml:space="preserve"> прокурор уполномочен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проверять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законность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обоснованность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принятых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изучением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материалов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дел.</w:t>
      </w:r>
      <w:r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случае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признания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прекращении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(уголовного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преследования)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незаконным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необоснованным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 выносит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мотивированное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соответствующих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материалов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руководителю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вопроса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отмене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следователя.</w:t>
      </w:r>
    </w:p>
    <w:p w:rsidR="00340B58" w:rsidRPr="0094370E" w:rsidRDefault="00AE7C0E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Так же прокурор должен у</w:t>
      </w:r>
      <w:r w:rsidR="00340B58" w:rsidRPr="0094370E">
        <w:rPr>
          <w:sz w:val="28"/>
          <w:szCs w:val="28"/>
        </w:rPr>
        <w:t>читывать,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что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прекращении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принятое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согласия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заместителя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может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быть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отменено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этого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случае,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если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прекращении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утверждал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материалы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его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отмене</w:t>
      </w:r>
      <w:r w:rsidRPr="0094370E">
        <w:rPr>
          <w:sz w:val="28"/>
          <w:szCs w:val="28"/>
        </w:rPr>
        <w:t xml:space="preserve"> прокурор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направля</w:t>
      </w:r>
      <w:r w:rsidRPr="0094370E">
        <w:rPr>
          <w:sz w:val="28"/>
          <w:szCs w:val="28"/>
        </w:rPr>
        <w:t>е</w:t>
      </w:r>
      <w:r w:rsidR="00340B58" w:rsidRPr="0094370E">
        <w:rPr>
          <w:sz w:val="28"/>
          <w:szCs w:val="28"/>
        </w:rPr>
        <w:t>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вышестоящему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вопроса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руководителю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вышестоящего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</w:t>
      </w:r>
      <w:r w:rsidR="00E45E72" w:rsidRPr="0094370E">
        <w:rPr>
          <w:rStyle w:val="ac"/>
          <w:sz w:val="28"/>
          <w:szCs w:val="28"/>
        </w:rPr>
        <w:footnoteReference w:id="71"/>
      </w:r>
      <w:r w:rsidR="00340B58" w:rsidRPr="0094370E">
        <w:rPr>
          <w:sz w:val="28"/>
          <w:szCs w:val="28"/>
        </w:rPr>
        <w:t>.</w:t>
      </w:r>
      <w:r w:rsidR="00B63E72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случае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признания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незаконным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необоснованным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приостановлении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следствия</w:t>
      </w:r>
      <w:r w:rsidR="00345351" w:rsidRPr="0094370E">
        <w:rPr>
          <w:sz w:val="28"/>
          <w:szCs w:val="28"/>
        </w:rPr>
        <w:t xml:space="preserve"> </w:t>
      </w:r>
      <w:r w:rsidR="00B63E72" w:rsidRPr="0094370E">
        <w:rPr>
          <w:sz w:val="28"/>
          <w:szCs w:val="28"/>
        </w:rPr>
        <w:t>прокурор</w:t>
      </w:r>
      <w:r w:rsidR="009C74D3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направля</w:t>
      </w:r>
      <w:r w:rsidR="00B63E72" w:rsidRPr="0094370E">
        <w:rPr>
          <w:sz w:val="28"/>
          <w:szCs w:val="28"/>
        </w:rPr>
        <w:t>е</w:t>
      </w:r>
      <w:r w:rsidR="00340B58" w:rsidRPr="0094370E">
        <w:rPr>
          <w:sz w:val="28"/>
          <w:szCs w:val="28"/>
        </w:rPr>
        <w:t>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руководителю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требование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устранении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выявленного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нарушения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федерального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законодательства.</w:t>
      </w:r>
    </w:p>
    <w:p w:rsidR="00340B58" w:rsidRPr="0094370E" w:rsidRDefault="00340B58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утверждении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заключения</w:t>
      </w:r>
      <w:r w:rsidR="00345351" w:rsidRPr="0094370E">
        <w:rPr>
          <w:sz w:val="28"/>
          <w:szCs w:val="28"/>
        </w:rPr>
        <w:t xml:space="preserve"> </w:t>
      </w:r>
      <w:r w:rsidR="00B63E72" w:rsidRPr="0094370E">
        <w:rPr>
          <w:sz w:val="28"/>
          <w:szCs w:val="28"/>
        </w:rPr>
        <w:t xml:space="preserve">прокурор </w:t>
      </w:r>
      <w:r w:rsidRPr="0094370E">
        <w:rPr>
          <w:sz w:val="28"/>
          <w:szCs w:val="28"/>
        </w:rPr>
        <w:t>изуча</w:t>
      </w:r>
      <w:r w:rsidR="00B63E72" w:rsidRPr="0094370E">
        <w:rPr>
          <w:sz w:val="28"/>
          <w:szCs w:val="28"/>
        </w:rPr>
        <w:t>е</w:t>
      </w:r>
      <w:r w:rsidRPr="0094370E">
        <w:rPr>
          <w:sz w:val="28"/>
          <w:szCs w:val="28"/>
        </w:rPr>
        <w:t>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выводов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следователя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установленным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ходе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расследования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обстоятельствам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правильность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квалификации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содеянного,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соблюдение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уголовно-процессуальных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норм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производстве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имеющихся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документов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требованиям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РФ.</w:t>
      </w:r>
    </w:p>
    <w:p w:rsidR="00340B58" w:rsidRPr="0094370E" w:rsidRDefault="00340B58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выявлении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доказательств,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полученных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нарушением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норм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уголовно-процессуального</w:t>
      </w:r>
      <w:r w:rsidR="00345351" w:rsidRPr="0094370E">
        <w:rPr>
          <w:sz w:val="28"/>
          <w:szCs w:val="28"/>
        </w:rPr>
        <w:t xml:space="preserve"> </w:t>
      </w:r>
      <w:r w:rsidR="00B63E72" w:rsidRPr="0094370E">
        <w:rPr>
          <w:sz w:val="28"/>
          <w:szCs w:val="28"/>
        </w:rPr>
        <w:t>законодательства прокурор</w:t>
      </w:r>
      <w:r w:rsidR="00345351" w:rsidRPr="0094370E">
        <w:rPr>
          <w:sz w:val="28"/>
          <w:szCs w:val="28"/>
        </w:rPr>
        <w:t xml:space="preserve"> </w:t>
      </w:r>
      <w:r w:rsidR="00B63E72" w:rsidRPr="0094370E">
        <w:rPr>
          <w:sz w:val="28"/>
          <w:szCs w:val="28"/>
        </w:rPr>
        <w:t>выносит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мотивированное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признании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таких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доказательств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недопустимыми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исключении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заключения</w:t>
      </w:r>
      <w:r w:rsidR="003B2AC0" w:rsidRPr="0094370E">
        <w:rPr>
          <w:rStyle w:val="ac"/>
          <w:sz w:val="28"/>
          <w:szCs w:val="28"/>
        </w:rPr>
        <w:footnoteReference w:id="72"/>
      </w:r>
      <w:r w:rsidRPr="0094370E">
        <w:rPr>
          <w:sz w:val="28"/>
          <w:szCs w:val="28"/>
        </w:rPr>
        <w:t>.</w:t>
      </w:r>
    </w:p>
    <w:p w:rsidR="00340B58" w:rsidRPr="0094370E" w:rsidRDefault="00340B58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случае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выявления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обстоятельств,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препятствующих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рассмотрению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отсутствия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достаточных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доказательств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виновности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обвиняемого,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неправильной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квалификации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содеянного</w:t>
      </w:r>
      <w:r w:rsidR="00345351" w:rsidRPr="0094370E">
        <w:rPr>
          <w:sz w:val="28"/>
          <w:szCs w:val="28"/>
        </w:rPr>
        <w:t xml:space="preserve"> </w:t>
      </w:r>
      <w:r w:rsidR="00B63E72" w:rsidRPr="0094370E">
        <w:rPr>
          <w:sz w:val="28"/>
          <w:szCs w:val="28"/>
        </w:rPr>
        <w:t xml:space="preserve">прокурор уполномочен </w:t>
      </w:r>
      <w:r w:rsidRPr="0094370E">
        <w:rPr>
          <w:sz w:val="28"/>
          <w:szCs w:val="28"/>
        </w:rPr>
        <w:t>возвращать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следователю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дополнительного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изменения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объема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либо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квалификации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обвиняемого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составления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нового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обвинительного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заключения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устранения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выявленных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недостатков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своим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мотивированным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содержащим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устранении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нарушений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недостатков.</w:t>
      </w:r>
    </w:p>
    <w:p w:rsidR="00340B58" w:rsidRPr="0094370E" w:rsidRDefault="00B63E72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Так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же</w:t>
      </w:r>
      <w:r w:rsidR="00FF316F" w:rsidRPr="0094370E">
        <w:rPr>
          <w:sz w:val="28"/>
          <w:szCs w:val="28"/>
        </w:rPr>
        <w:t>,</w:t>
      </w:r>
      <w:r w:rsidRPr="0094370E">
        <w:rPr>
          <w:sz w:val="28"/>
          <w:szCs w:val="28"/>
        </w:rPr>
        <w:t xml:space="preserve"> в полномочия прокурора входит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возможность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утверд</w:t>
      </w:r>
      <w:r w:rsidRPr="0094370E">
        <w:rPr>
          <w:sz w:val="28"/>
          <w:szCs w:val="28"/>
        </w:rPr>
        <w:t>ить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следователя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прекращении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преследования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</w:t>
      </w:r>
      <w:r w:rsidRPr="0094370E">
        <w:rPr>
          <w:sz w:val="28"/>
          <w:szCs w:val="28"/>
        </w:rPr>
        <w:t>ить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</w:t>
      </w:r>
      <w:r w:rsidRPr="0094370E">
        <w:rPr>
          <w:sz w:val="28"/>
          <w:szCs w:val="28"/>
        </w:rPr>
        <w:t>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суд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применения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принудительной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меры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медицинского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характера</w:t>
      </w:r>
      <w:r w:rsidRPr="0094370E">
        <w:rPr>
          <w:sz w:val="28"/>
          <w:szCs w:val="28"/>
        </w:rPr>
        <w:t>, но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только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после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тщательного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изучения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всех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обстоятельств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совершения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общественно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опасного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деяния,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предусмотренного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уголовным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законом,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наличии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условий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оснований,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предусмотренных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УПК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РФ</w:t>
      </w:r>
      <w:r w:rsidR="00E45E72" w:rsidRPr="0094370E">
        <w:rPr>
          <w:rStyle w:val="ac"/>
          <w:sz w:val="28"/>
          <w:szCs w:val="28"/>
        </w:rPr>
        <w:footnoteReference w:id="73"/>
      </w:r>
      <w:r w:rsidR="00340B58" w:rsidRPr="0094370E">
        <w:rPr>
          <w:sz w:val="28"/>
          <w:szCs w:val="28"/>
        </w:rPr>
        <w:t>.</w:t>
      </w:r>
      <w:r w:rsidRPr="0094370E">
        <w:rPr>
          <w:sz w:val="28"/>
          <w:szCs w:val="28"/>
        </w:rPr>
        <w:t xml:space="preserve"> Так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 xml:space="preserve">же в прокурорский надзор входит задача </w:t>
      </w:r>
      <w:r w:rsidR="00340B58" w:rsidRPr="0094370E">
        <w:rPr>
          <w:sz w:val="28"/>
          <w:szCs w:val="28"/>
        </w:rPr>
        <w:t>рассматривать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жалобы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участников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судопроизводства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действия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(бездействие)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следователя,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органа,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тщательно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проверять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изложенные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обращении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заявителей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доводы.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необходимости</w:t>
      </w:r>
      <w:r w:rsidR="00345351" w:rsidRPr="0094370E">
        <w:rPr>
          <w:sz w:val="28"/>
          <w:szCs w:val="28"/>
        </w:rPr>
        <w:t xml:space="preserve"> </w:t>
      </w:r>
      <w:r w:rsidR="00C37B52" w:rsidRPr="0094370E">
        <w:rPr>
          <w:sz w:val="28"/>
          <w:szCs w:val="28"/>
        </w:rPr>
        <w:t xml:space="preserve">прокурор может </w:t>
      </w:r>
      <w:r w:rsidR="00340B58" w:rsidRPr="0094370E">
        <w:rPr>
          <w:sz w:val="28"/>
          <w:szCs w:val="28"/>
        </w:rPr>
        <w:t>истребовать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уголовные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дела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материалы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доследственных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проверок</w:t>
      </w:r>
      <w:r w:rsidR="00F907ED" w:rsidRPr="0094370E">
        <w:rPr>
          <w:rStyle w:val="ac"/>
          <w:sz w:val="28"/>
          <w:szCs w:val="28"/>
        </w:rPr>
        <w:footnoteReference w:id="74"/>
      </w:r>
      <w:r w:rsidR="00340B58" w:rsidRPr="0094370E">
        <w:rPr>
          <w:sz w:val="28"/>
          <w:szCs w:val="28"/>
        </w:rPr>
        <w:t>.</w:t>
      </w:r>
    </w:p>
    <w:p w:rsidR="00340B58" w:rsidRPr="0094370E" w:rsidRDefault="00340B58" w:rsidP="009C74D3">
      <w:pPr>
        <w:spacing w:line="360" w:lineRule="auto"/>
        <w:ind w:firstLine="709"/>
        <w:textAlignment w:val="baseline"/>
        <w:rPr>
          <w:sz w:val="28"/>
          <w:szCs w:val="28"/>
        </w:rPr>
      </w:pP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получении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заявления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применении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незаконных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методов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расследования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ходе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сообщения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преступлении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производства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следствия</w:t>
      </w:r>
      <w:r w:rsidR="00345351" w:rsidRPr="0094370E">
        <w:rPr>
          <w:sz w:val="28"/>
          <w:szCs w:val="28"/>
        </w:rPr>
        <w:t xml:space="preserve"> </w:t>
      </w:r>
      <w:r w:rsidR="00C37B52" w:rsidRPr="0094370E">
        <w:rPr>
          <w:sz w:val="28"/>
          <w:szCs w:val="28"/>
        </w:rPr>
        <w:t xml:space="preserve">органам прокуратуры необходимо </w:t>
      </w:r>
      <w:r w:rsidRPr="0094370E">
        <w:rPr>
          <w:sz w:val="28"/>
          <w:szCs w:val="28"/>
        </w:rPr>
        <w:t>незамедлительно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проверять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все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доводы,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приведенные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заявителем.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Выявив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результате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проверки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данные,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указывающие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признаки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преступления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действиях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должностных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лиц,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мотивированным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постановлением</w:t>
      </w:r>
      <w:r w:rsidR="00345351" w:rsidRPr="0094370E">
        <w:rPr>
          <w:sz w:val="28"/>
          <w:szCs w:val="28"/>
        </w:rPr>
        <w:t xml:space="preserve"> </w:t>
      </w:r>
      <w:r w:rsidR="00C37B52" w:rsidRPr="0094370E">
        <w:rPr>
          <w:sz w:val="28"/>
          <w:szCs w:val="28"/>
        </w:rPr>
        <w:t xml:space="preserve">прокурор </w:t>
      </w:r>
      <w:r w:rsidRPr="0094370E">
        <w:rPr>
          <w:sz w:val="28"/>
          <w:szCs w:val="28"/>
        </w:rPr>
        <w:t>направля</w:t>
      </w:r>
      <w:r w:rsidR="00C37B52" w:rsidRPr="0094370E">
        <w:rPr>
          <w:sz w:val="28"/>
          <w:szCs w:val="28"/>
        </w:rPr>
        <w:t>е</w:t>
      </w:r>
      <w:r w:rsidRPr="0094370E">
        <w:rPr>
          <w:sz w:val="28"/>
          <w:szCs w:val="28"/>
        </w:rPr>
        <w:t>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материалы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соответствующий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следственный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Следственного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комитета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Российской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вопроса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преследовании.</w:t>
      </w:r>
    </w:p>
    <w:p w:rsidR="00B53EAB" w:rsidRPr="0094370E" w:rsidRDefault="00C37B52" w:rsidP="009C74D3">
      <w:pPr>
        <w:spacing w:line="360" w:lineRule="auto"/>
        <w:ind w:firstLine="709"/>
        <w:textAlignment w:val="baseline"/>
        <w:rPr>
          <w:sz w:val="28"/>
          <w:szCs w:val="28"/>
          <w:lang w:eastAsia="en-US"/>
        </w:rPr>
      </w:pPr>
      <w:r w:rsidRPr="0094370E">
        <w:rPr>
          <w:sz w:val="28"/>
          <w:szCs w:val="28"/>
        </w:rPr>
        <w:t>В ходе предварительного расследования прокурор не должен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допускать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необоснованного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направления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адресованных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прокурору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жалоб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действия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(бездействие)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следователей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руководителей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следственных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для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разрешения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следственные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органы.</w:t>
      </w:r>
      <w:r w:rsidR="00080436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результатам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рассмотрения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жалобы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прокурор</w:t>
      </w:r>
      <w:r w:rsidR="00345351" w:rsidRPr="0094370E">
        <w:rPr>
          <w:sz w:val="28"/>
          <w:szCs w:val="28"/>
        </w:rPr>
        <w:t xml:space="preserve"> </w:t>
      </w:r>
      <w:r w:rsidR="00080436" w:rsidRPr="0094370E">
        <w:rPr>
          <w:sz w:val="28"/>
          <w:szCs w:val="28"/>
        </w:rPr>
        <w:t>выносит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постановление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полном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либо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частичном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ее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удовлетворении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отказе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удовлетворении,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чем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уведомлять</w:t>
      </w:r>
      <w:r w:rsidR="00345351" w:rsidRPr="0094370E">
        <w:rPr>
          <w:sz w:val="28"/>
          <w:szCs w:val="28"/>
        </w:rPr>
        <w:t xml:space="preserve"> </w:t>
      </w:r>
      <w:r w:rsidR="00340B58" w:rsidRPr="0094370E">
        <w:rPr>
          <w:sz w:val="28"/>
          <w:szCs w:val="28"/>
        </w:rPr>
        <w:t>заявителя.</w:t>
      </w:r>
      <w:r w:rsidR="00080436" w:rsidRPr="0094370E">
        <w:rPr>
          <w:sz w:val="28"/>
          <w:szCs w:val="28"/>
        </w:rPr>
        <w:t xml:space="preserve"> </w:t>
      </w:r>
      <w:r w:rsidR="00B53EAB" w:rsidRPr="0094370E">
        <w:rPr>
          <w:sz w:val="28"/>
          <w:szCs w:val="28"/>
          <w:lang w:eastAsia="en-US"/>
        </w:rPr>
        <w:t>Без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утверждения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материалы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рассматриваться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могут.</w:t>
      </w:r>
    </w:p>
    <w:p w:rsidR="00B53EAB" w:rsidRPr="0094370E" w:rsidRDefault="00B53EAB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Возвращение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дополнительного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когда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собиранию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доказательств.</w:t>
      </w:r>
      <w:r w:rsidR="00080436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когда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предъявлено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тяжкое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согласен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соединением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разделением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полагает,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стеснены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процесса.</w:t>
      </w:r>
      <w:r w:rsidR="00080436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вытекает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E45E72" w:rsidRPr="0094370E">
        <w:rPr>
          <w:rStyle w:val="ac"/>
          <w:sz w:val="28"/>
          <w:szCs w:val="28"/>
          <w:lang w:eastAsia="en-US"/>
        </w:rPr>
        <w:footnoteReference w:id="75"/>
      </w:r>
      <w:r w:rsidRPr="0094370E">
        <w:rPr>
          <w:sz w:val="28"/>
          <w:szCs w:val="28"/>
          <w:lang w:eastAsia="en-US"/>
        </w:rPr>
        <w:t>.</w:t>
      </w:r>
    </w:p>
    <w:p w:rsidR="00E61A2C" w:rsidRPr="0094370E" w:rsidRDefault="00E61A2C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например</w:t>
      </w:r>
      <w:r w:rsidR="001B6EF7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20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составлено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907ED" w:rsidRPr="0094370E">
        <w:rPr>
          <w:sz w:val="28"/>
          <w:szCs w:val="28"/>
          <w:lang w:eastAsia="en-US"/>
        </w:rPr>
        <w:t>требование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об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странении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арушений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</w:t>
      </w:r>
      <w:r w:rsidRPr="0094370E">
        <w:rPr>
          <w:noProof/>
          <w:sz w:val="28"/>
          <w:szCs w:val="28"/>
          <w:lang w:eastAsia="en-US"/>
        </w:rPr>
        <w:t>едерального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допущенных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оде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редварительного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становлены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ледующие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арушения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</w:t>
      </w:r>
      <w:r w:rsidRPr="0094370E">
        <w:rPr>
          <w:noProof/>
          <w:sz w:val="28"/>
          <w:szCs w:val="28"/>
          <w:lang w:eastAsia="en-US"/>
        </w:rPr>
        <w:t>едерального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</w:t>
      </w:r>
      <w:r w:rsidRPr="0094370E">
        <w:rPr>
          <w:noProof/>
          <w:sz w:val="28"/>
          <w:szCs w:val="28"/>
          <w:lang w:eastAsia="en-US"/>
        </w:rPr>
        <w:t>аконодательства,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опущенные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предварительного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асследования: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Из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атериалов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сматривается,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то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одозревается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овершении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реступлений,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редусмотренных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86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</w:t>
      </w:r>
      <w:r w:rsidR="007400DA" w:rsidRPr="0094370E">
        <w:rPr>
          <w:noProof/>
          <w:sz w:val="28"/>
          <w:szCs w:val="28"/>
          <w:lang w:eastAsia="en-US"/>
        </w:rPr>
        <w:t xml:space="preserve">. </w:t>
      </w:r>
      <w:r w:rsidRPr="0094370E">
        <w:rPr>
          <w:sz w:val="28"/>
          <w:szCs w:val="28"/>
          <w:lang w:eastAsia="en-US"/>
        </w:rPr>
        <w:t>3</w:t>
      </w:r>
      <w:r w:rsidRPr="0094370E">
        <w:rPr>
          <w:noProof/>
          <w:sz w:val="28"/>
          <w:szCs w:val="28"/>
          <w:lang w:eastAsia="en-US"/>
        </w:rPr>
        <w:t>36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E61A2C" w:rsidRPr="0094370E" w:rsidRDefault="00E61A2C" w:rsidP="009C74D3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Так,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1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екабря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здал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риказ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412E2B" w:rsidRPr="0094370E">
        <w:rPr>
          <w:noProof/>
          <w:sz w:val="28"/>
          <w:szCs w:val="28"/>
          <w:lang w:eastAsia="en-US"/>
        </w:rPr>
        <w:t>2</w:t>
      </w:r>
      <w:r w:rsidR="00412E2B" w:rsidRPr="0094370E">
        <w:rPr>
          <w:sz w:val="28"/>
          <w:szCs w:val="28"/>
          <w:lang w:eastAsia="en-US"/>
        </w:rPr>
        <w:t>48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ыплате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единоврем</w:t>
      </w:r>
      <w:r w:rsidRPr="0094370E">
        <w:rPr>
          <w:noProof/>
          <w:sz w:val="28"/>
          <w:szCs w:val="28"/>
          <w:lang w:eastAsia="en-US"/>
        </w:rPr>
        <w:t>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енежного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ознаграждения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тогам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ода»,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огласно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оторому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сем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военнослуж</w:t>
      </w:r>
      <w:r w:rsidRPr="0094370E">
        <w:rPr>
          <w:noProof/>
          <w:sz w:val="28"/>
          <w:szCs w:val="28"/>
          <w:lang w:eastAsia="en-US"/>
        </w:rPr>
        <w:t>ащим,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роходящим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оенную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лужбу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онтракту,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олагалось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азмере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00%,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28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екабря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ода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здал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риказ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79,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оторым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оответствии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ребованиями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риказа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</w:t>
      </w:r>
      <w:r w:rsidRPr="0094370E">
        <w:rPr>
          <w:noProof/>
          <w:sz w:val="28"/>
          <w:szCs w:val="28"/>
          <w:lang w:eastAsia="en-US"/>
        </w:rPr>
        <w:t>15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</w:t>
      </w:r>
      <w:r w:rsidRPr="0094370E">
        <w:rPr>
          <w:noProof/>
          <w:sz w:val="28"/>
          <w:szCs w:val="28"/>
          <w:lang w:eastAsia="en-US"/>
        </w:rPr>
        <w:t>009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ополнительных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</w:t>
      </w:r>
      <w:r w:rsidRPr="0094370E">
        <w:rPr>
          <w:noProof/>
          <w:sz w:val="28"/>
          <w:szCs w:val="28"/>
          <w:lang w:eastAsia="en-US"/>
        </w:rPr>
        <w:t>ерах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овышению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</w:t>
      </w:r>
      <w:r w:rsidRPr="0094370E">
        <w:rPr>
          <w:noProof/>
          <w:sz w:val="28"/>
          <w:szCs w:val="28"/>
          <w:lang w:eastAsia="en-US"/>
        </w:rPr>
        <w:t>ективности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спользования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</w:t>
      </w:r>
      <w:r w:rsidRPr="0094370E">
        <w:rPr>
          <w:noProof/>
          <w:sz w:val="28"/>
          <w:szCs w:val="28"/>
          <w:lang w:eastAsia="en-US"/>
        </w:rPr>
        <w:t>ондов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енежного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овольствия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оеннослужащих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платы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</w:t>
      </w:r>
      <w:r w:rsidRPr="0094370E">
        <w:rPr>
          <w:noProof/>
          <w:sz w:val="28"/>
          <w:szCs w:val="28"/>
          <w:lang w:eastAsia="en-US"/>
        </w:rPr>
        <w:t>руда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</w:t>
      </w:r>
      <w:r w:rsidRPr="0094370E">
        <w:rPr>
          <w:noProof/>
          <w:sz w:val="28"/>
          <w:szCs w:val="28"/>
          <w:lang w:eastAsia="en-US"/>
        </w:rPr>
        <w:t>иц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ражданского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ерсонала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Ф»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ремировал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сех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оеннослужащих,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роходящих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оенную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лужбу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онтракту,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азличными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уммами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енежных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редств.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</w:p>
    <w:p w:rsidR="00B53EAB" w:rsidRPr="0094370E" w:rsidRDefault="00B53EAB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прекратить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применить,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больше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совокупности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ч.4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37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допускающими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обжалование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новшества,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2007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уровне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обыденного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здравого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смысла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позволяют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огромные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сложности.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Получается,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поступившее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готово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разбирательству,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вынужден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</w:t>
      </w:r>
      <w:r w:rsidR="007400DA" w:rsidRPr="0094370E">
        <w:rPr>
          <w:rStyle w:val="ac"/>
          <w:sz w:val="28"/>
          <w:szCs w:val="28"/>
          <w:lang w:eastAsia="en-US"/>
        </w:rPr>
        <w:footnoteReference w:id="76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412E2B" w:rsidRPr="0094370E" w:rsidRDefault="00E61A2C" w:rsidP="009C74D3">
      <w:pPr>
        <w:spacing w:line="360" w:lineRule="auto"/>
        <w:ind w:firstLine="709"/>
        <w:rPr>
          <w:noProof/>
          <w:sz w:val="28"/>
          <w:szCs w:val="28"/>
          <w:lang w:eastAsia="en-US"/>
        </w:rPr>
      </w:pPr>
      <w:r w:rsidRPr="0094370E">
        <w:rPr>
          <w:noProof/>
          <w:sz w:val="28"/>
          <w:szCs w:val="28"/>
          <w:lang w:eastAsia="en-US"/>
        </w:rPr>
        <w:t>На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сновании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Pr="0094370E">
        <w:rPr>
          <w:noProof/>
          <w:sz w:val="28"/>
          <w:szCs w:val="28"/>
          <w:lang w:eastAsia="en-US"/>
        </w:rPr>
        <w:t>зложенного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</w:t>
      </w:r>
      <w:r w:rsidRPr="0094370E">
        <w:rPr>
          <w:noProof/>
          <w:sz w:val="28"/>
          <w:szCs w:val="28"/>
          <w:lang w:eastAsia="en-US"/>
        </w:rPr>
        <w:t>уководствуясь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асти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торой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</w:t>
      </w:r>
      <w:r w:rsidRPr="0094370E">
        <w:rPr>
          <w:noProof/>
          <w:sz w:val="28"/>
          <w:szCs w:val="28"/>
          <w:lang w:eastAsia="en-US"/>
        </w:rPr>
        <w:t>7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907ED" w:rsidRPr="0094370E">
        <w:rPr>
          <w:noProof/>
          <w:sz w:val="28"/>
          <w:szCs w:val="28"/>
          <w:lang w:eastAsia="en-US"/>
        </w:rPr>
        <w:t>предлагаю: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="00F907ED" w:rsidRPr="0094370E">
        <w:rPr>
          <w:noProof/>
          <w:sz w:val="28"/>
          <w:szCs w:val="28"/>
          <w:lang w:eastAsia="en-US"/>
        </w:rPr>
        <w:t>Х,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отменить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остановление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таршего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ледователя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</w:t>
      </w:r>
      <w:r w:rsidRPr="0094370E">
        <w:rPr>
          <w:noProof/>
          <w:sz w:val="28"/>
          <w:szCs w:val="28"/>
          <w:lang w:eastAsia="en-US"/>
        </w:rPr>
        <w:t>итинскому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арнизону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риостановлении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редварительного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Pr="0094370E">
        <w:rPr>
          <w:noProof/>
          <w:sz w:val="28"/>
          <w:szCs w:val="28"/>
          <w:lang w:eastAsia="en-US"/>
        </w:rPr>
        <w:t>т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noProof/>
          <w:sz w:val="28"/>
          <w:szCs w:val="28"/>
          <w:lang w:eastAsia="en-US"/>
        </w:rPr>
        <w:t>2010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</w:t>
      </w:r>
      <w:r w:rsidRPr="0094370E">
        <w:rPr>
          <w:noProof/>
          <w:sz w:val="28"/>
          <w:szCs w:val="28"/>
          <w:lang w:eastAsia="en-US"/>
        </w:rPr>
        <w:t>.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озобновить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роизводство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редварительного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ледствия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</w:t>
      </w:r>
      <w:r w:rsidRPr="0094370E">
        <w:rPr>
          <w:noProof/>
          <w:sz w:val="28"/>
          <w:szCs w:val="28"/>
          <w:lang w:eastAsia="en-US"/>
        </w:rPr>
        <w:t>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анному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Pr="0094370E">
        <w:rPr>
          <w:noProof/>
          <w:sz w:val="28"/>
          <w:szCs w:val="28"/>
          <w:lang w:eastAsia="en-US"/>
        </w:rPr>
        <w:t>головному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</w:t>
      </w:r>
      <w:r w:rsidRPr="0094370E">
        <w:rPr>
          <w:noProof/>
          <w:sz w:val="28"/>
          <w:szCs w:val="28"/>
          <w:lang w:eastAsia="en-US"/>
        </w:rPr>
        <w:t>елу,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</w:t>
      </w:r>
      <w:r w:rsidRPr="0094370E">
        <w:rPr>
          <w:noProof/>
          <w:sz w:val="28"/>
          <w:szCs w:val="28"/>
          <w:lang w:eastAsia="en-US"/>
        </w:rPr>
        <w:t>оде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Pr="0094370E">
        <w:rPr>
          <w:noProof/>
          <w:sz w:val="28"/>
          <w:szCs w:val="28"/>
          <w:lang w:eastAsia="en-US"/>
        </w:rPr>
        <w:t>оторого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ыполнить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Pr="0094370E">
        <w:rPr>
          <w:noProof/>
          <w:sz w:val="28"/>
          <w:szCs w:val="28"/>
          <w:lang w:eastAsia="en-US"/>
        </w:rPr>
        <w:t>се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</w:t>
      </w:r>
      <w:r w:rsidRPr="0094370E">
        <w:rPr>
          <w:noProof/>
          <w:sz w:val="28"/>
          <w:szCs w:val="28"/>
          <w:lang w:eastAsia="en-US"/>
        </w:rPr>
        <w:t>еобходимые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Pr="0094370E">
        <w:rPr>
          <w:noProof/>
          <w:sz w:val="28"/>
          <w:szCs w:val="28"/>
          <w:lang w:eastAsia="en-US"/>
        </w:rPr>
        <w:t>ледственные</w:t>
      </w:r>
      <w:r w:rsidR="00345351" w:rsidRPr="0094370E">
        <w:rPr>
          <w:noProof/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53EAB" w:rsidRPr="0094370E" w:rsidRDefault="00B53EAB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Кроме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специально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ч.2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37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применить,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избранную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поступившему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поводу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потребовать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(п.3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ч.2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ст.37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)</w:t>
      </w:r>
      <w:r w:rsidR="00E45E72" w:rsidRPr="0094370E">
        <w:rPr>
          <w:rStyle w:val="ac"/>
          <w:sz w:val="28"/>
          <w:szCs w:val="28"/>
          <w:lang w:eastAsia="en-US"/>
        </w:rPr>
        <w:footnoteReference w:id="77"/>
      </w:r>
      <w:r w:rsidRPr="0094370E">
        <w:rPr>
          <w:sz w:val="28"/>
          <w:szCs w:val="28"/>
          <w:lang w:eastAsia="en-US"/>
        </w:rPr>
        <w:t>.</w:t>
      </w:r>
    </w:p>
    <w:p w:rsidR="002E793C" w:rsidRPr="0094370E" w:rsidRDefault="00B53EAB" w:rsidP="009C74D3">
      <w:pPr>
        <w:spacing w:line="360" w:lineRule="auto"/>
        <w:ind w:firstLine="709"/>
        <w:rPr>
          <w:b/>
          <w:bCs/>
          <w:sz w:val="28"/>
          <w:szCs w:val="28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ч.4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37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12E2B" w:rsidRPr="0094370E">
        <w:rPr>
          <w:sz w:val="28"/>
          <w:szCs w:val="28"/>
          <w:lang w:eastAsia="en-US"/>
        </w:rPr>
        <w:t>следу</w:t>
      </w:r>
      <w:r w:rsidRPr="0094370E">
        <w:rPr>
          <w:sz w:val="28"/>
          <w:szCs w:val="28"/>
          <w:lang w:eastAsia="en-US"/>
        </w:rPr>
        <w:t>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дополнительного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значит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сопутствующие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bCs/>
          <w:sz w:val="28"/>
          <w:szCs w:val="28"/>
          <w:lang w:val="ru-RU"/>
        </w:rPr>
        <w:t>Так</w:t>
      </w:r>
      <w:r w:rsidR="00A66C73" w:rsidRPr="0094370E">
        <w:rPr>
          <w:bCs/>
          <w:sz w:val="28"/>
          <w:szCs w:val="28"/>
          <w:lang w:val="ru-RU"/>
        </w:rPr>
        <w:t>,</w:t>
      </w:r>
      <w:r w:rsidR="00345351" w:rsidRPr="0094370E">
        <w:rPr>
          <w:bCs/>
          <w:sz w:val="28"/>
          <w:szCs w:val="28"/>
          <w:lang w:val="ru-RU"/>
        </w:rPr>
        <w:t xml:space="preserve"> </w:t>
      </w:r>
      <w:r w:rsidRPr="0094370E">
        <w:rPr>
          <w:bCs/>
          <w:sz w:val="28"/>
          <w:szCs w:val="28"/>
          <w:lang w:val="ru-RU"/>
        </w:rPr>
        <w:t>например,</w:t>
      </w:r>
      <w:r w:rsidR="00345351" w:rsidRPr="0094370E">
        <w:rPr>
          <w:b/>
          <w:bC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следователя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санкции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заместителя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412E2B" w:rsidRPr="0094370E">
        <w:rPr>
          <w:sz w:val="28"/>
          <w:szCs w:val="28"/>
          <w:lang w:val="ru-RU"/>
        </w:rPr>
        <w:t>08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E61A2C"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залога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изменена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заключение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412E2B" w:rsidRPr="0094370E">
        <w:rPr>
          <w:sz w:val="28"/>
          <w:szCs w:val="28"/>
          <w:lang w:val="ru-RU"/>
        </w:rPr>
        <w:t xml:space="preserve"> 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E61A2C" w:rsidRPr="0094370E">
        <w:rPr>
          <w:sz w:val="28"/>
          <w:szCs w:val="28"/>
          <w:lang w:val="ru-RU"/>
        </w:rPr>
        <w:t>0</w:t>
      </w:r>
      <w:r w:rsidR="00412E2B" w:rsidRPr="0094370E">
        <w:rPr>
          <w:sz w:val="28"/>
          <w:szCs w:val="28"/>
          <w:lang w:val="ru-RU"/>
        </w:rPr>
        <w:t>8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412E2B" w:rsidRPr="0094370E">
        <w:rPr>
          <w:sz w:val="28"/>
          <w:szCs w:val="28"/>
          <w:lang w:val="ru-RU"/>
        </w:rPr>
        <w:t>был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объявлен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её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розыск.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15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сентября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412E2B" w:rsidRPr="0094370E">
        <w:rPr>
          <w:sz w:val="28"/>
          <w:szCs w:val="28"/>
          <w:lang w:val="ru-RU"/>
        </w:rPr>
        <w:t>09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="00E61A2C"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задержана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заключена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дальнейшее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продление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срока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осуществлялось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решений.</w:t>
      </w:r>
      <w:r w:rsidR="00345351" w:rsidRPr="0094370E">
        <w:rPr>
          <w:sz w:val="28"/>
          <w:szCs w:val="28"/>
          <w:lang w:val="ru-RU"/>
        </w:rPr>
        <w:t xml:space="preserve"> </w:t>
      </w:r>
      <w:r w:rsidR="00412E2B" w:rsidRPr="0094370E">
        <w:rPr>
          <w:sz w:val="28"/>
          <w:szCs w:val="28"/>
          <w:lang w:val="ru-RU"/>
        </w:rPr>
        <w:t>Забайкальским краевым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E61A2C" w:rsidRPr="0094370E">
        <w:rPr>
          <w:sz w:val="28"/>
          <w:szCs w:val="28"/>
          <w:lang w:val="ru-RU"/>
        </w:rPr>
        <w:t>10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продлён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месяца.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Судебной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коллегией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августа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A66C73" w:rsidRPr="0094370E">
        <w:rPr>
          <w:sz w:val="28"/>
          <w:szCs w:val="28"/>
          <w:lang w:val="ru-RU"/>
        </w:rPr>
        <w:t>10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отменено,</w:t>
      </w:r>
      <w:r w:rsidR="00345351" w:rsidRPr="0094370E">
        <w:rPr>
          <w:sz w:val="28"/>
          <w:szCs w:val="28"/>
          <w:lang w:val="ru-RU"/>
        </w:rPr>
        <w:t xml:space="preserve"> </w:t>
      </w:r>
      <w:r w:rsidR="00412E2B" w:rsidRPr="0094370E">
        <w:rPr>
          <w:sz w:val="28"/>
          <w:szCs w:val="28"/>
          <w:lang w:val="ru-RU"/>
        </w:rPr>
        <w:t>Х.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из-под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освобождена.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Суд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инстанции,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сославшись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Конституционного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14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марта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2002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№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6-П,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признал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заключение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="00A66C73"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без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незаконным.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Президиум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пришёл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выводу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задержание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="00A66C73"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заключение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осуществлялись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ранее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связи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розыском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обвиняемой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представилось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возможным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ранее.</w:t>
      </w:r>
      <w:r w:rsidR="0088732C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отношении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Медведевой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двухмесячный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истекал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ноября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</w:t>
      </w:r>
      <w:r w:rsidR="00A66C73" w:rsidRPr="0094370E">
        <w:rPr>
          <w:sz w:val="28"/>
          <w:szCs w:val="28"/>
          <w:lang w:val="ru-RU"/>
        </w:rPr>
        <w:t>9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дальнейшее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продление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осуществлялось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порядке.</w:t>
      </w:r>
    </w:p>
    <w:p w:rsidR="002E793C" w:rsidRPr="0094370E" w:rsidRDefault="002E793C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С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учётом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изложенного,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Президиум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Верховного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отменил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определение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судебной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коллегии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передал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материал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новое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кассационное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рассмотрение.</w:t>
      </w:r>
    </w:p>
    <w:p w:rsidR="002E793C" w:rsidRPr="0094370E" w:rsidRDefault="002E793C" w:rsidP="009C74D3">
      <w:pPr>
        <w:spacing w:line="360" w:lineRule="auto"/>
        <w:ind w:firstLine="709"/>
        <w:rPr>
          <w:sz w:val="28"/>
          <w:szCs w:val="28"/>
        </w:rPr>
      </w:pPr>
      <w:r w:rsidRPr="0094370E">
        <w:rPr>
          <w:sz w:val="28"/>
          <w:szCs w:val="28"/>
        </w:rPr>
        <w:t>Отменяя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состоявшиеся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делу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судебные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постановления,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надзорная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инстанция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определении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8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апреля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</w:t>
      </w:r>
      <w:r w:rsidR="00A66C73" w:rsidRPr="0094370E">
        <w:rPr>
          <w:sz w:val="28"/>
          <w:szCs w:val="28"/>
        </w:rPr>
        <w:t>10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указала,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что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заявление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подано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рамках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полномочий,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предоставленных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федеральным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законом,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целях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предупреждения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причинения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вреда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жизни,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здоровью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имуществу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граждан,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не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может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расцениваться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как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вмешательство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исключительную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компетенцию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местного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самоуправления.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Вопросы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причинах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бездействия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местного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самоуправления,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последствиях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бездействия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подлежат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выявлению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рассмотрении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заявления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существу.</w:t>
      </w:r>
    </w:p>
    <w:p w:rsidR="00412E2B" w:rsidRPr="0094370E" w:rsidRDefault="00744152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 xml:space="preserve">Согласно УПК РФ </w:t>
      </w:r>
      <w:r w:rsidR="007643D7" w:rsidRPr="0094370E">
        <w:rPr>
          <w:sz w:val="28"/>
          <w:szCs w:val="28"/>
          <w:lang w:eastAsia="en-US"/>
        </w:rPr>
        <w:t>у</w:t>
      </w:r>
      <w:r w:rsidR="00B53EAB" w:rsidRPr="0094370E">
        <w:rPr>
          <w:sz w:val="28"/>
          <w:szCs w:val="28"/>
          <w:lang w:eastAsia="en-US"/>
        </w:rPr>
        <w:t>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дело,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которому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утвердил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обвинительное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заключение,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должно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безотлагательно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направлено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</w:t>
      </w:r>
      <w:r w:rsidR="00E45E72" w:rsidRPr="0094370E">
        <w:rPr>
          <w:rStyle w:val="ac"/>
          <w:sz w:val="28"/>
          <w:szCs w:val="28"/>
          <w:lang w:eastAsia="en-US"/>
        </w:rPr>
        <w:footnoteReference w:id="78"/>
      </w:r>
      <w:r w:rsidR="00B53EAB"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этого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момента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данное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выходит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юрисдикции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органов,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осуществляющих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преследование.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Всякие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ходатайства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жалобы,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возникшие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участников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процесса,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данного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момента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могут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обращены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суду.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Содержащийся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стражей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обвиняемый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числится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судом.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Ответственность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сохранность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вещественных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доказательств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теперь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возлагается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суд.</w:t>
      </w:r>
      <w:r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Одновременно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направлением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суд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обвиняемому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вручается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копия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обязательном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порядке,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защитнику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потерпевшему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53EAB" w:rsidRPr="0094370E">
        <w:rPr>
          <w:sz w:val="28"/>
          <w:szCs w:val="28"/>
          <w:lang w:eastAsia="en-US"/>
        </w:rPr>
        <w:t>ходатайству.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53EAB" w:rsidRPr="0094370E" w:rsidRDefault="00B53EAB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части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222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643D7"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(ч.2-4)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посвящены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гарантиям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вручения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копии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сторона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защиты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надлежащим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подготовиться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Невручение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копии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E45E72" w:rsidRPr="0094370E">
        <w:rPr>
          <w:rStyle w:val="ac"/>
          <w:sz w:val="28"/>
          <w:szCs w:val="28"/>
          <w:lang w:eastAsia="en-US"/>
        </w:rPr>
        <w:footnoteReference w:id="79"/>
      </w:r>
      <w:r w:rsidRPr="0094370E">
        <w:rPr>
          <w:sz w:val="28"/>
          <w:szCs w:val="28"/>
          <w:lang w:eastAsia="en-US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законченное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заместителю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осуществлял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412E2B" w:rsidRPr="009437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надлежащей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возникнуть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проблем.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отметить,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многие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моменты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попадают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знакомое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внимательно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изучить.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суток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EF7" w:rsidRPr="0094370E">
        <w:rPr>
          <w:rFonts w:ascii="Times New Roman" w:hAnsi="Times New Roman" w:cs="Times New Roman"/>
          <w:sz w:val="28"/>
          <w:szCs w:val="28"/>
          <w:lang w:val="ru-RU"/>
        </w:rPr>
        <w:t>решений: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небольшом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вносимых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изменений.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привлечь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Прекратить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преследование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частично.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Возвратить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пересоставления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выявленных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недостатков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письменными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указаниями.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вышестоящему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вышестоящему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суду</w:t>
      </w:r>
      <w:r w:rsidR="00F907ED" w:rsidRPr="0094370E">
        <w:rPr>
          <w:rStyle w:val="ac"/>
          <w:sz w:val="28"/>
          <w:szCs w:val="28"/>
          <w:lang w:val="ru-RU"/>
        </w:rPr>
        <w:footnoteReference w:id="80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вправе,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частично;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квалификацию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тяжком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преступлении;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избранную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избрана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избрать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домашнего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ареста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стражей;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сократить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подлежащих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вызову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списка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="00F907ED" w:rsidRPr="0094370E">
        <w:rPr>
          <w:rStyle w:val="ac"/>
          <w:sz w:val="28"/>
          <w:szCs w:val="28"/>
          <w:lang w:val="ru-RU"/>
        </w:rPr>
        <w:footnoteReference w:id="81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предельный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истек,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защитнику.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Повторное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ознакомление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защитника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производились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таковым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относится.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подлежит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если: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допущены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152" w:rsidRPr="0094370E">
        <w:rPr>
          <w:rFonts w:ascii="Times New Roman" w:hAnsi="Times New Roman" w:cs="Times New Roman"/>
          <w:sz w:val="28"/>
          <w:szCs w:val="28"/>
          <w:lang w:val="ru-RU"/>
        </w:rPr>
        <w:t>относительно того, 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произведено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</w:t>
      </w:r>
      <w:r w:rsidR="00744152" w:rsidRPr="0094370E">
        <w:rPr>
          <w:rStyle w:val="ac"/>
          <w:sz w:val="28"/>
          <w:szCs w:val="28"/>
          <w:lang w:val="ru-RU"/>
        </w:rPr>
        <w:footnoteReference w:id="82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произведено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выделенным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допущены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61B" w:rsidRPr="0094370E">
        <w:rPr>
          <w:rStyle w:val="apple-style-span"/>
          <w:rFonts w:ascii="Times New Roman" w:hAnsi="Times New Roman"/>
          <w:sz w:val="28"/>
          <w:szCs w:val="28"/>
          <w:lang w:val="ru-RU"/>
        </w:rPr>
        <w:t>порядка привлечения в качестве обвиняемого</w:t>
      </w:r>
      <w:r w:rsidR="00744152" w:rsidRPr="0094370E">
        <w:rPr>
          <w:rStyle w:val="ac"/>
          <w:sz w:val="28"/>
          <w:szCs w:val="28"/>
          <w:lang w:val="ru-RU"/>
        </w:rPr>
        <w:footnoteReference w:id="83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формулировка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отличается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произведено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уполномоченным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подлежащим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отводу;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обязательно</w:t>
      </w:r>
      <w:r w:rsidR="00AB161B" w:rsidRPr="0094370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61B" w:rsidRPr="0094370E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защитника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AB161B" w:rsidRPr="0094370E">
        <w:rPr>
          <w:rStyle w:val="ac"/>
          <w:sz w:val="28"/>
          <w:szCs w:val="28"/>
          <w:lang w:val="ru-RU"/>
        </w:rPr>
        <w:footnoteReference w:id="84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владеющему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языком,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ведется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предоставлена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пользоваться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бесплатно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переводчика;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расследования;</w:t>
      </w:r>
    </w:p>
    <w:p w:rsidR="00777733" w:rsidRPr="0094370E" w:rsidRDefault="00777733" w:rsidP="009C74D3">
      <w:pPr>
        <w:pStyle w:val="ConsPlusNormal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участники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ознакомлены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F907ED" w:rsidRPr="0094370E">
        <w:rPr>
          <w:rStyle w:val="ac"/>
          <w:sz w:val="28"/>
          <w:szCs w:val="28"/>
          <w:lang w:val="ru-RU"/>
        </w:rPr>
        <w:footnoteReference w:id="85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произведено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заместителем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требуется.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принудительных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характера,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отражено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нахождения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вещественных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ценностей,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изъятых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сверить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записями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книге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учета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вещественных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утверждать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закона: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сослался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источник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составляющие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содержание;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вменяется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нескольких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подпадающих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привлечении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образуют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преступлений;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привлечении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ненадлежащим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лицом,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руководителем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группы,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кем-либо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входящих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следователей;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мотиве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ситуациях)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обстоятельствах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совершения;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достоверных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личности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обвиняемого;</w:t>
      </w:r>
    </w:p>
    <w:p w:rsidR="00777733" w:rsidRPr="0094370E" w:rsidRDefault="00777733" w:rsidP="009C74D3">
      <w:pPr>
        <w:pStyle w:val="ConsPlusNormal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ограничившись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ссылкой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источники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изложения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F907ED" w:rsidRPr="0094370E">
        <w:rPr>
          <w:rStyle w:val="ac"/>
          <w:sz w:val="28"/>
          <w:szCs w:val="28"/>
          <w:lang w:val="ru-RU"/>
        </w:rPr>
        <w:footnoteReference w:id="86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собранные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любые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устанавливается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подлежащих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доказыванию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сведения,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добытые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приговора;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недопустимыми.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Законодатель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исчерпывающего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перечня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влекущих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подозреваемого,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инициативе.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Изучая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выяснить: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собрано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подтверждающих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412E2B" w:rsidRPr="0094370E">
        <w:rPr>
          <w:rStyle w:val="ac"/>
          <w:sz w:val="28"/>
          <w:szCs w:val="28"/>
          <w:lang w:val="ru-RU"/>
        </w:rPr>
        <w:footnoteReference w:id="87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ознакомиться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имеющимися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материалах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подозреваемого,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защитника,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потерпевшего,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представителя,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истца,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ответчика,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решений.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целях:</w:t>
      </w:r>
    </w:p>
    <w:p w:rsidR="00777733" w:rsidRPr="0094370E" w:rsidRDefault="00777733" w:rsidP="009C74D3">
      <w:pPr>
        <w:pStyle w:val="ConsPlusNormal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777733" w:rsidRPr="0094370E" w:rsidRDefault="00777733" w:rsidP="009C74D3">
      <w:pPr>
        <w:pStyle w:val="ConsPlusNormal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судопроизводства</w:t>
      </w:r>
      <w:r w:rsidR="00F907ED" w:rsidRPr="0094370E">
        <w:rPr>
          <w:rStyle w:val="ac"/>
          <w:sz w:val="28"/>
          <w:szCs w:val="28"/>
          <w:lang w:val="ru-RU"/>
        </w:rPr>
        <w:footnoteReference w:id="88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Необоснованное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оставление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удовлетворения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зачастую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неполноте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неудовлетворенным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проверить,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впоследствии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основаниям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шла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ходатайстве</w:t>
      </w:r>
      <w:r w:rsidR="00412E2B" w:rsidRPr="0094370E">
        <w:rPr>
          <w:rStyle w:val="ac"/>
          <w:sz w:val="28"/>
          <w:szCs w:val="28"/>
          <w:lang w:val="ru-RU"/>
        </w:rPr>
        <w:footnoteReference w:id="89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Ненадлежащее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повлечь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реагирования,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негативное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перспективу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выяснить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негативные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уведомляет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потерпевшего,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истца,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ответчика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разъясняет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ходатайствовать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слушания</w:t>
      </w:r>
      <w:r w:rsidR="00412E2B" w:rsidRPr="0094370E">
        <w:rPr>
          <w:rStyle w:val="ac"/>
          <w:sz w:val="28"/>
          <w:szCs w:val="28"/>
          <w:lang w:val="ru-RU"/>
        </w:rPr>
        <w:footnoteReference w:id="90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регламентируются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целом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схожи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различия</w:t>
      </w:r>
      <w:r w:rsidR="001B6EF7" w:rsidRPr="0094370E">
        <w:rPr>
          <w:rStyle w:val="ac"/>
          <w:sz w:val="28"/>
          <w:szCs w:val="28"/>
          <w:lang w:val="ru-RU"/>
        </w:rPr>
        <w:footnoteReference w:id="91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вернуть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дознавателю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пересоставления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продлить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суток</w:t>
      </w:r>
      <w:r w:rsidR="00F907ED" w:rsidRPr="0094370E">
        <w:rPr>
          <w:rStyle w:val="ac"/>
          <w:sz w:val="28"/>
          <w:szCs w:val="28"/>
          <w:lang w:val="ru-RU"/>
        </w:rPr>
        <w:footnoteReference w:id="92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F907ED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bCs/>
          <w:sz w:val="28"/>
          <w:szCs w:val="28"/>
          <w:lang w:eastAsia="en-US"/>
        </w:rPr>
        <w:t>прокурорским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="007E02D3" w:rsidRPr="0094370E">
        <w:rPr>
          <w:bCs/>
          <w:sz w:val="28"/>
          <w:szCs w:val="28"/>
          <w:lang w:eastAsia="en-US"/>
        </w:rPr>
        <w:t>надзором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органами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понимается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урегулированная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нормами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уполномоченных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досудебных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процесса,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направленная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обеспечение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преследования.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данном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решает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задачи.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одной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стороны,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служит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средством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верховенства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Конституции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защиты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свобод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граждан,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другой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—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осуществляет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правильным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позволяет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эффективно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проводить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преследование,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случае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уголовно-процессуальным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законодательством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правил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проведения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действий</w:t>
      </w:r>
      <w:r w:rsidR="001B6EF7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полученные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сведения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будут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иметь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доказательственного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7E02D3" w:rsidRPr="0094370E">
        <w:rPr>
          <w:sz w:val="28"/>
          <w:szCs w:val="28"/>
          <w:lang w:eastAsia="en-US"/>
        </w:rPr>
        <w:t>значения.</w:t>
      </w:r>
    </w:p>
    <w:p w:rsidR="001B6EF7" w:rsidRPr="0094370E" w:rsidRDefault="001B6EF7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8437DC" w:rsidRPr="0094370E" w:rsidRDefault="008437DC" w:rsidP="009C74D3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2.3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Содержание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на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стадии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рассмотрения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дела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в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суде</w:t>
      </w:r>
    </w:p>
    <w:p w:rsidR="002A33D5" w:rsidRPr="0094370E" w:rsidRDefault="002A33D5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досудебных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стадиях,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расследованию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дознанием,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лишь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т.е.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обеспечивающей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качественной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противном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попросту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смысла.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отличается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прокуратурах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E2B" w:rsidRPr="0094370E">
        <w:rPr>
          <w:rFonts w:ascii="Times New Roman" w:hAnsi="Times New Roman" w:cs="Times New Roman"/>
          <w:sz w:val="28"/>
          <w:szCs w:val="28"/>
          <w:lang w:val="ru-RU"/>
        </w:rPr>
        <w:t>субъектов 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приравненных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прокуратурах,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организовываются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включают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отделы: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обвинителей;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F907ED" w:rsidRPr="0094370E">
        <w:rPr>
          <w:rStyle w:val="ac"/>
          <w:sz w:val="28"/>
          <w:szCs w:val="28"/>
          <w:lang w:val="ru-RU"/>
        </w:rPr>
        <w:footnoteReference w:id="93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старших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входит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поддержание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областных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приравненных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областным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судах.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некоторых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сложных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нижестоящими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тогда,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(городской)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квалифицированного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практика,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находящиеся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стажировке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помощники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(города)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областным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лучше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степень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сотрудника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аппарате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помощникам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поучаствовать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проводимом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высоком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профессиональном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уровне.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обеспечивает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инстанции.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организовывает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давали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рассматриваемым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коллегией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вестись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поступивших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назначенных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рассмотрению,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отдельно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нижестоящих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прокуроров.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принесший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каким-либо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причинам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инстанции,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прокурора-кассатора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возлагается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обязанность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поддержания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нижестоящего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прокурор-кассатор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принесшего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сообщить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нижестоящему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обеспечил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подчиненного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сотрудника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кассационного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представления.</w:t>
      </w:r>
    </w:p>
    <w:p w:rsidR="00007F0A" w:rsidRPr="0094370E" w:rsidRDefault="00007F0A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Реализация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возможностей,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говорилось,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зависит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умения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Глубоко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ошибается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недооценивает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значение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главное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сделано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собранных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доказательств.</w:t>
      </w:r>
    </w:p>
    <w:p w:rsidR="00007F0A" w:rsidRPr="0094370E" w:rsidRDefault="00007F0A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Судебное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следствие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—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самостоятельное,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творческое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исследование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доказательств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процессуальных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условиях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(таким,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всяком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случае,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быть)</w:t>
      </w:r>
      <w:r w:rsidR="00E45E72" w:rsidRPr="0094370E">
        <w:rPr>
          <w:rStyle w:val="ac"/>
          <w:sz w:val="28"/>
          <w:szCs w:val="28"/>
          <w:lang w:val="ru-RU"/>
        </w:rPr>
        <w:footnoteReference w:id="94"/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происходит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развернутый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доказывания,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предполагающий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активное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умелое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обвинителя.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Готовясь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выступлению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должен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задачи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доказывания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данному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наметить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план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исследования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доказательств;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выбрать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следственные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действия,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наиболее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целесообразные,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наиболее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пригодные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выяснения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возникших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данному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вопросов;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последовательность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тактику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производства,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т.е.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сделать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позволит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получить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наиболее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полную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достоверную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информацию.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инициативе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стороны.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Естественно,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защиты.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препятствий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разбирательства;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присяжных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заседателей</w:t>
      </w:r>
      <w:r w:rsidR="00F907ED" w:rsidRPr="0094370E">
        <w:rPr>
          <w:rStyle w:val="ac"/>
          <w:sz w:val="28"/>
          <w:szCs w:val="28"/>
          <w:lang w:val="ru-RU"/>
        </w:rPr>
        <w:footnoteReference w:id="95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582884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Существует вероятность того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исключении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прогнозиру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ема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такая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следует,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слушания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неожиданностью.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любом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исключении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заявлены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дальнейшем,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целесообразно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составить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ожидаемых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подготовиться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733" w:rsidRPr="0094370E">
        <w:rPr>
          <w:rFonts w:ascii="Times New Roman" w:hAnsi="Times New Roman" w:cs="Times New Roman"/>
          <w:sz w:val="28"/>
          <w:szCs w:val="28"/>
          <w:lang w:val="ru-RU"/>
        </w:rPr>
        <w:t>опровержению.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решений:</w:t>
      </w:r>
    </w:p>
    <w:p w:rsidR="00777733" w:rsidRPr="0094370E" w:rsidRDefault="00777733" w:rsidP="009C74D3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предварительного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слушания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обвинение;</w:t>
      </w:r>
    </w:p>
    <w:p w:rsidR="00777733" w:rsidRPr="0094370E" w:rsidRDefault="00777733" w:rsidP="009C74D3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прокурору;</w:t>
      </w:r>
    </w:p>
    <w:p w:rsidR="00777733" w:rsidRPr="0094370E" w:rsidRDefault="00777733" w:rsidP="009C74D3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приостановлении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делу;</w:t>
      </w:r>
    </w:p>
    <w:p w:rsidR="00777733" w:rsidRPr="0094370E" w:rsidRDefault="00777733" w:rsidP="009C74D3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дела;</w:t>
      </w:r>
    </w:p>
    <w:p w:rsidR="00777733" w:rsidRPr="0094370E" w:rsidRDefault="00777733" w:rsidP="009C74D3">
      <w:pPr>
        <w:pStyle w:val="ConsPlusNormal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назначении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7E02D3" w:rsidRPr="0094370E">
        <w:rPr>
          <w:rStyle w:val="ac"/>
          <w:sz w:val="28"/>
          <w:szCs w:val="28"/>
          <w:lang w:val="ru-RU"/>
        </w:rPr>
        <w:footnoteReference w:id="96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инициативе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препятствий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если:</w:t>
      </w:r>
    </w:p>
    <w:p w:rsidR="00777733" w:rsidRPr="0094370E" w:rsidRDefault="00777733" w:rsidP="009C74D3">
      <w:pPr>
        <w:pStyle w:val="ConsPlusNorma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акта;</w:t>
      </w:r>
    </w:p>
    <w:p w:rsidR="00777733" w:rsidRPr="0094370E" w:rsidRDefault="00777733" w:rsidP="009C74D3">
      <w:pPr>
        <w:pStyle w:val="ConsPlusNorma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вручена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</w:t>
      </w:r>
      <w:r w:rsidR="00582884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или была вручена в ненадлежащие сроки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7733" w:rsidRPr="0094370E" w:rsidRDefault="00777733" w:rsidP="009C74D3">
      <w:pPr>
        <w:pStyle w:val="ConsPlusNorma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применении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принудительной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характера.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обязывает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суток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перечисленные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лишь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ошибок,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допущенных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направлявшим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неожиданными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вручена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приложениями.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препятствием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влечет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возвращение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законодатель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разрешает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обвиняемых,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отказались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явились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вызову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уклонились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существу,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причин,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вручена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обвиняемому.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Верховный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предлагает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выяснять,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причинам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вручена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(обвинительного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акта),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оформлен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документально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факт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неявки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вызову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т.п.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Подготовительная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процедурный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характер,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непродолжительна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сложностей.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выполняет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функцию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реагировать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невыполнение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сделано,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зависит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судьей.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попросить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объявлении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краткого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перерыва,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председательствующему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упущение;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передать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председательствующему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секретарю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записку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отмеченным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крайнем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придется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восполнении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допущенного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пробела.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Подготовительная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предусматривает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вопросов: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отвода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кому-либо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судей;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высказывания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поводу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участниками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разбирательства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ходатайств;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высказывания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кого-либо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судопроизводства.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отводов,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заявляемых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составу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кому-либо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почти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встречается.</w:t>
      </w:r>
    </w:p>
    <w:p w:rsidR="00777733" w:rsidRPr="0094370E" w:rsidRDefault="00777733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ходатайство:</w:t>
      </w:r>
    </w:p>
    <w:p w:rsidR="00777733" w:rsidRPr="0094370E" w:rsidRDefault="00777733" w:rsidP="009C74D3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вызове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свидетелей,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экспертов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специалистов;</w:t>
      </w:r>
    </w:p>
    <w:p w:rsidR="00777733" w:rsidRPr="0094370E" w:rsidRDefault="00777733" w:rsidP="009C74D3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истребовании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вещественных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777733" w:rsidRPr="0094370E" w:rsidRDefault="00777733" w:rsidP="009C74D3">
      <w:pPr>
        <w:pStyle w:val="ConsPlusNormal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полученных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разбирательства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убеждению,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подтверждают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подсудимому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смягчения.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путем: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преступления,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отягчающих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наказание;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ссылки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какую-либо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подсудимого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нормой,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вменялось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актом;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переквалификации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предусматривающей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мягкое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наказание</w:t>
      </w:r>
      <w:r w:rsidR="008D28F2" w:rsidRPr="0094370E">
        <w:rPr>
          <w:rStyle w:val="ac"/>
          <w:sz w:val="28"/>
          <w:szCs w:val="28"/>
          <w:lang w:val="ru-RU"/>
        </w:rPr>
        <w:footnoteReference w:id="97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момент,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вплоть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удаления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совещательную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комнату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смягчения.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Законодатель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ограничивает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выборе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момента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частичный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влечет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прекращение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преследования.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равно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смягчения,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мотивированы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ссылкой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основания,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обусловленного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позицией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допустимо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лишь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завершении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значимых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7E02D3" w:rsidRPr="0094370E">
        <w:rPr>
          <w:rStyle w:val="ac"/>
          <w:sz w:val="28"/>
          <w:szCs w:val="28"/>
          <w:lang w:val="ru-RU"/>
        </w:rPr>
        <w:footnoteReference w:id="98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Отказываясь,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частично,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заносится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целесообразно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новую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формулировку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письменном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виде.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частичный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зачастую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вызваны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намеренно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завышает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квалификацию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содеянного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предъявляет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заведомо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большем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объеме,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имеющихся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доказательствах,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направляющий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занимает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="007E02D3" w:rsidRPr="0094370E">
        <w:rPr>
          <w:rStyle w:val="ac"/>
          <w:sz w:val="28"/>
          <w:szCs w:val="28"/>
          <w:lang w:val="ru-RU"/>
        </w:rPr>
        <w:footnoteReference w:id="99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Последняя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инстанции,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реплики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прениях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сторон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зачастую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воспринимаются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формальность,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имеющая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особого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практического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считать,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убедительное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аргументированное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выступление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прениях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адвокатов.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Кстати,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следующее: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подсудимый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отказался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адвоката,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пояснив,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интересы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защищать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удален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УПК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прениях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наравне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обвинителем</w:t>
      </w:r>
      <w:r w:rsidR="007E02D3" w:rsidRPr="0094370E">
        <w:rPr>
          <w:rStyle w:val="ac"/>
          <w:sz w:val="28"/>
          <w:szCs w:val="28"/>
          <w:lang w:val="ru-RU"/>
        </w:rPr>
        <w:footnoteReference w:id="100"/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Действительно,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отказался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изменил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выраженную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рассматриваемого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Вместе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несет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важную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преследования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нагрузку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помогает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правильно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исследованные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зависимости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появления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переосмысление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базы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соответственно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смещение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акцентов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имеющимся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распоряжении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следствия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значимости.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обоснованно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недопустимые,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обвинения.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противном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ссылка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угрозу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отмены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изменения.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касается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никакой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надобности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вменять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виновному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слабо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эпизоды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вызывает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сомнений.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речи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обвинитель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сгруппировать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значимости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обоснованного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подтверждающие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очевидные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вызывающие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сомнений,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перечислены,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необходим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анализ.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допустимости,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относимости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достоверности,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каждой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имеющихся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последовательно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подлежащим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доказыванию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обстоятельствам.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рассмотренные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судебном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заседании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подтверждающие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вопросам,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разрешаемым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противоречащие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выводам.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почему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одни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доказательства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признаны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достоверными,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отвергнуты.</w:t>
      </w:r>
    </w:p>
    <w:p w:rsidR="002962B2" w:rsidRPr="0094370E" w:rsidRDefault="002962B2" w:rsidP="009C74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описательной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приговора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отражено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подсудимого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предъявленному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обвинению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доводам,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приведенным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защиту.</w:t>
      </w:r>
    </w:p>
    <w:p w:rsidR="00834041" w:rsidRPr="0094370E" w:rsidRDefault="00834041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1B6EF7" w:rsidRPr="0094370E">
        <w:rPr>
          <w:rStyle w:val="ac"/>
          <w:sz w:val="28"/>
          <w:szCs w:val="28"/>
          <w:lang w:val="ru-RU"/>
        </w:rPr>
        <w:footnoteReference w:id="101"/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="001B6EF7" w:rsidRPr="0094370E">
        <w:rPr>
          <w:sz w:val="28"/>
          <w:szCs w:val="28"/>
          <w:lang w:val="ru-RU"/>
        </w:rPr>
        <w:t xml:space="preserve">прокурор должен </w:t>
      </w:r>
      <w:r w:rsidRPr="0094370E">
        <w:rPr>
          <w:sz w:val="28"/>
          <w:szCs w:val="28"/>
          <w:lang w:val="ru-RU"/>
        </w:rPr>
        <w:t>выявлять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обстоятельства,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способствовавшие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совершению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предлагать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наличии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вынести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частное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определение.</w:t>
      </w:r>
    </w:p>
    <w:p w:rsidR="00834041" w:rsidRPr="0094370E" w:rsidRDefault="00834041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даче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согласия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особый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принятия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решения</w:t>
      </w:r>
      <w:r w:rsidR="001B6EF7" w:rsidRPr="0094370E">
        <w:rPr>
          <w:sz w:val="28"/>
          <w:szCs w:val="28"/>
          <w:lang w:val="ru-RU"/>
        </w:rPr>
        <w:t xml:space="preserve"> прокурор</w:t>
      </w:r>
      <w:r w:rsidR="0066524D" w:rsidRPr="0094370E">
        <w:rPr>
          <w:sz w:val="28"/>
          <w:szCs w:val="28"/>
          <w:lang w:val="ru-RU"/>
        </w:rPr>
        <w:t xml:space="preserve">у необходимо </w:t>
      </w:r>
      <w:r w:rsidRPr="0094370E">
        <w:rPr>
          <w:sz w:val="28"/>
          <w:szCs w:val="28"/>
          <w:lang w:val="ru-RU"/>
        </w:rPr>
        <w:t>убе</w:t>
      </w:r>
      <w:r w:rsidR="0066524D" w:rsidRPr="0094370E">
        <w:rPr>
          <w:sz w:val="28"/>
          <w:szCs w:val="28"/>
          <w:lang w:val="ru-RU"/>
        </w:rPr>
        <w:t>ди</w:t>
      </w:r>
      <w:r w:rsidRPr="0094370E">
        <w:rPr>
          <w:sz w:val="28"/>
          <w:szCs w:val="28"/>
          <w:lang w:val="ru-RU"/>
        </w:rPr>
        <w:t>ться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наличии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предусмотренных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приговора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без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проведения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разбирательства</w:t>
      </w:r>
      <w:r w:rsidR="00E45E72" w:rsidRPr="0094370E">
        <w:rPr>
          <w:rStyle w:val="ac"/>
          <w:sz w:val="28"/>
          <w:szCs w:val="28"/>
          <w:lang w:val="ru-RU"/>
        </w:rPr>
        <w:footnoteReference w:id="102"/>
      </w:r>
      <w:r w:rsidRPr="0094370E">
        <w:rPr>
          <w:sz w:val="28"/>
          <w:szCs w:val="28"/>
          <w:lang w:val="ru-RU"/>
        </w:rPr>
        <w:t>.</w:t>
      </w:r>
    </w:p>
    <w:p w:rsidR="002E793C" w:rsidRPr="0094370E" w:rsidRDefault="007E02D3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был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заключён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стражу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17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июня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2004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основании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решения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суда.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дальнейшем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срок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неоднократно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продлевался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установленном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порядке,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том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числе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после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поступления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уголовного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суд.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заседании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18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июля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2008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государственный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обвинитель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заявил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ходатайство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продлении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срока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3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месяца,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подсудимый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его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защитник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просили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изменить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меру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пресечения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подписку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невыезде.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Согласившись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позицией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стороны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защиты,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Верховный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суд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Республики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Саха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(Якутия)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18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июля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2008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изменил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меру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пресечения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подписку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="002E793C" w:rsidRPr="0094370E">
        <w:rPr>
          <w:sz w:val="28"/>
          <w:szCs w:val="28"/>
          <w:lang w:val="ru-RU"/>
        </w:rPr>
        <w:t>невыезде.</w:t>
      </w:r>
    </w:p>
    <w:p w:rsidR="009C74D3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Судебной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коллегией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сентября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2008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производство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представлению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обвинителя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прекращено.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Судебная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коллегия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прекращая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производство,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сослалась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355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подлежат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обжалованию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вынесенные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ходе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удовлетворении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отклонении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ходатайств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участников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указала,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4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255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порядке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может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обжаловано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лишь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продлении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срока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стражей.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Президиум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признал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такую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трактовку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принципу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равноправия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состязательности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сторон,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предполагающему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предоставление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участвующим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стороне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стороне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защиты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равных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процессуальных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возможностей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отстаиванию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своих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интересов,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числе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путём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обжалования.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было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отмечено,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что</w:t>
      </w:r>
      <w:r w:rsidR="00345351" w:rsidRPr="0094370E">
        <w:rPr>
          <w:sz w:val="28"/>
          <w:szCs w:val="28"/>
          <w:lang w:val="ru-RU"/>
        </w:rPr>
        <w:t xml:space="preserve"> </w:t>
      </w:r>
      <w:r w:rsidR="0066524D" w:rsidRPr="0094370E">
        <w:rPr>
          <w:sz w:val="28"/>
          <w:szCs w:val="28"/>
          <w:lang w:val="ru-RU"/>
        </w:rPr>
        <w:t xml:space="preserve">из </w:t>
      </w:r>
      <w:r w:rsidRPr="0094370E">
        <w:rPr>
          <w:sz w:val="28"/>
          <w:szCs w:val="28"/>
          <w:lang w:val="ru-RU"/>
        </w:rPr>
        <w:t>положения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4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255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BA6A18" w:rsidRPr="0094370E">
        <w:rPr>
          <w:sz w:val="28"/>
          <w:szCs w:val="28"/>
          <w:lang w:val="ru-RU"/>
        </w:rPr>
        <w:t xml:space="preserve"> 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следует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рассматривать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взаимосвязи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108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УПК</w:t>
      </w:r>
      <w:r w:rsidR="00BA6A18" w:rsidRPr="0094370E">
        <w:rPr>
          <w:sz w:val="28"/>
          <w:szCs w:val="28"/>
          <w:lang w:val="ru-RU"/>
        </w:rPr>
        <w:t xml:space="preserve"> РФ</w:t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предусматривающей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возможность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обжалования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постановлений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судьи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избрании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пресечения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заключения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продлении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срока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содержания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стражей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отказе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этом</w:t>
      </w:r>
      <w:r w:rsidR="00277F38" w:rsidRPr="0094370E">
        <w:rPr>
          <w:rStyle w:val="ac"/>
          <w:sz w:val="28"/>
          <w:szCs w:val="28"/>
          <w:lang w:val="ru-RU"/>
        </w:rPr>
        <w:footnoteReference w:id="103"/>
      </w:r>
      <w:r w:rsidRPr="0094370E">
        <w:rPr>
          <w:sz w:val="28"/>
          <w:szCs w:val="28"/>
          <w:lang w:val="ru-RU"/>
        </w:rPr>
        <w:t>.</w:t>
      </w:r>
    </w:p>
    <w:p w:rsidR="002E793C" w:rsidRPr="0094370E" w:rsidRDefault="0066524D" w:rsidP="009C74D3">
      <w:pPr>
        <w:pStyle w:val="u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70E">
        <w:rPr>
          <w:sz w:val="28"/>
          <w:szCs w:val="28"/>
        </w:rPr>
        <w:t>Несмотря на то,</w:t>
      </w:r>
      <w:r w:rsidR="009C74D3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что не подлежат обжалованию определения или постановления, вынесенные в ходе судебного разбирательства</w:t>
      </w:r>
      <w:bookmarkStart w:id="4" w:name="p4798"/>
      <w:bookmarkEnd w:id="4"/>
      <w:r w:rsidRPr="0094370E">
        <w:rPr>
          <w:sz w:val="28"/>
          <w:szCs w:val="28"/>
        </w:rPr>
        <w:t xml:space="preserve"> об удовлетворении или отклонении ходатайств участников судебного разбирательства</w:t>
      </w:r>
      <w:r w:rsidRPr="0094370E">
        <w:rPr>
          <w:rStyle w:val="ac"/>
          <w:sz w:val="28"/>
          <w:szCs w:val="28"/>
        </w:rPr>
        <w:footnoteReference w:id="104"/>
      </w:r>
      <w:r w:rsidRPr="0094370E">
        <w:rPr>
          <w:sz w:val="28"/>
          <w:szCs w:val="28"/>
        </w:rPr>
        <w:t xml:space="preserve"> - это положение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также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не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мо</w:t>
      </w:r>
      <w:r w:rsidRPr="0094370E">
        <w:rPr>
          <w:sz w:val="28"/>
          <w:szCs w:val="28"/>
        </w:rPr>
        <w:t>же</w:t>
      </w:r>
      <w:r w:rsidR="002E793C" w:rsidRPr="0094370E">
        <w:rPr>
          <w:sz w:val="28"/>
          <w:szCs w:val="28"/>
        </w:rPr>
        <w:t>т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расцениваться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как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препятствующие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обжалованию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решений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суда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о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продлении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срока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содержания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подсудимого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под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стражей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или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об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отказе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этом,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вынесенных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том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числе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по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инициативе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сторон,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поскольку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эти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решения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затрагивают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конституционные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права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граждан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и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могут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повлиять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на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дальнейшее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движение</w:t>
      </w:r>
      <w:r w:rsidR="00345351" w:rsidRPr="0094370E">
        <w:rPr>
          <w:sz w:val="28"/>
          <w:szCs w:val="28"/>
        </w:rPr>
        <w:t xml:space="preserve"> </w:t>
      </w:r>
      <w:r w:rsidR="002E793C" w:rsidRPr="0094370E">
        <w:rPr>
          <w:sz w:val="28"/>
          <w:szCs w:val="28"/>
        </w:rPr>
        <w:t>дела</w:t>
      </w:r>
      <w:r w:rsidR="00277F38" w:rsidRPr="0094370E">
        <w:rPr>
          <w:rStyle w:val="ac"/>
          <w:sz w:val="28"/>
          <w:szCs w:val="28"/>
        </w:rPr>
        <w:footnoteReference w:id="105"/>
      </w:r>
      <w:r w:rsidR="002E793C" w:rsidRPr="0094370E">
        <w:rPr>
          <w:sz w:val="28"/>
          <w:szCs w:val="28"/>
        </w:rPr>
        <w:t>.</w:t>
      </w:r>
    </w:p>
    <w:p w:rsidR="002E793C" w:rsidRPr="0094370E" w:rsidRDefault="002E793C" w:rsidP="009C74D3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обстоятельствах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Президиум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Верховного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17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декабря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2008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отменил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определение,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передав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материал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новое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кассационное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рассмотрение.</w:t>
      </w:r>
    </w:p>
    <w:p w:rsidR="00340B58" w:rsidRPr="0094370E" w:rsidRDefault="00340B58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Разрешение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отводов,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самоотводов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главы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9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E47F4" w:rsidRPr="0094370E">
        <w:rPr>
          <w:sz w:val="28"/>
          <w:szCs w:val="28"/>
          <w:lang w:eastAsia="en-US"/>
        </w:rPr>
        <w:t>РФ</w:t>
      </w:r>
      <w:r w:rsidR="00277F38" w:rsidRPr="0094370E">
        <w:rPr>
          <w:rStyle w:val="ac"/>
          <w:sz w:val="28"/>
          <w:szCs w:val="28"/>
          <w:lang w:eastAsia="en-US"/>
        </w:rPr>
        <w:footnoteReference w:id="106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Представляется,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вправе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используя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комплекс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"О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Федерации".</w:t>
      </w:r>
    </w:p>
    <w:p w:rsidR="00007F0A" w:rsidRPr="0094370E" w:rsidRDefault="00007F0A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При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решении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должны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также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руководствоваться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указаниями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Генерального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Федерации.</w:t>
      </w:r>
      <w:r w:rsidR="00345351" w:rsidRPr="0094370E">
        <w:rPr>
          <w:sz w:val="28"/>
          <w:szCs w:val="28"/>
          <w:lang w:val="ru-RU"/>
        </w:rPr>
        <w:t xml:space="preserve"> </w:t>
      </w:r>
    </w:p>
    <w:p w:rsidR="00007F0A" w:rsidRPr="0094370E" w:rsidRDefault="00007F0A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правило,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разбирательстве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участвует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уровня,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соответствующего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рассматривает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—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областном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—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области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т.п.),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либо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заместители,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старшие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отделов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управлений.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Вместе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исключается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возможность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выступления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качестве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государственного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обвинителя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вышестоящего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(скажем,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области,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если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сочтет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необходимым,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учетом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важности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обстоятельств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выступить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суде),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так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нижестоящего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(если,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например,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края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поручит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достаточно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подготовленному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прокурору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поддержать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обвинение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делу,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которое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рассматривается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краевым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выездом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район).</w:t>
      </w:r>
    </w:p>
    <w:p w:rsidR="00007F0A" w:rsidRPr="0094370E" w:rsidRDefault="00007F0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Важным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уровня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справедливая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Исходя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учитывать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вклад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проявленную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мастерство,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позиции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влияние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стимулом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нравственного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долга.</w:t>
      </w:r>
    </w:p>
    <w:p w:rsidR="00007F0A" w:rsidRPr="0094370E" w:rsidRDefault="00007F0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Участие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вовлеченных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сферу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жертв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</w:t>
      </w:r>
      <w:r w:rsidR="007E02D3" w:rsidRPr="0094370E">
        <w:rPr>
          <w:rStyle w:val="ac"/>
          <w:sz w:val="28"/>
          <w:szCs w:val="28"/>
          <w:lang w:eastAsia="en-US"/>
        </w:rPr>
        <w:footnoteReference w:id="107"/>
      </w:r>
      <w:r w:rsidRPr="0094370E">
        <w:rPr>
          <w:sz w:val="28"/>
          <w:szCs w:val="28"/>
          <w:lang w:eastAsia="en-US"/>
        </w:rPr>
        <w:t>.</w:t>
      </w:r>
    </w:p>
    <w:p w:rsidR="00007F0A" w:rsidRPr="0094370E" w:rsidRDefault="00007F0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состязательного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объективность,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грамотность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становятся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решающим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неотвратимости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преступление.</w:t>
      </w:r>
    </w:p>
    <w:p w:rsidR="00007F0A" w:rsidRPr="0094370E" w:rsidRDefault="00007F0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Выполняя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всемерно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всестороннему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разрешению,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лишь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доказанности.</w:t>
      </w:r>
    </w:p>
    <w:p w:rsidR="00277F38" w:rsidRPr="0094370E" w:rsidRDefault="00277F38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различных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этапах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выражения.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—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обвинения.</w:t>
      </w:r>
    </w:p>
    <w:p w:rsidR="00007F0A" w:rsidRPr="0094370E" w:rsidRDefault="002962B2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007F0A" w:rsidRPr="0094370E">
        <w:rPr>
          <w:sz w:val="28"/>
          <w:szCs w:val="28"/>
          <w:lang w:eastAsia="en-US"/>
        </w:rPr>
        <w:t>частвуя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судопроизводства,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руководствуется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принципом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верховенства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закона.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Это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соблюдения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предписаний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самим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государственным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обвинителем,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возлагает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обязанность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реагировать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любые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чьи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интересы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ущемляли.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Неправосудные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судебные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своевременно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07F0A" w:rsidRPr="0094370E">
        <w:rPr>
          <w:sz w:val="28"/>
          <w:szCs w:val="28"/>
          <w:lang w:eastAsia="en-US"/>
        </w:rPr>
        <w:t>опротестованы.</w:t>
      </w:r>
    </w:p>
    <w:p w:rsidR="00277F38" w:rsidRPr="0094370E" w:rsidRDefault="00277F38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УПК</w:t>
      </w:r>
      <w:r w:rsidR="00BA6A18" w:rsidRPr="0094370E">
        <w:rPr>
          <w:sz w:val="28"/>
          <w:szCs w:val="28"/>
          <w:lang w:eastAsia="en-US"/>
        </w:rPr>
        <w:t xml:space="preserve"> РФ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закрепив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ведущую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ввел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процедуры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укрепления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корпуса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обвинителей.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отмечается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приказ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185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20.11.2007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«Об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сотрудников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разбирательстве,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высочайшей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профессионализма,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личной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мастерство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582884" w:rsidRPr="0094370E">
        <w:rPr>
          <w:sz w:val="28"/>
          <w:szCs w:val="28"/>
          <w:lang w:eastAsia="en-US"/>
        </w:rPr>
        <w:t>представлен</w:t>
      </w:r>
      <w:r w:rsidRPr="0094370E">
        <w:rPr>
          <w:sz w:val="28"/>
          <w:szCs w:val="28"/>
          <w:lang w:eastAsia="en-US"/>
        </w:rPr>
        <w:t>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становятся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решающим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неотвратимости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субъектов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районов,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приравненным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специализированным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важнейших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прокуратуры.</w:t>
      </w:r>
    </w:p>
    <w:p w:rsidR="00007F0A" w:rsidRPr="0094370E" w:rsidRDefault="00007F0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Реализация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укрепления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корпуса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отраслевых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улучшение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судопроизводстве.</w:t>
      </w:r>
    </w:p>
    <w:p w:rsidR="00582884" w:rsidRPr="0094370E" w:rsidRDefault="00582884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122EB0" w:rsidRPr="0094370E" w:rsidRDefault="00122EB0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2.4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Проблем</w:t>
      </w:r>
      <w:r w:rsidR="00150F71" w:rsidRPr="0094370E">
        <w:rPr>
          <w:b/>
          <w:sz w:val="28"/>
          <w:szCs w:val="28"/>
          <w:lang w:eastAsia="en-US"/>
        </w:rPr>
        <w:t>ы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осуществления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прокурорского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надзора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за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уголовно-процессуальной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деятельностью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и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направления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повышения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его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0E4CBC" w:rsidRPr="0094370E">
        <w:rPr>
          <w:b/>
          <w:sz w:val="28"/>
          <w:szCs w:val="28"/>
          <w:lang w:eastAsia="en-US"/>
        </w:rPr>
        <w:t>эффективности</w:t>
      </w:r>
    </w:p>
    <w:p w:rsidR="000E4CBC" w:rsidRPr="0094370E" w:rsidRDefault="000E4CBC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</w:p>
    <w:p w:rsidR="00122EB0" w:rsidRPr="0094370E" w:rsidRDefault="00122EB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целенаправленная,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полезная,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преобразующая,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общественно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наступление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определ</w:t>
      </w:r>
      <w:r w:rsidR="00D45936" w:rsidRPr="0094370E">
        <w:rPr>
          <w:sz w:val="28"/>
          <w:szCs w:val="28"/>
          <w:lang w:eastAsia="en-US"/>
        </w:rPr>
        <w:t>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D45936" w:rsidRPr="0094370E">
        <w:rPr>
          <w:sz w:val="28"/>
          <w:szCs w:val="28"/>
          <w:lang w:eastAsia="en-US"/>
        </w:rPr>
        <w:t>положительных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D45936" w:rsidRPr="0094370E">
        <w:rPr>
          <w:sz w:val="28"/>
          <w:szCs w:val="28"/>
          <w:lang w:eastAsia="en-US"/>
        </w:rPr>
        <w:t>результатов.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 xml:space="preserve">Возникновение современных проблем в практике и теории прокурорско-надзорной деятельности в уголовном процессе во многом также вызвано активной пропагандистской деятельностью некоторых правоведов, характеризующих прокуратуру как порождение тоталитарного государства, который не поддается реформированию и подлежит если не ликвидации, то резкому ограничению путем изъятия главной функции — надзора за законностью. 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 xml:space="preserve">На наш взгляд, место и назначение прокуратуры в системе российских государственно-правовых институтов заключается в следующем. Во-первых, прокуратура Российской Федерации — самостоятельный государственный орган, обладающий рядом конституционно закрепленных признаков. Во-вторых, она является необходимым элементом разделения и взаимодействия властей, становления и развития демократического правового государства. В-третьих, прокуратура служит одним из эффективных институтов, </w:t>
      </w:r>
      <w:r w:rsidR="00C05E34" w:rsidRPr="0094370E">
        <w:rPr>
          <w:sz w:val="28"/>
          <w:szCs w:val="28"/>
          <w:lang w:eastAsia="en-US"/>
        </w:rPr>
        <w:t>составляющих основу</w:t>
      </w:r>
      <w:r w:rsidRPr="0094370E">
        <w:rPr>
          <w:sz w:val="28"/>
          <w:szCs w:val="28"/>
          <w:lang w:eastAsia="en-US"/>
        </w:rPr>
        <w:t xml:space="preserve"> государственност</w:t>
      </w:r>
      <w:r w:rsidR="00C05E34" w:rsidRPr="0094370E">
        <w:rPr>
          <w:sz w:val="28"/>
          <w:szCs w:val="28"/>
          <w:lang w:eastAsia="en-US"/>
        </w:rPr>
        <w:t>и</w:t>
      </w:r>
      <w:r w:rsidRPr="0094370E">
        <w:rPr>
          <w:sz w:val="28"/>
          <w:szCs w:val="28"/>
          <w:lang w:eastAsia="en-US"/>
        </w:rPr>
        <w:t>: как единая централизованная система в силу своей универсальности она максимально приспособлена к обеспечению надзора за единообразным исполнением законов на территории всей России. В-четвертых, главной целью функционирования прокуратуры является правозащитная деятельность; однако органы прокуратуры не только осуществляют защиту прав и свобод человека и гражданина, но и защиту общества и государства, т. е. защиту публичного интереса. В-пятых, прокуратура — важный субъект формирования государственной правовой и криминологической политики. Причем в отличие от других правоохранительных органов, рассматривающих преступление как единство факта и его уголовно-правовой оценки, она распространяет свой интерес не только на преступление и преступника как элементы явления преступности, но и выявляет тенденции и закономерности процесса нарушаемости закона, что позволяет прокуратуре обосновать социальную обусловленность закона и предвидеть его эффективность.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Прокурор, осуществляя надзор за соблюдением федеральной Конституции и действующих на территории РФ законов, как никто другой, обладает возможностью на основе анализа практики применения законодательства и состояния соблюдения законности видеть недостатки тех или иных законов либо необходимость законодательного регламентирования возникающих общественных отношений и процессов</w:t>
      </w:r>
      <w:r w:rsidR="001B2334" w:rsidRPr="0094370E">
        <w:rPr>
          <w:rStyle w:val="ac"/>
          <w:sz w:val="28"/>
          <w:szCs w:val="28"/>
          <w:lang w:eastAsia="en-US"/>
        </w:rPr>
        <w:footnoteReference w:id="108"/>
      </w:r>
      <w:r w:rsidRPr="0094370E">
        <w:rPr>
          <w:sz w:val="28"/>
          <w:szCs w:val="28"/>
          <w:lang w:eastAsia="en-US"/>
        </w:rPr>
        <w:t xml:space="preserve">. 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Одной из существенных проблем в определении статуса прокурорского надзора и роли "прокуратуры в уголовном процессе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 xml:space="preserve">в осуществлении надзора за соблюдением Конституции РФ и исполнением законов является соотношение судебной власти и прокурорского надзора. С одной стороны, на прокуратуру возложено осуществление надзора за соблюдением Конституции РФ и исполнением действующих на территории Российской Федерации законов. С другой стороны, в п. 2 ст. 1 </w:t>
      </w:r>
      <w:r w:rsidR="00EE7991" w:rsidRPr="0094370E">
        <w:rPr>
          <w:sz w:val="28"/>
          <w:szCs w:val="28"/>
          <w:lang w:eastAsia="en-US"/>
        </w:rPr>
        <w:t xml:space="preserve">ФЗ «О прокуратуре» </w:t>
      </w:r>
      <w:r w:rsidRPr="0094370E">
        <w:rPr>
          <w:sz w:val="28"/>
          <w:szCs w:val="28"/>
          <w:lang w:eastAsia="en-US"/>
        </w:rPr>
        <w:t xml:space="preserve">названы органы, в отношении которых осуществляются надзорные функции прокуратуры, и среди них не упоминаются органы судебной власти. 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Действительно, участвуя в процессе, прокурор является равноправной стороной и в ходе процесса не осуществляет надзора за судом. Однако при этом прокурор не перестает быть представителем органа надзора, и в отличие от адвоката он в определенных случаях не только вправе, но и обязан отказаться от обвинения или поддержания предъявленного им иска, если пришел к выводу, что результаты судебного рассмотрения не подтвердили собранных материалов, причем, независимо от позиции лица, в интересах которого предъявлен иск.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 xml:space="preserve">Еще одна проблема связана с совершенствованием прокурорского надзора. Несомненно, что прокурору предоставлены достаточно широкие полномочия по осуществлению надзора за соблюдением законности, но не выработано четкого и должным образом работающего механизма по их реализации, что отрицательно сказывается на эффективности и оперативности надзора и принимаемых мер. 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Нельзя не остановиться еще на одной проблеме — совершенствованию координирующей роли прокурора в борьбе с преступностью. Закон «О прокуратуре РФ» обязывает Генерального прокурора РФ и подчиненных ему прокуроров координировать деятельность по борьбе с преступностью органов внутренних дел, органов федеральной службы безопасности, органов налоговой полиции, органов таможенной службы и других правоохранительных органов.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Мировой опыт борьбы с преступностью показывает, что положительные результаты могут быть достигнуты только при условии совершенствования профилактики и предупреждения самых разнообразных форм и видов противоправного поведения человека, уяснения механизмов их взаимосвязей и взаимозависимостей. Преступные проявления возникают не на пустом месте, нередко им предшествуют правонарушения, которые не являются криминальными, однако способствуют совершению преступлений, существенно затрагивающих права и свободы граждан, интересы общества и государства. В современных условиях только комплексный подход к решению проблемы борьбы с преступлениями и правонарушениями позволяет выявить главные причины ухудшения криминогенной обстановки и разработать необходимые меры по их предупреждению.</w:t>
      </w:r>
    </w:p>
    <w:p w:rsidR="00582884" w:rsidRPr="0094370E" w:rsidRDefault="00582884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Прокуратура в силу своего положения в механизме разделения и взаимодействия властей является наиболее подходящей государственно-правовой структурой, способной должным образом осуществлять координацию деятельности правоохранительных органов по борьбе не только с преступлениями, но и правонарушениями. И это требует надлежащего законодательного закрепления.</w:t>
      </w:r>
    </w:p>
    <w:p w:rsidR="00122EB0" w:rsidRPr="0094370E" w:rsidRDefault="00122EB0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Повышение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связано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совершенствованием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(руководства)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стороны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вышестоящих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идти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направлениям</w:t>
      </w:r>
      <w:r w:rsidR="00E45E72" w:rsidRPr="0094370E">
        <w:rPr>
          <w:rStyle w:val="ac"/>
          <w:sz w:val="28"/>
          <w:szCs w:val="28"/>
          <w:lang w:val="en-US" w:eastAsia="en-US"/>
        </w:rPr>
        <w:footnoteReference w:id="109"/>
      </w:r>
      <w:r w:rsidRPr="0094370E">
        <w:rPr>
          <w:sz w:val="28"/>
          <w:szCs w:val="28"/>
          <w:lang w:eastAsia="en-US"/>
        </w:rPr>
        <w:t>: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своевременное,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корректирование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нацеливание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главных,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ключевых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укрепления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предупреждение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правонарушений;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улучшение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доведение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своевременное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ошибок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упущений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допускаемых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улучшение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методической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помощи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подготовка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методических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пособий,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разработок,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писем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совершенствование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распространению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положительного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опыта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совершенствование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внедрением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новейших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достижений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методов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выявления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правонарушений;</w:t>
      </w:r>
    </w:p>
    <w:p w:rsidR="00122EB0" w:rsidRPr="0094370E" w:rsidRDefault="00122EB0" w:rsidP="009C74D3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развитие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инициативы,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самостоятельности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боевитости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нижестоящих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усилия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направляться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оказание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помощи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районов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научной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E45E72" w:rsidRPr="0094370E">
        <w:rPr>
          <w:rStyle w:val="ac"/>
          <w:sz w:val="28"/>
          <w:szCs w:val="28"/>
          <w:lang w:eastAsia="en-US"/>
        </w:rPr>
        <w:footnoteReference w:id="110"/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9C74D3">
      <w:pPr>
        <w:pStyle w:val="af6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Эффективность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осуществляемого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порождает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стремление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конкретное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создать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условия,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исключающие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будущем.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ограничиться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принесением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протеста,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вынесением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направлением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представления,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"снимать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контроля"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ход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пор,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убедится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достижении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поставленной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цели.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условии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по-настоящему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действенным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достигнет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желаемого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результата.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Действенность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означает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стремление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конкретное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исключающие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будущем.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принесением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протеста,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объявлением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предостережения,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внесением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контролировать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устранение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будет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по-настоящему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достигнет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желаемого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результата.</w:t>
      </w:r>
    </w:p>
    <w:p w:rsidR="00B1737C" w:rsidRPr="0094370E" w:rsidRDefault="00B1737C" w:rsidP="009C74D3">
      <w:pPr>
        <w:tabs>
          <w:tab w:val="left" w:pos="3573"/>
          <w:tab w:val="left" w:pos="7480"/>
          <w:tab w:val="left" w:pos="953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Обобщение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показывает,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наиболее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распространенное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сокрытие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осуществляемое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путем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приказах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отмечается,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нередко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жертвам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отказывается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регистрируются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рассматриваются;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нередко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милиции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стремятся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уговорить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заставить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потерпевших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наказуемые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квалифицируются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административные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проступки,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очевидных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учиняются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подлоги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фальсифицируются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проверок.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Ежегодно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около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50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тыс.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результате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укрытия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создается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обстановка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безнаказанности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нередко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приводит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еще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тяжких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Представляется,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сокрытию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относятся,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неумение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нежелание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раскрывать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неочевидные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т.е.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отсутствуют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(лицах),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совершившем;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нежелание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представляющим,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большой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социальной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опасности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деяниям</w:t>
      </w:r>
      <w:r w:rsidR="00E45E72" w:rsidRPr="0094370E">
        <w:rPr>
          <w:rStyle w:val="ac"/>
          <w:sz w:val="28"/>
          <w:szCs w:val="28"/>
          <w:lang w:eastAsia="en-US"/>
        </w:rPr>
        <w:footnoteReference w:id="111"/>
      </w:r>
      <w:r w:rsidRPr="0094370E">
        <w:rPr>
          <w:sz w:val="28"/>
          <w:szCs w:val="28"/>
          <w:lang w:eastAsia="en-US"/>
        </w:rPr>
        <w:t>.</w:t>
      </w:r>
    </w:p>
    <w:p w:rsidR="00B1737C" w:rsidRPr="0094370E" w:rsidRDefault="00B1737C" w:rsidP="009C74D3">
      <w:pPr>
        <w:tabs>
          <w:tab w:val="left" w:pos="1466"/>
          <w:tab w:val="left" w:pos="4426"/>
          <w:tab w:val="left" w:pos="6773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Сокрытием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преследуется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чаще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создание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благополучия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борьбе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освобождение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кропотливой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33994" w:rsidRPr="0094370E">
        <w:rPr>
          <w:sz w:val="28"/>
          <w:szCs w:val="28"/>
          <w:lang w:eastAsia="en-US"/>
        </w:rPr>
        <w:t>п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раскрытию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представляющих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большую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сложность.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подчиненных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внутренних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службы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безопасности,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таможенных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безопасности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войсках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систематически,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месяц</w:t>
      </w:r>
      <w:r w:rsidR="00E45E72" w:rsidRPr="0094370E">
        <w:rPr>
          <w:rStyle w:val="ac"/>
          <w:sz w:val="28"/>
          <w:szCs w:val="28"/>
          <w:lang w:eastAsia="en-US"/>
        </w:rPr>
        <w:footnoteReference w:id="112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E54529">
        <w:rPr>
          <w:noProof/>
        </w:rPr>
        <w:pict>
          <v:shape id="_x0000_s1026" style="position:absolute;left:0;text-align:left;margin-left:26.65pt;margin-top:28.65pt;width:542pt;height:11.35pt;z-index:-251688448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27" style="position:absolute;left:0;text-align:left;margin-left:26.65pt;margin-top:40pt;width:542pt;height:11.3pt;z-index:-251687424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28" style="position:absolute;left:0;text-align:left;margin-left:26.65pt;margin-top:51.3pt;width:542pt;height:11.35pt;z-index:-251686400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29" style="position:absolute;left:0;text-align:left;margin-left:26.65pt;margin-top:62.65pt;width:542pt;height:12pt;z-index:-251685376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30" style="position:absolute;left:0;text-align:left;margin-left:26.65pt;margin-top:74.65pt;width:542pt;height:11.35pt;z-index:-251684352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31" style="position:absolute;left:0;text-align:left;margin-left:26.65pt;margin-top:86pt;width:542pt;height:11.3pt;z-index:-251683328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32" style="position:absolute;left:0;text-align:left;margin-left:26.65pt;margin-top:108.65pt;width:542pt;height:12pt;z-index:-251682304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3" style="position:absolute;left:0;text-align:left;margin-left:26.65pt;margin-top:120.65pt;width:542pt;height:12pt;z-index:-251681280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4" style="position:absolute;left:0;text-align:left;margin-left:26.65pt;margin-top:168.65pt;width:542pt;height:12pt;z-index:-251680256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5" style="position:absolute;left:0;text-align:left;margin-left:26.65pt;margin-top:216.65pt;width:542pt;height:12pt;z-index:-25167923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6" style="position:absolute;left:0;text-align:left;margin-left:26.65pt;margin-top:228.65pt;width:542pt;height:12pt;z-index:-25167820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7" style="position:absolute;left:0;text-align:left;margin-left:26.65pt;margin-top:360.65pt;width:542pt;height:12pt;z-index:-251677184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8" style="position:absolute;left:0;text-align:left;margin-left:26.65pt;margin-top:372.65pt;width:542pt;height:12pt;z-index:-251676160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39" style="position:absolute;left:0;text-align:left;margin-left:26.65pt;margin-top:408.65pt;width:542pt;height:12pt;z-index:-251675136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0" style="position:absolute;left:0;text-align:left;margin-left:26.65pt;margin-top:420.65pt;width:542pt;height:12pt;z-index:-25167411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1" style="position:absolute;left:0;text-align:left;margin-left:26.65pt;margin-top:432.65pt;width:542pt;height:12pt;z-index:-25167308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2" style="position:absolute;left:0;text-align:left;margin-left:26.65pt;margin-top:444.65pt;width:542pt;height:12pt;z-index:-251672064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3" style="position:absolute;left:0;text-align:left;margin-left:26.65pt;margin-top:468.65pt;width:542pt;height:12.65pt;z-index:-251671040;mso-position-horizontal-relative:page;mso-position-vertical-relative:page" coordsize="10840,253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4" style="position:absolute;left:0;text-align:left;margin-left:26.65pt;margin-top:493.3pt;width:542pt;height:12pt;z-index:-251670016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5" style="position:absolute;left:0;text-align:left;margin-left:26.65pt;margin-top:505.3pt;width:542pt;height:12pt;z-index:-25166899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6" style="position:absolute;left:0;text-align:left;margin-left:26.65pt;margin-top:517.3pt;width:542pt;height:12pt;z-index:-25166796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7" style="position:absolute;left:0;text-align:left;margin-left:26.65pt;margin-top:529.3pt;width:542pt;height:12pt;z-index:-251666944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8" style="position:absolute;left:0;text-align:left;margin-left:26.65pt;margin-top:541.3pt;width:542pt;height:12pt;z-index:-251665920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49" style="position:absolute;left:0;text-align:left;margin-left:26.65pt;margin-top:577.3pt;width:542pt;height:12.7pt;z-index:-251664896;mso-position-horizontal-relative:page;mso-position-vertical-relative:page" coordsize="10840,254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0" style="position:absolute;left:0;text-align:left;margin-left:26.65pt;margin-top:602pt;width:542pt;height:12pt;z-index:-25166387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1" style="position:absolute;left:0;text-align:left;margin-left:26.65pt;margin-top:614pt;width:542pt;height:12pt;z-index:-25166284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2" style="position:absolute;left:0;text-align:left;margin-left:26.65pt;margin-top:626pt;width:542pt;height:12pt;z-index:-251661824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3" style="position:absolute;left:0;text-align:left;margin-left:26.65pt;margin-top:638pt;width:542pt;height:12pt;z-index:-251660800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4" style="position:absolute;left:0;text-align:left;margin-left:26.65pt;margin-top:650pt;width:542pt;height:12pt;z-index:-251659776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5" style="position:absolute;left:0;text-align:left;margin-left:26.65pt;margin-top:662pt;width:542pt;height:12pt;z-index:-25165875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6" style="position:absolute;left:0;text-align:left;margin-left:26.65pt;margin-top:674pt;width:542pt;height:12pt;z-index:-25165772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7" style="position:absolute;left:0;text-align:left;margin-left:26.65pt;margin-top:686pt;width:542pt;height:12.65pt;z-index:-251656704;mso-position-horizontal-relative:page;mso-position-vertical-relative:page" coordsize="10840,253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8" style="position:absolute;left:0;text-align:left;margin-left:26.65pt;margin-top:698.65pt;width:542pt;height:12pt;z-index:-251655680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59" style="position:absolute;left:0;text-align:left;margin-left:26.65pt;margin-top:710.65pt;width:542pt;height:12pt;z-index:-251654656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60" style="position:absolute;left:0;text-align:left;margin-left:26.65pt;margin-top:722.65pt;width:542pt;height:12pt;z-index:-251653632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61" style="position:absolute;left:0;text-align:left;margin-left:26.65pt;margin-top:734.65pt;width:542pt;height:12pt;z-index:-251652608;mso-position-horizontal-relative:page;mso-position-vertical-relative:page" coordsize="10840,240" path="m,l,240r10840,l10840,,,xe" stroked="f">
            <w10:wrap anchorx="page" anchory="page"/>
          </v:shape>
        </w:pict>
      </w:r>
      <w:r w:rsidR="00E54529">
        <w:rPr>
          <w:noProof/>
        </w:rPr>
        <w:pict>
          <v:shape id="_x0000_s1062" style="position:absolute;left:0;text-align:left;margin-left:26.65pt;margin-top:746.65pt;width:542pt;height:12pt;z-index:-251651584;mso-position-horizontal-relative:page;mso-position-vertical-relative:page" coordsize="10840,240" path="m,l,240r10840,l10840,,,xe" stroked="f">
            <w10:wrap anchorx="page" anchory="page"/>
          </v:shape>
        </w:pict>
      </w:r>
      <w:r w:rsidR="00B33994" w:rsidRPr="0094370E">
        <w:rPr>
          <w:sz w:val="28"/>
          <w:szCs w:val="28"/>
          <w:lang w:eastAsia="en-US"/>
        </w:rPr>
        <w:t>Н</w:t>
      </w:r>
      <w:r w:rsidRPr="0094370E">
        <w:rPr>
          <w:sz w:val="28"/>
          <w:szCs w:val="28"/>
          <w:lang w:eastAsia="en-US"/>
        </w:rPr>
        <w:t>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наиболее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максимально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приблизить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времени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регистрации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ведомственными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актами.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настоящее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время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проблем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возникает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Кроме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неотложные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Неотложные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508C8" w:rsidRPr="0094370E">
        <w:rPr>
          <w:sz w:val="28"/>
          <w:szCs w:val="28"/>
          <w:lang w:eastAsia="en-US"/>
        </w:rPr>
        <w:t xml:space="preserve">- </w:t>
      </w:r>
      <w:r w:rsidR="004508C8" w:rsidRPr="0094370E">
        <w:rPr>
          <w:rStyle w:val="apple-style-span"/>
          <w:sz w:val="28"/>
          <w:szCs w:val="28"/>
          <w:lang w:eastAsia="en-US"/>
        </w:rPr>
        <w:t>действия, осуществляемые органом дознания после возбуждения уголовного дела, по которому производство предварительного следствия обязательно, в целях обнаружения и фиксации следов преступления, а также доказательств, требующих незамедлительного закрепления, изъятия и исследования</w:t>
      </w:r>
      <w:r w:rsidR="00E45E72" w:rsidRPr="0094370E">
        <w:rPr>
          <w:rStyle w:val="ac"/>
          <w:sz w:val="28"/>
          <w:szCs w:val="28"/>
          <w:lang w:eastAsia="en-US"/>
        </w:rPr>
        <w:footnoteReference w:id="113"/>
      </w:r>
      <w:r w:rsidRPr="0094370E">
        <w:rPr>
          <w:sz w:val="28"/>
          <w:szCs w:val="28"/>
          <w:lang w:eastAsia="en-US"/>
        </w:rPr>
        <w:t>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дол</w:t>
      </w:r>
      <w:r w:rsidRPr="0094370E">
        <w:rPr>
          <w:sz w:val="28"/>
          <w:szCs w:val="28"/>
          <w:lang w:eastAsia="en-US"/>
        </w:rPr>
        <w:t>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обращать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внимание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полноту,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предъявленного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юридической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соответствие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принуждения;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иска;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Генеральный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приказах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большое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значение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придает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осмотра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происшествия.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Генерального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рай</w:t>
      </w:r>
      <w:r w:rsidRPr="0094370E">
        <w:rPr>
          <w:sz w:val="28"/>
          <w:szCs w:val="28"/>
          <w:lang w:eastAsia="en-US"/>
        </w:rPr>
        <w:t>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составляются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графики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выездов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заместителей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происшествия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убийствах,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террористических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бандитизме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массовых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беспорядках;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совместно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внутренних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создаются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следственно-оперативные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группы;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устанавливается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оповещения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поступлении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выезда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происшествия.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выезде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происшествия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осмотра,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Нередко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начальном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этапе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являющееся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постоянно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подозрению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проводилось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лишь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91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поскольку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существенно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гарантированное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неприкосновенность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личности</w:t>
      </w:r>
      <w:r w:rsidR="009C1075" w:rsidRPr="0094370E">
        <w:rPr>
          <w:rStyle w:val="ac"/>
          <w:sz w:val="28"/>
          <w:szCs w:val="28"/>
          <w:lang w:eastAsia="en-US"/>
        </w:rPr>
        <w:footnoteReference w:id="114"/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1737C" w:rsidRPr="0094370E" w:rsidRDefault="00B1737C" w:rsidP="009C74D3">
      <w:pPr>
        <w:tabs>
          <w:tab w:val="left" w:pos="1626"/>
          <w:tab w:val="left" w:pos="2506"/>
          <w:tab w:val="left" w:pos="4226"/>
          <w:tab w:val="left" w:pos="5240"/>
          <w:tab w:val="left" w:pos="8213"/>
          <w:tab w:val="left" w:pos="9280"/>
          <w:tab w:val="left" w:pos="1066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Генеральный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ежедневно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проверяли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подозреваемых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изоляторах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временного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предписывается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незамедлительно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методов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безотлагательно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проверку.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Генеральный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использования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подозреваемого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при</w:t>
      </w:r>
      <w:r w:rsidRPr="0094370E">
        <w:rPr>
          <w:sz w:val="28"/>
          <w:szCs w:val="28"/>
          <w:lang w:eastAsia="en-US"/>
        </w:rPr>
        <w:t>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</w:t>
      </w:r>
      <w:r w:rsidR="009C1075" w:rsidRPr="0094370E">
        <w:rPr>
          <w:rStyle w:val="ac"/>
          <w:sz w:val="28"/>
          <w:szCs w:val="28"/>
          <w:lang w:eastAsia="en-US"/>
        </w:rPr>
        <w:footnoteReference w:id="115"/>
      </w:r>
      <w:r w:rsidRPr="0094370E">
        <w:rPr>
          <w:sz w:val="28"/>
          <w:szCs w:val="28"/>
          <w:lang w:eastAsia="en-US"/>
        </w:rPr>
        <w:t>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наличии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освобождения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подозреваемого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вынести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освобождении,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применения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задержанного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</w:p>
    <w:p w:rsidR="00B1737C" w:rsidRPr="0094370E" w:rsidRDefault="00B1737C" w:rsidP="009C74D3">
      <w:pPr>
        <w:tabs>
          <w:tab w:val="left" w:pos="1346"/>
          <w:tab w:val="left" w:pos="2293"/>
          <w:tab w:val="left" w:pos="3413"/>
          <w:tab w:val="left" w:pos="4186"/>
          <w:tab w:val="left" w:pos="5720"/>
          <w:tab w:val="left" w:pos="718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Однако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особого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внимания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заслуживают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ограничивают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конституционные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человека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гражданина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(осмотр</w:t>
      </w:r>
      <w:r w:rsidR="00E54529">
        <w:rPr>
          <w:noProof/>
        </w:rPr>
        <w:pict>
          <v:shape id="_x0000_s1063" style="position:absolute;left:0;text-align:left;margin-left:26.65pt;margin-top:28.65pt;width:542pt;height:11.35pt;z-index:-251650560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4" style="position:absolute;left:0;text-align:left;margin-left:26.65pt;margin-top:40pt;width:542pt;height:11.3pt;z-index:-251649536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5" style="position:absolute;left:0;text-align:left;margin-left:26.65pt;margin-top:51.3pt;width:542pt;height:11.35pt;z-index:-251648512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6" style="position:absolute;left:0;text-align:left;margin-left:26.65pt;margin-top:62.65pt;width:542pt;height:12pt;z-index:-251647488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7" style="position:absolute;left:0;text-align:left;margin-left:26.65pt;margin-top:74.65pt;width:542pt;height:11.35pt;z-index:-251646464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8" style="position:absolute;left:0;text-align:left;margin-left:26.65pt;margin-top:86pt;width:542pt;height:11.3pt;z-index:-251645440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69" style="position:absolute;left:0;text-align:left;margin-left:26.65pt;margin-top:97.3pt;width:542pt;height:11.35pt;z-index:-251644416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0" style="position:absolute;left:0;text-align:left;margin-left:26.65pt;margin-top:108.65pt;width:542pt;height:12pt;z-index:-251643392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1" style="position:absolute;left:0;text-align:left;margin-left:26.65pt;margin-top:120.65pt;width:542pt;height:11.35pt;z-index:-251642368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2" style="position:absolute;left:0;text-align:left;margin-left:26.65pt;margin-top:132pt;width:542pt;height:11.3pt;z-index:-251641344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3" style="position:absolute;left:0;text-align:left;margin-left:26.65pt;margin-top:143.3pt;width:542pt;height:11.35pt;z-index:-251640320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4" style="position:absolute;left:0;text-align:left;margin-left:26.65pt;margin-top:154.65pt;width:542pt;height:11.35pt;z-index:-251639296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5" style="position:absolute;left:0;text-align:left;margin-left:26.65pt;margin-top:178pt;width:542pt;height:11.3pt;z-index:-251638272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6" style="position:absolute;left:0;text-align:left;margin-left:26.65pt;margin-top:200.65pt;width:542pt;height:12pt;z-index:-251637248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7" style="position:absolute;left:0;text-align:left;margin-left:26.65pt;margin-top:235.3pt;width:542pt;height:11.35pt;z-index:-251636224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8" style="position:absolute;left:0;text-align:left;margin-left:26.65pt;margin-top:246.65pt;width:542pt;height:12pt;z-index:-251635200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79" style="position:absolute;left:0;text-align:left;margin-left:26.65pt;margin-top:281.3pt;width:542pt;height:11.35pt;z-index:-251634176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80" style="position:absolute;left:0;text-align:left;margin-left:26.65pt;margin-top:292.65pt;width:542pt;height:11.35pt;z-index:-251633152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81" style="position:absolute;left:0;text-align:left;margin-left:26.65pt;margin-top:304pt;width:542pt;height:12pt;z-index:-251632128;mso-position-horizontal-relative:page;mso-position-vertical-relative:page" coordsize="10840,240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82" style="position:absolute;left:0;text-align:left;margin-left:26.65pt;margin-top:316pt;width:542pt;height:11.3pt;z-index:-251631104;mso-position-horizontal-relative:page;mso-position-vertical-relative:page" coordsize="10840,226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83" style="position:absolute;left:0;text-align:left;margin-left:26.65pt;margin-top:327.3pt;width:542pt;height:11.35pt;z-index:-251630080;mso-position-horizontal-relative:page;mso-position-vertical-relative:page" coordsize="10840,227" path="m,l,226r10840,l10840,,,xe" stroked="f">
            <w10:wrap anchorx="page" anchory="page"/>
          </v:shape>
        </w:pict>
      </w:r>
      <w:r w:rsidR="00E54529">
        <w:rPr>
          <w:noProof/>
        </w:rPr>
        <w:pict>
          <v:shape id="_x0000_s1084" style="position:absolute;left:0;text-align:left;margin-left:26.65pt;margin-top:338.65pt;width:542pt;height:12pt;z-index:-251629056;mso-position-horizontal-relative:page;mso-position-vertical-relative:page" coordsize="10840,240" path="m,l,226r10840,l10840,,,xe" stroked="f">
            <w10:wrap anchorx="page" anchory="page"/>
          </v:shape>
        </w:pic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жилища,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обыск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выемка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жилище,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личный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обыск,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выемка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документов,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информацию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вкладах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счетах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граж</w:t>
      </w:r>
      <w:r w:rsidRPr="0094370E">
        <w:rPr>
          <w:sz w:val="28"/>
          <w:szCs w:val="28"/>
          <w:lang w:eastAsia="en-US"/>
        </w:rPr>
        <w:t>дан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банках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кредитных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наложение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ареста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почтово-телеграфную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корреспонденцию,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наложение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аре</w:t>
      </w:r>
      <w:r w:rsidRPr="0094370E">
        <w:rPr>
          <w:sz w:val="28"/>
          <w:szCs w:val="28"/>
          <w:lang w:eastAsia="en-US"/>
        </w:rPr>
        <w:t>ста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имущество,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запись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телефонных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переговоров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др.)</w:t>
      </w:r>
      <w:r w:rsidR="004508C8" w:rsidRPr="0094370E">
        <w:rPr>
          <w:rStyle w:val="ac"/>
          <w:sz w:val="28"/>
          <w:szCs w:val="28"/>
          <w:lang w:eastAsia="en-US"/>
        </w:rPr>
        <w:footnoteReference w:id="116"/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учитывать,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особый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проведения,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ко</w:t>
      </w:r>
      <w:r w:rsidRPr="0094370E">
        <w:rPr>
          <w:sz w:val="28"/>
          <w:szCs w:val="28"/>
          <w:lang w:eastAsia="en-US"/>
        </w:rPr>
        <w:t>торый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неукоснительно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дознавателем.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Например,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запись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телефонных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пере</w:t>
      </w:r>
      <w:r w:rsidRPr="0094370E">
        <w:rPr>
          <w:sz w:val="28"/>
          <w:szCs w:val="28"/>
          <w:lang w:eastAsia="en-US"/>
        </w:rPr>
        <w:t>говоров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допускаются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лишь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тяжких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особо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тяжких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только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47708" w:rsidRPr="0094370E">
        <w:rPr>
          <w:sz w:val="28"/>
          <w:szCs w:val="28"/>
          <w:lang w:eastAsia="en-US"/>
        </w:rPr>
        <w:t>ос</w:t>
      </w:r>
      <w:r w:rsidRPr="0094370E">
        <w:rPr>
          <w:sz w:val="28"/>
          <w:szCs w:val="28"/>
          <w:lang w:eastAsia="en-US"/>
        </w:rPr>
        <w:t>новании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исключением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случаев,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508C8" w:rsidRPr="0094370E">
        <w:rPr>
          <w:sz w:val="28"/>
          <w:szCs w:val="28"/>
          <w:lang w:eastAsia="en-US"/>
        </w:rPr>
        <w:t>УПК РФ</w:t>
      </w:r>
      <w:r w:rsidR="009C1075" w:rsidRPr="0094370E">
        <w:rPr>
          <w:rStyle w:val="ac"/>
          <w:sz w:val="28"/>
          <w:szCs w:val="28"/>
          <w:lang w:eastAsia="en-US"/>
        </w:rPr>
        <w:footnoteReference w:id="117"/>
      </w:r>
      <w:r w:rsidRPr="0094370E">
        <w:rPr>
          <w:sz w:val="28"/>
          <w:szCs w:val="28"/>
          <w:lang w:eastAsia="en-US"/>
        </w:rPr>
        <w:t>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взаимодействие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между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аппаратами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осуществлялось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необходимых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случаях;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принимались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предусмотренные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совершивших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изобличения,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местонахождения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скрывшихся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обвиняемых;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разграничивалась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компетенция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работников.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например,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осужден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убийство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убийство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П.Т.,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Осужденный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D15F66"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кассационной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выражает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несогласие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утверждает,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спрашивали,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первый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день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адвокат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формально.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Государственный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А.В.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возражениях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просит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оставить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удовлетворения.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Проверив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обсудив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доводы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кассационной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коллегия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находит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218CB" w:rsidRPr="0094370E">
        <w:rPr>
          <w:sz w:val="28"/>
          <w:szCs w:val="28"/>
          <w:lang w:eastAsia="en-US"/>
        </w:rPr>
        <w:t>отме</w:t>
      </w:r>
      <w:r w:rsidRPr="0094370E">
        <w:rPr>
          <w:sz w:val="28"/>
          <w:szCs w:val="28"/>
          <w:lang w:eastAsia="en-US"/>
        </w:rPr>
        <w:t>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Вина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подтверждена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совокупностью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218CB" w:rsidRPr="0094370E">
        <w:rPr>
          <w:sz w:val="28"/>
          <w:szCs w:val="28"/>
          <w:lang w:eastAsia="en-US"/>
        </w:rPr>
        <w:t>д</w:t>
      </w:r>
      <w:r w:rsidRPr="0094370E">
        <w:rPr>
          <w:sz w:val="28"/>
          <w:szCs w:val="28"/>
          <w:lang w:eastAsia="en-US"/>
        </w:rPr>
        <w:t>ана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надлежащая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допустимым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достоверным.</w:t>
      </w:r>
    </w:p>
    <w:p w:rsidR="00B1737C" w:rsidRPr="0094370E" w:rsidRDefault="00B1737C" w:rsidP="009C74D3">
      <w:pPr>
        <w:tabs>
          <w:tab w:val="left" w:pos="836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частности,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218CB" w:rsidRPr="0094370E">
        <w:rPr>
          <w:sz w:val="28"/>
          <w:szCs w:val="28"/>
          <w:lang w:eastAsia="en-US"/>
        </w:rPr>
        <w:t>рас</w:t>
      </w:r>
      <w:r w:rsidRPr="0094370E">
        <w:rPr>
          <w:sz w:val="28"/>
          <w:szCs w:val="28"/>
          <w:lang w:eastAsia="en-US"/>
        </w:rPr>
        <w:t>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оглашенные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подсудимый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отказался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дачи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показаний.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последовательно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признавал,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находясь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гостях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П-вых,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распития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спиртного,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время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ссоры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затем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находившихся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П.Т.,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П.Н.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подробно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пояснял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Указанные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повинной,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Несмотря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подтвердил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заявлял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допустимость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проверена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получила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допросы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проводились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защитника,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содержание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протоколов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подтверждено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собственноручно,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видеозаписях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добровольно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без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рассказывает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доводы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кассационной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недопустимости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опровергнуты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Кроме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достоверными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поскольку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0218CB" w:rsidRPr="0094370E">
        <w:rPr>
          <w:sz w:val="28"/>
          <w:szCs w:val="28"/>
          <w:lang w:eastAsia="en-US"/>
        </w:rPr>
        <w:t>после</w:t>
      </w:r>
      <w:r w:rsidRPr="0094370E">
        <w:rPr>
          <w:sz w:val="28"/>
          <w:szCs w:val="28"/>
          <w:lang w:eastAsia="en-US"/>
        </w:rPr>
        <w:t>довательны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подтверждаются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совокупностью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выводам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судебно-медицинских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экспертиз,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смерть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потерпевших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наступила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колото-резаных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ранений,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нанесенных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области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шеи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груди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потерпевших.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Выводы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убийств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правильной.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Нарушений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влекущих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отмену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усматривается.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Срок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вручения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копии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вручено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26.05.200</w:t>
      </w:r>
      <w:r w:rsidR="003D3904" w:rsidRPr="0094370E">
        <w:rPr>
          <w:sz w:val="28"/>
          <w:szCs w:val="28"/>
          <w:lang w:eastAsia="en-US"/>
        </w:rPr>
        <w:t>9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т.е.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день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Доводы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осужденного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спрашивали,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могут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повлиять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оценку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приговора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33994" w:rsidRPr="0094370E">
        <w:rPr>
          <w:sz w:val="28"/>
          <w:szCs w:val="28"/>
          <w:lang w:eastAsia="en-US"/>
        </w:rPr>
        <w:t>закон</w:t>
      </w:r>
      <w:r w:rsidRPr="0094370E">
        <w:rPr>
          <w:sz w:val="28"/>
          <w:szCs w:val="28"/>
          <w:lang w:eastAsia="en-US"/>
        </w:rPr>
        <w:t>ного.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протокола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заседания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видно,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подсудимый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отказался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дачи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однако,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оглашения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ответил.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подсудимого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допущено.</w:t>
      </w:r>
    </w:p>
    <w:p w:rsidR="00B1737C" w:rsidRPr="0094370E" w:rsidRDefault="00B1737C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предложение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выступить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сторон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подсудимый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отказался,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последнее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слово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воспользовался.</w:t>
      </w:r>
    </w:p>
    <w:p w:rsidR="00A46F35" w:rsidRPr="0094370E" w:rsidRDefault="00A46F35" w:rsidP="009C7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совершенствование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B0149"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B0149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B0149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B0149"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B0149" w:rsidRPr="0094370E">
        <w:rPr>
          <w:sz w:val="28"/>
          <w:szCs w:val="28"/>
          <w:lang w:eastAsia="en-US"/>
        </w:rPr>
        <w:t>деятельностью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назвать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мероприятия,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неукоснительное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аналитическую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заключающуюся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привлечение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наделение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вмешиваться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текущую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A46F35" w:rsidRPr="0094370E" w:rsidRDefault="009C74D3" w:rsidP="009C74D3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  <w:lang w:eastAsia="en-US"/>
        </w:rPr>
      </w:pPr>
      <w:r w:rsidRPr="0094370E">
        <w:rPr>
          <w:b/>
          <w:caps/>
          <w:sz w:val="28"/>
          <w:szCs w:val="28"/>
          <w:lang w:eastAsia="en-US"/>
        </w:rPr>
        <w:br w:type="page"/>
      </w:r>
      <w:r w:rsidR="00A46F35" w:rsidRPr="0094370E">
        <w:rPr>
          <w:b/>
          <w:caps/>
          <w:sz w:val="28"/>
          <w:szCs w:val="28"/>
          <w:lang w:eastAsia="en-US"/>
        </w:rPr>
        <w:t>Заключение</w:t>
      </w:r>
    </w:p>
    <w:p w:rsidR="00A46F35" w:rsidRPr="0094370E" w:rsidRDefault="00A46F35" w:rsidP="009C7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242095" w:rsidRPr="0094370E" w:rsidRDefault="000218CB" w:rsidP="009C74D3">
      <w:pPr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Прокуратура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—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особая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структура,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призванная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действующих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территории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реализует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функции: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расследованием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ведет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поддерживает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имени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участвует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гражданском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защиты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местами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свободы.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0218CB" w:rsidRPr="0094370E" w:rsidRDefault="000218CB" w:rsidP="009C74D3">
      <w:pPr>
        <w:spacing w:line="360" w:lineRule="auto"/>
        <w:ind w:firstLine="709"/>
        <w:rPr>
          <w:snapToGrid w:val="0"/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Прокуратура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единственным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смысл,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сущность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подменяя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контроля,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вмешиваясь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оперативно-хозяйственную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предприятий,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учреждений,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пределах,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остаются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рамок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компетенции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других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общественных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институтов.</w:t>
      </w:r>
    </w:p>
    <w:p w:rsidR="00A46F35" w:rsidRPr="0094370E" w:rsidRDefault="00A46F35" w:rsidP="009C7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Согласно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статье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129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составляет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единую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централизованную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систему.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порядок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регулируются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21B08" w:rsidRPr="0094370E">
        <w:rPr>
          <w:sz w:val="28"/>
          <w:szCs w:val="28"/>
          <w:lang w:eastAsia="en-US"/>
        </w:rPr>
        <w:t>«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21B08" w:rsidRPr="0094370E">
        <w:rPr>
          <w:sz w:val="28"/>
          <w:szCs w:val="28"/>
          <w:lang w:eastAsia="en-US"/>
        </w:rPr>
        <w:t>»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5F64AD" w:rsidRPr="0094370E" w:rsidRDefault="00242095" w:rsidP="009C74D3">
      <w:pPr>
        <w:pStyle w:val="aa"/>
        <w:widowControl w:val="0"/>
        <w:shd w:val="clear" w:color="auto" w:fill="FFFFFF"/>
        <w:spacing w:line="360" w:lineRule="auto"/>
        <w:ind w:left="0" w:firstLine="709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П</w:t>
      </w:r>
      <w:r w:rsidR="005F64AD" w:rsidRPr="0094370E">
        <w:rPr>
          <w:sz w:val="28"/>
          <w:szCs w:val="28"/>
          <w:lang w:val="ru-RU"/>
        </w:rPr>
        <w:t>одчеркивая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особую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значимость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охраны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прав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свобод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человека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гражданина,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общества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государства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тех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или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иных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видов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деятельности,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законодатель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счел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необходимым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специально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указать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возложение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прокуратуру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надзора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законов.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Специальными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федеральными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законами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регламентируются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задачи,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полномочия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порядок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деятельности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прокуроров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отдельных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сферах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правовых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отношений,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ввиду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специфики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которых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прокурор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является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существу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единственным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"внешним"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гарантом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законности.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Таким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образом,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органов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прокуратуры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 xml:space="preserve">в уголовном процессе </w:t>
      </w:r>
      <w:r w:rsidR="005F64AD" w:rsidRPr="0094370E">
        <w:rPr>
          <w:sz w:val="28"/>
          <w:szCs w:val="28"/>
          <w:lang w:val="ru-RU"/>
        </w:rPr>
        <w:t>регулируется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следующими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законодательными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актами: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Конституцией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Федерации;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Федеральным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законом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«О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прокуратуре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Федерации»</w:t>
      </w:r>
      <w:r w:rsidRPr="0094370E">
        <w:rPr>
          <w:sz w:val="28"/>
          <w:szCs w:val="28"/>
          <w:lang w:val="ru-RU"/>
        </w:rPr>
        <w:t>, УПК РФ</w:t>
      </w:r>
      <w:r w:rsidR="005F64AD" w:rsidRPr="0094370E">
        <w:rPr>
          <w:sz w:val="28"/>
          <w:szCs w:val="28"/>
          <w:lang w:val="ru-RU"/>
        </w:rPr>
        <w:t>;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иными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федеральными</w:t>
      </w:r>
      <w:r w:rsidR="00345351" w:rsidRPr="0094370E">
        <w:rPr>
          <w:sz w:val="28"/>
          <w:szCs w:val="28"/>
          <w:lang w:val="ru-RU"/>
        </w:rPr>
        <w:t xml:space="preserve"> </w:t>
      </w:r>
      <w:r w:rsidR="005F64AD" w:rsidRPr="0094370E">
        <w:rPr>
          <w:sz w:val="28"/>
          <w:szCs w:val="28"/>
          <w:lang w:val="ru-RU"/>
        </w:rPr>
        <w:t>законами</w:t>
      </w:r>
      <w:r w:rsidRPr="0094370E">
        <w:rPr>
          <w:sz w:val="28"/>
          <w:szCs w:val="28"/>
          <w:lang w:val="ru-RU"/>
        </w:rPr>
        <w:t xml:space="preserve"> и подзаконными актами</w:t>
      </w:r>
      <w:r w:rsidR="005F64AD" w:rsidRPr="0094370E">
        <w:rPr>
          <w:sz w:val="28"/>
          <w:szCs w:val="28"/>
          <w:lang w:val="ru-RU"/>
        </w:rPr>
        <w:t>.</w:t>
      </w:r>
    </w:p>
    <w:p w:rsidR="00242095" w:rsidRPr="0094370E" w:rsidRDefault="005F64AD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настоящее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время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многогранны,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позволяют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влиять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эффективность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успешно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рассмотрении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судах.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Вместе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перекосы,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образовавшиеся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ходе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2007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году,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пользу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Полагаю,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определенной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степени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влияет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снижение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качества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негативным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фактором.</w:t>
      </w:r>
      <w:r w:rsidR="00345351" w:rsidRPr="0094370E">
        <w:rPr>
          <w:sz w:val="28"/>
          <w:szCs w:val="28"/>
          <w:lang w:eastAsia="en-US"/>
        </w:rPr>
        <w:t xml:space="preserve"> </w:t>
      </w:r>
    </w:p>
    <w:p w:rsidR="005F64AD" w:rsidRPr="0094370E" w:rsidRDefault="005F64AD" w:rsidP="009C74D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Наличие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утверждения)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заключения,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восполняет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пробел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объеме.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связи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счита</w:t>
      </w:r>
      <w:r w:rsidR="00242095" w:rsidRPr="0094370E">
        <w:rPr>
          <w:sz w:val="28"/>
          <w:szCs w:val="28"/>
          <w:lang w:eastAsia="en-US"/>
        </w:rPr>
        <w:t>ем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ближайшем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будущем,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последуют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изменения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возвращение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некоторых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целью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которых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будет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плавный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переход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новой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модели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судопроизводства.</w:t>
      </w:r>
    </w:p>
    <w:p w:rsidR="000F59BA" w:rsidRPr="0094370E" w:rsidRDefault="00A46F35" w:rsidP="009C74D3">
      <w:pPr>
        <w:pStyle w:val="ConsPlusNorma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Процессуальное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надзоре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определяются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непосредственными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задачами,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решаемыми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данной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процесса.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прокурорской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организационно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регламентируется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ведомственными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Приказами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Генпрокуратуры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принимается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прокурором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самостоятельно.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нормативной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регламентации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принципов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полномочий,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всецело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лежит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прокуроре,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соблюдения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закона,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9BA" w:rsidRPr="0094370E">
        <w:rPr>
          <w:rFonts w:ascii="Times New Roman" w:hAnsi="Times New Roman" w:cs="Times New Roman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6F35" w:rsidRPr="0094370E" w:rsidRDefault="00A46F35" w:rsidP="009C7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является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важным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выделить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аспекта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проявления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проверка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требований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обоснованностью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принимаемых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</w:p>
    <w:p w:rsidR="00A46F35" w:rsidRPr="0094370E" w:rsidRDefault="00A46F35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предмету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D4798"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BD4798" w:rsidRPr="0094370E">
        <w:rPr>
          <w:sz w:val="28"/>
          <w:szCs w:val="28"/>
          <w:lang w:eastAsia="en-US"/>
        </w:rPr>
        <w:t>процессе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относит: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(бездействия)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вопроса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акты,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выносимые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3)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сроки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4)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(бездействие)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5)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жалобы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действия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следователей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дела.</w:t>
      </w:r>
    </w:p>
    <w:p w:rsidR="000F59BA" w:rsidRPr="0094370E" w:rsidRDefault="000F59B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Участие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ограничивается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вовлеченных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сферу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числе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жертв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преступлений.</w:t>
      </w:r>
    </w:p>
    <w:p w:rsidR="000F59BA" w:rsidRPr="0094370E" w:rsidRDefault="000F59B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условиях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состязательного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объективность,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профессиональная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грамотность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активность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представлении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становятся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решающим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фактором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неотвратимости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наказания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преступление.</w:t>
      </w:r>
    </w:p>
    <w:p w:rsidR="000F59BA" w:rsidRPr="0094370E" w:rsidRDefault="000F59B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Выполняя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должен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всемерно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способствовать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всестороннему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исследованию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обстоятельств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правильному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разрешению,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поддерживать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лишь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доказанности.</w:t>
      </w:r>
    </w:p>
    <w:p w:rsidR="000F59BA" w:rsidRPr="0094370E" w:rsidRDefault="000F59B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Участвуя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руководствуется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принципом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верховенства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Это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предписаний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прежде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всего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обвинителем,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возлагает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реагировать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любые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чьи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интересы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ущемляли.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Неправосудные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судебные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постановления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должны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быть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своевременно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опротестованы.</w:t>
      </w:r>
    </w:p>
    <w:p w:rsidR="000F59BA" w:rsidRPr="0094370E" w:rsidRDefault="000F59BA" w:rsidP="009C74D3">
      <w:pPr>
        <w:shd w:val="clear" w:color="auto" w:fill="FFFFFF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Реализация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стоящих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перед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участвующим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задач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требует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укрепления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корпуса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обвинителей,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повышения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руководителей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отраслевых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отделов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улучшение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судопроизводстве.</w:t>
      </w:r>
    </w:p>
    <w:p w:rsidR="008437DC" w:rsidRPr="0094370E" w:rsidRDefault="000F59BA" w:rsidP="009C74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образом,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мерами,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направленными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совершенствование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уголовно-процессуальной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можно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назвать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мероприятия,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обеспечивающие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неукоснительное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соблюдение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установленного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порядка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аналитическую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заключающуюся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анализе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работе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заявлениями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материалами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также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привлечение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виновных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сообщений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необоснованном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отказе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возбуждении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ответственности,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наделение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оперативно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вмешиваться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текущую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правоохранительных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давать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обязательные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выполнения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указания.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Обобщая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практику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расследования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дел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определенный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период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времени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отдельным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категориям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преступлений,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может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выявить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типичные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ошибки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допускаемые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органами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дознания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предварительного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следствия.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Более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того,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таким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путем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иногда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вскрываются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закона,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которые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тем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причинам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вообще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были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обнаружены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осуществлении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расследованием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конкретного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дела.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Выявив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нарушения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закона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расследовании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уголовных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дел,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прокурор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обязан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своевременно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принять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меры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устранению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этих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нарушений</w:t>
      </w:r>
      <w:r w:rsidR="00EE7991"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бы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они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не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437DC" w:rsidRPr="0094370E">
        <w:rPr>
          <w:sz w:val="28"/>
          <w:szCs w:val="28"/>
          <w:lang w:eastAsia="en-US"/>
        </w:rPr>
        <w:t>исходили.</w:t>
      </w:r>
    </w:p>
    <w:p w:rsidR="0091350B" w:rsidRPr="0094370E" w:rsidRDefault="009C74D3" w:rsidP="009C74D3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  <w:lang w:eastAsia="en-US"/>
        </w:rPr>
      </w:pPr>
      <w:r w:rsidRPr="0094370E">
        <w:rPr>
          <w:b/>
          <w:caps/>
          <w:sz w:val="28"/>
          <w:szCs w:val="28"/>
          <w:lang w:eastAsia="en-US"/>
        </w:rPr>
        <w:br w:type="page"/>
      </w:r>
      <w:r w:rsidR="0091350B" w:rsidRPr="0094370E">
        <w:rPr>
          <w:b/>
          <w:caps/>
          <w:sz w:val="28"/>
          <w:szCs w:val="28"/>
          <w:lang w:eastAsia="en-US"/>
        </w:rPr>
        <w:t>Библиографический</w:t>
      </w:r>
      <w:r w:rsidR="00345351" w:rsidRPr="0094370E">
        <w:rPr>
          <w:b/>
          <w:caps/>
          <w:sz w:val="28"/>
          <w:szCs w:val="28"/>
          <w:lang w:eastAsia="en-US"/>
        </w:rPr>
        <w:t xml:space="preserve"> </w:t>
      </w:r>
      <w:r w:rsidR="0091350B" w:rsidRPr="0094370E">
        <w:rPr>
          <w:b/>
          <w:caps/>
          <w:sz w:val="28"/>
          <w:szCs w:val="28"/>
          <w:lang w:eastAsia="en-US"/>
        </w:rPr>
        <w:t>список</w:t>
      </w:r>
    </w:p>
    <w:p w:rsidR="009C74D3" w:rsidRPr="0094370E" w:rsidRDefault="009C74D3" w:rsidP="009C74D3">
      <w:pPr>
        <w:shd w:val="clear" w:color="auto" w:fill="FFFFFF"/>
        <w:spacing w:line="360" w:lineRule="auto"/>
        <w:ind w:firstLine="709"/>
        <w:rPr>
          <w:b/>
          <w:caps/>
          <w:sz w:val="28"/>
          <w:szCs w:val="28"/>
          <w:lang w:eastAsia="en-US"/>
        </w:rPr>
      </w:pPr>
    </w:p>
    <w:p w:rsidR="0091350B" w:rsidRPr="0094370E" w:rsidRDefault="0091350B" w:rsidP="009C74D3">
      <w:pPr>
        <w:shd w:val="clear" w:color="auto" w:fill="FFFFFF"/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Нормативные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правовые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акты</w:t>
      </w:r>
    </w:p>
    <w:p w:rsidR="0091350B" w:rsidRPr="0094370E" w:rsidRDefault="0091350B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Конституция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12.12.1993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C7B9F" w:rsidRPr="0094370E">
        <w:rPr>
          <w:sz w:val="28"/>
          <w:szCs w:val="28"/>
          <w:lang w:eastAsia="en-US"/>
        </w:rPr>
        <w:t xml:space="preserve">// 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"Собрание законодательства РФ", 26.01.2009, </w:t>
      </w:r>
      <w:r w:rsidR="00AC7B9F" w:rsidRPr="0094370E">
        <w:rPr>
          <w:rStyle w:val="apple-style-span"/>
          <w:sz w:val="28"/>
          <w:szCs w:val="28"/>
          <w:lang w:val="en-US" w:eastAsia="en-US"/>
        </w:rPr>
        <w:t>N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 4, ст. 445, </w:t>
      </w:r>
      <w:r w:rsidR="00AC7B9F" w:rsidRPr="0094370E">
        <w:rPr>
          <w:rStyle w:val="srchwrd"/>
          <w:sz w:val="28"/>
          <w:szCs w:val="28"/>
          <w:lang w:eastAsia="en-US"/>
        </w:rPr>
        <w:t xml:space="preserve">(С изм. 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от 30.12.2008 </w:t>
      </w:r>
      <w:r w:rsidR="00AC7B9F" w:rsidRPr="0094370E">
        <w:rPr>
          <w:rStyle w:val="apple-style-span"/>
          <w:sz w:val="28"/>
          <w:szCs w:val="28"/>
          <w:lang w:val="en-US" w:eastAsia="en-US"/>
        </w:rPr>
        <w:t>N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 6-ФКЗ, от 30.12.2008 </w:t>
      </w:r>
      <w:r w:rsidR="00AC7B9F" w:rsidRPr="0094370E">
        <w:rPr>
          <w:rStyle w:val="apple-style-span"/>
          <w:sz w:val="28"/>
          <w:szCs w:val="28"/>
          <w:lang w:val="en-US" w:eastAsia="en-US"/>
        </w:rPr>
        <w:t>N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 7-ФКЗ.</w:t>
      </w:r>
    </w:p>
    <w:p w:rsidR="0091350B" w:rsidRPr="0094370E" w:rsidRDefault="0091350B" w:rsidP="00FF1746">
      <w:pPr>
        <w:pStyle w:val="a3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Уголовный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кодекс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федер.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закон: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[принят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Думой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24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1996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одобр.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июня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1996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г]: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офиц.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текст: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состоянию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сентября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="00345351" w:rsidRPr="0094370E">
        <w:rPr>
          <w:sz w:val="28"/>
          <w:szCs w:val="28"/>
          <w:lang w:val="ru-RU"/>
        </w:rPr>
        <w:t xml:space="preserve"> </w:t>
      </w:r>
      <w:r w:rsidR="00AC7B9F" w:rsidRPr="0094370E">
        <w:rPr>
          <w:sz w:val="28"/>
          <w:szCs w:val="28"/>
          <w:lang w:val="ru-RU"/>
        </w:rPr>
        <w:t>г</w:t>
      </w:r>
      <w:r w:rsidRPr="0094370E">
        <w:rPr>
          <w:sz w:val="28"/>
          <w:szCs w:val="28"/>
          <w:lang w:val="ru-RU"/>
        </w:rPr>
        <w:t>.</w:t>
      </w:r>
      <w:r w:rsidR="00803FE2" w:rsidRPr="0094370E">
        <w:rPr>
          <w:sz w:val="28"/>
          <w:szCs w:val="28"/>
          <w:lang w:val="ru-RU"/>
        </w:rPr>
        <w:t xml:space="preserve"> [Текст] </w:t>
      </w:r>
      <w:r w:rsidR="00AC7B9F" w:rsidRPr="0094370E">
        <w:rPr>
          <w:sz w:val="28"/>
          <w:szCs w:val="28"/>
          <w:lang w:val="ru-RU"/>
        </w:rPr>
        <w:t>//</w:t>
      </w:r>
      <w:r w:rsidR="00345351" w:rsidRPr="0094370E">
        <w:rPr>
          <w:sz w:val="28"/>
          <w:szCs w:val="28"/>
          <w:lang w:val="ru-RU"/>
        </w:rPr>
        <w:t xml:space="preserve"> </w:t>
      </w:r>
      <w:r w:rsidR="00AD3246" w:rsidRPr="0094370E">
        <w:rPr>
          <w:sz w:val="28"/>
          <w:szCs w:val="28"/>
          <w:lang w:val="ru-RU"/>
        </w:rPr>
        <w:t xml:space="preserve">// </w:t>
      </w:r>
      <w:r w:rsidR="00AD3246" w:rsidRPr="0094370E">
        <w:rPr>
          <w:rStyle w:val="apple-style-span"/>
          <w:sz w:val="28"/>
          <w:szCs w:val="28"/>
          <w:lang w:val="ru-RU"/>
        </w:rPr>
        <w:t>"Собрание законодательства РФ", 14.06.2009, ст. 3071</w:t>
      </w:r>
      <w:r w:rsidR="00AD3246" w:rsidRPr="0094370E">
        <w:rPr>
          <w:sz w:val="28"/>
          <w:szCs w:val="28"/>
          <w:lang w:val="ru-RU"/>
        </w:rPr>
        <w:t>.</w:t>
      </w:r>
    </w:p>
    <w:p w:rsidR="0091350B" w:rsidRPr="0094370E" w:rsidRDefault="0091350B" w:rsidP="00FF1746">
      <w:pPr>
        <w:pStyle w:val="a3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Уголовно-процессуальный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кодекс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: </w:t>
      </w:r>
      <w:r w:rsidRPr="0094370E">
        <w:rPr>
          <w:sz w:val="28"/>
          <w:szCs w:val="28"/>
          <w:lang w:val="ru-RU"/>
        </w:rPr>
        <w:t>федер.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закон: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[принят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Гос.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Думой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22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нояб.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одобр.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Советом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Федерации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декаб.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г.]: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офиц.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текст: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состоянию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октября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2010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г.</w:t>
      </w:r>
      <w:r w:rsidR="00803FE2" w:rsidRPr="0094370E">
        <w:rPr>
          <w:sz w:val="28"/>
          <w:szCs w:val="28"/>
          <w:lang w:val="ru-RU"/>
        </w:rPr>
        <w:t xml:space="preserve"> [Текст] </w:t>
      </w:r>
      <w:r w:rsidR="00AC7B9F" w:rsidRPr="0094370E">
        <w:rPr>
          <w:sz w:val="28"/>
          <w:szCs w:val="28"/>
          <w:lang w:val="ru-RU"/>
        </w:rPr>
        <w:t>//</w:t>
      </w:r>
      <w:r w:rsidR="00345351" w:rsidRPr="0094370E">
        <w:rPr>
          <w:sz w:val="28"/>
          <w:szCs w:val="28"/>
          <w:lang w:val="ru-RU"/>
        </w:rPr>
        <w:t xml:space="preserve"> </w:t>
      </w:r>
      <w:r w:rsidR="00AC7B9F" w:rsidRPr="0094370E">
        <w:rPr>
          <w:rStyle w:val="apple-style-span"/>
          <w:sz w:val="28"/>
          <w:szCs w:val="28"/>
          <w:lang w:val="ru-RU"/>
        </w:rPr>
        <w:t xml:space="preserve">"Собрание законодательства РФ", 24.12.2008, </w:t>
      </w:r>
      <w:r w:rsidR="00AC7B9F" w:rsidRPr="0094370E">
        <w:rPr>
          <w:rStyle w:val="apple-style-span"/>
          <w:sz w:val="28"/>
          <w:szCs w:val="28"/>
        </w:rPr>
        <w:t>N</w:t>
      </w:r>
      <w:r w:rsidR="00AC7B9F" w:rsidRPr="0094370E">
        <w:rPr>
          <w:rStyle w:val="apple-style-span"/>
          <w:sz w:val="28"/>
          <w:szCs w:val="28"/>
          <w:lang w:val="ru-RU"/>
        </w:rPr>
        <w:t xml:space="preserve"> 52 (ч. </w:t>
      </w:r>
      <w:r w:rsidR="00AC7B9F" w:rsidRPr="0094370E">
        <w:rPr>
          <w:rStyle w:val="apple-style-span"/>
          <w:sz w:val="28"/>
          <w:szCs w:val="28"/>
        </w:rPr>
        <w:t>I</w:t>
      </w:r>
      <w:r w:rsidR="00AC7B9F" w:rsidRPr="0094370E">
        <w:rPr>
          <w:rStyle w:val="apple-style-span"/>
          <w:sz w:val="28"/>
          <w:szCs w:val="28"/>
          <w:lang w:val="ru-RU"/>
        </w:rPr>
        <w:t>), ст. 4921</w:t>
      </w:r>
      <w:r w:rsidR="00AC7B9F" w:rsidRPr="0094370E">
        <w:rPr>
          <w:sz w:val="28"/>
          <w:szCs w:val="28"/>
          <w:lang w:val="ru-RU"/>
        </w:rPr>
        <w:t>.</w:t>
      </w:r>
      <w:r w:rsidR="00AC7B9F" w:rsidRPr="0094370E">
        <w:rPr>
          <w:rStyle w:val="srchwrd"/>
          <w:sz w:val="28"/>
          <w:szCs w:val="28"/>
          <w:lang w:val="ru-RU"/>
        </w:rPr>
        <w:t xml:space="preserve"> </w:t>
      </w:r>
      <w:r w:rsidR="00AC7B9F" w:rsidRPr="0094370E">
        <w:rPr>
          <w:rStyle w:val="apple-style-span"/>
          <w:sz w:val="28"/>
          <w:szCs w:val="28"/>
          <w:lang w:val="ru-RU"/>
        </w:rPr>
        <w:t>"Российская газета" - 21.05.2010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</w:p>
    <w:p w:rsidR="0091350B" w:rsidRPr="0094370E" w:rsidRDefault="00242095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Федеральный закон «</w:t>
      </w:r>
      <w:r w:rsidR="0091350B" w:rsidRPr="0094370E">
        <w:rPr>
          <w:sz w:val="28"/>
          <w:szCs w:val="28"/>
          <w:lang w:eastAsia="en-US"/>
        </w:rPr>
        <w:t>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милиции</w:t>
      </w:r>
      <w:r w:rsidR="00345351" w:rsidRPr="0094370E">
        <w:rPr>
          <w:sz w:val="28"/>
          <w:szCs w:val="28"/>
          <w:lang w:eastAsia="en-US"/>
        </w:rPr>
        <w:t xml:space="preserve">: </w:t>
      </w:r>
      <w:r w:rsidR="0091350B" w:rsidRPr="0094370E">
        <w:rPr>
          <w:sz w:val="28"/>
          <w:szCs w:val="28"/>
          <w:lang w:eastAsia="en-US"/>
        </w:rPr>
        <w:t>закон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РФ</w:t>
      </w:r>
      <w:r w:rsidRPr="0094370E">
        <w:rPr>
          <w:sz w:val="28"/>
          <w:szCs w:val="28"/>
          <w:lang w:eastAsia="en-US"/>
        </w:rPr>
        <w:t>»</w:t>
      </w:r>
      <w:r w:rsidR="0091350B" w:rsidRPr="0094370E">
        <w:rPr>
          <w:sz w:val="28"/>
          <w:szCs w:val="28"/>
          <w:lang w:eastAsia="en-US"/>
        </w:rPr>
        <w:t>: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офиц.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текст: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состоянию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20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сентября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91350B" w:rsidRPr="0094370E">
        <w:rPr>
          <w:sz w:val="28"/>
          <w:szCs w:val="28"/>
          <w:lang w:eastAsia="en-US"/>
        </w:rPr>
        <w:t>г.</w:t>
      </w:r>
      <w:r w:rsidR="00803FE2" w:rsidRPr="0094370E">
        <w:rPr>
          <w:sz w:val="28"/>
          <w:szCs w:val="28"/>
          <w:lang w:eastAsia="en-US"/>
        </w:rPr>
        <w:t xml:space="preserve"> [Текст]</w:t>
      </w:r>
      <w:r w:rsidR="0091350B" w:rsidRPr="0094370E">
        <w:rPr>
          <w:sz w:val="28"/>
          <w:szCs w:val="28"/>
          <w:lang w:eastAsia="en-US"/>
        </w:rPr>
        <w:t>.</w:t>
      </w:r>
      <w:r w:rsidR="00AC7B9F" w:rsidRPr="0094370E">
        <w:rPr>
          <w:sz w:val="28"/>
          <w:szCs w:val="28"/>
          <w:lang w:eastAsia="en-US"/>
        </w:rPr>
        <w:t xml:space="preserve"> // 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"Собрание законодательства РФ", </w:t>
      </w:r>
      <w:r w:rsidR="00AD3246" w:rsidRPr="0094370E">
        <w:rPr>
          <w:rStyle w:val="apple-style-span"/>
          <w:sz w:val="28"/>
          <w:szCs w:val="28"/>
          <w:lang w:eastAsia="en-US"/>
        </w:rPr>
        <w:t>12</w:t>
      </w:r>
      <w:r w:rsidR="00AC7B9F" w:rsidRPr="0094370E">
        <w:rPr>
          <w:rStyle w:val="apple-style-span"/>
          <w:sz w:val="28"/>
          <w:szCs w:val="28"/>
          <w:lang w:eastAsia="en-US"/>
        </w:rPr>
        <w:t>.1</w:t>
      </w:r>
      <w:r w:rsidR="00AD3246" w:rsidRPr="0094370E">
        <w:rPr>
          <w:rStyle w:val="apple-style-span"/>
          <w:sz w:val="28"/>
          <w:szCs w:val="28"/>
          <w:lang w:eastAsia="en-US"/>
        </w:rPr>
        <w:t>0</w:t>
      </w:r>
      <w:r w:rsidR="00AC7B9F" w:rsidRPr="0094370E">
        <w:rPr>
          <w:rStyle w:val="apple-style-span"/>
          <w:sz w:val="28"/>
          <w:szCs w:val="28"/>
          <w:lang w:eastAsia="en-US"/>
        </w:rPr>
        <w:t>.200</w:t>
      </w:r>
      <w:r w:rsidR="00AD3246" w:rsidRPr="0094370E">
        <w:rPr>
          <w:rStyle w:val="apple-style-span"/>
          <w:sz w:val="28"/>
          <w:szCs w:val="28"/>
          <w:lang w:eastAsia="en-US"/>
        </w:rPr>
        <w:t>9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, </w:t>
      </w:r>
      <w:r w:rsidR="00AC7B9F" w:rsidRPr="0094370E">
        <w:rPr>
          <w:rStyle w:val="apple-style-span"/>
          <w:sz w:val="28"/>
          <w:szCs w:val="28"/>
          <w:lang w:val="en-US" w:eastAsia="en-US"/>
        </w:rPr>
        <w:t>N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 </w:t>
      </w:r>
      <w:r w:rsidR="00AD3246" w:rsidRPr="0094370E">
        <w:rPr>
          <w:rStyle w:val="apple-style-span"/>
          <w:sz w:val="28"/>
          <w:szCs w:val="28"/>
          <w:lang w:eastAsia="en-US"/>
        </w:rPr>
        <w:t>28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 (ч. </w:t>
      </w:r>
      <w:r w:rsidR="00AC7B9F" w:rsidRPr="0094370E">
        <w:rPr>
          <w:rStyle w:val="apple-style-span"/>
          <w:sz w:val="28"/>
          <w:szCs w:val="28"/>
          <w:lang w:val="en-US" w:eastAsia="en-US"/>
        </w:rPr>
        <w:t>I</w:t>
      </w:r>
      <w:r w:rsidR="00AC7B9F" w:rsidRPr="0094370E">
        <w:rPr>
          <w:rStyle w:val="apple-style-span"/>
          <w:sz w:val="28"/>
          <w:szCs w:val="28"/>
          <w:lang w:eastAsia="en-US"/>
        </w:rPr>
        <w:t xml:space="preserve">), ст. </w:t>
      </w:r>
      <w:r w:rsidR="00AD3246" w:rsidRPr="0094370E">
        <w:rPr>
          <w:rStyle w:val="apple-style-span"/>
          <w:sz w:val="28"/>
          <w:szCs w:val="28"/>
          <w:lang w:eastAsia="en-US"/>
        </w:rPr>
        <w:t>1071</w:t>
      </w:r>
      <w:r w:rsidR="00AC7B9F" w:rsidRPr="0094370E">
        <w:rPr>
          <w:sz w:val="28"/>
          <w:szCs w:val="28"/>
          <w:lang w:eastAsia="en-US"/>
        </w:rPr>
        <w:t>.</w:t>
      </w:r>
      <w:r w:rsidR="009C74D3" w:rsidRPr="0094370E">
        <w:rPr>
          <w:rStyle w:val="srchwrd"/>
          <w:sz w:val="28"/>
          <w:szCs w:val="28"/>
          <w:lang w:eastAsia="en-US"/>
        </w:rPr>
        <w:t xml:space="preserve"> </w:t>
      </w:r>
    </w:p>
    <w:p w:rsidR="0091350B" w:rsidRPr="0094370E" w:rsidRDefault="00242095" w:rsidP="00FF1746">
      <w:pPr>
        <w:pStyle w:val="a3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Федеральный закон «</w:t>
      </w:r>
      <w:r w:rsidR="0091350B"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оперативно-розыскной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деятельности</w:t>
      </w:r>
      <w:r w:rsidRPr="0094370E">
        <w:rPr>
          <w:sz w:val="28"/>
          <w:szCs w:val="28"/>
          <w:lang w:val="ru-RU"/>
        </w:rPr>
        <w:t>»</w:t>
      </w:r>
      <w:r w:rsidR="00345351" w:rsidRPr="0094370E">
        <w:rPr>
          <w:sz w:val="28"/>
          <w:szCs w:val="28"/>
          <w:lang w:val="ru-RU"/>
        </w:rPr>
        <w:t xml:space="preserve">: </w:t>
      </w:r>
      <w:r w:rsidR="0091350B" w:rsidRPr="0094370E">
        <w:rPr>
          <w:sz w:val="28"/>
          <w:szCs w:val="28"/>
          <w:lang w:val="ru-RU"/>
        </w:rPr>
        <w:t>федер.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закон:</w:t>
      </w:r>
      <w:r w:rsidR="009C74D3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[принят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Гос.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Думой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5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июля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1995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г.]: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офиц.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текст: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состоянию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на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20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окт.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="00345351" w:rsidRPr="0094370E">
        <w:rPr>
          <w:sz w:val="28"/>
          <w:szCs w:val="28"/>
          <w:lang w:val="ru-RU"/>
        </w:rPr>
        <w:t xml:space="preserve"> </w:t>
      </w:r>
      <w:r w:rsidR="0091350B" w:rsidRPr="0094370E">
        <w:rPr>
          <w:sz w:val="28"/>
          <w:szCs w:val="28"/>
          <w:lang w:val="ru-RU"/>
        </w:rPr>
        <w:t>г.</w:t>
      </w:r>
      <w:r w:rsidR="00345351" w:rsidRPr="0094370E">
        <w:rPr>
          <w:sz w:val="28"/>
          <w:szCs w:val="28"/>
          <w:lang w:val="ru-RU"/>
        </w:rPr>
        <w:t xml:space="preserve"> </w:t>
      </w:r>
      <w:r w:rsidR="00803FE2" w:rsidRPr="0094370E">
        <w:rPr>
          <w:sz w:val="28"/>
          <w:szCs w:val="28"/>
          <w:lang w:val="ru-RU"/>
        </w:rPr>
        <w:t>[Текст]</w:t>
      </w:r>
      <w:r w:rsidR="009C74D3" w:rsidRPr="0094370E">
        <w:rPr>
          <w:sz w:val="28"/>
          <w:szCs w:val="28"/>
          <w:lang w:val="ru-RU"/>
        </w:rPr>
        <w:t xml:space="preserve"> </w:t>
      </w:r>
      <w:r w:rsidR="00AD3246" w:rsidRPr="0094370E">
        <w:rPr>
          <w:sz w:val="28"/>
          <w:szCs w:val="28"/>
          <w:lang w:val="ru-RU"/>
        </w:rPr>
        <w:t xml:space="preserve">// </w:t>
      </w:r>
      <w:r w:rsidR="00AD3246" w:rsidRPr="0094370E">
        <w:rPr>
          <w:rStyle w:val="apple-style-span"/>
          <w:sz w:val="28"/>
          <w:szCs w:val="28"/>
          <w:lang w:val="ru-RU"/>
        </w:rPr>
        <w:t xml:space="preserve">"Собрание законодательства РФ", 04.11.2008, </w:t>
      </w:r>
      <w:r w:rsidR="00AD3246" w:rsidRPr="0094370E">
        <w:rPr>
          <w:rStyle w:val="apple-style-span"/>
          <w:sz w:val="28"/>
          <w:szCs w:val="28"/>
        </w:rPr>
        <w:t>N</w:t>
      </w:r>
      <w:r w:rsidR="00AD3246" w:rsidRPr="0094370E">
        <w:rPr>
          <w:rStyle w:val="apple-style-span"/>
          <w:sz w:val="28"/>
          <w:szCs w:val="28"/>
          <w:lang w:val="ru-RU"/>
        </w:rPr>
        <w:t xml:space="preserve"> 31 (ч. </w:t>
      </w:r>
      <w:r w:rsidR="00AD3246" w:rsidRPr="0094370E">
        <w:rPr>
          <w:rStyle w:val="apple-style-span"/>
          <w:sz w:val="28"/>
          <w:szCs w:val="28"/>
        </w:rPr>
        <w:t>I</w:t>
      </w:r>
      <w:r w:rsidR="00AD3246" w:rsidRPr="0094370E">
        <w:rPr>
          <w:rStyle w:val="apple-style-span"/>
          <w:sz w:val="28"/>
          <w:szCs w:val="28"/>
          <w:lang w:val="ru-RU"/>
        </w:rPr>
        <w:t>), ст. 3091</w:t>
      </w:r>
      <w:r w:rsidR="00AD3246" w:rsidRPr="0094370E">
        <w:rPr>
          <w:sz w:val="28"/>
          <w:szCs w:val="28"/>
          <w:lang w:val="ru-RU"/>
        </w:rPr>
        <w:t>.</w:t>
      </w:r>
      <w:r w:rsidR="009C74D3" w:rsidRPr="0094370E">
        <w:rPr>
          <w:rStyle w:val="srchwrd"/>
          <w:sz w:val="28"/>
          <w:szCs w:val="28"/>
          <w:lang w:val="ru-RU"/>
        </w:rPr>
        <w:t xml:space="preserve"> </w:t>
      </w:r>
    </w:p>
    <w:p w:rsidR="00242095" w:rsidRPr="0094370E" w:rsidRDefault="00242095" w:rsidP="00FF1746">
      <w:pPr>
        <w:widowControl/>
        <w:numPr>
          <w:ilvl w:val="0"/>
          <w:numId w:val="39"/>
        </w:numPr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 xml:space="preserve">Федеральный закон «О прокуратуре Российской Федерации» [Текст]: от 17 января </w:t>
      </w:r>
      <w:smartTag w:uri="urn:schemas-microsoft-com:office:smarttags" w:element="metricconverter">
        <w:smartTagPr>
          <w:attr w:name="ProductID" w:val="1992 г"/>
        </w:smartTagPr>
        <w:r w:rsidRPr="0094370E">
          <w:rPr>
            <w:sz w:val="28"/>
            <w:szCs w:val="28"/>
            <w:lang w:eastAsia="en-US"/>
          </w:rPr>
          <w:t>1992 г</w:t>
        </w:r>
      </w:smartTag>
      <w:r w:rsidRPr="0094370E">
        <w:rPr>
          <w:sz w:val="28"/>
          <w:szCs w:val="28"/>
          <w:lang w:eastAsia="en-US"/>
        </w:rPr>
        <w:t>. № 2202-1 (с посл. изм. и доп</w:t>
      </w:r>
      <w:r w:rsidRPr="0094370E">
        <w:rPr>
          <w:rStyle w:val="apple-style-span"/>
          <w:sz w:val="28"/>
          <w:szCs w:val="28"/>
          <w:lang w:eastAsia="en-US"/>
        </w:rPr>
        <w:t xml:space="preserve"> в ред. от 01.07.2010</w:t>
      </w:r>
      <w:r w:rsidR="0094370E" w:rsidRPr="00A0271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rStyle w:val="apple-style-span"/>
          <w:sz w:val="28"/>
          <w:szCs w:val="28"/>
          <w:lang w:val="en-US" w:eastAsia="en-US"/>
        </w:rPr>
        <w:t>N</w:t>
      </w:r>
      <w:r w:rsidRPr="005918C1">
        <w:rPr>
          <w:rStyle w:val="apple-style-span"/>
          <w:sz w:val="28"/>
          <w:szCs w:val="28"/>
          <w:lang w:eastAsia="en-US"/>
        </w:rPr>
        <w:t xml:space="preserve"> 132-ФЗ</w:t>
      </w:r>
      <w:r w:rsidRPr="0094370E">
        <w:rPr>
          <w:sz w:val="28"/>
          <w:szCs w:val="28"/>
          <w:lang w:eastAsia="en-US"/>
        </w:rPr>
        <w:t xml:space="preserve">.)]. // </w:t>
      </w:r>
      <w:r w:rsidR="00AD3246" w:rsidRPr="0094370E">
        <w:rPr>
          <w:rStyle w:val="apple-style-span"/>
          <w:sz w:val="28"/>
          <w:szCs w:val="28"/>
          <w:lang w:eastAsia="en-US"/>
        </w:rPr>
        <w:t xml:space="preserve">"Собрание законодательства РФ", 13.08.2010, </w:t>
      </w:r>
      <w:r w:rsidR="00AD3246" w:rsidRPr="0094370E">
        <w:rPr>
          <w:rStyle w:val="apple-style-span"/>
          <w:sz w:val="28"/>
          <w:szCs w:val="28"/>
          <w:lang w:val="en-US" w:eastAsia="en-US"/>
        </w:rPr>
        <w:t>N</w:t>
      </w:r>
      <w:r w:rsidR="00AD3246" w:rsidRPr="0094370E">
        <w:rPr>
          <w:rStyle w:val="apple-style-span"/>
          <w:sz w:val="28"/>
          <w:szCs w:val="28"/>
          <w:lang w:eastAsia="en-US"/>
        </w:rPr>
        <w:t xml:space="preserve"> 29 (ч. </w:t>
      </w:r>
      <w:r w:rsidR="00AD3246" w:rsidRPr="0094370E">
        <w:rPr>
          <w:rStyle w:val="apple-style-span"/>
          <w:sz w:val="28"/>
          <w:szCs w:val="28"/>
          <w:lang w:val="en-US" w:eastAsia="en-US"/>
        </w:rPr>
        <w:t>I</w:t>
      </w:r>
      <w:r w:rsidR="00AD3246" w:rsidRPr="0094370E">
        <w:rPr>
          <w:rStyle w:val="apple-style-span"/>
          <w:sz w:val="28"/>
          <w:szCs w:val="28"/>
          <w:lang w:eastAsia="en-US"/>
        </w:rPr>
        <w:t>), ст. 2310</w:t>
      </w:r>
      <w:r w:rsidR="00AD3246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6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сентября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2009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года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136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«Об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организации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деятельностью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предварительного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следствия»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03FE2" w:rsidRPr="0094370E">
        <w:rPr>
          <w:sz w:val="28"/>
          <w:szCs w:val="28"/>
          <w:lang w:eastAsia="en-US"/>
        </w:rPr>
        <w:t>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журнал «Законность» от 10 сентября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2009 г.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6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сентября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2009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года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137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«Об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организации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прокурорского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надзора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процессуальной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деятельностью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органов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дознания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ред.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28.12.2009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213)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03FE2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журнал «Законность» от 10 сентября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2009 г.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ноября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200</w:t>
      </w:r>
      <w:r w:rsidR="00F2166C" w:rsidRPr="0094370E">
        <w:rPr>
          <w:sz w:val="28"/>
          <w:szCs w:val="28"/>
        </w:rPr>
        <w:t>7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года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  <w:lang w:val="en-US"/>
        </w:rPr>
        <w:t>N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185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«Об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участии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прокуроров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судебных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стадиях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уголовного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судопроизводства»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ред.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26.05.2008)</w:t>
      </w:r>
      <w:r w:rsidR="00803FE2" w:rsidRPr="0094370E">
        <w:rPr>
          <w:sz w:val="28"/>
          <w:szCs w:val="28"/>
          <w:lang w:eastAsia="en-US"/>
        </w:rPr>
        <w:t xml:space="preserve"> 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242095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 xml:space="preserve">журнал «Законность» от </w:t>
      </w:r>
      <w:r w:rsidR="00F2166C" w:rsidRPr="0094370E">
        <w:rPr>
          <w:sz w:val="28"/>
          <w:szCs w:val="28"/>
          <w:lang w:eastAsia="en-US"/>
        </w:rPr>
        <w:t>30 мая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200</w:t>
      </w:r>
      <w:r w:rsidR="00F2166C" w:rsidRPr="0094370E">
        <w:rPr>
          <w:sz w:val="28"/>
          <w:szCs w:val="28"/>
          <w:lang w:eastAsia="en-US"/>
        </w:rPr>
        <w:t>8</w:t>
      </w:r>
      <w:r w:rsidR="00AD3246" w:rsidRPr="0094370E">
        <w:rPr>
          <w:sz w:val="28"/>
          <w:szCs w:val="28"/>
          <w:lang w:eastAsia="en-US"/>
        </w:rPr>
        <w:t xml:space="preserve"> г.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b/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18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Декабря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2007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43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установлении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объема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пределов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процессуальных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полномочий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руководителей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следственных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органов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(следственных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подразделений)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системы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Следственного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комитета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прокуратуре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Российской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Федерации"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(в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ред.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Приказа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Генерального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прокурора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РФ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26.05.2009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14)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03FE2" w:rsidRPr="0094370E">
        <w:rPr>
          <w:sz w:val="28"/>
          <w:szCs w:val="28"/>
          <w:lang w:eastAsia="en-US"/>
        </w:rPr>
        <w:t>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 xml:space="preserve">журнал «Законность» от </w:t>
      </w:r>
      <w:r w:rsidR="00F2166C" w:rsidRPr="0094370E">
        <w:rPr>
          <w:sz w:val="28"/>
          <w:szCs w:val="28"/>
          <w:lang w:eastAsia="en-US"/>
        </w:rPr>
        <w:t>30</w:t>
      </w:r>
      <w:r w:rsidR="00AD3246" w:rsidRPr="0094370E">
        <w:rPr>
          <w:sz w:val="28"/>
          <w:szCs w:val="28"/>
          <w:lang w:eastAsia="en-US"/>
        </w:rPr>
        <w:t xml:space="preserve"> </w:t>
      </w:r>
      <w:r w:rsidR="00F2166C" w:rsidRPr="0094370E">
        <w:rPr>
          <w:sz w:val="28"/>
          <w:szCs w:val="28"/>
          <w:lang w:eastAsia="en-US"/>
        </w:rPr>
        <w:t>ма</w:t>
      </w:r>
      <w:r w:rsidR="00AD3246" w:rsidRPr="0094370E">
        <w:rPr>
          <w:sz w:val="28"/>
          <w:szCs w:val="28"/>
          <w:lang w:eastAsia="en-US"/>
        </w:rPr>
        <w:t>я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AD3246" w:rsidRPr="0094370E">
        <w:rPr>
          <w:sz w:val="28"/>
          <w:szCs w:val="28"/>
          <w:lang w:eastAsia="en-US"/>
        </w:rPr>
        <w:t>2009 г.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15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Марта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2010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107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работы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реализации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полномочий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прокурора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заключении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подозреваемыми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(обвиняемыми)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досудебных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соглашений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сотрудничестве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уголовным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делам</w:t>
      </w:r>
      <w:r w:rsidR="00803FE2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2166C" w:rsidRPr="0094370E">
        <w:rPr>
          <w:sz w:val="28"/>
          <w:szCs w:val="28"/>
          <w:lang w:eastAsia="en-US"/>
        </w:rPr>
        <w:t>журнал «Законность» от 20 марта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F2166C" w:rsidRPr="0094370E">
        <w:rPr>
          <w:sz w:val="28"/>
          <w:szCs w:val="28"/>
          <w:lang w:eastAsia="en-US"/>
        </w:rPr>
        <w:t>2010 г.</w:t>
      </w:r>
    </w:p>
    <w:p w:rsidR="0091350B" w:rsidRPr="0094370E" w:rsidRDefault="0091350B" w:rsidP="00FF1746">
      <w:pPr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i/>
          <w:sz w:val="28"/>
          <w:szCs w:val="28"/>
        </w:rPr>
      </w:pPr>
      <w:r w:rsidRPr="0094370E">
        <w:rPr>
          <w:sz w:val="28"/>
          <w:szCs w:val="28"/>
        </w:rPr>
        <w:t>Приказ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Генеральной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прокуратуры</w:t>
      </w:r>
      <w:r w:rsidR="00345351" w:rsidRPr="0094370E">
        <w:rPr>
          <w:sz w:val="28"/>
          <w:szCs w:val="28"/>
        </w:rPr>
        <w:t xml:space="preserve"> </w:t>
      </w:r>
      <w:r w:rsidRPr="0094370E">
        <w:rPr>
          <w:sz w:val="28"/>
          <w:szCs w:val="28"/>
        </w:rPr>
        <w:t>от</w:t>
      </w:r>
      <w:r w:rsidR="009C74D3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12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Июля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2010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г.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  <w:lang w:val="en-US"/>
        </w:rPr>
        <w:t>N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276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"Об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организации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прокурорского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надзора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исполнением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требований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закона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соблюдении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разумного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срока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на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досудебных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стадиях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уголовного</w:t>
      </w:r>
      <w:r w:rsidR="00345351" w:rsidRPr="0094370E">
        <w:rPr>
          <w:bCs/>
          <w:sz w:val="28"/>
          <w:szCs w:val="28"/>
        </w:rPr>
        <w:t xml:space="preserve"> </w:t>
      </w:r>
      <w:r w:rsidRPr="0094370E">
        <w:rPr>
          <w:bCs/>
          <w:sz w:val="28"/>
          <w:szCs w:val="28"/>
        </w:rPr>
        <w:t>судопроизводства"</w:t>
      </w:r>
      <w:r w:rsidR="00803FE2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2166C" w:rsidRPr="0094370E">
        <w:rPr>
          <w:sz w:val="28"/>
          <w:szCs w:val="28"/>
          <w:lang w:eastAsia="en-US"/>
        </w:rPr>
        <w:t>журнал «Законность» от 18 июля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F2166C" w:rsidRPr="0094370E">
        <w:rPr>
          <w:sz w:val="28"/>
          <w:szCs w:val="28"/>
          <w:lang w:eastAsia="en-US"/>
        </w:rPr>
        <w:t>2010 г.</w:t>
      </w:r>
    </w:p>
    <w:p w:rsidR="0091350B" w:rsidRPr="0094370E" w:rsidRDefault="0091350B" w:rsidP="009C74D3">
      <w:pPr>
        <w:pStyle w:val="a3"/>
        <w:widowControl w:val="0"/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1350B" w:rsidRPr="0094370E" w:rsidRDefault="0091350B" w:rsidP="009C74D3">
      <w:pPr>
        <w:pStyle w:val="a3"/>
        <w:widowControl w:val="0"/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4370E">
        <w:rPr>
          <w:b/>
          <w:sz w:val="28"/>
          <w:szCs w:val="28"/>
          <w:lang w:val="ru-RU"/>
        </w:rPr>
        <w:t>Список</w:t>
      </w:r>
      <w:r w:rsidR="00345351" w:rsidRPr="0094370E">
        <w:rPr>
          <w:b/>
          <w:sz w:val="28"/>
          <w:szCs w:val="28"/>
          <w:lang w:val="ru-RU"/>
        </w:rPr>
        <w:t xml:space="preserve"> </w:t>
      </w:r>
      <w:r w:rsidRPr="0094370E">
        <w:rPr>
          <w:b/>
          <w:sz w:val="28"/>
          <w:szCs w:val="28"/>
          <w:lang w:val="ru-RU"/>
        </w:rPr>
        <w:t>специальной</w:t>
      </w:r>
      <w:r w:rsidR="00345351" w:rsidRPr="0094370E">
        <w:rPr>
          <w:b/>
          <w:sz w:val="28"/>
          <w:szCs w:val="28"/>
          <w:lang w:val="ru-RU"/>
        </w:rPr>
        <w:t xml:space="preserve"> </w:t>
      </w:r>
      <w:r w:rsidRPr="0094370E">
        <w:rPr>
          <w:b/>
          <w:sz w:val="28"/>
          <w:szCs w:val="28"/>
          <w:lang w:val="ru-RU"/>
        </w:rPr>
        <w:t>научной</w:t>
      </w:r>
      <w:r w:rsidR="00345351" w:rsidRPr="0094370E">
        <w:rPr>
          <w:b/>
          <w:sz w:val="28"/>
          <w:szCs w:val="28"/>
          <w:lang w:val="ru-RU"/>
        </w:rPr>
        <w:t xml:space="preserve"> </w:t>
      </w:r>
      <w:r w:rsidRPr="0094370E">
        <w:rPr>
          <w:b/>
          <w:sz w:val="28"/>
          <w:szCs w:val="28"/>
          <w:lang w:val="ru-RU"/>
        </w:rPr>
        <w:t>литературы</w:t>
      </w:r>
    </w:p>
    <w:p w:rsidR="00596062" w:rsidRPr="0094370E" w:rsidRDefault="00596062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Бабаев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способ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управления.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Дис.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канд.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наук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A84897" w:rsidRPr="0094370E">
        <w:rPr>
          <w:sz w:val="28"/>
          <w:szCs w:val="28"/>
          <w:lang w:eastAsia="en-US"/>
        </w:rPr>
        <w:t>.</w:t>
      </w:r>
    </w:p>
    <w:p w:rsidR="00596062" w:rsidRPr="0094370E" w:rsidRDefault="008A1BD2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Бабаев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С.Н.,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самостоятельная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отрасль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государственной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9C74D3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Бессарабов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В.Г.,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Кашаев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К.А.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Защита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свобод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человека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гражданина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Городец,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2009.</w:t>
      </w:r>
    </w:p>
    <w:p w:rsidR="0091350B" w:rsidRPr="0094370E" w:rsidRDefault="0091350B" w:rsidP="00FF1746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Бошно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Понятийные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технико-юридические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проблемы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подзаконных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актов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Журнал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российского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№12</w:t>
      </w:r>
      <w:r w:rsidR="00A84897"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="00A84897" w:rsidRPr="0094370E">
        <w:rPr>
          <w:sz w:val="28"/>
          <w:szCs w:val="28"/>
          <w:lang w:val="ru-RU"/>
        </w:rPr>
        <w:t xml:space="preserve">-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="00A84897" w:rsidRPr="0094370E">
        <w:rPr>
          <w:sz w:val="28"/>
          <w:szCs w:val="28"/>
          <w:lang w:val="ru-RU"/>
        </w:rPr>
        <w:t>.</w:t>
      </w:r>
    </w:p>
    <w:p w:rsidR="0091350B" w:rsidRPr="0094370E" w:rsidRDefault="0091350B" w:rsidP="00FF1746">
      <w:pPr>
        <w:pStyle w:val="ConsPlusNormal"/>
        <w:numPr>
          <w:ilvl w:val="0"/>
          <w:numId w:val="39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70E">
        <w:rPr>
          <w:rFonts w:ascii="Times New Roman" w:hAnsi="Times New Roman" w:cs="Times New Roman"/>
          <w:sz w:val="28"/>
          <w:szCs w:val="28"/>
          <w:lang w:val="ru-RU"/>
        </w:rPr>
        <w:t>Быков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стадии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№7</w:t>
      </w:r>
      <w:r w:rsidR="00A84897" w:rsidRPr="0094370E">
        <w:rPr>
          <w:rFonts w:ascii="Times New Roman" w:hAnsi="Times New Roman" w:cs="Times New Roman"/>
          <w:sz w:val="28"/>
          <w:szCs w:val="28"/>
          <w:lang w:val="ru-RU"/>
        </w:rPr>
        <w:t>. -</w:t>
      </w:r>
      <w:r w:rsidR="00345351" w:rsidRPr="00943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 w:cs="Times New Roman"/>
          <w:sz w:val="28"/>
          <w:szCs w:val="28"/>
          <w:lang w:val="ru-RU"/>
        </w:rPr>
        <w:t>2009.</w:t>
      </w:r>
    </w:p>
    <w:p w:rsidR="0091350B" w:rsidRPr="0094370E" w:rsidRDefault="0091350B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Винокуров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Полномочия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исполнением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№4</w:t>
      </w:r>
      <w:r w:rsidR="00A84897" w:rsidRPr="0094370E">
        <w:rPr>
          <w:sz w:val="28"/>
          <w:szCs w:val="28"/>
          <w:lang w:eastAsia="en-US"/>
        </w:rPr>
        <w:t>. 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2009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Волколупов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Е.В.,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(проблемы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теории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практики).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Дис.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канд.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72C55" w:rsidRPr="0094370E">
        <w:rPr>
          <w:sz w:val="28"/>
          <w:szCs w:val="28"/>
          <w:lang w:eastAsia="en-US"/>
        </w:rPr>
        <w:t>Н</w:t>
      </w:r>
      <w:r w:rsidRPr="0094370E">
        <w:rPr>
          <w:sz w:val="28"/>
          <w:szCs w:val="28"/>
          <w:lang w:eastAsia="en-US"/>
        </w:rPr>
        <w:t>аук</w:t>
      </w:r>
      <w:r w:rsidR="00A72C55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>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A84897" w:rsidRPr="0094370E">
        <w:rPr>
          <w:sz w:val="28"/>
          <w:szCs w:val="28"/>
          <w:lang w:eastAsia="en-US"/>
        </w:rPr>
        <w:t xml:space="preserve"> 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Волколупов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Е.В.,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гарантия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актов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(проблемы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теории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практики).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Дис.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канд.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наук</w:t>
      </w:r>
      <w:r w:rsidR="00A72C55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A84897" w:rsidRPr="0094370E">
        <w:rPr>
          <w:sz w:val="28"/>
          <w:szCs w:val="28"/>
          <w:lang w:eastAsia="en-US"/>
        </w:rPr>
        <w:t xml:space="preserve"> 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2008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Володин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Отказ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A72C55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Законность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</w:t>
      </w:r>
      <w:r w:rsidR="00A72C55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12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 -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2008.</w:t>
      </w:r>
    </w:p>
    <w:p w:rsidR="0034799E" w:rsidRPr="0094370E" w:rsidRDefault="0034799E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Гуськова А.П., Муратова Н.Г. Судебное право: история и современность судебной власти в сфере уголовного судопроизводства.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Монография М., 2010.</w:t>
      </w:r>
    </w:p>
    <w:p w:rsidR="0091350B" w:rsidRPr="0094370E" w:rsidRDefault="0091350B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Исаенко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Следственные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действия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полномочия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прокурора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надзору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ними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Законность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№2</w:t>
      </w:r>
      <w:r w:rsidR="00A72C55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 -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2009.</w:t>
      </w:r>
    </w:p>
    <w:p w:rsidR="0091350B" w:rsidRPr="0094370E" w:rsidRDefault="0091350B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Ларин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Постановление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следователя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отказе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может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быть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обжаловано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суд</w:t>
      </w:r>
      <w:r w:rsidR="00A72C55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Российская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юстиция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№9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10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</w:t>
      </w:r>
    </w:p>
    <w:p w:rsidR="0091350B" w:rsidRPr="0094370E" w:rsidRDefault="0091350B" w:rsidP="00FF1746">
      <w:pPr>
        <w:pStyle w:val="a7"/>
        <w:numPr>
          <w:ilvl w:val="0"/>
          <w:numId w:val="3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rStyle w:val="apple-style-span"/>
          <w:sz w:val="28"/>
          <w:szCs w:val="28"/>
          <w:lang w:val="ru-RU"/>
        </w:rPr>
        <w:t>Мамудов,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Pr="0094370E">
        <w:rPr>
          <w:rStyle w:val="apple-style-span"/>
          <w:sz w:val="28"/>
          <w:szCs w:val="28"/>
          <w:lang w:val="ru-RU"/>
        </w:rPr>
        <w:t>И.</w:t>
      </w:r>
      <w:r w:rsidR="00345351" w:rsidRPr="0094370E">
        <w:rPr>
          <w:rStyle w:val="apple-style-span"/>
          <w:sz w:val="28"/>
          <w:szCs w:val="28"/>
          <w:lang w:val="ru-RU"/>
        </w:rPr>
        <w:t xml:space="preserve"> </w:t>
      </w:r>
      <w:r w:rsidRPr="0094370E">
        <w:rPr>
          <w:rStyle w:val="apple-style-span"/>
          <w:sz w:val="28"/>
          <w:szCs w:val="28"/>
          <w:lang w:val="ru-RU"/>
        </w:rPr>
        <w:t>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Прокурорский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надзор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исполнением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оперативно-розыскной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деятельности: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некоторые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нерешенные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вопросы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перспективы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№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131</w:t>
      </w:r>
      <w:r w:rsidR="00A84897" w:rsidRPr="0094370E">
        <w:rPr>
          <w:sz w:val="28"/>
          <w:szCs w:val="28"/>
          <w:lang w:val="ru-RU"/>
        </w:rPr>
        <w:t>.</w:t>
      </w:r>
    </w:p>
    <w:p w:rsidR="0091350B" w:rsidRPr="0094370E" w:rsidRDefault="0091350B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Отечская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Т.И.,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средство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процессе.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(По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законодательству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Федерации).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Дис.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A84897"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канд.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наук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2008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Халиулин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А.Г.,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обеспечением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конституционных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подозреваемого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обвиняемого.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Дис.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канд.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юрид.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наук</w:t>
      </w:r>
      <w:r w:rsidR="00345351" w:rsidRPr="0094370E">
        <w:rPr>
          <w:sz w:val="28"/>
          <w:szCs w:val="28"/>
          <w:lang w:eastAsia="en-US"/>
        </w:rPr>
        <w:t xml:space="preserve"> 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Чурилов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Прокурорский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соблюдением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прав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свобод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граждан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Законность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№8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10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</w:t>
      </w:r>
    </w:p>
    <w:p w:rsidR="0091350B" w:rsidRPr="0094370E" w:rsidRDefault="0091350B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Ширванов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А.А.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причинах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нарушений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уголовном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судопроизводстве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Российский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следователь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№8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2009.</w:t>
      </w:r>
    </w:p>
    <w:p w:rsidR="0091350B" w:rsidRPr="0094370E" w:rsidRDefault="0091350B" w:rsidP="00FF1746">
      <w:pPr>
        <w:widowControl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Шевцов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Роль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прокуратуры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российской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Федерации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в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обеспечении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исполнения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законодательства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Изд-во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МосГУ,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="00A84897" w:rsidRPr="0094370E">
        <w:rPr>
          <w:sz w:val="28"/>
          <w:szCs w:val="28"/>
          <w:lang w:eastAsia="en-US"/>
        </w:rPr>
        <w:t>.</w:t>
      </w:r>
    </w:p>
    <w:p w:rsidR="0091350B" w:rsidRPr="0094370E" w:rsidRDefault="0091350B" w:rsidP="009C74D3">
      <w:pPr>
        <w:widowControl/>
        <w:tabs>
          <w:tab w:val="left" w:pos="426"/>
        </w:tabs>
        <w:spacing w:line="360" w:lineRule="auto"/>
        <w:ind w:firstLine="709"/>
        <w:rPr>
          <w:b/>
          <w:sz w:val="28"/>
          <w:szCs w:val="28"/>
          <w:lang w:eastAsia="en-US"/>
        </w:rPr>
      </w:pPr>
    </w:p>
    <w:p w:rsidR="0091350B" w:rsidRPr="0094370E" w:rsidRDefault="0091350B" w:rsidP="009C74D3">
      <w:pPr>
        <w:widowControl/>
        <w:tabs>
          <w:tab w:val="left" w:pos="426"/>
        </w:tabs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Список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учебной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литературы</w:t>
      </w:r>
    </w:p>
    <w:p w:rsidR="008A1BD2" w:rsidRPr="0094370E" w:rsidRDefault="008A1BD2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Беляев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В.П.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Надзорно-процессуальные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стадии</w:t>
      </w:r>
      <w:r w:rsidR="004D6759" w:rsidRPr="0094370E">
        <w:rPr>
          <w:sz w:val="28"/>
          <w:szCs w:val="28"/>
          <w:lang w:eastAsia="en-US"/>
        </w:rPr>
        <w:t>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2008.</w:t>
      </w:r>
      <w:r w:rsidR="0034799E" w:rsidRPr="0094370E">
        <w:rPr>
          <w:sz w:val="28"/>
          <w:szCs w:val="28"/>
          <w:lang w:eastAsia="en-US"/>
        </w:rPr>
        <w:t xml:space="preserve"> – 448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Безлепкин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Б.Т.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Комментарий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процессуальному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кодексу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РФ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="0034799E" w:rsidRPr="0094370E">
        <w:rPr>
          <w:sz w:val="28"/>
          <w:szCs w:val="28"/>
          <w:lang w:eastAsia="en-US"/>
        </w:rPr>
        <w:t>М.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  <w:r w:rsidR="0034799E" w:rsidRPr="0094370E">
        <w:rPr>
          <w:sz w:val="28"/>
          <w:szCs w:val="28"/>
          <w:lang w:eastAsia="en-US"/>
        </w:rPr>
        <w:t xml:space="preserve"> – 124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numPr>
          <w:ilvl w:val="0"/>
          <w:numId w:val="39"/>
        </w:numPr>
        <w:tabs>
          <w:tab w:val="left" w:pos="0"/>
          <w:tab w:val="left" w:pos="180"/>
          <w:tab w:val="left" w:pos="360"/>
          <w:tab w:val="left" w:pos="426"/>
          <w:tab w:val="left" w:pos="720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Бородин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С.В.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против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жизни.</w:t>
      </w:r>
      <w:r w:rsidR="004D6759" w:rsidRPr="0094370E">
        <w:rPr>
          <w:sz w:val="28"/>
          <w:szCs w:val="28"/>
          <w:lang w:eastAsia="en-US"/>
        </w:rPr>
        <w:t xml:space="preserve"> 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2009.</w:t>
      </w:r>
      <w:r w:rsidR="0034799E" w:rsidRPr="0094370E">
        <w:rPr>
          <w:sz w:val="28"/>
          <w:szCs w:val="28"/>
          <w:lang w:eastAsia="en-US"/>
        </w:rPr>
        <w:t xml:space="preserve"> – 358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numPr>
          <w:ilvl w:val="0"/>
          <w:numId w:val="39"/>
        </w:numPr>
        <w:tabs>
          <w:tab w:val="left" w:pos="0"/>
          <w:tab w:val="left" w:pos="180"/>
          <w:tab w:val="left" w:pos="360"/>
          <w:tab w:val="left" w:pos="426"/>
          <w:tab w:val="left" w:pos="720"/>
          <w:tab w:val="left" w:pos="1134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Бурковская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В.А.,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Маркина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Е.А.,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Мельник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В.В.,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Н.Ю.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Решетова.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преследование: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монография.</w:t>
      </w:r>
      <w:r w:rsidR="004D6759" w:rsidRPr="0094370E">
        <w:rPr>
          <w:sz w:val="28"/>
          <w:szCs w:val="28"/>
          <w:lang w:eastAsia="en-US"/>
        </w:rPr>
        <w:t xml:space="preserve"> 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М.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  <w:r w:rsidR="0034799E" w:rsidRPr="0094370E">
        <w:rPr>
          <w:sz w:val="28"/>
          <w:szCs w:val="28"/>
          <w:lang w:eastAsia="en-US"/>
        </w:rPr>
        <w:t xml:space="preserve"> – 109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widowControl/>
        <w:numPr>
          <w:ilvl w:val="0"/>
          <w:numId w:val="39"/>
        </w:numPr>
        <w:spacing w:line="360" w:lineRule="auto"/>
        <w:ind w:left="0" w:firstLine="0"/>
        <w:rPr>
          <w:sz w:val="28"/>
          <w:szCs w:val="28"/>
          <w:lang w:eastAsia="en-US"/>
        </w:rPr>
      </w:pPr>
      <w:r w:rsidRPr="005918C1">
        <w:rPr>
          <w:bCs/>
          <w:sz w:val="28"/>
          <w:szCs w:val="28"/>
          <w:lang w:eastAsia="en-US"/>
        </w:rPr>
        <w:t>Винокуров</w:t>
      </w:r>
      <w:r w:rsidR="00345351" w:rsidRPr="005918C1">
        <w:rPr>
          <w:bCs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А.Ю.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Винокуров</w:t>
      </w:r>
      <w:r w:rsidR="00345351" w:rsidRPr="005918C1">
        <w:rPr>
          <w:bCs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К.Ю.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Винокуров</w:t>
      </w:r>
      <w:r w:rsidR="00345351" w:rsidRPr="005918C1">
        <w:rPr>
          <w:bCs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Ю.Е.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4D6759" w:rsidRPr="0094370E">
        <w:rPr>
          <w:sz w:val="28"/>
          <w:szCs w:val="28"/>
          <w:lang w:eastAsia="en-US"/>
        </w:rPr>
        <w:t>[Текст]</w:t>
      </w:r>
      <w:r w:rsidRPr="0094370E">
        <w:rPr>
          <w:sz w:val="28"/>
          <w:szCs w:val="28"/>
          <w:lang w:eastAsia="en-US"/>
        </w:rPr>
        <w:t>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Учебник: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799E" w:rsidRPr="005918C1">
        <w:rPr>
          <w:bCs/>
          <w:sz w:val="28"/>
          <w:szCs w:val="28"/>
          <w:lang w:eastAsia="en-US"/>
        </w:rPr>
        <w:t>М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.-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8638CA" w:rsidRPr="0094370E">
        <w:rPr>
          <w:sz w:val="28"/>
          <w:szCs w:val="28"/>
          <w:lang w:eastAsia="en-US"/>
        </w:rPr>
        <w:t>225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Гармаев,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Теоретические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основы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формирования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криминалистических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методик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расследования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преступлений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монография</w:t>
      </w:r>
      <w:r w:rsidR="004D6759" w:rsidRPr="0094370E">
        <w:rPr>
          <w:sz w:val="28"/>
          <w:szCs w:val="28"/>
          <w:lang w:val="ru-RU"/>
        </w:rPr>
        <w:t>[Текст]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Гармаев.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Иркутск: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Изд-во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ИПКПР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ГП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РФ,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342</w:t>
      </w:r>
      <w:r w:rsidR="00A84897" w:rsidRPr="0094370E">
        <w:rPr>
          <w:smallCap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Гармаев,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Ю.П.Незаконная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деятельность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адвокатов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судопроизводстве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учебник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Гармаев.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М.: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Изд-во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Экзамен,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–512</w:t>
      </w:r>
      <w:r w:rsidR="00A84897" w:rsidRPr="0094370E">
        <w:rPr>
          <w:smallCap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numPr>
          <w:ilvl w:val="0"/>
          <w:numId w:val="39"/>
        </w:numPr>
        <w:tabs>
          <w:tab w:val="left" w:pos="0"/>
          <w:tab w:val="left" w:pos="180"/>
          <w:tab w:val="left" w:pos="360"/>
          <w:tab w:val="left" w:pos="426"/>
          <w:tab w:val="left" w:pos="720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Гаухман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Л.Б.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Квалификация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преступлений: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Теория,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М.,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  <w:r w:rsidR="0034799E" w:rsidRPr="0094370E">
        <w:rPr>
          <w:sz w:val="28"/>
          <w:szCs w:val="28"/>
          <w:lang w:eastAsia="en-US"/>
        </w:rPr>
        <w:t xml:space="preserve"> – 368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Гриненко,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Руководство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расследованию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преступлений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учеб.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пособие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Гриненко.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</w:t>
      </w:r>
      <w:r w:rsidR="0034799E" w:rsidRPr="0094370E">
        <w:rPr>
          <w:sz w:val="28"/>
          <w:szCs w:val="28"/>
          <w:lang w:val="ru-RU"/>
        </w:rPr>
        <w:t>.</w:t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768</w:t>
      </w:r>
      <w:r w:rsidR="00A84897" w:rsidRPr="0094370E">
        <w:rPr>
          <w:smallCap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Громов,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Н.А.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Доказательства,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виды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доказывание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уголовном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процессе: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учебно-практическое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пособие</w:t>
      </w:r>
      <w:r w:rsidR="004D6759" w:rsidRPr="0094370E">
        <w:rPr>
          <w:sz w:val="28"/>
          <w:szCs w:val="28"/>
          <w:lang w:val="ru-RU"/>
        </w:rPr>
        <w:t>[Текст]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/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Громов,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Зайцева,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Гущин.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="0034799E" w:rsidRPr="0094370E">
        <w:rPr>
          <w:sz w:val="28"/>
          <w:szCs w:val="28"/>
          <w:lang w:val="ru-RU"/>
        </w:rPr>
        <w:t>М.</w:t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315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widowControl/>
        <w:numPr>
          <w:ilvl w:val="0"/>
          <w:numId w:val="39"/>
        </w:numPr>
        <w:spacing w:line="360" w:lineRule="auto"/>
        <w:ind w:left="0" w:firstLine="0"/>
        <w:rPr>
          <w:sz w:val="28"/>
          <w:szCs w:val="28"/>
          <w:lang w:eastAsia="en-US"/>
        </w:rPr>
      </w:pPr>
      <w:r w:rsidRPr="005918C1">
        <w:rPr>
          <w:bCs/>
          <w:sz w:val="28"/>
          <w:szCs w:val="28"/>
          <w:lang w:eastAsia="en-US"/>
        </w:rPr>
        <w:t>Зайцев</w:t>
      </w:r>
      <w:r w:rsidR="00345351" w:rsidRPr="005918C1">
        <w:rPr>
          <w:bCs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О.А.</w:t>
      </w:r>
      <w:r w:rsidR="00345351" w:rsidRPr="0094370E">
        <w:rPr>
          <w:rStyle w:val="apple-converted-space"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Смирнов</w:t>
      </w:r>
      <w:r w:rsidR="00345351" w:rsidRPr="005918C1">
        <w:rPr>
          <w:bCs/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П.А.</w:t>
      </w:r>
      <w:r w:rsidRPr="0094370E">
        <w:rPr>
          <w:sz w:val="28"/>
          <w:szCs w:val="28"/>
          <w:lang w:eastAsia="en-US"/>
        </w:rPr>
        <w:t>Прокурорский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Федерации: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Предмет,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основные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понятия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учебного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курса;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Правовые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основы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принципы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организации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деятельности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прокуратуры;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Система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характеристика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надзорных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функций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прокуратуры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др.: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Учебное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пособие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для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вузов: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5918C1">
        <w:rPr>
          <w:bCs/>
          <w:sz w:val="28"/>
          <w:szCs w:val="28"/>
          <w:lang w:eastAsia="en-US"/>
        </w:rPr>
        <w:t>Экзамен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</w:t>
      </w:r>
      <w:r w:rsidR="0034799E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256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Камынин,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И.Д.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Всё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об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оружии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иллюстрированный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юридический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справочник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И.Д.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Камынин.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="0034799E" w:rsidRPr="0094370E">
        <w:rPr>
          <w:sz w:val="28"/>
          <w:szCs w:val="28"/>
          <w:lang w:val="ru-RU"/>
        </w:rPr>
        <w:t>М.</w:t>
      </w:r>
      <w:r w:rsidRPr="0094370E">
        <w:rPr>
          <w:sz w:val="28"/>
          <w:szCs w:val="28"/>
          <w:lang w:val="ru-RU"/>
        </w:rPr>
        <w:t>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10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="008638CA" w:rsidRPr="0094370E">
        <w:rPr>
          <w:sz w:val="28"/>
          <w:szCs w:val="28"/>
          <w:lang w:val="ru-RU"/>
        </w:rPr>
        <w:t>352</w:t>
      </w:r>
      <w:r w:rsidR="00A84897" w:rsidRPr="0094370E">
        <w:rPr>
          <w:smallCap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уголовно-процессуальному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кодексу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ред.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В.И.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Радченко,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В.Т.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Томина,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М.П.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Полякова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,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2009.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–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298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Уголовно-процессуальному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кодексу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ред.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В.И.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Радченко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2009.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-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334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с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Коренвский,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Криминалистика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судебного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следствия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учебное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пособие</w:t>
      </w:r>
      <w:r w:rsidR="004D6759" w:rsidRPr="0094370E">
        <w:rPr>
          <w:sz w:val="28"/>
          <w:szCs w:val="28"/>
          <w:lang w:val="ru-RU"/>
        </w:rPr>
        <w:t>[Текст]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Ю.В.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Коренвский.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М.: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ЮрИнформ,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2008.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197</w:t>
      </w:r>
      <w:r w:rsidR="00A84897" w:rsidRPr="0094370E">
        <w:rPr>
          <w:smallCaps/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numPr>
          <w:ilvl w:val="0"/>
          <w:numId w:val="39"/>
        </w:numPr>
        <w:tabs>
          <w:tab w:val="left" w:pos="0"/>
          <w:tab w:val="left" w:pos="180"/>
          <w:tab w:val="left" w:pos="360"/>
          <w:tab w:val="left" w:pos="426"/>
          <w:tab w:val="left" w:pos="720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Красиков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А.Н.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Ответственность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убийство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российскому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уголовному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праву.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D6759" w:rsidRPr="0094370E">
        <w:rPr>
          <w:sz w:val="28"/>
          <w:szCs w:val="28"/>
          <w:lang w:eastAsia="en-US"/>
        </w:rPr>
        <w:t xml:space="preserve">[Текст]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М.</w:t>
      </w:r>
      <w:r w:rsidRPr="0094370E">
        <w:rPr>
          <w:sz w:val="28"/>
          <w:szCs w:val="28"/>
          <w:lang w:eastAsia="en-US"/>
        </w:rPr>
        <w:t>,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2008.</w:t>
      </w:r>
      <w:r w:rsidR="0034799E" w:rsidRPr="0094370E">
        <w:rPr>
          <w:sz w:val="28"/>
          <w:szCs w:val="28"/>
          <w:lang w:eastAsia="en-US"/>
        </w:rPr>
        <w:t xml:space="preserve"> – 368</w:t>
      </w:r>
      <w:r w:rsidR="00A84897" w:rsidRPr="0094370E">
        <w:rPr>
          <w:smallCaps/>
          <w:sz w:val="28"/>
          <w:szCs w:val="28"/>
          <w:lang w:eastAsia="en-US"/>
        </w:rPr>
        <w:t xml:space="preserve"> </w:t>
      </w:r>
      <w:r w:rsidR="0034799E"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Куприянов,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В.Е.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Расследование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экономических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преступлений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учеб.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пособие</w:t>
      </w:r>
      <w:r w:rsidR="00345351" w:rsidRPr="0094370E">
        <w:rPr>
          <w:sz w:val="28"/>
          <w:szCs w:val="28"/>
          <w:lang w:val="ru-RU"/>
        </w:rPr>
        <w:t xml:space="preserve">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/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В.Е.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Куприянов.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Чита</w:t>
      </w:r>
      <w:r w:rsidR="00345351" w:rsidRPr="0094370E">
        <w:rPr>
          <w:sz w:val="28"/>
          <w:szCs w:val="28"/>
          <w:lang w:val="ru-RU"/>
        </w:rPr>
        <w:t xml:space="preserve">: </w:t>
      </w:r>
      <w:r w:rsidRPr="0094370E">
        <w:rPr>
          <w:sz w:val="28"/>
          <w:szCs w:val="28"/>
          <w:lang w:val="ru-RU"/>
        </w:rPr>
        <w:t>ЧитГУ,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</w:t>
      </w:r>
      <w:r w:rsidR="0034799E" w:rsidRPr="0094370E">
        <w:rPr>
          <w:sz w:val="28"/>
          <w:szCs w:val="28"/>
          <w:lang w:val="ru-RU"/>
        </w:rPr>
        <w:t>08</w:t>
      </w:r>
      <w:r w:rsidRPr="0094370E">
        <w:rPr>
          <w:sz w:val="28"/>
          <w:szCs w:val="28"/>
          <w:lang w:val="ru-RU"/>
        </w:rPr>
        <w:t>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167с.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Овсянников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И.В.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Прокурорский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надзор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законностью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решений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об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отказе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уголовных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Консультант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Плюс: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законодательства.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2010.-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512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345351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Ожегов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Толковый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словарь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русского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языка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10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–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679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345351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Практика применения уголовно-процессуального кодекса РФ.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Практическое пособие под ред. В.П. Верина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М.: Юрайт-Издат, 2009.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–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173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9C74D3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Рогов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В.А.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История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государства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права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России.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Учебник.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2009.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–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287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Рыжаков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А.П.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Отказ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ст.148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УПК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Консультант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Плюс: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законодательства.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- 2010.-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461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Рыжаков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А.П.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Поводы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фактические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основания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начала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процесса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публичного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частно-публичного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обвинения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Консультант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Плюс: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Версия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проф.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- 2010.- 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342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Рыжаков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А.П.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Предусмотренные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ст.24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УПК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РФ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основания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порядок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отказа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возбуждении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или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прекращения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уголовного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дела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[Текст]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//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Консультант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Плюс: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Комментарии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законодательства.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- 2010.- 3</w:t>
      </w:r>
      <w:r w:rsidR="008638CA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57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21"/>
        <w:numPr>
          <w:ilvl w:val="0"/>
          <w:numId w:val="39"/>
        </w:numPr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Рыжаков,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Уголовный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процесс</w:t>
      </w:r>
      <w:r w:rsidR="00345351" w:rsidRPr="0094370E">
        <w:rPr>
          <w:sz w:val="28"/>
          <w:szCs w:val="28"/>
          <w:lang w:val="ru-RU"/>
        </w:rPr>
        <w:t xml:space="preserve">: </w:t>
      </w:r>
      <w:r w:rsidR="004D6759" w:rsidRPr="0094370E">
        <w:rPr>
          <w:sz w:val="28"/>
          <w:szCs w:val="28"/>
          <w:lang w:val="ru-RU"/>
        </w:rPr>
        <w:t xml:space="preserve">[Текст] </w:t>
      </w:r>
      <w:r w:rsidRPr="0094370E">
        <w:rPr>
          <w:sz w:val="28"/>
          <w:szCs w:val="28"/>
          <w:lang w:val="ru-RU"/>
        </w:rPr>
        <w:t>учебник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вузов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/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А.П.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Рыжаков.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М.: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Норма,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2009.</w:t>
      </w:r>
      <w:r w:rsidR="0034799E" w:rsidRPr="0094370E">
        <w:rPr>
          <w:sz w:val="28"/>
          <w:szCs w:val="28"/>
          <w:lang w:val="ru-RU"/>
        </w:rPr>
        <w:t xml:space="preserve"> </w:t>
      </w:r>
      <w:r w:rsidR="00A84897" w:rsidRPr="0094370E">
        <w:rPr>
          <w:sz w:val="28"/>
          <w:szCs w:val="28"/>
          <w:lang w:val="ru-RU"/>
        </w:rPr>
        <w:t>–</w:t>
      </w:r>
      <w:r w:rsidR="0034799E" w:rsidRPr="0094370E">
        <w:rPr>
          <w:sz w:val="28"/>
          <w:szCs w:val="28"/>
          <w:lang w:val="ru-RU"/>
        </w:rPr>
        <w:t xml:space="preserve"> 3</w:t>
      </w:r>
      <w:r w:rsidR="008638CA" w:rsidRPr="0094370E">
        <w:rPr>
          <w:sz w:val="28"/>
          <w:szCs w:val="28"/>
          <w:lang w:val="ru-RU"/>
        </w:rPr>
        <w:t>11</w:t>
      </w:r>
      <w:r w:rsidR="00A84897" w:rsidRPr="0094370E">
        <w:rPr>
          <w:sz w:val="28"/>
          <w:szCs w:val="28"/>
          <w:lang w:val="ru-RU"/>
        </w:rPr>
        <w:t xml:space="preserve"> </w:t>
      </w:r>
      <w:r w:rsidR="0034799E"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pStyle w:val="a3"/>
        <w:widowControl w:val="0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4370E">
        <w:rPr>
          <w:sz w:val="28"/>
          <w:szCs w:val="28"/>
          <w:lang w:val="ru-RU"/>
        </w:rPr>
        <w:t>Старовойтов,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В.И.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Словарь-справочник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терминов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понятий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судебной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зкспертизы</w:t>
      </w:r>
      <w:r w:rsidR="00345351" w:rsidRPr="0094370E">
        <w:rPr>
          <w:sz w:val="28"/>
          <w:szCs w:val="28"/>
          <w:lang w:val="ru-RU"/>
        </w:rPr>
        <w:t>:</w:t>
      </w:r>
      <w:r w:rsidR="004D6759" w:rsidRPr="0094370E">
        <w:rPr>
          <w:sz w:val="28"/>
          <w:szCs w:val="28"/>
          <w:lang w:val="ru-RU"/>
        </w:rPr>
        <w:t xml:space="preserve"> [Текст]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учебное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пособие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для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студентов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вузов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/</w:t>
      </w:r>
      <w:r w:rsidR="009C74D3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В.И.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Старовойтов,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Т.Т.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Моисеева.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М.: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Юнити-Дана,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Закон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и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право,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2008.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–</w:t>
      </w:r>
      <w:r w:rsidR="00345351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111</w:t>
      </w:r>
      <w:r w:rsidR="00A84897" w:rsidRPr="0094370E">
        <w:rPr>
          <w:sz w:val="28"/>
          <w:szCs w:val="28"/>
          <w:lang w:val="ru-RU"/>
        </w:rPr>
        <w:t xml:space="preserve"> </w:t>
      </w:r>
      <w:r w:rsidRPr="0094370E">
        <w:rPr>
          <w:sz w:val="28"/>
          <w:szCs w:val="28"/>
          <w:lang w:val="ru-RU"/>
        </w:rPr>
        <w:t>с.</w:t>
      </w:r>
    </w:p>
    <w:p w:rsidR="008A1BD2" w:rsidRPr="0094370E" w:rsidRDefault="008A1BD2" w:rsidP="00FF1746">
      <w:pPr>
        <w:widowControl/>
        <w:numPr>
          <w:ilvl w:val="0"/>
          <w:numId w:val="39"/>
        </w:numPr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Сухарева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А.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Я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Прокурорский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надзор.</w:t>
      </w:r>
      <w:r w:rsidR="004D6759" w:rsidRPr="0094370E">
        <w:rPr>
          <w:sz w:val="28"/>
          <w:szCs w:val="28"/>
          <w:lang w:eastAsia="en-US"/>
        </w:rPr>
        <w:t xml:space="preserve"> [Текст]</w:t>
      </w:r>
      <w:r w:rsidR="009C74D3" w:rsidRPr="0094370E">
        <w:rPr>
          <w:sz w:val="28"/>
          <w:szCs w:val="28"/>
          <w:lang w:eastAsia="en-US"/>
        </w:rPr>
        <w:t xml:space="preserve"> </w:t>
      </w:r>
      <w:r w:rsidRPr="0094370E">
        <w:rPr>
          <w:bCs/>
          <w:sz w:val="28"/>
          <w:szCs w:val="28"/>
          <w:lang w:eastAsia="en-US"/>
        </w:rPr>
        <w:t>Учебник:</w:t>
      </w:r>
      <w:r w:rsidR="00345351" w:rsidRPr="0094370E">
        <w:rPr>
          <w:bCs/>
          <w:sz w:val="28"/>
          <w:szCs w:val="28"/>
          <w:lang w:eastAsia="en-US"/>
        </w:rPr>
        <w:t xml:space="preserve"> </w:t>
      </w:r>
      <w:r w:rsidRPr="005918C1">
        <w:rPr>
          <w:sz w:val="28"/>
          <w:szCs w:val="28"/>
          <w:lang w:eastAsia="en-US"/>
        </w:rPr>
        <w:t>Норма</w:t>
      </w:r>
      <w:r w:rsidRPr="0094370E">
        <w:rPr>
          <w:sz w:val="28"/>
          <w:szCs w:val="28"/>
          <w:lang w:eastAsia="en-US"/>
        </w:rPr>
        <w:t>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-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2009.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–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464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с.</w:t>
      </w:r>
    </w:p>
    <w:p w:rsidR="008A1BD2" w:rsidRPr="0094370E" w:rsidRDefault="008A1BD2" w:rsidP="00FF1746">
      <w:pPr>
        <w:pStyle w:val="1"/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/>
          <w:smallCaps w:val="0"/>
          <w:spacing w:val="0"/>
          <w:sz w:val="28"/>
          <w:szCs w:val="28"/>
          <w:lang w:val="ru-RU"/>
        </w:rPr>
      </w:pP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Уголовный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процесс:</w:t>
      </w:r>
      <w:r w:rsidR="009C74D3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4D6759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[Текст]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Учебник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для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ВУЗов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под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ред.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В.И.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Радченко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М.: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Юстицинформ,</w:t>
      </w:r>
      <w:r w:rsidR="00345351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2008.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- 368</w:t>
      </w:r>
      <w:r w:rsidR="00A84897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 xml:space="preserve"> </w:t>
      </w:r>
      <w:r w:rsidR="0034799E" w:rsidRPr="0094370E">
        <w:rPr>
          <w:rFonts w:ascii="Times New Roman" w:hAnsi="Times New Roman"/>
          <w:smallCaps w:val="0"/>
          <w:spacing w:val="0"/>
          <w:sz w:val="28"/>
          <w:szCs w:val="28"/>
          <w:lang w:val="ru-RU"/>
        </w:rPr>
        <w:t>с.</w:t>
      </w:r>
    </w:p>
    <w:p w:rsidR="0026333E" w:rsidRPr="0094370E" w:rsidRDefault="0026333E" w:rsidP="009C74D3">
      <w:pPr>
        <w:tabs>
          <w:tab w:val="left" w:pos="426"/>
        </w:tabs>
        <w:spacing w:line="360" w:lineRule="auto"/>
        <w:ind w:firstLine="709"/>
        <w:rPr>
          <w:sz w:val="28"/>
          <w:szCs w:val="28"/>
          <w:lang w:eastAsia="en-US"/>
        </w:rPr>
      </w:pPr>
    </w:p>
    <w:p w:rsidR="0026333E" w:rsidRPr="0094370E" w:rsidRDefault="00FE12E0" w:rsidP="009C74D3">
      <w:pPr>
        <w:tabs>
          <w:tab w:val="left" w:pos="426"/>
        </w:tabs>
        <w:spacing w:line="360" w:lineRule="auto"/>
        <w:ind w:firstLine="709"/>
        <w:rPr>
          <w:b/>
          <w:sz w:val="28"/>
          <w:szCs w:val="28"/>
          <w:lang w:eastAsia="en-US"/>
        </w:rPr>
      </w:pPr>
      <w:r w:rsidRPr="0094370E">
        <w:rPr>
          <w:b/>
          <w:sz w:val="28"/>
          <w:szCs w:val="28"/>
          <w:lang w:eastAsia="en-US"/>
        </w:rPr>
        <w:t>Список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использованных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Pr="0094370E">
        <w:rPr>
          <w:b/>
          <w:sz w:val="28"/>
          <w:szCs w:val="28"/>
          <w:lang w:eastAsia="en-US"/>
        </w:rPr>
        <w:t>м</w:t>
      </w:r>
      <w:r w:rsidR="0026333E" w:rsidRPr="0094370E">
        <w:rPr>
          <w:b/>
          <w:sz w:val="28"/>
          <w:szCs w:val="28"/>
          <w:lang w:eastAsia="en-US"/>
        </w:rPr>
        <w:t>атериал</w:t>
      </w:r>
      <w:r w:rsidRPr="0094370E">
        <w:rPr>
          <w:b/>
          <w:sz w:val="28"/>
          <w:szCs w:val="28"/>
          <w:lang w:eastAsia="en-US"/>
        </w:rPr>
        <w:t>ов</w:t>
      </w:r>
      <w:r w:rsidR="00345351" w:rsidRPr="0094370E">
        <w:rPr>
          <w:b/>
          <w:sz w:val="28"/>
          <w:szCs w:val="28"/>
          <w:lang w:eastAsia="en-US"/>
        </w:rPr>
        <w:t xml:space="preserve"> </w:t>
      </w:r>
      <w:r w:rsidR="0026333E" w:rsidRPr="0094370E">
        <w:rPr>
          <w:b/>
          <w:sz w:val="28"/>
          <w:szCs w:val="28"/>
          <w:lang w:eastAsia="en-US"/>
        </w:rPr>
        <w:t>практики</w:t>
      </w:r>
    </w:p>
    <w:p w:rsidR="00A46F35" w:rsidRPr="0094370E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№11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26333E" w:rsidRPr="0094370E">
        <w:rPr>
          <w:sz w:val="28"/>
          <w:szCs w:val="28"/>
          <w:lang w:eastAsia="en-US"/>
        </w:rPr>
        <w:t>200</w:t>
      </w:r>
      <w:r w:rsidR="00FE12E0" w:rsidRPr="0094370E">
        <w:rPr>
          <w:sz w:val="28"/>
          <w:szCs w:val="28"/>
          <w:lang w:eastAsia="en-US"/>
        </w:rPr>
        <w:t>9</w:t>
      </w:r>
      <w:r w:rsidRPr="0094370E">
        <w:rPr>
          <w:sz w:val="28"/>
          <w:szCs w:val="28"/>
          <w:lang w:eastAsia="en-US"/>
        </w:rPr>
        <w:t>.</w:t>
      </w:r>
    </w:p>
    <w:p w:rsidR="008A1BD2" w:rsidRPr="0094370E" w:rsidRDefault="008A1BD2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[Текст]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№9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2009.</w:t>
      </w:r>
    </w:p>
    <w:p w:rsidR="00A46F35" w:rsidRPr="0094370E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№3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26333E" w:rsidRPr="0094370E">
        <w:rPr>
          <w:sz w:val="28"/>
          <w:szCs w:val="28"/>
          <w:lang w:eastAsia="en-US"/>
        </w:rPr>
        <w:t>20</w:t>
      </w:r>
      <w:r w:rsidR="00FE12E0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№4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26333E" w:rsidRPr="0094370E">
        <w:rPr>
          <w:sz w:val="28"/>
          <w:szCs w:val="28"/>
          <w:lang w:eastAsia="en-US"/>
        </w:rPr>
        <w:t>20</w:t>
      </w:r>
      <w:r w:rsidR="00FE12E0" w:rsidRPr="0094370E">
        <w:rPr>
          <w:sz w:val="28"/>
          <w:szCs w:val="28"/>
          <w:lang w:eastAsia="en-US"/>
        </w:rPr>
        <w:t>10</w:t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№1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26333E" w:rsidRPr="0094370E">
        <w:rPr>
          <w:sz w:val="28"/>
          <w:szCs w:val="28"/>
          <w:lang w:eastAsia="en-US"/>
        </w:rPr>
        <w:t>2009</w:t>
      </w:r>
      <w:r w:rsidRPr="0094370E">
        <w:rPr>
          <w:sz w:val="28"/>
          <w:szCs w:val="28"/>
          <w:lang w:eastAsia="en-US"/>
        </w:rPr>
        <w:t>.</w:t>
      </w:r>
    </w:p>
    <w:p w:rsidR="00A46F35" w:rsidRPr="0094370E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№5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26333E" w:rsidRPr="0094370E">
        <w:rPr>
          <w:sz w:val="28"/>
          <w:szCs w:val="28"/>
          <w:lang w:eastAsia="en-US"/>
        </w:rPr>
        <w:t>2009</w:t>
      </w:r>
      <w:r w:rsidRPr="0094370E">
        <w:rPr>
          <w:sz w:val="28"/>
          <w:szCs w:val="28"/>
          <w:lang w:eastAsia="en-US"/>
        </w:rPr>
        <w:t>.</w:t>
      </w:r>
    </w:p>
    <w:p w:rsidR="00C05E34" w:rsidRDefault="00A46F35" w:rsidP="00FF1746">
      <w:pPr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eastAsia="en-US"/>
        </w:rPr>
      </w:pPr>
      <w:r w:rsidRPr="0094370E">
        <w:rPr>
          <w:sz w:val="28"/>
          <w:szCs w:val="28"/>
          <w:lang w:eastAsia="en-US"/>
        </w:rPr>
        <w:t>Из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практики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прокурорского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надзора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по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уголовным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делам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4912BA" w:rsidRPr="0094370E">
        <w:rPr>
          <w:sz w:val="28"/>
          <w:szCs w:val="28"/>
          <w:lang w:eastAsia="en-US"/>
        </w:rPr>
        <w:t>[Текст]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//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Законность</w:t>
      </w:r>
      <w:r w:rsidR="00345351" w:rsidRPr="0094370E">
        <w:rPr>
          <w:sz w:val="28"/>
          <w:szCs w:val="28"/>
          <w:lang w:eastAsia="en-US"/>
        </w:rPr>
        <w:t xml:space="preserve"> </w:t>
      </w:r>
      <w:r w:rsidRPr="0094370E">
        <w:rPr>
          <w:sz w:val="28"/>
          <w:szCs w:val="28"/>
          <w:lang w:eastAsia="en-US"/>
        </w:rPr>
        <w:t>№4</w:t>
      </w:r>
      <w:r w:rsidR="00345351" w:rsidRPr="0094370E">
        <w:rPr>
          <w:sz w:val="28"/>
          <w:szCs w:val="28"/>
          <w:lang w:eastAsia="en-US"/>
        </w:rPr>
        <w:t xml:space="preserve"> </w:t>
      </w:r>
      <w:r w:rsidR="00FE12E0" w:rsidRPr="0094370E">
        <w:rPr>
          <w:sz w:val="28"/>
          <w:szCs w:val="28"/>
          <w:lang w:eastAsia="en-US"/>
        </w:rPr>
        <w:t>2010</w:t>
      </w:r>
      <w:r w:rsidRPr="0094370E">
        <w:rPr>
          <w:sz w:val="28"/>
          <w:szCs w:val="28"/>
          <w:lang w:eastAsia="en-US"/>
        </w:rPr>
        <w:t>.</w:t>
      </w:r>
    </w:p>
    <w:p w:rsidR="005F0799" w:rsidRPr="005F0799" w:rsidRDefault="005F0799" w:rsidP="005F0799">
      <w:pPr>
        <w:pStyle w:val="af2"/>
        <w:jc w:val="center"/>
        <w:rPr>
          <w:color w:val="FFFFFF"/>
          <w:lang w:val="ru-RU"/>
        </w:rPr>
      </w:pPr>
      <w:r w:rsidRPr="005F0799">
        <w:rPr>
          <w:rFonts w:ascii="Times New Roman" w:hAnsi="Times New Roman"/>
          <w:bCs/>
          <w:color w:val="FFFFFF"/>
          <w:sz w:val="28"/>
          <w:szCs w:val="28"/>
          <w:lang w:val="ru-RU"/>
        </w:rPr>
        <w:t xml:space="preserve">Размещено на </w:t>
      </w:r>
      <w:r w:rsidRPr="005918C1">
        <w:rPr>
          <w:rFonts w:ascii="Times New Roman" w:hAnsi="Times New Roman"/>
          <w:bCs/>
          <w:color w:val="FFFFFF"/>
          <w:sz w:val="28"/>
          <w:szCs w:val="28"/>
        </w:rPr>
        <w:t>http</w:t>
      </w:r>
      <w:r w:rsidRPr="005918C1">
        <w:rPr>
          <w:rFonts w:ascii="Times New Roman" w:hAnsi="Times New Roman"/>
          <w:bCs/>
          <w:color w:val="FFFFFF"/>
          <w:sz w:val="28"/>
          <w:szCs w:val="28"/>
          <w:lang w:val="ru-RU"/>
        </w:rPr>
        <w:t>://</w:t>
      </w:r>
      <w:r w:rsidRPr="005918C1">
        <w:rPr>
          <w:rFonts w:ascii="Times New Roman" w:hAnsi="Times New Roman"/>
          <w:bCs/>
          <w:color w:val="FFFFFF"/>
          <w:sz w:val="28"/>
          <w:szCs w:val="28"/>
        </w:rPr>
        <w:t>www</w:t>
      </w:r>
      <w:r w:rsidRPr="005918C1">
        <w:rPr>
          <w:rFonts w:ascii="Times New Roman" w:hAnsi="Times New Roman"/>
          <w:bCs/>
          <w:color w:val="FFFFFF"/>
          <w:sz w:val="28"/>
          <w:szCs w:val="28"/>
          <w:lang w:val="ru-RU"/>
        </w:rPr>
        <w:t>.</w:t>
      </w:r>
      <w:bookmarkStart w:id="5" w:name="_GoBack"/>
      <w:bookmarkEnd w:id="5"/>
    </w:p>
    <w:sectPr w:rsidR="005F0799" w:rsidRPr="005F0799" w:rsidSect="00E17BF5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7" w:h="16839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47" w:rsidRDefault="00861D47" w:rsidP="00007F0A">
      <w:pPr>
        <w:widowControl/>
        <w:spacing w:after="200" w:line="276" w:lineRule="auto"/>
        <w:jc w:val="left"/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separator/>
      </w:r>
    </w:p>
  </w:endnote>
  <w:endnote w:type="continuationSeparator" w:id="0">
    <w:p w:rsidR="00861D47" w:rsidRDefault="00861D47" w:rsidP="00007F0A">
      <w:pPr>
        <w:widowControl/>
        <w:spacing w:after="200" w:line="276" w:lineRule="auto"/>
        <w:jc w:val="left"/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A" w:rsidRDefault="005918C1" w:rsidP="00E66D07">
    <w:pPr>
      <w:pStyle w:val="af4"/>
      <w:framePr w:wrap="around" w:vAnchor="text" w:hAnchor="margin" w:xAlign="right" w:y="1"/>
      <w:rPr>
        <w:rStyle w:val="aff9"/>
      </w:rPr>
    </w:pPr>
    <w:r>
      <w:rPr>
        <w:rStyle w:val="aff9"/>
        <w:noProof/>
      </w:rPr>
      <w:t>2</w:t>
    </w:r>
  </w:p>
  <w:p w:rsidR="004351CA" w:rsidRDefault="004351CA" w:rsidP="00E17BF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A" w:rsidRDefault="005918C1" w:rsidP="00E66D07">
    <w:pPr>
      <w:pStyle w:val="af4"/>
      <w:framePr w:wrap="around" w:vAnchor="text" w:hAnchor="margin" w:xAlign="right" w:y="1"/>
      <w:rPr>
        <w:rStyle w:val="aff9"/>
      </w:rPr>
    </w:pPr>
    <w:r>
      <w:rPr>
        <w:rStyle w:val="aff9"/>
        <w:noProof/>
      </w:rPr>
      <w:t>1</w:t>
    </w:r>
  </w:p>
  <w:p w:rsidR="004351CA" w:rsidRDefault="004351CA" w:rsidP="00E17BF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47" w:rsidRDefault="00861D47" w:rsidP="00007F0A">
      <w:pPr>
        <w:widowControl/>
        <w:spacing w:after="200" w:line="276" w:lineRule="auto"/>
        <w:jc w:val="left"/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separator/>
      </w:r>
    </w:p>
  </w:footnote>
  <w:footnote w:type="continuationSeparator" w:id="0">
    <w:p w:rsidR="00861D47" w:rsidRDefault="00861D47" w:rsidP="00007F0A">
      <w:pPr>
        <w:widowControl/>
        <w:spacing w:after="200" w:line="276" w:lineRule="auto"/>
        <w:jc w:val="left"/>
        <w:rPr>
          <w:rFonts w:ascii="Cambria" w:hAnsi="Cambria"/>
          <w:sz w:val="22"/>
          <w:szCs w:val="22"/>
          <w:lang w:val="en-US" w:eastAsia="en-US"/>
        </w:rPr>
      </w:pPr>
      <w:r>
        <w:rPr>
          <w:rFonts w:ascii="Cambria" w:hAnsi="Cambria"/>
          <w:sz w:val="22"/>
          <w:szCs w:val="22"/>
          <w:lang w:val="en-US" w:eastAsia="en-US"/>
        </w:rPr>
        <w:continuationSeparator/>
      </w:r>
    </w:p>
  </w:footnote>
  <w:footnote w:id="1">
    <w:p w:rsidR="00861D47" w:rsidRDefault="004351CA" w:rsidP="00BF3A5F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6F6EB8">
          <w:rPr>
            <w:color w:val="262626"/>
            <w:lang w:val="ru-RU"/>
          </w:rPr>
          <w:t>1992 г</w:t>
        </w:r>
      </w:smartTag>
      <w:r w:rsidRPr="006F6EB8">
        <w:rPr>
          <w:color w:val="262626"/>
          <w:lang w:val="ru-RU"/>
        </w:rPr>
        <w:t>. № 2202-1 (с посл. изм. и доп</w:t>
      </w:r>
      <w:r w:rsidRPr="006F6EB8">
        <w:rPr>
          <w:rStyle w:val="apple-style-span"/>
          <w:color w:val="262626"/>
          <w:lang w:val="ru-RU"/>
        </w:rPr>
        <w:t xml:space="preserve"> в ред. от 01.07.2010</w:t>
      </w:r>
      <w:r w:rsidRPr="006F6EB8">
        <w:rPr>
          <w:rStyle w:val="apple-converted-space"/>
          <w:color w:val="262626"/>
        </w:rPr>
        <w:t> 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132-ФЗ</w:t>
      </w:r>
      <w:r w:rsidRPr="006F6EB8">
        <w:rPr>
          <w:color w:val="262626"/>
          <w:lang w:val="ru-RU"/>
        </w:rPr>
        <w:t xml:space="preserve">.). // 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05.07.2010,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27, ст. 3431</w:t>
      </w:r>
      <w:r w:rsidRPr="006F6EB8">
        <w:rPr>
          <w:color w:val="262626"/>
          <w:lang w:val="ru-RU"/>
        </w:rPr>
        <w:t>. -</w:t>
      </w:r>
      <w:r w:rsidRPr="006F6EB8">
        <w:rPr>
          <w:rStyle w:val="apple-style-span"/>
          <w:color w:val="262626"/>
          <w:lang w:val="ru-RU"/>
        </w:rPr>
        <w:t xml:space="preserve"> ст. 1</w:t>
      </w:r>
      <w:r>
        <w:rPr>
          <w:rStyle w:val="apple-style-span"/>
          <w:color w:val="262626"/>
          <w:lang w:val="ru-RU"/>
        </w:rPr>
        <w:t>.</w:t>
      </w:r>
    </w:p>
  </w:footnote>
  <w:footnote w:id="2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Федеральный закон «О прокуратуре Российской Федерации»: от 17 января </w:t>
      </w:r>
      <w:smartTag w:uri="urn:schemas-microsoft-com:office:smarttags" w:element="metricconverter">
        <w:smartTagPr>
          <w:attr w:name="ProductID" w:val="1992 г"/>
        </w:smartTagPr>
        <w:r w:rsidRPr="006F6EB8">
          <w:rPr>
            <w:color w:val="262626"/>
            <w:lang w:val="ru-RU"/>
          </w:rPr>
          <w:t>1992 г</w:t>
        </w:r>
      </w:smartTag>
      <w:r w:rsidRPr="006F6EB8">
        <w:rPr>
          <w:color w:val="262626"/>
          <w:lang w:val="ru-RU"/>
        </w:rPr>
        <w:t>. № 2202-1 (с посл. изм. и доп</w:t>
      </w:r>
      <w:r w:rsidRPr="006F6EB8">
        <w:rPr>
          <w:rStyle w:val="apple-style-span"/>
          <w:color w:val="262626"/>
          <w:lang w:val="ru-RU"/>
        </w:rPr>
        <w:t xml:space="preserve"> в ред. от 01.07.2010</w:t>
      </w:r>
      <w:r w:rsidRPr="006F6EB8">
        <w:rPr>
          <w:rStyle w:val="apple-converted-space"/>
          <w:color w:val="262626"/>
        </w:rPr>
        <w:t> 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132-ФЗ</w:t>
      </w:r>
      <w:r w:rsidRPr="006F6EB8">
        <w:rPr>
          <w:color w:val="262626"/>
          <w:lang w:val="ru-RU"/>
        </w:rPr>
        <w:t xml:space="preserve">.). // 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05.07.2010,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27, ст. 3431</w:t>
      </w:r>
      <w:r w:rsidRPr="006F6EB8">
        <w:rPr>
          <w:color w:val="262626"/>
          <w:lang w:val="ru-RU"/>
        </w:rPr>
        <w:t>.-ст.1.</w:t>
      </w:r>
    </w:p>
  </w:footnote>
  <w:footnote w:id="3">
    <w:p w:rsidR="00861D47" w:rsidRDefault="004351CA" w:rsidP="006F6EB8">
      <w:pPr>
        <w:pStyle w:val="a3"/>
        <w:spacing w:line="140" w:lineRule="atLeast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Рыжаков, А.П. Уголовный процесс: учебник для вузов / А.П. Рыжаков.  – М.: Норма,  2009.- 44</w:t>
      </w:r>
      <w:r w:rsidRPr="00397E9F">
        <w:rPr>
          <w:color w:val="262626"/>
          <w:lang w:val="ru-RU"/>
        </w:rPr>
        <w:t xml:space="preserve"> </w:t>
      </w:r>
      <w:r w:rsidRPr="006F6EB8">
        <w:rPr>
          <w:color w:val="262626"/>
          <w:lang w:val="ru-RU"/>
        </w:rPr>
        <w:t>с.</w:t>
      </w:r>
    </w:p>
  </w:footnote>
  <w:footnote w:id="4">
    <w:p w:rsidR="00861D47" w:rsidRDefault="004351CA" w:rsidP="006F6EB8">
      <w:pPr>
        <w:pStyle w:val="a3"/>
        <w:spacing w:line="140" w:lineRule="atLeast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Конституция РФ от 12.12.1993 // 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26.01.2009,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4, ст. 445, </w:t>
      </w:r>
      <w:r w:rsidRPr="006F6EB8">
        <w:rPr>
          <w:color w:val="262626"/>
          <w:lang w:val="ru-RU"/>
        </w:rPr>
        <w:t xml:space="preserve">(С изм. </w:t>
      </w:r>
      <w:r w:rsidRPr="006F6EB8">
        <w:rPr>
          <w:rStyle w:val="apple-style-span"/>
          <w:color w:val="262626"/>
          <w:lang w:val="ru-RU"/>
        </w:rPr>
        <w:t xml:space="preserve">от 30.12.2008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6-ФКЗ, от 30.12.2008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7-ФКЗ) - </w:t>
      </w:r>
      <w:r w:rsidRPr="006F6EB8">
        <w:rPr>
          <w:color w:val="262626"/>
          <w:lang w:val="ru-RU"/>
        </w:rPr>
        <w:t>п. "о" ст. 71.</w:t>
      </w:r>
    </w:p>
  </w:footnote>
  <w:footnote w:id="5">
    <w:p w:rsidR="00861D47" w:rsidRDefault="004351CA" w:rsidP="006F6EB8">
      <w:pPr>
        <w:pStyle w:val="a3"/>
        <w:spacing w:line="140" w:lineRule="atLeast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ст. 129.</w:t>
      </w:r>
    </w:p>
  </w:footnote>
  <w:footnote w:id="6">
    <w:p w:rsidR="00861D47" w:rsidRDefault="004351CA" w:rsidP="006F6EB8">
      <w:pPr>
        <w:pStyle w:val="a3"/>
        <w:spacing w:line="140" w:lineRule="atLeast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п. "о" ст. 71.</w:t>
      </w:r>
    </w:p>
  </w:footnote>
  <w:footnote w:id="7">
    <w:p w:rsidR="00861D47" w:rsidRDefault="004351CA" w:rsidP="00E17BF5">
      <w:pPr>
        <w:pStyle w:val="1"/>
        <w:spacing w:before="0" w:line="240" w:lineRule="auto"/>
        <w:jc w:val="both"/>
      </w:pPr>
      <w:r w:rsidRPr="00E17BF5">
        <w:rPr>
          <w:rStyle w:val="ac"/>
          <w:smallCaps w:val="0"/>
          <w:color w:val="262626"/>
          <w:spacing w:val="0"/>
          <w:sz w:val="20"/>
          <w:szCs w:val="20"/>
          <w:vertAlign w:val="baseline"/>
        </w:rPr>
        <w:footnoteRef/>
      </w:r>
      <w:r w:rsidRPr="00E17BF5">
        <w:rPr>
          <w:rFonts w:ascii="Times New Roman" w:hAnsi="Times New Roman"/>
          <w:smallCaps w:val="0"/>
          <w:color w:val="262626"/>
          <w:spacing w:val="0"/>
          <w:sz w:val="20"/>
          <w:szCs w:val="20"/>
          <w:lang w:val="ru-RU"/>
        </w:rPr>
        <w:t xml:space="preserve"> Устав Забайкальского края Принят Законодательным Собранием Забайкальского края 11 февраля 2009 г.// </w:t>
      </w:r>
      <w:r w:rsidRPr="005918C1">
        <w:rPr>
          <w:rFonts w:ascii="Times New Roman" w:hAnsi="Times New Roman"/>
          <w:bCs/>
          <w:smallCaps w:val="0"/>
          <w:color w:val="262626"/>
          <w:spacing w:val="0"/>
          <w:sz w:val="20"/>
          <w:szCs w:val="20"/>
          <w:lang w:val="ru-RU"/>
        </w:rPr>
        <w:t>Законодательство Забайкальского края</w:t>
      </w:r>
      <w:r w:rsidRPr="00E17BF5">
        <w:rPr>
          <w:rFonts w:ascii="Times New Roman" w:hAnsi="Times New Roman"/>
          <w:smallCaps w:val="0"/>
          <w:color w:val="262626"/>
          <w:spacing w:val="0"/>
          <w:sz w:val="20"/>
          <w:szCs w:val="20"/>
          <w:lang w:val="ru-RU"/>
        </w:rPr>
        <w:t xml:space="preserve"> ст. 21, 2009- ст. 44.</w:t>
      </w:r>
    </w:p>
  </w:footnote>
  <w:footnote w:id="8">
    <w:p w:rsidR="00861D47" w:rsidRDefault="004351CA" w:rsidP="00E17BF5">
      <w:pPr>
        <w:pStyle w:val="a3"/>
        <w:jc w:val="both"/>
      </w:pPr>
      <w:r w:rsidRPr="00E17BF5">
        <w:rPr>
          <w:rStyle w:val="ac"/>
          <w:color w:val="262626"/>
          <w:vertAlign w:val="baseline"/>
        </w:rPr>
        <w:footnoteRef/>
      </w:r>
      <w:r w:rsidRPr="00E17BF5">
        <w:rPr>
          <w:color w:val="262626"/>
          <w:lang w:val="ru-RU"/>
        </w:rPr>
        <w:t xml:space="preserve"> Конституция РФ от 12.12.1993 // </w:t>
      </w:r>
      <w:r w:rsidRPr="00E17BF5">
        <w:rPr>
          <w:rStyle w:val="apple-style-span"/>
          <w:color w:val="262626"/>
          <w:lang w:val="ru-RU"/>
        </w:rPr>
        <w:t xml:space="preserve">"Собрание законодательства РФ", 26.01.2009, </w:t>
      </w:r>
      <w:r w:rsidRPr="00E17BF5">
        <w:rPr>
          <w:rStyle w:val="apple-style-span"/>
          <w:color w:val="262626"/>
        </w:rPr>
        <w:t>N</w:t>
      </w:r>
      <w:r w:rsidRPr="00E17BF5">
        <w:rPr>
          <w:rStyle w:val="apple-style-span"/>
          <w:color w:val="262626"/>
          <w:lang w:val="ru-RU"/>
        </w:rPr>
        <w:t xml:space="preserve"> 4, ст. 445, </w:t>
      </w:r>
      <w:r w:rsidRPr="00E17BF5">
        <w:rPr>
          <w:color w:val="262626"/>
          <w:lang w:val="ru-RU"/>
        </w:rPr>
        <w:t xml:space="preserve">(С изм. </w:t>
      </w:r>
      <w:r w:rsidRPr="00E17BF5">
        <w:rPr>
          <w:rStyle w:val="apple-style-span"/>
          <w:color w:val="262626"/>
          <w:lang w:val="ru-RU"/>
        </w:rPr>
        <w:t xml:space="preserve">от 30.12.2008 </w:t>
      </w:r>
      <w:r w:rsidRPr="00E17BF5">
        <w:rPr>
          <w:rStyle w:val="apple-style-span"/>
          <w:color w:val="262626"/>
        </w:rPr>
        <w:t>N</w:t>
      </w:r>
      <w:r w:rsidRPr="00E17BF5">
        <w:rPr>
          <w:rStyle w:val="apple-style-span"/>
          <w:color w:val="262626"/>
          <w:lang w:val="ru-RU"/>
        </w:rPr>
        <w:t xml:space="preserve"> 6-ФКЗ, от 30.12.2008 </w:t>
      </w:r>
      <w:r w:rsidRPr="00E17BF5">
        <w:rPr>
          <w:rStyle w:val="apple-style-span"/>
          <w:color w:val="262626"/>
        </w:rPr>
        <w:t>N</w:t>
      </w:r>
      <w:r w:rsidRPr="00E17BF5">
        <w:rPr>
          <w:rStyle w:val="apple-style-span"/>
          <w:color w:val="262626"/>
          <w:lang w:val="ru-RU"/>
        </w:rPr>
        <w:t xml:space="preserve"> 7-ФКЗ)- </w:t>
      </w:r>
      <w:r w:rsidRPr="00E17BF5">
        <w:rPr>
          <w:color w:val="262626"/>
          <w:lang w:val="ru-RU"/>
        </w:rPr>
        <w:t>п. 5 ст. 129.</w:t>
      </w:r>
    </w:p>
  </w:footnote>
  <w:footnote w:id="9">
    <w:p w:rsidR="00861D47" w:rsidRDefault="004351CA" w:rsidP="00E17BF5">
      <w:pPr>
        <w:pStyle w:val="a3"/>
        <w:jc w:val="both"/>
      </w:pPr>
      <w:r w:rsidRPr="00E17BF5">
        <w:rPr>
          <w:rStyle w:val="ac"/>
          <w:color w:val="262626"/>
          <w:vertAlign w:val="baseline"/>
        </w:rPr>
        <w:footnoteRef/>
      </w:r>
      <w:r w:rsidRPr="00E17BF5">
        <w:rPr>
          <w:color w:val="262626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E17BF5">
          <w:rPr>
            <w:color w:val="262626"/>
            <w:lang w:val="ru-RU"/>
          </w:rPr>
          <w:t>1992 г</w:t>
        </w:r>
      </w:smartTag>
      <w:r w:rsidRPr="00E17BF5">
        <w:rPr>
          <w:color w:val="262626"/>
          <w:lang w:val="ru-RU"/>
        </w:rPr>
        <w:t>. № 2202-1 (с посл. изм. и доп</w:t>
      </w:r>
      <w:r w:rsidRPr="00E17BF5">
        <w:rPr>
          <w:rStyle w:val="apple-style-span"/>
          <w:color w:val="262626"/>
          <w:lang w:val="ru-RU"/>
        </w:rPr>
        <w:t xml:space="preserve"> в ред. от 01.07.2010</w:t>
      </w:r>
      <w:r w:rsidRPr="00E17BF5">
        <w:rPr>
          <w:rStyle w:val="apple-converted-space"/>
          <w:color w:val="262626"/>
        </w:rPr>
        <w:t> 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132-ФЗ</w:t>
      </w:r>
      <w:r w:rsidRPr="00E17BF5">
        <w:rPr>
          <w:color w:val="262626"/>
          <w:lang w:val="ru-RU"/>
        </w:rPr>
        <w:t xml:space="preserve">.) // </w:t>
      </w:r>
      <w:r w:rsidRPr="00E17BF5">
        <w:rPr>
          <w:rStyle w:val="apple-style-span"/>
          <w:color w:val="262626"/>
          <w:lang w:val="ru-RU"/>
        </w:rPr>
        <w:t xml:space="preserve">"Собрание законодательства РФ", 05.07.2010, </w:t>
      </w:r>
      <w:r w:rsidRPr="00E17BF5">
        <w:rPr>
          <w:rStyle w:val="apple-style-span"/>
          <w:color w:val="262626"/>
        </w:rPr>
        <w:t>N</w:t>
      </w:r>
      <w:r w:rsidRPr="00E17BF5">
        <w:rPr>
          <w:rStyle w:val="apple-style-span"/>
          <w:color w:val="262626"/>
          <w:lang w:val="ru-RU"/>
        </w:rPr>
        <w:t xml:space="preserve"> 27, ст. 3431</w:t>
      </w:r>
      <w:r w:rsidRPr="00E17BF5">
        <w:rPr>
          <w:color w:val="262626"/>
          <w:lang w:val="ru-RU"/>
        </w:rPr>
        <w:t xml:space="preserve"> –ст. 4.</w:t>
      </w:r>
    </w:p>
  </w:footnote>
  <w:footnote w:id="10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Там же – ст. 1, 8, 9, 14—19.</w:t>
      </w:r>
    </w:p>
  </w:footnote>
  <w:footnote w:id="11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E17BF5">
          <w:rPr>
            <w:rFonts w:ascii="Times New Roman" w:hAnsi="Times New Roman"/>
            <w:lang w:val="ru-RU"/>
          </w:rPr>
          <w:t>1992 г</w:t>
        </w:r>
      </w:smartTag>
      <w:r w:rsidRPr="00E17BF5">
        <w:rPr>
          <w:rFonts w:ascii="Times New Roman" w:hAnsi="Times New Roman"/>
          <w:lang w:val="ru-RU"/>
        </w:rPr>
        <w:t>. № 2202-1 (с посл. изм. и доп</w:t>
      </w:r>
      <w:r w:rsidRPr="00E17BF5">
        <w:rPr>
          <w:rStyle w:val="apple-style-span"/>
          <w:rFonts w:ascii="Times New Roman" w:hAnsi="Times New Roman"/>
          <w:lang w:val="ru-RU"/>
        </w:rPr>
        <w:t xml:space="preserve"> в ред. от 01.07.2010</w:t>
      </w:r>
      <w:r w:rsidRPr="00E17BF5">
        <w:rPr>
          <w:rStyle w:val="apple-converted-space"/>
          <w:rFonts w:ascii="Times New Roman" w:hAnsi="Times New Roman"/>
        </w:rPr>
        <w:t> 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132-ФЗ</w:t>
      </w:r>
      <w:r w:rsidRPr="00E17BF5">
        <w:rPr>
          <w:rFonts w:ascii="Times New Roman" w:hAnsi="Times New Roman"/>
          <w:lang w:val="ru-RU"/>
        </w:rPr>
        <w:t xml:space="preserve">.). // 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05.07.2010,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27, ст. 3431</w:t>
      </w:r>
      <w:r w:rsidRPr="00E17BF5">
        <w:rPr>
          <w:rFonts w:ascii="Times New Roman" w:hAnsi="Times New Roman"/>
          <w:lang w:val="ru-RU"/>
        </w:rPr>
        <w:t>. –-ст. 21-34.</w:t>
      </w:r>
    </w:p>
  </w:footnote>
  <w:footnote w:id="12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Там же – ст.35-39.</w:t>
      </w:r>
    </w:p>
  </w:footnote>
  <w:footnote w:id="13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Там же – ст.40-45.</w:t>
      </w:r>
    </w:p>
  </w:footnote>
  <w:footnote w:id="14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E17BF5">
          <w:rPr>
            <w:rFonts w:ascii="Times New Roman" w:hAnsi="Times New Roman"/>
            <w:lang w:val="ru-RU"/>
          </w:rPr>
          <w:t>1992 г</w:t>
        </w:r>
      </w:smartTag>
      <w:r w:rsidRPr="00E17BF5">
        <w:rPr>
          <w:rFonts w:ascii="Times New Roman" w:hAnsi="Times New Roman"/>
          <w:lang w:val="ru-RU"/>
        </w:rPr>
        <w:t>. № 2202-1 (с посл. изм. и доп</w:t>
      </w:r>
      <w:r w:rsidRPr="00E17BF5">
        <w:rPr>
          <w:rStyle w:val="apple-style-span"/>
          <w:rFonts w:ascii="Times New Roman" w:hAnsi="Times New Roman"/>
          <w:lang w:val="ru-RU"/>
        </w:rPr>
        <w:t xml:space="preserve"> в ред. от 01.07.2010</w:t>
      </w:r>
      <w:r w:rsidRPr="00E17BF5">
        <w:rPr>
          <w:rStyle w:val="apple-converted-space"/>
          <w:rFonts w:ascii="Times New Roman" w:hAnsi="Times New Roman"/>
        </w:rPr>
        <w:t> 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132-ФЗ</w:t>
      </w:r>
      <w:r w:rsidRPr="00E17BF5">
        <w:rPr>
          <w:rFonts w:ascii="Times New Roman" w:hAnsi="Times New Roman"/>
          <w:lang w:val="ru-RU"/>
        </w:rPr>
        <w:t xml:space="preserve">.). // 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05.07.2010,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27, ст. 3431</w:t>
      </w:r>
      <w:r w:rsidRPr="00E17BF5">
        <w:rPr>
          <w:rFonts w:ascii="Times New Roman" w:hAnsi="Times New Roman"/>
          <w:lang w:val="ru-RU"/>
        </w:rPr>
        <w:t>. –  ст. 40-45.</w:t>
      </w:r>
    </w:p>
  </w:footnote>
  <w:footnote w:id="15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Федеральный закон "О государ</w:t>
      </w:r>
      <w:r w:rsidRPr="00E17BF5">
        <w:rPr>
          <w:rFonts w:ascii="Times New Roman" w:hAnsi="Times New Roman"/>
          <w:lang w:val="ru-RU"/>
        </w:rPr>
        <w:softHyphen/>
        <w:t>ственной защите судей, должностных лиц правоохранитель</w:t>
      </w:r>
      <w:r w:rsidRPr="00E17BF5">
        <w:rPr>
          <w:rFonts w:ascii="Times New Roman" w:hAnsi="Times New Roman"/>
          <w:lang w:val="ru-RU"/>
        </w:rPr>
        <w:softHyphen/>
        <w:t>ных и контролирующих органов" от</w:t>
      </w:r>
      <w:r w:rsidRPr="00E17BF5">
        <w:rPr>
          <w:rFonts w:ascii="Times New Roman" w:hAnsi="Times New Roman"/>
          <w:iCs/>
          <w:lang w:val="ru-RU"/>
        </w:rPr>
        <w:t xml:space="preserve"> </w:t>
      </w:r>
      <w:r w:rsidRPr="00E17BF5">
        <w:rPr>
          <w:rStyle w:val="apple-style-span"/>
          <w:rFonts w:ascii="Times New Roman" w:hAnsi="Times New Roman"/>
          <w:iCs/>
          <w:lang w:val="ru-RU"/>
        </w:rPr>
        <w:t xml:space="preserve">20 апреля 1995 года </w:t>
      </w:r>
      <w:r w:rsidRPr="00E17BF5">
        <w:rPr>
          <w:rStyle w:val="apple-style-span"/>
          <w:rFonts w:ascii="Times New Roman" w:hAnsi="Times New Roman"/>
          <w:iCs/>
        </w:rPr>
        <w:t>N</w:t>
      </w:r>
      <w:r w:rsidRPr="00E17BF5">
        <w:rPr>
          <w:rStyle w:val="apple-style-span"/>
          <w:rFonts w:ascii="Times New Roman" w:hAnsi="Times New Roman"/>
          <w:iCs/>
          <w:lang w:val="ru-RU"/>
        </w:rPr>
        <w:t xml:space="preserve"> 45-ФЗ, в ред. </w:t>
      </w:r>
      <w:r w:rsidRPr="005918C1">
        <w:rPr>
          <w:rStyle w:val="apple-style-span"/>
          <w:rFonts w:ascii="Times New Roman" w:hAnsi="Times New Roman"/>
          <w:lang w:val="ru-RU"/>
        </w:rPr>
        <w:t xml:space="preserve">от 17.07.2009 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164-ФЗ</w:t>
      </w:r>
      <w:r w:rsidRPr="00E17BF5">
        <w:rPr>
          <w:rStyle w:val="apple-style-span"/>
          <w:rFonts w:ascii="Times New Roman" w:hAnsi="Times New Roman"/>
          <w:lang w:val="ru-RU"/>
        </w:rPr>
        <w:t>//</w:t>
      </w:r>
      <w:r w:rsidRPr="00E17BF5">
        <w:rPr>
          <w:rFonts w:ascii="Times New Roman" w:hAnsi="Times New Roman"/>
          <w:lang w:val="ru-RU"/>
        </w:rPr>
        <w:t xml:space="preserve"> </w:t>
      </w:r>
      <w:r w:rsidRPr="00E17BF5">
        <w:rPr>
          <w:rStyle w:val="apple-style-span"/>
          <w:rFonts w:ascii="Times New Roman" w:hAnsi="Times New Roman"/>
          <w:lang w:val="ru-RU"/>
        </w:rPr>
        <w:t xml:space="preserve">Собрание законодательства Российской Федерации, 1995, </w:t>
      </w:r>
      <w:r w:rsidRPr="00E17BF5">
        <w:rPr>
          <w:rStyle w:val="apple-style-span"/>
          <w:rFonts w:ascii="Times New Roman" w:hAnsi="Times New Roman"/>
        </w:rPr>
        <w:t>N </w:t>
      </w:r>
      <w:r w:rsidRPr="00E17BF5">
        <w:rPr>
          <w:rStyle w:val="apple-style-span"/>
          <w:rFonts w:ascii="Times New Roman" w:hAnsi="Times New Roman"/>
          <w:lang w:val="ru-RU"/>
        </w:rPr>
        <w:t xml:space="preserve">17, ст. 1455; 17.10.2009, </w:t>
      </w:r>
      <w:r w:rsidRPr="00E17BF5">
        <w:rPr>
          <w:rStyle w:val="apple-style-span"/>
          <w:rFonts w:ascii="Times New Roman" w:hAnsi="Times New Roman"/>
        </w:rPr>
        <w:t>N </w:t>
      </w:r>
      <w:r w:rsidRPr="00E17BF5">
        <w:rPr>
          <w:rStyle w:val="apple-style-span"/>
          <w:rFonts w:ascii="Times New Roman" w:hAnsi="Times New Roman"/>
          <w:lang w:val="ru-RU"/>
        </w:rPr>
        <w:t>2, ст. 238</w:t>
      </w:r>
      <w:r w:rsidRPr="00E17BF5">
        <w:rPr>
          <w:rFonts w:ascii="Times New Roman" w:hAnsi="Times New Roman"/>
          <w:lang w:val="ru-RU"/>
        </w:rPr>
        <w:t xml:space="preserve"> – ст. 5, 15.</w:t>
      </w:r>
    </w:p>
  </w:footnote>
  <w:footnote w:id="16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rFonts w:ascii="Times New Roman" w:hAnsi="Times New Roman"/>
          <w:lang w:val="ru-RU"/>
        </w:rPr>
        <w:t xml:space="preserve">от 18.12.2001 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174-ФЗ</w:t>
      </w:r>
      <w:r w:rsidRPr="00E17BF5">
        <w:rPr>
          <w:rFonts w:ascii="Times New Roman" w:hAnsi="Times New Roman"/>
          <w:lang w:val="ru-RU"/>
        </w:rPr>
        <w:t xml:space="preserve">: офиц. Текст с изм. </w:t>
      </w:r>
      <w:r w:rsidRPr="00E17BF5">
        <w:rPr>
          <w:rStyle w:val="apple-style-span"/>
          <w:rFonts w:ascii="Times New Roman" w:hAnsi="Times New Roman"/>
          <w:lang w:val="ru-RU"/>
        </w:rPr>
        <w:t>от 27.07.2010</w:t>
      </w:r>
      <w:r w:rsidRPr="00E17BF5">
        <w:rPr>
          <w:rStyle w:val="apple-converted-space"/>
          <w:rFonts w:ascii="Times New Roman" w:hAnsi="Times New Roman"/>
          <w:lang w:val="ru-RU"/>
        </w:rPr>
        <w:t xml:space="preserve"> 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195-ФЗ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24.12.2008,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52 (ч. </w:t>
      </w:r>
      <w:r w:rsidRPr="00E17BF5">
        <w:rPr>
          <w:rStyle w:val="apple-style-span"/>
          <w:rFonts w:ascii="Times New Roman" w:hAnsi="Times New Roman"/>
        </w:rPr>
        <w:t>I</w:t>
      </w:r>
      <w:r w:rsidRPr="00E17BF5">
        <w:rPr>
          <w:rStyle w:val="apple-style-span"/>
          <w:rFonts w:ascii="Times New Roman" w:hAnsi="Times New Roman"/>
          <w:lang w:val="ru-RU"/>
        </w:rPr>
        <w:t>), ст. 4921</w:t>
      </w:r>
      <w:r w:rsidRPr="00E17BF5">
        <w:rPr>
          <w:rFonts w:ascii="Times New Roman" w:hAnsi="Times New Roman"/>
          <w:lang w:val="ru-RU"/>
        </w:rPr>
        <w:t xml:space="preserve">. </w:t>
      </w:r>
      <w:r w:rsidRPr="00E17BF5">
        <w:rPr>
          <w:rStyle w:val="apple-style-span"/>
          <w:rFonts w:ascii="Times New Roman" w:hAnsi="Times New Roman"/>
          <w:lang w:val="ru-RU"/>
        </w:rPr>
        <w:t>"Российская газета" - 21.05.2010</w:t>
      </w:r>
      <w:r w:rsidRPr="00E17BF5">
        <w:rPr>
          <w:rFonts w:ascii="Times New Roman" w:hAnsi="Times New Roman"/>
          <w:lang w:val="ru-RU"/>
        </w:rPr>
        <w:t xml:space="preserve"> – ст. 37.</w:t>
      </w:r>
    </w:p>
  </w:footnote>
  <w:footnote w:id="17">
    <w:p w:rsidR="00861D47" w:rsidRDefault="004351CA" w:rsidP="00E17BF5">
      <w:pPr>
        <w:pStyle w:val="11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rFonts w:ascii="Times New Roman" w:hAnsi="Times New Roman"/>
          <w:lang w:val="ru-RU"/>
        </w:rPr>
        <w:t xml:space="preserve">от 18.12.2001 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174-ФЗ</w:t>
      </w:r>
      <w:r w:rsidRPr="00E17BF5">
        <w:rPr>
          <w:rFonts w:ascii="Times New Roman" w:hAnsi="Times New Roman"/>
          <w:lang w:val="ru-RU"/>
        </w:rPr>
        <w:t xml:space="preserve">: офиц. Текст с изм. </w:t>
      </w:r>
      <w:r w:rsidRPr="00E17BF5">
        <w:rPr>
          <w:rStyle w:val="apple-style-span"/>
          <w:rFonts w:ascii="Times New Roman" w:hAnsi="Times New Roman"/>
          <w:lang w:val="ru-RU"/>
        </w:rPr>
        <w:t>от 27.07.2010</w:t>
      </w:r>
      <w:r w:rsidRPr="00E17BF5">
        <w:rPr>
          <w:rStyle w:val="apple-converted-space"/>
          <w:rFonts w:ascii="Times New Roman" w:hAnsi="Times New Roman"/>
          <w:lang w:val="ru-RU"/>
        </w:rPr>
        <w:t xml:space="preserve"> 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195-ФЗ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24.12.2008,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52 (ч. </w:t>
      </w:r>
      <w:r w:rsidRPr="00E17BF5">
        <w:rPr>
          <w:rStyle w:val="apple-style-span"/>
          <w:rFonts w:ascii="Times New Roman" w:hAnsi="Times New Roman"/>
        </w:rPr>
        <w:t>I</w:t>
      </w:r>
      <w:r w:rsidRPr="00E17BF5">
        <w:rPr>
          <w:rStyle w:val="apple-style-span"/>
          <w:rFonts w:ascii="Times New Roman" w:hAnsi="Times New Roman"/>
          <w:lang w:val="ru-RU"/>
        </w:rPr>
        <w:t>), ст. 4921</w:t>
      </w:r>
      <w:r w:rsidRPr="00E17BF5">
        <w:rPr>
          <w:rFonts w:ascii="Times New Roman" w:hAnsi="Times New Roman"/>
          <w:lang w:val="ru-RU"/>
        </w:rPr>
        <w:t xml:space="preserve">. </w:t>
      </w:r>
      <w:r w:rsidRPr="00E17BF5">
        <w:rPr>
          <w:rStyle w:val="apple-style-span"/>
          <w:rFonts w:ascii="Times New Roman" w:hAnsi="Times New Roman"/>
          <w:lang w:val="ru-RU"/>
        </w:rPr>
        <w:t>"Российская газета" - 21.05.2010</w:t>
      </w:r>
      <w:r w:rsidRPr="00E17BF5">
        <w:rPr>
          <w:rFonts w:ascii="Times New Roman" w:hAnsi="Times New Roman"/>
          <w:lang w:val="ru-RU"/>
        </w:rPr>
        <w:t xml:space="preserve"> – ст. 37,125, 151.</w:t>
      </w:r>
    </w:p>
  </w:footnote>
  <w:footnote w:id="18">
    <w:p w:rsidR="00861D47" w:rsidRDefault="004351CA" w:rsidP="006F6EB8">
      <w:pPr>
        <w:pStyle w:val="a3"/>
        <w:spacing w:line="140" w:lineRule="atLeast"/>
        <w:jc w:val="both"/>
      </w:pPr>
      <w:r w:rsidRPr="00E17BF5">
        <w:rPr>
          <w:rStyle w:val="ac"/>
          <w:color w:val="262626"/>
          <w:vertAlign w:val="baseline"/>
        </w:rPr>
        <w:footnoteRef/>
      </w:r>
      <w:r w:rsidRPr="00E17BF5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E17BF5">
        <w:rPr>
          <w:color w:val="262626"/>
          <w:lang w:val="ru-RU"/>
        </w:rPr>
        <w:t xml:space="preserve">: офиц. Текст с изм. </w:t>
      </w:r>
      <w:r w:rsidRPr="00E17BF5">
        <w:rPr>
          <w:rStyle w:val="apple-style-span"/>
          <w:color w:val="262626"/>
          <w:lang w:val="ru-RU"/>
        </w:rPr>
        <w:t>от 27.07.2010</w:t>
      </w:r>
      <w:r w:rsidRPr="00E17BF5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E17BF5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E17BF5">
        <w:rPr>
          <w:rStyle w:val="apple-style-span"/>
          <w:color w:val="262626"/>
        </w:rPr>
        <w:t>N</w:t>
      </w:r>
      <w:r w:rsidRPr="00E17BF5">
        <w:rPr>
          <w:rStyle w:val="apple-style-span"/>
          <w:color w:val="262626"/>
          <w:lang w:val="ru-RU"/>
        </w:rPr>
        <w:t xml:space="preserve"> 52 (ч. </w:t>
      </w:r>
      <w:r w:rsidRPr="00E17BF5">
        <w:rPr>
          <w:rStyle w:val="apple-style-span"/>
          <w:color w:val="262626"/>
        </w:rPr>
        <w:t>I</w:t>
      </w:r>
      <w:r w:rsidRPr="00E17BF5">
        <w:rPr>
          <w:rStyle w:val="apple-style-span"/>
          <w:color w:val="262626"/>
          <w:lang w:val="ru-RU"/>
        </w:rPr>
        <w:t>), ст. 4921</w:t>
      </w:r>
      <w:r w:rsidRPr="00E17BF5">
        <w:rPr>
          <w:color w:val="262626"/>
          <w:lang w:val="ru-RU"/>
        </w:rPr>
        <w:t xml:space="preserve">. </w:t>
      </w:r>
      <w:r w:rsidRPr="00E17BF5">
        <w:rPr>
          <w:rStyle w:val="apple-style-span"/>
          <w:color w:val="262626"/>
          <w:lang w:val="ru-RU"/>
        </w:rPr>
        <w:t>"Российская газета" - 21.05.2010</w:t>
      </w:r>
      <w:r w:rsidRPr="00E17BF5">
        <w:rPr>
          <w:color w:val="262626"/>
          <w:lang w:val="ru-RU"/>
        </w:rPr>
        <w:t xml:space="preserve"> – ст. 37.</w:t>
      </w:r>
    </w:p>
  </w:footnote>
  <w:footnote w:id="19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E17BF5">
          <w:rPr>
            <w:rFonts w:ascii="Times New Roman" w:hAnsi="Times New Roman"/>
            <w:lang w:val="ru-RU"/>
          </w:rPr>
          <w:t>1992 г</w:t>
        </w:r>
      </w:smartTag>
      <w:r w:rsidRPr="00E17BF5">
        <w:rPr>
          <w:rFonts w:ascii="Times New Roman" w:hAnsi="Times New Roman"/>
          <w:lang w:val="ru-RU"/>
        </w:rPr>
        <w:t>. № 2202-1 (с посл. изм. и доп</w:t>
      </w:r>
      <w:r w:rsidRPr="00E17BF5">
        <w:rPr>
          <w:rStyle w:val="apple-style-span"/>
          <w:rFonts w:ascii="Times New Roman" w:hAnsi="Times New Roman"/>
          <w:lang w:val="ru-RU"/>
        </w:rPr>
        <w:t xml:space="preserve"> в ред. от 01.07.2010</w:t>
      </w:r>
      <w:r w:rsidRPr="00E17BF5">
        <w:rPr>
          <w:rStyle w:val="apple-converted-space"/>
          <w:rFonts w:ascii="Times New Roman" w:hAnsi="Times New Roman"/>
        </w:rPr>
        <w:t> 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132-ФЗ</w:t>
      </w:r>
      <w:r w:rsidRPr="00E17BF5">
        <w:rPr>
          <w:rFonts w:ascii="Times New Roman" w:hAnsi="Times New Roman"/>
          <w:lang w:val="ru-RU"/>
        </w:rPr>
        <w:t xml:space="preserve">.). // 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05.07.2010,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27, ст. 3431</w:t>
      </w:r>
      <w:r w:rsidRPr="00E17BF5">
        <w:rPr>
          <w:rFonts w:ascii="Times New Roman" w:hAnsi="Times New Roman"/>
          <w:lang w:val="ru-RU"/>
        </w:rPr>
        <w:t>. –- п. 1 ст. 17.</w:t>
      </w:r>
    </w:p>
  </w:footnote>
  <w:footnote w:id="20">
    <w:p w:rsidR="00861D47" w:rsidRDefault="004351CA" w:rsidP="00E17BF5">
      <w:pPr>
        <w:pStyle w:val="25"/>
      </w:pPr>
      <w:r w:rsidRPr="006F6EB8">
        <w:rPr>
          <w:rStyle w:val="ac"/>
          <w:vertAlign w:val="baseline"/>
        </w:rPr>
        <w:footnoteRef/>
      </w:r>
      <w:r w:rsidRPr="006F6EB8">
        <w:rPr>
          <w:lang w:val="ru-RU"/>
        </w:rPr>
        <w:t xml:space="preserve"> </w:t>
      </w:r>
      <w:r w:rsidRPr="00E17BF5">
        <w:rPr>
          <w:rFonts w:ascii="Times New Roman" w:hAnsi="Times New Roman"/>
          <w:lang w:val="ru-RU"/>
        </w:rPr>
        <w:t xml:space="preserve">Приказ Генерального прокурора РФ от 6 сентября 2009 года </w:t>
      </w:r>
      <w:r w:rsidRPr="00E17BF5">
        <w:rPr>
          <w:rFonts w:ascii="Times New Roman" w:hAnsi="Times New Roman"/>
        </w:rPr>
        <w:t>N</w:t>
      </w:r>
      <w:r w:rsidRPr="00E17BF5">
        <w:rPr>
          <w:rFonts w:ascii="Times New Roman" w:hAnsi="Times New Roman"/>
          <w:lang w:val="ru-RU"/>
        </w:rPr>
        <w:t xml:space="preserve"> 136 «Об организации прокурорского надзора за процессуальной деятельностью органов предварительного следствия»  // журнал «Законность» от 10 сентября 2009 г. – из </w:t>
      </w:r>
      <w:r w:rsidRPr="00E17BF5">
        <w:rPr>
          <w:rStyle w:val="apple-style-span"/>
          <w:rFonts w:ascii="Times New Roman" w:hAnsi="Times New Roman"/>
          <w:lang w:val="ru-RU"/>
        </w:rPr>
        <w:t>оснований.</w:t>
      </w:r>
    </w:p>
  </w:footnote>
  <w:footnote w:id="21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Приказ Генерального прокурора РФ от 6 сентября 2009 года </w:t>
      </w:r>
      <w:r w:rsidRPr="00E17BF5">
        <w:rPr>
          <w:rFonts w:ascii="Times New Roman" w:hAnsi="Times New Roman"/>
        </w:rPr>
        <w:t>N</w:t>
      </w:r>
      <w:r w:rsidRPr="00E17BF5">
        <w:rPr>
          <w:rFonts w:ascii="Times New Roman" w:hAnsi="Times New Roman"/>
          <w:lang w:val="ru-RU"/>
        </w:rPr>
        <w:t xml:space="preserve"> 137 «Об организации прокурорского надзора за процессуальной деятельностью органов дознания (в ред. приказа Ген. Прокурора РФ от 28.12.2009 </w:t>
      </w:r>
      <w:r w:rsidRPr="00E17BF5">
        <w:rPr>
          <w:rFonts w:ascii="Times New Roman" w:hAnsi="Times New Roman"/>
        </w:rPr>
        <w:t>N</w:t>
      </w:r>
      <w:r w:rsidRPr="00E17BF5">
        <w:rPr>
          <w:rFonts w:ascii="Times New Roman" w:hAnsi="Times New Roman"/>
          <w:lang w:val="ru-RU"/>
        </w:rPr>
        <w:t xml:space="preserve"> 213) // журнал «Законность» от 10 сентября 2009 г. – из </w:t>
      </w:r>
      <w:r w:rsidRPr="00E17BF5">
        <w:rPr>
          <w:rStyle w:val="apple-style-span"/>
          <w:rFonts w:ascii="Times New Roman" w:hAnsi="Times New Roman"/>
          <w:lang w:val="ru-RU"/>
        </w:rPr>
        <w:t>оснований.</w:t>
      </w:r>
    </w:p>
  </w:footnote>
  <w:footnote w:id="22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Федеральный закон «О прокуратуре Российской Федерации» : от 17 января </w:t>
      </w:r>
      <w:smartTag w:uri="urn:schemas-microsoft-com:office:smarttags" w:element="metricconverter">
        <w:smartTagPr>
          <w:attr w:name="ProductID" w:val="1992 г"/>
        </w:smartTagPr>
        <w:r w:rsidRPr="00E17BF5">
          <w:rPr>
            <w:rFonts w:ascii="Times New Roman" w:hAnsi="Times New Roman"/>
            <w:lang w:val="ru-RU"/>
          </w:rPr>
          <w:t>1992 г</w:t>
        </w:r>
      </w:smartTag>
      <w:r w:rsidRPr="00E17BF5">
        <w:rPr>
          <w:rFonts w:ascii="Times New Roman" w:hAnsi="Times New Roman"/>
          <w:lang w:val="ru-RU"/>
        </w:rPr>
        <w:t>. № 2202-1 (с посл. изм. и доп</w:t>
      </w:r>
      <w:r w:rsidRPr="00E17BF5">
        <w:rPr>
          <w:rStyle w:val="apple-style-span"/>
          <w:rFonts w:ascii="Times New Roman" w:hAnsi="Times New Roman"/>
          <w:lang w:val="ru-RU"/>
        </w:rPr>
        <w:t xml:space="preserve"> в ред. от 01.07.2010</w:t>
      </w:r>
      <w:r w:rsidRPr="00E17BF5">
        <w:rPr>
          <w:rStyle w:val="apple-converted-space"/>
          <w:rFonts w:ascii="Times New Roman" w:hAnsi="Times New Roman"/>
        </w:rPr>
        <w:t> </w:t>
      </w:r>
      <w:r w:rsidRPr="005918C1">
        <w:rPr>
          <w:rStyle w:val="apple-style-span"/>
          <w:rFonts w:ascii="Times New Roman" w:hAnsi="Times New Roman"/>
        </w:rPr>
        <w:t>N</w:t>
      </w:r>
      <w:r w:rsidRPr="005918C1">
        <w:rPr>
          <w:rStyle w:val="apple-style-span"/>
          <w:rFonts w:ascii="Times New Roman" w:hAnsi="Times New Roman"/>
          <w:lang w:val="ru-RU"/>
        </w:rPr>
        <w:t xml:space="preserve"> 132-ФЗ</w:t>
      </w:r>
      <w:r w:rsidRPr="00E17BF5">
        <w:rPr>
          <w:rFonts w:ascii="Times New Roman" w:hAnsi="Times New Roman"/>
          <w:lang w:val="ru-RU"/>
        </w:rPr>
        <w:t xml:space="preserve">.). // </w:t>
      </w:r>
      <w:r w:rsidRPr="00E17BF5">
        <w:rPr>
          <w:rStyle w:val="apple-style-span"/>
          <w:rFonts w:ascii="Times New Roman" w:hAnsi="Times New Roman"/>
          <w:lang w:val="ru-RU"/>
        </w:rPr>
        <w:t xml:space="preserve">"Собрание законодательства РФ", 05.07.2010, </w:t>
      </w:r>
      <w:r w:rsidRPr="00E17BF5">
        <w:rPr>
          <w:rStyle w:val="apple-style-span"/>
          <w:rFonts w:ascii="Times New Roman" w:hAnsi="Times New Roman"/>
        </w:rPr>
        <w:t>N</w:t>
      </w:r>
      <w:r w:rsidRPr="00E17BF5">
        <w:rPr>
          <w:rStyle w:val="apple-style-span"/>
          <w:rFonts w:ascii="Times New Roman" w:hAnsi="Times New Roman"/>
          <w:lang w:val="ru-RU"/>
        </w:rPr>
        <w:t xml:space="preserve"> 27, ст. 3431</w:t>
      </w:r>
      <w:r w:rsidRPr="00E17BF5">
        <w:rPr>
          <w:rFonts w:ascii="Times New Roman" w:hAnsi="Times New Roman"/>
          <w:lang w:val="ru-RU"/>
        </w:rPr>
        <w:t>. – п. 1 ст. 17</w:t>
      </w:r>
    </w:p>
  </w:footnote>
  <w:footnote w:id="23">
    <w:p w:rsidR="00861D47" w:rsidRDefault="004351CA" w:rsidP="00E17BF5">
      <w:pPr>
        <w:pStyle w:val="25"/>
      </w:pPr>
      <w:r w:rsidRPr="00E17BF5">
        <w:rPr>
          <w:rStyle w:val="ac"/>
          <w:vertAlign w:val="baseline"/>
        </w:rPr>
        <w:footnoteRef/>
      </w:r>
      <w:r w:rsidRPr="00E17BF5">
        <w:rPr>
          <w:rFonts w:ascii="Times New Roman" w:hAnsi="Times New Roman"/>
          <w:lang w:val="ru-RU"/>
        </w:rPr>
        <w:t xml:space="preserve"> Приказ Генерального прокурора РФ от 20 ноября 2009 года </w:t>
      </w:r>
      <w:r w:rsidRPr="00E17BF5">
        <w:rPr>
          <w:rFonts w:ascii="Times New Roman" w:hAnsi="Times New Roman"/>
        </w:rPr>
        <w:t>N</w:t>
      </w:r>
      <w:r w:rsidRPr="00E17BF5">
        <w:rPr>
          <w:rFonts w:ascii="Times New Roman" w:hAnsi="Times New Roman"/>
          <w:lang w:val="ru-RU"/>
        </w:rPr>
        <w:t xml:space="preserve"> 185 «Об участии прокуроров в судебных стадиях уголовного судопроизводства» (в ред. Приказа Генерального прокурора РФ от 26.05.2010 98) // журнал «Законность»от 24 ноября  2009 г. – из </w:t>
      </w:r>
      <w:r w:rsidRPr="00E17BF5">
        <w:rPr>
          <w:rStyle w:val="apple-style-span"/>
          <w:rFonts w:ascii="Times New Roman" w:hAnsi="Times New Roman"/>
          <w:lang w:val="ru-RU"/>
        </w:rPr>
        <w:t>оснований.</w:t>
      </w:r>
    </w:p>
  </w:footnote>
  <w:footnote w:id="24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генеральной прокуратуры от</w:t>
      </w:r>
      <w:r w:rsidRPr="006F6EB8">
        <w:rPr>
          <w:bCs/>
          <w:color w:val="262626"/>
          <w:lang w:val="ru-RU"/>
        </w:rPr>
        <w:t xml:space="preserve"> 18 Декабря 2009 г. </w:t>
      </w:r>
      <w:r w:rsidRPr="006F6EB8">
        <w:rPr>
          <w:bCs/>
          <w:color w:val="262626"/>
        </w:rPr>
        <w:t>N</w:t>
      </w:r>
      <w:r w:rsidRPr="006F6EB8">
        <w:rPr>
          <w:bCs/>
          <w:color w:val="262626"/>
          <w:lang w:val="ru-RU"/>
        </w:rPr>
        <w:t xml:space="preserve"> 43 "Об установлении объема и пределов процессуальных полномочий руководителей следственных органов (следственных подразделений) системы Следственного комитета при прокуратуре Российской Федерации"</w:t>
      </w:r>
      <w:r w:rsidRPr="006F6EB8">
        <w:rPr>
          <w:color w:val="262626"/>
          <w:lang w:val="ru-RU"/>
        </w:rPr>
        <w:t xml:space="preserve"> (в ред. Приказа Генерального прокурора РФ от 26.05.2009 14)  // журнал «Законность»от 20 декабря  2009 г. – из </w:t>
      </w:r>
      <w:r w:rsidRPr="006F6EB8">
        <w:rPr>
          <w:rStyle w:val="apple-style-span"/>
          <w:color w:val="262626"/>
          <w:lang w:val="ru-RU"/>
        </w:rPr>
        <w:t>оснований.</w:t>
      </w:r>
    </w:p>
  </w:footnote>
  <w:footnote w:id="25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Генеральной прокуратуры от</w:t>
      </w:r>
      <w:r w:rsidRPr="006F6EB8">
        <w:rPr>
          <w:bCs/>
          <w:color w:val="262626"/>
          <w:lang w:val="ru-RU"/>
        </w:rPr>
        <w:t xml:space="preserve"> 15 Марта 2010 г. </w:t>
      </w:r>
      <w:r w:rsidRPr="006F6EB8">
        <w:rPr>
          <w:bCs/>
          <w:color w:val="262626"/>
        </w:rPr>
        <w:t>N</w:t>
      </w:r>
      <w:r w:rsidRPr="006F6EB8">
        <w:rPr>
          <w:bCs/>
          <w:color w:val="262626"/>
          <w:lang w:val="ru-RU"/>
        </w:rPr>
        <w:t xml:space="preserve"> 107 "Об организации работы по реализации полномочий прокурора при заключении с подозреваемыми (обвиняемыми) досудебных соглашений о сотрудничестве по уголовным делам</w:t>
      </w:r>
      <w:r w:rsidRPr="006F6EB8">
        <w:rPr>
          <w:color w:val="262626"/>
          <w:lang w:val="ru-RU"/>
        </w:rPr>
        <w:t xml:space="preserve">// журнал «Законность» от 18 марта 2010 г. – из </w:t>
      </w:r>
      <w:r w:rsidRPr="006F6EB8">
        <w:rPr>
          <w:rStyle w:val="apple-style-span"/>
          <w:color w:val="262626"/>
          <w:lang w:val="ru-RU"/>
        </w:rPr>
        <w:t>оснований.</w:t>
      </w:r>
    </w:p>
  </w:footnote>
  <w:footnote w:id="26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Генеральной прокуратуры от</w:t>
      </w:r>
      <w:r w:rsidRPr="006F6EB8">
        <w:rPr>
          <w:bCs/>
          <w:color w:val="262626"/>
          <w:lang w:val="ru-RU"/>
        </w:rPr>
        <w:t xml:space="preserve">  12 Июля 2010 г. </w:t>
      </w:r>
      <w:r w:rsidRPr="006F6EB8">
        <w:rPr>
          <w:bCs/>
          <w:color w:val="262626"/>
        </w:rPr>
        <w:t>N</w:t>
      </w:r>
      <w:r w:rsidRPr="006F6EB8">
        <w:rPr>
          <w:bCs/>
          <w:color w:val="262626"/>
          <w:lang w:val="ru-RU"/>
        </w:rPr>
        <w:t xml:space="preserve"> 276 "Об организации прокурорского надзора за исполнением требований закона о соблюдении разумного срока на досудебных стадиях уголовного судопроизводства"</w:t>
      </w:r>
      <w:r w:rsidRPr="006F6EB8">
        <w:rPr>
          <w:color w:val="262626"/>
          <w:lang w:val="ru-RU"/>
        </w:rPr>
        <w:t xml:space="preserve">// журнал «Законность» от 15 июля  2010 г. – из </w:t>
      </w:r>
      <w:r w:rsidRPr="006F6EB8">
        <w:rPr>
          <w:rStyle w:val="apple-style-span"/>
          <w:color w:val="262626"/>
          <w:lang w:val="ru-RU"/>
        </w:rPr>
        <w:t>оснований.</w:t>
      </w:r>
    </w:p>
  </w:footnote>
  <w:footnote w:id="27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Овсянников И.В. Прокурорский надзор за законностью решений об отказе в возбуждении уголовных дел  // М: Комментарии законодательства.2009 – 92 с.</w:t>
      </w:r>
    </w:p>
  </w:footnote>
  <w:footnote w:id="28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2010.- 159 с.</w:t>
      </w:r>
    </w:p>
  </w:footnote>
  <w:footnote w:id="29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76 с.</w:t>
      </w:r>
    </w:p>
  </w:footnote>
  <w:footnote w:id="30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>
        <w:rPr>
          <w:color w:val="262626"/>
          <w:lang w:val="ru-RU"/>
        </w:rPr>
        <w:t xml:space="preserve"> Сухарева А.</w:t>
      </w:r>
      <w:r w:rsidRPr="006F6EB8">
        <w:rPr>
          <w:color w:val="262626"/>
          <w:lang w:val="ru-RU"/>
        </w:rPr>
        <w:t>Я</w:t>
      </w:r>
      <w:r>
        <w:rPr>
          <w:color w:val="262626"/>
          <w:lang w:val="ru-RU"/>
        </w:rPr>
        <w:t>.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57 с.</w:t>
      </w:r>
    </w:p>
  </w:footnote>
  <w:footnote w:id="31">
    <w:p w:rsidR="00861D47" w:rsidRDefault="004351CA" w:rsidP="00E17BF5">
      <w:pPr>
        <w:widowControl/>
        <w:spacing w:line="240" w:lineRule="auto"/>
      </w:pPr>
      <w:r w:rsidRPr="006F6EB8">
        <w:rPr>
          <w:rStyle w:val="ac"/>
          <w:color w:val="262626"/>
          <w:sz w:val="20"/>
          <w:vertAlign w:val="baseline"/>
          <w:lang w:val="en-US" w:eastAsia="en-US"/>
        </w:rPr>
        <w:footnoteRef/>
      </w:r>
      <w:r w:rsidRPr="006F6EB8">
        <w:rPr>
          <w:color w:val="262626"/>
          <w:sz w:val="20"/>
          <w:lang w:eastAsia="en-US"/>
        </w:rPr>
        <w:t xml:space="preserve"> Практика применения уголовно-процессуального кодекса РФ.  Практическое пособие под ред. В.П. Верина М.: Юрайт-Издат,  2010.- 209 с.</w:t>
      </w:r>
    </w:p>
  </w:footnote>
  <w:footnote w:id="32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>
        <w:rPr>
          <w:color w:val="262626"/>
          <w:lang w:val="ru-RU"/>
        </w:rPr>
        <w:t xml:space="preserve"> Сухарева А.</w:t>
      </w:r>
      <w:r w:rsidRPr="006F6EB8">
        <w:rPr>
          <w:color w:val="262626"/>
          <w:lang w:val="ru-RU"/>
        </w:rPr>
        <w:t>Я</w:t>
      </w:r>
      <w:r>
        <w:rPr>
          <w:color w:val="262626"/>
          <w:lang w:val="ru-RU"/>
        </w:rPr>
        <w:t>.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55 с.</w:t>
      </w:r>
    </w:p>
  </w:footnote>
  <w:footnote w:id="33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107 с.</w:t>
      </w:r>
    </w:p>
  </w:footnote>
  <w:footnote w:id="34">
    <w:p w:rsidR="00861D47" w:rsidRDefault="004351CA" w:rsidP="00E17BF5">
      <w:pPr>
        <w:widowControl/>
        <w:spacing w:line="240" w:lineRule="auto"/>
      </w:pPr>
      <w:r w:rsidRPr="006F6EB8">
        <w:rPr>
          <w:rStyle w:val="ac"/>
          <w:color w:val="262626"/>
          <w:sz w:val="20"/>
          <w:vertAlign w:val="baseline"/>
          <w:lang w:val="en-US" w:eastAsia="en-US"/>
        </w:rPr>
        <w:footnoteRef/>
      </w:r>
      <w:r w:rsidRPr="006F6EB8">
        <w:rPr>
          <w:color w:val="262626"/>
          <w:sz w:val="20"/>
          <w:lang w:eastAsia="en-US"/>
        </w:rPr>
        <w:t xml:space="preserve"> Рыжаков, А.П. Уголовный процесс: учебник для вузов / А.П. Рыжаков.  – М.: Норма,  – 2010.- 27 с.</w:t>
      </w:r>
    </w:p>
  </w:footnote>
  <w:footnote w:id="35">
    <w:p w:rsidR="00861D47" w:rsidRDefault="004351CA" w:rsidP="00E17BF5">
      <w:pPr>
        <w:widowControl/>
        <w:spacing w:line="240" w:lineRule="auto"/>
      </w:pPr>
      <w:r w:rsidRPr="006F6EB8">
        <w:rPr>
          <w:rStyle w:val="ac"/>
          <w:color w:val="262626"/>
          <w:sz w:val="20"/>
          <w:vertAlign w:val="baseline"/>
          <w:lang w:val="en-US" w:eastAsia="en-US"/>
        </w:rPr>
        <w:footnoteRef/>
      </w:r>
      <w:r w:rsidRPr="006F6EB8">
        <w:rPr>
          <w:color w:val="262626"/>
          <w:sz w:val="20"/>
          <w:lang w:eastAsia="en-US"/>
        </w:rPr>
        <w:t xml:space="preserve"> </w:t>
      </w:r>
      <w:r w:rsidRPr="005918C1">
        <w:rPr>
          <w:bCs/>
          <w:color w:val="262626"/>
          <w:sz w:val="20"/>
          <w:lang w:eastAsia="en-US"/>
        </w:rPr>
        <w:t>Винокуров А.Ю.</w:t>
      </w:r>
      <w:r w:rsidRPr="006F6EB8">
        <w:rPr>
          <w:rStyle w:val="apple-converted-space"/>
          <w:color w:val="262626"/>
          <w:sz w:val="20"/>
          <w:lang w:eastAsia="en-US"/>
        </w:rPr>
        <w:t xml:space="preserve"> </w:t>
      </w:r>
      <w:r w:rsidRPr="005918C1">
        <w:rPr>
          <w:bCs/>
          <w:color w:val="262626"/>
          <w:sz w:val="20"/>
          <w:lang w:eastAsia="en-US"/>
        </w:rPr>
        <w:t>Винокуров К.Ю.</w:t>
      </w:r>
      <w:r w:rsidRPr="006F6EB8">
        <w:rPr>
          <w:rStyle w:val="apple-converted-space"/>
          <w:color w:val="262626"/>
          <w:sz w:val="20"/>
          <w:lang w:eastAsia="en-US"/>
        </w:rPr>
        <w:t xml:space="preserve"> </w:t>
      </w:r>
      <w:r w:rsidRPr="005918C1">
        <w:rPr>
          <w:bCs/>
          <w:color w:val="262626"/>
          <w:sz w:val="20"/>
          <w:lang w:eastAsia="en-US"/>
        </w:rPr>
        <w:t>Винокуров Ю.Е.</w:t>
      </w:r>
      <w:r w:rsidRPr="006F6EB8">
        <w:rPr>
          <w:color w:val="262626"/>
          <w:sz w:val="20"/>
          <w:lang w:eastAsia="en-US"/>
        </w:rPr>
        <w:t xml:space="preserve">Прокурорский надзор: Учебник: </w:t>
      </w:r>
      <w:r w:rsidRPr="005918C1">
        <w:rPr>
          <w:bCs/>
          <w:color w:val="262626"/>
          <w:sz w:val="20"/>
          <w:lang w:eastAsia="en-US"/>
        </w:rPr>
        <w:t>Юрайт-Издат</w:t>
      </w:r>
      <w:r w:rsidRPr="006F6EB8">
        <w:rPr>
          <w:color w:val="262626"/>
          <w:sz w:val="20"/>
          <w:lang w:eastAsia="en-US"/>
        </w:rPr>
        <w:t>. – 2010 -  88 с.</w:t>
      </w:r>
    </w:p>
  </w:footnote>
  <w:footnote w:id="36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Комментарий к уголовно-процессуальному кодексу РФ под ред. В.И. Радченко, В.Т. Томина, М.П. Полякова  М.: Юрайт-Издат, 2009.-54 с.</w:t>
      </w:r>
    </w:p>
  </w:footnote>
  <w:footnote w:id="37">
    <w:p w:rsidR="00861D47" w:rsidRDefault="004351CA" w:rsidP="00E17BF5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Сухарева А. Я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 2009. – 29 с.</w:t>
      </w:r>
    </w:p>
  </w:footnote>
  <w:footnote w:id="38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Генерального прокурора РФ от 6 сентября 2009 года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137 «Об организации прокурорского надзора за процессуальной деятельностью органов дознания (в ред. приказа Ген. Прокурора РФ от 28.12.2009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213) // журнал «Законность» от 10 сентября  2009 г. – пункт 1,2,3.</w:t>
      </w:r>
    </w:p>
  </w:footnote>
  <w:footnote w:id="39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</w:t>
      </w:r>
      <w:r w:rsidRPr="005918C1">
        <w:rPr>
          <w:color w:val="262626"/>
          <w:lang w:val="ru-RU"/>
        </w:rPr>
        <w:t>ч. 3 ст. 144</w:t>
      </w:r>
      <w:r w:rsidRPr="006F6EB8">
        <w:rPr>
          <w:rStyle w:val="apple-style-span"/>
          <w:color w:val="262626"/>
          <w:lang w:val="ru-RU"/>
        </w:rPr>
        <w:t>.</w:t>
      </w:r>
    </w:p>
  </w:footnote>
  <w:footnote w:id="40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ст. </w:t>
      </w:r>
      <w:r w:rsidRPr="006F6EB8">
        <w:rPr>
          <w:rStyle w:val="apple-style-span"/>
          <w:color w:val="262626"/>
          <w:lang w:val="ru-RU"/>
        </w:rPr>
        <w:t>148.</w:t>
      </w:r>
    </w:p>
  </w:footnote>
  <w:footnote w:id="41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</w:t>
      </w:r>
      <w:r w:rsidRPr="005918C1">
        <w:rPr>
          <w:color w:val="262626"/>
          <w:lang w:val="ru-RU"/>
        </w:rPr>
        <w:t>ч. 4 ст. 146</w:t>
      </w:r>
      <w:r w:rsidRPr="006F6EB8">
        <w:rPr>
          <w:color w:val="262626"/>
          <w:lang w:val="ru-RU"/>
        </w:rPr>
        <w:t>.</w:t>
      </w:r>
    </w:p>
  </w:footnote>
  <w:footnote w:id="42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</w:t>
      </w:r>
      <w:r w:rsidRPr="005918C1">
        <w:rPr>
          <w:rStyle w:val="apple-style-span"/>
          <w:color w:val="262626"/>
          <w:lang w:val="ru-RU"/>
        </w:rPr>
        <w:t>ч. 4 ст. 20</w:t>
      </w:r>
    </w:p>
  </w:footnote>
  <w:footnote w:id="43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Генерального прокурора РФ от 6 сентября 2009 года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137 «Об организации прокурорского надзора за процессуальной деятельностью органов дознания (в ред. приказа Ген. Прокурора РФ от 28.12.2009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213) // журнал «Законность» от 10 сентября  2009 г. – пункт 4-6.</w:t>
      </w:r>
    </w:p>
  </w:footnote>
  <w:footnote w:id="44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 – </w:t>
      </w:r>
      <w:r w:rsidRPr="005918C1">
        <w:rPr>
          <w:rStyle w:val="apple-style-span"/>
          <w:color w:val="262626"/>
          <w:lang w:val="ru-RU"/>
        </w:rPr>
        <w:t>п. 2 ч. 3 ст. 150</w:t>
      </w:r>
      <w:r w:rsidRPr="006F6EB8">
        <w:rPr>
          <w:rStyle w:val="apple-style-span"/>
          <w:color w:val="262626"/>
          <w:lang w:val="ru-RU"/>
        </w:rPr>
        <w:t xml:space="preserve">, </w:t>
      </w:r>
      <w:r w:rsidRPr="005918C1">
        <w:rPr>
          <w:rStyle w:val="apple-style-span"/>
          <w:color w:val="262626"/>
          <w:lang w:val="ru-RU"/>
        </w:rPr>
        <w:t>п. 1 ч. 3 ст. 150</w:t>
      </w:r>
      <w:r w:rsidRPr="006F6EB8">
        <w:rPr>
          <w:rStyle w:val="apple-style-span"/>
          <w:color w:val="262626"/>
          <w:lang w:val="ru-RU"/>
        </w:rPr>
        <w:t>.</w:t>
      </w:r>
    </w:p>
  </w:footnote>
  <w:footnote w:id="45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</w:t>
      </w:r>
      <w:r w:rsidRPr="005918C1">
        <w:rPr>
          <w:color w:val="262626"/>
          <w:lang w:val="ru-RU"/>
        </w:rPr>
        <w:t>ч. 3 ст. 92</w:t>
      </w:r>
    </w:p>
  </w:footnote>
  <w:footnote w:id="46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Приказ Генерального прокурора РФ от 6 сентября 2009 года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137 «Об организации прокурорского надзора за процессуальной деятельностью органов дознания (в ред. приказа Ген. Прокурора РФ от 28.12.2009 </w:t>
      </w:r>
      <w:r w:rsidRPr="006F6EB8">
        <w:rPr>
          <w:color w:val="262626"/>
        </w:rPr>
        <w:t>N</w:t>
      </w:r>
      <w:r w:rsidRPr="006F6EB8">
        <w:rPr>
          <w:color w:val="262626"/>
          <w:lang w:val="ru-RU"/>
        </w:rPr>
        <w:t xml:space="preserve"> 213) // журнал «Законность» от 10 сентября  2009 г. – пункт 7-14.</w:t>
      </w:r>
    </w:p>
  </w:footnote>
  <w:footnote w:id="47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</w:t>
      </w:r>
      <w:r w:rsidRPr="005918C1">
        <w:rPr>
          <w:rStyle w:val="apple-style-span"/>
          <w:color w:val="262626"/>
          <w:lang w:val="ru-RU"/>
        </w:rPr>
        <w:t>ст.91,  92, 97</w:t>
      </w:r>
      <w:r w:rsidRPr="006F6EB8">
        <w:rPr>
          <w:rStyle w:val="apple-style-span"/>
          <w:color w:val="262626"/>
          <w:lang w:val="ru-RU"/>
        </w:rPr>
        <w:t>,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  <w:lang w:val="ru-RU"/>
        </w:rPr>
        <w:t>99</w:t>
      </w:r>
      <w:r w:rsidRPr="006F6EB8">
        <w:rPr>
          <w:rStyle w:val="apple-style-span"/>
          <w:color w:val="262626"/>
          <w:lang w:val="ru-RU"/>
        </w:rPr>
        <w:t>,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  <w:lang w:val="ru-RU"/>
        </w:rPr>
        <w:t>100</w:t>
      </w:r>
      <w:r w:rsidRPr="006F6EB8">
        <w:rPr>
          <w:rStyle w:val="apple-style-span"/>
          <w:color w:val="262626"/>
          <w:lang w:val="ru-RU"/>
        </w:rPr>
        <w:t>,</w:t>
      </w:r>
      <w:r w:rsidRPr="006F6EB8">
        <w:rPr>
          <w:rStyle w:val="apple-converted-space"/>
          <w:color w:val="262626"/>
          <w:lang w:val="ru-RU"/>
        </w:rPr>
        <w:t xml:space="preserve"> 124, 223.1, 224, </w:t>
      </w:r>
      <w:r w:rsidRPr="005918C1">
        <w:rPr>
          <w:rStyle w:val="apple-style-span"/>
          <w:color w:val="262626"/>
          <w:lang w:val="ru-RU"/>
        </w:rPr>
        <w:t>п. 1 ч. 3 ст. 150</w:t>
      </w:r>
      <w:r w:rsidRPr="006F6EB8">
        <w:rPr>
          <w:rStyle w:val="apple-style-span"/>
          <w:color w:val="262626"/>
          <w:lang w:val="ru-RU"/>
        </w:rPr>
        <w:t xml:space="preserve">, </w:t>
      </w:r>
      <w:r w:rsidRPr="005918C1">
        <w:rPr>
          <w:rStyle w:val="apple-style-span"/>
          <w:color w:val="262626"/>
          <w:lang w:val="ru-RU"/>
        </w:rPr>
        <w:t>п. 2 ч. 3 ст. 150</w:t>
      </w:r>
      <w:r w:rsidRPr="006F6EB8">
        <w:rPr>
          <w:rStyle w:val="apple-style-span"/>
          <w:color w:val="262626"/>
          <w:lang w:val="ru-RU"/>
        </w:rPr>
        <w:t>.</w:t>
      </w:r>
    </w:p>
  </w:footnote>
  <w:footnote w:id="48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с</w:t>
      </w:r>
      <w:r w:rsidRPr="006F6EB8">
        <w:rPr>
          <w:noProof/>
          <w:color w:val="262626"/>
          <w:lang w:val="ru-RU"/>
        </w:rPr>
        <w:t xml:space="preserve">т. </w:t>
      </w:r>
      <w:r w:rsidRPr="006F6EB8">
        <w:rPr>
          <w:color w:val="262626"/>
          <w:lang w:val="ru-RU"/>
        </w:rPr>
        <w:t>7</w:t>
      </w:r>
      <w:r w:rsidRPr="006F6EB8">
        <w:rPr>
          <w:noProof/>
          <w:color w:val="262626"/>
          <w:lang w:val="ru-RU"/>
        </w:rPr>
        <w:t xml:space="preserve"> </w:t>
      </w:r>
      <w:r w:rsidRPr="006F6EB8">
        <w:rPr>
          <w:color w:val="262626"/>
          <w:lang w:val="ru-RU"/>
        </w:rPr>
        <w:t>ч</w:t>
      </w:r>
      <w:r w:rsidRPr="006F6EB8">
        <w:rPr>
          <w:noProof/>
          <w:color w:val="262626"/>
          <w:lang w:val="ru-RU"/>
        </w:rPr>
        <w:t xml:space="preserve">. </w:t>
      </w:r>
      <w:r w:rsidRPr="006F6EB8">
        <w:rPr>
          <w:color w:val="262626"/>
          <w:lang w:val="ru-RU"/>
        </w:rPr>
        <w:t>4, п</w:t>
      </w:r>
      <w:r w:rsidRPr="006F6EB8">
        <w:rPr>
          <w:noProof/>
          <w:color w:val="262626"/>
          <w:lang w:val="ru-RU"/>
        </w:rPr>
        <w:t xml:space="preserve">. </w:t>
      </w:r>
      <w:r w:rsidRPr="006F6EB8">
        <w:rPr>
          <w:color w:val="262626"/>
          <w:lang w:val="ru-RU"/>
        </w:rPr>
        <w:t>1</w:t>
      </w:r>
      <w:r w:rsidRPr="006F6EB8">
        <w:rPr>
          <w:noProof/>
          <w:color w:val="262626"/>
          <w:lang w:val="ru-RU"/>
        </w:rPr>
        <w:t xml:space="preserve"> </w:t>
      </w:r>
      <w:r w:rsidRPr="006F6EB8">
        <w:rPr>
          <w:color w:val="262626"/>
          <w:lang w:val="ru-RU"/>
        </w:rPr>
        <w:t>ч</w:t>
      </w:r>
      <w:r w:rsidRPr="006F6EB8">
        <w:rPr>
          <w:noProof/>
          <w:color w:val="262626"/>
          <w:lang w:val="ru-RU"/>
        </w:rPr>
        <w:t xml:space="preserve">.2 </w:t>
      </w:r>
      <w:r w:rsidRPr="006F6EB8">
        <w:rPr>
          <w:color w:val="262626"/>
          <w:lang w:val="ru-RU"/>
        </w:rPr>
        <w:t>с</w:t>
      </w:r>
      <w:r w:rsidRPr="006F6EB8">
        <w:rPr>
          <w:noProof/>
          <w:color w:val="262626"/>
          <w:lang w:val="ru-RU"/>
        </w:rPr>
        <w:t xml:space="preserve">т. </w:t>
      </w:r>
      <w:r w:rsidRPr="006F6EB8">
        <w:rPr>
          <w:color w:val="262626"/>
          <w:lang w:val="ru-RU"/>
        </w:rPr>
        <w:t>3</w:t>
      </w:r>
      <w:r w:rsidRPr="006F6EB8">
        <w:rPr>
          <w:noProof/>
          <w:color w:val="262626"/>
          <w:lang w:val="ru-RU"/>
        </w:rPr>
        <w:t xml:space="preserve">7, </w:t>
      </w:r>
      <w:r w:rsidRPr="006F6EB8">
        <w:rPr>
          <w:color w:val="262626"/>
          <w:lang w:val="ru-RU"/>
        </w:rPr>
        <w:t>ч</w:t>
      </w:r>
      <w:r w:rsidRPr="006F6EB8">
        <w:rPr>
          <w:noProof/>
          <w:color w:val="262626"/>
          <w:lang w:val="ru-RU"/>
        </w:rPr>
        <w:t xml:space="preserve">. </w:t>
      </w:r>
      <w:r w:rsidRPr="006F6EB8">
        <w:rPr>
          <w:color w:val="262626"/>
          <w:lang w:val="ru-RU"/>
        </w:rPr>
        <w:t>с</w:t>
      </w:r>
      <w:r w:rsidRPr="006F6EB8">
        <w:rPr>
          <w:noProof/>
          <w:color w:val="262626"/>
          <w:lang w:val="ru-RU"/>
        </w:rPr>
        <w:t xml:space="preserve">т. </w:t>
      </w:r>
      <w:r w:rsidRPr="006F6EB8">
        <w:rPr>
          <w:color w:val="262626"/>
          <w:lang w:val="ru-RU"/>
        </w:rPr>
        <w:t>1</w:t>
      </w:r>
      <w:r w:rsidRPr="006F6EB8">
        <w:rPr>
          <w:noProof/>
          <w:color w:val="262626"/>
          <w:lang w:val="ru-RU"/>
        </w:rPr>
        <w:t>48.</w:t>
      </w:r>
    </w:p>
  </w:footnote>
  <w:footnote w:id="49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с</w:t>
      </w:r>
      <w:r w:rsidRPr="006F6EB8">
        <w:rPr>
          <w:noProof/>
          <w:color w:val="262626"/>
          <w:lang w:val="ru-RU"/>
        </w:rPr>
        <w:t>т. 221, 226.</w:t>
      </w:r>
    </w:p>
  </w:footnote>
  <w:footnote w:id="50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- ст.151.</w:t>
      </w:r>
    </w:p>
  </w:footnote>
  <w:footnote w:id="51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ст. 38.</w:t>
      </w:r>
    </w:p>
  </w:footnote>
  <w:footnote w:id="52">
    <w:p w:rsidR="00861D47" w:rsidRDefault="004351CA" w:rsidP="00441F1D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ч. 2 ст. 29.</w:t>
      </w:r>
    </w:p>
  </w:footnote>
  <w:footnote w:id="53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>– ст. 25, 28, 29, 24-28, 212-214.</w:t>
      </w:r>
    </w:p>
  </w:footnote>
  <w:footnote w:id="54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ст. 214.</w:t>
      </w:r>
    </w:p>
  </w:footnote>
  <w:footnote w:id="55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Комментарий к уголовно-процессуальному кодексу РФ под ред. В.И. Радченко, В.Т. Томина, М.П. Полякова  М.: Юрайт-Издат, 2009.-77 с.</w:t>
      </w:r>
    </w:p>
  </w:footnote>
  <w:footnote w:id="56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Ахетова, О. С.</w:t>
      </w:r>
      <w:r w:rsidRPr="006F6EB8">
        <w:rPr>
          <w:color w:val="262626"/>
          <w:lang w:val="ru-RU"/>
        </w:rPr>
        <w:t xml:space="preserve"> Прокуратура и прокурорский надзор: учеб.пособие / О. С. Ахетова. — М.: Эксмо, 2008.- 59 с.</w:t>
      </w:r>
    </w:p>
  </w:footnote>
  <w:footnote w:id="57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Сухарев, А. Я.</w:t>
      </w:r>
      <w:r w:rsidRPr="006F6EB8">
        <w:rPr>
          <w:color w:val="262626"/>
          <w:lang w:val="ru-RU"/>
        </w:rPr>
        <w:t xml:space="preserve">  Прокурорский надзор. Российская прокуратура в правовом демократическом государстве : учебник /А. Я. Сухарев. - М.: Норма, 2008.-201 с.</w:t>
      </w:r>
    </w:p>
  </w:footnote>
  <w:footnote w:id="58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п. 21 ст. 5.</w:t>
      </w:r>
    </w:p>
  </w:footnote>
  <w:footnote w:id="59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т.162.</w:t>
      </w:r>
    </w:p>
  </w:footnote>
  <w:footnote w:id="60">
    <w:p w:rsidR="00861D47" w:rsidRDefault="004351CA" w:rsidP="00441F1D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2010.- 202 с</w:t>
      </w:r>
      <w:r>
        <w:rPr>
          <w:color w:val="262626"/>
          <w:lang w:val="ru-RU"/>
        </w:rPr>
        <w:t>.</w:t>
      </w:r>
    </w:p>
  </w:footnote>
  <w:footnote w:id="61">
    <w:p w:rsidR="00861D47" w:rsidRDefault="004351CA" w:rsidP="00381138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24.</w:t>
      </w:r>
    </w:p>
  </w:footnote>
  <w:footnote w:id="62">
    <w:p w:rsidR="00861D47" w:rsidRDefault="004351CA" w:rsidP="00381138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 xml:space="preserve">т. </w:t>
      </w:r>
      <w:r w:rsidRPr="006F6EB8">
        <w:rPr>
          <w:color w:val="262626"/>
          <w:lang w:val="ru-RU"/>
        </w:rPr>
        <w:t>24,</w:t>
      </w:r>
      <w:r>
        <w:rPr>
          <w:color w:val="262626"/>
          <w:lang w:val="ru-RU"/>
        </w:rPr>
        <w:t xml:space="preserve"> </w:t>
      </w:r>
      <w:r w:rsidRPr="006F6EB8">
        <w:rPr>
          <w:color w:val="262626"/>
          <w:lang w:val="ru-RU"/>
        </w:rPr>
        <w:t>3</w:t>
      </w:r>
      <w:r w:rsidRPr="006F6EB8">
        <w:rPr>
          <w:noProof/>
          <w:color w:val="262626"/>
          <w:lang w:val="ru-RU"/>
        </w:rPr>
        <w:t xml:space="preserve">7, </w:t>
      </w:r>
      <w:r w:rsidRPr="006F6EB8">
        <w:rPr>
          <w:color w:val="262626"/>
          <w:lang w:val="ru-RU"/>
        </w:rPr>
        <w:t>2</w:t>
      </w:r>
      <w:r w:rsidRPr="006F6EB8">
        <w:rPr>
          <w:noProof/>
          <w:color w:val="262626"/>
          <w:lang w:val="ru-RU"/>
        </w:rPr>
        <w:t>14.</w:t>
      </w:r>
    </w:p>
  </w:footnote>
  <w:footnote w:id="63">
    <w:p w:rsidR="00861D47" w:rsidRDefault="004351CA" w:rsidP="00381138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ст.153.</w:t>
      </w:r>
    </w:p>
  </w:footnote>
  <w:footnote w:id="64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Бессарабов, В. Г.</w:t>
      </w:r>
      <w:r w:rsidRPr="006F6EB8">
        <w:rPr>
          <w:color w:val="262626"/>
          <w:lang w:val="ru-RU"/>
        </w:rPr>
        <w:t xml:space="preserve"> Прокурорский надзор: учебник/ В. Г. Бессарабов. — М.: ТК Велби, Проспект, 2008.- 85 с.</w:t>
      </w:r>
    </w:p>
  </w:footnote>
  <w:footnote w:id="65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214.</w:t>
      </w:r>
    </w:p>
  </w:footnote>
  <w:footnote w:id="66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2010.- 102 с</w:t>
      </w:r>
      <w:r>
        <w:rPr>
          <w:color w:val="262626"/>
          <w:lang w:val="ru-RU"/>
        </w:rPr>
        <w:t>.</w:t>
      </w:r>
    </w:p>
  </w:footnote>
  <w:footnote w:id="67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Сухарева А. Я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28 с</w:t>
      </w:r>
      <w:r>
        <w:rPr>
          <w:color w:val="262626"/>
          <w:lang w:val="ru-RU"/>
        </w:rPr>
        <w:t>.</w:t>
      </w:r>
    </w:p>
  </w:footnote>
  <w:footnote w:id="68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106 с</w:t>
      </w:r>
      <w:r>
        <w:rPr>
          <w:color w:val="262626"/>
          <w:lang w:val="ru-RU"/>
        </w:rPr>
        <w:t>.</w:t>
      </w:r>
    </w:p>
  </w:footnote>
  <w:footnote w:id="69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</w:t>
      </w:r>
      <w:r w:rsidRPr="006F6EB8">
        <w:rPr>
          <w:color w:val="262626"/>
          <w:lang w:val="ru-RU"/>
        </w:rPr>
        <w:t xml:space="preserve"> п. 12 ч. 2 ст. 37</w:t>
      </w:r>
      <w:r>
        <w:rPr>
          <w:color w:val="262626"/>
          <w:lang w:val="ru-RU"/>
        </w:rPr>
        <w:t>.</w:t>
      </w:r>
    </w:p>
  </w:footnote>
  <w:footnote w:id="70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208,213.</w:t>
      </w:r>
    </w:p>
  </w:footnote>
  <w:footnote w:id="71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>
        <w:rPr>
          <w:color w:val="262626"/>
          <w:lang w:val="ru-RU"/>
        </w:rPr>
        <w:t xml:space="preserve">Там же 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т.25,28.</w:t>
      </w:r>
    </w:p>
  </w:footnote>
  <w:footnote w:id="72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</w:t>
      </w:r>
      <w:r w:rsidRPr="006F6EB8">
        <w:rPr>
          <w:color w:val="262626"/>
          <w:lang w:val="ru-RU"/>
        </w:rPr>
        <w:t xml:space="preserve"> 88.</w:t>
      </w:r>
    </w:p>
  </w:footnote>
  <w:footnote w:id="73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</w:t>
      </w:r>
      <w:r>
        <w:rPr>
          <w:color w:val="262626"/>
          <w:lang w:val="ru-RU"/>
        </w:rPr>
        <w:t xml:space="preserve"> </w:t>
      </w:r>
      <w:r w:rsidRPr="006F6EB8">
        <w:rPr>
          <w:color w:val="262626"/>
          <w:lang w:val="ru-RU"/>
        </w:rPr>
        <w:t>- ст.</w:t>
      </w:r>
      <w:r>
        <w:rPr>
          <w:color w:val="262626"/>
          <w:lang w:val="ru-RU"/>
        </w:rPr>
        <w:t xml:space="preserve"> </w:t>
      </w:r>
      <w:r w:rsidRPr="006F6EB8">
        <w:rPr>
          <w:noProof/>
          <w:color w:val="262626"/>
          <w:lang w:val="ru-RU"/>
        </w:rPr>
        <w:t>439.</w:t>
      </w:r>
    </w:p>
  </w:footnote>
  <w:footnote w:id="74">
    <w:p w:rsidR="00861D47" w:rsidRDefault="004351CA" w:rsidP="004351CA">
      <w:pPr>
        <w:autoSpaceDE w:val="0"/>
        <w:autoSpaceDN w:val="0"/>
        <w:adjustRightInd w:val="0"/>
        <w:spacing w:line="240" w:lineRule="auto"/>
      </w:pPr>
      <w:r w:rsidRPr="006F6EB8">
        <w:rPr>
          <w:rStyle w:val="ac"/>
          <w:color w:val="262626"/>
          <w:sz w:val="20"/>
          <w:vertAlign w:val="baseline"/>
          <w:lang w:val="en-US" w:eastAsia="en-US"/>
        </w:rPr>
        <w:footnoteRef/>
      </w:r>
      <w:r w:rsidRPr="006F6EB8">
        <w:rPr>
          <w:color w:val="262626"/>
          <w:sz w:val="20"/>
          <w:lang w:eastAsia="en-US"/>
        </w:rPr>
        <w:t xml:space="preserve"> Там же</w:t>
      </w:r>
      <w:r>
        <w:rPr>
          <w:color w:val="262626"/>
          <w:sz w:val="20"/>
          <w:lang w:eastAsia="en-US"/>
        </w:rPr>
        <w:t xml:space="preserve"> </w:t>
      </w:r>
      <w:r w:rsidRPr="006F6EB8">
        <w:rPr>
          <w:color w:val="262626"/>
          <w:sz w:val="20"/>
          <w:lang w:eastAsia="en-US"/>
        </w:rPr>
        <w:t>- ст.</w:t>
      </w:r>
      <w:r>
        <w:rPr>
          <w:color w:val="262626"/>
          <w:sz w:val="20"/>
          <w:lang w:eastAsia="en-US"/>
        </w:rPr>
        <w:t xml:space="preserve"> </w:t>
      </w:r>
      <w:r w:rsidRPr="006F6EB8">
        <w:rPr>
          <w:color w:val="262626"/>
          <w:sz w:val="20"/>
          <w:lang w:eastAsia="en-US"/>
        </w:rPr>
        <w:t>124</w:t>
      </w:r>
      <w:r w:rsidRPr="006F6EB8">
        <w:rPr>
          <w:noProof/>
          <w:color w:val="262626"/>
          <w:sz w:val="20"/>
          <w:lang w:eastAsia="en-US"/>
        </w:rPr>
        <w:t>.</w:t>
      </w:r>
    </w:p>
  </w:footnote>
  <w:footnote w:id="75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37.</w:t>
      </w:r>
    </w:p>
  </w:footnote>
  <w:footnote w:id="76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</w:t>
      </w:r>
      <w:r w:rsidRPr="006F6EB8">
        <w:rPr>
          <w:color w:val="262626"/>
          <w:lang w:val="ru-RU"/>
        </w:rPr>
        <w:t>37.</w:t>
      </w:r>
    </w:p>
  </w:footnote>
  <w:footnote w:id="77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37.</w:t>
      </w:r>
    </w:p>
  </w:footnote>
  <w:footnote w:id="78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</w:t>
      </w:r>
      <w:r w:rsidRPr="006F6EB8">
        <w:rPr>
          <w:noProof/>
          <w:color w:val="262626"/>
          <w:lang w:val="ru-RU"/>
        </w:rPr>
        <w:t>т. 222.</w:t>
      </w:r>
    </w:p>
  </w:footnote>
  <w:footnote w:id="79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>
        <w:rPr>
          <w:color w:val="262626"/>
          <w:lang w:val="ru-RU"/>
        </w:rPr>
        <w:t>Там же</w:t>
      </w:r>
      <w:r w:rsidRPr="006F6EB8">
        <w:rPr>
          <w:color w:val="262626"/>
          <w:lang w:val="ru-RU"/>
        </w:rPr>
        <w:t xml:space="preserve"> –  ст. 222, п.2 ч.1 ст.237</w:t>
      </w:r>
    </w:p>
  </w:footnote>
  <w:footnote w:id="80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2010.- 303 с</w:t>
      </w:r>
      <w:r>
        <w:rPr>
          <w:color w:val="262626"/>
          <w:lang w:val="ru-RU"/>
        </w:rPr>
        <w:t>.</w:t>
      </w:r>
    </w:p>
  </w:footnote>
  <w:footnote w:id="81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Григорьева, Н. В.</w:t>
      </w:r>
      <w:r w:rsidRPr="006F6EB8">
        <w:rPr>
          <w:color w:val="262626"/>
          <w:lang w:val="ru-RU"/>
        </w:rPr>
        <w:t xml:space="preserve"> Прокурорский надзор : учеб. пособие /Н. В. Григорьева. - М.: РИОР,  2010.- 401 с.</w:t>
      </w:r>
    </w:p>
  </w:footnote>
  <w:footnote w:id="82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ст. 151.</w:t>
      </w:r>
    </w:p>
  </w:footnote>
  <w:footnote w:id="83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– ст.  171.</w:t>
      </w:r>
    </w:p>
  </w:footnote>
  <w:footnote w:id="84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ст. 51.</w:t>
      </w:r>
    </w:p>
  </w:footnote>
  <w:footnote w:id="85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26 с.</w:t>
      </w:r>
    </w:p>
  </w:footnote>
  <w:footnote w:id="86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2010.- 206 с.</w:t>
      </w:r>
    </w:p>
  </w:footnote>
  <w:footnote w:id="87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Ахетова, О. С.</w:t>
      </w:r>
      <w:r w:rsidRPr="006F6EB8">
        <w:rPr>
          <w:color w:val="262626"/>
          <w:lang w:val="ru-RU"/>
        </w:rPr>
        <w:t xml:space="preserve"> Прокуратура и прокурорский надзор: учеб.пособие / О. С. Ахетова. — М.: Эксмо, 2008.-121 с.</w:t>
      </w:r>
    </w:p>
  </w:footnote>
  <w:footnote w:id="88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2010.- 290 с.</w:t>
      </w:r>
    </w:p>
  </w:footnote>
  <w:footnote w:id="89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Прокурорский надзор: учебник/под ред. Ю. Е. Виноградова и др. — М.: Юрайт-Издат, 2008.- 47 с.</w:t>
      </w:r>
    </w:p>
  </w:footnote>
  <w:footnote w:id="90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Бессарабов, В. Г.</w:t>
      </w:r>
      <w:r w:rsidRPr="006F6EB8">
        <w:rPr>
          <w:color w:val="262626"/>
          <w:lang w:val="ru-RU"/>
        </w:rPr>
        <w:t xml:space="preserve"> Прокурорский надзор: учебник/ В. Г. Бессарабов. — М.: ТК Велби, Проспект, 2008. – 87 с.</w:t>
      </w:r>
    </w:p>
  </w:footnote>
  <w:footnote w:id="91">
    <w:p w:rsidR="00861D47" w:rsidRDefault="004351CA" w:rsidP="004351CA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ст. 226.</w:t>
      </w:r>
    </w:p>
  </w:footnote>
  <w:footnote w:id="92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106 с</w:t>
      </w:r>
      <w:r>
        <w:rPr>
          <w:color w:val="262626"/>
          <w:lang w:val="ru-RU"/>
        </w:rPr>
        <w:t>.</w:t>
      </w:r>
    </w:p>
  </w:footnote>
  <w:footnote w:id="93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Сухарева А. Я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224 с.</w:t>
      </w:r>
    </w:p>
  </w:footnote>
  <w:footnote w:id="94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Сухарев, А. Я.</w:t>
      </w:r>
      <w:r w:rsidRPr="006F6EB8">
        <w:rPr>
          <w:color w:val="262626"/>
          <w:lang w:val="ru-RU"/>
        </w:rPr>
        <w:t xml:space="preserve">  Прокурорский надзор. Российская прокуратура в правовом демократическом государстве : учебник /А. Я. Сухарев. - М.: Норма, 2008 – 229 с.</w:t>
      </w:r>
    </w:p>
  </w:footnote>
  <w:footnote w:id="95">
    <w:p w:rsidR="00861D47" w:rsidRDefault="004351CA" w:rsidP="004351CA">
      <w:pPr>
        <w:pStyle w:val="21"/>
        <w:tabs>
          <w:tab w:val="left" w:pos="426"/>
        </w:tabs>
        <w:autoSpaceDE/>
        <w:autoSpaceDN/>
        <w:adjustRightInd/>
        <w:ind w:firstLine="0"/>
      </w:pPr>
      <w:r w:rsidRPr="006F6EB8">
        <w:rPr>
          <w:rStyle w:val="ac"/>
          <w:color w:val="262626"/>
          <w:sz w:val="20"/>
          <w:szCs w:val="20"/>
          <w:vertAlign w:val="baseline"/>
        </w:rPr>
        <w:footnoteRef/>
      </w:r>
      <w:r w:rsidRPr="006F6EB8">
        <w:rPr>
          <w:color w:val="262626"/>
          <w:sz w:val="20"/>
          <w:szCs w:val="20"/>
          <w:lang w:val="ru-RU"/>
        </w:rPr>
        <w:t xml:space="preserve"> Рыжаков, А.П. Уголовный процесс: учебник для вузов / А.П. Рыжаков.  – М.: Норма,  2009. – 28 с.</w:t>
      </w:r>
    </w:p>
  </w:footnote>
  <w:footnote w:id="96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Уголовный процесс:  Учебник для ВУЗов под ред. В.И. Радченко М.: Юстицинформ, 2010. – 11 с.</w:t>
      </w:r>
    </w:p>
  </w:footnote>
  <w:footnote w:id="97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Прокурорский надзор в Российской Федерации: учебник/под ред. А. Н. Савенкова. — М.: ИТК Дашков и К, 2008- 119 с.</w:t>
      </w:r>
    </w:p>
  </w:footnote>
  <w:footnote w:id="98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Уголовный процесс:  Учебник для ВУЗов под ред. В.И. Радченко М.: Юстицинформ, 2010. – 33 с.</w:t>
      </w:r>
    </w:p>
  </w:footnote>
  <w:footnote w:id="99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118 с.</w:t>
      </w:r>
    </w:p>
  </w:footnote>
  <w:footnote w:id="100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ч. 3 ст. 258.</w:t>
      </w:r>
    </w:p>
  </w:footnote>
  <w:footnote w:id="101">
    <w:p w:rsidR="00861D47" w:rsidRDefault="004351CA" w:rsidP="004351CA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ч. 2 ст. 73.</w:t>
      </w:r>
    </w:p>
  </w:footnote>
  <w:footnote w:id="102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ст. 314.</w:t>
      </w:r>
    </w:p>
  </w:footnote>
  <w:footnote w:id="103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ч. 4 ст. 255, ст. 108.</w:t>
      </w:r>
    </w:p>
  </w:footnote>
  <w:footnote w:id="104">
    <w:p w:rsidR="00861D47" w:rsidRDefault="004351CA" w:rsidP="004351CA">
      <w:pPr>
        <w:pStyle w:val="a3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Там же - п. 2 ч. 5 ст. 355</w:t>
      </w:r>
      <w:r>
        <w:rPr>
          <w:color w:val="262626"/>
          <w:lang w:val="ru-RU"/>
        </w:rPr>
        <w:t>.</w:t>
      </w:r>
    </w:p>
  </w:footnote>
  <w:footnote w:id="105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Григорьева, Н. В.</w:t>
      </w:r>
      <w:r w:rsidRPr="006F6EB8">
        <w:rPr>
          <w:color w:val="262626"/>
          <w:lang w:val="ru-RU"/>
        </w:rPr>
        <w:t xml:space="preserve"> Прокурорский надзор : учеб. пособие /Н. В. Григорьева. - М.: РИОР, 2008.– 33 с.</w:t>
      </w:r>
    </w:p>
  </w:footnote>
  <w:footnote w:id="106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>
        <w:rPr>
          <w:iCs/>
          <w:color w:val="262626"/>
          <w:lang w:val="ru-RU"/>
        </w:rPr>
        <w:t>Ахетова, О.</w:t>
      </w:r>
      <w:r w:rsidRPr="006F6EB8">
        <w:rPr>
          <w:iCs/>
          <w:color w:val="262626"/>
          <w:lang w:val="ru-RU"/>
        </w:rPr>
        <w:t>С.</w:t>
      </w:r>
      <w:r w:rsidRPr="006F6EB8">
        <w:rPr>
          <w:color w:val="262626"/>
          <w:lang w:val="ru-RU"/>
        </w:rPr>
        <w:t xml:space="preserve"> Прокуратура и прокуро</w:t>
      </w:r>
      <w:r>
        <w:rPr>
          <w:color w:val="262626"/>
          <w:lang w:val="ru-RU"/>
        </w:rPr>
        <w:t>рский надзор: учеб.пособие / О.С. Ахетова. — М.</w:t>
      </w:r>
      <w:r w:rsidRPr="006F6EB8">
        <w:rPr>
          <w:color w:val="262626"/>
          <w:lang w:val="ru-RU"/>
        </w:rPr>
        <w:t>, 2009.– 156 с.</w:t>
      </w:r>
    </w:p>
  </w:footnote>
  <w:footnote w:id="107">
    <w:p w:rsidR="00861D47" w:rsidRDefault="004351CA" w:rsidP="004351CA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2010.- 376 с</w:t>
      </w:r>
      <w:r>
        <w:rPr>
          <w:color w:val="262626"/>
          <w:lang w:val="ru-RU"/>
        </w:rPr>
        <w:t>.</w:t>
      </w:r>
    </w:p>
  </w:footnote>
  <w:footnote w:id="108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Прокурорский надзор: учебник/под ред. Ю. Е. Виноградова и др. — М.: Юрайт-Издат, 2008.-112 с.</w:t>
      </w:r>
    </w:p>
  </w:footnote>
  <w:footnote w:id="109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А.Ю.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К.Ю.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Винокуров Ю.Е.</w:t>
      </w:r>
      <w:r w:rsidRPr="006F6EB8">
        <w:rPr>
          <w:color w:val="262626"/>
          <w:lang w:val="ru-RU"/>
        </w:rPr>
        <w:t xml:space="preserve">Прокурорский надзор: Учебник: </w:t>
      </w:r>
      <w:r w:rsidRPr="005918C1">
        <w:rPr>
          <w:bCs/>
          <w:color w:val="262626"/>
          <w:lang w:val="ru-RU"/>
        </w:rPr>
        <w:t>Юрайт-Издат</w:t>
      </w:r>
      <w:r w:rsidRPr="006F6EB8">
        <w:rPr>
          <w:color w:val="262626"/>
          <w:lang w:val="ru-RU"/>
        </w:rPr>
        <w:t>. – 2010.- 386 с.</w:t>
      </w:r>
    </w:p>
  </w:footnote>
  <w:footnote w:id="110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Сухарева А. Я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197 с.</w:t>
      </w:r>
    </w:p>
  </w:footnote>
  <w:footnote w:id="111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28 с.</w:t>
      </w:r>
    </w:p>
  </w:footnote>
  <w:footnote w:id="112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Крюков, В. Ф.</w:t>
      </w:r>
      <w:r w:rsidRPr="006F6EB8">
        <w:rPr>
          <w:color w:val="262626"/>
          <w:lang w:val="ru-RU"/>
        </w:rPr>
        <w:t>Прокурорский надзор : учеб. пособие /В. Ф. Крюков. - М.: Норма,  – 2010.- 451 с.</w:t>
      </w:r>
    </w:p>
  </w:footnote>
  <w:footnote w:id="113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п. 19 с</w:t>
      </w:r>
      <w:r w:rsidRPr="006F6EB8">
        <w:rPr>
          <w:noProof/>
          <w:color w:val="262626"/>
          <w:lang w:val="ru-RU"/>
        </w:rPr>
        <w:t>т. 5.</w:t>
      </w:r>
    </w:p>
  </w:footnote>
  <w:footnote w:id="114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Зайцев О.А.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bCs/>
          <w:color w:val="262626"/>
          <w:lang w:val="ru-RU"/>
        </w:rPr>
        <w:t>Смирнов П.А.</w:t>
      </w:r>
      <w:r w:rsidRPr="006F6EB8">
        <w:rPr>
          <w:color w:val="262626"/>
          <w:lang w:val="ru-RU"/>
        </w:rPr>
        <w:t xml:space="preserve">Прокурорский надзор в Российской Федерации: Предмет, система и основные понятия учебного курса; Правовые основы и принципы организации и деятельности прокуратуры; Система и характеристика надзорных функций прокуратуры и др.: Учебное пособие для вузов: </w:t>
      </w:r>
      <w:r w:rsidRPr="005918C1">
        <w:rPr>
          <w:bCs/>
          <w:color w:val="262626"/>
          <w:lang w:val="ru-RU"/>
        </w:rPr>
        <w:t>Экзамен</w:t>
      </w:r>
      <w:r w:rsidRPr="006F6EB8">
        <w:rPr>
          <w:color w:val="262626"/>
          <w:lang w:val="ru-RU"/>
        </w:rPr>
        <w:t>. - 2009. – 45 с.</w:t>
      </w:r>
    </w:p>
  </w:footnote>
  <w:footnote w:id="115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</w:t>
      </w:r>
      <w:r w:rsidRPr="006F6EB8">
        <w:rPr>
          <w:iCs/>
          <w:color w:val="262626"/>
          <w:lang w:val="ru-RU"/>
        </w:rPr>
        <w:t>Ахетова, О. С.</w:t>
      </w:r>
      <w:r w:rsidRPr="006F6EB8">
        <w:rPr>
          <w:color w:val="262626"/>
          <w:lang w:val="ru-RU"/>
        </w:rPr>
        <w:t xml:space="preserve"> Прокуратура и прокурорский надзор: учеб.пособие / О. С. Ахетова. — М.: Эксмо, 2008. – 256 с.</w:t>
      </w:r>
    </w:p>
  </w:footnote>
  <w:footnote w:id="116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Сухарева А. Я</w:t>
      </w:r>
      <w:r w:rsidRPr="006F6EB8">
        <w:rPr>
          <w:bCs/>
          <w:color w:val="262626"/>
          <w:lang w:val="ru-RU"/>
        </w:rPr>
        <w:t xml:space="preserve"> Прокурорский надзор. Учебник: </w:t>
      </w:r>
      <w:r w:rsidRPr="005918C1">
        <w:rPr>
          <w:color w:val="262626"/>
          <w:lang w:val="ru-RU"/>
        </w:rPr>
        <w:t>Норма</w:t>
      </w:r>
      <w:r w:rsidRPr="006F6EB8">
        <w:rPr>
          <w:color w:val="262626"/>
          <w:lang w:val="ru-RU"/>
        </w:rPr>
        <w:t>. - 2009. – 432 с.</w:t>
      </w:r>
    </w:p>
  </w:footnote>
  <w:footnote w:id="117">
    <w:p w:rsidR="00861D47" w:rsidRDefault="004351CA" w:rsidP="00FF1746">
      <w:pPr>
        <w:pStyle w:val="a3"/>
        <w:jc w:val="both"/>
      </w:pPr>
      <w:r w:rsidRPr="006F6EB8">
        <w:rPr>
          <w:rStyle w:val="ac"/>
          <w:color w:val="262626"/>
          <w:vertAlign w:val="baseline"/>
        </w:rPr>
        <w:footnoteRef/>
      </w:r>
      <w:r w:rsidRPr="006F6EB8">
        <w:rPr>
          <w:color w:val="262626"/>
          <w:lang w:val="ru-RU"/>
        </w:rPr>
        <w:t xml:space="preserve"> Уголовно-процессуальный кодекс Российской Федерации: федер. закон:  </w:t>
      </w:r>
      <w:r w:rsidRPr="005918C1">
        <w:rPr>
          <w:rStyle w:val="apple-style-span"/>
          <w:color w:val="262626"/>
          <w:lang w:val="ru-RU"/>
        </w:rPr>
        <w:t xml:space="preserve">от 18.12.2001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174-ФЗ</w:t>
      </w:r>
      <w:r w:rsidRPr="006F6EB8">
        <w:rPr>
          <w:color w:val="262626"/>
          <w:lang w:val="ru-RU"/>
        </w:rPr>
        <w:t xml:space="preserve">: офиц. Текст с изм. </w:t>
      </w:r>
      <w:r w:rsidRPr="006F6EB8">
        <w:rPr>
          <w:rStyle w:val="apple-style-span"/>
          <w:color w:val="262626"/>
          <w:lang w:val="ru-RU"/>
        </w:rPr>
        <w:t>от 27.07.2010</w:t>
      </w:r>
      <w:r w:rsidRPr="006F6EB8">
        <w:rPr>
          <w:rStyle w:val="apple-converted-space"/>
          <w:color w:val="262626"/>
          <w:lang w:val="ru-RU"/>
        </w:rPr>
        <w:t xml:space="preserve"> </w:t>
      </w:r>
      <w:r w:rsidRPr="005918C1">
        <w:rPr>
          <w:rStyle w:val="apple-style-span"/>
          <w:color w:val="262626"/>
        </w:rPr>
        <w:t>N</w:t>
      </w:r>
      <w:r w:rsidRPr="005918C1">
        <w:rPr>
          <w:rStyle w:val="apple-style-span"/>
          <w:color w:val="262626"/>
          <w:lang w:val="ru-RU"/>
        </w:rPr>
        <w:t xml:space="preserve"> 195-ФЗ</w:t>
      </w:r>
      <w:r w:rsidRPr="006F6EB8">
        <w:rPr>
          <w:rStyle w:val="apple-style-span"/>
          <w:color w:val="262626"/>
          <w:lang w:val="ru-RU"/>
        </w:rPr>
        <w:t xml:space="preserve">"Собрание законодательства РФ", 24.12.2008, </w:t>
      </w:r>
      <w:r w:rsidRPr="006F6EB8">
        <w:rPr>
          <w:rStyle w:val="apple-style-span"/>
          <w:color w:val="262626"/>
        </w:rPr>
        <w:t>N</w:t>
      </w:r>
      <w:r w:rsidRPr="006F6EB8">
        <w:rPr>
          <w:rStyle w:val="apple-style-span"/>
          <w:color w:val="262626"/>
          <w:lang w:val="ru-RU"/>
        </w:rPr>
        <w:t xml:space="preserve"> 52 (ч. </w:t>
      </w:r>
      <w:r w:rsidRPr="006F6EB8">
        <w:rPr>
          <w:rStyle w:val="apple-style-span"/>
          <w:color w:val="262626"/>
        </w:rPr>
        <w:t>I</w:t>
      </w:r>
      <w:r w:rsidRPr="006F6EB8">
        <w:rPr>
          <w:rStyle w:val="apple-style-span"/>
          <w:color w:val="262626"/>
          <w:lang w:val="ru-RU"/>
        </w:rPr>
        <w:t>), ст. 4921</w:t>
      </w:r>
      <w:r w:rsidRPr="006F6EB8">
        <w:rPr>
          <w:color w:val="262626"/>
          <w:lang w:val="ru-RU"/>
        </w:rPr>
        <w:t xml:space="preserve">. </w:t>
      </w:r>
      <w:r w:rsidRPr="006F6EB8">
        <w:rPr>
          <w:rStyle w:val="apple-style-span"/>
          <w:color w:val="262626"/>
          <w:lang w:val="ru-RU"/>
        </w:rPr>
        <w:t>"Российская газета" - 21.05.2010</w:t>
      </w:r>
      <w:r w:rsidRPr="006F6EB8">
        <w:rPr>
          <w:color w:val="262626"/>
          <w:lang w:val="ru-RU"/>
        </w:rPr>
        <w:t xml:space="preserve"> –  ч. 2 ст. 186.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A" w:rsidRPr="005F0799" w:rsidRDefault="004351CA" w:rsidP="005F0799">
    <w:pPr>
      <w:pStyle w:val="af2"/>
      <w:jc w:val="center"/>
      <w:rPr>
        <w:rFonts w:ascii="Times New Roman" w:hAnsi="Times New Roman"/>
        <w:lang w:val="ru-RU"/>
      </w:rPr>
    </w:pPr>
    <w:r w:rsidRPr="005F0799">
      <w:rPr>
        <w:rFonts w:ascii="Times New Roman" w:hAnsi="Times New Roman"/>
        <w:bCs/>
        <w:sz w:val="28"/>
        <w:szCs w:val="28"/>
        <w:lang w:val="ru-RU"/>
      </w:rPr>
      <w:t xml:space="preserve">Размещено на </w:t>
    </w:r>
    <w:r w:rsidRPr="005918C1">
      <w:rPr>
        <w:rFonts w:ascii="Times New Roman" w:hAnsi="Times New Roman"/>
        <w:bCs/>
        <w:sz w:val="28"/>
        <w:szCs w:val="28"/>
      </w:rPr>
      <w:t>http</w:t>
    </w:r>
    <w:r w:rsidRPr="005918C1">
      <w:rPr>
        <w:rFonts w:ascii="Times New Roman" w:hAnsi="Times New Roman"/>
        <w:bCs/>
        <w:sz w:val="28"/>
        <w:szCs w:val="28"/>
        <w:lang w:val="ru-RU"/>
      </w:rPr>
      <w:t>://</w:t>
    </w:r>
    <w:r w:rsidRPr="005918C1">
      <w:rPr>
        <w:rFonts w:ascii="Times New Roman" w:hAnsi="Times New Roman"/>
        <w:bCs/>
        <w:sz w:val="28"/>
        <w:szCs w:val="28"/>
      </w:rPr>
      <w:t>www</w:t>
    </w:r>
    <w:r w:rsidRPr="005918C1">
      <w:rPr>
        <w:rFonts w:ascii="Times New Roman" w:hAnsi="Times New Roman"/>
        <w:bCs/>
        <w:sz w:val="28"/>
        <w:szCs w:val="28"/>
        <w:lang w:val="ru-RU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A" w:rsidRPr="005F0799" w:rsidRDefault="004351CA" w:rsidP="005F0799">
    <w:pPr>
      <w:pStyle w:val="af2"/>
      <w:jc w:val="center"/>
      <w:rPr>
        <w:lang w:val="ru-RU"/>
      </w:rPr>
    </w:pPr>
    <w:r w:rsidRPr="005F0799">
      <w:rPr>
        <w:rFonts w:ascii="Times New Roman" w:hAnsi="Times New Roman"/>
        <w:bCs/>
        <w:sz w:val="28"/>
        <w:szCs w:val="28"/>
        <w:lang w:val="ru-RU"/>
      </w:rPr>
      <w:t xml:space="preserve">Размещено на </w:t>
    </w:r>
    <w:r w:rsidRPr="005918C1">
      <w:rPr>
        <w:rFonts w:ascii="Times New Roman" w:hAnsi="Times New Roman"/>
        <w:bCs/>
        <w:sz w:val="28"/>
        <w:szCs w:val="28"/>
      </w:rPr>
      <w:t>http</w:t>
    </w:r>
    <w:r w:rsidRPr="005918C1">
      <w:rPr>
        <w:rFonts w:ascii="Times New Roman" w:hAnsi="Times New Roman"/>
        <w:bCs/>
        <w:sz w:val="28"/>
        <w:szCs w:val="28"/>
        <w:lang w:val="ru-RU"/>
      </w:rPr>
      <w:t>://</w:t>
    </w:r>
    <w:r w:rsidRPr="005918C1">
      <w:rPr>
        <w:rFonts w:ascii="Times New Roman" w:hAnsi="Times New Roman"/>
        <w:bCs/>
        <w:sz w:val="28"/>
        <w:szCs w:val="28"/>
      </w:rPr>
      <w:t>www</w:t>
    </w:r>
    <w:r w:rsidRPr="005918C1">
      <w:rPr>
        <w:rFonts w:ascii="Times New Roman" w:hAnsi="Times New Roman"/>
        <w:bCs/>
        <w:sz w:val="28"/>
        <w:szCs w:val="28"/>
        <w:lang w:val="ru-RU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02E"/>
    <w:multiLevelType w:val="multilevel"/>
    <w:tmpl w:val="AB20636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BE053C"/>
    <w:multiLevelType w:val="hybridMultilevel"/>
    <w:tmpl w:val="CC7C373A"/>
    <w:lvl w:ilvl="0" w:tplc="32460C3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823F82"/>
    <w:multiLevelType w:val="hybridMultilevel"/>
    <w:tmpl w:val="33EEAA48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2260C"/>
    <w:multiLevelType w:val="hybridMultilevel"/>
    <w:tmpl w:val="C064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C5649B"/>
    <w:multiLevelType w:val="hybridMultilevel"/>
    <w:tmpl w:val="D59A14EE"/>
    <w:lvl w:ilvl="0" w:tplc="8D9AE1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5650F3"/>
    <w:multiLevelType w:val="hybridMultilevel"/>
    <w:tmpl w:val="7DAEF760"/>
    <w:lvl w:ilvl="0" w:tplc="5AFE26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10B"/>
    <w:multiLevelType w:val="hybridMultilevel"/>
    <w:tmpl w:val="2EDC009E"/>
    <w:lvl w:ilvl="0" w:tplc="300A4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5F629C"/>
    <w:multiLevelType w:val="hybridMultilevel"/>
    <w:tmpl w:val="9C3630AC"/>
    <w:lvl w:ilvl="0" w:tplc="F792510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16063"/>
    <w:multiLevelType w:val="hybridMultilevel"/>
    <w:tmpl w:val="1368D7C2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D118F5"/>
    <w:multiLevelType w:val="hybridMultilevel"/>
    <w:tmpl w:val="2C787DA2"/>
    <w:lvl w:ilvl="0" w:tplc="5AFE26B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87DFC"/>
    <w:multiLevelType w:val="hybridMultilevel"/>
    <w:tmpl w:val="1F7C514A"/>
    <w:lvl w:ilvl="0" w:tplc="5AFE26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F5D90"/>
    <w:multiLevelType w:val="hybridMultilevel"/>
    <w:tmpl w:val="36744BCA"/>
    <w:lvl w:ilvl="0" w:tplc="952A025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2183A6A"/>
    <w:multiLevelType w:val="hybridMultilevel"/>
    <w:tmpl w:val="17822AC4"/>
    <w:lvl w:ilvl="0" w:tplc="5AFE26B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750FCA"/>
    <w:multiLevelType w:val="hybridMultilevel"/>
    <w:tmpl w:val="C8D67834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FB0FBB"/>
    <w:multiLevelType w:val="hybridMultilevel"/>
    <w:tmpl w:val="70249244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4C73FF"/>
    <w:multiLevelType w:val="hybridMultilevel"/>
    <w:tmpl w:val="9E269EB8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FB44DD"/>
    <w:multiLevelType w:val="hybridMultilevel"/>
    <w:tmpl w:val="17822AC4"/>
    <w:lvl w:ilvl="0" w:tplc="5AFE26B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AC50208"/>
    <w:multiLevelType w:val="hybridMultilevel"/>
    <w:tmpl w:val="251AB7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AEC6966"/>
    <w:multiLevelType w:val="hybridMultilevel"/>
    <w:tmpl w:val="B2447230"/>
    <w:lvl w:ilvl="0" w:tplc="A7C4AFA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DB2562"/>
    <w:multiLevelType w:val="hybridMultilevel"/>
    <w:tmpl w:val="C11020FE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D66D43"/>
    <w:multiLevelType w:val="hybridMultilevel"/>
    <w:tmpl w:val="EF80B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CD91DC6"/>
    <w:multiLevelType w:val="hybridMultilevel"/>
    <w:tmpl w:val="F258CA9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F4C0EE5"/>
    <w:multiLevelType w:val="hybridMultilevel"/>
    <w:tmpl w:val="304EA154"/>
    <w:lvl w:ilvl="0" w:tplc="5AFE26B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2F03ADD"/>
    <w:multiLevelType w:val="hybridMultilevel"/>
    <w:tmpl w:val="EF8674C6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4E7245"/>
    <w:multiLevelType w:val="hybridMultilevel"/>
    <w:tmpl w:val="4378D83C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A537F7"/>
    <w:multiLevelType w:val="hybridMultilevel"/>
    <w:tmpl w:val="71F67A66"/>
    <w:lvl w:ilvl="0" w:tplc="1A28F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540A08"/>
    <w:multiLevelType w:val="hybridMultilevel"/>
    <w:tmpl w:val="3BFCA044"/>
    <w:lvl w:ilvl="0" w:tplc="E3E097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9B68F8"/>
    <w:multiLevelType w:val="hybridMultilevel"/>
    <w:tmpl w:val="7194B4A8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C77D90"/>
    <w:multiLevelType w:val="hybridMultilevel"/>
    <w:tmpl w:val="B4360C20"/>
    <w:lvl w:ilvl="0" w:tplc="5AFE26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5718A5"/>
    <w:multiLevelType w:val="hybridMultilevel"/>
    <w:tmpl w:val="2D347AE6"/>
    <w:lvl w:ilvl="0" w:tplc="5AFE26B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27E7F29"/>
    <w:multiLevelType w:val="hybridMultilevel"/>
    <w:tmpl w:val="146839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79D5873"/>
    <w:multiLevelType w:val="hybridMultilevel"/>
    <w:tmpl w:val="189C751C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897CD6"/>
    <w:multiLevelType w:val="hybridMultilevel"/>
    <w:tmpl w:val="CADCEA6A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7B3480"/>
    <w:multiLevelType w:val="hybridMultilevel"/>
    <w:tmpl w:val="8CF4152C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B2696E"/>
    <w:multiLevelType w:val="hybridMultilevel"/>
    <w:tmpl w:val="E814F4B0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6615D3"/>
    <w:multiLevelType w:val="hybridMultilevel"/>
    <w:tmpl w:val="FCF0358E"/>
    <w:lvl w:ilvl="0" w:tplc="F71A2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E240A"/>
    <w:multiLevelType w:val="hybridMultilevel"/>
    <w:tmpl w:val="AB706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EE1DB1"/>
    <w:multiLevelType w:val="hybridMultilevel"/>
    <w:tmpl w:val="8D2C5F4C"/>
    <w:lvl w:ilvl="0" w:tplc="5BB25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A00100"/>
    <w:multiLevelType w:val="hybridMultilevel"/>
    <w:tmpl w:val="52D29C6A"/>
    <w:lvl w:ilvl="0" w:tplc="77824F94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</w:num>
  <w:num w:numId="6">
    <w:abstractNumId w:val="14"/>
  </w:num>
  <w:num w:numId="7">
    <w:abstractNumId w:val="2"/>
  </w:num>
  <w:num w:numId="8">
    <w:abstractNumId w:val="15"/>
  </w:num>
  <w:num w:numId="9">
    <w:abstractNumId w:val="29"/>
  </w:num>
  <w:num w:numId="10">
    <w:abstractNumId w:val="1"/>
  </w:num>
  <w:num w:numId="11">
    <w:abstractNumId w:val="16"/>
  </w:num>
  <w:num w:numId="12">
    <w:abstractNumId w:val="22"/>
  </w:num>
  <w:num w:numId="13">
    <w:abstractNumId w:val="21"/>
  </w:num>
  <w:num w:numId="14">
    <w:abstractNumId w:val="31"/>
  </w:num>
  <w:num w:numId="15">
    <w:abstractNumId w:val="23"/>
  </w:num>
  <w:num w:numId="16">
    <w:abstractNumId w:val="6"/>
  </w:num>
  <w:num w:numId="17">
    <w:abstractNumId w:val="30"/>
  </w:num>
  <w:num w:numId="18">
    <w:abstractNumId w:val="11"/>
  </w:num>
  <w:num w:numId="19">
    <w:abstractNumId w:val="20"/>
  </w:num>
  <w:num w:numId="20">
    <w:abstractNumId w:val="7"/>
  </w:num>
  <w:num w:numId="21">
    <w:abstractNumId w:val="17"/>
  </w:num>
  <w:num w:numId="22">
    <w:abstractNumId w:val="4"/>
  </w:num>
  <w:num w:numId="23">
    <w:abstractNumId w:val="36"/>
  </w:num>
  <w:num w:numId="24">
    <w:abstractNumId w:val="0"/>
  </w:num>
  <w:num w:numId="25">
    <w:abstractNumId w:val="27"/>
  </w:num>
  <w:num w:numId="26">
    <w:abstractNumId w:val="32"/>
  </w:num>
  <w:num w:numId="27">
    <w:abstractNumId w:val="13"/>
  </w:num>
  <w:num w:numId="28">
    <w:abstractNumId w:val="34"/>
  </w:num>
  <w:num w:numId="29">
    <w:abstractNumId w:val="19"/>
  </w:num>
  <w:num w:numId="30">
    <w:abstractNumId w:val="35"/>
  </w:num>
  <w:num w:numId="31">
    <w:abstractNumId w:val="33"/>
  </w:num>
  <w:num w:numId="32">
    <w:abstractNumId w:val="24"/>
  </w:num>
  <w:num w:numId="33">
    <w:abstractNumId w:val="12"/>
  </w:num>
  <w:num w:numId="34">
    <w:abstractNumId w:val="9"/>
  </w:num>
  <w:num w:numId="35">
    <w:abstractNumId w:val="10"/>
  </w:num>
  <w:num w:numId="36">
    <w:abstractNumId w:val="37"/>
  </w:num>
  <w:num w:numId="37">
    <w:abstractNumId w:val="3"/>
  </w:num>
  <w:num w:numId="38">
    <w:abstractNumId w:val="8"/>
  </w:num>
  <w:num w:numId="39">
    <w:abstractNumId w:val="26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036"/>
    <w:rsid w:val="00004F2B"/>
    <w:rsid w:val="00007F0A"/>
    <w:rsid w:val="00010883"/>
    <w:rsid w:val="000218CB"/>
    <w:rsid w:val="00026036"/>
    <w:rsid w:val="00041F4C"/>
    <w:rsid w:val="0004779E"/>
    <w:rsid w:val="00061095"/>
    <w:rsid w:val="00067EB2"/>
    <w:rsid w:val="00072FA1"/>
    <w:rsid w:val="00077344"/>
    <w:rsid w:val="00080436"/>
    <w:rsid w:val="0009111F"/>
    <w:rsid w:val="000935CD"/>
    <w:rsid w:val="000A2DBF"/>
    <w:rsid w:val="000B16B1"/>
    <w:rsid w:val="000C2AA6"/>
    <w:rsid w:val="000C5132"/>
    <w:rsid w:val="000D7F44"/>
    <w:rsid w:val="000E0200"/>
    <w:rsid w:val="000E47F4"/>
    <w:rsid w:val="000E4CBC"/>
    <w:rsid w:val="000F59BA"/>
    <w:rsid w:val="000F62E8"/>
    <w:rsid w:val="00105828"/>
    <w:rsid w:val="00122EB0"/>
    <w:rsid w:val="00123EF0"/>
    <w:rsid w:val="00150F71"/>
    <w:rsid w:val="0016616B"/>
    <w:rsid w:val="00182031"/>
    <w:rsid w:val="001B2334"/>
    <w:rsid w:val="001B6EF7"/>
    <w:rsid w:val="001C520B"/>
    <w:rsid w:val="001C6531"/>
    <w:rsid w:val="001D28AF"/>
    <w:rsid w:val="001D732D"/>
    <w:rsid w:val="001F7BFE"/>
    <w:rsid w:val="00210B88"/>
    <w:rsid w:val="002265FE"/>
    <w:rsid w:val="002338DA"/>
    <w:rsid w:val="00242095"/>
    <w:rsid w:val="002570AB"/>
    <w:rsid w:val="0026333E"/>
    <w:rsid w:val="00272E3D"/>
    <w:rsid w:val="00277F38"/>
    <w:rsid w:val="002962B2"/>
    <w:rsid w:val="002A33D5"/>
    <w:rsid w:val="002B4FC6"/>
    <w:rsid w:val="002B53A3"/>
    <w:rsid w:val="002C2923"/>
    <w:rsid w:val="002C4DC6"/>
    <w:rsid w:val="002C7FE9"/>
    <w:rsid w:val="002D031A"/>
    <w:rsid w:val="002D2643"/>
    <w:rsid w:val="002D66FC"/>
    <w:rsid w:val="002E327C"/>
    <w:rsid w:val="002E793C"/>
    <w:rsid w:val="00314239"/>
    <w:rsid w:val="00321B08"/>
    <w:rsid w:val="00325A1E"/>
    <w:rsid w:val="003264CD"/>
    <w:rsid w:val="003276FF"/>
    <w:rsid w:val="00336B2E"/>
    <w:rsid w:val="00340B58"/>
    <w:rsid w:val="00345351"/>
    <w:rsid w:val="0034799E"/>
    <w:rsid w:val="00354D10"/>
    <w:rsid w:val="00381138"/>
    <w:rsid w:val="00397E9F"/>
    <w:rsid w:val="003B2AC0"/>
    <w:rsid w:val="003C28DE"/>
    <w:rsid w:val="003D3904"/>
    <w:rsid w:val="003D606E"/>
    <w:rsid w:val="003E61FA"/>
    <w:rsid w:val="00412E2B"/>
    <w:rsid w:val="004225B6"/>
    <w:rsid w:val="00426C5F"/>
    <w:rsid w:val="00430423"/>
    <w:rsid w:val="004351CA"/>
    <w:rsid w:val="004417E0"/>
    <w:rsid w:val="00441F1D"/>
    <w:rsid w:val="004508C8"/>
    <w:rsid w:val="004554AD"/>
    <w:rsid w:val="00476107"/>
    <w:rsid w:val="004817B8"/>
    <w:rsid w:val="004823FD"/>
    <w:rsid w:val="004912BA"/>
    <w:rsid w:val="004A1097"/>
    <w:rsid w:val="004C6914"/>
    <w:rsid w:val="004C7177"/>
    <w:rsid w:val="004D6759"/>
    <w:rsid w:val="004F039F"/>
    <w:rsid w:val="0053319B"/>
    <w:rsid w:val="00543C4C"/>
    <w:rsid w:val="005624C6"/>
    <w:rsid w:val="00582884"/>
    <w:rsid w:val="005846BB"/>
    <w:rsid w:val="005918C1"/>
    <w:rsid w:val="00596062"/>
    <w:rsid w:val="005E4B98"/>
    <w:rsid w:val="005F0799"/>
    <w:rsid w:val="005F189D"/>
    <w:rsid w:val="005F64AD"/>
    <w:rsid w:val="00613B68"/>
    <w:rsid w:val="0063688F"/>
    <w:rsid w:val="006540C9"/>
    <w:rsid w:val="006559DC"/>
    <w:rsid w:val="00663356"/>
    <w:rsid w:val="0066524D"/>
    <w:rsid w:val="006842D8"/>
    <w:rsid w:val="006C1775"/>
    <w:rsid w:val="006F6EB8"/>
    <w:rsid w:val="00725096"/>
    <w:rsid w:val="007400DA"/>
    <w:rsid w:val="00744152"/>
    <w:rsid w:val="00744FBD"/>
    <w:rsid w:val="0074651E"/>
    <w:rsid w:val="00761D23"/>
    <w:rsid w:val="007643D7"/>
    <w:rsid w:val="0077273C"/>
    <w:rsid w:val="00777733"/>
    <w:rsid w:val="0079284F"/>
    <w:rsid w:val="007D2E73"/>
    <w:rsid w:val="007D595E"/>
    <w:rsid w:val="007E02D3"/>
    <w:rsid w:val="007E275F"/>
    <w:rsid w:val="007F63AE"/>
    <w:rsid w:val="00800448"/>
    <w:rsid w:val="00803FE2"/>
    <w:rsid w:val="008119D1"/>
    <w:rsid w:val="0083235F"/>
    <w:rsid w:val="00834041"/>
    <w:rsid w:val="008437DC"/>
    <w:rsid w:val="00857EEC"/>
    <w:rsid w:val="00861D47"/>
    <w:rsid w:val="008638CA"/>
    <w:rsid w:val="008733EB"/>
    <w:rsid w:val="0088732C"/>
    <w:rsid w:val="008A1BD2"/>
    <w:rsid w:val="008A5BFD"/>
    <w:rsid w:val="008B0149"/>
    <w:rsid w:val="008C70A5"/>
    <w:rsid w:val="008D28F2"/>
    <w:rsid w:val="008E7E2D"/>
    <w:rsid w:val="00905AC5"/>
    <w:rsid w:val="00910D3E"/>
    <w:rsid w:val="0091350B"/>
    <w:rsid w:val="00935AF5"/>
    <w:rsid w:val="0094370E"/>
    <w:rsid w:val="00960489"/>
    <w:rsid w:val="00963459"/>
    <w:rsid w:val="00996324"/>
    <w:rsid w:val="00996B8E"/>
    <w:rsid w:val="009B3894"/>
    <w:rsid w:val="009B5BAB"/>
    <w:rsid w:val="009C1075"/>
    <w:rsid w:val="009C74D3"/>
    <w:rsid w:val="009D7229"/>
    <w:rsid w:val="009F7CE3"/>
    <w:rsid w:val="00A0271E"/>
    <w:rsid w:val="00A171A5"/>
    <w:rsid w:val="00A23815"/>
    <w:rsid w:val="00A36068"/>
    <w:rsid w:val="00A46F35"/>
    <w:rsid w:val="00A4783D"/>
    <w:rsid w:val="00A66C73"/>
    <w:rsid w:val="00A70039"/>
    <w:rsid w:val="00A72C55"/>
    <w:rsid w:val="00A74F43"/>
    <w:rsid w:val="00A84897"/>
    <w:rsid w:val="00A92747"/>
    <w:rsid w:val="00A97821"/>
    <w:rsid w:val="00AA651B"/>
    <w:rsid w:val="00AA706F"/>
    <w:rsid w:val="00AB161B"/>
    <w:rsid w:val="00AC0E31"/>
    <w:rsid w:val="00AC2027"/>
    <w:rsid w:val="00AC7B9F"/>
    <w:rsid w:val="00AD3246"/>
    <w:rsid w:val="00AE65F7"/>
    <w:rsid w:val="00AE7C0E"/>
    <w:rsid w:val="00AF4939"/>
    <w:rsid w:val="00B04CB7"/>
    <w:rsid w:val="00B1737C"/>
    <w:rsid w:val="00B33994"/>
    <w:rsid w:val="00B47708"/>
    <w:rsid w:val="00B53EAB"/>
    <w:rsid w:val="00B63E72"/>
    <w:rsid w:val="00B65378"/>
    <w:rsid w:val="00B8345C"/>
    <w:rsid w:val="00BA4FEA"/>
    <w:rsid w:val="00BA6A18"/>
    <w:rsid w:val="00BC68E3"/>
    <w:rsid w:val="00BD4798"/>
    <w:rsid w:val="00BE6A5B"/>
    <w:rsid w:val="00BF3A5F"/>
    <w:rsid w:val="00C00F3A"/>
    <w:rsid w:val="00C05E34"/>
    <w:rsid w:val="00C228C5"/>
    <w:rsid w:val="00C31DB2"/>
    <w:rsid w:val="00C37B52"/>
    <w:rsid w:val="00C8628C"/>
    <w:rsid w:val="00CA5D90"/>
    <w:rsid w:val="00CD1A73"/>
    <w:rsid w:val="00CE07FA"/>
    <w:rsid w:val="00CF1538"/>
    <w:rsid w:val="00D15F66"/>
    <w:rsid w:val="00D45936"/>
    <w:rsid w:val="00D6624A"/>
    <w:rsid w:val="00D83816"/>
    <w:rsid w:val="00D840E2"/>
    <w:rsid w:val="00DB6FFD"/>
    <w:rsid w:val="00DC17CF"/>
    <w:rsid w:val="00DC277C"/>
    <w:rsid w:val="00DC2945"/>
    <w:rsid w:val="00DC3B00"/>
    <w:rsid w:val="00DE3849"/>
    <w:rsid w:val="00DE6A5B"/>
    <w:rsid w:val="00DF3311"/>
    <w:rsid w:val="00DF6FB4"/>
    <w:rsid w:val="00E022B3"/>
    <w:rsid w:val="00E17BF5"/>
    <w:rsid w:val="00E22B2D"/>
    <w:rsid w:val="00E26A61"/>
    <w:rsid w:val="00E272B1"/>
    <w:rsid w:val="00E32B10"/>
    <w:rsid w:val="00E340B6"/>
    <w:rsid w:val="00E45E72"/>
    <w:rsid w:val="00E51764"/>
    <w:rsid w:val="00E54529"/>
    <w:rsid w:val="00E61A2C"/>
    <w:rsid w:val="00E63C5A"/>
    <w:rsid w:val="00E6428D"/>
    <w:rsid w:val="00E66D07"/>
    <w:rsid w:val="00E83D14"/>
    <w:rsid w:val="00E96E38"/>
    <w:rsid w:val="00EE2107"/>
    <w:rsid w:val="00EE7991"/>
    <w:rsid w:val="00F00FC2"/>
    <w:rsid w:val="00F052A4"/>
    <w:rsid w:val="00F2166C"/>
    <w:rsid w:val="00F41493"/>
    <w:rsid w:val="00F42609"/>
    <w:rsid w:val="00F753E7"/>
    <w:rsid w:val="00F75BFC"/>
    <w:rsid w:val="00F907ED"/>
    <w:rsid w:val="00FA322A"/>
    <w:rsid w:val="00FB1B0B"/>
    <w:rsid w:val="00FC13BD"/>
    <w:rsid w:val="00FC201D"/>
    <w:rsid w:val="00FD45DC"/>
    <w:rsid w:val="00FD7E5E"/>
    <w:rsid w:val="00FE07CB"/>
    <w:rsid w:val="00FE0B56"/>
    <w:rsid w:val="00FE102D"/>
    <w:rsid w:val="00FE12E0"/>
    <w:rsid w:val="00FE3DF0"/>
    <w:rsid w:val="00FF1746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3073D1A4-79C5-40C9-9D9B-2206287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14"/>
    <w:pPr>
      <w:widowControl w:val="0"/>
      <w:spacing w:line="48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07F0A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007F0A"/>
    <w:pPr>
      <w:widowControl/>
      <w:spacing w:before="200" w:line="271" w:lineRule="auto"/>
      <w:jc w:val="left"/>
      <w:outlineLvl w:val="1"/>
    </w:pPr>
    <w:rPr>
      <w:rFonts w:ascii="Cambria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007F0A"/>
    <w:pPr>
      <w:widowControl/>
      <w:spacing w:before="200" w:line="271" w:lineRule="auto"/>
      <w:jc w:val="left"/>
      <w:outlineLvl w:val="2"/>
    </w:pPr>
    <w:rPr>
      <w:rFonts w:ascii="Cambria" w:hAnsi="Cambria"/>
      <w:i/>
      <w:iCs/>
      <w:smallCaps/>
      <w:spacing w:val="5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07F0A"/>
    <w:pPr>
      <w:widowControl/>
      <w:spacing w:line="271" w:lineRule="auto"/>
      <w:jc w:val="left"/>
      <w:outlineLvl w:val="3"/>
    </w:pPr>
    <w:rPr>
      <w:rFonts w:ascii="Cambria" w:hAnsi="Cambria"/>
      <w:b/>
      <w:bCs/>
      <w:spacing w:val="5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07F0A"/>
    <w:pPr>
      <w:widowControl/>
      <w:spacing w:line="271" w:lineRule="auto"/>
      <w:jc w:val="left"/>
      <w:outlineLvl w:val="4"/>
    </w:pPr>
    <w:rPr>
      <w:rFonts w:ascii="Cambria" w:hAnsi="Cambria"/>
      <w:i/>
      <w:iCs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007F0A"/>
    <w:pPr>
      <w:widowControl/>
      <w:shd w:val="clear" w:color="auto" w:fill="FFFFFF"/>
      <w:spacing w:line="271" w:lineRule="auto"/>
      <w:jc w:val="left"/>
      <w:outlineLvl w:val="5"/>
    </w:pPr>
    <w:rPr>
      <w:rFonts w:ascii="Cambria" w:hAnsi="Cambria"/>
      <w:b/>
      <w:bCs/>
      <w:color w:val="595959"/>
      <w:spacing w:val="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007F0A"/>
    <w:pPr>
      <w:widowControl/>
      <w:spacing w:line="276" w:lineRule="auto"/>
      <w:jc w:val="left"/>
      <w:outlineLvl w:val="6"/>
    </w:pPr>
    <w:rPr>
      <w:rFonts w:ascii="Cambria" w:hAnsi="Cambria"/>
      <w:b/>
      <w:bCs/>
      <w:i/>
      <w:iCs/>
      <w:color w:val="5A5A5A"/>
      <w:sz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007F0A"/>
    <w:pPr>
      <w:widowControl/>
      <w:spacing w:line="276" w:lineRule="auto"/>
      <w:jc w:val="left"/>
      <w:outlineLvl w:val="7"/>
    </w:pPr>
    <w:rPr>
      <w:rFonts w:ascii="Cambria" w:hAnsi="Cambria"/>
      <w:b/>
      <w:bCs/>
      <w:color w:val="7F7F7F"/>
      <w:sz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007F0A"/>
    <w:pPr>
      <w:widowControl/>
      <w:spacing w:line="271" w:lineRule="auto"/>
      <w:jc w:val="left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F0A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007F0A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07F0A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07F0A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007F0A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007F0A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007F0A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007F0A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07F0A"/>
    <w:rPr>
      <w:rFonts w:cs="Times New Roman"/>
      <w:b/>
      <w:bCs/>
      <w:i/>
      <w:iCs/>
      <w:color w:val="7F7F7F"/>
      <w:sz w:val="18"/>
      <w:szCs w:val="18"/>
    </w:rPr>
  </w:style>
  <w:style w:type="paragraph" w:styleId="21">
    <w:name w:val="Body Text Indent 2"/>
    <w:basedOn w:val="a"/>
    <w:link w:val="22"/>
    <w:uiPriority w:val="99"/>
    <w:rsid w:val="00122EB0"/>
    <w:pPr>
      <w:autoSpaceDE w:val="0"/>
      <w:autoSpaceDN w:val="0"/>
      <w:adjustRightInd w:val="0"/>
      <w:spacing w:line="240" w:lineRule="auto"/>
      <w:ind w:firstLine="284"/>
    </w:pPr>
    <w:rPr>
      <w:szCs w:val="18"/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122EB0"/>
    <w:rPr>
      <w:rFonts w:ascii="Times New Roman" w:hAnsi="Times New Roman" w:cs="Times New Roman"/>
      <w:sz w:val="18"/>
      <w:szCs w:val="18"/>
      <w:lang w:val="x-none" w:eastAsia="ru-RU"/>
    </w:rPr>
  </w:style>
  <w:style w:type="paragraph" w:styleId="a3">
    <w:name w:val="footnote text"/>
    <w:basedOn w:val="a"/>
    <w:link w:val="a4"/>
    <w:uiPriority w:val="99"/>
    <w:rsid w:val="003C28DE"/>
    <w:pPr>
      <w:widowControl/>
      <w:spacing w:line="240" w:lineRule="auto"/>
      <w:jc w:val="left"/>
    </w:pPr>
    <w:rPr>
      <w:sz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3C28D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next w:val="a"/>
    <w:link w:val="a6"/>
    <w:uiPriority w:val="99"/>
    <w:qFormat/>
    <w:rsid w:val="00007F0A"/>
    <w:pPr>
      <w:widowControl/>
      <w:spacing w:after="300" w:line="240" w:lineRule="auto"/>
      <w:contextualSpacing/>
      <w:jc w:val="left"/>
    </w:pPr>
    <w:rPr>
      <w:rFonts w:ascii="Cambria" w:hAnsi="Cambria"/>
      <w:smallCaps/>
      <w:sz w:val="52"/>
      <w:szCs w:val="52"/>
      <w:lang w:val="en-US" w:eastAsia="en-US"/>
    </w:rPr>
  </w:style>
  <w:style w:type="character" w:customStyle="1" w:styleId="a6">
    <w:name w:val="Название Знак"/>
    <w:link w:val="a5"/>
    <w:uiPriority w:val="99"/>
    <w:locked/>
    <w:rsid w:val="00007F0A"/>
    <w:rPr>
      <w:rFonts w:cs="Times New Roman"/>
      <w:smallCaps/>
      <w:sz w:val="52"/>
      <w:szCs w:val="52"/>
    </w:rPr>
  </w:style>
  <w:style w:type="paragraph" w:styleId="a7">
    <w:name w:val="Normal (Web)"/>
    <w:basedOn w:val="a"/>
    <w:uiPriority w:val="99"/>
    <w:rsid w:val="00026036"/>
    <w:pPr>
      <w:widowControl/>
      <w:spacing w:before="100" w:beforeAutospacing="1" w:after="100" w:afterAutospacing="1" w:line="240" w:lineRule="auto"/>
      <w:jc w:val="left"/>
    </w:pPr>
    <w:rPr>
      <w:szCs w:val="24"/>
      <w:lang w:val="en-US"/>
    </w:rPr>
  </w:style>
  <w:style w:type="character" w:styleId="a8">
    <w:name w:val="Hyperlink"/>
    <w:uiPriority w:val="99"/>
    <w:rsid w:val="00026036"/>
    <w:rPr>
      <w:rFonts w:cs="Times New Roman"/>
      <w:color w:val="0000FF"/>
      <w:u w:val="single"/>
    </w:rPr>
  </w:style>
  <w:style w:type="character" w:customStyle="1" w:styleId="ext">
    <w:name w:val="ext"/>
    <w:uiPriority w:val="99"/>
    <w:rsid w:val="00026036"/>
    <w:rPr>
      <w:rFonts w:cs="Times New Roman"/>
    </w:rPr>
  </w:style>
  <w:style w:type="character" w:customStyle="1" w:styleId="apple-converted-space">
    <w:name w:val="apple-converted-space"/>
    <w:uiPriority w:val="99"/>
    <w:rsid w:val="00026036"/>
    <w:rPr>
      <w:rFonts w:cs="Times New Roman"/>
    </w:rPr>
  </w:style>
  <w:style w:type="character" w:customStyle="1" w:styleId="srchwrd">
    <w:name w:val="srchwrd"/>
    <w:uiPriority w:val="99"/>
    <w:rsid w:val="00026036"/>
    <w:rPr>
      <w:rFonts w:cs="Times New Roman"/>
    </w:rPr>
  </w:style>
  <w:style w:type="character" w:styleId="HTML">
    <w:name w:val="HTML Cite"/>
    <w:uiPriority w:val="99"/>
    <w:semiHidden/>
    <w:rsid w:val="002D2643"/>
    <w:rPr>
      <w:rFonts w:cs="Times New Roman"/>
      <w:i/>
      <w:iCs/>
    </w:rPr>
  </w:style>
  <w:style w:type="table" w:styleId="a9">
    <w:name w:val="Table Grid"/>
    <w:basedOn w:val="a1"/>
    <w:uiPriority w:val="99"/>
    <w:rsid w:val="005624C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Заголовок 2-го уровня"/>
    <w:basedOn w:val="2"/>
    <w:uiPriority w:val="99"/>
    <w:rsid w:val="00430423"/>
    <w:pPr>
      <w:spacing w:before="120" w:after="120" w:line="240" w:lineRule="auto"/>
      <w:jc w:val="center"/>
    </w:pPr>
    <w:rPr>
      <w:rFonts w:ascii="Times New Roman" w:hAnsi="Times New Roman"/>
      <w:bCs/>
      <w:szCs w:val="20"/>
      <w:lang w:eastAsia="ru-RU"/>
    </w:rPr>
  </w:style>
  <w:style w:type="paragraph" w:customStyle="1" w:styleId="3-">
    <w:name w:val="Заголовок 3-го уровня"/>
    <w:basedOn w:val="3"/>
    <w:uiPriority w:val="99"/>
    <w:rsid w:val="00430423"/>
    <w:pPr>
      <w:spacing w:before="240" w:after="60" w:line="240" w:lineRule="auto"/>
      <w:jc w:val="center"/>
    </w:pPr>
    <w:rPr>
      <w:rFonts w:ascii="Times New Roman" w:hAnsi="Times New Roman"/>
      <w:bCs/>
      <w:sz w:val="24"/>
      <w:szCs w:val="20"/>
      <w:lang w:eastAsia="ru-RU"/>
    </w:rPr>
  </w:style>
  <w:style w:type="paragraph" w:customStyle="1" w:styleId="aa">
    <w:name w:val="Обычный текст"/>
    <w:basedOn w:val="a"/>
    <w:uiPriority w:val="99"/>
    <w:rsid w:val="00430423"/>
    <w:pPr>
      <w:widowControl/>
      <w:spacing w:line="240" w:lineRule="auto"/>
      <w:ind w:left="284" w:hanging="284"/>
    </w:pPr>
    <w:rPr>
      <w:lang w:val="en-US"/>
    </w:rPr>
  </w:style>
  <w:style w:type="paragraph" w:customStyle="1" w:styleId="ab">
    <w:name w:val="Сноска"/>
    <w:basedOn w:val="aa"/>
    <w:uiPriority w:val="99"/>
    <w:rsid w:val="00430423"/>
  </w:style>
  <w:style w:type="paragraph" w:customStyle="1" w:styleId="ConsPlusNormal">
    <w:name w:val="ConsPlusNormal"/>
    <w:uiPriority w:val="99"/>
    <w:rsid w:val="003C28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/>
    </w:rPr>
  </w:style>
  <w:style w:type="character" w:styleId="ac">
    <w:name w:val="footnote reference"/>
    <w:uiPriority w:val="99"/>
    <w:semiHidden/>
    <w:rsid w:val="003C28DE"/>
    <w:rPr>
      <w:rFonts w:ascii="Times New Roman" w:hAnsi="Times New Roman" w:cs="Times New Roman"/>
      <w:vertAlign w:val="superscript"/>
    </w:rPr>
  </w:style>
  <w:style w:type="paragraph" w:customStyle="1" w:styleId="FR5">
    <w:name w:val="FR5"/>
    <w:uiPriority w:val="99"/>
    <w:rsid w:val="00122EB0"/>
    <w:pPr>
      <w:widowControl w:val="0"/>
      <w:autoSpaceDE w:val="0"/>
      <w:autoSpaceDN w:val="0"/>
      <w:adjustRightInd w:val="0"/>
      <w:spacing w:before="420" w:line="319" w:lineRule="auto"/>
      <w:jc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d">
    <w:name w:val="Тема"/>
    <w:basedOn w:val="ae"/>
    <w:uiPriority w:val="99"/>
    <w:rsid w:val="00800448"/>
    <w:pPr>
      <w:widowControl w:val="0"/>
      <w:shd w:val="clear" w:color="auto" w:fill="FFFFFF"/>
      <w:spacing w:after="0" w:line="240" w:lineRule="auto"/>
      <w:ind w:left="0" w:firstLine="720"/>
      <w:jc w:val="center"/>
    </w:pPr>
    <w:rPr>
      <w:rFonts w:ascii="Times New Roman" w:hAnsi="Times New Roman"/>
      <w:b/>
      <w:color w:val="000000"/>
      <w:sz w:val="20"/>
      <w:szCs w:val="20"/>
      <w:u w:val="single"/>
      <w:lang w:eastAsia="ru-RU"/>
    </w:rPr>
  </w:style>
  <w:style w:type="paragraph" w:customStyle="1" w:styleId="af">
    <w:name w:val="Сикок"/>
    <w:basedOn w:val="a"/>
    <w:uiPriority w:val="99"/>
    <w:rsid w:val="00800448"/>
    <w:pPr>
      <w:shd w:val="clear" w:color="auto" w:fill="FFFFFF"/>
      <w:spacing w:line="240" w:lineRule="auto"/>
      <w:ind w:firstLine="720"/>
      <w:jc w:val="left"/>
    </w:pPr>
    <w:rPr>
      <w:b/>
      <w:color w:val="000000"/>
      <w:sz w:val="20"/>
      <w:lang w:val="en-US"/>
    </w:rPr>
  </w:style>
  <w:style w:type="paragraph" w:customStyle="1" w:styleId="af0">
    <w:name w:val="Заглавие"/>
    <w:basedOn w:val="a"/>
    <w:uiPriority w:val="99"/>
    <w:rsid w:val="00800448"/>
    <w:pPr>
      <w:shd w:val="clear" w:color="auto" w:fill="FFFFFF"/>
      <w:spacing w:line="240" w:lineRule="auto"/>
      <w:ind w:firstLine="720"/>
      <w:jc w:val="center"/>
    </w:pPr>
    <w:rPr>
      <w:b/>
      <w:i/>
      <w:color w:val="000000"/>
      <w:sz w:val="20"/>
      <w:lang w:val="en-US"/>
    </w:rPr>
  </w:style>
  <w:style w:type="paragraph" w:styleId="ae">
    <w:name w:val="Body Text Indent"/>
    <w:basedOn w:val="a"/>
    <w:link w:val="af1"/>
    <w:uiPriority w:val="99"/>
    <w:semiHidden/>
    <w:rsid w:val="00800448"/>
    <w:pPr>
      <w:widowControl/>
      <w:spacing w:after="120" w:line="276" w:lineRule="auto"/>
      <w:ind w:left="283"/>
      <w:jc w:val="left"/>
    </w:pPr>
    <w:rPr>
      <w:rFonts w:ascii="Cambria" w:hAnsi="Cambria"/>
      <w:sz w:val="22"/>
      <w:szCs w:val="22"/>
      <w:lang w:val="en-US" w:eastAsia="en-US"/>
    </w:rPr>
  </w:style>
  <w:style w:type="character" w:customStyle="1" w:styleId="af1">
    <w:name w:val="Основной текст с отступом Знак"/>
    <w:link w:val="ae"/>
    <w:uiPriority w:val="99"/>
    <w:semiHidden/>
    <w:locked/>
    <w:rsid w:val="00800448"/>
    <w:rPr>
      <w:rFonts w:cs="Times New Roman"/>
    </w:rPr>
  </w:style>
  <w:style w:type="paragraph" w:styleId="af2">
    <w:name w:val="header"/>
    <w:basedOn w:val="a"/>
    <w:link w:val="af3"/>
    <w:uiPriority w:val="99"/>
    <w:semiHidden/>
    <w:rsid w:val="00800448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mbria" w:hAnsi="Cambria"/>
      <w:sz w:val="22"/>
      <w:szCs w:val="22"/>
      <w:lang w:val="en-US" w:eastAsia="en-US"/>
    </w:rPr>
  </w:style>
  <w:style w:type="character" w:customStyle="1" w:styleId="af3">
    <w:name w:val="Верхний колонтитул Знак"/>
    <w:link w:val="af2"/>
    <w:uiPriority w:val="99"/>
    <w:semiHidden/>
    <w:locked/>
    <w:rsid w:val="00800448"/>
    <w:rPr>
      <w:rFonts w:cs="Times New Roman"/>
    </w:rPr>
  </w:style>
  <w:style w:type="paragraph" w:styleId="af4">
    <w:name w:val="footer"/>
    <w:basedOn w:val="a"/>
    <w:link w:val="af5"/>
    <w:uiPriority w:val="99"/>
    <w:rsid w:val="00800448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mbria" w:hAnsi="Cambria"/>
      <w:sz w:val="22"/>
      <w:szCs w:val="22"/>
      <w:lang w:val="en-US" w:eastAsia="en-US"/>
    </w:rPr>
  </w:style>
  <w:style w:type="character" w:customStyle="1" w:styleId="af5">
    <w:name w:val="Нижний колонтитул Знак"/>
    <w:link w:val="af4"/>
    <w:uiPriority w:val="99"/>
    <w:locked/>
    <w:rsid w:val="00800448"/>
    <w:rPr>
      <w:rFonts w:cs="Times New Roman"/>
    </w:rPr>
  </w:style>
  <w:style w:type="paragraph" w:styleId="af6">
    <w:name w:val="Plain Text"/>
    <w:basedOn w:val="a"/>
    <w:link w:val="af7"/>
    <w:uiPriority w:val="99"/>
    <w:rsid w:val="00A46F35"/>
    <w:pPr>
      <w:widowControl/>
      <w:spacing w:line="240" w:lineRule="auto"/>
      <w:jc w:val="left"/>
    </w:pPr>
    <w:rPr>
      <w:rFonts w:ascii="Courier New" w:hAnsi="Courier New" w:cs="Courier New"/>
      <w:sz w:val="20"/>
      <w:lang w:val="en-US"/>
    </w:rPr>
  </w:style>
  <w:style w:type="character" w:customStyle="1" w:styleId="af7">
    <w:name w:val="Текст Знак"/>
    <w:link w:val="af6"/>
    <w:uiPriority w:val="99"/>
    <w:locked/>
    <w:rsid w:val="00A46F3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af8">
    <w:name w:val="ОО"/>
    <w:basedOn w:val="a"/>
    <w:uiPriority w:val="99"/>
    <w:rsid w:val="00007F0A"/>
    <w:pPr>
      <w:shd w:val="clear" w:color="auto" w:fill="FFFFFF"/>
      <w:spacing w:line="240" w:lineRule="auto"/>
      <w:ind w:firstLine="720"/>
    </w:pPr>
    <w:rPr>
      <w:color w:val="000000"/>
      <w:sz w:val="20"/>
      <w:lang w:val="en-US"/>
    </w:rPr>
  </w:style>
  <w:style w:type="paragraph" w:styleId="af9">
    <w:name w:val="Subtitle"/>
    <w:basedOn w:val="a"/>
    <w:next w:val="a"/>
    <w:link w:val="afa"/>
    <w:uiPriority w:val="99"/>
    <w:qFormat/>
    <w:rsid w:val="00007F0A"/>
    <w:pPr>
      <w:widowControl/>
      <w:spacing w:after="200" w:line="276" w:lineRule="auto"/>
      <w:jc w:val="left"/>
    </w:pPr>
    <w:rPr>
      <w:rFonts w:ascii="Cambria" w:hAnsi="Cambria"/>
      <w:i/>
      <w:iCs/>
      <w:smallCaps/>
      <w:spacing w:val="10"/>
      <w:sz w:val="28"/>
      <w:szCs w:val="28"/>
      <w:lang w:val="en-US" w:eastAsia="en-US"/>
    </w:rPr>
  </w:style>
  <w:style w:type="character" w:customStyle="1" w:styleId="afa">
    <w:name w:val="Подзаголовок Знак"/>
    <w:link w:val="af9"/>
    <w:uiPriority w:val="99"/>
    <w:locked/>
    <w:rsid w:val="00007F0A"/>
    <w:rPr>
      <w:rFonts w:cs="Times New Roman"/>
      <w:i/>
      <w:iCs/>
      <w:smallCaps/>
      <w:spacing w:val="10"/>
      <w:sz w:val="28"/>
      <w:szCs w:val="28"/>
    </w:rPr>
  </w:style>
  <w:style w:type="character" w:styleId="afb">
    <w:name w:val="Strong"/>
    <w:uiPriority w:val="99"/>
    <w:qFormat/>
    <w:rsid w:val="00007F0A"/>
    <w:rPr>
      <w:rFonts w:cs="Times New Roman"/>
      <w:b/>
    </w:rPr>
  </w:style>
  <w:style w:type="character" w:styleId="afc">
    <w:name w:val="Emphasis"/>
    <w:uiPriority w:val="99"/>
    <w:qFormat/>
    <w:rsid w:val="00007F0A"/>
    <w:rPr>
      <w:rFonts w:cs="Times New Roman"/>
      <w:b/>
      <w:i/>
      <w:spacing w:val="10"/>
    </w:rPr>
  </w:style>
  <w:style w:type="paragraph" w:styleId="afd">
    <w:name w:val="No Spacing"/>
    <w:basedOn w:val="a"/>
    <w:uiPriority w:val="99"/>
    <w:qFormat/>
    <w:rsid w:val="00007F0A"/>
    <w:pPr>
      <w:widowControl/>
      <w:spacing w:line="240" w:lineRule="auto"/>
      <w:jc w:val="left"/>
    </w:pPr>
    <w:rPr>
      <w:rFonts w:ascii="Cambria" w:hAnsi="Cambria"/>
      <w:sz w:val="22"/>
      <w:szCs w:val="22"/>
      <w:lang w:val="en-US" w:eastAsia="en-US"/>
    </w:rPr>
  </w:style>
  <w:style w:type="paragraph" w:styleId="afe">
    <w:name w:val="List Paragraph"/>
    <w:basedOn w:val="a"/>
    <w:uiPriority w:val="99"/>
    <w:qFormat/>
    <w:rsid w:val="00007F0A"/>
    <w:pPr>
      <w:widowControl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/>
    </w:rPr>
  </w:style>
  <w:style w:type="paragraph" w:styleId="23">
    <w:name w:val="Quote"/>
    <w:basedOn w:val="a"/>
    <w:next w:val="a"/>
    <w:link w:val="24"/>
    <w:uiPriority w:val="99"/>
    <w:qFormat/>
    <w:rsid w:val="00007F0A"/>
    <w:pPr>
      <w:widowControl/>
      <w:spacing w:after="200" w:line="276" w:lineRule="auto"/>
      <w:jc w:val="left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24">
    <w:name w:val="Цитата 2 Знак"/>
    <w:link w:val="23"/>
    <w:uiPriority w:val="99"/>
    <w:locked/>
    <w:rsid w:val="00007F0A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007F0A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aff0">
    <w:name w:val="Выделенная цитата Знак"/>
    <w:link w:val="aff"/>
    <w:uiPriority w:val="99"/>
    <w:locked/>
    <w:rsid w:val="00007F0A"/>
    <w:rPr>
      <w:rFonts w:cs="Times New Roman"/>
      <w:i/>
      <w:iCs/>
    </w:rPr>
  </w:style>
  <w:style w:type="character" w:styleId="aff1">
    <w:name w:val="Subtle Emphasis"/>
    <w:uiPriority w:val="99"/>
    <w:qFormat/>
    <w:rsid w:val="00007F0A"/>
    <w:rPr>
      <w:rFonts w:cs="Times New Roman"/>
      <w:i/>
    </w:rPr>
  </w:style>
  <w:style w:type="character" w:styleId="aff2">
    <w:name w:val="Intense Emphasis"/>
    <w:uiPriority w:val="99"/>
    <w:qFormat/>
    <w:rsid w:val="00007F0A"/>
    <w:rPr>
      <w:rFonts w:cs="Times New Roman"/>
      <w:b/>
      <w:i/>
    </w:rPr>
  </w:style>
  <w:style w:type="character" w:styleId="aff3">
    <w:name w:val="Subtle Reference"/>
    <w:uiPriority w:val="99"/>
    <w:qFormat/>
    <w:rsid w:val="00007F0A"/>
    <w:rPr>
      <w:rFonts w:cs="Times New Roman"/>
      <w:smallCaps/>
    </w:rPr>
  </w:style>
  <w:style w:type="character" w:styleId="aff4">
    <w:name w:val="Intense Reference"/>
    <w:uiPriority w:val="99"/>
    <w:qFormat/>
    <w:rsid w:val="00007F0A"/>
    <w:rPr>
      <w:rFonts w:cs="Times New Roman"/>
      <w:b/>
      <w:smallCaps/>
    </w:rPr>
  </w:style>
  <w:style w:type="character" w:styleId="aff5">
    <w:name w:val="Book Title"/>
    <w:uiPriority w:val="99"/>
    <w:qFormat/>
    <w:rsid w:val="00007F0A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007F0A"/>
    <w:pPr>
      <w:outlineLvl w:val="9"/>
    </w:pPr>
  </w:style>
  <w:style w:type="character" w:customStyle="1" w:styleId="apple-style-span">
    <w:name w:val="apple-style-span"/>
    <w:uiPriority w:val="99"/>
    <w:rsid w:val="006540C9"/>
    <w:rPr>
      <w:rFonts w:cs="Times New Roman"/>
    </w:rPr>
  </w:style>
  <w:style w:type="paragraph" w:customStyle="1" w:styleId="uni">
    <w:name w:val="uni"/>
    <w:basedOn w:val="a"/>
    <w:uiPriority w:val="99"/>
    <w:rsid w:val="004C6914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unip">
    <w:name w:val="unip"/>
    <w:basedOn w:val="a"/>
    <w:uiPriority w:val="99"/>
    <w:rsid w:val="004C6914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aff7">
    <w:name w:val="Block Text"/>
    <w:basedOn w:val="a"/>
    <w:uiPriority w:val="99"/>
    <w:rsid w:val="00D15F66"/>
    <w:pPr>
      <w:widowControl/>
      <w:spacing w:line="240" w:lineRule="atLeast"/>
      <w:ind w:left="200" w:right="-483" w:hanging="200"/>
    </w:pPr>
  </w:style>
  <w:style w:type="paragraph" w:customStyle="1" w:styleId="stat">
    <w:name w:val="stat"/>
    <w:basedOn w:val="a"/>
    <w:uiPriority w:val="99"/>
    <w:rsid w:val="00BA4FEA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print-link">
    <w:name w:val="print-link"/>
    <w:basedOn w:val="a"/>
    <w:uiPriority w:val="99"/>
    <w:rsid w:val="00123EF0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u">
    <w:name w:val="u"/>
    <w:basedOn w:val="a"/>
    <w:uiPriority w:val="99"/>
    <w:rsid w:val="00123EF0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r">
    <w:name w:val="r"/>
    <w:basedOn w:val="a"/>
    <w:uiPriority w:val="99"/>
    <w:rsid w:val="00123EF0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v">
    <w:name w:val="cv"/>
    <w:basedOn w:val="a"/>
    <w:uiPriority w:val="99"/>
    <w:rsid w:val="00123EF0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aff8">
    <w:name w:val="Комментарий"/>
    <w:basedOn w:val="a"/>
    <w:next w:val="a"/>
    <w:uiPriority w:val="99"/>
    <w:rsid w:val="004554AD"/>
    <w:pPr>
      <w:autoSpaceDE w:val="0"/>
      <w:autoSpaceDN w:val="0"/>
      <w:adjustRightInd w:val="0"/>
      <w:spacing w:line="240" w:lineRule="auto"/>
      <w:ind w:left="170"/>
    </w:pPr>
    <w:rPr>
      <w:rFonts w:ascii="Arial" w:hAnsi="Arial"/>
      <w:i/>
      <w:iCs/>
      <w:color w:val="800080"/>
      <w:sz w:val="20"/>
    </w:rPr>
  </w:style>
  <w:style w:type="character" w:styleId="aff9">
    <w:name w:val="page number"/>
    <w:uiPriority w:val="99"/>
    <w:rsid w:val="004554AD"/>
    <w:rPr>
      <w:rFonts w:cs="Times New Roman"/>
    </w:rPr>
  </w:style>
  <w:style w:type="paragraph" w:customStyle="1" w:styleId="affa">
    <w:name w:val="Знак Знак Знак"/>
    <w:basedOn w:val="a"/>
    <w:uiPriority w:val="99"/>
    <w:rsid w:val="004554AD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1">
    <w:name w:val="c1"/>
    <w:basedOn w:val="a"/>
    <w:uiPriority w:val="99"/>
    <w:rsid w:val="008D28F2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uv">
    <w:name w:val="uv"/>
    <w:basedOn w:val="a"/>
    <w:uiPriority w:val="99"/>
    <w:rsid w:val="0066524D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11">
    <w:name w:val="Стиль1"/>
    <w:basedOn w:val="1"/>
    <w:uiPriority w:val="99"/>
    <w:rsid w:val="00E17BF5"/>
    <w:pPr>
      <w:spacing w:before="0" w:line="240" w:lineRule="auto"/>
      <w:jc w:val="both"/>
    </w:pPr>
    <w:rPr>
      <w:smallCaps w:val="0"/>
      <w:color w:val="262626"/>
      <w:spacing w:val="0"/>
      <w:sz w:val="20"/>
      <w:szCs w:val="20"/>
    </w:rPr>
  </w:style>
  <w:style w:type="paragraph" w:customStyle="1" w:styleId="25">
    <w:name w:val="Стиль2"/>
    <w:basedOn w:val="11"/>
    <w:uiPriority w:val="99"/>
    <w:rsid w:val="00E1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23101</Words>
  <Characters>131677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Reanimator Extreme Edition</Company>
  <LinksUpToDate>false</LinksUpToDate>
  <CharactersWithSpaces>154470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TpoqpuM4uKu</dc:creator>
  <cp:keywords/>
  <dc:description/>
  <cp:lastModifiedBy>admin</cp:lastModifiedBy>
  <cp:revision>2</cp:revision>
  <cp:lastPrinted>2010-11-19T09:58:00Z</cp:lastPrinted>
  <dcterms:created xsi:type="dcterms:W3CDTF">2014-03-25T00:16:00Z</dcterms:created>
  <dcterms:modified xsi:type="dcterms:W3CDTF">2014-03-25T00:16:00Z</dcterms:modified>
</cp:coreProperties>
</file>