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850" w:rsidRPr="00AA55DF" w:rsidRDefault="00D77850" w:rsidP="00AA55DF">
      <w:pPr>
        <w:spacing w:line="360" w:lineRule="auto"/>
        <w:ind w:firstLine="709"/>
        <w:jc w:val="center"/>
        <w:rPr>
          <w:sz w:val="28"/>
          <w:szCs w:val="28"/>
          <w:lang w:val="ru-RU"/>
        </w:rPr>
      </w:pPr>
      <w:r w:rsidRPr="00AA55DF">
        <w:rPr>
          <w:sz w:val="28"/>
          <w:szCs w:val="28"/>
          <w:lang w:val="ru-RU"/>
        </w:rPr>
        <w:t>ВВЕДЕНИЕ</w:t>
      </w:r>
    </w:p>
    <w:p w:rsidR="00AA55DF" w:rsidRPr="00AA55DF" w:rsidRDefault="00AA55DF" w:rsidP="00AA55DF">
      <w:pPr>
        <w:pStyle w:val="a3"/>
        <w:ind w:firstLine="709"/>
        <w:rPr>
          <w:szCs w:val="28"/>
        </w:rPr>
      </w:pPr>
    </w:p>
    <w:p w:rsidR="00D77850" w:rsidRPr="00AA55DF" w:rsidRDefault="00D77850" w:rsidP="00AA55DF">
      <w:pPr>
        <w:pStyle w:val="a3"/>
        <w:ind w:firstLine="709"/>
        <w:rPr>
          <w:szCs w:val="28"/>
        </w:rPr>
      </w:pPr>
      <w:r w:rsidRPr="00AA55DF">
        <w:rPr>
          <w:szCs w:val="28"/>
        </w:rPr>
        <w:t xml:space="preserve">Светодинамические </w:t>
      </w:r>
      <w:r w:rsidR="004F6359" w:rsidRPr="00AA55DF">
        <w:rPr>
          <w:szCs w:val="28"/>
        </w:rPr>
        <w:t>установки</w:t>
      </w:r>
      <w:r w:rsidRPr="00AA55DF">
        <w:rPr>
          <w:szCs w:val="28"/>
        </w:rPr>
        <w:t xml:space="preserve"> (СДУ) находят широкое применение в автомобильной электронике (для управления стоп-сигнальными "огнями"),</w:t>
      </w:r>
      <w:r w:rsidR="00AA55DF">
        <w:rPr>
          <w:szCs w:val="28"/>
        </w:rPr>
        <w:t xml:space="preserve"> </w:t>
      </w:r>
      <w:r w:rsidRPr="00AA55DF">
        <w:rPr>
          <w:szCs w:val="28"/>
        </w:rPr>
        <w:t>для эстетического оформления баров, дискотек, казино, праздничной иллюминации, при подготовке выставок, презентаций,</w:t>
      </w:r>
      <w:r w:rsidRPr="00AA55DF">
        <w:rPr>
          <w:szCs w:val="28"/>
          <w:lang w:val="uk-UA"/>
        </w:rPr>
        <w:t xml:space="preserve"> </w:t>
      </w:r>
      <w:r w:rsidRPr="00AA55DF">
        <w:rPr>
          <w:szCs w:val="28"/>
        </w:rPr>
        <w:t>а также для организации световой рекламы.</w:t>
      </w:r>
    </w:p>
    <w:p w:rsidR="00D77850" w:rsidRPr="00AA55DF" w:rsidRDefault="00D77850" w:rsidP="00AA55DF">
      <w:pPr>
        <w:pStyle w:val="a3"/>
        <w:ind w:firstLine="709"/>
        <w:rPr>
          <w:szCs w:val="28"/>
        </w:rPr>
      </w:pPr>
      <w:r w:rsidRPr="00AA55DF">
        <w:rPr>
          <w:szCs w:val="28"/>
        </w:rPr>
        <w:t>СДУ с программируемыми алгоритмами позволяют реализовывать большое многообразие светодинамических эффектов и управлять по программе большим числом световых элементов. Такое устройство можно выполнить, к примеру, на одном микроконтроллере и нескольких регистрах, в качестве интерфейсных схем, для управления набором световых элементов. Применение распространенных микросхем стандартной логики позволяет построить полностью автономное многоканальное светодинамическое устройство с интегрированным программатором, не требующее использования никаких дополнительных программаторов, вообще, или компьютера, в частности.</w:t>
      </w:r>
    </w:p>
    <w:p w:rsidR="00D77850" w:rsidRPr="00AA55DF" w:rsidRDefault="00D77850" w:rsidP="00AA55DF">
      <w:pPr>
        <w:pStyle w:val="a3"/>
        <w:ind w:firstLine="709"/>
        <w:rPr>
          <w:szCs w:val="28"/>
        </w:rPr>
      </w:pPr>
      <w:r w:rsidRPr="00AA55DF">
        <w:rPr>
          <w:szCs w:val="28"/>
        </w:rPr>
        <w:t>СДУ можно разделить на три типа: к первой группе относятся простые в смысле аппаратной реализации устройства, реализующие ограниченный набор эффектов; ко второй группе относятся устройства с использованием ИМС памяти типа РПЗУ; третья группа – СДУ на микроконтроллерах. Представленное в данном проекте устройство условно можно отнести к промежуточной между второй и третьей группой категории.</w:t>
      </w:r>
    </w:p>
    <w:p w:rsidR="00D77850" w:rsidRPr="00AA55DF" w:rsidRDefault="00D77850" w:rsidP="00AA55DF">
      <w:pPr>
        <w:pStyle w:val="a3"/>
        <w:ind w:firstLine="709"/>
        <w:rPr>
          <w:szCs w:val="28"/>
        </w:rPr>
      </w:pPr>
      <w:r w:rsidRPr="00AA55DF">
        <w:rPr>
          <w:szCs w:val="28"/>
        </w:rPr>
        <w:t xml:space="preserve">В данном проекте реализована </w:t>
      </w:r>
      <w:r w:rsidRPr="00AA55DF">
        <w:rPr>
          <w:szCs w:val="28"/>
          <w:lang w:val="en-US"/>
        </w:rPr>
        <w:t>VHDL</w:t>
      </w:r>
      <w:r w:rsidRPr="00AA55DF">
        <w:rPr>
          <w:szCs w:val="28"/>
          <w:lang w:val="uk-UA"/>
        </w:rPr>
        <w:t xml:space="preserve">-модель устройства управления светодинамической индикацией. </w:t>
      </w:r>
      <w:r w:rsidRPr="00AA55DF">
        <w:rPr>
          <w:szCs w:val="28"/>
        </w:rPr>
        <w:t xml:space="preserve">Язык описания аппаратуры для высокоскоростных интегральных схем (VHSIC), называемый VHDL, является формальной записью, которая может быть использована на всех этапах разработки электронных систем. Вследствие того, что язык легко воспринимается как машиной, так и человеком он может использоваться на </w:t>
      </w:r>
      <w:r w:rsidRPr="00AA55DF">
        <w:rPr>
          <w:szCs w:val="28"/>
        </w:rPr>
        <w:lastRenderedPageBreak/>
        <w:t>этапах проектирования, верификации, синтеза и тестирования аппаратуры также как и для передачи данных о проекте, модификации и сопровождения.</w:t>
      </w:r>
    </w:p>
    <w:p w:rsidR="002F33B2" w:rsidRPr="00AA55DF" w:rsidRDefault="00D77850" w:rsidP="00AA55DF">
      <w:pPr>
        <w:spacing w:line="360" w:lineRule="auto"/>
        <w:ind w:firstLine="709"/>
        <w:jc w:val="both"/>
        <w:rPr>
          <w:b/>
          <w:bCs/>
          <w:sz w:val="28"/>
          <w:szCs w:val="28"/>
          <w:lang w:val="ru-RU"/>
        </w:rPr>
      </w:pPr>
      <w:r w:rsidRPr="00AA55DF">
        <w:rPr>
          <w:bCs/>
          <w:sz w:val="28"/>
          <w:szCs w:val="28"/>
          <w:lang w:val="ru-RU"/>
        </w:rPr>
        <w:br w:type="page"/>
      </w:r>
      <w:r w:rsidR="002F33B2" w:rsidRPr="00AA55DF">
        <w:rPr>
          <w:b/>
          <w:bCs/>
          <w:sz w:val="28"/>
          <w:szCs w:val="28"/>
          <w:lang w:val="ru-RU"/>
        </w:rPr>
        <w:t>1</w:t>
      </w:r>
      <w:r w:rsidR="00AA55DF" w:rsidRPr="00AA55DF">
        <w:rPr>
          <w:b/>
          <w:bCs/>
          <w:sz w:val="28"/>
          <w:szCs w:val="28"/>
          <w:lang w:val="ru-RU"/>
        </w:rPr>
        <w:t>.</w:t>
      </w:r>
      <w:r w:rsidR="002F33B2" w:rsidRPr="00AA55DF">
        <w:rPr>
          <w:b/>
          <w:bCs/>
          <w:sz w:val="28"/>
          <w:szCs w:val="28"/>
          <w:lang w:val="ru-RU"/>
        </w:rPr>
        <w:t xml:space="preserve"> </w:t>
      </w:r>
      <w:r w:rsidR="00AC0F34" w:rsidRPr="00AA55DF">
        <w:rPr>
          <w:b/>
          <w:bCs/>
          <w:sz w:val="28"/>
          <w:szCs w:val="28"/>
          <w:lang w:val="ru-RU"/>
        </w:rPr>
        <w:t>ОБЗОР ТЕХНИЧЕСКИХ РЕШЕНИЙ</w:t>
      </w:r>
    </w:p>
    <w:p w:rsidR="00AC0F34" w:rsidRPr="00AA55DF" w:rsidRDefault="00AC0F34" w:rsidP="00AA55DF">
      <w:pPr>
        <w:spacing w:line="360" w:lineRule="auto"/>
        <w:ind w:firstLine="709"/>
        <w:jc w:val="both"/>
        <w:rPr>
          <w:b/>
          <w:bCs/>
          <w:sz w:val="28"/>
          <w:szCs w:val="28"/>
          <w:lang w:val="ru-RU"/>
        </w:rPr>
      </w:pPr>
    </w:p>
    <w:p w:rsidR="002F33B2" w:rsidRPr="00AA55DF" w:rsidRDefault="002F33B2" w:rsidP="00AA55DF">
      <w:pPr>
        <w:spacing w:line="360" w:lineRule="auto"/>
        <w:ind w:firstLine="709"/>
        <w:jc w:val="both"/>
        <w:rPr>
          <w:b/>
          <w:bCs/>
          <w:sz w:val="28"/>
          <w:szCs w:val="28"/>
        </w:rPr>
      </w:pPr>
      <w:r w:rsidRPr="00AA55DF">
        <w:rPr>
          <w:b/>
          <w:bCs/>
          <w:sz w:val="28"/>
          <w:szCs w:val="28"/>
          <w:lang w:val="ru-RU"/>
        </w:rPr>
        <w:t>1.1</w:t>
      </w:r>
      <w:r w:rsidR="00AA55DF" w:rsidRPr="00AA55DF">
        <w:rPr>
          <w:b/>
          <w:bCs/>
          <w:sz w:val="28"/>
          <w:szCs w:val="28"/>
          <w:lang w:val="ru-RU"/>
        </w:rPr>
        <w:t>.</w:t>
      </w:r>
      <w:r w:rsidRPr="00AA55DF">
        <w:rPr>
          <w:b/>
          <w:bCs/>
          <w:sz w:val="28"/>
          <w:szCs w:val="28"/>
          <w:lang w:val="ru-RU"/>
        </w:rPr>
        <w:t xml:space="preserve"> Классификация устройств </w:t>
      </w:r>
      <w:r w:rsidR="001E5365" w:rsidRPr="00AA55DF">
        <w:rPr>
          <w:b/>
          <w:bCs/>
          <w:sz w:val="28"/>
          <w:szCs w:val="28"/>
        </w:rPr>
        <w:t>светодинамической индикации</w:t>
      </w:r>
    </w:p>
    <w:p w:rsidR="00AA55DF" w:rsidRPr="00AA55DF" w:rsidRDefault="00AA55DF" w:rsidP="00AA55DF">
      <w:pPr>
        <w:spacing w:line="360" w:lineRule="auto"/>
        <w:ind w:firstLine="709"/>
        <w:jc w:val="both"/>
        <w:rPr>
          <w:sz w:val="28"/>
          <w:szCs w:val="28"/>
          <w:lang w:val="ru-RU"/>
        </w:rPr>
      </w:pPr>
    </w:p>
    <w:p w:rsidR="002F33B2" w:rsidRPr="00AA55DF" w:rsidRDefault="002F33B2" w:rsidP="00AA55DF">
      <w:pPr>
        <w:spacing w:line="360" w:lineRule="auto"/>
        <w:ind w:firstLine="709"/>
        <w:jc w:val="both"/>
        <w:rPr>
          <w:sz w:val="28"/>
          <w:szCs w:val="28"/>
          <w:lang w:val="ru-RU"/>
        </w:rPr>
      </w:pPr>
      <w:r w:rsidRPr="00AA55DF">
        <w:rPr>
          <w:sz w:val="28"/>
          <w:szCs w:val="28"/>
          <w:lang w:val="ru-RU"/>
        </w:rPr>
        <w:t>Светодинамические установки (СДУ), описания которых часто встречаются на страницах радиотехнической литературы, по архитектуре построения можно условно разделить на три группы. Первая группа - это устройства, в которых реализован ограниченный набор эффектов при относительно небольших аппаратных затратах, вторая группа - более сложные по архитектуре устройства с использованием ИМС</w:t>
      </w:r>
      <w:r w:rsidR="00AA55DF">
        <w:rPr>
          <w:sz w:val="28"/>
          <w:szCs w:val="28"/>
          <w:lang w:val="ru-RU"/>
        </w:rPr>
        <w:t xml:space="preserve"> </w:t>
      </w:r>
      <w:r w:rsidRPr="00AA55DF">
        <w:rPr>
          <w:sz w:val="28"/>
          <w:szCs w:val="28"/>
          <w:lang w:val="ru-RU"/>
        </w:rPr>
        <w:t>памяти типа РПЗУ, третья группа – СДУ на микроконтроллерах. Применение устройств второй и третьей групп позволяет получить большое многообразие светодинамических эффектов. Реализация устройств первого типа не вызывает затруднений, в то время как изготовление СДУ второй группы требует применения специальных программаторов</w:t>
      </w:r>
      <w:r w:rsidR="003078ED" w:rsidRPr="00AA55DF">
        <w:rPr>
          <w:sz w:val="28"/>
          <w:szCs w:val="28"/>
          <w:lang w:val="ru-RU"/>
        </w:rPr>
        <w:t>.</w:t>
      </w:r>
    </w:p>
    <w:p w:rsidR="002F33B2" w:rsidRPr="00AA55DF" w:rsidRDefault="002F33B2" w:rsidP="00AA55DF">
      <w:pPr>
        <w:spacing w:line="360" w:lineRule="auto"/>
        <w:ind w:firstLine="709"/>
        <w:jc w:val="both"/>
        <w:rPr>
          <w:sz w:val="28"/>
          <w:szCs w:val="28"/>
          <w:lang w:val="ru-RU"/>
        </w:rPr>
      </w:pPr>
      <w:r w:rsidRPr="00AA55DF">
        <w:rPr>
          <w:sz w:val="28"/>
          <w:szCs w:val="28"/>
          <w:lang w:val="ru-RU"/>
        </w:rPr>
        <w:t>Как показывает практика эксплуатации светодинамических устройств, эстетический визуальный эффект создают именно устройства с "запрограммированным" алгоритмом, а не сформированным случайным образом с использованием генератора случайных чисел (ГСЧ). Поэтому устройства на основе ГСЧ можно не рассматри</w:t>
      </w:r>
      <w:r w:rsidR="00AA55DF">
        <w:rPr>
          <w:sz w:val="28"/>
          <w:szCs w:val="28"/>
          <w:lang w:val="ru-RU"/>
        </w:rPr>
        <w:t>вать в данной классификации.</w:t>
      </w:r>
    </w:p>
    <w:p w:rsidR="002F33B2" w:rsidRPr="00AA55DF" w:rsidRDefault="002F33B2" w:rsidP="00AA55DF">
      <w:pPr>
        <w:spacing w:line="360" w:lineRule="auto"/>
        <w:ind w:firstLine="709"/>
        <w:jc w:val="both"/>
        <w:rPr>
          <w:sz w:val="28"/>
          <w:szCs w:val="28"/>
          <w:lang w:val="ru-RU"/>
        </w:rPr>
      </w:pPr>
      <w:r w:rsidRPr="00AA55DF">
        <w:rPr>
          <w:sz w:val="28"/>
          <w:szCs w:val="28"/>
          <w:lang w:val="ru-RU"/>
        </w:rPr>
        <w:t xml:space="preserve">Второй недостаток заключается в том, что в любом из указанных случаев набор светодинамических эффектов жестко фиксирован. Поэтому, если в устройствах на основе РПЗУ можно изменить набор эффектов путем перепрограммирования микросхемы памяти с использованием программатора, то в устройствах на основе жесткой логики, в которых заложен фиксированный алгоритм, это вообще невозможно. </w:t>
      </w:r>
      <w:r w:rsidRPr="00AA55DF">
        <w:rPr>
          <w:sz w:val="28"/>
          <w:szCs w:val="28"/>
        </w:rPr>
        <w:t xml:space="preserve">Неограниченное число световых эффектов доступно лишь автоматам на базе ПЗУ и МК, но для запуска таких приборов в действие </w:t>
      </w:r>
      <w:r w:rsidR="004F429D" w:rsidRPr="00AA55DF">
        <w:rPr>
          <w:sz w:val="28"/>
          <w:szCs w:val="28"/>
        </w:rPr>
        <w:t>пользователь</w:t>
      </w:r>
      <w:r w:rsidRPr="00AA55DF">
        <w:rPr>
          <w:sz w:val="28"/>
          <w:szCs w:val="28"/>
        </w:rPr>
        <w:t xml:space="preserve"> должен располагать компьютером и программатором.</w:t>
      </w:r>
    </w:p>
    <w:p w:rsidR="002F33B2" w:rsidRPr="00AA55DF" w:rsidRDefault="002F33B2" w:rsidP="00AA55DF">
      <w:pPr>
        <w:spacing w:line="360" w:lineRule="auto"/>
        <w:ind w:firstLine="709"/>
        <w:jc w:val="both"/>
        <w:rPr>
          <w:sz w:val="28"/>
          <w:szCs w:val="28"/>
          <w:lang w:val="ru-RU"/>
        </w:rPr>
      </w:pPr>
      <w:r w:rsidRPr="00AA55DF">
        <w:rPr>
          <w:sz w:val="28"/>
          <w:szCs w:val="28"/>
          <w:lang w:val="ru-RU"/>
        </w:rPr>
        <w:t xml:space="preserve">Третьим недостатком можно назвать возможность управления только ограниченным набором светоизлучающих элементов (светодиодов, ламп накаливания), поскольку на каждый элемент приходится один сигнальный провод. </w:t>
      </w:r>
    </w:p>
    <w:p w:rsidR="002F33B2" w:rsidRPr="00AA55DF" w:rsidRDefault="002F33B2" w:rsidP="00AA55DF">
      <w:pPr>
        <w:spacing w:line="360" w:lineRule="auto"/>
        <w:ind w:firstLine="709"/>
        <w:jc w:val="both"/>
        <w:rPr>
          <w:sz w:val="28"/>
          <w:szCs w:val="28"/>
          <w:lang w:val="ru-RU"/>
        </w:rPr>
      </w:pPr>
    </w:p>
    <w:p w:rsidR="002F33B2" w:rsidRDefault="002F33B2" w:rsidP="00AA55DF">
      <w:pPr>
        <w:spacing w:line="360" w:lineRule="auto"/>
        <w:ind w:firstLine="709"/>
        <w:jc w:val="both"/>
        <w:rPr>
          <w:b/>
          <w:sz w:val="28"/>
          <w:szCs w:val="28"/>
          <w:lang w:val="en-US"/>
        </w:rPr>
      </w:pPr>
      <w:r w:rsidRPr="00AA55DF">
        <w:rPr>
          <w:b/>
          <w:sz w:val="28"/>
          <w:szCs w:val="28"/>
          <w:lang w:val="en-US"/>
        </w:rPr>
        <w:t>1</w:t>
      </w:r>
      <w:r w:rsidRPr="00AA55DF">
        <w:rPr>
          <w:b/>
          <w:sz w:val="28"/>
          <w:szCs w:val="28"/>
          <w:lang w:val="ru-RU"/>
        </w:rPr>
        <w:t>.2</w:t>
      </w:r>
      <w:r w:rsidRPr="00AA55DF">
        <w:rPr>
          <w:sz w:val="28"/>
          <w:szCs w:val="28"/>
          <w:lang w:val="ru-RU"/>
        </w:rPr>
        <w:t xml:space="preserve"> </w:t>
      </w:r>
      <w:r w:rsidRPr="00AA55DF">
        <w:rPr>
          <w:b/>
          <w:sz w:val="28"/>
          <w:szCs w:val="28"/>
          <w:lang w:val="ru-RU"/>
        </w:rPr>
        <w:t>Схемы-аналоги</w:t>
      </w:r>
    </w:p>
    <w:p w:rsidR="00AA55DF" w:rsidRPr="00AA55DF" w:rsidRDefault="00AA55DF" w:rsidP="00AA55DF">
      <w:pPr>
        <w:spacing w:line="360" w:lineRule="auto"/>
        <w:ind w:firstLine="709"/>
        <w:jc w:val="both"/>
        <w:rPr>
          <w:sz w:val="28"/>
          <w:szCs w:val="28"/>
          <w:lang w:val="en-US"/>
        </w:rPr>
      </w:pPr>
    </w:p>
    <w:p w:rsidR="002F33B2" w:rsidRPr="00AA55DF" w:rsidRDefault="002F33B2" w:rsidP="00AA55DF">
      <w:pPr>
        <w:numPr>
          <w:ilvl w:val="0"/>
          <w:numId w:val="1"/>
        </w:numPr>
        <w:spacing w:line="360" w:lineRule="auto"/>
        <w:ind w:left="0" w:firstLine="709"/>
        <w:jc w:val="both"/>
        <w:rPr>
          <w:sz w:val="28"/>
          <w:szCs w:val="28"/>
          <w:lang w:val="ru-RU"/>
        </w:rPr>
      </w:pPr>
      <w:r w:rsidRPr="00AA55DF">
        <w:rPr>
          <w:sz w:val="28"/>
          <w:szCs w:val="28"/>
          <w:lang w:val="ru-RU"/>
        </w:rPr>
        <w:t>Переключатель гирлянд.</w:t>
      </w:r>
    </w:p>
    <w:p w:rsidR="00AA55DF" w:rsidRPr="00AA55DF" w:rsidRDefault="00AA55DF" w:rsidP="00AA55DF">
      <w:pPr>
        <w:spacing w:line="360" w:lineRule="auto"/>
        <w:ind w:left="709"/>
        <w:jc w:val="both"/>
        <w:rPr>
          <w:sz w:val="28"/>
          <w:szCs w:val="28"/>
          <w:lang w:val="ru-RU"/>
        </w:rPr>
      </w:pPr>
    </w:p>
    <w:p w:rsidR="002F33B2" w:rsidRPr="00AA55DF" w:rsidRDefault="00123540" w:rsidP="00AA55DF">
      <w:pPr>
        <w:spacing w:line="360" w:lineRule="auto"/>
        <w:ind w:left="709" w:hanging="283"/>
        <w:jc w:val="both"/>
        <w:rPr>
          <w:sz w:val="28"/>
          <w:szCs w:val="28"/>
          <w:lang w:val="ru-RU"/>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4 Два переключателя елочных гирлянд. " style="width:460.5pt;height:262.5pt;mso-wrap-distance-left:2.25pt;mso-wrap-distance-top:2.25pt;mso-wrap-distance-right:2.25pt;mso-wrap-distance-bottom:2.25pt">
            <v:imagedata r:id="rId7" o:title="" cropbottom="3732f" cropleft="-30f" gain="142470f"/>
          </v:shape>
        </w:pict>
      </w:r>
      <w:r w:rsidR="002F33B2" w:rsidRPr="00AA55DF">
        <w:rPr>
          <w:sz w:val="28"/>
          <w:szCs w:val="28"/>
          <w:lang w:val="ru-RU"/>
        </w:rPr>
        <w:t>Рису</w:t>
      </w:r>
      <w:r w:rsidR="007547A9" w:rsidRPr="00AA55DF">
        <w:rPr>
          <w:sz w:val="28"/>
          <w:szCs w:val="28"/>
          <w:lang w:val="ru-RU"/>
        </w:rPr>
        <w:t>нок 1.1 – Переключатель гирлянд</w:t>
      </w:r>
    </w:p>
    <w:p w:rsidR="00AA55DF" w:rsidRDefault="00AA55DF" w:rsidP="00AA55DF">
      <w:pPr>
        <w:spacing w:line="360" w:lineRule="auto"/>
        <w:ind w:firstLine="709"/>
        <w:jc w:val="both"/>
        <w:rPr>
          <w:sz w:val="28"/>
          <w:szCs w:val="28"/>
          <w:lang w:val="en-US"/>
        </w:rPr>
      </w:pPr>
    </w:p>
    <w:p w:rsidR="002F33B2" w:rsidRPr="00AA55DF" w:rsidRDefault="002F33B2" w:rsidP="00AA55DF">
      <w:pPr>
        <w:spacing w:line="360" w:lineRule="auto"/>
        <w:ind w:firstLine="709"/>
        <w:jc w:val="both"/>
        <w:rPr>
          <w:sz w:val="28"/>
          <w:szCs w:val="28"/>
          <w:lang w:val="ru-RU"/>
        </w:rPr>
      </w:pPr>
      <w:r w:rsidRPr="00AA55DF">
        <w:rPr>
          <w:sz w:val="28"/>
          <w:szCs w:val="28"/>
        </w:rPr>
        <w:t>Схема первого переключателя представлена на рис. 1. Это устройство управляет двумя гирляндами, состоящими из малогабаритных светодиодов красного и зеленого цветов, и предназначено для украшения небольшой новогодне</w:t>
      </w:r>
      <w:r w:rsidRPr="00AA55DF">
        <w:rPr>
          <w:sz w:val="28"/>
          <w:szCs w:val="28"/>
          <w:lang w:val="ru-RU"/>
        </w:rPr>
        <w:t xml:space="preserve">й </w:t>
      </w:r>
      <w:r w:rsidRPr="00AA55DF">
        <w:rPr>
          <w:sz w:val="28"/>
          <w:szCs w:val="28"/>
        </w:rPr>
        <w:t>елки.</w:t>
      </w:r>
    </w:p>
    <w:p w:rsidR="002F33B2" w:rsidRPr="00AA55DF" w:rsidRDefault="002F33B2" w:rsidP="00AA55DF">
      <w:pPr>
        <w:spacing w:line="360" w:lineRule="auto"/>
        <w:ind w:firstLine="709"/>
        <w:jc w:val="both"/>
        <w:rPr>
          <w:sz w:val="28"/>
          <w:szCs w:val="28"/>
          <w:lang w:val="ru-RU"/>
        </w:rPr>
      </w:pPr>
      <w:r w:rsidRPr="00AA55DF">
        <w:rPr>
          <w:sz w:val="28"/>
          <w:szCs w:val="28"/>
        </w:rPr>
        <w:t>На транзисторах VT1, VT2 собран симметричный мультивибратор, частота переключения которого определяется номиналами резисторов R1 — R4 и конденсаторов Cl, C2. Для указанных на схеме номиналов этих элементов частота составляет около 1 Гц. В коллекторные цепи транзисторов включены две гирлянды из светодиодов HL1 — HL32. Диоды VD1, VD2 и резисторы Rl, R4 необходимы для обеспечения перезарядки конденсаторов С1 и С2. Источник питания переключателя гирлянд выполнен по схеме однополупериодного выпрямителя на диоде VD3 с использованием балластного конденсатора С4 для гашения напряжения. Диод VD4 необходим для перезарядки конденсатора при положительной волне (относительно нижнего по схеме провода сети) напряжения, резистор R6 ограничивает импульс тока при включении устройства в сеть, когда конденсатор разряжен. Через резистор R5 конденсатор С4 разряжается после выключения устройства из сети. Пульсации выпрямленного напряжения сглаживаются конденсатором СЗ. Стабилитрон в блоке питания отсутствует, а напряжение на элементах мультивибратора ограничивается напряжением на включенной гирлянде светодиодов, т.е. светодиоды выполняют функцию стабилитронов. Поскольку в любой момент времени обязательно включена одна из двух гирлянд, напряжение на конденсаторе СЗ не может превысить напряжение на светящейся гирлянде.</w:t>
      </w:r>
    </w:p>
    <w:p w:rsidR="002F33B2" w:rsidRPr="00AA55DF" w:rsidRDefault="002F33B2" w:rsidP="00AA55DF">
      <w:pPr>
        <w:spacing w:line="360" w:lineRule="auto"/>
        <w:ind w:firstLine="709"/>
        <w:jc w:val="both"/>
        <w:rPr>
          <w:sz w:val="28"/>
          <w:szCs w:val="28"/>
          <w:lang w:val="ru-RU"/>
        </w:rPr>
      </w:pPr>
      <w:r w:rsidRPr="00AA55DF">
        <w:rPr>
          <w:sz w:val="28"/>
          <w:szCs w:val="28"/>
          <w:lang w:val="ru-RU"/>
        </w:rPr>
        <w:t>Достоинство схемы: простота реализации.</w:t>
      </w:r>
    </w:p>
    <w:p w:rsidR="002F33B2" w:rsidRPr="00AA55DF" w:rsidRDefault="002F33B2" w:rsidP="00AA55DF">
      <w:pPr>
        <w:spacing w:line="360" w:lineRule="auto"/>
        <w:ind w:firstLine="709"/>
        <w:jc w:val="both"/>
        <w:rPr>
          <w:sz w:val="28"/>
          <w:szCs w:val="28"/>
          <w:lang w:val="ru-RU"/>
        </w:rPr>
      </w:pPr>
      <w:r w:rsidRPr="00AA55DF">
        <w:rPr>
          <w:sz w:val="28"/>
          <w:szCs w:val="28"/>
          <w:lang w:val="ru-RU"/>
        </w:rPr>
        <w:t>Недостатки схемы: маленькая выходная мощность, наличие всего одного режима переключения гирлянды.</w:t>
      </w:r>
    </w:p>
    <w:p w:rsidR="002F33B2" w:rsidRPr="00AA55DF" w:rsidRDefault="002F33B2" w:rsidP="00AA55DF">
      <w:pPr>
        <w:numPr>
          <w:ilvl w:val="0"/>
          <w:numId w:val="1"/>
        </w:numPr>
        <w:spacing w:line="360" w:lineRule="auto"/>
        <w:ind w:left="0" w:firstLine="709"/>
        <w:jc w:val="both"/>
        <w:rPr>
          <w:sz w:val="28"/>
          <w:szCs w:val="28"/>
        </w:rPr>
      </w:pPr>
      <w:r w:rsidRPr="00AA55DF">
        <w:rPr>
          <w:sz w:val="28"/>
          <w:szCs w:val="28"/>
        </w:rPr>
        <w:t xml:space="preserve">Автоматический переключатель </w:t>
      </w:r>
      <w:r w:rsidRPr="00AA55DF">
        <w:rPr>
          <w:sz w:val="28"/>
          <w:szCs w:val="28"/>
          <w:lang w:val="ru-RU"/>
        </w:rPr>
        <w:t>гирлянд.</w:t>
      </w:r>
    </w:p>
    <w:p w:rsidR="00AA55DF" w:rsidRDefault="002F33B2" w:rsidP="00AA55DF">
      <w:pPr>
        <w:spacing w:line="360" w:lineRule="auto"/>
        <w:ind w:firstLine="709"/>
        <w:jc w:val="both"/>
        <w:rPr>
          <w:sz w:val="28"/>
          <w:szCs w:val="28"/>
          <w:lang w:val="en-US"/>
        </w:rPr>
      </w:pPr>
      <w:r w:rsidRPr="00AA55DF">
        <w:rPr>
          <w:sz w:val="28"/>
          <w:szCs w:val="28"/>
          <w:lang w:val="ru-RU"/>
        </w:rPr>
        <w:t>Данная схема довольно проста, но</w:t>
      </w:r>
      <w:r w:rsidRPr="00AA55DF">
        <w:rPr>
          <w:sz w:val="28"/>
          <w:szCs w:val="28"/>
        </w:rPr>
        <w:t xml:space="preserve"> и</w:t>
      </w:r>
      <w:r w:rsidR="00AA55DF">
        <w:rPr>
          <w:sz w:val="28"/>
          <w:szCs w:val="28"/>
        </w:rPr>
        <w:t xml:space="preserve"> </w:t>
      </w:r>
      <w:r w:rsidRPr="00AA55DF">
        <w:rPr>
          <w:sz w:val="28"/>
          <w:szCs w:val="28"/>
          <w:lang w:val="ru-RU"/>
        </w:rPr>
        <w:t>она реализует</w:t>
      </w:r>
      <w:r w:rsidRPr="00AA55DF">
        <w:rPr>
          <w:sz w:val="28"/>
          <w:szCs w:val="28"/>
        </w:rPr>
        <w:t xml:space="preserve"> достаточно большое количество световых эффектов, таких как «бегущая тень», «бегущий огонь», «попарное включение», «поочерёдное включение и гашение» и т.д. </w:t>
      </w:r>
    </w:p>
    <w:p w:rsidR="002F33B2" w:rsidRPr="00AA55DF" w:rsidRDefault="00AA55DF" w:rsidP="00AA55DF">
      <w:pPr>
        <w:spacing w:line="360" w:lineRule="auto"/>
        <w:ind w:firstLine="284"/>
        <w:jc w:val="both"/>
        <w:rPr>
          <w:sz w:val="28"/>
          <w:szCs w:val="28"/>
          <w:lang w:val="ru-RU"/>
        </w:rPr>
      </w:pPr>
      <w:r>
        <w:rPr>
          <w:sz w:val="28"/>
          <w:szCs w:val="28"/>
          <w:lang w:val="en-US"/>
        </w:rPr>
        <w:br w:type="page"/>
      </w:r>
      <w:r w:rsidR="00123540">
        <w:rPr>
          <w:sz w:val="28"/>
          <w:szCs w:val="28"/>
        </w:rPr>
        <w:pict>
          <v:shape id="_x0000_i1127" type="#_x0000_t75" style="width:466.5pt;height:136.5pt">
            <v:imagedata r:id="rId8" o:title=""/>
          </v:shape>
        </w:pict>
      </w:r>
    </w:p>
    <w:p w:rsidR="002F33B2" w:rsidRDefault="002F33B2" w:rsidP="00AA55DF">
      <w:pPr>
        <w:suppressAutoHyphens/>
        <w:spacing w:line="360" w:lineRule="auto"/>
        <w:ind w:firstLine="709"/>
        <w:jc w:val="both"/>
        <w:rPr>
          <w:sz w:val="28"/>
          <w:szCs w:val="28"/>
          <w:lang w:val="en-US"/>
        </w:rPr>
      </w:pPr>
      <w:r w:rsidRPr="00AA55DF">
        <w:rPr>
          <w:sz w:val="28"/>
          <w:szCs w:val="28"/>
          <w:lang w:val="ru-RU"/>
        </w:rPr>
        <w:t>Рисунок 1.2 – Автоматический переключатель гирлянд</w:t>
      </w:r>
    </w:p>
    <w:p w:rsidR="00AA55DF" w:rsidRPr="00AA55DF" w:rsidRDefault="00AA55DF" w:rsidP="00AA55DF">
      <w:pPr>
        <w:suppressAutoHyphens/>
        <w:spacing w:line="360" w:lineRule="auto"/>
        <w:ind w:firstLine="709"/>
        <w:jc w:val="both"/>
        <w:rPr>
          <w:sz w:val="28"/>
          <w:szCs w:val="28"/>
          <w:lang w:val="en-US"/>
        </w:rPr>
      </w:pPr>
    </w:p>
    <w:p w:rsidR="00AA55DF" w:rsidRPr="00AA55DF" w:rsidRDefault="002F33B2" w:rsidP="00AA55DF">
      <w:pPr>
        <w:spacing w:line="360" w:lineRule="auto"/>
        <w:ind w:firstLine="709"/>
        <w:jc w:val="both"/>
        <w:rPr>
          <w:sz w:val="28"/>
          <w:szCs w:val="28"/>
          <w:lang w:val="ru-RU"/>
        </w:rPr>
      </w:pPr>
      <w:r w:rsidRPr="00AA55DF">
        <w:rPr>
          <w:sz w:val="28"/>
          <w:szCs w:val="28"/>
        </w:rPr>
        <w:t>Основа устройства - четырехразрядный регистр сдвига с параллельной загрузкой К555ИР16. Узел управления регистром состоит издвоичного счетчика К555ИЕ7 и логических элементов DD1.3 и DD3.1. Эффект "бегущих огней" достигается в одну сторону за счет обычного сдвига кода в регистре, в обратную - параллельной записью в регистр его на один разряд.</w:t>
      </w:r>
    </w:p>
    <w:p w:rsidR="00AA55DF" w:rsidRDefault="002F33B2" w:rsidP="00AA55DF">
      <w:pPr>
        <w:spacing w:line="360" w:lineRule="auto"/>
        <w:ind w:firstLine="709"/>
        <w:jc w:val="both"/>
        <w:rPr>
          <w:sz w:val="28"/>
          <w:szCs w:val="28"/>
          <w:lang w:val="en-US"/>
        </w:rPr>
      </w:pPr>
      <w:r w:rsidRPr="00AA55DF">
        <w:rPr>
          <w:sz w:val="28"/>
          <w:szCs w:val="28"/>
        </w:rPr>
        <w:t>Задающий генератор автомата собран на элементах DD1.1 и DD1.2. Частота импульсов 3-4Гц. Её можно изменить подбором R1 И С1. Автомат может управлять не только светодиодами, но и лампами питающимися от сети. Для этого их надо подключить по следующей схеме.</w:t>
      </w:r>
    </w:p>
    <w:p w:rsidR="00AA55DF" w:rsidRDefault="00AA55DF" w:rsidP="00AA55DF">
      <w:pPr>
        <w:spacing w:line="360" w:lineRule="auto"/>
        <w:ind w:firstLine="709"/>
        <w:jc w:val="both"/>
        <w:rPr>
          <w:sz w:val="28"/>
          <w:szCs w:val="28"/>
          <w:lang w:val="en-US"/>
        </w:rPr>
      </w:pPr>
    </w:p>
    <w:p w:rsidR="00AA55DF" w:rsidRDefault="00123540" w:rsidP="00AA55DF">
      <w:pPr>
        <w:spacing w:line="360" w:lineRule="auto"/>
        <w:ind w:firstLine="709"/>
        <w:jc w:val="both"/>
        <w:rPr>
          <w:sz w:val="28"/>
          <w:szCs w:val="28"/>
          <w:lang w:val="en-US"/>
        </w:rPr>
      </w:pPr>
      <w:r>
        <w:rPr>
          <w:sz w:val="28"/>
          <w:szCs w:val="28"/>
        </w:rPr>
        <w:pict>
          <v:shape id="_x0000_i1130" type="#_x0000_t75" style="width:356.25pt;height:186pt">
            <v:imagedata r:id="rId9" o:title=""/>
          </v:shape>
        </w:pict>
      </w:r>
    </w:p>
    <w:p w:rsidR="002F33B2" w:rsidRPr="00AA55DF" w:rsidRDefault="002F33B2" w:rsidP="00AA55DF">
      <w:pPr>
        <w:spacing w:line="360" w:lineRule="auto"/>
        <w:ind w:firstLine="709"/>
        <w:jc w:val="both"/>
        <w:rPr>
          <w:sz w:val="28"/>
          <w:szCs w:val="28"/>
          <w:lang w:val="ru-RU"/>
        </w:rPr>
      </w:pPr>
      <w:r w:rsidRPr="00AA55DF">
        <w:rPr>
          <w:sz w:val="28"/>
          <w:szCs w:val="28"/>
          <w:lang w:val="ru-RU"/>
        </w:rPr>
        <w:t>Рисунок 1.3 – Схема включения ламп, питающихся от сети</w:t>
      </w:r>
    </w:p>
    <w:p w:rsidR="002F33B2" w:rsidRPr="00AA55DF" w:rsidRDefault="002F33B2" w:rsidP="00AA55DF">
      <w:pPr>
        <w:spacing w:line="360" w:lineRule="auto"/>
        <w:ind w:firstLine="709"/>
        <w:jc w:val="both"/>
        <w:rPr>
          <w:sz w:val="28"/>
          <w:szCs w:val="28"/>
          <w:lang w:val="ru-RU"/>
        </w:rPr>
      </w:pPr>
    </w:p>
    <w:p w:rsidR="00B04577" w:rsidRPr="00AA55DF" w:rsidRDefault="002F33B2" w:rsidP="00AA55DF">
      <w:pPr>
        <w:spacing w:line="360" w:lineRule="auto"/>
        <w:ind w:firstLine="709"/>
        <w:jc w:val="both"/>
        <w:rPr>
          <w:sz w:val="28"/>
          <w:szCs w:val="28"/>
          <w:lang w:val="ru-RU"/>
        </w:rPr>
      </w:pPr>
      <w:r w:rsidRPr="00AA55DF">
        <w:rPr>
          <w:sz w:val="28"/>
          <w:szCs w:val="28"/>
        </w:rPr>
        <w:t>Рассмотрим особенности работы этого устройства. На инвертирующий вход компаратора DA2 поступают пилообразные импульсы с частотой, равной двойной частоте сети. На неинвертирующий вход компаратора поступают треугольные импульсы инфранизкой частоты, которые формирует генератор, собранный на логических элементах микросхемы DD1. Элементы D1.1, DD1.2 и резисторы R10, R11 образуют триггер Шмитта, входящий в состав генератора. Допустим, на выходе логического элемента DD1.3 действует напряжение высокого уровня, а конденсатор С4 разряжен. В этом случае через диод VD5 и резистор R11 конденсатор С4 будет заряжаться, а напряжение на нем будет увеличиваться. Когда оно достигнет верхнего порога переключения триггера Шмитта, последний переключится в противоположное состояние, и на выходе элемента DD1.3 установится напряжение низкого уровня. Теперь конденсатор С4 будет разряжаться через открывшийся диод VD4 и резистор R10. При уменьшении напряжения до нижнего порога переключения триггер Шмитта вновь переключится в противоположное состояние, и процесс формирования импульса повторится. В результате на конденсаторе С4 форма напряжения будет близка к треугольной. Воздействие этого напряжения на неинвертирующий вход компаратора приводит к формированию на выходе компаратора импульсов тока изменяющейся скважности; эти импульсы тока, протекая через цепь управляющего электрода симистора VS 1, изменяют яркость ламп гирлянды (они подключены к гнездам "Нагрузка") от минимальной до максимальной и наоборот.</w:t>
      </w:r>
    </w:p>
    <w:p w:rsidR="00AA55DF" w:rsidRDefault="002F33B2" w:rsidP="00AA55DF">
      <w:pPr>
        <w:spacing w:line="360" w:lineRule="auto"/>
        <w:ind w:firstLine="709"/>
        <w:jc w:val="both"/>
        <w:rPr>
          <w:sz w:val="28"/>
          <w:szCs w:val="28"/>
          <w:lang w:val="en-US"/>
        </w:rPr>
      </w:pPr>
      <w:r w:rsidRPr="00AA55DF">
        <w:rPr>
          <w:sz w:val="28"/>
          <w:szCs w:val="28"/>
        </w:rPr>
        <w:t>Стабилитрон VD3 необходим для того, чтобы "приподнять" пилообразное напряжение до уровня, соответствующего нижнему порогу переключения триггера Шмитта.</w:t>
      </w:r>
      <w:r w:rsidRPr="00AA55DF">
        <w:rPr>
          <w:sz w:val="28"/>
          <w:szCs w:val="28"/>
          <w:lang w:val="ru-RU"/>
        </w:rPr>
        <w:t xml:space="preserve"> </w:t>
      </w:r>
      <w:r w:rsidRPr="00AA55DF">
        <w:rPr>
          <w:sz w:val="28"/>
          <w:szCs w:val="28"/>
        </w:rPr>
        <w:t>В качестве микросхемы DA2 можно использовать, помимо указанной на схеме, компараторы типа К521САЗ. При использовании компараторов других типов придется применить усилитель тока выходного каскада. Транзисторы VT1, VT2 могут быть любыми структуры n-р-n. Замена остальных радиодеталей, думается, не вызовет затруднений.</w:t>
      </w:r>
    </w:p>
    <w:p w:rsidR="002F33B2" w:rsidRPr="00AA55DF" w:rsidRDefault="002F33B2" w:rsidP="00AA55DF">
      <w:pPr>
        <w:spacing w:line="360" w:lineRule="auto"/>
        <w:ind w:firstLine="709"/>
        <w:jc w:val="both"/>
        <w:rPr>
          <w:sz w:val="28"/>
          <w:szCs w:val="28"/>
        </w:rPr>
      </w:pPr>
      <w:r w:rsidRPr="00AA55DF">
        <w:rPr>
          <w:sz w:val="28"/>
          <w:szCs w:val="28"/>
        </w:rPr>
        <w:t xml:space="preserve">Настройка устройства состоит в регулировании подстроечными резисторами R10 и R 11 скоростей зажигания и гашения ламп гирлянды. </w:t>
      </w:r>
    </w:p>
    <w:p w:rsidR="002F33B2" w:rsidRPr="00AA55DF" w:rsidRDefault="002F33B2" w:rsidP="00AA55DF">
      <w:pPr>
        <w:spacing w:line="360" w:lineRule="auto"/>
        <w:ind w:firstLine="709"/>
        <w:jc w:val="both"/>
        <w:rPr>
          <w:sz w:val="28"/>
          <w:szCs w:val="28"/>
          <w:lang w:val="ru-RU"/>
        </w:rPr>
      </w:pPr>
      <w:r w:rsidRPr="00AA55DF">
        <w:rPr>
          <w:sz w:val="28"/>
          <w:szCs w:val="28"/>
          <w:lang w:val="ru-RU"/>
        </w:rPr>
        <w:t>Достоинства схемы: Больше режимов, чем у первой схемы, но меньше чем у нашей схемы, есть режимы, когда все огни горят либо все погашены, т.е. в этом случае нет никакого бегущего огня.</w:t>
      </w:r>
    </w:p>
    <w:p w:rsidR="002F33B2" w:rsidRPr="00AA55DF" w:rsidRDefault="002F33B2" w:rsidP="00AA55DF">
      <w:pPr>
        <w:spacing w:line="360" w:lineRule="auto"/>
        <w:ind w:firstLine="709"/>
        <w:jc w:val="both"/>
        <w:rPr>
          <w:sz w:val="28"/>
          <w:szCs w:val="28"/>
          <w:lang w:val="ru-RU"/>
        </w:rPr>
      </w:pPr>
      <w:r w:rsidRPr="00AA55DF">
        <w:rPr>
          <w:sz w:val="28"/>
          <w:szCs w:val="28"/>
          <w:lang w:val="ru-RU"/>
        </w:rPr>
        <w:t>Недостатки схемы: Схема управления выходными тиристорами не предусматривает стробирования импульсов управления сигналом нулевого напряжения сети, т.о. переключатель создает помехи для электрооборудования, которые тем больше, чем мощнее нагрузка.</w:t>
      </w:r>
    </w:p>
    <w:p w:rsidR="002F33B2" w:rsidRPr="00AA55DF" w:rsidRDefault="005209D8" w:rsidP="00AA55DF">
      <w:pPr>
        <w:pStyle w:val="a6"/>
        <w:numPr>
          <w:ilvl w:val="0"/>
          <w:numId w:val="1"/>
        </w:numPr>
        <w:spacing w:before="0" w:beforeAutospacing="0" w:after="0" w:afterAutospacing="0" w:line="360" w:lineRule="auto"/>
        <w:ind w:left="0" w:firstLine="709"/>
        <w:jc w:val="both"/>
        <w:rPr>
          <w:sz w:val="28"/>
          <w:szCs w:val="28"/>
        </w:rPr>
      </w:pPr>
      <w:r w:rsidRPr="00AA55DF">
        <w:rPr>
          <w:sz w:val="28"/>
          <w:szCs w:val="28"/>
        </w:rPr>
        <w:t>Автомат переключения гирлянды.</w:t>
      </w:r>
    </w:p>
    <w:p w:rsidR="002F33B2" w:rsidRPr="00AA55DF" w:rsidRDefault="002F33B2" w:rsidP="00AA55DF">
      <w:pPr>
        <w:pStyle w:val="a6"/>
        <w:spacing w:before="0" w:beforeAutospacing="0" w:after="0" w:afterAutospacing="0" w:line="360" w:lineRule="auto"/>
        <w:ind w:firstLine="709"/>
        <w:jc w:val="both"/>
        <w:rPr>
          <w:sz w:val="28"/>
          <w:szCs w:val="28"/>
        </w:rPr>
      </w:pPr>
      <w:r w:rsidRPr="00AA55DF">
        <w:rPr>
          <w:sz w:val="28"/>
          <w:szCs w:val="28"/>
        </w:rPr>
        <w:t>Предлагаемое устройство предназначено для плавного переключения обычной сетевой елочной гирлянды с часто той 0,2…2Гц. Яркость свечения ламп можно регулировать. Предполагается использование гирлянды напряжением питания 220В, мощностью не более 100 Вт. Принципиальная схема автомата переключения изображена на рис.1. Частотой переключения управляет мультивибратор, собранный на элементах DD1.3, DD1.4. Сдвиг момента открывания тиристора VD6 о т начала полу</w:t>
      </w:r>
      <w:r w:rsidR="00B04577" w:rsidRPr="00AA55DF">
        <w:rPr>
          <w:sz w:val="28"/>
          <w:szCs w:val="28"/>
        </w:rPr>
        <w:t>периода сетевого напряжения про</w:t>
      </w:r>
      <w:r w:rsidRPr="00AA55DF">
        <w:rPr>
          <w:sz w:val="28"/>
          <w:szCs w:val="28"/>
        </w:rPr>
        <w:t>исходит из-за задержки переключения инверторов на логических элементах DD1.1 и DD1.2, формируемой цепью R6, R7, R9, С3. В каждом полупериоде напряжения сети конденсатор С3 медленно заряжается через резисторы R5, R6, R7 и быстро разряжается после переключения элементов DD1.1, DD1.2 через диод VD10 и открывшийся тиристор VD6.</w:t>
      </w:r>
    </w:p>
    <w:p w:rsidR="002F33B2" w:rsidRPr="00AA55DF" w:rsidRDefault="00123540" w:rsidP="00AA55DF">
      <w:pPr>
        <w:pStyle w:val="a6"/>
        <w:spacing w:before="0" w:beforeAutospacing="0" w:after="0" w:afterAutospacing="0" w:line="360" w:lineRule="auto"/>
        <w:jc w:val="both"/>
        <w:rPr>
          <w:sz w:val="28"/>
          <w:szCs w:val="28"/>
        </w:rPr>
      </w:pPr>
      <w:r>
        <w:rPr>
          <w:sz w:val="28"/>
          <w:szCs w:val="28"/>
        </w:rPr>
        <w:pict>
          <v:shape id="_x0000_i1133" type="#_x0000_t75" style="width:463.5pt;height:226.5pt">
            <v:imagedata r:id="rId10" o:title=""/>
          </v:shape>
        </w:pict>
      </w:r>
    </w:p>
    <w:p w:rsidR="002F33B2" w:rsidRPr="00AA55DF" w:rsidRDefault="002F33B2" w:rsidP="00AA55DF">
      <w:pPr>
        <w:pStyle w:val="a6"/>
        <w:spacing w:before="0" w:beforeAutospacing="0" w:after="0" w:afterAutospacing="0" w:line="360" w:lineRule="auto"/>
        <w:ind w:firstLine="709"/>
        <w:jc w:val="both"/>
        <w:rPr>
          <w:sz w:val="28"/>
          <w:szCs w:val="28"/>
        </w:rPr>
      </w:pPr>
      <w:r w:rsidRPr="00AA55DF">
        <w:rPr>
          <w:sz w:val="28"/>
          <w:szCs w:val="28"/>
        </w:rPr>
        <w:t>Рисунок 1.4 – Автомат переключения</w:t>
      </w:r>
      <w:r w:rsidR="00AA55DF">
        <w:rPr>
          <w:sz w:val="28"/>
          <w:szCs w:val="28"/>
        </w:rPr>
        <w:t xml:space="preserve"> </w:t>
      </w:r>
      <w:r w:rsidRPr="00AA55DF">
        <w:rPr>
          <w:sz w:val="28"/>
          <w:szCs w:val="28"/>
        </w:rPr>
        <w:t>гирлянды</w:t>
      </w:r>
    </w:p>
    <w:p w:rsidR="00AA55DF" w:rsidRDefault="00AA55DF" w:rsidP="00AA55DF">
      <w:pPr>
        <w:pStyle w:val="a6"/>
        <w:spacing w:before="0" w:beforeAutospacing="0" w:after="0" w:afterAutospacing="0" w:line="360" w:lineRule="auto"/>
        <w:ind w:firstLine="709"/>
        <w:jc w:val="both"/>
        <w:rPr>
          <w:sz w:val="28"/>
          <w:szCs w:val="28"/>
          <w:lang w:val="en-US"/>
        </w:rPr>
      </w:pPr>
    </w:p>
    <w:p w:rsidR="002F33B2" w:rsidRPr="00AA55DF" w:rsidRDefault="002F33B2" w:rsidP="00AA55DF">
      <w:pPr>
        <w:pStyle w:val="a6"/>
        <w:spacing w:before="0" w:beforeAutospacing="0" w:after="0" w:afterAutospacing="0" w:line="360" w:lineRule="auto"/>
        <w:ind w:firstLine="709"/>
        <w:jc w:val="both"/>
        <w:rPr>
          <w:sz w:val="28"/>
          <w:szCs w:val="28"/>
        </w:rPr>
      </w:pPr>
      <w:r w:rsidRPr="00AA55DF">
        <w:rPr>
          <w:sz w:val="28"/>
          <w:szCs w:val="28"/>
        </w:rPr>
        <w:t>Начальный сдвиг фазы напряжения, определяющий яркость свечения ламп гирлянды, устанавливают подстроечным резистором R6. Желаемую часто ту переключения мультивибратора устанавливают подстроечным резистором R8. Конденсатор С4 лучше всего выбрать неполярным. Допускается применение оксидного конденсатора с малым током утечки. При налаживании устройства следует помнить, что его элементы находятся под напряжением сети. Сначала отключают один из выводов диода VD11 и налаживают регулятор мощности так, что бы при перемещении движка резистора R6 освещенность ламп гирлянды изменялась от нуля до номинальной. После подключения диода VD11 подстроечным резистором R8 устанавливают желаемую частоту переключения гирлянды. Подстроечным резистором R9 добиваются, что бы конденсатор С2 успевал полностью заряжаться за полупериод переключения мультивибратора; это обеспечивает плавность переключения гирлянды. При необходимости мощность гирлянды может быть увеличена. Для этого тиристор КУ202К должен быть установлен на тепло отводящий радиатор, а диоды моста заменены на поддерживающие соответствующий ток нагрузки (их так же придется у становить на радиаторы). Если же вместо тиристора использовать симистор КУ20</w:t>
      </w:r>
      <w:r w:rsidR="004F7EBF" w:rsidRPr="00AA55DF">
        <w:rPr>
          <w:sz w:val="28"/>
          <w:szCs w:val="28"/>
        </w:rPr>
        <w:t>8, то диодный мост вообще не по</w:t>
      </w:r>
      <w:r w:rsidRPr="00AA55DF">
        <w:rPr>
          <w:sz w:val="28"/>
          <w:szCs w:val="28"/>
        </w:rPr>
        <w:t xml:space="preserve">требуется, а мощность гирлянды может быть доведена до 2 к Вт. Приведенная схема реализует простейший световой эффект – плавное мигание ламп. Она является одной из самых примитивных конструкций автоматов световых эффектов. </w:t>
      </w:r>
    </w:p>
    <w:p w:rsidR="002F33B2" w:rsidRPr="00AA55DF" w:rsidRDefault="002F33B2" w:rsidP="00AA55DF">
      <w:pPr>
        <w:pStyle w:val="a6"/>
        <w:spacing w:before="0" w:beforeAutospacing="0" w:after="0" w:afterAutospacing="0" w:line="360" w:lineRule="auto"/>
        <w:ind w:firstLine="709"/>
        <w:jc w:val="both"/>
        <w:rPr>
          <w:sz w:val="28"/>
          <w:szCs w:val="28"/>
        </w:rPr>
      </w:pPr>
      <w:r w:rsidRPr="00AA55DF">
        <w:rPr>
          <w:sz w:val="28"/>
          <w:szCs w:val="28"/>
        </w:rPr>
        <w:t>Достоинство схемы: простота реализации.</w:t>
      </w:r>
    </w:p>
    <w:p w:rsidR="002F33B2" w:rsidRPr="00AA55DF" w:rsidRDefault="002F33B2" w:rsidP="00AA55DF">
      <w:pPr>
        <w:pStyle w:val="a6"/>
        <w:spacing w:before="0" w:beforeAutospacing="0" w:after="0" w:afterAutospacing="0" w:line="360" w:lineRule="auto"/>
        <w:ind w:firstLine="709"/>
        <w:jc w:val="both"/>
        <w:rPr>
          <w:sz w:val="28"/>
          <w:szCs w:val="28"/>
        </w:rPr>
      </w:pPr>
      <w:r w:rsidRPr="00AA55DF">
        <w:rPr>
          <w:sz w:val="28"/>
          <w:szCs w:val="28"/>
        </w:rPr>
        <w:t>Недостатки схемы: Управление всего одной гирляндой, отсутствие световых эффектов, а лишь мигание, схема создает помехи для других электроустройств.</w:t>
      </w:r>
    </w:p>
    <w:p w:rsidR="002F33B2" w:rsidRPr="00AA55DF" w:rsidRDefault="002F33B2" w:rsidP="00AA55DF">
      <w:pPr>
        <w:pStyle w:val="a6"/>
        <w:numPr>
          <w:ilvl w:val="0"/>
          <w:numId w:val="1"/>
        </w:numPr>
        <w:spacing w:before="0" w:beforeAutospacing="0" w:after="0" w:afterAutospacing="0" w:line="360" w:lineRule="auto"/>
        <w:ind w:left="0" w:firstLine="709"/>
        <w:jc w:val="both"/>
        <w:rPr>
          <w:sz w:val="28"/>
          <w:szCs w:val="28"/>
          <w:lang w:val="en-US"/>
        </w:rPr>
      </w:pPr>
      <w:r w:rsidRPr="00AA55DF">
        <w:rPr>
          <w:sz w:val="28"/>
          <w:szCs w:val="28"/>
        </w:rPr>
        <w:t>«Дирижер иллюминации».</w:t>
      </w:r>
    </w:p>
    <w:p w:rsidR="002F33B2" w:rsidRPr="00AA55DF" w:rsidRDefault="002F33B2" w:rsidP="00AA55DF">
      <w:pPr>
        <w:spacing w:line="360" w:lineRule="auto"/>
        <w:ind w:firstLine="709"/>
        <w:jc w:val="both"/>
        <w:rPr>
          <w:sz w:val="28"/>
          <w:szCs w:val="28"/>
          <w:lang w:val="ru-RU"/>
        </w:rPr>
      </w:pPr>
      <w:r w:rsidRPr="00AA55DF">
        <w:rPr>
          <w:sz w:val="28"/>
          <w:szCs w:val="28"/>
        </w:rPr>
        <w:t xml:space="preserve">Многообразные световые эффекты для праздничной иллюминации позволяет создавать программируемая светодинамическая установка (ПСДУ). В ней вместо микросхем с жесткой логикой использовано постоянное запоминающее устройство (ПЗУ). Прибор может коммутировать 8 различных устройств по 32 программам, состоящим из 16 тактов. Причем возможны следующие варианты управления: фиксированный выбор (нажаты кнопки «Р» - «ручной режим» и одна из программ с обозначениями «1», «2», «4», «8», «16»); автоматическая смена программ, начиная с любой фиксированной (кнопка «Р» отжата - автоматический режим); дискретная смена времени повторения каждой программы ( кнопка «n»); ручная смена направления движения программ (тумблер «реверс»); автоматический реверс (тумблер «реверс» в среднем положении); изменение скорости движения программ (ручка «частота»); остановка программы (кнопка «S»); регулировка яркости свечения ламп экрана (ручка «яркость»). </w:t>
      </w:r>
    </w:p>
    <w:p w:rsidR="002F33B2" w:rsidRPr="00AA55DF" w:rsidRDefault="002F33B2" w:rsidP="00AA55DF">
      <w:pPr>
        <w:spacing w:line="360" w:lineRule="auto"/>
        <w:ind w:firstLine="709"/>
        <w:jc w:val="both"/>
        <w:rPr>
          <w:sz w:val="28"/>
          <w:szCs w:val="28"/>
          <w:lang w:val="ru-RU"/>
        </w:rPr>
      </w:pPr>
      <w:r w:rsidRPr="00AA55DF">
        <w:rPr>
          <w:sz w:val="28"/>
          <w:szCs w:val="28"/>
        </w:rPr>
        <w:t xml:space="preserve">Рассмотрим блок-схему ПСДУ (рис. </w:t>
      </w:r>
      <w:r w:rsidRPr="00AA55DF">
        <w:rPr>
          <w:sz w:val="28"/>
          <w:szCs w:val="28"/>
          <w:lang w:val="ru-RU"/>
        </w:rPr>
        <w:t>1.5</w:t>
      </w:r>
      <w:r w:rsidR="00AA55DF">
        <w:rPr>
          <w:sz w:val="28"/>
          <w:szCs w:val="28"/>
        </w:rPr>
        <w:t>).</w:t>
      </w:r>
    </w:p>
    <w:p w:rsidR="002F33B2" w:rsidRPr="00AA55DF" w:rsidRDefault="00AA55DF" w:rsidP="00AA55DF">
      <w:pPr>
        <w:spacing w:line="360" w:lineRule="auto"/>
        <w:ind w:firstLine="709"/>
        <w:jc w:val="both"/>
        <w:rPr>
          <w:sz w:val="28"/>
          <w:szCs w:val="28"/>
          <w:lang w:val="ru-RU"/>
        </w:rPr>
      </w:pPr>
      <w:r>
        <w:rPr>
          <w:sz w:val="28"/>
          <w:szCs w:val="28"/>
          <w:lang w:val="ru-RU"/>
        </w:rPr>
        <w:br w:type="page"/>
      </w:r>
      <w:r w:rsidR="00D77850" w:rsidRPr="00AA55DF">
        <w:rPr>
          <w:sz w:val="28"/>
          <w:szCs w:val="28"/>
        </w:rPr>
        <w:object w:dxaOrig="5884" w:dyaOrig="4652">
          <v:shape id="_x0000_i1029" type="#_x0000_t75" style="width:229.5pt;height:181.5pt" o:ole="">
            <v:imagedata r:id="rId11" o:title=""/>
          </v:shape>
          <o:OLEObject Type="Embed" ProgID="Visio.Drawing.11" ShapeID="_x0000_i1029" DrawAspect="Content" ObjectID="_1469814346" r:id="rId12"/>
        </w:object>
      </w:r>
    </w:p>
    <w:p w:rsidR="002F33B2" w:rsidRPr="00AA55DF" w:rsidRDefault="002F33B2" w:rsidP="00AA55DF">
      <w:pPr>
        <w:pStyle w:val="a6"/>
        <w:spacing w:before="0" w:beforeAutospacing="0" w:after="0" w:afterAutospacing="0" w:line="360" w:lineRule="auto"/>
        <w:ind w:firstLine="709"/>
        <w:jc w:val="both"/>
        <w:rPr>
          <w:sz w:val="28"/>
          <w:szCs w:val="28"/>
          <w:lang w:val="uk-UA"/>
        </w:rPr>
      </w:pPr>
      <w:r w:rsidRPr="00AA55DF">
        <w:rPr>
          <w:sz w:val="28"/>
          <w:szCs w:val="28"/>
          <w:lang w:val="en-US"/>
        </w:rPr>
        <w:t>I</w:t>
      </w:r>
      <w:r w:rsidRPr="00AA55DF">
        <w:rPr>
          <w:sz w:val="28"/>
          <w:szCs w:val="28"/>
        </w:rPr>
        <w:t xml:space="preserve"> </w:t>
      </w:r>
      <w:r w:rsidRPr="00AA55DF">
        <w:rPr>
          <w:sz w:val="28"/>
          <w:szCs w:val="28"/>
          <w:lang w:val="uk-UA"/>
        </w:rPr>
        <w:t>– генератор импульсов;</w:t>
      </w:r>
    </w:p>
    <w:p w:rsidR="002F33B2" w:rsidRPr="00AA55DF" w:rsidRDefault="002F33B2" w:rsidP="00AA55DF">
      <w:pPr>
        <w:pStyle w:val="a6"/>
        <w:spacing w:before="0" w:beforeAutospacing="0" w:after="0" w:afterAutospacing="0" w:line="360" w:lineRule="auto"/>
        <w:ind w:firstLine="709"/>
        <w:jc w:val="both"/>
        <w:rPr>
          <w:sz w:val="28"/>
          <w:szCs w:val="28"/>
          <w:lang w:val="uk-UA"/>
        </w:rPr>
      </w:pPr>
      <w:r w:rsidRPr="00AA55DF">
        <w:rPr>
          <w:sz w:val="28"/>
          <w:szCs w:val="28"/>
          <w:lang w:val="en-US"/>
        </w:rPr>
        <w:t>II</w:t>
      </w:r>
      <w:r w:rsidRPr="00AA55DF">
        <w:rPr>
          <w:sz w:val="28"/>
          <w:szCs w:val="28"/>
          <w:lang w:val="uk-UA"/>
        </w:rPr>
        <w:t xml:space="preserve"> – счетчик тактов;</w:t>
      </w:r>
    </w:p>
    <w:p w:rsidR="002F33B2" w:rsidRPr="00AA55DF" w:rsidRDefault="002F33B2" w:rsidP="00AA55DF">
      <w:pPr>
        <w:pStyle w:val="a6"/>
        <w:spacing w:before="0" w:beforeAutospacing="0" w:after="0" w:afterAutospacing="0" w:line="360" w:lineRule="auto"/>
        <w:ind w:firstLine="709"/>
        <w:jc w:val="both"/>
        <w:rPr>
          <w:sz w:val="28"/>
          <w:szCs w:val="28"/>
          <w:lang w:val="uk-UA"/>
        </w:rPr>
      </w:pPr>
      <w:r w:rsidRPr="00AA55DF">
        <w:rPr>
          <w:sz w:val="28"/>
          <w:szCs w:val="28"/>
          <w:lang w:val="en-US"/>
        </w:rPr>
        <w:t>III</w:t>
      </w:r>
      <w:r w:rsidRPr="00AA55DF">
        <w:rPr>
          <w:sz w:val="28"/>
          <w:szCs w:val="28"/>
          <w:lang w:val="uk-UA"/>
        </w:rPr>
        <w:t xml:space="preserve"> – счетчик программ;</w:t>
      </w:r>
    </w:p>
    <w:p w:rsidR="002F33B2" w:rsidRPr="00AA55DF" w:rsidRDefault="002F33B2" w:rsidP="00AA55DF">
      <w:pPr>
        <w:pStyle w:val="a6"/>
        <w:spacing w:before="0" w:beforeAutospacing="0" w:after="0" w:afterAutospacing="0" w:line="360" w:lineRule="auto"/>
        <w:ind w:firstLine="709"/>
        <w:jc w:val="both"/>
        <w:rPr>
          <w:sz w:val="28"/>
          <w:szCs w:val="28"/>
        </w:rPr>
      </w:pPr>
      <w:r w:rsidRPr="00AA55DF">
        <w:rPr>
          <w:sz w:val="28"/>
          <w:szCs w:val="28"/>
          <w:lang w:val="en-US"/>
        </w:rPr>
        <w:t>IV</w:t>
      </w:r>
      <w:r w:rsidRPr="00AA55DF">
        <w:rPr>
          <w:sz w:val="28"/>
          <w:szCs w:val="28"/>
        </w:rPr>
        <w:t xml:space="preserve"> – счетчик количества повторений;</w:t>
      </w:r>
    </w:p>
    <w:p w:rsidR="002F33B2" w:rsidRPr="00AA55DF" w:rsidRDefault="002F33B2" w:rsidP="00AA55DF">
      <w:pPr>
        <w:pStyle w:val="a6"/>
        <w:spacing w:before="0" w:beforeAutospacing="0" w:after="0" w:afterAutospacing="0" w:line="360" w:lineRule="auto"/>
        <w:ind w:firstLine="709"/>
        <w:jc w:val="both"/>
        <w:rPr>
          <w:sz w:val="28"/>
          <w:szCs w:val="28"/>
          <w:lang w:val="uk-UA"/>
        </w:rPr>
      </w:pPr>
      <w:r w:rsidRPr="00AA55DF">
        <w:rPr>
          <w:sz w:val="28"/>
          <w:szCs w:val="28"/>
          <w:lang w:val="en-US"/>
        </w:rPr>
        <w:t>V</w:t>
      </w:r>
      <w:r w:rsidRPr="00AA55DF">
        <w:rPr>
          <w:sz w:val="28"/>
          <w:szCs w:val="28"/>
          <w:lang w:val="uk-UA"/>
        </w:rPr>
        <w:t xml:space="preserve"> – устройство реверса;</w:t>
      </w:r>
    </w:p>
    <w:p w:rsidR="002F33B2" w:rsidRPr="00AA55DF" w:rsidRDefault="002F33B2" w:rsidP="00AA55DF">
      <w:pPr>
        <w:pStyle w:val="a6"/>
        <w:spacing w:before="0" w:beforeAutospacing="0" w:after="0" w:afterAutospacing="0" w:line="360" w:lineRule="auto"/>
        <w:ind w:firstLine="709"/>
        <w:jc w:val="both"/>
        <w:rPr>
          <w:sz w:val="28"/>
          <w:szCs w:val="28"/>
        </w:rPr>
      </w:pPr>
      <w:r w:rsidRPr="00AA55DF">
        <w:rPr>
          <w:sz w:val="28"/>
          <w:szCs w:val="28"/>
          <w:lang w:val="en-US"/>
        </w:rPr>
        <w:t>VI</w:t>
      </w:r>
      <w:r w:rsidRPr="00AA55DF">
        <w:rPr>
          <w:sz w:val="28"/>
          <w:szCs w:val="28"/>
        </w:rPr>
        <w:t xml:space="preserve"> – ПЗУ;</w:t>
      </w:r>
    </w:p>
    <w:p w:rsidR="002F33B2" w:rsidRPr="00AA55DF" w:rsidRDefault="002F33B2" w:rsidP="00AA55DF">
      <w:pPr>
        <w:pStyle w:val="a6"/>
        <w:spacing w:before="0" w:beforeAutospacing="0" w:after="0" w:afterAutospacing="0" w:line="360" w:lineRule="auto"/>
        <w:ind w:firstLine="709"/>
        <w:jc w:val="both"/>
        <w:rPr>
          <w:sz w:val="28"/>
          <w:szCs w:val="28"/>
        </w:rPr>
      </w:pPr>
      <w:r w:rsidRPr="00AA55DF">
        <w:rPr>
          <w:sz w:val="28"/>
          <w:szCs w:val="28"/>
          <w:lang w:val="en-US"/>
        </w:rPr>
        <w:t>VII</w:t>
      </w:r>
      <w:r w:rsidRPr="00AA55DF">
        <w:rPr>
          <w:sz w:val="28"/>
          <w:szCs w:val="28"/>
        </w:rPr>
        <w:t xml:space="preserve"> – узел коммутации и индикации;</w:t>
      </w:r>
    </w:p>
    <w:p w:rsidR="002F33B2" w:rsidRPr="00AA55DF" w:rsidRDefault="002F33B2" w:rsidP="00AA55DF">
      <w:pPr>
        <w:pStyle w:val="a6"/>
        <w:spacing w:before="0" w:beforeAutospacing="0" w:after="0" w:afterAutospacing="0" w:line="360" w:lineRule="auto"/>
        <w:ind w:firstLine="709"/>
        <w:jc w:val="both"/>
        <w:rPr>
          <w:sz w:val="28"/>
          <w:szCs w:val="28"/>
        </w:rPr>
      </w:pPr>
      <w:r w:rsidRPr="00AA55DF">
        <w:rPr>
          <w:sz w:val="28"/>
          <w:szCs w:val="28"/>
          <w:lang w:val="en-US"/>
        </w:rPr>
        <w:t>VIII</w:t>
      </w:r>
      <w:r w:rsidRPr="00AA55DF">
        <w:rPr>
          <w:sz w:val="28"/>
          <w:szCs w:val="28"/>
        </w:rPr>
        <w:t xml:space="preserve"> – экран;</w:t>
      </w:r>
    </w:p>
    <w:p w:rsidR="002F33B2" w:rsidRPr="00AA55DF" w:rsidRDefault="002F33B2" w:rsidP="00AA55DF">
      <w:pPr>
        <w:pStyle w:val="a6"/>
        <w:spacing w:before="0" w:beforeAutospacing="0" w:after="0" w:afterAutospacing="0" w:line="360" w:lineRule="auto"/>
        <w:ind w:firstLine="709"/>
        <w:jc w:val="both"/>
        <w:rPr>
          <w:sz w:val="28"/>
          <w:szCs w:val="28"/>
        </w:rPr>
      </w:pPr>
      <w:r w:rsidRPr="00AA55DF">
        <w:rPr>
          <w:sz w:val="28"/>
          <w:szCs w:val="28"/>
          <w:lang w:val="en-US"/>
        </w:rPr>
        <w:t>IX</w:t>
      </w:r>
      <w:r w:rsidRPr="00AA55DF">
        <w:rPr>
          <w:sz w:val="28"/>
          <w:szCs w:val="28"/>
        </w:rPr>
        <w:t xml:space="preserve"> – регулятор яркости.</w:t>
      </w:r>
    </w:p>
    <w:p w:rsidR="002F33B2" w:rsidRPr="00AA55DF" w:rsidRDefault="002F33B2" w:rsidP="00AA55DF">
      <w:pPr>
        <w:pStyle w:val="a6"/>
        <w:spacing w:before="0" w:beforeAutospacing="0" w:after="0" w:afterAutospacing="0" w:line="360" w:lineRule="auto"/>
        <w:ind w:firstLine="709"/>
        <w:jc w:val="both"/>
        <w:rPr>
          <w:sz w:val="28"/>
          <w:szCs w:val="28"/>
        </w:rPr>
      </w:pPr>
      <w:r w:rsidRPr="00AA55DF">
        <w:rPr>
          <w:sz w:val="28"/>
          <w:szCs w:val="28"/>
        </w:rPr>
        <w:t>Рисунок 1.5 – Блок-схема программируемой светодинамической установки</w:t>
      </w:r>
    </w:p>
    <w:p w:rsidR="000B5572" w:rsidRPr="00AA55DF" w:rsidRDefault="000B5572" w:rsidP="00AA55DF">
      <w:pPr>
        <w:pStyle w:val="a6"/>
        <w:spacing w:before="0" w:beforeAutospacing="0" w:after="0" w:afterAutospacing="0" w:line="360" w:lineRule="auto"/>
        <w:ind w:firstLine="709"/>
        <w:jc w:val="both"/>
        <w:rPr>
          <w:sz w:val="28"/>
          <w:szCs w:val="28"/>
        </w:rPr>
      </w:pPr>
      <w:r w:rsidRPr="00AA55DF">
        <w:rPr>
          <w:sz w:val="28"/>
          <w:szCs w:val="28"/>
          <w:lang w:val="uk-UA"/>
        </w:rPr>
        <w:t>Принципиальная схема устройства представлена на рисунке 1.6.</w:t>
      </w:r>
    </w:p>
    <w:p w:rsidR="000B5572" w:rsidRPr="00AA55DF" w:rsidRDefault="00AA55DF" w:rsidP="00AA55DF">
      <w:pPr>
        <w:pStyle w:val="a6"/>
        <w:spacing w:before="0" w:beforeAutospacing="0" w:after="0" w:afterAutospacing="0" w:line="360" w:lineRule="auto"/>
        <w:ind w:firstLine="709"/>
        <w:jc w:val="both"/>
        <w:rPr>
          <w:sz w:val="28"/>
          <w:szCs w:val="28"/>
        </w:rPr>
      </w:pPr>
      <w:r>
        <w:rPr>
          <w:sz w:val="28"/>
          <w:szCs w:val="28"/>
        </w:rPr>
        <w:br w:type="page"/>
      </w:r>
      <w:r w:rsidR="00123540">
        <w:rPr>
          <w:sz w:val="28"/>
          <w:szCs w:val="28"/>
        </w:rPr>
        <w:pict>
          <v:shape id="_x0000_i1030" type="#_x0000_t75" style="width:356.25pt;height:660.75pt;mso-position-horizontal-relative:char;mso-position-vertical-relative:line">
            <v:imagedata r:id="rId13" o:title="" croptop="20365f" cropleft="1179f" cropright="23038f"/>
          </v:shape>
        </w:pict>
      </w:r>
    </w:p>
    <w:p w:rsidR="000B5572" w:rsidRPr="00AA55DF" w:rsidRDefault="000B5572" w:rsidP="00AA55DF">
      <w:pPr>
        <w:pStyle w:val="a6"/>
        <w:spacing w:before="0" w:beforeAutospacing="0" w:after="0" w:afterAutospacing="0" w:line="360" w:lineRule="auto"/>
        <w:ind w:firstLine="709"/>
        <w:jc w:val="both"/>
        <w:rPr>
          <w:sz w:val="28"/>
          <w:szCs w:val="28"/>
        </w:rPr>
      </w:pPr>
      <w:r w:rsidRPr="00AA55DF">
        <w:rPr>
          <w:sz w:val="28"/>
          <w:szCs w:val="28"/>
        </w:rPr>
        <w:t xml:space="preserve">Рисунок 1.6 – Принципиальная схема ПСДУ (резисторы </w:t>
      </w:r>
      <w:r w:rsidRPr="00AA55DF">
        <w:rPr>
          <w:sz w:val="28"/>
          <w:szCs w:val="28"/>
          <w:lang w:val="en-US"/>
        </w:rPr>
        <w:t>R</w:t>
      </w:r>
      <w:r w:rsidRPr="00AA55DF">
        <w:rPr>
          <w:sz w:val="28"/>
          <w:szCs w:val="28"/>
        </w:rPr>
        <w:t xml:space="preserve">7, </w:t>
      </w:r>
      <w:r w:rsidRPr="00AA55DF">
        <w:rPr>
          <w:sz w:val="28"/>
          <w:szCs w:val="28"/>
          <w:lang w:val="en-US"/>
        </w:rPr>
        <w:t>R</w:t>
      </w:r>
      <w:r w:rsidRPr="00AA55DF">
        <w:rPr>
          <w:sz w:val="28"/>
          <w:szCs w:val="28"/>
        </w:rPr>
        <w:t>15 опущены)</w:t>
      </w:r>
    </w:p>
    <w:p w:rsidR="002F33B2" w:rsidRPr="00AA55DF" w:rsidRDefault="002F33B2" w:rsidP="00AA55DF">
      <w:pPr>
        <w:pStyle w:val="a6"/>
        <w:spacing w:before="0" w:beforeAutospacing="0" w:after="0" w:afterAutospacing="0" w:line="360" w:lineRule="auto"/>
        <w:ind w:firstLine="709"/>
        <w:jc w:val="both"/>
        <w:rPr>
          <w:sz w:val="28"/>
          <w:szCs w:val="28"/>
        </w:rPr>
      </w:pPr>
      <w:r w:rsidRPr="00AA55DF">
        <w:rPr>
          <w:sz w:val="28"/>
          <w:szCs w:val="28"/>
        </w:rPr>
        <w:t>В ПЗУ хранятся 32 программы по 16 тактов. С каждым импульсом, приходящим с генератора, меняется выходной код счетчика тактов. Соответственно меняется выходной код ПЗУ. Через каждые 16 тактов на счетчик количества повторений и устройство реверса приходит импульс, увеличивающий состояние первого и изменяющий действие второго. В результате направление счета счетчика тактов изменяется на противоположное, и ячейки ПЗУ опрашиваются в обратном порядке, приводя к смене изображений на экране. Когда состояние счетчика количества повторений достигает значения, заданного переключателем программ, счетчик программ увеличивает свое состояние на 1, вызывая тем самым новую программу, записанную в ПЗУ.</w:t>
      </w:r>
    </w:p>
    <w:p w:rsidR="002F33B2" w:rsidRPr="00AA55DF" w:rsidRDefault="002F33B2" w:rsidP="00AA55DF">
      <w:pPr>
        <w:spacing w:line="360" w:lineRule="auto"/>
        <w:ind w:firstLine="709"/>
        <w:jc w:val="both"/>
        <w:rPr>
          <w:sz w:val="28"/>
          <w:szCs w:val="28"/>
          <w:lang w:val="ru-RU"/>
        </w:rPr>
      </w:pPr>
      <w:r w:rsidRPr="00AA55DF">
        <w:rPr>
          <w:sz w:val="28"/>
          <w:szCs w:val="28"/>
        </w:rPr>
        <w:t xml:space="preserve">Действует ПСДУ следующим образом. На логических элементах DD2.1 и DD2.2 (рис. </w:t>
      </w:r>
      <w:r w:rsidRPr="00AA55DF">
        <w:rPr>
          <w:sz w:val="28"/>
          <w:szCs w:val="28"/>
          <w:lang w:val="ru-RU"/>
        </w:rPr>
        <w:t>1.6</w:t>
      </w:r>
      <w:r w:rsidRPr="00AA55DF">
        <w:rPr>
          <w:sz w:val="28"/>
          <w:szCs w:val="28"/>
        </w:rPr>
        <w:t>) выполнен генератор прямоугольных импульсов. Частоту их следования можно плавно менять переменным резистором R4. С генератора импульсы поступают на двоичный реверсивный счетчик DD4, и далее с его выхода информация приходит на ПЗУ. Когда счетчик тактов досчитывает до 15, на выходе переноса Р появляется импульс, который через счетчик количества повторений DD1 поступает непосредственно на тактовый вход микросхемы DD5 счетчика программ. Счетчик программ выполнен на МС DD5 и триггере DD3.2. Входным кодом ПЗУ, определяемым счетчиками тактов (DD4) и программ (DD5, DD3.2), задается состояние его выходов. Рассмотрим возможности управления направлением «бега» огней. Если переключатель SA1 находится в нижнем по схеме положении, на выходе триггера DD3.1, соединенного со входом +1 DD4, присутствует логическая I, что соответствует прямому направлению счета. В верхнем положении SA1 реализуется обратный счет. В среднем положении того же переключателя импульсы поступают со счетчика количества повторений (DD1), и на триггере DD3.1 попеременно будут появляться логические 0 и 1 - направление «бега» периодически меняется. Возможны два режима выбора программ. В ручном фиксируется одна из 32 программ, номер которой в двоичном коде задается положением кнопок SB1 - SB4, SB6. При отпускании кнопки SB5 осуществляется автоматический перебор программ, начиная с номера, установленного SB1 - SB4, SB6.</w:t>
      </w:r>
    </w:p>
    <w:p w:rsidR="002F33B2" w:rsidRPr="00AA55DF" w:rsidRDefault="002F33B2" w:rsidP="00AA55DF">
      <w:pPr>
        <w:spacing w:line="360" w:lineRule="auto"/>
        <w:ind w:firstLine="709"/>
        <w:jc w:val="both"/>
        <w:rPr>
          <w:sz w:val="28"/>
          <w:szCs w:val="28"/>
          <w:lang w:val="ru-RU"/>
        </w:rPr>
      </w:pPr>
      <w:r w:rsidRPr="00AA55DF">
        <w:rPr>
          <w:sz w:val="28"/>
          <w:szCs w:val="28"/>
          <w:lang w:val="ru-RU"/>
        </w:rPr>
        <w:t>Достоинства схемы: схема реализует широкий спектр световых эффектов, возможность ручного управления и автоматической смены программ, невысокая стоимость элементной базы.</w:t>
      </w:r>
    </w:p>
    <w:p w:rsidR="002F33B2" w:rsidRPr="00AA55DF" w:rsidRDefault="002F33B2" w:rsidP="00AA55DF">
      <w:pPr>
        <w:spacing w:line="360" w:lineRule="auto"/>
        <w:ind w:firstLine="709"/>
        <w:jc w:val="both"/>
        <w:rPr>
          <w:sz w:val="28"/>
          <w:szCs w:val="28"/>
          <w:lang w:val="ru-RU"/>
        </w:rPr>
      </w:pPr>
      <w:r w:rsidRPr="00AA55DF">
        <w:rPr>
          <w:sz w:val="28"/>
          <w:szCs w:val="28"/>
        </w:rPr>
        <w:t>Недостатки схемы: сложность управления (</w:t>
      </w:r>
      <w:r w:rsidR="00B63C7E" w:rsidRPr="00AA55DF">
        <w:rPr>
          <w:sz w:val="28"/>
          <w:szCs w:val="28"/>
        </w:rPr>
        <w:t>панель управления непонятна обычному пользователю</w:t>
      </w:r>
      <w:r w:rsidRPr="00AA55DF">
        <w:rPr>
          <w:sz w:val="28"/>
          <w:szCs w:val="28"/>
        </w:rPr>
        <w:t>)</w:t>
      </w:r>
      <w:r w:rsidR="00B63C7E" w:rsidRPr="00AA55DF">
        <w:rPr>
          <w:sz w:val="28"/>
          <w:szCs w:val="28"/>
        </w:rPr>
        <w:t>, отсутствует защита от наведения помех в электрической сети.</w:t>
      </w:r>
    </w:p>
    <w:p w:rsidR="008208C4" w:rsidRPr="00F14F7B" w:rsidRDefault="00F73D3F" w:rsidP="00F14F7B">
      <w:pPr>
        <w:spacing w:line="360" w:lineRule="auto"/>
        <w:ind w:left="709"/>
        <w:jc w:val="both"/>
        <w:rPr>
          <w:b/>
          <w:sz w:val="28"/>
          <w:szCs w:val="28"/>
          <w:lang w:val="ru-RU"/>
        </w:rPr>
      </w:pPr>
      <w:r w:rsidRPr="00AA55DF">
        <w:rPr>
          <w:sz w:val="28"/>
          <w:szCs w:val="28"/>
          <w:lang w:val="ru-RU"/>
        </w:rPr>
        <w:br w:type="page"/>
      </w:r>
      <w:r w:rsidR="00F8367A" w:rsidRPr="00F14F7B">
        <w:rPr>
          <w:b/>
          <w:sz w:val="28"/>
          <w:szCs w:val="28"/>
          <w:lang w:val="ru-RU"/>
        </w:rPr>
        <w:t xml:space="preserve">2 </w:t>
      </w:r>
      <w:r w:rsidR="00D068C1" w:rsidRPr="00F14F7B">
        <w:rPr>
          <w:b/>
          <w:sz w:val="28"/>
          <w:szCs w:val="28"/>
          <w:lang w:val="ru-RU"/>
        </w:rPr>
        <w:t>СИНТЕЗ ЭЛЕКТРИЧЕСКОЙ СТРУКТУРНОЙ СХЕМЫ И ЭЛЕКТРИ</w:t>
      </w:r>
      <w:r w:rsidR="00764751" w:rsidRPr="00F14F7B">
        <w:rPr>
          <w:b/>
          <w:sz w:val="28"/>
          <w:szCs w:val="28"/>
          <w:lang w:val="ru-RU"/>
        </w:rPr>
        <w:t>ЧЕСКОЙ ПРИНЦИПИАЛЬНОЙ СХЕМЫ</w:t>
      </w:r>
    </w:p>
    <w:p w:rsidR="00D068C1" w:rsidRPr="00F14F7B" w:rsidRDefault="00D068C1" w:rsidP="00AA55DF">
      <w:pPr>
        <w:spacing w:line="360" w:lineRule="auto"/>
        <w:ind w:firstLine="709"/>
        <w:jc w:val="both"/>
        <w:rPr>
          <w:b/>
          <w:sz w:val="28"/>
          <w:szCs w:val="28"/>
          <w:lang w:val="ru-RU"/>
        </w:rPr>
      </w:pPr>
    </w:p>
    <w:p w:rsidR="008208C4" w:rsidRPr="00F14F7B" w:rsidRDefault="00F8367A" w:rsidP="00AA55DF">
      <w:pPr>
        <w:spacing w:line="360" w:lineRule="auto"/>
        <w:ind w:firstLine="709"/>
        <w:jc w:val="both"/>
        <w:rPr>
          <w:b/>
          <w:sz w:val="28"/>
          <w:szCs w:val="28"/>
          <w:lang w:val="ru-RU"/>
        </w:rPr>
      </w:pPr>
      <w:r w:rsidRPr="00F14F7B">
        <w:rPr>
          <w:b/>
          <w:sz w:val="28"/>
          <w:szCs w:val="28"/>
          <w:lang w:val="ru-RU"/>
        </w:rPr>
        <w:t>2</w:t>
      </w:r>
      <w:r w:rsidR="00D068C1" w:rsidRPr="00F14F7B">
        <w:rPr>
          <w:b/>
          <w:sz w:val="28"/>
          <w:szCs w:val="28"/>
          <w:lang w:val="ru-RU"/>
        </w:rPr>
        <w:t xml:space="preserve">.1 </w:t>
      </w:r>
      <w:r w:rsidR="008208C4" w:rsidRPr="00F14F7B">
        <w:rPr>
          <w:b/>
          <w:sz w:val="28"/>
          <w:szCs w:val="28"/>
          <w:lang w:val="ru-RU"/>
        </w:rPr>
        <w:t>Состав структурной схемы</w:t>
      </w:r>
    </w:p>
    <w:p w:rsidR="00F14F7B" w:rsidRPr="00F14F7B" w:rsidRDefault="00F14F7B" w:rsidP="00AA55DF">
      <w:pPr>
        <w:spacing w:line="360" w:lineRule="auto"/>
        <w:ind w:firstLine="709"/>
        <w:jc w:val="both"/>
        <w:rPr>
          <w:b/>
          <w:sz w:val="28"/>
          <w:szCs w:val="28"/>
          <w:lang w:val="en-US"/>
        </w:rPr>
      </w:pPr>
    </w:p>
    <w:p w:rsidR="008208C4" w:rsidRPr="00AA55DF" w:rsidRDefault="008208C4" w:rsidP="00AA55DF">
      <w:pPr>
        <w:spacing w:line="360" w:lineRule="auto"/>
        <w:ind w:firstLine="709"/>
        <w:jc w:val="both"/>
        <w:rPr>
          <w:sz w:val="28"/>
          <w:szCs w:val="28"/>
          <w:lang w:val="ru-RU"/>
        </w:rPr>
      </w:pPr>
      <w:r w:rsidRPr="00AA55DF">
        <w:rPr>
          <w:sz w:val="28"/>
          <w:szCs w:val="28"/>
          <w:lang w:val="ru-RU"/>
        </w:rPr>
        <w:t>Основываясь на выбранном направлении проектирования разработана схема</w:t>
      </w:r>
      <w:r w:rsidR="00AA55DF">
        <w:rPr>
          <w:sz w:val="28"/>
          <w:szCs w:val="28"/>
          <w:lang w:val="ru-RU"/>
        </w:rPr>
        <w:t xml:space="preserve"> </w:t>
      </w:r>
      <w:r w:rsidRPr="00AA55DF">
        <w:rPr>
          <w:sz w:val="28"/>
          <w:szCs w:val="28"/>
          <w:lang w:val="ru-RU"/>
        </w:rPr>
        <w:t>структурная Э1</w:t>
      </w:r>
      <w:r w:rsidR="00D068C1" w:rsidRPr="00AA55DF">
        <w:rPr>
          <w:sz w:val="28"/>
          <w:szCs w:val="28"/>
          <w:lang w:val="ru-RU"/>
        </w:rPr>
        <w:t xml:space="preserve"> (</w:t>
      </w:r>
      <w:r w:rsidR="00F8367A" w:rsidRPr="00AA55DF">
        <w:rPr>
          <w:sz w:val="28"/>
          <w:szCs w:val="28"/>
          <w:lang w:val="ru-RU"/>
        </w:rPr>
        <w:t>чертеж АП-13А.</w:t>
      </w:r>
      <w:r w:rsidR="00F8367A" w:rsidRPr="00AA55DF">
        <w:rPr>
          <w:sz w:val="28"/>
          <w:szCs w:val="28"/>
        </w:rPr>
        <w:t xml:space="preserve">7.091401.18 </w:t>
      </w:r>
      <w:r w:rsidR="00F8367A" w:rsidRPr="00AA55DF">
        <w:rPr>
          <w:sz w:val="28"/>
          <w:szCs w:val="28"/>
          <w:lang w:val="ru-RU"/>
        </w:rPr>
        <w:t>Э1</w:t>
      </w:r>
      <w:r w:rsidR="00D068C1" w:rsidRPr="00AA55DF">
        <w:rPr>
          <w:sz w:val="28"/>
          <w:szCs w:val="28"/>
          <w:lang w:val="ru-RU"/>
        </w:rPr>
        <w:t>)</w:t>
      </w:r>
      <w:r w:rsidRPr="00AA55DF">
        <w:rPr>
          <w:sz w:val="28"/>
          <w:szCs w:val="28"/>
          <w:lang w:val="ru-RU"/>
        </w:rPr>
        <w:t>,</w:t>
      </w:r>
      <w:r w:rsidR="00AA55DF">
        <w:rPr>
          <w:sz w:val="28"/>
          <w:szCs w:val="28"/>
          <w:lang w:val="ru-RU"/>
        </w:rPr>
        <w:t xml:space="preserve"> </w:t>
      </w:r>
      <w:r w:rsidRPr="00AA55DF">
        <w:rPr>
          <w:sz w:val="28"/>
          <w:szCs w:val="28"/>
          <w:lang w:val="ru-RU"/>
        </w:rPr>
        <w:t>которая</w:t>
      </w:r>
      <w:r w:rsidR="00AA55DF">
        <w:rPr>
          <w:sz w:val="28"/>
          <w:szCs w:val="28"/>
          <w:lang w:val="ru-RU"/>
        </w:rPr>
        <w:t xml:space="preserve"> </w:t>
      </w:r>
      <w:r w:rsidR="00D068C1" w:rsidRPr="00AA55DF">
        <w:rPr>
          <w:sz w:val="28"/>
          <w:szCs w:val="28"/>
          <w:lang w:val="ru-RU"/>
        </w:rPr>
        <w:t>содержит</w:t>
      </w:r>
      <w:r w:rsidR="00AA55DF">
        <w:rPr>
          <w:sz w:val="28"/>
          <w:szCs w:val="28"/>
          <w:lang w:val="ru-RU"/>
        </w:rPr>
        <w:t xml:space="preserve"> </w:t>
      </w:r>
      <w:r w:rsidR="00D068C1" w:rsidRPr="00AA55DF">
        <w:rPr>
          <w:sz w:val="28"/>
          <w:szCs w:val="28"/>
          <w:lang w:val="ru-RU"/>
        </w:rPr>
        <w:t>следующие элементы:</w:t>
      </w:r>
    </w:p>
    <w:p w:rsidR="008208C4" w:rsidRPr="00AA55DF" w:rsidRDefault="008208C4" w:rsidP="00AA55DF">
      <w:pPr>
        <w:spacing w:line="360" w:lineRule="auto"/>
        <w:ind w:firstLine="709"/>
        <w:jc w:val="both"/>
        <w:rPr>
          <w:sz w:val="28"/>
          <w:szCs w:val="28"/>
          <w:lang w:val="ru-RU"/>
        </w:rPr>
      </w:pPr>
      <w:r w:rsidRPr="00AA55DF">
        <w:rPr>
          <w:sz w:val="28"/>
          <w:szCs w:val="28"/>
          <w:lang w:val="ru-RU"/>
        </w:rPr>
        <w:t>- генератор импульсов;</w:t>
      </w:r>
    </w:p>
    <w:p w:rsidR="008208C4" w:rsidRPr="00AA55DF" w:rsidRDefault="008208C4" w:rsidP="00AA55DF">
      <w:pPr>
        <w:spacing w:line="360" w:lineRule="auto"/>
        <w:ind w:firstLine="709"/>
        <w:jc w:val="both"/>
        <w:rPr>
          <w:sz w:val="28"/>
          <w:szCs w:val="28"/>
          <w:lang w:val="ru-RU"/>
        </w:rPr>
      </w:pPr>
      <w:r w:rsidRPr="00AA55DF">
        <w:rPr>
          <w:sz w:val="28"/>
          <w:szCs w:val="28"/>
          <w:lang w:val="ru-RU"/>
        </w:rPr>
        <w:t>- делитель частоты;</w:t>
      </w:r>
    </w:p>
    <w:p w:rsidR="008208C4" w:rsidRPr="00AA55DF" w:rsidRDefault="008208C4" w:rsidP="00AA55DF">
      <w:pPr>
        <w:spacing w:line="360" w:lineRule="auto"/>
        <w:ind w:firstLine="709"/>
        <w:jc w:val="both"/>
        <w:rPr>
          <w:sz w:val="28"/>
          <w:szCs w:val="28"/>
          <w:lang w:val="ru-RU"/>
        </w:rPr>
      </w:pPr>
      <w:r w:rsidRPr="00AA55DF">
        <w:rPr>
          <w:sz w:val="28"/>
          <w:szCs w:val="28"/>
          <w:lang w:val="ru-RU"/>
        </w:rPr>
        <w:t>- формирователь кода;</w:t>
      </w:r>
    </w:p>
    <w:p w:rsidR="008208C4" w:rsidRPr="00AA55DF" w:rsidRDefault="008208C4" w:rsidP="00AA55DF">
      <w:pPr>
        <w:spacing w:line="360" w:lineRule="auto"/>
        <w:ind w:firstLine="709"/>
        <w:jc w:val="both"/>
        <w:rPr>
          <w:sz w:val="28"/>
          <w:szCs w:val="28"/>
          <w:lang w:val="ru-RU"/>
        </w:rPr>
      </w:pPr>
      <w:r w:rsidRPr="00AA55DF">
        <w:rPr>
          <w:sz w:val="28"/>
          <w:szCs w:val="28"/>
          <w:lang w:val="ru-RU"/>
        </w:rPr>
        <w:t>- формирователь сброса;</w:t>
      </w:r>
    </w:p>
    <w:p w:rsidR="008208C4" w:rsidRPr="00AA55DF" w:rsidRDefault="008208C4" w:rsidP="00AA55DF">
      <w:pPr>
        <w:spacing w:line="360" w:lineRule="auto"/>
        <w:ind w:firstLine="709"/>
        <w:jc w:val="both"/>
        <w:rPr>
          <w:sz w:val="28"/>
          <w:szCs w:val="28"/>
          <w:lang w:val="ru-RU"/>
        </w:rPr>
      </w:pPr>
      <w:r w:rsidRPr="00AA55DF">
        <w:rPr>
          <w:sz w:val="28"/>
          <w:szCs w:val="28"/>
          <w:lang w:val="ru-RU"/>
        </w:rPr>
        <w:t>- переключатель направления;</w:t>
      </w:r>
    </w:p>
    <w:p w:rsidR="008208C4" w:rsidRPr="00AA55DF" w:rsidRDefault="008208C4" w:rsidP="00AA55DF">
      <w:pPr>
        <w:spacing w:line="360" w:lineRule="auto"/>
        <w:ind w:firstLine="709"/>
        <w:jc w:val="both"/>
        <w:rPr>
          <w:sz w:val="28"/>
          <w:szCs w:val="28"/>
          <w:lang w:val="ru-RU"/>
        </w:rPr>
      </w:pPr>
      <w:r w:rsidRPr="00AA55DF">
        <w:rPr>
          <w:sz w:val="28"/>
          <w:szCs w:val="28"/>
          <w:lang w:val="ru-RU"/>
        </w:rPr>
        <w:t>- сдвиговый регистр;</w:t>
      </w:r>
    </w:p>
    <w:p w:rsidR="008208C4" w:rsidRPr="00AA55DF" w:rsidRDefault="008208C4" w:rsidP="00AA55DF">
      <w:pPr>
        <w:spacing w:line="360" w:lineRule="auto"/>
        <w:ind w:firstLine="709"/>
        <w:jc w:val="both"/>
        <w:rPr>
          <w:sz w:val="28"/>
          <w:szCs w:val="28"/>
          <w:lang w:val="ru-RU"/>
        </w:rPr>
      </w:pPr>
      <w:r w:rsidRPr="00AA55DF">
        <w:rPr>
          <w:sz w:val="28"/>
          <w:szCs w:val="28"/>
          <w:lang w:val="ru-RU"/>
        </w:rPr>
        <w:t>- индикатор режимов;</w:t>
      </w:r>
    </w:p>
    <w:p w:rsidR="008208C4" w:rsidRPr="00AA55DF" w:rsidRDefault="008208C4" w:rsidP="00AA55DF">
      <w:pPr>
        <w:spacing w:line="360" w:lineRule="auto"/>
        <w:ind w:firstLine="709"/>
        <w:jc w:val="both"/>
        <w:rPr>
          <w:sz w:val="28"/>
          <w:szCs w:val="28"/>
          <w:lang w:val="ru-RU"/>
        </w:rPr>
      </w:pPr>
      <w:r w:rsidRPr="00AA55DF">
        <w:rPr>
          <w:sz w:val="28"/>
          <w:szCs w:val="28"/>
          <w:lang w:val="ru-RU"/>
        </w:rPr>
        <w:t>- схему управления нагрузкой;</w:t>
      </w:r>
    </w:p>
    <w:p w:rsidR="008208C4" w:rsidRPr="00AA55DF" w:rsidRDefault="008208C4" w:rsidP="00AA55DF">
      <w:pPr>
        <w:spacing w:line="360" w:lineRule="auto"/>
        <w:ind w:firstLine="709"/>
        <w:jc w:val="both"/>
        <w:rPr>
          <w:sz w:val="28"/>
          <w:szCs w:val="28"/>
          <w:lang w:val="ru-RU"/>
        </w:rPr>
      </w:pPr>
      <w:r w:rsidRPr="00AA55DF">
        <w:rPr>
          <w:sz w:val="28"/>
          <w:szCs w:val="28"/>
          <w:lang w:val="ru-RU"/>
        </w:rPr>
        <w:t>- блок питания (на структурной схеме не показан).</w:t>
      </w:r>
    </w:p>
    <w:p w:rsidR="003078ED" w:rsidRPr="00AA55DF" w:rsidRDefault="003078ED" w:rsidP="00AA55DF">
      <w:pPr>
        <w:spacing w:line="360" w:lineRule="auto"/>
        <w:ind w:firstLine="709"/>
        <w:jc w:val="both"/>
        <w:rPr>
          <w:sz w:val="28"/>
          <w:szCs w:val="28"/>
          <w:lang w:val="ru-RU"/>
        </w:rPr>
      </w:pPr>
    </w:p>
    <w:p w:rsidR="008208C4" w:rsidRPr="00AA55DF" w:rsidRDefault="00F8367A" w:rsidP="00AA55DF">
      <w:pPr>
        <w:spacing w:line="360" w:lineRule="auto"/>
        <w:ind w:firstLine="709"/>
        <w:jc w:val="both"/>
        <w:rPr>
          <w:sz w:val="28"/>
          <w:szCs w:val="28"/>
          <w:lang w:val="ru-RU"/>
        </w:rPr>
      </w:pPr>
      <w:r w:rsidRPr="00F14F7B">
        <w:rPr>
          <w:b/>
          <w:sz w:val="28"/>
          <w:szCs w:val="28"/>
          <w:lang w:val="ru-RU"/>
        </w:rPr>
        <w:t>2</w:t>
      </w:r>
      <w:r w:rsidR="008208C4" w:rsidRPr="00F14F7B">
        <w:rPr>
          <w:b/>
          <w:sz w:val="28"/>
          <w:szCs w:val="28"/>
          <w:lang w:val="ru-RU"/>
        </w:rPr>
        <w:t>.2</w:t>
      </w:r>
      <w:r w:rsidR="008208C4" w:rsidRPr="00AA55DF">
        <w:rPr>
          <w:sz w:val="28"/>
          <w:szCs w:val="28"/>
          <w:lang w:val="ru-RU"/>
        </w:rPr>
        <w:t xml:space="preserve"> </w:t>
      </w:r>
      <w:r w:rsidR="008208C4" w:rsidRPr="00AA55DF">
        <w:rPr>
          <w:b/>
          <w:sz w:val="28"/>
          <w:szCs w:val="28"/>
          <w:lang w:val="ru-RU"/>
        </w:rPr>
        <w:t>Описание работы устройства по его структурной схеме</w:t>
      </w:r>
    </w:p>
    <w:p w:rsidR="00F14F7B" w:rsidRDefault="00F14F7B" w:rsidP="00AA55DF">
      <w:pPr>
        <w:spacing w:line="360" w:lineRule="auto"/>
        <w:ind w:firstLine="709"/>
        <w:jc w:val="both"/>
        <w:rPr>
          <w:sz w:val="28"/>
          <w:szCs w:val="28"/>
          <w:lang w:val="en-US"/>
        </w:rPr>
      </w:pPr>
    </w:p>
    <w:p w:rsidR="008208C4" w:rsidRPr="00AA55DF" w:rsidRDefault="008208C4" w:rsidP="00AA55DF">
      <w:pPr>
        <w:spacing w:line="360" w:lineRule="auto"/>
        <w:ind w:firstLine="709"/>
        <w:jc w:val="both"/>
        <w:rPr>
          <w:sz w:val="28"/>
          <w:szCs w:val="28"/>
          <w:lang w:val="ru-RU"/>
        </w:rPr>
      </w:pPr>
      <w:r w:rsidRPr="00AA55DF">
        <w:rPr>
          <w:sz w:val="28"/>
          <w:szCs w:val="28"/>
          <w:lang w:val="ru-RU"/>
        </w:rPr>
        <w:t xml:space="preserve">После включения блока питания генератор опорной частоты подает импульсы на делитель частоты и на сдвиговый регистр. При включении устройства формирователь сброса вырабатывает импульс для установки сдвигового регистра в ноль. Также импульс сброса поступает на формирователь кода. В формирователе кода формируется такая комбинация: 0000. С формирователя кода эта комбинация подается на сдвиговый регистр, откуда она поступает на схему управления нагрузкой и на индикатор режимов. Таким образом, после включения питания в устройстве вся нагрузка остается выключенной на время 256 тактовых импульсов. Полный цикл формирования светодинамического эффекта, например, “бегущего огня” состоит из 16 комбинаций. В представленном устройстве исключаются состояния, когда все </w:t>
      </w:r>
      <w:r w:rsidR="009A5157" w:rsidRPr="00AA55DF">
        <w:rPr>
          <w:sz w:val="28"/>
          <w:szCs w:val="28"/>
          <w:lang w:val="ru-RU"/>
        </w:rPr>
        <w:t xml:space="preserve">нагрузки включены или не включена </w:t>
      </w:r>
      <w:r w:rsidRPr="00AA55DF">
        <w:rPr>
          <w:sz w:val="28"/>
          <w:szCs w:val="28"/>
          <w:lang w:val="ru-RU"/>
        </w:rPr>
        <w:t>ни одна.</w:t>
      </w:r>
    </w:p>
    <w:p w:rsidR="00A65E36" w:rsidRPr="00AA55DF" w:rsidRDefault="008208C4" w:rsidP="00AA55DF">
      <w:pPr>
        <w:spacing w:line="360" w:lineRule="auto"/>
        <w:ind w:firstLine="709"/>
        <w:jc w:val="both"/>
        <w:rPr>
          <w:sz w:val="28"/>
          <w:szCs w:val="28"/>
          <w:lang w:val="ru-RU"/>
        </w:rPr>
      </w:pPr>
      <w:r w:rsidRPr="00AA55DF">
        <w:rPr>
          <w:sz w:val="28"/>
          <w:szCs w:val="28"/>
          <w:lang w:val="ru-RU"/>
        </w:rPr>
        <w:t xml:space="preserve">При подаче </w:t>
      </w:r>
      <w:r w:rsidR="009A5157" w:rsidRPr="00AA55DF">
        <w:rPr>
          <w:sz w:val="28"/>
          <w:szCs w:val="28"/>
          <w:lang w:val="ru-RU"/>
        </w:rPr>
        <w:t xml:space="preserve">128-го </w:t>
      </w:r>
      <w:r w:rsidRPr="00AA55DF">
        <w:rPr>
          <w:sz w:val="28"/>
          <w:szCs w:val="28"/>
          <w:lang w:val="ru-RU"/>
        </w:rPr>
        <w:t xml:space="preserve">импульса </w:t>
      </w:r>
      <w:r w:rsidR="009A5157" w:rsidRPr="00AA55DF">
        <w:rPr>
          <w:sz w:val="28"/>
          <w:szCs w:val="28"/>
          <w:lang w:val="ru-RU"/>
        </w:rPr>
        <w:t xml:space="preserve">в </w:t>
      </w:r>
      <w:r w:rsidRPr="00AA55DF">
        <w:rPr>
          <w:sz w:val="28"/>
          <w:szCs w:val="28"/>
          <w:lang w:val="ru-RU"/>
        </w:rPr>
        <w:t xml:space="preserve">формирователе кода формируется комбинация 0001, что означает: загорится первая </w:t>
      </w:r>
      <w:r w:rsidR="009A5157" w:rsidRPr="00AA55DF">
        <w:rPr>
          <w:sz w:val="28"/>
          <w:szCs w:val="28"/>
          <w:lang w:val="ru-RU"/>
        </w:rPr>
        <w:t>нагрузка</w:t>
      </w:r>
      <w:r w:rsidRPr="00AA55DF">
        <w:rPr>
          <w:sz w:val="28"/>
          <w:szCs w:val="28"/>
          <w:lang w:val="ru-RU"/>
        </w:rPr>
        <w:t xml:space="preserve"> (красн</w:t>
      </w:r>
      <w:r w:rsidR="009A5157" w:rsidRPr="00AA55DF">
        <w:rPr>
          <w:sz w:val="28"/>
          <w:szCs w:val="28"/>
          <w:lang w:val="ru-RU"/>
        </w:rPr>
        <w:t>ый светодиод</w:t>
      </w:r>
      <w:r w:rsidRPr="00AA55DF">
        <w:rPr>
          <w:sz w:val="28"/>
          <w:szCs w:val="28"/>
          <w:lang w:val="ru-RU"/>
        </w:rPr>
        <w:t>). Формирователь сброса подает импульс на переключатель направления счета, который определяет в какую сторону будет сдвигаться комбинация на сдвиговом регистре: вперед</w:t>
      </w:r>
      <w:r w:rsidR="003975CE" w:rsidRPr="00AA55DF">
        <w:rPr>
          <w:sz w:val="28"/>
          <w:szCs w:val="28"/>
          <w:lang w:val="ru-RU"/>
        </w:rPr>
        <w:t xml:space="preserve"> </w:t>
      </w:r>
      <w:r w:rsidRPr="00AA55DF">
        <w:rPr>
          <w:sz w:val="28"/>
          <w:szCs w:val="28"/>
          <w:lang w:val="ru-RU"/>
        </w:rPr>
        <w:t>(вправо) или назад</w:t>
      </w:r>
      <w:r w:rsidR="003975CE" w:rsidRPr="00AA55DF">
        <w:rPr>
          <w:sz w:val="28"/>
          <w:szCs w:val="28"/>
          <w:lang w:val="ru-RU"/>
        </w:rPr>
        <w:t xml:space="preserve"> </w:t>
      </w:r>
      <w:r w:rsidRPr="00AA55DF">
        <w:rPr>
          <w:sz w:val="28"/>
          <w:szCs w:val="28"/>
          <w:lang w:val="ru-RU"/>
        </w:rPr>
        <w:t xml:space="preserve">(влево). </w:t>
      </w:r>
      <w:r w:rsidR="009A5157" w:rsidRPr="00AA55DF">
        <w:rPr>
          <w:sz w:val="28"/>
          <w:szCs w:val="28"/>
          <w:lang w:val="ru-RU"/>
        </w:rPr>
        <w:t>При 256-м импульсе комбинация 0001 будет переписана в сдвиговый регистр, после чего формирователь кода инкременируется, в нем устанавливается комбинация 0010. В сдвиговом регистре п</w:t>
      </w:r>
      <w:r w:rsidRPr="00AA55DF">
        <w:rPr>
          <w:sz w:val="28"/>
          <w:szCs w:val="28"/>
          <w:lang w:val="ru-RU"/>
        </w:rPr>
        <w:t>ервоначальн</w:t>
      </w:r>
      <w:r w:rsidR="009A5157" w:rsidRPr="00AA55DF">
        <w:rPr>
          <w:sz w:val="28"/>
          <w:szCs w:val="28"/>
          <w:lang w:val="ru-RU"/>
        </w:rPr>
        <w:t>ая</w:t>
      </w:r>
      <w:r w:rsidRPr="00AA55DF">
        <w:rPr>
          <w:sz w:val="28"/>
          <w:szCs w:val="28"/>
          <w:lang w:val="ru-RU"/>
        </w:rPr>
        <w:t xml:space="preserve"> комбинация сдвигается вперед. Таким образом при </w:t>
      </w:r>
      <w:r w:rsidR="009A5157" w:rsidRPr="00AA55DF">
        <w:rPr>
          <w:sz w:val="28"/>
          <w:szCs w:val="28"/>
          <w:lang w:val="ru-RU"/>
        </w:rPr>
        <w:t>следующем</w:t>
      </w:r>
      <w:r w:rsidRPr="00AA55DF">
        <w:rPr>
          <w:sz w:val="28"/>
          <w:szCs w:val="28"/>
          <w:lang w:val="ru-RU"/>
        </w:rPr>
        <w:t xml:space="preserve"> импульсе с генератора </w:t>
      </w:r>
      <w:r w:rsidR="009A5157" w:rsidRPr="00AA55DF">
        <w:rPr>
          <w:sz w:val="28"/>
          <w:szCs w:val="28"/>
          <w:lang w:val="ru-RU"/>
        </w:rPr>
        <w:t>включается</w:t>
      </w:r>
      <w:r w:rsidRPr="00AA55DF">
        <w:rPr>
          <w:sz w:val="28"/>
          <w:szCs w:val="28"/>
          <w:lang w:val="ru-RU"/>
        </w:rPr>
        <w:t xml:space="preserve"> вторая </w:t>
      </w:r>
      <w:r w:rsidR="009A5157" w:rsidRPr="00AA55DF">
        <w:rPr>
          <w:sz w:val="28"/>
          <w:szCs w:val="28"/>
          <w:lang w:val="ru-RU"/>
        </w:rPr>
        <w:t>нагрузка</w:t>
      </w:r>
      <w:r w:rsidRPr="00AA55DF">
        <w:rPr>
          <w:sz w:val="28"/>
          <w:szCs w:val="28"/>
          <w:lang w:val="ru-RU"/>
        </w:rPr>
        <w:t xml:space="preserve"> (желт</w:t>
      </w:r>
      <w:r w:rsidR="009A5157" w:rsidRPr="00AA55DF">
        <w:rPr>
          <w:sz w:val="28"/>
          <w:szCs w:val="28"/>
          <w:lang w:val="ru-RU"/>
        </w:rPr>
        <w:t>ый светодиод</w:t>
      </w:r>
      <w:r w:rsidRPr="00AA55DF">
        <w:rPr>
          <w:sz w:val="28"/>
          <w:szCs w:val="28"/>
          <w:lang w:val="ru-RU"/>
        </w:rPr>
        <w:t xml:space="preserve">), </w:t>
      </w:r>
      <w:r w:rsidR="009A5157" w:rsidRPr="00AA55DF">
        <w:rPr>
          <w:sz w:val="28"/>
          <w:szCs w:val="28"/>
          <w:lang w:val="ru-RU"/>
        </w:rPr>
        <w:t>далее</w:t>
      </w:r>
      <w:r w:rsidRPr="00AA55DF">
        <w:rPr>
          <w:sz w:val="28"/>
          <w:szCs w:val="28"/>
          <w:lang w:val="ru-RU"/>
        </w:rPr>
        <w:t xml:space="preserve"> – третья </w:t>
      </w:r>
      <w:r w:rsidR="009A5157" w:rsidRPr="00AA55DF">
        <w:rPr>
          <w:sz w:val="28"/>
          <w:szCs w:val="28"/>
          <w:lang w:val="ru-RU"/>
        </w:rPr>
        <w:t>нагрузка</w:t>
      </w:r>
      <w:r w:rsidRPr="00AA55DF">
        <w:rPr>
          <w:sz w:val="28"/>
          <w:szCs w:val="28"/>
          <w:lang w:val="ru-RU"/>
        </w:rPr>
        <w:t xml:space="preserve"> (зелен</w:t>
      </w:r>
      <w:r w:rsidR="009A5157" w:rsidRPr="00AA55DF">
        <w:rPr>
          <w:sz w:val="28"/>
          <w:szCs w:val="28"/>
          <w:lang w:val="ru-RU"/>
        </w:rPr>
        <w:t>ый светодиод</w:t>
      </w:r>
      <w:r w:rsidRPr="00AA55DF">
        <w:rPr>
          <w:sz w:val="28"/>
          <w:szCs w:val="28"/>
          <w:lang w:val="ru-RU"/>
        </w:rPr>
        <w:t xml:space="preserve">), при </w:t>
      </w:r>
      <w:r w:rsidR="009A5157" w:rsidRPr="00AA55DF">
        <w:rPr>
          <w:sz w:val="28"/>
          <w:szCs w:val="28"/>
          <w:lang w:val="ru-RU"/>
        </w:rPr>
        <w:t>последующем</w:t>
      </w:r>
      <w:r w:rsidRPr="00AA55DF">
        <w:rPr>
          <w:sz w:val="28"/>
          <w:szCs w:val="28"/>
          <w:lang w:val="ru-RU"/>
        </w:rPr>
        <w:t xml:space="preserve"> – четвертая (син</w:t>
      </w:r>
      <w:r w:rsidR="009A5157" w:rsidRPr="00AA55DF">
        <w:rPr>
          <w:sz w:val="28"/>
          <w:szCs w:val="28"/>
          <w:lang w:val="ru-RU"/>
        </w:rPr>
        <w:t>ий светодиод</w:t>
      </w:r>
      <w:r w:rsidRPr="00AA55DF">
        <w:rPr>
          <w:sz w:val="28"/>
          <w:szCs w:val="28"/>
          <w:lang w:val="ru-RU"/>
        </w:rPr>
        <w:t>)</w:t>
      </w:r>
      <w:r w:rsidR="009A5157" w:rsidRPr="00AA55DF">
        <w:rPr>
          <w:sz w:val="28"/>
          <w:szCs w:val="28"/>
          <w:lang w:val="ru-RU"/>
        </w:rPr>
        <w:t>, а затем возврат на первую нагрузку (красный)</w:t>
      </w:r>
      <w:r w:rsidRPr="00AA55DF">
        <w:rPr>
          <w:sz w:val="28"/>
          <w:szCs w:val="28"/>
          <w:lang w:val="ru-RU"/>
        </w:rPr>
        <w:t xml:space="preserve">. </w:t>
      </w:r>
      <w:r w:rsidR="00DC510D" w:rsidRPr="00AA55DF">
        <w:rPr>
          <w:sz w:val="28"/>
          <w:szCs w:val="28"/>
          <w:lang w:val="ru-RU"/>
        </w:rPr>
        <w:t>Так</w:t>
      </w:r>
      <w:r w:rsidRPr="00AA55DF">
        <w:rPr>
          <w:sz w:val="28"/>
          <w:szCs w:val="28"/>
          <w:lang w:val="ru-RU"/>
        </w:rPr>
        <w:t xml:space="preserve"> происходит бег огней в одну сторону </w:t>
      </w:r>
      <w:r w:rsidR="00DC510D" w:rsidRPr="00AA55DF">
        <w:rPr>
          <w:sz w:val="28"/>
          <w:szCs w:val="28"/>
          <w:lang w:val="ru-RU"/>
        </w:rPr>
        <w:t>32</w:t>
      </w:r>
      <w:r w:rsidRPr="00AA55DF">
        <w:rPr>
          <w:sz w:val="28"/>
          <w:szCs w:val="28"/>
          <w:lang w:val="ru-RU"/>
        </w:rPr>
        <w:t xml:space="preserve"> раз</w:t>
      </w:r>
      <w:r w:rsidR="00DC510D" w:rsidRPr="00AA55DF">
        <w:rPr>
          <w:sz w:val="28"/>
          <w:szCs w:val="28"/>
          <w:lang w:val="ru-RU"/>
        </w:rPr>
        <w:t>а. Далее в сдвиговый регистр заносится код 0010, переключение нагрузок повторяется</w:t>
      </w:r>
      <w:r w:rsidRPr="00AA55DF">
        <w:rPr>
          <w:sz w:val="28"/>
          <w:szCs w:val="28"/>
          <w:lang w:val="ru-RU"/>
        </w:rPr>
        <w:t>,</w:t>
      </w:r>
      <w:r w:rsidR="00DC510D" w:rsidRPr="00AA55DF">
        <w:rPr>
          <w:sz w:val="28"/>
          <w:szCs w:val="28"/>
          <w:lang w:val="ru-RU"/>
        </w:rPr>
        <w:t xml:space="preserve"> а в формирователе кода подготавливается комбинация 0011. Таким образом, следом </w:t>
      </w:r>
      <w:r w:rsidRPr="00AA55DF">
        <w:rPr>
          <w:sz w:val="28"/>
          <w:szCs w:val="28"/>
          <w:lang w:val="ru-RU"/>
        </w:rPr>
        <w:t xml:space="preserve">загораются две </w:t>
      </w:r>
      <w:r w:rsidR="00DC510D" w:rsidRPr="00AA55DF">
        <w:rPr>
          <w:sz w:val="28"/>
          <w:szCs w:val="28"/>
          <w:lang w:val="ru-RU"/>
        </w:rPr>
        <w:t xml:space="preserve">рядом расположенные нагрузки </w:t>
      </w:r>
      <w:r w:rsidRPr="00AA55DF">
        <w:rPr>
          <w:sz w:val="28"/>
          <w:szCs w:val="28"/>
          <w:lang w:val="ru-RU"/>
        </w:rPr>
        <w:t>одновременно (красная</w:t>
      </w:r>
      <w:r w:rsidR="00F14F7B" w:rsidRPr="00F14F7B">
        <w:rPr>
          <w:sz w:val="28"/>
          <w:szCs w:val="28"/>
          <w:lang w:val="ru-RU"/>
        </w:rPr>
        <w:t xml:space="preserve"> </w:t>
      </w:r>
      <w:r w:rsidR="00DC510D" w:rsidRPr="00AA55DF">
        <w:rPr>
          <w:sz w:val="28"/>
          <w:szCs w:val="28"/>
          <w:lang w:val="ru-RU"/>
        </w:rPr>
        <w:t>+</w:t>
      </w:r>
      <w:r w:rsidRPr="00AA55DF">
        <w:rPr>
          <w:sz w:val="28"/>
          <w:szCs w:val="28"/>
          <w:lang w:val="ru-RU"/>
        </w:rPr>
        <w:t xml:space="preserve"> желтая) </w:t>
      </w:r>
      <w:r w:rsidR="00DC510D" w:rsidRPr="00AA55DF">
        <w:rPr>
          <w:sz w:val="28"/>
          <w:szCs w:val="28"/>
          <w:lang w:val="ru-RU"/>
        </w:rPr>
        <w:t xml:space="preserve">и происходит их сдвиг (желтая + зеленая, зеленая + синяя, синяя + красная и т.д.). Дальнейший инкремент формирователя кода вызывает другие цветовые комбинации. </w:t>
      </w:r>
      <w:r w:rsidRPr="00AA55DF">
        <w:rPr>
          <w:sz w:val="28"/>
          <w:szCs w:val="28"/>
          <w:lang w:val="ru-RU"/>
        </w:rPr>
        <w:t xml:space="preserve">Так происходит 14 раз </w:t>
      </w:r>
      <w:r w:rsidR="00DC510D" w:rsidRPr="00AA55DF">
        <w:rPr>
          <w:sz w:val="28"/>
          <w:szCs w:val="28"/>
          <w:lang w:val="ru-RU"/>
        </w:rPr>
        <w:t>со сдвигом сформированных кодо</w:t>
      </w:r>
      <w:r w:rsidRPr="00AA55DF">
        <w:rPr>
          <w:sz w:val="28"/>
          <w:szCs w:val="28"/>
          <w:lang w:val="ru-RU"/>
        </w:rPr>
        <w:t>в</w:t>
      </w:r>
      <w:r w:rsidR="00DC510D" w:rsidRPr="00AA55DF">
        <w:rPr>
          <w:sz w:val="28"/>
          <w:szCs w:val="28"/>
          <w:lang w:val="ru-RU"/>
        </w:rPr>
        <w:t xml:space="preserve"> (от 0001 до 1110)</w:t>
      </w:r>
      <w:r w:rsidRPr="00AA55DF">
        <w:rPr>
          <w:sz w:val="28"/>
          <w:szCs w:val="28"/>
          <w:lang w:val="ru-RU"/>
        </w:rPr>
        <w:t xml:space="preserve"> одну сторону и </w:t>
      </w:r>
      <w:r w:rsidR="00A65E36" w:rsidRPr="00AA55DF">
        <w:rPr>
          <w:sz w:val="28"/>
          <w:szCs w:val="28"/>
          <w:lang w:val="ru-RU"/>
        </w:rPr>
        <w:t xml:space="preserve">затем формирователь кода переходит к комбинации 0001, но сдвиг будет выполняться </w:t>
      </w:r>
      <w:r w:rsidRPr="00AA55DF">
        <w:rPr>
          <w:sz w:val="28"/>
          <w:szCs w:val="28"/>
          <w:lang w:val="ru-RU"/>
        </w:rPr>
        <w:t>14 раз в другую</w:t>
      </w:r>
      <w:r w:rsidR="00A65E36" w:rsidRPr="00AA55DF">
        <w:rPr>
          <w:sz w:val="28"/>
          <w:szCs w:val="28"/>
          <w:lang w:val="ru-RU"/>
        </w:rPr>
        <w:t xml:space="preserve"> сторону</w:t>
      </w:r>
      <w:r w:rsidRPr="00AA55DF">
        <w:rPr>
          <w:sz w:val="28"/>
          <w:szCs w:val="28"/>
          <w:lang w:val="ru-RU"/>
        </w:rPr>
        <w:t xml:space="preserve">, т.к. переключатель направления переключается после получения числа 14 на </w:t>
      </w:r>
      <w:r w:rsidR="00A65E36" w:rsidRPr="00AA55DF">
        <w:rPr>
          <w:sz w:val="28"/>
          <w:szCs w:val="28"/>
          <w:lang w:val="ru-RU"/>
        </w:rPr>
        <w:t>формирователе кода</w:t>
      </w:r>
      <w:r w:rsidRPr="00AA55DF">
        <w:rPr>
          <w:sz w:val="28"/>
          <w:szCs w:val="28"/>
          <w:lang w:val="ru-RU"/>
        </w:rPr>
        <w:t>. На индикаторе режимов загораются светодиоды красного, желтого, зеленого и синего цветов в соответствии с состоянием нагрузки.</w:t>
      </w:r>
    </w:p>
    <w:p w:rsidR="00D068C1" w:rsidRPr="00AA55DF" w:rsidRDefault="00F14F7B" w:rsidP="00AA55DF">
      <w:pPr>
        <w:spacing w:line="360" w:lineRule="auto"/>
        <w:ind w:firstLine="709"/>
        <w:jc w:val="both"/>
        <w:rPr>
          <w:b/>
          <w:sz w:val="28"/>
          <w:szCs w:val="28"/>
          <w:lang w:val="ru-RU"/>
        </w:rPr>
      </w:pPr>
      <w:r>
        <w:rPr>
          <w:sz w:val="28"/>
          <w:szCs w:val="28"/>
          <w:lang w:val="ru-RU"/>
        </w:rPr>
        <w:br w:type="page"/>
      </w:r>
      <w:r w:rsidR="00F8367A" w:rsidRPr="00F14F7B">
        <w:rPr>
          <w:b/>
          <w:sz w:val="28"/>
          <w:szCs w:val="28"/>
          <w:lang w:val="ru-RU"/>
        </w:rPr>
        <w:t>2</w:t>
      </w:r>
      <w:r w:rsidR="00D068C1" w:rsidRPr="00F14F7B">
        <w:rPr>
          <w:b/>
          <w:sz w:val="28"/>
          <w:szCs w:val="28"/>
          <w:lang w:val="ru-RU"/>
        </w:rPr>
        <w:t xml:space="preserve">.3 </w:t>
      </w:r>
      <w:r w:rsidR="00D068C1" w:rsidRPr="00AA55DF">
        <w:rPr>
          <w:b/>
          <w:sz w:val="28"/>
          <w:szCs w:val="28"/>
          <w:lang w:val="ru-RU"/>
        </w:rPr>
        <w:t>Синтез электрической принципиальной схемы</w:t>
      </w:r>
    </w:p>
    <w:p w:rsidR="00F14F7B" w:rsidRDefault="00F14F7B" w:rsidP="00AA55DF">
      <w:pPr>
        <w:spacing w:line="360" w:lineRule="auto"/>
        <w:ind w:firstLine="709"/>
        <w:jc w:val="both"/>
        <w:rPr>
          <w:sz w:val="28"/>
          <w:szCs w:val="28"/>
          <w:lang w:val="en-US"/>
        </w:rPr>
      </w:pPr>
    </w:p>
    <w:p w:rsidR="002B79FC" w:rsidRPr="00AA55DF" w:rsidRDefault="00B401E4" w:rsidP="00AA55DF">
      <w:pPr>
        <w:spacing w:line="360" w:lineRule="auto"/>
        <w:ind w:firstLine="709"/>
        <w:jc w:val="both"/>
        <w:rPr>
          <w:sz w:val="28"/>
          <w:szCs w:val="28"/>
          <w:lang w:val="ru-RU"/>
        </w:rPr>
      </w:pPr>
      <w:r w:rsidRPr="00AA55DF">
        <w:rPr>
          <w:sz w:val="28"/>
          <w:szCs w:val="28"/>
          <w:lang w:val="ru-RU"/>
        </w:rPr>
        <w:t>Электрическая</w:t>
      </w:r>
      <w:r w:rsidR="00AA55DF">
        <w:rPr>
          <w:sz w:val="28"/>
          <w:szCs w:val="28"/>
          <w:lang w:val="ru-RU"/>
        </w:rPr>
        <w:t xml:space="preserve"> </w:t>
      </w:r>
      <w:r w:rsidRPr="00AA55DF">
        <w:rPr>
          <w:sz w:val="28"/>
          <w:szCs w:val="28"/>
          <w:lang w:val="ru-RU"/>
        </w:rPr>
        <w:t>принципиальная</w:t>
      </w:r>
      <w:r w:rsidR="00AA55DF">
        <w:rPr>
          <w:sz w:val="28"/>
          <w:szCs w:val="28"/>
          <w:lang w:val="ru-RU"/>
        </w:rPr>
        <w:t xml:space="preserve"> </w:t>
      </w:r>
      <w:r w:rsidR="002B79FC" w:rsidRPr="00AA55DF">
        <w:rPr>
          <w:sz w:val="28"/>
          <w:szCs w:val="28"/>
          <w:lang w:val="ru-RU"/>
        </w:rPr>
        <w:t>схема</w:t>
      </w:r>
      <w:r w:rsidRPr="00AA55DF">
        <w:rPr>
          <w:sz w:val="28"/>
          <w:szCs w:val="28"/>
          <w:lang w:val="ru-RU"/>
        </w:rPr>
        <w:t xml:space="preserve"> (Э3) представлена на чертеже АП-13А.</w:t>
      </w:r>
      <w:r w:rsidRPr="00AA55DF">
        <w:rPr>
          <w:sz w:val="28"/>
          <w:szCs w:val="28"/>
        </w:rPr>
        <w:t xml:space="preserve"> 7.091401.18 </w:t>
      </w:r>
      <w:r w:rsidRPr="00AA55DF">
        <w:rPr>
          <w:sz w:val="28"/>
          <w:szCs w:val="28"/>
          <w:lang w:val="ru-RU"/>
        </w:rPr>
        <w:t>Э3</w:t>
      </w:r>
      <w:r w:rsidR="002B79FC" w:rsidRPr="00AA55DF">
        <w:rPr>
          <w:sz w:val="28"/>
          <w:szCs w:val="28"/>
          <w:lang w:val="ru-RU"/>
        </w:rPr>
        <w:t>.</w:t>
      </w:r>
    </w:p>
    <w:p w:rsidR="00A65E36" w:rsidRPr="00AA55DF" w:rsidRDefault="00A65E36" w:rsidP="00AA55DF">
      <w:pPr>
        <w:spacing w:line="360" w:lineRule="auto"/>
        <w:ind w:firstLine="709"/>
        <w:jc w:val="both"/>
        <w:rPr>
          <w:sz w:val="28"/>
          <w:szCs w:val="28"/>
          <w:lang w:val="ru-RU"/>
        </w:rPr>
      </w:pPr>
      <w:r w:rsidRPr="00AA55DF">
        <w:rPr>
          <w:sz w:val="28"/>
          <w:szCs w:val="28"/>
          <w:lang w:val="ru-RU"/>
        </w:rPr>
        <w:t xml:space="preserve">Генератор импульсов включает в себя резисторы </w:t>
      </w:r>
      <w:r w:rsidRPr="00AA55DF">
        <w:rPr>
          <w:sz w:val="28"/>
          <w:szCs w:val="28"/>
          <w:lang w:val="en-US"/>
        </w:rPr>
        <w:t>R</w:t>
      </w:r>
      <w:r w:rsidRPr="00AA55DF">
        <w:rPr>
          <w:sz w:val="28"/>
          <w:szCs w:val="28"/>
          <w:lang w:val="ru-RU"/>
        </w:rPr>
        <w:t xml:space="preserve">9, </w:t>
      </w:r>
      <w:r w:rsidRPr="00AA55DF">
        <w:rPr>
          <w:sz w:val="28"/>
          <w:szCs w:val="28"/>
          <w:lang w:val="en-US"/>
        </w:rPr>
        <w:t>R</w:t>
      </w:r>
      <w:r w:rsidRPr="00AA55DF">
        <w:rPr>
          <w:sz w:val="28"/>
          <w:szCs w:val="28"/>
          <w:lang w:val="ru-RU"/>
        </w:rPr>
        <w:t xml:space="preserve">10, </w:t>
      </w:r>
      <w:r w:rsidRPr="00AA55DF">
        <w:rPr>
          <w:sz w:val="28"/>
          <w:szCs w:val="28"/>
          <w:lang w:val="en-US"/>
        </w:rPr>
        <w:t>R</w:t>
      </w:r>
      <w:r w:rsidRPr="00AA55DF">
        <w:rPr>
          <w:sz w:val="28"/>
          <w:szCs w:val="28"/>
          <w:lang w:val="ru-RU"/>
        </w:rPr>
        <w:t xml:space="preserve">11, конденсатор С13 и микросхему серии К555ТЛ2 (инвертирующий усилитель с порогом Шмитта) - </w:t>
      </w:r>
      <w:r w:rsidRPr="00AA55DF">
        <w:rPr>
          <w:sz w:val="28"/>
          <w:szCs w:val="28"/>
          <w:lang w:val="en-US"/>
        </w:rPr>
        <w:t>DD</w:t>
      </w:r>
      <w:r w:rsidRPr="00AA55DF">
        <w:rPr>
          <w:sz w:val="28"/>
          <w:szCs w:val="28"/>
          <w:lang w:val="ru-RU"/>
        </w:rPr>
        <w:t xml:space="preserve">1.4, </w:t>
      </w:r>
      <w:r w:rsidRPr="00AA55DF">
        <w:rPr>
          <w:sz w:val="28"/>
          <w:szCs w:val="28"/>
          <w:lang w:val="en-US"/>
        </w:rPr>
        <w:t>DD</w:t>
      </w:r>
      <w:r w:rsidRPr="00AA55DF">
        <w:rPr>
          <w:sz w:val="28"/>
          <w:szCs w:val="28"/>
          <w:lang w:val="ru-RU"/>
        </w:rPr>
        <w:t xml:space="preserve">1.5, </w:t>
      </w:r>
      <w:r w:rsidRPr="00AA55DF">
        <w:rPr>
          <w:sz w:val="28"/>
          <w:szCs w:val="28"/>
          <w:lang w:val="en-US"/>
        </w:rPr>
        <w:t>DD</w:t>
      </w:r>
      <w:r w:rsidRPr="00AA55DF">
        <w:rPr>
          <w:sz w:val="28"/>
          <w:szCs w:val="28"/>
          <w:lang w:val="ru-RU"/>
        </w:rPr>
        <w:t>1.6.</w:t>
      </w:r>
      <w:r w:rsidR="00B401E4" w:rsidRPr="00AA55DF">
        <w:rPr>
          <w:sz w:val="28"/>
          <w:szCs w:val="28"/>
          <w:lang w:val="ru-RU"/>
        </w:rPr>
        <w:t xml:space="preserve"> Генератор </w:t>
      </w:r>
      <w:r w:rsidR="00703A37" w:rsidRPr="00AA55DF">
        <w:rPr>
          <w:sz w:val="28"/>
          <w:szCs w:val="28"/>
          <w:lang w:val="ru-RU"/>
        </w:rPr>
        <w:t xml:space="preserve">опорной частоты </w:t>
      </w:r>
      <w:r w:rsidR="00B401E4" w:rsidRPr="00AA55DF">
        <w:rPr>
          <w:sz w:val="28"/>
          <w:szCs w:val="28"/>
          <w:lang w:val="ru-RU"/>
        </w:rPr>
        <w:t xml:space="preserve">собран на логических элементах </w:t>
      </w:r>
      <w:r w:rsidR="00B401E4" w:rsidRPr="00AA55DF">
        <w:rPr>
          <w:sz w:val="28"/>
          <w:szCs w:val="28"/>
          <w:lang w:val="en-US"/>
        </w:rPr>
        <w:t>DD</w:t>
      </w:r>
      <w:r w:rsidR="00B401E4" w:rsidRPr="00AA55DF">
        <w:rPr>
          <w:sz w:val="28"/>
          <w:szCs w:val="28"/>
          <w:lang w:val="ru-RU"/>
        </w:rPr>
        <w:t xml:space="preserve">1.4, </w:t>
      </w:r>
      <w:r w:rsidR="00B401E4" w:rsidRPr="00AA55DF">
        <w:rPr>
          <w:sz w:val="28"/>
          <w:szCs w:val="28"/>
          <w:lang w:val="en-US"/>
        </w:rPr>
        <w:t>DD</w:t>
      </w:r>
      <w:r w:rsidR="00B401E4" w:rsidRPr="00AA55DF">
        <w:rPr>
          <w:sz w:val="28"/>
          <w:szCs w:val="28"/>
          <w:lang w:val="ru-RU"/>
        </w:rPr>
        <w:t xml:space="preserve">1.5, </w:t>
      </w:r>
      <w:r w:rsidR="00B401E4" w:rsidRPr="00AA55DF">
        <w:rPr>
          <w:sz w:val="28"/>
          <w:szCs w:val="28"/>
          <w:lang w:val="en-US"/>
        </w:rPr>
        <w:t>DD</w:t>
      </w:r>
      <w:r w:rsidR="00B401E4" w:rsidRPr="00AA55DF">
        <w:rPr>
          <w:sz w:val="28"/>
          <w:szCs w:val="28"/>
          <w:lang w:val="ru-RU"/>
        </w:rPr>
        <w:t xml:space="preserve">1.6. </w:t>
      </w:r>
      <w:r w:rsidR="00703A37" w:rsidRPr="00AA55DF">
        <w:rPr>
          <w:sz w:val="28"/>
          <w:szCs w:val="28"/>
          <w:lang w:val="en-US"/>
        </w:rPr>
        <w:t>DD</w:t>
      </w:r>
      <w:r w:rsidR="00703A37" w:rsidRPr="00AA55DF">
        <w:rPr>
          <w:sz w:val="28"/>
          <w:szCs w:val="28"/>
          <w:lang w:val="ru-RU"/>
        </w:rPr>
        <w:t xml:space="preserve">1.6 генерирует с цепями обратной связи, </w:t>
      </w:r>
      <w:r w:rsidR="00703A37" w:rsidRPr="00AA55DF">
        <w:rPr>
          <w:sz w:val="28"/>
          <w:szCs w:val="28"/>
          <w:lang w:val="en-US"/>
        </w:rPr>
        <w:t>DD</w:t>
      </w:r>
      <w:r w:rsidR="00703A37" w:rsidRPr="00AA55DF">
        <w:rPr>
          <w:sz w:val="28"/>
          <w:szCs w:val="28"/>
          <w:lang w:val="ru-RU"/>
        </w:rPr>
        <w:t xml:space="preserve">1.5 – улучшает форму сигнала, </w:t>
      </w:r>
      <w:r w:rsidR="00703A37" w:rsidRPr="00AA55DF">
        <w:rPr>
          <w:sz w:val="28"/>
          <w:szCs w:val="28"/>
          <w:lang w:val="en-US"/>
        </w:rPr>
        <w:t>DD</w:t>
      </w:r>
      <w:r w:rsidR="00703A37" w:rsidRPr="00AA55DF">
        <w:rPr>
          <w:sz w:val="28"/>
          <w:szCs w:val="28"/>
          <w:lang w:val="ru-RU"/>
        </w:rPr>
        <w:t xml:space="preserve">1.4 – делает инверсию сигнала. </w:t>
      </w:r>
      <w:r w:rsidR="00B401E4" w:rsidRPr="00AA55DF">
        <w:rPr>
          <w:sz w:val="28"/>
          <w:szCs w:val="28"/>
        </w:rPr>
        <w:t>Частоту</w:t>
      </w:r>
      <w:r w:rsidR="00AA55DF">
        <w:rPr>
          <w:sz w:val="28"/>
          <w:szCs w:val="28"/>
        </w:rPr>
        <w:t xml:space="preserve"> </w:t>
      </w:r>
      <w:r w:rsidR="00B401E4" w:rsidRPr="00AA55DF">
        <w:rPr>
          <w:sz w:val="28"/>
          <w:szCs w:val="28"/>
        </w:rPr>
        <w:t xml:space="preserve">следования </w:t>
      </w:r>
      <w:r w:rsidR="00B401E4" w:rsidRPr="00AA55DF">
        <w:rPr>
          <w:sz w:val="28"/>
          <w:szCs w:val="28"/>
          <w:lang w:val="ru-RU"/>
        </w:rPr>
        <w:t xml:space="preserve">импульсов </w:t>
      </w:r>
      <w:r w:rsidR="00B401E4" w:rsidRPr="00AA55DF">
        <w:rPr>
          <w:sz w:val="28"/>
          <w:szCs w:val="28"/>
        </w:rPr>
        <w:t>можно плавно менять п</w:t>
      </w:r>
      <w:r w:rsidR="00B401E4" w:rsidRPr="00AA55DF">
        <w:rPr>
          <w:sz w:val="28"/>
          <w:szCs w:val="28"/>
          <w:lang w:val="ru-RU"/>
        </w:rPr>
        <w:t>одстроечным</w:t>
      </w:r>
      <w:r w:rsidR="00B401E4" w:rsidRPr="00AA55DF">
        <w:rPr>
          <w:sz w:val="28"/>
          <w:szCs w:val="28"/>
        </w:rPr>
        <w:t xml:space="preserve"> резистором R</w:t>
      </w:r>
      <w:r w:rsidR="00B401E4" w:rsidRPr="00AA55DF">
        <w:rPr>
          <w:sz w:val="28"/>
          <w:szCs w:val="28"/>
          <w:lang w:val="ru-RU"/>
        </w:rPr>
        <w:t>11</w:t>
      </w:r>
      <w:r w:rsidR="00B401E4" w:rsidRPr="00AA55DF">
        <w:rPr>
          <w:sz w:val="28"/>
          <w:szCs w:val="28"/>
        </w:rPr>
        <w:t>.</w:t>
      </w:r>
      <w:r w:rsidR="00703A37" w:rsidRPr="00AA55DF">
        <w:rPr>
          <w:sz w:val="28"/>
          <w:szCs w:val="28"/>
          <w:lang w:val="ru-RU"/>
        </w:rPr>
        <w:t xml:space="preserve"> </w:t>
      </w:r>
    </w:p>
    <w:p w:rsidR="00A65E36" w:rsidRPr="00AA55DF" w:rsidRDefault="00A65E36" w:rsidP="00AA55DF">
      <w:pPr>
        <w:spacing w:line="360" w:lineRule="auto"/>
        <w:ind w:firstLine="709"/>
        <w:jc w:val="both"/>
        <w:rPr>
          <w:sz w:val="28"/>
          <w:szCs w:val="28"/>
          <w:lang w:val="ru-RU"/>
        </w:rPr>
      </w:pPr>
      <w:r w:rsidRPr="00AA55DF">
        <w:rPr>
          <w:sz w:val="28"/>
          <w:szCs w:val="28"/>
          <w:lang w:val="ru-RU"/>
        </w:rPr>
        <w:t>Делитель частоты содержит: микросхему серии К555ТМ2 (</w:t>
      </w:r>
      <w:r w:rsidRPr="00AA55DF">
        <w:rPr>
          <w:sz w:val="28"/>
          <w:szCs w:val="28"/>
          <w:lang w:val="en-US"/>
        </w:rPr>
        <w:t>D</w:t>
      </w:r>
      <w:r w:rsidRPr="00AA55DF">
        <w:rPr>
          <w:sz w:val="28"/>
          <w:szCs w:val="28"/>
          <w:lang w:val="ru-RU"/>
        </w:rPr>
        <w:t>-триггер)</w:t>
      </w:r>
      <w:r w:rsidR="00AA55DF">
        <w:rPr>
          <w:sz w:val="28"/>
          <w:szCs w:val="28"/>
          <w:lang w:val="ru-RU"/>
        </w:rPr>
        <w:t xml:space="preserve"> </w:t>
      </w:r>
      <w:r w:rsidRPr="00AA55DF">
        <w:rPr>
          <w:sz w:val="28"/>
          <w:szCs w:val="28"/>
          <w:lang w:val="ru-RU"/>
        </w:rPr>
        <w:t>-</w:t>
      </w:r>
      <w:r w:rsidRPr="00AA55DF">
        <w:rPr>
          <w:sz w:val="28"/>
          <w:szCs w:val="28"/>
          <w:lang w:val="en-US"/>
        </w:rPr>
        <w:t>DD</w:t>
      </w:r>
      <w:r w:rsidRPr="00AA55DF">
        <w:rPr>
          <w:sz w:val="28"/>
          <w:szCs w:val="28"/>
          <w:lang w:val="ru-RU"/>
        </w:rPr>
        <w:t xml:space="preserve">2.2 и микросхему серии К555ИЕ8 (программируемый счетчик с входом для переключения коэффициента, на который можно разделить входную тактовую частоту) - </w:t>
      </w:r>
      <w:r w:rsidRPr="00AA55DF">
        <w:rPr>
          <w:sz w:val="28"/>
          <w:szCs w:val="28"/>
          <w:lang w:val="en-US"/>
        </w:rPr>
        <w:t>DD</w:t>
      </w:r>
      <w:r w:rsidRPr="00AA55DF">
        <w:rPr>
          <w:sz w:val="28"/>
          <w:szCs w:val="28"/>
          <w:lang w:val="ru-RU"/>
        </w:rPr>
        <w:t>4.</w:t>
      </w:r>
      <w:r w:rsidR="00B401E4" w:rsidRPr="00AA55DF">
        <w:rPr>
          <w:sz w:val="28"/>
          <w:szCs w:val="28"/>
          <w:lang w:val="ru-RU"/>
        </w:rPr>
        <w:t xml:space="preserve"> Делитель частоты представляет собой счетчик до 128 (</w:t>
      </w:r>
      <w:r w:rsidR="00B401E4" w:rsidRPr="00AA55DF">
        <w:rPr>
          <w:sz w:val="28"/>
          <w:szCs w:val="28"/>
          <w:lang w:val="en-US"/>
        </w:rPr>
        <w:t>DD</w:t>
      </w:r>
      <w:r w:rsidR="00B401E4" w:rsidRPr="00AA55DF">
        <w:rPr>
          <w:sz w:val="28"/>
          <w:szCs w:val="28"/>
          <w:lang w:val="ru-RU"/>
        </w:rPr>
        <w:t>2.2</w:t>
      </w:r>
      <w:r w:rsidR="00AA55DF">
        <w:rPr>
          <w:sz w:val="28"/>
          <w:szCs w:val="28"/>
          <w:lang w:val="ru-RU"/>
        </w:rPr>
        <w:t xml:space="preserve"> </w:t>
      </w:r>
      <w:r w:rsidR="00B401E4" w:rsidRPr="00AA55DF">
        <w:rPr>
          <w:sz w:val="28"/>
          <w:szCs w:val="28"/>
          <w:lang w:val="ru-RU"/>
        </w:rPr>
        <w:t xml:space="preserve">делит частоту на 2, </w:t>
      </w:r>
      <w:r w:rsidR="00B401E4" w:rsidRPr="00AA55DF">
        <w:rPr>
          <w:sz w:val="28"/>
          <w:szCs w:val="28"/>
          <w:lang w:val="en-US"/>
        </w:rPr>
        <w:t>DD</w:t>
      </w:r>
      <w:r w:rsidR="00B401E4" w:rsidRPr="00AA55DF">
        <w:rPr>
          <w:sz w:val="28"/>
          <w:szCs w:val="28"/>
          <w:lang w:val="ru-RU"/>
        </w:rPr>
        <w:t>4 делит частоту на 64, в итоге делитель делит частоту на 128).</w:t>
      </w:r>
    </w:p>
    <w:p w:rsidR="00A65E36" w:rsidRPr="00AA55DF" w:rsidRDefault="00A65E36" w:rsidP="00AA55DF">
      <w:pPr>
        <w:spacing w:line="360" w:lineRule="auto"/>
        <w:ind w:firstLine="709"/>
        <w:jc w:val="both"/>
        <w:rPr>
          <w:sz w:val="28"/>
          <w:szCs w:val="28"/>
          <w:lang w:val="ru-RU"/>
        </w:rPr>
      </w:pPr>
      <w:r w:rsidRPr="00AA55DF">
        <w:rPr>
          <w:sz w:val="28"/>
          <w:szCs w:val="28"/>
          <w:lang w:val="ru-RU"/>
        </w:rPr>
        <w:t xml:space="preserve">Формирователь кода состоит из: микросхемы серии К555ТЛ2 (инвертирующий усилитель с порогом Шмитта) - </w:t>
      </w:r>
      <w:r w:rsidRPr="00AA55DF">
        <w:rPr>
          <w:sz w:val="28"/>
          <w:szCs w:val="28"/>
          <w:lang w:val="en-US"/>
        </w:rPr>
        <w:t>DD</w:t>
      </w:r>
      <w:r w:rsidRPr="00AA55DF">
        <w:rPr>
          <w:sz w:val="28"/>
          <w:szCs w:val="28"/>
          <w:lang w:val="ru-RU"/>
        </w:rPr>
        <w:t xml:space="preserve">3.4, </w:t>
      </w:r>
      <w:r w:rsidRPr="00AA55DF">
        <w:rPr>
          <w:sz w:val="28"/>
          <w:szCs w:val="28"/>
          <w:lang w:val="en-US"/>
        </w:rPr>
        <w:t>DD</w:t>
      </w:r>
      <w:r w:rsidRPr="00AA55DF">
        <w:rPr>
          <w:sz w:val="28"/>
          <w:szCs w:val="28"/>
          <w:lang w:val="ru-RU"/>
        </w:rPr>
        <w:t xml:space="preserve">3.5, </w:t>
      </w:r>
      <w:r w:rsidRPr="00AA55DF">
        <w:rPr>
          <w:sz w:val="28"/>
          <w:szCs w:val="28"/>
          <w:lang w:val="en-US"/>
        </w:rPr>
        <w:t>DD</w:t>
      </w:r>
      <w:r w:rsidRPr="00AA55DF">
        <w:rPr>
          <w:sz w:val="28"/>
          <w:szCs w:val="28"/>
          <w:lang w:val="ru-RU"/>
        </w:rPr>
        <w:t xml:space="preserve">3.6; микросхемы серии К555ЛА3 (логическая функция И с инверсией) – </w:t>
      </w:r>
      <w:r w:rsidRPr="00AA55DF">
        <w:rPr>
          <w:sz w:val="28"/>
          <w:szCs w:val="28"/>
          <w:lang w:val="en-US"/>
        </w:rPr>
        <w:t>DD</w:t>
      </w:r>
      <w:r w:rsidRPr="00AA55DF">
        <w:rPr>
          <w:sz w:val="28"/>
          <w:szCs w:val="28"/>
          <w:lang w:val="ru-RU"/>
        </w:rPr>
        <w:t xml:space="preserve">6.1, </w:t>
      </w:r>
      <w:r w:rsidRPr="00AA55DF">
        <w:rPr>
          <w:sz w:val="28"/>
          <w:szCs w:val="28"/>
          <w:lang w:val="en-US"/>
        </w:rPr>
        <w:t>DD</w:t>
      </w:r>
      <w:r w:rsidRPr="00AA55DF">
        <w:rPr>
          <w:sz w:val="28"/>
          <w:szCs w:val="28"/>
          <w:lang w:val="ru-RU"/>
        </w:rPr>
        <w:t>6.2; микросхемы</w:t>
      </w:r>
      <w:r w:rsidR="00AA55DF">
        <w:rPr>
          <w:sz w:val="28"/>
          <w:szCs w:val="28"/>
          <w:lang w:val="ru-RU"/>
        </w:rPr>
        <w:t xml:space="preserve"> </w:t>
      </w:r>
      <w:r w:rsidRPr="00AA55DF">
        <w:rPr>
          <w:sz w:val="28"/>
          <w:szCs w:val="28"/>
          <w:lang w:val="ru-RU"/>
        </w:rPr>
        <w:t>серии К555ИЕ7 (четырехразрядный</w:t>
      </w:r>
      <w:r w:rsidR="00AA55DF">
        <w:rPr>
          <w:sz w:val="28"/>
          <w:szCs w:val="28"/>
          <w:lang w:val="ru-RU"/>
        </w:rPr>
        <w:t xml:space="preserve"> </w:t>
      </w:r>
      <w:r w:rsidRPr="00AA55DF">
        <w:rPr>
          <w:sz w:val="28"/>
          <w:szCs w:val="28"/>
          <w:lang w:val="ru-RU"/>
        </w:rPr>
        <w:t>реверсивный</w:t>
      </w:r>
      <w:r w:rsidR="00AA55DF">
        <w:rPr>
          <w:sz w:val="28"/>
          <w:szCs w:val="28"/>
          <w:lang w:val="ru-RU"/>
        </w:rPr>
        <w:t xml:space="preserve"> </w:t>
      </w:r>
      <w:r w:rsidRPr="00AA55DF">
        <w:rPr>
          <w:sz w:val="28"/>
          <w:szCs w:val="28"/>
          <w:lang w:val="ru-RU"/>
        </w:rPr>
        <w:t xml:space="preserve">счетчик) – </w:t>
      </w:r>
      <w:r w:rsidRPr="00AA55DF">
        <w:rPr>
          <w:sz w:val="28"/>
          <w:szCs w:val="28"/>
          <w:lang w:val="en-US"/>
        </w:rPr>
        <w:t>DD</w:t>
      </w:r>
      <w:r w:rsidRPr="00AA55DF">
        <w:rPr>
          <w:sz w:val="28"/>
          <w:szCs w:val="28"/>
          <w:lang w:val="ru-RU"/>
        </w:rPr>
        <w:t>7.</w:t>
      </w:r>
    </w:p>
    <w:p w:rsidR="00A65E36" w:rsidRPr="00AA55DF" w:rsidRDefault="00A65E36" w:rsidP="00AA55DF">
      <w:pPr>
        <w:spacing w:line="360" w:lineRule="auto"/>
        <w:ind w:firstLine="709"/>
        <w:jc w:val="both"/>
        <w:rPr>
          <w:sz w:val="28"/>
          <w:szCs w:val="28"/>
          <w:lang w:val="ru-RU"/>
        </w:rPr>
      </w:pPr>
      <w:r w:rsidRPr="00AA55DF">
        <w:rPr>
          <w:sz w:val="28"/>
          <w:szCs w:val="28"/>
          <w:lang w:val="ru-RU"/>
        </w:rPr>
        <w:t xml:space="preserve">Формирователь сброса включает в себя такие элементы: интегрирующая </w:t>
      </w:r>
      <w:r w:rsidRPr="00AA55DF">
        <w:rPr>
          <w:sz w:val="28"/>
          <w:szCs w:val="28"/>
          <w:lang w:val="en-US"/>
        </w:rPr>
        <w:t>RC</w:t>
      </w:r>
      <w:r w:rsidRPr="00AA55DF">
        <w:rPr>
          <w:sz w:val="28"/>
          <w:szCs w:val="28"/>
          <w:lang w:val="ru-RU"/>
        </w:rPr>
        <w:t xml:space="preserve">-цепочка, реализованная на резисторе </w:t>
      </w:r>
      <w:r w:rsidRPr="00AA55DF">
        <w:rPr>
          <w:sz w:val="28"/>
          <w:szCs w:val="28"/>
          <w:lang w:val="en-US"/>
        </w:rPr>
        <w:t>R</w:t>
      </w:r>
      <w:r w:rsidRPr="00AA55DF">
        <w:rPr>
          <w:sz w:val="28"/>
          <w:szCs w:val="28"/>
          <w:lang w:val="ru-RU"/>
        </w:rPr>
        <w:t xml:space="preserve">8 и конденсаторе </w:t>
      </w:r>
      <w:r w:rsidRPr="00AA55DF">
        <w:rPr>
          <w:sz w:val="28"/>
          <w:szCs w:val="28"/>
          <w:lang w:val="en-US"/>
        </w:rPr>
        <w:t>C</w:t>
      </w:r>
      <w:r w:rsidRPr="00AA55DF">
        <w:rPr>
          <w:sz w:val="28"/>
          <w:szCs w:val="28"/>
          <w:lang w:val="ru-RU"/>
        </w:rPr>
        <w:t>12, а также микросхема серии К555ТЛ2 (инвертирующий усилитель с порогом Шмитта)</w:t>
      </w:r>
      <w:r w:rsidR="00AA55DF">
        <w:rPr>
          <w:sz w:val="28"/>
          <w:szCs w:val="28"/>
          <w:lang w:val="ru-RU"/>
        </w:rPr>
        <w:t xml:space="preserve"> </w:t>
      </w:r>
      <w:r w:rsidRPr="00AA55DF">
        <w:rPr>
          <w:sz w:val="28"/>
          <w:szCs w:val="28"/>
          <w:lang w:val="ru-RU"/>
        </w:rPr>
        <w:t>-</w:t>
      </w:r>
      <w:r w:rsidRPr="00AA55DF">
        <w:rPr>
          <w:sz w:val="28"/>
          <w:szCs w:val="28"/>
          <w:lang w:val="en-US"/>
        </w:rPr>
        <w:t>DD</w:t>
      </w:r>
      <w:r w:rsidRPr="00AA55DF">
        <w:rPr>
          <w:sz w:val="28"/>
          <w:szCs w:val="28"/>
          <w:lang w:val="ru-RU"/>
        </w:rPr>
        <w:t xml:space="preserve">1.1, </w:t>
      </w:r>
      <w:r w:rsidRPr="00AA55DF">
        <w:rPr>
          <w:sz w:val="28"/>
          <w:szCs w:val="28"/>
          <w:lang w:val="en-US"/>
        </w:rPr>
        <w:t>DD</w:t>
      </w:r>
      <w:r w:rsidRPr="00AA55DF">
        <w:rPr>
          <w:sz w:val="28"/>
          <w:szCs w:val="28"/>
          <w:lang w:val="ru-RU"/>
        </w:rPr>
        <w:t>1.2.</w:t>
      </w:r>
    </w:p>
    <w:p w:rsidR="00A65E36" w:rsidRPr="00AA55DF" w:rsidRDefault="00A65E36" w:rsidP="00AA55DF">
      <w:pPr>
        <w:spacing w:line="360" w:lineRule="auto"/>
        <w:ind w:firstLine="709"/>
        <w:jc w:val="both"/>
        <w:rPr>
          <w:sz w:val="28"/>
          <w:szCs w:val="28"/>
          <w:lang w:val="ru-RU"/>
        </w:rPr>
      </w:pPr>
      <w:r w:rsidRPr="00AA55DF">
        <w:rPr>
          <w:sz w:val="28"/>
          <w:szCs w:val="28"/>
          <w:lang w:val="ru-RU"/>
        </w:rPr>
        <w:t>Переключатель направления реализован единственным элементом – микросхемой серии К555ТМ2 (</w:t>
      </w:r>
      <w:r w:rsidRPr="00AA55DF">
        <w:rPr>
          <w:sz w:val="28"/>
          <w:szCs w:val="28"/>
          <w:lang w:val="en-US"/>
        </w:rPr>
        <w:t>D</w:t>
      </w:r>
      <w:r w:rsidRPr="00AA55DF">
        <w:rPr>
          <w:sz w:val="28"/>
          <w:szCs w:val="28"/>
          <w:lang w:val="ru-RU"/>
        </w:rPr>
        <w:t>-триггер)</w:t>
      </w:r>
      <w:r w:rsidR="00AA55DF">
        <w:rPr>
          <w:sz w:val="28"/>
          <w:szCs w:val="28"/>
          <w:lang w:val="ru-RU"/>
        </w:rPr>
        <w:t xml:space="preserve"> </w:t>
      </w:r>
      <w:r w:rsidRPr="00AA55DF">
        <w:rPr>
          <w:sz w:val="28"/>
          <w:szCs w:val="28"/>
          <w:lang w:val="ru-RU"/>
        </w:rPr>
        <w:t xml:space="preserve">- элемент </w:t>
      </w:r>
      <w:r w:rsidRPr="00AA55DF">
        <w:rPr>
          <w:sz w:val="28"/>
          <w:szCs w:val="28"/>
          <w:lang w:val="en-US"/>
        </w:rPr>
        <w:t>DD</w:t>
      </w:r>
      <w:r w:rsidRPr="00AA55DF">
        <w:rPr>
          <w:sz w:val="28"/>
          <w:szCs w:val="28"/>
          <w:lang w:val="ru-RU"/>
        </w:rPr>
        <w:t>2.2 на схеме Э3.</w:t>
      </w:r>
    </w:p>
    <w:p w:rsidR="00A65E36" w:rsidRPr="00AA55DF" w:rsidRDefault="00A65E36" w:rsidP="00AA55DF">
      <w:pPr>
        <w:spacing w:line="360" w:lineRule="auto"/>
        <w:ind w:firstLine="709"/>
        <w:jc w:val="both"/>
        <w:rPr>
          <w:sz w:val="28"/>
          <w:szCs w:val="28"/>
          <w:lang w:val="ru-RU"/>
        </w:rPr>
      </w:pPr>
      <w:r w:rsidRPr="00AA55DF">
        <w:rPr>
          <w:sz w:val="28"/>
          <w:szCs w:val="28"/>
          <w:lang w:val="ru-RU"/>
        </w:rPr>
        <w:t xml:space="preserve">Сдвиговый регистр представлен микросхемой К555ЛА3 (логическая функция И с инверсией) – </w:t>
      </w:r>
      <w:r w:rsidRPr="00AA55DF">
        <w:rPr>
          <w:sz w:val="28"/>
          <w:szCs w:val="28"/>
          <w:lang w:val="en-US"/>
        </w:rPr>
        <w:t>DD</w:t>
      </w:r>
      <w:r w:rsidRPr="00AA55DF">
        <w:rPr>
          <w:sz w:val="28"/>
          <w:szCs w:val="28"/>
          <w:lang w:val="ru-RU"/>
        </w:rPr>
        <w:t xml:space="preserve">6.3, </w:t>
      </w:r>
      <w:r w:rsidRPr="00AA55DF">
        <w:rPr>
          <w:sz w:val="28"/>
          <w:szCs w:val="28"/>
          <w:lang w:val="en-US"/>
        </w:rPr>
        <w:t>DD</w:t>
      </w:r>
      <w:r w:rsidRPr="00AA55DF">
        <w:rPr>
          <w:sz w:val="28"/>
          <w:szCs w:val="28"/>
          <w:lang w:val="ru-RU"/>
        </w:rPr>
        <w:t xml:space="preserve">6.4 и микросхемой К555ИР11 (универсальный четырехразрядный сдвиговый регистр, с помощью которого можно строго синхронно сдвигать цифровое слово вправо и влево) – </w:t>
      </w:r>
      <w:r w:rsidRPr="00AA55DF">
        <w:rPr>
          <w:sz w:val="28"/>
          <w:szCs w:val="28"/>
          <w:lang w:val="en-US"/>
        </w:rPr>
        <w:t>DD</w:t>
      </w:r>
      <w:r w:rsidRPr="00AA55DF">
        <w:rPr>
          <w:sz w:val="28"/>
          <w:szCs w:val="28"/>
          <w:lang w:val="ru-RU"/>
        </w:rPr>
        <w:t>9.</w:t>
      </w:r>
      <w:r w:rsidR="00703A37" w:rsidRPr="00AA55DF">
        <w:rPr>
          <w:sz w:val="28"/>
          <w:szCs w:val="28"/>
          <w:lang w:val="ru-RU"/>
        </w:rPr>
        <w:t xml:space="preserve"> Когда на входах </w:t>
      </w:r>
      <w:r w:rsidR="00143193" w:rsidRPr="00AA55DF">
        <w:rPr>
          <w:sz w:val="28"/>
          <w:szCs w:val="28"/>
          <w:lang w:val="en-US"/>
        </w:rPr>
        <w:t>S</w:t>
      </w:r>
      <w:r w:rsidR="00143193" w:rsidRPr="00AA55DF">
        <w:rPr>
          <w:sz w:val="28"/>
          <w:szCs w:val="28"/>
          <w:lang w:val="ru-RU"/>
        </w:rPr>
        <w:t xml:space="preserve">0 и </w:t>
      </w:r>
      <w:r w:rsidR="00143193" w:rsidRPr="00AA55DF">
        <w:rPr>
          <w:sz w:val="28"/>
          <w:szCs w:val="28"/>
          <w:lang w:val="en-US"/>
        </w:rPr>
        <w:t>S</w:t>
      </w:r>
      <w:r w:rsidR="00143193" w:rsidRPr="00AA55DF">
        <w:rPr>
          <w:sz w:val="28"/>
          <w:szCs w:val="28"/>
          <w:lang w:val="ru-RU"/>
        </w:rPr>
        <w:t xml:space="preserve">1 находится комбинация 11, происходит занесение комбинации свечения с микросхемы </w:t>
      </w:r>
      <w:r w:rsidR="00143193" w:rsidRPr="00AA55DF">
        <w:rPr>
          <w:sz w:val="28"/>
          <w:szCs w:val="28"/>
          <w:lang w:val="en-US"/>
        </w:rPr>
        <w:t>DD</w:t>
      </w:r>
      <w:r w:rsidR="00143193" w:rsidRPr="00AA55DF">
        <w:rPr>
          <w:sz w:val="28"/>
          <w:szCs w:val="28"/>
          <w:lang w:val="ru-RU"/>
        </w:rPr>
        <w:t xml:space="preserve">7. </w:t>
      </w:r>
    </w:p>
    <w:p w:rsidR="00A65E36" w:rsidRPr="00AA55DF" w:rsidRDefault="00A65E36" w:rsidP="00AA55DF">
      <w:pPr>
        <w:spacing w:line="360" w:lineRule="auto"/>
        <w:ind w:firstLine="709"/>
        <w:jc w:val="both"/>
        <w:rPr>
          <w:sz w:val="28"/>
          <w:szCs w:val="28"/>
          <w:lang w:val="ru-RU"/>
        </w:rPr>
      </w:pPr>
      <w:r w:rsidRPr="00AA55DF">
        <w:rPr>
          <w:sz w:val="28"/>
          <w:szCs w:val="28"/>
          <w:lang w:val="ru-RU"/>
        </w:rPr>
        <w:t xml:space="preserve">Индикатор режимов реализуется светодиодами </w:t>
      </w:r>
      <w:r w:rsidRPr="00AA55DF">
        <w:rPr>
          <w:sz w:val="28"/>
          <w:szCs w:val="28"/>
          <w:lang w:val="en-US"/>
        </w:rPr>
        <w:t>VD</w:t>
      </w:r>
      <w:r w:rsidRPr="00AA55DF">
        <w:rPr>
          <w:sz w:val="28"/>
          <w:szCs w:val="28"/>
          <w:lang w:val="ru-RU"/>
        </w:rPr>
        <w:t>17-</w:t>
      </w:r>
      <w:r w:rsidRPr="00AA55DF">
        <w:rPr>
          <w:sz w:val="28"/>
          <w:szCs w:val="28"/>
          <w:lang w:val="en-US"/>
        </w:rPr>
        <w:t>VD</w:t>
      </w:r>
      <w:r w:rsidRPr="00AA55DF">
        <w:rPr>
          <w:sz w:val="28"/>
          <w:szCs w:val="28"/>
          <w:lang w:val="ru-RU"/>
        </w:rPr>
        <w:t xml:space="preserve">20 красного, желтого, зеленого и синего цветов и резисторами </w:t>
      </w:r>
      <w:r w:rsidRPr="00AA55DF">
        <w:rPr>
          <w:sz w:val="28"/>
          <w:szCs w:val="28"/>
          <w:lang w:val="en-US"/>
        </w:rPr>
        <w:t>R</w:t>
      </w:r>
      <w:r w:rsidRPr="00AA55DF">
        <w:rPr>
          <w:sz w:val="28"/>
          <w:szCs w:val="28"/>
          <w:lang w:val="ru-RU"/>
        </w:rPr>
        <w:t>12-</w:t>
      </w:r>
      <w:r w:rsidRPr="00AA55DF">
        <w:rPr>
          <w:sz w:val="28"/>
          <w:szCs w:val="28"/>
          <w:lang w:val="en-US"/>
        </w:rPr>
        <w:t>R</w:t>
      </w:r>
      <w:r w:rsidRPr="00AA55DF">
        <w:rPr>
          <w:sz w:val="28"/>
          <w:szCs w:val="28"/>
          <w:lang w:val="ru-RU"/>
        </w:rPr>
        <w:t>15.</w:t>
      </w:r>
    </w:p>
    <w:p w:rsidR="00A65E36" w:rsidRPr="00AA55DF" w:rsidRDefault="00A65E36" w:rsidP="00AA55DF">
      <w:pPr>
        <w:spacing w:line="360" w:lineRule="auto"/>
        <w:ind w:firstLine="709"/>
        <w:jc w:val="both"/>
        <w:rPr>
          <w:sz w:val="28"/>
          <w:szCs w:val="28"/>
          <w:lang w:val="ru-RU"/>
        </w:rPr>
      </w:pPr>
      <w:r w:rsidRPr="00AA55DF">
        <w:rPr>
          <w:sz w:val="28"/>
          <w:szCs w:val="28"/>
          <w:lang w:val="ru-RU"/>
        </w:rPr>
        <w:t xml:space="preserve">Схема управления нагрузкой содержит такие элементы: контакты для соединения с нагрузкой, тиристоры </w:t>
      </w:r>
      <w:r w:rsidRPr="00AA55DF">
        <w:rPr>
          <w:sz w:val="28"/>
          <w:szCs w:val="28"/>
          <w:lang w:val="en-US"/>
        </w:rPr>
        <w:t>VD</w:t>
      </w:r>
      <w:r w:rsidRPr="00AA55DF">
        <w:rPr>
          <w:sz w:val="28"/>
          <w:szCs w:val="28"/>
          <w:lang w:val="ru-RU"/>
        </w:rPr>
        <w:t>5-</w:t>
      </w:r>
      <w:r w:rsidRPr="00AA55DF">
        <w:rPr>
          <w:sz w:val="28"/>
          <w:szCs w:val="28"/>
          <w:lang w:val="en-US"/>
        </w:rPr>
        <w:t>VD</w:t>
      </w:r>
      <w:r w:rsidRPr="00AA55DF">
        <w:rPr>
          <w:sz w:val="28"/>
          <w:szCs w:val="28"/>
          <w:lang w:val="ru-RU"/>
        </w:rPr>
        <w:t xml:space="preserve">8, микросхему К155ЛН5 (шесть буферных инверторов с открытыми коллекторами) – </w:t>
      </w:r>
      <w:r w:rsidRPr="00AA55DF">
        <w:rPr>
          <w:sz w:val="28"/>
          <w:szCs w:val="28"/>
          <w:lang w:val="en-US"/>
        </w:rPr>
        <w:t>DD</w:t>
      </w:r>
      <w:r w:rsidRPr="00AA55DF">
        <w:rPr>
          <w:sz w:val="28"/>
          <w:szCs w:val="28"/>
          <w:lang w:val="ru-RU"/>
        </w:rPr>
        <w:t>5.1–</w:t>
      </w:r>
      <w:r w:rsidRPr="00AA55DF">
        <w:rPr>
          <w:sz w:val="28"/>
          <w:szCs w:val="28"/>
          <w:lang w:val="en-US"/>
        </w:rPr>
        <w:t>DD</w:t>
      </w:r>
      <w:r w:rsidRPr="00AA55DF">
        <w:rPr>
          <w:sz w:val="28"/>
          <w:szCs w:val="28"/>
          <w:lang w:val="ru-RU"/>
        </w:rPr>
        <w:t xml:space="preserve">5.4, микросхему К555ЛА3 (логическая функция И с инверсией) – </w:t>
      </w:r>
      <w:r w:rsidRPr="00AA55DF">
        <w:rPr>
          <w:sz w:val="28"/>
          <w:szCs w:val="28"/>
          <w:lang w:val="en-US"/>
        </w:rPr>
        <w:t>DD</w:t>
      </w:r>
      <w:r w:rsidRPr="00AA55DF">
        <w:rPr>
          <w:sz w:val="28"/>
          <w:szCs w:val="28"/>
          <w:lang w:val="ru-RU"/>
        </w:rPr>
        <w:t>8.1–</w:t>
      </w:r>
      <w:r w:rsidRPr="00AA55DF">
        <w:rPr>
          <w:sz w:val="28"/>
          <w:szCs w:val="28"/>
          <w:lang w:val="en-US"/>
        </w:rPr>
        <w:t>DD</w:t>
      </w:r>
      <w:r w:rsidRPr="00AA55DF">
        <w:rPr>
          <w:sz w:val="28"/>
          <w:szCs w:val="28"/>
          <w:lang w:val="ru-RU"/>
        </w:rPr>
        <w:t xml:space="preserve">8.4, резисторы </w:t>
      </w:r>
      <w:r w:rsidRPr="00AA55DF">
        <w:rPr>
          <w:sz w:val="28"/>
          <w:szCs w:val="28"/>
          <w:lang w:val="en-US"/>
        </w:rPr>
        <w:t>R</w:t>
      </w:r>
      <w:r w:rsidRPr="00AA55DF">
        <w:rPr>
          <w:sz w:val="28"/>
          <w:szCs w:val="28"/>
          <w:lang w:val="ru-RU"/>
        </w:rPr>
        <w:t>4–</w:t>
      </w:r>
      <w:r w:rsidRPr="00AA55DF">
        <w:rPr>
          <w:sz w:val="28"/>
          <w:szCs w:val="28"/>
          <w:lang w:val="en-US"/>
        </w:rPr>
        <w:t>R</w:t>
      </w:r>
      <w:r w:rsidRPr="00AA55DF">
        <w:rPr>
          <w:sz w:val="28"/>
          <w:szCs w:val="28"/>
          <w:lang w:val="ru-RU"/>
        </w:rPr>
        <w:t xml:space="preserve">7, а также диоды </w:t>
      </w:r>
      <w:r w:rsidRPr="00AA55DF">
        <w:rPr>
          <w:sz w:val="28"/>
          <w:szCs w:val="28"/>
          <w:lang w:val="en-US"/>
        </w:rPr>
        <w:t>VD</w:t>
      </w:r>
      <w:r w:rsidRPr="00AA55DF">
        <w:rPr>
          <w:sz w:val="28"/>
          <w:szCs w:val="28"/>
          <w:lang w:val="ru-RU"/>
        </w:rPr>
        <w:t>1-</w:t>
      </w:r>
      <w:r w:rsidRPr="00AA55DF">
        <w:rPr>
          <w:sz w:val="28"/>
          <w:szCs w:val="28"/>
          <w:lang w:val="en-US"/>
        </w:rPr>
        <w:t>VD</w:t>
      </w:r>
      <w:r w:rsidRPr="00AA55DF">
        <w:rPr>
          <w:sz w:val="28"/>
          <w:szCs w:val="28"/>
          <w:lang w:val="ru-RU"/>
        </w:rPr>
        <w:t>4.</w:t>
      </w:r>
    </w:p>
    <w:p w:rsidR="00A65E36" w:rsidRPr="00AA55DF" w:rsidRDefault="00A65E36" w:rsidP="00AA55DF">
      <w:pPr>
        <w:spacing w:line="360" w:lineRule="auto"/>
        <w:ind w:firstLine="709"/>
        <w:jc w:val="both"/>
        <w:rPr>
          <w:sz w:val="28"/>
          <w:szCs w:val="28"/>
          <w:lang w:val="ru-RU"/>
        </w:rPr>
      </w:pPr>
      <w:r w:rsidRPr="00AA55DF">
        <w:rPr>
          <w:sz w:val="28"/>
          <w:szCs w:val="28"/>
          <w:lang w:val="ru-RU"/>
        </w:rPr>
        <w:t xml:space="preserve">Блок питания состоит из: трансформатора Т1, двух диодных мостов </w:t>
      </w:r>
      <w:r w:rsidRPr="00AA55DF">
        <w:rPr>
          <w:sz w:val="28"/>
          <w:szCs w:val="28"/>
          <w:lang w:val="en-US"/>
        </w:rPr>
        <w:t>VD</w:t>
      </w:r>
      <w:r w:rsidRPr="00AA55DF">
        <w:rPr>
          <w:sz w:val="28"/>
          <w:szCs w:val="28"/>
          <w:lang w:val="ru-RU"/>
        </w:rPr>
        <w:t>9-</w:t>
      </w:r>
      <w:r w:rsidRPr="00AA55DF">
        <w:rPr>
          <w:sz w:val="28"/>
          <w:szCs w:val="28"/>
          <w:lang w:val="en-US"/>
        </w:rPr>
        <w:t>VD</w:t>
      </w:r>
      <w:r w:rsidRPr="00AA55DF">
        <w:rPr>
          <w:sz w:val="28"/>
          <w:szCs w:val="28"/>
          <w:lang w:val="ru-RU"/>
        </w:rPr>
        <w:t xml:space="preserve">12 и </w:t>
      </w:r>
      <w:r w:rsidRPr="00AA55DF">
        <w:rPr>
          <w:sz w:val="28"/>
          <w:szCs w:val="28"/>
          <w:lang w:val="en-US"/>
        </w:rPr>
        <w:t>VD</w:t>
      </w:r>
      <w:r w:rsidRPr="00AA55DF">
        <w:rPr>
          <w:sz w:val="28"/>
          <w:szCs w:val="28"/>
          <w:lang w:val="ru-RU"/>
        </w:rPr>
        <w:t>13-</w:t>
      </w:r>
      <w:r w:rsidRPr="00AA55DF">
        <w:rPr>
          <w:sz w:val="28"/>
          <w:szCs w:val="28"/>
          <w:lang w:val="en-US"/>
        </w:rPr>
        <w:t>VD</w:t>
      </w:r>
      <w:r w:rsidRPr="00AA55DF">
        <w:rPr>
          <w:sz w:val="28"/>
          <w:szCs w:val="28"/>
          <w:lang w:val="ru-RU"/>
        </w:rPr>
        <w:t xml:space="preserve">16, делителя напряжения </w:t>
      </w:r>
      <w:r w:rsidRPr="00AA55DF">
        <w:rPr>
          <w:sz w:val="28"/>
          <w:szCs w:val="28"/>
          <w:lang w:val="en-US"/>
        </w:rPr>
        <w:t>R</w:t>
      </w:r>
      <w:r w:rsidRPr="00AA55DF">
        <w:rPr>
          <w:sz w:val="28"/>
          <w:szCs w:val="28"/>
          <w:lang w:val="ru-RU"/>
        </w:rPr>
        <w:t xml:space="preserve">1, </w:t>
      </w:r>
      <w:r w:rsidRPr="00AA55DF">
        <w:rPr>
          <w:sz w:val="28"/>
          <w:szCs w:val="28"/>
          <w:lang w:val="en-US"/>
        </w:rPr>
        <w:t>R</w:t>
      </w:r>
      <w:r w:rsidRPr="00AA55DF">
        <w:rPr>
          <w:sz w:val="28"/>
          <w:szCs w:val="28"/>
          <w:lang w:val="ru-RU"/>
        </w:rPr>
        <w:t xml:space="preserve">2, транзистора </w:t>
      </w:r>
      <w:r w:rsidRPr="00AA55DF">
        <w:rPr>
          <w:sz w:val="28"/>
          <w:szCs w:val="28"/>
          <w:lang w:val="en-US"/>
        </w:rPr>
        <w:t>VT</w:t>
      </w:r>
      <w:r w:rsidRPr="00AA55DF">
        <w:rPr>
          <w:sz w:val="28"/>
          <w:szCs w:val="28"/>
        </w:rPr>
        <w:t>1</w:t>
      </w:r>
      <w:r w:rsidRPr="00AA55DF">
        <w:rPr>
          <w:sz w:val="28"/>
          <w:szCs w:val="28"/>
          <w:lang w:val="ru-RU"/>
        </w:rPr>
        <w:t xml:space="preserve">, фильтров по питанию С2-С11, микросхемы 142ЕН5А (стабилизатор напряжения), конденсатора С1 и резистора </w:t>
      </w:r>
      <w:r w:rsidRPr="00AA55DF">
        <w:rPr>
          <w:sz w:val="28"/>
          <w:szCs w:val="28"/>
          <w:lang w:val="en-US"/>
        </w:rPr>
        <w:t>R</w:t>
      </w:r>
      <w:r w:rsidRPr="00AA55DF">
        <w:rPr>
          <w:sz w:val="28"/>
          <w:szCs w:val="28"/>
          <w:lang w:val="ru-RU"/>
        </w:rPr>
        <w:t>1.</w:t>
      </w:r>
      <w:r w:rsidR="00A75504" w:rsidRPr="00AA55DF">
        <w:rPr>
          <w:sz w:val="28"/>
          <w:szCs w:val="28"/>
          <w:lang w:val="ru-RU"/>
        </w:rPr>
        <w:t xml:space="preserve"> Блок питания вырабатывает два типа напряжения: +12 В – нестабилизированное, +5 В – стабилизированное. Нестабилизированное напряжение идет через диодный мост </w:t>
      </w:r>
      <w:r w:rsidR="00A75504" w:rsidRPr="00AA55DF">
        <w:rPr>
          <w:sz w:val="28"/>
          <w:szCs w:val="28"/>
          <w:lang w:val="en-US"/>
        </w:rPr>
        <w:t>VD</w:t>
      </w:r>
      <w:r w:rsidR="00A75504" w:rsidRPr="00AA55DF">
        <w:rPr>
          <w:sz w:val="28"/>
          <w:szCs w:val="28"/>
          <w:lang w:val="ru-RU"/>
        </w:rPr>
        <w:t>9-</w:t>
      </w:r>
      <w:r w:rsidR="00A75504" w:rsidRPr="00AA55DF">
        <w:rPr>
          <w:sz w:val="28"/>
          <w:szCs w:val="28"/>
          <w:lang w:val="en-US"/>
        </w:rPr>
        <w:t>VD</w:t>
      </w:r>
      <w:r w:rsidR="00A75504" w:rsidRPr="00AA55DF">
        <w:rPr>
          <w:sz w:val="28"/>
          <w:szCs w:val="28"/>
          <w:lang w:val="ru-RU"/>
        </w:rPr>
        <w:t xml:space="preserve">12, сглаживается конденсатором С1. Стабилизатор </w:t>
      </w:r>
      <w:r w:rsidR="00A75504" w:rsidRPr="00AA55DF">
        <w:rPr>
          <w:sz w:val="28"/>
          <w:szCs w:val="28"/>
          <w:lang w:val="en-US"/>
        </w:rPr>
        <w:t>DA</w:t>
      </w:r>
      <w:r w:rsidR="00A75504" w:rsidRPr="00AA55DF">
        <w:rPr>
          <w:sz w:val="28"/>
          <w:szCs w:val="28"/>
          <w:lang w:val="ru-RU"/>
        </w:rPr>
        <w:t xml:space="preserve">1 преобразует +12 В нестабилизированного напряжения в +5 В стабилизированного. </w:t>
      </w:r>
      <w:r w:rsidR="00A75504" w:rsidRPr="00AA55DF">
        <w:rPr>
          <w:sz w:val="28"/>
          <w:szCs w:val="28"/>
          <w:lang w:val="en-US"/>
        </w:rPr>
        <w:t>VD</w:t>
      </w:r>
      <w:r w:rsidR="00A75504" w:rsidRPr="00AA55DF">
        <w:rPr>
          <w:sz w:val="28"/>
          <w:szCs w:val="28"/>
          <w:lang w:val="ru-RU"/>
        </w:rPr>
        <w:t>13-</w:t>
      </w:r>
      <w:r w:rsidR="00A75504" w:rsidRPr="00AA55DF">
        <w:rPr>
          <w:sz w:val="28"/>
          <w:szCs w:val="28"/>
          <w:lang w:val="en-US"/>
        </w:rPr>
        <w:t>VD</w:t>
      </w:r>
      <w:r w:rsidR="00A75504" w:rsidRPr="00AA55DF">
        <w:rPr>
          <w:sz w:val="28"/>
          <w:szCs w:val="28"/>
          <w:lang w:val="ru-RU"/>
        </w:rPr>
        <w:t xml:space="preserve">16 – детектор прохождения </w:t>
      </w:r>
      <w:r w:rsidR="00A75504" w:rsidRPr="00AA55DF">
        <w:rPr>
          <w:sz w:val="28"/>
          <w:szCs w:val="28"/>
          <w:lang w:val="en-US"/>
        </w:rPr>
        <w:t>U</w:t>
      </w:r>
      <w:r w:rsidR="00A75504" w:rsidRPr="00AA55DF">
        <w:rPr>
          <w:sz w:val="28"/>
          <w:szCs w:val="28"/>
          <w:vertAlign w:val="subscript"/>
          <w:lang w:val="ru-RU"/>
        </w:rPr>
        <w:t>пит</w:t>
      </w:r>
      <w:r w:rsidR="00A75504" w:rsidRPr="00AA55DF">
        <w:rPr>
          <w:sz w:val="28"/>
          <w:szCs w:val="28"/>
          <w:lang w:val="ru-RU"/>
        </w:rPr>
        <w:t xml:space="preserve"> через ноль.</w:t>
      </w:r>
    </w:p>
    <w:p w:rsidR="008B0255" w:rsidRPr="00F14F7B" w:rsidRDefault="008208C4" w:rsidP="00AA55DF">
      <w:pPr>
        <w:spacing w:line="360" w:lineRule="auto"/>
        <w:ind w:firstLine="709"/>
        <w:jc w:val="both"/>
        <w:rPr>
          <w:b/>
          <w:bCs/>
          <w:sz w:val="28"/>
          <w:szCs w:val="28"/>
          <w:lang w:val="ru-RU"/>
        </w:rPr>
      </w:pPr>
      <w:r w:rsidRPr="00AA55DF">
        <w:rPr>
          <w:sz w:val="28"/>
          <w:szCs w:val="28"/>
          <w:lang w:val="ru-RU"/>
        </w:rPr>
        <w:br w:type="page"/>
      </w:r>
      <w:r w:rsidR="008B0255" w:rsidRPr="00F14F7B">
        <w:rPr>
          <w:b/>
          <w:bCs/>
          <w:sz w:val="28"/>
          <w:szCs w:val="28"/>
          <w:lang w:val="ru-RU"/>
        </w:rPr>
        <w:t>3</w:t>
      </w:r>
      <w:r w:rsidR="00F14F7B" w:rsidRPr="00F14F7B">
        <w:rPr>
          <w:b/>
          <w:bCs/>
          <w:sz w:val="28"/>
          <w:szCs w:val="28"/>
          <w:lang w:val="en-US"/>
        </w:rPr>
        <w:t>.</w:t>
      </w:r>
      <w:r w:rsidR="008B0255" w:rsidRPr="00F14F7B">
        <w:rPr>
          <w:b/>
          <w:bCs/>
          <w:sz w:val="28"/>
          <w:szCs w:val="28"/>
          <w:lang w:val="ru-RU"/>
        </w:rPr>
        <w:t xml:space="preserve"> ВЫБОР НАПРАВЛЕНИЯ ПРОЕКТИРОВАНИЯ</w:t>
      </w:r>
    </w:p>
    <w:p w:rsidR="008B0255" w:rsidRPr="00AA55DF" w:rsidRDefault="008B0255" w:rsidP="00AA55DF">
      <w:pPr>
        <w:spacing w:line="360" w:lineRule="auto"/>
        <w:ind w:firstLine="709"/>
        <w:jc w:val="both"/>
        <w:rPr>
          <w:bCs/>
          <w:sz w:val="28"/>
          <w:szCs w:val="28"/>
          <w:lang w:val="ru-RU"/>
        </w:rPr>
      </w:pPr>
    </w:p>
    <w:p w:rsidR="008B0255" w:rsidRPr="00F14F7B" w:rsidRDefault="008B0255" w:rsidP="00AA55DF">
      <w:pPr>
        <w:spacing w:line="360" w:lineRule="auto"/>
        <w:ind w:firstLine="709"/>
        <w:jc w:val="both"/>
        <w:rPr>
          <w:bCs/>
          <w:sz w:val="28"/>
          <w:szCs w:val="28"/>
          <w:lang w:val="ru-RU"/>
        </w:rPr>
      </w:pPr>
      <w:r w:rsidRPr="00AA55DF">
        <w:rPr>
          <w:bCs/>
          <w:sz w:val="28"/>
          <w:szCs w:val="28"/>
          <w:lang w:val="ru-RU"/>
        </w:rPr>
        <w:t>В данном бакалаврском проекте разрабатывается устройство на логических элементах (микросхемах ТТЛ-технологии). Подобное устройство может обеспечить достаточное количество световых эффектов, необходимых для работы светодинамической установки. Приоритетным направлением проектирования в данном проекте является максимизация количества и разнообразия световых эффектов, создаваемых установкой.</w:t>
      </w:r>
    </w:p>
    <w:p w:rsidR="008B0255" w:rsidRPr="00AA55DF" w:rsidRDefault="008B0255" w:rsidP="00AA55DF">
      <w:pPr>
        <w:spacing w:line="360" w:lineRule="auto"/>
        <w:ind w:firstLine="709"/>
        <w:jc w:val="both"/>
        <w:rPr>
          <w:bCs/>
          <w:sz w:val="28"/>
          <w:szCs w:val="28"/>
          <w:lang w:val="ru-RU"/>
        </w:rPr>
      </w:pPr>
      <w:r w:rsidRPr="00AA55DF">
        <w:rPr>
          <w:bCs/>
          <w:sz w:val="28"/>
          <w:szCs w:val="28"/>
          <w:lang w:val="ru-RU"/>
        </w:rPr>
        <w:t>Для проектирования СДУ выбираются радиотехнические элементы, отвечающие следующим критериям:</w:t>
      </w:r>
    </w:p>
    <w:p w:rsidR="008B0255" w:rsidRPr="00AA55DF" w:rsidRDefault="008B0255" w:rsidP="00AA55DF">
      <w:pPr>
        <w:spacing w:line="360" w:lineRule="auto"/>
        <w:ind w:firstLine="709"/>
        <w:jc w:val="both"/>
        <w:rPr>
          <w:bCs/>
          <w:sz w:val="28"/>
          <w:szCs w:val="28"/>
          <w:lang w:val="ru-RU"/>
        </w:rPr>
      </w:pPr>
      <w:r w:rsidRPr="00AA55DF">
        <w:rPr>
          <w:bCs/>
          <w:sz w:val="28"/>
          <w:szCs w:val="28"/>
          <w:lang w:val="ru-RU"/>
        </w:rPr>
        <w:t>- элемент должен быть широко распространенным для обеспечения взаимозаменяемости в случае поломок;</w:t>
      </w:r>
    </w:p>
    <w:p w:rsidR="008B0255" w:rsidRPr="00AA55DF" w:rsidRDefault="008B0255" w:rsidP="00AA55DF">
      <w:pPr>
        <w:spacing w:line="360" w:lineRule="auto"/>
        <w:ind w:firstLine="709"/>
        <w:jc w:val="both"/>
        <w:rPr>
          <w:bCs/>
          <w:sz w:val="28"/>
          <w:szCs w:val="28"/>
          <w:lang w:val="ru-RU"/>
        </w:rPr>
      </w:pPr>
      <w:r w:rsidRPr="00AA55DF">
        <w:rPr>
          <w:bCs/>
          <w:sz w:val="28"/>
          <w:szCs w:val="28"/>
          <w:lang w:val="ru-RU"/>
        </w:rPr>
        <w:t>-</w:t>
      </w:r>
      <w:r w:rsidR="00AA55DF">
        <w:rPr>
          <w:bCs/>
          <w:sz w:val="28"/>
          <w:szCs w:val="28"/>
          <w:lang w:val="ru-RU"/>
        </w:rPr>
        <w:t xml:space="preserve"> </w:t>
      </w:r>
      <w:r w:rsidRPr="00AA55DF">
        <w:rPr>
          <w:bCs/>
          <w:sz w:val="28"/>
          <w:szCs w:val="28"/>
          <w:lang w:val="ru-RU"/>
        </w:rPr>
        <w:t>элемент должен иметь низкую стоимость;</w:t>
      </w:r>
    </w:p>
    <w:p w:rsidR="008B0255" w:rsidRPr="00AA55DF" w:rsidRDefault="008B0255" w:rsidP="00AA55DF">
      <w:pPr>
        <w:spacing w:line="360" w:lineRule="auto"/>
        <w:ind w:firstLine="709"/>
        <w:jc w:val="both"/>
        <w:rPr>
          <w:bCs/>
          <w:sz w:val="28"/>
          <w:szCs w:val="28"/>
          <w:lang w:val="ru-RU"/>
        </w:rPr>
      </w:pPr>
      <w:r w:rsidRPr="00AA55DF">
        <w:rPr>
          <w:bCs/>
          <w:sz w:val="28"/>
          <w:szCs w:val="28"/>
          <w:lang w:val="ru-RU"/>
        </w:rPr>
        <w:t>- должно обеспечиваться низкое энергопотребление, т.к. предполагается использовать данное устройство в бытовых условиях;</w:t>
      </w:r>
    </w:p>
    <w:p w:rsidR="008B0255" w:rsidRPr="00AA55DF" w:rsidRDefault="008B0255" w:rsidP="00AA55DF">
      <w:pPr>
        <w:spacing w:line="360" w:lineRule="auto"/>
        <w:ind w:firstLine="709"/>
        <w:jc w:val="both"/>
        <w:rPr>
          <w:bCs/>
          <w:sz w:val="28"/>
          <w:szCs w:val="28"/>
          <w:lang w:val="ru-RU"/>
        </w:rPr>
      </w:pPr>
      <w:r w:rsidRPr="00AA55DF">
        <w:rPr>
          <w:bCs/>
          <w:sz w:val="28"/>
          <w:szCs w:val="28"/>
          <w:lang w:val="ru-RU"/>
        </w:rPr>
        <w:t>- номинальные значения элемента должны точно соответствовать рассчитанным значениям.</w:t>
      </w:r>
    </w:p>
    <w:p w:rsidR="008B0255" w:rsidRPr="00AA55DF" w:rsidRDefault="008B0255" w:rsidP="00AA55DF">
      <w:pPr>
        <w:spacing w:line="360" w:lineRule="auto"/>
        <w:ind w:firstLine="709"/>
        <w:jc w:val="both"/>
        <w:rPr>
          <w:bCs/>
          <w:sz w:val="28"/>
          <w:szCs w:val="28"/>
          <w:lang w:val="ru-RU"/>
        </w:rPr>
      </w:pPr>
    </w:p>
    <w:p w:rsidR="008B0255" w:rsidRDefault="008B0255" w:rsidP="00AA55DF">
      <w:pPr>
        <w:spacing w:line="360" w:lineRule="auto"/>
        <w:ind w:firstLine="709"/>
        <w:jc w:val="both"/>
        <w:rPr>
          <w:b/>
          <w:sz w:val="28"/>
          <w:szCs w:val="28"/>
          <w:lang w:val="en-US"/>
        </w:rPr>
      </w:pPr>
      <w:r w:rsidRPr="00F14F7B">
        <w:rPr>
          <w:b/>
          <w:sz w:val="28"/>
          <w:szCs w:val="28"/>
          <w:lang w:val="ru-RU"/>
        </w:rPr>
        <w:t>3.1</w:t>
      </w:r>
      <w:r w:rsidRPr="00AA55DF">
        <w:rPr>
          <w:sz w:val="28"/>
          <w:szCs w:val="28"/>
          <w:lang w:val="ru-RU"/>
        </w:rPr>
        <w:t xml:space="preserve"> </w:t>
      </w:r>
      <w:r w:rsidRPr="00AA55DF">
        <w:rPr>
          <w:b/>
          <w:sz w:val="28"/>
          <w:szCs w:val="28"/>
          <w:lang w:val="ru-RU"/>
        </w:rPr>
        <w:t>Выбор элементной базы</w:t>
      </w:r>
    </w:p>
    <w:p w:rsidR="00F14F7B" w:rsidRPr="00F14F7B" w:rsidRDefault="00F14F7B" w:rsidP="00AA55DF">
      <w:pPr>
        <w:spacing w:line="360" w:lineRule="auto"/>
        <w:ind w:firstLine="709"/>
        <w:jc w:val="both"/>
        <w:rPr>
          <w:sz w:val="28"/>
          <w:szCs w:val="28"/>
          <w:lang w:val="en-US"/>
        </w:rPr>
      </w:pPr>
    </w:p>
    <w:p w:rsidR="008B0255" w:rsidRPr="00AA55DF" w:rsidRDefault="008B0255" w:rsidP="00AA55DF">
      <w:pPr>
        <w:numPr>
          <w:ilvl w:val="0"/>
          <w:numId w:val="9"/>
        </w:numPr>
        <w:tabs>
          <w:tab w:val="clear" w:pos="720"/>
          <w:tab w:val="num" w:pos="0"/>
        </w:tabs>
        <w:spacing w:line="360" w:lineRule="auto"/>
        <w:ind w:left="0" w:firstLine="709"/>
        <w:jc w:val="both"/>
        <w:rPr>
          <w:sz w:val="28"/>
          <w:szCs w:val="28"/>
        </w:rPr>
      </w:pPr>
      <w:r w:rsidRPr="00AA55DF">
        <w:rPr>
          <w:sz w:val="28"/>
          <w:szCs w:val="28"/>
          <w:lang w:val="ru-RU"/>
        </w:rPr>
        <w:t>Для проектирования СДУ нам понадобятся два типа конденсаторов: электролитические и керамические.</w:t>
      </w:r>
    </w:p>
    <w:p w:rsidR="008B0255" w:rsidRPr="00AA55DF" w:rsidRDefault="008B0255" w:rsidP="00AA55DF">
      <w:pPr>
        <w:spacing w:line="360" w:lineRule="auto"/>
        <w:ind w:firstLine="709"/>
        <w:jc w:val="both"/>
        <w:rPr>
          <w:sz w:val="28"/>
          <w:szCs w:val="28"/>
        </w:rPr>
      </w:pPr>
      <w:r w:rsidRPr="00AA55DF">
        <w:rPr>
          <w:sz w:val="28"/>
          <w:szCs w:val="28"/>
        </w:rPr>
        <w:t xml:space="preserve">Конденсаторы К50-16 – конденсатор оксидно-электролитический, алюминиевый. Конденсатор постоянной емкости, общего назначения. Отклонение емкости от номинальной составляет 0,1%. </w:t>
      </w:r>
      <w:r w:rsidRPr="00AA55DF">
        <w:rPr>
          <w:sz w:val="28"/>
          <w:szCs w:val="28"/>
          <w:lang w:val="ru-RU"/>
        </w:rPr>
        <w:t>Достоинство – широкое распространение.</w:t>
      </w:r>
    </w:p>
    <w:p w:rsidR="008B0255" w:rsidRPr="00AA55DF" w:rsidRDefault="008B0255" w:rsidP="00AA55DF">
      <w:pPr>
        <w:spacing w:line="360" w:lineRule="auto"/>
        <w:ind w:firstLine="709"/>
        <w:jc w:val="both"/>
        <w:rPr>
          <w:sz w:val="28"/>
          <w:szCs w:val="28"/>
        </w:rPr>
      </w:pPr>
      <w:r w:rsidRPr="00AA55DF">
        <w:rPr>
          <w:sz w:val="28"/>
          <w:szCs w:val="28"/>
        </w:rPr>
        <w:t>Конденсаторы КМ6 – керамический монолитный.</w:t>
      </w:r>
      <w:r w:rsidRPr="00AA55DF">
        <w:rPr>
          <w:sz w:val="28"/>
          <w:szCs w:val="28"/>
          <w:lang w:val="ru-RU"/>
        </w:rPr>
        <w:t xml:space="preserve"> Достоинства </w:t>
      </w:r>
      <w:r w:rsidRPr="00AA55DF">
        <w:rPr>
          <w:sz w:val="28"/>
          <w:szCs w:val="28"/>
        </w:rPr>
        <w:t>– простота и дешевизна.</w:t>
      </w:r>
    </w:p>
    <w:p w:rsidR="008B0255" w:rsidRPr="00AA55DF" w:rsidRDefault="008B0255" w:rsidP="00AA55DF">
      <w:pPr>
        <w:numPr>
          <w:ilvl w:val="0"/>
          <w:numId w:val="9"/>
        </w:numPr>
        <w:spacing w:line="360" w:lineRule="auto"/>
        <w:ind w:left="0" w:firstLine="709"/>
        <w:jc w:val="both"/>
        <w:rPr>
          <w:sz w:val="28"/>
          <w:szCs w:val="28"/>
        </w:rPr>
      </w:pPr>
      <w:r w:rsidRPr="00AA55DF">
        <w:rPr>
          <w:sz w:val="28"/>
          <w:szCs w:val="28"/>
          <w:lang w:val="ru-RU"/>
        </w:rPr>
        <w:t>Выбираются резисторы С2-29 – непроволочные, тонкослойные, металлодиэлектрические, металлоокислые.</w:t>
      </w:r>
    </w:p>
    <w:p w:rsidR="008B0255" w:rsidRPr="00AA55DF" w:rsidRDefault="008B0255" w:rsidP="00AA55DF">
      <w:pPr>
        <w:spacing w:line="360" w:lineRule="auto"/>
        <w:ind w:firstLine="709"/>
        <w:jc w:val="both"/>
        <w:rPr>
          <w:sz w:val="28"/>
          <w:szCs w:val="28"/>
        </w:rPr>
      </w:pPr>
      <w:r w:rsidRPr="00AA55DF">
        <w:rPr>
          <w:sz w:val="28"/>
          <w:szCs w:val="28"/>
          <w:lang w:val="ru-RU"/>
        </w:rPr>
        <w:t>Данные р</w:t>
      </w:r>
      <w:r w:rsidRPr="00AA55DF">
        <w:rPr>
          <w:sz w:val="28"/>
          <w:szCs w:val="28"/>
        </w:rPr>
        <w:t xml:space="preserve">езисторы </w:t>
      </w:r>
      <w:r w:rsidRPr="00AA55DF">
        <w:rPr>
          <w:sz w:val="28"/>
          <w:szCs w:val="28"/>
          <w:lang w:val="ru-RU"/>
        </w:rPr>
        <w:t>отличаются</w:t>
      </w:r>
      <w:r w:rsidR="00AA55DF">
        <w:rPr>
          <w:sz w:val="28"/>
          <w:szCs w:val="28"/>
          <w:lang w:val="ru-RU"/>
        </w:rPr>
        <w:t xml:space="preserve"> </w:t>
      </w:r>
      <w:r w:rsidRPr="00AA55DF">
        <w:rPr>
          <w:sz w:val="28"/>
          <w:szCs w:val="28"/>
        </w:rPr>
        <w:t>высокой стабильностью параметров, слабой зависимостью сопротивления от частоты и напряжения и высокой надежностью.</w:t>
      </w:r>
      <w:r w:rsidR="00AA55DF">
        <w:rPr>
          <w:sz w:val="28"/>
          <w:szCs w:val="28"/>
        </w:rPr>
        <w:t xml:space="preserve"> </w:t>
      </w:r>
      <w:r w:rsidRPr="00AA55DF">
        <w:rPr>
          <w:sz w:val="28"/>
          <w:szCs w:val="28"/>
        </w:rPr>
        <w:t>Отклонение сопротивления от номинального составляет 0,1%. Очень стойки к большим температурам.</w:t>
      </w:r>
      <w:r w:rsidRPr="00AA55DF">
        <w:rPr>
          <w:sz w:val="28"/>
          <w:szCs w:val="28"/>
          <w:lang w:val="ru-RU"/>
        </w:rPr>
        <w:t xml:space="preserve"> Широко распространены в радиотехнике.</w:t>
      </w:r>
    </w:p>
    <w:p w:rsidR="008B0255" w:rsidRPr="00AA55DF" w:rsidRDefault="008B0255" w:rsidP="00AA55DF">
      <w:pPr>
        <w:numPr>
          <w:ilvl w:val="0"/>
          <w:numId w:val="9"/>
        </w:numPr>
        <w:spacing w:line="360" w:lineRule="auto"/>
        <w:ind w:left="0" w:firstLine="709"/>
        <w:jc w:val="both"/>
        <w:rPr>
          <w:sz w:val="28"/>
          <w:szCs w:val="28"/>
        </w:rPr>
      </w:pPr>
      <w:r w:rsidRPr="00AA55DF">
        <w:rPr>
          <w:sz w:val="28"/>
          <w:szCs w:val="28"/>
          <w:lang w:val="ru-RU"/>
        </w:rPr>
        <w:t xml:space="preserve">В качестве светодиодов выбирается серия </w:t>
      </w:r>
      <w:r w:rsidRPr="00AA55DF">
        <w:rPr>
          <w:sz w:val="28"/>
          <w:szCs w:val="28"/>
        </w:rPr>
        <w:t>АЛ102</w:t>
      </w:r>
      <w:r w:rsidRPr="00AA55DF">
        <w:rPr>
          <w:sz w:val="28"/>
          <w:szCs w:val="28"/>
          <w:lang w:val="ru-RU"/>
        </w:rPr>
        <w:t xml:space="preserve">В </w:t>
      </w:r>
      <w:r w:rsidRPr="00AA55DF">
        <w:rPr>
          <w:sz w:val="28"/>
          <w:szCs w:val="28"/>
        </w:rPr>
        <w:t>–</w:t>
      </w:r>
      <w:r w:rsidRPr="00AA55DF">
        <w:rPr>
          <w:sz w:val="28"/>
          <w:szCs w:val="28"/>
          <w:lang w:val="ru-RU"/>
        </w:rPr>
        <w:t xml:space="preserve"> </w:t>
      </w:r>
      <w:r w:rsidRPr="00AA55DF">
        <w:rPr>
          <w:sz w:val="28"/>
          <w:szCs w:val="28"/>
        </w:rPr>
        <w:t>данный тип светодиодов получил широкое распространение как в быту, так и в промышленной электронике. Очень компактны, потребляют очень мало энергии.</w:t>
      </w:r>
    </w:p>
    <w:p w:rsidR="008B0255" w:rsidRPr="00AA55DF" w:rsidRDefault="008B0255" w:rsidP="00AA55DF">
      <w:pPr>
        <w:numPr>
          <w:ilvl w:val="0"/>
          <w:numId w:val="9"/>
        </w:numPr>
        <w:spacing w:line="360" w:lineRule="auto"/>
        <w:ind w:left="0" w:firstLine="709"/>
        <w:jc w:val="both"/>
        <w:rPr>
          <w:sz w:val="28"/>
          <w:szCs w:val="28"/>
        </w:rPr>
      </w:pPr>
      <w:r w:rsidRPr="00AA55DF">
        <w:rPr>
          <w:sz w:val="28"/>
          <w:szCs w:val="28"/>
          <w:lang w:val="ru-RU"/>
        </w:rPr>
        <w:t xml:space="preserve">При проектировании устройства управления светодинамической индикацией необходимо использовать транзистор. Его выбор определяется следующими условиями: он должен быть биполярным, </w:t>
      </w:r>
      <w:r w:rsidRPr="00AA55DF">
        <w:rPr>
          <w:sz w:val="28"/>
          <w:szCs w:val="28"/>
          <w:lang w:val="en-US"/>
        </w:rPr>
        <w:t>n</w:t>
      </w:r>
      <w:r w:rsidRPr="00AA55DF">
        <w:rPr>
          <w:sz w:val="28"/>
          <w:szCs w:val="28"/>
        </w:rPr>
        <w:t>-</w:t>
      </w:r>
      <w:r w:rsidRPr="00AA55DF">
        <w:rPr>
          <w:sz w:val="28"/>
          <w:szCs w:val="28"/>
          <w:lang w:val="en-US"/>
        </w:rPr>
        <w:t>p</w:t>
      </w:r>
      <w:r w:rsidRPr="00AA55DF">
        <w:rPr>
          <w:sz w:val="28"/>
          <w:szCs w:val="28"/>
        </w:rPr>
        <w:t>-</w:t>
      </w:r>
      <w:r w:rsidRPr="00AA55DF">
        <w:rPr>
          <w:sz w:val="28"/>
          <w:szCs w:val="28"/>
          <w:lang w:val="en-US"/>
        </w:rPr>
        <w:t>n</w:t>
      </w:r>
      <w:r w:rsidRPr="00AA55DF">
        <w:rPr>
          <w:sz w:val="28"/>
          <w:szCs w:val="28"/>
          <w:lang w:val="ru-RU"/>
        </w:rPr>
        <w:t xml:space="preserve"> типа. </w:t>
      </w:r>
    </w:p>
    <w:p w:rsidR="008B0255" w:rsidRPr="00AA55DF" w:rsidRDefault="008B0255" w:rsidP="00AA55DF">
      <w:pPr>
        <w:spacing w:line="360" w:lineRule="auto"/>
        <w:ind w:firstLine="709"/>
        <w:jc w:val="both"/>
        <w:rPr>
          <w:sz w:val="28"/>
          <w:szCs w:val="28"/>
          <w:lang w:val="ru-RU"/>
        </w:rPr>
      </w:pPr>
      <w:r w:rsidRPr="00AA55DF">
        <w:rPr>
          <w:sz w:val="28"/>
          <w:szCs w:val="28"/>
        </w:rPr>
        <w:t>Транзисторы КТ315</w:t>
      </w:r>
      <w:r w:rsidRPr="00AA55DF">
        <w:rPr>
          <w:sz w:val="28"/>
          <w:szCs w:val="28"/>
          <w:lang w:val="en-US"/>
        </w:rPr>
        <w:t>A</w:t>
      </w:r>
      <w:r w:rsidRPr="00AA55DF">
        <w:rPr>
          <w:sz w:val="28"/>
          <w:szCs w:val="28"/>
        </w:rPr>
        <w:t xml:space="preserve"> -</w:t>
      </w:r>
      <w:r w:rsidR="00AA55DF">
        <w:rPr>
          <w:sz w:val="28"/>
          <w:szCs w:val="28"/>
        </w:rPr>
        <w:t xml:space="preserve">  </w:t>
      </w:r>
      <w:r w:rsidRPr="00AA55DF">
        <w:rPr>
          <w:sz w:val="28"/>
          <w:szCs w:val="28"/>
        </w:rPr>
        <w:t xml:space="preserve">транзисторы кремниевые </w:t>
      </w:r>
      <w:r w:rsidRPr="00AA55DF">
        <w:rPr>
          <w:sz w:val="28"/>
          <w:szCs w:val="28"/>
          <w:lang w:val="ru-RU"/>
        </w:rPr>
        <w:t>планарно</w:t>
      </w:r>
      <w:r w:rsidRPr="00AA55DF">
        <w:rPr>
          <w:sz w:val="28"/>
          <w:szCs w:val="28"/>
        </w:rPr>
        <w:t xml:space="preserve">-эпитаксиальные </w:t>
      </w:r>
      <w:r w:rsidRPr="00AA55DF">
        <w:rPr>
          <w:sz w:val="28"/>
          <w:szCs w:val="28"/>
          <w:lang w:val="en-US"/>
        </w:rPr>
        <w:t>n</w:t>
      </w:r>
      <w:r w:rsidRPr="00AA55DF">
        <w:rPr>
          <w:sz w:val="28"/>
          <w:szCs w:val="28"/>
        </w:rPr>
        <w:t>-</w:t>
      </w:r>
      <w:r w:rsidRPr="00AA55DF">
        <w:rPr>
          <w:sz w:val="28"/>
          <w:szCs w:val="28"/>
          <w:lang w:val="en-US"/>
        </w:rPr>
        <w:t>p</w:t>
      </w:r>
      <w:r w:rsidRPr="00AA55DF">
        <w:rPr>
          <w:sz w:val="28"/>
          <w:szCs w:val="28"/>
        </w:rPr>
        <w:t>-</w:t>
      </w:r>
      <w:r w:rsidRPr="00AA55DF">
        <w:rPr>
          <w:sz w:val="28"/>
          <w:szCs w:val="28"/>
          <w:lang w:val="en-US"/>
        </w:rPr>
        <w:t>n</w:t>
      </w:r>
      <w:r w:rsidRPr="00AA55DF">
        <w:rPr>
          <w:sz w:val="28"/>
          <w:szCs w:val="28"/>
        </w:rPr>
        <w:t>. Выпускаются в пластмассовом корпусе. Мас</w:t>
      </w:r>
      <w:r w:rsidRPr="00AA55DF">
        <w:rPr>
          <w:sz w:val="28"/>
          <w:szCs w:val="28"/>
          <w:lang w:val="ru-RU"/>
        </w:rPr>
        <w:t>с</w:t>
      </w:r>
      <w:r w:rsidRPr="00AA55DF">
        <w:rPr>
          <w:sz w:val="28"/>
          <w:szCs w:val="28"/>
        </w:rPr>
        <w:t xml:space="preserve">а не </w:t>
      </w:r>
      <w:r w:rsidRPr="00AA55DF">
        <w:rPr>
          <w:sz w:val="28"/>
          <w:szCs w:val="28"/>
          <w:lang w:val="ru-RU"/>
        </w:rPr>
        <w:t>более</w:t>
      </w:r>
      <w:r w:rsidRPr="00AA55DF">
        <w:rPr>
          <w:sz w:val="28"/>
          <w:szCs w:val="28"/>
        </w:rPr>
        <w:t xml:space="preserve"> 0,18г. Обладают очень маленьким обратным током</w:t>
      </w:r>
      <w:r w:rsidRPr="00AA55DF">
        <w:rPr>
          <w:sz w:val="28"/>
          <w:szCs w:val="28"/>
          <w:lang w:val="ru-RU"/>
        </w:rPr>
        <w:t xml:space="preserve"> коллектора</w:t>
      </w:r>
      <w:r w:rsidRPr="00AA55DF">
        <w:rPr>
          <w:sz w:val="28"/>
          <w:szCs w:val="28"/>
        </w:rPr>
        <w:t xml:space="preserve">, коэффициент усиления от </w:t>
      </w:r>
      <w:r w:rsidRPr="00AA55DF">
        <w:rPr>
          <w:sz w:val="28"/>
          <w:szCs w:val="28"/>
          <w:lang w:val="ru-RU"/>
        </w:rPr>
        <w:t>20</w:t>
      </w:r>
      <w:r w:rsidRPr="00AA55DF">
        <w:rPr>
          <w:sz w:val="28"/>
          <w:szCs w:val="28"/>
        </w:rPr>
        <w:t xml:space="preserve"> до </w:t>
      </w:r>
      <w:r w:rsidRPr="00AA55DF">
        <w:rPr>
          <w:sz w:val="28"/>
          <w:szCs w:val="28"/>
          <w:lang w:val="ru-RU"/>
        </w:rPr>
        <w:t>9</w:t>
      </w:r>
      <w:r w:rsidRPr="00AA55DF">
        <w:rPr>
          <w:sz w:val="28"/>
          <w:szCs w:val="28"/>
        </w:rPr>
        <w:t>0</w:t>
      </w:r>
      <w:r w:rsidRPr="00AA55DF">
        <w:rPr>
          <w:sz w:val="28"/>
          <w:szCs w:val="28"/>
          <w:lang w:val="ru-RU"/>
        </w:rPr>
        <w:t>.</w:t>
      </w:r>
      <w:r w:rsidRPr="00AA55DF">
        <w:rPr>
          <w:sz w:val="28"/>
          <w:szCs w:val="28"/>
        </w:rPr>
        <w:t xml:space="preserve"> </w:t>
      </w:r>
    </w:p>
    <w:p w:rsidR="008B0255" w:rsidRPr="00AA55DF" w:rsidRDefault="008B0255" w:rsidP="00AA55DF">
      <w:pPr>
        <w:numPr>
          <w:ilvl w:val="0"/>
          <w:numId w:val="9"/>
        </w:numPr>
        <w:spacing w:line="360" w:lineRule="auto"/>
        <w:ind w:left="0" w:firstLine="709"/>
        <w:jc w:val="both"/>
        <w:rPr>
          <w:sz w:val="28"/>
          <w:szCs w:val="28"/>
        </w:rPr>
      </w:pPr>
      <w:r w:rsidRPr="00AA55DF">
        <w:rPr>
          <w:sz w:val="28"/>
          <w:szCs w:val="28"/>
          <w:lang w:val="ru-RU"/>
        </w:rPr>
        <w:t>В качестве основных выбраны микросхемы 555-й серии, т.к. эта серия имеет низкое энергопотребление, широко распространение, имеют низкую стоимость, а также серия содержит всю требуемую номенклатуру, за исключением выходного усилителя, выполненного на микросхеме 155ЛН5, обеспечивающей требуемый (повышенный) выходной ток для управления тиристором.</w:t>
      </w:r>
    </w:p>
    <w:p w:rsidR="008B0255" w:rsidRPr="00AA55DF" w:rsidRDefault="008B0255" w:rsidP="00AA55DF">
      <w:pPr>
        <w:numPr>
          <w:ilvl w:val="0"/>
          <w:numId w:val="9"/>
        </w:numPr>
        <w:spacing w:line="360" w:lineRule="auto"/>
        <w:ind w:left="0" w:firstLine="709"/>
        <w:jc w:val="both"/>
        <w:rPr>
          <w:sz w:val="28"/>
          <w:szCs w:val="28"/>
        </w:rPr>
      </w:pPr>
      <w:r w:rsidRPr="00AA55DF">
        <w:rPr>
          <w:sz w:val="28"/>
          <w:szCs w:val="28"/>
          <w:lang w:val="ru-RU"/>
        </w:rPr>
        <w:t>Стабилизированный блок питания выполнен на микросхеме 142ЕН5А, реализующей блок питания +5В без дополнительной обвязки.</w:t>
      </w:r>
    </w:p>
    <w:p w:rsidR="008B0255" w:rsidRPr="00AA55DF" w:rsidRDefault="008B0255" w:rsidP="00AA55DF">
      <w:pPr>
        <w:numPr>
          <w:ilvl w:val="0"/>
          <w:numId w:val="9"/>
        </w:numPr>
        <w:spacing w:line="360" w:lineRule="auto"/>
        <w:ind w:left="0" w:firstLine="709"/>
        <w:jc w:val="both"/>
        <w:rPr>
          <w:sz w:val="28"/>
          <w:szCs w:val="28"/>
        </w:rPr>
      </w:pPr>
      <w:r w:rsidRPr="00AA55DF">
        <w:rPr>
          <w:sz w:val="28"/>
          <w:szCs w:val="28"/>
          <w:lang w:val="ru-RU"/>
        </w:rPr>
        <w:t xml:space="preserve">Диоды типа КД202Р обеспечивают выпрямление напряжения сети с током до 10 А. </w:t>
      </w:r>
    </w:p>
    <w:p w:rsidR="008B0255" w:rsidRPr="00AA55DF" w:rsidRDefault="008B0255" w:rsidP="00AA55DF">
      <w:pPr>
        <w:numPr>
          <w:ilvl w:val="0"/>
          <w:numId w:val="9"/>
        </w:numPr>
        <w:spacing w:line="360" w:lineRule="auto"/>
        <w:ind w:left="0" w:firstLine="709"/>
        <w:jc w:val="both"/>
        <w:rPr>
          <w:sz w:val="28"/>
          <w:szCs w:val="28"/>
        </w:rPr>
      </w:pPr>
      <w:r w:rsidRPr="00AA55DF">
        <w:rPr>
          <w:sz w:val="28"/>
          <w:szCs w:val="28"/>
          <w:lang w:val="ru-RU"/>
        </w:rPr>
        <w:t>Диоды КД208А обеспечивают выпрямление первичного напряжения для блока питания (12 В) с током до 1 А.</w:t>
      </w:r>
    </w:p>
    <w:p w:rsidR="008B0255" w:rsidRPr="00AA55DF" w:rsidRDefault="008B0255" w:rsidP="00AA55DF">
      <w:pPr>
        <w:numPr>
          <w:ilvl w:val="0"/>
          <w:numId w:val="9"/>
        </w:numPr>
        <w:spacing w:line="360" w:lineRule="auto"/>
        <w:ind w:left="0" w:firstLine="709"/>
        <w:jc w:val="both"/>
        <w:rPr>
          <w:sz w:val="28"/>
          <w:szCs w:val="28"/>
        </w:rPr>
      </w:pPr>
      <w:r w:rsidRPr="00AA55DF">
        <w:rPr>
          <w:sz w:val="28"/>
          <w:szCs w:val="28"/>
          <w:lang w:val="ru-RU"/>
        </w:rPr>
        <w:t>Тиристор КУ202Н обеспечивает управление напряжением до 400 В.</w:t>
      </w:r>
    </w:p>
    <w:p w:rsidR="008B0255" w:rsidRPr="00AA55DF" w:rsidRDefault="008B0255" w:rsidP="00F14F7B">
      <w:pPr>
        <w:spacing w:line="360" w:lineRule="auto"/>
        <w:ind w:left="709"/>
        <w:jc w:val="both"/>
        <w:rPr>
          <w:sz w:val="28"/>
          <w:szCs w:val="28"/>
          <w:lang w:val="ru-RU"/>
        </w:rPr>
      </w:pPr>
      <w:r w:rsidRPr="00F14F7B">
        <w:rPr>
          <w:b/>
          <w:sz w:val="28"/>
          <w:szCs w:val="28"/>
          <w:lang w:val="ru-RU"/>
        </w:rPr>
        <w:t>3.2</w:t>
      </w:r>
      <w:r w:rsidRPr="00AA55DF">
        <w:rPr>
          <w:sz w:val="28"/>
          <w:szCs w:val="28"/>
          <w:lang w:val="ru-RU"/>
        </w:rPr>
        <w:t xml:space="preserve"> </w:t>
      </w:r>
      <w:r w:rsidRPr="00AA55DF">
        <w:rPr>
          <w:b/>
          <w:sz w:val="28"/>
          <w:szCs w:val="28"/>
          <w:lang w:val="ru-RU"/>
        </w:rPr>
        <w:t>Выбор основных функций устройства, улучшенных по сравнению со схемами-аналогами</w:t>
      </w:r>
    </w:p>
    <w:p w:rsidR="00F14F7B" w:rsidRDefault="00F14F7B" w:rsidP="00AA55DF">
      <w:pPr>
        <w:spacing w:line="360" w:lineRule="auto"/>
        <w:ind w:firstLine="709"/>
        <w:jc w:val="both"/>
        <w:rPr>
          <w:sz w:val="28"/>
          <w:szCs w:val="28"/>
          <w:lang w:val="en-US"/>
        </w:rPr>
      </w:pPr>
    </w:p>
    <w:p w:rsidR="008B0255" w:rsidRPr="00AA55DF" w:rsidRDefault="008B0255" w:rsidP="00AA55DF">
      <w:pPr>
        <w:spacing w:line="360" w:lineRule="auto"/>
        <w:ind w:firstLine="709"/>
        <w:jc w:val="both"/>
        <w:rPr>
          <w:sz w:val="28"/>
          <w:szCs w:val="28"/>
          <w:lang w:val="ru-RU"/>
        </w:rPr>
      </w:pPr>
      <w:r w:rsidRPr="00AA55DF">
        <w:rPr>
          <w:sz w:val="28"/>
          <w:szCs w:val="28"/>
          <w:lang w:val="ru-RU"/>
        </w:rPr>
        <w:t>По сравнению с четырьмя устройствами, представленными в разделе 1.2, в проектируемом устройстве значительно больше светодинамических эффектов, отсутствуют режимы, когда все нагрузки включены, и когда они все выключены. Также схема управления выходными тиристорами предусматривает стробирование импульсов управления сигналом нулевого напряжения сети, в результате чего переключатель не создает коммутационные помехи для электрооборудования, которые тем больше, чем мощнее нагрузка.</w:t>
      </w:r>
    </w:p>
    <w:p w:rsidR="00A70E6D" w:rsidRPr="00F14F7B" w:rsidRDefault="00F14F7B" w:rsidP="00AA55DF">
      <w:pPr>
        <w:spacing w:line="360" w:lineRule="auto"/>
        <w:ind w:firstLine="709"/>
        <w:jc w:val="both"/>
        <w:rPr>
          <w:b/>
          <w:sz w:val="28"/>
          <w:szCs w:val="28"/>
          <w:lang w:val="ru-RU"/>
        </w:rPr>
      </w:pPr>
      <w:r>
        <w:rPr>
          <w:sz w:val="28"/>
          <w:szCs w:val="28"/>
          <w:lang w:val="ru-RU"/>
        </w:rPr>
        <w:br w:type="page"/>
      </w:r>
      <w:r w:rsidR="00D068C1" w:rsidRPr="00F14F7B">
        <w:rPr>
          <w:b/>
          <w:sz w:val="28"/>
          <w:szCs w:val="28"/>
          <w:lang w:val="ru-RU"/>
        </w:rPr>
        <w:t>4 РАСЧЕТНАЯ ЧАСТЬ</w:t>
      </w:r>
    </w:p>
    <w:p w:rsidR="00D068C1" w:rsidRPr="00F14F7B" w:rsidRDefault="00D068C1" w:rsidP="00AA55DF">
      <w:pPr>
        <w:spacing w:line="360" w:lineRule="auto"/>
        <w:ind w:firstLine="709"/>
        <w:jc w:val="both"/>
        <w:rPr>
          <w:b/>
          <w:sz w:val="28"/>
          <w:szCs w:val="28"/>
          <w:lang w:val="ru-RU"/>
        </w:rPr>
      </w:pPr>
    </w:p>
    <w:p w:rsidR="00A70E6D" w:rsidRPr="00F14F7B" w:rsidRDefault="00C15353" w:rsidP="00AA55DF">
      <w:pPr>
        <w:spacing w:line="360" w:lineRule="auto"/>
        <w:ind w:firstLine="709"/>
        <w:jc w:val="both"/>
        <w:rPr>
          <w:b/>
          <w:sz w:val="28"/>
          <w:szCs w:val="28"/>
          <w:lang w:val="ru-RU"/>
        </w:rPr>
      </w:pPr>
      <w:r w:rsidRPr="00F14F7B">
        <w:rPr>
          <w:b/>
          <w:sz w:val="28"/>
          <w:szCs w:val="28"/>
          <w:lang w:val="ru-RU"/>
        </w:rPr>
        <w:t>4</w:t>
      </w:r>
      <w:r w:rsidR="00A70E6D" w:rsidRPr="00F14F7B">
        <w:rPr>
          <w:b/>
          <w:sz w:val="28"/>
          <w:szCs w:val="28"/>
          <w:lang w:val="ru-RU"/>
        </w:rPr>
        <w:t>.1 Расчет генератора</w:t>
      </w:r>
    </w:p>
    <w:p w:rsidR="00F14F7B" w:rsidRPr="00F14F7B" w:rsidRDefault="00F14F7B" w:rsidP="00AA55DF">
      <w:pPr>
        <w:spacing w:line="360" w:lineRule="auto"/>
        <w:ind w:firstLine="709"/>
        <w:jc w:val="both"/>
        <w:rPr>
          <w:b/>
          <w:sz w:val="28"/>
          <w:szCs w:val="28"/>
          <w:lang w:val="en-US"/>
        </w:rPr>
      </w:pPr>
    </w:p>
    <w:p w:rsidR="00A70E6D" w:rsidRPr="00F14F7B" w:rsidRDefault="00C15353" w:rsidP="00F14F7B">
      <w:pPr>
        <w:spacing w:line="360" w:lineRule="auto"/>
        <w:ind w:left="709"/>
        <w:jc w:val="both"/>
        <w:rPr>
          <w:b/>
          <w:sz w:val="28"/>
          <w:szCs w:val="28"/>
          <w:lang w:val="ru-RU"/>
        </w:rPr>
      </w:pPr>
      <w:r w:rsidRPr="00F14F7B">
        <w:rPr>
          <w:b/>
          <w:sz w:val="28"/>
          <w:szCs w:val="28"/>
          <w:lang w:val="ru-RU"/>
        </w:rPr>
        <w:t>4</w:t>
      </w:r>
      <w:r w:rsidR="00A70E6D" w:rsidRPr="00F14F7B">
        <w:rPr>
          <w:b/>
          <w:sz w:val="28"/>
          <w:szCs w:val="28"/>
          <w:lang w:val="ru-RU"/>
        </w:rPr>
        <w:t>.1.1 Цель расчета – расчет периода следования импульсов и частоты генератора импульсов</w:t>
      </w:r>
    </w:p>
    <w:p w:rsidR="00A70E6D" w:rsidRPr="00F14F7B" w:rsidRDefault="00C15353" w:rsidP="00AA55DF">
      <w:pPr>
        <w:spacing w:line="360" w:lineRule="auto"/>
        <w:ind w:firstLine="709"/>
        <w:jc w:val="both"/>
        <w:rPr>
          <w:b/>
          <w:sz w:val="28"/>
          <w:szCs w:val="28"/>
          <w:lang w:val="ru-RU"/>
        </w:rPr>
      </w:pPr>
      <w:r w:rsidRPr="00F14F7B">
        <w:rPr>
          <w:b/>
          <w:sz w:val="28"/>
          <w:szCs w:val="28"/>
          <w:lang w:val="ru-RU"/>
        </w:rPr>
        <w:t>4</w:t>
      </w:r>
      <w:r w:rsidR="00A70E6D" w:rsidRPr="00F14F7B">
        <w:rPr>
          <w:b/>
          <w:sz w:val="28"/>
          <w:szCs w:val="28"/>
          <w:lang w:val="ru-RU"/>
        </w:rPr>
        <w:t>.1.2. Методика расчета</w:t>
      </w:r>
    </w:p>
    <w:p w:rsidR="00A70E6D" w:rsidRDefault="00A70E6D" w:rsidP="00AA55DF">
      <w:pPr>
        <w:spacing w:line="360" w:lineRule="auto"/>
        <w:ind w:firstLine="709"/>
        <w:jc w:val="both"/>
        <w:rPr>
          <w:sz w:val="28"/>
          <w:szCs w:val="28"/>
          <w:lang w:val="en-US"/>
        </w:rPr>
      </w:pPr>
      <w:r w:rsidRPr="00AA55DF">
        <w:rPr>
          <w:sz w:val="28"/>
          <w:szCs w:val="28"/>
          <w:lang w:val="ru-RU"/>
        </w:rPr>
        <w:t xml:space="preserve">Генератор импульсов реализован на элементах: </w:t>
      </w:r>
      <w:r w:rsidRPr="00AA55DF">
        <w:rPr>
          <w:sz w:val="28"/>
          <w:szCs w:val="28"/>
          <w:lang w:val="en-US"/>
        </w:rPr>
        <w:t>R</w:t>
      </w:r>
      <w:r w:rsidRPr="00AA55DF">
        <w:rPr>
          <w:sz w:val="28"/>
          <w:szCs w:val="28"/>
          <w:lang w:val="ru-RU"/>
        </w:rPr>
        <w:t xml:space="preserve">9, </w:t>
      </w:r>
      <w:r w:rsidRPr="00AA55DF">
        <w:rPr>
          <w:sz w:val="28"/>
          <w:szCs w:val="28"/>
          <w:lang w:val="en-US"/>
        </w:rPr>
        <w:t>R</w:t>
      </w:r>
      <w:r w:rsidRPr="00AA55DF">
        <w:rPr>
          <w:sz w:val="28"/>
          <w:szCs w:val="28"/>
          <w:lang w:val="ru-RU"/>
        </w:rPr>
        <w:t xml:space="preserve">10, </w:t>
      </w:r>
      <w:r w:rsidRPr="00AA55DF">
        <w:rPr>
          <w:sz w:val="28"/>
          <w:szCs w:val="28"/>
          <w:lang w:val="en-US"/>
        </w:rPr>
        <w:t>R</w:t>
      </w:r>
      <w:r w:rsidRPr="00AA55DF">
        <w:rPr>
          <w:sz w:val="28"/>
          <w:szCs w:val="28"/>
          <w:lang w:val="ru-RU"/>
        </w:rPr>
        <w:t xml:space="preserve">11, С13, </w:t>
      </w:r>
      <w:r w:rsidRPr="00AA55DF">
        <w:rPr>
          <w:sz w:val="28"/>
          <w:szCs w:val="28"/>
          <w:lang w:val="en-US"/>
        </w:rPr>
        <w:t>DD</w:t>
      </w:r>
      <w:r w:rsidRPr="00AA55DF">
        <w:rPr>
          <w:sz w:val="28"/>
          <w:szCs w:val="28"/>
          <w:lang w:val="ru-RU"/>
        </w:rPr>
        <w:t xml:space="preserve">1.6 (см. рисунок </w:t>
      </w:r>
      <w:r w:rsidR="00BF1E93" w:rsidRPr="00AA55DF">
        <w:rPr>
          <w:sz w:val="28"/>
          <w:szCs w:val="28"/>
          <w:lang w:val="ru-RU"/>
        </w:rPr>
        <w:t>4</w:t>
      </w:r>
      <w:r w:rsidRPr="00AA55DF">
        <w:rPr>
          <w:sz w:val="28"/>
          <w:szCs w:val="28"/>
          <w:lang w:val="ru-RU"/>
        </w:rPr>
        <w:t>.1). Рассчитывается</w:t>
      </w:r>
      <w:r w:rsidR="00AA55DF">
        <w:rPr>
          <w:sz w:val="28"/>
          <w:szCs w:val="28"/>
          <w:lang w:val="ru-RU"/>
        </w:rPr>
        <w:t xml:space="preserve"> </w:t>
      </w:r>
      <w:r w:rsidRPr="00AA55DF">
        <w:rPr>
          <w:sz w:val="28"/>
          <w:szCs w:val="28"/>
          <w:lang w:val="ru-RU"/>
        </w:rPr>
        <w:t>общий период следования импульсов и частота генерации импульсов.</w:t>
      </w:r>
    </w:p>
    <w:p w:rsidR="00F14F7B" w:rsidRPr="00F14F7B" w:rsidRDefault="00F14F7B" w:rsidP="00AA55DF">
      <w:pPr>
        <w:spacing w:line="360" w:lineRule="auto"/>
        <w:ind w:firstLine="709"/>
        <w:jc w:val="both"/>
        <w:rPr>
          <w:sz w:val="28"/>
          <w:szCs w:val="28"/>
          <w:lang w:val="en-US"/>
        </w:rPr>
      </w:pPr>
    </w:p>
    <w:p w:rsidR="00A70E6D" w:rsidRPr="00AA55DF" w:rsidRDefault="00A70E6D" w:rsidP="00AA55DF">
      <w:pPr>
        <w:spacing w:line="360" w:lineRule="auto"/>
        <w:ind w:firstLine="709"/>
        <w:jc w:val="both"/>
        <w:rPr>
          <w:sz w:val="28"/>
          <w:szCs w:val="28"/>
          <w:lang w:val="ru-RU"/>
        </w:rPr>
      </w:pPr>
      <w:r w:rsidRPr="00AA55DF">
        <w:rPr>
          <w:sz w:val="28"/>
          <w:szCs w:val="28"/>
        </w:rPr>
        <w:object w:dxaOrig="2588" w:dyaOrig="3494">
          <v:shape id="_x0000_i1031" type="#_x0000_t75" style="width:129.75pt;height:174.75pt" o:ole="">
            <v:imagedata r:id="rId14" o:title=""/>
          </v:shape>
          <o:OLEObject Type="Embed" ProgID="Visio.Drawing.11" ShapeID="_x0000_i1031" DrawAspect="Content" ObjectID="_1469814347" r:id="rId15"/>
        </w:object>
      </w:r>
    </w:p>
    <w:p w:rsidR="00A70E6D" w:rsidRPr="00AA55DF" w:rsidRDefault="00A70E6D" w:rsidP="00AA55DF">
      <w:pPr>
        <w:spacing w:line="360" w:lineRule="auto"/>
        <w:ind w:firstLine="709"/>
        <w:jc w:val="both"/>
        <w:rPr>
          <w:sz w:val="28"/>
          <w:szCs w:val="28"/>
          <w:lang w:val="ru-RU"/>
        </w:rPr>
      </w:pPr>
      <w:r w:rsidRPr="00AA55DF">
        <w:rPr>
          <w:sz w:val="28"/>
          <w:szCs w:val="28"/>
          <w:lang w:val="ru-RU"/>
        </w:rPr>
        <w:t xml:space="preserve">Рисунок </w:t>
      </w:r>
      <w:r w:rsidR="00C15353" w:rsidRPr="00AA55DF">
        <w:rPr>
          <w:sz w:val="28"/>
          <w:szCs w:val="28"/>
          <w:lang w:val="ru-RU"/>
        </w:rPr>
        <w:t>4</w:t>
      </w:r>
      <w:r w:rsidRPr="00AA55DF">
        <w:rPr>
          <w:sz w:val="28"/>
          <w:szCs w:val="28"/>
          <w:lang w:val="ru-RU"/>
        </w:rPr>
        <w:t>.1 – Изображение рассчитываемой части генератора импульсов</w:t>
      </w:r>
    </w:p>
    <w:p w:rsidR="00C15353" w:rsidRPr="00AA55DF" w:rsidRDefault="00C15353" w:rsidP="00AA55DF">
      <w:pPr>
        <w:spacing w:line="360" w:lineRule="auto"/>
        <w:ind w:firstLine="709"/>
        <w:jc w:val="both"/>
        <w:rPr>
          <w:sz w:val="28"/>
          <w:szCs w:val="28"/>
          <w:lang w:val="ru-RU"/>
        </w:rPr>
      </w:pPr>
    </w:p>
    <w:p w:rsidR="00A70E6D" w:rsidRPr="00AA55DF" w:rsidRDefault="00A70E6D" w:rsidP="00AA55DF">
      <w:pPr>
        <w:spacing w:line="360" w:lineRule="auto"/>
        <w:ind w:firstLine="709"/>
        <w:jc w:val="both"/>
        <w:rPr>
          <w:sz w:val="28"/>
          <w:szCs w:val="28"/>
          <w:lang w:val="ru-RU"/>
        </w:rPr>
      </w:pPr>
      <w:r w:rsidRPr="00AA55DF">
        <w:rPr>
          <w:sz w:val="28"/>
          <w:szCs w:val="28"/>
          <w:lang w:val="ru-RU"/>
        </w:rPr>
        <w:t>Частота генератора вычисляется по формуле:</w:t>
      </w:r>
    </w:p>
    <w:p w:rsidR="00A70E6D" w:rsidRPr="00AA55DF" w:rsidRDefault="00C15353" w:rsidP="00AA55DF">
      <w:pPr>
        <w:spacing w:line="360" w:lineRule="auto"/>
        <w:ind w:firstLine="709"/>
        <w:jc w:val="both"/>
        <w:rPr>
          <w:sz w:val="28"/>
          <w:szCs w:val="28"/>
          <w:lang w:val="ru-RU"/>
        </w:rPr>
      </w:pPr>
      <w:r w:rsidRPr="00AA55DF">
        <w:rPr>
          <w:position w:val="-30"/>
          <w:sz w:val="28"/>
          <w:szCs w:val="28"/>
          <w:lang w:val="ru-RU"/>
        </w:rPr>
        <w:object w:dxaOrig="1359" w:dyaOrig="680">
          <v:shape id="_x0000_i1032" type="#_x0000_t75" style="width:81pt;height:39.75pt" o:ole="">
            <v:imagedata r:id="rId16" o:title=""/>
          </v:shape>
          <o:OLEObject Type="Embed" ProgID="Equation.3" ShapeID="_x0000_i1032" DrawAspect="Content" ObjectID="_1469814348" r:id="rId17"/>
        </w:object>
      </w:r>
      <w:r w:rsidR="00AA55DF">
        <w:rPr>
          <w:sz w:val="28"/>
          <w:szCs w:val="28"/>
          <w:lang w:val="ru-RU"/>
        </w:rPr>
        <w:t xml:space="preserve"> </w:t>
      </w:r>
      <w:r w:rsidR="00A70E6D" w:rsidRPr="00AA55DF">
        <w:rPr>
          <w:sz w:val="28"/>
          <w:szCs w:val="28"/>
          <w:lang w:val="ru-RU"/>
        </w:rPr>
        <w:t xml:space="preserve"> </w:t>
      </w:r>
      <w:r w:rsidRPr="00AA55DF">
        <w:rPr>
          <w:sz w:val="28"/>
          <w:szCs w:val="28"/>
          <w:lang w:val="ru-RU"/>
        </w:rPr>
        <w:t>,</w:t>
      </w:r>
      <w:r w:rsidR="00AA55DF">
        <w:rPr>
          <w:sz w:val="28"/>
          <w:szCs w:val="28"/>
          <w:lang w:val="ru-RU"/>
        </w:rPr>
        <w:t xml:space="preserve">                            </w:t>
      </w:r>
      <w:r w:rsidR="00A70E6D" w:rsidRPr="00AA55DF">
        <w:rPr>
          <w:sz w:val="28"/>
          <w:szCs w:val="28"/>
          <w:lang w:val="ru-RU"/>
        </w:rPr>
        <w:t xml:space="preserve"> (</w:t>
      </w:r>
      <w:r w:rsidRPr="00AA55DF">
        <w:rPr>
          <w:sz w:val="28"/>
          <w:szCs w:val="28"/>
          <w:lang w:val="ru-RU"/>
        </w:rPr>
        <w:t>4</w:t>
      </w:r>
      <w:r w:rsidR="00A70E6D" w:rsidRPr="00AA55DF">
        <w:rPr>
          <w:sz w:val="28"/>
          <w:szCs w:val="28"/>
          <w:lang w:val="ru-RU"/>
        </w:rPr>
        <w:t>.1)</w:t>
      </w:r>
    </w:p>
    <w:p w:rsidR="00A70E6D" w:rsidRPr="00AA55DF" w:rsidRDefault="00A70E6D" w:rsidP="00AA55DF">
      <w:pPr>
        <w:spacing w:line="360" w:lineRule="auto"/>
        <w:ind w:firstLine="709"/>
        <w:jc w:val="both"/>
        <w:rPr>
          <w:sz w:val="28"/>
          <w:szCs w:val="28"/>
          <w:lang w:val="ru-RU"/>
        </w:rPr>
      </w:pPr>
      <w:r w:rsidRPr="00AA55DF">
        <w:rPr>
          <w:sz w:val="28"/>
          <w:szCs w:val="28"/>
          <w:lang w:val="ru-RU"/>
        </w:rPr>
        <w:t>где:</w:t>
      </w:r>
      <w:r w:rsidR="00AA55DF">
        <w:rPr>
          <w:sz w:val="28"/>
          <w:szCs w:val="28"/>
          <w:lang w:val="ru-RU"/>
        </w:rPr>
        <w:t xml:space="preserve"> </w:t>
      </w:r>
      <w:r w:rsidRPr="00AA55DF">
        <w:rPr>
          <w:sz w:val="28"/>
          <w:szCs w:val="28"/>
          <w:lang w:val="en-US"/>
        </w:rPr>
        <w:t>f</w:t>
      </w:r>
      <w:r w:rsidRPr="00AA55DF">
        <w:rPr>
          <w:sz w:val="28"/>
          <w:szCs w:val="28"/>
          <w:vertAlign w:val="subscript"/>
          <w:lang w:val="ru-RU"/>
        </w:rPr>
        <w:t>ген</w:t>
      </w:r>
      <w:r w:rsidRPr="00AA55DF">
        <w:rPr>
          <w:sz w:val="28"/>
          <w:szCs w:val="28"/>
          <w:lang w:val="ru-RU"/>
        </w:rPr>
        <w:t xml:space="preserve"> – частота генерации импульсов;</w:t>
      </w:r>
    </w:p>
    <w:p w:rsidR="00A70E6D" w:rsidRPr="00AA55DF" w:rsidRDefault="00A70E6D" w:rsidP="00AA55DF">
      <w:pPr>
        <w:spacing w:line="360" w:lineRule="auto"/>
        <w:ind w:firstLine="709"/>
        <w:jc w:val="both"/>
        <w:rPr>
          <w:sz w:val="28"/>
          <w:szCs w:val="28"/>
          <w:lang w:val="ru-RU"/>
        </w:rPr>
      </w:pPr>
      <w:r w:rsidRPr="00AA55DF">
        <w:rPr>
          <w:sz w:val="28"/>
          <w:szCs w:val="28"/>
          <w:lang w:val="ru-RU"/>
        </w:rPr>
        <w:t>Т</w:t>
      </w:r>
      <w:r w:rsidRPr="00AA55DF">
        <w:rPr>
          <w:sz w:val="28"/>
          <w:szCs w:val="28"/>
          <w:vertAlign w:val="subscript"/>
          <w:lang w:val="ru-RU"/>
        </w:rPr>
        <w:t>0</w:t>
      </w:r>
      <w:r w:rsidRPr="00AA55DF">
        <w:rPr>
          <w:sz w:val="28"/>
          <w:szCs w:val="28"/>
          <w:lang w:val="ru-RU"/>
        </w:rPr>
        <w:t xml:space="preserve"> – период логического нуля;</w:t>
      </w:r>
    </w:p>
    <w:p w:rsidR="00A70E6D" w:rsidRPr="00AA55DF" w:rsidRDefault="00A70E6D" w:rsidP="00AA55DF">
      <w:pPr>
        <w:spacing w:line="360" w:lineRule="auto"/>
        <w:ind w:firstLine="709"/>
        <w:jc w:val="both"/>
        <w:rPr>
          <w:sz w:val="28"/>
          <w:szCs w:val="28"/>
          <w:lang w:val="ru-RU"/>
        </w:rPr>
      </w:pPr>
      <w:r w:rsidRPr="00AA55DF">
        <w:rPr>
          <w:sz w:val="28"/>
          <w:szCs w:val="28"/>
          <w:lang w:val="ru-RU"/>
        </w:rPr>
        <w:t>Т</w:t>
      </w:r>
      <w:r w:rsidRPr="00AA55DF">
        <w:rPr>
          <w:sz w:val="28"/>
          <w:szCs w:val="28"/>
          <w:vertAlign w:val="subscript"/>
          <w:lang w:val="ru-RU"/>
        </w:rPr>
        <w:t>1</w:t>
      </w:r>
      <w:r w:rsidR="00BF1E93" w:rsidRPr="00AA55DF">
        <w:rPr>
          <w:sz w:val="28"/>
          <w:szCs w:val="28"/>
          <w:lang w:val="ru-RU"/>
        </w:rPr>
        <w:t xml:space="preserve"> – период логической единицы.</w:t>
      </w:r>
    </w:p>
    <w:p w:rsidR="00A70E6D" w:rsidRPr="00AA55DF" w:rsidRDefault="00A70E6D" w:rsidP="00AA55DF">
      <w:pPr>
        <w:spacing w:line="360" w:lineRule="auto"/>
        <w:ind w:firstLine="709"/>
        <w:jc w:val="both"/>
        <w:rPr>
          <w:sz w:val="28"/>
          <w:szCs w:val="28"/>
          <w:lang w:val="ru-RU"/>
        </w:rPr>
      </w:pPr>
      <w:r w:rsidRPr="00AA55DF">
        <w:rPr>
          <w:sz w:val="28"/>
          <w:szCs w:val="28"/>
          <w:lang w:val="ru-RU"/>
        </w:rPr>
        <w:t xml:space="preserve">В представленном генераторе частота может меняться в зависимости от положения ползунка подстроечного резистора </w:t>
      </w:r>
      <w:r w:rsidRPr="00AA55DF">
        <w:rPr>
          <w:sz w:val="28"/>
          <w:szCs w:val="28"/>
          <w:lang w:val="en-US"/>
        </w:rPr>
        <w:t>R</w:t>
      </w:r>
      <w:r w:rsidRPr="00AA55DF">
        <w:rPr>
          <w:sz w:val="28"/>
          <w:szCs w:val="28"/>
          <w:lang w:val="ru-RU"/>
        </w:rPr>
        <w:t>11. Когда ползунок наход</w:t>
      </w:r>
      <w:r w:rsidR="00002F3C" w:rsidRPr="00AA55DF">
        <w:rPr>
          <w:sz w:val="28"/>
          <w:szCs w:val="28"/>
          <w:lang w:val="ru-RU"/>
        </w:rPr>
        <w:t xml:space="preserve">ится в самом верхнем положении - </w:t>
      </w:r>
      <w:r w:rsidRPr="00AA55DF">
        <w:rPr>
          <w:sz w:val="28"/>
          <w:szCs w:val="28"/>
          <w:lang w:val="ru-RU"/>
        </w:rPr>
        <w:t>частота максимальна, когда в самом нижнем – частота минимальна. Таким образом, имеется две схемы для расчета – для минимальной частоты и максимальной.</w:t>
      </w:r>
    </w:p>
    <w:p w:rsidR="00A70E6D" w:rsidRPr="00AA55DF" w:rsidRDefault="00A70E6D" w:rsidP="00AA55DF">
      <w:pPr>
        <w:spacing w:line="360" w:lineRule="auto"/>
        <w:ind w:firstLine="709"/>
        <w:jc w:val="both"/>
        <w:rPr>
          <w:sz w:val="28"/>
          <w:szCs w:val="28"/>
          <w:lang w:val="ru-RU"/>
        </w:rPr>
      </w:pPr>
      <w:r w:rsidRPr="00AA55DF">
        <w:rPr>
          <w:sz w:val="28"/>
          <w:szCs w:val="28"/>
          <w:lang w:val="ru-RU"/>
        </w:rPr>
        <w:t xml:space="preserve">Рассматривается для начала интегрирующая </w:t>
      </w:r>
      <w:r w:rsidRPr="00AA55DF">
        <w:rPr>
          <w:sz w:val="28"/>
          <w:szCs w:val="28"/>
          <w:lang w:val="en-US"/>
        </w:rPr>
        <w:t>RC</w:t>
      </w:r>
      <w:r w:rsidRPr="00AA55DF">
        <w:rPr>
          <w:sz w:val="28"/>
          <w:szCs w:val="28"/>
          <w:lang w:val="ru-RU"/>
        </w:rPr>
        <w:t xml:space="preserve">-цепь данного генератора (в качестве сопротивления в ней выступают резисторы </w:t>
      </w:r>
      <w:r w:rsidRPr="00AA55DF">
        <w:rPr>
          <w:sz w:val="28"/>
          <w:szCs w:val="28"/>
          <w:lang w:val="en-US"/>
        </w:rPr>
        <w:t>R</w:t>
      </w:r>
      <w:r w:rsidRPr="00AA55DF">
        <w:rPr>
          <w:sz w:val="28"/>
          <w:szCs w:val="28"/>
          <w:lang w:val="ru-RU"/>
        </w:rPr>
        <w:t xml:space="preserve">9, </w:t>
      </w:r>
      <w:r w:rsidRPr="00AA55DF">
        <w:rPr>
          <w:sz w:val="28"/>
          <w:szCs w:val="28"/>
          <w:lang w:val="en-US"/>
        </w:rPr>
        <w:t>R</w:t>
      </w:r>
      <w:r w:rsidRPr="00AA55DF">
        <w:rPr>
          <w:sz w:val="28"/>
          <w:szCs w:val="28"/>
          <w:lang w:val="ru-RU"/>
        </w:rPr>
        <w:t xml:space="preserve">10, </w:t>
      </w:r>
      <w:r w:rsidRPr="00AA55DF">
        <w:rPr>
          <w:sz w:val="28"/>
          <w:szCs w:val="28"/>
          <w:lang w:val="en-US"/>
        </w:rPr>
        <w:t>R</w:t>
      </w:r>
      <w:r w:rsidRPr="00AA55DF">
        <w:rPr>
          <w:sz w:val="28"/>
          <w:szCs w:val="28"/>
          <w:lang w:val="ru-RU"/>
        </w:rPr>
        <w:t xml:space="preserve">11 – в зависимости от положения ползунка подстроечного резистора </w:t>
      </w:r>
      <w:r w:rsidRPr="00AA55DF">
        <w:rPr>
          <w:sz w:val="28"/>
          <w:szCs w:val="28"/>
          <w:lang w:val="en-US"/>
        </w:rPr>
        <w:t>R</w:t>
      </w:r>
      <w:r w:rsidRPr="00AA55DF">
        <w:rPr>
          <w:sz w:val="28"/>
          <w:szCs w:val="28"/>
          <w:lang w:val="ru-RU"/>
        </w:rPr>
        <w:t xml:space="preserve">11, в качестве конденсатора выступает С13). </w:t>
      </w:r>
    </w:p>
    <w:p w:rsidR="00A70E6D" w:rsidRPr="00AA55DF" w:rsidRDefault="00A70E6D" w:rsidP="00AA55DF">
      <w:pPr>
        <w:spacing w:line="360" w:lineRule="auto"/>
        <w:ind w:firstLine="709"/>
        <w:jc w:val="both"/>
        <w:rPr>
          <w:sz w:val="28"/>
          <w:szCs w:val="28"/>
          <w:lang w:val="ru-RU"/>
        </w:rPr>
      </w:pPr>
      <w:r w:rsidRPr="00AA55DF">
        <w:rPr>
          <w:sz w:val="28"/>
          <w:szCs w:val="28"/>
          <w:lang w:val="ru-RU"/>
        </w:rPr>
        <w:t xml:space="preserve">Напряжение на конденсаторе </w:t>
      </w:r>
      <w:r w:rsidRPr="00AA55DF">
        <w:rPr>
          <w:sz w:val="28"/>
          <w:szCs w:val="28"/>
          <w:lang w:val="en-US"/>
        </w:rPr>
        <w:t>U</w:t>
      </w:r>
      <w:r w:rsidRPr="00AA55DF">
        <w:rPr>
          <w:sz w:val="28"/>
          <w:szCs w:val="28"/>
          <w:vertAlign w:val="subscript"/>
          <w:lang w:val="en-US"/>
        </w:rPr>
        <w:t>c</w:t>
      </w:r>
      <w:r w:rsidRPr="00AA55DF">
        <w:rPr>
          <w:sz w:val="28"/>
          <w:szCs w:val="28"/>
          <w:lang w:val="ru-RU"/>
        </w:rPr>
        <w:t xml:space="preserve"> при его заряде через резистор </w:t>
      </w:r>
      <w:r w:rsidRPr="00AA55DF">
        <w:rPr>
          <w:sz w:val="28"/>
          <w:szCs w:val="28"/>
          <w:lang w:val="en-US"/>
        </w:rPr>
        <w:t>R</w:t>
      </w:r>
      <w:r w:rsidRPr="00AA55DF">
        <w:rPr>
          <w:sz w:val="28"/>
          <w:szCs w:val="28"/>
          <w:lang w:val="ru-RU"/>
        </w:rPr>
        <w:t xml:space="preserve"> от источника постоянного напряжения </w:t>
      </w:r>
      <w:r w:rsidRPr="00AA55DF">
        <w:rPr>
          <w:sz w:val="28"/>
          <w:szCs w:val="28"/>
          <w:lang w:val="en-US"/>
        </w:rPr>
        <w:t>E</w:t>
      </w:r>
      <w:r w:rsidRPr="00AA55DF">
        <w:rPr>
          <w:sz w:val="28"/>
          <w:szCs w:val="28"/>
          <w:lang w:val="ru-RU"/>
        </w:rPr>
        <w:t xml:space="preserve"> изменяется по экспоненциальному закону:</w:t>
      </w:r>
    </w:p>
    <w:p w:rsidR="00A70E6D" w:rsidRPr="00AA55DF" w:rsidRDefault="00002F3C" w:rsidP="00AA55DF">
      <w:pPr>
        <w:spacing w:line="360" w:lineRule="auto"/>
        <w:ind w:firstLine="709"/>
        <w:jc w:val="both"/>
        <w:rPr>
          <w:sz w:val="28"/>
          <w:szCs w:val="28"/>
          <w:lang w:val="ru-RU"/>
        </w:rPr>
      </w:pPr>
      <w:r w:rsidRPr="00AA55DF">
        <w:rPr>
          <w:position w:val="-12"/>
          <w:sz w:val="28"/>
          <w:szCs w:val="28"/>
          <w:lang w:val="ru-RU"/>
        </w:rPr>
        <w:object w:dxaOrig="1660" w:dyaOrig="460">
          <v:shape id="_x0000_i1033" type="#_x0000_t75" style="width:99pt;height:27.75pt" o:ole="">
            <v:imagedata r:id="rId18" o:title=""/>
          </v:shape>
          <o:OLEObject Type="Embed" ProgID="Equation.3" ShapeID="_x0000_i1033" DrawAspect="Content" ObjectID="_1469814349" r:id="rId19"/>
        </w:object>
      </w:r>
      <w:r w:rsidR="00AA55DF">
        <w:rPr>
          <w:sz w:val="28"/>
          <w:szCs w:val="28"/>
          <w:lang w:val="ru-RU"/>
        </w:rPr>
        <w:t xml:space="preserve">                             </w:t>
      </w:r>
      <w:r w:rsidR="00A70E6D" w:rsidRPr="00AA55DF">
        <w:rPr>
          <w:sz w:val="28"/>
          <w:szCs w:val="28"/>
          <w:lang w:val="ru-RU"/>
        </w:rPr>
        <w:t>(</w:t>
      </w:r>
      <w:r w:rsidRPr="00AA55DF">
        <w:rPr>
          <w:sz w:val="28"/>
          <w:szCs w:val="28"/>
          <w:lang w:val="ru-RU"/>
        </w:rPr>
        <w:t>4</w:t>
      </w:r>
      <w:r w:rsidR="00A70E6D" w:rsidRPr="00AA55DF">
        <w:rPr>
          <w:sz w:val="28"/>
          <w:szCs w:val="28"/>
          <w:lang w:val="ru-RU"/>
        </w:rPr>
        <w:t>.2)</w:t>
      </w:r>
    </w:p>
    <w:p w:rsidR="00A70E6D" w:rsidRPr="00AA55DF" w:rsidRDefault="00F14F7B" w:rsidP="00AA55DF">
      <w:pPr>
        <w:spacing w:line="360" w:lineRule="auto"/>
        <w:ind w:firstLine="709"/>
        <w:jc w:val="both"/>
        <w:rPr>
          <w:sz w:val="28"/>
          <w:szCs w:val="28"/>
          <w:lang w:val="ru-RU"/>
        </w:rPr>
      </w:pPr>
      <w:r w:rsidRPr="00AA55DF">
        <w:rPr>
          <w:sz w:val="28"/>
          <w:szCs w:val="28"/>
        </w:rPr>
        <w:object w:dxaOrig="4547" w:dyaOrig="3036">
          <v:shape id="_x0000_i1034" type="#_x0000_t75" style="width:193.5pt;height:129pt" o:ole="">
            <v:imagedata r:id="rId20" o:title=""/>
          </v:shape>
          <o:OLEObject Type="Embed" ProgID="Visio.Drawing.11" ShapeID="_x0000_i1034" DrawAspect="Content" ObjectID="_1469814350" r:id="rId21"/>
        </w:object>
      </w:r>
    </w:p>
    <w:p w:rsidR="00A70E6D" w:rsidRPr="00AA55DF" w:rsidRDefault="00A70E6D" w:rsidP="00AA55DF">
      <w:pPr>
        <w:spacing w:line="360" w:lineRule="auto"/>
        <w:ind w:firstLine="709"/>
        <w:jc w:val="both"/>
        <w:rPr>
          <w:sz w:val="28"/>
          <w:szCs w:val="28"/>
          <w:lang w:val="ru-RU"/>
        </w:rPr>
      </w:pPr>
      <w:r w:rsidRPr="00AA55DF">
        <w:rPr>
          <w:sz w:val="28"/>
          <w:szCs w:val="28"/>
          <w:lang w:val="ru-RU"/>
        </w:rPr>
        <w:t>Рисунок 5.2 – Кривая заряда конденсатора</w:t>
      </w:r>
    </w:p>
    <w:p w:rsidR="00F14F7B" w:rsidRDefault="00F14F7B" w:rsidP="00AA55DF">
      <w:pPr>
        <w:spacing w:line="360" w:lineRule="auto"/>
        <w:ind w:firstLine="709"/>
        <w:jc w:val="both"/>
        <w:rPr>
          <w:sz w:val="28"/>
          <w:szCs w:val="28"/>
          <w:lang w:val="en-US"/>
        </w:rPr>
      </w:pPr>
    </w:p>
    <w:p w:rsidR="00A70E6D" w:rsidRDefault="00A70E6D" w:rsidP="00AA55DF">
      <w:pPr>
        <w:spacing w:line="360" w:lineRule="auto"/>
        <w:ind w:firstLine="709"/>
        <w:jc w:val="both"/>
        <w:rPr>
          <w:sz w:val="28"/>
          <w:szCs w:val="28"/>
          <w:lang w:val="en-US"/>
        </w:rPr>
      </w:pPr>
      <w:r w:rsidRPr="00AA55DF">
        <w:rPr>
          <w:sz w:val="28"/>
          <w:szCs w:val="28"/>
          <w:lang w:val="ru-RU"/>
        </w:rPr>
        <w:t xml:space="preserve">Напряжение на конденсаторе </w:t>
      </w:r>
      <w:r w:rsidRPr="00AA55DF">
        <w:rPr>
          <w:sz w:val="28"/>
          <w:szCs w:val="28"/>
          <w:lang w:val="en-US"/>
        </w:rPr>
        <w:t>U</w:t>
      </w:r>
      <w:r w:rsidRPr="00AA55DF">
        <w:rPr>
          <w:sz w:val="28"/>
          <w:szCs w:val="28"/>
          <w:vertAlign w:val="subscript"/>
          <w:lang w:val="en-US"/>
        </w:rPr>
        <w:t>c</w:t>
      </w:r>
      <w:r w:rsidRPr="00AA55DF">
        <w:rPr>
          <w:sz w:val="28"/>
          <w:szCs w:val="28"/>
          <w:lang w:val="ru-RU"/>
        </w:rPr>
        <w:t xml:space="preserve"> при его разряде через резистор </w:t>
      </w:r>
      <w:r w:rsidRPr="00AA55DF">
        <w:rPr>
          <w:sz w:val="28"/>
          <w:szCs w:val="28"/>
          <w:lang w:val="en-US"/>
        </w:rPr>
        <w:t>R</w:t>
      </w:r>
      <w:r w:rsidRPr="00AA55DF">
        <w:rPr>
          <w:sz w:val="28"/>
          <w:szCs w:val="28"/>
          <w:lang w:val="ru-RU"/>
        </w:rPr>
        <w:t xml:space="preserve"> изменяется по закону:</w:t>
      </w:r>
    </w:p>
    <w:p w:rsidR="00F14F7B" w:rsidRPr="00F14F7B" w:rsidRDefault="00F14F7B" w:rsidP="00AA55DF">
      <w:pPr>
        <w:spacing w:line="360" w:lineRule="auto"/>
        <w:ind w:firstLine="709"/>
        <w:jc w:val="both"/>
        <w:rPr>
          <w:sz w:val="28"/>
          <w:szCs w:val="28"/>
          <w:lang w:val="en-US"/>
        </w:rPr>
      </w:pPr>
    </w:p>
    <w:p w:rsidR="00A70E6D" w:rsidRPr="00AA55DF" w:rsidRDefault="00002F3C" w:rsidP="00AA55DF">
      <w:pPr>
        <w:spacing w:line="360" w:lineRule="auto"/>
        <w:ind w:firstLine="709"/>
        <w:jc w:val="both"/>
        <w:rPr>
          <w:sz w:val="28"/>
          <w:szCs w:val="28"/>
          <w:lang w:val="ru-RU"/>
        </w:rPr>
      </w:pPr>
      <w:r w:rsidRPr="00AA55DF">
        <w:rPr>
          <w:position w:val="-12"/>
          <w:sz w:val="28"/>
          <w:szCs w:val="28"/>
          <w:lang w:val="ru-RU"/>
        </w:rPr>
        <w:object w:dxaOrig="1240" w:dyaOrig="460">
          <v:shape id="_x0000_i1035" type="#_x0000_t75" style="width:73.5pt;height:27.75pt" o:ole="">
            <v:imagedata r:id="rId22" o:title=""/>
          </v:shape>
          <o:OLEObject Type="Embed" ProgID="Equation.3" ShapeID="_x0000_i1035" DrawAspect="Content" ObjectID="_1469814351" r:id="rId23"/>
        </w:object>
      </w:r>
      <w:r w:rsidR="00AA55DF">
        <w:rPr>
          <w:sz w:val="28"/>
          <w:szCs w:val="28"/>
          <w:lang w:val="ru-RU"/>
        </w:rPr>
        <w:t xml:space="preserve">                          </w:t>
      </w:r>
      <w:r w:rsidR="00A70E6D" w:rsidRPr="00AA55DF">
        <w:rPr>
          <w:sz w:val="28"/>
          <w:szCs w:val="28"/>
          <w:lang w:val="ru-RU"/>
        </w:rPr>
        <w:t>(</w:t>
      </w:r>
      <w:r w:rsidRPr="00AA55DF">
        <w:rPr>
          <w:sz w:val="28"/>
          <w:szCs w:val="28"/>
          <w:lang w:val="ru-RU"/>
        </w:rPr>
        <w:t>4</w:t>
      </w:r>
      <w:r w:rsidR="00A70E6D" w:rsidRPr="00AA55DF">
        <w:rPr>
          <w:sz w:val="28"/>
          <w:szCs w:val="28"/>
          <w:lang w:val="ru-RU"/>
        </w:rPr>
        <w:t>.3)</w:t>
      </w:r>
    </w:p>
    <w:p w:rsidR="00A70E6D" w:rsidRPr="00AA55DF" w:rsidRDefault="00A70E6D" w:rsidP="00AA55DF">
      <w:pPr>
        <w:spacing w:line="360" w:lineRule="auto"/>
        <w:ind w:firstLine="709"/>
        <w:jc w:val="both"/>
        <w:rPr>
          <w:sz w:val="28"/>
          <w:szCs w:val="28"/>
          <w:lang w:val="ru-RU"/>
        </w:rPr>
      </w:pPr>
      <w:r w:rsidRPr="00AA55DF">
        <w:rPr>
          <w:sz w:val="28"/>
          <w:szCs w:val="28"/>
        </w:rPr>
        <w:object w:dxaOrig="4433" w:dyaOrig="3055">
          <v:shape id="_x0000_i1036" type="#_x0000_t75" style="width:222pt;height:153pt" o:ole="">
            <v:imagedata r:id="rId24" o:title=""/>
          </v:shape>
          <o:OLEObject Type="Embed" ProgID="Visio.Drawing.11" ShapeID="_x0000_i1036" DrawAspect="Content" ObjectID="_1469814352" r:id="rId25"/>
        </w:object>
      </w:r>
    </w:p>
    <w:p w:rsidR="00A70E6D" w:rsidRPr="00AA55DF" w:rsidRDefault="00A70E6D" w:rsidP="00AA55DF">
      <w:pPr>
        <w:spacing w:line="360" w:lineRule="auto"/>
        <w:ind w:firstLine="709"/>
        <w:jc w:val="both"/>
        <w:rPr>
          <w:sz w:val="28"/>
          <w:szCs w:val="28"/>
          <w:lang w:val="ru-RU"/>
        </w:rPr>
      </w:pPr>
      <w:r w:rsidRPr="00AA55DF">
        <w:rPr>
          <w:sz w:val="28"/>
          <w:szCs w:val="28"/>
          <w:lang w:val="ru-RU"/>
        </w:rPr>
        <w:t xml:space="preserve">Рисунок </w:t>
      </w:r>
      <w:r w:rsidR="00002F3C" w:rsidRPr="00AA55DF">
        <w:rPr>
          <w:sz w:val="28"/>
          <w:szCs w:val="28"/>
          <w:lang w:val="ru-RU"/>
        </w:rPr>
        <w:t>4</w:t>
      </w:r>
      <w:r w:rsidRPr="00AA55DF">
        <w:rPr>
          <w:sz w:val="28"/>
          <w:szCs w:val="28"/>
          <w:lang w:val="ru-RU"/>
        </w:rPr>
        <w:t>.3 – Кривая разряда конденсатора</w:t>
      </w:r>
    </w:p>
    <w:p w:rsidR="00A70E6D" w:rsidRPr="00AA55DF" w:rsidRDefault="00A70E6D" w:rsidP="00AA55DF">
      <w:pPr>
        <w:spacing w:line="360" w:lineRule="auto"/>
        <w:ind w:firstLine="709"/>
        <w:jc w:val="both"/>
        <w:rPr>
          <w:sz w:val="28"/>
          <w:szCs w:val="28"/>
          <w:lang w:val="ru-RU"/>
        </w:rPr>
      </w:pPr>
      <w:r w:rsidRPr="00AA55DF">
        <w:rPr>
          <w:sz w:val="28"/>
          <w:szCs w:val="28"/>
          <w:lang w:val="ru-RU"/>
        </w:rPr>
        <w:t>1,7 В – пороговое значение напряжения логической единицы для входа микросхемы типа К555ТЛ2 [1];</w:t>
      </w:r>
    </w:p>
    <w:p w:rsidR="00A70E6D" w:rsidRPr="00AA55DF" w:rsidRDefault="00A70E6D" w:rsidP="00AA55DF">
      <w:pPr>
        <w:spacing w:line="360" w:lineRule="auto"/>
        <w:ind w:firstLine="709"/>
        <w:jc w:val="both"/>
        <w:rPr>
          <w:sz w:val="28"/>
          <w:szCs w:val="28"/>
          <w:lang w:val="ru-RU"/>
        </w:rPr>
      </w:pPr>
      <w:r w:rsidRPr="00AA55DF">
        <w:rPr>
          <w:sz w:val="28"/>
          <w:szCs w:val="28"/>
          <w:lang w:val="ru-RU"/>
        </w:rPr>
        <w:t>0,9 В – пороговое значение напряжения логического нуля для входа микросхемы типа К555ТЛ2 [1];</w:t>
      </w:r>
    </w:p>
    <w:p w:rsidR="00A70E6D" w:rsidRPr="00AA55DF" w:rsidRDefault="00A70E6D" w:rsidP="00AA55DF">
      <w:pPr>
        <w:spacing w:line="360" w:lineRule="auto"/>
        <w:ind w:firstLine="709"/>
        <w:jc w:val="both"/>
        <w:rPr>
          <w:sz w:val="28"/>
          <w:szCs w:val="28"/>
          <w:lang w:val="ru-RU"/>
        </w:rPr>
      </w:pPr>
      <w:r w:rsidRPr="00AA55DF">
        <w:rPr>
          <w:sz w:val="28"/>
          <w:szCs w:val="28"/>
          <w:lang w:val="ru-RU"/>
        </w:rPr>
        <w:t>Напряжение питания: Е=5 В.</w:t>
      </w:r>
    </w:p>
    <w:p w:rsidR="00A70E6D" w:rsidRPr="00AA55DF" w:rsidRDefault="00A70E6D" w:rsidP="00AA55DF">
      <w:pPr>
        <w:spacing w:line="360" w:lineRule="auto"/>
        <w:ind w:firstLine="709"/>
        <w:jc w:val="both"/>
        <w:rPr>
          <w:sz w:val="28"/>
          <w:szCs w:val="28"/>
          <w:lang w:val="ru-RU"/>
        </w:rPr>
      </w:pPr>
      <w:r w:rsidRPr="00AA55DF">
        <w:rPr>
          <w:sz w:val="28"/>
          <w:szCs w:val="28"/>
          <w:lang w:val="ru-RU"/>
        </w:rPr>
        <w:t xml:space="preserve">Выведем формулы для нахождения </w:t>
      </w:r>
      <w:r w:rsidRPr="00AA55DF">
        <w:rPr>
          <w:sz w:val="28"/>
          <w:szCs w:val="28"/>
          <w:lang w:val="en-US"/>
        </w:rPr>
        <w:t>t</w:t>
      </w:r>
      <w:r w:rsidRPr="00AA55DF">
        <w:rPr>
          <w:sz w:val="28"/>
          <w:szCs w:val="28"/>
          <w:lang w:val="ru-RU"/>
        </w:rPr>
        <w:t xml:space="preserve"> через формулы (</w:t>
      </w:r>
      <w:r w:rsidR="00002F3C" w:rsidRPr="00AA55DF">
        <w:rPr>
          <w:sz w:val="28"/>
          <w:szCs w:val="28"/>
          <w:lang w:val="ru-RU"/>
        </w:rPr>
        <w:t>4</w:t>
      </w:r>
      <w:r w:rsidRPr="00AA55DF">
        <w:rPr>
          <w:sz w:val="28"/>
          <w:szCs w:val="28"/>
          <w:lang w:val="ru-RU"/>
        </w:rPr>
        <w:t>.2) и (</w:t>
      </w:r>
      <w:r w:rsidR="00002F3C" w:rsidRPr="00AA55DF">
        <w:rPr>
          <w:sz w:val="28"/>
          <w:szCs w:val="28"/>
          <w:lang w:val="ru-RU"/>
        </w:rPr>
        <w:t>4</w:t>
      </w:r>
      <w:r w:rsidRPr="00AA55DF">
        <w:rPr>
          <w:sz w:val="28"/>
          <w:szCs w:val="28"/>
          <w:lang w:val="ru-RU"/>
        </w:rPr>
        <w:t>.3):</w:t>
      </w:r>
    </w:p>
    <w:p w:rsidR="00A70E6D" w:rsidRPr="00AA55DF" w:rsidRDefault="00F14F7B" w:rsidP="00AA55DF">
      <w:pPr>
        <w:numPr>
          <w:ilvl w:val="0"/>
          <w:numId w:val="2"/>
        </w:numPr>
        <w:spacing w:line="360" w:lineRule="auto"/>
        <w:ind w:left="0" w:firstLine="709"/>
        <w:jc w:val="both"/>
        <w:rPr>
          <w:sz w:val="28"/>
          <w:szCs w:val="28"/>
          <w:lang w:val="ru-RU"/>
        </w:rPr>
      </w:pPr>
      <w:r w:rsidRPr="00AA55DF">
        <w:rPr>
          <w:position w:val="-64"/>
          <w:sz w:val="28"/>
          <w:szCs w:val="28"/>
          <w:lang w:val="ru-RU"/>
        </w:rPr>
        <w:object w:dxaOrig="5480" w:dyaOrig="1400">
          <v:shape id="_x0000_i1037" type="#_x0000_t75" style="width:4in;height:74.25pt" o:ole="">
            <v:imagedata r:id="rId26" o:title=""/>
          </v:shape>
          <o:OLEObject Type="Embed" ProgID="Equation.3" ShapeID="_x0000_i1037" DrawAspect="Content" ObjectID="_1469814353" r:id="rId27"/>
        </w:object>
      </w:r>
      <w:r w:rsidR="00AA55DF">
        <w:rPr>
          <w:sz w:val="28"/>
          <w:szCs w:val="28"/>
          <w:lang w:val="ru-RU"/>
        </w:rPr>
        <w:t xml:space="preserve">            </w:t>
      </w:r>
      <w:r w:rsidR="00A70E6D" w:rsidRPr="00AA55DF">
        <w:rPr>
          <w:sz w:val="28"/>
          <w:szCs w:val="28"/>
          <w:lang w:val="ru-RU"/>
        </w:rPr>
        <w:t xml:space="preserve"> (</w:t>
      </w:r>
      <w:r w:rsidR="00002F3C" w:rsidRPr="00AA55DF">
        <w:rPr>
          <w:sz w:val="28"/>
          <w:szCs w:val="28"/>
          <w:lang w:val="ru-RU"/>
        </w:rPr>
        <w:t>4</w:t>
      </w:r>
      <w:r w:rsidR="00A70E6D" w:rsidRPr="00AA55DF">
        <w:rPr>
          <w:sz w:val="28"/>
          <w:szCs w:val="28"/>
          <w:lang w:val="ru-RU"/>
        </w:rPr>
        <w:t>.4)</w:t>
      </w:r>
    </w:p>
    <w:p w:rsidR="00A70E6D" w:rsidRPr="00AA55DF" w:rsidRDefault="00A70E6D" w:rsidP="00AA55DF">
      <w:pPr>
        <w:spacing w:line="360" w:lineRule="auto"/>
        <w:ind w:firstLine="709"/>
        <w:jc w:val="both"/>
        <w:rPr>
          <w:sz w:val="28"/>
          <w:szCs w:val="28"/>
          <w:lang w:val="ru-RU"/>
        </w:rPr>
      </w:pPr>
      <w:r w:rsidRPr="00AA55DF">
        <w:rPr>
          <w:position w:val="-30"/>
          <w:sz w:val="28"/>
          <w:szCs w:val="28"/>
          <w:lang w:val="ru-RU"/>
        </w:rPr>
        <w:object w:dxaOrig="1700" w:dyaOrig="700">
          <v:shape id="_x0000_i1038" type="#_x0000_t75" style="width:99.75pt;height:41.25pt" o:ole="">
            <v:imagedata r:id="rId28" o:title=""/>
          </v:shape>
          <o:OLEObject Type="Embed" ProgID="Equation.3" ShapeID="_x0000_i1038" DrawAspect="Content" ObjectID="_1469814354" r:id="rId29"/>
        </w:object>
      </w:r>
      <w:r w:rsidRPr="00AA55DF">
        <w:rPr>
          <w:sz w:val="28"/>
          <w:szCs w:val="28"/>
          <w:lang w:val="ru-RU"/>
        </w:rPr>
        <w:t xml:space="preserve"> - при верхнем положении ползунка резистора </w:t>
      </w:r>
      <w:r w:rsidRPr="00AA55DF">
        <w:rPr>
          <w:sz w:val="28"/>
          <w:szCs w:val="28"/>
          <w:lang w:val="en-US"/>
        </w:rPr>
        <w:t>R</w:t>
      </w:r>
      <w:r w:rsidRPr="00AA55DF">
        <w:rPr>
          <w:sz w:val="28"/>
          <w:szCs w:val="28"/>
          <w:vertAlign w:val="subscript"/>
          <w:lang w:val="ru-RU"/>
        </w:rPr>
        <w:t>11</w:t>
      </w:r>
      <w:r w:rsidRPr="00AA55DF">
        <w:rPr>
          <w:sz w:val="28"/>
          <w:szCs w:val="28"/>
          <w:lang w:val="ru-RU"/>
        </w:rPr>
        <w:t>.</w:t>
      </w:r>
    </w:p>
    <w:p w:rsidR="00A70E6D" w:rsidRPr="00AA55DF" w:rsidRDefault="00A70E6D" w:rsidP="00AA55DF">
      <w:pPr>
        <w:spacing w:line="360" w:lineRule="auto"/>
        <w:ind w:firstLine="709"/>
        <w:jc w:val="both"/>
        <w:rPr>
          <w:sz w:val="28"/>
          <w:szCs w:val="28"/>
          <w:lang w:val="ru-RU"/>
        </w:rPr>
      </w:pPr>
      <w:r w:rsidRPr="00AA55DF">
        <w:rPr>
          <w:position w:val="-30"/>
          <w:sz w:val="28"/>
          <w:szCs w:val="28"/>
          <w:lang w:val="ru-RU"/>
        </w:rPr>
        <w:object w:dxaOrig="2220" w:dyaOrig="680">
          <v:shape id="_x0000_i1039" type="#_x0000_t75" style="width:129.75pt;height:39.75pt" o:ole="">
            <v:imagedata r:id="rId30" o:title=""/>
          </v:shape>
          <o:OLEObject Type="Embed" ProgID="Equation.3" ShapeID="_x0000_i1039" DrawAspect="Content" ObjectID="_1469814355" r:id="rId31"/>
        </w:object>
      </w:r>
      <w:r w:rsidRPr="00AA55DF">
        <w:rPr>
          <w:sz w:val="28"/>
          <w:szCs w:val="28"/>
          <w:lang w:val="ru-RU"/>
        </w:rPr>
        <w:t xml:space="preserve"> - при нижнем положении ползунка резистора </w:t>
      </w:r>
      <w:r w:rsidRPr="00AA55DF">
        <w:rPr>
          <w:sz w:val="28"/>
          <w:szCs w:val="28"/>
          <w:lang w:val="en-US"/>
        </w:rPr>
        <w:t>R</w:t>
      </w:r>
      <w:r w:rsidRPr="00AA55DF">
        <w:rPr>
          <w:sz w:val="28"/>
          <w:szCs w:val="28"/>
          <w:vertAlign w:val="subscript"/>
          <w:lang w:val="ru-RU"/>
        </w:rPr>
        <w:t>11</w:t>
      </w:r>
      <w:r w:rsidRPr="00AA55DF">
        <w:rPr>
          <w:sz w:val="28"/>
          <w:szCs w:val="28"/>
          <w:lang w:val="ru-RU"/>
        </w:rPr>
        <w:t>.</w:t>
      </w:r>
    </w:p>
    <w:p w:rsidR="00A70E6D" w:rsidRPr="00AA55DF" w:rsidRDefault="00A70E6D" w:rsidP="00AA55DF">
      <w:pPr>
        <w:numPr>
          <w:ilvl w:val="0"/>
          <w:numId w:val="2"/>
        </w:numPr>
        <w:spacing w:line="360" w:lineRule="auto"/>
        <w:ind w:left="0" w:firstLine="709"/>
        <w:jc w:val="both"/>
        <w:rPr>
          <w:sz w:val="28"/>
          <w:szCs w:val="28"/>
          <w:lang w:val="ru-RU"/>
        </w:rPr>
      </w:pPr>
      <w:r w:rsidRPr="00AA55DF">
        <w:rPr>
          <w:position w:val="-12"/>
          <w:sz w:val="28"/>
          <w:szCs w:val="28"/>
          <w:lang w:val="ru-RU"/>
        </w:rPr>
        <w:object w:dxaOrig="1240" w:dyaOrig="460">
          <v:shape id="_x0000_i1040" type="#_x0000_t75" style="width:80.25pt;height:30pt" o:ole="">
            <v:imagedata r:id="rId22" o:title=""/>
          </v:shape>
          <o:OLEObject Type="Embed" ProgID="Equation.3" ShapeID="_x0000_i1040" DrawAspect="Content" ObjectID="_1469814356" r:id="rId32"/>
        </w:object>
      </w:r>
      <w:r w:rsidRPr="00AA55DF">
        <w:rPr>
          <w:sz w:val="28"/>
          <w:szCs w:val="28"/>
          <w:lang w:val="ru-RU"/>
        </w:rPr>
        <w:t xml:space="preserve">; </w:t>
      </w:r>
      <w:r w:rsidR="00F14F7B" w:rsidRPr="00AA55DF">
        <w:rPr>
          <w:position w:val="-30"/>
          <w:sz w:val="28"/>
          <w:szCs w:val="28"/>
          <w:lang w:val="ru-RU"/>
        </w:rPr>
        <w:object w:dxaOrig="4720" w:dyaOrig="720">
          <v:shape id="_x0000_i1041" type="#_x0000_t75" style="width:210pt;height:32.25pt" o:ole="">
            <v:imagedata r:id="rId33" o:title=""/>
          </v:shape>
          <o:OLEObject Type="Embed" ProgID="Equation.3" ShapeID="_x0000_i1041" DrawAspect="Content" ObjectID="_1469814357" r:id="rId34"/>
        </w:object>
      </w:r>
      <w:r w:rsidR="00AA55DF">
        <w:rPr>
          <w:sz w:val="28"/>
          <w:szCs w:val="28"/>
          <w:lang w:val="ru-RU"/>
        </w:rPr>
        <w:t xml:space="preserve">           </w:t>
      </w:r>
      <w:r w:rsidRPr="00AA55DF">
        <w:rPr>
          <w:sz w:val="28"/>
          <w:szCs w:val="28"/>
          <w:lang w:val="ru-RU"/>
        </w:rPr>
        <w:t>(</w:t>
      </w:r>
      <w:r w:rsidR="00002F3C" w:rsidRPr="00AA55DF">
        <w:rPr>
          <w:sz w:val="28"/>
          <w:szCs w:val="28"/>
          <w:lang w:val="ru-RU"/>
        </w:rPr>
        <w:t>4</w:t>
      </w:r>
      <w:r w:rsidRPr="00AA55DF">
        <w:rPr>
          <w:sz w:val="28"/>
          <w:szCs w:val="28"/>
          <w:lang w:val="ru-RU"/>
        </w:rPr>
        <w:t>.5)</w:t>
      </w:r>
    </w:p>
    <w:p w:rsidR="00A70E6D" w:rsidRPr="00AA55DF" w:rsidRDefault="00A70E6D" w:rsidP="00AA55DF">
      <w:pPr>
        <w:spacing w:line="360" w:lineRule="auto"/>
        <w:ind w:firstLine="709"/>
        <w:jc w:val="both"/>
        <w:rPr>
          <w:sz w:val="28"/>
          <w:szCs w:val="28"/>
          <w:lang w:val="ru-RU"/>
        </w:rPr>
      </w:pPr>
      <w:r w:rsidRPr="00AA55DF">
        <w:rPr>
          <w:sz w:val="28"/>
          <w:szCs w:val="28"/>
          <w:lang w:val="ru-RU"/>
        </w:rPr>
        <w:t>По формуле (</w:t>
      </w:r>
      <w:r w:rsidR="00002F3C" w:rsidRPr="00AA55DF">
        <w:rPr>
          <w:sz w:val="28"/>
          <w:szCs w:val="28"/>
          <w:lang w:val="ru-RU"/>
        </w:rPr>
        <w:t>4</w:t>
      </w:r>
      <w:r w:rsidRPr="00AA55DF">
        <w:rPr>
          <w:sz w:val="28"/>
          <w:szCs w:val="28"/>
          <w:lang w:val="ru-RU"/>
        </w:rPr>
        <w:t>.4) вычисляется Т</w:t>
      </w:r>
      <w:r w:rsidRPr="00AA55DF">
        <w:rPr>
          <w:sz w:val="28"/>
          <w:szCs w:val="28"/>
          <w:vertAlign w:val="subscript"/>
          <w:lang w:val="ru-RU"/>
        </w:rPr>
        <w:t>1</w:t>
      </w:r>
      <w:r w:rsidRPr="00AA55DF">
        <w:rPr>
          <w:sz w:val="28"/>
          <w:szCs w:val="28"/>
          <w:lang w:val="ru-RU"/>
        </w:rPr>
        <w:t xml:space="preserve"> – период логической единицы, а по формуле (</w:t>
      </w:r>
      <w:r w:rsidR="00002F3C" w:rsidRPr="00AA55DF">
        <w:rPr>
          <w:sz w:val="28"/>
          <w:szCs w:val="28"/>
          <w:lang w:val="ru-RU"/>
        </w:rPr>
        <w:t>4</w:t>
      </w:r>
      <w:r w:rsidRPr="00AA55DF">
        <w:rPr>
          <w:sz w:val="28"/>
          <w:szCs w:val="28"/>
          <w:lang w:val="ru-RU"/>
        </w:rPr>
        <w:t>.5) вычисляется Т</w:t>
      </w:r>
      <w:r w:rsidRPr="00AA55DF">
        <w:rPr>
          <w:sz w:val="28"/>
          <w:szCs w:val="28"/>
          <w:vertAlign w:val="subscript"/>
          <w:lang w:val="ru-RU"/>
        </w:rPr>
        <w:t>0</w:t>
      </w:r>
      <w:r w:rsidRPr="00AA55DF">
        <w:rPr>
          <w:sz w:val="28"/>
          <w:szCs w:val="28"/>
          <w:lang w:val="ru-RU"/>
        </w:rPr>
        <w:t xml:space="preserve"> – период логического нуля.</w:t>
      </w:r>
    </w:p>
    <w:p w:rsidR="00002F3C" w:rsidRPr="00AA55DF" w:rsidRDefault="00002F3C" w:rsidP="00AA55DF">
      <w:pPr>
        <w:spacing w:line="360" w:lineRule="auto"/>
        <w:ind w:firstLine="709"/>
        <w:jc w:val="both"/>
        <w:rPr>
          <w:sz w:val="28"/>
          <w:szCs w:val="28"/>
          <w:lang w:val="ru-RU"/>
        </w:rPr>
      </w:pPr>
    </w:p>
    <w:p w:rsidR="00A70E6D" w:rsidRPr="00AA55DF" w:rsidRDefault="00A70E6D" w:rsidP="00AA55DF">
      <w:pPr>
        <w:spacing w:line="360" w:lineRule="auto"/>
        <w:ind w:firstLine="709"/>
        <w:jc w:val="both"/>
        <w:rPr>
          <w:sz w:val="28"/>
          <w:szCs w:val="28"/>
          <w:lang w:val="ru-RU"/>
        </w:rPr>
      </w:pPr>
      <w:r w:rsidRPr="00AA55DF">
        <w:rPr>
          <w:sz w:val="28"/>
          <w:szCs w:val="28"/>
          <w:lang w:val="ru-RU"/>
        </w:rPr>
        <w:t>Т</w:t>
      </w:r>
      <w:r w:rsidRPr="00AA55DF">
        <w:rPr>
          <w:sz w:val="28"/>
          <w:szCs w:val="28"/>
          <w:vertAlign w:val="subscript"/>
          <w:lang w:val="ru-RU"/>
        </w:rPr>
        <w:t xml:space="preserve">1 </w:t>
      </w:r>
      <w:r w:rsidRPr="00AA55DF">
        <w:rPr>
          <w:sz w:val="28"/>
          <w:szCs w:val="28"/>
          <w:vertAlign w:val="subscript"/>
          <w:lang w:val="en-US"/>
        </w:rPr>
        <w:t>min</w:t>
      </w:r>
      <w:r w:rsidRPr="00AA55DF">
        <w:rPr>
          <w:sz w:val="28"/>
          <w:szCs w:val="28"/>
          <w:lang w:val="ru-RU"/>
        </w:rPr>
        <w:t>=Т</w:t>
      </w:r>
      <w:r w:rsidRPr="00AA55DF">
        <w:rPr>
          <w:sz w:val="28"/>
          <w:szCs w:val="28"/>
          <w:vertAlign w:val="subscript"/>
          <w:lang w:val="ru-RU"/>
        </w:rPr>
        <w:t xml:space="preserve">в </w:t>
      </w:r>
      <w:r w:rsidRPr="00AA55DF">
        <w:rPr>
          <w:sz w:val="28"/>
          <w:szCs w:val="28"/>
          <w:lang w:val="ru-RU"/>
        </w:rPr>
        <w:t>– Т</w:t>
      </w:r>
      <w:r w:rsidRPr="00AA55DF">
        <w:rPr>
          <w:sz w:val="28"/>
          <w:szCs w:val="28"/>
          <w:vertAlign w:val="subscript"/>
          <w:lang w:val="ru-RU"/>
        </w:rPr>
        <w:t>н</w:t>
      </w:r>
      <w:r w:rsidR="00AA55DF">
        <w:rPr>
          <w:sz w:val="28"/>
          <w:szCs w:val="28"/>
          <w:lang w:val="ru-RU"/>
        </w:rPr>
        <w:t xml:space="preserve">                          </w:t>
      </w:r>
      <w:r w:rsidRPr="00AA55DF">
        <w:rPr>
          <w:sz w:val="28"/>
          <w:szCs w:val="28"/>
          <w:lang w:val="ru-RU"/>
        </w:rPr>
        <w:t>(</w:t>
      </w:r>
      <w:r w:rsidR="00002F3C" w:rsidRPr="00AA55DF">
        <w:rPr>
          <w:sz w:val="28"/>
          <w:szCs w:val="28"/>
          <w:lang w:val="ru-RU"/>
        </w:rPr>
        <w:t>4</w:t>
      </w:r>
      <w:r w:rsidRPr="00AA55DF">
        <w:rPr>
          <w:sz w:val="28"/>
          <w:szCs w:val="28"/>
          <w:lang w:val="ru-RU"/>
        </w:rPr>
        <w:t>.6)</w:t>
      </w:r>
    </w:p>
    <w:p w:rsidR="00A70E6D" w:rsidRPr="00AA55DF" w:rsidRDefault="00A70E6D" w:rsidP="00AA55DF">
      <w:pPr>
        <w:spacing w:line="360" w:lineRule="auto"/>
        <w:ind w:firstLine="709"/>
        <w:jc w:val="both"/>
        <w:rPr>
          <w:sz w:val="28"/>
          <w:szCs w:val="28"/>
          <w:lang w:val="ru-RU"/>
        </w:rPr>
      </w:pPr>
      <w:r w:rsidRPr="00AA55DF">
        <w:rPr>
          <w:sz w:val="28"/>
          <w:szCs w:val="28"/>
          <w:lang w:val="ru-RU"/>
        </w:rPr>
        <w:t>Т</w:t>
      </w:r>
      <w:r w:rsidRPr="00AA55DF">
        <w:rPr>
          <w:sz w:val="28"/>
          <w:szCs w:val="28"/>
          <w:vertAlign w:val="subscript"/>
          <w:lang w:val="en-US"/>
        </w:rPr>
        <w:t>o</w:t>
      </w:r>
      <w:r w:rsidRPr="00AA55DF">
        <w:rPr>
          <w:sz w:val="28"/>
          <w:szCs w:val="28"/>
          <w:vertAlign w:val="subscript"/>
          <w:lang w:val="ru-RU"/>
        </w:rPr>
        <w:t xml:space="preserve"> </w:t>
      </w:r>
      <w:r w:rsidRPr="00AA55DF">
        <w:rPr>
          <w:sz w:val="28"/>
          <w:szCs w:val="28"/>
          <w:vertAlign w:val="subscript"/>
          <w:lang w:val="en-US"/>
        </w:rPr>
        <w:t>min</w:t>
      </w:r>
      <w:r w:rsidRPr="00AA55DF">
        <w:rPr>
          <w:sz w:val="28"/>
          <w:szCs w:val="28"/>
          <w:lang w:val="ru-RU"/>
        </w:rPr>
        <w:t>=Т</w:t>
      </w:r>
      <w:r w:rsidRPr="00AA55DF">
        <w:rPr>
          <w:sz w:val="28"/>
          <w:szCs w:val="28"/>
          <w:vertAlign w:val="subscript"/>
          <w:lang w:val="ru-RU"/>
        </w:rPr>
        <w:t xml:space="preserve">н </w:t>
      </w:r>
      <w:r w:rsidRPr="00AA55DF">
        <w:rPr>
          <w:sz w:val="28"/>
          <w:szCs w:val="28"/>
          <w:lang w:val="ru-RU"/>
        </w:rPr>
        <w:t>– Т</w:t>
      </w:r>
      <w:r w:rsidRPr="00AA55DF">
        <w:rPr>
          <w:sz w:val="28"/>
          <w:szCs w:val="28"/>
          <w:vertAlign w:val="subscript"/>
          <w:lang w:val="ru-RU"/>
        </w:rPr>
        <w:t>в</w:t>
      </w:r>
      <w:r w:rsidR="00AA55DF">
        <w:rPr>
          <w:sz w:val="28"/>
          <w:szCs w:val="28"/>
          <w:lang w:val="ru-RU"/>
        </w:rPr>
        <w:t xml:space="preserve">                          </w:t>
      </w:r>
      <w:r w:rsidRPr="00AA55DF">
        <w:rPr>
          <w:sz w:val="28"/>
          <w:szCs w:val="28"/>
          <w:lang w:val="ru-RU"/>
        </w:rPr>
        <w:t>(</w:t>
      </w:r>
      <w:r w:rsidR="00002F3C" w:rsidRPr="00AA55DF">
        <w:rPr>
          <w:sz w:val="28"/>
          <w:szCs w:val="28"/>
          <w:lang w:val="ru-RU"/>
        </w:rPr>
        <w:t>4</w:t>
      </w:r>
      <w:r w:rsidRPr="00AA55DF">
        <w:rPr>
          <w:sz w:val="28"/>
          <w:szCs w:val="28"/>
          <w:lang w:val="ru-RU"/>
        </w:rPr>
        <w:t>.7)</w:t>
      </w:r>
    </w:p>
    <w:p w:rsidR="00002F3C" w:rsidRPr="00AA55DF" w:rsidRDefault="00002F3C" w:rsidP="00AA55DF">
      <w:pPr>
        <w:spacing w:line="360" w:lineRule="auto"/>
        <w:ind w:firstLine="709"/>
        <w:jc w:val="both"/>
        <w:rPr>
          <w:sz w:val="28"/>
          <w:szCs w:val="28"/>
          <w:lang w:val="ru-RU"/>
        </w:rPr>
      </w:pPr>
    </w:p>
    <w:p w:rsidR="00A70E6D" w:rsidRPr="00AA55DF" w:rsidRDefault="00A70E6D" w:rsidP="00AA55DF">
      <w:pPr>
        <w:spacing w:line="360" w:lineRule="auto"/>
        <w:ind w:firstLine="709"/>
        <w:jc w:val="both"/>
        <w:rPr>
          <w:sz w:val="28"/>
          <w:szCs w:val="28"/>
          <w:lang w:val="ru-RU"/>
        </w:rPr>
      </w:pPr>
      <w:r w:rsidRPr="00AA55DF">
        <w:rPr>
          <w:sz w:val="28"/>
          <w:szCs w:val="28"/>
          <w:lang w:val="ru-RU"/>
        </w:rPr>
        <w:t>Формулы (</w:t>
      </w:r>
      <w:r w:rsidR="00002F3C" w:rsidRPr="00AA55DF">
        <w:rPr>
          <w:sz w:val="28"/>
          <w:szCs w:val="28"/>
          <w:lang w:val="ru-RU"/>
        </w:rPr>
        <w:t>4</w:t>
      </w:r>
      <w:r w:rsidRPr="00AA55DF">
        <w:rPr>
          <w:sz w:val="28"/>
          <w:szCs w:val="28"/>
          <w:lang w:val="ru-RU"/>
        </w:rPr>
        <w:t>.6) и (</w:t>
      </w:r>
      <w:r w:rsidR="00002F3C" w:rsidRPr="00AA55DF">
        <w:rPr>
          <w:sz w:val="28"/>
          <w:szCs w:val="28"/>
          <w:lang w:val="ru-RU"/>
        </w:rPr>
        <w:t>4</w:t>
      </w:r>
      <w:r w:rsidRPr="00AA55DF">
        <w:rPr>
          <w:sz w:val="28"/>
          <w:szCs w:val="28"/>
          <w:lang w:val="ru-RU"/>
        </w:rPr>
        <w:t>.7) применяются при верхнем положении ползунка, т.е. при минимальном сопротивлении.</w:t>
      </w:r>
    </w:p>
    <w:p w:rsidR="00002F3C" w:rsidRPr="00AA55DF" w:rsidRDefault="00002F3C" w:rsidP="00AA55DF">
      <w:pPr>
        <w:spacing w:line="360" w:lineRule="auto"/>
        <w:ind w:firstLine="709"/>
        <w:jc w:val="both"/>
        <w:rPr>
          <w:sz w:val="28"/>
          <w:szCs w:val="28"/>
          <w:lang w:val="ru-RU"/>
        </w:rPr>
      </w:pPr>
    </w:p>
    <w:p w:rsidR="00A70E6D" w:rsidRPr="00AA55DF" w:rsidRDefault="00A70E6D" w:rsidP="00AA55DF">
      <w:pPr>
        <w:spacing w:line="360" w:lineRule="auto"/>
        <w:ind w:firstLine="709"/>
        <w:jc w:val="both"/>
        <w:rPr>
          <w:sz w:val="28"/>
          <w:szCs w:val="28"/>
          <w:lang w:val="ru-RU"/>
        </w:rPr>
      </w:pPr>
      <w:r w:rsidRPr="00AA55DF">
        <w:rPr>
          <w:sz w:val="28"/>
          <w:szCs w:val="28"/>
          <w:lang w:val="ru-RU"/>
        </w:rPr>
        <w:t>Т</w:t>
      </w:r>
      <w:r w:rsidRPr="00AA55DF">
        <w:rPr>
          <w:sz w:val="28"/>
          <w:szCs w:val="28"/>
          <w:vertAlign w:val="subscript"/>
          <w:lang w:val="ru-RU"/>
        </w:rPr>
        <w:t xml:space="preserve">1 </w:t>
      </w:r>
      <w:r w:rsidRPr="00AA55DF">
        <w:rPr>
          <w:sz w:val="28"/>
          <w:szCs w:val="28"/>
          <w:vertAlign w:val="subscript"/>
          <w:lang w:val="en-US"/>
        </w:rPr>
        <w:t>max</w:t>
      </w:r>
      <w:r w:rsidRPr="00AA55DF">
        <w:rPr>
          <w:sz w:val="28"/>
          <w:szCs w:val="28"/>
          <w:lang w:val="ru-RU"/>
        </w:rPr>
        <w:t>=Т</w:t>
      </w:r>
      <w:r w:rsidRPr="00AA55DF">
        <w:rPr>
          <w:sz w:val="28"/>
          <w:szCs w:val="28"/>
          <w:vertAlign w:val="subscript"/>
          <w:lang w:val="ru-RU"/>
        </w:rPr>
        <w:t xml:space="preserve">в </w:t>
      </w:r>
      <w:r w:rsidRPr="00AA55DF">
        <w:rPr>
          <w:sz w:val="28"/>
          <w:szCs w:val="28"/>
          <w:lang w:val="ru-RU"/>
        </w:rPr>
        <w:t>– Т</w:t>
      </w:r>
      <w:r w:rsidRPr="00AA55DF">
        <w:rPr>
          <w:sz w:val="28"/>
          <w:szCs w:val="28"/>
          <w:vertAlign w:val="subscript"/>
          <w:lang w:val="ru-RU"/>
        </w:rPr>
        <w:t>н</w:t>
      </w:r>
      <w:r w:rsidR="00AA55DF">
        <w:rPr>
          <w:sz w:val="28"/>
          <w:szCs w:val="28"/>
          <w:lang w:val="ru-RU"/>
        </w:rPr>
        <w:t xml:space="preserve">                            </w:t>
      </w:r>
      <w:r w:rsidRPr="00AA55DF">
        <w:rPr>
          <w:sz w:val="28"/>
          <w:szCs w:val="28"/>
          <w:lang w:val="ru-RU"/>
        </w:rPr>
        <w:t xml:space="preserve"> (</w:t>
      </w:r>
      <w:r w:rsidR="00002F3C" w:rsidRPr="00AA55DF">
        <w:rPr>
          <w:sz w:val="28"/>
          <w:szCs w:val="28"/>
          <w:lang w:val="ru-RU"/>
        </w:rPr>
        <w:t>4</w:t>
      </w:r>
      <w:r w:rsidRPr="00AA55DF">
        <w:rPr>
          <w:sz w:val="28"/>
          <w:szCs w:val="28"/>
          <w:lang w:val="ru-RU"/>
        </w:rPr>
        <w:t>.8)</w:t>
      </w:r>
    </w:p>
    <w:p w:rsidR="00A70E6D" w:rsidRPr="00AA55DF" w:rsidRDefault="00A70E6D" w:rsidP="00AA55DF">
      <w:pPr>
        <w:spacing w:line="360" w:lineRule="auto"/>
        <w:ind w:firstLine="709"/>
        <w:jc w:val="both"/>
        <w:rPr>
          <w:sz w:val="28"/>
          <w:szCs w:val="28"/>
          <w:lang w:val="ru-RU"/>
        </w:rPr>
      </w:pPr>
      <w:r w:rsidRPr="00AA55DF">
        <w:rPr>
          <w:sz w:val="28"/>
          <w:szCs w:val="28"/>
          <w:lang w:val="ru-RU"/>
        </w:rPr>
        <w:t>Т</w:t>
      </w:r>
      <w:r w:rsidRPr="00AA55DF">
        <w:rPr>
          <w:sz w:val="28"/>
          <w:szCs w:val="28"/>
          <w:vertAlign w:val="subscript"/>
          <w:lang w:val="en-US"/>
        </w:rPr>
        <w:t>o</w:t>
      </w:r>
      <w:r w:rsidRPr="00AA55DF">
        <w:rPr>
          <w:sz w:val="28"/>
          <w:szCs w:val="28"/>
          <w:vertAlign w:val="subscript"/>
          <w:lang w:val="ru-RU"/>
        </w:rPr>
        <w:t xml:space="preserve"> </w:t>
      </w:r>
      <w:r w:rsidRPr="00AA55DF">
        <w:rPr>
          <w:sz w:val="28"/>
          <w:szCs w:val="28"/>
          <w:vertAlign w:val="subscript"/>
          <w:lang w:val="en-US"/>
        </w:rPr>
        <w:t>max</w:t>
      </w:r>
      <w:r w:rsidRPr="00AA55DF">
        <w:rPr>
          <w:sz w:val="28"/>
          <w:szCs w:val="28"/>
          <w:lang w:val="ru-RU"/>
        </w:rPr>
        <w:t>=Т</w:t>
      </w:r>
      <w:r w:rsidRPr="00AA55DF">
        <w:rPr>
          <w:sz w:val="28"/>
          <w:szCs w:val="28"/>
          <w:vertAlign w:val="subscript"/>
          <w:lang w:val="ru-RU"/>
        </w:rPr>
        <w:t xml:space="preserve">н </w:t>
      </w:r>
      <w:r w:rsidRPr="00AA55DF">
        <w:rPr>
          <w:sz w:val="28"/>
          <w:szCs w:val="28"/>
          <w:lang w:val="ru-RU"/>
        </w:rPr>
        <w:t>– Т</w:t>
      </w:r>
      <w:r w:rsidRPr="00AA55DF">
        <w:rPr>
          <w:sz w:val="28"/>
          <w:szCs w:val="28"/>
          <w:vertAlign w:val="subscript"/>
          <w:lang w:val="ru-RU"/>
        </w:rPr>
        <w:t>в</w:t>
      </w:r>
      <w:r w:rsidR="00AA55DF">
        <w:rPr>
          <w:sz w:val="28"/>
          <w:szCs w:val="28"/>
          <w:lang w:val="ru-RU"/>
        </w:rPr>
        <w:t xml:space="preserve">                            </w:t>
      </w:r>
      <w:r w:rsidRPr="00AA55DF">
        <w:rPr>
          <w:sz w:val="28"/>
          <w:szCs w:val="28"/>
          <w:lang w:val="ru-RU"/>
        </w:rPr>
        <w:t xml:space="preserve"> (</w:t>
      </w:r>
      <w:r w:rsidR="00002F3C" w:rsidRPr="00AA55DF">
        <w:rPr>
          <w:sz w:val="28"/>
          <w:szCs w:val="28"/>
          <w:lang w:val="ru-RU"/>
        </w:rPr>
        <w:t>4.</w:t>
      </w:r>
      <w:r w:rsidRPr="00AA55DF">
        <w:rPr>
          <w:sz w:val="28"/>
          <w:szCs w:val="28"/>
          <w:lang w:val="ru-RU"/>
        </w:rPr>
        <w:t>9)</w:t>
      </w:r>
    </w:p>
    <w:p w:rsidR="00002F3C" w:rsidRPr="00AA55DF" w:rsidRDefault="00002F3C" w:rsidP="00AA55DF">
      <w:pPr>
        <w:spacing w:line="360" w:lineRule="auto"/>
        <w:ind w:firstLine="709"/>
        <w:jc w:val="both"/>
        <w:rPr>
          <w:sz w:val="28"/>
          <w:szCs w:val="28"/>
          <w:lang w:val="ru-RU"/>
        </w:rPr>
      </w:pPr>
    </w:p>
    <w:p w:rsidR="00A70E6D" w:rsidRPr="00AA55DF" w:rsidRDefault="00A70E6D" w:rsidP="00AA55DF">
      <w:pPr>
        <w:spacing w:line="360" w:lineRule="auto"/>
        <w:ind w:firstLine="709"/>
        <w:jc w:val="both"/>
        <w:rPr>
          <w:sz w:val="28"/>
          <w:szCs w:val="28"/>
          <w:lang w:val="ru-RU"/>
        </w:rPr>
      </w:pPr>
      <w:r w:rsidRPr="00AA55DF">
        <w:rPr>
          <w:sz w:val="28"/>
          <w:szCs w:val="28"/>
          <w:lang w:val="ru-RU"/>
        </w:rPr>
        <w:t>Формулы (</w:t>
      </w:r>
      <w:r w:rsidR="00002F3C" w:rsidRPr="00AA55DF">
        <w:rPr>
          <w:sz w:val="28"/>
          <w:szCs w:val="28"/>
          <w:lang w:val="ru-RU"/>
        </w:rPr>
        <w:t>4</w:t>
      </w:r>
      <w:r w:rsidRPr="00AA55DF">
        <w:rPr>
          <w:sz w:val="28"/>
          <w:szCs w:val="28"/>
          <w:lang w:val="ru-RU"/>
        </w:rPr>
        <w:t>.8) и (</w:t>
      </w:r>
      <w:r w:rsidR="00002F3C" w:rsidRPr="00AA55DF">
        <w:rPr>
          <w:sz w:val="28"/>
          <w:szCs w:val="28"/>
          <w:lang w:val="ru-RU"/>
        </w:rPr>
        <w:t>4</w:t>
      </w:r>
      <w:r w:rsidRPr="00AA55DF">
        <w:rPr>
          <w:sz w:val="28"/>
          <w:szCs w:val="28"/>
          <w:lang w:val="ru-RU"/>
        </w:rPr>
        <w:t>.9) применяются при нижнем положении ползунка, т.е. при максимальном сопротивлении.</w:t>
      </w:r>
    </w:p>
    <w:p w:rsidR="00A70E6D" w:rsidRPr="00AA55DF" w:rsidRDefault="00A70E6D" w:rsidP="00AA55DF">
      <w:pPr>
        <w:spacing w:line="360" w:lineRule="auto"/>
        <w:ind w:firstLine="709"/>
        <w:jc w:val="both"/>
        <w:rPr>
          <w:sz w:val="28"/>
          <w:szCs w:val="28"/>
          <w:lang w:val="ru-RU"/>
        </w:rPr>
      </w:pPr>
      <w:r w:rsidRPr="00AA55DF">
        <w:rPr>
          <w:sz w:val="28"/>
          <w:szCs w:val="28"/>
          <w:lang w:val="en-US"/>
        </w:rPr>
        <w:t>R</w:t>
      </w:r>
      <w:r w:rsidRPr="00AA55DF">
        <w:rPr>
          <w:sz w:val="28"/>
          <w:szCs w:val="28"/>
          <w:vertAlign w:val="subscript"/>
          <w:lang w:val="ru-RU"/>
        </w:rPr>
        <w:t>9</w:t>
      </w:r>
      <w:r w:rsidRPr="00AA55DF">
        <w:rPr>
          <w:sz w:val="28"/>
          <w:szCs w:val="28"/>
          <w:lang w:val="ru-RU"/>
        </w:rPr>
        <w:t>=3 кОм;</w:t>
      </w:r>
      <w:r w:rsidR="00AA55DF">
        <w:rPr>
          <w:sz w:val="28"/>
          <w:szCs w:val="28"/>
          <w:lang w:val="ru-RU"/>
        </w:rPr>
        <w:t xml:space="preserve"> </w:t>
      </w:r>
      <w:r w:rsidRPr="00AA55DF">
        <w:rPr>
          <w:sz w:val="28"/>
          <w:szCs w:val="28"/>
          <w:lang w:val="en-US"/>
        </w:rPr>
        <w:t>R</w:t>
      </w:r>
      <w:r w:rsidRPr="00AA55DF">
        <w:rPr>
          <w:sz w:val="28"/>
          <w:szCs w:val="28"/>
          <w:vertAlign w:val="subscript"/>
          <w:lang w:val="ru-RU"/>
        </w:rPr>
        <w:t>10</w:t>
      </w:r>
      <w:r w:rsidRPr="00AA55DF">
        <w:rPr>
          <w:sz w:val="28"/>
          <w:szCs w:val="28"/>
          <w:lang w:val="ru-RU"/>
        </w:rPr>
        <w:t>=33 Ом;</w:t>
      </w:r>
      <w:r w:rsidR="00AA55DF">
        <w:rPr>
          <w:sz w:val="28"/>
          <w:szCs w:val="28"/>
          <w:lang w:val="ru-RU"/>
        </w:rPr>
        <w:t xml:space="preserve"> </w:t>
      </w:r>
      <w:r w:rsidRPr="00AA55DF">
        <w:rPr>
          <w:sz w:val="28"/>
          <w:szCs w:val="28"/>
          <w:lang w:val="en-US"/>
        </w:rPr>
        <w:t>R</w:t>
      </w:r>
      <w:r w:rsidRPr="00AA55DF">
        <w:rPr>
          <w:sz w:val="28"/>
          <w:szCs w:val="28"/>
          <w:vertAlign w:val="subscript"/>
          <w:lang w:val="ru-RU"/>
        </w:rPr>
        <w:t>11</w:t>
      </w:r>
      <w:r w:rsidRPr="00AA55DF">
        <w:rPr>
          <w:sz w:val="28"/>
          <w:szCs w:val="28"/>
          <w:lang w:val="ru-RU"/>
        </w:rPr>
        <w:t>=1 кОм;</w:t>
      </w:r>
      <w:r w:rsidR="00AA55DF">
        <w:rPr>
          <w:sz w:val="28"/>
          <w:szCs w:val="28"/>
          <w:lang w:val="ru-RU"/>
        </w:rPr>
        <w:t xml:space="preserve"> </w:t>
      </w:r>
      <w:r w:rsidRPr="00AA55DF">
        <w:rPr>
          <w:sz w:val="28"/>
          <w:szCs w:val="28"/>
          <w:lang w:val="ru-RU"/>
        </w:rPr>
        <w:t>С</w:t>
      </w:r>
      <w:r w:rsidRPr="00AA55DF">
        <w:rPr>
          <w:sz w:val="28"/>
          <w:szCs w:val="28"/>
          <w:vertAlign w:val="subscript"/>
          <w:lang w:val="ru-RU"/>
        </w:rPr>
        <w:t>13</w:t>
      </w:r>
      <w:r w:rsidRPr="00AA55DF">
        <w:rPr>
          <w:sz w:val="28"/>
          <w:szCs w:val="28"/>
          <w:lang w:val="ru-RU"/>
        </w:rPr>
        <w:t>=330 мкФ.</w:t>
      </w:r>
    </w:p>
    <w:p w:rsidR="00F14F7B" w:rsidRDefault="00F14F7B" w:rsidP="00AA55DF">
      <w:pPr>
        <w:spacing w:line="360" w:lineRule="auto"/>
        <w:ind w:firstLine="709"/>
        <w:jc w:val="both"/>
        <w:rPr>
          <w:sz w:val="28"/>
          <w:szCs w:val="28"/>
          <w:lang w:val="en-US"/>
        </w:rPr>
      </w:pPr>
    </w:p>
    <w:p w:rsidR="00A70E6D" w:rsidRPr="00F14F7B" w:rsidRDefault="00002F3C" w:rsidP="00AA55DF">
      <w:pPr>
        <w:spacing w:line="360" w:lineRule="auto"/>
        <w:ind w:firstLine="709"/>
        <w:jc w:val="both"/>
        <w:rPr>
          <w:b/>
          <w:sz w:val="28"/>
          <w:szCs w:val="28"/>
          <w:lang w:val="ru-RU"/>
        </w:rPr>
      </w:pPr>
      <w:r w:rsidRPr="00F14F7B">
        <w:rPr>
          <w:b/>
          <w:sz w:val="28"/>
          <w:szCs w:val="28"/>
          <w:lang w:val="ru-RU"/>
        </w:rPr>
        <w:t>4.</w:t>
      </w:r>
      <w:r w:rsidR="00A70E6D" w:rsidRPr="00F14F7B">
        <w:rPr>
          <w:b/>
          <w:sz w:val="28"/>
          <w:szCs w:val="28"/>
          <w:lang w:val="ru-RU"/>
        </w:rPr>
        <w:t>1.3 Расчет</w:t>
      </w:r>
    </w:p>
    <w:p w:rsidR="00A70E6D" w:rsidRPr="00AA55DF" w:rsidRDefault="00A70E6D" w:rsidP="00AA55DF">
      <w:pPr>
        <w:numPr>
          <w:ilvl w:val="0"/>
          <w:numId w:val="3"/>
        </w:numPr>
        <w:spacing w:line="360" w:lineRule="auto"/>
        <w:ind w:left="0" w:firstLine="709"/>
        <w:jc w:val="both"/>
        <w:rPr>
          <w:sz w:val="28"/>
          <w:szCs w:val="28"/>
          <w:lang w:val="ru-RU"/>
        </w:rPr>
      </w:pPr>
      <w:r w:rsidRPr="00AA55DF">
        <w:rPr>
          <w:position w:val="-32"/>
          <w:sz w:val="28"/>
          <w:szCs w:val="28"/>
          <w:lang w:val="ru-RU"/>
        </w:rPr>
        <w:object w:dxaOrig="5360" w:dyaOrig="700">
          <v:shape id="_x0000_i1042" type="#_x0000_t75" style="width:318.75pt;height:41.25pt" o:ole="">
            <v:imagedata r:id="rId35" o:title=""/>
          </v:shape>
          <o:OLEObject Type="Embed" ProgID="Equation.3" ShapeID="_x0000_i1042" DrawAspect="Content" ObjectID="_1469814358" r:id="rId36"/>
        </w:object>
      </w:r>
    </w:p>
    <w:p w:rsidR="00A70E6D" w:rsidRPr="00AA55DF" w:rsidRDefault="00A70E6D" w:rsidP="00AA55DF">
      <w:pPr>
        <w:numPr>
          <w:ilvl w:val="0"/>
          <w:numId w:val="3"/>
        </w:numPr>
        <w:spacing w:line="360" w:lineRule="auto"/>
        <w:ind w:left="0" w:firstLine="709"/>
        <w:jc w:val="both"/>
        <w:rPr>
          <w:sz w:val="28"/>
          <w:szCs w:val="28"/>
          <w:lang w:val="ru-RU"/>
        </w:rPr>
      </w:pPr>
      <w:r w:rsidRPr="00AA55DF">
        <w:rPr>
          <w:sz w:val="28"/>
          <w:szCs w:val="28"/>
          <w:lang w:val="ru-RU"/>
        </w:rPr>
        <w:t>Т</w:t>
      </w:r>
      <w:r w:rsidRPr="00AA55DF">
        <w:rPr>
          <w:sz w:val="28"/>
          <w:szCs w:val="28"/>
          <w:vertAlign w:val="subscript"/>
          <w:lang w:val="ru-RU"/>
        </w:rPr>
        <w:t xml:space="preserve">1 </w:t>
      </w:r>
      <w:r w:rsidRPr="00AA55DF">
        <w:rPr>
          <w:sz w:val="28"/>
          <w:szCs w:val="28"/>
          <w:vertAlign w:val="subscript"/>
          <w:lang w:val="en-US"/>
        </w:rPr>
        <w:t>min</w:t>
      </w:r>
      <w:r w:rsidRPr="00AA55DF">
        <w:rPr>
          <w:sz w:val="28"/>
          <w:szCs w:val="28"/>
          <w:lang w:val="ru-RU"/>
        </w:rPr>
        <w:t>=Т</w:t>
      </w:r>
      <w:r w:rsidRPr="00AA55DF">
        <w:rPr>
          <w:sz w:val="28"/>
          <w:szCs w:val="28"/>
          <w:vertAlign w:val="subscript"/>
          <w:lang w:val="ru-RU"/>
        </w:rPr>
        <w:t xml:space="preserve">в </w:t>
      </w:r>
      <w:r w:rsidRPr="00AA55DF">
        <w:rPr>
          <w:sz w:val="28"/>
          <w:szCs w:val="28"/>
          <w:lang w:val="ru-RU"/>
        </w:rPr>
        <w:t>– Т</w:t>
      </w:r>
      <w:r w:rsidRPr="00AA55DF">
        <w:rPr>
          <w:sz w:val="28"/>
          <w:szCs w:val="28"/>
          <w:vertAlign w:val="subscript"/>
          <w:lang w:val="ru-RU"/>
        </w:rPr>
        <w:t>н</w:t>
      </w:r>
      <w:r w:rsidRPr="00AA55DF">
        <w:rPr>
          <w:sz w:val="28"/>
          <w:szCs w:val="28"/>
          <w:lang w:val="ru-RU"/>
        </w:rPr>
        <w:t>=</w:t>
      </w:r>
      <w:r w:rsidRPr="00AA55DF">
        <w:rPr>
          <w:sz w:val="28"/>
          <w:szCs w:val="28"/>
          <w:lang w:val="en-US"/>
        </w:rPr>
        <w:t xml:space="preserve"> </w:t>
      </w:r>
      <w:r w:rsidR="00F14F7B" w:rsidRPr="00AA55DF">
        <w:rPr>
          <w:position w:val="-30"/>
          <w:sz w:val="28"/>
          <w:szCs w:val="28"/>
          <w:lang w:val="ru-RU"/>
        </w:rPr>
        <w:object w:dxaOrig="5640" w:dyaOrig="720">
          <v:shape id="_x0000_i1043" type="#_x0000_t75" style="width:262.5pt;height:34.5pt" o:ole="">
            <v:imagedata r:id="rId37" o:title=""/>
          </v:shape>
          <o:OLEObject Type="Embed" ProgID="Equation.3" ShapeID="_x0000_i1043" DrawAspect="Content" ObjectID="_1469814359" r:id="rId38"/>
        </w:object>
      </w:r>
      <w:r w:rsidR="00AA55DF">
        <w:rPr>
          <w:sz w:val="28"/>
          <w:szCs w:val="28"/>
          <w:lang w:val="en-US"/>
        </w:rPr>
        <w:t xml:space="preserve"> </w:t>
      </w:r>
    </w:p>
    <w:p w:rsidR="00A70E6D" w:rsidRPr="00AA55DF" w:rsidRDefault="00A70E6D" w:rsidP="00AA55DF">
      <w:pPr>
        <w:numPr>
          <w:ilvl w:val="0"/>
          <w:numId w:val="3"/>
        </w:numPr>
        <w:spacing w:line="360" w:lineRule="auto"/>
        <w:ind w:left="0" w:firstLine="709"/>
        <w:jc w:val="both"/>
        <w:rPr>
          <w:sz w:val="28"/>
          <w:szCs w:val="28"/>
          <w:lang w:val="ru-RU"/>
        </w:rPr>
      </w:pPr>
      <w:r w:rsidRPr="00AA55DF">
        <w:rPr>
          <w:sz w:val="28"/>
          <w:szCs w:val="28"/>
          <w:lang w:val="ru-RU"/>
        </w:rPr>
        <w:t>Т</w:t>
      </w:r>
      <w:r w:rsidRPr="00AA55DF">
        <w:rPr>
          <w:sz w:val="28"/>
          <w:szCs w:val="28"/>
          <w:vertAlign w:val="subscript"/>
          <w:lang w:val="en-US"/>
        </w:rPr>
        <w:t>o</w:t>
      </w:r>
      <w:r w:rsidRPr="00AA55DF">
        <w:rPr>
          <w:sz w:val="28"/>
          <w:szCs w:val="28"/>
          <w:vertAlign w:val="subscript"/>
          <w:lang w:val="ru-RU"/>
        </w:rPr>
        <w:t xml:space="preserve"> </w:t>
      </w:r>
      <w:r w:rsidRPr="00AA55DF">
        <w:rPr>
          <w:sz w:val="28"/>
          <w:szCs w:val="28"/>
          <w:vertAlign w:val="subscript"/>
          <w:lang w:val="en-US"/>
        </w:rPr>
        <w:t>min</w:t>
      </w:r>
      <w:r w:rsidRPr="00AA55DF">
        <w:rPr>
          <w:sz w:val="28"/>
          <w:szCs w:val="28"/>
          <w:lang w:val="ru-RU"/>
        </w:rPr>
        <w:t>=Т</w:t>
      </w:r>
      <w:r w:rsidRPr="00AA55DF">
        <w:rPr>
          <w:sz w:val="28"/>
          <w:szCs w:val="28"/>
          <w:vertAlign w:val="subscript"/>
          <w:lang w:val="ru-RU"/>
        </w:rPr>
        <w:t xml:space="preserve">н </w:t>
      </w:r>
      <w:r w:rsidRPr="00AA55DF">
        <w:rPr>
          <w:sz w:val="28"/>
          <w:szCs w:val="28"/>
          <w:lang w:val="ru-RU"/>
        </w:rPr>
        <w:t>– Т</w:t>
      </w:r>
      <w:r w:rsidRPr="00AA55DF">
        <w:rPr>
          <w:sz w:val="28"/>
          <w:szCs w:val="28"/>
          <w:vertAlign w:val="subscript"/>
          <w:lang w:val="ru-RU"/>
        </w:rPr>
        <w:t>в</w:t>
      </w:r>
      <w:r w:rsidRPr="00AA55DF">
        <w:rPr>
          <w:sz w:val="28"/>
          <w:szCs w:val="28"/>
          <w:lang w:val="ru-RU"/>
        </w:rPr>
        <w:t>=</w:t>
      </w:r>
      <w:r w:rsidR="00AA55DF">
        <w:rPr>
          <w:sz w:val="28"/>
          <w:szCs w:val="28"/>
          <w:lang w:val="ru-RU"/>
        </w:rPr>
        <w:t xml:space="preserve"> </w:t>
      </w:r>
      <w:r w:rsidR="00F14F7B" w:rsidRPr="00AA55DF">
        <w:rPr>
          <w:position w:val="-30"/>
          <w:sz w:val="28"/>
          <w:szCs w:val="28"/>
          <w:lang w:val="ru-RU"/>
        </w:rPr>
        <w:object w:dxaOrig="5000" w:dyaOrig="720">
          <v:shape id="_x0000_i1044" type="#_x0000_t75" style="width:247.5pt;height:36pt" o:ole="">
            <v:imagedata r:id="rId39" o:title=""/>
          </v:shape>
          <o:OLEObject Type="Embed" ProgID="Equation.3" ShapeID="_x0000_i1044" DrawAspect="Content" ObjectID="_1469814360" r:id="rId40"/>
        </w:object>
      </w:r>
    </w:p>
    <w:p w:rsidR="00A70E6D" w:rsidRPr="00AA55DF" w:rsidRDefault="00A70E6D" w:rsidP="00AA55DF">
      <w:pPr>
        <w:numPr>
          <w:ilvl w:val="0"/>
          <w:numId w:val="3"/>
        </w:numPr>
        <w:spacing w:line="360" w:lineRule="auto"/>
        <w:ind w:left="0" w:firstLine="709"/>
        <w:jc w:val="both"/>
        <w:rPr>
          <w:sz w:val="28"/>
          <w:szCs w:val="28"/>
          <w:lang w:val="ru-RU"/>
        </w:rPr>
      </w:pPr>
      <w:r w:rsidRPr="00AA55DF">
        <w:rPr>
          <w:position w:val="-32"/>
          <w:sz w:val="28"/>
          <w:szCs w:val="28"/>
          <w:lang w:val="ru-RU"/>
        </w:rPr>
        <w:object w:dxaOrig="5160" w:dyaOrig="700">
          <v:shape id="_x0000_i1045" type="#_x0000_t75" style="width:306.75pt;height:41.25pt" o:ole="">
            <v:imagedata r:id="rId41" o:title=""/>
          </v:shape>
          <o:OLEObject Type="Embed" ProgID="Equation.3" ShapeID="_x0000_i1045" DrawAspect="Content" ObjectID="_1469814361" r:id="rId42"/>
        </w:object>
      </w:r>
    </w:p>
    <w:p w:rsidR="00A70E6D" w:rsidRPr="00AA55DF" w:rsidRDefault="00A70E6D" w:rsidP="00AA55DF">
      <w:pPr>
        <w:numPr>
          <w:ilvl w:val="0"/>
          <w:numId w:val="3"/>
        </w:numPr>
        <w:spacing w:line="360" w:lineRule="auto"/>
        <w:ind w:left="0" w:firstLine="709"/>
        <w:jc w:val="both"/>
        <w:rPr>
          <w:sz w:val="28"/>
          <w:szCs w:val="28"/>
          <w:lang w:val="ru-RU"/>
        </w:rPr>
      </w:pPr>
      <w:r w:rsidRPr="00AA55DF">
        <w:rPr>
          <w:sz w:val="28"/>
          <w:szCs w:val="28"/>
          <w:lang w:val="ru-RU"/>
        </w:rPr>
        <w:t>Т</w:t>
      </w:r>
      <w:r w:rsidRPr="00AA55DF">
        <w:rPr>
          <w:sz w:val="28"/>
          <w:szCs w:val="28"/>
          <w:vertAlign w:val="subscript"/>
          <w:lang w:val="ru-RU"/>
        </w:rPr>
        <w:t>1</w:t>
      </w:r>
      <w:r w:rsidRPr="00AA55DF">
        <w:rPr>
          <w:sz w:val="28"/>
          <w:szCs w:val="28"/>
          <w:vertAlign w:val="subscript"/>
          <w:lang w:val="en-US"/>
        </w:rPr>
        <w:t>max</w:t>
      </w:r>
      <w:r w:rsidRPr="00AA55DF">
        <w:rPr>
          <w:sz w:val="28"/>
          <w:szCs w:val="28"/>
          <w:lang w:val="ru-RU"/>
        </w:rPr>
        <w:t>=Т</w:t>
      </w:r>
      <w:r w:rsidRPr="00AA55DF">
        <w:rPr>
          <w:sz w:val="28"/>
          <w:szCs w:val="28"/>
          <w:vertAlign w:val="subscript"/>
          <w:lang w:val="ru-RU"/>
        </w:rPr>
        <w:t>в</w:t>
      </w:r>
      <w:r w:rsidRPr="00AA55DF">
        <w:rPr>
          <w:sz w:val="28"/>
          <w:szCs w:val="28"/>
          <w:lang w:val="en-US"/>
        </w:rPr>
        <w:t>-</w:t>
      </w:r>
      <w:r w:rsidRPr="00AA55DF">
        <w:rPr>
          <w:sz w:val="28"/>
          <w:szCs w:val="28"/>
          <w:lang w:val="ru-RU"/>
        </w:rPr>
        <w:t>Т</w:t>
      </w:r>
      <w:r w:rsidRPr="00AA55DF">
        <w:rPr>
          <w:sz w:val="28"/>
          <w:szCs w:val="28"/>
          <w:vertAlign w:val="subscript"/>
          <w:lang w:val="ru-RU"/>
        </w:rPr>
        <w:t>н</w:t>
      </w:r>
      <w:r w:rsidRPr="00AA55DF">
        <w:rPr>
          <w:sz w:val="28"/>
          <w:szCs w:val="28"/>
          <w:lang w:val="ru-RU"/>
        </w:rPr>
        <w:t>=</w:t>
      </w:r>
      <w:r w:rsidRPr="00AA55DF">
        <w:rPr>
          <w:sz w:val="28"/>
          <w:szCs w:val="28"/>
          <w:lang w:val="en-US"/>
        </w:rPr>
        <w:t xml:space="preserve"> </w:t>
      </w:r>
      <w:r w:rsidR="00F14F7B" w:rsidRPr="00AA55DF">
        <w:rPr>
          <w:position w:val="-30"/>
          <w:sz w:val="28"/>
          <w:szCs w:val="28"/>
          <w:lang w:val="ru-RU"/>
        </w:rPr>
        <w:object w:dxaOrig="6440" w:dyaOrig="720">
          <v:shape id="_x0000_i1046" type="#_x0000_t75" style="width:331.5pt;height:37.5pt" o:ole="">
            <v:imagedata r:id="rId43" o:title=""/>
          </v:shape>
          <o:OLEObject Type="Embed" ProgID="Equation.3" ShapeID="_x0000_i1046" DrawAspect="Content" ObjectID="_1469814362" r:id="rId44"/>
        </w:object>
      </w:r>
    </w:p>
    <w:p w:rsidR="00A70E6D" w:rsidRPr="00AA55DF" w:rsidRDefault="00A70E6D" w:rsidP="00AA55DF">
      <w:pPr>
        <w:numPr>
          <w:ilvl w:val="0"/>
          <w:numId w:val="3"/>
        </w:numPr>
        <w:spacing w:line="360" w:lineRule="auto"/>
        <w:ind w:left="0" w:firstLine="709"/>
        <w:jc w:val="both"/>
        <w:rPr>
          <w:sz w:val="28"/>
          <w:szCs w:val="28"/>
          <w:lang w:val="ru-RU"/>
        </w:rPr>
      </w:pPr>
      <w:r w:rsidRPr="00AA55DF">
        <w:rPr>
          <w:sz w:val="28"/>
          <w:szCs w:val="28"/>
          <w:lang w:val="ru-RU"/>
        </w:rPr>
        <w:t>Т</w:t>
      </w:r>
      <w:r w:rsidRPr="00AA55DF">
        <w:rPr>
          <w:sz w:val="28"/>
          <w:szCs w:val="28"/>
          <w:vertAlign w:val="subscript"/>
          <w:lang w:val="en-US"/>
        </w:rPr>
        <w:t>o</w:t>
      </w:r>
      <w:r w:rsidRPr="00AA55DF">
        <w:rPr>
          <w:sz w:val="28"/>
          <w:szCs w:val="28"/>
          <w:vertAlign w:val="subscript"/>
          <w:lang w:val="ru-RU"/>
        </w:rPr>
        <w:t xml:space="preserve"> </w:t>
      </w:r>
      <w:r w:rsidRPr="00AA55DF">
        <w:rPr>
          <w:sz w:val="28"/>
          <w:szCs w:val="28"/>
          <w:vertAlign w:val="subscript"/>
          <w:lang w:val="en-US"/>
        </w:rPr>
        <w:t>max</w:t>
      </w:r>
      <w:r w:rsidRPr="00AA55DF">
        <w:rPr>
          <w:sz w:val="28"/>
          <w:szCs w:val="28"/>
          <w:lang w:val="ru-RU"/>
        </w:rPr>
        <w:t>=Т</w:t>
      </w:r>
      <w:r w:rsidRPr="00AA55DF">
        <w:rPr>
          <w:sz w:val="28"/>
          <w:szCs w:val="28"/>
          <w:vertAlign w:val="subscript"/>
          <w:lang w:val="ru-RU"/>
        </w:rPr>
        <w:t xml:space="preserve">н </w:t>
      </w:r>
      <w:r w:rsidRPr="00AA55DF">
        <w:rPr>
          <w:sz w:val="28"/>
          <w:szCs w:val="28"/>
          <w:lang w:val="ru-RU"/>
        </w:rPr>
        <w:t>– Т</w:t>
      </w:r>
      <w:r w:rsidRPr="00AA55DF">
        <w:rPr>
          <w:sz w:val="28"/>
          <w:szCs w:val="28"/>
          <w:vertAlign w:val="subscript"/>
          <w:lang w:val="ru-RU"/>
        </w:rPr>
        <w:t>в</w:t>
      </w:r>
      <w:r w:rsidRPr="00AA55DF">
        <w:rPr>
          <w:sz w:val="28"/>
          <w:szCs w:val="28"/>
          <w:lang w:val="ru-RU"/>
        </w:rPr>
        <w:t>=</w:t>
      </w:r>
      <w:r w:rsidR="00AA55DF">
        <w:rPr>
          <w:sz w:val="28"/>
          <w:szCs w:val="28"/>
          <w:lang w:val="ru-RU"/>
        </w:rPr>
        <w:t xml:space="preserve"> </w:t>
      </w:r>
      <w:r w:rsidRPr="00AA55DF">
        <w:rPr>
          <w:position w:val="-30"/>
          <w:sz w:val="28"/>
          <w:szCs w:val="28"/>
          <w:lang w:val="ru-RU"/>
        </w:rPr>
        <w:object w:dxaOrig="4959" w:dyaOrig="720">
          <v:shape id="_x0000_i1047" type="#_x0000_t75" style="width:290.25pt;height:42.75pt" o:ole="">
            <v:imagedata r:id="rId45" o:title=""/>
          </v:shape>
          <o:OLEObject Type="Embed" ProgID="Equation.3" ShapeID="_x0000_i1047" DrawAspect="Content" ObjectID="_1469814363" r:id="rId46"/>
        </w:object>
      </w:r>
    </w:p>
    <w:p w:rsidR="00A70E6D" w:rsidRPr="00AA55DF" w:rsidRDefault="00A70E6D" w:rsidP="00AA55DF">
      <w:pPr>
        <w:spacing w:line="360" w:lineRule="auto"/>
        <w:ind w:firstLine="709"/>
        <w:jc w:val="both"/>
        <w:rPr>
          <w:sz w:val="28"/>
          <w:szCs w:val="28"/>
          <w:lang w:val="ru-RU"/>
        </w:rPr>
      </w:pPr>
    </w:p>
    <w:p w:rsidR="00A70E6D" w:rsidRPr="00C672C6" w:rsidRDefault="00002F3C" w:rsidP="00AA55DF">
      <w:pPr>
        <w:spacing w:line="360" w:lineRule="auto"/>
        <w:ind w:firstLine="709"/>
        <w:jc w:val="both"/>
        <w:rPr>
          <w:b/>
          <w:sz w:val="28"/>
          <w:szCs w:val="28"/>
          <w:lang w:val="ru-RU"/>
        </w:rPr>
      </w:pPr>
      <w:r w:rsidRPr="00C672C6">
        <w:rPr>
          <w:b/>
          <w:sz w:val="28"/>
          <w:szCs w:val="28"/>
          <w:lang w:val="ru-RU"/>
        </w:rPr>
        <w:t>4</w:t>
      </w:r>
      <w:r w:rsidR="00A70E6D" w:rsidRPr="00C672C6">
        <w:rPr>
          <w:b/>
          <w:sz w:val="28"/>
          <w:szCs w:val="28"/>
          <w:lang w:val="ru-RU"/>
        </w:rPr>
        <w:t xml:space="preserve">.2 Расчет </w:t>
      </w:r>
      <w:r w:rsidR="00A70E6D" w:rsidRPr="00C672C6">
        <w:rPr>
          <w:b/>
          <w:sz w:val="28"/>
          <w:szCs w:val="28"/>
          <w:lang w:val="en-US"/>
        </w:rPr>
        <w:t>c</w:t>
      </w:r>
      <w:r w:rsidR="00A70E6D" w:rsidRPr="00C672C6">
        <w:rPr>
          <w:b/>
          <w:sz w:val="28"/>
          <w:szCs w:val="28"/>
          <w:lang w:val="ru-RU"/>
        </w:rPr>
        <w:t>хемы управления нагрузкой</w:t>
      </w:r>
    </w:p>
    <w:p w:rsidR="00C672C6" w:rsidRDefault="00C672C6" w:rsidP="00AA55DF">
      <w:pPr>
        <w:spacing w:line="360" w:lineRule="auto"/>
        <w:ind w:firstLine="709"/>
        <w:jc w:val="both"/>
        <w:rPr>
          <w:b/>
          <w:sz w:val="28"/>
          <w:szCs w:val="28"/>
          <w:lang w:val="en-US"/>
        </w:rPr>
      </w:pPr>
    </w:p>
    <w:p w:rsidR="00A70E6D" w:rsidRPr="00C672C6" w:rsidRDefault="00002F3C" w:rsidP="00C672C6">
      <w:pPr>
        <w:spacing w:line="360" w:lineRule="auto"/>
        <w:ind w:left="709"/>
        <w:jc w:val="both"/>
        <w:rPr>
          <w:b/>
          <w:sz w:val="28"/>
          <w:szCs w:val="28"/>
          <w:lang w:val="ru-RU"/>
        </w:rPr>
      </w:pPr>
      <w:r w:rsidRPr="00C672C6">
        <w:rPr>
          <w:b/>
          <w:sz w:val="28"/>
          <w:szCs w:val="28"/>
          <w:lang w:val="ru-RU"/>
        </w:rPr>
        <w:t>4</w:t>
      </w:r>
      <w:r w:rsidR="00A70E6D" w:rsidRPr="00C672C6">
        <w:rPr>
          <w:b/>
          <w:sz w:val="28"/>
          <w:szCs w:val="28"/>
          <w:lang w:val="ru-RU"/>
        </w:rPr>
        <w:t xml:space="preserve">.2.1 Цель расчета – определение сопротивления </w:t>
      </w:r>
      <w:r w:rsidR="00A70E6D" w:rsidRPr="00C672C6">
        <w:rPr>
          <w:b/>
          <w:sz w:val="28"/>
          <w:szCs w:val="28"/>
          <w:lang w:val="en-US"/>
        </w:rPr>
        <w:t>R</w:t>
      </w:r>
      <w:r w:rsidR="00A70E6D" w:rsidRPr="00C672C6">
        <w:rPr>
          <w:b/>
          <w:sz w:val="28"/>
          <w:szCs w:val="28"/>
          <w:lang w:val="ru-RU"/>
        </w:rPr>
        <w:t>5 и подбор резистора</w:t>
      </w:r>
    </w:p>
    <w:p w:rsidR="00A70E6D" w:rsidRPr="00C672C6" w:rsidRDefault="00002F3C" w:rsidP="00AA55DF">
      <w:pPr>
        <w:spacing w:line="360" w:lineRule="auto"/>
        <w:ind w:firstLine="709"/>
        <w:jc w:val="both"/>
        <w:rPr>
          <w:b/>
          <w:sz w:val="28"/>
          <w:szCs w:val="28"/>
          <w:lang w:val="en-US"/>
        </w:rPr>
      </w:pPr>
      <w:r w:rsidRPr="00C672C6">
        <w:rPr>
          <w:b/>
          <w:sz w:val="28"/>
          <w:szCs w:val="28"/>
          <w:lang w:val="ru-RU"/>
        </w:rPr>
        <w:t>4</w:t>
      </w:r>
      <w:r w:rsidR="00C672C6">
        <w:rPr>
          <w:b/>
          <w:sz w:val="28"/>
          <w:szCs w:val="28"/>
          <w:lang w:val="ru-RU"/>
        </w:rPr>
        <w:t>.2.2 Методика расчета</w:t>
      </w:r>
    </w:p>
    <w:p w:rsidR="00A70E6D" w:rsidRPr="00AA55DF" w:rsidRDefault="00A70E6D" w:rsidP="00AA55DF">
      <w:pPr>
        <w:spacing w:line="360" w:lineRule="auto"/>
        <w:ind w:firstLine="709"/>
        <w:jc w:val="both"/>
        <w:rPr>
          <w:sz w:val="28"/>
          <w:szCs w:val="28"/>
          <w:lang w:val="ru-RU"/>
        </w:rPr>
      </w:pPr>
      <w:r w:rsidRPr="00AA55DF">
        <w:rPr>
          <w:sz w:val="28"/>
          <w:szCs w:val="28"/>
          <w:lang w:val="ru-RU"/>
        </w:rPr>
        <w:t xml:space="preserve">Схема управления нагрузкой содержит такие элементы: контакты для соединения с нагрузкой, тиристоры </w:t>
      </w:r>
      <w:r w:rsidRPr="00AA55DF">
        <w:rPr>
          <w:sz w:val="28"/>
          <w:szCs w:val="28"/>
          <w:lang w:val="en-US"/>
        </w:rPr>
        <w:t>VD</w:t>
      </w:r>
      <w:r w:rsidRPr="00AA55DF">
        <w:rPr>
          <w:sz w:val="28"/>
          <w:szCs w:val="28"/>
          <w:lang w:val="ru-RU"/>
        </w:rPr>
        <w:t>5-</w:t>
      </w:r>
      <w:r w:rsidRPr="00AA55DF">
        <w:rPr>
          <w:sz w:val="28"/>
          <w:szCs w:val="28"/>
          <w:lang w:val="en-US"/>
        </w:rPr>
        <w:t>VD</w:t>
      </w:r>
      <w:r w:rsidRPr="00AA55DF">
        <w:rPr>
          <w:sz w:val="28"/>
          <w:szCs w:val="28"/>
          <w:lang w:val="ru-RU"/>
        </w:rPr>
        <w:t xml:space="preserve">8, микросхему К155ЛН5 (шесть буферных инверторов с открытыми коллекторами) – </w:t>
      </w:r>
      <w:r w:rsidRPr="00AA55DF">
        <w:rPr>
          <w:sz w:val="28"/>
          <w:szCs w:val="28"/>
          <w:lang w:val="en-US"/>
        </w:rPr>
        <w:t>DD</w:t>
      </w:r>
      <w:r w:rsidRPr="00AA55DF">
        <w:rPr>
          <w:sz w:val="28"/>
          <w:szCs w:val="28"/>
          <w:lang w:val="ru-RU"/>
        </w:rPr>
        <w:t>5.1–</w:t>
      </w:r>
      <w:r w:rsidRPr="00AA55DF">
        <w:rPr>
          <w:sz w:val="28"/>
          <w:szCs w:val="28"/>
          <w:lang w:val="en-US"/>
        </w:rPr>
        <w:t>DD</w:t>
      </w:r>
      <w:r w:rsidRPr="00AA55DF">
        <w:rPr>
          <w:sz w:val="28"/>
          <w:szCs w:val="28"/>
          <w:lang w:val="ru-RU"/>
        </w:rPr>
        <w:t xml:space="preserve">5.4, микросхему К555ЛА3 (логическая функция И с инверсией) – </w:t>
      </w:r>
      <w:r w:rsidRPr="00AA55DF">
        <w:rPr>
          <w:sz w:val="28"/>
          <w:szCs w:val="28"/>
          <w:lang w:val="en-US"/>
        </w:rPr>
        <w:t>DD</w:t>
      </w:r>
      <w:r w:rsidRPr="00AA55DF">
        <w:rPr>
          <w:sz w:val="28"/>
          <w:szCs w:val="28"/>
          <w:lang w:val="ru-RU"/>
        </w:rPr>
        <w:t>8.1–</w:t>
      </w:r>
      <w:r w:rsidRPr="00AA55DF">
        <w:rPr>
          <w:sz w:val="28"/>
          <w:szCs w:val="28"/>
          <w:lang w:val="en-US"/>
        </w:rPr>
        <w:t>DD</w:t>
      </w:r>
      <w:r w:rsidRPr="00AA55DF">
        <w:rPr>
          <w:sz w:val="28"/>
          <w:szCs w:val="28"/>
          <w:lang w:val="ru-RU"/>
        </w:rPr>
        <w:t xml:space="preserve">8.4, резисторы </w:t>
      </w:r>
      <w:r w:rsidRPr="00AA55DF">
        <w:rPr>
          <w:sz w:val="28"/>
          <w:szCs w:val="28"/>
          <w:lang w:val="en-US"/>
        </w:rPr>
        <w:t>R</w:t>
      </w:r>
      <w:r w:rsidRPr="00AA55DF">
        <w:rPr>
          <w:sz w:val="28"/>
          <w:szCs w:val="28"/>
          <w:lang w:val="ru-RU"/>
        </w:rPr>
        <w:t>4–</w:t>
      </w:r>
      <w:r w:rsidRPr="00AA55DF">
        <w:rPr>
          <w:sz w:val="28"/>
          <w:szCs w:val="28"/>
          <w:lang w:val="en-US"/>
        </w:rPr>
        <w:t>R</w:t>
      </w:r>
      <w:r w:rsidRPr="00AA55DF">
        <w:rPr>
          <w:sz w:val="28"/>
          <w:szCs w:val="28"/>
          <w:lang w:val="ru-RU"/>
        </w:rPr>
        <w:t xml:space="preserve">7, а также диоды </w:t>
      </w:r>
      <w:r w:rsidRPr="00AA55DF">
        <w:rPr>
          <w:sz w:val="28"/>
          <w:szCs w:val="28"/>
          <w:lang w:val="en-US"/>
        </w:rPr>
        <w:t>VD</w:t>
      </w:r>
      <w:r w:rsidRPr="00AA55DF">
        <w:rPr>
          <w:sz w:val="28"/>
          <w:szCs w:val="28"/>
          <w:lang w:val="ru-RU"/>
        </w:rPr>
        <w:t>1-</w:t>
      </w:r>
      <w:r w:rsidRPr="00AA55DF">
        <w:rPr>
          <w:sz w:val="28"/>
          <w:szCs w:val="28"/>
          <w:lang w:val="en-US"/>
        </w:rPr>
        <w:t>VD</w:t>
      </w:r>
      <w:r w:rsidRPr="00AA55DF">
        <w:rPr>
          <w:sz w:val="28"/>
          <w:szCs w:val="28"/>
          <w:lang w:val="ru-RU"/>
        </w:rPr>
        <w:t>4.</w:t>
      </w:r>
    </w:p>
    <w:p w:rsidR="00002F3C" w:rsidRPr="00AA55DF" w:rsidRDefault="00002F3C" w:rsidP="00AA55DF">
      <w:pPr>
        <w:spacing w:line="360" w:lineRule="auto"/>
        <w:ind w:firstLine="709"/>
        <w:jc w:val="both"/>
        <w:rPr>
          <w:sz w:val="28"/>
          <w:szCs w:val="28"/>
          <w:lang w:val="ru-RU"/>
        </w:rPr>
      </w:pPr>
    </w:p>
    <w:p w:rsidR="00A70E6D" w:rsidRPr="00AA55DF" w:rsidRDefault="00A70E6D" w:rsidP="00AA55DF">
      <w:pPr>
        <w:spacing w:line="360" w:lineRule="auto"/>
        <w:ind w:firstLine="709"/>
        <w:jc w:val="both"/>
        <w:rPr>
          <w:sz w:val="28"/>
          <w:szCs w:val="28"/>
          <w:lang w:val="ru-RU"/>
        </w:rPr>
      </w:pPr>
      <w:r w:rsidRPr="00AA55DF">
        <w:rPr>
          <w:sz w:val="28"/>
          <w:szCs w:val="28"/>
          <w:lang w:val="ru-RU"/>
        </w:rPr>
        <w:t xml:space="preserve">Сопротивление резистора </w:t>
      </w:r>
      <w:r w:rsidRPr="00AA55DF">
        <w:rPr>
          <w:sz w:val="28"/>
          <w:szCs w:val="28"/>
          <w:lang w:val="en-US"/>
        </w:rPr>
        <w:t>R</w:t>
      </w:r>
      <w:r w:rsidRPr="00AA55DF">
        <w:rPr>
          <w:sz w:val="28"/>
          <w:szCs w:val="28"/>
          <w:lang w:val="ru-RU"/>
        </w:rPr>
        <w:t>5 определяется по формуле:</w:t>
      </w:r>
    </w:p>
    <w:p w:rsidR="00A70E6D" w:rsidRPr="00AA55DF" w:rsidRDefault="00002F3C" w:rsidP="00AA55DF">
      <w:pPr>
        <w:spacing w:line="360" w:lineRule="auto"/>
        <w:ind w:firstLine="709"/>
        <w:jc w:val="both"/>
        <w:rPr>
          <w:sz w:val="28"/>
          <w:szCs w:val="28"/>
          <w:lang w:val="ru-RU"/>
        </w:rPr>
      </w:pPr>
      <w:r w:rsidRPr="00AA55DF">
        <w:rPr>
          <w:position w:val="-32"/>
          <w:sz w:val="28"/>
          <w:szCs w:val="28"/>
          <w:lang w:val="ru-RU"/>
        </w:rPr>
        <w:object w:dxaOrig="1280" w:dyaOrig="740">
          <v:shape id="_x0000_i1048" type="#_x0000_t75" style="width:72.75pt;height:42pt" o:ole="">
            <v:imagedata r:id="rId47" o:title=""/>
          </v:shape>
          <o:OLEObject Type="Embed" ProgID="Equation.3" ShapeID="_x0000_i1048" DrawAspect="Content" ObjectID="_1469814364" r:id="rId48"/>
        </w:object>
      </w:r>
      <w:r w:rsidR="00AA55DF">
        <w:rPr>
          <w:sz w:val="28"/>
          <w:szCs w:val="28"/>
          <w:lang w:val="ru-RU"/>
        </w:rPr>
        <w:t xml:space="preserve">                            </w:t>
      </w:r>
      <w:r w:rsidR="00A70E6D" w:rsidRPr="00AA55DF">
        <w:rPr>
          <w:sz w:val="28"/>
          <w:szCs w:val="28"/>
          <w:lang w:val="ru-RU"/>
        </w:rPr>
        <w:t>(</w:t>
      </w:r>
      <w:r w:rsidRPr="00AA55DF">
        <w:rPr>
          <w:sz w:val="28"/>
          <w:szCs w:val="28"/>
          <w:lang w:val="ru-RU"/>
        </w:rPr>
        <w:t>4</w:t>
      </w:r>
      <w:r w:rsidR="00A70E6D" w:rsidRPr="00AA55DF">
        <w:rPr>
          <w:sz w:val="28"/>
          <w:szCs w:val="28"/>
          <w:lang w:val="ru-RU"/>
        </w:rPr>
        <w:t>.10)</w:t>
      </w:r>
    </w:p>
    <w:p w:rsidR="00A70E6D" w:rsidRPr="00AA55DF" w:rsidRDefault="00A70E6D" w:rsidP="00AA55DF">
      <w:pPr>
        <w:spacing w:line="360" w:lineRule="auto"/>
        <w:ind w:firstLine="709"/>
        <w:jc w:val="both"/>
        <w:rPr>
          <w:sz w:val="28"/>
          <w:szCs w:val="28"/>
          <w:lang w:val="ru-RU"/>
        </w:rPr>
      </w:pPr>
      <w:r w:rsidRPr="00AA55DF">
        <w:rPr>
          <w:sz w:val="28"/>
          <w:szCs w:val="28"/>
          <w:lang w:val="ru-RU"/>
        </w:rPr>
        <w:t>где:</w:t>
      </w:r>
      <w:r w:rsidR="00AA55DF">
        <w:rPr>
          <w:sz w:val="28"/>
          <w:szCs w:val="28"/>
          <w:lang w:val="ru-RU"/>
        </w:rPr>
        <w:t xml:space="preserve"> </w:t>
      </w:r>
      <w:r w:rsidRPr="00AA55DF">
        <w:rPr>
          <w:sz w:val="28"/>
          <w:szCs w:val="28"/>
          <w:lang w:val="en-US"/>
        </w:rPr>
        <w:t>U</w:t>
      </w:r>
      <w:r w:rsidRPr="00AA55DF">
        <w:rPr>
          <w:sz w:val="28"/>
          <w:szCs w:val="28"/>
          <w:vertAlign w:val="subscript"/>
          <w:lang w:val="ru-RU"/>
        </w:rPr>
        <w:t>упр</w:t>
      </w:r>
      <w:r w:rsidRPr="00AA55DF">
        <w:rPr>
          <w:sz w:val="28"/>
          <w:szCs w:val="28"/>
          <w:lang w:val="ru-RU"/>
        </w:rPr>
        <w:t xml:space="preserve"> – напряж</w:t>
      </w:r>
      <w:r w:rsidR="00002F3C" w:rsidRPr="00AA55DF">
        <w:rPr>
          <w:sz w:val="28"/>
          <w:szCs w:val="28"/>
          <w:lang w:val="ru-RU"/>
        </w:rPr>
        <w:t>ение схемы управления нагрузкой;</w:t>
      </w:r>
    </w:p>
    <w:p w:rsidR="00A70E6D" w:rsidRPr="00AA55DF" w:rsidRDefault="00A70E6D" w:rsidP="00AA55DF">
      <w:pPr>
        <w:spacing w:line="360" w:lineRule="auto"/>
        <w:ind w:firstLine="709"/>
        <w:jc w:val="both"/>
        <w:rPr>
          <w:sz w:val="28"/>
          <w:szCs w:val="28"/>
          <w:lang w:val="ru-RU"/>
        </w:rPr>
      </w:pPr>
      <w:r w:rsidRPr="00AA55DF">
        <w:rPr>
          <w:sz w:val="28"/>
          <w:szCs w:val="28"/>
          <w:lang w:val="en-US"/>
        </w:rPr>
        <w:t>I</w:t>
      </w:r>
      <w:r w:rsidRPr="00AA55DF">
        <w:rPr>
          <w:sz w:val="28"/>
          <w:szCs w:val="28"/>
          <w:vertAlign w:val="subscript"/>
          <w:lang w:val="ru-RU"/>
        </w:rPr>
        <w:t>вых_м</w:t>
      </w:r>
      <w:r w:rsidRPr="00AA55DF">
        <w:rPr>
          <w:sz w:val="28"/>
          <w:szCs w:val="28"/>
          <w:lang w:val="ru-RU"/>
        </w:rPr>
        <w:t xml:space="preserve"> – ток с выхода микросхемы </w:t>
      </w:r>
      <w:r w:rsidRPr="00AA55DF">
        <w:rPr>
          <w:sz w:val="28"/>
          <w:szCs w:val="28"/>
          <w:lang w:val="en-US"/>
        </w:rPr>
        <w:t>DD</w:t>
      </w:r>
      <w:r w:rsidRPr="00AA55DF">
        <w:rPr>
          <w:sz w:val="28"/>
          <w:szCs w:val="28"/>
          <w:lang w:val="ru-RU"/>
        </w:rPr>
        <w:t>5.</w:t>
      </w:r>
    </w:p>
    <w:p w:rsidR="00002F3C" w:rsidRPr="00AA55DF" w:rsidRDefault="00002F3C" w:rsidP="00AA55DF">
      <w:pPr>
        <w:spacing w:line="360" w:lineRule="auto"/>
        <w:ind w:firstLine="709"/>
        <w:jc w:val="both"/>
        <w:rPr>
          <w:sz w:val="28"/>
          <w:szCs w:val="28"/>
          <w:lang w:val="ru-RU"/>
        </w:rPr>
      </w:pPr>
    </w:p>
    <w:p w:rsidR="00A70E6D" w:rsidRPr="00AA55DF" w:rsidRDefault="00A70E6D" w:rsidP="00AA55DF">
      <w:pPr>
        <w:spacing w:line="360" w:lineRule="auto"/>
        <w:ind w:firstLine="709"/>
        <w:jc w:val="both"/>
        <w:rPr>
          <w:sz w:val="28"/>
          <w:szCs w:val="28"/>
          <w:lang w:val="ru-RU"/>
        </w:rPr>
      </w:pPr>
      <w:r w:rsidRPr="00AA55DF">
        <w:rPr>
          <w:sz w:val="28"/>
          <w:szCs w:val="28"/>
          <w:lang w:val="ru-RU"/>
        </w:rPr>
        <w:t xml:space="preserve">Напряжение схемы управления нагрузкой для рассчитываемой схемы составляет 12 В, а ток с выхода микросхемы </w:t>
      </w:r>
      <w:r w:rsidRPr="00AA55DF">
        <w:rPr>
          <w:sz w:val="28"/>
          <w:szCs w:val="28"/>
          <w:lang w:val="en-US"/>
        </w:rPr>
        <w:t>DD</w:t>
      </w:r>
      <w:r w:rsidRPr="00AA55DF">
        <w:rPr>
          <w:sz w:val="28"/>
          <w:szCs w:val="28"/>
          <w:lang w:val="ru-RU"/>
        </w:rPr>
        <w:t xml:space="preserve">5.2 выбирается исходя из справочных данных микросхемы [1], относящейся к 155 серии технологии ТТЛ: </w:t>
      </w:r>
      <w:r w:rsidRPr="00AA55DF">
        <w:rPr>
          <w:sz w:val="28"/>
          <w:szCs w:val="28"/>
          <w:lang w:val="en-US"/>
        </w:rPr>
        <w:t>I</w:t>
      </w:r>
      <w:r w:rsidRPr="00AA55DF">
        <w:rPr>
          <w:sz w:val="28"/>
          <w:szCs w:val="28"/>
          <w:vertAlign w:val="subscript"/>
          <w:lang w:val="ru-RU"/>
        </w:rPr>
        <w:t>вых_м</w:t>
      </w:r>
      <w:r w:rsidRPr="00AA55DF">
        <w:rPr>
          <w:sz w:val="28"/>
          <w:szCs w:val="28"/>
          <w:lang w:val="ru-RU"/>
        </w:rPr>
        <w:t>=0,016 А.</w:t>
      </w:r>
    </w:p>
    <w:p w:rsidR="00002F3C" w:rsidRPr="00AA55DF" w:rsidRDefault="00002F3C" w:rsidP="00AA55DF">
      <w:pPr>
        <w:spacing w:line="360" w:lineRule="auto"/>
        <w:ind w:firstLine="709"/>
        <w:jc w:val="both"/>
        <w:rPr>
          <w:sz w:val="28"/>
          <w:szCs w:val="28"/>
          <w:lang w:val="ru-RU"/>
        </w:rPr>
      </w:pPr>
    </w:p>
    <w:p w:rsidR="00A70E6D" w:rsidRPr="00C672C6" w:rsidRDefault="00002F3C" w:rsidP="00AA55DF">
      <w:pPr>
        <w:spacing w:line="360" w:lineRule="auto"/>
        <w:ind w:firstLine="709"/>
        <w:jc w:val="both"/>
        <w:rPr>
          <w:b/>
          <w:sz w:val="28"/>
          <w:szCs w:val="28"/>
          <w:lang w:val="ru-RU"/>
        </w:rPr>
      </w:pPr>
      <w:r w:rsidRPr="00C672C6">
        <w:rPr>
          <w:b/>
          <w:sz w:val="28"/>
          <w:szCs w:val="28"/>
          <w:lang w:val="ru-RU"/>
        </w:rPr>
        <w:t>4</w:t>
      </w:r>
      <w:r w:rsidR="00A70E6D" w:rsidRPr="00C672C6">
        <w:rPr>
          <w:b/>
          <w:sz w:val="28"/>
          <w:szCs w:val="28"/>
          <w:lang w:val="ru-RU"/>
        </w:rPr>
        <w:t>.2.3 Расчет</w:t>
      </w:r>
    </w:p>
    <w:p w:rsidR="00A70E6D" w:rsidRPr="00AA55DF" w:rsidRDefault="00A70E6D" w:rsidP="00AA55DF">
      <w:pPr>
        <w:spacing w:line="360" w:lineRule="auto"/>
        <w:ind w:firstLine="709"/>
        <w:jc w:val="both"/>
        <w:rPr>
          <w:sz w:val="28"/>
          <w:szCs w:val="28"/>
          <w:lang w:val="ru-RU"/>
        </w:rPr>
      </w:pPr>
      <w:r w:rsidRPr="00AA55DF">
        <w:rPr>
          <w:position w:val="-28"/>
          <w:sz w:val="28"/>
          <w:szCs w:val="28"/>
          <w:lang w:val="ru-RU"/>
        </w:rPr>
        <w:object w:dxaOrig="2160" w:dyaOrig="660">
          <v:shape id="_x0000_i1049" type="#_x0000_t75" style="width:123pt;height:37.5pt" o:ole="">
            <v:imagedata r:id="rId49" o:title=""/>
          </v:shape>
          <o:OLEObject Type="Embed" ProgID="Equation.3" ShapeID="_x0000_i1049" DrawAspect="Content" ObjectID="_1469814365" r:id="rId50"/>
        </w:object>
      </w:r>
    </w:p>
    <w:p w:rsidR="00A70E6D" w:rsidRPr="00AA55DF" w:rsidRDefault="00A70E6D" w:rsidP="00AA55DF">
      <w:pPr>
        <w:spacing w:line="360" w:lineRule="auto"/>
        <w:ind w:firstLine="709"/>
        <w:jc w:val="both"/>
        <w:rPr>
          <w:sz w:val="28"/>
          <w:szCs w:val="28"/>
          <w:lang w:val="ru-RU"/>
        </w:rPr>
      </w:pPr>
      <w:r w:rsidRPr="00AA55DF">
        <w:rPr>
          <w:sz w:val="28"/>
          <w:szCs w:val="28"/>
          <w:lang w:val="ru-RU"/>
        </w:rPr>
        <w:t xml:space="preserve">Исходя из расчета и ряда номинальных значений выбирается сопротивление из гостированного ряда, равное 750 Ом, т.к. ток </w:t>
      </w:r>
      <w:r w:rsidRPr="00AA55DF">
        <w:rPr>
          <w:sz w:val="28"/>
          <w:szCs w:val="28"/>
          <w:lang w:val="en-US"/>
        </w:rPr>
        <w:t>I</w:t>
      </w:r>
      <w:r w:rsidRPr="00AA55DF">
        <w:rPr>
          <w:sz w:val="28"/>
          <w:szCs w:val="28"/>
          <w:vertAlign w:val="subscript"/>
          <w:lang w:val="ru-RU"/>
        </w:rPr>
        <w:t>вых_м</w:t>
      </w:r>
      <w:r w:rsidRPr="00AA55DF">
        <w:rPr>
          <w:sz w:val="28"/>
          <w:szCs w:val="28"/>
          <w:lang w:val="ru-RU"/>
        </w:rPr>
        <w:t xml:space="preserve"> – это номинальный ток выхода нуля и разброс значений сопротивлений резисторов не выведет его за допустимые пределы.</w:t>
      </w:r>
    </w:p>
    <w:p w:rsidR="00A70E6D" w:rsidRPr="00AA55DF" w:rsidRDefault="00A70E6D" w:rsidP="00AA55DF">
      <w:pPr>
        <w:spacing w:line="360" w:lineRule="auto"/>
        <w:ind w:firstLine="709"/>
        <w:jc w:val="both"/>
        <w:rPr>
          <w:sz w:val="28"/>
          <w:szCs w:val="28"/>
          <w:lang w:val="ru-RU"/>
        </w:rPr>
      </w:pPr>
    </w:p>
    <w:p w:rsidR="00A70E6D" w:rsidRPr="00C672C6" w:rsidRDefault="0020372C" w:rsidP="00AA55DF">
      <w:pPr>
        <w:spacing w:line="360" w:lineRule="auto"/>
        <w:ind w:firstLine="709"/>
        <w:jc w:val="both"/>
        <w:rPr>
          <w:b/>
          <w:sz w:val="28"/>
          <w:szCs w:val="28"/>
          <w:lang w:val="ru-RU"/>
        </w:rPr>
      </w:pPr>
      <w:r w:rsidRPr="00C672C6">
        <w:rPr>
          <w:b/>
          <w:sz w:val="28"/>
          <w:szCs w:val="28"/>
          <w:lang w:val="ru-RU"/>
        </w:rPr>
        <w:t>4</w:t>
      </w:r>
      <w:r w:rsidR="00A70E6D" w:rsidRPr="00C672C6">
        <w:rPr>
          <w:b/>
          <w:sz w:val="28"/>
          <w:szCs w:val="28"/>
          <w:lang w:val="ru-RU"/>
        </w:rPr>
        <w:t>.3</w:t>
      </w:r>
      <w:r w:rsidR="00AA55DF" w:rsidRPr="00C672C6">
        <w:rPr>
          <w:b/>
          <w:sz w:val="28"/>
          <w:szCs w:val="28"/>
          <w:lang w:val="ru-RU"/>
        </w:rPr>
        <w:t xml:space="preserve"> </w:t>
      </w:r>
      <w:r w:rsidR="00A70E6D" w:rsidRPr="00C672C6">
        <w:rPr>
          <w:b/>
          <w:sz w:val="28"/>
          <w:szCs w:val="28"/>
          <w:lang w:val="ru-RU"/>
        </w:rPr>
        <w:t>Расчет индикатора режимов</w:t>
      </w:r>
    </w:p>
    <w:p w:rsidR="00C672C6" w:rsidRDefault="00C672C6" w:rsidP="00AA55DF">
      <w:pPr>
        <w:spacing w:line="360" w:lineRule="auto"/>
        <w:ind w:firstLine="709"/>
        <w:jc w:val="both"/>
        <w:rPr>
          <w:b/>
          <w:sz w:val="28"/>
          <w:szCs w:val="28"/>
          <w:lang w:val="en-US"/>
        </w:rPr>
      </w:pPr>
    </w:p>
    <w:p w:rsidR="00A70E6D" w:rsidRPr="00C672C6" w:rsidRDefault="0020372C" w:rsidP="00C672C6">
      <w:pPr>
        <w:spacing w:line="360" w:lineRule="auto"/>
        <w:ind w:left="709"/>
        <w:jc w:val="both"/>
        <w:rPr>
          <w:b/>
          <w:sz w:val="28"/>
          <w:szCs w:val="28"/>
          <w:lang w:val="ru-RU"/>
        </w:rPr>
      </w:pPr>
      <w:r w:rsidRPr="00C672C6">
        <w:rPr>
          <w:b/>
          <w:sz w:val="28"/>
          <w:szCs w:val="28"/>
          <w:lang w:val="ru-RU"/>
        </w:rPr>
        <w:t>4</w:t>
      </w:r>
      <w:r w:rsidR="00A70E6D" w:rsidRPr="00C672C6">
        <w:rPr>
          <w:b/>
          <w:sz w:val="28"/>
          <w:szCs w:val="28"/>
          <w:lang w:val="ru-RU"/>
        </w:rPr>
        <w:t xml:space="preserve">.3.1 Цель расчета - определение сопротивления </w:t>
      </w:r>
      <w:r w:rsidR="00A70E6D" w:rsidRPr="00C672C6">
        <w:rPr>
          <w:b/>
          <w:sz w:val="28"/>
          <w:szCs w:val="28"/>
          <w:lang w:val="en-US"/>
        </w:rPr>
        <w:t>R</w:t>
      </w:r>
      <w:r w:rsidR="00A70E6D" w:rsidRPr="00C672C6">
        <w:rPr>
          <w:b/>
          <w:sz w:val="28"/>
          <w:szCs w:val="28"/>
          <w:lang w:val="ru-RU"/>
        </w:rPr>
        <w:t>12 и подбор резистора</w:t>
      </w:r>
    </w:p>
    <w:p w:rsidR="00A70E6D" w:rsidRPr="00C672C6" w:rsidRDefault="0020372C" w:rsidP="00AA55DF">
      <w:pPr>
        <w:spacing w:line="360" w:lineRule="auto"/>
        <w:ind w:firstLine="709"/>
        <w:jc w:val="both"/>
        <w:rPr>
          <w:b/>
          <w:sz w:val="28"/>
          <w:szCs w:val="28"/>
          <w:lang w:val="ru-RU"/>
        </w:rPr>
      </w:pPr>
      <w:r w:rsidRPr="00C672C6">
        <w:rPr>
          <w:b/>
          <w:sz w:val="28"/>
          <w:szCs w:val="28"/>
          <w:lang w:val="ru-RU"/>
        </w:rPr>
        <w:t>4</w:t>
      </w:r>
      <w:r w:rsidR="00A70E6D" w:rsidRPr="00C672C6">
        <w:rPr>
          <w:b/>
          <w:sz w:val="28"/>
          <w:szCs w:val="28"/>
          <w:lang w:val="ru-RU"/>
        </w:rPr>
        <w:t>.3.2 Методика расчета</w:t>
      </w:r>
    </w:p>
    <w:p w:rsidR="00A70E6D" w:rsidRPr="00AA55DF" w:rsidRDefault="00A70E6D" w:rsidP="00AA55DF">
      <w:pPr>
        <w:spacing w:line="360" w:lineRule="auto"/>
        <w:ind w:firstLine="709"/>
        <w:jc w:val="both"/>
        <w:rPr>
          <w:sz w:val="28"/>
          <w:szCs w:val="28"/>
          <w:lang w:val="ru-RU"/>
        </w:rPr>
      </w:pPr>
      <w:r w:rsidRPr="00AA55DF">
        <w:rPr>
          <w:sz w:val="28"/>
          <w:szCs w:val="28"/>
          <w:lang w:val="ru-RU"/>
        </w:rPr>
        <w:t xml:space="preserve">Индикатор режимов реализуется светодиодами </w:t>
      </w:r>
      <w:r w:rsidRPr="00AA55DF">
        <w:rPr>
          <w:sz w:val="28"/>
          <w:szCs w:val="28"/>
          <w:lang w:val="en-US"/>
        </w:rPr>
        <w:t>VD</w:t>
      </w:r>
      <w:r w:rsidRPr="00AA55DF">
        <w:rPr>
          <w:sz w:val="28"/>
          <w:szCs w:val="28"/>
          <w:lang w:val="ru-RU"/>
        </w:rPr>
        <w:t>17-</w:t>
      </w:r>
      <w:r w:rsidRPr="00AA55DF">
        <w:rPr>
          <w:sz w:val="28"/>
          <w:szCs w:val="28"/>
          <w:lang w:val="en-US"/>
        </w:rPr>
        <w:t>VD</w:t>
      </w:r>
      <w:r w:rsidRPr="00AA55DF">
        <w:rPr>
          <w:sz w:val="28"/>
          <w:szCs w:val="28"/>
          <w:lang w:val="ru-RU"/>
        </w:rPr>
        <w:t xml:space="preserve">20 красного, желтого, зеленого и синего цветов и резисторами </w:t>
      </w:r>
      <w:r w:rsidRPr="00AA55DF">
        <w:rPr>
          <w:sz w:val="28"/>
          <w:szCs w:val="28"/>
          <w:lang w:val="en-US"/>
        </w:rPr>
        <w:t>R</w:t>
      </w:r>
      <w:r w:rsidRPr="00AA55DF">
        <w:rPr>
          <w:sz w:val="28"/>
          <w:szCs w:val="28"/>
          <w:lang w:val="ru-RU"/>
        </w:rPr>
        <w:t>12-</w:t>
      </w:r>
      <w:r w:rsidRPr="00AA55DF">
        <w:rPr>
          <w:sz w:val="28"/>
          <w:szCs w:val="28"/>
          <w:lang w:val="en-US"/>
        </w:rPr>
        <w:t>R</w:t>
      </w:r>
      <w:r w:rsidRPr="00AA55DF">
        <w:rPr>
          <w:sz w:val="28"/>
          <w:szCs w:val="28"/>
          <w:lang w:val="ru-RU"/>
        </w:rPr>
        <w:t>15.</w:t>
      </w:r>
    </w:p>
    <w:p w:rsidR="00A70E6D" w:rsidRPr="00AA55DF" w:rsidRDefault="00A70E6D" w:rsidP="00AA55DF">
      <w:pPr>
        <w:spacing w:line="360" w:lineRule="auto"/>
        <w:ind w:firstLine="709"/>
        <w:jc w:val="both"/>
        <w:rPr>
          <w:sz w:val="28"/>
          <w:szCs w:val="28"/>
          <w:lang w:val="ru-RU"/>
        </w:rPr>
      </w:pPr>
      <w:r w:rsidRPr="00AA55DF">
        <w:rPr>
          <w:sz w:val="28"/>
          <w:szCs w:val="28"/>
          <w:lang w:val="ru-RU"/>
        </w:rPr>
        <w:t xml:space="preserve">Сопротивление </w:t>
      </w:r>
      <w:r w:rsidRPr="00AA55DF">
        <w:rPr>
          <w:sz w:val="28"/>
          <w:szCs w:val="28"/>
          <w:lang w:val="en-US"/>
        </w:rPr>
        <w:t>R</w:t>
      </w:r>
      <w:r w:rsidRPr="00AA55DF">
        <w:rPr>
          <w:sz w:val="28"/>
          <w:szCs w:val="28"/>
          <w:lang w:val="ru-RU"/>
        </w:rPr>
        <w:t>12 определяется по формуле:</w:t>
      </w:r>
    </w:p>
    <w:p w:rsidR="00A70E6D" w:rsidRPr="00AA55DF" w:rsidRDefault="0020372C" w:rsidP="00AA55DF">
      <w:pPr>
        <w:spacing w:line="360" w:lineRule="auto"/>
        <w:ind w:firstLine="709"/>
        <w:jc w:val="both"/>
        <w:rPr>
          <w:sz w:val="28"/>
          <w:szCs w:val="28"/>
          <w:lang w:val="ru-RU"/>
        </w:rPr>
      </w:pPr>
      <w:r w:rsidRPr="00AA55DF">
        <w:rPr>
          <w:position w:val="-30"/>
          <w:sz w:val="28"/>
          <w:szCs w:val="28"/>
          <w:lang w:val="ru-RU"/>
        </w:rPr>
        <w:object w:dxaOrig="2020" w:dyaOrig="700">
          <v:shape id="_x0000_i1050" type="#_x0000_t75" style="width:101.25pt;height:35.25pt" o:ole="">
            <v:imagedata r:id="rId51" o:title=""/>
          </v:shape>
          <o:OLEObject Type="Embed" ProgID="Equation.3" ShapeID="_x0000_i1050" DrawAspect="Content" ObjectID="_1469814366" r:id="rId52"/>
        </w:object>
      </w:r>
      <w:r w:rsidR="00AA55DF">
        <w:rPr>
          <w:sz w:val="28"/>
          <w:szCs w:val="28"/>
          <w:lang w:val="ru-RU"/>
        </w:rPr>
        <w:t xml:space="preserve">                      </w:t>
      </w:r>
      <w:r w:rsidR="00A70E6D" w:rsidRPr="00AA55DF">
        <w:rPr>
          <w:sz w:val="28"/>
          <w:szCs w:val="28"/>
          <w:lang w:val="ru-RU"/>
        </w:rPr>
        <w:t xml:space="preserve"> (</w:t>
      </w:r>
      <w:r w:rsidRPr="00AA55DF">
        <w:rPr>
          <w:sz w:val="28"/>
          <w:szCs w:val="28"/>
          <w:lang w:val="ru-RU"/>
        </w:rPr>
        <w:t>4</w:t>
      </w:r>
      <w:r w:rsidR="00A70E6D" w:rsidRPr="00AA55DF">
        <w:rPr>
          <w:sz w:val="28"/>
          <w:szCs w:val="28"/>
          <w:lang w:val="ru-RU"/>
        </w:rPr>
        <w:t>.11)</w:t>
      </w:r>
    </w:p>
    <w:p w:rsidR="00A70E6D" w:rsidRPr="00AA55DF" w:rsidRDefault="00A70E6D" w:rsidP="00AA55DF">
      <w:pPr>
        <w:spacing w:line="360" w:lineRule="auto"/>
        <w:ind w:firstLine="709"/>
        <w:jc w:val="both"/>
        <w:rPr>
          <w:sz w:val="28"/>
          <w:szCs w:val="28"/>
          <w:lang w:val="ru-RU"/>
        </w:rPr>
      </w:pPr>
      <w:r w:rsidRPr="00AA55DF">
        <w:rPr>
          <w:sz w:val="28"/>
          <w:szCs w:val="28"/>
          <w:lang w:val="ru-RU"/>
        </w:rPr>
        <w:t>где:</w:t>
      </w:r>
      <w:r w:rsidR="00AA55DF">
        <w:rPr>
          <w:sz w:val="28"/>
          <w:szCs w:val="28"/>
          <w:lang w:val="ru-RU"/>
        </w:rPr>
        <w:t xml:space="preserve"> </w:t>
      </w:r>
      <w:r w:rsidRPr="00AA55DF">
        <w:rPr>
          <w:sz w:val="28"/>
          <w:szCs w:val="28"/>
          <w:lang w:val="en-US"/>
        </w:rPr>
        <w:t>U</w:t>
      </w:r>
      <w:r w:rsidRPr="00AA55DF">
        <w:rPr>
          <w:sz w:val="28"/>
          <w:szCs w:val="28"/>
          <w:vertAlign w:val="subscript"/>
          <w:lang w:val="ru-RU"/>
        </w:rPr>
        <w:t>вых</w:t>
      </w:r>
      <w:r w:rsidRPr="00AA55DF">
        <w:rPr>
          <w:sz w:val="28"/>
          <w:szCs w:val="28"/>
          <w:lang w:val="ru-RU"/>
        </w:rPr>
        <w:t xml:space="preserve"> – напряжение на выходе микросхемы </w:t>
      </w:r>
      <w:r w:rsidRPr="00AA55DF">
        <w:rPr>
          <w:sz w:val="28"/>
          <w:szCs w:val="28"/>
          <w:lang w:val="en-US"/>
        </w:rPr>
        <w:t>DD</w:t>
      </w:r>
      <w:r w:rsidRPr="00AA55DF">
        <w:rPr>
          <w:sz w:val="28"/>
          <w:szCs w:val="28"/>
          <w:lang w:val="ru-RU"/>
        </w:rPr>
        <w:t>9;</w:t>
      </w:r>
    </w:p>
    <w:p w:rsidR="00A70E6D" w:rsidRPr="00AA55DF" w:rsidRDefault="00A70E6D" w:rsidP="00AA55DF">
      <w:pPr>
        <w:spacing w:line="360" w:lineRule="auto"/>
        <w:ind w:firstLine="709"/>
        <w:jc w:val="both"/>
        <w:rPr>
          <w:sz w:val="28"/>
          <w:szCs w:val="28"/>
          <w:lang w:val="ru-RU"/>
        </w:rPr>
      </w:pPr>
      <w:r w:rsidRPr="00AA55DF">
        <w:rPr>
          <w:sz w:val="28"/>
          <w:szCs w:val="28"/>
          <w:lang w:val="en-US"/>
        </w:rPr>
        <w:t>U</w:t>
      </w:r>
      <w:r w:rsidRPr="00AA55DF">
        <w:rPr>
          <w:sz w:val="28"/>
          <w:szCs w:val="28"/>
          <w:vertAlign w:val="subscript"/>
          <w:lang w:val="en-US"/>
        </w:rPr>
        <w:t>VD</w:t>
      </w:r>
      <w:r w:rsidRPr="00AA55DF">
        <w:rPr>
          <w:sz w:val="28"/>
          <w:szCs w:val="28"/>
          <w:vertAlign w:val="subscript"/>
          <w:lang w:val="ru-RU"/>
        </w:rPr>
        <w:t>17</w:t>
      </w:r>
      <w:r w:rsidRPr="00AA55DF">
        <w:rPr>
          <w:sz w:val="28"/>
          <w:szCs w:val="28"/>
          <w:lang w:val="ru-RU"/>
        </w:rPr>
        <w:t xml:space="preserve"> – напряжение на светодиоде </w:t>
      </w:r>
      <w:r w:rsidRPr="00AA55DF">
        <w:rPr>
          <w:sz w:val="28"/>
          <w:szCs w:val="28"/>
          <w:lang w:val="en-US"/>
        </w:rPr>
        <w:t>VD</w:t>
      </w:r>
      <w:r w:rsidRPr="00AA55DF">
        <w:rPr>
          <w:sz w:val="28"/>
          <w:szCs w:val="28"/>
        </w:rPr>
        <w:t>17</w:t>
      </w:r>
      <w:r w:rsidRPr="00AA55DF">
        <w:rPr>
          <w:sz w:val="28"/>
          <w:szCs w:val="28"/>
          <w:lang w:val="ru-RU"/>
        </w:rPr>
        <w:t xml:space="preserve"> (АЛ102В), определяемое по справочным данным [2];</w:t>
      </w:r>
    </w:p>
    <w:p w:rsidR="00A70E6D" w:rsidRPr="00AA55DF" w:rsidRDefault="00A70E6D" w:rsidP="00AA55DF">
      <w:pPr>
        <w:spacing w:line="360" w:lineRule="auto"/>
        <w:ind w:firstLine="709"/>
        <w:jc w:val="both"/>
        <w:rPr>
          <w:sz w:val="28"/>
          <w:szCs w:val="28"/>
          <w:lang w:val="ru-RU"/>
        </w:rPr>
      </w:pPr>
      <w:r w:rsidRPr="00AA55DF">
        <w:rPr>
          <w:sz w:val="28"/>
          <w:szCs w:val="28"/>
          <w:lang w:val="en-US"/>
        </w:rPr>
        <w:t>I</w:t>
      </w:r>
      <w:r w:rsidRPr="00AA55DF">
        <w:rPr>
          <w:sz w:val="28"/>
          <w:szCs w:val="28"/>
          <w:vertAlign w:val="subscript"/>
          <w:lang w:val="ru-RU"/>
        </w:rPr>
        <w:t>ном</w:t>
      </w:r>
      <w:r w:rsidRPr="00AA55DF">
        <w:rPr>
          <w:sz w:val="28"/>
          <w:szCs w:val="28"/>
          <w:lang w:val="ru-RU"/>
        </w:rPr>
        <w:t xml:space="preserve"> – ток на светодиоде </w:t>
      </w:r>
      <w:r w:rsidRPr="00AA55DF">
        <w:rPr>
          <w:sz w:val="28"/>
          <w:szCs w:val="28"/>
          <w:lang w:val="en-US"/>
        </w:rPr>
        <w:t>VD</w:t>
      </w:r>
      <w:r w:rsidRPr="00AA55DF">
        <w:rPr>
          <w:sz w:val="28"/>
          <w:szCs w:val="28"/>
          <w:lang w:val="ru-RU"/>
        </w:rPr>
        <w:t>17 (выбирается из справочных данных [2]).</w:t>
      </w:r>
    </w:p>
    <w:p w:rsidR="00A70E6D" w:rsidRPr="00C672C6" w:rsidRDefault="0020372C" w:rsidP="00AA55DF">
      <w:pPr>
        <w:spacing w:line="360" w:lineRule="auto"/>
        <w:ind w:firstLine="709"/>
        <w:jc w:val="both"/>
        <w:rPr>
          <w:b/>
          <w:sz w:val="28"/>
          <w:szCs w:val="28"/>
          <w:lang w:val="ru-RU"/>
        </w:rPr>
      </w:pPr>
      <w:r w:rsidRPr="00C672C6">
        <w:rPr>
          <w:b/>
          <w:sz w:val="28"/>
          <w:szCs w:val="28"/>
          <w:lang w:val="ru-RU"/>
        </w:rPr>
        <w:t>4</w:t>
      </w:r>
      <w:r w:rsidR="00A70E6D" w:rsidRPr="00C672C6">
        <w:rPr>
          <w:b/>
          <w:sz w:val="28"/>
          <w:szCs w:val="28"/>
          <w:lang w:val="ru-RU"/>
        </w:rPr>
        <w:t>.3.3 Расчет</w:t>
      </w:r>
    </w:p>
    <w:p w:rsidR="00A70E6D" w:rsidRPr="00AA55DF" w:rsidRDefault="00A70E6D" w:rsidP="00AA55DF">
      <w:pPr>
        <w:spacing w:line="360" w:lineRule="auto"/>
        <w:ind w:firstLine="709"/>
        <w:jc w:val="both"/>
        <w:rPr>
          <w:sz w:val="28"/>
          <w:szCs w:val="28"/>
          <w:lang w:val="ru-RU"/>
        </w:rPr>
      </w:pPr>
      <w:r w:rsidRPr="00AA55DF">
        <w:rPr>
          <w:position w:val="-24"/>
          <w:sz w:val="28"/>
          <w:szCs w:val="28"/>
          <w:lang w:val="ru-RU"/>
        </w:rPr>
        <w:object w:dxaOrig="2520" w:dyaOrig="620">
          <v:shape id="_x0000_i1051" type="#_x0000_t75" style="width:126pt;height:30.75pt" o:ole="">
            <v:imagedata r:id="rId53" o:title=""/>
          </v:shape>
          <o:OLEObject Type="Embed" ProgID="Equation.3" ShapeID="_x0000_i1051" DrawAspect="Content" ObjectID="_1469814367" r:id="rId54"/>
        </w:object>
      </w:r>
    </w:p>
    <w:p w:rsidR="00A70E6D" w:rsidRPr="00AA55DF" w:rsidRDefault="00A70E6D" w:rsidP="00AA55DF">
      <w:pPr>
        <w:spacing w:line="360" w:lineRule="auto"/>
        <w:ind w:firstLine="709"/>
        <w:jc w:val="both"/>
        <w:rPr>
          <w:sz w:val="28"/>
          <w:szCs w:val="28"/>
          <w:lang w:val="ru-RU"/>
        </w:rPr>
      </w:pPr>
      <w:r w:rsidRPr="00AA55DF">
        <w:rPr>
          <w:sz w:val="28"/>
          <w:szCs w:val="28"/>
          <w:lang w:val="ru-RU"/>
        </w:rPr>
        <w:t>Т.к. в расчет взят максимальный ток свечения, то в результате расчета получено минимально допустимое значение сопротивления резистора. Принимается коэффициент запаса 50%, поэтому номинал сопротивления увеличивается в 1,5 раза и округляется исходя из ряда номинальных значений. Выбирается сопротивление, равное 180 Ом.</w:t>
      </w:r>
    </w:p>
    <w:p w:rsidR="00A70E6D" w:rsidRPr="00AA55DF" w:rsidRDefault="00A70E6D" w:rsidP="00AA55DF">
      <w:pPr>
        <w:spacing w:line="360" w:lineRule="auto"/>
        <w:ind w:firstLine="709"/>
        <w:jc w:val="both"/>
        <w:rPr>
          <w:sz w:val="28"/>
          <w:szCs w:val="28"/>
          <w:lang w:val="ru-RU"/>
        </w:rPr>
      </w:pPr>
    </w:p>
    <w:p w:rsidR="00A70E6D" w:rsidRPr="00C672C6" w:rsidRDefault="0020372C" w:rsidP="00AA55DF">
      <w:pPr>
        <w:spacing w:line="360" w:lineRule="auto"/>
        <w:ind w:firstLine="709"/>
        <w:jc w:val="both"/>
        <w:rPr>
          <w:b/>
          <w:sz w:val="28"/>
          <w:szCs w:val="28"/>
          <w:lang w:val="ru-RU"/>
        </w:rPr>
      </w:pPr>
      <w:r w:rsidRPr="00C672C6">
        <w:rPr>
          <w:b/>
          <w:sz w:val="28"/>
          <w:szCs w:val="28"/>
          <w:lang w:val="ru-RU"/>
        </w:rPr>
        <w:t>4</w:t>
      </w:r>
      <w:r w:rsidR="00A70E6D" w:rsidRPr="00C672C6">
        <w:rPr>
          <w:b/>
          <w:sz w:val="28"/>
          <w:szCs w:val="28"/>
          <w:lang w:val="ru-RU"/>
        </w:rPr>
        <w:t>.4. Расчет формирователя сброса</w:t>
      </w:r>
    </w:p>
    <w:p w:rsidR="00C672C6" w:rsidRDefault="00C672C6" w:rsidP="00AA55DF">
      <w:pPr>
        <w:spacing w:line="360" w:lineRule="auto"/>
        <w:ind w:firstLine="709"/>
        <w:jc w:val="both"/>
        <w:rPr>
          <w:b/>
          <w:sz w:val="28"/>
          <w:szCs w:val="28"/>
          <w:lang w:val="en-US"/>
        </w:rPr>
      </w:pPr>
    </w:p>
    <w:p w:rsidR="00A70E6D" w:rsidRPr="00C672C6" w:rsidRDefault="0020372C" w:rsidP="00AA55DF">
      <w:pPr>
        <w:spacing w:line="360" w:lineRule="auto"/>
        <w:ind w:firstLine="709"/>
        <w:jc w:val="both"/>
        <w:rPr>
          <w:b/>
          <w:sz w:val="28"/>
          <w:szCs w:val="28"/>
          <w:lang w:val="ru-RU"/>
        </w:rPr>
      </w:pPr>
      <w:r w:rsidRPr="00C672C6">
        <w:rPr>
          <w:b/>
          <w:sz w:val="28"/>
          <w:szCs w:val="28"/>
          <w:lang w:val="ru-RU"/>
        </w:rPr>
        <w:t>4</w:t>
      </w:r>
      <w:r w:rsidR="00A70E6D" w:rsidRPr="00C672C6">
        <w:rPr>
          <w:b/>
          <w:sz w:val="28"/>
          <w:szCs w:val="28"/>
          <w:lang w:val="ru-RU"/>
        </w:rPr>
        <w:t xml:space="preserve">.4.1 Цель расчета – расчет емкости на </w:t>
      </w:r>
      <w:r w:rsidR="00A70E6D" w:rsidRPr="00C672C6">
        <w:rPr>
          <w:b/>
          <w:sz w:val="28"/>
          <w:szCs w:val="28"/>
          <w:lang w:val="en-US"/>
        </w:rPr>
        <w:t>C</w:t>
      </w:r>
      <w:r w:rsidR="00A70E6D" w:rsidRPr="00C672C6">
        <w:rPr>
          <w:b/>
          <w:sz w:val="28"/>
          <w:szCs w:val="28"/>
          <w:lang w:val="ru-RU"/>
        </w:rPr>
        <w:t>12.</w:t>
      </w:r>
    </w:p>
    <w:p w:rsidR="00A70E6D" w:rsidRPr="00C672C6" w:rsidRDefault="0020372C" w:rsidP="00AA55DF">
      <w:pPr>
        <w:spacing w:line="360" w:lineRule="auto"/>
        <w:ind w:firstLine="709"/>
        <w:jc w:val="both"/>
        <w:rPr>
          <w:b/>
          <w:sz w:val="28"/>
          <w:szCs w:val="28"/>
          <w:lang w:val="ru-RU"/>
        </w:rPr>
      </w:pPr>
      <w:r w:rsidRPr="00C672C6">
        <w:rPr>
          <w:b/>
          <w:sz w:val="28"/>
          <w:szCs w:val="28"/>
          <w:lang w:val="ru-RU"/>
        </w:rPr>
        <w:t>4</w:t>
      </w:r>
      <w:r w:rsidR="00A70E6D" w:rsidRPr="00C672C6">
        <w:rPr>
          <w:b/>
          <w:sz w:val="28"/>
          <w:szCs w:val="28"/>
          <w:lang w:val="ru-RU"/>
        </w:rPr>
        <w:t>.4.2 Методика расчета</w:t>
      </w:r>
    </w:p>
    <w:p w:rsidR="00A70E6D" w:rsidRPr="00AA55DF" w:rsidRDefault="00A70E6D" w:rsidP="00AA55DF">
      <w:pPr>
        <w:spacing w:line="360" w:lineRule="auto"/>
        <w:ind w:firstLine="709"/>
        <w:jc w:val="both"/>
        <w:rPr>
          <w:sz w:val="28"/>
          <w:szCs w:val="28"/>
          <w:lang w:val="ru-RU"/>
        </w:rPr>
      </w:pPr>
      <w:r w:rsidRPr="00AA55DF">
        <w:rPr>
          <w:sz w:val="28"/>
          <w:szCs w:val="28"/>
          <w:lang w:val="ru-RU"/>
        </w:rPr>
        <w:t xml:space="preserve">Формирователь сброса включает в себя такие элементы: интегрирующая </w:t>
      </w:r>
      <w:r w:rsidRPr="00AA55DF">
        <w:rPr>
          <w:sz w:val="28"/>
          <w:szCs w:val="28"/>
          <w:lang w:val="en-US"/>
        </w:rPr>
        <w:t>RC</w:t>
      </w:r>
      <w:r w:rsidRPr="00AA55DF">
        <w:rPr>
          <w:sz w:val="28"/>
          <w:szCs w:val="28"/>
          <w:lang w:val="ru-RU"/>
        </w:rPr>
        <w:t xml:space="preserve">-цепочка, реализованная на резисторе </w:t>
      </w:r>
      <w:r w:rsidRPr="00AA55DF">
        <w:rPr>
          <w:sz w:val="28"/>
          <w:szCs w:val="28"/>
          <w:lang w:val="en-US"/>
        </w:rPr>
        <w:t>R</w:t>
      </w:r>
      <w:r w:rsidRPr="00AA55DF">
        <w:rPr>
          <w:sz w:val="28"/>
          <w:szCs w:val="28"/>
          <w:lang w:val="ru-RU"/>
        </w:rPr>
        <w:t xml:space="preserve">8 и конденсаторе </w:t>
      </w:r>
      <w:r w:rsidRPr="00AA55DF">
        <w:rPr>
          <w:sz w:val="28"/>
          <w:szCs w:val="28"/>
          <w:lang w:val="en-US"/>
        </w:rPr>
        <w:t>C</w:t>
      </w:r>
      <w:r w:rsidRPr="00AA55DF">
        <w:rPr>
          <w:sz w:val="28"/>
          <w:szCs w:val="28"/>
          <w:lang w:val="ru-RU"/>
        </w:rPr>
        <w:t>12, а также микросхема серии К555ТЛ2 (инвертирующий усилитель с порогом Шмитта)</w:t>
      </w:r>
      <w:r w:rsidR="00AA55DF">
        <w:rPr>
          <w:sz w:val="28"/>
          <w:szCs w:val="28"/>
          <w:lang w:val="ru-RU"/>
        </w:rPr>
        <w:t xml:space="preserve"> </w:t>
      </w:r>
      <w:r w:rsidRPr="00AA55DF">
        <w:rPr>
          <w:sz w:val="28"/>
          <w:szCs w:val="28"/>
          <w:lang w:val="ru-RU"/>
        </w:rPr>
        <w:t>-</w:t>
      </w:r>
      <w:r w:rsidRPr="00AA55DF">
        <w:rPr>
          <w:sz w:val="28"/>
          <w:szCs w:val="28"/>
          <w:lang w:val="en-US"/>
        </w:rPr>
        <w:t>DD</w:t>
      </w:r>
      <w:r w:rsidRPr="00AA55DF">
        <w:rPr>
          <w:sz w:val="28"/>
          <w:szCs w:val="28"/>
          <w:lang w:val="ru-RU"/>
        </w:rPr>
        <w:t xml:space="preserve">1.1, </w:t>
      </w:r>
      <w:r w:rsidRPr="00AA55DF">
        <w:rPr>
          <w:sz w:val="28"/>
          <w:szCs w:val="28"/>
          <w:lang w:val="en-US"/>
        </w:rPr>
        <w:t>DD</w:t>
      </w:r>
      <w:r w:rsidRPr="00AA55DF">
        <w:rPr>
          <w:sz w:val="28"/>
          <w:szCs w:val="28"/>
          <w:lang w:val="ru-RU"/>
        </w:rPr>
        <w:t>1.2.</w:t>
      </w:r>
    </w:p>
    <w:p w:rsidR="00A70E6D" w:rsidRPr="00AA55DF" w:rsidRDefault="00A70E6D" w:rsidP="00AA55DF">
      <w:pPr>
        <w:spacing w:line="360" w:lineRule="auto"/>
        <w:ind w:firstLine="709"/>
        <w:jc w:val="both"/>
        <w:rPr>
          <w:sz w:val="28"/>
          <w:szCs w:val="28"/>
          <w:lang w:val="ru-RU"/>
        </w:rPr>
      </w:pPr>
      <w:r w:rsidRPr="00AA55DF">
        <w:rPr>
          <w:sz w:val="28"/>
          <w:szCs w:val="28"/>
          <w:lang w:val="ru-RU"/>
        </w:rPr>
        <w:t xml:space="preserve">Длительность импульса сброса должна превышать один период тактового генератора, чтобы гарантировать установку всех элементов схемы в требуемое исходное состояние. Минимальная частота генератора 4,56 Гц (исходя из расчета), соответственно период равен 0,22 с. Рассчитывается время достижения на входе микросхемы </w:t>
      </w:r>
      <w:r w:rsidRPr="00AA55DF">
        <w:rPr>
          <w:sz w:val="28"/>
          <w:szCs w:val="28"/>
          <w:lang w:val="en-US"/>
        </w:rPr>
        <w:t>DD</w:t>
      </w:r>
      <w:r w:rsidRPr="00AA55DF">
        <w:rPr>
          <w:sz w:val="28"/>
          <w:szCs w:val="28"/>
        </w:rPr>
        <w:t>1.1</w:t>
      </w:r>
      <w:r w:rsidRPr="00AA55DF">
        <w:rPr>
          <w:sz w:val="28"/>
          <w:szCs w:val="28"/>
          <w:lang w:val="ru-RU"/>
        </w:rPr>
        <w:t xml:space="preserve"> напряжения 1,7 В. Расчет проводится аналогично расчету длительности нулевого состояния тактового генератора по формуле (5.2). Сопротивление </w:t>
      </w:r>
      <w:r w:rsidRPr="00AA55DF">
        <w:rPr>
          <w:sz w:val="28"/>
          <w:szCs w:val="28"/>
          <w:lang w:val="en-US"/>
        </w:rPr>
        <w:t>R</w:t>
      </w:r>
      <w:r w:rsidRPr="00AA55DF">
        <w:rPr>
          <w:sz w:val="28"/>
          <w:szCs w:val="28"/>
          <w:lang w:val="ru-RU"/>
        </w:rPr>
        <w:t>8 выбираем исходя из номинального значения для микросхем 555-й серии (3 кОм).</w:t>
      </w:r>
    </w:p>
    <w:p w:rsidR="00A70E6D" w:rsidRPr="00AA55DF" w:rsidRDefault="0020372C" w:rsidP="00AA55DF">
      <w:pPr>
        <w:spacing w:line="360" w:lineRule="auto"/>
        <w:ind w:firstLine="709"/>
        <w:jc w:val="both"/>
        <w:rPr>
          <w:sz w:val="28"/>
          <w:szCs w:val="28"/>
          <w:lang w:val="ru-RU"/>
        </w:rPr>
      </w:pPr>
      <w:r w:rsidRPr="00AA55DF">
        <w:rPr>
          <w:position w:val="-62"/>
          <w:sz w:val="28"/>
          <w:szCs w:val="28"/>
          <w:lang w:val="ru-RU"/>
        </w:rPr>
        <w:object w:dxaOrig="3519" w:dyaOrig="999">
          <v:shape id="_x0000_i1052" type="#_x0000_t75" style="width:209.25pt;height:60pt" o:ole="">
            <v:imagedata r:id="rId55" o:title=""/>
          </v:shape>
          <o:OLEObject Type="Embed" ProgID="Equation.3" ShapeID="_x0000_i1052" DrawAspect="Content" ObjectID="_1469814368" r:id="rId56"/>
        </w:object>
      </w:r>
      <w:r w:rsidRPr="00AA55DF">
        <w:rPr>
          <w:sz w:val="28"/>
          <w:szCs w:val="28"/>
          <w:lang w:val="ru-RU"/>
        </w:rPr>
        <w:t>,</w:t>
      </w:r>
      <w:r w:rsidR="00AA55DF">
        <w:rPr>
          <w:sz w:val="28"/>
          <w:szCs w:val="28"/>
          <w:lang w:val="ru-RU"/>
        </w:rPr>
        <w:t xml:space="preserve">               </w:t>
      </w:r>
      <w:r w:rsidR="00A70E6D" w:rsidRPr="00AA55DF">
        <w:rPr>
          <w:sz w:val="28"/>
          <w:szCs w:val="28"/>
          <w:lang w:val="ru-RU"/>
        </w:rPr>
        <w:t>(</w:t>
      </w:r>
      <w:r w:rsidRPr="00AA55DF">
        <w:rPr>
          <w:sz w:val="28"/>
          <w:szCs w:val="28"/>
          <w:lang w:val="ru-RU"/>
        </w:rPr>
        <w:t>4</w:t>
      </w:r>
      <w:r w:rsidR="00A70E6D" w:rsidRPr="00AA55DF">
        <w:rPr>
          <w:sz w:val="28"/>
          <w:szCs w:val="28"/>
          <w:lang w:val="ru-RU"/>
        </w:rPr>
        <w:t>.12)</w:t>
      </w:r>
    </w:p>
    <w:p w:rsidR="00A70E6D" w:rsidRPr="00AA55DF" w:rsidRDefault="00A70E6D" w:rsidP="00AA55DF">
      <w:pPr>
        <w:spacing w:line="360" w:lineRule="auto"/>
        <w:ind w:firstLine="709"/>
        <w:jc w:val="both"/>
        <w:rPr>
          <w:sz w:val="28"/>
          <w:szCs w:val="28"/>
          <w:lang w:val="ru-RU"/>
        </w:rPr>
      </w:pPr>
      <w:r w:rsidRPr="00AA55DF">
        <w:rPr>
          <w:sz w:val="28"/>
          <w:szCs w:val="28"/>
          <w:lang w:val="ru-RU"/>
        </w:rPr>
        <w:t>где: Е – напряжение источника питания;</w:t>
      </w:r>
    </w:p>
    <w:p w:rsidR="00A70E6D" w:rsidRPr="00AA55DF" w:rsidRDefault="00A70E6D" w:rsidP="00AA55DF">
      <w:pPr>
        <w:spacing w:line="360" w:lineRule="auto"/>
        <w:ind w:firstLine="709"/>
        <w:jc w:val="both"/>
        <w:rPr>
          <w:sz w:val="28"/>
          <w:szCs w:val="28"/>
          <w:lang w:val="ru-RU"/>
        </w:rPr>
      </w:pPr>
      <w:r w:rsidRPr="00AA55DF">
        <w:rPr>
          <w:sz w:val="28"/>
          <w:szCs w:val="28"/>
          <w:lang w:val="en-US"/>
        </w:rPr>
        <w:t>U</w:t>
      </w:r>
      <w:r w:rsidRPr="00AA55DF">
        <w:rPr>
          <w:sz w:val="28"/>
          <w:szCs w:val="28"/>
          <w:vertAlign w:val="subscript"/>
          <w:lang w:val="ru-RU"/>
        </w:rPr>
        <w:t>с</w:t>
      </w:r>
      <w:r w:rsidRPr="00AA55DF">
        <w:rPr>
          <w:sz w:val="28"/>
          <w:szCs w:val="28"/>
          <w:lang w:val="ru-RU"/>
        </w:rPr>
        <w:t xml:space="preserve"> – напряжение заряда конденсатора (равное напряжению на входе микросхемы </w:t>
      </w:r>
      <w:r w:rsidRPr="00AA55DF">
        <w:rPr>
          <w:sz w:val="28"/>
          <w:szCs w:val="28"/>
          <w:lang w:val="en-US"/>
        </w:rPr>
        <w:t>DD</w:t>
      </w:r>
      <w:r w:rsidRPr="00AA55DF">
        <w:rPr>
          <w:sz w:val="28"/>
          <w:szCs w:val="28"/>
        </w:rPr>
        <w:t>1.1</w:t>
      </w:r>
      <w:r w:rsidRPr="00AA55DF">
        <w:rPr>
          <w:sz w:val="28"/>
          <w:szCs w:val="28"/>
          <w:lang w:val="ru-RU"/>
        </w:rPr>
        <w:t>);</w:t>
      </w:r>
    </w:p>
    <w:p w:rsidR="00A70E6D" w:rsidRPr="00AA55DF" w:rsidRDefault="0020372C" w:rsidP="00AA55DF">
      <w:pPr>
        <w:spacing w:line="360" w:lineRule="auto"/>
        <w:ind w:firstLine="709"/>
        <w:jc w:val="both"/>
        <w:rPr>
          <w:sz w:val="28"/>
          <w:szCs w:val="28"/>
          <w:lang w:val="ru-RU"/>
        </w:rPr>
      </w:pPr>
      <w:r w:rsidRPr="00AA55DF">
        <w:rPr>
          <w:position w:val="-6"/>
          <w:sz w:val="28"/>
          <w:szCs w:val="28"/>
          <w:lang w:val="ru-RU"/>
        </w:rPr>
        <w:object w:dxaOrig="1240" w:dyaOrig="279">
          <v:shape id="_x0000_i1053" type="#_x0000_t75" style="width:62.25pt;height:14.25pt" o:ole="">
            <v:imagedata r:id="rId57" o:title=""/>
          </v:shape>
          <o:OLEObject Type="Embed" ProgID="Equation.3" ShapeID="_x0000_i1053" DrawAspect="Content" ObjectID="_1469814369" r:id="rId58"/>
        </w:object>
      </w:r>
      <w:r w:rsidR="00AA55DF">
        <w:rPr>
          <w:sz w:val="28"/>
          <w:szCs w:val="28"/>
          <w:lang w:val="ru-RU"/>
        </w:rPr>
        <w:t xml:space="preserve">                             </w:t>
      </w:r>
      <w:r w:rsidR="00A70E6D" w:rsidRPr="00AA55DF">
        <w:rPr>
          <w:sz w:val="28"/>
          <w:szCs w:val="28"/>
          <w:lang w:val="ru-RU"/>
        </w:rPr>
        <w:t>(</w:t>
      </w:r>
      <w:r w:rsidRPr="00AA55DF">
        <w:rPr>
          <w:sz w:val="28"/>
          <w:szCs w:val="28"/>
          <w:lang w:val="ru-RU"/>
        </w:rPr>
        <w:t>4</w:t>
      </w:r>
      <w:r w:rsidR="00A70E6D" w:rsidRPr="00AA55DF">
        <w:rPr>
          <w:sz w:val="28"/>
          <w:szCs w:val="28"/>
          <w:lang w:val="ru-RU"/>
        </w:rPr>
        <w:t>.13)</w:t>
      </w:r>
    </w:p>
    <w:p w:rsidR="00A70E6D" w:rsidRPr="00AA55DF" w:rsidRDefault="00A70E6D" w:rsidP="00AA55DF">
      <w:pPr>
        <w:spacing w:line="360" w:lineRule="auto"/>
        <w:ind w:firstLine="709"/>
        <w:jc w:val="both"/>
        <w:rPr>
          <w:sz w:val="28"/>
          <w:szCs w:val="28"/>
          <w:lang w:val="ru-RU"/>
        </w:rPr>
      </w:pPr>
      <w:r w:rsidRPr="00AA55DF">
        <w:rPr>
          <w:sz w:val="28"/>
          <w:szCs w:val="28"/>
          <w:lang w:val="ru-RU"/>
        </w:rPr>
        <w:t>Подставим (</w:t>
      </w:r>
      <w:r w:rsidR="0020372C" w:rsidRPr="00AA55DF">
        <w:rPr>
          <w:sz w:val="28"/>
          <w:szCs w:val="28"/>
          <w:lang w:val="ru-RU"/>
        </w:rPr>
        <w:t>4</w:t>
      </w:r>
      <w:r w:rsidRPr="00AA55DF">
        <w:rPr>
          <w:sz w:val="28"/>
          <w:szCs w:val="28"/>
          <w:lang w:val="ru-RU"/>
        </w:rPr>
        <w:t>.13) в (</w:t>
      </w:r>
      <w:r w:rsidR="0020372C" w:rsidRPr="00AA55DF">
        <w:rPr>
          <w:sz w:val="28"/>
          <w:szCs w:val="28"/>
          <w:lang w:val="ru-RU"/>
        </w:rPr>
        <w:t>4</w:t>
      </w:r>
      <w:r w:rsidRPr="00AA55DF">
        <w:rPr>
          <w:sz w:val="28"/>
          <w:szCs w:val="28"/>
          <w:lang w:val="ru-RU"/>
        </w:rPr>
        <w:t>.12):</w:t>
      </w:r>
    </w:p>
    <w:p w:rsidR="00A70E6D" w:rsidRPr="00AA55DF" w:rsidRDefault="0020372C" w:rsidP="00AA55DF">
      <w:pPr>
        <w:spacing w:line="360" w:lineRule="auto"/>
        <w:ind w:firstLine="709"/>
        <w:jc w:val="both"/>
        <w:rPr>
          <w:sz w:val="28"/>
          <w:szCs w:val="28"/>
          <w:lang w:val="ru-RU"/>
        </w:rPr>
      </w:pPr>
      <w:r w:rsidRPr="00AA55DF">
        <w:rPr>
          <w:position w:val="-64"/>
          <w:sz w:val="28"/>
          <w:szCs w:val="28"/>
          <w:lang w:val="ru-RU"/>
        </w:rPr>
        <w:object w:dxaOrig="2280" w:dyaOrig="1020">
          <v:shape id="_x0000_i1054" type="#_x0000_t75" style="width:114pt;height:51pt" o:ole="">
            <v:imagedata r:id="rId59" o:title=""/>
          </v:shape>
          <o:OLEObject Type="Embed" ProgID="Equation.3" ShapeID="_x0000_i1054" DrawAspect="Content" ObjectID="_1469814370" r:id="rId60"/>
        </w:object>
      </w:r>
      <w:r w:rsidR="00AA55DF">
        <w:rPr>
          <w:sz w:val="28"/>
          <w:szCs w:val="28"/>
          <w:lang w:val="ru-RU"/>
        </w:rPr>
        <w:t xml:space="preserve">                        </w:t>
      </w:r>
      <w:r w:rsidR="00A70E6D" w:rsidRPr="00AA55DF">
        <w:rPr>
          <w:sz w:val="28"/>
          <w:szCs w:val="28"/>
          <w:lang w:val="ru-RU"/>
        </w:rPr>
        <w:t xml:space="preserve"> (</w:t>
      </w:r>
      <w:r w:rsidRPr="00AA55DF">
        <w:rPr>
          <w:sz w:val="28"/>
          <w:szCs w:val="28"/>
          <w:lang w:val="ru-RU"/>
        </w:rPr>
        <w:t>4</w:t>
      </w:r>
      <w:r w:rsidR="00A70E6D" w:rsidRPr="00AA55DF">
        <w:rPr>
          <w:sz w:val="28"/>
          <w:szCs w:val="28"/>
          <w:lang w:val="ru-RU"/>
        </w:rPr>
        <w:t>.14)</w:t>
      </w:r>
    </w:p>
    <w:p w:rsidR="00C672C6" w:rsidRDefault="00C672C6" w:rsidP="00AA55DF">
      <w:pPr>
        <w:spacing w:line="360" w:lineRule="auto"/>
        <w:ind w:firstLine="709"/>
        <w:jc w:val="both"/>
        <w:rPr>
          <w:sz w:val="28"/>
          <w:szCs w:val="28"/>
          <w:lang w:val="en-US"/>
        </w:rPr>
      </w:pPr>
    </w:p>
    <w:p w:rsidR="00A70E6D" w:rsidRPr="00C672C6" w:rsidRDefault="0020372C" w:rsidP="00AA55DF">
      <w:pPr>
        <w:spacing w:line="360" w:lineRule="auto"/>
        <w:ind w:firstLine="709"/>
        <w:jc w:val="both"/>
        <w:rPr>
          <w:b/>
          <w:sz w:val="28"/>
          <w:szCs w:val="28"/>
          <w:lang w:val="ru-RU"/>
        </w:rPr>
      </w:pPr>
      <w:r w:rsidRPr="00C672C6">
        <w:rPr>
          <w:b/>
          <w:sz w:val="28"/>
          <w:szCs w:val="28"/>
          <w:lang w:val="ru-RU"/>
        </w:rPr>
        <w:t>4</w:t>
      </w:r>
      <w:r w:rsidR="00A70E6D" w:rsidRPr="00C672C6">
        <w:rPr>
          <w:b/>
          <w:sz w:val="28"/>
          <w:szCs w:val="28"/>
          <w:lang w:val="ru-RU"/>
        </w:rPr>
        <w:t>.4.3 Расчет</w:t>
      </w:r>
    </w:p>
    <w:p w:rsidR="00A70E6D" w:rsidRPr="00AA55DF" w:rsidRDefault="00A70E6D" w:rsidP="00AA55DF">
      <w:pPr>
        <w:spacing w:line="360" w:lineRule="auto"/>
        <w:ind w:firstLine="709"/>
        <w:jc w:val="both"/>
        <w:rPr>
          <w:sz w:val="28"/>
          <w:szCs w:val="28"/>
          <w:lang w:val="ru-RU"/>
        </w:rPr>
      </w:pPr>
      <w:r w:rsidRPr="00AA55DF">
        <w:rPr>
          <w:position w:val="-62"/>
          <w:sz w:val="28"/>
          <w:szCs w:val="28"/>
          <w:lang w:val="ru-RU"/>
        </w:rPr>
        <w:object w:dxaOrig="3739" w:dyaOrig="999">
          <v:shape id="_x0000_i1055" type="#_x0000_t75" style="width:186.75pt;height:50.25pt" o:ole="">
            <v:imagedata r:id="rId61" o:title=""/>
          </v:shape>
          <o:OLEObject Type="Embed" ProgID="Equation.3" ShapeID="_x0000_i1055" DrawAspect="Content" ObjectID="_1469814371" r:id="rId62"/>
        </w:object>
      </w:r>
    </w:p>
    <w:p w:rsidR="00A70E6D" w:rsidRPr="00AA55DF" w:rsidRDefault="00A70E6D" w:rsidP="00AA55DF">
      <w:pPr>
        <w:spacing w:line="360" w:lineRule="auto"/>
        <w:ind w:firstLine="709"/>
        <w:jc w:val="both"/>
        <w:rPr>
          <w:sz w:val="28"/>
          <w:szCs w:val="28"/>
          <w:lang w:val="ru-RU"/>
        </w:rPr>
      </w:pPr>
      <w:r w:rsidRPr="00AA55DF">
        <w:rPr>
          <w:sz w:val="28"/>
          <w:szCs w:val="28"/>
          <w:lang w:val="ru-RU"/>
        </w:rPr>
        <w:t>Выбираем значение С12 согласно гостированного ряда номинальных значений: С12=180 мкФ.</w:t>
      </w:r>
    </w:p>
    <w:p w:rsidR="00A70E6D" w:rsidRPr="00AA55DF" w:rsidRDefault="00A70E6D" w:rsidP="00AA55DF">
      <w:pPr>
        <w:spacing w:line="360" w:lineRule="auto"/>
        <w:ind w:firstLine="709"/>
        <w:jc w:val="both"/>
        <w:rPr>
          <w:sz w:val="28"/>
          <w:szCs w:val="28"/>
          <w:lang w:val="ru-RU"/>
        </w:rPr>
      </w:pPr>
    </w:p>
    <w:p w:rsidR="00A70E6D" w:rsidRPr="00AA55DF" w:rsidRDefault="0020372C" w:rsidP="00C672C6">
      <w:pPr>
        <w:spacing w:line="360" w:lineRule="auto"/>
        <w:ind w:left="709"/>
        <w:jc w:val="both"/>
        <w:rPr>
          <w:sz w:val="28"/>
          <w:szCs w:val="28"/>
          <w:lang w:val="ru-RU"/>
        </w:rPr>
      </w:pPr>
      <w:r w:rsidRPr="00C672C6">
        <w:rPr>
          <w:b/>
          <w:sz w:val="28"/>
          <w:szCs w:val="28"/>
          <w:lang w:val="ru-RU"/>
        </w:rPr>
        <w:t>4</w:t>
      </w:r>
      <w:r w:rsidR="00A70E6D" w:rsidRPr="00C672C6">
        <w:rPr>
          <w:b/>
          <w:sz w:val="28"/>
          <w:szCs w:val="28"/>
          <w:lang w:val="ru-RU"/>
        </w:rPr>
        <w:t>.5</w:t>
      </w:r>
      <w:r w:rsidR="00C672C6">
        <w:rPr>
          <w:b/>
          <w:sz w:val="28"/>
          <w:szCs w:val="28"/>
          <w:lang w:val="ru-RU"/>
        </w:rPr>
        <w:t>.</w:t>
      </w:r>
      <w:r w:rsidR="00A70E6D" w:rsidRPr="00C672C6">
        <w:rPr>
          <w:b/>
          <w:sz w:val="28"/>
          <w:szCs w:val="28"/>
          <w:lang w:val="ru-RU"/>
        </w:rPr>
        <w:t xml:space="preserve"> Расчет</w:t>
      </w:r>
      <w:r w:rsidR="00A70E6D" w:rsidRPr="00AA55DF">
        <w:rPr>
          <w:b/>
          <w:sz w:val="28"/>
          <w:szCs w:val="28"/>
          <w:lang w:val="ru-RU"/>
        </w:rPr>
        <w:t xml:space="preserve"> </w:t>
      </w:r>
      <w:r w:rsidR="00EC3D5F" w:rsidRPr="00AA55DF">
        <w:rPr>
          <w:b/>
          <w:sz w:val="28"/>
          <w:szCs w:val="28"/>
          <w:lang w:val="ru-RU"/>
        </w:rPr>
        <w:t xml:space="preserve">блока питания (расчет </w:t>
      </w:r>
      <w:r w:rsidR="00A70E6D" w:rsidRPr="00AA55DF">
        <w:rPr>
          <w:b/>
          <w:sz w:val="28"/>
          <w:szCs w:val="28"/>
          <w:lang w:val="ru-RU"/>
        </w:rPr>
        <w:t xml:space="preserve">цепи, состоящей из резистора </w:t>
      </w:r>
      <w:r w:rsidR="00A70E6D" w:rsidRPr="00AA55DF">
        <w:rPr>
          <w:b/>
          <w:sz w:val="28"/>
          <w:szCs w:val="28"/>
          <w:lang w:val="en-US"/>
        </w:rPr>
        <w:t>R</w:t>
      </w:r>
      <w:r w:rsidR="00A70E6D" w:rsidRPr="00AA55DF">
        <w:rPr>
          <w:b/>
          <w:sz w:val="28"/>
          <w:szCs w:val="28"/>
        </w:rPr>
        <w:t xml:space="preserve">3 и транзистора </w:t>
      </w:r>
      <w:r w:rsidR="00A70E6D" w:rsidRPr="00AA55DF">
        <w:rPr>
          <w:b/>
          <w:sz w:val="28"/>
          <w:szCs w:val="28"/>
          <w:lang w:val="en-US"/>
        </w:rPr>
        <w:t>VT</w:t>
      </w:r>
      <w:r w:rsidR="00A70E6D" w:rsidRPr="00AA55DF">
        <w:rPr>
          <w:b/>
          <w:sz w:val="28"/>
          <w:szCs w:val="28"/>
          <w:lang w:val="ru-RU"/>
        </w:rPr>
        <w:t>1</w:t>
      </w:r>
      <w:r w:rsidR="00EC3D5F" w:rsidRPr="00AA55DF">
        <w:rPr>
          <w:b/>
          <w:sz w:val="28"/>
          <w:szCs w:val="28"/>
          <w:lang w:val="ru-RU"/>
        </w:rPr>
        <w:t>)</w:t>
      </w:r>
    </w:p>
    <w:p w:rsidR="00C672C6" w:rsidRPr="00C672C6" w:rsidRDefault="00C672C6" w:rsidP="00AA55DF">
      <w:pPr>
        <w:spacing w:line="360" w:lineRule="auto"/>
        <w:ind w:firstLine="709"/>
        <w:jc w:val="both"/>
        <w:rPr>
          <w:b/>
          <w:sz w:val="28"/>
          <w:szCs w:val="28"/>
          <w:lang w:val="ru-RU"/>
        </w:rPr>
      </w:pPr>
    </w:p>
    <w:p w:rsidR="00A70E6D" w:rsidRPr="00C672C6" w:rsidRDefault="0020372C" w:rsidP="00AA55DF">
      <w:pPr>
        <w:spacing w:line="360" w:lineRule="auto"/>
        <w:ind w:firstLine="709"/>
        <w:jc w:val="both"/>
        <w:rPr>
          <w:b/>
          <w:sz w:val="28"/>
          <w:szCs w:val="28"/>
          <w:lang w:val="ru-RU"/>
        </w:rPr>
      </w:pPr>
      <w:r w:rsidRPr="00C672C6">
        <w:rPr>
          <w:b/>
          <w:sz w:val="28"/>
          <w:szCs w:val="28"/>
          <w:lang w:val="ru-RU"/>
        </w:rPr>
        <w:t>4</w:t>
      </w:r>
      <w:r w:rsidR="00A70E6D" w:rsidRPr="00C672C6">
        <w:rPr>
          <w:b/>
          <w:sz w:val="28"/>
          <w:szCs w:val="28"/>
          <w:lang w:val="ru-RU"/>
        </w:rPr>
        <w:t xml:space="preserve">.5.1. Цель расчета – расчет номинала сопротивления </w:t>
      </w:r>
      <w:r w:rsidR="00A70E6D" w:rsidRPr="00C672C6">
        <w:rPr>
          <w:b/>
          <w:sz w:val="28"/>
          <w:szCs w:val="28"/>
          <w:lang w:val="en-US"/>
        </w:rPr>
        <w:t>R</w:t>
      </w:r>
      <w:r w:rsidR="00A70E6D" w:rsidRPr="00C672C6">
        <w:rPr>
          <w:b/>
          <w:sz w:val="28"/>
          <w:szCs w:val="28"/>
        </w:rPr>
        <w:t>3</w:t>
      </w:r>
      <w:r w:rsidR="00A70E6D" w:rsidRPr="00C672C6">
        <w:rPr>
          <w:b/>
          <w:sz w:val="28"/>
          <w:szCs w:val="28"/>
          <w:lang w:val="ru-RU"/>
        </w:rPr>
        <w:t>.</w:t>
      </w:r>
    </w:p>
    <w:p w:rsidR="00A70E6D" w:rsidRPr="00C672C6" w:rsidRDefault="0020372C" w:rsidP="00AA55DF">
      <w:pPr>
        <w:spacing w:line="360" w:lineRule="auto"/>
        <w:ind w:firstLine="709"/>
        <w:jc w:val="both"/>
        <w:rPr>
          <w:b/>
          <w:sz w:val="28"/>
          <w:szCs w:val="28"/>
          <w:lang w:val="ru-RU"/>
        </w:rPr>
      </w:pPr>
      <w:r w:rsidRPr="00C672C6">
        <w:rPr>
          <w:b/>
          <w:sz w:val="28"/>
          <w:szCs w:val="28"/>
          <w:lang w:val="ru-RU"/>
        </w:rPr>
        <w:t>4</w:t>
      </w:r>
      <w:r w:rsidR="00A70E6D" w:rsidRPr="00C672C6">
        <w:rPr>
          <w:b/>
          <w:sz w:val="28"/>
          <w:szCs w:val="28"/>
          <w:lang w:val="ru-RU"/>
        </w:rPr>
        <w:t>.5.2 Методика расчета.</w:t>
      </w:r>
    </w:p>
    <w:p w:rsidR="0020372C" w:rsidRPr="00AA55DF" w:rsidRDefault="00A70E6D" w:rsidP="00AA55DF">
      <w:pPr>
        <w:spacing w:line="360" w:lineRule="auto"/>
        <w:ind w:firstLine="709"/>
        <w:jc w:val="both"/>
        <w:rPr>
          <w:sz w:val="28"/>
          <w:szCs w:val="28"/>
          <w:lang w:val="ru-RU"/>
        </w:rPr>
      </w:pPr>
      <w:r w:rsidRPr="00AA55DF">
        <w:rPr>
          <w:sz w:val="28"/>
          <w:szCs w:val="28"/>
          <w:lang w:val="ru-RU"/>
        </w:rPr>
        <w:t>Имеем формулу:</w:t>
      </w:r>
    </w:p>
    <w:p w:rsidR="00C672C6" w:rsidRDefault="00C672C6" w:rsidP="00AA55DF">
      <w:pPr>
        <w:spacing w:line="360" w:lineRule="auto"/>
        <w:ind w:firstLine="709"/>
        <w:jc w:val="both"/>
        <w:rPr>
          <w:sz w:val="28"/>
          <w:szCs w:val="28"/>
          <w:lang w:val="ru-RU"/>
        </w:rPr>
      </w:pPr>
    </w:p>
    <w:p w:rsidR="00A70E6D" w:rsidRPr="00AA55DF" w:rsidRDefault="0020372C" w:rsidP="00AA55DF">
      <w:pPr>
        <w:spacing w:line="360" w:lineRule="auto"/>
        <w:ind w:firstLine="709"/>
        <w:jc w:val="both"/>
        <w:rPr>
          <w:sz w:val="28"/>
          <w:szCs w:val="28"/>
          <w:lang w:val="ru-RU"/>
        </w:rPr>
      </w:pPr>
      <w:r w:rsidRPr="00AA55DF">
        <w:rPr>
          <w:position w:val="-14"/>
          <w:sz w:val="28"/>
          <w:szCs w:val="28"/>
          <w:lang w:val="ru-RU"/>
        </w:rPr>
        <w:object w:dxaOrig="2200" w:dyaOrig="380">
          <v:shape id="_x0000_i1056" type="#_x0000_t75" style="width:165.75pt;height:27.75pt" o:ole="">
            <v:imagedata r:id="rId63" o:title=""/>
          </v:shape>
          <o:OLEObject Type="Embed" ProgID="Equation.3" ShapeID="_x0000_i1056" DrawAspect="Content" ObjectID="_1469814372" r:id="rId64"/>
        </w:object>
      </w:r>
      <w:r w:rsidRPr="00AA55DF">
        <w:rPr>
          <w:sz w:val="28"/>
          <w:szCs w:val="28"/>
          <w:lang w:val="ru-RU"/>
        </w:rPr>
        <w:t xml:space="preserve"> ,</w:t>
      </w:r>
      <w:r w:rsidR="00AA55DF">
        <w:rPr>
          <w:sz w:val="28"/>
          <w:szCs w:val="28"/>
          <w:lang w:val="ru-RU"/>
        </w:rPr>
        <w:t xml:space="preserve">                 </w:t>
      </w:r>
      <w:r w:rsidRPr="00AA55DF">
        <w:rPr>
          <w:sz w:val="28"/>
          <w:szCs w:val="28"/>
          <w:lang w:val="ru-RU"/>
        </w:rPr>
        <w:t xml:space="preserve"> (4.15)</w:t>
      </w:r>
    </w:p>
    <w:p w:rsidR="00C672C6" w:rsidRDefault="00C672C6" w:rsidP="00AA55DF">
      <w:pPr>
        <w:spacing w:line="360" w:lineRule="auto"/>
        <w:ind w:firstLine="709"/>
        <w:jc w:val="both"/>
        <w:rPr>
          <w:sz w:val="28"/>
          <w:szCs w:val="28"/>
          <w:lang w:val="ru-RU"/>
        </w:rPr>
      </w:pPr>
    </w:p>
    <w:p w:rsidR="00A70E6D" w:rsidRPr="00AA55DF" w:rsidRDefault="00A70E6D" w:rsidP="00AA55DF">
      <w:pPr>
        <w:spacing w:line="360" w:lineRule="auto"/>
        <w:ind w:firstLine="709"/>
        <w:jc w:val="both"/>
        <w:rPr>
          <w:sz w:val="28"/>
          <w:szCs w:val="28"/>
          <w:lang w:val="ru-RU"/>
        </w:rPr>
      </w:pPr>
      <w:r w:rsidRPr="00AA55DF">
        <w:rPr>
          <w:sz w:val="28"/>
          <w:szCs w:val="28"/>
          <w:lang w:val="ru-RU"/>
        </w:rPr>
        <w:t>где:</w:t>
      </w:r>
      <w:r w:rsidR="00AA55DF">
        <w:rPr>
          <w:sz w:val="28"/>
          <w:szCs w:val="28"/>
          <w:lang w:val="ru-RU"/>
        </w:rPr>
        <w:t xml:space="preserve"> </w:t>
      </w:r>
      <w:r w:rsidRPr="00AA55DF">
        <w:rPr>
          <w:sz w:val="28"/>
          <w:szCs w:val="28"/>
          <w:lang w:val="en-US"/>
        </w:rPr>
        <w:t>I</w:t>
      </w:r>
      <w:r w:rsidRPr="00AA55DF">
        <w:rPr>
          <w:sz w:val="28"/>
          <w:szCs w:val="28"/>
          <w:vertAlign w:val="subscript"/>
          <w:lang w:val="ru-RU"/>
        </w:rPr>
        <w:t>1_вх</w:t>
      </w:r>
      <w:r w:rsidRPr="00AA55DF">
        <w:rPr>
          <w:sz w:val="28"/>
          <w:szCs w:val="28"/>
          <w:lang w:val="ru-RU"/>
        </w:rPr>
        <w:t xml:space="preserve"> – значение максимального входного тока логической единицы для микросхемы ТТЛ серии К555ЛА3 (берется из справочных данных [1]);</w:t>
      </w:r>
    </w:p>
    <w:p w:rsidR="00A70E6D" w:rsidRPr="00AA55DF" w:rsidRDefault="00A70E6D" w:rsidP="00AA55DF">
      <w:pPr>
        <w:spacing w:line="360" w:lineRule="auto"/>
        <w:ind w:firstLine="709"/>
        <w:jc w:val="both"/>
        <w:rPr>
          <w:sz w:val="28"/>
          <w:szCs w:val="28"/>
          <w:lang w:val="ru-RU"/>
        </w:rPr>
      </w:pPr>
      <w:r w:rsidRPr="00AA55DF">
        <w:rPr>
          <w:sz w:val="28"/>
          <w:szCs w:val="28"/>
          <w:lang w:val="ru-RU"/>
        </w:rPr>
        <w:t>Е – напряжение питания схемы;</w:t>
      </w:r>
    </w:p>
    <w:p w:rsidR="00A70E6D" w:rsidRPr="00AA55DF" w:rsidRDefault="00A70E6D" w:rsidP="00AA55DF">
      <w:pPr>
        <w:spacing w:line="360" w:lineRule="auto"/>
        <w:ind w:firstLine="709"/>
        <w:jc w:val="both"/>
        <w:rPr>
          <w:sz w:val="28"/>
          <w:szCs w:val="28"/>
          <w:lang w:val="ru-RU"/>
        </w:rPr>
      </w:pPr>
      <w:r w:rsidRPr="00AA55DF">
        <w:rPr>
          <w:sz w:val="28"/>
          <w:szCs w:val="28"/>
          <w:lang w:val="en-US"/>
        </w:rPr>
        <w:t>U</w:t>
      </w:r>
      <w:r w:rsidRPr="00AA55DF">
        <w:rPr>
          <w:sz w:val="28"/>
          <w:szCs w:val="28"/>
          <w:vertAlign w:val="subscript"/>
          <w:lang w:val="ru-RU"/>
        </w:rPr>
        <w:t>пор</w:t>
      </w:r>
      <w:r w:rsidRPr="00AA55DF">
        <w:rPr>
          <w:sz w:val="28"/>
          <w:szCs w:val="28"/>
          <w:lang w:val="ru-RU"/>
        </w:rPr>
        <w:t xml:space="preserve"> – пороговое значение напряжения</w:t>
      </w:r>
      <w:r w:rsidR="00AA55DF">
        <w:rPr>
          <w:sz w:val="28"/>
          <w:szCs w:val="28"/>
          <w:lang w:val="ru-RU"/>
        </w:rPr>
        <w:t xml:space="preserve"> </w:t>
      </w:r>
      <w:r w:rsidRPr="00AA55DF">
        <w:rPr>
          <w:sz w:val="28"/>
          <w:szCs w:val="28"/>
          <w:lang w:val="ru-RU"/>
        </w:rPr>
        <w:t>логической единицы для</w:t>
      </w:r>
      <w:r w:rsidR="00AA55DF">
        <w:rPr>
          <w:sz w:val="28"/>
          <w:szCs w:val="28"/>
          <w:lang w:val="ru-RU"/>
        </w:rPr>
        <w:t xml:space="preserve"> </w:t>
      </w:r>
      <w:r w:rsidRPr="00AA55DF">
        <w:rPr>
          <w:sz w:val="28"/>
          <w:szCs w:val="28"/>
          <w:lang w:val="ru-RU"/>
        </w:rPr>
        <w:t>микросхем серии К555.</w:t>
      </w:r>
    </w:p>
    <w:p w:rsidR="00A70E6D" w:rsidRPr="00AA55DF" w:rsidRDefault="00A70E6D" w:rsidP="00AA55DF">
      <w:pPr>
        <w:spacing w:line="360" w:lineRule="auto"/>
        <w:ind w:firstLine="709"/>
        <w:jc w:val="both"/>
        <w:rPr>
          <w:sz w:val="28"/>
          <w:szCs w:val="28"/>
          <w:lang w:val="ru-RU"/>
        </w:rPr>
      </w:pPr>
      <w:r w:rsidRPr="00AA55DF">
        <w:rPr>
          <w:sz w:val="28"/>
          <w:szCs w:val="28"/>
          <w:lang w:val="ru-RU"/>
        </w:rPr>
        <w:t>Из формулы (</w:t>
      </w:r>
      <w:r w:rsidR="0020372C" w:rsidRPr="00AA55DF">
        <w:rPr>
          <w:sz w:val="28"/>
          <w:szCs w:val="28"/>
          <w:lang w:val="ru-RU"/>
        </w:rPr>
        <w:t>4</w:t>
      </w:r>
      <w:r w:rsidRPr="00AA55DF">
        <w:rPr>
          <w:sz w:val="28"/>
          <w:szCs w:val="28"/>
          <w:lang w:val="ru-RU"/>
        </w:rPr>
        <w:t xml:space="preserve">.15) выразим </w:t>
      </w:r>
      <w:r w:rsidRPr="00AA55DF">
        <w:rPr>
          <w:sz w:val="28"/>
          <w:szCs w:val="28"/>
          <w:lang w:val="en-US"/>
        </w:rPr>
        <w:t>R</w:t>
      </w:r>
      <w:r w:rsidRPr="00AA55DF">
        <w:rPr>
          <w:sz w:val="28"/>
          <w:szCs w:val="28"/>
          <w:lang w:val="ru-RU"/>
        </w:rPr>
        <w:t>3:</w:t>
      </w:r>
    </w:p>
    <w:p w:rsidR="00A70E6D" w:rsidRPr="00AA55DF" w:rsidRDefault="0020372C" w:rsidP="00AA55DF">
      <w:pPr>
        <w:spacing w:line="360" w:lineRule="auto"/>
        <w:ind w:firstLine="709"/>
        <w:jc w:val="both"/>
        <w:rPr>
          <w:sz w:val="28"/>
          <w:szCs w:val="28"/>
          <w:lang w:val="ru-RU"/>
        </w:rPr>
      </w:pPr>
      <w:r w:rsidRPr="00AA55DF">
        <w:rPr>
          <w:position w:val="-32"/>
          <w:sz w:val="28"/>
          <w:szCs w:val="28"/>
          <w:lang w:val="ru-RU"/>
        </w:rPr>
        <w:object w:dxaOrig="1460" w:dyaOrig="740">
          <v:shape id="_x0000_i1057" type="#_x0000_t75" style="width:72.75pt;height:36.75pt" o:ole="">
            <v:imagedata r:id="rId65" o:title=""/>
          </v:shape>
          <o:OLEObject Type="Embed" ProgID="Equation.3" ShapeID="_x0000_i1057" DrawAspect="Content" ObjectID="_1469814373" r:id="rId66"/>
        </w:object>
      </w:r>
      <w:r w:rsidR="00AA55DF">
        <w:rPr>
          <w:sz w:val="28"/>
          <w:szCs w:val="28"/>
          <w:lang w:val="ru-RU"/>
        </w:rPr>
        <w:t xml:space="preserve">                       </w:t>
      </w:r>
      <w:r w:rsidRPr="00AA55DF">
        <w:rPr>
          <w:sz w:val="28"/>
          <w:szCs w:val="28"/>
          <w:lang w:val="ru-RU"/>
        </w:rPr>
        <w:t xml:space="preserve"> </w:t>
      </w:r>
      <w:r w:rsidR="00A70E6D" w:rsidRPr="00AA55DF">
        <w:rPr>
          <w:sz w:val="28"/>
          <w:szCs w:val="28"/>
          <w:lang w:val="ru-RU"/>
        </w:rPr>
        <w:t>(</w:t>
      </w:r>
      <w:r w:rsidRPr="00AA55DF">
        <w:rPr>
          <w:sz w:val="28"/>
          <w:szCs w:val="28"/>
          <w:lang w:val="ru-RU"/>
        </w:rPr>
        <w:t>4</w:t>
      </w:r>
      <w:r w:rsidR="00A70E6D" w:rsidRPr="00AA55DF">
        <w:rPr>
          <w:sz w:val="28"/>
          <w:szCs w:val="28"/>
          <w:lang w:val="ru-RU"/>
        </w:rPr>
        <w:t>.16)</w:t>
      </w:r>
    </w:p>
    <w:p w:rsidR="00C672C6" w:rsidRDefault="00C672C6" w:rsidP="00AA55DF">
      <w:pPr>
        <w:spacing w:line="360" w:lineRule="auto"/>
        <w:ind w:firstLine="709"/>
        <w:jc w:val="both"/>
        <w:rPr>
          <w:b/>
          <w:sz w:val="28"/>
          <w:szCs w:val="28"/>
          <w:lang w:val="ru-RU"/>
        </w:rPr>
      </w:pPr>
    </w:p>
    <w:p w:rsidR="00A70E6D" w:rsidRPr="00C672C6" w:rsidRDefault="0020372C" w:rsidP="00AA55DF">
      <w:pPr>
        <w:spacing w:line="360" w:lineRule="auto"/>
        <w:ind w:firstLine="709"/>
        <w:jc w:val="both"/>
        <w:rPr>
          <w:b/>
          <w:sz w:val="28"/>
          <w:szCs w:val="28"/>
          <w:lang w:val="ru-RU"/>
        </w:rPr>
      </w:pPr>
      <w:r w:rsidRPr="00C672C6">
        <w:rPr>
          <w:b/>
          <w:sz w:val="28"/>
          <w:szCs w:val="28"/>
          <w:lang w:val="ru-RU"/>
        </w:rPr>
        <w:t>4</w:t>
      </w:r>
      <w:r w:rsidR="00A70E6D" w:rsidRPr="00C672C6">
        <w:rPr>
          <w:b/>
          <w:sz w:val="28"/>
          <w:szCs w:val="28"/>
          <w:lang w:val="ru-RU"/>
        </w:rPr>
        <w:t>.5.3 Расчет</w:t>
      </w:r>
    </w:p>
    <w:p w:rsidR="00A70E6D" w:rsidRPr="00AA55DF" w:rsidRDefault="00A70E6D" w:rsidP="00AA55DF">
      <w:pPr>
        <w:spacing w:line="360" w:lineRule="auto"/>
        <w:ind w:firstLine="709"/>
        <w:jc w:val="both"/>
        <w:rPr>
          <w:sz w:val="28"/>
          <w:szCs w:val="28"/>
          <w:lang w:val="ru-RU"/>
        </w:rPr>
      </w:pPr>
      <w:r w:rsidRPr="00AA55DF">
        <w:rPr>
          <w:sz w:val="28"/>
          <w:szCs w:val="28"/>
          <w:lang w:val="ru-RU"/>
        </w:rPr>
        <w:t>Согласно формуле (</w:t>
      </w:r>
      <w:r w:rsidR="0020372C" w:rsidRPr="00AA55DF">
        <w:rPr>
          <w:sz w:val="28"/>
          <w:szCs w:val="28"/>
          <w:lang w:val="ru-RU"/>
        </w:rPr>
        <w:t>4</w:t>
      </w:r>
      <w:r w:rsidRPr="00AA55DF">
        <w:rPr>
          <w:sz w:val="28"/>
          <w:szCs w:val="28"/>
          <w:lang w:val="ru-RU"/>
        </w:rPr>
        <w:t>.16) производится расчет:</w:t>
      </w:r>
    </w:p>
    <w:p w:rsidR="00A70E6D" w:rsidRPr="00AA55DF" w:rsidRDefault="00A70E6D" w:rsidP="00AA55DF">
      <w:pPr>
        <w:spacing w:line="360" w:lineRule="auto"/>
        <w:ind w:firstLine="709"/>
        <w:jc w:val="both"/>
        <w:rPr>
          <w:sz w:val="28"/>
          <w:szCs w:val="28"/>
          <w:lang w:val="ru-RU"/>
        </w:rPr>
      </w:pPr>
      <w:r w:rsidRPr="00AA55DF">
        <w:rPr>
          <w:position w:val="-28"/>
          <w:sz w:val="28"/>
          <w:szCs w:val="28"/>
          <w:lang w:val="ru-RU"/>
        </w:rPr>
        <w:object w:dxaOrig="2560" w:dyaOrig="660">
          <v:shape id="_x0000_i1058" type="#_x0000_t75" style="width:128.25pt;height:33pt" o:ole="">
            <v:imagedata r:id="rId67" o:title=""/>
          </v:shape>
          <o:OLEObject Type="Embed" ProgID="Equation.3" ShapeID="_x0000_i1058" DrawAspect="Content" ObjectID="_1469814374" r:id="rId68"/>
        </w:object>
      </w:r>
    </w:p>
    <w:p w:rsidR="00A70E6D" w:rsidRPr="00AA55DF" w:rsidRDefault="00A70E6D" w:rsidP="00AA55DF">
      <w:pPr>
        <w:spacing w:line="360" w:lineRule="auto"/>
        <w:ind w:firstLine="709"/>
        <w:jc w:val="both"/>
        <w:rPr>
          <w:sz w:val="28"/>
          <w:szCs w:val="28"/>
          <w:lang w:val="ru-RU"/>
        </w:rPr>
      </w:pPr>
      <w:r w:rsidRPr="00AA55DF">
        <w:rPr>
          <w:sz w:val="28"/>
          <w:szCs w:val="28"/>
          <w:lang w:val="ru-RU"/>
        </w:rPr>
        <w:t xml:space="preserve">Выбирается сопротивление </w:t>
      </w:r>
      <w:r w:rsidRPr="00AA55DF">
        <w:rPr>
          <w:sz w:val="28"/>
          <w:szCs w:val="28"/>
          <w:lang w:val="en-US"/>
        </w:rPr>
        <w:t>R</w:t>
      </w:r>
      <w:r w:rsidRPr="00AA55DF">
        <w:rPr>
          <w:sz w:val="28"/>
          <w:szCs w:val="28"/>
          <w:lang w:val="ru-RU"/>
        </w:rPr>
        <w:t xml:space="preserve">3, равное 4 кОм, т.к. </w:t>
      </w:r>
      <w:r w:rsidRPr="00AA55DF">
        <w:rPr>
          <w:sz w:val="28"/>
          <w:szCs w:val="28"/>
          <w:lang w:val="en-US"/>
        </w:rPr>
        <w:t>I</w:t>
      </w:r>
      <w:r w:rsidRPr="00AA55DF">
        <w:rPr>
          <w:sz w:val="28"/>
          <w:szCs w:val="28"/>
          <w:vertAlign w:val="subscript"/>
          <w:lang w:val="ru-RU"/>
        </w:rPr>
        <w:t>1_вх</w:t>
      </w:r>
      <w:r w:rsidRPr="00AA55DF">
        <w:rPr>
          <w:sz w:val="28"/>
          <w:szCs w:val="28"/>
          <w:lang w:val="ru-RU"/>
        </w:rPr>
        <w:t xml:space="preserve"> – максимальный входной ток для рассчитываемой микросхемы. Следовательно, рассчитанное сопротивление минимально и коэффициент запаса не учитывается.</w:t>
      </w:r>
    </w:p>
    <w:p w:rsidR="00A70E6D" w:rsidRPr="00AA55DF" w:rsidRDefault="00A70E6D" w:rsidP="00AA55DF">
      <w:pPr>
        <w:spacing w:line="360" w:lineRule="auto"/>
        <w:ind w:firstLine="709"/>
        <w:jc w:val="both"/>
        <w:rPr>
          <w:sz w:val="28"/>
          <w:szCs w:val="28"/>
          <w:lang w:val="ru-RU"/>
        </w:rPr>
      </w:pPr>
    </w:p>
    <w:p w:rsidR="00A70E6D" w:rsidRPr="00C672C6" w:rsidRDefault="0020372C" w:rsidP="00AA55DF">
      <w:pPr>
        <w:spacing w:line="360" w:lineRule="auto"/>
        <w:ind w:firstLine="709"/>
        <w:jc w:val="both"/>
        <w:rPr>
          <w:b/>
          <w:sz w:val="28"/>
          <w:szCs w:val="28"/>
        </w:rPr>
      </w:pPr>
      <w:r w:rsidRPr="00C672C6">
        <w:rPr>
          <w:b/>
          <w:sz w:val="28"/>
          <w:szCs w:val="28"/>
          <w:lang w:val="ru-RU"/>
        </w:rPr>
        <w:t>4</w:t>
      </w:r>
      <w:r w:rsidR="00A70E6D" w:rsidRPr="00C672C6">
        <w:rPr>
          <w:b/>
          <w:sz w:val="28"/>
          <w:szCs w:val="28"/>
          <w:lang w:val="ru-RU"/>
        </w:rPr>
        <w:t>.6 Расчет блока питания</w:t>
      </w:r>
      <w:r w:rsidR="001E1AE1" w:rsidRPr="00C672C6">
        <w:rPr>
          <w:b/>
          <w:sz w:val="28"/>
          <w:szCs w:val="28"/>
          <w:lang w:val="ru-RU"/>
        </w:rPr>
        <w:t xml:space="preserve"> (диодного моста </w:t>
      </w:r>
      <w:r w:rsidR="001E1AE1" w:rsidRPr="00C672C6">
        <w:rPr>
          <w:b/>
          <w:sz w:val="28"/>
          <w:szCs w:val="28"/>
          <w:lang w:val="en-US"/>
        </w:rPr>
        <w:t>VD</w:t>
      </w:r>
      <w:r w:rsidR="001E1AE1" w:rsidRPr="00C672C6">
        <w:rPr>
          <w:b/>
          <w:sz w:val="28"/>
          <w:szCs w:val="28"/>
          <w:lang w:val="ru-RU"/>
        </w:rPr>
        <w:t>13-</w:t>
      </w:r>
      <w:r w:rsidR="001E1AE1" w:rsidRPr="00C672C6">
        <w:rPr>
          <w:b/>
          <w:sz w:val="28"/>
          <w:szCs w:val="28"/>
          <w:lang w:val="en-US"/>
        </w:rPr>
        <w:t>VD</w:t>
      </w:r>
      <w:r w:rsidR="001E1AE1" w:rsidRPr="00C672C6">
        <w:rPr>
          <w:b/>
          <w:sz w:val="28"/>
          <w:szCs w:val="28"/>
          <w:lang w:val="ru-RU"/>
        </w:rPr>
        <w:t>16)</w:t>
      </w:r>
    </w:p>
    <w:p w:rsidR="00C672C6" w:rsidRPr="00C672C6" w:rsidRDefault="00C672C6" w:rsidP="00AA55DF">
      <w:pPr>
        <w:spacing w:line="360" w:lineRule="auto"/>
        <w:ind w:firstLine="709"/>
        <w:jc w:val="both"/>
        <w:rPr>
          <w:b/>
          <w:sz w:val="28"/>
          <w:szCs w:val="28"/>
          <w:lang w:val="ru-RU"/>
        </w:rPr>
      </w:pPr>
    </w:p>
    <w:p w:rsidR="00A70E6D" w:rsidRPr="00C672C6" w:rsidRDefault="0020372C" w:rsidP="00AA55DF">
      <w:pPr>
        <w:spacing w:line="360" w:lineRule="auto"/>
        <w:ind w:firstLine="709"/>
        <w:jc w:val="both"/>
        <w:rPr>
          <w:b/>
          <w:sz w:val="28"/>
          <w:szCs w:val="28"/>
          <w:lang w:val="ru-RU"/>
        </w:rPr>
      </w:pPr>
      <w:r w:rsidRPr="00C672C6">
        <w:rPr>
          <w:b/>
          <w:sz w:val="28"/>
          <w:szCs w:val="28"/>
          <w:lang w:val="ru-RU"/>
        </w:rPr>
        <w:t>4</w:t>
      </w:r>
      <w:r w:rsidR="00A70E6D" w:rsidRPr="00C672C6">
        <w:rPr>
          <w:b/>
          <w:sz w:val="28"/>
          <w:szCs w:val="28"/>
        </w:rPr>
        <w:t xml:space="preserve">.6.1 Цель расчета - </w:t>
      </w:r>
      <w:r w:rsidR="00A70E6D" w:rsidRPr="00C672C6">
        <w:rPr>
          <w:b/>
          <w:sz w:val="28"/>
          <w:szCs w:val="28"/>
          <w:lang w:val="ru-RU"/>
        </w:rPr>
        <w:t xml:space="preserve">расчет тока диодного моста </w:t>
      </w:r>
      <w:r w:rsidR="00A70E6D" w:rsidRPr="00C672C6">
        <w:rPr>
          <w:b/>
          <w:sz w:val="28"/>
          <w:szCs w:val="28"/>
          <w:lang w:val="en-US"/>
        </w:rPr>
        <w:t>VD</w:t>
      </w:r>
      <w:r w:rsidR="00A70E6D" w:rsidRPr="00C672C6">
        <w:rPr>
          <w:b/>
          <w:sz w:val="28"/>
          <w:szCs w:val="28"/>
          <w:lang w:val="ru-RU"/>
        </w:rPr>
        <w:t>13-</w:t>
      </w:r>
      <w:r w:rsidR="00A70E6D" w:rsidRPr="00C672C6">
        <w:rPr>
          <w:b/>
          <w:sz w:val="28"/>
          <w:szCs w:val="28"/>
          <w:lang w:val="en-US"/>
        </w:rPr>
        <w:t>VD</w:t>
      </w:r>
      <w:r w:rsidR="00A70E6D" w:rsidRPr="00C672C6">
        <w:rPr>
          <w:b/>
          <w:sz w:val="28"/>
          <w:szCs w:val="28"/>
          <w:lang w:val="ru-RU"/>
        </w:rPr>
        <w:t>16</w:t>
      </w:r>
    </w:p>
    <w:p w:rsidR="00A70E6D" w:rsidRPr="00C672C6" w:rsidRDefault="0020372C" w:rsidP="00AA55DF">
      <w:pPr>
        <w:spacing w:line="360" w:lineRule="auto"/>
        <w:ind w:firstLine="709"/>
        <w:jc w:val="both"/>
        <w:rPr>
          <w:b/>
          <w:sz w:val="28"/>
          <w:szCs w:val="28"/>
          <w:lang w:val="ru-RU"/>
        </w:rPr>
      </w:pPr>
      <w:r w:rsidRPr="00C672C6">
        <w:rPr>
          <w:b/>
          <w:sz w:val="28"/>
          <w:szCs w:val="28"/>
          <w:lang w:val="ru-RU"/>
        </w:rPr>
        <w:t>4</w:t>
      </w:r>
      <w:r w:rsidR="00A70E6D" w:rsidRPr="00C672C6">
        <w:rPr>
          <w:b/>
          <w:sz w:val="28"/>
          <w:szCs w:val="28"/>
        </w:rPr>
        <w:t>.6.2 Методика расчета</w:t>
      </w:r>
      <w:r w:rsidR="00A70E6D" w:rsidRPr="00C672C6">
        <w:rPr>
          <w:b/>
          <w:sz w:val="28"/>
          <w:szCs w:val="28"/>
          <w:lang w:val="ru-RU"/>
        </w:rPr>
        <w:t>.</w:t>
      </w:r>
    </w:p>
    <w:p w:rsidR="00A70E6D" w:rsidRPr="00AA55DF" w:rsidRDefault="00C93946" w:rsidP="00AA55DF">
      <w:pPr>
        <w:spacing w:line="360" w:lineRule="auto"/>
        <w:ind w:firstLine="709"/>
        <w:jc w:val="both"/>
        <w:rPr>
          <w:sz w:val="28"/>
          <w:szCs w:val="28"/>
        </w:rPr>
      </w:pPr>
      <w:r w:rsidRPr="00AA55DF">
        <w:rPr>
          <w:sz w:val="28"/>
          <w:szCs w:val="28"/>
        </w:rPr>
        <w:object w:dxaOrig="6405" w:dyaOrig="6528">
          <v:shape id="_x0000_i1059" type="#_x0000_t75" style="width:259.5pt;height:261pt" o:ole="">
            <v:imagedata r:id="rId69" o:title=""/>
          </v:shape>
          <o:OLEObject Type="Embed" ProgID="Visio.Drawing.11" ShapeID="_x0000_i1059" DrawAspect="Content" ObjectID="_1469814375" r:id="rId70"/>
        </w:object>
      </w:r>
    </w:p>
    <w:p w:rsidR="00A70E6D" w:rsidRPr="00AA55DF" w:rsidRDefault="00A70E6D" w:rsidP="00AA55DF">
      <w:pPr>
        <w:spacing w:line="360" w:lineRule="auto"/>
        <w:ind w:firstLine="709"/>
        <w:jc w:val="both"/>
        <w:rPr>
          <w:sz w:val="28"/>
          <w:szCs w:val="28"/>
          <w:lang w:val="ru-RU"/>
        </w:rPr>
      </w:pPr>
      <w:r w:rsidRPr="00AA55DF">
        <w:rPr>
          <w:sz w:val="28"/>
          <w:szCs w:val="28"/>
          <w:lang w:val="ru-RU"/>
        </w:rPr>
        <w:t xml:space="preserve">Рисунок </w:t>
      </w:r>
      <w:r w:rsidR="0020372C" w:rsidRPr="00AA55DF">
        <w:rPr>
          <w:sz w:val="28"/>
          <w:szCs w:val="28"/>
          <w:lang w:val="ru-RU"/>
        </w:rPr>
        <w:t>4</w:t>
      </w:r>
      <w:r w:rsidRPr="00AA55DF">
        <w:rPr>
          <w:sz w:val="28"/>
          <w:szCs w:val="28"/>
          <w:lang w:val="ru-RU"/>
        </w:rPr>
        <w:t>.4 – Изображение блока питания</w:t>
      </w:r>
    </w:p>
    <w:p w:rsidR="00C672C6" w:rsidRDefault="00C672C6" w:rsidP="00AA55DF">
      <w:pPr>
        <w:spacing w:line="360" w:lineRule="auto"/>
        <w:ind w:firstLine="709"/>
        <w:jc w:val="both"/>
        <w:rPr>
          <w:sz w:val="28"/>
          <w:szCs w:val="28"/>
          <w:lang w:val="ru-RU"/>
        </w:rPr>
      </w:pPr>
    </w:p>
    <w:p w:rsidR="00A70E6D" w:rsidRPr="00AA55DF" w:rsidRDefault="00A70E6D" w:rsidP="00AA55DF">
      <w:pPr>
        <w:spacing w:line="360" w:lineRule="auto"/>
        <w:ind w:firstLine="709"/>
        <w:jc w:val="both"/>
        <w:rPr>
          <w:sz w:val="28"/>
          <w:szCs w:val="28"/>
          <w:lang w:val="ru-RU"/>
        </w:rPr>
      </w:pPr>
      <w:r w:rsidRPr="00AA55DF">
        <w:rPr>
          <w:sz w:val="28"/>
          <w:szCs w:val="28"/>
          <w:lang w:val="ru-RU"/>
        </w:rPr>
        <w:t>Расчет производим по формуле:</w:t>
      </w:r>
    </w:p>
    <w:p w:rsidR="00A70E6D" w:rsidRPr="00AA55DF" w:rsidRDefault="00A70E6D" w:rsidP="00AA55DF">
      <w:pPr>
        <w:spacing w:line="360" w:lineRule="auto"/>
        <w:ind w:firstLine="709"/>
        <w:jc w:val="both"/>
        <w:rPr>
          <w:sz w:val="28"/>
          <w:szCs w:val="28"/>
          <w:lang w:val="ru-RU"/>
        </w:rPr>
      </w:pPr>
      <w:r w:rsidRPr="00AA55DF">
        <w:rPr>
          <w:position w:val="-24"/>
          <w:sz w:val="28"/>
          <w:szCs w:val="28"/>
          <w:lang w:val="ru-RU"/>
        </w:rPr>
        <w:object w:dxaOrig="2079" w:dyaOrig="660">
          <v:shape id="_x0000_i1060" type="#_x0000_t75" style="width:104.25pt;height:33pt" o:ole="">
            <v:imagedata r:id="rId71" o:title=""/>
          </v:shape>
          <o:OLEObject Type="Embed" ProgID="Equation.3" ShapeID="_x0000_i1060" DrawAspect="Content" ObjectID="_1469814376" r:id="rId72"/>
        </w:object>
      </w:r>
      <w:r w:rsidR="00AA55DF">
        <w:rPr>
          <w:sz w:val="28"/>
          <w:szCs w:val="28"/>
          <w:lang w:val="ru-RU"/>
        </w:rPr>
        <w:t xml:space="preserve">                        </w:t>
      </w:r>
      <w:r w:rsidR="0020372C" w:rsidRPr="00AA55DF">
        <w:rPr>
          <w:sz w:val="28"/>
          <w:szCs w:val="28"/>
          <w:lang w:val="ru-RU"/>
        </w:rPr>
        <w:t>(4.17)</w:t>
      </w:r>
    </w:p>
    <w:p w:rsidR="00A70E6D" w:rsidRPr="00AA55DF" w:rsidRDefault="00A70E6D" w:rsidP="00AA55DF">
      <w:pPr>
        <w:spacing w:line="360" w:lineRule="auto"/>
        <w:ind w:firstLine="709"/>
        <w:jc w:val="both"/>
        <w:rPr>
          <w:sz w:val="28"/>
          <w:szCs w:val="28"/>
          <w:lang w:val="ru-RU"/>
        </w:rPr>
      </w:pPr>
      <w:r w:rsidRPr="00AA55DF">
        <w:rPr>
          <w:sz w:val="28"/>
          <w:szCs w:val="28"/>
          <w:lang w:val="ru-RU"/>
        </w:rPr>
        <w:t>где:</w:t>
      </w:r>
      <w:r w:rsidR="00AA55DF">
        <w:rPr>
          <w:sz w:val="28"/>
          <w:szCs w:val="28"/>
          <w:lang w:val="ru-RU"/>
        </w:rPr>
        <w:t xml:space="preserve"> </w:t>
      </w:r>
      <w:r w:rsidRPr="00AA55DF">
        <w:rPr>
          <w:sz w:val="28"/>
          <w:szCs w:val="28"/>
          <w:lang w:val="en-US"/>
        </w:rPr>
        <w:t>U</w:t>
      </w:r>
      <w:r w:rsidRPr="00AA55DF">
        <w:rPr>
          <w:sz w:val="28"/>
          <w:szCs w:val="28"/>
          <w:vertAlign w:val="subscript"/>
          <w:lang w:val="ru-RU"/>
        </w:rPr>
        <w:t>пит</w:t>
      </w:r>
      <w:r w:rsidRPr="00AA55DF">
        <w:rPr>
          <w:sz w:val="28"/>
          <w:szCs w:val="28"/>
          <w:lang w:val="ru-RU"/>
        </w:rPr>
        <w:t xml:space="preserve"> – напряж</w:t>
      </w:r>
      <w:r w:rsidR="0020372C" w:rsidRPr="00AA55DF">
        <w:rPr>
          <w:sz w:val="28"/>
          <w:szCs w:val="28"/>
          <w:lang w:val="ru-RU"/>
        </w:rPr>
        <w:t>ение питания данной части схемы.</w:t>
      </w:r>
    </w:p>
    <w:p w:rsidR="00A70E6D" w:rsidRPr="00AA55DF" w:rsidRDefault="00A70E6D" w:rsidP="00AA55DF">
      <w:pPr>
        <w:spacing w:line="360" w:lineRule="auto"/>
        <w:ind w:firstLine="709"/>
        <w:jc w:val="both"/>
        <w:rPr>
          <w:sz w:val="28"/>
          <w:szCs w:val="28"/>
          <w:lang w:val="ru-RU"/>
        </w:rPr>
      </w:pPr>
      <w:r w:rsidRPr="00AA55DF">
        <w:rPr>
          <w:sz w:val="28"/>
          <w:szCs w:val="28"/>
          <w:lang w:val="ru-RU"/>
        </w:rPr>
        <w:t>Само устройство</w:t>
      </w:r>
      <w:r w:rsidR="00AA55DF">
        <w:rPr>
          <w:sz w:val="28"/>
          <w:szCs w:val="28"/>
          <w:lang w:val="ru-RU"/>
        </w:rPr>
        <w:t xml:space="preserve"> </w:t>
      </w:r>
      <w:r w:rsidRPr="00AA55DF">
        <w:rPr>
          <w:sz w:val="28"/>
          <w:szCs w:val="28"/>
          <w:lang w:val="ru-RU"/>
        </w:rPr>
        <w:t xml:space="preserve">имеет два вида питания: +12 В нестабилизированное, проходит через диодный мост </w:t>
      </w:r>
      <w:r w:rsidRPr="00AA55DF">
        <w:rPr>
          <w:sz w:val="28"/>
          <w:szCs w:val="28"/>
          <w:lang w:val="en-US"/>
        </w:rPr>
        <w:t>VD</w:t>
      </w:r>
      <w:r w:rsidRPr="00AA55DF">
        <w:rPr>
          <w:sz w:val="28"/>
          <w:szCs w:val="28"/>
          <w:lang w:val="ru-RU"/>
        </w:rPr>
        <w:t>9-</w:t>
      </w:r>
      <w:r w:rsidRPr="00AA55DF">
        <w:rPr>
          <w:sz w:val="28"/>
          <w:szCs w:val="28"/>
          <w:lang w:val="en-US"/>
        </w:rPr>
        <w:t>VD</w:t>
      </w:r>
      <w:r w:rsidRPr="00AA55DF">
        <w:rPr>
          <w:sz w:val="28"/>
          <w:szCs w:val="28"/>
          <w:lang w:val="ru-RU"/>
        </w:rPr>
        <w:t xml:space="preserve">12 и сглаживается через конденсатор С1, +5 В стабилизированное, получаемое на выходе стабилизатора напряжения </w:t>
      </w:r>
      <w:r w:rsidRPr="00AA55DF">
        <w:rPr>
          <w:sz w:val="28"/>
          <w:szCs w:val="28"/>
          <w:lang w:val="en-US"/>
        </w:rPr>
        <w:t>DA</w:t>
      </w:r>
      <w:r w:rsidRPr="00AA55DF">
        <w:rPr>
          <w:sz w:val="28"/>
          <w:szCs w:val="28"/>
          <w:lang w:val="ru-RU"/>
        </w:rPr>
        <w:t xml:space="preserve">1). В данной формуле </w:t>
      </w:r>
      <w:r w:rsidRPr="00AA55DF">
        <w:rPr>
          <w:sz w:val="28"/>
          <w:szCs w:val="28"/>
          <w:lang w:val="en-US"/>
        </w:rPr>
        <w:t>U</w:t>
      </w:r>
      <w:r w:rsidRPr="00AA55DF">
        <w:rPr>
          <w:sz w:val="28"/>
          <w:szCs w:val="28"/>
          <w:vertAlign w:val="subscript"/>
          <w:lang w:val="ru-RU"/>
        </w:rPr>
        <w:t>пит</w:t>
      </w:r>
      <w:r w:rsidRPr="00AA55DF">
        <w:rPr>
          <w:sz w:val="28"/>
          <w:szCs w:val="28"/>
          <w:lang w:val="ru-RU"/>
        </w:rPr>
        <w:t>=12 В;</w:t>
      </w:r>
    </w:p>
    <w:p w:rsidR="00A70E6D" w:rsidRPr="00AA55DF" w:rsidRDefault="00A70E6D" w:rsidP="00AA55DF">
      <w:pPr>
        <w:spacing w:line="360" w:lineRule="auto"/>
        <w:ind w:firstLine="709"/>
        <w:jc w:val="both"/>
        <w:rPr>
          <w:sz w:val="28"/>
          <w:szCs w:val="28"/>
          <w:lang w:val="ru-RU"/>
        </w:rPr>
      </w:pPr>
      <w:r w:rsidRPr="00AA55DF">
        <w:rPr>
          <w:sz w:val="28"/>
          <w:szCs w:val="28"/>
          <w:lang w:val="en-US"/>
        </w:rPr>
        <w:t>U</w:t>
      </w:r>
      <w:r w:rsidRPr="00AA55DF">
        <w:rPr>
          <w:sz w:val="28"/>
          <w:szCs w:val="28"/>
          <w:vertAlign w:val="subscript"/>
          <w:lang w:val="ru-RU"/>
        </w:rPr>
        <w:t>тр-ра</w:t>
      </w:r>
      <w:r w:rsidRPr="00AA55DF">
        <w:rPr>
          <w:sz w:val="28"/>
          <w:szCs w:val="28"/>
          <w:lang w:val="ru-RU"/>
        </w:rPr>
        <w:t xml:space="preserve"> – напряжение насыщения коллектор-эмиттер (берется из справочных данных [3]).</w:t>
      </w:r>
    </w:p>
    <w:p w:rsidR="00C672C6" w:rsidRDefault="00C672C6" w:rsidP="00AA55DF">
      <w:pPr>
        <w:spacing w:line="360" w:lineRule="auto"/>
        <w:ind w:firstLine="709"/>
        <w:jc w:val="both"/>
        <w:rPr>
          <w:b/>
          <w:sz w:val="28"/>
          <w:szCs w:val="28"/>
          <w:lang w:val="ru-RU"/>
        </w:rPr>
      </w:pPr>
    </w:p>
    <w:p w:rsidR="00A70E6D" w:rsidRPr="00C672C6" w:rsidRDefault="0020372C" w:rsidP="00AA55DF">
      <w:pPr>
        <w:spacing w:line="360" w:lineRule="auto"/>
        <w:ind w:firstLine="709"/>
        <w:jc w:val="both"/>
        <w:rPr>
          <w:b/>
          <w:sz w:val="28"/>
          <w:szCs w:val="28"/>
          <w:lang w:val="ru-RU"/>
        </w:rPr>
      </w:pPr>
      <w:r w:rsidRPr="00C672C6">
        <w:rPr>
          <w:b/>
          <w:sz w:val="28"/>
          <w:szCs w:val="28"/>
          <w:lang w:val="ru-RU"/>
        </w:rPr>
        <w:t>4</w:t>
      </w:r>
      <w:r w:rsidR="00A70E6D" w:rsidRPr="00C672C6">
        <w:rPr>
          <w:b/>
          <w:sz w:val="28"/>
          <w:szCs w:val="28"/>
          <w:lang w:val="ru-RU"/>
        </w:rPr>
        <w:t>.6.3 Расчет</w:t>
      </w:r>
    </w:p>
    <w:p w:rsidR="00A70E6D" w:rsidRPr="00AA55DF" w:rsidRDefault="00A70E6D" w:rsidP="00AA55DF">
      <w:pPr>
        <w:spacing w:line="360" w:lineRule="auto"/>
        <w:ind w:firstLine="709"/>
        <w:jc w:val="both"/>
        <w:rPr>
          <w:sz w:val="28"/>
          <w:szCs w:val="28"/>
          <w:lang w:val="ru-RU"/>
        </w:rPr>
      </w:pPr>
      <w:r w:rsidRPr="00AA55DF">
        <w:rPr>
          <w:position w:val="-28"/>
          <w:sz w:val="28"/>
          <w:szCs w:val="28"/>
          <w:lang w:val="ru-RU"/>
        </w:rPr>
        <w:object w:dxaOrig="2400" w:dyaOrig="660">
          <v:shape id="_x0000_i1061" type="#_x0000_t75" style="width:120pt;height:33pt" o:ole="">
            <v:imagedata r:id="rId73" o:title=""/>
          </v:shape>
          <o:OLEObject Type="Embed" ProgID="Equation.3" ShapeID="_x0000_i1061" DrawAspect="Content" ObjectID="_1469814377" r:id="rId74"/>
        </w:object>
      </w:r>
    </w:p>
    <w:p w:rsidR="0020372C" w:rsidRPr="00AA55DF" w:rsidRDefault="0020372C" w:rsidP="00AA55DF">
      <w:pPr>
        <w:spacing w:line="360" w:lineRule="auto"/>
        <w:ind w:firstLine="709"/>
        <w:jc w:val="both"/>
        <w:rPr>
          <w:sz w:val="28"/>
          <w:szCs w:val="28"/>
          <w:lang w:val="ru-RU"/>
        </w:rPr>
      </w:pPr>
    </w:p>
    <w:p w:rsidR="00A70E6D" w:rsidRPr="00AA55DF" w:rsidRDefault="0020372C" w:rsidP="00C672C6">
      <w:pPr>
        <w:spacing w:line="360" w:lineRule="auto"/>
        <w:ind w:left="709"/>
        <w:jc w:val="both"/>
        <w:rPr>
          <w:b/>
          <w:sz w:val="28"/>
          <w:szCs w:val="28"/>
          <w:lang w:val="ru-RU"/>
        </w:rPr>
      </w:pPr>
      <w:r w:rsidRPr="00C672C6">
        <w:rPr>
          <w:b/>
          <w:sz w:val="28"/>
          <w:szCs w:val="28"/>
          <w:lang w:val="ru-RU"/>
        </w:rPr>
        <w:t>4</w:t>
      </w:r>
      <w:r w:rsidR="00A70E6D" w:rsidRPr="00C672C6">
        <w:rPr>
          <w:b/>
          <w:sz w:val="28"/>
          <w:szCs w:val="28"/>
          <w:lang w:val="ru-RU"/>
        </w:rPr>
        <w:t>.7</w:t>
      </w:r>
      <w:r w:rsidR="00AA55DF" w:rsidRPr="00C672C6">
        <w:rPr>
          <w:b/>
          <w:sz w:val="28"/>
          <w:szCs w:val="28"/>
          <w:lang w:val="ru-RU"/>
        </w:rPr>
        <w:t xml:space="preserve"> </w:t>
      </w:r>
      <w:r w:rsidR="00A70E6D" w:rsidRPr="00C672C6">
        <w:rPr>
          <w:b/>
          <w:sz w:val="28"/>
          <w:szCs w:val="28"/>
          <w:lang w:val="ru-RU"/>
        </w:rPr>
        <w:t>Расчет</w:t>
      </w:r>
      <w:r w:rsidR="00A70E6D" w:rsidRPr="00AA55DF">
        <w:rPr>
          <w:b/>
          <w:sz w:val="28"/>
          <w:szCs w:val="28"/>
          <w:lang w:val="ru-RU"/>
        </w:rPr>
        <w:t xml:space="preserve"> коэффициента нагрузки для микросхем </w:t>
      </w:r>
      <w:r w:rsidR="00A70E6D" w:rsidRPr="00AA55DF">
        <w:rPr>
          <w:b/>
          <w:sz w:val="28"/>
          <w:szCs w:val="28"/>
          <w:lang w:val="en-US"/>
        </w:rPr>
        <w:t>DD</w:t>
      </w:r>
      <w:r w:rsidR="00A70E6D" w:rsidRPr="00AA55DF">
        <w:rPr>
          <w:b/>
          <w:sz w:val="28"/>
          <w:szCs w:val="28"/>
          <w:lang w:val="ru-RU"/>
        </w:rPr>
        <w:t xml:space="preserve">2.1, </w:t>
      </w:r>
      <w:r w:rsidR="00A70E6D" w:rsidRPr="00AA55DF">
        <w:rPr>
          <w:b/>
          <w:sz w:val="28"/>
          <w:szCs w:val="28"/>
          <w:lang w:val="en-US"/>
        </w:rPr>
        <w:t>DD</w:t>
      </w:r>
      <w:r w:rsidR="00A70E6D" w:rsidRPr="00AA55DF">
        <w:rPr>
          <w:b/>
          <w:sz w:val="28"/>
          <w:szCs w:val="28"/>
          <w:lang w:val="ru-RU"/>
        </w:rPr>
        <w:t>1.1 и</w:t>
      </w:r>
      <w:r w:rsidRPr="00AA55DF">
        <w:rPr>
          <w:b/>
          <w:sz w:val="28"/>
          <w:szCs w:val="28"/>
          <w:lang w:val="ru-RU"/>
        </w:rPr>
        <w:t xml:space="preserve"> </w:t>
      </w:r>
      <w:r w:rsidR="00A70E6D" w:rsidRPr="00AA55DF">
        <w:rPr>
          <w:b/>
          <w:sz w:val="28"/>
          <w:szCs w:val="28"/>
          <w:lang w:val="en-US"/>
        </w:rPr>
        <w:t>DD</w:t>
      </w:r>
      <w:r w:rsidR="00A70E6D" w:rsidRPr="00AA55DF">
        <w:rPr>
          <w:b/>
          <w:sz w:val="28"/>
          <w:szCs w:val="28"/>
          <w:lang w:val="ru-RU"/>
        </w:rPr>
        <w:t>1.2</w:t>
      </w:r>
    </w:p>
    <w:p w:rsidR="00C672C6" w:rsidRDefault="00C672C6" w:rsidP="00AA55DF">
      <w:pPr>
        <w:spacing w:line="360" w:lineRule="auto"/>
        <w:ind w:firstLine="709"/>
        <w:jc w:val="both"/>
        <w:rPr>
          <w:b/>
          <w:sz w:val="28"/>
          <w:szCs w:val="28"/>
          <w:lang w:val="ru-RU"/>
        </w:rPr>
      </w:pPr>
    </w:p>
    <w:p w:rsidR="00A70E6D" w:rsidRPr="00C672C6" w:rsidRDefault="0020372C" w:rsidP="00C672C6">
      <w:pPr>
        <w:spacing w:line="360" w:lineRule="auto"/>
        <w:ind w:left="709"/>
        <w:rPr>
          <w:b/>
          <w:sz w:val="28"/>
          <w:szCs w:val="28"/>
          <w:lang w:val="ru-RU"/>
        </w:rPr>
      </w:pPr>
      <w:r w:rsidRPr="00C672C6">
        <w:rPr>
          <w:b/>
          <w:sz w:val="28"/>
          <w:szCs w:val="28"/>
          <w:lang w:val="ru-RU"/>
        </w:rPr>
        <w:t>4</w:t>
      </w:r>
      <w:r w:rsidR="00A70E6D" w:rsidRPr="00C672C6">
        <w:rPr>
          <w:b/>
          <w:sz w:val="28"/>
          <w:szCs w:val="28"/>
          <w:lang w:val="ru-RU"/>
        </w:rPr>
        <w:t>.7.1 Цель расчета – определение нагрузочной способности микросхем</w:t>
      </w:r>
    </w:p>
    <w:p w:rsidR="00A70E6D" w:rsidRPr="00AA55DF" w:rsidRDefault="0020372C" w:rsidP="00AA55DF">
      <w:pPr>
        <w:spacing w:line="360" w:lineRule="auto"/>
        <w:ind w:firstLine="709"/>
        <w:jc w:val="both"/>
        <w:rPr>
          <w:sz w:val="28"/>
          <w:szCs w:val="28"/>
          <w:lang w:val="ru-RU"/>
        </w:rPr>
      </w:pPr>
      <w:r w:rsidRPr="00C672C6">
        <w:rPr>
          <w:b/>
          <w:sz w:val="28"/>
          <w:szCs w:val="28"/>
          <w:lang w:val="ru-RU"/>
        </w:rPr>
        <w:t>4</w:t>
      </w:r>
      <w:r w:rsidR="00A70E6D" w:rsidRPr="00C672C6">
        <w:rPr>
          <w:b/>
          <w:sz w:val="28"/>
          <w:szCs w:val="28"/>
          <w:lang w:val="ru-RU"/>
        </w:rPr>
        <w:t>.7.2</w:t>
      </w:r>
      <w:r w:rsidR="00A70E6D" w:rsidRPr="00AA55DF">
        <w:rPr>
          <w:sz w:val="28"/>
          <w:szCs w:val="28"/>
          <w:lang w:val="ru-RU"/>
        </w:rPr>
        <w:t xml:space="preserve"> Методика расчета – подсчитывается количество входов элементов, подключаемых к выходам рассчитываемой микросхемы и проверяется, чтобы это количество не превосходило максимально возможное для данной серии, иначе возможны неполадки в процессе работы устройства.</w:t>
      </w:r>
    </w:p>
    <w:p w:rsidR="00A70E6D" w:rsidRPr="00C672C6" w:rsidRDefault="0020372C" w:rsidP="00AA55DF">
      <w:pPr>
        <w:spacing w:line="360" w:lineRule="auto"/>
        <w:ind w:firstLine="709"/>
        <w:jc w:val="both"/>
        <w:rPr>
          <w:b/>
          <w:sz w:val="28"/>
          <w:szCs w:val="28"/>
          <w:lang w:val="ru-RU"/>
        </w:rPr>
      </w:pPr>
      <w:r w:rsidRPr="00C672C6">
        <w:rPr>
          <w:b/>
          <w:sz w:val="28"/>
          <w:szCs w:val="28"/>
          <w:lang w:val="ru-RU"/>
        </w:rPr>
        <w:t>4</w:t>
      </w:r>
      <w:r w:rsidR="00A70E6D" w:rsidRPr="00C672C6">
        <w:rPr>
          <w:b/>
          <w:sz w:val="28"/>
          <w:szCs w:val="28"/>
          <w:lang w:val="ru-RU"/>
        </w:rPr>
        <w:t>.7.3 Расчет</w:t>
      </w:r>
    </w:p>
    <w:p w:rsidR="00A70E6D" w:rsidRPr="00AA55DF" w:rsidRDefault="00A70E6D" w:rsidP="00AA55DF">
      <w:pPr>
        <w:numPr>
          <w:ilvl w:val="0"/>
          <w:numId w:val="4"/>
        </w:numPr>
        <w:spacing w:line="360" w:lineRule="auto"/>
        <w:ind w:left="0" w:firstLine="709"/>
        <w:jc w:val="both"/>
        <w:rPr>
          <w:sz w:val="28"/>
          <w:szCs w:val="28"/>
          <w:lang w:val="ru-RU"/>
        </w:rPr>
      </w:pPr>
      <w:r w:rsidRPr="00AA55DF">
        <w:rPr>
          <w:sz w:val="28"/>
          <w:szCs w:val="28"/>
          <w:lang w:val="ru-RU"/>
        </w:rPr>
        <w:t xml:space="preserve">На выход 2 элемента </w:t>
      </w:r>
      <w:r w:rsidRPr="00AA55DF">
        <w:rPr>
          <w:sz w:val="28"/>
          <w:szCs w:val="28"/>
          <w:lang w:val="en-US"/>
        </w:rPr>
        <w:t>DD</w:t>
      </w:r>
      <w:r w:rsidRPr="00AA55DF">
        <w:rPr>
          <w:sz w:val="28"/>
          <w:szCs w:val="28"/>
          <w:lang w:val="ru-RU"/>
        </w:rPr>
        <w:t>1.1 (технология ТТЛ, серия К555) подключено два входа:</w:t>
      </w:r>
      <w:r w:rsidR="00AA55DF">
        <w:rPr>
          <w:sz w:val="28"/>
          <w:szCs w:val="28"/>
          <w:lang w:val="ru-RU"/>
        </w:rPr>
        <w:t xml:space="preserve"> </w:t>
      </w:r>
      <w:r w:rsidRPr="00AA55DF">
        <w:rPr>
          <w:sz w:val="28"/>
          <w:szCs w:val="28"/>
          <w:lang w:val="ru-RU"/>
        </w:rPr>
        <w:t xml:space="preserve">микросхемы </w:t>
      </w:r>
      <w:r w:rsidRPr="00AA55DF">
        <w:rPr>
          <w:sz w:val="28"/>
          <w:szCs w:val="28"/>
          <w:lang w:val="en-US"/>
        </w:rPr>
        <w:t>DD</w:t>
      </w:r>
      <w:r w:rsidRPr="00AA55DF">
        <w:rPr>
          <w:sz w:val="28"/>
          <w:szCs w:val="28"/>
          <w:lang w:val="ru-RU"/>
        </w:rPr>
        <w:t xml:space="preserve">4 и </w:t>
      </w:r>
      <w:r w:rsidRPr="00AA55DF">
        <w:rPr>
          <w:sz w:val="28"/>
          <w:szCs w:val="28"/>
          <w:lang w:val="en-US"/>
        </w:rPr>
        <w:t>DD</w:t>
      </w:r>
      <w:r w:rsidRPr="00AA55DF">
        <w:rPr>
          <w:sz w:val="28"/>
          <w:szCs w:val="28"/>
          <w:lang w:val="ru-RU"/>
        </w:rPr>
        <w:t>7, которые относятся к этой же серии.</w:t>
      </w:r>
    </w:p>
    <w:p w:rsidR="00A70E6D" w:rsidRPr="00AA55DF" w:rsidRDefault="00A70E6D" w:rsidP="00AA55DF">
      <w:pPr>
        <w:numPr>
          <w:ilvl w:val="0"/>
          <w:numId w:val="4"/>
        </w:numPr>
        <w:spacing w:line="360" w:lineRule="auto"/>
        <w:ind w:left="0" w:firstLine="709"/>
        <w:jc w:val="both"/>
        <w:rPr>
          <w:sz w:val="28"/>
          <w:szCs w:val="28"/>
          <w:lang w:val="ru-RU"/>
        </w:rPr>
      </w:pPr>
      <w:r w:rsidRPr="00AA55DF">
        <w:rPr>
          <w:sz w:val="28"/>
          <w:szCs w:val="28"/>
          <w:lang w:val="ru-RU"/>
        </w:rPr>
        <w:t xml:space="preserve">На выход 4 элемента </w:t>
      </w:r>
      <w:r w:rsidRPr="00AA55DF">
        <w:rPr>
          <w:sz w:val="28"/>
          <w:szCs w:val="28"/>
          <w:lang w:val="en-US"/>
        </w:rPr>
        <w:t>DD</w:t>
      </w:r>
      <w:r w:rsidRPr="00AA55DF">
        <w:rPr>
          <w:sz w:val="28"/>
          <w:szCs w:val="28"/>
          <w:lang w:val="ru-RU"/>
        </w:rPr>
        <w:t>1.2 (технология ТТЛ, серия К555) подключено два входа:</w:t>
      </w:r>
      <w:r w:rsidR="00AA55DF">
        <w:rPr>
          <w:sz w:val="28"/>
          <w:szCs w:val="28"/>
          <w:lang w:val="ru-RU"/>
        </w:rPr>
        <w:t xml:space="preserve"> </w:t>
      </w:r>
      <w:r w:rsidRPr="00AA55DF">
        <w:rPr>
          <w:sz w:val="28"/>
          <w:szCs w:val="28"/>
          <w:lang w:val="ru-RU"/>
        </w:rPr>
        <w:t xml:space="preserve">микросхемы </w:t>
      </w:r>
      <w:r w:rsidRPr="00AA55DF">
        <w:rPr>
          <w:sz w:val="28"/>
          <w:szCs w:val="28"/>
          <w:lang w:val="en-US"/>
        </w:rPr>
        <w:t>DD</w:t>
      </w:r>
      <w:r w:rsidRPr="00AA55DF">
        <w:rPr>
          <w:sz w:val="28"/>
          <w:szCs w:val="28"/>
          <w:lang w:val="ru-RU"/>
        </w:rPr>
        <w:t xml:space="preserve">2.1 и </w:t>
      </w:r>
      <w:r w:rsidRPr="00AA55DF">
        <w:rPr>
          <w:sz w:val="28"/>
          <w:szCs w:val="28"/>
          <w:lang w:val="en-US"/>
        </w:rPr>
        <w:t>DD</w:t>
      </w:r>
      <w:r w:rsidRPr="00AA55DF">
        <w:rPr>
          <w:sz w:val="28"/>
          <w:szCs w:val="28"/>
          <w:lang w:val="ru-RU"/>
        </w:rPr>
        <w:t>9, которые относятся к этой же серии.</w:t>
      </w:r>
    </w:p>
    <w:p w:rsidR="00A70E6D" w:rsidRPr="00AA55DF" w:rsidRDefault="00A70E6D" w:rsidP="00AA55DF">
      <w:pPr>
        <w:numPr>
          <w:ilvl w:val="0"/>
          <w:numId w:val="4"/>
        </w:numPr>
        <w:spacing w:line="360" w:lineRule="auto"/>
        <w:ind w:left="0" w:firstLine="709"/>
        <w:jc w:val="both"/>
        <w:rPr>
          <w:sz w:val="28"/>
          <w:szCs w:val="28"/>
          <w:lang w:val="ru-RU"/>
        </w:rPr>
      </w:pPr>
      <w:r w:rsidRPr="00AA55DF">
        <w:rPr>
          <w:sz w:val="28"/>
          <w:szCs w:val="28"/>
          <w:lang w:val="ru-RU"/>
        </w:rPr>
        <w:t xml:space="preserve">На выход 5 элемента </w:t>
      </w:r>
      <w:r w:rsidRPr="00AA55DF">
        <w:rPr>
          <w:sz w:val="28"/>
          <w:szCs w:val="28"/>
          <w:lang w:val="en-US"/>
        </w:rPr>
        <w:t>DD</w:t>
      </w:r>
      <w:r w:rsidRPr="00AA55DF">
        <w:rPr>
          <w:sz w:val="28"/>
          <w:szCs w:val="28"/>
          <w:lang w:val="ru-RU"/>
        </w:rPr>
        <w:t>2.1 (технология ТТЛ, серия К555) подключен один вход:</w:t>
      </w:r>
      <w:r w:rsidR="00AA55DF">
        <w:rPr>
          <w:sz w:val="28"/>
          <w:szCs w:val="28"/>
          <w:lang w:val="ru-RU"/>
        </w:rPr>
        <w:t xml:space="preserve"> </w:t>
      </w:r>
      <w:r w:rsidRPr="00AA55DF">
        <w:rPr>
          <w:sz w:val="28"/>
          <w:szCs w:val="28"/>
          <w:lang w:val="ru-RU"/>
        </w:rPr>
        <w:t xml:space="preserve">микросхема </w:t>
      </w:r>
      <w:r w:rsidRPr="00AA55DF">
        <w:rPr>
          <w:sz w:val="28"/>
          <w:szCs w:val="28"/>
          <w:lang w:val="en-US"/>
        </w:rPr>
        <w:t>DD</w:t>
      </w:r>
      <w:r w:rsidRPr="00AA55DF">
        <w:rPr>
          <w:sz w:val="28"/>
          <w:szCs w:val="28"/>
          <w:lang w:val="ru-RU"/>
        </w:rPr>
        <w:t>6.4, которая относится к этой же серии.</w:t>
      </w:r>
    </w:p>
    <w:p w:rsidR="00A70E6D" w:rsidRPr="00AA55DF" w:rsidRDefault="00A70E6D" w:rsidP="00AA55DF">
      <w:pPr>
        <w:numPr>
          <w:ilvl w:val="0"/>
          <w:numId w:val="4"/>
        </w:numPr>
        <w:spacing w:line="360" w:lineRule="auto"/>
        <w:ind w:left="0" w:firstLine="709"/>
        <w:jc w:val="both"/>
        <w:rPr>
          <w:sz w:val="28"/>
          <w:szCs w:val="28"/>
          <w:lang w:val="ru-RU"/>
        </w:rPr>
      </w:pPr>
      <w:r w:rsidRPr="00AA55DF">
        <w:rPr>
          <w:sz w:val="28"/>
          <w:szCs w:val="28"/>
          <w:lang w:val="ru-RU"/>
        </w:rPr>
        <w:t xml:space="preserve">На выход 6 элемента </w:t>
      </w:r>
      <w:r w:rsidRPr="00AA55DF">
        <w:rPr>
          <w:sz w:val="28"/>
          <w:szCs w:val="28"/>
          <w:lang w:val="en-US"/>
        </w:rPr>
        <w:t>DD</w:t>
      </w:r>
      <w:r w:rsidRPr="00AA55DF">
        <w:rPr>
          <w:sz w:val="28"/>
          <w:szCs w:val="28"/>
          <w:lang w:val="ru-RU"/>
        </w:rPr>
        <w:t>2.1 (технология ТТЛ, серия К555) подключено два входа:</w:t>
      </w:r>
      <w:r w:rsidR="00AA55DF">
        <w:rPr>
          <w:sz w:val="28"/>
          <w:szCs w:val="28"/>
          <w:lang w:val="ru-RU"/>
        </w:rPr>
        <w:t xml:space="preserve"> </w:t>
      </w:r>
      <w:r w:rsidRPr="00AA55DF">
        <w:rPr>
          <w:sz w:val="28"/>
          <w:szCs w:val="28"/>
          <w:lang w:val="ru-RU"/>
        </w:rPr>
        <w:t xml:space="preserve">микросхемы </w:t>
      </w:r>
      <w:r w:rsidRPr="00AA55DF">
        <w:rPr>
          <w:sz w:val="28"/>
          <w:szCs w:val="28"/>
          <w:lang w:val="en-US"/>
        </w:rPr>
        <w:t>DD</w:t>
      </w:r>
      <w:r w:rsidRPr="00AA55DF">
        <w:rPr>
          <w:sz w:val="28"/>
          <w:szCs w:val="28"/>
          <w:lang w:val="ru-RU"/>
        </w:rPr>
        <w:t xml:space="preserve">6.3 и </w:t>
      </w:r>
      <w:r w:rsidRPr="00AA55DF">
        <w:rPr>
          <w:sz w:val="28"/>
          <w:szCs w:val="28"/>
          <w:lang w:val="en-US"/>
        </w:rPr>
        <w:t>DD</w:t>
      </w:r>
      <w:r w:rsidRPr="00AA55DF">
        <w:rPr>
          <w:sz w:val="28"/>
          <w:szCs w:val="28"/>
          <w:lang w:val="ru-RU"/>
        </w:rPr>
        <w:t>2.1, которые относятся к этой же серии.</w:t>
      </w:r>
    </w:p>
    <w:p w:rsidR="00A70E6D" w:rsidRPr="00AA55DF" w:rsidRDefault="00A70E6D" w:rsidP="00AA55DF">
      <w:pPr>
        <w:spacing w:line="360" w:lineRule="auto"/>
        <w:ind w:firstLine="709"/>
        <w:jc w:val="both"/>
        <w:rPr>
          <w:sz w:val="28"/>
          <w:szCs w:val="28"/>
          <w:lang w:val="ru-RU"/>
        </w:rPr>
      </w:pPr>
      <w:r w:rsidRPr="00AA55DF">
        <w:rPr>
          <w:sz w:val="28"/>
          <w:szCs w:val="28"/>
          <w:lang w:val="ru-RU"/>
        </w:rPr>
        <w:t>Из справочных данных [1] получается, что на один выход микросхемы серии К555 технологии ТТЛ, можно нагрузить 20 входов микросхем этой же серии или 40 входов серии 155.</w:t>
      </w:r>
    </w:p>
    <w:p w:rsidR="00A70E6D" w:rsidRPr="00AA55DF" w:rsidRDefault="00A70E6D" w:rsidP="00AA55DF">
      <w:pPr>
        <w:spacing w:line="360" w:lineRule="auto"/>
        <w:ind w:firstLine="709"/>
        <w:jc w:val="both"/>
        <w:rPr>
          <w:sz w:val="28"/>
          <w:szCs w:val="28"/>
          <w:lang w:val="ru-RU"/>
        </w:rPr>
      </w:pPr>
      <w:r w:rsidRPr="00AA55DF">
        <w:rPr>
          <w:sz w:val="28"/>
          <w:szCs w:val="28"/>
          <w:lang w:val="ru-RU"/>
        </w:rPr>
        <w:t>Если принять эту нагр</w:t>
      </w:r>
      <w:r w:rsidR="00A616F2" w:rsidRPr="00AA55DF">
        <w:rPr>
          <w:sz w:val="28"/>
          <w:szCs w:val="28"/>
          <w:lang w:val="ru-RU"/>
        </w:rPr>
        <w:t>узочную способность</w:t>
      </w:r>
      <w:r w:rsidRPr="00AA55DF">
        <w:rPr>
          <w:sz w:val="28"/>
          <w:szCs w:val="28"/>
          <w:lang w:val="ru-RU"/>
        </w:rPr>
        <w:t>, полученную по справочным данным за 100%, то коэффициент нагрузки выглядит так:</w:t>
      </w:r>
    </w:p>
    <w:p w:rsidR="00A70E6D" w:rsidRPr="00AA55DF" w:rsidRDefault="00A70E6D" w:rsidP="00AA55DF">
      <w:pPr>
        <w:numPr>
          <w:ilvl w:val="0"/>
          <w:numId w:val="5"/>
        </w:numPr>
        <w:spacing w:line="360" w:lineRule="auto"/>
        <w:ind w:left="0" w:firstLine="709"/>
        <w:jc w:val="both"/>
        <w:rPr>
          <w:sz w:val="28"/>
          <w:szCs w:val="28"/>
          <w:lang w:val="ru-RU"/>
        </w:rPr>
      </w:pPr>
      <w:r w:rsidRPr="00AA55DF">
        <w:rPr>
          <w:position w:val="-24"/>
          <w:sz w:val="28"/>
          <w:szCs w:val="28"/>
          <w:lang w:val="ru-RU"/>
        </w:rPr>
        <w:object w:dxaOrig="1420" w:dyaOrig="620">
          <v:shape id="_x0000_i1062" type="#_x0000_t75" style="width:71.25pt;height:30.75pt" o:ole="">
            <v:imagedata r:id="rId75" o:title=""/>
          </v:shape>
          <o:OLEObject Type="Embed" ProgID="Equation.3" ShapeID="_x0000_i1062" DrawAspect="Content" ObjectID="_1469814378" r:id="rId76"/>
        </w:object>
      </w:r>
    </w:p>
    <w:p w:rsidR="00A70E6D" w:rsidRPr="00AA55DF" w:rsidRDefault="00A70E6D" w:rsidP="00AA55DF">
      <w:pPr>
        <w:numPr>
          <w:ilvl w:val="0"/>
          <w:numId w:val="5"/>
        </w:numPr>
        <w:spacing w:line="360" w:lineRule="auto"/>
        <w:ind w:left="0" w:firstLine="709"/>
        <w:jc w:val="both"/>
        <w:rPr>
          <w:sz w:val="28"/>
          <w:szCs w:val="28"/>
          <w:lang w:val="ru-RU"/>
        </w:rPr>
      </w:pPr>
      <w:r w:rsidRPr="00AA55DF">
        <w:rPr>
          <w:position w:val="-24"/>
          <w:sz w:val="28"/>
          <w:szCs w:val="28"/>
          <w:lang w:val="ru-RU"/>
        </w:rPr>
        <w:object w:dxaOrig="1400" w:dyaOrig="620">
          <v:shape id="_x0000_i1063" type="#_x0000_t75" style="width:69.75pt;height:30.75pt" o:ole="">
            <v:imagedata r:id="rId77" o:title=""/>
          </v:shape>
          <o:OLEObject Type="Embed" ProgID="Equation.3" ShapeID="_x0000_i1063" DrawAspect="Content" ObjectID="_1469814379" r:id="rId78"/>
        </w:object>
      </w:r>
    </w:p>
    <w:p w:rsidR="00A70E6D" w:rsidRPr="00AA55DF" w:rsidRDefault="00A70E6D" w:rsidP="00AA55DF">
      <w:pPr>
        <w:numPr>
          <w:ilvl w:val="0"/>
          <w:numId w:val="5"/>
        </w:numPr>
        <w:spacing w:line="360" w:lineRule="auto"/>
        <w:ind w:left="0" w:firstLine="709"/>
        <w:jc w:val="both"/>
        <w:rPr>
          <w:sz w:val="28"/>
          <w:szCs w:val="28"/>
          <w:lang w:val="ru-RU"/>
        </w:rPr>
      </w:pPr>
      <w:r w:rsidRPr="00AA55DF">
        <w:rPr>
          <w:position w:val="-24"/>
          <w:sz w:val="28"/>
          <w:szCs w:val="28"/>
          <w:lang w:val="ru-RU"/>
        </w:rPr>
        <w:object w:dxaOrig="1579" w:dyaOrig="620">
          <v:shape id="_x0000_i1064" type="#_x0000_t75" style="width:78.75pt;height:30.75pt" o:ole="">
            <v:imagedata r:id="rId79" o:title=""/>
          </v:shape>
          <o:OLEObject Type="Embed" ProgID="Equation.3" ShapeID="_x0000_i1064" DrawAspect="Content" ObjectID="_1469814380" r:id="rId80"/>
        </w:object>
      </w:r>
    </w:p>
    <w:p w:rsidR="00A70E6D" w:rsidRPr="00AA55DF" w:rsidRDefault="00A70E6D" w:rsidP="00AA55DF">
      <w:pPr>
        <w:numPr>
          <w:ilvl w:val="0"/>
          <w:numId w:val="5"/>
        </w:numPr>
        <w:spacing w:line="360" w:lineRule="auto"/>
        <w:ind w:left="0" w:firstLine="709"/>
        <w:jc w:val="both"/>
        <w:rPr>
          <w:sz w:val="28"/>
          <w:szCs w:val="28"/>
          <w:lang w:val="ru-RU"/>
        </w:rPr>
      </w:pPr>
      <w:r w:rsidRPr="00AA55DF">
        <w:rPr>
          <w:position w:val="-24"/>
          <w:sz w:val="28"/>
          <w:szCs w:val="28"/>
          <w:lang w:val="ru-RU"/>
        </w:rPr>
        <w:object w:dxaOrig="1420" w:dyaOrig="620">
          <v:shape id="_x0000_i1065" type="#_x0000_t75" style="width:71.25pt;height:30.75pt" o:ole="">
            <v:imagedata r:id="rId81" o:title=""/>
          </v:shape>
          <o:OLEObject Type="Embed" ProgID="Equation.3" ShapeID="_x0000_i1065" DrawAspect="Content" ObjectID="_1469814381" r:id="rId82"/>
        </w:object>
      </w:r>
    </w:p>
    <w:p w:rsidR="00A70E6D" w:rsidRPr="00AA55DF" w:rsidRDefault="00A70E6D" w:rsidP="00AA55DF">
      <w:pPr>
        <w:spacing w:line="360" w:lineRule="auto"/>
        <w:ind w:firstLine="709"/>
        <w:jc w:val="both"/>
        <w:rPr>
          <w:sz w:val="28"/>
          <w:szCs w:val="28"/>
          <w:lang w:val="ru-RU"/>
        </w:rPr>
      </w:pPr>
      <w:r w:rsidRPr="00AA55DF">
        <w:rPr>
          <w:sz w:val="28"/>
          <w:szCs w:val="28"/>
          <w:lang w:val="ru-RU"/>
        </w:rPr>
        <w:t>К</w:t>
      </w:r>
      <w:r w:rsidRPr="00AA55DF">
        <w:rPr>
          <w:sz w:val="28"/>
          <w:szCs w:val="28"/>
          <w:vertAlign w:val="subscript"/>
          <w:lang w:val="ru-RU"/>
        </w:rPr>
        <w:t>н</w:t>
      </w:r>
      <w:r w:rsidRPr="00AA55DF">
        <w:rPr>
          <w:sz w:val="28"/>
          <w:szCs w:val="28"/>
          <w:lang w:val="ru-RU"/>
        </w:rPr>
        <w:t xml:space="preserve"> не должен превышать 1. Т.к. во всех четырех случаях коэффициент нагрузки значительно меньше 1, то стекание входных токов от выходов других микросхем не превысит допустимую норму, а следовательно не приведет к неполадкам в устройстве.</w:t>
      </w:r>
    </w:p>
    <w:p w:rsidR="0020372C" w:rsidRPr="00AA55DF" w:rsidRDefault="0020372C" w:rsidP="00AA55DF">
      <w:pPr>
        <w:spacing w:line="360" w:lineRule="auto"/>
        <w:ind w:firstLine="709"/>
        <w:jc w:val="both"/>
        <w:rPr>
          <w:sz w:val="28"/>
          <w:szCs w:val="28"/>
          <w:lang w:val="ru-RU"/>
        </w:rPr>
      </w:pPr>
    </w:p>
    <w:p w:rsidR="00A70E6D" w:rsidRPr="00AA55DF" w:rsidRDefault="0020372C" w:rsidP="00AA55DF">
      <w:pPr>
        <w:spacing w:line="360" w:lineRule="auto"/>
        <w:ind w:firstLine="709"/>
        <w:jc w:val="both"/>
        <w:rPr>
          <w:b/>
          <w:sz w:val="28"/>
          <w:szCs w:val="28"/>
          <w:lang w:val="ru-RU"/>
        </w:rPr>
      </w:pPr>
      <w:r w:rsidRPr="00C672C6">
        <w:rPr>
          <w:b/>
          <w:sz w:val="28"/>
          <w:szCs w:val="28"/>
          <w:lang w:val="ru-RU"/>
        </w:rPr>
        <w:t>4</w:t>
      </w:r>
      <w:r w:rsidR="00A70E6D" w:rsidRPr="00C672C6">
        <w:rPr>
          <w:b/>
          <w:sz w:val="28"/>
          <w:szCs w:val="28"/>
          <w:lang w:val="ru-RU"/>
        </w:rPr>
        <w:t>.8.</w:t>
      </w:r>
      <w:r w:rsidR="00A70E6D" w:rsidRPr="00AA55DF">
        <w:rPr>
          <w:sz w:val="28"/>
          <w:szCs w:val="28"/>
          <w:lang w:val="ru-RU"/>
        </w:rPr>
        <w:t xml:space="preserve"> </w:t>
      </w:r>
      <w:r w:rsidR="00A70E6D" w:rsidRPr="00AA55DF">
        <w:rPr>
          <w:b/>
          <w:sz w:val="28"/>
          <w:szCs w:val="28"/>
          <w:lang w:val="ru-RU"/>
        </w:rPr>
        <w:t xml:space="preserve">Результаты </w:t>
      </w:r>
      <w:r w:rsidR="005120D5" w:rsidRPr="00AA55DF">
        <w:rPr>
          <w:b/>
          <w:sz w:val="28"/>
          <w:szCs w:val="28"/>
          <w:lang w:val="ru-RU"/>
        </w:rPr>
        <w:t xml:space="preserve">электрических </w:t>
      </w:r>
      <w:r w:rsidR="00A70E6D" w:rsidRPr="00AA55DF">
        <w:rPr>
          <w:b/>
          <w:sz w:val="28"/>
          <w:szCs w:val="28"/>
          <w:lang w:val="ru-RU"/>
        </w:rPr>
        <w:t>расчетов</w:t>
      </w:r>
    </w:p>
    <w:p w:rsidR="00456370" w:rsidRDefault="00456370" w:rsidP="00AA55DF">
      <w:pPr>
        <w:spacing w:line="360" w:lineRule="auto"/>
        <w:ind w:firstLine="709"/>
        <w:jc w:val="both"/>
        <w:rPr>
          <w:sz w:val="28"/>
          <w:szCs w:val="28"/>
          <w:lang w:val="ru-RU"/>
        </w:rPr>
      </w:pPr>
    </w:p>
    <w:p w:rsidR="00A70E6D" w:rsidRPr="00AA55DF" w:rsidRDefault="00A70E6D" w:rsidP="00AA55DF">
      <w:pPr>
        <w:spacing w:line="360" w:lineRule="auto"/>
        <w:ind w:firstLine="709"/>
        <w:jc w:val="both"/>
        <w:rPr>
          <w:sz w:val="28"/>
          <w:szCs w:val="28"/>
          <w:lang w:val="ru-RU"/>
        </w:rPr>
      </w:pPr>
      <w:r w:rsidRPr="00AA55DF">
        <w:rPr>
          <w:sz w:val="28"/>
          <w:szCs w:val="28"/>
          <w:lang w:val="ru-RU"/>
        </w:rPr>
        <w:t>Сведем результаты расчетов в таблицу</w:t>
      </w:r>
      <w:r w:rsidR="00F158B9" w:rsidRPr="00AA55DF">
        <w:rPr>
          <w:sz w:val="28"/>
          <w:szCs w:val="28"/>
          <w:lang w:val="ru-RU"/>
        </w:rPr>
        <w:t xml:space="preserve"> 4</w:t>
      </w:r>
      <w:r w:rsidRPr="00AA55DF">
        <w:rPr>
          <w:sz w:val="28"/>
          <w:szCs w:val="28"/>
          <w:lang w:val="ru-RU"/>
        </w:rPr>
        <w:t>.1:</w:t>
      </w:r>
    </w:p>
    <w:p w:rsidR="00F158B9" w:rsidRPr="00AA55DF" w:rsidRDefault="00F158B9" w:rsidP="00AA55DF">
      <w:pPr>
        <w:spacing w:line="360" w:lineRule="auto"/>
        <w:ind w:firstLine="709"/>
        <w:jc w:val="both"/>
        <w:rPr>
          <w:sz w:val="28"/>
          <w:szCs w:val="28"/>
          <w:lang w:val="ru-RU"/>
        </w:rPr>
      </w:pPr>
    </w:p>
    <w:p w:rsidR="00A70E6D" w:rsidRPr="00AA55DF" w:rsidRDefault="00A70E6D" w:rsidP="00AA55DF">
      <w:pPr>
        <w:spacing w:line="360" w:lineRule="auto"/>
        <w:ind w:firstLine="709"/>
        <w:jc w:val="both"/>
        <w:rPr>
          <w:sz w:val="28"/>
          <w:szCs w:val="28"/>
          <w:lang w:val="ru-RU"/>
        </w:rPr>
      </w:pPr>
      <w:r w:rsidRPr="00AA55DF">
        <w:rPr>
          <w:sz w:val="28"/>
          <w:szCs w:val="28"/>
          <w:lang w:val="ru-RU"/>
        </w:rPr>
        <w:t xml:space="preserve">Таблица </w:t>
      </w:r>
      <w:r w:rsidR="00F158B9" w:rsidRPr="00AA55DF">
        <w:rPr>
          <w:sz w:val="28"/>
          <w:szCs w:val="28"/>
          <w:lang w:val="ru-RU"/>
        </w:rPr>
        <w:t>4</w:t>
      </w:r>
      <w:r w:rsidRPr="00AA55DF">
        <w:rPr>
          <w:sz w:val="28"/>
          <w:szCs w:val="28"/>
          <w:lang w:val="ru-RU"/>
        </w:rPr>
        <w:t>.1 – Результаты расчетов</w:t>
      </w:r>
    </w:p>
    <w:tbl>
      <w:tblPr>
        <w:tblStyle w:val="a7"/>
        <w:tblW w:w="0" w:type="auto"/>
        <w:jc w:val="center"/>
        <w:tblLook w:val="01E0" w:firstRow="1" w:lastRow="1" w:firstColumn="1" w:lastColumn="1" w:noHBand="0" w:noVBand="0"/>
      </w:tblPr>
      <w:tblGrid>
        <w:gridCol w:w="2077"/>
        <w:gridCol w:w="2047"/>
        <w:gridCol w:w="2078"/>
        <w:gridCol w:w="2060"/>
      </w:tblGrid>
      <w:tr w:rsidR="00A70E6D" w:rsidRPr="00456370" w:rsidTr="00456370">
        <w:trPr>
          <w:trHeight w:val="460"/>
          <w:jc w:val="center"/>
        </w:trPr>
        <w:tc>
          <w:tcPr>
            <w:tcW w:w="2077" w:type="dxa"/>
            <w:tcBorders>
              <w:bottom w:val="single" w:sz="12" w:space="0" w:color="auto"/>
            </w:tcBorders>
            <w:vAlign w:val="center"/>
          </w:tcPr>
          <w:p w:rsidR="00A70E6D" w:rsidRPr="00456370" w:rsidRDefault="00A70E6D" w:rsidP="00456370">
            <w:pPr>
              <w:jc w:val="both"/>
              <w:rPr>
                <w:sz w:val="20"/>
                <w:szCs w:val="20"/>
                <w:lang w:val="ru-RU"/>
              </w:rPr>
            </w:pPr>
            <w:r w:rsidRPr="00456370">
              <w:rPr>
                <w:sz w:val="20"/>
                <w:szCs w:val="20"/>
                <w:lang w:val="ru-RU"/>
              </w:rPr>
              <w:t>Позиционное обозначение</w:t>
            </w:r>
          </w:p>
        </w:tc>
        <w:tc>
          <w:tcPr>
            <w:tcW w:w="2047" w:type="dxa"/>
            <w:tcBorders>
              <w:bottom w:val="single" w:sz="12" w:space="0" w:color="auto"/>
            </w:tcBorders>
            <w:vAlign w:val="center"/>
          </w:tcPr>
          <w:p w:rsidR="00A70E6D" w:rsidRPr="00456370" w:rsidRDefault="00A70E6D" w:rsidP="00456370">
            <w:pPr>
              <w:jc w:val="both"/>
              <w:rPr>
                <w:sz w:val="20"/>
                <w:szCs w:val="20"/>
                <w:lang w:val="ru-RU"/>
              </w:rPr>
            </w:pPr>
            <w:r w:rsidRPr="00456370">
              <w:rPr>
                <w:sz w:val="20"/>
                <w:szCs w:val="20"/>
                <w:lang w:val="ru-RU"/>
              </w:rPr>
              <w:t>Исходное значение</w:t>
            </w:r>
          </w:p>
        </w:tc>
        <w:tc>
          <w:tcPr>
            <w:tcW w:w="2078" w:type="dxa"/>
            <w:tcBorders>
              <w:bottom w:val="single" w:sz="12" w:space="0" w:color="auto"/>
            </w:tcBorders>
            <w:vAlign w:val="center"/>
          </w:tcPr>
          <w:p w:rsidR="00A70E6D" w:rsidRPr="00456370" w:rsidRDefault="00A70E6D" w:rsidP="00456370">
            <w:pPr>
              <w:jc w:val="both"/>
              <w:rPr>
                <w:sz w:val="20"/>
                <w:szCs w:val="20"/>
                <w:lang w:val="ru-RU"/>
              </w:rPr>
            </w:pPr>
            <w:r w:rsidRPr="00456370">
              <w:rPr>
                <w:sz w:val="20"/>
                <w:szCs w:val="20"/>
                <w:lang w:val="ru-RU"/>
              </w:rPr>
              <w:t>Рассчитанное значение</w:t>
            </w:r>
          </w:p>
        </w:tc>
        <w:tc>
          <w:tcPr>
            <w:tcW w:w="2060" w:type="dxa"/>
            <w:tcBorders>
              <w:bottom w:val="single" w:sz="12" w:space="0" w:color="auto"/>
            </w:tcBorders>
            <w:vAlign w:val="center"/>
          </w:tcPr>
          <w:p w:rsidR="00A70E6D" w:rsidRPr="00456370" w:rsidRDefault="00A70E6D" w:rsidP="00456370">
            <w:pPr>
              <w:jc w:val="both"/>
              <w:rPr>
                <w:sz w:val="20"/>
                <w:szCs w:val="20"/>
                <w:lang w:val="ru-RU"/>
              </w:rPr>
            </w:pPr>
            <w:r w:rsidRPr="00456370">
              <w:rPr>
                <w:sz w:val="20"/>
                <w:szCs w:val="20"/>
                <w:lang w:val="ru-RU"/>
              </w:rPr>
              <w:t>Выбранное значение</w:t>
            </w:r>
          </w:p>
        </w:tc>
      </w:tr>
      <w:tr w:rsidR="00A70E6D" w:rsidRPr="00456370" w:rsidTr="00456370">
        <w:trPr>
          <w:trHeight w:val="223"/>
          <w:jc w:val="center"/>
        </w:trPr>
        <w:tc>
          <w:tcPr>
            <w:tcW w:w="2077" w:type="dxa"/>
            <w:tcBorders>
              <w:top w:val="single" w:sz="12" w:space="0" w:color="auto"/>
            </w:tcBorders>
            <w:vAlign w:val="center"/>
          </w:tcPr>
          <w:p w:rsidR="00A70E6D" w:rsidRPr="00456370" w:rsidRDefault="00A70E6D" w:rsidP="00456370">
            <w:pPr>
              <w:jc w:val="both"/>
              <w:rPr>
                <w:sz w:val="20"/>
                <w:szCs w:val="20"/>
                <w:lang w:val="ru-RU"/>
              </w:rPr>
            </w:pPr>
            <w:r w:rsidRPr="00456370">
              <w:rPr>
                <w:sz w:val="20"/>
                <w:szCs w:val="20"/>
                <w:lang w:val="en-US"/>
              </w:rPr>
              <w:t>R</w:t>
            </w:r>
            <w:r w:rsidRPr="00456370">
              <w:rPr>
                <w:sz w:val="20"/>
                <w:szCs w:val="20"/>
                <w:lang w:val="ru-RU"/>
              </w:rPr>
              <w:t>3</w:t>
            </w:r>
          </w:p>
        </w:tc>
        <w:tc>
          <w:tcPr>
            <w:tcW w:w="2047" w:type="dxa"/>
            <w:tcBorders>
              <w:top w:val="single" w:sz="12" w:space="0" w:color="auto"/>
            </w:tcBorders>
            <w:vAlign w:val="center"/>
          </w:tcPr>
          <w:p w:rsidR="00A70E6D" w:rsidRPr="00456370" w:rsidRDefault="00A70E6D" w:rsidP="00456370">
            <w:pPr>
              <w:jc w:val="both"/>
              <w:rPr>
                <w:sz w:val="20"/>
                <w:szCs w:val="20"/>
                <w:lang w:val="ru-RU"/>
              </w:rPr>
            </w:pPr>
            <w:r w:rsidRPr="00456370">
              <w:rPr>
                <w:sz w:val="20"/>
                <w:szCs w:val="20"/>
                <w:lang w:val="ru-RU"/>
              </w:rPr>
              <w:t>1 кОм</w:t>
            </w:r>
          </w:p>
        </w:tc>
        <w:tc>
          <w:tcPr>
            <w:tcW w:w="2078" w:type="dxa"/>
            <w:tcBorders>
              <w:top w:val="single" w:sz="12" w:space="0" w:color="auto"/>
            </w:tcBorders>
            <w:vAlign w:val="center"/>
          </w:tcPr>
          <w:p w:rsidR="00A70E6D" w:rsidRPr="00456370" w:rsidRDefault="00A70E6D" w:rsidP="00456370">
            <w:pPr>
              <w:jc w:val="both"/>
              <w:rPr>
                <w:sz w:val="20"/>
                <w:szCs w:val="20"/>
                <w:lang w:val="ru-RU"/>
              </w:rPr>
            </w:pPr>
            <w:r w:rsidRPr="00456370">
              <w:rPr>
                <w:sz w:val="20"/>
                <w:szCs w:val="20"/>
                <w:lang w:val="ru-RU"/>
              </w:rPr>
              <w:t>4 кОм</w:t>
            </w:r>
          </w:p>
        </w:tc>
        <w:tc>
          <w:tcPr>
            <w:tcW w:w="2060" w:type="dxa"/>
            <w:tcBorders>
              <w:top w:val="single" w:sz="12" w:space="0" w:color="auto"/>
            </w:tcBorders>
            <w:vAlign w:val="center"/>
          </w:tcPr>
          <w:p w:rsidR="00A70E6D" w:rsidRPr="00456370" w:rsidRDefault="00A70E6D" w:rsidP="00456370">
            <w:pPr>
              <w:jc w:val="both"/>
              <w:rPr>
                <w:sz w:val="20"/>
                <w:szCs w:val="20"/>
                <w:lang w:val="ru-RU"/>
              </w:rPr>
            </w:pPr>
            <w:r w:rsidRPr="00456370">
              <w:rPr>
                <w:sz w:val="20"/>
                <w:szCs w:val="20"/>
                <w:lang w:val="ru-RU"/>
              </w:rPr>
              <w:t>4 кОм</w:t>
            </w:r>
          </w:p>
        </w:tc>
      </w:tr>
      <w:tr w:rsidR="00A70E6D" w:rsidRPr="00456370" w:rsidTr="00456370">
        <w:trPr>
          <w:trHeight w:val="223"/>
          <w:jc w:val="center"/>
        </w:trPr>
        <w:tc>
          <w:tcPr>
            <w:tcW w:w="2077" w:type="dxa"/>
            <w:vAlign w:val="center"/>
          </w:tcPr>
          <w:p w:rsidR="00A70E6D" w:rsidRPr="00456370" w:rsidRDefault="00A70E6D" w:rsidP="00456370">
            <w:pPr>
              <w:jc w:val="both"/>
              <w:rPr>
                <w:sz w:val="20"/>
                <w:szCs w:val="20"/>
                <w:lang w:val="ru-RU"/>
              </w:rPr>
            </w:pPr>
            <w:r w:rsidRPr="00456370">
              <w:rPr>
                <w:sz w:val="20"/>
                <w:szCs w:val="20"/>
                <w:lang w:val="en-US"/>
              </w:rPr>
              <w:t>R</w:t>
            </w:r>
            <w:r w:rsidRPr="00456370">
              <w:rPr>
                <w:sz w:val="20"/>
                <w:szCs w:val="20"/>
                <w:lang w:val="ru-RU"/>
              </w:rPr>
              <w:t>5</w:t>
            </w:r>
          </w:p>
        </w:tc>
        <w:tc>
          <w:tcPr>
            <w:tcW w:w="2047" w:type="dxa"/>
            <w:vAlign w:val="center"/>
          </w:tcPr>
          <w:p w:rsidR="00A70E6D" w:rsidRPr="00456370" w:rsidRDefault="00A70E6D" w:rsidP="00456370">
            <w:pPr>
              <w:jc w:val="both"/>
              <w:rPr>
                <w:sz w:val="20"/>
                <w:szCs w:val="20"/>
                <w:lang w:val="ru-RU"/>
              </w:rPr>
            </w:pPr>
            <w:r w:rsidRPr="00456370">
              <w:rPr>
                <w:sz w:val="20"/>
                <w:szCs w:val="20"/>
                <w:lang w:val="ru-RU"/>
              </w:rPr>
              <w:t>750 Ом</w:t>
            </w:r>
          </w:p>
        </w:tc>
        <w:tc>
          <w:tcPr>
            <w:tcW w:w="2078" w:type="dxa"/>
            <w:vAlign w:val="center"/>
          </w:tcPr>
          <w:p w:rsidR="00A70E6D" w:rsidRPr="00456370" w:rsidRDefault="00A70E6D" w:rsidP="00456370">
            <w:pPr>
              <w:jc w:val="both"/>
              <w:rPr>
                <w:sz w:val="20"/>
                <w:szCs w:val="20"/>
                <w:lang w:val="ru-RU"/>
              </w:rPr>
            </w:pPr>
            <w:r w:rsidRPr="00456370">
              <w:rPr>
                <w:sz w:val="20"/>
                <w:szCs w:val="20"/>
                <w:lang w:val="ru-RU"/>
              </w:rPr>
              <w:t>750 Ом</w:t>
            </w:r>
          </w:p>
        </w:tc>
        <w:tc>
          <w:tcPr>
            <w:tcW w:w="2060" w:type="dxa"/>
            <w:vAlign w:val="center"/>
          </w:tcPr>
          <w:p w:rsidR="00A70E6D" w:rsidRPr="00456370" w:rsidRDefault="00A70E6D" w:rsidP="00456370">
            <w:pPr>
              <w:jc w:val="both"/>
              <w:rPr>
                <w:sz w:val="20"/>
                <w:szCs w:val="20"/>
                <w:lang w:val="ru-RU"/>
              </w:rPr>
            </w:pPr>
            <w:r w:rsidRPr="00456370">
              <w:rPr>
                <w:sz w:val="20"/>
                <w:szCs w:val="20"/>
                <w:lang w:val="ru-RU"/>
              </w:rPr>
              <w:t>750 Ом</w:t>
            </w:r>
          </w:p>
        </w:tc>
      </w:tr>
      <w:tr w:rsidR="00A70E6D" w:rsidRPr="00456370" w:rsidTr="00456370">
        <w:trPr>
          <w:trHeight w:val="223"/>
          <w:jc w:val="center"/>
        </w:trPr>
        <w:tc>
          <w:tcPr>
            <w:tcW w:w="2077" w:type="dxa"/>
            <w:vAlign w:val="center"/>
          </w:tcPr>
          <w:p w:rsidR="00A70E6D" w:rsidRPr="00456370" w:rsidRDefault="00A70E6D" w:rsidP="00456370">
            <w:pPr>
              <w:jc w:val="both"/>
              <w:rPr>
                <w:sz w:val="20"/>
                <w:szCs w:val="20"/>
                <w:lang w:val="ru-RU"/>
              </w:rPr>
            </w:pPr>
            <w:r w:rsidRPr="00456370">
              <w:rPr>
                <w:sz w:val="20"/>
                <w:szCs w:val="20"/>
                <w:lang w:val="en-US"/>
              </w:rPr>
              <w:t>R</w:t>
            </w:r>
            <w:r w:rsidRPr="00456370">
              <w:rPr>
                <w:sz w:val="20"/>
                <w:szCs w:val="20"/>
                <w:lang w:val="ru-RU"/>
              </w:rPr>
              <w:t>12</w:t>
            </w:r>
          </w:p>
        </w:tc>
        <w:tc>
          <w:tcPr>
            <w:tcW w:w="2047" w:type="dxa"/>
            <w:vAlign w:val="center"/>
          </w:tcPr>
          <w:p w:rsidR="00A70E6D" w:rsidRPr="00456370" w:rsidRDefault="00A70E6D" w:rsidP="00456370">
            <w:pPr>
              <w:jc w:val="both"/>
              <w:rPr>
                <w:sz w:val="20"/>
                <w:szCs w:val="20"/>
                <w:lang w:val="ru-RU"/>
              </w:rPr>
            </w:pPr>
            <w:r w:rsidRPr="00456370">
              <w:rPr>
                <w:sz w:val="20"/>
                <w:szCs w:val="20"/>
                <w:lang w:val="ru-RU"/>
              </w:rPr>
              <w:t>180 Ом</w:t>
            </w:r>
          </w:p>
        </w:tc>
        <w:tc>
          <w:tcPr>
            <w:tcW w:w="2078" w:type="dxa"/>
            <w:vAlign w:val="center"/>
          </w:tcPr>
          <w:p w:rsidR="00A70E6D" w:rsidRPr="00456370" w:rsidRDefault="00A70E6D" w:rsidP="00456370">
            <w:pPr>
              <w:jc w:val="both"/>
              <w:rPr>
                <w:sz w:val="20"/>
                <w:szCs w:val="20"/>
                <w:lang w:val="ru-RU"/>
              </w:rPr>
            </w:pPr>
            <w:r w:rsidRPr="00456370">
              <w:rPr>
                <w:sz w:val="20"/>
                <w:szCs w:val="20"/>
                <w:lang w:val="ru-RU"/>
              </w:rPr>
              <w:t>110 Ом</w:t>
            </w:r>
          </w:p>
        </w:tc>
        <w:tc>
          <w:tcPr>
            <w:tcW w:w="2060" w:type="dxa"/>
            <w:vAlign w:val="center"/>
          </w:tcPr>
          <w:p w:rsidR="00A70E6D" w:rsidRPr="00456370" w:rsidRDefault="00A70E6D" w:rsidP="00456370">
            <w:pPr>
              <w:jc w:val="both"/>
              <w:rPr>
                <w:sz w:val="20"/>
                <w:szCs w:val="20"/>
                <w:lang w:val="ru-RU"/>
              </w:rPr>
            </w:pPr>
            <w:r w:rsidRPr="00456370">
              <w:rPr>
                <w:sz w:val="20"/>
                <w:szCs w:val="20"/>
                <w:lang w:val="ru-RU"/>
              </w:rPr>
              <w:t>180 Ом</w:t>
            </w:r>
          </w:p>
        </w:tc>
      </w:tr>
      <w:tr w:rsidR="00A70E6D" w:rsidRPr="00456370" w:rsidTr="00456370">
        <w:trPr>
          <w:trHeight w:val="238"/>
          <w:jc w:val="center"/>
        </w:trPr>
        <w:tc>
          <w:tcPr>
            <w:tcW w:w="2077" w:type="dxa"/>
            <w:vAlign w:val="center"/>
          </w:tcPr>
          <w:p w:rsidR="00A70E6D" w:rsidRPr="00456370" w:rsidRDefault="00A70E6D" w:rsidP="00456370">
            <w:pPr>
              <w:jc w:val="both"/>
              <w:rPr>
                <w:sz w:val="20"/>
                <w:szCs w:val="20"/>
                <w:lang w:val="ru-RU"/>
              </w:rPr>
            </w:pPr>
            <w:r w:rsidRPr="00456370">
              <w:rPr>
                <w:sz w:val="20"/>
                <w:szCs w:val="20"/>
                <w:lang w:val="en-US"/>
              </w:rPr>
              <w:t>C</w:t>
            </w:r>
            <w:r w:rsidRPr="00456370">
              <w:rPr>
                <w:sz w:val="20"/>
                <w:szCs w:val="20"/>
                <w:lang w:val="ru-RU"/>
              </w:rPr>
              <w:t>12</w:t>
            </w:r>
          </w:p>
        </w:tc>
        <w:tc>
          <w:tcPr>
            <w:tcW w:w="2047" w:type="dxa"/>
            <w:vAlign w:val="center"/>
          </w:tcPr>
          <w:p w:rsidR="00A70E6D" w:rsidRPr="00456370" w:rsidRDefault="00A70E6D" w:rsidP="00456370">
            <w:pPr>
              <w:jc w:val="both"/>
              <w:rPr>
                <w:sz w:val="20"/>
                <w:szCs w:val="20"/>
                <w:lang w:val="ru-RU"/>
              </w:rPr>
            </w:pPr>
            <w:r w:rsidRPr="00456370">
              <w:rPr>
                <w:sz w:val="20"/>
                <w:szCs w:val="20"/>
                <w:lang w:val="ru-RU"/>
              </w:rPr>
              <w:t>100 мкФ</w:t>
            </w:r>
          </w:p>
        </w:tc>
        <w:tc>
          <w:tcPr>
            <w:tcW w:w="2078" w:type="dxa"/>
            <w:vAlign w:val="center"/>
          </w:tcPr>
          <w:p w:rsidR="00A70E6D" w:rsidRPr="00456370" w:rsidRDefault="00A70E6D" w:rsidP="00456370">
            <w:pPr>
              <w:jc w:val="both"/>
              <w:rPr>
                <w:sz w:val="20"/>
                <w:szCs w:val="20"/>
                <w:lang w:val="ru-RU"/>
              </w:rPr>
            </w:pPr>
            <w:r w:rsidRPr="00456370">
              <w:rPr>
                <w:sz w:val="20"/>
                <w:szCs w:val="20"/>
                <w:lang w:val="ru-RU"/>
              </w:rPr>
              <w:t>176,5 мкФ</w:t>
            </w:r>
          </w:p>
        </w:tc>
        <w:tc>
          <w:tcPr>
            <w:tcW w:w="2060" w:type="dxa"/>
            <w:vAlign w:val="center"/>
          </w:tcPr>
          <w:p w:rsidR="00A70E6D" w:rsidRPr="00456370" w:rsidRDefault="00A70E6D" w:rsidP="00456370">
            <w:pPr>
              <w:jc w:val="both"/>
              <w:rPr>
                <w:sz w:val="20"/>
                <w:szCs w:val="20"/>
                <w:lang w:val="ru-RU"/>
              </w:rPr>
            </w:pPr>
            <w:r w:rsidRPr="00456370">
              <w:rPr>
                <w:sz w:val="20"/>
                <w:szCs w:val="20"/>
                <w:lang w:val="ru-RU"/>
              </w:rPr>
              <w:t>180 мкФ</w:t>
            </w:r>
          </w:p>
        </w:tc>
      </w:tr>
    </w:tbl>
    <w:p w:rsidR="005120D5" w:rsidRPr="00AA55DF" w:rsidRDefault="00456370" w:rsidP="00AA55DF">
      <w:pPr>
        <w:spacing w:line="360" w:lineRule="auto"/>
        <w:ind w:firstLine="709"/>
        <w:jc w:val="both"/>
        <w:rPr>
          <w:b/>
          <w:sz w:val="28"/>
          <w:szCs w:val="28"/>
          <w:lang w:val="ru-RU"/>
        </w:rPr>
      </w:pPr>
      <w:r>
        <w:rPr>
          <w:sz w:val="28"/>
          <w:szCs w:val="28"/>
          <w:lang w:val="ru-RU"/>
        </w:rPr>
        <w:br w:type="page"/>
      </w:r>
      <w:r w:rsidR="005120D5" w:rsidRPr="00456370">
        <w:rPr>
          <w:b/>
          <w:sz w:val="28"/>
          <w:szCs w:val="28"/>
          <w:lang w:val="ru-RU"/>
        </w:rPr>
        <w:t xml:space="preserve">4.9 </w:t>
      </w:r>
      <w:r w:rsidR="005120D5" w:rsidRPr="00AA55DF">
        <w:rPr>
          <w:b/>
          <w:sz w:val="28"/>
          <w:szCs w:val="28"/>
          <w:lang w:val="ru-RU"/>
        </w:rPr>
        <w:t>Расчет надежности</w:t>
      </w:r>
    </w:p>
    <w:p w:rsidR="00456370" w:rsidRDefault="00456370" w:rsidP="00AA55DF">
      <w:pPr>
        <w:spacing w:line="360" w:lineRule="auto"/>
        <w:ind w:firstLine="709"/>
        <w:jc w:val="both"/>
        <w:rPr>
          <w:sz w:val="28"/>
          <w:szCs w:val="28"/>
          <w:lang w:val="ru-RU"/>
        </w:rPr>
      </w:pPr>
    </w:p>
    <w:p w:rsidR="004F7EBF" w:rsidRPr="00AA55DF" w:rsidRDefault="004F7EBF" w:rsidP="00AA55DF">
      <w:pPr>
        <w:spacing w:line="360" w:lineRule="auto"/>
        <w:ind w:firstLine="709"/>
        <w:jc w:val="both"/>
        <w:rPr>
          <w:sz w:val="28"/>
          <w:szCs w:val="28"/>
        </w:rPr>
      </w:pPr>
      <w:r w:rsidRPr="00AA55DF">
        <w:rPr>
          <w:sz w:val="28"/>
          <w:szCs w:val="28"/>
        </w:rPr>
        <w:t>Надежность – свойство объекта сохранять во времени</w:t>
      </w:r>
      <w:r w:rsidR="00AA55DF">
        <w:rPr>
          <w:sz w:val="28"/>
          <w:szCs w:val="28"/>
        </w:rPr>
        <w:t xml:space="preserve"> </w:t>
      </w:r>
      <w:r w:rsidRPr="00AA55DF">
        <w:rPr>
          <w:sz w:val="28"/>
          <w:szCs w:val="28"/>
        </w:rPr>
        <w:t xml:space="preserve">в установленных пределах значения всех параметров, характеризующих способность выполнять требуемые функции в заданных режимах. Для количественной оценки надежности важнейшее значение имеет отказ. </w:t>
      </w:r>
    </w:p>
    <w:p w:rsidR="004F7EBF" w:rsidRPr="00456370" w:rsidRDefault="004F7EBF" w:rsidP="00AA55DF">
      <w:pPr>
        <w:spacing w:line="360" w:lineRule="auto"/>
        <w:ind w:firstLine="709"/>
        <w:jc w:val="both"/>
        <w:rPr>
          <w:sz w:val="28"/>
          <w:szCs w:val="28"/>
          <w:lang w:val="ru-RU"/>
        </w:rPr>
      </w:pPr>
      <w:r w:rsidRPr="00AA55DF">
        <w:rPr>
          <w:sz w:val="28"/>
          <w:szCs w:val="28"/>
        </w:rPr>
        <w:t>Отказ – событие, заключающееся в нарушении работоспособного со</w:t>
      </w:r>
      <w:r w:rsidR="00456370">
        <w:rPr>
          <w:sz w:val="28"/>
          <w:szCs w:val="28"/>
        </w:rPr>
        <w:t>стояния объекта.</w:t>
      </w:r>
    </w:p>
    <w:p w:rsidR="004F7EBF" w:rsidRPr="00AA55DF" w:rsidRDefault="004F7EBF" w:rsidP="00AA55DF">
      <w:pPr>
        <w:spacing w:line="360" w:lineRule="auto"/>
        <w:ind w:firstLine="709"/>
        <w:jc w:val="both"/>
        <w:rPr>
          <w:sz w:val="28"/>
          <w:szCs w:val="28"/>
        </w:rPr>
      </w:pPr>
      <w:r w:rsidRPr="00AA55DF">
        <w:rPr>
          <w:sz w:val="28"/>
          <w:szCs w:val="28"/>
        </w:rPr>
        <w:t>Все количественные характеристики надежности электронных устройств имеют вероятностный характер, т.к. отказ является случайным событием. Электронная аппаратура относится к классу неремонтируемой, поэтому показателями ее надежности являются:</w:t>
      </w:r>
    </w:p>
    <w:p w:rsidR="004F7EBF" w:rsidRPr="00AA55DF" w:rsidRDefault="004F7EBF" w:rsidP="00456370">
      <w:pPr>
        <w:numPr>
          <w:ilvl w:val="0"/>
          <w:numId w:val="8"/>
        </w:numPr>
        <w:tabs>
          <w:tab w:val="clear" w:pos="1080"/>
          <w:tab w:val="num" w:pos="1418"/>
        </w:tabs>
        <w:spacing w:line="360" w:lineRule="auto"/>
        <w:ind w:left="0" w:firstLine="709"/>
        <w:jc w:val="both"/>
        <w:rPr>
          <w:sz w:val="28"/>
          <w:szCs w:val="28"/>
        </w:rPr>
      </w:pPr>
      <w:r w:rsidRPr="00AA55DF">
        <w:rPr>
          <w:sz w:val="28"/>
          <w:szCs w:val="28"/>
        </w:rPr>
        <w:t xml:space="preserve">Вероятность безотказной работы </w:t>
      </w:r>
      <w:r w:rsidRPr="00AA55DF">
        <w:rPr>
          <w:sz w:val="28"/>
          <w:szCs w:val="28"/>
          <w:lang w:val="en-US"/>
        </w:rPr>
        <w:t>P</w:t>
      </w:r>
      <w:r w:rsidRPr="00AA55DF">
        <w:rPr>
          <w:sz w:val="28"/>
          <w:szCs w:val="28"/>
        </w:rPr>
        <w:t>(</w:t>
      </w:r>
      <w:r w:rsidRPr="00AA55DF">
        <w:rPr>
          <w:sz w:val="28"/>
          <w:szCs w:val="28"/>
          <w:lang w:val="en-US"/>
        </w:rPr>
        <w:t>t</w:t>
      </w:r>
      <w:r w:rsidRPr="00AA55DF">
        <w:rPr>
          <w:sz w:val="28"/>
          <w:szCs w:val="28"/>
          <w:vertAlign w:val="subscript"/>
        </w:rPr>
        <w:t>0</w:t>
      </w:r>
      <w:r w:rsidRPr="00AA55DF">
        <w:rPr>
          <w:sz w:val="28"/>
          <w:szCs w:val="28"/>
        </w:rPr>
        <w:t>) вероятность того, что в пределах заданной наработки отказа в объекте не возникнет:</w:t>
      </w:r>
    </w:p>
    <w:p w:rsidR="004F7EBF" w:rsidRPr="00AA55DF" w:rsidRDefault="004F7EBF" w:rsidP="00AA55DF">
      <w:pPr>
        <w:pStyle w:val="a8"/>
        <w:tabs>
          <w:tab w:val="num" w:pos="1267"/>
          <w:tab w:val="center" w:pos="4820"/>
          <w:tab w:val="left" w:pos="8789"/>
        </w:tabs>
        <w:spacing w:after="0" w:line="360" w:lineRule="auto"/>
        <w:ind w:firstLine="709"/>
        <w:jc w:val="both"/>
        <w:rPr>
          <w:sz w:val="28"/>
          <w:szCs w:val="28"/>
        </w:rPr>
      </w:pPr>
      <w:r w:rsidRPr="00AA55DF">
        <w:rPr>
          <w:b/>
          <w:position w:val="-12"/>
          <w:sz w:val="28"/>
          <w:szCs w:val="28"/>
        </w:rPr>
        <w:object w:dxaOrig="2100" w:dyaOrig="400">
          <v:shape id="_x0000_i1066" type="#_x0000_t75" style="width:105pt;height:20.25pt" o:ole="">
            <v:imagedata r:id="rId83" o:title=""/>
          </v:shape>
          <o:OLEObject Type="Embed" ProgID="Equation.3" ShapeID="_x0000_i1066" DrawAspect="Content" ObjectID="_1469814382" r:id="rId84"/>
        </w:object>
      </w:r>
      <w:r w:rsidRPr="00AA55DF">
        <w:rPr>
          <w:sz w:val="28"/>
          <w:szCs w:val="28"/>
        </w:rPr>
        <w:t>.</w:t>
      </w:r>
      <w:r w:rsidRPr="00AA55DF">
        <w:rPr>
          <w:sz w:val="28"/>
          <w:szCs w:val="28"/>
        </w:rPr>
        <w:tab/>
        <w:t>(4.1</w:t>
      </w:r>
      <w:r w:rsidR="005120D5" w:rsidRPr="00AA55DF">
        <w:rPr>
          <w:sz w:val="28"/>
          <w:szCs w:val="28"/>
          <w:lang w:val="ru-RU"/>
        </w:rPr>
        <w:t>8</w:t>
      </w:r>
      <w:r w:rsidRPr="00AA55DF">
        <w:rPr>
          <w:sz w:val="28"/>
          <w:szCs w:val="28"/>
        </w:rPr>
        <w:t>)</w:t>
      </w:r>
    </w:p>
    <w:p w:rsidR="004F7EBF" w:rsidRPr="00AA55DF" w:rsidRDefault="004F7EBF" w:rsidP="00AA55DF">
      <w:pPr>
        <w:pStyle w:val="a8"/>
        <w:numPr>
          <w:ilvl w:val="0"/>
          <w:numId w:val="8"/>
        </w:numPr>
        <w:tabs>
          <w:tab w:val="center" w:pos="4820"/>
          <w:tab w:val="left" w:pos="8789"/>
        </w:tabs>
        <w:spacing w:after="0" w:line="360" w:lineRule="auto"/>
        <w:ind w:left="0" w:firstLine="709"/>
        <w:jc w:val="both"/>
        <w:rPr>
          <w:sz w:val="28"/>
          <w:szCs w:val="28"/>
        </w:rPr>
      </w:pPr>
      <w:r w:rsidRPr="00AA55DF">
        <w:rPr>
          <w:sz w:val="28"/>
          <w:szCs w:val="28"/>
        </w:rPr>
        <w:t>Средняя наработка до отказа определяется как ожидаемое время неисправной работы до первого отказа:</w:t>
      </w:r>
    </w:p>
    <w:p w:rsidR="004F7EBF" w:rsidRPr="00AA55DF" w:rsidRDefault="005120D5" w:rsidP="00AA55DF">
      <w:pPr>
        <w:pStyle w:val="a8"/>
        <w:tabs>
          <w:tab w:val="num" w:pos="1267"/>
          <w:tab w:val="center" w:pos="4820"/>
          <w:tab w:val="left" w:pos="8789"/>
        </w:tabs>
        <w:spacing w:after="0" w:line="360" w:lineRule="auto"/>
        <w:ind w:firstLine="709"/>
        <w:jc w:val="both"/>
        <w:rPr>
          <w:sz w:val="28"/>
          <w:szCs w:val="28"/>
        </w:rPr>
      </w:pPr>
      <w:r w:rsidRPr="00AA55DF">
        <w:rPr>
          <w:b/>
          <w:position w:val="-32"/>
          <w:sz w:val="28"/>
          <w:szCs w:val="28"/>
        </w:rPr>
        <w:object w:dxaOrig="1320" w:dyaOrig="760">
          <v:shape id="_x0000_i1067" type="#_x0000_t75" style="width:66pt;height:38.25pt" o:ole="">
            <v:imagedata r:id="rId85" o:title=""/>
          </v:shape>
          <o:OLEObject Type="Embed" ProgID="Equation.3" ShapeID="_x0000_i1067" DrawAspect="Content" ObjectID="_1469814383" r:id="rId86"/>
        </w:object>
      </w:r>
      <w:r w:rsidRPr="00AA55DF">
        <w:rPr>
          <w:sz w:val="28"/>
          <w:szCs w:val="28"/>
          <w:lang w:val="ru-RU"/>
        </w:rPr>
        <w:t>,</w:t>
      </w:r>
      <w:r w:rsidR="00AA55DF">
        <w:rPr>
          <w:sz w:val="28"/>
          <w:szCs w:val="28"/>
          <w:lang w:val="ru-RU"/>
        </w:rPr>
        <w:t xml:space="preserve">                       </w:t>
      </w:r>
      <w:r w:rsidRPr="00AA55DF">
        <w:rPr>
          <w:sz w:val="28"/>
          <w:szCs w:val="28"/>
          <w:lang w:val="ru-RU"/>
        </w:rPr>
        <w:t xml:space="preserve"> (4</w:t>
      </w:r>
      <w:r w:rsidR="004F7EBF" w:rsidRPr="00AA55DF">
        <w:rPr>
          <w:sz w:val="28"/>
          <w:szCs w:val="28"/>
        </w:rPr>
        <w:t>.</w:t>
      </w:r>
      <w:r w:rsidRPr="00AA55DF">
        <w:rPr>
          <w:sz w:val="28"/>
          <w:szCs w:val="28"/>
          <w:lang w:val="ru-RU"/>
        </w:rPr>
        <w:t>19</w:t>
      </w:r>
      <w:r w:rsidR="004F7EBF" w:rsidRPr="00AA55DF">
        <w:rPr>
          <w:sz w:val="28"/>
          <w:szCs w:val="28"/>
        </w:rPr>
        <w:t>)</w:t>
      </w:r>
    </w:p>
    <w:p w:rsidR="004F7EBF" w:rsidRPr="00AA55DF" w:rsidRDefault="004F7EBF" w:rsidP="00AA55DF">
      <w:pPr>
        <w:pStyle w:val="a8"/>
        <w:spacing w:after="0" w:line="360" w:lineRule="auto"/>
        <w:ind w:firstLine="709"/>
        <w:jc w:val="both"/>
        <w:rPr>
          <w:sz w:val="28"/>
          <w:szCs w:val="28"/>
        </w:rPr>
      </w:pPr>
      <w:r w:rsidRPr="00AA55DF">
        <w:rPr>
          <w:sz w:val="28"/>
          <w:szCs w:val="28"/>
        </w:rPr>
        <w:t>где</w:t>
      </w:r>
      <w:r w:rsidRPr="00AA55DF">
        <w:rPr>
          <w:sz w:val="28"/>
          <w:szCs w:val="28"/>
        </w:rPr>
        <w:tab/>
      </w:r>
      <w:r w:rsidRPr="00AA55DF">
        <w:rPr>
          <w:sz w:val="28"/>
          <w:szCs w:val="28"/>
          <w:lang w:val="en-US"/>
        </w:rPr>
        <w:t>F</w:t>
      </w:r>
      <w:r w:rsidRPr="00AA55DF">
        <w:rPr>
          <w:sz w:val="28"/>
          <w:szCs w:val="28"/>
        </w:rPr>
        <w:t>(</w:t>
      </w:r>
      <w:r w:rsidRPr="00AA55DF">
        <w:rPr>
          <w:sz w:val="28"/>
          <w:szCs w:val="28"/>
          <w:lang w:val="en-US"/>
        </w:rPr>
        <w:t>t</w:t>
      </w:r>
      <w:r w:rsidRPr="00AA55DF">
        <w:rPr>
          <w:sz w:val="28"/>
          <w:szCs w:val="28"/>
        </w:rPr>
        <w:t>) – функция распределения наработки до отказа.</w:t>
      </w:r>
    </w:p>
    <w:p w:rsidR="004F7EBF" w:rsidRPr="00AA55DF" w:rsidRDefault="004F7EBF" w:rsidP="00AA55DF">
      <w:pPr>
        <w:pStyle w:val="a8"/>
        <w:numPr>
          <w:ilvl w:val="0"/>
          <w:numId w:val="8"/>
        </w:numPr>
        <w:spacing w:after="0" w:line="360" w:lineRule="auto"/>
        <w:ind w:left="0" w:firstLine="709"/>
        <w:jc w:val="both"/>
        <w:rPr>
          <w:sz w:val="28"/>
          <w:szCs w:val="28"/>
        </w:rPr>
      </w:pPr>
      <w:r w:rsidRPr="00AA55DF">
        <w:rPr>
          <w:sz w:val="28"/>
          <w:szCs w:val="28"/>
        </w:rPr>
        <w:t xml:space="preserve">Интенсивность отказов </w:t>
      </w:r>
      <w:r w:rsidRPr="00AA55DF">
        <w:rPr>
          <w:position w:val="-10"/>
          <w:sz w:val="28"/>
          <w:szCs w:val="28"/>
        </w:rPr>
        <w:object w:dxaOrig="499" w:dyaOrig="340">
          <v:shape id="_x0000_i1068" type="#_x0000_t75" style="width:24.75pt;height:17.25pt" o:ole="">
            <v:imagedata r:id="rId87" o:title=""/>
          </v:shape>
          <o:OLEObject Type="Embed" ProgID="Equation.3" ShapeID="_x0000_i1068" DrawAspect="Content" ObjectID="_1469814384" r:id="rId88"/>
        </w:object>
      </w:r>
      <w:r w:rsidRPr="00AA55DF">
        <w:rPr>
          <w:sz w:val="28"/>
          <w:szCs w:val="28"/>
        </w:rPr>
        <w:t xml:space="preserve"> представляет условную вероятность возникновения отказов в системе, в некоторый момент времени наработки при условии, что до этого момента отказов не было:</w:t>
      </w:r>
      <w:r w:rsidR="00AA55DF">
        <w:rPr>
          <w:sz w:val="28"/>
          <w:szCs w:val="28"/>
        </w:rPr>
        <w:t xml:space="preserve"> </w:t>
      </w:r>
    </w:p>
    <w:p w:rsidR="004F7EBF" w:rsidRPr="00AA55DF" w:rsidRDefault="005120D5" w:rsidP="00AA55DF">
      <w:pPr>
        <w:pStyle w:val="a8"/>
        <w:tabs>
          <w:tab w:val="num" w:pos="1267"/>
          <w:tab w:val="center" w:pos="4820"/>
          <w:tab w:val="left" w:pos="8789"/>
        </w:tabs>
        <w:spacing w:after="0" w:line="360" w:lineRule="auto"/>
        <w:ind w:firstLine="709"/>
        <w:jc w:val="both"/>
        <w:rPr>
          <w:sz w:val="28"/>
          <w:szCs w:val="28"/>
        </w:rPr>
      </w:pPr>
      <w:r w:rsidRPr="00AA55DF">
        <w:rPr>
          <w:position w:val="-30"/>
          <w:sz w:val="28"/>
          <w:szCs w:val="28"/>
        </w:rPr>
        <w:object w:dxaOrig="1640" w:dyaOrig="720">
          <v:shape id="_x0000_i1069" type="#_x0000_t75" style="width:81.75pt;height:36pt" o:ole="">
            <v:imagedata r:id="rId89" o:title=""/>
          </v:shape>
          <o:OLEObject Type="Embed" ProgID="Equation.3" ShapeID="_x0000_i1069" DrawAspect="Content" ObjectID="_1469814385" r:id="rId90"/>
        </w:object>
      </w:r>
      <w:r w:rsidRPr="00AA55DF">
        <w:rPr>
          <w:sz w:val="28"/>
          <w:szCs w:val="28"/>
          <w:lang w:val="ru-RU"/>
        </w:rPr>
        <w:t>,</w:t>
      </w:r>
      <w:r w:rsidR="00AA55DF">
        <w:rPr>
          <w:sz w:val="28"/>
          <w:szCs w:val="28"/>
          <w:lang w:val="ru-RU"/>
        </w:rPr>
        <w:t xml:space="preserve">                    </w:t>
      </w:r>
      <w:r w:rsidR="00AA55DF">
        <w:rPr>
          <w:sz w:val="28"/>
          <w:szCs w:val="28"/>
        </w:rPr>
        <w:t xml:space="preserve"> </w:t>
      </w:r>
      <w:r w:rsidR="004F7EBF" w:rsidRPr="00AA55DF">
        <w:rPr>
          <w:sz w:val="28"/>
          <w:szCs w:val="28"/>
        </w:rPr>
        <w:t>(4.</w:t>
      </w:r>
      <w:r w:rsidRPr="00AA55DF">
        <w:rPr>
          <w:sz w:val="28"/>
          <w:szCs w:val="28"/>
          <w:lang w:val="ru-RU"/>
        </w:rPr>
        <w:t>20</w:t>
      </w:r>
      <w:r w:rsidR="004F7EBF" w:rsidRPr="00AA55DF">
        <w:rPr>
          <w:sz w:val="28"/>
          <w:szCs w:val="28"/>
        </w:rPr>
        <w:t>)</w:t>
      </w:r>
    </w:p>
    <w:p w:rsidR="004F7EBF" w:rsidRPr="00AA55DF" w:rsidRDefault="004F7EBF" w:rsidP="00AA55DF">
      <w:pPr>
        <w:spacing w:line="360" w:lineRule="auto"/>
        <w:ind w:firstLine="709"/>
        <w:jc w:val="both"/>
        <w:rPr>
          <w:sz w:val="28"/>
          <w:szCs w:val="28"/>
        </w:rPr>
      </w:pPr>
      <w:r w:rsidRPr="00AA55DF">
        <w:rPr>
          <w:sz w:val="28"/>
          <w:szCs w:val="28"/>
        </w:rPr>
        <w:t>где</w:t>
      </w:r>
      <w:r w:rsidRPr="00AA55DF">
        <w:rPr>
          <w:sz w:val="28"/>
          <w:szCs w:val="28"/>
        </w:rPr>
        <w:tab/>
      </w:r>
      <w:r w:rsidRPr="00AA55DF">
        <w:rPr>
          <w:sz w:val="28"/>
          <w:szCs w:val="28"/>
          <w:lang w:val="en-US"/>
        </w:rPr>
        <w:t>n</w:t>
      </w:r>
      <w:r w:rsidRPr="00AA55DF">
        <w:rPr>
          <w:sz w:val="28"/>
          <w:szCs w:val="28"/>
        </w:rPr>
        <w:t>(</w:t>
      </w:r>
      <w:r w:rsidRPr="00AA55DF">
        <w:rPr>
          <w:sz w:val="28"/>
          <w:szCs w:val="28"/>
          <w:lang w:val="en-US"/>
        </w:rPr>
        <w:t>t</w:t>
      </w:r>
      <w:r w:rsidRPr="00AA55DF">
        <w:rPr>
          <w:sz w:val="28"/>
          <w:szCs w:val="28"/>
        </w:rPr>
        <w:t>) – число систем (элементов), отказавших в течение рассматриваемого</w:t>
      </w:r>
      <w:r w:rsidR="00AA55DF">
        <w:rPr>
          <w:sz w:val="28"/>
          <w:szCs w:val="28"/>
        </w:rPr>
        <w:t xml:space="preserve">               </w:t>
      </w:r>
      <w:r w:rsidRPr="00AA55DF">
        <w:rPr>
          <w:sz w:val="28"/>
          <w:szCs w:val="28"/>
        </w:rPr>
        <w:t xml:space="preserve"> промежутка времени Δ</w:t>
      </w:r>
      <w:r w:rsidRPr="00AA55DF">
        <w:rPr>
          <w:sz w:val="28"/>
          <w:szCs w:val="28"/>
          <w:lang w:val="en-US"/>
        </w:rPr>
        <w:t>t</w:t>
      </w:r>
      <w:r w:rsidRPr="00AA55DF">
        <w:rPr>
          <w:sz w:val="28"/>
          <w:szCs w:val="28"/>
        </w:rPr>
        <w:t>;</w:t>
      </w:r>
    </w:p>
    <w:p w:rsidR="004F7EBF" w:rsidRPr="00AA55DF" w:rsidRDefault="004F7EBF" w:rsidP="00AA55DF">
      <w:pPr>
        <w:spacing w:line="360" w:lineRule="auto"/>
        <w:ind w:firstLine="709"/>
        <w:jc w:val="both"/>
        <w:rPr>
          <w:sz w:val="28"/>
          <w:szCs w:val="28"/>
        </w:rPr>
      </w:pPr>
      <w:r w:rsidRPr="00AA55DF">
        <w:rPr>
          <w:sz w:val="28"/>
          <w:szCs w:val="28"/>
          <w:lang w:val="en-US"/>
        </w:rPr>
        <w:t>N</w:t>
      </w:r>
      <w:r w:rsidRPr="00AA55DF">
        <w:rPr>
          <w:sz w:val="28"/>
          <w:szCs w:val="28"/>
        </w:rPr>
        <w:t>(</w:t>
      </w:r>
      <w:r w:rsidRPr="00AA55DF">
        <w:rPr>
          <w:sz w:val="28"/>
          <w:szCs w:val="28"/>
          <w:lang w:val="en-US"/>
        </w:rPr>
        <w:t>t</w:t>
      </w:r>
      <w:r w:rsidRPr="00AA55DF">
        <w:rPr>
          <w:sz w:val="28"/>
          <w:szCs w:val="28"/>
        </w:rPr>
        <w:t>) – количество систем (элементов), работоспособных</w:t>
      </w:r>
      <w:r w:rsidR="00AA55DF">
        <w:rPr>
          <w:sz w:val="28"/>
          <w:szCs w:val="28"/>
        </w:rPr>
        <w:t xml:space="preserve"> </w:t>
      </w:r>
      <w:r w:rsidRPr="00AA55DF">
        <w:rPr>
          <w:sz w:val="28"/>
          <w:szCs w:val="28"/>
        </w:rPr>
        <w:t>к началу</w:t>
      </w:r>
      <w:r w:rsidR="00AA55DF">
        <w:rPr>
          <w:sz w:val="28"/>
          <w:szCs w:val="28"/>
        </w:rPr>
        <w:t xml:space="preserve"> </w:t>
      </w:r>
      <w:r w:rsidRPr="00AA55DF">
        <w:rPr>
          <w:sz w:val="28"/>
          <w:szCs w:val="28"/>
        </w:rPr>
        <w:t>промежутка времени Δ</w:t>
      </w:r>
      <w:r w:rsidRPr="00AA55DF">
        <w:rPr>
          <w:sz w:val="28"/>
          <w:szCs w:val="28"/>
          <w:lang w:val="en-US"/>
        </w:rPr>
        <w:t>t</w:t>
      </w:r>
      <w:r w:rsidRPr="00AA55DF">
        <w:rPr>
          <w:sz w:val="28"/>
          <w:szCs w:val="28"/>
        </w:rPr>
        <w:t>;</w:t>
      </w:r>
    </w:p>
    <w:p w:rsidR="004F7EBF" w:rsidRPr="00AA55DF" w:rsidRDefault="004F7EBF" w:rsidP="00AA55DF">
      <w:pPr>
        <w:spacing w:line="360" w:lineRule="auto"/>
        <w:ind w:firstLine="709"/>
        <w:jc w:val="both"/>
        <w:rPr>
          <w:sz w:val="28"/>
          <w:szCs w:val="28"/>
          <w:lang w:val="ru-RU"/>
        </w:rPr>
      </w:pPr>
      <w:r w:rsidRPr="00AA55DF">
        <w:rPr>
          <w:position w:val="-10"/>
          <w:sz w:val="28"/>
          <w:szCs w:val="28"/>
        </w:rPr>
        <w:object w:dxaOrig="499" w:dyaOrig="340">
          <v:shape id="_x0000_i1070" type="#_x0000_t75" style="width:24.75pt;height:17.25pt" o:ole="">
            <v:imagedata r:id="rId91" o:title=""/>
          </v:shape>
          <o:OLEObject Type="Embed" ProgID="Equation.3" ShapeID="_x0000_i1070" DrawAspect="Content" ObjectID="_1469814386" r:id="rId92"/>
        </w:object>
      </w:r>
      <w:r w:rsidRPr="00AA55DF">
        <w:rPr>
          <w:sz w:val="28"/>
          <w:szCs w:val="28"/>
        </w:rPr>
        <w:t xml:space="preserve"> – показывает, какая часть элементов по отношению к среднему числу исправно работающих элементов выходит их строя в единицу времени (обычно 1 час).</w:t>
      </w:r>
    </w:p>
    <w:p w:rsidR="004F7EBF" w:rsidRPr="00AA55DF" w:rsidRDefault="004F7EBF" w:rsidP="00AA55DF">
      <w:pPr>
        <w:spacing w:line="360" w:lineRule="auto"/>
        <w:ind w:firstLine="709"/>
        <w:jc w:val="both"/>
        <w:rPr>
          <w:sz w:val="28"/>
          <w:szCs w:val="28"/>
        </w:rPr>
      </w:pPr>
      <w:r w:rsidRPr="00AA55DF">
        <w:rPr>
          <w:sz w:val="28"/>
          <w:szCs w:val="28"/>
        </w:rPr>
        <w:t>На этапе нормальной работы средняя наработка до отказа определяется по формуле:</w:t>
      </w:r>
    </w:p>
    <w:p w:rsidR="004F7EBF" w:rsidRPr="00AA55DF" w:rsidRDefault="00F051F6" w:rsidP="00AA55DF">
      <w:pPr>
        <w:pStyle w:val="a8"/>
        <w:tabs>
          <w:tab w:val="num" w:pos="1267"/>
          <w:tab w:val="center" w:pos="4820"/>
          <w:tab w:val="left" w:pos="8789"/>
        </w:tabs>
        <w:spacing w:after="0" w:line="360" w:lineRule="auto"/>
        <w:ind w:firstLine="709"/>
        <w:jc w:val="both"/>
        <w:rPr>
          <w:sz w:val="28"/>
          <w:szCs w:val="28"/>
        </w:rPr>
      </w:pPr>
      <w:r w:rsidRPr="00AA55DF">
        <w:rPr>
          <w:b/>
          <w:position w:val="-30"/>
          <w:sz w:val="28"/>
          <w:szCs w:val="28"/>
        </w:rPr>
        <w:object w:dxaOrig="1120" w:dyaOrig="720">
          <v:shape id="_x0000_i1071" type="#_x0000_t75" style="width:56.25pt;height:36pt" o:ole="">
            <v:imagedata r:id="rId93" o:title=""/>
          </v:shape>
          <o:OLEObject Type="Embed" ProgID="Equation.3" ShapeID="_x0000_i1071" DrawAspect="Content" ObjectID="_1469814387" r:id="rId94"/>
        </w:object>
      </w:r>
      <w:r w:rsidR="00AA55DF">
        <w:rPr>
          <w:sz w:val="28"/>
          <w:szCs w:val="28"/>
          <w:lang w:val="ru-RU"/>
        </w:rPr>
        <w:t xml:space="preserve">                          </w:t>
      </w:r>
      <w:r w:rsidRPr="00AA55DF">
        <w:rPr>
          <w:sz w:val="28"/>
          <w:szCs w:val="28"/>
          <w:lang w:val="ru-RU"/>
        </w:rPr>
        <w:t xml:space="preserve"> </w:t>
      </w:r>
      <w:r w:rsidR="004F7EBF" w:rsidRPr="00AA55DF">
        <w:rPr>
          <w:sz w:val="28"/>
          <w:szCs w:val="28"/>
        </w:rPr>
        <w:t>(4.</w:t>
      </w:r>
      <w:r w:rsidR="005120D5" w:rsidRPr="00AA55DF">
        <w:rPr>
          <w:sz w:val="28"/>
          <w:szCs w:val="28"/>
          <w:lang w:val="ru-RU"/>
        </w:rPr>
        <w:t>21</w:t>
      </w:r>
      <w:r w:rsidR="004F7EBF" w:rsidRPr="00AA55DF">
        <w:rPr>
          <w:sz w:val="28"/>
          <w:szCs w:val="28"/>
        </w:rPr>
        <w:t>)</w:t>
      </w:r>
    </w:p>
    <w:p w:rsidR="004F7EBF" w:rsidRPr="00AA55DF" w:rsidRDefault="004F7EBF" w:rsidP="00AA55DF">
      <w:pPr>
        <w:spacing w:line="360" w:lineRule="auto"/>
        <w:ind w:firstLine="709"/>
        <w:jc w:val="both"/>
        <w:rPr>
          <w:sz w:val="28"/>
          <w:szCs w:val="28"/>
        </w:rPr>
      </w:pPr>
      <w:r w:rsidRPr="00AA55DF">
        <w:rPr>
          <w:sz w:val="28"/>
          <w:szCs w:val="28"/>
        </w:rPr>
        <w:t>Исходными данными для расчета надежности являются типы элементов, их количество, значения интенсивности отказов, условия эксплуатации и режимы работы элементов.</w:t>
      </w:r>
    </w:p>
    <w:p w:rsidR="004F7EBF" w:rsidRPr="00AA55DF" w:rsidRDefault="004F7EBF" w:rsidP="00AA55DF">
      <w:pPr>
        <w:spacing w:line="360" w:lineRule="auto"/>
        <w:ind w:firstLine="709"/>
        <w:jc w:val="both"/>
        <w:rPr>
          <w:sz w:val="28"/>
          <w:szCs w:val="28"/>
        </w:rPr>
      </w:pPr>
      <w:r w:rsidRPr="00AA55DF">
        <w:rPr>
          <w:sz w:val="28"/>
          <w:szCs w:val="28"/>
        </w:rPr>
        <w:t>Интенсивность отказов элемента в данных эксплуатационных условиях:</w:t>
      </w:r>
    </w:p>
    <w:p w:rsidR="004F7EBF" w:rsidRPr="00AA55DF" w:rsidRDefault="005120D5" w:rsidP="00AA55DF">
      <w:pPr>
        <w:pStyle w:val="a8"/>
        <w:tabs>
          <w:tab w:val="num" w:pos="1267"/>
          <w:tab w:val="center" w:pos="4820"/>
          <w:tab w:val="left" w:pos="8789"/>
        </w:tabs>
        <w:spacing w:after="0" w:line="360" w:lineRule="auto"/>
        <w:ind w:firstLine="709"/>
        <w:jc w:val="both"/>
        <w:rPr>
          <w:sz w:val="28"/>
          <w:szCs w:val="28"/>
        </w:rPr>
      </w:pPr>
      <w:r w:rsidRPr="00AA55DF">
        <w:rPr>
          <w:b/>
          <w:position w:val="-14"/>
          <w:sz w:val="28"/>
          <w:szCs w:val="28"/>
        </w:rPr>
        <w:object w:dxaOrig="2620" w:dyaOrig="380">
          <v:shape id="_x0000_i1072" type="#_x0000_t75" style="width:131.25pt;height:18.75pt" o:ole="">
            <v:imagedata r:id="rId95" o:title=""/>
          </v:shape>
          <o:OLEObject Type="Embed" ProgID="Equation.3" ShapeID="_x0000_i1072" DrawAspect="Content" ObjectID="_1469814388" r:id="rId96"/>
        </w:object>
      </w:r>
      <w:r w:rsidRPr="00AA55DF">
        <w:rPr>
          <w:b/>
          <w:sz w:val="28"/>
          <w:szCs w:val="28"/>
          <w:lang w:val="ru-RU"/>
        </w:rPr>
        <w:t xml:space="preserve"> </w:t>
      </w:r>
      <w:r w:rsidRPr="00AA55DF">
        <w:rPr>
          <w:sz w:val="28"/>
          <w:szCs w:val="28"/>
        </w:rPr>
        <w:t>,</w:t>
      </w:r>
      <w:r w:rsidR="00AA55DF">
        <w:rPr>
          <w:sz w:val="28"/>
          <w:szCs w:val="28"/>
        </w:rPr>
        <w:t xml:space="preserve">  </w:t>
      </w:r>
      <w:r w:rsidR="00AA55DF">
        <w:rPr>
          <w:sz w:val="28"/>
          <w:szCs w:val="28"/>
          <w:lang w:val="ru-RU"/>
        </w:rPr>
        <w:t xml:space="preserve">                      </w:t>
      </w:r>
      <w:r w:rsidR="00AA55DF">
        <w:rPr>
          <w:sz w:val="28"/>
          <w:szCs w:val="28"/>
        </w:rPr>
        <w:t xml:space="preserve"> </w:t>
      </w:r>
      <w:r w:rsidR="00AA55DF">
        <w:rPr>
          <w:sz w:val="28"/>
          <w:szCs w:val="28"/>
          <w:lang w:val="ru-RU"/>
        </w:rPr>
        <w:t xml:space="preserve">   </w:t>
      </w:r>
      <w:r w:rsidRPr="00AA55DF">
        <w:rPr>
          <w:sz w:val="28"/>
          <w:szCs w:val="28"/>
          <w:lang w:val="ru-RU"/>
        </w:rPr>
        <w:t xml:space="preserve"> </w:t>
      </w:r>
      <w:r w:rsidR="004F7EBF" w:rsidRPr="00AA55DF">
        <w:rPr>
          <w:sz w:val="28"/>
          <w:szCs w:val="28"/>
        </w:rPr>
        <w:t>(4.</w:t>
      </w:r>
      <w:r w:rsidRPr="00AA55DF">
        <w:rPr>
          <w:sz w:val="28"/>
          <w:szCs w:val="28"/>
          <w:lang w:val="ru-RU"/>
        </w:rPr>
        <w:t>22</w:t>
      </w:r>
      <w:r w:rsidR="004F7EBF" w:rsidRPr="00AA55DF">
        <w:rPr>
          <w:sz w:val="28"/>
          <w:szCs w:val="28"/>
        </w:rPr>
        <w:t>)</w:t>
      </w:r>
    </w:p>
    <w:p w:rsidR="004F7EBF" w:rsidRPr="00AA55DF" w:rsidRDefault="004F7EBF" w:rsidP="00AA55DF">
      <w:pPr>
        <w:spacing w:line="360" w:lineRule="auto"/>
        <w:ind w:firstLine="709"/>
        <w:jc w:val="both"/>
        <w:rPr>
          <w:sz w:val="28"/>
          <w:szCs w:val="28"/>
        </w:rPr>
      </w:pPr>
      <w:r w:rsidRPr="00AA55DF">
        <w:rPr>
          <w:sz w:val="28"/>
          <w:szCs w:val="28"/>
        </w:rPr>
        <w:t>где</w:t>
      </w:r>
      <w:r w:rsidRPr="00AA55DF">
        <w:rPr>
          <w:sz w:val="28"/>
          <w:szCs w:val="28"/>
        </w:rPr>
        <w:tab/>
      </w:r>
      <w:r w:rsidRPr="00AA55DF">
        <w:rPr>
          <w:position w:val="-14"/>
          <w:sz w:val="28"/>
          <w:szCs w:val="28"/>
        </w:rPr>
        <w:object w:dxaOrig="380" w:dyaOrig="380">
          <v:shape id="_x0000_i1073" type="#_x0000_t75" style="width:18.75pt;height:18.75pt" o:ole="">
            <v:imagedata r:id="rId97" o:title=""/>
          </v:shape>
          <o:OLEObject Type="Embed" ProgID="Equation.3" ShapeID="_x0000_i1073" DrawAspect="Content" ObjectID="_1469814389" r:id="rId98"/>
        </w:object>
      </w:r>
      <w:r w:rsidRPr="00AA55DF">
        <w:rPr>
          <w:sz w:val="28"/>
          <w:szCs w:val="28"/>
        </w:rPr>
        <w:t xml:space="preserve"> – интенсивность отказов элемента в нормальных условиях;</w:t>
      </w:r>
    </w:p>
    <w:p w:rsidR="005120D5" w:rsidRPr="00AA55DF" w:rsidRDefault="004F7EBF" w:rsidP="00AA55DF">
      <w:pPr>
        <w:spacing w:line="360" w:lineRule="auto"/>
        <w:ind w:firstLine="709"/>
        <w:jc w:val="both"/>
        <w:rPr>
          <w:sz w:val="28"/>
          <w:szCs w:val="28"/>
          <w:lang w:val="ru-RU"/>
        </w:rPr>
      </w:pPr>
      <w:r w:rsidRPr="00AA55DF">
        <w:rPr>
          <w:position w:val="-12"/>
          <w:sz w:val="28"/>
          <w:szCs w:val="28"/>
        </w:rPr>
        <w:object w:dxaOrig="1620" w:dyaOrig="360">
          <v:shape id="_x0000_i1074" type="#_x0000_t75" style="width:81pt;height:18pt" o:ole="">
            <v:imagedata r:id="rId99" o:title=""/>
          </v:shape>
          <o:OLEObject Type="Embed" ProgID="Equation.3" ShapeID="_x0000_i1074" DrawAspect="Content" ObjectID="_1469814390" r:id="rId100"/>
        </w:object>
      </w:r>
      <w:r w:rsidRPr="00AA55DF">
        <w:rPr>
          <w:sz w:val="28"/>
          <w:szCs w:val="28"/>
        </w:rPr>
        <w:t xml:space="preserve"> – эксплуатационные (поправочные) коэффициенты интенсивности отказов.</w:t>
      </w:r>
    </w:p>
    <w:p w:rsidR="004F7EBF" w:rsidRPr="00AA55DF" w:rsidRDefault="004F7EBF" w:rsidP="00AA55DF">
      <w:pPr>
        <w:spacing w:line="360" w:lineRule="auto"/>
        <w:ind w:firstLine="709"/>
        <w:jc w:val="both"/>
        <w:rPr>
          <w:sz w:val="28"/>
          <w:szCs w:val="28"/>
        </w:rPr>
      </w:pPr>
      <w:r w:rsidRPr="00AA55DF">
        <w:rPr>
          <w:sz w:val="28"/>
          <w:szCs w:val="28"/>
        </w:rPr>
        <w:t>По справочным данным выберем значения поправочных коэффициентов:</w:t>
      </w:r>
    </w:p>
    <w:p w:rsidR="004F7EBF" w:rsidRPr="00AA55DF" w:rsidRDefault="004F7EBF" w:rsidP="00AA55DF">
      <w:pPr>
        <w:spacing w:line="360" w:lineRule="auto"/>
        <w:ind w:firstLine="709"/>
        <w:jc w:val="both"/>
        <w:rPr>
          <w:sz w:val="28"/>
          <w:szCs w:val="28"/>
        </w:rPr>
      </w:pPr>
      <w:r w:rsidRPr="00AA55DF">
        <w:rPr>
          <w:position w:val="-12"/>
          <w:sz w:val="28"/>
          <w:szCs w:val="28"/>
        </w:rPr>
        <w:object w:dxaOrig="1040" w:dyaOrig="360">
          <v:shape id="_x0000_i1075" type="#_x0000_t75" style="width:51.75pt;height:18pt" o:ole="">
            <v:imagedata r:id="rId101" o:title=""/>
          </v:shape>
          <o:OLEObject Type="Embed" ProgID="Equation.3" ShapeID="_x0000_i1075" DrawAspect="Content" ObjectID="_1469814391" r:id="rId102"/>
        </w:object>
      </w:r>
      <w:r w:rsidRPr="00AA55DF">
        <w:rPr>
          <w:sz w:val="28"/>
          <w:szCs w:val="28"/>
        </w:rPr>
        <w:t xml:space="preserve"> (стационарные условия эксплуатации);</w:t>
      </w:r>
    </w:p>
    <w:p w:rsidR="004F7EBF" w:rsidRPr="00AA55DF" w:rsidRDefault="004F7EBF" w:rsidP="00AA55DF">
      <w:pPr>
        <w:spacing w:line="360" w:lineRule="auto"/>
        <w:ind w:firstLine="709"/>
        <w:jc w:val="both"/>
        <w:rPr>
          <w:sz w:val="28"/>
          <w:szCs w:val="28"/>
        </w:rPr>
      </w:pPr>
      <w:r w:rsidRPr="00AA55DF">
        <w:rPr>
          <w:position w:val="-12"/>
          <w:sz w:val="28"/>
          <w:szCs w:val="28"/>
        </w:rPr>
        <w:object w:dxaOrig="940" w:dyaOrig="360">
          <v:shape id="_x0000_i1076" type="#_x0000_t75" style="width:47.25pt;height:18pt" o:ole="">
            <v:imagedata r:id="rId103" o:title=""/>
          </v:shape>
          <o:OLEObject Type="Embed" ProgID="Equation.3" ShapeID="_x0000_i1076" DrawAspect="Content" ObjectID="_1469814392" r:id="rId104"/>
        </w:object>
      </w:r>
      <w:r w:rsidRPr="00AA55DF">
        <w:rPr>
          <w:sz w:val="28"/>
          <w:szCs w:val="28"/>
        </w:rPr>
        <w:t xml:space="preserve"> (влажность 60-70%, температура 20-40°С);</w:t>
      </w:r>
    </w:p>
    <w:p w:rsidR="004F7EBF" w:rsidRPr="00AA55DF" w:rsidRDefault="004F7EBF" w:rsidP="00AA55DF">
      <w:pPr>
        <w:spacing w:line="360" w:lineRule="auto"/>
        <w:ind w:firstLine="709"/>
        <w:jc w:val="both"/>
        <w:rPr>
          <w:sz w:val="28"/>
          <w:szCs w:val="28"/>
          <w:lang w:val="ru-RU"/>
        </w:rPr>
      </w:pPr>
      <w:r w:rsidRPr="00AA55DF">
        <w:rPr>
          <w:position w:val="-12"/>
          <w:sz w:val="28"/>
          <w:szCs w:val="28"/>
        </w:rPr>
        <w:object w:dxaOrig="920" w:dyaOrig="360">
          <v:shape id="_x0000_i1077" type="#_x0000_t75" style="width:45.75pt;height:18pt" o:ole="">
            <v:imagedata r:id="rId105" o:title=""/>
          </v:shape>
          <o:OLEObject Type="Embed" ProgID="Equation.3" ShapeID="_x0000_i1077" DrawAspect="Content" ObjectID="_1469814393" r:id="rId106"/>
        </w:object>
      </w:r>
      <w:r w:rsidRPr="00AA55DF">
        <w:rPr>
          <w:sz w:val="28"/>
          <w:szCs w:val="28"/>
        </w:rPr>
        <w:t xml:space="preserve"> (высота 0-1 км).</w:t>
      </w:r>
    </w:p>
    <w:p w:rsidR="004F7EBF" w:rsidRPr="00AA55DF" w:rsidRDefault="004F7EBF" w:rsidP="00AA55DF">
      <w:pPr>
        <w:spacing w:line="360" w:lineRule="auto"/>
        <w:ind w:firstLine="709"/>
        <w:jc w:val="both"/>
        <w:rPr>
          <w:sz w:val="28"/>
          <w:szCs w:val="28"/>
        </w:rPr>
      </w:pPr>
      <w:r w:rsidRPr="00AA55DF">
        <w:rPr>
          <w:sz w:val="28"/>
          <w:szCs w:val="28"/>
        </w:rPr>
        <w:t>Данные: состав элементов, их количество, режимы работы и интенсивность отказов в номинальных режимах</w:t>
      </w:r>
      <w:r w:rsidR="00AA55DF">
        <w:rPr>
          <w:sz w:val="28"/>
          <w:szCs w:val="28"/>
        </w:rPr>
        <w:t xml:space="preserve"> </w:t>
      </w:r>
      <w:r w:rsidRPr="00AA55DF">
        <w:rPr>
          <w:position w:val="-14"/>
          <w:sz w:val="28"/>
          <w:szCs w:val="28"/>
        </w:rPr>
        <w:object w:dxaOrig="380" w:dyaOrig="380">
          <v:shape id="_x0000_i1078" type="#_x0000_t75" style="width:18.75pt;height:18.75pt" o:ole="">
            <v:imagedata r:id="rId97" o:title=""/>
          </v:shape>
          <o:OLEObject Type="Embed" ProgID="Equation.3" ShapeID="_x0000_i1078" DrawAspect="Content" ObjectID="_1469814394" r:id="rId107"/>
        </w:object>
      </w:r>
      <w:r w:rsidRPr="00AA55DF">
        <w:rPr>
          <w:sz w:val="28"/>
          <w:szCs w:val="28"/>
        </w:rPr>
        <w:t xml:space="preserve">, а также интенсивность отказов элементов с учетом условий эксплуатации </w:t>
      </w:r>
      <w:r w:rsidRPr="00AA55DF">
        <w:rPr>
          <w:position w:val="-14"/>
          <w:sz w:val="28"/>
          <w:szCs w:val="28"/>
        </w:rPr>
        <w:object w:dxaOrig="300" w:dyaOrig="380">
          <v:shape id="_x0000_i1079" type="#_x0000_t75" style="width:15pt;height:18.75pt" o:ole="">
            <v:imagedata r:id="rId108" o:title=""/>
          </v:shape>
          <o:OLEObject Type="Embed" ProgID="Equation.3" ShapeID="_x0000_i1079" DrawAspect="Content" ObjectID="_1469814395" r:id="rId109"/>
        </w:object>
      </w:r>
      <w:r w:rsidRPr="00AA55DF">
        <w:rPr>
          <w:sz w:val="28"/>
          <w:szCs w:val="28"/>
        </w:rPr>
        <w:t xml:space="preserve">, </w:t>
      </w:r>
      <w:r w:rsidRPr="00AA55DF">
        <w:rPr>
          <w:position w:val="-14"/>
          <w:sz w:val="28"/>
          <w:szCs w:val="28"/>
        </w:rPr>
        <w:object w:dxaOrig="420" w:dyaOrig="380">
          <v:shape id="_x0000_i1080" type="#_x0000_t75" style="width:21pt;height:18.75pt" o:ole="">
            <v:imagedata r:id="rId110" o:title=""/>
          </v:shape>
          <o:OLEObject Type="Embed" ProgID="Equation.3" ShapeID="_x0000_i1080" DrawAspect="Content" ObjectID="_1469814396" r:id="rId111"/>
        </w:object>
      </w:r>
      <w:r w:rsidRPr="00AA55DF">
        <w:rPr>
          <w:sz w:val="28"/>
          <w:szCs w:val="28"/>
        </w:rPr>
        <w:t xml:space="preserve"> и произведение </w:t>
      </w:r>
      <w:r w:rsidRPr="00AA55DF">
        <w:rPr>
          <w:position w:val="-14"/>
          <w:sz w:val="28"/>
          <w:szCs w:val="28"/>
        </w:rPr>
        <w:object w:dxaOrig="1620" w:dyaOrig="420">
          <v:shape id="_x0000_i1081" type="#_x0000_t75" style="width:81pt;height:21pt" o:ole="">
            <v:imagedata r:id="rId112" o:title=""/>
          </v:shape>
          <o:OLEObject Type="Embed" ProgID="Equation.3" ShapeID="_x0000_i1081" DrawAspect="Content" ObjectID="_1469814397" r:id="rId113"/>
        </w:object>
      </w:r>
      <w:r w:rsidRPr="00AA55DF">
        <w:rPr>
          <w:sz w:val="28"/>
          <w:szCs w:val="28"/>
        </w:rPr>
        <w:t xml:space="preserve"> (1/ч) сведем в таблицу 4.</w:t>
      </w:r>
      <w:r w:rsidR="004F429D" w:rsidRPr="00AA55DF">
        <w:rPr>
          <w:sz w:val="28"/>
          <w:szCs w:val="28"/>
          <w:lang w:val="ru-RU"/>
        </w:rPr>
        <w:t>2</w:t>
      </w:r>
      <w:r w:rsidRPr="00AA55DF">
        <w:rPr>
          <w:sz w:val="28"/>
          <w:szCs w:val="28"/>
        </w:rPr>
        <w:t>.</w:t>
      </w:r>
    </w:p>
    <w:p w:rsidR="004F7EBF" w:rsidRPr="00AA55DF" w:rsidRDefault="004F7EBF" w:rsidP="00AA55DF">
      <w:pPr>
        <w:spacing w:line="360" w:lineRule="auto"/>
        <w:ind w:firstLine="709"/>
        <w:jc w:val="both"/>
        <w:rPr>
          <w:sz w:val="28"/>
          <w:szCs w:val="28"/>
        </w:rPr>
      </w:pPr>
      <w:r w:rsidRPr="00AA55DF">
        <w:rPr>
          <w:sz w:val="28"/>
          <w:szCs w:val="28"/>
        </w:rPr>
        <w:br w:type="page"/>
        <w:t>Таблица 4.</w:t>
      </w:r>
      <w:r w:rsidR="005120D5" w:rsidRPr="00AA55DF">
        <w:rPr>
          <w:sz w:val="28"/>
          <w:szCs w:val="28"/>
          <w:lang w:val="ru-RU"/>
        </w:rPr>
        <w:t>2</w:t>
      </w:r>
      <w:r w:rsidRPr="00AA55DF">
        <w:rPr>
          <w:sz w:val="28"/>
          <w:szCs w:val="28"/>
        </w:rPr>
        <w:t xml:space="preserve"> - Расчет интенсивности отказов элементов</w:t>
      </w:r>
    </w:p>
    <w:tbl>
      <w:tblPr>
        <w:tblW w:w="91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53"/>
        <w:gridCol w:w="2458"/>
        <w:gridCol w:w="655"/>
        <w:gridCol w:w="819"/>
        <w:gridCol w:w="809"/>
        <w:gridCol w:w="993"/>
        <w:gridCol w:w="655"/>
        <w:gridCol w:w="564"/>
        <w:gridCol w:w="747"/>
        <w:gridCol w:w="1122"/>
      </w:tblGrid>
      <w:tr w:rsidR="004F7EBF" w:rsidRPr="00456370" w:rsidTr="00456370">
        <w:trPr>
          <w:cantSplit/>
          <w:trHeight w:hRule="exact" w:val="936"/>
          <w:jc w:val="center"/>
        </w:trPr>
        <w:tc>
          <w:tcPr>
            <w:tcW w:w="353" w:type="dxa"/>
            <w:vMerge w:val="restart"/>
            <w:tcMar>
              <w:left w:w="28" w:type="dxa"/>
              <w:right w:w="28" w:type="dxa"/>
            </w:tcMar>
            <w:vAlign w:val="center"/>
          </w:tcPr>
          <w:p w:rsidR="004F7EBF" w:rsidRPr="00456370" w:rsidRDefault="004F7EBF" w:rsidP="00456370">
            <w:pPr>
              <w:jc w:val="both"/>
              <w:rPr>
                <w:sz w:val="20"/>
                <w:szCs w:val="20"/>
              </w:rPr>
            </w:pPr>
            <w:r w:rsidRPr="00456370">
              <w:rPr>
                <w:sz w:val="20"/>
                <w:szCs w:val="20"/>
              </w:rPr>
              <w:t>№</w:t>
            </w:r>
          </w:p>
          <w:p w:rsidR="004F7EBF" w:rsidRPr="00456370" w:rsidRDefault="004F7EBF" w:rsidP="00456370">
            <w:pPr>
              <w:jc w:val="both"/>
              <w:rPr>
                <w:sz w:val="20"/>
                <w:szCs w:val="20"/>
              </w:rPr>
            </w:pPr>
            <w:r w:rsidRPr="00456370">
              <w:rPr>
                <w:sz w:val="20"/>
                <w:szCs w:val="20"/>
              </w:rPr>
              <w:t>п/п</w:t>
            </w:r>
          </w:p>
        </w:tc>
        <w:tc>
          <w:tcPr>
            <w:tcW w:w="2458" w:type="dxa"/>
            <w:vMerge w:val="restart"/>
            <w:tcMar>
              <w:left w:w="28" w:type="dxa"/>
              <w:right w:w="28" w:type="dxa"/>
            </w:tcMar>
            <w:vAlign w:val="center"/>
          </w:tcPr>
          <w:p w:rsidR="004F7EBF" w:rsidRPr="00456370" w:rsidRDefault="004F7EBF" w:rsidP="00456370">
            <w:pPr>
              <w:jc w:val="both"/>
              <w:rPr>
                <w:sz w:val="20"/>
                <w:szCs w:val="20"/>
                <w:lang w:val="en-US"/>
              </w:rPr>
            </w:pPr>
            <w:r w:rsidRPr="00456370">
              <w:rPr>
                <w:sz w:val="20"/>
                <w:szCs w:val="20"/>
              </w:rPr>
              <w:t>Наименование</w:t>
            </w:r>
          </w:p>
          <w:p w:rsidR="004F7EBF" w:rsidRPr="00456370" w:rsidRDefault="004F7EBF" w:rsidP="00456370">
            <w:pPr>
              <w:jc w:val="both"/>
              <w:rPr>
                <w:sz w:val="20"/>
                <w:szCs w:val="20"/>
              </w:rPr>
            </w:pPr>
            <w:r w:rsidRPr="00456370">
              <w:rPr>
                <w:sz w:val="20"/>
                <w:szCs w:val="20"/>
              </w:rPr>
              <w:t>элементов</w:t>
            </w:r>
          </w:p>
        </w:tc>
        <w:tc>
          <w:tcPr>
            <w:tcW w:w="655" w:type="dxa"/>
            <w:vMerge w:val="restart"/>
            <w:tcMar>
              <w:left w:w="28" w:type="dxa"/>
              <w:right w:w="28" w:type="dxa"/>
            </w:tcMar>
            <w:textDirection w:val="btLr"/>
            <w:vAlign w:val="center"/>
          </w:tcPr>
          <w:p w:rsidR="004F7EBF" w:rsidRPr="00456370" w:rsidRDefault="004F7EBF" w:rsidP="00456370">
            <w:pPr>
              <w:jc w:val="both"/>
              <w:rPr>
                <w:sz w:val="20"/>
                <w:szCs w:val="20"/>
                <w:vertAlign w:val="subscript"/>
              </w:rPr>
            </w:pPr>
            <w:r w:rsidRPr="00456370">
              <w:rPr>
                <w:sz w:val="20"/>
                <w:szCs w:val="20"/>
              </w:rPr>
              <w:t xml:space="preserve">Количество элементов </w:t>
            </w:r>
            <w:r w:rsidRPr="00456370">
              <w:rPr>
                <w:sz w:val="20"/>
                <w:szCs w:val="20"/>
                <w:lang w:val="en-US"/>
              </w:rPr>
              <w:t>n</w:t>
            </w:r>
            <w:r w:rsidRPr="00456370">
              <w:rPr>
                <w:sz w:val="20"/>
                <w:szCs w:val="20"/>
                <w:vertAlign w:val="subscript"/>
                <w:lang w:val="en-US"/>
              </w:rPr>
              <w:t>j</w:t>
            </w:r>
          </w:p>
        </w:tc>
        <w:tc>
          <w:tcPr>
            <w:tcW w:w="2621" w:type="dxa"/>
            <w:gridSpan w:val="3"/>
            <w:tcMar>
              <w:left w:w="28" w:type="dxa"/>
              <w:right w:w="28" w:type="dxa"/>
            </w:tcMar>
            <w:vAlign w:val="center"/>
          </w:tcPr>
          <w:p w:rsidR="004F7EBF" w:rsidRPr="00456370" w:rsidRDefault="004F7EBF" w:rsidP="00456370">
            <w:pPr>
              <w:jc w:val="both"/>
              <w:rPr>
                <w:sz w:val="20"/>
                <w:szCs w:val="20"/>
              </w:rPr>
            </w:pPr>
            <w:r w:rsidRPr="00456370">
              <w:rPr>
                <w:sz w:val="20"/>
                <w:szCs w:val="20"/>
              </w:rPr>
              <w:t>Интенсивность отказов элементов</w:t>
            </w:r>
          </w:p>
        </w:tc>
        <w:tc>
          <w:tcPr>
            <w:tcW w:w="1219" w:type="dxa"/>
            <w:gridSpan w:val="2"/>
            <w:tcMar>
              <w:left w:w="28" w:type="dxa"/>
              <w:right w:w="28" w:type="dxa"/>
            </w:tcMar>
            <w:vAlign w:val="center"/>
          </w:tcPr>
          <w:p w:rsidR="004F7EBF" w:rsidRPr="00456370" w:rsidRDefault="004F7EBF" w:rsidP="00456370">
            <w:pPr>
              <w:jc w:val="both"/>
              <w:rPr>
                <w:sz w:val="20"/>
                <w:szCs w:val="20"/>
              </w:rPr>
            </w:pPr>
            <w:r w:rsidRPr="00456370">
              <w:rPr>
                <w:sz w:val="20"/>
                <w:szCs w:val="20"/>
              </w:rPr>
              <w:t>Режимы работы элементов</w:t>
            </w:r>
          </w:p>
        </w:tc>
        <w:tc>
          <w:tcPr>
            <w:tcW w:w="747" w:type="dxa"/>
            <w:vMerge w:val="restart"/>
            <w:tcMar>
              <w:left w:w="28" w:type="dxa"/>
              <w:right w:w="28" w:type="dxa"/>
            </w:tcMar>
            <w:textDirection w:val="btLr"/>
            <w:vAlign w:val="center"/>
          </w:tcPr>
          <w:p w:rsidR="004F7EBF" w:rsidRPr="00456370" w:rsidRDefault="004F7EBF" w:rsidP="00456370">
            <w:pPr>
              <w:jc w:val="both"/>
              <w:rPr>
                <w:sz w:val="20"/>
                <w:szCs w:val="20"/>
                <w:vertAlign w:val="subscript"/>
              </w:rPr>
            </w:pPr>
            <w:r w:rsidRPr="00456370">
              <w:rPr>
                <w:sz w:val="20"/>
                <w:szCs w:val="20"/>
              </w:rPr>
              <w:t xml:space="preserve">Поправочный коэф. </w:t>
            </w:r>
            <w:r w:rsidRPr="00456370">
              <w:rPr>
                <w:sz w:val="20"/>
                <w:szCs w:val="20"/>
              </w:rPr>
              <w:sym w:font="Symbol" w:char="F061"/>
            </w:r>
            <w:r w:rsidRPr="00456370">
              <w:rPr>
                <w:sz w:val="20"/>
                <w:szCs w:val="20"/>
                <w:vertAlign w:val="subscript"/>
                <w:lang w:val="en-US"/>
              </w:rPr>
              <w:t>j</w:t>
            </w:r>
          </w:p>
        </w:tc>
        <w:tc>
          <w:tcPr>
            <w:tcW w:w="1122" w:type="dxa"/>
            <w:vMerge w:val="restart"/>
            <w:tcMar>
              <w:left w:w="28" w:type="dxa"/>
              <w:right w:w="28" w:type="dxa"/>
            </w:tcMar>
            <w:textDirection w:val="btLr"/>
            <w:vAlign w:val="center"/>
          </w:tcPr>
          <w:p w:rsidR="004F7EBF" w:rsidRPr="00456370" w:rsidRDefault="004F7EBF" w:rsidP="00456370">
            <w:pPr>
              <w:jc w:val="both"/>
              <w:rPr>
                <w:sz w:val="20"/>
                <w:szCs w:val="20"/>
                <w:lang w:val="en-US"/>
              </w:rPr>
            </w:pPr>
            <w:r w:rsidRPr="00456370">
              <w:rPr>
                <w:sz w:val="20"/>
                <w:szCs w:val="20"/>
                <w:lang w:val="en-US"/>
              </w:rPr>
              <w:t>n</w:t>
            </w:r>
            <w:r w:rsidRPr="00456370">
              <w:rPr>
                <w:sz w:val="20"/>
                <w:szCs w:val="20"/>
                <w:vertAlign w:val="subscript"/>
                <w:lang w:val="en-US"/>
              </w:rPr>
              <w:t>i</w:t>
            </w:r>
            <w:r w:rsidRPr="00456370">
              <w:rPr>
                <w:sz w:val="20"/>
                <w:szCs w:val="20"/>
              </w:rPr>
              <w:t>λ</w:t>
            </w:r>
            <w:r w:rsidRPr="00456370">
              <w:rPr>
                <w:sz w:val="20"/>
                <w:szCs w:val="20"/>
                <w:vertAlign w:val="subscript"/>
                <w:lang w:val="en-US"/>
              </w:rPr>
              <w:t>j</w:t>
            </w:r>
            <w:r w:rsidRPr="00456370">
              <w:rPr>
                <w:sz w:val="20"/>
                <w:szCs w:val="20"/>
                <w:lang w:val="en-US"/>
              </w:rPr>
              <w:t>·</w:t>
            </w:r>
            <w:r w:rsidRPr="00456370">
              <w:rPr>
                <w:sz w:val="20"/>
                <w:szCs w:val="20"/>
              </w:rPr>
              <w:sym w:font="Symbol" w:char="F061"/>
            </w:r>
            <w:r w:rsidRPr="00456370">
              <w:rPr>
                <w:sz w:val="20"/>
                <w:szCs w:val="20"/>
                <w:vertAlign w:val="subscript"/>
                <w:lang w:val="en-US"/>
              </w:rPr>
              <w:t>i</w:t>
            </w:r>
            <w:r w:rsidRPr="00456370">
              <w:rPr>
                <w:sz w:val="20"/>
                <w:szCs w:val="20"/>
                <w:lang w:val="en-US"/>
              </w:rPr>
              <w:t>·10</w:t>
            </w:r>
            <w:r w:rsidRPr="00456370">
              <w:rPr>
                <w:sz w:val="20"/>
                <w:szCs w:val="20"/>
                <w:vertAlign w:val="superscript"/>
                <w:lang w:val="en-US"/>
              </w:rPr>
              <w:t>-6</w:t>
            </w:r>
            <w:r w:rsidRPr="00456370">
              <w:rPr>
                <w:sz w:val="20"/>
                <w:szCs w:val="20"/>
                <w:lang w:val="en-US"/>
              </w:rPr>
              <w:t>, 1/</w:t>
            </w:r>
            <w:r w:rsidRPr="00456370">
              <w:rPr>
                <w:sz w:val="20"/>
                <w:szCs w:val="20"/>
              </w:rPr>
              <w:t>ч</w:t>
            </w:r>
          </w:p>
        </w:tc>
      </w:tr>
      <w:tr w:rsidR="004F7EBF" w:rsidRPr="00456370" w:rsidTr="00456370">
        <w:trPr>
          <w:cantSplit/>
          <w:trHeight w:val="557"/>
          <w:jc w:val="center"/>
        </w:trPr>
        <w:tc>
          <w:tcPr>
            <w:tcW w:w="353" w:type="dxa"/>
            <w:vMerge/>
            <w:tcBorders>
              <w:bottom w:val="single" w:sz="12" w:space="0" w:color="auto"/>
            </w:tcBorders>
            <w:tcMar>
              <w:left w:w="28" w:type="dxa"/>
              <w:right w:w="28" w:type="dxa"/>
            </w:tcMar>
            <w:vAlign w:val="center"/>
          </w:tcPr>
          <w:p w:rsidR="004F7EBF" w:rsidRPr="00456370" w:rsidRDefault="004F7EBF" w:rsidP="00456370">
            <w:pPr>
              <w:jc w:val="both"/>
              <w:rPr>
                <w:sz w:val="20"/>
                <w:szCs w:val="20"/>
                <w:lang w:val="en-US"/>
              </w:rPr>
            </w:pPr>
          </w:p>
        </w:tc>
        <w:tc>
          <w:tcPr>
            <w:tcW w:w="2458" w:type="dxa"/>
            <w:vMerge/>
            <w:tcBorders>
              <w:bottom w:val="single" w:sz="12" w:space="0" w:color="auto"/>
            </w:tcBorders>
            <w:tcMar>
              <w:left w:w="28" w:type="dxa"/>
              <w:right w:w="28" w:type="dxa"/>
            </w:tcMar>
            <w:vAlign w:val="center"/>
          </w:tcPr>
          <w:p w:rsidR="004F7EBF" w:rsidRPr="00456370" w:rsidRDefault="004F7EBF" w:rsidP="00456370">
            <w:pPr>
              <w:jc w:val="both"/>
              <w:rPr>
                <w:sz w:val="20"/>
                <w:szCs w:val="20"/>
                <w:lang w:val="en-US"/>
              </w:rPr>
            </w:pPr>
          </w:p>
        </w:tc>
        <w:tc>
          <w:tcPr>
            <w:tcW w:w="655" w:type="dxa"/>
            <w:vMerge/>
            <w:tcBorders>
              <w:bottom w:val="single" w:sz="12" w:space="0" w:color="auto"/>
            </w:tcBorders>
            <w:tcMar>
              <w:left w:w="28" w:type="dxa"/>
              <w:right w:w="28" w:type="dxa"/>
            </w:tcMar>
            <w:vAlign w:val="center"/>
          </w:tcPr>
          <w:p w:rsidR="004F7EBF" w:rsidRPr="00456370" w:rsidRDefault="004F7EBF" w:rsidP="00456370">
            <w:pPr>
              <w:jc w:val="both"/>
              <w:rPr>
                <w:sz w:val="20"/>
                <w:szCs w:val="20"/>
                <w:lang w:val="en-US"/>
              </w:rPr>
            </w:pPr>
          </w:p>
        </w:tc>
        <w:tc>
          <w:tcPr>
            <w:tcW w:w="819" w:type="dxa"/>
            <w:tcBorders>
              <w:bottom w:val="single" w:sz="12" w:space="0" w:color="auto"/>
            </w:tcBorders>
            <w:tcMar>
              <w:left w:w="28" w:type="dxa"/>
              <w:right w:w="28" w:type="dxa"/>
            </w:tcMar>
            <w:vAlign w:val="center"/>
          </w:tcPr>
          <w:p w:rsidR="004F7EBF" w:rsidRPr="00456370" w:rsidRDefault="004F7EBF" w:rsidP="00456370">
            <w:pPr>
              <w:jc w:val="both"/>
              <w:rPr>
                <w:sz w:val="20"/>
                <w:szCs w:val="20"/>
                <w:lang w:val="en-US"/>
              </w:rPr>
            </w:pPr>
            <w:r w:rsidRPr="00456370">
              <w:rPr>
                <w:sz w:val="20"/>
                <w:szCs w:val="20"/>
              </w:rPr>
              <w:t>λ</w:t>
            </w:r>
            <w:r w:rsidRPr="00456370">
              <w:rPr>
                <w:sz w:val="20"/>
                <w:szCs w:val="20"/>
                <w:vertAlign w:val="subscript"/>
                <w:lang w:val="en-US"/>
              </w:rPr>
              <w:t>j</w:t>
            </w:r>
            <w:r w:rsidRPr="00456370">
              <w:rPr>
                <w:sz w:val="20"/>
                <w:szCs w:val="20"/>
                <w:vertAlign w:val="subscript"/>
              </w:rPr>
              <w:t>н</w:t>
            </w:r>
            <w:r w:rsidRPr="00456370">
              <w:rPr>
                <w:sz w:val="20"/>
                <w:szCs w:val="20"/>
                <w:lang w:val="en-US"/>
              </w:rPr>
              <w:t>·10</w:t>
            </w:r>
            <w:r w:rsidRPr="00456370">
              <w:rPr>
                <w:sz w:val="20"/>
                <w:szCs w:val="20"/>
                <w:vertAlign w:val="superscript"/>
                <w:lang w:val="en-US"/>
              </w:rPr>
              <w:t>-6</w:t>
            </w:r>
            <w:r w:rsidRPr="00456370">
              <w:rPr>
                <w:sz w:val="20"/>
                <w:szCs w:val="20"/>
                <w:lang w:val="en-US"/>
              </w:rPr>
              <w:t>, 1/</w:t>
            </w:r>
            <w:r w:rsidRPr="00456370">
              <w:rPr>
                <w:sz w:val="20"/>
                <w:szCs w:val="20"/>
              </w:rPr>
              <w:t>ч</w:t>
            </w:r>
          </w:p>
        </w:tc>
        <w:tc>
          <w:tcPr>
            <w:tcW w:w="809" w:type="dxa"/>
            <w:tcBorders>
              <w:bottom w:val="single" w:sz="12" w:space="0" w:color="auto"/>
            </w:tcBorders>
            <w:tcMar>
              <w:left w:w="28" w:type="dxa"/>
              <w:right w:w="28" w:type="dxa"/>
            </w:tcMar>
            <w:vAlign w:val="center"/>
          </w:tcPr>
          <w:p w:rsidR="004F7EBF" w:rsidRPr="00456370" w:rsidRDefault="004F7EBF" w:rsidP="00456370">
            <w:pPr>
              <w:jc w:val="both"/>
              <w:rPr>
                <w:sz w:val="20"/>
                <w:szCs w:val="20"/>
                <w:lang w:val="en-US"/>
              </w:rPr>
            </w:pPr>
            <w:r w:rsidRPr="00456370">
              <w:rPr>
                <w:sz w:val="20"/>
                <w:szCs w:val="20"/>
              </w:rPr>
              <w:t>λ</w:t>
            </w:r>
            <w:r w:rsidRPr="00456370">
              <w:rPr>
                <w:sz w:val="20"/>
                <w:szCs w:val="20"/>
                <w:vertAlign w:val="subscript"/>
                <w:lang w:val="en-US"/>
              </w:rPr>
              <w:t>j</w:t>
            </w:r>
            <w:r w:rsidRPr="00456370">
              <w:rPr>
                <w:sz w:val="20"/>
                <w:szCs w:val="20"/>
                <w:lang w:val="en-US"/>
              </w:rPr>
              <w:t>·10</w:t>
            </w:r>
            <w:r w:rsidRPr="00456370">
              <w:rPr>
                <w:sz w:val="20"/>
                <w:szCs w:val="20"/>
                <w:vertAlign w:val="superscript"/>
                <w:lang w:val="en-US"/>
              </w:rPr>
              <w:t>-6</w:t>
            </w:r>
            <w:r w:rsidRPr="00456370">
              <w:rPr>
                <w:sz w:val="20"/>
                <w:szCs w:val="20"/>
                <w:lang w:val="en-US"/>
              </w:rPr>
              <w:t>, 1/</w:t>
            </w:r>
            <w:r w:rsidRPr="00456370">
              <w:rPr>
                <w:sz w:val="20"/>
                <w:szCs w:val="20"/>
              </w:rPr>
              <w:t>ч</w:t>
            </w:r>
          </w:p>
        </w:tc>
        <w:tc>
          <w:tcPr>
            <w:tcW w:w="993" w:type="dxa"/>
            <w:tcBorders>
              <w:bottom w:val="single" w:sz="12" w:space="0" w:color="auto"/>
            </w:tcBorders>
            <w:tcMar>
              <w:left w:w="28" w:type="dxa"/>
              <w:right w:w="28" w:type="dxa"/>
            </w:tcMar>
            <w:vAlign w:val="center"/>
          </w:tcPr>
          <w:p w:rsidR="004F7EBF" w:rsidRPr="00456370" w:rsidRDefault="004F7EBF" w:rsidP="00456370">
            <w:pPr>
              <w:jc w:val="both"/>
              <w:rPr>
                <w:sz w:val="20"/>
                <w:szCs w:val="20"/>
                <w:lang w:val="en-US"/>
              </w:rPr>
            </w:pPr>
            <w:r w:rsidRPr="00456370">
              <w:rPr>
                <w:sz w:val="20"/>
                <w:szCs w:val="20"/>
                <w:lang w:val="en-US"/>
              </w:rPr>
              <w:t>n</w:t>
            </w:r>
            <w:r w:rsidRPr="00456370">
              <w:rPr>
                <w:sz w:val="20"/>
                <w:szCs w:val="20"/>
                <w:vertAlign w:val="subscript"/>
                <w:lang w:val="en-US"/>
              </w:rPr>
              <w:t>j</w:t>
            </w:r>
            <w:r w:rsidRPr="00456370">
              <w:rPr>
                <w:sz w:val="20"/>
                <w:szCs w:val="20"/>
              </w:rPr>
              <w:t>λ</w:t>
            </w:r>
            <w:r w:rsidRPr="00456370">
              <w:rPr>
                <w:sz w:val="20"/>
                <w:szCs w:val="20"/>
                <w:vertAlign w:val="subscript"/>
                <w:lang w:val="en-US"/>
              </w:rPr>
              <w:t>j</w:t>
            </w:r>
            <w:r w:rsidRPr="00456370">
              <w:rPr>
                <w:sz w:val="20"/>
                <w:szCs w:val="20"/>
                <w:lang w:val="en-US"/>
              </w:rPr>
              <w:t>·10</w:t>
            </w:r>
            <w:r w:rsidRPr="00456370">
              <w:rPr>
                <w:sz w:val="20"/>
                <w:szCs w:val="20"/>
                <w:vertAlign w:val="superscript"/>
                <w:lang w:val="en-US"/>
              </w:rPr>
              <w:t>-6</w:t>
            </w:r>
            <w:r w:rsidRPr="00456370">
              <w:rPr>
                <w:sz w:val="20"/>
                <w:szCs w:val="20"/>
                <w:lang w:val="en-US"/>
              </w:rPr>
              <w:t>, 1/</w:t>
            </w:r>
            <w:r w:rsidRPr="00456370">
              <w:rPr>
                <w:sz w:val="20"/>
                <w:szCs w:val="20"/>
              </w:rPr>
              <w:t>ч</w:t>
            </w:r>
          </w:p>
        </w:tc>
        <w:tc>
          <w:tcPr>
            <w:tcW w:w="655" w:type="dxa"/>
            <w:tcBorders>
              <w:bottom w:val="single" w:sz="12" w:space="0" w:color="auto"/>
            </w:tcBorders>
            <w:tcMar>
              <w:left w:w="28" w:type="dxa"/>
              <w:right w:w="28" w:type="dxa"/>
            </w:tcMar>
            <w:vAlign w:val="center"/>
          </w:tcPr>
          <w:p w:rsidR="004F7EBF" w:rsidRPr="00456370" w:rsidRDefault="004F7EBF" w:rsidP="00456370">
            <w:pPr>
              <w:jc w:val="both"/>
              <w:rPr>
                <w:sz w:val="20"/>
                <w:szCs w:val="20"/>
                <w:lang w:val="en-US"/>
              </w:rPr>
            </w:pPr>
            <w:r w:rsidRPr="00456370">
              <w:rPr>
                <w:sz w:val="20"/>
                <w:szCs w:val="20"/>
              </w:rPr>
              <w:t>К</w:t>
            </w:r>
            <w:r w:rsidRPr="00456370">
              <w:rPr>
                <w:sz w:val="20"/>
                <w:szCs w:val="20"/>
                <w:vertAlign w:val="subscript"/>
              </w:rPr>
              <w:t>н</w:t>
            </w:r>
          </w:p>
        </w:tc>
        <w:tc>
          <w:tcPr>
            <w:tcW w:w="564" w:type="dxa"/>
            <w:tcBorders>
              <w:bottom w:val="single" w:sz="12" w:space="0" w:color="auto"/>
            </w:tcBorders>
            <w:tcMar>
              <w:left w:w="28" w:type="dxa"/>
              <w:right w:w="28" w:type="dxa"/>
            </w:tcMar>
            <w:vAlign w:val="center"/>
          </w:tcPr>
          <w:p w:rsidR="004F7EBF" w:rsidRPr="00456370" w:rsidRDefault="004F7EBF" w:rsidP="00456370">
            <w:pPr>
              <w:jc w:val="both"/>
              <w:rPr>
                <w:sz w:val="20"/>
                <w:szCs w:val="20"/>
              </w:rPr>
            </w:pPr>
            <w:r w:rsidRPr="00456370">
              <w:rPr>
                <w:sz w:val="20"/>
                <w:szCs w:val="20"/>
                <w:lang w:val="en-US"/>
              </w:rPr>
              <w:t>t</w:t>
            </w:r>
            <w:r w:rsidRPr="00456370">
              <w:rPr>
                <w:sz w:val="20"/>
                <w:szCs w:val="20"/>
              </w:rPr>
              <w:t>, с</w:t>
            </w:r>
          </w:p>
        </w:tc>
        <w:tc>
          <w:tcPr>
            <w:tcW w:w="747" w:type="dxa"/>
            <w:vMerge/>
            <w:tcBorders>
              <w:bottom w:val="single" w:sz="12" w:space="0" w:color="auto"/>
            </w:tcBorders>
            <w:tcMar>
              <w:left w:w="28" w:type="dxa"/>
              <w:right w:w="28" w:type="dxa"/>
            </w:tcMar>
            <w:vAlign w:val="center"/>
          </w:tcPr>
          <w:p w:rsidR="004F7EBF" w:rsidRPr="00456370" w:rsidRDefault="004F7EBF" w:rsidP="00456370">
            <w:pPr>
              <w:jc w:val="both"/>
              <w:rPr>
                <w:sz w:val="20"/>
                <w:szCs w:val="20"/>
              </w:rPr>
            </w:pPr>
          </w:p>
        </w:tc>
        <w:tc>
          <w:tcPr>
            <w:tcW w:w="1122" w:type="dxa"/>
            <w:vMerge/>
            <w:tcBorders>
              <w:bottom w:val="single" w:sz="12" w:space="0" w:color="auto"/>
            </w:tcBorders>
            <w:tcMar>
              <w:left w:w="28" w:type="dxa"/>
              <w:right w:w="28" w:type="dxa"/>
            </w:tcMar>
            <w:vAlign w:val="center"/>
          </w:tcPr>
          <w:p w:rsidR="004F7EBF" w:rsidRPr="00456370" w:rsidRDefault="004F7EBF" w:rsidP="00456370">
            <w:pPr>
              <w:jc w:val="both"/>
              <w:rPr>
                <w:sz w:val="20"/>
                <w:szCs w:val="20"/>
              </w:rPr>
            </w:pPr>
          </w:p>
        </w:tc>
      </w:tr>
      <w:tr w:rsidR="004F7EBF" w:rsidRPr="00456370" w:rsidTr="00456370">
        <w:trPr>
          <w:cantSplit/>
          <w:trHeight w:hRule="exact" w:val="788"/>
          <w:jc w:val="center"/>
        </w:trPr>
        <w:tc>
          <w:tcPr>
            <w:tcW w:w="353" w:type="dxa"/>
            <w:tcBorders>
              <w:top w:val="single" w:sz="12" w:space="0" w:color="auto"/>
            </w:tcBorders>
            <w:tcMar>
              <w:left w:w="28" w:type="dxa"/>
              <w:right w:w="28" w:type="dxa"/>
            </w:tcMar>
            <w:vAlign w:val="center"/>
          </w:tcPr>
          <w:p w:rsidR="004F7EBF" w:rsidRPr="00456370" w:rsidRDefault="004F7EBF" w:rsidP="00456370">
            <w:pPr>
              <w:jc w:val="both"/>
              <w:rPr>
                <w:sz w:val="20"/>
                <w:szCs w:val="20"/>
              </w:rPr>
            </w:pPr>
            <w:r w:rsidRPr="00456370">
              <w:rPr>
                <w:sz w:val="20"/>
                <w:szCs w:val="20"/>
              </w:rPr>
              <w:t>1</w:t>
            </w:r>
          </w:p>
        </w:tc>
        <w:tc>
          <w:tcPr>
            <w:tcW w:w="2458" w:type="dxa"/>
            <w:tcBorders>
              <w:top w:val="single" w:sz="12" w:space="0" w:color="auto"/>
            </w:tcBorders>
            <w:tcMar>
              <w:left w:w="28" w:type="dxa"/>
              <w:right w:w="28" w:type="dxa"/>
            </w:tcMar>
            <w:vAlign w:val="center"/>
          </w:tcPr>
          <w:p w:rsidR="004F7EBF" w:rsidRPr="00456370" w:rsidRDefault="004F7EBF" w:rsidP="00456370">
            <w:pPr>
              <w:jc w:val="both"/>
              <w:rPr>
                <w:sz w:val="20"/>
                <w:szCs w:val="20"/>
              </w:rPr>
            </w:pPr>
            <w:r w:rsidRPr="00456370">
              <w:rPr>
                <w:sz w:val="20"/>
                <w:szCs w:val="20"/>
              </w:rPr>
              <w:t>Конденсаторы керамические</w:t>
            </w:r>
            <w:r w:rsidRPr="00456370">
              <w:rPr>
                <w:sz w:val="20"/>
                <w:szCs w:val="20"/>
                <w:lang w:val="en-US"/>
              </w:rPr>
              <w:t xml:space="preserve"> </w:t>
            </w:r>
            <w:r w:rsidRPr="00456370">
              <w:rPr>
                <w:sz w:val="20"/>
                <w:szCs w:val="20"/>
              </w:rPr>
              <w:t>(КМ6)</w:t>
            </w:r>
          </w:p>
        </w:tc>
        <w:tc>
          <w:tcPr>
            <w:tcW w:w="655" w:type="dxa"/>
            <w:tcBorders>
              <w:top w:val="single" w:sz="12" w:space="0" w:color="auto"/>
            </w:tcBorders>
            <w:tcMar>
              <w:left w:w="28" w:type="dxa"/>
              <w:right w:w="28" w:type="dxa"/>
            </w:tcMar>
            <w:vAlign w:val="center"/>
          </w:tcPr>
          <w:p w:rsidR="004F7EBF" w:rsidRPr="00456370" w:rsidRDefault="004F7EBF" w:rsidP="00456370">
            <w:pPr>
              <w:jc w:val="both"/>
              <w:rPr>
                <w:sz w:val="20"/>
                <w:szCs w:val="20"/>
              </w:rPr>
            </w:pPr>
            <w:r w:rsidRPr="00456370">
              <w:rPr>
                <w:sz w:val="20"/>
                <w:szCs w:val="20"/>
              </w:rPr>
              <w:t>3</w:t>
            </w:r>
          </w:p>
        </w:tc>
        <w:tc>
          <w:tcPr>
            <w:tcW w:w="819" w:type="dxa"/>
            <w:tcBorders>
              <w:top w:val="single" w:sz="12" w:space="0" w:color="auto"/>
            </w:tcBorders>
            <w:tcMar>
              <w:left w:w="28" w:type="dxa"/>
              <w:right w:w="28" w:type="dxa"/>
            </w:tcMar>
            <w:vAlign w:val="center"/>
          </w:tcPr>
          <w:p w:rsidR="004F7EBF" w:rsidRPr="00456370" w:rsidRDefault="004F7EBF" w:rsidP="00456370">
            <w:pPr>
              <w:jc w:val="both"/>
              <w:rPr>
                <w:sz w:val="20"/>
                <w:szCs w:val="20"/>
              </w:rPr>
            </w:pPr>
            <w:r w:rsidRPr="00456370">
              <w:rPr>
                <w:sz w:val="20"/>
                <w:szCs w:val="20"/>
              </w:rPr>
              <w:t>0,3</w:t>
            </w:r>
          </w:p>
        </w:tc>
        <w:tc>
          <w:tcPr>
            <w:tcW w:w="809" w:type="dxa"/>
            <w:tcBorders>
              <w:top w:val="single" w:sz="12" w:space="0" w:color="auto"/>
            </w:tcBorders>
            <w:tcMar>
              <w:left w:w="28" w:type="dxa"/>
              <w:right w:w="28" w:type="dxa"/>
            </w:tcMar>
            <w:vAlign w:val="center"/>
          </w:tcPr>
          <w:p w:rsidR="004F7EBF" w:rsidRPr="00456370" w:rsidRDefault="004F7EBF" w:rsidP="00456370">
            <w:pPr>
              <w:jc w:val="both"/>
              <w:rPr>
                <w:sz w:val="20"/>
                <w:szCs w:val="20"/>
              </w:rPr>
            </w:pPr>
            <w:r w:rsidRPr="00456370">
              <w:rPr>
                <w:sz w:val="20"/>
                <w:szCs w:val="20"/>
              </w:rPr>
              <w:t>0,32</w:t>
            </w:r>
          </w:p>
        </w:tc>
        <w:tc>
          <w:tcPr>
            <w:tcW w:w="993" w:type="dxa"/>
            <w:tcBorders>
              <w:top w:val="single" w:sz="12" w:space="0" w:color="auto"/>
            </w:tcBorders>
            <w:tcMar>
              <w:left w:w="28" w:type="dxa"/>
              <w:right w:w="28" w:type="dxa"/>
            </w:tcMar>
            <w:vAlign w:val="center"/>
          </w:tcPr>
          <w:p w:rsidR="004F7EBF" w:rsidRPr="00456370" w:rsidRDefault="004F7EBF" w:rsidP="00456370">
            <w:pPr>
              <w:jc w:val="both"/>
              <w:rPr>
                <w:sz w:val="20"/>
                <w:szCs w:val="20"/>
              </w:rPr>
            </w:pPr>
            <w:r w:rsidRPr="00456370">
              <w:rPr>
                <w:sz w:val="20"/>
                <w:szCs w:val="20"/>
              </w:rPr>
              <w:t>0,96</w:t>
            </w:r>
          </w:p>
        </w:tc>
        <w:tc>
          <w:tcPr>
            <w:tcW w:w="655" w:type="dxa"/>
            <w:tcBorders>
              <w:top w:val="single" w:sz="12" w:space="0" w:color="auto"/>
            </w:tcBorders>
            <w:tcMar>
              <w:left w:w="28" w:type="dxa"/>
              <w:right w:w="28" w:type="dxa"/>
            </w:tcMar>
            <w:vAlign w:val="center"/>
          </w:tcPr>
          <w:p w:rsidR="004F7EBF" w:rsidRPr="00456370" w:rsidRDefault="004F7EBF" w:rsidP="00456370">
            <w:pPr>
              <w:jc w:val="both"/>
              <w:rPr>
                <w:sz w:val="20"/>
                <w:szCs w:val="20"/>
              </w:rPr>
            </w:pPr>
            <w:r w:rsidRPr="00456370">
              <w:rPr>
                <w:sz w:val="20"/>
                <w:szCs w:val="20"/>
              </w:rPr>
              <w:t>0,7</w:t>
            </w:r>
          </w:p>
        </w:tc>
        <w:tc>
          <w:tcPr>
            <w:tcW w:w="564" w:type="dxa"/>
            <w:vMerge w:val="restart"/>
            <w:tcBorders>
              <w:top w:val="single" w:sz="12" w:space="0" w:color="auto"/>
            </w:tcBorders>
            <w:tcMar>
              <w:left w:w="28" w:type="dxa"/>
              <w:right w:w="28" w:type="dxa"/>
            </w:tcMar>
            <w:textDirection w:val="btLr"/>
            <w:vAlign w:val="center"/>
          </w:tcPr>
          <w:p w:rsidR="004F7EBF" w:rsidRPr="00456370" w:rsidRDefault="004F7EBF" w:rsidP="00456370">
            <w:pPr>
              <w:jc w:val="both"/>
              <w:rPr>
                <w:sz w:val="20"/>
                <w:szCs w:val="20"/>
              </w:rPr>
            </w:pPr>
            <w:r w:rsidRPr="00456370">
              <w:rPr>
                <w:sz w:val="20"/>
                <w:szCs w:val="20"/>
              </w:rPr>
              <w:t>72 000</w:t>
            </w:r>
          </w:p>
        </w:tc>
        <w:tc>
          <w:tcPr>
            <w:tcW w:w="747" w:type="dxa"/>
            <w:tcBorders>
              <w:top w:val="single" w:sz="12" w:space="0" w:color="auto"/>
            </w:tcBorders>
            <w:tcMar>
              <w:left w:w="28" w:type="dxa"/>
              <w:right w:w="28" w:type="dxa"/>
            </w:tcMar>
            <w:vAlign w:val="center"/>
          </w:tcPr>
          <w:p w:rsidR="004F7EBF" w:rsidRPr="00456370" w:rsidRDefault="004F7EBF" w:rsidP="00456370">
            <w:pPr>
              <w:jc w:val="both"/>
              <w:rPr>
                <w:sz w:val="20"/>
                <w:szCs w:val="20"/>
              </w:rPr>
            </w:pPr>
            <w:r w:rsidRPr="00456370">
              <w:rPr>
                <w:sz w:val="20"/>
                <w:szCs w:val="20"/>
              </w:rPr>
              <w:t>2,0</w:t>
            </w:r>
          </w:p>
        </w:tc>
        <w:tc>
          <w:tcPr>
            <w:tcW w:w="1122" w:type="dxa"/>
            <w:tcBorders>
              <w:top w:val="single" w:sz="12" w:space="0" w:color="auto"/>
            </w:tcBorders>
            <w:tcMar>
              <w:left w:w="28" w:type="dxa"/>
              <w:right w:w="28" w:type="dxa"/>
            </w:tcMar>
            <w:vAlign w:val="center"/>
          </w:tcPr>
          <w:p w:rsidR="004F7EBF" w:rsidRPr="00456370" w:rsidRDefault="004F7EBF" w:rsidP="00456370">
            <w:pPr>
              <w:jc w:val="both"/>
              <w:rPr>
                <w:sz w:val="20"/>
                <w:szCs w:val="20"/>
              </w:rPr>
            </w:pPr>
            <w:r w:rsidRPr="00456370">
              <w:rPr>
                <w:sz w:val="20"/>
                <w:szCs w:val="20"/>
              </w:rPr>
              <w:t>1,92</w:t>
            </w:r>
          </w:p>
        </w:tc>
      </w:tr>
      <w:tr w:rsidR="004F7EBF" w:rsidRPr="00456370" w:rsidTr="00456370">
        <w:trPr>
          <w:cantSplit/>
          <w:trHeight w:hRule="exact" w:val="515"/>
          <w:jc w:val="center"/>
        </w:trPr>
        <w:tc>
          <w:tcPr>
            <w:tcW w:w="353" w:type="dxa"/>
            <w:tcMar>
              <w:left w:w="28" w:type="dxa"/>
              <w:right w:w="28" w:type="dxa"/>
            </w:tcMar>
            <w:vAlign w:val="center"/>
          </w:tcPr>
          <w:p w:rsidR="004F7EBF" w:rsidRPr="00456370" w:rsidRDefault="004F7EBF" w:rsidP="00456370">
            <w:pPr>
              <w:jc w:val="both"/>
              <w:rPr>
                <w:sz w:val="20"/>
                <w:szCs w:val="20"/>
              </w:rPr>
            </w:pPr>
            <w:r w:rsidRPr="00456370">
              <w:rPr>
                <w:sz w:val="20"/>
                <w:szCs w:val="20"/>
              </w:rPr>
              <w:t>2</w:t>
            </w:r>
          </w:p>
        </w:tc>
        <w:tc>
          <w:tcPr>
            <w:tcW w:w="2458" w:type="dxa"/>
            <w:tcMar>
              <w:left w:w="28" w:type="dxa"/>
              <w:right w:w="28" w:type="dxa"/>
            </w:tcMar>
            <w:vAlign w:val="center"/>
          </w:tcPr>
          <w:p w:rsidR="004F7EBF" w:rsidRPr="00456370" w:rsidRDefault="004F7EBF" w:rsidP="00456370">
            <w:pPr>
              <w:jc w:val="both"/>
              <w:rPr>
                <w:sz w:val="20"/>
                <w:szCs w:val="20"/>
              </w:rPr>
            </w:pPr>
            <w:r w:rsidRPr="00456370">
              <w:rPr>
                <w:sz w:val="20"/>
                <w:szCs w:val="20"/>
              </w:rPr>
              <w:t>Конденсаторы К50-16</w:t>
            </w:r>
          </w:p>
        </w:tc>
        <w:tc>
          <w:tcPr>
            <w:tcW w:w="655" w:type="dxa"/>
            <w:tcMar>
              <w:left w:w="28" w:type="dxa"/>
              <w:right w:w="28" w:type="dxa"/>
            </w:tcMar>
            <w:vAlign w:val="center"/>
          </w:tcPr>
          <w:p w:rsidR="004F7EBF" w:rsidRPr="00456370" w:rsidRDefault="004F7EBF" w:rsidP="00456370">
            <w:pPr>
              <w:jc w:val="both"/>
              <w:rPr>
                <w:sz w:val="20"/>
                <w:szCs w:val="20"/>
              </w:rPr>
            </w:pPr>
            <w:r w:rsidRPr="00456370">
              <w:rPr>
                <w:sz w:val="20"/>
                <w:szCs w:val="20"/>
              </w:rPr>
              <w:t>4</w:t>
            </w:r>
          </w:p>
        </w:tc>
        <w:tc>
          <w:tcPr>
            <w:tcW w:w="819" w:type="dxa"/>
            <w:tcMar>
              <w:left w:w="28" w:type="dxa"/>
              <w:right w:w="28" w:type="dxa"/>
            </w:tcMar>
            <w:vAlign w:val="center"/>
          </w:tcPr>
          <w:p w:rsidR="004F7EBF" w:rsidRPr="00456370" w:rsidRDefault="004F7EBF" w:rsidP="00456370">
            <w:pPr>
              <w:jc w:val="both"/>
              <w:rPr>
                <w:sz w:val="20"/>
                <w:szCs w:val="20"/>
              </w:rPr>
            </w:pPr>
            <w:r w:rsidRPr="00456370">
              <w:rPr>
                <w:sz w:val="20"/>
                <w:szCs w:val="20"/>
              </w:rPr>
              <w:t>0,45</w:t>
            </w:r>
          </w:p>
        </w:tc>
        <w:tc>
          <w:tcPr>
            <w:tcW w:w="809" w:type="dxa"/>
            <w:tcMar>
              <w:left w:w="28" w:type="dxa"/>
              <w:right w:w="28" w:type="dxa"/>
            </w:tcMar>
            <w:vAlign w:val="center"/>
          </w:tcPr>
          <w:p w:rsidR="004F7EBF" w:rsidRPr="00456370" w:rsidRDefault="004F7EBF" w:rsidP="00456370">
            <w:pPr>
              <w:jc w:val="both"/>
              <w:rPr>
                <w:sz w:val="20"/>
                <w:szCs w:val="20"/>
              </w:rPr>
            </w:pPr>
            <w:r w:rsidRPr="00456370">
              <w:rPr>
                <w:sz w:val="20"/>
                <w:szCs w:val="20"/>
              </w:rPr>
              <w:t>0,48</w:t>
            </w:r>
          </w:p>
        </w:tc>
        <w:tc>
          <w:tcPr>
            <w:tcW w:w="993" w:type="dxa"/>
            <w:tcMar>
              <w:left w:w="28" w:type="dxa"/>
              <w:right w:w="28" w:type="dxa"/>
            </w:tcMar>
            <w:vAlign w:val="center"/>
          </w:tcPr>
          <w:p w:rsidR="004F7EBF" w:rsidRPr="00456370" w:rsidRDefault="004F7EBF" w:rsidP="00456370">
            <w:pPr>
              <w:jc w:val="both"/>
              <w:rPr>
                <w:sz w:val="20"/>
                <w:szCs w:val="20"/>
              </w:rPr>
            </w:pPr>
            <w:r w:rsidRPr="00456370">
              <w:rPr>
                <w:sz w:val="20"/>
                <w:szCs w:val="20"/>
              </w:rPr>
              <w:t>1,92</w:t>
            </w:r>
          </w:p>
        </w:tc>
        <w:tc>
          <w:tcPr>
            <w:tcW w:w="655" w:type="dxa"/>
            <w:tcMar>
              <w:left w:w="28" w:type="dxa"/>
              <w:right w:w="28" w:type="dxa"/>
            </w:tcMar>
            <w:vAlign w:val="center"/>
          </w:tcPr>
          <w:p w:rsidR="004F7EBF" w:rsidRPr="00456370" w:rsidRDefault="004F7EBF" w:rsidP="00456370">
            <w:pPr>
              <w:jc w:val="both"/>
              <w:rPr>
                <w:sz w:val="20"/>
                <w:szCs w:val="20"/>
              </w:rPr>
            </w:pPr>
            <w:r w:rsidRPr="00456370">
              <w:rPr>
                <w:sz w:val="20"/>
                <w:szCs w:val="20"/>
              </w:rPr>
              <w:t>0,7</w:t>
            </w:r>
          </w:p>
        </w:tc>
        <w:tc>
          <w:tcPr>
            <w:tcW w:w="564" w:type="dxa"/>
            <w:vMerge/>
            <w:tcMar>
              <w:left w:w="28" w:type="dxa"/>
              <w:right w:w="28" w:type="dxa"/>
            </w:tcMar>
            <w:vAlign w:val="center"/>
          </w:tcPr>
          <w:p w:rsidR="004F7EBF" w:rsidRPr="00456370" w:rsidRDefault="004F7EBF" w:rsidP="00456370">
            <w:pPr>
              <w:jc w:val="both"/>
              <w:rPr>
                <w:sz w:val="20"/>
                <w:szCs w:val="20"/>
              </w:rPr>
            </w:pPr>
          </w:p>
        </w:tc>
        <w:tc>
          <w:tcPr>
            <w:tcW w:w="747" w:type="dxa"/>
            <w:tcMar>
              <w:left w:w="28" w:type="dxa"/>
              <w:right w:w="28" w:type="dxa"/>
            </w:tcMar>
            <w:vAlign w:val="center"/>
          </w:tcPr>
          <w:p w:rsidR="004F7EBF" w:rsidRPr="00456370" w:rsidRDefault="004F7EBF" w:rsidP="00456370">
            <w:pPr>
              <w:jc w:val="both"/>
              <w:rPr>
                <w:sz w:val="20"/>
                <w:szCs w:val="20"/>
              </w:rPr>
            </w:pPr>
            <w:r w:rsidRPr="00456370">
              <w:rPr>
                <w:sz w:val="20"/>
                <w:szCs w:val="20"/>
              </w:rPr>
              <w:t>2,3</w:t>
            </w:r>
          </w:p>
        </w:tc>
        <w:tc>
          <w:tcPr>
            <w:tcW w:w="1122" w:type="dxa"/>
            <w:tcMar>
              <w:left w:w="28" w:type="dxa"/>
              <w:right w:w="28" w:type="dxa"/>
            </w:tcMar>
            <w:vAlign w:val="center"/>
          </w:tcPr>
          <w:p w:rsidR="004F7EBF" w:rsidRPr="00456370" w:rsidRDefault="004F7EBF" w:rsidP="00456370">
            <w:pPr>
              <w:jc w:val="both"/>
              <w:rPr>
                <w:sz w:val="20"/>
                <w:szCs w:val="20"/>
              </w:rPr>
            </w:pPr>
            <w:r w:rsidRPr="00456370">
              <w:rPr>
                <w:sz w:val="20"/>
                <w:szCs w:val="20"/>
              </w:rPr>
              <w:t>4,42</w:t>
            </w:r>
          </w:p>
        </w:tc>
      </w:tr>
      <w:tr w:rsidR="004F7EBF" w:rsidRPr="00456370" w:rsidTr="00456370">
        <w:trPr>
          <w:cantSplit/>
          <w:trHeight w:hRule="exact" w:val="515"/>
          <w:jc w:val="center"/>
        </w:trPr>
        <w:tc>
          <w:tcPr>
            <w:tcW w:w="353" w:type="dxa"/>
            <w:tcMar>
              <w:left w:w="28" w:type="dxa"/>
              <w:right w:w="28" w:type="dxa"/>
            </w:tcMar>
            <w:vAlign w:val="center"/>
          </w:tcPr>
          <w:p w:rsidR="004F7EBF" w:rsidRPr="00456370" w:rsidRDefault="004F7EBF" w:rsidP="00456370">
            <w:pPr>
              <w:jc w:val="both"/>
              <w:rPr>
                <w:sz w:val="20"/>
                <w:szCs w:val="20"/>
              </w:rPr>
            </w:pPr>
            <w:r w:rsidRPr="00456370">
              <w:rPr>
                <w:sz w:val="20"/>
                <w:szCs w:val="20"/>
              </w:rPr>
              <w:t>3</w:t>
            </w:r>
          </w:p>
        </w:tc>
        <w:tc>
          <w:tcPr>
            <w:tcW w:w="2458" w:type="dxa"/>
            <w:tcMar>
              <w:left w:w="28" w:type="dxa"/>
              <w:right w:w="28" w:type="dxa"/>
            </w:tcMar>
            <w:vAlign w:val="center"/>
          </w:tcPr>
          <w:p w:rsidR="004F7EBF" w:rsidRPr="00456370" w:rsidRDefault="004F7EBF" w:rsidP="00456370">
            <w:pPr>
              <w:jc w:val="both"/>
              <w:rPr>
                <w:sz w:val="20"/>
                <w:szCs w:val="20"/>
              </w:rPr>
            </w:pPr>
            <w:r w:rsidRPr="00456370">
              <w:rPr>
                <w:sz w:val="20"/>
                <w:szCs w:val="20"/>
              </w:rPr>
              <w:t>Резисторы С2-29</w:t>
            </w:r>
          </w:p>
        </w:tc>
        <w:tc>
          <w:tcPr>
            <w:tcW w:w="655" w:type="dxa"/>
            <w:tcMar>
              <w:left w:w="28" w:type="dxa"/>
              <w:right w:w="28" w:type="dxa"/>
            </w:tcMar>
            <w:vAlign w:val="center"/>
          </w:tcPr>
          <w:p w:rsidR="004F7EBF" w:rsidRPr="00456370" w:rsidRDefault="004F7EBF" w:rsidP="00456370">
            <w:pPr>
              <w:jc w:val="both"/>
              <w:rPr>
                <w:sz w:val="20"/>
                <w:szCs w:val="20"/>
              </w:rPr>
            </w:pPr>
            <w:r w:rsidRPr="00456370">
              <w:rPr>
                <w:sz w:val="20"/>
                <w:szCs w:val="20"/>
              </w:rPr>
              <w:t>14</w:t>
            </w:r>
          </w:p>
        </w:tc>
        <w:tc>
          <w:tcPr>
            <w:tcW w:w="819" w:type="dxa"/>
            <w:tcMar>
              <w:left w:w="28" w:type="dxa"/>
              <w:right w:w="28" w:type="dxa"/>
            </w:tcMar>
            <w:vAlign w:val="center"/>
          </w:tcPr>
          <w:p w:rsidR="004F7EBF" w:rsidRPr="00456370" w:rsidRDefault="004F7EBF" w:rsidP="00456370">
            <w:pPr>
              <w:jc w:val="both"/>
              <w:rPr>
                <w:sz w:val="20"/>
                <w:szCs w:val="20"/>
              </w:rPr>
            </w:pPr>
            <w:r w:rsidRPr="00456370">
              <w:rPr>
                <w:sz w:val="20"/>
                <w:szCs w:val="20"/>
              </w:rPr>
              <w:t>0,2</w:t>
            </w:r>
          </w:p>
        </w:tc>
        <w:tc>
          <w:tcPr>
            <w:tcW w:w="809" w:type="dxa"/>
            <w:tcMar>
              <w:left w:w="28" w:type="dxa"/>
              <w:right w:w="28" w:type="dxa"/>
            </w:tcMar>
            <w:vAlign w:val="center"/>
          </w:tcPr>
          <w:p w:rsidR="004F7EBF" w:rsidRPr="00456370" w:rsidRDefault="004F7EBF" w:rsidP="00456370">
            <w:pPr>
              <w:jc w:val="both"/>
              <w:rPr>
                <w:sz w:val="20"/>
                <w:szCs w:val="20"/>
              </w:rPr>
            </w:pPr>
            <w:r w:rsidRPr="00456370">
              <w:rPr>
                <w:sz w:val="20"/>
                <w:szCs w:val="20"/>
              </w:rPr>
              <w:t>0,214</w:t>
            </w:r>
          </w:p>
        </w:tc>
        <w:tc>
          <w:tcPr>
            <w:tcW w:w="993" w:type="dxa"/>
            <w:tcMar>
              <w:left w:w="28" w:type="dxa"/>
              <w:right w:w="28" w:type="dxa"/>
            </w:tcMar>
            <w:vAlign w:val="center"/>
          </w:tcPr>
          <w:p w:rsidR="004F7EBF" w:rsidRPr="00456370" w:rsidRDefault="004F7EBF" w:rsidP="00456370">
            <w:pPr>
              <w:jc w:val="both"/>
              <w:rPr>
                <w:sz w:val="20"/>
                <w:szCs w:val="20"/>
              </w:rPr>
            </w:pPr>
            <w:r w:rsidRPr="00456370">
              <w:rPr>
                <w:sz w:val="20"/>
                <w:szCs w:val="20"/>
              </w:rPr>
              <w:t>3</w:t>
            </w:r>
          </w:p>
        </w:tc>
        <w:tc>
          <w:tcPr>
            <w:tcW w:w="655" w:type="dxa"/>
            <w:tcMar>
              <w:left w:w="28" w:type="dxa"/>
              <w:right w:w="28" w:type="dxa"/>
            </w:tcMar>
            <w:vAlign w:val="center"/>
          </w:tcPr>
          <w:p w:rsidR="004F7EBF" w:rsidRPr="00456370" w:rsidRDefault="004F7EBF" w:rsidP="00456370">
            <w:pPr>
              <w:jc w:val="both"/>
              <w:rPr>
                <w:sz w:val="20"/>
                <w:szCs w:val="20"/>
              </w:rPr>
            </w:pPr>
            <w:r w:rsidRPr="00456370">
              <w:rPr>
                <w:sz w:val="20"/>
                <w:szCs w:val="20"/>
              </w:rPr>
              <w:t>0,5</w:t>
            </w:r>
          </w:p>
        </w:tc>
        <w:tc>
          <w:tcPr>
            <w:tcW w:w="564" w:type="dxa"/>
            <w:vMerge/>
            <w:tcMar>
              <w:left w:w="28" w:type="dxa"/>
              <w:right w:w="28" w:type="dxa"/>
            </w:tcMar>
            <w:vAlign w:val="center"/>
          </w:tcPr>
          <w:p w:rsidR="004F7EBF" w:rsidRPr="00456370" w:rsidRDefault="004F7EBF" w:rsidP="00456370">
            <w:pPr>
              <w:jc w:val="both"/>
              <w:rPr>
                <w:sz w:val="20"/>
                <w:szCs w:val="20"/>
              </w:rPr>
            </w:pPr>
          </w:p>
        </w:tc>
        <w:tc>
          <w:tcPr>
            <w:tcW w:w="747" w:type="dxa"/>
            <w:tcMar>
              <w:left w:w="28" w:type="dxa"/>
              <w:right w:w="28" w:type="dxa"/>
            </w:tcMar>
            <w:vAlign w:val="center"/>
          </w:tcPr>
          <w:p w:rsidR="004F7EBF" w:rsidRPr="00456370" w:rsidRDefault="004F7EBF" w:rsidP="00456370">
            <w:pPr>
              <w:jc w:val="both"/>
              <w:rPr>
                <w:sz w:val="20"/>
                <w:szCs w:val="20"/>
              </w:rPr>
            </w:pPr>
            <w:r w:rsidRPr="00456370">
              <w:rPr>
                <w:sz w:val="20"/>
                <w:szCs w:val="20"/>
              </w:rPr>
              <w:t>0,82</w:t>
            </w:r>
          </w:p>
        </w:tc>
        <w:tc>
          <w:tcPr>
            <w:tcW w:w="1122" w:type="dxa"/>
            <w:tcMar>
              <w:left w:w="28" w:type="dxa"/>
              <w:right w:w="28" w:type="dxa"/>
            </w:tcMar>
            <w:vAlign w:val="center"/>
          </w:tcPr>
          <w:p w:rsidR="004F7EBF" w:rsidRPr="00456370" w:rsidRDefault="004F7EBF" w:rsidP="00456370">
            <w:pPr>
              <w:jc w:val="both"/>
              <w:rPr>
                <w:sz w:val="20"/>
                <w:szCs w:val="20"/>
              </w:rPr>
            </w:pPr>
            <w:r w:rsidRPr="00456370">
              <w:rPr>
                <w:sz w:val="20"/>
                <w:szCs w:val="20"/>
              </w:rPr>
              <w:t>2,46</w:t>
            </w:r>
          </w:p>
        </w:tc>
      </w:tr>
      <w:tr w:rsidR="004F7EBF" w:rsidRPr="00456370" w:rsidTr="00456370">
        <w:trPr>
          <w:cantSplit/>
          <w:trHeight w:hRule="exact" w:val="515"/>
          <w:jc w:val="center"/>
        </w:trPr>
        <w:tc>
          <w:tcPr>
            <w:tcW w:w="353" w:type="dxa"/>
            <w:tcMar>
              <w:left w:w="28" w:type="dxa"/>
              <w:right w:w="28" w:type="dxa"/>
            </w:tcMar>
            <w:vAlign w:val="center"/>
          </w:tcPr>
          <w:p w:rsidR="004F7EBF" w:rsidRPr="00456370" w:rsidRDefault="004F7EBF" w:rsidP="00456370">
            <w:pPr>
              <w:jc w:val="both"/>
              <w:rPr>
                <w:sz w:val="20"/>
                <w:szCs w:val="20"/>
              </w:rPr>
            </w:pPr>
            <w:r w:rsidRPr="00456370">
              <w:rPr>
                <w:sz w:val="20"/>
                <w:szCs w:val="20"/>
              </w:rPr>
              <w:t>4</w:t>
            </w:r>
          </w:p>
        </w:tc>
        <w:tc>
          <w:tcPr>
            <w:tcW w:w="2458" w:type="dxa"/>
            <w:tcMar>
              <w:left w:w="28" w:type="dxa"/>
              <w:right w:w="28" w:type="dxa"/>
            </w:tcMar>
            <w:vAlign w:val="center"/>
          </w:tcPr>
          <w:p w:rsidR="004F7EBF" w:rsidRPr="00456370" w:rsidRDefault="004F7EBF" w:rsidP="00456370">
            <w:pPr>
              <w:jc w:val="both"/>
              <w:rPr>
                <w:sz w:val="20"/>
                <w:szCs w:val="20"/>
              </w:rPr>
            </w:pPr>
            <w:r w:rsidRPr="00456370">
              <w:rPr>
                <w:sz w:val="20"/>
                <w:szCs w:val="20"/>
              </w:rPr>
              <w:t>Резистор СП3-27а</w:t>
            </w:r>
          </w:p>
        </w:tc>
        <w:tc>
          <w:tcPr>
            <w:tcW w:w="655" w:type="dxa"/>
            <w:tcMar>
              <w:left w:w="28" w:type="dxa"/>
              <w:right w:w="28" w:type="dxa"/>
            </w:tcMar>
            <w:vAlign w:val="center"/>
          </w:tcPr>
          <w:p w:rsidR="004F7EBF" w:rsidRPr="00456370" w:rsidRDefault="004F7EBF" w:rsidP="00456370">
            <w:pPr>
              <w:jc w:val="both"/>
              <w:rPr>
                <w:sz w:val="20"/>
                <w:szCs w:val="20"/>
              </w:rPr>
            </w:pPr>
            <w:r w:rsidRPr="00456370">
              <w:rPr>
                <w:sz w:val="20"/>
                <w:szCs w:val="20"/>
              </w:rPr>
              <w:t>1</w:t>
            </w:r>
          </w:p>
        </w:tc>
        <w:tc>
          <w:tcPr>
            <w:tcW w:w="819" w:type="dxa"/>
            <w:tcMar>
              <w:left w:w="28" w:type="dxa"/>
              <w:right w:w="28" w:type="dxa"/>
            </w:tcMar>
            <w:vAlign w:val="center"/>
          </w:tcPr>
          <w:p w:rsidR="004F7EBF" w:rsidRPr="00456370" w:rsidRDefault="004F7EBF" w:rsidP="00456370">
            <w:pPr>
              <w:jc w:val="both"/>
              <w:rPr>
                <w:sz w:val="20"/>
                <w:szCs w:val="20"/>
              </w:rPr>
            </w:pPr>
            <w:r w:rsidRPr="00456370">
              <w:rPr>
                <w:sz w:val="20"/>
                <w:szCs w:val="20"/>
              </w:rPr>
              <w:t>0,02</w:t>
            </w:r>
          </w:p>
        </w:tc>
        <w:tc>
          <w:tcPr>
            <w:tcW w:w="809" w:type="dxa"/>
            <w:tcMar>
              <w:left w:w="28" w:type="dxa"/>
              <w:right w:w="28" w:type="dxa"/>
            </w:tcMar>
            <w:vAlign w:val="center"/>
          </w:tcPr>
          <w:p w:rsidR="004F7EBF" w:rsidRPr="00456370" w:rsidRDefault="004F7EBF" w:rsidP="00456370">
            <w:pPr>
              <w:jc w:val="both"/>
              <w:rPr>
                <w:sz w:val="20"/>
                <w:szCs w:val="20"/>
              </w:rPr>
            </w:pPr>
            <w:r w:rsidRPr="00456370">
              <w:rPr>
                <w:sz w:val="20"/>
                <w:szCs w:val="20"/>
              </w:rPr>
              <w:t>0,0214</w:t>
            </w:r>
          </w:p>
        </w:tc>
        <w:tc>
          <w:tcPr>
            <w:tcW w:w="993" w:type="dxa"/>
            <w:tcMar>
              <w:left w:w="28" w:type="dxa"/>
              <w:right w:w="28" w:type="dxa"/>
            </w:tcMar>
            <w:vAlign w:val="center"/>
          </w:tcPr>
          <w:p w:rsidR="004F7EBF" w:rsidRPr="00456370" w:rsidRDefault="004F7EBF" w:rsidP="00456370">
            <w:pPr>
              <w:jc w:val="both"/>
              <w:rPr>
                <w:sz w:val="20"/>
                <w:szCs w:val="20"/>
              </w:rPr>
            </w:pPr>
            <w:r w:rsidRPr="00456370">
              <w:rPr>
                <w:sz w:val="20"/>
                <w:szCs w:val="20"/>
              </w:rPr>
              <w:t>0,0214</w:t>
            </w:r>
          </w:p>
        </w:tc>
        <w:tc>
          <w:tcPr>
            <w:tcW w:w="655" w:type="dxa"/>
            <w:tcMar>
              <w:left w:w="28" w:type="dxa"/>
              <w:right w:w="28" w:type="dxa"/>
            </w:tcMar>
            <w:vAlign w:val="center"/>
          </w:tcPr>
          <w:p w:rsidR="004F7EBF" w:rsidRPr="00456370" w:rsidRDefault="004F7EBF" w:rsidP="00456370">
            <w:pPr>
              <w:jc w:val="both"/>
              <w:rPr>
                <w:sz w:val="20"/>
                <w:szCs w:val="20"/>
              </w:rPr>
            </w:pPr>
            <w:r w:rsidRPr="00456370">
              <w:rPr>
                <w:sz w:val="20"/>
                <w:szCs w:val="20"/>
              </w:rPr>
              <w:t>0,5</w:t>
            </w:r>
          </w:p>
        </w:tc>
        <w:tc>
          <w:tcPr>
            <w:tcW w:w="564" w:type="dxa"/>
            <w:vMerge/>
            <w:tcMar>
              <w:left w:w="28" w:type="dxa"/>
              <w:right w:w="28" w:type="dxa"/>
            </w:tcMar>
            <w:vAlign w:val="center"/>
          </w:tcPr>
          <w:p w:rsidR="004F7EBF" w:rsidRPr="00456370" w:rsidRDefault="004F7EBF" w:rsidP="00456370">
            <w:pPr>
              <w:jc w:val="both"/>
              <w:rPr>
                <w:sz w:val="20"/>
                <w:szCs w:val="20"/>
              </w:rPr>
            </w:pPr>
          </w:p>
        </w:tc>
        <w:tc>
          <w:tcPr>
            <w:tcW w:w="747" w:type="dxa"/>
            <w:tcMar>
              <w:left w:w="28" w:type="dxa"/>
              <w:right w:w="28" w:type="dxa"/>
            </w:tcMar>
            <w:vAlign w:val="center"/>
          </w:tcPr>
          <w:p w:rsidR="004F7EBF" w:rsidRPr="00456370" w:rsidRDefault="004F7EBF" w:rsidP="00456370">
            <w:pPr>
              <w:jc w:val="both"/>
              <w:rPr>
                <w:sz w:val="20"/>
                <w:szCs w:val="20"/>
              </w:rPr>
            </w:pPr>
            <w:r w:rsidRPr="00456370">
              <w:rPr>
                <w:sz w:val="20"/>
                <w:szCs w:val="20"/>
              </w:rPr>
              <w:t>0,82</w:t>
            </w:r>
          </w:p>
        </w:tc>
        <w:tc>
          <w:tcPr>
            <w:tcW w:w="1122" w:type="dxa"/>
            <w:tcMar>
              <w:left w:w="28" w:type="dxa"/>
              <w:right w:w="28" w:type="dxa"/>
            </w:tcMar>
            <w:vAlign w:val="center"/>
          </w:tcPr>
          <w:p w:rsidR="004F7EBF" w:rsidRPr="00456370" w:rsidRDefault="004F7EBF" w:rsidP="00456370">
            <w:pPr>
              <w:jc w:val="both"/>
              <w:rPr>
                <w:sz w:val="20"/>
                <w:szCs w:val="20"/>
              </w:rPr>
            </w:pPr>
            <w:r w:rsidRPr="00456370">
              <w:rPr>
                <w:sz w:val="20"/>
                <w:szCs w:val="20"/>
              </w:rPr>
              <w:t>0,018</w:t>
            </w:r>
          </w:p>
        </w:tc>
      </w:tr>
      <w:tr w:rsidR="004F7EBF" w:rsidRPr="00456370" w:rsidTr="00456370">
        <w:trPr>
          <w:cantSplit/>
          <w:trHeight w:hRule="exact" w:val="1074"/>
          <w:jc w:val="center"/>
        </w:trPr>
        <w:tc>
          <w:tcPr>
            <w:tcW w:w="353" w:type="dxa"/>
            <w:tcMar>
              <w:left w:w="28" w:type="dxa"/>
              <w:right w:w="28" w:type="dxa"/>
            </w:tcMar>
            <w:vAlign w:val="center"/>
          </w:tcPr>
          <w:p w:rsidR="004F7EBF" w:rsidRPr="00456370" w:rsidRDefault="004F7EBF" w:rsidP="00456370">
            <w:pPr>
              <w:jc w:val="both"/>
              <w:rPr>
                <w:sz w:val="20"/>
                <w:szCs w:val="20"/>
              </w:rPr>
            </w:pPr>
            <w:r w:rsidRPr="00456370">
              <w:rPr>
                <w:sz w:val="20"/>
                <w:szCs w:val="20"/>
              </w:rPr>
              <w:t>5</w:t>
            </w:r>
          </w:p>
        </w:tc>
        <w:tc>
          <w:tcPr>
            <w:tcW w:w="2458" w:type="dxa"/>
            <w:tcMar>
              <w:left w:w="28" w:type="dxa"/>
              <w:right w:w="28" w:type="dxa"/>
            </w:tcMar>
            <w:vAlign w:val="center"/>
          </w:tcPr>
          <w:p w:rsidR="004F7EBF" w:rsidRPr="00456370" w:rsidRDefault="004F7EBF" w:rsidP="00456370">
            <w:pPr>
              <w:jc w:val="both"/>
              <w:rPr>
                <w:sz w:val="20"/>
                <w:szCs w:val="20"/>
              </w:rPr>
            </w:pPr>
            <w:r w:rsidRPr="00456370">
              <w:rPr>
                <w:sz w:val="20"/>
                <w:szCs w:val="20"/>
              </w:rPr>
              <w:t>Транзистор малой мощности низкой частоты (КТ315А)</w:t>
            </w:r>
          </w:p>
        </w:tc>
        <w:tc>
          <w:tcPr>
            <w:tcW w:w="655" w:type="dxa"/>
            <w:tcMar>
              <w:left w:w="28" w:type="dxa"/>
              <w:right w:w="28" w:type="dxa"/>
            </w:tcMar>
            <w:vAlign w:val="center"/>
          </w:tcPr>
          <w:p w:rsidR="004F7EBF" w:rsidRPr="00456370" w:rsidRDefault="004F7EBF" w:rsidP="00456370">
            <w:pPr>
              <w:jc w:val="both"/>
              <w:rPr>
                <w:sz w:val="20"/>
                <w:szCs w:val="20"/>
                <w:lang w:val="en-US"/>
              </w:rPr>
            </w:pPr>
            <w:r w:rsidRPr="00456370">
              <w:rPr>
                <w:sz w:val="20"/>
                <w:szCs w:val="20"/>
              </w:rPr>
              <w:t>1</w:t>
            </w:r>
            <w:r w:rsidRPr="00456370">
              <w:rPr>
                <w:sz w:val="20"/>
                <w:szCs w:val="20"/>
                <w:lang w:val="en-US"/>
              </w:rPr>
              <w:t>=]</w:t>
            </w:r>
          </w:p>
        </w:tc>
        <w:tc>
          <w:tcPr>
            <w:tcW w:w="819" w:type="dxa"/>
            <w:tcMar>
              <w:left w:w="28" w:type="dxa"/>
              <w:right w:w="28" w:type="dxa"/>
            </w:tcMar>
            <w:vAlign w:val="center"/>
          </w:tcPr>
          <w:p w:rsidR="004F7EBF" w:rsidRPr="00456370" w:rsidRDefault="004F7EBF" w:rsidP="00456370">
            <w:pPr>
              <w:jc w:val="both"/>
              <w:rPr>
                <w:sz w:val="20"/>
                <w:szCs w:val="20"/>
              </w:rPr>
            </w:pPr>
            <w:r w:rsidRPr="00456370">
              <w:rPr>
                <w:sz w:val="20"/>
                <w:szCs w:val="20"/>
              </w:rPr>
              <w:t>1</w:t>
            </w:r>
          </w:p>
        </w:tc>
        <w:tc>
          <w:tcPr>
            <w:tcW w:w="809" w:type="dxa"/>
            <w:tcMar>
              <w:left w:w="28" w:type="dxa"/>
              <w:right w:w="28" w:type="dxa"/>
            </w:tcMar>
            <w:vAlign w:val="center"/>
          </w:tcPr>
          <w:p w:rsidR="004F7EBF" w:rsidRPr="00456370" w:rsidRDefault="004F7EBF" w:rsidP="00456370">
            <w:pPr>
              <w:jc w:val="both"/>
              <w:rPr>
                <w:sz w:val="20"/>
                <w:szCs w:val="20"/>
              </w:rPr>
            </w:pPr>
            <w:r w:rsidRPr="00456370">
              <w:rPr>
                <w:sz w:val="20"/>
                <w:szCs w:val="20"/>
              </w:rPr>
              <w:t>1,07</w:t>
            </w:r>
          </w:p>
        </w:tc>
        <w:tc>
          <w:tcPr>
            <w:tcW w:w="993" w:type="dxa"/>
            <w:tcMar>
              <w:left w:w="28" w:type="dxa"/>
              <w:right w:w="28" w:type="dxa"/>
            </w:tcMar>
            <w:vAlign w:val="center"/>
          </w:tcPr>
          <w:p w:rsidR="004F7EBF" w:rsidRPr="00456370" w:rsidRDefault="004F7EBF" w:rsidP="00456370">
            <w:pPr>
              <w:jc w:val="both"/>
              <w:rPr>
                <w:sz w:val="20"/>
                <w:szCs w:val="20"/>
              </w:rPr>
            </w:pPr>
            <w:r w:rsidRPr="00456370">
              <w:rPr>
                <w:sz w:val="20"/>
                <w:szCs w:val="20"/>
              </w:rPr>
              <w:t>1,07</w:t>
            </w:r>
          </w:p>
        </w:tc>
        <w:tc>
          <w:tcPr>
            <w:tcW w:w="655" w:type="dxa"/>
            <w:tcMar>
              <w:left w:w="28" w:type="dxa"/>
              <w:right w:w="28" w:type="dxa"/>
            </w:tcMar>
            <w:vAlign w:val="center"/>
          </w:tcPr>
          <w:p w:rsidR="004F7EBF" w:rsidRPr="00456370" w:rsidRDefault="004F7EBF" w:rsidP="00456370">
            <w:pPr>
              <w:jc w:val="both"/>
              <w:rPr>
                <w:sz w:val="20"/>
                <w:szCs w:val="20"/>
              </w:rPr>
            </w:pPr>
            <w:r w:rsidRPr="00456370">
              <w:rPr>
                <w:sz w:val="20"/>
                <w:szCs w:val="20"/>
              </w:rPr>
              <w:t>0,75</w:t>
            </w:r>
          </w:p>
        </w:tc>
        <w:tc>
          <w:tcPr>
            <w:tcW w:w="564" w:type="dxa"/>
            <w:vMerge/>
            <w:tcMar>
              <w:left w:w="28" w:type="dxa"/>
              <w:right w:w="28" w:type="dxa"/>
            </w:tcMar>
            <w:vAlign w:val="center"/>
          </w:tcPr>
          <w:p w:rsidR="004F7EBF" w:rsidRPr="00456370" w:rsidRDefault="004F7EBF" w:rsidP="00456370">
            <w:pPr>
              <w:jc w:val="both"/>
              <w:rPr>
                <w:sz w:val="20"/>
                <w:szCs w:val="20"/>
              </w:rPr>
            </w:pPr>
          </w:p>
        </w:tc>
        <w:tc>
          <w:tcPr>
            <w:tcW w:w="747" w:type="dxa"/>
            <w:tcMar>
              <w:left w:w="28" w:type="dxa"/>
              <w:right w:w="28" w:type="dxa"/>
            </w:tcMar>
            <w:vAlign w:val="center"/>
          </w:tcPr>
          <w:p w:rsidR="004F7EBF" w:rsidRPr="00456370" w:rsidRDefault="004F7EBF" w:rsidP="00456370">
            <w:pPr>
              <w:jc w:val="both"/>
              <w:rPr>
                <w:sz w:val="20"/>
                <w:szCs w:val="20"/>
              </w:rPr>
            </w:pPr>
            <w:r w:rsidRPr="00456370">
              <w:rPr>
                <w:sz w:val="20"/>
                <w:szCs w:val="20"/>
              </w:rPr>
              <w:t>0,61</w:t>
            </w:r>
          </w:p>
        </w:tc>
        <w:tc>
          <w:tcPr>
            <w:tcW w:w="1122" w:type="dxa"/>
            <w:tcMar>
              <w:left w:w="28" w:type="dxa"/>
              <w:right w:w="28" w:type="dxa"/>
            </w:tcMar>
            <w:vAlign w:val="center"/>
          </w:tcPr>
          <w:p w:rsidR="004F7EBF" w:rsidRPr="00456370" w:rsidRDefault="004F7EBF" w:rsidP="00456370">
            <w:pPr>
              <w:jc w:val="both"/>
              <w:rPr>
                <w:sz w:val="20"/>
                <w:szCs w:val="20"/>
              </w:rPr>
            </w:pPr>
            <w:r w:rsidRPr="00456370">
              <w:rPr>
                <w:sz w:val="20"/>
                <w:szCs w:val="20"/>
              </w:rPr>
              <w:t>0,653</w:t>
            </w:r>
          </w:p>
        </w:tc>
      </w:tr>
      <w:tr w:rsidR="004F7EBF" w:rsidRPr="00456370" w:rsidTr="00456370">
        <w:trPr>
          <w:cantSplit/>
          <w:trHeight w:hRule="exact" w:val="445"/>
          <w:jc w:val="center"/>
        </w:trPr>
        <w:tc>
          <w:tcPr>
            <w:tcW w:w="353" w:type="dxa"/>
            <w:tcMar>
              <w:left w:w="28" w:type="dxa"/>
              <w:right w:w="28" w:type="dxa"/>
            </w:tcMar>
            <w:vAlign w:val="center"/>
          </w:tcPr>
          <w:p w:rsidR="004F7EBF" w:rsidRPr="00456370" w:rsidRDefault="004F7EBF" w:rsidP="00456370">
            <w:pPr>
              <w:jc w:val="both"/>
              <w:rPr>
                <w:sz w:val="20"/>
                <w:szCs w:val="20"/>
              </w:rPr>
            </w:pPr>
            <w:r w:rsidRPr="00456370">
              <w:rPr>
                <w:sz w:val="20"/>
                <w:szCs w:val="20"/>
              </w:rPr>
              <w:t>6</w:t>
            </w:r>
          </w:p>
        </w:tc>
        <w:tc>
          <w:tcPr>
            <w:tcW w:w="2458" w:type="dxa"/>
            <w:tcMar>
              <w:left w:w="28" w:type="dxa"/>
              <w:right w:w="28" w:type="dxa"/>
            </w:tcMar>
            <w:vAlign w:val="center"/>
          </w:tcPr>
          <w:p w:rsidR="004F7EBF" w:rsidRPr="00456370" w:rsidRDefault="004F7EBF" w:rsidP="00456370">
            <w:pPr>
              <w:jc w:val="both"/>
              <w:rPr>
                <w:sz w:val="20"/>
                <w:szCs w:val="20"/>
              </w:rPr>
            </w:pPr>
            <w:r w:rsidRPr="00456370">
              <w:rPr>
                <w:sz w:val="20"/>
                <w:szCs w:val="20"/>
              </w:rPr>
              <w:t>Микросхемы</w:t>
            </w:r>
          </w:p>
          <w:p w:rsidR="004F7EBF" w:rsidRPr="00456370" w:rsidRDefault="004F7EBF" w:rsidP="00456370">
            <w:pPr>
              <w:jc w:val="both"/>
              <w:rPr>
                <w:sz w:val="20"/>
                <w:szCs w:val="20"/>
              </w:rPr>
            </w:pPr>
          </w:p>
        </w:tc>
        <w:tc>
          <w:tcPr>
            <w:tcW w:w="655" w:type="dxa"/>
            <w:tcMar>
              <w:left w:w="28" w:type="dxa"/>
              <w:right w:w="28" w:type="dxa"/>
            </w:tcMar>
            <w:vAlign w:val="center"/>
          </w:tcPr>
          <w:p w:rsidR="004F7EBF" w:rsidRPr="00456370" w:rsidRDefault="005120D5" w:rsidP="00456370">
            <w:pPr>
              <w:jc w:val="both"/>
              <w:rPr>
                <w:sz w:val="20"/>
                <w:szCs w:val="20"/>
                <w:lang w:val="ru-RU"/>
              </w:rPr>
            </w:pPr>
            <w:r w:rsidRPr="00456370">
              <w:rPr>
                <w:sz w:val="20"/>
                <w:szCs w:val="20"/>
                <w:lang w:val="ru-RU"/>
              </w:rPr>
              <w:t>9</w:t>
            </w:r>
          </w:p>
        </w:tc>
        <w:tc>
          <w:tcPr>
            <w:tcW w:w="819" w:type="dxa"/>
            <w:tcMar>
              <w:left w:w="28" w:type="dxa"/>
              <w:right w:w="28" w:type="dxa"/>
            </w:tcMar>
            <w:vAlign w:val="center"/>
          </w:tcPr>
          <w:p w:rsidR="004F7EBF" w:rsidRPr="00456370" w:rsidRDefault="004F7EBF" w:rsidP="00456370">
            <w:pPr>
              <w:jc w:val="both"/>
              <w:rPr>
                <w:sz w:val="20"/>
                <w:szCs w:val="20"/>
              </w:rPr>
            </w:pPr>
            <w:r w:rsidRPr="00456370">
              <w:rPr>
                <w:sz w:val="20"/>
                <w:szCs w:val="20"/>
              </w:rPr>
              <w:t>0,02</w:t>
            </w:r>
          </w:p>
        </w:tc>
        <w:tc>
          <w:tcPr>
            <w:tcW w:w="809" w:type="dxa"/>
            <w:tcMar>
              <w:left w:w="28" w:type="dxa"/>
              <w:right w:w="28" w:type="dxa"/>
            </w:tcMar>
            <w:vAlign w:val="center"/>
          </w:tcPr>
          <w:p w:rsidR="004F7EBF" w:rsidRPr="00456370" w:rsidRDefault="004F7EBF" w:rsidP="00456370">
            <w:pPr>
              <w:jc w:val="both"/>
              <w:rPr>
                <w:sz w:val="20"/>
                <w:szCs w:val="20"/>
              </w:rPr>
            </w:pPr>
            <w:r w:rsidRPr="00456370">
              <w:rPr>
                <w:sz w:val="20"/>
                <w:szCs w:val="20"/>
              </w:rPr>
              <w:t>0,0214</w:t>
            </w:r>
          </w:p>
        </w:tc>
        <w:tc>
          <w:tcPr>
            <w:tcW w:w="993" w:type="dxa"/>
            <w:tcMar>
              <w:left w:w="28" w:type="dxa"/>
              <w:right w:w="28" w:type="dxa"/>
            </w:tcMar>
            <w:vAlign w:val="center"/>
          </w:tcPr>
          <w:p w:rsidR="004F7EBF" w:rsidRPr="00456370" w:rsidRDefault="004F7EBF" w:rsidP="00456370">
            <w:pPr>
              <w:jc w:val="both"/>
              <w:rPr>
                <w:sz w:val="20"/>
                <w:szCs w:val="20"/>
              </w:rPr>
            </w:pPr>
            <w:r w:rsidRPr="00456370">
              <w:rPr>
                <w:sz w:val="20"/>
                <w:szCs w:val="20"/>
              </w:rPr>
              <w:t>0,043</w:t>
            </w:r>
          </w:p>
        </w:tc>
        <w:tc>
          <w:tcPr>
            <w:tcW w:w="655" w:type="dxa"/>
            <w:tcMar>
              <w:left w:w="28" w:type="dxa"/>
              <w:right w:w="28" w:type="dxa"/>
            </w:tcMar>
            <w:vAlign w:val="center"/>
          </w:tcPr>
          <w:p w:rsidR="004F7EBF" w:rsidRPr="00456370" w:rsidRDefault="004F7EBF" w:rsidP="00456370">
            <w:pPr>
              <w:jc w:val="both"/>
              <w:rPr>
                <w:sz w:val="20"/>
                <w:szCs w:val="20"/>
                <w:lang w:val="en-US"/>
              </w:rPr>
            </w:pPr>
            <w:r w:rsidRPr="00456370">
              <w:rPr>
                <w:sz w:val="20"/>
                <w:szCs w:val="20"/>
              </w:rPr>
              <w:t>0,</w:t>
            </w:r>
            <w:r w:rsidRPr="00456370">
              <w:rPr>
                <w:sz w:val="20"/>
                <w:szCs w:val="20"/>
                <w:lang w:val="en-US"/>
              </w:rPr>
              <w:t>8</w:t>
            </w:r>
          </w:p>
        </w:tc>
        <w:tc>
          <w:tcPr>
            <w:tcW w:w="564" w:type="dxa"/>
            <w:vMerge/>
            <w:tcMar>
              <w:left w:w="28" w:type="dxa"/>
              <w:right w:w="28" w:type="dxa"/>
            </w:tcMar>
            <w:vAlign w:val="center"/>
          </w:tcPr>
          <w:p w:rsidR="004F7EBF" w:rsidRPr="00456370" w:rsidRDefault="004F7EBF" w:rsidP="00456370">
            <w:pPr>
              <w:jc w:val="both"/>
              <w:rPr>
                <w:sz w:val="20"/>
                <w:szCs w:val="20"/>
              </w:rPr>
            </w:pPr>
          </w:p>
        </w:tc>
        <w:tc>
          <w:tcPr>
            <w:tcW w:w="747" w:type="dxa"/>
            <w:tcMar>
              <w:left w:w="28" w:type="dxa"/>
              <w:right w:w="28" w:type="dxa"/>
            </w:tcMar>
            <w:vAlign w:val="center"/>
          </w:tcPr>
          <w:p w:rsidR="004F7EBF" w:rsidRPr="00456370" w:rsidRDefault="004F7EBF" w:rsidP="00456370">
            <w:pPr>
              <w:jc w:val="both"/>
              <w:rPr>
                <w:sz w:val="20"/>
                <w:szCs w:val="20"/>
              </w:rPr>
            </w:pPr>
            <w:r w:rsidRPr="00456370">
              <w:rPr>
                <w:sz w:val="20"/>
                <w:szCs w:val="20"/>
              </w:rPr>
              <w:t>1</w:t>
            </w:r>
          </w:p>
        </w:tc>
        <w:tc>
          <w:tcPr>
            <w:tcW w:w="1122" w:type="dxa"/>
            <w:tcMar>
              <w:left w:w="28" w:type="dxa"/>
              <w:right w:w="28" w:type="dxa"/>
            </w:tcMar>
            <w:vAlign w:val="center"/>
          </w:tcPr>
          <w:p w:rsidR="004F7EBF" w:rsidRPr="00456370" w:rsidRDefault="004F7EBF" w:rsidP="00456370">
            <w:pPr>
              <w:jc w:val="both"/>
              <w:rPr>
                <w:sz w:val="20"/>
                <w:szCs w:val="20"/>
              </w:rPr>
            </w:pPr>
            <w:r w:rsidRPr="00456370">
              <w:rPr>
                <w:sz w:val="20"/>
                <w:szCs w:val="20"/>
              </w:rPr>
              <w:t>0,043</w:t>
            </w:r>
          </w:p>
        </w:tc>
      </w:tr>
      <w:tr w:rsidR="004F7EBF" w:rsidRPr="00456370" w:rsidTr="00456370">
        <w:trPr>
          <w:cantSplit/>
          <w:trHeight w:hRule="exact" w:val="515"/>
          <w:jc w:val="center"/>
        </w:trPr>
        <w:tc>
          <w:tcPr>
            <w:tcW w:w="353" w:type="dxa"/>
            <w:tcMar>
              <w:left w:w="28" w:type="dxa"/>
              <w:right w:w="28" w:type="dxa"/>
            </w:tcMar>
            <w:vAlign w:val="center"/>
          </w:tcPr>
          <w:p w:rsidR="004F7EBF" w:rsidRPr="00456370" w:rsidRDefault="004F7EBF" w:rsidP="00456370">
            <w:pPr>
              <w:jc w:val="both"/>
              <w:rPr>
                <w:sz w:val="20"/>
                <w:szCs w:val="20"/>
              </w:rPr>
            </w:pPr>
            <w:r w:rsidRPr="00456370">
              <w:rPr>
                <w:sz w:val="20"/>
                <w:szCs w:val="20"/>
              </w:rPr>
              <w:t>7</w:t>
            </w:r>
          </w:p>
        </w:tc>
        <w:tc>
          <w:tcPr>
            <w:tcW w:w="2458" w:type="dxa"/>
            <w:tcMar>
              <w:left w:w="28" w:type="dxa"/>
              <w:right w:w="28" w:type="dxa"/>
            </w:tcMar>
            <w:vAlign w:val="center"/>
          </w:tcPr>
          <w:p w:rsidR="004F7EBF" w:rsidRPr="00456370" w:rsidRDefault="004F7EBF" w:rsidP="00456370">
            <w:pPr>
              <w:jc w:val="both"/>
              <w:rPr>
                <w:sz w:val="20"/>
                <w:szCs w:val="20"/>
              </w:rPr>
            </w:pPr>
            <w:r w:rsidRPr="00456370">
              <w:rPr>
                <w:sz w:val="20"/>
                <w:szCs w:val="20"/>
              </w:rPr>
              <w:t>Светодиоды АЛ102</w:t>
            </w:r>
          </w:p>
        </w:tc>
        <w:tc>
          <w:tcPr>
            <w:tcW w:w="655" w:type="dxa"/>
            <w:tcMar>
              <w:left w:w="28" w:type="dxa"/>
              <w:right w:w="28" w:type="dxa"/>
            </w:tcMar>
            <w:vAlign w:val="center"/>
          </w:tcPr>
          <w:p w:rsidR="004F7EBF" w:rsidRPr="00456370" w:rsidRDefault="004F7EBF" w:rsidP="00456370">
            <w:pPr>
              <w:jc w:val="both"/>
              <w:rPr>
                <w:sz w:val="20"/>
                <w:szCs w:val="20"/>
              </w:rPr>
            </w:pPr>
            <w:r w:rsidRPr="00456370">
              <w:rPr>
                <w:sz w:val="20"/>
                <w:szCs w:val="20"/>
              </w:rPr>
              <w:t>4</w:t>
            </w:r>
          </w:p>
        </w:tc>
        <w:tc>
          <w:tcPr>
            <w:tcW w:w="819" w:type="dxa"/>
            <w:tcMar>
              <w:left w:w="28" w:type="dxa"/>
              <w:right w:w="28" w:type="dxa"/>
            </w:tcMar>
            <w:vAlign w:val="center"/>
          </w:tcPr>
          <w:p w:rsidR="004F7EBF" w:rsidRPr="00456370" w:rsidRDefault="004F7EBF" w:rsidP="00456370">
            <w:pPr>
              <w:jc w:val="both"/>
              <w:rPr>
                <w:sz w:val="20"/>
                <w:szCs w:val="20"/>
              </w:rPr>
            </w:pPr>
            <w:r w:rsidRPr="00456370">
              <w:rPr>
                <w:sz w:val="20"/>
                <w:szCs w:val="20"/>
              </w:rPr>
              <w:t>0,1</w:t>
            </w:r>
          </w:p>
        </w:tc>
        <w:tc>
          <w:tcPr>
            <w:tcW w:w="809" w:type="dxa"/>
            <w:tcMar>
              <w:left w:w="28" w:type="dxa"/>
              <w:right w:w="28" w:type="dxa"/>
            </w:tcMar>
            <w:vAlign w:val="center"/>
          </w:tcPr>
          <w:p w:rsidR="004F7EBF" w:rsidRPr="00456370" w:rsidRDefault="004F7EBF" w:rsidP="00456370">
            <w:pPr>
              <w:jc w:val="both"/>
              <w:rPr>
                <w:sz w:val="20"/>
                <w:szCs w:val="20"/>
              </w:rPr>
            </w:pPr>
            <w:r w:rsidRPr="00456370">
              <w:rPr>
                <w:sz w:val="20"/>
                <w:szCs w:val="20"/>
              </w:rPr>
              <w:t>0,107</w:t>
            </w:r>
          </w:p>
        </w:tc>
        <w:tc>
          <w:tcPr>
            <w:tcW w:w="993" w:type="dxa"/>
            <w:tcMar>
              <w:left w:w="28" w:type="dxa"/>
              <w:right w:w="28" w:type="dxa"/>
            </w:tcMar>
            <w:vAlign w:val="center"/>
          </w:tcPr>
          <w:p w:rsidR="004F7EBF" w:rsidRPr="00456370" w:rsidRDefault="004F7EBF" w:rsidP="00456370">
            <w:pPr>
              <w:jc w:val="both"/>
              <w:rPr>
                <w:sz w:val="20"/>
                <w:szCs w:val="20"/>
              </w:rPr>
            </w:pPr>
            <w:r w:rsidRPr="00456370">
              <w:rPr>
                <w:sz w:val="20"/>
                <w:szCs w:val="20"/>
              </w:rPr>
              <w:t>0,428</w:t>
            </w:r>
          </w:p>
        </w:tc>
        <w:tc>
          <w:tcPr>
            <w:tcW w:w="655" w:type="dxa"/>
            <w:tcMar>
              <w:left w:w="28" w:type="dxa"/>
              <w:right w:w="28" w:type="dxa"/>
            </w:tcMar>
            <w:vAlign w:val="center"/>
          </w:tcPr>
          <w:p w:rsidR="004F7EBF" w:rsidRPr="00456370" w:rsidRDefault="004F7EBF" w:rsidP="00456370">
            <w:pPr>
              <w:jc w:val="both"/>
              <w:rPr>
                <w:sz w:val="20"/>
                <w:szCs w:val="20"/>
              </w:rPr>
            </w:pPr>
            <w:r w:rsidRPr="00456370">
              <w:rPr>
                <w:sz w:val="20"/>
                <w:szCs w:val="20"/>
              </w:rPr>
              <w:t>0,6</w:t>
            </w:r>
          </w:p>
        </w:tc>
        <w:tc>
          <w:tcPr>
            <w:tcW w:w="564" w:type="dxa"/>
            <w:vMerge/>
            <w:tcMar>
              <w:left w:w="28" w:type="dxa"/>
              <w:right w:w="28" w:type="dxa"/>
            </w:tcMar>
            <w:vAlign w:val="center"/>
          </w:tcPr>
          <w:p w:rsidR="004F7EBF" w:rsidRPr="00456370" w:rsidRDefault="004F7EBF" w:rsidP="00456370">
            <w:pPr>
              <w:jc w:val="both"/>
              <w:rPr>
                <w:sz w:val="20"/>
                <w:szCs w:val="20"/>
              </w:rPr>
            </w:pPr>
          </w:p>
        </w:tc>
        <w:tc>
          <w:tcPr>
            <w:tcW w:w="747" w:type="dxa"/>
            <w:tcMar>
              <w:left w:w="28" w:type="dxa"/>
              <w:right w:w="28" w:type="dxa"/>
            </w:tcMar>
            <w:vAlign w:val="center"/>
          </w:tcPr>
          <w:p w:rsidR="004F7EBF" w:rsidRPr="00456370" w:rsidRDefault="004F7EBF" w:rsidP="00456370">
            <w:pPr>
              <w:jc w:val="both"/>
              <w:rPr>
                <w:sz w:val="20"/>
                <w:szCs w:val="20"/>
              </w:rPr>
            </w:pPr>
            <w:r w:rsidRPr="00456370">
              <w:rPr>
                <w:sz w:val="20"/>
                <w:szCs w:val="20"/>
              </w:rPr>
              <w:t>1,22</w:t>
            </w:r>
          </w:p>
        </w:tc>
        <w:tc>
          <w:tcPr>
            <w:tcW w:w="1122" w:type="dxa"/>
            <w:tcMar>
              <w:left w:w="28" w:type="dxa"/>
              <w:right w:w="28" w:type="dxa"/>
            </w:tcMar>
            <w:vAlign w:val="center"/>
          </w:tcPr>
          <w:p w:rsidR="004F7EBF" w:rsidRPr="00456370" w:rsidRDefault="004F7EBF" w:rsidP="00456370">
            <w:pPr>
              <w:jc w:val="both"/>
              <w:rPr>
                <w:sz w:val="20"/>
                <w:szCs w:val="20"/>
              </w:rPr>
            </w:pPr>
            <w:r w:rsidRPr="00456370">
              <w:rPr>
                <w:sz w:val="20"/>
                <w:szCs w:val="20"/>
              </w:rPr>
              <w:t>0,522</w:t>
            </w:r>
          </w:p>
        </w:tc>
      </w:tr>
      <w:tr w:rsidR="004F7EBF" w:rsidRPr="00456370" w:rsidTr="00456370">
        <w:trPr>
          <w:cantSplit/>
          <w:trHeight w:hRule="exact" w:val="671"/>
          <w:jc w:val="center"/>
        </w:trPr>
        <w:tc>
          <w:tcPr>
            <w:tcW w:w="353" w:type="dxa"/>
            <w:tcMar>
              <w:left w:w="28" w:type="dxa"/>
              <w:right w:w="28" w:type="dxa"/>
            </w:tcMar>
            <w:vAlign w:val="center"/>
          </w:tcPr>
          <w:p w:rsidR="004F7EBF" w:rsidRPr="00456370" w:rsidRDefault="004F7EBF" w:rsidP="00456370">
            <w:pPr>
              <w:jc w:val="both"/>
              <w:rPr>
                <w:sz w:val="20"/>
                <w:szCs w:val="20"/>
              </w:rPr>
            </w:pPr>
            <w:r w:rsidRPr="00456370">
              <w:rPr>
                <w:sz w:val="20"/>
                <w:szCs w:val="20"/>
              </w:rPr>
              <w:t>8</w:t>
            </w:r>
          </w:p>
        </w:tc>
        <w:tc>
          <w:tcPr>
            <w:tcW w:w="2458" w:type="dxa"/>
            <w:tcMar>
              <w:left w:w="28" w:type="dxa"/>
              <w:right w:w="28" w:type="dxa"/>
            </w:tcMar>
            <w:vAlign w:val="center"/>
          </w:tcPr>
          <w:p w:rsidR="004F7EBF" w:rsidRPr="00456370" w:rsidRDefault="004F7EBF" w:rsidP="00456370">
            <w:pPr>
              <w:jc w:val="both"/>
              <w:rPr>
                <w:sz w:val="20"/>
                <w:szCs w:val="20"/>
              </w:rPr>
            </w:pPr>
            <w:r w:rsidRPr="00456370">
              <w:rPr>
                <w:sz w:val="20"/>
                <w:szCs w:val="20"/>
              </w:rPr>
              <w:t>Диоды выпрямительные</w:t>
            </w:r>
          </w:p>
        </w:tc>
        <w:tc>
          <w:tcPr>
            <w:tcW w:w="655" w:type="dxa"/>
            <w:tcMar>
              <w:left w:w="28" w:type="dxa"/>
              <w:right w:w="28" w:type="dxa"/>
            </w:tcMar>
            <w:vAlign w:val="center"/>
          </w:tcPr>
          <w:p w:rsidR="004F7EBF" w:rsidRPr="00456370" w:rsidRDefault="004F7EBF" w:rsidP="00456370">
            <w:pPr>
              <w:jc w:val="both"/>
              <w:rPr>
                <w:sz w:val="20"/>
                <w:szCs w:val="20"/>
              </w:rPr>
            </w:pPr>
            <w:r w:rsidRPr="00456370">
              <w:rPr>
                <w:sz w:val="20"/>
                <w:szCs w:val="20"/>
              </w:rPr>
              <w:t>12</w:t>
            </w:r>
          </w:p>
        </w:tc>
        <w:tc>
          <w:tcPr>
            <w:tcW w:w="819" w:type="dxa"/>
            <w:tcMar>
              <w:left w:w="28" w:type="dxa"/>
              <w:right w:w="28" w:type="dxa"/>
            </w:tcMar>
            <w:vAlign w:val="center"/>
          </w:tcPr>
          <w:p w:rsidR="004F7EBF" w:rsidRPr="00456370" w:rsidRDefault="004F7EBF" w:rsidP="00456370">
            <w:pPr>
              <w:jc w:val="both"/>
              <w:rPr>
                <w:sz w:val="20"/>
                <w:szCs w:val="20"/>
              </w:rPr>
            </w:pPr>
            <w:r w:rsidRPr="00456370">
              <w:rPr>
                <w:sz w:val="20"/>
                <w:szCs w:val="20"/>
              </w:rPr>
              <w:t>0,5</w:t>
            </w:r>
          </w:p>
        </w:tc>
        <w:tc>
          <w:tcPr>
            <w:tcW w:w="809" w:type="dxa"/>
            <w:tcMar>
              <w:left w:w="28" w:type="dxa"/>
              <w:right w:w="28" w:type="dxa"/>
            </w:tcMar>
            <w:vAlign w:val="center"/>
          </w:tcPr>
          <w:p w:rsidR="004F7EBF" w:rsidRPr="00456370" w:rsidRDefault="004F7EBF" w:rsidP="00456370">
            <w:pPr>
              <w:jc w:val="both"/>
              <w:rPr>
                <w:sz w:val="20"/>
                <w:szCs w:val="20"/>
              </w:rPr>
            </w:pPr>
            <w:r w:rsidRPr="00456370">
              <w:rPr>
                <w:sz w:val="20"/>
                <w:szCs w:val="20"/>
              </w:rPr>
              <w:t>0,535</w:t>
            </w:r>
          </w:p>
        </w:tc>
        <w:tc>
          <w:tcPr>
            <w:tcW w:w="993" w:type="dxa"/>
            <w:tcMar>
              <w:left w:w="28" w:type="dxa"/>
              <w:right w:w="28" w:type="dxa"/>
            </w:tcMar>
            <w:vAlign w:val="center"/>
          </w:tcPr>
          <w:p w:rsidR="004F7EBF" w:rsidRPr="00456370" w:rsidRDefault="004F7EBF" w:rsidP="00456370">
            <w:pPr>
              <w:jc w:val="both"/>
              <w:rPr>
                <w:sz w:val="20"/>
                <w:szCs w:val="20"/>
              </w:rPr>
            </w:pPr>
            <w:r w:rsidRPr="00456370">
              <w:rPr>
                <w:sz w:val="20"/>
                <w:szCs w:val="20"/>
              </w:rPr>
              <w:t>6,42</w:t>
            </w:r>
          </w:p>
        </w:tc>
        <w:tc>
          <w:tcPr>
            <w:tcW w:w="655" w:type="dxa"/>
            <w:tcMar>
              <w:left w:w="28" w:type="dxa"/>
              <w:right w:w="28" w:type="dxa"/>
            </w:tcMar>
            <w:vAlign w:val="center"/>
          </w:tcPr>
          <w:p w:rsidR="004F7EBF" w:rsidRPr="00456370" w:rsidRDefault="004F7EBF" w:rsidP="00456370">
            <w:pPr>
              <w:jc w:val="both"/>
              <w:rPr>
                <w:sz w:val="20"/>
                <w:szCs w:val="20"/>
              </w:rPr>
            </w:pPr>
            <w:r w:rsidRPr="00456370">
              <w:rPr>
                <w:sz w:val="20"/>
                <w:szCs w:val="20"/>
              </w:rPr>
              <w:t>0,6</w:t>
            </w:r>
          </w:p>
        </w:tc>
        <w:tc>
          <w:tcPr>
            <w:tcW w:w="564" w:type="dxa"/>
            <w:vMerge/>
            <w:tcMar>
              <w:left w:w="28" w:type="dxa"/>
              <w:right w:w="28" w:type="dxa"/>
            </w:tcMar>
            <w:vAlign w:val="center"/>
          </w:tcPr>
          <w:p w:rsidR="004F7EBF" w:rsidRPr="00456370" w:rsidRDefault="004F7EBF" w:rsidP="00456370">
            <w:pPr>
              <w:jc w:val="both"/>
              <w:rPr>
                <w:sz w:val="20"/>
                <w:szCs w:val="20"/>
              </w:rPr>
            </w:pPr>
          </w:p>
        </w:tc>
        <w:tc>
          <w:tcPr>
            <w:tcW w:w="747" w:type="dxa"/>
            <w:tcMar>
              <w:left w:w="28" w:type="dxa"/>
              <w:right w:w="28" w:type="dxa"/>
            </w:tcMar>
            <w:vAlign w:val="center"/>
          </w:tcPr>
          <w:p w:rsidR="004F7EBF" w:rsidRPr="00456370" w:rsidRDefault="004F7EBF" w:rsidP="00456370">
            <w:pPr>
              <w:jc w:val="both"/>
              <w:rPr>
                <w:sz w:val="20"/>
                <w:szCs w:val="20"/>
              </w:rPr>
            </w:pPr>
            <w:r w:rsidRPr="00456370">
              <w:rPr>
                <w:sz w:val="20"/>
                <w:szCs w:val="20"/>
              </w:rPr>
              <w:t>1,22</w:t>
            </w:r>
          </w:p>
        </w:tc>
        <w:tc>
          <w:tcPr>
            <w:tcW w:w="1122" w:type="dxa"/>
            <w:tcMar>
              <w:left w:w="28" w:type="dxa"/>
              <w:right w:w="28" w:type="dxa"/>
            </w:tcMar>
            <w:vAlign w:val="center"/>
          </w:tcPr>
          <w:p w:rsidR="004F7EBF" w:rsidRPr="00456370" w:rsidRDefault="004F7EBF" w:rsidP="00456370">
            <w:pPr>
              <w:jc w:val="both"/>
              <w:rPr>
                <w:sz w:val="20"/>
                <w:szCs w:val="20"/>
              </w:rPr>
            </w:pPr>
            <w:r w:rsidRPr="00456370">
              <w:rPr>
                <w:sz w:val="20"/>
                <w:szCs w:val="20"/>
              </w:rPr>
              <w:t>7,83</w:t>
            </w:r>
          </w:p>
        </w:tc>
      </w:tr>
      <w:tr w:rsidR="004F7EBF" w:rsidRPr="00456370" w:rsidTr="00456370">
        <w:trPr>
          <w:cantSplit/>
          <w:trHeight w:hRule="exact" w:val="515"/>
          <w:jc w:val="center"/>
        </w:trPr>
        <w:tc>
          <w:tcPr>
            <w:tcW w:w="353" w:type="dxa"/>
            <w:tcMar>
              <w:left w:w="28" w:type="dxa"/>
              <w:right w:w="28" w:type="dxa"/>
            </w:tcMar>
            <w:vAlign w:val="center"/>
          </w:tcPr>
          <w:p w:rsidR="004F7EBF" w:rsidRPr="00456370" w:rsidRDefault="004F7EBF" w:rsidP="00456370">
            <w:pPr>
              <w:jc w:val="both"/>
              <w:rPr>
                <w:sz w:val="20"/>
                <w:szCs w:val="20"/>
              </w:rPr>
            </w:pPr>
            <w:r w:rsidRPr="00456370">
              <w:rPr>
                <w:sz w:val="20"/>
                <w:szCs w:val="20"/>
              </w:rPr>
              <w:t>9</w:t>
            </w:r>
          </w:p>
        </w:tc>
        <w:tc>
          <w:tcPr>
            <w:tcW w:w="2458" w:type="dxa"/>
            <w:tcMar>
              <w:left w:w="28" w:type="dxa"/>
              <w:right w:w="28" w:type="dxa"/>
            </w:tcMar>
            <w:vAlign w:val="center"/>
          </w:tcPr>
          <w:p w:rsidR="004F7EBF" w:rsidRPr="00456370" w:rsidRDefault="004F7EBF" w:rsidP="00456370">
            <w:pPr>
              <w:jc w:val="both"/>
              <w:rPr>
                <w:sz w:val="20"/>
                <w:szCs w:val="20"/>
              </w:rPr>
            </w:pPr>
            <w:r w:rsidRPr="00456370">
              <w:rPr>
                <w:sz w:val="20"/>
                <w:szCs w:val="20"/>
              </w:rPr>
              <w:t>Тиристоры КУ202Н</w:t>
            </w:r>
          </w:p>
        </w:tc>
        <w:tc>
          <w:tcPr>
            <w:tcW w:w="655" w:type="dxa"/>
            <w:tcMar>
              <w:left w:w="28" w:type="dxa"/>
              <w:right w:w="28" w:type="dxa"/>
            </w:tcMar>
            <w:vAlign w:val="center"/>
          </w:tcPr>
          <w:p w:rsidR="004F7EBF" w:rsidRPr="00456370" w:rsidRDefault="004F7EBF" w:rsidP="00456370">
            <w:pPr>
              <w:jc w:val="both"/>
              <w:rPr>
                <w:sz w:val="20"/>
                <w:szCs w:val="20"/>
              </w:rPr>
            </w:pPr>
            <w:r w:rsidRPr="00456370">
              <w:rPr>
                <w:sz w:val="20"/>
                <w:szCs w:val="20"/>
              </w:rPr>
              <w:t>4</w:t>
            </w:r>
          </w:p>
        </w:tc>
        <w:tc>
          <w:tcPr>
            <w:tcW w:w="819" w:type="dxa"/>
            <w:tcMar>
              <w:left w:w="28" w:type="dxa"/>
              <w:right w:w="28" w:type="dxa"/>
            </w:tcMar>
            <w:vAlign w:val="center"/>
          </w:tcPr>
          <w:p w:rsidR="004F7EBF" w:rsidRPr="00456370" w:rsidRDefault="004F7EBF" w:rsidP="00456370">
            <w:pPr>
              <w:jc w:val="both"/>
              <w:rPr>
                <w:sz w:val="20"/>
                <w:szCs w:val="20"/>
              </w:rPr>
            </w:pPr>
            <w:r w:rsidRPr="00456370">
              <w:rPr>
                <w:sz w:val="20"/>
                <w:szCs w:val="20"/>
              </w:rPr>
              <w:t>0,1</w:t>
            </w:r>
          </w:p>
        </w:tc>
        <w:tc>
          <w:tcPr>
            <w:tcW w:w="809" w:type="dxa"/>
            <w:tcMar>
              <w:left w:w="28" w:type="dxa"/>
              <w:right w:w="28" w:type="dxa"/>
            </w:tcMar>
            <w:vAlign w:val="center"/>
          </w:tcPr>
          <w:p w:rsidR="004F7EBF" w:rsidRPr="00456370" w:rsidRDefault="004F7EBF" w:rsidP="00456370">
            <w:pPr>
              <w:jc w:val="both"/>
              <w:rPr>
                <w:sz w:val="20"/>
                <w:szCs w:val="20"/>
              </w:rPr>
            </w:pPr>
            <w:r w:rsidRPr="00456370">
              <w:rPr>
                <w:sz w:val="20"/>
                <w:szCs w:val="20"/>
              </w:rPr>
              <w:t>0,107</w:t>
            </w:r>
          </w:p>
        </w:tc>
        <w:tc>
          <w:tcPr>
            <w:tcW w:w="993" w:type="dxa"/>
            <w:tcMar>
              <w:left w:w="28" w:type="dxa"/>
              <w:right w:w="28" w:type="dxa"/>
            </w:tcMar>
            <w:vAlign w:val="center"/>
          </w:tcPr>
          <w:p w:rsidR="004F7EBF" w:rsidRPr="00456370" w:rsidRDefault="004F7EBF" w:rsidP="00456370">
            <w:pPr>
              <w:jc w:val="both"/>
              <w:rPr>
                <w:sz w:val="20"/>
                <w:szCs w:val="20"/>
              </w:rPr>
            </w:pPr>
            <w:r w:rsidRPr="00456370">
              <w:rPr>
                <w:sz w:val="20"/>
                <w:szCs w:val="20"/>
              </w:rPr>
              <w:t>0,428</w:t>
            </w:r>
          </w:p>
        </w:tc>
        <w:tc>
          <w:tcPr>
            <w:tcW w:w="655" w:type="dxa"/>
            <w:tcMar>
              <w:left w:w="28" w:type="dxa"/>
              <w:right w:w="28" w:type="dxa"/>
            </w:tcMar>
            <w:vAlign w:val="center"/>
          </w:tcPr>
          <w:p w:rsidR="004F7EBF" w:rsidRPr="00456370" w:rsidRDefault="004F7EBF" w:rsidP="00456370">
            <w:pPr>
              <w:jc w:val="both"/>
              <w:rPr>
                <w:sz w:val="20"/>
                <w:szCs w:val="20"/>
              </w:rPr>
            </w:pPr>
            <w:r w:rsidRPr="00456370">
              <w:rPr>
                <w:sz w:val="20"/>
                <w:szCs w:val="20"/>
              </w:rPr>
              <w:t>0,7</w:t>
            </w:r>
          </w:p>
        </w:tc>
        <w:tc>
          <w:tcPr>
            <w:tcW w:w="564" w:type="dxa"/>
            <w:vMerge/>
            <w:tcMar>
              <w:left w:w="28" w:type="dxa"/>
              <w:right w:w="28" w:type="dxa"/>
            </w:tcMar>
            <w:vAlign w:val="center"/>
          </w:tcPr>
          <w:p w:rsidR="004F7EBF" w:rsidRPr="00456370" w:rsidRDefault="004F7EBF" w:rsidP="00456370">
            <w:pPr>
              <w:jc w:val="both"/>
              <w:rPr>
                <w:sz w:val="20"/>
                <w:szCs w:val="20"/>
              </w:rPr>
            </w:pPr>
          </w:p>
        </w:tc>
        <w:tc>
          <w:tcPr>
            <w:tcW w:w="747" w:type="dxa"/>
            <w:tcMar>
              <w:left w:w="28" w:type="dxa"/>
              <w:right w:w="28" w:type="dxa"/>
            </w:tcMar>
            <w:vAlign w:val="center"/>
          </w:tcPr>
          <w:p w:rsidR="004F7EBF" w:rsidRPr="00456370" w:rsidRDefault="004F7EBF" w:rsidP="00456370">
            <w:pPr>
              <w:jc w:val="both"/>
              <w:rPr>
                <w:sz w:val="20"/>
                <w:szCs w:val="20"/>
              </w:rPr>
            </w:pPr>
            <w:r w:rsidRPr="00456370">
              <w:rPr>
                <w:sz w:val="20"/>
                <w:szCs w:val="20"/>
              </w:rPr>
              <w:t>1,22</w:t>
            </w:r>
          </w:p>
        </w:tc>
        <w:tc>
          <w:tcPr>
            <w:tcW w:w="1122" w:type="dxa"/>
            <w:tcMar>
              <w:left w:w="28" w:type="dxa"/>
              <w:right w:w="28" w:type="dxa"/>
            </w:tcMar>
            <w:vAlign w:val="center"/>
          </w:tcPr>
          <w:p w:rsidR="004F7EBF" w:rsidRPr="00456370" w:rsidRDefault="004F7EBF" w:rsidP="00456370">
            <w:pPr>
              <w:jc w:val="both"/>
              <w:rPr>
                <w:sz w:val="20"/>
                <w:szCs w:val="20"/>
              </w:rPr>
            </w:pPr>
            <w:r w:rsidRPr="00456370">
              <w:rPr>
                <w:sz w:val="20"/>
                <w:szCs w:val="20"/>
              </w:rPr>
              <w:t>0,522</w:t>
            </w:r>
          </w:p>
        </w:tc>
      </w:tr>
      <w:tr w:rsidR="004F7EBF" w:rsidRPr="00456370" w:rsidTr="00456370">
        <w:trPr>
          <w:cantSplit/>
          <w:trHeight w:hRule="exact" w:val="515"/>
          <w:jc w:val="center"/>
        </w:trPr>
        <w:tc>
          <w:tcPr>
            <w:tcW w:w="353" w:type="dxa"/>
            <w:tcMar>
              <w:left w:w="28" w:type="dxa"/>
              <w:right w:w="28" w:type="dxa"/>
            </w:tcMar>
            <w:vAlign w:val="center"/>
          </w:tcPr>
          <w:p w:rsidR="004F7EBF" w:rsidRPr="00456370" w:rsidRDefault="004F7EBF" w:rsidP="00456370">
            <w:pPr>
              <w:jc w:val="both"/>
              <w:rPr>
                <w:sz w:val="20"/>
                <w:szCs w:val="20"/>
              </w:rPr>
            </w:pPr>
            <w:r w:rsidRPr="00456370">
              <w:rPr>
                <w:sz w:val="20"/>
                <w:szCs w:val="20"/>
              </w:rPr>
              <w:t>10</w:t>
            </w:r>
          </w:p>
        </w:tc>
        <w:tc>
          <w:tcPr>
            <w:tcW w:w="2458" w:type="dxa"/>
            <w:tcMar>
              <w:left w:w="28" w:type="dxa"/>
              <w:right w:w="28" w:type="dxa"/>
            </w:tcMar>
            <w:vAlign w:val="center"/>
          </w:tcPr>
          <w:p w:rsidR="004F7EBF" w:rsidRPr="00456370" w:rsidRDefault="004F7EBF" w:rsidP="00456370">
            <w:pPr>
              <w:jc w:val="both"/>
              <w:rPr>
                <w:sz w:val="20"/>
                <w:szCs w:val="20"/>
              </w:rPr>
            </w:pPr>
            <w:r w:rsidRPr="00456370">
              <w:rPr>
                <w:sz w:val="20"/>
                <w:szCs w:val="20"/>
              </w:rPr>
              <w:t>Трансформатор</w:t>
            </w:r>
          </w:p>
        </w:tc>
        <w:tc>
          <w:tcPr>
            <w:tcW w:w="655" w:type="dxa"/>
            <w:tcMar>
              <w:left w:w="28" w:type="dxa"/>
              <w:right w:w="28" w:type="dxa"/>
            </w:tcMar>
            <w:vAlign w:val="center"/>
          </w:tcPr>
          <w:p w:rsidR="004F7EBF" w:rsidRPr="00456370" w:rsidRDefault="004F7EBF" w:rsidP="00456370">
            <w:pPr>
              <w:jc w:val="both"/>
              <w:rPr>
                <w:sz w:val="20"/>
                <w:szCs w:val="20"/>
              </w:rPr>
            </w:pPr>
            <w:r w:rsidRPr="00456370">
              <w:rPr>
                <w:sz w:val="20"/>
                <w:szCs w:val="20"/>
              </w:rPr>
              <w:t>1</w:t>
            </w:r>
          </w:p>
        </w:tc>
        <w:tc>
          <w:tcPr>
            <w:tcW w:w="819" w:type="dxa"/>
            <w:tcMar>
              <w:left w:w="28" w:type="dxa"/>
              <w:right w:w="28" w:type="dxa"/>
            </w:tcMar>
            <w:vAlign w:val="center"/>
          </w:tcPr>
          <w:p w:rsidR="004F7EBF" w:rsidRPr="00456370" w:rsidRDefault="004F7EBF" w:rsidP="00456370">
            <w:pPr>
              <w:jc w:val="both"/>
              <w:rPr>
                <w:sz w:val="20"/>
                <w:szCs w:val="20"/>
              </w:rPr>
            </w:pPr>
            <w:r w:rsidRPr="00456370">
              <w:rPr>
                <w:sz w:val="20"/>
                <w:szCs w:val="20"/>
              </w:rPr>
              <w:t>0,5</w:t>
            </w:r>
          </w:p>
        </w:tc>
        <w:tc>
          <w:tcPr>
            <w:tcW w:w="809" w:type="dxa"/>
            <w:tcMar>
              <w:left w:w="28" w:type="dxa"/>
              <w:right w:w="28" w:type="dxa"/>
            </w:tcMar>
            <w:vAlign w:val="center"/>
          </w:tcPr>
          <w:p w:rsidR="004F7EBF" w:rsidRPr="00456370" w:rsidRDefault="004F7EBF" w:rsidP="00456370">
            <w:pPr>
              <w:jc w:val="both"/>
              <w:rPr>
                <w:sz w:val="20"/>
                <w:szCs w:val="20"/>
              </w:rPr>
            </w:pPr>
            <w:r w:rsidRPr="00456370">
              <w:rPr>
                <w:sz w:val="20"/>
                <w:szCs w:val="20"/>
              </w:rPr>
              <w:t>0,535</w:t>
            </w:r>
          </w:p>
        </w:tc>
        <w:tc>
          <w:tcPr>
            <w:tcW w:w="993" w:type="dxa"/>
            <w:tcMar>
              <w:left w:w="28" w:type="dxa"/>
              <w:right w:w="28" w:type="dxa"/>
            </w:tcMar>
            <w:vAlign w:val="center"/>
          </w:tcPr>
          <w:p w:rsidR="004F7EBF" w:rsidRPr="00456370" w:rsidRDefault="004F7EBF" w:rsidP="00456370">
            <w:pPr>
              <w:jc w:val="both"/>
              <w:rPr>
                <w:sz w:val="20"/>
                <w:szCs w:val="20"/>
              </w:rPr>
            </w:pPr>
            <w:r w:rsidRPr="00456370">
              <w:rPr>
                <w:sz w:val="20"/>
                <w:szCs w:val="20"/>
              </w:rPr>
              <w:t>0,535</w:t>
            </w:r>
          </w:p>
        </w:tc>
        <w:tc>
          <w:tcPr>
            <w:tcW w:w="655" w:type="dxa"/>
            <w:tcMar>
              <w:left w:w="28" w:type="dxa"/>
              <w:right w:w="28" w:type="dxa"/>
            </w:tcMar>
            <w:vAlign w:val="center"/>
          </w:tcPr>
          <w:p w:rsidR="004F7EBF" w:rsidRPr="00456370" w:rsidRDefault="004F7EBF" w:rsidP="00456370">
            <w:pPr>
              <w:jc w:val="both"/>
              <w:rPr>
                <w:sz w:val="20"/>
                <w:szCs w:val="20"/>
              </w:rPr>
            </w:pPr>
            <w:r w:rsidRPr="00456370">
              <w:rPr>
                <w:sz w:val="20"/>
                <w:szCs w:val="20"/>
              </w:rPr>
              <w:t>0,7</w:t>
            </w:r>
          </w:p>
        </w:tc>
        <w:tc>
          <w:tcPr>
            <w:tcW w:w="564" w:type="dxa"/>
            <w:vMerge/>
            <w:tcMar>
              <w:left w:w="28" w:type="dxa"/>
              <w:right w:w="28" w:type="dxa"/>
            </w:tcMar>
            <w:vAlign w:val="center"/>
          </w:tcPr>
          <w:p w:rsidR="004F7EBF" w:rsidRPr="00456370" w:rsidRDefault="004F7EBF" w:rsidP="00456370">
            <w:pPr>
              <w:jc w:val="both"/>
              <w:rPr>
                <w:sz w:val="20"/>
                <w:szCs w:val="20"/>
              </w:rPr>
            </w:pPr>
          </w:p>
        </w:tc>
        <w:tc>
          <w:tcPr>
            <w:tcW w:w="747" w:type="dxa"/>
            <w:tcMar>
              <w:left w:w="28" w:type="dxa"/>
              <w:right w:w="28" w:type="dxa"/>
            </w:tcMar>
            <w:vAlign w:val="center"/>
          </w:tcPr>
          <w:p w:rsidR="004F7EBF" w:rsidRPr="00456370" w:rsidRDefault="004F7EBF" w:rsidP="00456370">
            <w:pPr>
              <w:jc w:val="both"/>
              <w:rPr>
                <w:sz w:val="20"/>
                <w:szCs w:val="20"/>
              </w:rPr>
            </w:pPr>
            <w:r w:rsidRPr="00456370">
              <w:rPr>
                <w:sz w:val="20"/>
                <w:szCs w:val="20"/>
              </w:rPr>
              <w:t>1,2</w:t>
            </w:r>
          </w:p>
        </w:tc>
        <w:tc>
          <w:tcPr>
            <w:tcW w:w="1122" w:type="dxa"/>
            <w:tcMar>
              <w:left w:w="28" w:type="dxa"/>
              <w:right w:w="28" w:type="dxa"/>
            </w:tcMar>
            <w:vAlign w:val="center"/>
          </w:tcPr>
          <w:p w:rsidR="004F7EBF" w:rsidRPr="00456370" w:rsidRDefault="004F7EBF" w:rsidP="00456370">
            <w:pPr>
              <w:jc w:val="both"/>
              <w:rPr>
                <w:sz w:val="20"/>
                <w:szCs w:val="20"/>
              </w:rPr>
            </w:pPr>
            <w:r w:rsidRPr="00456370">
              <w:rPr>
                <w:sz w:val="20"/>
                <w:szCs w:val="20"/>
              </w:rPr>
              <w:t>0,642</w:t>
            </w:r>
          </w:p>
        </w:tc>
      </w:tr>
      <w:tr w:rsidR="004F7EBF" w:rsidRPr="00456370" w:rsidTr="00456370">
        <w:trPr>
          <w:cantSplit/>
          <w:trHeight w:hRule="exact" w:val="515"/>
          <w:jc w:val="center"/>
        </w:trPr>
        <w:tc>
          <w:tcPr>
            <w:tcW w:w="353" w:type="dxa"/>
            <w:tcMar>
              <w:left w:w="28" w:type="dxa"/>
              <w:right w:w="28" w:type="dxa"/>
            </w:tcMar>
            <w:vAlign w:val="center"/>
          </w:tcPr>
          <w:p w:rsidR="004F7EBF" w:rsidRPr="00456370" w:rsidRDefault="004F7EBF" w:rsidP="00456370">
            <w:pPr>
              <w:jc w:val="both"/>
              <w:rPr>
                <w:sz w:val="20"/>
                <w:szCs w:val="20"/>
              </w:rPr>
            </w:pPr>
            <w:r w:rsidRPr="00456370">
              <w:rPr>
                <w:sz w:val="20"/>
                <w:szCs w:val="20"/>
              </w:rPr>
              <w:t>11</w:t>
            </w:r>
          </w:p>
        </w:tc>
        <w:tc>
          <w:tcPr>
            <w:tcW w:w="2458" w:type="dxa"/>
            <w:tcMar>
              <w:left w:w="28" w:type="dxa"/>
              <w:right w:w="28" w:type="dxa"/>
            </w:tcMar>
            <w:vAlign w:val="center"/>
          </w:tcPr>
          <w:p w:rsidR="004F7EBF" w:rsidRPr="00456370" w:rsidRDefault="004F7EBF" w:rsidP="00456370">
            <w:pPr>
              <w:jc w:val="both"/>
              <w:rPr>
                <w:sz w:val="20"/>
                <w:szCs w:val="20"/>
              </w:rPr>
            </w:pPr>
            <w:r w:rsidRPr="00456370">
              <w:rPr>
                <w:sz w:val="20"/>
                <w:szCs w:val="20"/>
              </w:rPr>
              <w:t>Пайки и пистоны</w:t>
            </w:r>
          </w:p>
        </w:tc>
        <w:tc>
          <w:tcPr>
            <w:tcW w:w="655" w:type="dxa"/>
            <w:tcMar>
              <w:left w:w="28" w:type="dxa"/>
              <w:right w:w="28" w:type="dxa"/>
            </w:tcMar>
            <w:vAlign w:val="center"/>
          </w:tcPr>
          <w:p w:rsidR="004F7EBF" w:rsidRPr="00456370" w:rsidRDefault="004F7EBF" w:rsidP="00456370">
            <w:pPr>
              <w:jc w:val="both"/>
              <w:rPr>
                <w:sz w:val="20"/>
                <w:szCs w:val="20"/>
              </w:rPr>
            </w:pPr>
            <w:r w:rsidRPr="00456370">
              <w:rPr>
                <w:sz w:val="20"/>
                <w:szCs w:val="20"/>
              </w:rPr>
              <w:t>320</w:t>
            </w:r>
          </w:p>
        </w:tc>
        <w:tc>
          <w:tcPr>
            <w:tcW w:w="819" w:type="dxa"/>
            <w:tcMar>
              <w:left w:w="28" w:type="dxa"/>
              <w:right w:w="28" w:type="dxa"/>
            </w:tcMar>
            <w:vAlign w:val="center"/>
          </w:tcPr>
          <w:p w:rsidR="004F7EBF" w:rsidRPr="00456370" w:rsidRDefault="004F7EBF" w:rsidP="00456370">
            <w:pPr>
              <w:jc w:val="both"/>
              <w:rPr>
                <w:sz w:val="20"/>
                <w:szCs w:val="20"/>
              </w:rPr>
            </w:pPr>
            <w:r w:rsidRPr="00456370">
              <w:rPr>
                <w:sz w:val="20"/>
                <w:szCs w:val="20"/>
              </w:rPr>
              <w:t>0,01</w:t>
            </w:r>
          </w:p>
        </w:tc>
        <w:tc>
          <w:tcPr>
            <w:tcW w:w="809" w:type="dxa"/>
            <w:tcMar>
              <w:left w:w="28" w:type="dxa"/>
              <w:right w:w="28" w:type="dxa"/>
            </w:tcMar>
            <w:vAlign w:val="center"/>
          </w:tcPr>
          <w:p w:rsidR="004F7EBF" w:rsidRPr="00456370" w:rsidRDefault="004F7EBF" w:rsidP="00456370">
            <w:pPr>
              <w:jc w:val="both"/>
              <w:rPr>
                <w:sz w:val="20"/>
                <w:szCs w:val="20"/>
              </w:rPr>
            </w:pPr>
            <w:r w:rsidRPr="00456370">
              <w:rPr>
                <w:sz w:val="20"/>
                <w:szCs w:val="20"/>
              </w:rPr>
              <w:t>0,011</w:t>
            </w:r>
          </w:p>
        </w:tc>
        <w:tc>
          <w:tcPr>
            <w:tcW w:w="993" w:type="dxa"/>
            <w:tcMar>
              <w:left w:w="28" w:type="dxa"/>
              <w:right w:w="28" w:type="dxa"/>
            </w:tcMar>
            <w:vAlign w:val="center"/>
          </w:tcPr>
          <w:p w:rsidR="004F7EBF" w:rsidRPr="00456370" w:rsidRDefault="004F7EBF" w:rsidP="00456370">
            <w:pPr>
              <w:jc w:val="both"/>
              <w:rPr>
                <w:sz w:val="20"/>
                <w:szCs w:val="20"/>
              </w:rPr>
            </w:pPr>
            <w:r w:rsidRPr="00456370">
              <w:rPr>
                <w:sz w:val="20"/>
                <w:szCs w:val="20"/>
              </w:rPr>
              <w:t>3,52</w:t>
            </w:r>
          </w:p>
        </w:tc>
        <w:tc>
          <w:tcPr>
            <w:tcW w:w="655" w:type="dxa"/>
            <w:tcMar>
              <w:left w:w="28" w:type="dxa"/>
              <w:right w:w="28" w:type="dxa"/>
            </w:tcMar>
            <w:vAlign w:val="center"/>
          </w:tcPr>
          <w:p w:rsidR="004F7EBF" w:rsidRPr="00456370" w:rsidRDefault="004F7EBF" w:rsidP="00456370">
            <w:pPr>
              <w:jc w:val="both"/>
              <w:rPr>
                <w:sz w:val="20"/>
                <w:szCs w:val="20"/>
              </w:rPr>
            </w:pPr>
            <w:r w:rsidRPr="00456370">
              <w:rPr>
                <w:sz w:val="20"/>
                <w:szCs w:val="20"/>
              </w:rPr>
              <w:t>–</w:t>
            </w:r>
          </w:p>
        </w:tc>
        <w:tc>
          <w:tcPr>
            <w:tcW w:w="564" w:type="dxa"/>
            <w:vMerge/>
            <w:tcMar>
              <w:left w:w="28" w:type="dxa"/>
              <w:right w:w="28" w:type="dxa"/>
            </w:tcMar>
            <w:vAlign w:val="center"/>
          </w:tcPr>
          <w:p w:rsidR="004F7EBF" w:rsidRPr="00456370" w:rsidRDefault="004F7EBF" w:rsidP="00456370">
            <w:pPr>
              <w:jc w:val="both"/>
              <w:rPr>
                <w:sz w:val="20"/>
                <w:szCs w:val="20"/>
              </w:rPr>
            </w:pPr>
          </w:p>
        </w:tc>
        <w:tc>
          <w:tcPr>
            <w:tcW w:w="747" w:type="dxa"/>
            <w:tcMar>
              <w:left w:w="28" w:type="dxa"/>
              <w:right w:w="28" w:type="dxa"/>
            </w:tcMar>
            <w:vAlign w:val="center"/>
          </w:tcPr>
          <w:p w:rsidR="004F7EBF" w:rsidRPr="00456370" w:rsidRDefault="004F7EBF" w:rsidP="00456370">
            <w:pPr>
              <w:jc w:val="both"/>
              <w:rPr>
                <w:sz w:val="20"/>
                <w:szCs w:val="20"/>
              </w:rPr>
            </w:pPr>
            <w:r w:rsidRPr="00456370">
              <w:rPr>
                <w:sz w:val="20"/>
                <w:szCs w:val="20"/>
              </w:rPr>
              <w:t>1</w:t>
            </w:r>
          </w:p>
        </w:tc>
        <w:tc>
          <w:tcPr>
            <w:tcW w:w="1122" w:type="dxa"/>
            <w:tcMar>
              <w:left w:w="28" w:type="dxa"/>
              <w:right w:w="28" w:type="dxa"/>
            </w:tcMar>
            <w:vAlign w:val="center"/>
          </w:tcPr>
          <w:p w:rsidR="004F7EBF" w:rsidRPr="00456370" w:rsidRDefault="004F7EBF" w:rsidP="00456370">
            <w:pPr>
              <w:jc w:val="both"/>
              <w:rPr>
                <w:sz w:val="20"/>
                <w:szCs w:val="20"/>
              </w:rPr>
            </w:pPr>
            <w:r w:rsidRPr="00456370">
              <w:rPr>
                <w:sz w:val="20"/>
                <w:szCs w:val="20"/>
              </w:rPr>
              <w:t>3,52</w:t>
            </w:r>
          </w:p>
        </w:tc>
      </w:tr>
    </w:tbl>
    <w:p w:rsidR="004F7EBF" w:rsidRPr="00AA55DF" w:rsidRDefault="004F7EBF" w:rsidP="00AA55DF">
      <w:pPr>
        <w:spacing w:line="360" w:lineRule="auto"/>
        <w:ind w:firstLine="709"/>
        <w:jc w:val="both"/>
        <w:rPr>
          <w:sz w:val="28"/>
          <w:szCs w:val="28"/>
        </w:rPr>
      </w:pPr>
    </w:p>
    <w:p w:rsidR="004F7EBF" w:rsidRPr="00AA55DF" w:rsidRDefault="004F7EBF" w:rsidP="00AA55DF">
      <w:pPr>
        <w:spacing w:line="360" w:lineRule="auto"/>
        <w:ind w:firstLine="709"/>
        <w:jc w:val="both"/>
        <w:rPr>
          <w:sz w:val="28"/>
          <w:szCs w:val="28"/>
        </w:rPr>
      </w:pPr>
      <w:r w:rsidRPr="00AA55DF">
        <w:rPr>
          <w:sz w:val="28"/>
          <w:szCs w:val="28"/>
        </w:rPr>
        <w:t>Интенсивность отказов данного устройства вычисляем:</w:t>
      </w:r>
    </w:p>
    <w:p w:rsidR="004F7EBF" w:rsidRPr="00AA55DF" w:rsidRDefault="004F7EBF" w:rsidP="00AA55DF">
      <w:pPr>
        <w:pStyle w:val="a8"/>
        <w:tabs>
          <w:tab w:val="num" w:pos="1267"/>
          <w:tab w:val="center" w:pos="4820"/>
          <w:tab w:val="left" w:pos="8789"/>
        </w:tabs>
        <w:spacing w:after="0" w:line="360" w:lineRule="auto"/>
        <w:ind w:firstLine="709"/>
        <w:jc w:val="both"/>
        <w:rPr>
          <w:sz w:val="28"/>
          <w:szCs w:val="28"/>
          <w:lang w:val="ru-RU"/>
        </w:rPr>
      </w:pPr>
      <w:r w:rsidRPr="00AA55DF">
        <w:rPr>
          <w:b/>
          <w:position w:val="-52"/>
          <w:sz w:val="28"/>
          <w:szCs w:val="28"/>
        </w:rPr>
        <w:object w:dxaOrig="6680" w:dyaOrig="1160">
          <v:shape id="_x0000_i1082" type="#_x0000_t75" style="width:333.75pt;height:57.75pt" o:ole="">
            <v:imagedata r:id="rId114" o:title=""/>
          </v:shape>
          <o:OLEObject Type="Embed" ProgID="Equation.3" ShapeID="_x0000_i1082" DrawAspect="Content" ObjectID="_1469814398" r:id="rId115"/>
        </w:object>
      </w:r>
      <w:r w:rsidR="00AA55DF">
        <w:rPr>
          <w:b/>
          <w:sz w:val="28"/>
          <w:szCs w:val="28"/>
        </w:rPr>
        <w:t xml:space="preserve"> </w:t>
      </w:r>
      <w:r w:rsidRPr="00AA55DF">
        <w:rPr>
          <w:sz w:val="28"/>
          <w:szCs w:val="28"/>
        </w:rPr>
        <w:t>(4.</w:t>
      </w:r>
      <w:r w:rsidR="005120D5" w:rsidRPr="00AA55DF">
        <w:rPr>
          <w:sz w:val="28"/>
          <w:szCs w:val="28"/>
          <w:lang w:val="ru-RU"/>
        </w:rPr>
        <w:t>23</w:t>
      </w:r>
      <w:r w:rsidRPr="00AA55DF">
        <w:rPr>
          <w:sz w:val="28"/>
          <w:szCs w:val="28"/>
        </w:rPr>
        <w:t>)</w:t>
      </w:r>
    </w:p>
    <w:p w:rsidR="004F7EBF" w:rsidRPr="00AA55DF" w:rsidRDefault="004F7EBF" w:rsidP="00AA55DF">
      <w:pPr>
        <w:pStyle w:val="a8"/>
        <w:tabs>
          <w:tab w:val="num" w:pos="1267"/>
          <w:tab w:val="center" w:pos="4820"/>
          <w:tab w:val="left" w:pos="8789"/>
        </w:tabs>
        <w:spacing w:after="0" w:line="360" w:lineRule="auto"/>
        <w:ind w:firstLine="709"/>
        <w:jc w:val="both"/>
        <w:rPr>
          <w:sz w:val="28"/>
          <w:szCs w:val="28"/>
          <w:lang w:val="ru-RU"/>
        </w:rPr>
      </w:pPr>
    </w:p>
    <w:p w:rsidR="004F7EBF" w:rsidRPr="00AA55DF" w:rsidRDefault="004F7EBF" w:rsidP="00AA55DF">
      <w:pPr>
        <w:spacing w:line="360" w:lineRule="auto"/>
        <w:ind w:firstLine="709"/>
        <w:jc w:val="both"/>
        <w:rPr>
          <w:sz w:val="28"/>
          <w:szCs w:val="28"/>
        </w:rPr>
      </w:pPr>
      <w:r w:rsidRPr="00AA55DF">
        <w:rPr>
          <w:sz w:val="28"/>
          <w:szCs w:val="28"/>
        </w:rPr>
        <w:t>Средняя наработка до отказа устройства:</w:t>
      </w:r>
    </w:p>
    <w:p w:rsidR="004F7EBF" w:rsidRPr="00AA55DF" w:rsidRDefault="005120D5" w:rsidP="00AA55DF">
      <w:pPr>
        <w:pStyle w:val="a8"/>
        <w:tabs>
          <w:tab w:val="num" w:pos="1267"/>
          <w:tab w:val="center" w:pos="4820"/>
          <w:tab w:val="left" w:pos="8789"/>
        </w:tabs>
        <w:spacing w:after="0" w:line="360" w:lineRule="auto"/>
        <w:ind w:firstLine="709"/>
        <w:jc w:val="both"/>
        <w:rPr>
          <w:sz w:val="28"/>
          <w:szCs w:val="28"/>
          <w:lang w:val="ru-RU"/>
        </w:rPr>
      </w:pPr>
      <w:r w:rsidRPr="00AA55DF">
        <w:rPr>
          <w:b/>
          <w:position w:val="-28"/>
          <w:sz w:val="28"/>
          <w:szCs w:val="28"/>
        </w:rPr>
        <w:object w:dxaOrig="3320" w:dyaOrig="660">
          <v:shape id="_x0000_i1083" type="#_x0000_t75" style="width:165.75pt;height:33pt" o:ole="">
            <v:imagedata r:id="rId116" o:title=""/>
          </v:shape>
          <o:OLEObject Type="Embed" ProgID="Equation.3" ShapeID="_x0000_i1083" DrawAspect="Content" ObjectID="_1469814399" r:id="rId117"/>
        </w:object>
      </w:r>
      <w:r w:rsidRPr="00AA55DF">
        <w:rPr>
          <w:sz w:val="28"/>
          <w:szCs w:val="28"/>
        </w:rPr>
        <w:t>ч.</w:t>
      </w:r>
      <w:r w:rsidR="00AA55DF">
        <w:rPr>
          <w:sz w:val="28"/>
          <w:szCs w:val="28"/>
        </w:rPr>
        <w:t xml:space="preserve">  </w:t>
      </w:r>
      <w:r w:rsidR="00AA55DF">
        <w:rPr>
          <w:sz w:val="28"/>
          <w:szCs w:val="28"/>
          <w:lang w:val="ru-RU"/>
        </w:rPr>
        <w:t xml:space="preserve">                     </w:t>
      </w:r>
      <w:r w:rsidRPr="00AA55DF">
        <w:rPr>
          <w:sz w:val="28"/>
          <w:szCs w:val="28"/>
          <w:lang w:val="ru-RU"/>
        </w:rPr>
        <w:t xml:space="preserve"> </w:t>
      </w:r>
      <w:r w:rsidR="004F7EBF" w:rsidRPr="00AA55DF">
        <w:rPr>
          <w:sz w:val="28"/>
          <w:szCs w:val="28"/>
        </w:rPr>
        <w:t>(4.</w:t>
      </w:r>
      <w:r w:rsidRPr="00AA55DF">
        <w:rPr>
          <w:sz w:val="28"/>
          <w:szCs w:val="28"/>
          <w:lang w:val="ru-RU"/>
        </w:rPr>
        <w:t>24)</w:t>
      </w:r>
    </w:p>
    <w:p w:rsidR="004F7EBF" w:rsidRPr="00AA55DF" w:rsidRDefault="004F7EBF" w:rsidP="00AA55DF">
      <w:pPr>
        <w:pStyle w:val="a8"/>
        <w:spacing w:after="0" w:line="360" w:lineRule="auto"/>
        <w:ind w:firstLine="709"/>
        <w:jc w:val="both"/>
        <w:rPr>
          <w:sz w:val="28"/>
          <w:szCs w:val="28"/>
        </w:rPr>
      </w:pPr>
      <w:r w:rsidRPr="00AA55DF">
        <w:rPr>
          <w:sz w:val="28"/>
          <w:szCs w:val="28"/>
        </w:rPr>
        <w:t>Вероятность безотказной работы в течение 20 часов:</w:t>
      </w:r>
    </w:p>
    <w:p w:rsidR="004F7EBF" w:rsidRPr="00AA55DF" w:rsidRDefault="004F7EBF" w:rsidP="00AA55DF">
      <w:pPr>
        <w:pStyle w:val="a8"/>
        <w:tabs>
          <w:tab w:val="num" w:pos="1267"/>
          <w:tab w:val="center" w:pos="4820"/>
          <w:tab w:val="left" w:pos="8789"/>
        </w:tabs>
        <w:spacing w:after="0" w:line="360" w:lineRule="auto"/>
        <w:ind w:firstLine="709"/>
        <w:jc w:val="both"/>
        <w:rPr>
          <w:sz w:val="28"/>
          <w:szCs w:val="28"/>
        </w:rPr>
      </w:pPr>
      <w:r w:rsidRPr="00AA55DF">
        <w:rPr>
          <w:b/>
          <w:position w:val="-12"/>
          <w:sz w:val="28"/>
          <w:szCs w:val="28"/>
        </w:rPr>
        <w:object w:dxaOrig="4260" w:dyaOrig="380">
          <v:shape id="_x0000_i1084" type="#_x0000_t75" style="width:213pt;height:18.75pt" o:ole="">
            <v:imagedata r:id="rId118" o:title=""/>
          </v:shape>
          <o:OLEObject Type="Embed" ProgID="Equation.3" ShapeID="_x0000_i1084" DrawAspect="Content" ObjectID="_1469814400" r:id="rId119"/>
        </w:object>
      </w:r>
      <w:r w:rsidR="005120D5" w:rsidRPr="00AA55DF">
        <w:rPr>
          <w:sz w:val="28"/>
          <w:szCs w:val="28"/>
        </w:rPr>
        <w:t>.</w:t>
      </w:r>
      <w:r w:rsidR="00AA55DF">
        <w:rPr>
          <w:sz w:val="28"/>
          <w:szCs w:val="28"/>
          <w:lang w:val="ru-RU"/>
        </w:rPr>
        <w:t xml:space="preserve">                        </w:t>
      </w:r>
      <w:r w:rsidRPr="00AA55DF">
        <w:rPr>
          <w:sz w:val="28"/>
          <w:szCs w:val="28"/>
        </w:rPr>
        <w:t>(4.</w:t>
      </w:r>
      <w:r w:rsidR="005120D5" w:rsidRPr="00AA55DF">
        <w:rPr>
          <w:sz w:val="28"/>
          <w:szCs w:val="28"/>
          <w:lang w:val="ru-RU"/>
        </w:rPr>
        <w:t>25</w:t>
      </w:r>
      <w:r w:rsidRPr="00AA55DF">
        <w:rPr>
          <w:sz w:val="28"/>
          <w:szCs w:val="28"/>
        </w:rPr>
        <w:t>)</w:t>
      </w:r>
    </w:p>
    <w:p w:rsidR="00EE1AA2" w:rsidRPr="00456370" w:rsidRDefault="00A65E36" w:rsidP="00AA55DF">
      <w:pPr>
        <w:pStyle w:val="a3"/>
        <w:ind w:firstLine="709"/>
        <w:rPr>
          <w:b/>
          <w:szCs w:val="28"/>
        </w:rPr>
      </w:pPr>
      <w:r w:rsidRPr="00AA55DF">
        <w:rPr>
          <w:szCs w:val="28"/>
        </w:rPr>
        <w:br w:type="page"/>
      </w:r>
      <w:r w:rsidR="00EE1AA2" w:rsidRPr="00456370">
        <w:rPr>
          <w:b/>
          <w:szCs w:val="28"/>
        </w:rPr>
        <w:t>5</w:t>
      </w:r>
      <w:r w:rsidR="00456370">
        <w:rPr>
          <w:b/>
          <w:szCs w:val="28"/>
        </w:rPr>
        <w:t>.</w:t>
      </w:r>
      <w:r w:rsidR="00EE1AA2" w:rsidRPr="00456370">
        <w:rPr>
          <w:b/>
          <w:szCs w:val="28"/>
        </w:rPr>
        <w:t xml:space="preserve"> РАЗРАБОТКА </w:t>
      </w:r>
      <w:r w:rsidR="00EE1AA2" w:rsidRPr="00456370">
        <w:rPr>
          <w:b/>
          <w:szCs w:val="28"/>
          <w:lang w:val="en-US"/>
        </w:rPr>
        <w:t>VHDL</w:t>
      </w:r>
      <w:r w:rsidR="00EE1AA2" w:rsidRPr="00456370">
        <w:rPr>
          <w:b/>
          <w:szCs w:val="28"/>
        </w:rPr>
        <w:t>-ОПИСАНИЯ ПРОЕКТА</w:t>
      </w:r>
    </w:p>
    <w:p w:rsidR="00EE1AA2" w:rsidRPr="00456370" w:rsidRDefault="00EE1AA2" w:rsidP="00AA55DF">
      <w:pPr>
        <w:pStyle w:val="a3"/>
        <w:ind w:firstLine="709"/>
        <w:rPr>
          <w:b/>
          <w:szCs w:val="28"/>
        </w:rPr>
      </w:pPr>
    </w:p>
    <w:p w:rsidR="00EE1AA2" w:rsidRPr="00456370" w:rsidRDefault="00EE1AA2" w:rsidP="00456370">
      <w:pPr>
        <w:pStyle w:val="a3"/>
        <w:ind w:left="709" w:firstLine="0"/>
        <w:rPr>
          <w:b/>
          <w:szCs w:val="28"/>
        </w:rPr>
      </w:pPr>
      <w:r w:rsidRPr="00456370">
        <w:rPr>
          <w:b/>
          <w:szCs w:val="28"/>
        </w:rPr>
        <w:t>5.1</w:t>
      </w:r>
      <w:r w:rsidR="00456370">
        <w:rPr>
          <w:b/>
          <w:szCs w:val="28"/>
        </w:rPr>
        <w:t>.</w:t>
      </w:r>
      <w:r w:rsidRPr="00456370">
        <w:rPr>
          <w:b/>
          <w:szCs w:val="28"/>
        </w:rPr>
        <w:t xml:space="preserve"> </w:t>
      </w:r>
      <w:r w:rsidR="00B63141" w:rsidRPr="00456370">
        <w:rPr>
          <w:b/>
          <w:szCs w:val="28"/>
        </w:rPr>
        <w:t>Основные понятия</w:t>
      </w:r>
      <w:r w:rsidRPr="00456370">
        <w:rPr>
          <w:b/>
          <w:szCs w:val="28"/>
        </w:rPr>
        <w:t xml:space="preserve"> и развитие языка</w:t>
      </w:r>
      <w:r w:rsidR="00AA55DF" w:rsidRPr="00456370">
        <w:rPr>
          <w:b/>
          <w:szCs w:val="28"/>
        </w:rPr>
        <w:t xml:space="preserve"> </w:t>
      </w:r>
      <w:r w:rsidRPr="00456370">
        <w:rPr>
          <w:b/>
          <w:szCs w:val="28"/>
        </w:rPr>
        <w:t>описания</w:t>
      </w:r>
      <w:r w:rsidR="00AA55DF" w:rsidRPr="00456370">
        <w:rPr>
          <w:b/>
          <w:szCs w:val="28"/>
        </w:rPr>
        <w:t xml:space="preserve"> </w:t>
      </w:r>
      <w:r w:rsidRPr="00456370">
        <w:rPr>
          <w:b/>
          <w:szCs w:val="28"/>
        </w:rPr>
        <w:t xml:space="preserve">аппаратуры </w:t>
      </w:r>
      <w:r w:rsidRPr="00456370">
        <w:rPr>
          <w:b/>
          <w:szCs w:val="28"/>
          <w:lang w:val="en-US"/>
        </w:rPr>
        <w:t>VHDL</w:t>
      </w:r>
    </w:p>
    <w:p w:rsidR="00456370" w:rsidRDefault="00456370" w:rsidP="00AA55DF">
      <w:pPr>
        <w:pStyle w:val="a3"/>
        <w:ind w:firstLine="709"/>
        <w:rPr>
          <w:szCs w:val="28"/>
        </w:rPr>
      </w:pPr>
    </w:p>
    <w:p w:rsidR="004F306A" w:rsidRPr="00AA55DF" w:rsidRDefault="00D45E2D" w:rsidP="00AA55DF">
      <w:pPr>
        <w:pStyle w:val="a3"/>
        <w:ind w:firstLine="709"/>
        <w:rPr>
          <w:szCs w:val="28"/>
        </w:rPr>
      </w:pPr>
      <w:r w:rsidRPr="00AA55DF">
        <w:rPr>
          <w:szCs w:val="28"/>
        </w:rPr>
        <w:t>Языком описания называется набор синтаксических и семантических правил, определяющий формат представления устройств. Языки описания аппаратуры (ЯОА) позволяют создавать адекватные модели проектируемых устройств и эффективно выполнять соответствующее имитационное моделирование, обладая при необходимости независимостью от конкретных аппаратных структур.</w:t>
      </w:r>
    </w:p>
    <w:p w:rsidR="00D45E2D" w:rsidRPr="00AA55DF" w:rsidRDefault="00D45E2D" w:rsidP="00AA55DF">
      <w:pPr>
        <w:pStyle w:val="a3"/>
        <w:ind w:firstLine="709"/>
        <w:rPr>
          <w:szCs w:val="28"/>
        </w:rPr>
      </w:pPr>
      <w:r w:rsidRPr="00AA55DF">
        <w:rPr>
          <w:szCs w:val="28"/>
        </w:rPr>
        <w:t xml:space="preserve">Описательным возможностям ЯОА, а также средствам для документирования проектов всегда уделялось особенное внимание. Дело в том, что на различных этапах проектирования используются различные алгоритмы и программы и, соответственно, различные виды исходных данных. Поэтому требуются языки описания, позволяющие представлять исходные данные для проектирования в форме, воспринимаемой существующими пакетами программ. В зависимости от типа программы и набора исходных данных используются самые разнообразные языки описания: язык описания логических связей, язык описания соединений транзисторов, язык </w:t>
      </w:r>
      <w:r w:rsidR="005B108F" w:rsidRPr="00AA55DF">
        <w:rPr>
          <w:szCs w:val="28"/>
        </w:rPr>
        <w:t>описания электрических постоянных и др. Однако каждый из языков описания является входным форматом независимо разработанных программ, и поэтому имеет индивидуальные особенности. Поскольку такие ЯОА специализированы, то они не взаимозаменяемы. В результате, при проектировании интегральных схем, например, возникала необходимость подготовить входные данные с использованием до 10 различных языков описания.</w:t>
      </w:r>
    </w:p>
    <w:p w:rsidR="00B63141" w:rsidRPr="00AA55DF" w:rsidRDefault="00B63141" w:rsidP="00AA55DF">
      <w:pPr>
        <w:pStyle w:val="a3"/>
        <w:ind w:firstLine="709"/>
        <w:rPr>
          <w:szCs w:val="28"/>
        </w:rPr>
      </w:pPr>
      <w:r w:rsidRPr="00AA55DF">
        <w:rPr>
          <w:szCs w:val="28"/>
        </w:rPr>
        <w:t>Сложно осуществить и автоматическое преобразование между языками, так как различаются принципы построения моделей описания. Это объясняется тем, что описательные способности первоначального языка в результате преобразования будут ограничены. Поэтому одной из основных задач в развитии ЯОА явилась разработка концепции общего языка описания.</w:t>
      </w:r>
    </w:p>
    <w:p w:rsidR="00ED0DFC" w:rsidRPr="00AA55DF" w:rsidRDefault="00ED0DFC" w:rsidP="00AA55DF">
      <w:pPr>
        <w:pStyle w:val="a3"/>
        <w:ind w:firstLine="709"/>
        <w:rPr>
          <w:szCs w:val="28"/>
        </w:rPr>
      </w:pPr>
      <w:r w:rsidRPr="00AA55DF">
        <w:rPr>
          <w:szCs w:val="28"/>
        </w:rPr>
        <w:t>Стандартизация ЯОА позволяет избежать избыточности в описательных выражениях языков и обеспечить их унификацию для поддержки документирования проектов. Этот аспект очень важен, так как сопровожд</w:t>
      </w:r>
      <w:r w:rsidR="00161B1D" w:rsidRPr="00AA55DF">
        <w:rPr>
          <w:szCs w:val="28"/>
        </w:rPr>
        <w:t>ение проекта документацией способ</w:t>
      </w:r>
      <w:r w:rsidRPr="00AA55DF">
        <w:rPr>
          <w:szCs w:val="28"/>
        </w:rPr>
        <w:t>ствует успешному выполнению разработки. Спо</w:t>
      </w:r>
      <w:r w:rsidR="00161B1D" w:rsidRPr="00AA55DF">
        <w:rPr>
          <w:szCs w:val="28"/>
        </w:rPr>
        <w:t>со</w:t>
      </w:r>
      <w:r w:rsidRPr="00AA55DF">
        <w:rPr>
          <w:szCs w:val="28"/>
        </w:rPr>
        <w:t>бность ЯОА к многоуровневому представлению устройст</w:t>
      </w:r>
      <w:r w:rsidR="00161B1D" w:rsidRPr="00AA55DF">
        <w:rPr>
          <w:szCs w:val="28"/>
        </w:rPr>
        <w:t>в</w:t>
      </w:r>
      <w:r w:rsidRPr="00AA55DF">
        <w:rPr>
          <w:szCs w:val="28"/>
        </w:rPr>
        <w:t xml:space="preserve"> обеспечивает транспо</w:t>
      </w:r>
      <w:r w:rsidR="00161B1D" w:rsidRPr="00AA55DF">
        <w:rPr>
          <w:szCs w:val="28"/>
        </w:rPr>
        <w:t>ртабельность проекта, что позволяет различным проектировочным подразделениям эффективно взаимодействовать.</w:t>
      </w:r>
    </w:p>
    <w:p w:rsidR="00A66D62" w:rsidRPr="00AA55DF" w:rsidRDefault="00A66D62" w:rsidP="00AA55DF">
      <w:pPr>
        <w:pStyle w:val="a3"/>
        <w:ind w:firstLine="709"/>
        <w:rPr>
          <w:szCs w:val="28"/>
        </w:rPr>
      </w:pPr>
      <w:r w:rsidRPr="00AA55DF">
        <w:rPr>
          <w:szCs w:val="28"/>
        </w:rPr>
        <w:t>Разработанные и унифицированные к настоящему времени языки описания аппаратуры (</w:t>
      </w:r>
      <w:r w:rsidRPr="00AA55DF">
        <w:rPr>
          <w:szCs w:val="28"/>
          <w:lang w:val="en-US"/>
        </w:rPr>
        <w:t>VHDL</w:t>
      </w:r>
      <w:r w:rsidRPr="00AA55DF">
        <w:rPr>
          <w:szCs w:val="28"/>
        </w:rPr>
        <w:t xml:space="preserve">, </w:t>
      </w:r>
      <w:r w:rsidRPr="00AA55DF">
        <w:rPr>
          <w:szCs w:val="28"/>
          <w:lang w:val="en-US"/>
        </w:rPr>
        <w:t>ISP</w:t>
      </w:r>
      <w:r w:rsidRPr="00AA55DF">
        <w:rPr>
          <w:szCs w:val="28"/>
        </w:rPr>
        <w:t xml:space="preserve">, </w:t>
      </w:r>
      <w:r w:rsidRPr="00AA55DF">
        <w:rPr>
          <w:szCs w:val="28"/>
          <w:lang w:val="en-US"/>
        </w:rPr>
        <w:t>UDL</w:t>
      </w:r>
      <w:r w:rsidRPr="00AA55DF">
        <w:rPr>
          <w:szCs w:val="28"/>
        </w:rPr>
        <w:t>/</w:t>
      </w:r>
      <w:r w:rsidRPr="00AA55DF">
        <w:rPr>
          <w:szCs w:val="28"/>
          <w:lang w:val="en-US"/>
        </w:rPr>
        <w:t>I</w:t>
      </w:r>
      <w:r w:rsidRPr="00AA55DF">
        <w:rPr>
          <w:szCs w:val="28"/>
        </w:rPr>
        <w:t xml:space="preserve">, </w:t>
      </w:r>
      <w:r w:rsidRPr="00AA55DF">
        <w:rPr>
          <w:szCs w:val="28"/>
          <w:lang w:val="en-US"/>
        </w:rPr>
        <w:t>Verilog</w:t>
      </w:r>
      <w:r w:rsidRPr="00AA55DF">
        <w:rPr>
          <w:szCs w:val="28"/>
        </w:rPr>
        <w:t xml:space="preserve">, </w:t>
      </w:r>
      <w:r w:rsidRPr="00AA55DF">
        <w:rPr>
          <w:szCs w:val="28"/>
          <w:lang w:val="en-US"/>
        </w:rPr>
        <w:t>ICL</w:t>
      </w:r>
      <w:r w:rsidRPr="00AA55DF">
        <w:rPr>
          <w:szCs w:val="28"/>
        </w:rPr>
        <w:t xml:space="preserve"> и др.) поддерживаются большинством существующих и широко используемых систем автоматизированного проектирования (САПР) ВС (например, </w:t>
      </w:r>
      <w:r w:rsidRPr="00AA55DF">
        <w:rPr>
          <w:szCs w:val="28"/>
          <w:lang w:val="en-US"/>
        </w:rPr>
        <w:t>Mentor</w:t>
      </w:r>
      <w:r w:rsidRPr="00AA55DF">
        <w:rPr>
          <w:szCs w:val="28"/>
        </w:rPr>
        <w:t xml:space="preserve"> </w:t>
      </w:r>
      <w:r w:rsidRPr="00AA55DF">
        <w:rPr>
          <w:szCs w:val="28"/>
          <w:lang w:val="en-US"/>
        </w:rPr>
        <w:t>Graphics</w:t>
      </w:r>
      <w:r w:rsidRPr="00AA55DF">
        <w:rPr>
          <w:szCs w:val="28"/>
        </w:rPr>
        <w:t xml:space="preserve">, </w:t>
      </w:r>
      <w:r w:rsidRPr="00AA55DF">
        <w:rPr>
          <w:szCs w:val="28"/>
          <w:lang w:val="en-US"/>
        </w:rPr>
        <w:t>Compass</w:t>
      </w:r>
      <w:r w:rsidRPr="00AA55DF">
        <w:rPr>
          <w:szCs w:val="28"/>
        </w:rPr>
        <w:t xml:space="preserve">, </w:t>
      </w:r>
      <w:r w:rsidRPr="00AA55DF">
        <w:rPr>
          <w:szCs w:val="28"/>
          <w:lang w:val="en-US"/>
        </w:rPr>
        <w:t>Cadence</w:t>
      </w:r>
      <w:r w:rsidRPr="00AA55DF">
        <w:rPr>
          <w:szCs w:val="28"/>
        </w:rPr>
        <w:t>). Унификация ЯОА позволяет организовывать эффективное взаимодействие между различными САПР, способствуя созданию экономичных проектов. Например, разработка, выполненная с использованием свободно распространяемой САПР БИС</w:t>
      </w:r>
      <w:r w:rsidR="00AA55DF">
        <w:rPr>
          <w:szCs w:val="28"/>
        </w:rPr>
        <w:t xml:space="preserve"> </w:t>
      </w:r>
      <w:r w:rsidRPr="00AA55DF">
        <w:rPr>
          <w:szCs w:val="28"/>
          <w:lang w:val="en-US"/>
        </w:rPr>
        <w:t>Alliance</w:t>
      </w:r>
      <w:r w:rsidRPr="00AA55DF">
        <w:rPr>
          <w:szCs w:val="28"/>
        </w:rPr>
        <w:t xml:space="preserve">, в формате </w:t>
      </w:r>
      <w:r w:rsidRPr="00AA55DF">
        <w:rPr>
          <w:szCs w:val="28"/>
          <w:lang w:val="en-US"/>
        </w:rPr>
        <w:t>Verilog</w:t>
      </w:r>
      <w:r w:rsidRPr="00AA55DF">
        <w:rPr>
          <w:szCs w:val="28"/>
        </w:rPr>
        <w:t xml:space="preserve"> передавалась в САПР </w:t>
      </w:r>
      <w:r w:rsidRPr="00AA55DF">
        <w:rPr>
          <w:szCs w:val="28"/>
          <w:lang w:val="en-US"/>
        </w:rPr>
        <w:t>Cadence</w:t>
      </w:r>
      <w:r w:rsidRPr="00AA55DF">
        <w:rPr>
          <w:szCs w:val="28"/>
        </w:rPr>
        <w:t xml:space="preserve">. На основании описания </w:t>
      </w:r>
      <w:r w:rsidR="00C318EE" w:rsidRPr="00AA55DF">
        <w:rPr>
          <w:szCs w:val="28"/>
        </w:rPr>
        <w:t xml:space="preserve">ВС в </w:t>
      </w:r>
      <w:r w:rsidR="00C318EE" w:rsidRPr="00AA55DF">
        <w:rPr>
          <w:szCs w:val="28"/>
          <w:lang w:val="en-US"/>
        </w:rPr>
        <w:t>Cadence</w:t>
      </w:r>
      <w:r w:rsidR="00C318EE" w:rsidRPr="00AA55DF">
        <w:rPr>
          <w:szCs w:val="28"/>
        </w:rPr>
        <w:t xml:space="preserve"> выполнялась автоматическая генерация тестов и моделирование устройства с целью проверки его функционирования на соответствие заданной функции.</w:t>
      </w:r>
    </w:p>
    <w:p w:rsidR="00C318EE" w:rsidRPr="00AA55DF" w:rsidRDefault="00C318EE" w:rsidP="00AA55DF">
      <w:pPr>
        <w:pStyle w:val="a3"/>
        <w:ind w:firstLine="709"/>
        <w:rPr>
          <w:szCs w:val="28"/>
        </w:rPr>
      </w:pPr>
      <w:r w:rsidRPr="00AA55DF">
        <w:rPr>
          <w:szCs w:val="28"/>
        </w:rPr>
        <w:t xml:space="preserve">Наиболее широкое применение приобретает язык </w:t>
      </w:r>
      <w:r w:rsidRPr="00AA55DF">
        <w:rPr>
          <w:szCs w:val="28"/>
          <w:lang w:val="en-US"/>
        </w:rPr>
        <w:t>VHDL</w:t>
      </w:r>
      <w:r w:rsidRPr="00AA55DF">
        <w:rPr>
          <w:szCs w:val="28"/>
        </w:rPr>
        <w:t xml:space="preserve"> (</w:t>
      </w:r>
      <w:r w:rsidRPr="00AA55DF">
        <w:rPr>
          <w:szCs w:val="28"/>
          <w:lang w:val="en-US"/>
        </w:rPr>
        <w:t>VHSIC</w:t>
      </w:r>
      <w:r w:rsidRPr="00AA55DF">
        <w:rPr>
          <w:szCs w:val="28"/>
        </w:rPr>
        <w:t xml:space="preserve"> </w:t>
      </w:r>
      <w:r w:rsidRPr="00AA55DF">
        <w:rPr>
          <w:szCs w:val="28"/>
          <w:lang w:val="en-US"/>
        </w:rPr>
        <w:t>Hardware</w:t>
      </w:r>
      <w:r w:rsidRPr="00AA55DF">
        <w:rPr>
          <w:szCs w:val="28"/>
        </w:rPr>
        <w:t xml:space="preserve"> </w:t>
      </w:r>
      <w:r w:rsidRPr="00AA55DF">
        <w:rPr>
          <w:szCs w:val="28"/>
          <w:lang w:val="en-US"/>
        </w:rPr>
        <w:t>Description</w:t>
      </w:r>
      <w:r w:rsidRPr="00AA55DF">
        <w:rPr>
          <w:szCs w:val="28"/>
        </w:rPr>
        <w:t xml:space="preserve"> </w:t>
      </w:r>
      <w:r w:rsidRPr="00AA55DF">
        <w:rPr>
          <w:szCs w:val="28"/>
          <w:lang w:val="en-US"/>
        </w:rPr>
        <w:t>Language</w:t>
      </w:r>
      <w:r w:rsidRPr="00AA55DF">
        <w:rPr>
          <w:szCs w:val="28"/>
        </w:rPr>
        <w:t>). Он разрабатывался как язык описания аппаратуры для высокоскоростных интегральных схем. Первоначальное назначение языка заключалось в обеспечении обмена проектами между различными соисполнителями работ по созданию сверхскоростных интегральных схем. Однако позже с учетом предложений и рекомендаций известных специалистов в области ВС язык был усовершенствован и стандартизирован Институтом инженеров по электротехнике и радиоэлектронике (</w:t>
      </w:r>
      <w:r w:rsidRPr="00AA55DF">
        <w:rPr>
          <w:szCs w:val="28"/>
          <w:lang w:val="en-US"/>
        </w:rPr>
        <w:t>IEEE</w:t>
      </w:r>
      <w:r w:rsidRPr="00AA55DF">
        <w:rPr>
          <w:szCs w:val="28"/>
        </w:rPr>
        <w:t xml:space="preserve">), в результате чего в 1987 году был утвержден стандарт </w:t>
      </w:r>
      <w:r w:rsidRPr="00AA55DF">
        <w:rPr>
          <w:szCs w:val="28"/>
          <w:lang w:val="en-US"/>
        </w:rPr>
        <w:t>IEEE</w:t>
      </w:r>
      <w:r w:rsidRPr="00AA55DF">
        <w:rPr>
          <w:szCs w:val="28"/>
        </w:rPr>
        <w:t xml:space="preserve"> </w:t>
      </w:r>
      <w:r w:rsidRPr="00AA55DF">
        <w:rPr>
          <w:szCs w:val="28"/>
          <w:lang w:val="en-US"/>
        </w:rPr>
        <w:t>Standart</w:t>
      </w:r>
      <w:r w:rsidRPr="00AA55DF">
        <w:rPr>
          <w:szCs w:val="28"/>
        </w:rPr>
        <w:t xml:space="preserve"> 1076 </w:t>
      </w:r>
      <w:r w:rsidRPr="00AA55DF">
        <w:rPr>
          <w:szCs w:val="28"/>
          <w:lang w:val="en-US"/>
        </w:rPr>
        <w:t>VHDL</w:t>
      </w:r>
      <w:r w:rsidRPr="00AA55DF">
        <w:rPr>
          <w:szCs w:val="28"/>
        </w:rPr>
        <w:t>.</w:t>
      </w:r>
    </w:p>
    <w:p w:rsidR="00ED16CE" w:rsidRPr="00AA55DF" w:rsidRDefault="00ED16CE" w:rsidP="00AA55DF">
      <w:pPr>
        <w:pStyle w:val="a3"/>
        <w:ind w:firstLine="709"/>
        <w:rPr>
          <w:szCs w:val="28"/>
        </w:rPr>
      </w:pPr>
      <w:r w:rsidRPr="00AA55DF">
        <w:rPr>
          <w:szCs w:val="28"/>
        </w:rPr>
        <w:t xml:space="preserve">Язык </w:t>
      </w:r>
      <w:r w:rsidRPr="00AA55DF">
        <w:rPr>
          <w:szCs w:val="28"/>
          <w:lang w:val="en-US"/>
        </w:rPr>
        <w:t>VHDL</w:t>
      </w:r>
      <w:r w:rsidRPr="00AA55DF">
        <w:rPr>
          <w:szCs w:val="28"/>
        </w:rPr>
        <w:t xml:space="preserve"> обеспечивает высокоуровневую абстракцию описания аппаратных средств благодаря наличию как множества предопределенных типов данных, так и возможности создавать пользовательские иерархически организованные типы данных на основе базовых, заложенных в языке.</w:t>
      </w:r>
    </w:p>
    <w:p w:rsidR="00ED16CE" w:rsidRPr="00AA55DF" w:rsidRDefault="00ED16CE" w:rsidP="00AA55DF">
      <w:pPr>
        <w:pStyle w:val="a3"/>
        <w:ind w:firstLine="709"/>
        <w:rPr>
          <w:szCs w:val="28"/>
        </w:rPr>
      </w:pPr>
      <w:r w:rsidRPr="00AA55DF">
        <w:rPr>
          <w:szCs w:val="28"/>
        </w:rPr>
        <w:t xml:space="preserve">Благодаря этим возможностям, и, так как язык </w:t>
      </w:r>
      <w:r w:rsidRPr="00AA55DF">
        <w:rPr>
          <w:szCs w:val="28"/>
          <w:lang w:val="en-US"/>
        </w:rPr>
        <w:t>VHDL</w:t>
      </w:r>
      <w:r w:rsidRPr="00AA55DF">
        <w:rPr>
          <w:szCs w:val="28"/>
        </w:rPr>
        <w:t xml:space="preserve"> легко воспринимается как программными средствами, так и человеком, он может использоваться на этапах проектирования, верификации, синтеза и тестирования аппаратуры, для передачи пректных данных, модификации и сопровождения проекта. В настоящее время он используется для работы с ВС любого уровня сложности – микросхема, плата, блок, устройство, ЭВМ, комплекс.</w:t>
      </w:r>
      <w:r w:rsidR="00F33260" w:rsidRPr="00AA55DF">
        <w:rPr>
          <w:szCs w:val="28"/>
        </w:rPr>
        <w:t xml:space="preserve"> </w:t>
      </w:r>
      <w:r w:rsidR="008D3E0E" w:rsidRPr="00AA55DF">
        <w:rPr>
          <w:szCs w:val="28"/>
        </w:rPr>
        <w:t>[7]</w:t>
      </w:r>
    </w:p>
    <w:p w:rsidR="00EF42A0" w:rsidRPr="00AA55DF" w:rsidRDefault="00EF42A0" w:rsidP="00AA55DF">
      <w:pPr>
        <w:pStyle w:val="a3"/>
        <w:ind w:firstLine="709"/>
        <w:rPr>
          <w:szCs w:val="28"/>
        </w:rPr>
      </w:pPr>
    </w:p>
    <w:p w:rsidR="00F33260" w:rsidRPr="00AA55DF" w:rsidRDefault="00F33260" w:rsidP="00456370">
      <w:pPr>
        <w:pStyle w:val="a3"/>
        <w:ind w:left="709" w:firstLine="0"/>
        <w:rPr>
          <w:b/>
          <w:szCs w:val="28"/>
        </w:rPr>
      </w:pPr>
      <w:r w:rsidRPr="00456370">
        <w:rPr>
          <w:b/>
          <w:szCs w:val="28"/>
        </w:rPr>
        <w:t>5</w:t>
      </w:r>
      <w:r w:rsidRPr="00456370">
        <w:rPr>
          <w:b/>
          <w:szCs w:val="28"/>
          <w:lang w:val="uk-UA"/>
        </w:rPr>
        <w:t>.2</w:t>
      </w:r>
      <w:r w:rsidRPr="00AA55DF">
        <w:rPr>
          <w:szCs w:val="28"/>
          <w:lang w:val="uk-UA"/>
        </w:rPr>
        <w:t xml:space="preserve"> </w:t>
      </w:r>
      <w:r w:rsidRPr="00AA55DF">
        <w:rPr>
          <w:b/>
          <w:szCs w:val="28"/>
          <w:lang w:val="uk-UA"/>
        </w:rPr>
        <w:t xml:space="preserve">Применение </w:t>
      </w:r>
      <w:r w:rsidR="00B41007" w:rsidRPr="00AA55DF">
        <w:rPr>
          <w:b/>
          <w:szCs w:val="28"/>
          <w:lang w:val="uk-UA"/>
        </w:rPr>
        <w:t>яз</w:t>
      </w:r>
      <w:r w:rsidR="00B41007" w:rsidRPr="00AA55DF">
        <w:rPr>
          <w:b/>
          <w:szCs w:val="28"/>
        </w:rPr>
        <w:t xml:space="preserve">ыка </w:t>
      </w:r>
      <w:r w:rsidRPr="00AA55DF">
        <w:rPr>
          <w:b/>
          <w:szCs w:val="28"/>
          <w:lang w:val="en-US"/>
        </w:rPr>
        <w:t>VHDL</w:t>
      </w:r>
      <w:r w:rsidR="00B41007" w:rsidRPr="00AA55DF">
        <w:rPr>
          <w:b/>
          <w:szCs w:val="28"/>
        </w:rPr>
        <w:t xml:space="preserve"> при разработке устройства управления светодинамической индикацией</w:t>
      </w:r>
    </w:p>
    <w:p w:rsidR="00456370" w:rsidRDefault="00456370" w:rsidP="00AA55DF">
      <w:pPr>
        <w:pStyle w:val="a3"/>
        <w:ind w:firstLine="709"/>
        <w:rPr>
          <w:szCs w:val="28"/>
        </w:rPr>
      </w:pPr>
    </w:p>
    <w:p w:rsidR="00B41007" w:rsidRPr="00AA55DF" w:rsidRDefault="00B41007" w:rsidP="00AA55DF">
      <w:pPr>
        <w:pStyle w:val="a3"/>
        <w:ind w:firstLine="709"/>
        <w:rPr>
          <w:b/>
          <w:szCs w:val="28"/>
        </w:rPr>
      </w:pPr>
      <w:r w:rsidRPr="00AA55DF">
        <w:rPr>
          <w:szCs w:val="28"/>
        </w:rPr>
        <w:t xml:space="preserve">В данном бакалаврском проекте основной задачей являлось создание </w:t>
      </w:r>
      <w:r w:rsidRPr="00AA55DF">
        <w:rPr>
          <w:szCs w:val="28"/>
          <w:lang w:val="en-US"/>
        </w:rPr>
        <w:t>VHDL</w:t>
      </w:r>
      <w:r w:rsidRPr="00AA55DF">
        <w:rPr>
          <w:szCs w:val="28"/>
        </w:rPr>
        <w:t>-описания устройства управления светодинамической индикацией. Описание данного устройства проводилось согласно принципиальной схеме</w:t>
      </w:r>
      <w:r w:rsidR="00637038" w:rsidRPr="00AA55DF">
        <w:rPr>
          <w:szCs w:val="28"/>
        </w:rPr>
        <w:t>, которая вынесена на плакат</w:t>
      </w:r>
      <w:r w:rsidRPr="00AA55DF">
        <w:rPr>
          <w:szCs w:val="28"/>
        </w:rPr>
        <w:t xml:space="preserve">. </w:t>
      </w:r>
    </w:p>
    <w:p w:rsidR="00B41007" w:rsidRPr="00AA55DF" w:rsidRDefault="00B41007" w:rsidP="00AA55DF">
      <w:pPr>
        <w:autoSpaceDE w:val="0"/>
        <w:autoSpaceDN w:val="0"/>
        <w:adjustRightInd w:val="0"/>
        <w:spacing w:line="360" w:lineRule="auto"/>
        <w:ind w:firstLine="709"/>
        <w:jc w:val="both"/>
        <w:rPr>
          <w:sz w:val="28"/>
          <w:szCs w:val="28"/>
          <w:lang w:val="ru-RU"/>
        </w:rPr>
      </w:pPr>
      <w:r w:rsidRPr="00AA55DF">
        <w:rPr>
          <w:sz w:val="28"/>
          <w:szCs w:val="28"/>
          <w:lang w:val="en-US"/>
        </w:rPr>
        <w:t>VHDL</w:t>
      </w:r>
      <w:r w:rsidRPr="00AA55DF">
        <w:rPr>
          <w:sz w:val="28"/>
          <w:szCs w:val="28"/>
        </w:rPr>
        <w:t xml:space="preserve"> поддерживает три различных стиля для описания аппаратных архитектур: структурное описание, потоковое описание, поведенческое описание. Все три стиля могут самостоятельно или совместно использоваться для проектирования архитектуры ВС. </w:t>
      </w:r>
      <w:r w:rsidRPr="00AA55DF">
        <w:rPr>
          <w:sz w:val="28"/>
          <w:szCs w:val="28"/>
          <w:lang w:val="ru-RU"/>
        </w:rPr>
        <w:t xml:space="preserve">При </w:t>
      </w:r>
      <w:r w:rsidRPr="00AA55DF">
        <w:rPr>
          <w:iCs/>
          <w:sz w:val="28"/>
          <w:szCs w:val="28"/>
          <w:lang w:val="ru-RU"/>
        </w:rPr>
        <w:t>структурном</w:t>
      </w:r>
      <w:r w:rsidRPr="00AA55DF">
        <w:rPr>
          <w:i/>
          <w:iCs/>
          <w:sz w:val="28"/>
          <w:szCs w:val="28"/>
          <w:lang w:val="ru-RU"/>
        </w:rPr>
        <w:t xml:space="preserve"> </w:t>
      </w:r>
      <w:r w:rsidRPr="00AA55DF">
        <w:rPr>
          <w:sz w:val="28"/>
          <w:szCs w:val="28"/>
          <w:lang w:val="ru-RU"/>
        </w:rPr>
        <w:t>описании (structural description) объекта проекта архитектура представляется в виде иерархии связанных компонентов.</w:t>
      </w:r>
      <w:r w:rsidR="00B37FEE" w:rsidRPr="00AA55DF">
        <w:rPr>
          <w:sz w:val="28"/>
          <w:szCs w:val="28"/>
          <w:lang w:val="ru-RU"/>
        </w:rPr>
        <w:t xml:space="preserve"> </w:t>
      </w:r>
      <w:r w:rsidR="008D3E0E" w:rsidRPr="00AA55DF">
        <w:rPr>
          <w:sz w:val="28"/>
          <w:szCs w:val="28"/>
          <w:lang w:val="ru-RU"/>
        </w:rPr>
        <w:t>[7]</w:t>
      </w:r>
    </w:p>
    <w:p w:rsidR="00B37FEE" w:rsidRPr="00AA55DF" w:rsidRDefault="001F5D8B" w:rsidP="00AA55DF">
      <w:pPr>
        <w:autoSpaceDE w:val="0"/>
        <w:autoSpaceDN w:val="0"/>
        <w:adjustRightInd w:val="0"/>
        <w:spacing w:line="360" w:lineRule="auto"/>
        <w:ind w:firstLine="709"/>
        <w:jc w:val="both"/>
        <w:rPr>
          <w:sz w:val="28"/>
          <w:szCs w:val="28"/>
          <w:lang w:val="ru-RU"/>
        </w:rPr>
      </w:pPr>
      <w:r w:rsidRPr="00AA55DF">
        <w:rPr>
          <w:sz w:val="28"/>
          <w:szCs w:val="28"/>
          <w:lang w:val="ru-RU"/>
        </w:rPr>
        <w:t>Каждый экземпляр компонента представляет часть проекта, которая, с другой стороны, может быть описана объектом проекта низшего уровня, также состоящим из связанных компонентов. Таким способом может быть построена иерархия объектов проекта, которая представляет весь проект. Компонентом может быть один вентиль, микросхема, плата или целая подсистема; иерархия может представлять структурное разбиение проекта или функциональную декомпозицию.</w:t>
      </w:r>
      <w:r w:rsidR="00E462A9" w:rsidRPr="00AA55DF">
        <w:rPr>
          <w:sz w:val="28"/>
          <w:szCs w:val="28"/>
          <w:lang w:val="ru-RU"/>
        </w:rPr>
        <w:t xml:space="preserve"> </w:t>
      </w:r>
    </w:p>
    <w:p w:rsidR="001F5D8B" w:rsidRPr="00AA55DF" w:rsidRDefault="00E462A9" w:rsidP="00AA55DF">
      <w:pPr>
        <w:autoSpaceDE w:val="0"/>
        <w:autoSpaceDN w:val="0"/>
        <w:adjustRightInd w:val="0"/>
        <w:spacing w:line="360" w:lineRule="auto"/>
        <w:ind w:firstLine="709"/>
        <w:jc w:val="both"/>
        <w:rPr>
          <w:sz w:val="28"/>
          <w:szCs w:val="28"/>
          <w:lang w:val="ru-RU"/>
        </w:rPr>
      </w:pPr>
      <w:r w:rsidRPr="00AA55DF">
        <w:rPr>
          <w:sz w:val="28"/>
          <w:szCs w:val="28"/>
          <w:lang w:val="ru-RU"/>
        </w:rPr>
        <w:t>Вначале необходимо описать интерфейсы и архитектурные тела для всех подсистем (компонентов)</w:t>
      </w:r>
      <w:r w:rsidR="00B37FEE" w:rsidRPr="00AA55DF">
        <w:rPr>
          <w:sz w:val="28"/>
          <w:szCs w:val="28"/>
          <w:lang w:val="ru-RU"/>
        </w:rPr>
        <w:t xml:space="preserve">. В структурном архитектурном теле перед ключевым словом </w:t>
      </w:r>
      <w:r w:rsidR="00B37FEE" w:rsidRPr="00AA55DF">
        <w:rPr>
          <w:sz w:val="28"/>
          <w:szCs w:val="28"/>
          <w:lang w:val="en-US"/>
        </w:rPr>
        <w:t>begin</w:t>
      </w:r>
      <w:r w:rsidR="00B37FEE" w:rsidRPr="00AA55DF">
        <w:rPr>
          <w:sz w:val="28"/>
          <w:szCs w:val="28"/>
          <w:lang w:val="ru-RU"/>
        </w:rPr>
        <w:t xml:space="preserve"> располагается описание внутренних для архитектуры сигналов, служащих для соединения между собой базовых компонент. Внутри архитектурного тела порты интерфейса также могут быть интерпретированы как сигналы. В этой же области архитектуры (до ключевого слова </w:t>
      </w:r>
      <w:r w:rsidR="00B37FEE" w:rsidRPr="00AA55DF">
        <w:rPr>
          <w:sz w:val="28"/>
          <w:szCs w:val="28"/>
          <w:lang w:val="en-US"/>
        </w:rPr>
        <w:t>begin</w:t>
      </w:r>
      <w:r w:rsidR="00B37FEE" w:rsidRPr="00AA55DF">
        <w:rPr>
          <w:sz w:val="28"/>
          <w:szCs w:val="28"/>
          <w:lang w:val="ru-RU"/>
        </w:rPr>
        <w:t>) располагаются описания базовых компонент, из которых она строится. Во второй части архитектурного тела находится совокупность реализаций компонент. Каждая реализация является копией объекта (</w:t>
      </w:r>
      <w:r w:rsidR="00B37FEE" w:rsidRPr="00AA55DF">
        <w:rPr>
          <w:sz w:val="28"/>
          <w:szCs w:val="28"/>
          <w:lang w:val="en-US"/>
        </w:rPr>
        <w:t>entity</w:t>
      </w:r>
      <w:r w:rsidR="00B37FEE" w:rsidRPr="00AA55DF">
        <w:rPr>
          <w:sz w:val="28"/>
          <w:szCs w:val="28"/>
          <w:lang w:val="ru-RU"/>
        </w:rPr>
        <w:t xml:space="preserve">), представляющего подсистему и использующего соответствующее архитектурное тело. Ключевые слова </w:t>
      </w:r>
      <w:r w:rsidR="00B37FEE" w:rsidRPr="00AA55DF">
        <w:rPr>
          <w:sz w:val="28"/>
          <w:szCs w:val="28"/>
          <w:lang w:val="en-US"/>
        </w:rPr>
        <w:t>port</w:t>
      </w:r>
      <w:r w:rsidR="00B37FEE" w:rsidRPr="00AA55DF">
        <w:rPr>
          <w:sz w:val="28"/>
          <w:szCs w:val="28"/>
          <w:lang w:val="ru-RU"/>
        </w:rPr>
        <w:t xml:space="preserve"> </w:t>
      </w:r>
      <w:r w:rsidR="00B37FEE" w:rsidRPr="00AA55DF">
        <w:rPr>
          <w:sz w:val="28"/>
          <w:szCs w:val="28"/>
          <w:lang w:val="en-US"/>
        </w:rPr>
        <w:t>map</w:t>
      </w:r>
      <w:r w:rsidR="00B37FEE" w:rsidRPr="00AA55DF">
        <w:rPr>
          <w:sz w:val="28"/>
          <w:szCs w:val="28"/>
          <w:lang w:val="ru-RU"/>
        </w:rPr>
        <w:t xml:space="preserve"> специфицируют межсоединения портов каждой реализации компонента с внутренними сигналами архитектуры и сигналами интерфейса </w:t>
      </w:r>
      <w:r w:rsidR="00AC480D" w:rsidRPr="00AA55DF">
        <w:rPr>
          <w:sz w:val="28"/>
          <w:szCs w:val="28"/>
          <w:lang w:val="ru-RU"/>
        </w:rPr>
        <w:t>основного объекта, который построен на базе этих компонент.</w:t>
      </w:r>
    </w:p>
    <w:p w:rsidR="00AC480D" w:rsidRPr="00AA55DF" w:rsidRDefault="00AC480D" w:rsidP="00AA55DF">
      <w:pPr>
        <w:autoSpaceDE w:val="0"/>
        <w:autoSpaceDN w:val="0"/>
        <w:adjustRightInd w:val="0"/>
        <w:spacing w:line="360" w:lineRule="auto"/>
        <w:ind w:firstLine="709"/>
        <w:jc w:val="both"/>
        <w:rPr>
          <w:sz w:val="28"/>
          <w:szCs w:val="28"/>
          <w:lang w:val="ru-RU"/>
        </w:rPr>
      </w:pPr>
      <w:r w:rsidRPr="00AA55DF">
        <w:rPr>
          <w:sz w:val="28"/>
          <w:szCs w:val="28"/>
          <w:lang w:val="ru-RU"/>
        </w:rPr>
        <w:t>В данном проекте использовался структурный стиль с описанием некоторых компонент в поведенческом (</w:t>
      </w:r>
      <w:r w:rsidRPr="00AA55DF">
        <w:rPr>
          <w:sz w:val="28"/>
          <w:szCs w:val="28"/>
          <w:lang w:val="en-US"/>
        </w:rPr>
        <w:t>DFF</w:t>
      </w:r>
      <w:r w:rsidRPr="00AA55DF">
        <w:rPr>
          <w:sz w:val="28"/>
          <w:szCs w:val="28"/>
          <w:lang w:val="ru-RU"/>
        </w:rPr>
        <w:t xml:space="preserve">, </w:t>
      </w:r>
      <w:r w:rsidRPr="00AA55DF">
        <w:rPr>
          <w:sz w:val="28"/>
          <w:szCs w:val="28"/>
          <w:lang w:val="en-US"/>
        </w:rPr>
        <w:t>TFF</w:t>
      </w:r>
      <w:r w:rsidRPr="00AA55DF">
        <w:rPr>
          <w:sz w:val="28"/>
          <w:szCs w:val="28"/>
          <w:lang w:val="ru-RU"/>
        </w:rPr>
        <w:t xml:space="preserve">, </w:t>
      </w:r>
      <w:r w:rsidRPr="00AA55DF">
        <w:rPr>
          <w:sz w:val="28"/>
          <w:szCs w:val="28"/>
          <w:lang w:val="en-US"/>
        </w:rPr>
        <w:t>generator</w:t>
      </w:r>
      <w:r w:rsidRPr="00AA55DF">
        <w:rPr>
          <w:sz w:val="28"/>
          <w:szCs w:val="28"/>
          <w:lang w:val="ru-RU"/>
        </w:rPr>
        <w:t xml:space="preserve">), а также в потоковом стиле (компонент мультиплексор). Весь текст </w:t>
      </w:r>
      <w:r w:rsidRPr="00AA55DF">
        <w:rPr>
          <w:sz w:val="28"/>
          <w:szCs w:val="28"/>
          <w:lang w:val="en-US"/>
        </w:rPr>
        <w:t>VHDL</w:t>
      </w:r>
      <w:r w:rsidRPr="00AA55DF">
        <w:rPr>
          <w:sz w:val="28"/>
          <w:szCs w:val="28"/>
          <w:lang w:val="ru-RU"/>
        </w:rPr>
        <w:t xml:space="preserve">-описания устройства приведен в приложении А. Структурный стиль </w:t>
      </w:r>
      <w:r w:rsidRPr="00AA55DF">
        <w:rPr>
          <w:sz w:val="28"/>
          <w:szCs w:val="28"/>
          <w:lang w:val="en-US"/>
        </w:rPr>
        <w:t>VHDL</w:t>
      </w:r>
      <w:r w:rsidRPr="00AA55DF">
        <w:rPr>
          <w:sz w:val="28"/>
          <w:szCs w:val="28"/>
          <w:lang w:val="ru-RU"/>
        </w:rPr>
        <w:t>-описания основной программы был выбран по нескольким причинам: во-первых, этот стиль отличается наглядностью, во-вторых, из-за возможности использования библиотечных компонентов, в-третьих, этот стиль позволяет создавать довольно большие по объему программы без потери логических связей (например, потоковый стиль по этой причине совершенно не подходит)</w:t>
      </w:r>
      <w:r w:rsidR="00FE002A" w:rsidRPr="00AA55DF">
        <w:rPr>
          <w:sz w:val="28"/>
          <w:szCs w:val="28"/>
          <w:lang w:val="ru-RU"/>
        </w:rPr>
        <w:t>.</w:t>
      </w:r>
    </w:p>
    <w:p w:rsidR="00334F34" w:rsidRPr="00AA55DF" w:rsidRDefault="00C5044A" w:rsidP="00AA55DF">
      <w:pPr>
        <w:autoSpaceDE w:val="0"/>
        <w:autoSpaceDN w:val="0"/>
        <w:adjustRightInd w:val="0"/>
        <w:spacing w:line="360" w:lineRule="auto"/>
        <w:ind w:firstLine="709"/>
        <w:jc w:val="both"/>
        <w:rPr>
          <w:sz w:val="28"/>
          <w:szCs w:val="28"/>
          <w:lang w:val="ru-RU"/>
        </w:rPr>
      </w:pPr>
      <w:r w:rsidRPr="00AA55DF">
        <w:rPr>
          <w:sz w:val="28"/>
          <w:szCs w:val="28"/>
          <w:lang w:val="ru-RU"/>
        </w:rPr>
        <w:t xml:space="preserve">Для моделирования работы двух элементов устройства </w:t>
      </w:r>
      <w:r w:rsidR="000D78FE" w:rsidRPr="00AA55DF">
        <w:rPr>
          <w:sz w:val="28"/>
          <w:szCs w:val="28"/>
          <w:lang w:val="ru-RU"/>
        </w:rPr>
        <w:t>(</w:t>
      </w:r>
      <w:r w:rsidR="000D78FE" w:rsidRPr="00AA55DF">
        <w:rPr>
          <w:sz w:val="28"/>
          <w:szCs w:val="28"/>
          <w:lang w:val="en-US"/>
        </w:rPr>
        <w:t>counter</w:t>
      </w:r>
      <w:r w:rsidR="000D78FE" w:rsidRPr="00AA55DF">
        <w:rPr>
          <w:sz w:val="28"/>
          <w:szCs w:val="28"/>
          <w:lang w:val="ru-RU"/>
        </w:rPr>
        <w:t>_</w:t>
      </w:r>
      <w:r w:rsidR="000D78FE" w:rsidRPr="00AA55DF">
        <w:rPr>
          <w:sz w:val="28"/>
          <w:szCs w:val="28"/>
          <w:lang w:val="en-US"/>
        </w:rPr>
        <w:t>IE</w:t>
      </w:r>
      <w:r w:rsidR="000D78FE" w:rsidRPr="00AA55DF">
        <w:rPr>
          <w:sz w:val="28"/>
          <w:szCs w:val="28"/>
          <w:lang w:val="ru-RU"/>
        </w:rPr>
        <w:t xml:space="preserve">7, </w:t>
      </w:r>
      <w:r w:rsidR="000D78FE" w:rsidRPr="00AA55DF">
        <w:rPr>
          <w:sz w:val="28"/>
          <w:szCs w:val="28"/>
          <w:lang w:val="en-US"/>
        </w:rPr>
        <w:t>counter</w:t>
      </w:r>
      <w:r w:rsidR="000D78FE" w:rsidRPr="00AA55DF">
        <w:rPr>
          <w:sz w:val="28"/>
          <w:szCs w:val="28"/>
          <w:lang w:val="ru-RU"/>
        </w:rPr>
        <w:t>_</w:t>
      </w:r>
      <w:r w:rsidR="000D78FE" w:rsidRPr="00AA55DF">
        <w:rPr>
          <w:sz w:val="28"/>
          <w:szCs w:val="28"/>
          <w:lang w:val="en-US"/>
        </w:rPr>
        <w:t>IE</w:t>
      </w:r>
      <w:r w:rsidR="000D78FE" w:rsidRPr="00AA55DF">
        <w:rPr>
          <w:sz w:val="28"/>
          <w:szCs w:val="28"/>
          <w:lang w:val="ru-RU"/>
        </w:rPr>
        <w:t>8) использовался графический редактор для создания моделей в виде цифровых автоматов (</w:t>
      </w:r>
      <w:r w:rsidR="000D78FE" w:rsidRPr="00AA55DF">
        <w:rPr>
          <w:sz w:val="28"/>
          <w:szCs w:val="28"/>
          <w:lang w:val="en-US"/>
        </w:rPr>
        <w:t>Finite</w:t>
      </w:r>
      <w:r w:rsidR="000D78FE" w:rsidRPr="00AA55DF">
        <w:rPr>
          <w:sz w:val="28"/>
          <w:szCs w:val="28"/>
          <w:lang w:val="ru-RU"/>
        </w:rPr>
        <w:t xml:space="preserve"> </w:t>
      </w:r>
      <w:r w:rsidR="000D78FE" w:rsidRPr="00AA55DF">
        <w:rPr>
          <w:sz w:val="28"/>
          <w:szCs w:val="28"/>
          <w:lang w:val="en-US"/>
        </w:rPr>
        <w:t>State</w:t>
      </w:r>
      <w:r w:rsidR="000D78FE" w:rsidRPr="00AA55DF">
        <w:rPr>
          <w:sz w:val="28"/>
          <w:szCs w:val="28"/>
          <w:lang w:val="ru-RU"/>
        </w:rPr>
        <w:t xml:space="preserve"> </w:t>
      </w:r>
      <w:r w:rsidR="000D78FE" w:rsidRPr="00AA55DF">
        <w:rPr>
          <w:sz w:val="28"/>
          <w:szCs w:val="28"/>
          <w:lang w:val="en-US"/>
        </w:rPr>
        <w:t>Machine</w:t>
      </w:r>
      <w:r w:rsidR="000D78FE" w:rsidRPr="00AA55DF">
        <w:rPr>
          <w:sz w:val="28"/>
          <w:szCs w:val="28"/>
          <w:lang w:val="ru-RU"/>
        </w:rPr>
        <w:t xml:space="preserve"> </w:t>
      </w:r>
      <w:r w:rsidR="000D78FE" w:rsidRPr="00AA55DF">
        <w:rPr>
          <w:sz w:val="28"/>
          <w:szCs w:val="28"/>
          <w:lang w:val="en-US"/>
        </w:rPr>
        <w:t>Editor</w:t>
      </w:r>
      <w:r w:rsidR="000D78FE" w:rsidRPr="00AA55DF">
        <w:rPr>
          <w:sz w:val="28"/>
          <w:szCs w:val="28"/>
          <w:lang w:val="ru-RU"/>
        </w:rPr>
        <w:t>). Редактор конечного автомата допускает простой и однозначный графический ввод проекта. Так</w:t>
      </w:r>
      <w:r w:rsidR="006937D7" w:rsidRPr="00AA55DF">
        <w:rPr>
          <w:sz w:val="28"/>
          <w:szCs w:val="28"/>
          <w:lang w:val="ru-RU"/>
        </w:rPr>
        <w:t xml:space="preserve"> </w:t>
      </w:r>
      <w:r w:rsidR="000D78FE" w:rsidRPr="00AA55DF">
        <w:rPr>
          <w:sz w:val="28"/>
          <w:szCs w:val="28"/>
          <w:lang w:val="ru-RU"/>
        </w:rPr>
        <w:t>как проект может быть легко перенастроен на любой конечный элемент, редакторы автоматов</w:t>
      </w:r>
      <w:r w:rsidR="006937D7" w:rsidRPr="00AA55DF">
        <w:rPr>
          <w:sz w:val="28"/>
          <w:szCs w:val="28"/>
          <w:lang w:val="ru-RU"/>
        </w:rPr>
        <w:t xml:space="preserve"> </w:t>
      </w:r>
      <w:r w:rsidR="000D78FE" w:rsidRPr="00AA55DF">
        <w:rPr>
          <w:sz w:val="28"/>
          <w:szCs w:val="28"/>
          <w:lang w:val="ru-RU"/>
        </w:rPr>
        <w:t>становятся очень популярными среди проектировщиков, которые по достоинству оценивают</w:t>
      </w:r>
      <w:r w:rsidR="006937D7" w:rsidRPr="00AA55DF">
        <w:rPr>
          <w:sz w:val="28"/>
          <w:szCs w:val="28"/>
          <w:lang w:val="ru-RU"/>
        </w:rPr>
        <w:t xml:space="preserve"> </w:t>
      </w:r>
      <w:r w:rsidR="000D78FE" w:rsidRPr="00AA55DF">
        <w:rPr>
          <w:sz w:val="28"/>
          <w:szCs w:val="28"/>
          <w:lang w:val="ru-RU"/>
        </w:rPr>
        <w:t>технологическую независимость</w:t>
      </w:r>
      <w:r w:rsidR="006937D7" w:rsidRPr="00AA55DF">
        <w:rPr>
          <w:sz w:val="28"/>
          <w:szCs w:val="28"/>
          <w:lang w:val="ru-RU"/>
        </w:rPr>
        <w:t>.</w:t>
      </w:r>
      <w:r w:rsidR="00334F34" w:rsidRPr="00AA55DF">
        <w:rPr>
          <w:sz w:val="28"/>
          <w:szCs w:val="28"/>
          <w:lang w:val="ru-RU"/>
        </w:rPr>
        <w:t xml:space="preserve"> Редактор состояний автоматов допускает графический ввод информации в проект в форме конечных автоматов. </w:t>
      </w:r>
      <w:r w:rsidR="00917DD8" w:rsidRPr="00AA55DF">
        <w:rPr>
          <w:sz w:val="28"/>
          <w:szCs w:val="28"/>
          <w:lang w:val="ru-RU"/>
        </w:rPr>
        <w:t>Таким образом</w:t>
      </w:r>
      <w:r w:rsidR="00334F34" w:rsidRPr="00AA55DF">
        <w:rPr>
          <w:sz w:val="28"/>
          <w:szCs w:val="28"/>
          <w:lang w:val="ru-RU"/>
        </w:rPr>
        <w:t>, конечный автомат (FSM) представляет собой процесс переходов между состояниями в ограниченные числе "состояний". Проект FSM содержит следующие атрибуты:</w:t>
      </w:r>
    </w:p>
    <w:p w:rsidR="00334F34" w:rsidRPr="00AA55DF" w:rsidRDefault="00334F34" w:rsidP="00AA55DF">
      <w:pPr>
        <w:autoSpaceDE w:val="0"/>
        <w:autoSpaceDN w:val="0"/>
        <w:adjustRightInd w:val="0"/>
        <w:spacing w:line="360" w:lineRule="auto"/>
        <w:ind w:firstLine="709"/>
        <w:jc w:val="both"/>
        <w:rPr>
          <w:sz w:val="28"/>
          <w:szCs w:val="28"/>
          <w:lang w:val="ru-RU"/>
        </w:rPr>
      </w:pPr>
      <w:r w:rsidRPr="00AA55DF">
        <w:rPr>
          <w:sz w:val="28"/>
          <w:szCs w:val="28"/>
          <w:lang w:val="ru-RU"/>
        </w:rPr>
        <w:t>- список состояний;</w:t>
      </w:r>
    </w:p>
    <w:p w:rsidR="00334F34" w:rsidRPr="00AA55DF" w:rsidRDefault="00334F34" w:rsidP="00AA55DF">
      <w:pPr>
        <w:autoSpaceDE w:val="0"/>
        <w:autoSpaceDN w:val="0"/>
        <w:adjustRightInd w:val="0"/>
        <w:spacing w:line="360" w:lineRule="auto"/>
        <w:ind w:firstLine="709"/>
        <w:jc w:val="both"/>
        <w:rPr>
          <w:sz w:val="28"/>
          <w:szCs w:val="28"/>
          <w:lang w:val="ru-RU"/>
        </w:rPr>
      </w:pPr>
      <w:r w:rsidRPr="00AA55DF">
        <w:rPr>
          <w:sz w:val="28"/>
          <w:szCs w:val="28"/>
          <w:lang w:val="ru-RU"/>
        </w:rPr>
        <w:t>- список команд, которые могут быть выполнены во время переходов из состояния в состояние;</w:t>
      </w:r>
    </w:p>
    <w:p w:rsidR="00334F34" w:rsidRPr="00AA55DF" w:rsidRDefault="00334F34" w:rsidP="00AA55DF">
      <w:pPr>
        <w:autoSpaceDE w:val="0"/>
        <w:autoSpaceDN w:val="0"/>
        <w:adjustRightInd w:val="0"/>
        <w:spacing w:line="360" w:lineRule="auto"/>
        <w:ind w:firstLine="709"/>
        <w:jc w:val="both"/>
        <w:rPr>
          <w:sz w:val="28"/>
          <w:szCs w:val="28"/>
          <w:lang w:val="ru-RU"/>
        </w:rPr>
      </w:pPr>
      <w:r w:rsidRPr="00AA55DF">
        <w:rPr>
          <w:sz w:val="28"/>
          <w:szCs w:val="28"/>
          <w:lang w:val="ru-RU"/>
        </w:rPr>
        <w:t>- список действий, которые будут сделаны для каждой команды</w:t>
      </w:r>
      <w:r w:rsidR="00917DD8" w:rsidRPr="00AA55DF">
        <w:rPr>
          <w:sz w:val="28"/>
          <w:szCs w:val="28"/>
          <w:lang w:val="ru-RU"/>
        </w:rPr>
        <w:t>.</w:t>
      </w:r>
    </w:p>
    <w:p w:rsidR="00C5044A" w:rsidRPr="00AA55DF" w:rsidRDefault="00917DD8" w:rsidP="00AA55DF">
      <w:pPr>
        <w:autoSpaceDE w:val="0"/>
        <w:autoSpaceDN w:val="0"/>
        <w:adjustRightInd w:val="0"/>
        <w:spacing w:line="360" w:lineRule="auto"/>
        <w:ind w:firstLine="709"/>
        <w:jc w:val="both"/>
        <w:rPr>
          <w:sz w:val="28"/>
          <w:szCs w:val="28"/>
          <w:lang w:val="ru-RU"/>
        </w:rPr>
      </w:pPr>
      <w:r w:rsidRPr="00AA55DF">
        <w:rPr>
          <w:sz w:val="28"/>
          <w:szCs w:val="28"/>
          <w:lang w:val="ru-RU"/>
        </w:rPr>
        <w:t xml:space="preserve">Графы состояний, выполненные в FSM, а также временные диаграммы счетчиков </w:t>
      </w:r>
      <w:r w:rsidRPr="00AA55DF">
        <w:rPr>
          <w:sz w:val="28"/>
          <w:szCs w:val="28"/>
          <w:lang w:val="en-US"/>
        </w:rPr>
        <w:t>counter</w:t>
      </w:r>
      <w:r w:rsidRPr="00AA55DF">
        <w:rPr>
          <w:sz w:val="28"/>
          <w:szCs w:val="28"/>
          <w:lang w:val="ru-RU"/>
        </w:rPr>
        <w:t>_</w:t>
      </w:r>
      <w:r w:rsidRPr="00AA55DF">
        <w:rPr>
          <w:sz w:val="28"/>
          <w:szCs w:val="28"/>
          <w:lang w:val="en-US"/>
        </w:rPr>
        <w:t>IE</w:t>
      </w:r>
      <w:r w:rsidRPr="00AA55DF">
        <w:rPr>
          <w:sz w:val="28"/>
          <w:szCs w:val="28"/>
          <w:lang w:val="ru-RU"/>
        </w:rPr>
        <w:t xml:space="preserve">7 и </w:t>
      </w:r>
      <w:r w:rsidRPr="00AA55DF">
        <w:rPr>
          <w:sz w:val="28"/>
          <w:szCs w:val="28"/>
          <w:lang w:val="en-US"/>
        </w:rPr>
        <w:t>counter</w:t>
      </w:r>
      <w:r w:rsidRPr="00AA55DF">
        <w:rPr>
          <w:sz w:val="28"/>
          <w:szCs w:val="28"/>
          <w:lang w:val="ru-RU"/>
        </w:rPr>
        <w:t>_</w:t>
      </w:r>
      <w:r w:rsidRPr="00AA55DF">
        <w:rPr>
          <w:sz w:val="28"/>
          <w:szCs w:val="28"/>
          <w:lang w:val="en-US"/>
        </w:rPr>
        <w:t>IE</w:t>
      </w:r>
      <w:r w:rsidRPr="00AA55DF">
        <w:rPr>
          <w:sz w:val="28"/>
          <w:szCs w:val="28"/>
          <w:lang w:val="ru-RU"/>
        </w:rPr>
        <w:t>8 представлены на плакате.</w:t>
      </w:r>
    </w:p>
    <w:p w:rsidR="00FE002A" w:rsidRPr="00AA55DF" w:rsidRDefault="00193B13" w:rsidP="00AA55DF">
      <w:pPr>
        <w:autoSpaceDE w:val="0"/>
        <w:autoSpaceDN w:val="0"/>
        <w:adjustRightInd w:val="0"/>
        <w:spacing w:line="360" w:lineRule="auto"/>
        <w:ind w:firstLine="709"/>
        <w:jc w:val="both"/>
        <w:rPr>
          <w:sz w:val="28"/>
          <w:szCs w:val="28"/>
          <w:lang w:val="ru-RU"/>
        </w:rPr>
      </w:pPr>
      <w:r w:rsidRPr="00AA55DF">
        <w:rPr>
          <w:sz w:val="28"/>
          <w:szCs w:val="28"/>
          <w:lang w:val="ru-RU"/>
        </w:rPr>
        <w:t xml:space="preserve">Создание модели устройства управления светодинамической индикацией на языке </w:t>
      </w:r>
      <w:r w:rsidRPr="00AA55DF">
        <w:rPr>
          <w:sz w:val="28"/>
          <w:szCs w:val="28"/>
          <w:lang w:val="en-US"/>
        </w:rPr>
        <w:t>VHDL</w:t>
      </w:r>
      <w:r w:rsidR="00C0276A" w:rsidRPr="00AA55DF">
        <w:rPr>
          <w:sz w:val="28"/>
          <w:szCs w:val="28"/>
          <w:lang w:val="ru-RU"/>
        </w:rPr>
        <w:t xml:space="preserve"> </w:t>
      </w:r>
      <w:r w:rsidR="00EF42A0" w:rsidRPr="00AA55DF">
        <w:rPr>
          <w:sz w:val="28"/>
          <w:szCs w:val="28"/>
          <w:lang w:val="ru-RU"/>
        </w:rPr>
        <w:t>преследовало</w:t>
      </w:r>
      <w:r w:rsidR="00C0276A" w:rsidRPr="00AA55DF">
        <w:rPr>
          <w:sz w:val="28"/>
          <w:szCs w:val="28"/>
          <w:lang w:val="ru-RU"/>
        </w:rPr>
        <w:t xml:space="preserve"> две цели.</w:t>
      </w:r>
    </w:p>
    <w:p w:rsidR="00193B13" w:rsidRPr="00AA55DF" w:rsidRDefault="00C5044A" w:rsidP="00AA55DF">
      <w:pPr>
        <w:autoSpaceDE w:val="0"/>
        <w:autoSpaceDN w:val="0"/>
        <w:adjustRightInd w:val="0"/>
        <w:spacing w:line="360" w:lineRule="auto"/>
        <w:ind w:firstLine="709"/>
        <w:jc w:val="both"/>
        <w:rPr>
          <w:sz w:val="28"/>
          <w:szCs w:val="28"/>
          <w:lang w:val="ru-RU"/>
        </w:rPr>
      </w:pPr>
      <w:r w:rsidRPr="00AA55DF">
        <w:rPr>
          <w:sz w:val="28"/>
          <w:szCs w:val="28"/>
          <w:lang w:val="ru-RU"/>
        </w:rPr>
        <w:t>1 П</w:t>
      </w:r>
      <w:r w:rsidR="00193B13" w:rsidRPr="00AA55DF">
        <w:rPr>
          <w:sz w:val="28"/>
          <w:szCs w:val="28"/>
          <w:lang w:val="ru-RU"/>
        </w:rPr>
        <w:t>роверка соответствия поведения синтезированного устройст</w:t>
      </w:r>
      <w:r w:rsidRPr="00AA55DF">
        <w:rPr>
          <w:sz w:val="28"/>
          <w:szCs w:val="28"/>
          <w:lang w:val="ru-RU"/>
        </w:rPr>
        <w:t>ва его функциональному описанию.</w:t>
      </w:r>
    </w:p>
    <w:p w:rsidR="00193B13" w:rsidRPr="00AA55DF" w:rsidRDefault="00C5044A" w:rsidP="00AA55DF">
      <w:pPr>
        <w:numPr>
          <w:ilvl w:val="0"/>
          <w:numId w:val="11"/>
        </w:numPr>
        <w:tabs>
          <w:tab w:val="clear" w:pos="1428"/>
          <w:tab w:val="num" w:pos="0"/>
        </w:tabs>
        <w:autoSpaceDE w:val="0"/>
        <w:autoSpaceDN w:val="0"/>
        <w:adjustRightInd w:val="0"/>
        <w:spacing w:line="360" w:lineRule="auto"/>
        <w:ind w:left="0" w:firstLine="709"/>
        <w:jc w:val="both"/>
        <w:rPr>
          <w:sz w:val="28"/>
          <w:szCs w:val="28"/>
          <w:lang w:val="ru-RU"/>
        </w:rPr>
      </w:pPr>
      <w:r w:rsidRPr="00AA55DF">
        <w:rPr>
          <w:sz w:val="28"/>
          <w:szCs w:val="28"/>
          <w:lang w:val="ru-RU"/>
        </w:rPr>
        <w:t>П</w:t>
      </w:r>
      <w:r w:rsidR="00193B13" w:rsidRPr="00AA55DF">
        <w:rPr>
          <w:sz w:val="28"/>
          <w:szCs w:val="28"/>
          <w:lang w:val="ru-RU"/>
        </w:rPr>
        <w:t xml:space="preserve">олученное </w:t>
      </w:r>
      <w:r w:rsidR="00193B13" w:rsidRPr="00AA55DF">
        <w:rPr>
          <w:sz w:val="28"/>
          <w:szCs w:val="28"/>
          <w:lang w:val="en-US"/>
        </w:rPr>
        <w:t>VHDL</w:t>
      </w:r>
      <w:r w:rsidR="00193B13" w:rsidRPr="00AA55DF">
        <w:rPr>
          <w:sz w:val="28"/>
          <w:szCs w:val="28"/>
        </w:rPr>
        <w:t>-</w:t>
      </w:r>
      <w:r w:rsidR="00193B13" w:rsidRPr="00AA55DF">
        <w:rPr>
          <w:sz w:val="28"/>
          <w:szCs w:val="28"/>
          <w:lang w:val="ru-RU"/>
        </w:rPr>
        <w:t>описание может являться исходными данными для автоматического синтеза заказной БИС, реализующей устройство. Реализация устройства в виде одной БИС значительно снижает стоимость, габариты, повышает надежность, простоту изготовления.</w:t>
      </w:r>
    </w:p>
    <w:p w:rsidR="00D30C6C" w:rsidRPr="00456370" w:rsidRDefault="00456370" w:rsidP="00456370">
      <w:pPr>
        <w:pStyle w:val="1TimesNewRoman"/>
        <w:spacing w:before="0" w:after="0" w:line="360" w:lineRule="auto"/>
        <w:ind w:left="709"/>
        <w:jc w:val="both"/>
        <w:rPr>
          <w:b/>
          <w:szCs w:val="28"/>
        </w:rPr>
      </w:pPr>
      <w:r>
        <w:rPr>
          <w:szCs w:val="28"/>
        </w:rPr>
        <w:br w:type="page"/>
      </w:r>
      <w:r w:rsidR="0015351F" w:rsidRPr="00456370">
        <w:rPr>
          <w:b/>
          <w:szCs w:val="28"/>
        </w:rPr>
        <w:t>6</w:t>
      </w:r>
      <w:r w:rsidR="00D30C6C" w:rsidRPr="00456370">
        <w:rPr>
          <w:b/>
          <w:szCs w:val="28"/>
        </w:rPr>
        <w:t xml:space="preserve"> ТЕХНИКО-ЭКОНОМИЧЕСКОЕ ОБОСНОВАНИЕ РАЗРАБОТКИ УСТРОЙСТВА</w:t>
      </w:r>
      <w:r w:rsidR="00AA55DF" w:rsidRPr="00456370">
        <w:rPr>
          <w:b/>
          <w:szCs w:val="28"/>
        </w:rPr>
        <w:t xml:space="preserve"> </w:t>
      </w:r>
      <w:r w:rsidR="00D30C6C" w:rsidRPr="00456370">
        <w:rPr>
          <w:b/>
          <w:szCs w:val="28"/>
        </w:rPr>
        <w:t>УПРАВЛЕНИЯ СВЕТОДИНАМИЧЕСКОЙ ИНДИКАЦИЕЙ</w:t>
      </w:r>
    </w:p>
    <w:p w:rsidR="00D30C6C" w:rsidRPr="00456370" w:rsidRDefault="00D30C6C" w:rsidP="00456370">
      <w:pPr>
        <w:pStyle w:val="af"/>
        <w:ind w:left="709" w:firstLine="0"/>
        <w:rPr>
          <w:b/>
          <w:szCs w:val="28"/>
        </w:rPr>
      </w:pPr>
    </w:p>
    <w:p w:rsidR="00D30C6C" w:rsidRPr="00456370" w:rsidRDefault="0015351F" w:rsidP="00456370">
      <w:pPr>
        <w:pStyle w:val="a3"/>
        <w:suppressAutoHyphens/>
        <w:ind w:left="709" w:firstLine="0"/>
        <w:rPr>
          <w:b/>
          <w:szCs w:val="28"/>
        </w:rPr>
      </w:pPr>
      <w:r w:rsidRPr="00456370">
        <w:rPr>
          <w:b/>
          <w:szCs w:val="28"/>
        </w:rPr>
        <w:t>6</w:t>
      </w:r>
      <w:r w:rsidR="00D30C6C" w:rsidRPr="00456370">
        <w:rPr>
          <w:b/>
          <w:szCs w:val="28"/>
        </w:rPr>
        <w:t>.1 Описание характеристики изделия</w:t>
      </w:r>
    </w:p>
    <w:p w:rsidR="00456370" w:rsidRDefault="00456370" w:rsidP="00AA55DF">
      <w:pPr>
        <w:pStyle w:val="a3"/>
        <w:suppressAutoHyphens/>
        <w:ind w:firstLine="709"/>
        <w:rPr>
          <w:szCs w:val="28"/>
        </w:rPr>
      </w:pPr>
    </w:p>
    <w:p w:rsidR="00D30C6C" w:rsidRPr="00AA55DF" w:rsidRDefault="00D30C6C" w:rsidP="00AA55DF">
      <w:pPr>
        <w:pStyle w:val="a3"/>
        <w:suppressAutoHyphens/>
        <w:ind w:firstLine="709"/>
        <w:rPr>
          <w:szCs w:val="28"/>
        </w:rPr>
      </w:pPr>
      <w:r w:rsidRPr="00AA55DF">
        <w:rPr>
          <w:szCs w:val="28"/>
        </w:rPr>
        <w:t xml:space="preserve">В качестве нового изделия предлагается эффективная схема устройства управления светодинамической индикацией. Достоинствами нового изделия являются достаточно большое количество реализуемых световых эффектов при относительно низких аппаратурных затратах, а также широкая область применения устройства. В данной работе были предложены расчеты электрических параметров, показателей надежности, а также моделирование схемы на языке описания аппаратуры </w:t>
      </w:r>
      <w:r w:rsidRPr="00AA55DF">
        <w:rPr>
          <w:szCs w:val="28"/>
          <w:lang w:val="en-US"/>
        </w:rPr>
        <w:t>VHDL</w:t>
      </w:r>
      <w:r w:rsidRPr="00AA55DF">
        <w:rPr>
          <w:szCs w:val="28"/>
        </w:rPr>
        <w:t>. Обработка результатов моделирования и разработка программы велись на персональном компьютере.</w:t>
      </w:r>
    </w:p>
    <w:p w:rsidR="00D30C6C" w:rsidRPr="00AA55DF" w:rsidRDefault="00D30C6C" w:rsidP="00AA55DF">
      <w:pPr>
        <w:pStyle w:val="a3"/>
        <w:suppressAutoHyphens/>
        <w:ind w:firstLine="709"/>
        <w:rPr>
          <w:szCs w:val="28"/>
        </w:rPr>
      </w:pPr>
      <w:r w:rsidRPr="00AA55DF">
        <w:rPr>
          <w:szCs w:val="28"/>
        </w:rPr>
        <w:t>Данная работа может применяться при производстве электронных устройств на базе программируемых логических интегральных схем, когда основными требованиями к разработке являются требование надежности электронного устройства, его универсальности, а также низкого энергопотребления и сравнительно невысокой себестоимости. Имеющиеся на рынке аналоги уступают разрабатываемому устройству по количеству реализуемых световых эффектов, помимо этого они могут создавать помехи в работе другого электрооборудования, включенного в общую с ними сеть.</w:t>
      </w:r>
    </w:p>
    <w:p w:rsidR="00D30C6C" w:rsidRPr="00AA55DF" w:rsidRDefault="00D30C6C" w:rsidP="00AA55DF">
      <w:pPr>
        <w:pStyle w:val="a3"/>
        <w:suppressAutoHyphens/>
        <w:ind w:firstLine="709"/>
        <w:rPr>
          <w:szCs w:val="28"/>
        </w:rPr>
      </w:pPr>
      <w:r w:rsidRPr="00AA55DF">
        <w:rPr>
          <w:szCs w:val="28"/>
        </w:rPr>
        <w:t>Возможности применения светодинамической установки широки, например, при оформлении различных эстрадных представлений, дискотек, иллюминировании фасадов зданий.</w:t>
      </w:r>
    </w:p>
    <w:p w:rsidR="00D30C6C" w:rsidRPr="00AA55DF" w:rsidRDefault="00D30C6C" w:rsidP="00AA55DF">
      <w:pPr>
        <w:pStyle w:val="af"/>
        <w:rPr>
          <w:szCs w:val="28"/>
        </w:rPr>
      </w:pPr>
      <w:r w:rsidRPr="00AA55DF">
        <w:rPr>
          <w:szCs w:val="28"/>
        </w:rPr>
        <w:t>Элементная база данного устройства подобрана из доступных и недорогих элементов, что делает его доступным для внедрения в производство.</w:t>
      </w:r>
    </w:p>
    <w:p w:rsidR="00D30C6C" w:rsidRPr="00AA55DF" w:rsidRDefault="00D30C6C" w:rsidP="00AA55DF">
      <w:pPr>
        <w:pStyle w:val="a3"/>
        <w:suppressAutoHyphens/>
        <w:ind w:firstLine="709"/>
        <w:rPr>
          <w:szCs w:val="28"/>
        </w:rPr>
      </w:pPr>
      <w:r w:rsidRPr="00AA55DF">
        <w:rPr>
          <w:szCs w:val="28"/>
        </w:rPr>
        <w:t xml:space="preserve">Некоторые параметры и характеристики разрабатываемого изделия приведены в таблице </w:t>
      </w:r>
      <w:r w:rsidR="0015351F" w:rsidRPr="00AA55DF">
        <w:rPr>
          <w:szCs w:val="28"/>
        </w:rPr>
        <w:t>6</w:t>
      </w:r>
      <w:r w:rsidRPr="00AA55DF">
        <w:rPr>
          <w:szCs w:val="28"/>
        </w:rPr>
        <w:t>.1.</w:t>
      </w:r>
    </w:p>
    <w:p w:rsidR="00D30C6C" w:rsidRPr="00AA55DF" w:rsidRDefault="00D30C6C" w:rsidP="00AA55DF">
      <w:pPr>
        <w:pStyle w:val="a3"/>
        <w:suppressAutoHyphens/>
        <w:ind w:firstLine="709"/>
        <w:rPr>
          <w:szCs w:val="28"/>
        </w:rPr>
      </w:pPr>
    </w:p>
    <w:p w:rsidR="00D30C6C" w:rsidRPr="00AA55DF" w:rsidRDefault="00D30C6C" w:rsidP="00AA55DF">
      <w:pPr>
        <w:pStyle w:val="a3"/>
        <w:suppressAutoHyphens/>
        <w:ind w:firstLine="709"/>
        <w:rPr>
          <w:szCs w:val="28"/>
        </w:rPr>
      </w:pPr>
      <w:r w:rsidRPr="00AA55DF">
        <w:rPr>
          <w:szCs w:val="28"/>
        </w:rPr>
        <w:t xml:space="preserve">Таблица </w:t>
      </w:r>
      <w:r w:rsidR="0015351F" w:rsidRPr="00AA55DF">
        <w:rPr>
          <w:szCs w:val="28"/>
        </w:rPr>
        <w:t>6</w:t>
      </w:r>
      <w:r w:rsidRPr="00AA55DF">
        <w:rPr>
          <w:szCs w:val="28"/>
        </w:rPr>
        <w:t>.1 – Описание характеристики изделия</w:t>
      </w:r>
    </w:p>
    <w:tbl>
      <w:tblPr>
        <w:tblStyle w:val="a7"/>
        <w:tblW w:w="0" w:type="auto"/>
        <w:jc w:val="center"/>
        <w:tblLook w:val="01E0" w:firstRow="1" w:lastRow="1" w:firstColumn="1" w:lastColumn="1" w:noHBand="0" w:noVBand="0"/>
      </w:tblPr>
      <w:tblGrid>
        <w:gridCol w:w="3130"/>
        <w:gridCol w:w="5722"/>
      </w:tblGrid>
      <w:tr w:rsidR="00D30C6C" w:rsidRPr="00456370" w:rsidTr="00456370">
        <w:trPr>
          <w:trHeight w:val="216"/>
          <w:jc w:val="center"/>
        </w:trPr>
        <w:tc>
          <w:tcPr>
            <w:tcW w:w="3130" w:type="dxa"/>
            <w:tcBorders>
              <w:bottom w:val="single" w:sz="12" w:space="0" w:color="auto"/>
            </w:tcBorders>
            <w:vAlign w:val="center"/>
          </w:tcPr>
          <w:p w:rsidR="00D30C6C" w:rsidRPr="00456370" w:rsidRDefault="00D30C6C" w:rsidP="00456370">
            <w:pPr>
              <w:pStyle w:val="a3"/>
              <w:suppressAutoHyphens/>
              <w:spacing w:line="240" w:lineRule="auto"/>
              <w:ind w:firstLine="0"/>
              <w:rPr>
                <w:sz w:val="20"/>
                <w:szCs w:val="20"/>
              </w:rPr>
            </w:pPr>
            <w:r w:rsidRPr="00456370">
              <w:rPr>
                <w:sz w:val="20"/>
                <w:szCs w:val="20"/>
              </w:rPr>
              <w:t>Наименование показателя</w:t>
            </w:r>
          </w:p>
        </w:tc>
        <w:tc>
          <w:tcPr>
            <w:tcW w:w="5722" w:type="dxa"/>
            <w:tcBorders>
              <w:bottom w:val="single" w:sz="12" w:space="0" w:color="auto"/>
            </w:tcBorders>
            <w:vAlign w:val="center"/>
          </w:tcPr>
          <w:p w:rsidR="00D30C6C" w:rsidRPr="00456370" w:rsidRDefault="00D30C6C" w:rsidP="00456370">
            <w:pPr>
              <w:pStyle w:val="a3"/>
              <w:suppressAutoHyphens/>
              <w:spacing w:line="240" w:lineRule="auto"/>
              <w:ind w:firstLine="0"/>
              <w:rPr>
                <w:sz w:val="20"/>
                <w:szCs w:val="20"/>
              </w:rPr>
            </w:pPr>
            <w:r w:rsidRPr="00456370">
              <w:rPr>
                <w:sz w:val="20"/>
                <w:szCs w:val="20"/>
              </w:rPr>
              <w:t>Краткая характеристика</w:t>
            </w:r>
          </w:p>
        </w:tc>
      </w:tr>
      <w:tr w:rsidR="00D30C6C" w:rsidRPr="00456370" w:rsidTr="00456370">
        <w:trPr>
          <w:trHeight w:val="231"/>
          <w:jc w:val="center"/>
        </w:trPr>
        <w:tc>
          <w:tcPr>
            <w:tcW w:w="3130" w:type="dxa"/>
            <w:tcBorders>
              <w:top w:val="single" w:sz="12" w:space="0" w:color="auto"/>
            </w:tcBorders>
            <w:vAlign w:val="center"/>
          </w:tcPr>
          <w:p w:rsidR="00D30C6C" w:rsidRPr="00456370" w:rsidRDefault="00D30C6C" w:rsidP="00456370">
            <w:pPr>
              <w:pStyle w:val="a3"/>
              <w:suppressAutoHyphens/>
              <w:spacing w:line="240" w:lineRule="auto"/>
              <w:ind w:firstLine="0"/>
              <w:rPr>
                <w:sz w:val="20"/>
                <w:szCs w:val="20"/>
              </w:rPr>
            </w:pPr>
            <w:r w:rsidRPr="00456370">
              <w:rPr>
                <w:sz w:val="20"/>
                <w:szCs w:val="20"/>
              </w:rPr>
              <w:t>Нагрузка</w:t>
            </w:r>
          </w:p>
        </w:tc>
        <w:tc>
          <w:tcPr>
            <w:tcW w:w="5722" w:type="dxa"/>
            <w:tcBorders>
              <w:top w:val="single" w:sz="12" w:space="0" w:color="auto"/>
            </w:tcBorders>
            <w:vAlign w:val="center"/>
          </w:tcPr>
          <w:p w:rsidR="00D30C6C" w:rsidRPr="00456370" w:rsidRDefault="00D30C6C" w:rsidP="00456370">
            <w:pPr>
              <w:pStyle w:val="a3"/>
              <w:suppressAutoHyphens/>
              <w:spacing w:line="240" w:lineRule="auto"/>
              <w:ind w:firstLine="0"/>
              <w:rPr>
                <w:sz w:val="20"/>
                <w:szCs w:val="20"/>
              </w:rPr>
            </w:pPr>
            <w:r w:rsidRPr="00456370">
              <w:rPr>
                <w:sz w:val="20"/>
                <w:szCs w:val="20"/>
              </w:rPr>
              <w:t>4 электролампочки 220 В, мощностью до 100 Вт</w:t>
            </w:r>
          </w:p>
        </w:tc>
      </w:tr>
      <w:tr w:rsidR="00D30C6C" w:rsidRPr="00456370" w:rsidTr="00456370">
        <w:trPr>
          <w:trHeight w:val="216"/>
          <w:jc w:val="center"/>
        </w:trPr>
        <w:tc>
          <w:tcPr>
            <w:tcW w:w="3130" w:type="dxa"/>
            <w:tcBorders>
              <w:bottom w:val="single" w:sz="6" w:space="0" w:color="auto"/>
            </w:tcBorders>
            <w:vAlign w:val="center"/>
          </w:tcPr>
          <w:p w:rsidR="00D30C6C" w:rsidRPr="00456370" w:rsidRDefault="00D30C6C" w:rsidP="00456370">
            <w:pPr>
              <w:pStyle w:val="a3"/>
              <w:suppressAutoHyphens/>
              <w:spacing w:line="240" w:lineRule="auto"/>
              <w:ind w:firstLine="0"/>
              <w:rPr>
                <w:sz w:val="20"/>
                <w:szCs w:val="20"/>
              </w:rPr>
            </w:pPr>
            <w:r w:rsidRPr="00456370">
              <w:rPr>
                <w:sz w:val="20"/>
                <w:szCs w:val="20"/>
              </w:rPr>
              <w:t>Питание</w:t>
            </w:r>
          </w:p>
        </w:tc>
        <w:tc>
          <w:tcPr>
            <w:tcW w:w="5722" w:type="dxa"/>
            <w:tcBorders>
              <w:bottom w:val="single" w:sz="6" w:space="0" w:color="auto"/>
            </w:tcBorders>
            <w:vAlign w:val="center"/>
          </w:tcPr>
          <w:p w:rsidR="00D30C6C" w:rsidRPr="00456370" w:rsidRDefault="00D30C6C" w:rsidP="00456370">
            <w:pPr>
              <w:pStyle w:val="a3"/>
              <w:suppressAutoHyphens/>
              <w:spacing w:line="240" w:lineRule="auto"/>
              <w:ind w:firstLine="0"/>
              <w:rPr>
                <w:sz w:val="20"/>
                <w:szCs w:val="20"/>
              </w:rPr>
            </w:pPr>
            <w:r w:rsidRPr="00456370">
              <w:rPr>
                <w:sz w:val="20"/>
                <w:szCs w:val="20"/>
              </w:rPr>
              <w:t>Сеть переменного тока 220В +10% -15%</w:t>
            </w:r>
          </w:p>
        </w:tc>
      </w:tr>
      <w:tr w:rsidR="00D30C6C" w:rsidRPr="00456370" w:rsidTr="00456370">
        <w:trPr>
          <w:trHeight w:val="216"/>
          <w:jc w:val="center"/>
        </w:trPr>
        <w:tc>
          <w:tcPr>
            <w:tcW w:w="3130" w:type="dxa"/>
            <w:tcBorders>
              <w:top w:val="single" w:sz="6" w:space="0" w:color="auto"/>
              <w:left w:val="single" w:sz="6" w:space="0" w:color="auto"/>
              <w:bottom w:val="single" w:sz="6" w:space="0" w:color="auto"/>
              <w:right w:val="single" w:sz="6" w:space="0" w:color="auto"/>
            </w:tcBorders>
            <w:vAlign w:val="center"/>
          </w:tcPr>
          <w:p w:rsidR="00D30C6C" w:rsidRPr="00456370" w:rsidRDefault="00D30C6C" w:rsidP="00456370">
            <w:pPr>
              <w:pStyle w:val="a3"/>
              <w:suppressAutoHyphens/>
              <w:spacing w:line="240" w:lineRule="auto"/>
              <w:ind w:firstLine="0"/>
              <w:rPr>
                <w:sz w:val="20"/>
                <w:szCs w:val="20"/>
              </w:rPr>
            </w:pPr>
            <w:r w:rsidRPr="00456370">
              <w:rPr>
                <w:sz w:val="20"/>
                <w:szCs w:val="20"/>
              </w:rPr>
              <w:t>Потребляемая мощность</w:t>
            </w:r>
          </w:p>
        </w:tc>
        <w:tc>
          <w:tcPr>
            <w:tcW w:w="5722" w:type="dxa"/>
            <w:tcBorders>
              <w:top w:val="single" w:sz="6" w:space="0" w:color="auto"/>
              <w:left w:val="single" w:sz="6" w:space="0" w:color="auto"/>
              <w:bottom w:val="single" w:sz="6" w:space="0" w:color="auto"/>
              <w:right w:val="single" w:sz="6" w:space="0" w:color="auto"/>
            </w:tcBorders>
            <w:vAlign w:val="center"/>
          </w:tcPr>
          <w:p w:rsidR="00D30C6C" w:rsidRPr="00456370" w:rsidRDefault="00D30C6C" w:rsidP="00456370">
            <w:pPr>
              <w:pStyle w:val="a3"/>
              <w:suppressAutoHyphens/>
              <w:spacing w:line="240" w:lineRule="auto"/>
              <w:ind w:firstLine="0"/>
              <w:rPr>
                <w:sz w:val="20"/>
                <w:szCs w:val="20"/>
              </w:rPr>
            </w:pPr>
            <w:r w:rsidRPr="00456370">
              <w:rPr>
                <w:sz w:val="20"/>
                <w:szCs w:val="20"/>
              </w:rPr>
              <w:t>Около 10 Вт</w:t>
            </w:r>
          </w:p>
        </w:tc>
      </w:tr>
      <w:tr w:rsidR="00D30C6C" w:rsidRPr="00456370" w:rsidTr="00456370">
        <w:trPr>
          <w:trHeight w:val="447"/>
          <w:jc w:val="center"/>
        </w:trPr>
        <w:tc>
          <w:tcPr>
            <w:tcW w:w="3130" w:type="dxa"/>
            <w:tcBorders>
              <w:top w:val="single" w:sz="6" w:space="0" w:color="auto"/>
            </w:tcBorders>
            <w:vAlign w:val="center"/>
          </w:tcPr>
          <w:p w:rsidR="00D30C6C" w:rsidRPr="00456370" w:rsidRDefault="00D30C6C" w:rsidP="00456370">
            <w:pPr>
              <w:pStyle w:val="a3"/>
              <w:suppressAutoHyphens/>
              <w:spacing w:line="240" w:lineRule="auto"/>
              <w:ind w:firstLine="0"/>
              <w:rPr>
                <w:sz w:val="20"/>
                <w:szCs w:val="20"/>
              </w:rPr>
            </w:pPr>
            <w:r w:rsidRPr="00456370">
              <w:rPr>
                <w:sz w:val="20"/>
                <w:szCs w:val="20"/>
              </w:rPr>
              <w:t>Тип корпуса и размеры готового изделия</w:t>
            </w:r>
          </w:p>
        </w:tc>
        <w:tc>
          <w:tcPr>
            <w:tcW w:w="5722" w:type="dxa"/>
            <w:tcBorders>
              <w:top w:val="single" w:sz="6" w:space="0" w:color="auto"/>
            </w:tcBorders>
            <w:vAlign w:val="center"/>
          </w:tcPr>
          <w:p w:rsidR="00D30C6C" w:rsidRPr="00456370" w:rsidRDefault="00D30C6C" w:rsidP="00456370">
            <w:pPr>
              <w:pStyle w:val="a3"/>
              <w:suppressAutoHyphens/>
              <w:spacing w:line="240" w:lineRule="auto"/>
              <w:ind w:firstLine="0"/>
              <w:rPr>
                <w:sz w:val="20"/>
                <w:szCs w:val="20"/>
              </w:rPr>
            </w:pPr>
            <w:r w:rsidRPr="00456370">
              <w:rPr>
                <w:sz w:val="20"/>
                <w:szCs w:val="20"/>
              </w:rPr>
              <w:t>Пластмассовый корпус, вес: около 400г,</w:t>
            </w:r>
            <w:r w:rsidR="00AA55DF" w:rsidRPr="00456370">
              <w:rPr>
                <w:sz w:val="20"/>
                <w:szCs w:val="20"/>
              </w:rPr>
              <w:t xml:space="preserve"> </w:t>
            </w:r>
            <w:r w:rsidRPr="00456370">
              <w:rPr>
                <w:sz w:val="20"/>
                <w:szCs w:val="20"/>
              </w:rPr>
              <w:t>размеры: 180х190х50 мм</w:t>
            </w:r>
          </w:p>
        </w:tc>
      </w:tr>
      <w:tr w:rsidR="00D30C6C" w:rsidRPr="00456370" w:rsidTr="00456370">
        <w:trPr>
          <w:trHeight w:val="447"/>
          <w:jc w:val="center"/>
        </w:trPr>
        <w:tc>
          <w:tcPr>
            <w:tcW w:w="3130" w:type="dxa"/>
            <w:vAlign w:val="center"/>
          </w:tcPr>
          <w:p w:rsidR="00D30C6C" w:rsidRPr="00456370" w:rsidRDefault="00D30C6C" w:rsidP="00456370">
            <w:pPr>
              <w:pStyle w:val="a3"/>
              <w:suppressAutoHyphens/>
              <w:spacing w:line="240" w:lineRule="auto"/>
              <w:ind w:firstLine="0"/>
              <w:rPr>
                <w:sz w:val="20"/>
                <w:szCs w:val="20"/>
              </w:rPr>
            </w:pPr>
            <w:r w:rsidRPr="00456370">
              <w:rPr>
                <w:sz w:val="20"/>
                <w:szCs w:val="20"/>
              </w:rPr>
              <w:t>Условия эксплуатации</w:t>
            </w:r>
          </w:p>
        </w:tc>
        <w:tc>
          <w:tcPr>
            <w:tcW w:w="5722" w:type="dxa"/>
            <w:vAlign w:val="center"/>
          </w:tcPr>
          <w:p w:rsidR="00D30C6C" w:rsidRPr="00456370" w:rsidRDefault="00D30C6C" w:rsidP="00456370">
            <w:pPr>
              <w:pStyle w:val="a3"/>
              <w:suppressAutoHyphens/>
              <w:spacing w:line="240" w:lineRule="auto"/>
              <w:ind w:firstLine="0"/>
              <w:rPr>
                <w:sz w:val="20"/>
                <w:szCs w:val="20"/>
              </w:rPr>
            </w:pPr>
            <w:r w:rsidRPr="00456370">
              <w:rPr>
                <w:sz w:val="20"/>
                <w:szCs w:val="20"/>
              </w:rPr>
              <w:t>Закрытые помещения при температуре 0-40</w:t>
            </w:r>
            <w:r w:rsidRPr="00456370">
              <w:rPr>
                <w:sz w:val="20"/>
                <w:szCs w:val="20"/>
                <w:vertAlign w:val="superscript"/>
              </w:rPr>
              <w:t>0</w:t>
            </w:r>
            <w:r w:rsidRPr="00456370">
              <w:rPr>
                <w:sz w:val="20"/>
                <w:szCs w:val="20"/>
              </w:rPr>
              <w:t>С, относительная влажность до 80%.</w:t>
            </w:r>
          </w:p>
        </w:tc>
      </w:tr>
    </w:tbl>
    <w:p w:rsidR="00D30C6C" w:rsidRPr="00AA55DF" w:rsidRDefault="00D30C6C" w:rsidP="00AA55DF">
      <w:pPr>
        <w:pStyle w:val="af"/>
        <w:rPr>
          <w:szCs w:val="28"/>
        </w:rPr>
      </w:pPr>
    </w:p>
    <w:p w:rsidR="00D30C6C" w:rsidRPr="00AA55DF" w:rsidRDefault="0015351F" w:rsidP="00AA55DF">
      <w:pPr>
        <w:pStyle w:val="2"/>
        <w:spacing w:before="0" w:after="0" w:line="360" w:lineRule="auto"/>
        <w:ind w:firstLine="709"/>
        <w:jc w:val="both"/>
        <w:rPr>
          <w:rFonts w:ascii="Times New Roman" w:hAnsi="Times New Roman" w:cs="Times New Roman"/>
          <w:b w:val="0"/>
          <w:bCs w:val="0"/>
          <w:i w:val="0"/>
          <w:iCs w:val="0"/>
        </w:rPr>
      </w:pPr>
      <w:bookmarkStart w:id="0" w:name="_Toc63744095"/>
      <w:bookmarkStart w:id="1" w:name="_Toc63744705"/>
      <w:bookmarkStart w:id="2" w:name="_Toc64172143"/>
      <w:r w:rsidRPr="00456370">
        <w:rPr>
          <w:rFonts w:ascii="Times New Roman" w:hAnsi="Times New Roman" w:cs="Times New Roman"/>
          <w:bCs w:val="0"/>
          <w:i w:val="0"/>
          <w:iCs w:val="0"/>
        </w:rPr>
        <w:t>6</w:t>
      </w:r>
      <w:r w:rsidR="00D30C6C" w:rsidRPr="00456370">
        <w:rPr>
          <w:rFonts w:ascii="Times New Roman" w:hAnsi="Times New Roman" w:cs="Times New Roman"/>
          <w:bCs w:val="0"/>
          <w:i w:val="0"/>
          <w:iCs w:val="0"/>
        </w:rPr>
        <w:t xml:space="preserve">.2 </w:t>
      </w:r>
      <w:r w:rsidR="00D30C6C" w:rsidRPr="00AA55DF">
        <w:rPr>
          <w:rFonts w:ascii="Times New Roman" w:hAnsi="Times New Roman" w:cs="Times New Roman"/>
          <w:bCs w:val="0"/>
          <w:i w:val="0"/>
          <w:iCs w:val="0"/>
        </w:rPr>
        <w:t>Расчет себестоимости и цены изделия</w:t>
      </w:r>
      <w:bookmarkEnd w:id="0"/>
      <w:bookmarkEnd w:id="1"/>
      <w:bookmarkEnd w:id="2"/>
    </w:p>
    <w:p w:rsidR="00456370" w:rsidRDefault="00456370" w:rsidP="00AA55DF">
      <w:pPr>
        <w:pStyle w:val="af"/>
        <w:rPr>
          <w:szCs w:val="28"/>
        </w:rPr>
      </w:pPr>
    </w:p>
    <w:p w:rsidR="00D30C6C" w:rsidRPr="00AA55DF" w:rsidRDefault="00D30C6C" w:rsidP="00AA55DF">
      <w:pPr>
        <w:pStyle w:val="af"/>
        <w:rPr>
          <w:szCs w:val="28"/>
        </w:rPr>
      </w:pPr>
      <w:r w:rsidRPr="00AA55DF">
        <w:rPr>
          <w:szCs w:val="28"/>
        </w:rPr>
        <w:t>Себестоимость представляет собой выраженные в денежной форме текущие затраты предприятия, ПО, НИИ на производство и реализацию продукции. В ходе производственно-хозяйственной деятельности эти затраты должны быть возмещены за счет выручки от продаж.</w:t>
      </w:r>
    </w:p>
    <w:p w:rsidR="00D30C6C" w:rsidRPr="00AA55DF" w:rsidRDefault="00D30C6C" w:rsidP="00AA55DF">
      <w:pPr>
        <w:pStyle w:val="af"/>
        <w:rPr>
          <w:szCs w:val="28"/>
        </w:rPr>
      </w:pPr>
      <w:r w:rsidRPr="00AA55DF">
        <w:rPr>
          <w:szCs w:val="28"/>
        </w:rPr>
        <w:t>Использование показателей себестоимости на практике, во всех случаях требует обеспечения единообразия затрат, учитываемых в ее составе. Для обеспечения такого единообразия, конкретный состав расходов, относимых на себестоимость, регламентируется Типовым положением по планированию, учету и калькулированию себестоимости продукции (услуг, работ) в промышленности (постановление КМ 19.01.2000г №27/4248).</w:t>
      </w:r>
    </w:p>
    <w:p w:rsidR="00D30C6C" w:rsidRPr="00AA55DF" w:rsidRDefault="00D30C6C" w:rsidP="00AA55DF">
      <w:pPr>
        <w:pStyle w:val="af"/>
        <w:rPr>
          <w:szCs w:val="28"/>
        </w:rPr>
      </w:pPr>
      <w:r w:rsidRPr="00AA55DF">
        <w:rPr>
          <w:szCs w:val="28"/>
        </w:rPr>
        <w:t>Целью учета себестоимости продукции является полное и достоверное определение фактических затрат, связанных с разработкой, производством и сбытом продукции.</w:t>
      </w:r>
    </w:p>
    <w:p w:rsidR="00D30C6C" w:rsidRPr="00AA55DF" w:rsidRDefault="00D30C6C" w:rsidP="00AA55DF">
      <w:pPr>
        <w:pStyle w:val="af"/>
        <w:rPr>
          <w:szCs w:val="28"/>
        </w:rPr>
      </w:pPr>
      <w:r w:rsidRPr="00AA55DF">
        <w:rPr>
          <w:szCs w:val="28"/>
        </w:rPr>
        <w:t>Затраты, включенные в себестоимость продукции группируются по следующим элементам:</w:t>
      </w:r>
    </w:p>
    <w:p w:rsidR="00D30C6C" w:rsidRPr="00AA55DF" w:rsidRDefault="00D30C6C" w:rsidP="00AA55DF">
      <w:pPr>
        <w:pStyle w:val="af"/>
        <w:rPr>
          <w:szCs w:val="28"/>
        </w:rPr>
      </w:pPr>
      <w:r w:rsidRPr="00AA55DF">
        <w:rPr>
          <w:szCs w:val="28"/>
        </w:rPr>
        <w:t>- материальные затраты;</w:t>
      </w:r>
    </w:p>
    <w:p w:rsidR="00D30C6C" w:rsidRPr="00AA55DF" w:rsidRDefault="00D30C6C" w:rsidP="00AA55DF">
      <w:pPr>
        <w:pStyle w:val="af"/>
        <w:rPr>
          <w:szCs w:val="28"/>
        </w:rPr>
      </w:pPr>
      <w:r w:rsidRPr="00AA55DF">
        <w:rPr>
          <w:szCs w:val="28"/>
        </w:rPr>
        <w:t>- затраты на оплату труда;</w:t>
      </w:r>
    </w:p>
    <w:p w:rsidR="00D30C6C" w:rsidRPr="00AA55DF" w:rsidRDefault="00D30C6C" w:rsidP="00AA55DF">
      <w:pPr>
        <w:pStyle w:val="af"/>
        <w:rPr>
          <w:szCs w:val="28"/>
        </w:rPr>
      </w:pPr>
      <w:r w:rsidRPr="00AA55DF">
        <w:rPr>
          <w:szCs w:val="28"/>
        </w:rPr>
        <w:t>- отчисления на социальные мероприятия;</w:t>
      </w:r>
    </w:p>
    <w:p w:rsidR="00D30C6C" w:rsidRPr="00AA55DF" w:rsidRDefault="00D30C6C" w:rsidP="00AA55DF">
      <w:pPr>
        <w:pStyle w:val="af"/>
        <w:rPr>
          <w:szCs w:val="28"/>
        </w:rPr>
      </w:pPr>
      <w:r w:rsidRPr="00AA55DF">
        <w:rPr>
          <w:szCs w:val="28"/>
        </w:rPr>
        <w:t>- другие затраты.</w:t>
      </w:r>
    </w:p>
    <w:p w:rsidR="00D30C6C" w:rsidRPr="00AA55DF" w:rsidRDefault="0015351F" w:rsidP="00AA55DF">
      <w:pPr>
        <w:pStyle w:val="3"/>
        <w:spacing w:before="0" w:after="0" w:line="360" w:lineRule="auto"/>
        <w:ind w:firstLine="709"/>
        <w:jc w:val="both"/>
        <w:rPr>
          <w:rFonts w:ascii="Times New Roman" w:hAnsi="Times New Roman" w:cs="Times New Roman"/>
          <w:sz w:val="28"/>
          <w:szCs w:val="28"/>
        </w:rPr>
      </w:pPr>
      <w:bookmarkStart w:id="3" w:name="_Toc63744096"/>
      <w:bookmarkStart w:id="4" w:name="_Toc63744706"/>
      <w:bookmarkStart w:id="5" w:name="_Toc64172144"/>
      <w:r w:rsidRPr="00456370">
        <w:rPr>
          <w:rFonts w:ascii="Times New Roman" w:hAnsi="Times New Roman" w:cs="Times New Roman"/>
          <w:sz w:val="28"/>
          <w:szCs w:val="28"/>
          <w:lang w:val="ru-RU"/>
        </w:rPr>
        <w:t>6</w:t>
      </w:r>
      <w:r w:rsidR="00D30C6C" w:rsidRPr="00456370">
        <w:rPr>
          <w:rFonts w:ascii="Times New Roman" w:hAnsi="Times New Roman" w:cs="Times New Roman"/>
          <w:sz w:val="28"/>
          <w:szCs w:val="28"/>
        </w:rPr>
        <w:t>.2.1</w:t>
      </w:r>
      <w:r w:rsidR="00D30C6C" w:rsidRPr="00AA55DF">
        <w:rPr>
          <w:rFonts w:ascii="Times New Roman" w:hAnsi="Times New Roman" w:cs="Times New Roman"/>
          <w:sz w:val="28"/>
          <w:szCs w:val="28"/>
        </w:rPr>
        <w:t xml:space="preserve"> Материальные </w:t>
      </w:r>
      <w:bookmarkEnd w:id="3"/>
      <w:bookmarkEnd w:id="4"/>
      <w:bookmarkEnd w:id="5"/>
      <w:r w:rsidR="00D30C6C" w:rsidRPr="00AA55DF">
        <w:rPr>
          <w:rFonts w:ascii="Times New Roman" w:hAnsi="Times New Roman" w:cs="Times New Roman"/>
          <w:sz w:val="28"/>
          <w:szCs w:val="28"/>
        </w:rPr>
        <w:t>расходы</w:t>
      </w:r>
    </w:p>
    <w:p w:rsidR="00D30C6C" w:rsidRPr="00AA55DF" w:rsidRDefault="00D30C6C" w:rsidP="00AA55DF">
      <w:pPr>
        <w:pStyle w:val="af"/>
        <w:rPr>
          <w:szCs w:val="28"/>
        </w:rPr>
      </w:pPr>
      <w:r w:rsidRPr="00AA55DF">
        <w:rPr>
          <w:szCs w:val="28"/>
        </w:rPr>
        <w:t>К материальным затратам относятся затраты на сырье и материалы, а также на покупные комплектующие изделия (ПКИ) с учетом транспортно-заготовительных расходов.</w:t>
      </w:r>
    </w:p>
    <w:p w:rsidR="00D30C6C" w:rsidRPr="00AA55DF" w:rsidRDefault="00D30C6C" w:rsidP="00AA55DF">
      <w:pPr>
        <w:pStyle w:val="af"/>
        <w:rPr>
          <w:szCs w:val="28"/>
        </w:rPr>
      </w:pPr>
      <w:r w:rsidRPr="00AA55DF">
        <w:rPr>
          <w:szCs w:val="28"/>
        </w:rPr>
        <w:t>Расчет затрат на сырье и материалы ведется по формуле:</w:t>
      </w:r>
    </w:p>
    <w:p w:rsidR="00D30C6C" w:rsidRPr="00AA55DF" w:rsidRDefault="00D30C6C" w:rsidP="00AA55DF">
      <w:pPr>
        <w:pStyle w:val="af"/>
        <w:rPr>
          <w:szCs w:val="28"/>
        </w:rPr>
      </w:pPr>
    </w:p>
    <w:p w:rsidR="00D30C6C" w:rsidRPr="00AA55DF" w:rsidRDefault="00D30C6C" w:rsidP="00AA55DF">
      <w:pPr>
        <w:pStyle w:val="af"/>
        <w:rPr>
          <w:szCs w:val="28"/>
        </w:rPr>
      </w:pPr>
      <w:r w:rsidRPr="00AA55DF">
        <w:rPr>
          <w:position w:val="-28"/>
          <w:szCs w:val="28"/>
        </w:rPr>
        <w:object w:dxaOrig="2480" w:dyaOrig="680">
          <v:shape id="_x0000_i1085" type="#_x0000_t75" style="width:123.75pt;height:33.75pt" o:ole="">
            <v:imagedata r:id="rId120" o:title=""/>
          </v:shape>
          <o:OLEObject Type="Embed" ProgID="Equation.3" ShapeID="_x0000_i1085" DrawAspect="Content" ObjectID="_1469814401" r:id="rId121"/>
        </w:object>
      </w:r>
      <w:r w:rsidRPr="00AA55DF">
        <w:rPr>
          <w:szCs w:val="28"/>
        </w:rPr>
        <w:t xml:space="preserve"> ,</w:t>
      </w:r>
      <w:r w:rsidR="00AA55DF">
        <w:rPr>
          <w:szCs w:val="28"/>
        </w:rPr>
        <w:t xml:space="preserve">                         </w:t>
      </w:r>
      <w:r w:rsidRPr="00AA55DF">
        <w:rPr>
          <w:szCs w:val="28"/>
        </w:rPr>
        <w:t xml:space="preserve"> (</w:t>
      </w:r>
      <w:r w:rsidR="0015351F" w:rsidRPr="00AA55DF">
        <w:rPr>
          <w:szCs w:val="28"/>
        </w:rPr>
        <w:t>6</w:t>
      </w:r>
      <w:r w:rsidRPr="00AA55DF">
        <w:rPr>
          <w:szCs w:val="28"/>
        </w:rPr>
        <w:t>.1)</w:t>
      </w:r>
    </w:p>
    <w:p w:rsidR="00D30C6C" w:rsidRPr="00AA55DF" w:rsidRDefault="00D30C6C" w:rsidP="00AA55DF">
      <w:pPr>
        <w:pStyle w:val="af"/>
        <w:rPr>
          <w:szCs w:val="28"/>
        </w:rPr>
      </w:pPr>
    </w:p>
    <w:p w:rsidR="00D30C6C" w:rsidRPr="00AA55DF" w:rsidRDefault="00D30C6C" w:rsidP="00AA55DF">
      <w:pPr>
        <w:pStyle w:val="af"/>
        <w:rPr>
          <w:szCs w:val="28"/>
        </w:rPr>
      </w:pPr>
      <w:r w:rsidRPr="00AA55DF">
        <w:rPr>
          <w:szCs w:val="28"/>
        </w:rPr>
        <w:t>где</w:t>
      </w:r>
      <w:r w:rsidR="00AA55DF">
        <w:rPr>
          <w:szCs w:val="28"/>
        </w:rPr>
        <w:t xml:space="preserve"> </w:t>
      </w:r>
      <w:r w:rsidR="00123540">
        <w:rPr>
          <w:position w:val="-14"/>
          <w:szCs w:val="28"/>
        </w:rPr>
        <w:pict>
          <v:shape id="_x0000_i1086" type="#_x0000_t75" style="width:21pt;height:18.75pt" fillcolor="window">
            <v:imagedata r:id="rId122" o:title=""/>
          </v:shape>
        </w:pict>
      </w:r>
      <w:r w:rsidRPr="00AA55DF">
        <w:rPr>
          <w:szCs w:val="28"/>
        </w:rPr>
        <w:t xml:space="preserve"> – норма расхода </w:t>
      </w:r>
      <w:r w:rsidRPr="00AA55DF">
        <w:rPr>
          <w:i/>
          <w:szCs w:val="28"/>
          <w:lang w:val="en-US"/>
        </w:rPr>
        <w:t>i</w:t>
      </w:r>
      <w:r w:rsidRPr="00AA55DF">
        <w:rPr>
          <w:szCs w:val="28"/>
        </w:rPr>
        <w:t>-го материала на единицу продукции;</w:t>
      </w:r>
    </w:p>
    <w:p w:rsidR="00D30C6C" w:rsidRPr="00AA55DF" w:rsidRDefault="00123540" w:rsidP="00AA55DF">
      <w:pPr>
        <w:pStyle w:val="af"/>
        <w:rPr>
          <w:szCs w:val="28"/>
        </w:rPr>
      </w:pPr>
      <w:r>
        <w:rPr>
          <w:position w:val="-12"/>
          <w:szCs w:val="28"/>
        </w:rPr>
        <w:pict>
          <v:shape id="_x0000_i1087" type="#_x0000_t75" style="width:15.75pt;height:18pt" fillcolor="window">
            <v:imagedata r:id="rId123" o:title=""/>
          </v:shape>
        </w:pict>
      </w:r>
      <w:r w:rsidR="00D30C6C" w:rsidRPr="00AA55DF">
        <w:rPr>
          <w:szCs w:val="28"/>
        </w:rPr>
        <w:t xml:space="preserve"> – цена единицы </w:t>
      </w:r>
      <w:r w:rsidR="00D30C6C" w:rsidRPr="00AA55DF">
        <w:rPr>
          <w:i/>
          <w:szCs w:val="28"/>
          <w:lang w:val="en-US"/>
        </w:rPr>
        <w:t>i</w:t>
      </w:r>
      <w:r w:rsidR="00D30C6C" w:rsidRPr="00AA55DF">
        <w:rPr>
          <w:szCs w:val="28"/>
        </w:rPr>
        <w:t>-го вида материала;</w:t>
      </w:r>
    </w:p>
    <w:p w:rsidR="00D30C6C" w:rsidRPr="00AA55DF" w:rsidRDefault="00D30C6C" w:rsidP="00AA55DF">
      <w:pPr>
        <w:pStyle w:val="af"/>
        <w:rPr>
          <w:szCs w:val="28"/>
        </w:rPr>
      </w:pPr>
      <w:r w:rsidRPr="00AA55DF">
        <w:rPr>
          <w:position w:val="-6"/>
          <w:szCs w:val="28"/>
        </w:rPr>
        <w:object w:dxaOrig="240" w:dyaOrig="279">
          <v:shape id="_x0000_i1088" type="#_x0000_t75" style="width:12pt;height:14.25pt" o:ole="">
            <v:imagedata r:id="rId124" o:title=""/>
          </v:shape>
          <o:OLEObject Type="Embed" ProgID="Equation.3" ShapeID="_x0000_i1088" DrawAspect="Content" ObjectID="_1469814402" r:id="rId125"/>
        </w:object>
      </w:r>
      <w:r w:rsidRPr="00AA55DF">
        <w:rPr>
          <w:szCs w:val="28"/>
          <w:vertAlign w:val="subscript"/>
        </w:rPr>
        <w:t>отк</w:t>
      </w:r>
      <w:r w:rsidRPr="00AA55DF">
        <w:rPr>
          <w:szCs w:val="28"/>
        </w:rPr>
        <w:t>– стоимость отходов (10 % от стоимости материала);</w:t>
      </w:r>
    </w:p>
    <w:p w:rsidR="00D30C6C" w:rsidRPr="00AA55DF" w:rsidRDefault="00D30C6C" w:rsidP="00AA55DF">
      <w:pPr>
        <w:pStyle w:val="af"/>
        <w:rPr>
          <w:szCs w:val="28"/>
        </w:rPr>
      </w:pPr>
      <w:r w:rsidRPr="00AA55DF">
        <w:rPr>
          <w:position w:val="-6"/>
          <w:szCs w:val="28"/>
        </w:rPr>
        <w:object w:dxaOrig="260" w:dyaOrig="220">
          <v:shape id="_x0000_i1089" type="#_x0000_t75" style="width:12.75pt;height:11.25pt" o:ole="">
            <v:imagedata r:id="rId126" o:title=""/>
          </v:shape>
          <o:OLEObject Type="Embed" ProgID="Equation.3" ShapeID="_x0000_i1089" DrawAspect="Content" ObjectID="_1469814403" r:id="rId127"/>
        </w:object>
      </w:r>
      <w:r w:rsidRPr="00AA55DF">
        <w:rPr>
          <w:szCs w:val="28"/>
        </w:rPr>
        <w:t>– количество видов материала.</w:t>
      </w:r>
    </w:p>
    <w:p w:rsidR="00D30C6C" w:rsidRPr="00AA55DF" w:rsidRDefault="00D30C6C" w:rsidP="00AA55DF">
      <w:pPr>
        <w:tabs>
          <w:tab w:val="num" w:pos="720"/>
          <w:tab w:val="left" w:pos="8460"/>
        </w:tabs>
        <w:spacing w:line="360" w:lineRule="auto"/>
        <w:ind w:firstLine="709"/>
        <w:jc w:val="both"/>
        <w:rPr>
          <w:sz w:val="28"/>
          <w:szCs w:val="28"/>
          <w:lang w:val="ru-RU"/>
        </w:rPr>
      </w:pPr>
      <w:r w:rsidRPr="00AA55DF">
        <w:rPr>
          <w:sz w:val="28"/>
          <w:szCs w:val="28"/>
        </w:rPr>
        <w:t xml:space="preserve">Расчет стоимости сырья и материалов представлен в таблице </w:t>
      </w:r>
      <w:r w:rsidR="0015351F" w:rsidRPr="00AA55DF">
        <w:rPr>
          <w:sz w:val="28"/>
          <w:szCs w:val="28"/>
          <w:lang w:val="ru-RU"/>
        </w:rPr>
        <w:t>6</w:t>
      </w:r>
      <w:r w:rsidRPr="00AA55DF">
        <w:rPr>
          <w:sz w:val="28"/>
          <w:szCs w:val="28"/>
        </w:rPr>
        <w:t>.</w:t>
      </w:r>
      <w:r w:rsidRPr="00AA55DF">
        <w:rPr>
          <w:sz w:val="28"/>
          <w:szCs w:val="28"/>
          <w:lang w:val="ru-RU"/>
        </w:rPr>
        <w:t>2.</w:t>
      </w:r>
    </w:p>
    <w:p w:rsidR="00D30C6C" w:rsidRPr="00AA55DF" w:rsidRDefault="00D30C6C" w:rsidP="00AA55DF">
      <w:pPr>
        <w:tabs>
          <w:tab w:val="num" w:pos="720"/>
          <w:tab w:val="left" w:pos="8460"/>
        </w:tabs>
        <w:spacing w:line="360" w:lineRule="auto"/>
        <w:ind w:firstLine="709"/>
        <w:jc w:val="both"/>
        <w:rPr>
          <w:sz w:val="28"/>
          <w:szCs w:val="28"/>
        </w:rPr>
      </w:pPr>
    </w:p>
    <w:p w:rsidR="00D30C6C" w:rsidRPr="00AA55DF" w:rsidRDefault="00D30C6C" w:rsidP="00AA55DF">
      <w:pPr>
        <w:tabs>
          <w:tab w:val="num" w:pos="720"/>
          <w:tab w:val="left" w:pos="8460"/>
        </w:tabs>
        <w:spacing w:line="360" w:lineRule="auto"/>
        <w:ind w:firstLine="709"/>
        <w:jc w:val="both"/>
        <w:rPr>
          <w:sz w:val="28"/>
          <w:szCs w:val="28"/>
        </w:rPr>
      </w:pPr>
      <w:r w:rsidRPr="00AA55DF">
        <w:rPr>
          <w:sz w:val="28"/>
          <w:szCs w:val="28"/>
        </w:rPr>
        <w:t xml:space="preserve">Таблица </w:t>
      </w:r>
      <w:r w:rsidR="0015351F" w:rsidRPr="00AA55DF">
        <w:rPr>
          <w:sz w:val="28"/>
          <w:szCs w:val="28"/>
          <w:lang w:val="ru-RU"/>
        </w:rPr>
        <w:t>6</w:t>
      </w:r>
      <w:r w:rsidRPr="00AA55DF">
        <w:rPr>
          <w:sz w:val="28"/>
          <w:szCs w:val="28"/>
        </w:rPr>
        <w:t>.</w:t>
      </w:r>
      <w:r w:rsidRPr="00AA55DF">
        <w:rPr>
          <w:sz w:val="28"/>
          <w:szCs w:val="28"/>
          <w:lang w:val="ru-RU"/>
        </w:rPr>
        <w:t>2</w:t>
      </w:r>
      <w:r w:rsidRPr="00AA55DF">
        <w:rPr>
          <w:sz w:val="28"/>
          <w:szCs w:val="28"/>
        </w:rPr>
        <w:t xml:space="preserve"> – Расчет стоимости сырья и материалов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4"/>
        <w:gridCol w:w="1774"/>
        <w:gridCol w:w="1292"/>
        <w:gridCol w:w="1878"/>
      </w:tblGrid>
      <w:tr w:rsidR="00D30C6C" w:rsidRPr="00456370" w:rsidTr="00456370">
        <w:trPr>
          <w:jc w:val="center"/>
        </w:trPr>
        <w:tc>
          <w:tcPr>
            <w:tcW w:w="0" w:type="auto"/>
            <w:tcBorders>
              <w:bottom w:val="single" w:sz="12" w:space="0" w:color="auto"/>
            </w:tcBorders>
            <w:vAlign w:val="center"/>
          </w:tcPr>
          <w:p w:rsidR="00D30C6C" w:rsidRPr="00456370" w:rsidRDefault="00D30C6C" w:rsidP="00456370">
            <w:pPr>
              <w:jc w:val="both"/>
              <w:rPr>
                <w:sz w:val="20"/>
                <w:szCs w:val="20"/>
              </w:rPr>
            </w:pPr>
            <w:r w:rsidRPr="00456370">
              <w:rPr>
                <w:sz w:val="20"/>
                <w:szCs w:val="20"/>
              </w:rPr>
              <w:t>Наименование материала</w:t>
            </w:r>
          </w:p>
        </w:tc>
        <w:tc>
          <w:tcPr>
            <w:tcW w:w="0" w:type="auto"/>
            <w:tcBorders>
              <w:bottom w:val="single" w:sz="12" w:space="0" w:color="auto"/>
            </w:tcBorders>
            <w:vAlign w:val="center"/>
          </w:tcPr>
          <w:p w:rsidR="00D30C6C" w:rsidRPr="00456370" w:rsidRDefault="00D30C6C" w:rsidP="00456370">
            <w:pPr>
              <w:jc w:val="both"/>
              <w:rPr>
                <w:sz w:val="20"/>
                <w:szCs w:val="20"/>
              </w:rPr>
            </w:pPr>
            <w:r w:rsidRPr="00456370">
              <w:rPr>
                <w:sz w:val="20"/>
                <w:szCs w:val="20"/>
              </w:rPr>
              <w:t>Норма расхода, кг</w:t>
            </w:r>
          </w:p>
        </w:tc>
        <w:tc>
          <w:tcPr>
            <w:tcW w:w="0" w:type="auto"/>
            <w:tcBorders>
              <w:bottom w:val="single" w:sz="12" w:space="0" w:color="auto"/>
            </w:tcBorders>
            <w:vAlign w:val="center"/>
          </w:tcPr>
          <w:p w:rsidR="00D30C6C" w:rsidRPr="00456370" w:rsidRDefault="00D30C6C" w:rsidP="00456370">
            <w:pPr>
              <w:jc w:val="both"/>
              <w:rPr>
                <w:sz w:val="20"/>
                <w:szCs w:val="20"/>
              </w:rPr>
            </w:pPr>
            <w:r w:rsidRPr="00456370">
              <w:rPr>
                <w:sz w:val="20"/>
                <w:szCs w:val="20"/>
              </w:rPr>
              <w:t xml:space="preserve">Цена за </w:t>
            </w:r>
            <w:smartTag w:uri="urn:schemas-microsoft-com:office:smarttags" w:element="metricconverter">
              <w:smartTagPr>
                <w:attr w:name="ProductID" w:val="1 кг"/>
              </w:smartTagPr>
              <w:r w:rsidRPr="00456370">
                <w:rPr>
                  <w:sz w:val="20"/>
                  <w:szCs w:val="20"/>
                </w:rPr>
                <w:t>1 кг</w:t>
              </w:r>
            </w:smartTag>
            <w:r w:rsidRPr="00456370">
              <w:rPr>
                <w:sz w:val="20"/>
                <w:szCs w:val="20"/>
              </w:rPr>
              <w:t>,</w:t>
            </w:r>
          </w:p>
          <w:p w:rsidR="00D30C6C" w:rsidRPr="00456370" w:rsidRDefault="00D30C6C" w:rsidP="00456370">
            <w:pPr>
              <w:jc w:val="both"/>
              <w:rPr>
                <w:sz w:val="20"/>
                <w:szCs w:val="20"/>
              </w:rPr>
            </w:pPr>
            <w:r w:rsidRPr="00456370">
              <w:rPr>
                <w:sz w:val="20"/>
                <w:szCs w:val="20"/>
              </w:rPr>
              <w:t>грн</w:t>
            </w:r>
          </w:p>
        </w:tc>
        <w:tc>
          <w:tcPr>
            <w:tcW w:w="1878" w:type="dxa"/>
            <w:tcBorders>
              <w:bottom w:val="single" w:sz="12" w:space="0" w:color="auto"/>
            </w:tcBorders>
            <w:vAlign w:val="center"/>
          </w:tcPr>
          <w:p w:rsidR="00D30C6C" w:rsidRPr="00456370" w:rsidRDefault="00D30C6C" w:rsidP="00456370">
            <w:pPr>
              <w:jc w:val="both"/>
              <w:rPr>
                <w:sz w:val="20"/>
                <w:szCs w:val="20"/>
              </w:rPr>
            </w:pPr>
            <w:r w:rsidRPr="00456370">
              <w:rPr>
                <w:sz w:val="20"/>
                <w:szCs w:val="20"/>
              </w:rPr>
              <w:t>Сумма,</w:t>
            </w:r>
          </w:p>
          <w:p w:rsidR="00D30C6C" w:rsidRPr="00456370" w:rsidRDefault="00D30C6C" w:rsidP="00456370">
            <w:pPr>
              <w:jc w:val="both"/>
              <w:rPr>
                <w:sz w:val="20"/>
                <w:szCs w:val="20"/>
              </w:rPr>
            </w:pPr>
            <w:r w:rsidRPr="00456370">
              <w:rPr>
                <w:sz w:val="20"/>
                <w:szCs w:val="20"/>
              </w:rPr>
              <w:t>грн</w:t>
            </w:r>
          </w:p>
        </w:tc>
      </w:tr>
      <w:tr w:rsidR="00D30C6C" w:rsidRPr="00456370" w:rsidTr="00456370">
        <w:trPr>
          <w:jc w:val="center"/>
        </w:trPr>
        <w:tc>
          <w:tcPr>
            <w:tcW w:w="0" w:type="auto"/>
            <w:tcBorders>
              <w:top w:val="single" w:sz="12" w:space="0" w:color="auto"/>
            </w:tcBorders>
            <w:vAlign w:val="center"/>
          </w:tcPr>
          <w:p w:rsidR="00D30C6C" w:rsidRPr="00456370" w:rsidRDefault="00D30C6C" w:rsidP="00456370">
            <w:pPr>
              <w:tabs>
                <w:tab w:val="num" w:pos="720"/>
                <w:tab w:val="left" w:pos="8460"/>
              </w:tabs>
              <w:jc w:val="both"/>
              <w:rPr>
                <w:sz w:val="20"/>
                <w:szCs w:val="20"/>
              </w:rPr>
            </w:pPr>
            <w:r w:rsidRPr="00456370">
              <w:rPr>
                <w:sz w:val="20"/>
                <w:szCs w:val="20"/>
              </w:rPr>
              <w:t>Полистирол высокого давления ПДВ-10/50</w:t>
            </w:r>
          </w:p>
        </w:tc>
        <w:tc>
          <w:tcPr>
            <w:tcW w:w="0" w:type="auto"/>
            <w:tcBorders>
              <w:top w:val="single" w:sz="12" w:space="0" w:color="auto"/>
            </w:tcBorders>
            <w:vAlign w:val="center"/>
          </w:tcPr>
          <w:p w:rsidR="00D30C6C" w:rsidRPr="00456370" w:rsidRDefault="00D30C6C" w:rsidP="00456370">
            <w:pPr>
              <w:tabs>
                <w:tab w:val="num" w:pos="720"/>
                <w:tab w:val="left" w:pos="8460"/>
              </w:tabs>
              <w:jc w:val="both"/>
              <w:rPr>
                <w:sz w:val="20"/>
                <w:szCs w:val="20"/>
              </w:rPr>
            </w:pPr>
          </w:p>
          <w:p w:rsidR="00D30C6C" w:rsidRPr="00456370" w:rsidRDefault="00D30C6C" w:rsidP="00456370">
            <w:pPr>
              <w:tabs>
                <w:tab w:val="num" w:pos="720"/>
                <w:tab w:val="left" w:pos="8460"/>
              </w:tabs>
              <w:jc w:val="both"/>
              <w:rPr>
                <w:sz w:val="20"/>
                <w:szCs w:val="20"/>
              </w:rPr>
            </w:pPr>
            <w:r w:rsidRPr="00456370">
              <w:rPr>
                <w:sz w:val="20"/>
                <w:szCs w:val="20"/>
              </w:rPr>
              <w:t>0,50</w:t>
            </w:r>
          </w:p>
        </w:tc>
        <w:tc>
          <w:tcPr>
            <w:tcW w:w="0" w:type="auto"/>
            <w:tcBorders>
              <w:top w:val="single" w:sz="12" w:space="0" w:color="auto"/>
            </w:tcBorders>
            <w:vAlign w:val="center"/>
          </w:tcPr>
          <w:p w:rsidR="00D30C6C" w:rsidRPr="00456370" w:rsidRDefault="00D30C6C" w:rsidP="00456370">
            <w:pPr>
              <w:tabs>
                <w:tab w:val="num" w:pos="720"/>
                <w:tab w:val="left" w:pos="8460"/>
              </w:tabs>
              <w:jc w:val="both"/>
              <w:rPr>
                <w:sz w:val="20"/>
                <w:szCs w:val="20"/>
              </w:rPr>
            </w:pPr>
          </w:p>
          <w:p w:rsidR="00D30C6C" w:rsidRPr="00456370" w:rsidRDefault="00D30C6C" w:rsidP="00456370">
            <w:pPr>
              <w:tabs>
                <w:tab w:val="num" w:pos="720"/>
                <w:tab w:val="left" w:pos="8460"/>
              </w:tabs>
              <w:jc w:val="both"/>
              <w:rPr>
                <w:sz w:val="20"/>
                <w:szCs w:val="20"/>
              </w:rPr>
            </w:pPr>
            <w:r w:rsidRPr="00456370">
              <w:rPr>
                <w:sz w:val="20"/>
                <w:szCs w:val="20"/>
                <w:lang w:val="en-US"/>
              </w:rPr>
              <w:t>20</w:t>
            </w:r>
            <w:r w:rsidRPr="00456370">
              <w:rPr>
                <w:sz w:val="20"/>
                <w:szCs w:val="20"/>
              </w:rPr>
              <w:t>,00</w:t>
            </w:r>
          </w:p>
        </w:tc>
        <w:tc>
          <w:tcPr>
            <w:tcW w:w="1878" w:type="dxa"/>
            <w:tcBorders>
              <w:top w:val="single" w:sz="12" w:space="0" w:color="auto"/>
            </w:tcBorders>
            <w:vAlign w:val="center"/>
          </w:tcPr>
          <w:p w:rsidR="00D30C6C" w:rsidRPr="00456370" w:rsidRDefault="00D30C6C" w:rsidP="00456370">
            <w:pPr>
              <w:tabs>
                <w:tab w:val="num" w:pos="720"/>
                <w:tab w:val="left" w:pos="8460"/>
              </w:tabs>
              <w:jc w:val="both"/>
              <w:rPr>
                <w:sz w:val="20"/>
                <w:szCs w:val="20"/>
              </w:rPr>
            </w:pPr>
          </w:p>
          <w:p w:rsidR="00D30C6C" w:rsidRPr="00456370" w:rsidRDefault="00D30C6C" w:rsidP="00456370">
            <w:pPr>
              <w:tabs>
                <w:tab w:val="num" w:pos="720"/>
                <w:tab w:val="left" w:pos="8460"/>
              </w:tabs>
              <w:jc w:val="both"/>
              <w:rPr>
                <w:sz w:val="20"/>
                <w:szCs w:val="20"/>
              </w:rPr>
            </w:pPr>
            <w:r w:rsidRPr="00456370">
              <w:rPr>
                <w:sz w:val="20"/>
                <w:szCs w:val="20"/>
                <w:lang w:val="en-US"/>
              </w:rPr>
              <w:t>10</w:t>
            </w:r>
            <w:r w:rsidRPr="00456370">
              <w:rPr>
                <w:sz w:val="20"/>
                <w:szCs w:val="20"/>
              </w:rPr>
              <w:t>,00</w:t>
            </w:r>
          </w:p>
        </w:tc>
      </w:tr>
      <w:tr w:rsidR="00D30C6C" w:rsidRPr="00456370" w:rsidTr="00456370">
        <w:trPr>
          <w:jc w:val="center"/>
        </w:trPr>
        <w:tc>
          <w:tcPr>
            <w:tcW w:w="0" w:type="auto"/>
            <w:vAlign w:val="center"/>
          </w:tcPr>
          <w:p w:rsidR="00D30C6C" w:rsidRPr="00456370" w:rsidRDefault="00D30C6C" w:rsidP="00456370">
            <w:pPr>
              <w:tabs>
                <w:tab w:val="num" w:pos="720"/>
                <w:tab w:val="left" w:pos="8460"/>
              </w:tabs>
              <w:jc w:val="both"/>
              <w:rPr>
                <w:sz w:val="20"/>
                <w:szCs w:val="20"/>
                <w:lang w:val="ru-RU"/>
              </w:rPr>
            </w:pPr>
            <w:r w:rsidRPr="00456370">
              <w:rPr>
                <w:sz w:val="20"/>
                <w:szCs w:val="20"/>
                <w:lang w:val="ru-RU"/>
              </w:rPr>
              <w:t>Стеклотекстолит СФ 2-50-08</w:t>
            </w:r>
          </w:p>
        </w:tc>
        <w:tc>
          <w:tcPr>
            <w:tcW w:w="0" w:type="auto"/>
            <w:vAlign w:val="center"/>
          </w:tcPr>
          <w:p w:rsidR="00D30C6C" w:rsidRPr="00456370" w:rsidRDefault="00D30C6C" w:rsidP="00456370">
            <w:pPr>
              <w:tabs>
                <w:tab w:val="num" w:pos="720"/>
                <w:tab w:val="left" w:pos="8460"/>
              </w:tabs>
              <w:jc w:val="both"/>
              <w:rPr>
                <w:sz w:val="20"/>
                <w:szCs w:val="20"/>
                <w:lang w:val="ru-RU"/>
              </w:rPr>
            </w:pPr>
            <w:r w:rsidRPr="00456370">
              <w:rPr>
                <w:sz w:val="20"/>
                <w:szCs w:val="20"/>
                <w:lang w:val="ru-RU"/>
              </w:rPr>
              <w:t>5,00</w:t>
            </w:r>
          </w:p>
        </w:tc>
        <w:tc>
          <w:tcPr>
            <w:tcW w:w="0" w:type="auto"/>
            <w:vAlign w:val="center"/>
          </w:tcPr>
          <w:p w:rsidR="00D30C6C" w:rsidRPr="00456370" w:rsidRDefault="00D30C6C" w:rsidP="00456370">
            <w:pPr>
              <w:tabs>
                <w:tab w:val="num" w:pos="720"/>
                <w:tab w:val="left" w:pos="8460"/>
              </w:tabs>
              <w:jc w:val="both"/>
              <w:rPr>
                <w:sz w:val="20"/>
                <w:szCs w:val="20"/>
                <w:lang w:val="ru-RU"/>
              </w:rPr>
            </w:pPr>
            <w:r w:rsidRPr="00456370">
              <w:rPr>
                <w:sz w:val="20"/>
                <w:szCs w:val="20"/>
                <w:lang w:val="ru-RU"/>
              </w:rPr>
              <w:t>0,50</w:t>
            </w:r>
          </w:p>
        </w:tc>
        <w:tc>
          <w:tcPr>
            <w:tcW w:w="1878" w:type="dxa"/>
            <w:vAlign w:val="center"/>
          </w:tcPr>
          <w:p w:rsidR="00D30C6C" w:rsidRPr="00456370" w:rsidRDefault="00D30C6C" w:rsidP="00456370">
            <w:pPr>
              <w:tabs>
                <w:tab w:val="num" w:pos="720"/>
                <w:tab w:val="left" w:pos="8460"/>
              </w:tabs>
              <w:jc w:val="both"/>
              <w:rPr>
                <w:sz w:val="20"/>
                <w:szCs w:val="20"/>
                <w:lang w:val="ru-RU"/>
              </w:rPr>
            </w:pPr>
            <w:r w:rsidRPr="00456370">
              <w:rPr>
                <w:sz w:val="20"/>
                <w:szCs w:val="20"/>
                <w:lang w:val="ru-RU"/>
              </w:rPr>
              <w:t>2,50</w:t>
            </w:r>
          </w:p>
        </w:tc>
      </w:tr>
      <w:tr w:rsidR="00D30C6C" w:rsidRPr="00456370" w:rsidTr="00456370">
        <w:trPr>
          <w:jc w:val="center"/>
        </w:trPr>
        <w:tc>
          <w:tcPr>
            <w:tcW w:w="0" w:type="auto"/>
            <w:vAlign w:val="center"/>
          </w:tcPr>
          <w:p w:rsidR="00D30C6C" w:rsidRPr="00456370" w:rsidRDefault="00D30C6C" w:rsidP="00456370">
            <w:pPr>
              <w:tabs>
                <w:tab w:val="num" w:pos="720"/>
                <w:tab w:val="left" w:pos="8460"/>
              </w:tabs>
              <w:jc w:val="both"/>
              <w:rPr>
                <w:sz w:val="20"/>
                <w:szCs w:val="20"/>
                <w:lang w:val="ru-RU"/>
              </w:rPr>
            </w:pPr>
            <w:r w:rsidRPr="00456370">
              <w:rPr>
                <w:sz w:val="20"/>
                <w:szCs w:val="20"/>
                <w:lang w:val="ru-RU"/>
              </w:rPr>
              <w:t>Припой ПОС-61</w:t>
            </w:r>
          </w:p>
        </w:tc>
        <w:tc>
          <w:tcPr>
            <w:tcW w:w="0" w:type="auto"/>
            <w:vAlign w:val="center"/>
          </w:tcPr>
          <w:p w:rsidR="00D30C6C" w:rsidRPr="00456370" w:rsidRDefault="00D30C6C" w:rsidP="00456370">
            <w:pPr>
              <w:tabs>
                <w:tab w:val="num" w:pos="720"/>
                <w:tab w:val="left" w:pos="8460"/>
              </w:tabs>
              <w:jc w:val="both"/>
              <w:rPr>
                <w:sz w:val="20"/>
                <w:szCs w:val="20"/>
              </w:rPr>
            </w:pPr>
            <w:r w:rsidRPr="00456370">
              <w:rPr>
                <w:sz w:val="20"/>
                <w:szCs w:val="20"/>
              </w:rPr>
              <w:t>0,10</w:t>
            </w:r>
          </w:p>
        </w:tc>
        <w:tc>
          <w:tcPr>
            <w:tcW w:w="0" w:type="auto"/>
            <w:vAlign w:val="center"/>
          </w:tcPr>
          <w:p w:rsidR="00D30C6C" w:rsidRPr="00456370" w:rsidRDefault="00D30C6C" w:rsidP="00456370">
            <w:pPr>
              <w:tabs>
                <w:tab w:val="num" w:pos="720"/>
                <w:tab w:val="left" w:pos="8460"/>
              </w:tabs>
              <w:jc w:val="both"/>
              <w:rPr>
                <w:sz w:val="20"/>
                <w:szCs w:val="20"/>
              </w:rPr>
            </w:pPr>
            <w:r w:rsidRPr="00456370">
              <w:rPr>
                <w:sz w:val="20"/>
                <w:szCs w:val="20"/>
                <w:lang w:val="en-US"/>
              </w:rPr>
              <w:t>37</w:t>
            </w:r>
            <w:r w:rsidRPr="00456370">
              <w:rPr>
                <w:sz w:val="20"/>
                <w:szCs w:val="20"/>
              </w:rPr>
              <w:t>,00</w:t>
            </w:r>
          </w:p>
        </w:tc>
        <w:tc>
          <w:tcPr>
            <w:tcW w:w="1878" w:type="dxa"/>
            <w:vAlign w:val="center"/>
          </w:tcPr>
          <w:p w:rsidR="00D30C6C" w:rsidRPr="00456370" w:rsidRDefault="00D30C6C" w:rsidP="00456370">
            <w:pPr>
              <w:tabs>
                <w:tab w:val="num" w:pos="720"/>
                <w:tab w:val="left" w:pos="8460"/>
              </w:tabs>
              <w:jc w:val="both"/>
              <w:rPr>
                <w:sz w:val="20"/>
                <w:szCs w:val="20"/>
              </w:rPr>
            </w:pPr>
            <w:r w:rsidRPr="00456370">
              <w:rPr>
                <w:sz w:val="20"/>
                <w:szCs w:val="20"/>
                <w:lang w:val="en-US"/>
              </w:rPr>
              <w:t>3</w:t>
            </w:r>
            <w:r w:rsidRPr="00456370">
              <w:rPr>
                <w:sz w:val="20"/>
                <w:szCs w:val="20"/>
              </w:rPr>
              <w:t>,</w:t>
            </w:r>
            <w:r w:rsidRPr="00456370">
              <w:rPr>
                <w:sz w:val="20"/>
                <w:szCs w:val="20"/>
                <w:lang w:val="en-US"/>
              </w:rPr>
              <w:t>7</w:t>
            </w:r>
            <w:r w:rsidRPr="00456370">
              <w:rPr>
                <w:sz w:val="20"/>
                <w:szCs w:val="20"/>
              </w:rPr>
              <w:t>0</w:t>
            </w:r>
          </w:p>
        </w:tc>
      </w:tr>
      <w:tr w:rsidR="00D30C6C" w:rsidRPr="00456370" w:rsidTr="00456370">
        <w:trPr>
          <w:jc w:val="center"/>
        </w:trPr>
        <w:tc>
          <w:tcPr>
            <w:tcW w:w="0" w:type="auto"/>
            <w:vAlign w:val="center"/>
          </w:tcPr>
          <w:p w:rsidR="00D30C6C" w:rsidRPr="00456370" w:rsidRDefault="00D30C6C" w:rsidP="00456370">
            <w:pPr>
              <w:tabs>
                <w:tab w:val="num" w:pos="720"/>
                <w:tab w:val="left" w:pos="8460"/>
              </w:tabs>
              <w:jc w:val="both"/>
              <w:rPr>
                <w:sz w:val="20"/>
                <w:szCs w:val="20"/>
                <w:lang w:val="ru-RU"/>
              </w:rPr>
            </w:pPr>
            <w:r w:rsidRPr="00456370">
              <w:rPr>
                <w:sz w:val="20"/>
                <w:szCs w:val="20"/>
                <w:lang w:val="ru-RU"/>
              </w:rPr>
              <w:t>Флюс ЛТИ-120</w:t>
            </w:r>
          </w:p>
        </w:tc>
        <w:tc>
          <w:tcPr>
            <w:tcW w:w="0" w:type="auto"/>
            <w:vAlign w:val="center"/>
          </w:tcPr>
          <w:p w:rsidR="00D30C6C" w:rsidRPr="00456370" w:rsidRDefault="00D30C6C" w:rsidP="00456370">
            <w:pPr>
              <w:tabs>
                <w:tab w:val="num" w:pos="720"/>
                <w:tab w:val="left" w:pos="8460"/>
              </w:tabs>
              <w:jc w:val="both"/>
              <w:rPr>
                <w:sz w:val="20"/>
                <w:szCs w:val="20"/>
              </w:rPr>
            </w:pPr>
            <w:r w:rsidRPr="00456370">
              <w:rPr>
                <w:sz w:val="20"/>
                <w:szCs w:val="20"/>
              </w:rPr>
              <w:t>0,03</w:t>
            </w:r>
          </w:p>
        </w:tc>
        <w:tc>
          <w:tcPr>
            <w:tcW w:w="0" w:type="auto"/>
            <w:vAlign w:val="center"/>
          </w:tcPr>
          <w:p w:rsidR="00D30C6C" w:rsidRPr="00456370" w:rsidRDefault="00D30C6C" w:rsidP="00456370">
            <w:pPr>
              <w:tabs>
                <w:tab w:val="num" w:pos="720"/>
                <w:tab w:val="left" w:pos="8460"/>
              </w:tabs>
              <w:jc w:val="both"/>
              <w:rPr>
                <w:sz w:val="20"/>
                <w:szCs w:val="20"/>
              </w:rPr>
            </w:pPr>
            <w:r w:rsidRPr="00456370">
              <w:rPr>
                <w:sz w:val="20"/>
                <w:szCs w:val="20"/>
                <w:lang w:val="en-US"/>
              </w:rPr>
              <w:t>25</w:t>
            </w:r>
            <w:r w:rsidRPr="00456370">
              <w:rPr>
                <w:sz w:val="20"/>
                <w:szCs w:val="20"/>
              </w:rPr>
              <w:t>,00</w:t>
            </w:r>
          </w:p>
        </w:tc>
        <w:tc>
          <w:tcPr>
            <w:tcW w:w="1878" w:type="dxa"/>
            <w:vAlign w:val="center"/>
          </w:tcPr>
          <w:p w:rsidR="00D30C6C" w:rsidRPr="00456370" w:rsidRDefault="00D30C6C" w:rsidP="00456370">
            <w:pPr>
              <w:tabs>
                <w:tab w:val="num" w:pos="720"/>
                <w:tab w:val="left" w:pos="8460"/>
              </w:tabs>
              <w:jc w:val="both"/>
              <w:rPr>
                <w:sz w:val="20"/>
                <w:szCs w:val="20"/>
                <w:lang w:val="en-US"/>
              </w:rPr>
            </w:pPr>
            <w:r w:rsidRPr="00456370">
              <w:rPr>
                <w:sz w:val="20"/>
                <w:szCs w:val="20"/>
              </w:rPr>
              <w:t>0,</w:t>
            </w:r>
            <w:r w:rsidRPr="00456370">
              <w:rPr>
                <w:sz w:val="20"/>
                <w:szCs w:val="20"/>
                <w:lang w:val="en-US"/>
              </w:rPr>
              <w:t>75</w:t>
            </w:r>
          </w:p>
        </w:tc>
      </w:tr>
      <w:tr w:rsidR="00D30C6C" w:rsidRPr="00456370" w:rsidTr="00456370">
        <w:trPr>
          <w:trHeight w:val="559"/>
          <w:jc w:val="center"/>
        </w:trPr>
        <w:tc>
          <w:tcPr>
            <w:tcW w:w="0" w:type="auto"/>
            <w:gridSpan w:val="3"/>
            <w:vAlign w:val="center"/>
          </w:tcPr>
          <w:p w:rsidR="00D30C6C" w:rsidRPr="00456370" w:rsidRDefault="00D30C6C" w:rsidP="00456370">
            <w:pPr>
              <w:tabs>
                <w:tab w:val="num" w:pos="720"/>
                <w:tab w:val="left" w:pos="8460"/>
              </w:tabs>
              <w:jc w:val="both"/>
              <w:rPr>
                <w:sz w:val="20"/>
                <w:szCs w:val="20"/>
                <w:vertAlign w:val="subscript"/>
              </w:rPr>
            </w:pPr>
            <w:r w:rsidRPr="00456370">
              <w:rPr>
                <w:sz w:val="20"/>
                <w:szCs w:val="20"/>
              </w:rPr>
              <w:t>Итого</w:t>
            </w:r>
            <w:r w:rsidR="00AA55DF" w:rsidRPr="00456370">
              <w:rPr>
                <w:sz w:val="20"/>
                <w:szCs w:val="20"/>
              </w:rPr>
              <w:t xml:space="preserve"> </w:t>
            </w:r>
            <w:r w:rsidRPr="00456370">
              <w:rPr>
                <w:i/>
                <w:sz w:val="20"/>
                <w:szCs w:val="20"/>
              </w:rPr>
              <w:t>С</w:t>
            </w:r>
            <w:r w:rsidRPr="00456370">
              <w:rPr>
                <w:sz w:val="20"/>
                <w:szCs w:val="20"/>
                <w:vertAlign w:val="subscript"/>
              </w:rPr>
              <w:t>мат</w:t>
            </w:r>
          </w:p>
        </w:tc>
        <w:tc>
          <w:tcPr>
            <w:tcW w:w="1878" w:type="dxa"/>
            <w:vAlign w:val="center"/>
          </w:tcPr>
          <w:p w:rsidR="00D30C6C" w:rsidRPr="00456370" w:rsidRDefault="00D30C6C" w:rsidP="00456370">
            <w:pPr>
              <w:tabs>
                <w:tab w:val="num" w:pos="720"/>
                <w:tab w:val="left" w:pos="8460"/>
              </w:tabs>
              <w:jc w:val="both"/>
              <w:rPr>
                <w:sz w:val="20"/>
                <w:szCs w:val="20"/>
                <w:lang w:val="en-US"/>
              </w:rPr>
            </w:pPr>
            <w:r w:rsidRPr="00456370">
              <w:rPr>
                <w:sz w:val="20"/>
                <w:szCs w:val="20"/>
                <w:lang w:val="en-US"/>
              </w:rPr>
              <w:t>16,95</w:t>
            </w:r>
          </w:p>
        </w:tc>
      </w:tr>
    </w:tbl>
    <w:p w:rsidR="00D30C6C" w:rsidRPr="00AA55DF" w:rsidRDefault="00D30C6C" w:rsidP="00AA55DF">
      <w:pPr>
        <w:tabs>
          <w:tab w:val="num" w:pos="720"/>
        </w:tabs>
        <w:spacing w:line="360" w:lineRule="auto"/>
        <w:ind w:firstLine="709"/>
        <w:jc w:val="both"/>
        <w:rPr>
          <w:sz w:val="28"/>
          <w:szCs w:val="28"/>
          <w:lang w:val="ru-RU"/>
        </w:rPr>
      </w:pPr>
    </w:p>
    <w:p w:rsidR="00D30C6C" w:rsidRPr="00AA55DF" w:rsidRDefault="00D30C6C" w:rsidP="00AA55DF">
      <w:pPr>
        <w:tabs>
          <w:tab w:val="num" w:pos="720"/>
        </w:tabs>
        <w:spacing w:line="360" w:lineRule="auto"/>
        <w:ind w:firstLine="709"/>
        <w:jc w:val="both"/>
        <w:rPr>
          <w:sz w:val="28"/>
          <w:szCs w:val="28"/>
        </w:rPr>
      </w:pPr>
      <w:r w:rsidRPr="00AA55DF">
        <w:rPr>
          <w:sz w:val="28"/>
          <w:szCs w:val="28"/>
        </w:rPr>
        <w:t>Стоимость отходов определяется по формуле:</w:t>
      </w:r>
    </w:p>
    <w:p w:rsidR="00D30C6C" w:rsidRPr="00AA55DF" w:rsidRDefault="00D30C6C" w:rsidP="00AA55DF">
      <w:pPr>
        <w:tabs>
          <w:tab w:val="num" w:pos="720"/>
          <w:tab w:val="left" w:pos="8460"/>
        </w:tabs>
        <w:spacing w:line="360" w:lineRule="auto"/>
        <w:ind w:firstLine="709"/>
        <w:jc w:val="both"/>
        <w:rPr>
          <w:sz w:val="28"/>
          <w:szCs w:val="28"/>
        </w:rPr>
      </w:pPr>
      <w:r w:rsidRPr="00AA55DF">
        <w:rPr>
          <w:position w:val="-12"/>
          <w:sz w:val="28"/>
          <w:szCs w:val="28"/>
        </w:rPr>
        <w:object w:dxaOrig="1460" w:dyaOrig="360">
          <v:shape id="_x0000_i1090" type="#_x0000_t75" style="width:72.75pt;height:18pt" o:ole="">
            <v:imagedata r:id="rId128" o:title=""/>
          </v:shape>
          <o:OLEObject Type="Embed" ProgID="Equation.3" ShapeID="_x0000_i1090" DrawAspect="Content" ObjectID="_1469814404" r:id="rId129"/>
        </w:object>
      </w:r>
      <w:r w:rsidRPr="00AA55DF">
        <w:rPr>
          <w:sz w:val="28"/>
          <w:szCs w:val="28"/>
        </w:rPr>
        <w:t>,</w:t>
      </w:r>
      <w:r w:rsidR="00AA55DF">
        <w:rPr>
          <w:sz w:val="28"/>
          <w:szCs w:val="28"/>
        </w:rPr>
        <w:t xml:space="preserve">                              </w:t>
      </w:r>
      <w:r w:rsidRPr="00AA55DF">
        <w:rPr>
          <w:sz w:val="28"/>
          <w:szCs w:val="28"/>
        </w:rPr>
        <w:t xml:space="preserve"> (</w:t>
      </w:r>
      <w:r w:rsidR="0015351F" w:rsidRPr="00AA55DF">
        <w:rPr>
          <w:sz w:val="28"/>
          <w:szCs w:val="28"/>
          <w:lang w:val="ru-RU"/>
        </w:rPr>
        <w:t>6</w:t>
      </w:r>
      <w:r w:rsidRPr="00AA55DF">
        <w:rPr>
          <w:sz w:val="28"/>
          <w:szCs w:val="28"/>
        </w:rPr>
        <w:t>.2)</w:t>
      </w:r>
    </w:p>
    <w:p w:rsidR="00D30C6C" w:rsidRPr="00AA55DF" w:rsidRDefault="00D30C6C" w:rsidP="00AA55DF">
      <w:pPr>
        <w:tabs>
          <w:tab w:val="num" w:pos="720"/>
          <w:tab w:val="left" w:pos="8460"/>
        </w:tabs>
        <w:spacing w:line="360" w:lineRule="auto"/>
        <w:ind w:firstLine="709"/>
        <w:jc w:val="both"/>
        <w:rPr>
          <w:sz w:val="28"/>
          <w:szCs w:val="28"/>
        </w:rPr>
      </w:pPr>
      <w:r w:rsidRPr="00AA55DF">
        <w:rPr>
          <w:position w:val="-12"/>
          <w:sz w:val="28"/>
          <w:szCs w:val="28"/>
        </w:rPr>
        <w:object w:dxaOrig="2680" w:dyaOrig="360">
          <v:shape id="_x0000_i1091" type="#_x0000_t75" style="width:134.25pt;height:18pt" o:ole="">
            <v:imagedata r:id="rId130" o:title=""/>
          </v:shape>
          <o:OLEObject Type="Embed" ProgID="Equation.3" ShapeID="_x0000_i1091" DrawAspect="Content" ObjectID="_1469814405" r:id="rId131"/>
        </w:object>
      </w:r>
      <w:r w:rsidRPr="00AA55DF">
        <w:rPr>
          <w:sz w:val="28"/>
          <w:szCs w:val="28"/>
        </w:rPr>
        <w:t>,</w:t>
      </w:r>
    </w:p>
    <w:p w:rsidR="00D30C6C" w:rsidRPr="00AA55DF" w:rsidRDefault="00D30C6C" w:rsidP="00AA55DF">
      <w:pPr>
        <w:tabs>
          <w:tab w:val="num" w:pos="720"/>
          <w:tab w:val="left" w:pos="8460"/>
        </w:tabs>
        <w:spacing w:line="360" w:lineRule="auto"/>
        <w:ind w:firstLine="709"/>
        <w:jc w:val="both"/>
        <w:rPr>
          <w:sz w:val="28"/>
          <w:szCs w:val="28"/>
        </w:rPr>
      </w:pPr>
      <w:r w:rsidRPr="00AA55DF">
        <w:rPr>
          <w:position w:val="-12"/>
          <w:sz w:val="28"/>
          <w:szCs w:val="28"/>
        </w:rPr>
        <w:object w:dxaOrig="3019" w:dyaOrig="360">
          <v:shape id="_x0000_i1092" type="#_x0000_t75" style="width:150.75pt;height:18pt" o:ole="">
            <v:imagedata r:id="rId132" o:title=""/>
          </v:shape>
          <o:OLEObject Type="Embed" ProgID="Equation.3" ShapeID="_x0000_i1092" DrawAspect="Content" ObjectID="_1469814406" r:id="rId133"/>
        </w:object>
      </w:r>
    </w:p>
    <w:p w:rsidR="00D30C6C" w:rsidRPr="00AA55DF" w:rsidRDefault="00D30C6C" w:rsidP="00AA55DF">
      <w:pPr>
        <w:pStyle w:val="af"/>
        <w:rPr>
          <w:szCs w:val="28"/>
        </w:rPr>
      </w:pPr>
      <w:r w:rsidRPr="00AA55DF">
        <w:rPr>
          <w:szCs w:val="28"/>
        </w:rPr>
        <w:t xml:space="preserve">Аналогично затратам на сырье и материалы рассчитываются затраты на покупные комплектующие изделия (таблица </w:t>
      </w:r>
      <w:r w:rsidR="0015351F" w:rsidRPr="00AA55DF">
        <w:rPr>
          <w:szCs w:val="28"/>
        </w:rPr>
        <w:t>6</w:t>
      </w:r>
      <w:r w:rsidRPr="00AA55DF">
        <w:rPr>
          <w:szCs w:val="28"/>
        </w:rPr>
        <w:t>.3).</w:t>
      </w:r>
    </w:p>
    <w:p w:rsidR="00D30C6C" w:rsidRPr="00AA55DF" w:rsidRDefault="00456370" w:rsidP="00456370">
      <w:pPr>
        <w:pStyle w:val="af"/>
        <w:rPr>
          <w:szCs w:val="28"/>
        </w:rPr>
      </w:pPr>
      <w:r>
        <w:rPr>
          <w:szCs w:val="28"/>
        </w:rPr>
        <w:br w:type="page"/>
      </w:r>
      <w:r w:rsidR="00D30C6C" w:rsidRPr="00AA55DF">
        <w:rPr>
          <w:szCs w:val="28"/>
        </w:rPr>
        <w:t xml:space="preserve">Таблица </w:t>
      </w:r>
      <w:r w:rsidR="0015351F" w:rsidRPr="00AA55DF">
        <w:rPr>
          <w:szCs w:val="28"/>
        </w:rPr>
        <w:t>6</w:t>
      </w:r>
      <w:r w:rsidR="00D30C6C" w:rsidRPr="00AA55DF">
        <w:rPr>
          <w:szCs w:val="28"/>
        </w:rPr>
        <w:t>.3 – Затраты на покупные комплектующие изделия</w:t>
      </w:r>
    </w:p>
    <w:tbl>
      <w:tblPr>
        <w:tblW w:w="8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2"/>
        <w:gridCol w:w="1454"/>
        <w:gridCol w:w="1309"/>
        <w:gridCol w:w="1599"/>
      </w:tblGrid>
      <w:tr w:rsidR="00D30C6C" w:rsidRPr="00456370" w:rsidTr="00456370">
        <w:trPr>
          <w:trHeight w:val="453"/>
          <w:jc w:val="center"/>
        </w:trPr>
        <w:tc>
          <w:tcPr>
            <w:tcW w:w="3722" w:type="dxa"/>
            <w:tcBorders>
              <w:bottom w:val="single" w:sz="12" w:space="0" w:color="auto"/>
            </w:tcBorders>
            <w:vAlign w:val="center"/>
          </w:tcPr>
          <w:p w:rsidR="00D30C6C" w:rsidRPr="00456370" w:rsidRDefault="00D30C6C" w:rsidP="00456370">
            <w:pPr>
              <w:jc w:val="both"/>
              <w:rPr>
                <w:sz w:val="20"/>
                <w:szCs w:val="20"/>
              </w:rPr>
            </w:pPr>
            <w:r w:rsidRPr="00456370">
              <w:rPr>
                <w:sz w:val="20"/>
                <w:szCs w:val="20"/>
              </w:rPr>
              <w:t>Наименование</w:t>
            </w:r>
          </w:p>
        </w:tc>
        <w:tc>
          <w:tcPr>
            <w:tcW w:w="1454" w:type="dxa"/>
            <w:tcBorders>
              <w:bottom w:val="single" w:sz="12" w:space="0" w:color="auto"/>
            </w:tcBorders>
            <w:vAlign w:val="center"/>
          </w:tcPr>
          <w:p w:rsidR="00D30C6C" w:rsidRPr="00456370" w:rsidRDefault="00D30C6C" w:rsidP="00456370">
            <w:pPr>
              <w:jc w:val="both"/>
              <w:rPr>
                <w:sz w:val="20"/>
                <w:szCs w:val="20"/>
              </w:rPr>
            </w:pPr>
            <w:r w:rsidRPr="00456370">
              <w:rPr>
                <w:sz w:val="20"/>
                <w:szCs w:val="20"/>
              </w:rPr>
              <w:t>Кол-во, штук</w:t>
            </w:r>
          </w:p>
        </w:tc>
        <w:tc>
          <w:tcPr>
            <w:tcW w:w="1309" w:type="dxa"/>
            <w:tcBorders>
              <w:bottom w:val="single" w:sz="12" w:space="0" w:color="auto"/>
            </w:tcBorders>
            <w:vAlign w:val="center"/>
          </w:tcPr>
          <w:p w:rsidR="00D30C6C" w:rsidRPr="00456370" w:rsidRDefault="00D30C6C" w:rsidP="00456370">
            <w:pPr>
              <w:jc w:val="both"/>
              <w:rPr>
                <w:sz w:val="20"/>
                <w:szCs w:val="20"/>
              </w:rPr>
            </w:pPr>
            <w:r w:rsidRPr="00456370">
              <w:rPr>
                <w:sz w:val="20"/>
                <w:szCs w:val="20"/>
              </w:rPr>
              <w:t>Цена за штуку, грн</w:t>
            </w:r>
          </w:p>
        </w:tc>
        <w:tc>
          <w:tcPr>
            <w:tcW w:w="1599" w:type="dxa"/>
            <w:tcBorders>
              <w:bottom w:val="single" w:sz="12" w:space="0" w:color="auto"/>
            </w:tcBorders>
            <w:vAlign w:val="center"/>
          </w:tcPr>
          <w:p w:rsidR="00D30C6C" w:rsidRPr="00456370" w:rsidRDefault="00D30C6C" w:rsidP="00456370">
            <w:pPr>
              <w:jc w:val="both"/>
              <w:rPr>
                <w:sz w:val="20"/>
                <w:szCs w:val="20"/>
              </w:rPr>
            </w:pPr>
            <w:r w:rsidRPr="00456370">
              <w:rPr>
                <w:sz w:val="20"/>
                <w:szCs w:val="20"/>
              </w:rPr>
              <w:t>Сумма, грн</w:t>
            </w:r>
          </w:p>
        </w:tc>
      </w:tr>
      <w:tr w:rsidR="00D30C6C" w:rsidRPr="00456370" w:rsidTr="00456370">
        <w:trPr>
          <w:trHeight w:val="227"/>
          <w:jc w:val="center"/>
        </w:trPr>
        <w:tc>
          <w:tcPr>
            <w:tcW w:w="3722" w:type="dxa"/>
            <w:tcBorders>
              <w:top w:val="single" w:sz="12" w:space="0" w:color="auto"/>
            </w:tcBorders>
          </w:tcPr>
          <w:p w:rsidR="00D30C6C" w:rsidRPr="00456370" w:rsidRDefault="00D30C6C" w:rsidP="00456370">
            <w:pPr>
              <w:tabs>
                <w:tab w:val="num" w:pos="720"/>
                <w:tab w:val="left" w:pos="8460"/>
              </w:tabs>
              <w:jc w:val="both"/>
              <w:rPr>
                <w:sz w:val="20"/>
                <w:szCs w:val="20"/>
                <w:lang w:val="ru-RU"/>
              </w:rPr>
            </w:pPr>
            <w:r w:rsidRPr="00456370">
              <w:rPr>
                <w:sz w:val="20"/>
                <w:szCs w:val="20"/>
              </w:rPr>
              <w:t xml:space="preserve">Резистор </w:t>
            </w:r>
            <w:r w:rsidRPr="00456370">
              <w:rPr>
                <w:sz w:val="20"/>
                <w:szCs w:val="20"/>
                <w:lang w:val="ru-RU"/>
              </w:rPr>
              <w:t>С2-29</w:t>
            </w:r>
          </w:p>
        </w:tc>
        <w:tc>
          <w:tcPr>
            <w:tcW w:w="1454" w:type="dxa"/>
            <w:tcBorders>
              <w:top w:val="single" w:sz="12" w:space="0" w:color="auto"/>
            </w:tcBorders>
          </w:tcPr>
          <w:p w:rsidR="00D30C6C" w:rsidRPr="00456370" w:rsidRDefault="00D30C6C" w:rsidP="00456370">
            <w:pPr>
              <w:tabs>
                <w:tab w:val="num" w:pos="720"/>
                <w:tab w:val="left" w:pos="8460"/>
              </w:tabs>
              <w:jc w:val="both"/>
              <w:rPr>
                <w:sz w:val="20"/>
                <w:szCs w:val="20"/>
                <w:lang w:val="ru-RU"/>
              </w:rPr>
            </w:pPr>
            <w:r w:rsidRPr="00456370">
              <w:rPr>
                <w:sz w:val="20"/>
                <w:szCs w:val="20"/>
                <w:lang w:val="ru-RU"/>
              </w:rPr>
              <w:t>14</w:t>
            </w:r>
          </w:p>
        </w:tc>
        <w:tc>
          <w:tcPr>
            <w:tcW w:w="1309" w:type="dxa"/>
            <w:tcBorders>
              <w:top w:val="single" w:sz="12" w:space="0" w:color="auto"/>
            </w:tcBorders>
          </w:tcPr>
          <w:p w:rsidR="00D30C6C" w:rsidRPr="00456370" w:rsidRDefault="00D30C6C" w:rsidP="00456370">
            <w:pPr>
              <w:tabs>
                <w:tab w:val="num" w:pos="720"/>
                <w:tab w:val="left" w:pos="8460"/>
              </w:tabs>
              <w:jc w:val="both"/>
              <w:rPr>
                <w:sz w:val="20"/>
                <w:szCs w:val="20"/>
              </w:rPr>
            </w:pPr>
            <w:r w:rsidRPr="00456370">
              <w:rPr>
                <w:sz w:val="20"/>
                <w:szCs w:val="20"/>
              </w:rPr>
              <w:t>0,04</w:t>
            </w:r>
          </w:p>
        </w:tc>
        <w:tc>
          <w:tcPr>
            <w:tcW w:w="1599" w:type="dxa"/>
            <w:tcBorders>
              <w:top w:val="single" w:sz="12" w:space="0" w:color="auto"/>
            </w:tcBorders>
          </w:tcPr>
          <w:p w:rsidR="00D30C6C" w:rsidRPr="00456370" w:rsidRDefault="00D30C6C" w:rsidP="00456370">
            <w:pPr>
              <w:tabs>
                <w:tab w:val="num" w:pos="720"/>
                <w:tab w:val="left" w:pos="8460"/>
              </w:tabs>
              <w:jc w:val="both"/>
              <w:rPr>
                <w:sz w:val="20"/>
                <w:szCs w:val="20"/>
                <w:lang w:val="ru-RU"/>
              </w:rPr>
            </w:pPr>
            <w:r w:rsidRPr="00456370">
              <w:rPr>
                <w:sz w:val="20"/>
                <w:szCs w:val="20"/>
              </w:rPr>
              <w:t>0,</w:t>
            </w:r>
            <w:r w:rsidRPr="00456370">
              <w:rPr>
                <w:sz w:val="20"/>
                <w:szCs w:val="20"/>
                <w:lang w:val="ru-RU"/>
              </w:rPr>
              <w:t>60</w:t>
            </w:r>
          </w:p>
        </w:tc>
      </w:tr>
      <w:tr w:rsidR="00D30C6C" w:rsidRPr="00456370" w:rsidTr="00456370">
        <w:trPr>
          <w:trHeight w:val="227"/>
          <w:jc w:val="center"/>
        </w:trPr>
        <w:tc>
          <w:tcPr>
            <w:tcW w:w="3722"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 xml:space="preserve">Резистор подстроечный </w:t>
            </w:r>
            <w:r w:rsidRPr="00456370">
              <w:rPr>
                <w:sz w:val="20"/>
                <w:szCs w:val="20"/>
              </w:rPr>
              <w:t>СП3-27а</w:t>
            </w:r>
          </w:p>
        </w:tc>
        <w:tc>
          <w:tcPr>
            <w:tcW w:w="1454"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1</w:t>
            </w:r>
          </w:p>
        </w:tc>
        <w:tc>
          <w:tcPr>
            <w:tcW w:w="1309"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0,50</w:t>
            </w:r>
          </w:p>
        </w:tc>
        <w:tc>
          <w:tcPr>
            <w:tcW w:w="1599"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0,50</w:t>
            </w:r>
          </w:p>
        </w:tc>
      </w:tr>
      <w:tr w:rsidR="00D30C6C" w:rsidRPr="00456370" w:rsidTr="00456370">
        <w:trPr>
          <w:trHeight w:val="227"/>
          <w:jc w:val="center"/>
        </w:trPr>
        <w:tc>
          <w:tcPr>
            <w:tcW w:w="3722" w:type="dxa"/>
          </w:tcPr>
          <w:p w:rsidR="00D30C6C" w:rsidRPr="00456370" w:rsidRDefault="00D30C6C" w:rsidP="00456370">
            <w:pPr>
              <w:tabs>
                <w:tab w:val="num" w:pos="720"/>
                <w:tab w:val="left" w:pos="8460"/>
              </w:tabs>
              <w:jc w:val="both"/>
              <w:rPr>
                <w:sz w:val="20"/>
                <w:szCs w:val="20"/>
              </w:rPr>
            </w:pPr>
            <w:r w:rsidRPr="00456370">
              <w:rPr>
                <w:sz w:val="20"/>
                <w:szCs w:val="20"/>
              </w:rPr>
              <w:t>Конденсатор К50-16</w:t>
            </w:r>
          </w:p>
        </w:tc>
        <w:tc>
          <w:tcPr>
            <w:tcW w:w="1454"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4</w:t>
            </w:r>
          </w:p>
        </w:tc>
        <w:tc>
          <w:tcPr>
            <w:tcW w:w="1309"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0,80</w:t>
            </w:r>
          </w:p>
        </w:tc>
        <w:tc>
          <w:tcPr>
            <w:tcW w:w="1599"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3,20</w:t>
            </w:r>
          </w:p>
        </w:tc>
      </w:tr>
      <w:tr w:rsidR="00D30C6C" w:rsidRPr="00456370" w:rsidTr="00456370">
        <w:trPr>
          <w:trHeight w:val="227"/>
          <w:jc w:val="center"/>
        </w:trPr>
        <w:tc>
          <w:tcPr>
            <w:tcW w:w="3722" w:type="dxa"/>
          </w:tcPr>
          <w:p w:rsidR="00D30C6C" w:rsidRPr="00456370" w:rsidRDefault="00D30C6C" w:rsidP="00456370">
            <w:pPr>
              <w:tabs>
                <w:tab w:val="num" w:pos="720"/>
                <w:tab w:val="left" w:pos="8460"/>
              </w:tabs>
              <w:jc w:val="both"/>
              <w:rPr>
                <w:sz w:val="20"/>
                <w:szCs w:val="20"/>
              </w:rPr>
            </w:pPr>
            <w:r w:rsidRPr="00456370">
              <w:rPr>
                <w:sz w:val="20"/>
                <w:szCs w:val="20"/>
              </w:rPr>
              <w:t>Конденсатор керамически</w:t>
            </w:r>
            <w:r w:rsidRPr="00456370">
              <w:rPr>
                <w:sz w:val="20"/>
                <w:szCs w:val="20"/>
                <w:lang w:val="ru-RU"/>
              </w:rPr>
              <w:t xml:space="preserve">й </w:t>
            </w:r>
            <w:r w:rsidRPr="00456370">
              <w:rPr>
                <w:sz w:val="20"/>
                <w:szCs w:val="20"/>
              </w:rPr>
              <w:t>(КМ6)</w:t>
            </w:r>
          </w:p>
        </w:tc>
        <w:tc>
          <w:tcPr>
            <w:tcW w:w="1454"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4</w:t>
            </w:r>
          </w:p>
        </w:tc>
        <w:tc>
          <w:tcPr>
            <w:tcW w:w="1309" w:type="dxa"/>
          </w:tcPr>
          <w:p w:rsidR="00D30C6C" w:rsidRPr="00456370" w:rsidRDefault="00D30C6C" w:rsidP="00456370">
            <w:pPr>
              <w:tabs>
                <w:tab w:val="num" w:pos="720"/>
                <w:tab w:val="left" w:pos="8460"/>
              </w:tabs>
              <w:jc w:val="both"/>
              <w:rPr>
                <w:sz w:val="20"/>
                <w:szCs w:val="20"/>
              </w:rPr>
            </w:pPr>
            <w:r w:rsidRPr="00456370">
              <w:rPr>
                <w:sz w:val="20"/>
                <w:szCs w:val="20"/>
              </w:rPr>
              <w:t>0,</w:t>
            </w:r>
            <w:r w:rsidRPr="00456370">
              <w:rPr>
                <w:sz w:val="20"/>
                <w:szCs w:val="20"/>
                <w:lang w:val="ru-RU"/>
              </w:rPr>
              <w:t>4</w:t>
            </w:r>
            <w:r w:rsidRPr="00456370">
              <w:rPr>
                <w:sz w:val="20"/>
                <w:szCs w:val="20"/>
              </w:rPr>
              <w:t>0</w:t>
            </w:r>
          </w:p>
        </w:tc>
        <w:tc>
          <w:tcPr>
            <w:tcW w:w="1599"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1,60</w:t>
            </w:r>
          </w:p>
        </w:tc>
      </w:tr>
      <w:tr w:rsidR="00D30C6C" w:rsidRPr="00456370" w:rsidTr="00456370">
        <w:trPr>
          <w:trHeight w:val="227"/>
          <w:jc w:val="center"/>
        </w:trPr>
        <w:tc>
          <w:tcPr>
            <w:tcW w:w="3722" w:type="dxa"/>
          </w:tcPr>
          <w:p w:rsidR="00D30C6C" w:rsidRPr="00456370" w:rsidRDefault="00D30C6C" w:rsidP="00456370">
            <w:pPr>
              <w:tabs>
                <w:tab w:val="num" w:pos="720"/>
                <w:tab w:val="left" w:pos="8460"/>
              </w:tabs>
              <w:jc w:val="both"/>
              <w:rPr>
                <w:sz w:val="20"/>
                <w:szCs w:val="20"/>
                <w:lang w:val="ru-RU"/>
              </w:rPr>
            </w:pPr>
            <w:r w:rsidRPr="00456370">
              <w:rPr>
                <w:sz w:val="20"/>
                <w:szCs w:val="20"/>
              </w:rPr>
              <w:t xml:space="preserve">Диод </w:t>
            </w:r>
            <w:r w:rsidRPr="00456370">
              <w:rPr>
                <w:sz w:val="20"/>
                <w:szCs w:val="20"/>
                <w:lang w:val="ru-RU"/>
              </w:rPr>
              <w:t>КД202Р, КД208А, КД521</w:t>
            </w:r>
          </w:p>
        </w:tc>
        <w:tc>
          <w:tcPr>
            <w:tcW w:w="1454"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12</w:t>
            </w:r>
          </w:p>
        </w:tc>
        <w:tc>
          <w:tcPr>
            <w:tcW w:w="1309" w:type="dxa"/>
          </w:tcPr>
          <w:p w:rsidR="00D30C6C" w:rsidRPr="00456370" w:rsidRDefault="00D30C6C" w:rsidP="00456370">
            <w:pPr>
              <w:tabs>
                <w:tab w:val="num" w:pos="720"/>
                <w:tab w:val="left" w:pos="8460"/>
              </w:tabs>
              <w:jc w:val="both"/>
              <w:rPr>
                <w:sz w:val="20"/>
                <w:szCs w:val="20"/>
              </w:rPr>
            </w:pPr>
            <w:r w:rsidRPr="00456370">
              <w:rPr>
                <w:sz w:val="20"/>
                <w:szCs w:val="20"/>
              </w:rPr>
              <w:t>0,50</w:t>
            </w:r>
          </w:p>
        </w:tc>
        <w:tc>
          <w:tcPr>
            <w:tcW w:w="1599"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6,00</w:t>
            </w:r>
          </w:p>
        </w:tc>
      </w:tr>
      <w:tr w:rsidR="00D30C6C" w:rsidRPr="00456370" w:rsidTr="00456370">
        <w:trPr>
          <w:trHeight w:val="227"/>
          <w:jc w:val="center"/>
        </w:trPr>
        <w:tc>
          <w:tcPr>
            <w:tcW w:w="3722"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Светодиод</w:t>
            </w:r>
            <w:r w:rsidRPr="00456370">
              <w:rPr>
                <w:sz w:val="20"/>
                <w:szCs w:val="20"/>
              </w:rPr>
              <w:t xml:space="preserve"> </w:t>
            </w:r>
            <w:r w:rsidRPr="00456370">
              <w:rPr>
                <w:sz w:val="20"/>
                <w:szCs w:val="20"/>
                <w:lang w:val="ru-RU"/>
              </w:rPr>
              <w:t>АЛ102</w:t>
            </w:r>
          </w:p>
        </w:tc>
        <w:tc>
          <w:tcPr>
            <w:tcW w:w="1454"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4</w:t>
            </w:r>
          </w:p>
        </w:tc>
        <w:tc>
          <w:tcPr>
            <w:tcW w:w="1309" w:type="dxa"/>
          </w:tcPr>
          <w:p w:rsidR="00D30C6C" w:rsidRPr="00456370" w:rsidRDefault="00D30C6C" w:rsidP="00456370">
            <w:pPr>
              <w:tabs>
                <w:tab w:val="num" w:pos="720"/>
                <w:tab w:val="left" w:pos="8460"/>
              </w:tabs>
              <w:jc w:val="both"/>
              <w:rPr>
                <w:sz w:val="20"/>
                <w:szCs w:val="20"/>
                <w:lang w:val="ru-RU"/>
              </w:rPr>
            </w:pPr>
            <w:r w:rsidRPr="00456370">
              <w:rPr>
                <w:sz w:val="20"/>
                <w:szCs w:val="20"/>
              </w:rPr>
              <w:t>0,</w:t>
            </w:r>
            <w:r w:rsidRPr="00456370">
              <w:rPr>
                <w:sz w:val="20"/>
                <w:szCs w:val="20"/>
                <w:lang w:val="ru-RU"/>
              </w:rPr>
              <w:t>15</w:t>
            </w:r>
          </w:p>
        </w:tc>
        <w:tc>
          <w:tcPr>
            <w:tcW w:w="1599"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0,60</w:t>
            </w:r>
          </w:p>
        </w:tc>
      </w:tr>
      <w:tr w:rsidR="00D30C6C" w:rsidRPr="00456370" w:rsidTr="00456370">
        <w:trPr>
          <w:trHeight w:val="227"/>
          <w:jc w:val="center"/>
        </w:trPr>
        <w:tc>
          <w:tcPr>
            <w:tcW w:w="3722"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Тиристор КУ202Н</w:t>
            </w:r>
          </w:p>
        </w:tc>
        <w:tc>
          <w:tcPr>
            <w:tcW w:w="1454"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4</w:t>
            </w:r>
          </w:p>
        </w:tc>
        <w:tc>
          <w:tcPr>
            <w:tcW w:w="1309"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1,50</w:t>
            </w:r>
          </w:p>
        </w:tc>
        <w:tc>
          <w:tcPr>
            <w:tcW w:w="1599"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6,00</w:t>
            </w:r>
          </w:p>
        </w:tc>
      </w:tr>
      <w:tr w:rsidR="00D30C6C" w:rsidRPr="00456370" w:rsidTr="00456370">
        <w:trPr>
          <w:trHeight w:val="227"/>
          <w:jc w:val="center"/>
        </w:trPr>
        <w:tc>
          <w:tcPr>
            <w:tcW w:w="3722"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 xml:space="preserve">Микросхема </w:t>
            </w:r>
            <w:r w:rsidRPr="00456370">
              <w:rPr>
                <w:i/>
                <w:sz w:val="20"/>
                <w:szCs w:val="20"/>
                <w:lang w:val="en-US"/>
              </w:rPr>
              <w:t>MAX</w:t>
            </w:r>
            <w:r w:rsidRPr="00456370">
              <w:rPr>
                <w:i/>
                <w:sz w:val="20"/>
                <w:szCs w:val="20"/>
                <w:lang w:val="ru-RU"/>
              </w:rPr>
              <w:t>3000</w:t>
            </w:r>
          </w:p>
        </w:tc>
        <w:tc>
          <w:tcPr>
            <w:tcW w:w="1454" w:type="dxa"/>
          </w:tcPr>
          <w:p w:rsidR="00D30C6C" w:rsidRPr="00456370" w:rsidRDefault="00D30C6C" w:rsidP="00456370">
            <w:pPr>
              <w:tabs>
                <w:tab w:val="num" w:pos="720"/>
                <w:tab w:val="left" w:pos="8460"/>
              </w:tabs>
              <w:jc w:val="both"/>
              <w:rPr>
                <w:sz w:val="20"/>
                <w:szCs w:val="20"/>
                <w:lang w:val="en-US"/>
              </w:rPr>
            </w:pPr>
            <w:r w:rsidRPr="00456370">
              <w:rPr>
                <w:sz w:val="20"/>
                <w:szCs w:val="20"/>
                <w:lang w:val="en-US"/>
              </w:rPr>
              <w:t>1</w:t>
            </w:r>
          </w:p>
        </w:tc>
        <w:tc>
          <w:tcPr>
            <w:tcW w:w="1309" w:type="dxa"/>
          </w:tcPr>
          <w:p w:rsidR="00D30C6C" w:rsidRPr="00456370" w:rsidRDefault="00D30C6C" w:rsidP="00456370">
            <w:pPr>
              <w:tabs>
                <w:tab w:val="num" w:pos="720"/>
                <w:tab w:val="left" w:pos="8460"/>
              </w:tabs>
              <w:jc w:val="both"/>
              <w:rPr>
                <w:sz w:val="20"/>
                <w:szCs w:val="20"/>
                <w:lang w:val="en-US"/>
              </w:rPr>
            </w:pPr>
            <w:r w:rsidRPr="00456370">
              <w:rPr>
                <w:sz w:val="20"/>
                <w:szCs w:val="20"/>
                <w:lang w:val="en-US"/>
              </w:rPr>
              <w:t>1</w:t>
            </w:r>
            <w:r w:rsidRPr="00456370">
              <w:rPr>
                <w:sz w:val="20"/>
                <w:szCs w:val="20"/>
                <w:lang w:val="ru-RU"/>
              </w:rPr>
              <w:t>1,</w:t>
            </w:r>
            <w:r w:rsidRPr="00456370">
              <w:rPr>
                <w:sz w:val="20"/>
                <w:szCs w:val="20"/>
                <w:lang w:val="en-US"/>
              </w:rPr>
              <w:t>00</w:t>
            </w:r>
          </w:p>
        </w:tc>
        <w:tc>
          <w:tcPr>
            <w:tcW w:w="1599" w:type="dxa"/>
          </w:tcPr>
          <w:p w:rsidR="00D30C6C" w:rsidRPr="00456370" w:rsidRDefault="00D30C6C" w:rsidP="00456370">
            <w:pPr>
              <w:tabs>
                <w:tab w:val="num" w:pos="720"/>
                <w:tab w:val="left" w:pos="8460"/>
              </w:tabs>
              <w:jc w:val="both"/>
              <w:rPr>
                <w:sz w:val="20"/>
                <w:szCs w:val="20"/>
                <w:lang w:val="en-US"/>
              </w:rPr>
            </w:pPr>
            <w:r w:rsidRPr="00456370">
              <w:rPr>
                <w:sz w:val="20"/>
                <w:szCs w:val="20"/>
                <w:lang w:val="en-US"/>
              </w:rPr>
              <w:t>1</w:t>
            </w:r>
            <w:r w:rsidRPr="00456370">
              <w:rPr>
                <w:sz w:val="20"/>
                <w:szCs w:val="20"/>
                <w:lang w:val="ru-RU"/>
              </w:rPr>
              <w:t>1,</w:t>
            </w:r>
            <w:r w:rsidRPr="00456370">
              <w:rPr>
                <w:sz w:val="20"/>
                <w:szCs w:val="20"/>
                <w:lang w:val="en-US"/>
              </w:rPr>
              <w:t>00</w:t>
            </w:r>
          </w:p>
        </w:tc>
      </w:tr>
      <w:tr w:rsidR="00D30C6C" w:rsidRPr="00456370" w:rsidTr="00456370">
        <w:trPr>
          <w:trHeight w:val="227"/>
          <w:jc w:val="center"/>
        </w:trPr>
        <w:tc>
          <w:tcPr>
            <w:tcW w:w="3722" w:type="dxa"/>
          </w:tcPr>
          <w:p w:rsidR="00D30C6C" w:rsidRPr="00456370" w:rsidRDefault="00D30C6C" w:rsidP="00456370">
            <w:pPr>
              <w:tabs>
                <w:tab w:val="num" w:pos="720"/>
                <w:tab w:val="left" w:pos="8460"/>
              </w:tabs>
              <w:jc w:val="both"/>
              <w:rPr>
                <w:sz w:val="20"/>
                <w:szCs w:val="20"/>
                <w:lang w:val="ru-RU"/>
              </w:rPr>
            </w:pPr>
            <w:r w:rsidRPr="00456370">
              <w:rPr>
                <w:sz w:val="20"/>
                <w:szCs w:val="20"/>
              </w:rPr>
              <w:t>Микросхема КР142ЕН</w:t>
            </w:r>
            <w:r w:rsidRPr="00456370">
              <w:rPr>
                <w:sz w:val="20"/>
                <w:szCs w:val="20"/>
                <w:lang w:val="ru-RU"/>
              </w:rPr>
              <w:t>5А</w:t>
            </w:r>
          </w:p>
        </w:tc>
        <w:tc>
          <w:tcPr>
            <w:tcW w:w="1454"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1</w:t>
            </w:r>
          </w:p>
        </w:tc>
        <w:tc>
          <w:tcPr>
            <w:tcW w:w="1309" w:type="dxa"/>
          </w:tcPr>
          <w:p w:rsidR="00D30C6C" w:rsidRPr="00456370" w:rsidRDefault="00D30C6C" w:rsidP="00456370">
            <w:pPr>
              <w:tabs>
                <w:tab w:val="num" w:pos="720"/>
                <w:tab w:val="left" w:pos="8460"/>
              </w:tabs>
              <w:jc w:val="both"/>
              <w:rPr>
                <w:sz w:val="20"/>
                <w:szCs w:val="20"/>
              </w:rPr>
            </w:pPr>
            <w:r w:rsidRPr="00456370">
              <w:rPr>
                <w:sz w:val="20"/>
                <w:szCs w:val="20"/>
              </w:rPr>
              <w:t>2,00</w:t>
            </w:r>
          </w:p>
        </w:tc>
        <w:tc>
          <w:tcPr>
            <w:tcW w:w="1599" w:type="dxa"/>
          </w:tcPr>
          <w:p w:rsidR="00D30C6C" w:rsidRPr="00456370" w:rsidRDefault="00D30C6C" w:rsidP="00456370">
            <w:pPr>
              <w:tabs>
                <w:tab w:val="num" w:pos="720"/>
                <w:tab w:val="left" w:pos="8460"/>
              </w:tabs>
              <w:jc w:val="both"/>
              <w:rPr>
                <w:sz w:val="20"/>
                <w:szCs w:val="20"/>
              </w:rPr>
            </w:pPr>
            <w:r w:rsidRPr="00456370">
              <w:rPr>
                <w:sz w:val="20"/>
                <w:szCs w:val="20"/>
                <w:lang w:val="ru-RU"/>
              </w:rPr>
              <w:t>2</w:t>
            </w:r>
            <w:r w:rsidRPr="00456370">
              <w:rPr>
                <w:sz w:val="20"/>
                <w:szCs w:val="20"/>
              </w:rPr>
              <w:t>,00</w:t>
            </w:r>
          </w:p>
        </w:tc>
      </w:tr>
      <w:tr w:rsidR="00D30C6C" w:rsidRPr="00456370" w:rsidTr="00456370">
        <w:trPr>
          <w:trHeight w:val="227"/>
          <w:jc w:val="center"/>
        </w:trPr>
        <w:tc>
          <w:tcPr>
            <w:tcW w:w="3722"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Трансформатор ТС10</w:t>
            </w:r>
          </w:p>
        </w:tc>
        <w:tc>
          <w:tcPr>
            <w:tcW w:w="1454"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1</w:t>
            </w:r>
          </w:p>
        </w:tc>
        <w:tc>
          <w:tcPr>
            <w:tcW w:w="1309"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10,00</w:t>
            </w:r>
          </w:p>
        </w:tc>
        <w:tc>
          <w:tcPr>
            <w:tcW w:w="1599"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10,00</w:t>
            </w:r>
          </w:p>
        </w:tc>
      </w:tr>
      <w:tr w:rsidR="00D30C6C" w:rsidRPr="00456370" w:rsidTr="00456370">
        <w:trPr>
          <w:trHeight w:val="227"/>
          <w:jc w:val="center"/>
        </w:trPr>
        <w:tc>
          <w:tcPr>
            <w:tcW w:w="3722"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Транзистор КТ315А</w:t>
            </w:r>
          </w:p>
        </w:tc>
        <w:tc>
          <w:tcPr>
            <w:tcW w:w="1454"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1</w:t>
            </w:r>
          </w:p>
        </w:tc>
        <w:tc>
          <w:tcPr>
            <w:tcW w:w="1309"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1,50</w:t>
            </w:r>
          </w:p>
        </w:tc>
        <w:tc>
          <w:tcPr>
            <w:tcW w:w="1599"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1,50</w:t>
            </w:r>
          </w:p>
        </w:tc>
      </w:tr>
      <w:tr w:rsidR="00D30C6C" w:rsidRPr="00456370" w:rsidTr="00456370">
        <w:trPr>
          <w:trHeight w:val="227"/>
          <w:jc w:val="center"/>
        </w:trPr>
        <w:tc>
          <w:tcPr>
            <w:tcW w:w="3722" w:type="dxa"/>
          </w:tcPr>
          <w:p w:rsidR="00D30C6C" w:rsidRPr="00456370" w:rsidRDefault="00D30C6C" w:rsidP="00456370">
            <w:pPr>
              <w:tabs>
                <w:tab w:val="num" w:pos="720"/>
                <w:tab w:val="left" w:pos="8460"/>
              </w:tabs>
              <w:jc w:val="both"/>
              <w:rPr>
                <w:sz w:val="20"/>
                <w:szCs w:val="20"/>
              </w:rPr>
            </w:pPr>
            <w:r w:rsidRPr="00456370">
              <w:rPr>
                <w:sz w:val="20"/>
                <w:szCs w:val="20"/>
              </w:rPr>
              <w:t>Корпус</w:t>
            </w:r>
          </w:p>
        </w:tc>
        <w:tc>
          <w:tcPr>
            <w:tcW w:w="1454" w:type="dxa"/>
          </w:tcPr>
          <w:p w:rsidR="00D30C6C" w:rsidRPr="00456370" w:rsidRDefault="00D30C6C" w:rsidP="00456370">
            <w:pPr>
              <w:tabs>
                <w:tab w:val="num" w:pos="720"/>
                <w:tab w:val="left" w:pos="8460"/>
              </w:tabs>
              <w:jc w:val="both"/>
              <w:rPr>
                <w:sz w:val="20"/>
                <w:szCs w:val="20"/>
              </w:rPr>
            </w:pPr>
            <w:r w:rsidRPr="00456370">
              <w:rPr>
                <w:sz w:val="20"/>
                <w:szCs w:val="20"/>
              </w:rPr>
              <w:t>1</w:t>
            </w:r>
          </w:p>
        </w:tc>
        <w:tc>
          <w:tcPr>
            <w:tcW w:w="1309" w:type="dxa"/>
          </w:tcPr>
          <w:p w:rsidR="00D30C6C" w:rsidRPr="00456370" w:rsidRDefault="00D30C6C" w:rsidP="00456370">
            <w:pPr>
              <w:tabs>
                <w:tab w:val="num" w:pos="720"/>
                <w:tab w:val="left" w:pos="8460"/>
              </w:tabs>
              <w:jc w:val="both"/>
              <w:rPr>
                <w:sz w:val="20"/>
                <w:szCs w:val="20"/>
              </w:rPr>
            </w:pPr>
            <w:r w:rsidRPr="00456370">
              <w:rPr>
                <w:sz w:val="20"/>
                <w:szCs w:val="20"/>
              </w:rPr>
              <w:t>30,00</w:t>
            </w:r>
          </w:p>
        </w:tc>
        <w:tc>
          <w:tcPr>
            <w:tcW w:w="1599" w:type="dxa"/>
          </w:tcPr>
          <w:p w:rsidR="00D30C6C" w:rsidRPr="00456370" w:rsidRDefault="00D30C6C" w:rsidP="00456370">
            <w:pPr>
              <w:tabs>
                <w:tab w:val="num" w:pos="720"/>
                <w:tab w:val="left" w:pos="8460"/>
              </w:tabs>
              <w:jc w:val="both"/>
              <w:rPr>
                <w:sz w:val="20"/>
                <w:szCs w:val="20"/>
              </w:rPr>
            </w:pPr>
            <w:r w:rsidRPr="00456370">
              <w:rPr>
                <w:sz w:val="20"/>
                <w:szCs w:val="20"/>
              </w:rPr>
              <w:t>30,00</w:t>
            </w:r>
          </w:p>
        </w:tc>
      </w:tr>
      <w:tr w:rsidR="00D30C6C" w:rsidRPr="00456370" w:rsidTr="00456370">
        <w:trPr>
          <w:trHeight w:val="227"/>
          <w:jc w:val="center"/>
        </w:trPr>
        <w:tc>
          <w:tcPr>
            <w:tcW w:w="3722" w:type="dxa"/>
          </w:tcPr>
          <w:p w:rsidR="00D30C6C" w:rsidRPr="00456370" w:rsidRDefault="00D30C6C" w:rsidP="00456370">
            <w:pPr>
              <w:tabs>
                <w:tab w:val="num" w:pos="720"/>
                <w:tab w:val="left" w:pos="8460"/>
              </w:tabs>
              <w:jc w:val="both"/>
              <w:rPr>
                <w:sz w:val="20"/>
                <w:szCs w:val="20"/>
                <w:lang w:val="ru-RU"/>
              </w:rPr>
            </w:pPr>
            <w:r w:rsidRPr="00456370">
              <w:rPr>
                <w:sz w:val="20"/>
                <w:szCs w:val="20"/>
              </w:rPr>
              <w:t>Шнур</w:t>
            </w:r>
          </w:p>
        </w:tc>
        <w:tc>
          <w:tcPr>
            <w:tcW w:w="1454" w:type="dxa"/>
          </w:tcPr>
          <w:p w:rsidR="00D30C6C" w:rsidRPr="00456370" w:rsidRDefault="00D30C6C" w:rsidP="00456370">
            <w:pPr>
              <w:tabs>
                <w:tab w:val="num" w:pos="720"/>
                <w:tab w:val="left" w:pos="8460"/>
              </w:tabs>
              <w:jc w:val="both"/>
              <w:rPr>
                <w:sz w:val="20"/>
                <w:szCs w:val="20"/>
              </w:rPr>
            </w:pPr>
            <w:r w:rsidRPr="00456370">
              <w:rPr>
                <w:sz w:val="20"/>
                <w:szCs w:val="20"/>
              </w:rPr>
              <w:t>1</w:t>
            </w:r>
          </w:p>
        </w:tc>
        <w:tc>
          <w:tcPr>
            <w:tcW w:w="1309" w:type="dxa"/>
          </w:tcPr>
          <w:p w:rsidR="00D30C6C" w:rsidRPr="00456370" w:rsidRDefault="00D30C6C" w:rsidP="00456370">
            <w:pPr>
              <w:tabs>
                <w:tab w:val="num" w:pos="720"/>
                <w:tab w:val="left" w:pos="8460"/>
              </w:tabs>
              <w:jc w:val="both"/>
              <w:rPr>
                <w:sz w:val="20"/>
                <w:szCs w:val="20"/>
              </w:rPr>
            </w:pPr>
            <w:r w:rsidRPr="00456370">
              <w:rPr>
                <w:sz w:val="20"/>
                <w:szCs w:val="20"/>
              </w:rPr>
              <w:t>5,00</w:t>
            </w:r>
          </w:p>
        </w:tc>
        <w:tc>
          <w:tcPr>
            <w:tcW w:w="1599" w:type="dxa"/>
          </w:tcPr>
          <w:p w:rsidR="00D30C6C" w:rsidRPr="00456370" w:rsidRDefault="00D30C6C" w:rsidP="00456370">
            <w:pPr>
              <w:tabs>
                <w:tab w:val="num" w:pos="720"/>
                <w:tab w:val="left" w:pos="8460"/>
              </w:tabs>
              <w:jc w:val="both"/>
              <w:rPr>
                <w:sz w:val="20"/>
                <w:szCs w:val="20"/>
              </w:rPr>
            </w:pPr>
            <w:r w:rsidRPr="00456370">
              <w:rPr>
                <w:sz w:val="20"/>
                <w:szCs w:val="20"/>
              </w:rPr>
              <w:t>5,00</w:t>
            </w:r>
          </w:p>
        </w:tc>
      </w:tr>
      <w:tr w:rsidR="00D30C6C" w:rsidRPr="00456370" w:rsidTr="00456370">
        <w:trPr>
          <w:cantSplit/>
          <w:trHeight w:val="430"/>
          <w:jc w:val="center"/>
        </w:trPr>
        <w:tc>
          <w:tcPr>
            <w:tcW w:w="6485" w:type="dxa"/>
            <w:gridSpan w:val="3"/>
          </w:tcPr>
          <w:p w:rsidR="00D30C6C" w:rsidRPr="00456370" w:rsidRDefault="00D30C6C" w:rsidP="00456370">
            <w:pPr>
              <w:jc w:val="both"/>
              <w:rPr>
                <w:sz w:val="20"/>
                <w:szCs w:val="20"/>
                <w:lang w:val="ru-RU"/>
              </w:rPr>
            </w:pPr>
            <w:r w:rsidRPr="00456370">
              <w:rPr>
                <w:sz w:val="20"/>
                <w:szCs w:val="20"/>
                <w:lang w:val="ru-RU"/>
              </w:rPr>
              <w:t>Итого</w:t>
            </w:r>
          </w:p>
        </w:tc>
        <w:tc>
          <w:tcPr>
            <w:tcW w:w="1599" w:type="dxa"/>
          </w:tcPr>
          <w:p w:rsidR="00D30C6C" w:rsidRPr="00456370" w:rsidRDefault="00D30C6C" w:rsidP="00456370">
            <w:pPr>
              <w:tabs>
                <w:tab w:val="num" w:pos="720"/>
                <w:tab w:val="left" w:pos="8460"/>
              </w:tabs>
              <w:jc w:val="both"/>
              <w:rPr>
                <w:sz w:val="20"/>
                <w:szCs w:val="20"/>
                <w:lang w:val="ru-RU"/>
              </w:rPr>
            </w:pPr>
            <w:r w:rsidRPr="00456370">
              <w:rPr>
                <w:sz w:val="20"/>
                <w:szCs w:val="20"/>
                <w:lang w:val="ru-RU"/>
              </w:rPr>
              <w:t>78,00</w:t>
            </w:r>
          </w:p>
        </w:tc>
      </w:tr>
    </w:tbl>
    <w:p w:rsidR="00D30C6C" w:rsidRPr="00AA55DF" w:rsidRDefault="00D30C6C" w:rsidP="00AA55DF">
      <w:pPr>
        <w:tabs>
          <w:tab w:val="num" w:pos="720"/>
          <w:tab w:val="left" w:pos="8460"/>
        </w:tabs>
        <w:spacing w:line="360" w:lineRule="auto"/>
        <w:ind w:firstLine="709"/>
        <w:jc w:val="both"/>
        <w:rPr>
          <w:sz w:val="28"/>
          <w:szCs w:val="28"/>
        </w:rPr>
      </w:pPr>
    </w:p>
    <w:p w:rsidR="00D30C6C" w:rsidRPr="00AA55DF" w:rsidRDefault="00D30C6C" w:rsidP="00AA55DF">
      <w:pPr>
        <w:pStyle w:val="af"/>
        <w:rPr>
          <w:szCs w:val="28"/>
        </w:rPr>
      </w:pPr>
      <w:r w:rsidRPr="00AA55DF">
        <w:rPr>
          <w:szCs w:val="28"/>
        </w:rPr>
        <w:t>Транспортно-заготовительные расходы принимаются в размере 12 % от стоимости сырья, материалов и покупных комплектующих изделий и в денежном выражении составляют 11,40 грн.</w:t>
      </w:r>
    </w:p>
    <w:p w:rsidR="00456370" w:rsidRDefault="00456370" w:rsidP="00AA55DF">
      <w:pPr>
        <w:pStyle w:val="3"/>
        <w:spacing w:before="0" w:after="0" w:line="360" w:lineRule="auto"/>
        <w:ind w:firstLine="709"/>
        <w:jc w:val="both"/>
        <w:rPr>
          <w:rFonts w:ascii="Times New Roman" w:hAnsi="Times New Roman" w:cs="Times New Roman"/>
          <w:b w:val="0"/>
          <w:sz w:val="28"/>
          <w:szCs w:val="28"/>
          <w:lang w:val="ru-RU"/>
        </w:rPr>
      </w:pPr>
      <w:bookmarkStart w:id="6" w:name="_Toc63744097"/>
      <w:bookmarkStart w:id="7" w:name="_Toc63744707"/>
      <w:bookmarkStart w:id="8" w:name="_Toc64172145"/>
    </w:p>
    <w:p w:rsidR="00D30C6C" w:rsidRPr="00AA55DF" w:rsidRDefault="0015351F" w:rsidP="00AA55DF">
      <w:pPr>
        <w:pStyle w:val="3"/>
        <w:spacing w:before="0" w:after="0" w:line="360" w:lineRule="auto"/>
        <w:ind w:firstLine="709"/>
        <w:jc w:val="both"/>
        <w:rPr>
          <w:rFonts w:ascii="Times New Roman" w:hAnsi="Times New Roman" w:cs="Times New Roman"/>
          <w:b w:val="0"/>
          <w:sz w:val="28"/>
          <w:szCs w:val="28"/>
        </w:rPr>
      </w:pPr>
      <w:r w:rsidRPr="00456370">
        <w:rPr>
          <w:rFonts w:ascii="Times New Roman" w:hAnsi="Times New Roman" w:cs="Times New Roman"/>
          <w:sz w:val="28"/>
          <w:szCs w:val="28"/>
          <w:lang w:val="ru-RU"/>
        </w:rPr>
        <w:t>6</w:t>
      </w:r>
      <w:r w:rsidR="00D30C6C" w:rsidRPr="00456370">
        <w:rPr>
          <w:rFonts w:ascii="Times New Roman" w:hAnsi="Times New Roman" w:cs="Times New Roman"/>
          <w:sz w:val="28"/>
          <w:szCs w:val="28"/>
        </w:rPr>
        <w:t>.2.2</w:t>
      </w:r>
      <w:r w:rsidR="00D30C6C" w:rsidRPr="00AA55DF">
        <w:rPr>
          <w:rFonts w:ascii="Times New Roman" w:hAnsi="Times New Roman" w:cs="Times New Roman"/>
          <w:b w:val="0"/>
          <w:sz w:val="28"/>
          <w:szCs w:val="28"/>
        </w:rPr>
        <w:t xml:space="preserve"> </w:t>
      </w:r>
      <w:r w:rsidR="00D30C6C" w:rsidRPr="00AA55DF">
        <w:rPr>
          <w:rFonts w:ascii="Times New Roman" w:hAnsi="Times New Roman" w:cs="Times New Roman"/>
          <w:sz w:val="28"/>
          <w:szCs w:val="28"/>
        </w:rPr>
        <w:t>Затраты на оплату труда</w:t>
      </w:r>
      <w:bookmarkEnd w:id="6"/>
      <w:bookmarkEnd w:id="7"/>
      <w:bookmarkEnd w:id="8"/>
    </w:p>
    <w:p w:rsidR="00D30C6C" w:rsidRPr="00AA55DF" w:rsidRDefault="00D30C6C" w:rsidP="00AA55DF">
      <w:pPr>
        <w:pStyle w:val="af"/>
        <w:rPr>
          <w:szCs w:val="28"/>
        </w:rPr>
      </w:pPr>
      <w:r w:rsidRPr="00AA55DF">
        <w:rPr>
          <w:szCs w:val="28"/>
        </w:rPr>
        <w:t xml:space="preserve">К затратам на оплату труда относится основная и дополнительная заработная плата персонала, занятого выполнением конкретных работ: научные работники, научно – вспомогательный персонал и производственные рабочие. Расчет затрат на основную заработную плату приведен в таблице </w:t>
      </w:r>
      <w:r w:rsidR="0015351F" w:rsidRPr="00AA55DF">
        <w:rPr>
          <w:szCs w:val="28"/>
        </w:rPr>
        <w:t>6</w:t>
      </w:r>
      <w:r w:rsidRPr="00AA55DF">
        <w:rPr>
          <w:szCs w:val="28"/>
        </w:rPr>
        <w:t>.4.</w:t>
      </w:r>
    </w:p>
    <w:p w:rsidR="00D30C6C" w:rsidRPr="00AA55DF" w:rsidRDefault="00D30C6C" w:rsidP="00AA55DF">
      <w:pPr>
        <w:pStyle w:val="af"/>
        <w:rPr>
          <w:szCs w:val="28"/>
        </w:rPr>
      </w:pPr>
    </w:p>
    <w:p w:rsidR="00D30C6C" w:rsidRPr="00AA55DF" w:rsidRDefault="00D30C6C" w:rsidP="00AA55DF">
      <w:pPr>
        <w:tabs>
          <w:tab w:val="num" w:pos="720"/>
          <w:tab w:val="left" w:pos="8460"/>
        </w:tabs>
        <w:spacing w:line="360" w:lineRule="auto"/>
        <w:ind w:firstLine="709"/>
        <w:jc w:val="both"/>
        <w:rPr>
          <w:sz w:val="28"/>
          <w:szCs w:val="28"/>
          <w:lang w:val="ru-RU"/>
        </w:rPr>
      </w:pPr>
      <w:r w:rsidRPr="00AA55DF">
        <w:rPr>
          <w:sz w:val="28"/>
          <w:szCs w:val="28"/>
        </w:rPr>
        <w:t xml:space="preserve">Таблица </w:t>
      </w:r>
      <w:r w:rsidR="0015351F" w:rsidRPr="00AA55DF">
        <w:rPr>
          <w:sz w:val="28"/>
          <w:szCs w:val="28"/>
          <w:lang w:val="ru-RU"/>
        </w:rPr>
        <w:t>6</w:t>
      </w:r>
      <w:r w:rsidRPr="00AA55DF">
        <w:rPr>
          <w:sz w:val="28"/>
          <w:szCs w:val="28"/>
        </w:rPr>
        <w:t>.</w:t>
      </w:r>
      <w:r w:rsidRPr="00AA55DF">
        <w:rPr>
          <w:sz w:val="28"/>
          <w:szCs w:val="28"/>
          <w:lang w:val="ru-RU"/>
        </w:rPr>
        <w:t>4</w:t>
      </w:r>
      <w:r w:rsidRPr="00AA55DF">
        <w:rPr>
          <w:sz w:val="28"/>
          <w:szCs w:val="28"/>
        </w:rPr>
        <w:t xml:space="preserve"> – Расчет затрат на основную заработную плату на разработк</w:t>
      </w:r>
      <w:r w:rsidRPr="00AA55DF">
        <w:rPr>
          <w:sz w:val="28"/>
          <w:szCs w:val="28"/>
          <w:lang w:val="ru-RU"/>
        </w:rPr>
        <w:t>у устройства управления светодинамической индикацией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1594"/>
        <w:gridCol w:w="1435"/>
        <w:gridCol w:w="1347"/>
        <w:gridCol w:w="2182"/>
      </w:tblGrid>
      <w:tr w:rsidR="00D30C6C" w:rsidRPr="00456370" w:rsidTr="00D615F2">
        <w:trPr>
          <w:trHeight w:val="477"/>
          <w:jc w:val="center"/>
        </w:trPr>
        <w:tc>
          <w:tcPr>
            <w:tcW w:w="2168" w:type="dxa"/>
            <w:tcBorders>
              <w:bottom w:val="single" w:sz="12" w:space="0" w:color="auto"/>
            </w:tcBorders>
            <w:vAlign w:val="center"/>
          </w:tcPr>
          <w:p w:rsidR="00D30C6C" w:rsidRPr="00456370" w:rsidRDefault="00D30C6C" w:rsidP="00456370">
            <w:pPr>
              <w:jc w:val="both"/>
              <w:rPr>
                <w:sz w:val="20"/>
                <w:szCs w:val="20"/>
              </w:rPr>
            </w:pPr>
            <w:r w:rsidRPr="00456370">
              <w:rPr>
                <w:sz w:val="20"/>
                <w:szCs w:val="20"/>
              </w:rPr>
              <w:t>Должность</w:t>
            </w:r>
          </w:p>
        </w:tc>
        <w:tc>
          <w:tcPr>
            <w:tcW w:w="1594" w:type="dxa"/>
            <w:tcBorders>
              <w:bottom w:val="single" w:sz="12" w:space="0" w:color="auto"/>
            </w:tcBorders>
            <w:vAlign w:val="center"/>
          </w:tcPr>
          <w:p w:rsidR="00D30C6C" w:rsidRPr="00456370" w:rsidRDefault="00D30C6C" w:rsidP="00456370">
            <w:pPr>
              <w:jc w:val="both"/>
              <w:rPr>
                <w:sz w:val="20"/>
                <w:szCs w:val="20"/>
              </w:rPr>
            </w:pPr>
            <w:r w:rsidRPr="00456370">
              <w:rPr>
                <w:sz w:val="20"/>
                <w:szCs w:val="20"/>
              </w:rPr>
              <w:t>Оклад, грн</w:t>
            </w:r>
          </w:p>
        </w:tc>
        <w:tc>
          <w:tcPr>
            <w:tcW w:w="1435" w:type="dxa"/>
            <w:tcBorders>
              <w:bottom w:val="single" w:sz="12" w:space="0" w:color="auto"/>
            </w:tcBorders>
            <w:vAlign w:val="center"/>
          </w:tcPr>
          <w:p w:rsidR="00D30C6C" w:rsidRPr="00456370" w:rsidRDefault="00D30C6C" w:rsidP="00456370">
            <w:pPr>
              <w:jc w:val="both"/>
              <w:rPr>
                <w:sz w:val="20"/>
                <w:szCs w:val="20"/>
              </w:rPr>
            </w:pPr>
            <w:r w:rsidRPr="00456370">
              <w:rPr>
                <w:sz w:val="20"/>
                <w:szCs w:val="20"/>
              </w:rPr>
              <w:t>Количество месяцев</w:t>
            </w:r>
          </w:p>
        </w:tc>
        <w:tc>
          <w:tcPr>
            <w:tcW w:w="1347" w:type="dxa"/>
            <w:tcBorders>
              <w:bottom w:val="single" w:sz="12" w:space="0" w:color="auto"/>
            </w:tcBorders>
            <w:vAlign w:val="center"/>
          </w:tcPr>
          <w:p w:rsidR="00D30C6C" w:rsidRPr="00456370" w:rsidRDefault="00D30C6C" w:rsidP="00456370">
            <w:pPr>
              <w:jc w:val="both"/>
              <w:rPr>
                <w:sz w:val="20"/>
                <w:szCs w:val="20"/>
              </w:rPr>
            </w:pPr>
            <w:r w:rsidRPr="00456370">
              <w:rPr>
                <w:sz w:val="20"/>
                <w:szCs w:val="20"/>
              </w:rPr>
              <w:t>Долевое участие, %</w:t>
            </w:r>
          </w:p>
        </w:tc>
        <w:tc>
          <w:tcPr>
            <w:tcW w:w="2182" w:type="dxa"/>
            <w:tcBorders>
              <w:bottom w:val="single" w:sz="12" w:space="0" w:color="auto"/>
            </w:tcBorders>
            <w:vAlign w:val="center"/>
          </w:tcPr>
          <w:p w:rsidR="00D30C6C" w:rsidRPr="00456370" w:rsidRDefault="00D30C6C" w:rsidP="00456370">
            <w:pPr>
              <w:jc w:val="both"/>
              <w:rPr>
                <w:sz w:val="20"/>
                <w:szCs w:val="20"/>
              </w:rPr>
            </w:pPr>
            <w:r w:rsidRPr="00456370">
              <w:rPr>
                <w:sz w:val="20"/>
                <w:szCs w:val="20"/>
              </w:rPr>
              <w:t>Сумма, грн</w:t>
            </w:r>
          </w:p>
        </w:tc>
      </w:tr>
      <w:tr w:rsidR="00D30C6C" w:rsidRPr="00456370" w:rsidTr="00D615F2">
        <w:trPr>
          <w:trHeight w:val="231"/>
          <w:jc w:val="center"/>
        </w:trPr>
        <w:tc>
          <w:tcPr>
            <w:tcW w:w="2168" w:type="dxa"/>
            <w:tcBorders>
              <w:top w:val="single" w:sz="12" w:space="0" w:color="auto"/>
            </w:tcBorders>
          </w:tcPr>
          <w:p w:rsidR="00D30C6C" w:rsidRPr="00456370" w:rsidRDefault="00D30C6C" w:rsidP="00456370">
            <w:pPr>
              <w:tabs>
                <w:tab w:val="num" w:pos="720"/>
                <w:tab w:val="left" w:pos="8460"/>
              </w:tabs>
              <w:jc w:val="both"/>
              <w:rPr>
                <w:sz w:val="20"/>
                <w:szCs w:val="20"/>
              </w:rPr>
            </w:pPr>
            <w:r w:rsidRPr="00456370">
              <w:rPr>
                <w:sz w:val="20"/>
                <w:szCs w:val="20"/>
              </w:rPr>
              <w:t>Руководитель</w:t>
            </w:r>
          </w:p>
        </w:tc>
        <w:tc>
          <w:tcPr>
            <w:tcW w:w="1594" w:type="dxa"/>
            <w:tcBorders>
              <w:top w:val="single" w:sz="12" w:space="0" w:color="auto"/>
            </w:tcBorders>
          </w:tcPr>
          <w:p w:rsidR="00D30C6C" w:rsidRPr="00456370" w:rsidRDefault="00D30C6C" w:rsidP="00456370">
            <w:pPr>
              <w:tabs>
                <w:tab w:val="num" w:pos="720"/>
                <w:tab w:val="left" w:pos="8460"/>
              </w:tabs>
              <w:jc w:val="both"/>
              <w:rPr>
                <w:sz w:val="20"/>
                <w:szCs w:val="20"/>
              </w:rPr>
            </w:pPr>
            <w:r w:rsidRPr="00456370">
              <w:rPr>
                <w:sz w:val="20"/>
                <w:szCs w:val="20"/>
              </w:rPr>
              <w:t>700,00</w:t>
            </w:r>
          </w:p>
        </w:tc>
        <w:tc>
          <w:tcPr>
            <w:tcW w:w="1435" w:type="dxa"/>
            <w:tcBorders>
              <w:top w:val="single" w:sz="12" w:space="0" w:color="auto"/>
            </w:tcBorders>
          </w:tcPr>
          <w:p w:rsidR="00D30C6C" w:rsidRPr="00456370" w:rsidRDefault="00D30C6C" w:rsidP="00456370">
            <w:pPr>
              <w:tabs>
                <w:tab w:val="num" w:pos="720"/>
                <w:tab w:val="left" w:pos="8460"/>
              </w:tabs>
              <w:jc w:val="both"/>
              <w:rPr>
                <w:sz w:val="20"/>
                <w:szCs w:val="20"/>
              </w:rPr>
            </w:pPr>
            <w:r w:rsidRPr="00456370">
              <w:rPr>
                <w:sz w:val="20"/>
                <w:szCs w:val="20"/>
              </w:rPr>
              <w:t>3</w:t>
            </w:r>
          </w:p>
        </w:tc>
        <w:tc>
          <w:tcPr>
            <w:tcW w:w="1347" w:type="dxa"/>
            <w:tcBorders>
              <w:top w:val="single" w:sz="12" w:space="0" w:color="auto"/>
            </w:tcBorders>
          </w:tcPr>
          <w:p w:rsidR="00D30C6C" w:rsidRPr="00456370" w:rsidRDefault="00D30C6C" w:rsidP="00456370">
            <w:pPr>
              <w:tabs>
                <w:tab w:val="num" w:pos="720"/>
                <w:tab w:val="left" w:pos="8460"/>
              </w:tabs>
              <w:jc w:val="both"/>
              <w:rPr>
                <w:sz w:val="20"/>
                <w:szCs w:val="20"/>
              </w:rPr>
            </w:pPr>
            <w:r w:rsidRPr="00456370">
              <w:rPr>
                <w:sz w:val="20"/>
                <w:szCs w:val="20"/>
              </w:rPr>
              <w:t>20</w:t>
            </w:r>
          </w:p>
        </w:tc>
        <w:tc>
          <w:tcPr>
            <w:tcW w:w="2182" w:type="dxa"/>
            <w:tcBorders>
              <w:top w:val="single" w:sz="12" w:space="0" w:color="auto"/>
            </w:tcBorders>
          </w:tcPr>
          <w:p w:rsidR="00D30C6C" w:rsidRPr="00456370" w:rsidRDefault="00D30C6C" w:rsidP="00456370">
            <w:pPr>
              <w:tabs>
                <w:tab w:val="num" w:pos="720"/>
                <w:tab w:val="left" w:pos="8460"/>
              </w:tabs>
              <w:jc w:val="both"/>
              <w:rPr>
                <w:sz w:val="20"/>
                <w:szCs w:val="20"/>
              </w:rPr>
            </w:pPr>
            <w:r w:rsidRPr="00456370">
              <w:rPr>
                <w:sz w:val="20"/>
                <w:szCs w:val="20"/>
              </w:rPr>
              <w:t>420,00</w:t>
            </w:r>
          </w:p>
        </w:tc>
      </w:tr>
      <w:tr w:rsidR="00D30C6C" w:rsidRPr="00456370" w:rsidTr="00D615F2">
        <w:trPr>
          <w:trHeight w:val="231"/>
          <w:jc w:val="center"/>
        </w:trPr>
        <w:tc>
          <w:tcPr>
            <w:tcW w:w="2168" w:type="dxa"/>
          </w:tcPr>
          <w:p w:rsidR="00D30C6C" w:rsidRPr="00456370" w:rsidRDefault="00D30C6C" w:rsidP="00456370">
            <w:pPr>
              <w:tabs>
                <w:tab w:val="num" w:pos="720"/>
                <w:tab w:val="left" w:pos="8460"/>
              </w:tabs>
              <w:jc w:val="both"/>
              <w:rPr>
                <w:sz w:val="20"/>
                <w:szCs w:val="20"/>
              </w:rPr>
            </w:pPr>
            <w:r w:rsidRPr="00456370">
              <w:rPr>
                <w:sz w:val="20"/>
                <w:szCs w:val="20"/>
              </w:rPr>
              <w:t>Инженер</w:t>
            </w:r>
          </w:p>
        </w:tc>
        <w:tc>
          <w:tcPr>
            <w:tcW w:w="1594" w:type="dxa"/>
          </w:tcPr>
          <w:p w:rsidR="00D30C6C" w:rsidRPr="00456370" w:rsidRDefault="00D30C6C" w:rsidP="00456370">
            <w:pPr>
              <w:tabs>
                <w:tab w:val="num" w:pos="720"/>
                <w:tab w:val="left" w:pos="8460"/>
              </w:tabs>
              <w:jc w:val="both"/>
              <w:rPr>
                <w:sz w:val="20"/>
                <w:szCs w:val="20"/>
              </w:rPr>
            </w:pPr>
            <w:r w:rsidRPr="00456370">
              <w:rPr>
                <w:sz w:val="20"/>
                <w:szCs w:val="20"/>
              </w:rPr>
              <w:t>450,00</w:t>
            </w:r>
          </w:p>
        </w:tc>
        <w:tc>
          <w:tcPr>
            <w:tcW w:w="1435" w:type="dxa"/>
          </w:tcPr>
          <w:p w:rsidR="00D30C6C" w:rsidRPr="00456370" w:rsidRDefault="00D30C6C" w:rsidP="00456370">
            <w:pPr>
              <w:tabs>
                <w:tab w:val="num" w:pos="720"/>
                <w:tab w:val="left" w:pos="8460"/>
              </w:tabs>
              <w:jc w:val="both"/>
              <w:rPr>
                <w:sz w:val="20"/>
                <w:szCs w:val="20"/>
              </w:rPr>
            </w:pPr>
            <w:r w:rsidRPr="00456370">
              <w:rPr>
                <w:sz w:val="20"/>
                <w:szCs w:val="20"/>
              </w:rPr>
              <w:t>3</w:t>
            </w:r>
          </w:p>
        </w:tc>
        <w:tc>
          <w:tcPr>
            <w:tcW w:w="1347" w:type="dxa"/>
          </w:tcPr>
          <w:p w:rsidR="00D30C6C" w:rsidRPr="00456370" w:rsidRDefault="00D30C6C" w:rsidP="00456370">
            <w:pPr>
              <w:tabs>
                <w:tab w:val="num" w:pos="720"/>
                <w:tab w:val="left" w:pos="8460"/>
              </w:tabs>
              <w:jc w:val="both"/>
              <w:rPr>
                <w:sz w:val="20"/>
                <w:szCs w:val="20"/>
              </w:rPr>
            </w:pPr>
            <w:r w:rsidRPr="00456370">
              <w:rPr>
                <w:sz w:val="20"/>
                <w:szCs w:val="20"/>
              </w:rPr>
              <w:t>80</w:t>
            </w:r>
          </w:p>
        </w:tc>
        <w:tc>
          <w:tcPr>
            <w:tcW w:w="2182" w:type="dxa"/>
          </w:tcPr>
          <w:p w:rsidR="00D30C6C" w:rsidRPr="00456370" w:rsidRDefault="00D30C6C" w:rsidP="00456370">
            <w:pPr>
              <w:tabs>
                <w:tab w:val="num" w:pos="720"/>
                <w:tab w:val="left" w:pos="8460"/>
              </w:tabs>
              <w:jc w:val="both"/>
              <w:rPr>
                <w:sz w:val="20"/>
                <w:szCs w:val="20"/>
              </w:rPr>
            </w:pPr>
            <w:r w:rsidRPr="00456370">
              <w:rPr>
                <w:sz w:val="20"/>
                <w:szCs w:val="20"/>
              </w:rPr>
              <w:t>1080,00</w:t>
            </w:r>
          </w:p>
        </w:tc>
      </w:tr>
      <w:tr w:rsidR="00D30C6C" w:rsidRPr="00456370" w:rsidTr="00D615F2">
        <w:trPr>
          <w:cantSplit/>
          <w:trHeight w:val="246"/>
          <w:jc w:val="center"/>
        </w:trPr>
        <w:tc>
          <w:tcPr>
            <w:tcW w:w="6543" w:type="dxa"/>
            <w:gridSpan w:val="4"/>
          </w:tcPr>
          <w:p w:rsidR="00D30C6C" w:rsidRPr="00456370" w:rsidRDefault="00D30C6C" w:rsidP="00456370">
            <w:pPr>
              <w:tabs>
                <w:tab w:val="num" w:pos="720"/>
                <w:tab w:val="left" w:pos="8460"/>
              </w:tabs>
              <w:jc w:val="both"/>
              <w:rPr>
                <w:sz w:val="20"/>
                <w:szCs w:val="20"/>
              </w:rPr>
            </w:pPr>
            <w:r w:rsidRPr="00456370">
              <w:rPr>
                <w:sz w:val="20"/>
                <w:szCs w:val="20"/>
              </w:rPr>
              <w:t>Итого</w:t>
            </w:r>
          </w:p>
        </w:tc>
        <w:tc>
          <w:tcPr>
            <w:tcW w:w="2182" w:type="dxa"/>
          </w:tcPr>
          <w:p w:rsidR="00D30C6C" w:rsidRPr="00456370" w:rsidRDefault="00D30C6C" w:rsidP="00456370">
            <w:pPr>
              <w:tabs>
                <w:tab w:val="num" w:pos="720"/>
                <w:tab w:val="left" w:pos="8460"/>
              </w:tabs>
              <w:jc w:val="both"/>
              <w:rPr>
                <w:sz w:val="20"/>
                <w:szCs w:val="20"/>
              </w:rPr>
            </w:pPr>
            <w:r w:rsidRPr="00456370">
              <w:rPr>
                <w:sz w:val="20"/>
                <w:szCs w:val="20"/>
              </w:rPr>
              <w:t>1500,00</w:t>
            </w:r>
          </w:p>
        </w:tc>
      </w:tr>
    </w:tbl>
    <w:p w:rsidR="00D30C6C" w:rsidRPr="00AA55DF" w:rsidRDefault="00D30C6C" w:rsidP="00AA55DF">
      <w:pPr>
        <w:tabs>
          <w:tab w:val="num" w:pos="720"/>
          <w:tab w:val="left" w:pos="8460"/>
        </w:tabs>
        <w:spacing w:line="360" w:lineRule="auto"/>
        <w:ind w:firstLine="709"/>
        <w:jc w:val="both"/>
        <w:rPr>
          <w:sz w:val="28"/>
          <w:szCs w:val="28"/>
        </w:rPr>
      </w:pPr>
    </w:p>
    <w:p w:rsidR="00D30C6C" w:rsidRPr="00AA55DF" w:rsidRDefault="00D30C6C" w:rsidP="00AA55DF">
      <w:pPr>
        <w:tabs>
          <w:tab w:val="num" w:pos="0"/>
          <w:tab w:val="left" w:pos="8460"/>
        </w:tabs>
        <w:spacing w:line="360" w:lineRule="auto"/>
        <w:ind w:firstLine="709"/>
        <w:jc w:val="both"/>
        <w:rPr>
          <w:sz w:val="28"/>
          <w:szCs w:val="28"/>
        </w:rPr>
      </w:pPr>
      <w:r w:rsidRPr="00AA55DF">
        <w:rPr>
          <w:rStyle w:val="af0"/>
          <w:sz w:val="28"/>
          <w:szCs w:val="28"/>
        </w:rPr>
        <w:t>Для расчета заработной платы производственных рабочих необходимо определить трудоемкость изготовления изделия, которая определяется в виде суммарной трудоемкости технологических процессов изготовления и</w:t>
      </w:r>
      <w:r w:rsidRPr="00AA55DF">
        <w:rPr>
          <w:sz w:val="28"/>
          <w:szCs w:val="28"/>
        </w:rPr>
        <w:t>зделия по формуле:</w:t>
      </w:r>
    </w:p>
    <w:p w:rsidR="00D30C6C" w:rsidRPr="00AA55DF" w:rsidRDefault="00D30C6C" w:rsidP="00AA55DF">
      <w:pPr>
        <w:tabs>
          <w:tab w:val="num" w:pos="720"/>
          <w:tab w:val="left" w:pos="8460"/>
        </w:tabs>
        <w:spacing w:line="360" w:lineRule="auto"/>
        <w:ind w:firstLine="709"/>
        <w:jc w:val="both"/>
        <w:rPr>
          <w:sz w:val="28"/>
          <w:szCs w:val="28"/>
        </w:rPr>
      </w:pPr>
    </w:p>
    <w:p w:rsidR="00D30C6C" w:rsidRPr="00AA55DF" w:rsidRDefault="00123540" w:rsidP="00AA55DF">
      <w:pPr>
        <w:tabs>
          <w:tab w:val="num" w:pos="720"/>
          <w:tab w:val="left" w:pos="8460"/>
        </w:tabs>
        <w:spacing w:line="360" w:lineRule="auto"/>
        <w:ind w:firstLine="709"/>
        <w:jc w:val="both"/>
        <w:rPr>
          <w:sz w:val="28"/>
          <w:szCs w:val="28"/>
        </w:rPr>
      </w:pPr>
      <w:r>
        <w:rPr>
          <w:position w:val="-28"/>
          <w:sz w:val="28"/>
          <w:szCs w:val="28"/>
        </w:rPr>
        <w:pict>
          <v:shape id="_x0000_i1093" type="#_x0000_t75" style="width:54.75pt;height:33.75pt" fillcolor="window">
            <v:imagedata r:id="rId134" o:title=""/>
          </v:shape>
        </w:pict>
      </w:r>
      <w:r w:rsidR="00D30C6C" w:rsidRPr="00AA55DF">
        <w:rPr>
          <w:sz w:val="28"/>
          <w:szCs w:val="28"/>
        </w:rPr>
        <w:t xml:space="preserve"> ,</w:t>
      </w:r>
      <w:r w:rsidR="00AA55DF">
        <w:rPr>
          <w:sz w:val="28"/>
          <w:szCs w:val="28"/>
        </w:rPr>
        <w:t xml:space="preserve">                        </w:t>
      </w:r>
      <w:r w:rsidR="00D30C6C" w:rsidRPr="00AA55DF">
        <w:rPr>
          <w:sz w:val="28"/>
          <w:szCs w:val="28"/>
        </w:rPr>
        <w:t xml:space="preserve"> (</w:t>
      </w:r>
      <w:r w:rsidR="0015351F" w:rsidRPr="00AA55DF">
        <w:rPr>
          <w:sz w:val="28"/>
          <w:szCs w:val="28"/>
          <w:lang w:val="ru-RU"/>
        </w:rPr>
        <w:t>6</w:t>
      </w:r>
      <w:r w:rsidR="00D30C6C" w:rsidRPr="00AA55DF">
        <w:rPr>
          <w:sz w:val="28"/>
          <w:szCs w:val="28"/>
        </w:rPr>
        <w:t>.3)</w:t>
      </w:r>
    </w:p>
    <w:p w:rsidR="00D30C6C" w:rsidRPr="00AA55DF" w:rsidRDefault="00D30C6C" w:rsidP="00AA55DF">
      <w:pPr>
        <w:tabs>
          <w:tab w:val="num" w:pos="720"/>
          <w:tab w:val="left" w:pos="8460"/>
        </w:tabs>
        <w:spacing w:line="360" w:lineRule="auto"/>
        <w:ind w:firstLine="709"/>
        <w:jc w:val="both"/>
        <w:rPr>
          <w:sz w:val="28"/>
          <w:szCs w:val="28"/>
        </w:rPr>
      </w:pPr>
    </w:p>
    <w:p w:rsidR="00D30C6C" w:rsidRPr="00AA55DF" w:rsidRDefault="00D30C6C" w:rsidP="00AA55DF">
      <w:pPr>
        <w:pStyle w:val="af"/>
        <w:rPr>
          <w:szCs w:val="28"/>
        </w:rPr>
      </w:pPr>
      <w:r w:rsidRPr="00AA55DF">
        <w:rPr>
          <w:szCs w:val="28"/>
        </w:rPr>
        <w:t>где</w:t>
      </w:r>
      <w:r w:rsidR="00AA55DF">
        <w:rPr>
          <w:szCs w:val="28"/>
        </w:rPr>
        <w:t xml:space="preserve"> </w:t>
      </w:r>
      <w:r w:rsidRPr="00AA55DF">
        <w:rPr>
          <w:szCs w:val="28"/>
        </w:rPr>
        <w:t xml:space="preserve"> </w:t>
      </w:r>
      <w:r w:rsidR="00123540">
        <w:rPr>
          <w:position w:val="-12"/>
          <w:szCs w:val="28"/>
        </w:rPr>
        <w:pict>
          <v:shape id="_x0000_i1094" type="#_x0000_t75" style="width:12.75pt;height:18pt" fillcolor="window">
            <v:imagedata r:id="rId135" o:title=""/>
          </v:shape>
        </w:pict>
      </w:r>
      <w:r w:rsidRPr="00AA55DF">
        <w:rPr>
          <w:szCs w:val="28"/>
        </w:rPr>
        <w:t xml:space="preserve"> – трудоемкость изготовления </w:t>
      </w:r>
      <w:r w:rsidRPr="00AA55DF">
        <w:rPr>
          <w:szCs w:val="28"/>
          <w:lang w:val="en-US"/>
        </w:rPr>
        <w:t>i</w:t>
      </w:r>
      <w:r w:rsidRPr="00AA55DF">
        <w:rPr>
          <w:szCs w:val="28"/>
        </w:rPr>
        <w:t>-ой составной части изделия, нормо-час;</w:t>
      </w:r>
    </w:p>
    <w:p w:rsidR="00D30C6C" w:rsidRPr="00AA55DF" w:rsidRDefault="00D30C6C" w:rsidP="00AA55DF">
      <w:pPr>
        <w:pStyle w:val="af"/>
        <w:rPr>
          <w:szCs w:val="28"/>
        </w:rPr>
      </w:pPr>
      <w:r w:rsidRPr="00AA55DF">
        <w:rPr>
          <w:i/>
          <w:szCs w:val="28"/>
        </w:rPr>
        <w:t>т</w:t>
      </w:r>
      <w:r w:rsidRPr="00AA55DF">
        <w:rPr>
          <w:szCs w:val="28"/>
        </w:rPr>
        <w:t xml:space="preserve"> – количество составных частей.</w:t>
      </w:r>
    </w:p>
    <w:p w:rsidR="00D30C6C" w:rsidRPr="00AA55DF" w:rsidRDefault="00D30C6C" w:rsidP="00AA55DF">
      <w:pPr>
        <w:pStyle w:val="af"/>
        <w:rPr>
          <w:szCs w:val="28"/>
        </w:rPr>
      </w:pPr>
      <w:r w:rsidRPr="00AA55DF">
        <w:rPr>
          <w:szCs w:val="28"/>
        </w:rPr>
        <w:t>В ряде случаев для определения трудоемкости можно использовать статистические зависимости. Так, например, для определения трудоемкости монтажа блоков, выполненных на интегральных микросхемах, применяется формула:</w:t>
      </w:r>
    </w:p>
    <w:p w:rsidR="00D615F2" w:rsidRDefault="00D615F2" w:rsidP="00AA55DF">
      <w:pPr>
        <w:tabs>
          <w:tab w:val="num" w:pos="720"/>
          <w:tab w:val="left" w:pos="8460"/>
        </w:tabs>
        <w:spacing w:line="360" w:lineRule="auto"/>
        <w:ind w:firstLine="709"/>
        <w:jc w:val="both"/>
        <w:rPr>
          <w:position w:val="-10"/>
          <w:sz w:val="28"/>
          <w:szCs w:val="28"/>
          <w:lang w:val="ru-RU"/>
        </w:rPr>
      </w:pPr>
    </w:p>
    <w:p w:rsidR="00D30C6C" w:rsidRPr="00AA55DF" w:rsidRDefault="00123540" w:rsidP="00AA55DF">
      <w:pPr>
        <w:tabs>
          <w:tab w:val="num" w:pos="720"/>
          <w:tab w:val="left" w:pos="8460"/>
        </w:tabs>
        <w:spacing w:line="360" w:lineRule="auto"/>
        <w:ind w:firstLine="709"/>
        <w:jc w:val="both"/>
        <w:rPr>
          <w:sz w:val="28"/>
          <w:szCs w:val="28"/>
        </w:rPr>
      </w:pPr>
      <w:r>
        <w:rPr>
          <w:position w:val="-10"/>
          <w:sz w:val="28"/>
          <w:szCs w:val="28"/>
        </w:rPr>
        <w:pict>
          <v:shape id="_x0000_i1095" type="#_x0000_t75" style="width:161.25pt;height:18pt">
            <v:imagedata r:id="rId136" o:title=""/>
          </v:shape>
        </w:pict>
      </w:r>
      <w:r w:rsidR="00D30C6C" w:rsidRPr="00AA55DF">
        <w:rPr>
          <w:sz w:val="28"/>
          <w:szCs w:val="28"/>
        </w:rPr>
        <w:t>,</w:t>
      </w:r>
      <w:r w:rsidR="00AA55DF">
        <w:rPr>
          <w:sz w:val="28"/>
          <w:szCs w:val="28"/>
        </w:rPr>
        <w:t xml:space="preserve">                 </w:t>
      </w:r>
      <w:r w:rsidR="00D30C6C" w:rsidRPr="00AA55DF">
        <w:rPr>
          <w:sz w:val="28"/>
          <w:szCs w:val="28"/>
        </w:rPr>
        <w:t>(</w:t>
      </w:r>
      <w:r w:rsidR="0015351F" w:rsidRPr="00AA55DF">
        <w:rPr>
          <w:sz w:val="28"/>
          <w:szCs w:val="28"/>
          <w:lang w:val="ru-RU"/>
        </w:rPr>
        <w:t>6</w:t>
      </w:r>
      <w:r w:rsidR="00D30C6C" w:rsidRPr="00AA55DF">
        <w:rPr>
          <w:sz w:val="28"/>
          <w:szCs w:val="28"/>
        </w:rPr>
        <w:t>.4)</w:t>
      </w:r>
    </w:p>
    <w:p w:rsidR="00D30C6C" w:rsidRPr="00AA55DF" w:rsidRDefault="00D30C6C" w:rsidP="00AA55DF">
      <w:pPr>
        <w:tabs>
          <w:tab w:val="num" w:pos="720"/>
          <w:tab w:val="left" w:pos="8460"/>
        </w:tabs>
        <w:spacing w:line="360" w:lineRule="auto"/>
        <w:ind w:firstLine="709"/>
        <w:jc w:val="both"/>
        <w:rPr>
          <w:sz w:val="28"/>
          <w:szCs w:val="28"/>
        </w:rPr>
      </w:pPr>
    </w:p>
    <w:p w:rsidR="00D30C6C" w:rsidRPr="00AA55DF" w:rsidRDefault="00D30C6C" w:rsidP="00AA55DF">
      <w:pPr>
        <w:pStyle w:val="af"/>
        <w:rPr>
          <w:szCs w:val="28"/>
        </w:rPr>
      </w:pPr>
      <w:r w:rsidRPr="00AA55DF">
        <w:rPr>
          <w:szCs w:val="28"/>
        </w:rPr>
        <w:t>где</w:t>
      </w:r>
      <w:r w:rsidR="00AA55DF">
        <w:rPr>
          <w:szCs w:val="28"/>
        </w:rPr>
        <w:t xml:space="preserve"> </w:t>
      </w:r>
      <w:r w:rsidRPr="00AA55DF">
        <w:rPr>
          <w:szCs w:val="28"/>
        </w:rPr>
        <w:t xml:space="preserve"> </w:t>
      </w:r>
      <w:r w:rsidRPr="00AA55DF">
        <w:rPr>
          <w:i/>
          <w:szCs w:val="28"/>
        </w:rPr>
        <w:t>х</w:t>
      </w:r>
      <w:r w:rsidRPr="00AA55DF">
        <w:rPr>
          <w:szCs w:val="28"/>
        </w:rPr>
        <w:t xml:space="preserve"> – число паек в сотых долях.</w:t>
      </w:r>
    </w:p>
    <w:p w:rsidR="00D30C6C" w:rsidRPr="00AA55DF" w:rsidRDefault="00D30C6C" w:rsidP="00AA55DF">
      <w:pPr>
        <w:pStyle w:val="af"/>
        <w:rPr>
          <w:szCs w:val="28"/>
        </w:rPr>
      </w:pPr>
      <w:r w:rsidRPr="00AA55DF">
        <w:rPr>
          <w:szCs w:val="28"/>
        </w:rPr>
        <w:t xml:space="preserve">В данной схеме число паек приблизительно равно 320, значит </w:t>
      </w:r>
      <w:r w:rsidRPr="00AA55DF">
        <w:rPr>
          <w:i/>
          <w:szCs w:val="28"/>
        </w:rPr>
        <w:t>х</w:t>
      </w:r>
      <w:r w:rsidRPr="00AA55DF">
        <w:rPr>
          <w:szCs w:val="28"/>
        </w:rPr>
        <w:t xml:space="preserve"> = 3,2.</w:t>
      </w:r>
    </w:p>
    <w:p w:rsidR="00D30C6C" w:rsidRPr="00AA55DF" w:rsidRDefault="00D30C6C" w:rsidP="00AA55DF">
      <w:pPr>
        <w:pStyle w:val="af"/>
        <w:rPr>
          <w:szCs w:val="28"/>
        </w:rPr>
      </w:pPr>
      <w:r w:rsidRPr="00AA55DF">
        <w:rPr>
          <w:szCs w:val="28"/>
        </w:rPr>
        <w:t>Таким образом, трудоемкость монтажа блоков, выполненных на интегральных микросхемах, равна:</w:t>
      </w:r>
    </w:p>
    <w:p w:rsidR="00D30C6C" w:rsidRPr="00AA55DF" w:rsidRDefault="00D30C6C" w:rsidP="00AA55DF">
      <w:pPr>
        <w:tabs>
          <w:tab w:val="num" w:pos="720"/>
          <w:tab w:val="left" w:pos="8460"/>
        </w:tabs>
        <w:spacing w:line="360" w:lineRule="auto"/>
        <w:ind w:firstLine="709"/>
        <w:jc w:val="both"/>
        <w:rPr>
          <w:sz w:val="28"/>
          <w:szCs w:val="28"/>
        </w:rPr>
      </w:pPr>
    </w:p>
    <w:p w:rsidR="00D30C6C" w:rsidRPr="00AA55DF" w:rsidRDefault="00123540" w:rsidP="00AA55DF">
      <w:pPr>
        <w:tabs>
          <w:tab w:val="num" w:pos="720"/>
          <w:tab w:val="left" w:pos="8460"/>
        </w:tabs>
        <w:spacing w:line="360" w:lineRule="auto"/>
        <w:ind w:firstLine="709"/>
        <w:jc w:val="both"/>
        <w:rPr>
          <w:sz w:val="28"/>
          <w:szCs w:val="28"/>
        </w:rPr>
      </w:pPr>
      <w:r>
        <w:rPr>
          <w:sz w:val="28"/>
          <w:szCs w:val="28"/>
        </w:rPr>
      </w:r>
      <w:r>
        <w:rPr>
          <w:sz w:val="28"/>
          <w:szCs w:val="28"/>
        </w:rPr>
        <w:pict>
          <v:group id="_x0000_s1027" editas="canvas" style="width:248.25pt;height:21pt;mso-position-horizontal-relative:char;mso-position-vertical-relative:line" coordorigin=",-60" coordsize="4965,420">
            <o:lock v:ext="edit" aspectratio="t"/>
            <v:shape id="_x0000_s1028" type="#_x0000_t75" style="position:absolute;top:-60;width:4965;height:420" o:preferrelative="f">
              <v:fill o:detectmouseclick="t"/>
              <v:path o:extrusionok="t" o:connecttype="none"/>
              <o:lock v:ext="edit" text="t"/>
            </v:shape>
            <v:rect id="_x0000_s1029" style="position:absolute;left:4459;top:-60;width:105;height:405;mso-wrap-style:none" filled="f" stroked="f">
              <v:textbox style="mso-fit-shape-to-text:t" inset="0,0,0,0">
                <w:txbxContent>
                  <w:p w:rsidR="00456370" w:rsidRDefault="00456370" w:rsidP="00D30C6C">
                    <w:r>
                      <w:rPr>
                        <w:rFonts w:ascii="Symbol" w:hAnsi="Symbol" w:cs="Symbol"/>
                        <w:color w:val="000000"/>
                        <w:sz w:val="32"/>
                        <w:szCs w:val="32"/>
                        <w:lang w:val="en-US"/>
                      </w:rPr>
                      <w:t></w:t>
                    </w:r>
                  </w:p>
                </w:txbxContent>
              </v:textbox>
            </v:rect>
            <v:rect id="_x0000_s1030" style="position:absolute;left:4857;top:-60;width:105;height:405;mso-wrap-style:none" filled="f" stroked="f">
              <v:textbox style="mso-fit-shape-to-text:t" inset="0,0,0,0">
                <w:txbxContent>
                  <w:p w:rsidR="00456370" w:rsidRDefault="00456370" w:rsidP="00D30C6C">
                    <w:r>
                      <w:rPr>
                        <w:rFonts w:ascii="Symbol" w:hAnsi="Symbol" w:cs="Symbol"/>
                        <w:color w:val="000000"/>
                        <w:sz w:val="32"/>
                        <w:szCs w:val="32"/>
                        <w:lang w:val="en-US"/>
                      </w:rPr>
                      <w:t></w:t>
                    </w:r>
                  </w:p>
                </w:txbxContent>
              </v:textbox>
            </v:rect>
            <v:rect id="_x0000_s1031" style="position:absolute;left:4800;top:46;width:60;height:285;mso-wrap-style:none" filled="f" stroked="f">
              <v:textbox style="mso-fit-shape-to-text:t" inset="0,0,0,0">
                <w:txbxContent>
                  <w:p w:rsidR="00456370" w:rsidRDefault="00456370" w:rsidP="00D30C6C">
                    <w:r>
                      <w:rPr>
                        <w:color w:val="000000"/>
                        <w:lang w:val="en-US"/>
                      </w:rPr>
                      <w:t>.</w:t>
                    </w:r>
                  </w:p>
                </w:txbxContent>
              </v:textbox>
            </v:rect>
            <v:rect id="_x0000_s1032" style="position:absolute;left:4647;top:46;width:60;height:285;mso-wrap-style:none" filled="f" stroked="f">
              <v:textbox style="mso-fit-shape-to-text:t" inset="0,0,0,0">
                <w:txbxContent>
                  <w:p w:rsidR="00456370" w:rsidRDefault="00456370" w:rsidP="00D30C6C">
                    <w:r>
                      <w:rPr>
                        <w:color w:val="000000"/>
                        <w:lang w:val="en-US"/>
                      </w:rPr>
                      <w:t>.</w:t>
                    </w:r>
                  </w:p>
                </w:txbxContent>
              </v:textbox>
            </v:rect>
            <v:rect id="_x0000_s1033" style="position:absolute;left:4219;top:46;width:240;height:285;mso-wrap-style:none" filled="f" stroked="f">
              <v:textbox style="mso-fit-shape-to-text:t" inset="0,0,0,0">
                <w:txbxContent>
                  <w:p w:rsidR="00456370" w:rsidRPr="008C37B7" w:rsidRDefault="00456370" w:rsidP="00D30C6C">
                    <w:pPr>
                      <w:rPr>
                        <w:lang w:val="ru-RU"/>
                      </w:rPr>
                    </w:pPr>
                    <w:r>
                      <w:rPr>
                        <w:color w:val="000000"/>
                        <w:lang w:val="en-US"/>
                      </w:rPr>
                      <w:t>5</w:t>
                    </w:r>
                    <w:r>
                      <w:rPr>
                        <w:color w:val="000000"/>
                        <w:lang w:val="ru-RU"/>
                      </w:rPr>
                      <w:t>8</w:t>
                    </w:r>
                  </w:p>
                </w:txbxContent>
              </v:textbox>
            </v:rect>
            <v:rect id="_x0000_s1034" style="position:absolute;left:4163;top:46;width:60;height:285;mso-wrap-style:none" filled="f" stroked="f">
              <v:textbox style="mso-fit-shape-to-text:t" inset="0,0,0,0">
                <w:txbxContent>
                  <w:p w:rsidR="00456370" w:rsidRDefault="00456370" w:rsidP="00D30C6C">
                    <w:r>
                      <w:rPr>
                        <w:color w:val="000000"/>
                        <w:lang w:val="en-US"/>
                      </w:rPr>
                      <w:t>,</w:t>
                    </w:r>
                  </w:p>
                </w:txbxContent>
              </v:textbox>
            </v:rect>
            <v:rect id="_x0000_s1035" style="position:absolute;left:3923;top:46;width:240;height:285;mso-wrap-style:none" filled="f" stroked="f">
              <v:textbox style="mso-fit-shape-to-text:t" inset="0,0,0,0">
                <w:txbxContent>
                  <w:p w:rsidR="00456370" w:rsidRDefault="00456370" w:rsidP="00D30C6C">
                    <w:r>
                      <w:rPr>
                        <w:color w:val="000000"/>
                        <w:lang w:val="en-US"/>
                      </w:rPr>
                      <w:t>17</w:t>
                    </w:r>
                  </w:p>
                </w:txbxContent>
              </v:textbox>
            </v:rect>
            <v:rect id="_x0000_s1036" style="position:absolute;left:3366;top:46;width:240;height:285;mso-wrap-style:none" filled="f" stroked="f">
              <v:textbox style="mso-fit-shape-to-text:t" inset="0,0,0,0">
                <w:txbxContent>
                  <w:p w:rsidR="00456370" w:rsidRPr="008C37B7" w:rsidRDefault="00456370" w:rsidP="00D30C6C">
                    <w:pPr>
                      <w:rPr>
                        <w:lang w:val="ru-RU"/>
                      </w:rPr>
                    </w:pPr>
                    <w:r>
                      <w:rPr>
                        <w:color w:val="000000"/>
                        <w:lang w:val="ru-RU"/>
                      </w:rPr>
                      <w:t>20</w:t>
                    </w:r>
                  </w:p>
                </w:txbxContent>
              </v:textbox>
            </v:rect>
            <v:rect id="_x0000_s1037" style="position:absolute;left:3328;top:46;width:60;height:285;mso-wrap-style:none" filled="f" stroked="f">
              <v:textbox style="mso-fit-shape-to-text:t" inset="0,0,0,0">
                <w:txbxContent>
                  <w:p w:rsidR="00456370" w:rsidRDefault="00456370" w:rsidP="00D30C6C">
                    <w:r>
                      <w:rPr>
                        <w:color w:val="000000"/>
                        <w:lang w:val="en-US"/>
                      </w:rPr>
                      <w:t>,</w:t>
                    </w:r>
                  </w:p>
                </w:txbxContent>
              </v:textbox>
            </v:rect>
            <v:rect id="_x0000_s1038" style="position:absolute;left:3219;top:46;width:120;height:285;mso-wrap-style:none" filled="f" stroked="f">
              <v:textbox style="mso-fit-shape-to-text:t" inset="0,0,0,0">
                <w:txbxContent>
                  <w:p w:rsidR="00456370" w:rsidRDefault="00456370" w:rsidP="00D30C6C">
                    <w:r>
                      <w:rPr>
                        <w:color w:val="000000"/>
                        <w:lang w:val="en-US"/>
                      </w:rPr>
                      <w:t>3</w:t>
                    </w:r>
                  </w:p>
                </w:txbxContent>
              </v:textbox>
            </v:rect>
            <v:rect id="_x0000_s1039" style="position:absolute;left:2874;top:46;width:240;height:285;mso-wrap-style:none" filled="f" stroked="f">
              <v:textbox style="mso-fit-shape-to-text:t" inset="0,0,0,0">
                <w:txbxContent>
                  <w:p w:rsidR="00456370" w:rsidRDefault="00456370" w:rsidP="00D30C6C">
                    <w:r>
                      <w:rPr>
                        <w:color w:val="000000"/>
                        <w:lang w:val="en-US"/>
                      </w:rPr>
                      <w:t>25</w:t>
                    </w:r>
                  </w:p>
                </w:txbxContent>
              </v:textbox>
            </v:rect>
            <v:rect id="_x0000_s1040" style="position:absolute;left:2810;top:46;width:60;height:285;mso-wrap-style:none" filled="f" stroked="f">
              <v:textbox style="mso-fit-shape-to-text:t" inset="0,0,0,0">
                <w:txbxContent>
                  <w:p w:rsidR="00456370" w:rsidRDefault="00456370" w:rsidP="00D30C6C">
                    <w:r>
                      <w:rPr>
                        <w:color w:val="000000"/>
                        <w:lang w:val="en-US"/>
                      </w:rPr>
                      <w:t>,</w:t>
                    </w:r>
                  </w:p>
                </w:txbxContent>
              </v:textbox>
            </v:rect>
            <v:rect id="_x0000_s1041" style="position:absolute;left:2694;top:46;width:120;height:285;mso-wrap-style:none" filled="f" stroked="f">
              <v:textbox style="mso-fit-shape-to-text:t" inset="0,0,0,0">
                <w:txbxContent>
                  <w:p w:rsidR="00456370" w:rsidRDefault="00456370" w:rsidP="00D30C6C">
                    <w:r>
                      <w:rPr>
                        <w:color w:val="000000"/>
                        <w:lang w:val="en-US"/>
                      </w:rPr>
                      <w:t>0</w:t>
                    </w:r>
                  </w:p>
                </w:txbxContent>
              </v:textbox>
            </v:rect>
            <v:rect id="_x0000_s1042" style="position:absolute;left:2247;top:46;width:120;height:285;mso-wrap-style:none" filled="f" stroked="f">
              <v:textbox style="mso-fit-shape-to-text:t" inset="0,0,0,0">
                <w:txbxContent>
                  <w:p w:rsidR="00456370" w:rsidRPr="008C37B7" w:rsidRDefault="00456370" w:rsidP="00D30C6C">
                    <w:pPr>
                      <w:rPr>
                        <w:lang w:val="ru-RU"/>
                      </w:rPr>
                    </w:pPr>
                    <w:r>
                      <w:rPr>
                        <w:color w:val="000000"/>
                        <w:lang w:val="ru-RU"/>
                      </w:rPr>
                      <w:t>2</w:t>
                    </w:r>
                  </w:p>
                </w:txbxContent>
              </v:textbox>
            </v:rect>
            <v:rect id="_x0000_s1043" style="position:absolute;left:2210;top:46;width:60;height:285;mso-wrap-style:none" filled="f" stroked="f">
              <v:textbox style="mso-fit-shape-to-text:t" inset="0,0,0,0">
                <w:txbxContent>
                  <w:p w:rsidR="00456370" w:rsidRDefault="00456370" w:rsidP="00D30C6C">
                    <w:r>
                      <w:rPr>
                        <w:color w:val="000000"/>
                        <w:lang w:val="en-US"/>
                      </w:rPr>
                      <w:t>,</w:t>
                    </w:r>
                  </w:p>
                </w:txbxContent>
              </v:textbox>
            </v:rect>
            <v:rect id="_x0000_s1044" style="position:absolute;left:2101;top:46;width:120;height:285;mso-wrap-style:none" filled="f" stroked="f">
              <v:textbox style="mso-fit-shape-to-text:t" inset="0,0,0,0">
                <w:txbxContent>
                  <w:p w:rsidR="00456370" w:rsidRDefault="00456370" w:rsidP="00D30C6C">
                    <w:r>
                      <w:rPr>
                        <w:color w:val="000000"/>
                        <w:lang w:val="en-US"/>
                      </w:rPr>
                      <w:t>3</w:t>
                    </w:r>
                  </w:p>
                </w:txbxContent>
              </v:textbox>
            </v:rect>
            <v:rect id="_x0000_s1045" style="position:absolute;left:1519;top:46;width:480;height:285;mso-wrap-style:none" filled="f" stroked="f">
              <v:textbox style="mso-fit-shape-to-text:t" inset="0,0,0,0">
                <w:txbxContent>
                  <w:p w:rsidR="00456370" w:rsidRDefault="00456370" w:rsidP="00D30C6C">
                    <w:r>
                      <w:rPr>
                        <w:color w:val="000000"/>
                        <w:lang w:val="en-US"/>
                      </w:rPr>
                      <w:t>3833</w:t>
                    </w:r>
                  </w:p>
                </w:txbxContent>
              </v:textbox>
            </v:rect>
            <v:rect id="_x0000_s1046" style="position:absolute;left:1463;top:46;width:60;height:285;mso-wrap-style:none" filled="f" stroked="f">
              <v:textbox style="mso-fit-shape-to-text:t" inset="0,0,0,0">
                <w:txbxContent>
                  <w:p w:rsidR="00456370" w:rsidRDefault="00456370" w:rsidP="00D30C6C">
                    <w:r>
                      <w:rPr>
                        <w:color w:val="000000"/>
                        <w:lang w:val="en-US"/>
                      </w:rPr>
                      <w:t>,</w:t>
                    </w:r>
                  </w:p>
                </w:txbxContent>
              </v:textbox>
            </v:rect>
            <v:rect id="_x0000_s1047" style="position:absolute;left:1365;top:46;width:120;height:285;mso-wrap-style:none" filled="f" stroked="f">
              <v:textbox style="mso-fit-shape-to-text:t" inset="0,0,0,0">
                <w:txbxContent>
                  <w:p w:rsidR="00456370" w:rsidRDefault="00456370" w:rsidP="00D30C6C">
                    <w:r>
                      <w:rPr>
                        <w:color w:val="000000"/>
                        <w:lang w:val="en-US"/>
                      </w:rPr>
                      <w:t>1</w:t>
                    </w:r>
                  </w:p>
                </w:txbxContent>
              </v:textbox>
            </v:rect>
            <v:rect id="_x0000_s1048" style="position:absolute;left:693;top:46;width:480;height:285;mso-wrap-style:none" filled="f" stroked="f">
              <v:textbox style="mso-fit-shape-to-text:t" inset="0,0,0,0">
                <w:txbxContent>
                  <w:p w:rsidR="00456370" w:rsidRDefault="00456370" w:rsidP="00D30C6C">
                    <w:r>
                      <w:rPr>
                        <w:color w:val="000000"/>
                        <w:lang w:val="en-US"/>
                      </w:rPr>
                      <w:t>5927</w:t>
                    </w:r>
                  </w:p>
                </w:txbxContent>
              </v:textbox>
            </v:rect>
            <v:rect id="_x0000_s1049" style="position:absolute;left:637;top:46;width:60;height:285;mso-wrap-style:none" filled="f" stroked="f">
              <v:textbox style="mso-fit-shape-to-text:t" inset="0,0,0,0">
                <w:txbxContent>
                  <w:p w:rsidR="00456370" w:rsidRDefault="00456370" w:rsidP="00D30C6C">
                    <w:r>
                      <w:rPr>
                        <w:color w:val="000000"/>
                        <w:lang w:val="en-US"/>
                      </w:rPr>
                      <w:t>,</w:t>
                    </w:r>
                  </w:p>
                </w:txbxContent>
              </v:textbox>
            </v:rect>
            <v:rect id="_x0000_s1050" style="position:absolute;left:400;top:46;width:240;height:285;mso-wrap-style:none" filled="f" stroked="f">
              <v:textbox style="mso-fit-shape-to-text:t" inset="0,0,0,0">
                <w:txbxContent>
                  <w:p w:rsidR="00456370" w:rsidRDefault="00456370" w:rsidP="00D30C6C">
                    <w:r>
                      <w:rPr>
                        <w:color w:val="000000"/>
                        <w:lang w:val="en-US"/>
                      </w:rPr>
                      <w:t>10</w:t>
                    </w:r>
                  </w:p>
                </w:txbxContent>
              </v:textbox>
            </v:rect>
            <v:rect id="_x0000_s1051" style="position:absolute;left:3612;top:27;width:75;height:180;mso-wrap-style:none" filled="f" stroked="f">
              <v:textbox style="mso-fit-shape-to-text:t" inset="0,0,0,0">
                <w:txbxContent>
                  <w:p w:rsidR="00456370" w:rsidRDefault="00456370" w:rsidP="00D30C6C">
                    <w:r>
                      <w:rPr>
                        <w:color w:val="000000"/>
                        <w:sz w:val="14"/>
                        <w:szCs w:val="14"/>
                        <w:lang w:val="en-US"/>
                      </w:rPr>
                      <w:t>2</w:t>
                    </w:r>
                  </w:p>
                </w:txbxContent>
              </v:textbox>
            </v:rect>
            <v:rect id="_x0000_s1052" style="position:absolute;left:4692;top:46;width:180;height:285;mso-wrap-style:none" filled="f" stroked="f">
              <v:textbox style="mso-fit-shape-to-text:t" inset="0,0,0,0">
                <w:txbxContent>
                  <w:p w:rsidR="00456370" w:rsidRDefault="00456370" w:rsidP="00D30C6C">
                    <w:r>
                      <w:rPr>
                        <w:i/>
                        <w:iCs/>
                        <w:color w:val="000000"/>
                        <w:lang w:val="en-US"/>
                      </w:rPr>
                      <w:t>ч</w:t>
                    </w:r>
                  </w:p>
                </w:txbxContent>
              </v:textbox>
            </v:rect>
            <v:rect id="_x0000_s1053" style="position:absolute;left:4534;top:46;width:180;height:285;mso-wrap-style:none" filled="f" stroked="f">
              <v:textbox style="mso-fit-shape-to-text:t" inset="0,0,0,0">
                <w:txbxContent>
                  <w:p w:rsidR="00456370" w:rsidRDefault="00456370" w:rsidP="00D30C6C">
                    <w:r>
                      <w:rPr>
                        <w:i/>
                        <w:iCs/>
                        <w:color w:val="000000"/>
                        <w:lang w:val="en-US"/>
                      </w:rPr>
                      <w:t>н</w:t>
                    </w:r>
                  </w:p>
                </w:txbxContent>
              </v:textbox>
            </v:rect>
            <v:rect id="_x0000_s1054" style="position:absolute;left:21;top:46;width:195;height:285;mso-wrap-style:none" filled="f" stroked="f">
              <v:textbox style="mso-fit-shape-to-text:t" inset="0,0,0,0">
                <w:txbxContent>
                  <w:p w:rsidR="00456370" w:rsidRDefault="00456370" w:rsidP="00D30C6C">
                    <w:r>
                      <w:rPr>
                        <w:i/>
                        <w:iCs/>
                        <w:color w:val="000000"/>
                        <w:lang w:val="en-US"/>
                      </w:rPr>
                      <w:t>Т</w:t>
                    </w:r>
                  </w:p>
                </w:txbxContent>
              </v:textbox>
            </v:rect>
            <v:rect id="_x0000_s1055" style="position:absolute;left:3761;top:19;width:132;height:294;mso-wrap-style:none" filled="f" stroked="f">
              <v:textbox style="mso-fit-shape-to-text:t" inset="0,0,0,0">
                <w:txbxContent>
                  <w:p w:rsidR="00456370" w:rsidRDefault="00456370" w:rsidP="00D30C6C">
                    <w:r>
                      <w:rPr>
                        <w:rFonts w:ascii="Symbol" w:hAnsi="Symbol" w:cs="Symbol"/>
                        <w:color w:val="000000"/>
                        <w:lang w:val="en-US"/>
                      </w:rPr>
                      <w:t></w:t>
                    </w:r>
                  </w:p>
                </w:txbxContent>
              </v:textbox>
            </v:rect>
            <v:rect id="_x0000_s1056" style="position:absolute;left:3137;top:19;width:61;height:294;mso-wrap-style:none" filled="f" stroked="f">
              <v:textbox style="mso-fit-shape-to-text:t" inset="0,0,0,0">
                <w:txbxContent>
                  <w:p w:rsidR="00456370" w:rsidRDefault="00456370" w:rsidP="00D30C6C">
                    <w:r>
                      <w:rPr>
                        <w:rFonts w:ascii="Symbol" w:hAnsi="Symbol" w:cs="Symbol"/>
                        <w:color w:val="000000"/>
                        <w:lang w:val="en-US"/>
                      </w:rPr>
                      <w:t></w:t>
                    </w:r>
                  </w:p>
                </w:txbxContent>
              </v:textbox>
            </v:rect>
            <v:rect id="_x0000_s1057" style="position:absolute;left:2521;top:19;width:132;height:294;mso-wrap-style:none" filled="f" stroked="f">
              <v:textbox style="mso-fit-shape-to-text:t" inset="0,0,0,0">
                <w:txbxContent>
                  <w:p w:rsidR="00456370" w:rsidRDefault="00456370" w:rsidP="00D30C6C">
                    <w:r>
                      <w:rPr>
                        <w:rFonts w:ascii="Symbol" w:hAnsi="Symbol" w:cs="Symbol"/>
                        <w:color w:val="000000"/>
                        <w:lang w:val="en-US"/>
                      </w:rPr>
                      <w:t></w:t>
                    </w:r>
                  </w:p>
                </w:txbxContent>
              </v:textbox>
            </v:rect>
            <v:rect id="_x0000_s1058" style="position:absolute;left:2018;top:19;width:61;height:294;mso-wrap-style:none" filled="f" stroked="f">
              <v:textbox style="mso-fit-shape-to-text:t" inset="0,0,0,0">
                <w:txbxContent>
                  <w:p w:rsidR="00456370" w:rsidRDefault="00456370" w:rsidP="00D30C6C">
                    <w:r>
                      <w:rPr>
                        <w:rFonts w:ascii="Symbol" w:hAnsi="Symbol" w:cs="Symbol"/>
                        <w:color w:val="000000"/>
                        <w:lang w:val="en-US"/>
                      </w:rPr>
                      <w:t></w:t>
                    </w:r>
                  </w:p>
                </w:txbxContent>
              </v:textbox>
            </v:rect>
            <v:rect id="_x0000_s1059" style="position:absolute;left:1215;top:19;width:132;height:294;mso-wrap-style:none" filled="f" stroked="f">
              <v:textbox style="mso-fit-shape-to-text:t" inset="0,0,0,0">
                <w:txbxContent>
                  <w:p w:rsidR="00456370" w:rsidRDefault="00456370" w:rsidP="00D30C6C">
                    <w:r>
                      <w:rPr>
                        <w:rFonts w:ascii="Symbol" w:hAnsi="Symbol" w:cs="Symbol"/>
                        <w:color w:val="000000"/>
                        <w:lang w:val="en-US"/>
                      </w:rPr>
                      <w:t></w:t>
                    </w:r>
                  </w:p>
                </w:txbxContent>
              </v:textbox>
            </v:rect>
            <v:rect id="_x0000_s1060" style="position:absolute;left:239;top:19;width:132;height:294;mso-wrap-style:none" filled="f" stroked="f">
              <v:textbox style="mso-fit-shape-to-text:t" inset="0,0,0,0">
                <w:txbxContent>
                  <w:p w:rsidR="00456370" w:rsidRDefault="00456370" w:rsidP="00D30C6C">
                    <w:r>
                      <w:rPr>
                        <w:rFonts w:ascii="Symbol" w:hAnsi="Symbol" w:cs="Symbol"/>
                        <w:color w:val="000000"/>
                        <w:lang w:val="en-US"/>
                      </w:rPr>
                      <w:t></w:t>
                    </w:r>
                  </w:p>
                </w:txbxContent>
              </v:textbox>
            </v:rect>
            <w10:wrap type="none"/>
            <w10:anchorlock/>
          </v:group>
        </w:pict>
      </w:r>
      <w:r w:rsidR="00D30C6C" w:rsidRPr="00AA55DF">
        <w:rPr>
          <w:sz w:val="28"/>
          <w:szCs w:val="28"/>
        </w:rPr>
        <w:t>.</w:t>
      </w:r>
    </w:p>
    <w:p w:rsidR="00D30C6C" w:rsidRPr="00AA55DF" w:rsidRDefault="00D30C6C" w:rsidP="00AA55DF">
      <w:pPr>
        <w:tabs>
          <w:tab w:val="num" w:pos="720"/>
          <w:tab w:val="left" w:pos="8460"/>
        </w:tabs>
        <w:spacing w:line="360" w:lineRule="auto"/>
        <w:ind w:firstLine="709"/>
        <w:jc w:val="both"/>
        <w:rPr>
          <w:sz w:val="28"/>
          <w:szCs w:val="28"/>
        </w:rPr>
      </w:pPr>
    </w:p>
    <w:p w:rsidR="00D30C6C" w:rsidRPr="00AA55DF" w:rsidRDefault="00D30C6C" w:rsidP="00AA55DF">
      <w:pPr>
        <w:pStyle w:val="af"/>
        <w:rPr>
          <w:szCs w:val="28"/>
        </w:rPr>
      </w:pPr>
      <w:r w:rsidRPr="00AA55DF">
        <w:rPr>
          <w:szCs w:val="28"/>
        </w:rPr>
        <w:t>Трудоемкость монтажа блоков примем равной 18 н.ч.</w:t>
      </w:r>
    </w:p>
    <w:p w:rsidR="00D30C6C" w:rsidRPr="00AA55DF" w:rsidRDefault="00D30C6C" w:rsidP="00AA55DF">
      <w:pPr>
        <w:pStyle w:val="af"/>
        <w:rPr>
          <w:szCs w:val="28"/>
        </w:rPr>
      </w:pPr>
      <w:r w:rsidRPr="00AA55DF">
        <w:rPr>
          <w:szCs w:val="28"/>
        </w:rPr>
        <w:t>Работу выполняет сборщик 5-го разряда.</w:t>
      </w:r>
    </w:p>
    <w:p w:rsidR="00D30C6C" w:rsidRPr="00AA55DF" w:rsidRDefault="00D30C6C" w:rsidP="00AA55DF">
      <w:pPr>
        <w:pStyle w:val="af"/>
        <w:rPr>
          <w:szCs w:val="28"/>
        </w:rPr>
      </w:pPr>
      <w:r w:rsidRPr="00AA55DF">
        <w:rPr>
          <w:szCs w:val="28"/>
        </w:rPr>
        <w:t>Заработная плата производственных рабочих вычисляется по формуле:</w:t>
      </w:r>
    </w:p>
    <w:p w:rsidR="00D30C6C" w:rsidRPr="00AA55DF" w:rsidRDefault="00D30C6C" w:rsidP="00AA55DF">
      <w:pPr>
        <w:tabs>
          <w:tab w:val="num" w:pos="720"/>
          <w:tab w:val="left" w:pos="8460"/>
        </w:tabs>
        <w:spacing w:line="360" w:lineRule="auto"/>
        <w:ind w:firstLine="709"/>
        <w:jc w:val="both"/>
        <w:rPr>
          <w:sz w:val="28"/>
          <w:szCs w:val="28"/>
        </w:rPr>
      </w:pPr>
      <w:r w:rsidRPr="00AA55DF">
        <w:rPr>
          <w:position w:val="-14"/>
          <w:sz w:val="28"/>
          <w:szCs w:val="28"/>
        </w:rPr>
        <w:object w:dxaOrig="2020" w:dyaOrig="380">
          <v:shape id="_x0000_i1097" type="#_x0000_t75" style="width:101.25pt;height:18.75pt" o:ole="">
            <v:imagedata r:id="rId137" o:title=""/>
          </v:shape>
          <o:OLEObject Type="Embed" ProgID="Equation.DSMT4" ShapeID="_x0000_i1097" DrawAspect="Content" ObjectID="_1469814407" r:id="rId138"/>
        </w:object>
      </w:r>
      <w:r w:rsidR="00AA55DF">
        <w:rPr>
          <w:sz w:val="28"/>
          <w:szCs w:val="28"/>
        </w:rPr>
        <w:t xml:space="preserve">                      </w:t>
      </w:r>
      <w:r w:rsidRPr="00AA55DF">
        <w:rPr>
          <w:sz w:val="28"/>
          <w:szCs w:val="28"/>
        </w:rPr>
        <w:t xml:space="preserve"> (</w:t>
      </w:r>
      <w:r w:rsidR="0015351F" w:rsidRPr="00AA55DF">
        <w:rPr>
          <w:sz w:val="28"/>
          <w:szCs w:val="28"/>
          <w:lang w:val="ru-RU"/>
        </w:rPr>
        <w:t>6</w:t>
      </w:r>
      <w:r w:rsidRPr="00AA55DF">
        <w:rPr>
          <w:sz w:val="28"/>
          <w:szCs w:val="28"/>
        </w:rPr>
        <w:t>.5)</w:t>
      </w:r>
    </w:p>
    <w:p w:rsidR="00D30C6C" w:rsidRPr="00AA55DF" w:rsidRDefault="00D30C6C" w:rsidP="00AA55DF">
      <w:pPr>
        <w:pStyle w:val="af"/>
        <w:rPr>
          <w:szCs w:val="28"/>
        </w:rPr>
      </w:pPr>
      <w:r w:rsidRPr="00AA55DF">
        <w:rPr>
          <w:position w:val="-14"/>
          <w:szCs w:val="28"/>
        </w:rPr>
        <w:object w:dxaOrig="1980" w:dyaOrig="380">
          <v:shape id="_x0000_i1098" type="#_x0000_t75" style="width:99pt;height:18.75pt" o:ole="">
            <v:imagedata r:id="rId139" o:title=""/>
          </v:shape>
          <o:OLEObject Type="Embed" ProgID="Equation.DSMT4" ShapeID="_x0000_i1098" DrawAspect="Content" ObjectID="_1469814408" r:id="rId140"/>
        </w:object>
      </w:r>
      <w:r w:rsidR="00AA55DF">
        <w:rPr>
          <w:szCs w:val="28"/>
        </w:rPr>
        <w:t xml:space="preserve">                      </w:t>
      </w:r>
      <w:r w:rsidRPr="00AA55DF">
        <w:rPr>
          <w:szCs w:val="28"/>
        </w:rPr>
        <w:t xml:space="preserve"> (</w:t>
      </w:r>
      <w:r w:rsidR="0015351F" w:rsidRPr="00AA55DF">
        <w:rPr>
          <w:szCs w:val="28"/>
        </w:rPr>
        <w:t>6</w:t>
      </w:r>
      <w:r w:rsidRPr="00AA55DF">
        <w:rPr>
          <w:szCs w:val="28"/>
        </w:rPr>
        <w:t>.6)</w:t>
      </w:r>
    </w:p>
    <w:p w:rsidR="00D30C6C" w:rsidRPr="00AA55DF" w:rsidRDefault="00D30C6C" w:rsidP="00AA55DF">
      <w:pPr>
        <w:pStyle w:val="af"/>
        <w:rPr>
          <w:szCs w:val="28"/>
        </w:rPr>
      </w:pPr>
    </w:p>
    <w:p w:rsidR="00D30C6C" w:rsidRPr="00AA55DF" w:rsidRDefault="00D30C6C" w:rsidP="00AA55DF">
      <w:pPr>
        <w:pStyle w:val="af"/>
        <w:rPr>
          <w:szCs w:val="28"/>
        </w:rPr>
      </w:pPr>
      <w:r w:rsidRPr="00AA55DF">
        <w:rPr>
          <w:position w:val="-30"/>
          <w:szCs w:val="28"/>
        </w:rPr>
        <w:object w:dxaOrig="1200" w:dyaOrig="680">
          <v:shape id="_x0000_i1099" type="#_x0000_t75" style="width:60pt;height:33.75pt" o:ole="">
            <v:imagedata r:id="rId141" o:title=""/>
          </v:shape>
          <o:OLEObject Type="Embed" ProgID="Equation.DSMT4" ShapeID="_x0000_i1099" DrawAspect="Content" ObjectID="_1469814409" r:id="rId142"/>
        </w:object>
      </w:r>
      <w:r w:rsidR="00AA55DF">
        <w:rPr>
          <w:szCs w:val="28"/>
        </w:rPr>
        <w:t xml:space="preserve">                         </w:t>
      </w:r>
      <w:r w:rsidRPr="00AA55DF">
        <w:rPr>
          <w:szCs w:val="28"/>
        </w:rPr>
        <w:t xml:space="preserve"> (5.7)</w:t>
      </w:r>
    </w:p>
    <w:p w:rsidR="00D30C6C" w:rsidRPr="00AA55DF" w:rsidRDefault="00D30C6C" w:rsidP="00AA55DF">
      <w:pPr>
        <w:pStyle w:val="af"/>
        <w:rPr>
          <w:szCs w:val="28"/>
        </w:rPr>
      </w:pPr>
      <w:r w:rsidRPr="00AA55DF">
        <w:rPr>
          <w:position w:val="-28"/>
          <w:szCs w:val="28"/>
        </w:rPr>
        <w:object w:dxaOrig="2540" w:dyaOrig="660">
          <v:shape id="_x0000_i1100" type="#_x0000_t75" style="width:126.75pt;height:33pt" o:ole="">
            <v:imagedata r:id="rId143" o:title=""/>
          </v:shape>
          <o:OLEObject Type="Embed" ProgID="Equation.3" ShapeID="_x0000_i1100" DrawAspect="Content" ObjectID="_1469814410" r:id="rId144"/>
        </w:object>
      </w:r>
    </w:p>
    <w:p w:rsidR="00D30C6C" w:rsidRPr="00AA55DF" w:rsidRDefault="00D30C6C" w:rsidP="00AA55DF">
      <w:pPr>
        <w:pStyle w:val="af"/>
        <w:rPr>
          <w:szCs w:val="28"/>
        </w:rPr>
      </w:pPr>
      <w:r w:rsidRPr="00AA55DF">
        <w:rPr>
          <w:position w:val="-14"/>
          <w:szCs w:val="28"/>
        </w:rPr>
        <w:object w:dxaOrig="3180" w:dyaOrig="380">
          <v:shape id="_x0000_i1101" type="#_x0000_t75" style="width:159pt;height:18.75pt" o:ole="">
            <v:imagedata r:id="rId145" o:title=""/>
          </v:shape>
          <o:OLEObject Type="Embed" ProgID="Equation.3" ShapeID="_x0000_i1101" DrawAspect="Content" ObjectID="_1469814411" r:id="rId146"/>
        </w:object>
      </w:r>
    </w:p>
    <w:p w:rsidR="00D30C6C" w:rsidRPr="00AA55DF" w:rsidRDefault="00D30C6C" w:rsidP="00AA55DF">
      <w:pPr>
        <w:pStyle w:val="af"/>
        <w:rPr>
          <w:szCs w:val="28"/>
        </w:rPr>
      </w:pPr>
    </w:p>
    <w:p w:rsidR="00D30C6C" w:rsidRPr="00AA55DF" w:rsidRDefault="00D30C6C" w:rsidP="00AA55DF">
      <w:pPr>
        <w:pStyle w:val="af"/>
        <w:rPr>
          <w:szCs w:val="28"/>
        </w:rPr>
      </w:pPr>
      <w:r w:rsidRPr="00AA55DF">
        <w:rPr>
          <w:szCs w:val="28"/>
        </w:rPr>
        <w:t>Доплата принимается в размере 12% от заработной платы производственных рабочих:</w:t>
      </w:r>
    </w:p>
    <w:p w:rsidR="00D30C6C" w:rsidRPr="00AA55DF" w:rsidRDefault="00D30C6C" w:rsidP="00AA55DF">
      <w:pPr>
        <w:tabs>
          <w:tab w:val="num" w:pos="720"/>
          <w:tab w:val="left" w:pos="8460"/>
        </w:tabs>
        <w:spacing w:line="360" w:lineRule="auto"/>
        <w:ind w:firstLine="709"/>
        <w:jc w:val="both"/>
        <w:rPr>
          <w:sz w:val="28"/>
          <w:szCs w:val="28"/>
        </w:rPr>
      </w:pPr>
    </w:p>
    <w:p w:rsidR="00D30C6C" w:rsidRPr="00AA55DF" w:rsidRDefault="00D30C6C" w:rsidP="00AA55DF">
      <w:pPr>
        <w:tabs>
          <w:tab w:val="num" w:pos="720"/>
          <w:tab w:val="left" w:pos="8460"/>
        </w:tabs>
        <w:spacing w:line="360" w:lineRule="auto"/>
        <w:ind w:firstLine="709"/>
        <w:jc w:val="both"/>
        <w:rPr>
          <w:sz w:val="28"/>
          <w:szCs w:val="28"/>
        </w:rPr>
      </w:pPr>
      <w:r w:rsidRPr="00AA55DF">
        <w:rPr>
          <w:position w:val="-14"/>
          <w:sz w:val="28"/>
          <w:szCs w:val="28"/>
        </w:rPr>
        <w:object w:dxaOrig="1560" w:dyaOrig="380">
          <v:shape id="_x0000_i1102" type="#_x0000_t75" style="width:78pt;height:18.75pt" o:ole="">
            <v:imagedata r:id="rId147" o:title=""/>
          </v:shape>
          <o:OLEObject Type="Embed" ProgID="Equation.DSMT4" ShapeID="_x0000_i1102" DrawAspect="Content" ObjectID="_1469814412" r:id="rId148"/>
        </w:object>
      </w:r>
      <w:r w:rsidR="00AA55DF">
        <w:rPr>
          <w:sz w:val="28"/>
          <w:szCs w:val="28"/>
        </w:rPr>
        <w:t xml:space="preserve">                      </w:t>
      </w:r>
      <w:r w:rsidRPr="00AA55DF">
        <w:rPr>
          <w:sz w:val="28"/>
          <w:szCs w:val="28"/>
        </w:rPr>
        <w:t xml:space="preserve"> (</w:t>
      </w:r>
      <w:r w:rsidR="0015351F" w:rsidRPr="00AA55DF">
        <w:rPr>
          <w:sz w:val="28"/>
          <w:szCs w:val="28"/>
          <w:lang w:val="ru-RU"/>
        </w:rPr>
        <w:t>6</w:t>
      </w:r>
      <w:r w:rsidRPr="00AA55DF">
        <w:rPr>
          <w:sz w:val="28"/>
          <w:szCs w:val="28"/>
        </w:rPr>
        <w:t>.8)</w:t>
      </w:r>
    </w:p>
    <w:p w:rsidR="00D30C6C" w:rsidRPr="00AA55DF" w:rsidRDefault="00D30C6C" w:rsidP="00AA55DF">
      <w:pPr>
        <w:tabs>
          <w:tab w:val="num" w:pos="720"/>
          <w:tab w:val="left" w:pos="8460"/>
        </w:tabs>
        <w:spacing w:line="360" w:lineRule="auto"/>
        <w:ind w:firstLine="709"/>
        <w:jc w:val="both"/>
        <w:rPr>
          <w:sz w:val="28"/>
          <w:szCs w:val="28"/>
        </w:rPr>
      </w:pPr>
      <w:r w:rsidRPr="00AA55DF">
        <w:rPr>
          <w:position w:val="-12"/>
          <w:sz w:val="28"/>
          <w:szCs w:val="28"/>
        </w:rPr>
        <w:object w:dxaOrig="2960" w:dyaOrig="360">
          <v:shape id="_x0000_i1103" type="#_x0000_t75" style="width:147.75pt;height:18pt" o:ole="">
            <v:imagedata r:id="rId149" o:title=""/>
          </v:shape>
          <o:OLEObject Type="Embed" ProgID="Equation.3" ShapeID="_x0000_i1103" DrawAspect="Content" ObjectID="_1469814413" r:id="rId150"/>
        </w:object>
      </w:r>
    </w:p>
    <w:p w:rsidR="00D30C6C" w:rsidRPr="00AA55DF" w:rsidRDefault="00D30C6C" w:rsidP="00AA55DF">
      <w:pPr>
        <w:pStyle w:val="af"/>
        <w:rPr>
          <w:szCs w:val="28"/>
        </w:rPr>
      </w:pPr>
      <w:r w:rsidRPr="00AA55DF">
        <w:rPr>
          <w:szCs w:val="28"/>
        </w:rPr>
        <w:t>Таким образом:</w:t>
      </w:r>
    </w:p>
    <w:p w:rsidR="00D30C6C" w:rsidRPr="00AA55DF" w:rsidRDefault="00D30C6C" w:rsidP="00AA55DF">
      <w:pPr>
        <w:tabs>
          <w:tab w:val="num" w:pos="720"/>
          <w:tab w:val="left" w:pos="8460"/>
        </w:tabs>
        <w:spacing w:line="360" w:lineRule="auto"/>
        <w:ind w:firstLine="709"/>
        <w:jc w:val="both"/>
        <w:rPr>
          <w:sz w:val="28"/>
          <w:szCs w:val="28"/>
        </w:rPr>
      </w:pPr>
      <w:r w:rsidRPr="00AA55DF">
        <w:rPr>
          <w:position w:val="-14"/>
          <w:sz w:val="28"/>
          <w:szCs w:val="28"/>
        </w:rPr>
        <w:object w:dxaOrig="3460" w:dyaOrig="380">
          <v:shape id="_x0000_i1104" type="#_x0000_t75" style="width:173.25pt;height:18.75pt" o:ole="">
            <v:imagedata r:id="rId151" o:title=""/>
          </v:shape>
          <o:OLEObject Type="Embed" ProgID="Equation.3" ShapeID="_x0000_i1104" DrawAspect="Content" ObjectID="_1469814414" r:id="rId152"/>
        </w:object>
      </w:r>
    </w:p>
    <w:p w:rsidR="00D30C6C" w:rsidRPr="00AA55DF" w:rsidRDefault="00D30C6C" w:rsidP="00AA55DF">
      <w:pPr>
        <w:tabs>
          <w:tab w:val="num" w:pos="720"/>
          <w:tab w:val="left" w:pos="8460"/>
        </w:tabs>
        <w:spacing w:line="360" w:lineRule="auto"/>
        <w:ind w:firstLine="709"/>
        <w:jc w:val="both"/>
        <w:rPr>
          <w:sz w:val="28"/>
          <w:szCs w:val="28"/>
        </w:rPr>
      </w:pPr>
    </w:p>
    <w:p w:rsidR="00D30C6C" w:rsidRPr="00AA55DF" w:rsidRDefault="00D30C6C" w:rsidP="00AA55DF">
      <w:pPr>
        <w:tabs>
          <w:tab w:val="num" w:pos="720"/>
          <w:tab w:val="left" w:pos="8460"/>
        </w:tabs>
        <w:spacing w:line="360" w:lineRule="auto"/>
        <w:ind w:firstLine="709"/>
        <w:jc w:val="both"/>
        <w:rPr>
          <w:sz w:val="28"/>
          <w:szCs w:val="28"/>
        </w:rPr>
      </w:pPr>
      <w:r w:rsidRPr="00AA55DF">
        <w:rPr>
          <w:sz w:val="28"/>
          <w:szCs w:val="28"/>
        </w:rPr>
        <w:t>Итого заработная плата составляет:</w:t>
      </w:r>
    </w:p>
    <w:p w:rsidR="00D30C6C" w:rsidRPr="00AA55DF" w:rsidRDefault="00D30C6C" w:rsidP="00AA55DF">
      <w:pPr>
        <w:tabs>
          <w:tab w:val="num" w:pos="720"/>
          <w:tab w:val="left" w:pos="8460"/>
        </w:tabs>
        <w:spacing w:line="360" w:lineRule="auto"/>
        <w:ind w:firstLine="709"/>
        <w:jc w:val="both"/>
        <w:rPr>
          <w:sz w:val="28"/>
          <w:szCs w:val="28"/>
        </w:rPr>
      </w:pPr>
    </w:p>
    <w:p w:rsidR="00D30C6C" w:rsidRPr="00AA55DF" w:rsidRDefault="00D30C6C" w:rsidP="00AA55DF">
      <w:pPr>
        <w:tabs>
          <w:tab w:val="num" w:pos="720"/>
          <w:tab w:val="left" w:pos="8460"/>
        </w:tabs>
        <w:spacing w:line="360" w:lineRule="auto"/>
        <w:ind w:firstLine="709"/>
        <w:jc w:val="both"/>
        <w:rPr>
          <w:sz w:val="28"/>
          <w:szCs w:val="28"/>
        </w:rPr>
      </w:pPr>
      <w:r w:rsidRPr="00AA55DF">
        <w:rPr>
          <w:position w:val="-14"/>
          <w:sz w:val="28"/>
          <w:szCs w:val="28"/>
        </w:rPr>
        <w:object w:dxaOrig="2220" w:dyaOrig="380">
          <v:shape id="_x0000_i1105" type="#_x0000_t75" style="width:111pt;height:18.75pt" o:ole="">
            <v:imagedata r:id="rId153" o:title=""/>
          </v:shape>
          <o:OLEObject Type="Embed" ProgID="Equation.DSMT4" ShapeID="_x0000_i1105" DrawAspect="Content" ObjectID="_1469814415" r:id="rId154"/>
        </w:object>
      </w:r>
      <w:r w:rsidR="00AA55DF">
        <w:rPr>
          <w:sz w:val="28"/>
          <w:szCs w:val="28"/>
        </w:rPr>
        <w:t xml:space="preserve">                   </w:t>
      </w:r>
      <w:r w:rsidRPr="00AA55DF">
        <w:rPr>
          <w:sz w:val="28"/>
          <w:szCs w:val="28"/>
        </w:rPr>
        <w:t>(</w:t>
      </w:r>
      <w:r w:rsidR="0015351F" w:rsidRPr="00AA55DF">
        <w:rPr>
          <w:sz w:val="28"/>
          <w:szCs w:val="28"/>
          <w:lang w:val="ru-RU"/>
        </w:rPr>
        <w:t>6</w:t>
      </w:r>
      <w:r w:rsidRPr="00AA55DF">
        <w:rPr>
          <w:sz w:val="28"/>
          <w:szCs w:val="28"/>
        </w:rPr>
        <w:t>.9)</w:t>
      </w:r>
    </w:p>
    <w:p w:rsidR="00D30C6C" w:rsidRPr="00AA55DF" w:rsidRDefault="00D30C6C" w:rsidP="00AA55DF">
      <w:pPr>
        <w:tabs>
          <w:tab w:val="num" w:pos="720"/>
          <w:tab w:val="left" w:pos="8460"/>
        </w:tabs>
        <w:spacing w:line="360" w:lineRule="auto"/>
        <w:ind w:firstLine="709"/>
        <w:jc w:val="both"/>
        <w:rPr>
          <w:sz w:val="28"/>
          <w:szCs w:val="28"/>
        </w:rPr>
      </w:pPr>
      <w:r w:rsidRPr="00AA55DF">
        <w:rPr>
          <w:position w:val="-12"/>
          <w:sz w:val="28"/>
          <w:szCs w:val="28"/>
        </w:rPr>
        <w:object w:dxaOrig="3340" w:dyaOrig="360">
          <v:shape id="_x0000_i1106" type="#_x0000_t75" style="width:167.25pt;height:18pt" o:ole="">
            <v:imagedata r:id="rId155" o:title=""/>
          </v:shape>
          <o:OLEObject Type="Embed" ProgID="Equation.3" ShapeID="_x0000_i1106" DrawAspect="Content" ObjectID="_1469814416" r:id="rId156"/>
        </w:object>
      </w:r>
    </w:p>
    <w:p w:rsidR="00D615F2" w:rsidRDefault="00D615F2" w:rsidP="00AA55DF">
      <w:pPr>
        <w:pStyle w:val="3"/>
        <w:spacing w:before="0" w:after="0" w:line="360" w:lineRule="auto"/>
        <w:ind w:firstLine="709"/>
        <w:jc w:val="both"/>
        <w:rPr>
          <w:rFonts w:ascii="Times New Roman" w:hAnsi="Times New Roman" w:cs="Times New Roman"/>
          <w:b w:val="0"/>
          <w:sz w:val="28"/>
          <w:szCs w:val="28"/>
          <w:lang w:val="ru-RU"/>
        </w:rPr>
      </w:pPr>
      <w:bookmarkStart w:id="9" w:name="_Toc63744098"/>
      <w:bookmarkStart w:id="10" w:name="_Toc63744708"/>
      <w:bookmarkStart w:id="11" w:name="_Toc64172146"/>
    </w:p>
    <w:p w:rsidR="00D30C6C" w:rsidRPr="00AA55DF" w:rsidRDefault="0015351F" w:rsidP="00AA55DF">
      <w:pPr>
        <w:pStyle w:val="3"/>
        <w:spacing w:before="0" w:after="0" w:line="360" w:lineRule="auto"/>
        <w:ind w:firstLine="709"/>
        <w:jc w:val="both"/>
        <w:rPr>
          <w:rFonts w:ascii="Times New Roman" w:hAnsi="Times New Roman" w:cs="Times New Roman"/>
          <w:b w:val="0"/>
          <w:sz w:val="28"/>
          <w:szCs w:val="28"/>
        </w:rPr>
      </w:pPr>
      <w:r w:rsidRPr="00D615F2">
        <w:rPr>
          <w:rFonts w:ascii="Times New Roman" w:hAnsi="Times New Roman" w:cs="Times New Roman"/>
          <w:sz w:val="28"/>
          <w:szCs w:val="28"/>
          <w:lang w:val="ru-RU"/>
        </w:rPr>
        <w:t>6</w:t>
      </w:r>
      <w:r w:rsidR="00D30C6C" w:rsidRPr="00D615F2">
        <w:rPr>
          <w:rFonts w:ascii="Times New Roman" w:hAnsi="Times New Roman" w:cs="Times New Roman"/>
          <w:sz w:val="28"/>
          <w:szCs w:val="28"/>
        </w:rPr>
        <w:t>.2.3</w:t>
      </w:r>
      <w:r w:rsidR="00D30C6C" w:rsidRPr="00AA55DF">
        <w:rPr>
          <w:rFonts w:ascii="Times New Roman" w:hAnsi="Times New Roman" w:cs="Times New Roman"/>
          <w:b w:val="0"/>
          <w:sz w:val="28"/>
          <w:szCs w:val="28"/>
        </w:rPr>
        <w:t xml:space="preserve"> </w:t>
      </w:r>
      <w:r w:rsidR="00D30C6C" w:rsidRPr="00AA55DF">
        <w:rPr>
          <w:rFonts w:ascii="Times New Roman" w:hAnsi="Times New Roman" w:cs="Times New Roman"/>
          <w:sz w:val="28"/>
          <w:szCs w:val="28"/>
        </w:rPr>
        <w:t>Дополнительная заработная плата</w:t>
      </w:r>
      <w:bookmarkEnd w:id="9"/>
      <w:bookmarkEnd w:id="10"/>
      <w:bookmarkEnd w:id="11"/>
    </w:p>
    <w:p w:rsidR="00D30C6C" w:rsidRPr="00AA55DF" w:rsidRDefault="00D30C6C" w:rsidP="00AA55DF">
      <w:pPr>
        <w:pStyle w:val="af"/>
        <w:rPr>
          <w:szCs w:val="28"/>
        </w:rPr>
      </w:pPr>
      <w:r w:rsidRPr="00AA55DF">
        <w:rPr>
          <w:szCs w:val="28"/>
        </w:rPr>
        <w:t xml:space="preserve">Дополнительная заработная плата включает в себя доплаты, надбавки, гарантийные и компенсационные выплаты, предусмотренные законодательством Украины, и составляет 10% от </w:t>
      </w:r>
      <w:r w:rsidRPr="00AA55DF">
        <w:rPr>
          <w:i/>
          <w:szCs w:val="28"/>
        </w:rPr>
        <w:t>З</w:t>
      </w:r>
      <w:r w:rsidRPr="00AA55DF">
        <w:rPr>
          <w:i/>
          <w:szCs w:val="28"/>
          <w:vertAlign w:val="subscript"/>
        </w:rPr>
        <w:t>осн</w:t>
      </w:r>
      <w:r w:rsidRPr="00AA55DF">
        <w:rPr>
          <w:szCs w:val="28"/>
          <w:vertAlign w:val="subscript"/>
        </w:rPr>
        <w:t xml:space="preserve"> </w:t>
      </w:r>
      <w:r w:rsidRPr="00AA55DF">
        <w:rPr>
          <w:szCs w:val="28"/>
        </w:rPr>
        <w:t>:</w:t>
      </w:r>
    </w:p>
    <w:p w:rsidR="00D30C6C" w:rsidRPr="00AA55DF" w:rsidRDefault="00D30C6C" w:rsidP="00AA55DF">
      <w:pPr>
        <w:pStyle w:val="af"/>
        <w:rPr>
          <w:szCs w:val="28"/>
        </w:rPr>
      </w:pPr>
    </w:p>
    <w:p w:rsidR="00D30C6C" w:rsidRPr="00AA55DF" w:rsidRDefault="00D30C6C" w:rsidP="00AA55DF">
      <w:pPr>
        <w:tabs>
          <w:tab w:val="num" w:pos="720"/>
          <w:tab w:val="left" w:pos="8460"/>
        </w:tabs>
        <w:spacing w:line="360" w:lineRule="auto"/>
        <w:ind w:firstLine="709"/>
        <w:jc w:val="both"/>
        <w:rPr>
          <w:sz w:val="28"/>
          <w:szCs w:val="28"/>
        </w:rPr>
      </w:pPr>
      <w:r w:rsidRPr="00AA55DF">
        <w:rPr>
          <w:position w:val="-10"/>
          <w:sz w:val="28"/>
          <w:szCs w:val="28"/>
        </w:rPr>
        <w:object w:dxaOrig="180" w:dyaOrig="340">
          <v:shape id="_x0000_i1107" type="#_x0000_t75" style="width:9pt;height:17.25pt" o:ole="">
            <v:imagedata r:id="rId157" o:title=""/>
          </v:shape>
          <o:OLEObject Type="Embed" ProgID="Equation.3" ShapeID="_x0000_i1107" DrawAspect="Content" ObjectID="_1469814417" r:id="rId158"/>
        </w:object>
      </w:r>
      <w:r w:rsidRPr="00AA55DF">
        <w:rPr>
          <w:position w:val="-12"/>
          <w:sz w:val="28"/>
          <w:szCs w:val="28"/>
        </w:rPr>
        <w:object w:dxaOrig="3100" w:dyaOrig="360">
          <v:shape id="_x0000_i1108" type="#_x0000_t75" style="width:155.25pt;height:18pt" o:ole="">
            <v:imagedata r:id="rId159" o:title=""/>
          </v:shape>
          <o:OLEObject Type="Embed" ProgID="Equation.3" ShapeID="_x0000_i1108" DrawAspect="Content" ObjectID="_1469814418" r:id="rId160"/>
        </w:object>
      </w:r>
    </w:p>
    <w:p w:rsidR="00D30C6C" w:rsidRPr="00AA55DF" w:rsidRDefault="00D30C6C" w:rsidP="00AA55DF">
      <w:pPr>
        <w:tabs>
          <w:tab w:val="num" w:pos="720"/>
          <w:tab w:val="left" w:pos="8460"/>
        </w:tabs>
        <w:spacing w:line="360" w:lineRule="auto"/>
        <w:ind w:firstLine="709"/>
        <w:jc w:val="both"/>
        <w:rPr>
          <w:sz w:val="28"/>
          <w:szCs w:val="28"/>
        </w:rPr>
      </w:pPr>
    </w:p>
    <w:p w:rsidR="00D30C6C" w:rsidRPr="00AA55DF" w:rsidRDefault="0015351F" w:rsidP="00AA55DF">
      <w:pPr>
        <w:pStyle w:val="3"/>
        <w:spacing w:before="0" w:after="0" w:line="360" w:lineRule="auto"/>
        <w:ind w:firstLine="709"/>
        <w:jc w:val="both"/>
        <w:rPr>
          <w:rFonts w:ascii="Times New Roman" w:hAnsi="Times New Roman" w:cs="Times New Roman"/>
          <w:b w:val="0"/>
          <w:sz w:val="28"/>
          <w:szCs w:val="28"/>
        </w:rPr>
      </w:pPr>
      <w:bookmarkStart w:id="12" w:name="_Toc63744099"/>
      <w:bookmarkStart w:id="13" w:name="_Toc63744709"/>
      <w:bookmarkStart w:id="14" w:name="_Toc64172147"/>
      <w:r w:rsidRPr="00D615F2">
        <w:rPr>
          <w:rFonts w:ascii="Times New Roman" w:hAnsi="Times New Roman" w:cs="Times New Roman"/>
          <w:sz w:val="28"/>
          <w:szCs w:val="28"/>
          <w:lang w:val="ru-RU"/>
        </w:rPr>
        <w:t>6</w:t>
      </w:r>
      <w:r w:rsidR="00D30C6C" w:rsidRPr="00D615F2">
        <w:rPr>
          <w:rFonts w:ascii="Times New Roman" w:hAnsi="Times New Roman" w:cs="Times New Roman"/>
          <w:sz w:val="28"/>
          <w:szCs w:val="28"/>
        </w:rPr>
        <w:t>.2.4</w:t>
      </w:r>
      <w:r w:rsidR="00D30C6C" w:rsidRPr="00AA55DF">
        <w:rPr>
          <w:rFonts w:ascii="Times New Roman" w:hAnsi="Times New Roman" w:cs="Times New Roman"/>
          <w:b w:val="0"/>
          <w:sz w:val="28"/>
          <w:szCs w:val="28"/>
        </w:rPr>
        <w:t xml:space="preserve"> </w:t>
      </w:r>
      <w:r w:rsidR="00D30C6C" w:rsidRPr="00AA55DF">
        <w:rPr>
          <w:rFonts w:ascii="Times New Roman" w:hAnsi="Times New Roman" w:cs="Times New Roman"/>
          <w:sz w:val="28"/>
          <w:szCs w:val="28"/>
        </w:rPr>
        <w:t>Отчисления на социальные мероприятия</w:t>
      </w:r>
      <w:bookmarkEnd w:id="12"/>
      <w:bookmarkEnd w:id="13"/>
      <w:bookmarkEnd w:id="14"/>
    </w:p>
    <w:p w:rsidR="00D30C6C" w:rsidRPr="00AA55DF" w:rsidRDefault="00D30C6C" w:rsidP="00AA55DF">
      <w:pPr>
        <w:pStyle w:val="af"/>
        <w:rPr>
          <w:szCs w:val="28"/>
        </w:rPr>
      </w:pPr>
      <w:r w:rsidRPr="00AA55DF">
        <w:rPr>
          <w:szCs w:val="28"/>
        </w:rPr>
        <w:t>К отчислениям на социальные мероприятия относятся:</w:t>
      </w:r>
    </w:p>
    <w:p w:rsidR="00D30C6C" w:rsidRPr="00AA55DF" w:rsidRDefault="00D30C6C" w:rsidP="00AA55DF">
      <w:pPr>
        <w:pStyle w:val="af"/>
        <w:rPr>
          <w:szCs w:val="28"/>
        </w:rPr>
      </w:pPr>
      <w:r w:rsidRPr="00AA55DF">
        <w:rPr>
          <w:szCs w:val="28"/>
        </w:rPr>
        <w:t xml:space="preserve">– отчисления на государственное (обязательное) социальное страхование, включая отчисления на обязательное медицинское страхование – 2,5% от </w:t>
      </w:r>
      <w:r w:rsidRPr="00AA55DF">
        <w:rPr>
          <w:i/>
          <w:szCs w:val="28"/>
        </w:rPr>
        <w:t>(З</w:t>
      </w:r>
      <w:r w:rsidRPr="00AA55DF">
        <w:rPr>
          <w:i/>
          <w:szCs w:val="28"/>
          <w:vertAlign w:val="subscript"/>
        </w:rPr>
        <w:t>осн</w:t>
      </w:r>
      <w:r w:rsidRPr="00AA55DF">
        <w:rPr>
          <w:i/>
          <w:szCs w:val="28"/>
        </w:rPr>
        <w:t>+З</w:t>
      </w:r>
      <w:r w:rsidRPr="00AA55DF">
        <w:rPr>
          <w:i/>
          <w:szCs w:val="28"/>
          <w:vertAlign w:val="subscript"/>
        </w:rPr>
        <w:t>доп</w:t>
      </w:r>
      <w:r w:rsidRPr="00AA55DF">
        <w:rPr>
          <w:i/>
          <w:szCs w:val="28"/>
        </w:rPr>
        <w:t>)</w:t>
      </w:r>
      <w:r w:rsidRPr="00AA55DF">
        <w:rPr>
          <w:szCs w:val="28"/>
        </w:rPr>
        <w:t xml:space="preserve"> ;</w:t>
      </w:r>
      <w:r w:rsidRPr="00AA55DF">
        <w:rPr>
          <w:position w:val="-10"/>
          <w:szCs w:val="28"/>
        </w:rPr>
        <w:object w:dxaOrig="180" w:dyaOrig="340">
          <v:shape id="_x0000_i1109" type="#_x0000_t75" style="width:9pt;height:17.25pt" o:ole="">
            <v:imagedata r:id="rId157" o:title=""/>
          </v:shape>
          <o:OLEObject Type="Embed" ProgID="Equation.3" ShapeID="_x0000_i1109" DrawAspect="Content" ObjectID="_1469814419" r:id="rId161"/>
        </w:object>
      </w:r>
    </w:p>
    <w:p w:rsidR="00D30C6C" w:rsidRPr="00AA55DF" w:rsidRDefault="00D30C6C" w:rsidP="00AA55DF">
      <w:pPr>
        <w:pStyle w:val="af"/>
        <w:rPr>
          <w:szCs w:val="28"/>
        </w:rPr>
      </w:pPr>
      <w:r w:rsidRPr="00AA55DF">
        <w:rPr>
          <w:position w:val="-14"/>
          <w:szCs w:val="28"/>
        </w:rPr>
        <w:object w:dxaOrig="4360" w:dyaOrig="380">
          <v:shape id="_x0000_i1110" type="#_x0000_t75" style="width:218.25pt;height:18.75pt" o:ole="">
            <v:imagedata r:id="rId162" o:title=""/>
          </v:shape>
          <o:OLEObject Type="Embed" ProgID="Equation.3" ShapeID="_x0000_i1110" DrawAspect="Content" ObjectID="_1469814420" r:id="rId163"/>
        </w:object>
      </w:r>
    </w:p>
    <w:p w:rsidR="00436083" w:rsidRPr="00AA55DF" w:rsidRDefault="00436083" w:rsidP="00AA55DF">
      <w:pPr>
        <w:pStyle w:val="af"/>
        <w:rPr>
          <w:szCs w:val="28"/>
        </w:rPr>
      </w:pPr>
    </w:p>
    <w:p w:rsidR="00D30C6C" w:rsidRPr="00AA55DF" w:rsidRDefault="00D30C6C" w:rsidP="00AA55DF">
      <w:pPr>
        <w:pStyle w:val="af"/>
        <w:rPr>
          <w:szCs w:val="28"/>
        </w:rPr>
      </w:pPr>
      <w:r w:rsidRPr="00AA55DF">
        <w:rPr>
          <w:szCs w:val="28"/>
        </w:rPr>
        <w:t xml:space="preserve">– отчисления на государственное (обязательное) пенсионное страхование (в Пенсионный фонд) – 32% от </w:t>
      </w:r>
      <w:r w:rsidRPr="00AA55DF">
        <w:rPr>
          <w:i/>
          <w:szCs w:val="28"/>
        </w:rPr>
        <w:t>(З</w:t>
      </w:r>
      <w:r w:rsidRPr="00AA55DF">
        <w:rPr>
          <w:i/>
          <w:szCs w:val="28"/>
          <w:vertAlign w:val="subscript"/>
        </w:rPr>
        <w:t>осн</w:t>
      </w:r>
      <w:r w:rsidRPr="00AA55DF">
        <w:rPr>
          <w:i/>
          <w:szCs w:val="28"/>
        </w:rPr>
        <w:t>+З</w:t>
      </w:r>
      <w:r w:rsidRPr="00AA55DF">
        <w:rPr>
          <w:i/>
          <w:szCs w:val="28"/>
          <w:vertAlign w:val="subscript"/>
        </w:rPr>
        <w:t>доп</w:t>
      </w:r>
      <w:r w:rsidRPr="00AA55DF">
        <w:rPr>
          <w:i/>
          <w:szCs w:val="28"/>
        </w:rPr>
        <w:t>)</w:t>
      </w:r>
      <w:r w:rsidRPr="00AA55DF">
        <w:rPr>
          <w:szCs w:val="28"/>
        </w:rPr>
        <w:t xml:space="preserve"> ;</w:t>
      </w:r>
    </w:p>
    <w:p w:rsidR="007B1EA5" w:rsidRPr="00AA55DF" w:rsidRDefault="007B1EA5" w:rsidP="00AA55DF">
      <w:pPr>
        <w:pStyle w:val="af"/>
        <w:rPr>
          <w:szCs w:val="28"/>
        </w:rPr>
      </w:pPr>
    </w:p>
    <w:p w:rsidR="00D30C6C" w:rsidRPr="00AA55DF" w:rsidRDefault="00D30C6C" w:rsidP="00AA55DF">
      <w:pPr>
        <w:pStyle w:val="af"/>
        <w:rPr>
          <w:szCs w:val="28"/>
        </w:rPr>
      </w:pPr>
      <w:r w:rsidRPr="00AA55DF">
        <w:rPr>
          <w:position w:val="-14"/>
          <w:szCs w:val="28"/>
        </w:rPr>
        <w:object w:dxaOrig="4160" w:dyaOrig="380">
          <v:shape id="_x0000_i1111" type="#_x0000_t75" style="width:207.75pt;height:18.75pt" o:ole="">
            <v:imagedata r:id="rId164" o:title=""/>
          </v:shape>
          <o:OLEObject Type="Embed" ProgID="Equation.3" ShapeID="_x0000_i1111" DrawAspect="Content" ObjectID="_1469814421" r:id="rId165"/>
        </w:object>
      </w:r>
    </w:p>
    <w:p w:rsidR="00D30C6C" w:rsidRPr="00AA55DF" w:rsidRDefault="00D30C6C" w:rsidP="00AA55DF">
      <w:pPr>
        <w:pStyle w:val="af"/>
        <w:rPr>
          <w:szCs w:val="28"/>
        </w:rPr>
      </w:pPr>
    </w:p>
    <w:p w:rsidR="00D30C6C" w:rsidRPr="00AA55DF" w:rsidRDefault="00D30C6C" w:rsidP="00AA55DF">
      <w:pPr>
        <w:pStyle w:val="af"/>
        <w:rPr>
          <w:szCs w:val="28"/>
        </w:rPr>
      </w:pPr>
      <w:r w:rsidRPr="00AA55DF">
        <w:rPr>
          <w:szCs w:val="28"/>
        </w:rPr>
        <w:t xml:space="preserve">– отчисления в Фонд содействия занятости населения 2,5% от </w:t>
      </w:r>
      <w:r w:rsidRPr="00AA55DF">
        <w:rPr>
          <w:i/>
          <w:szCs w:val="28"/>
        </w:rPr>
        <w:t>(З</w:t>
      </w:r>
      <w:r w:rsidRPr="00AA55DF">
        <w:rPr>
          <w:i/>
          <w:szCs w:val="28"/>
          <w:vertAlign w:val="subscript"/>
        </w:rPr>
        <w:t>осн</w:t>
      </w:r>
      <w:r w:rsidRPr="00AA55DF">
        <w:rPr>
          <w:i/>
          <w:szCs w:val="28"/>
        </w:rPr>
        <w:t>+З</w:t>
      </w:r>
      <w:r w:rsidRPr="00AA55DF">
        <w:rPr>
          <w:i/>
          <w:szCs w:val="28"/>
          <w:vertAlign w:val="subscript"/>
        </w:rPr>
        <w:t>доп</w:t>
      </w:r>
      <w:r w:rsidRPr="00AA55DF">
        <w:rPr>
          <w:i/>
          <w:szCs w:val="28"/>
        </w:rPr>
        <w:t>)</w:t>
      </w:r>
      <w:r w:rsidRPr="00AA55DF">
        <w:rPr>
          <w:szCs w:val="28"/>
        </w:rPr>
        <w:t>;</w:t>
      </w:r>
    </w:p>
    <w:p w:rsidR="00D30C6C" w:rsidRPr="00AA55DF" w:rsidRDefault="00D30C6C" w:rsidP="00AA55DF">
      <w:pPr>
        <w:pStyle w:val="af"/>
        <w:rPr>
          <w:szCs w:val="28"/>
        </w:rPr>
      </w:pPr>
    </w:p>
    <w:p w:rsidR="00D30C6C" w:rsidRPr="00AA55DF" w:rsidRDefault="00D30C6C" w:rsidP="00AA55DF">
      <w:pPr>
        <w:pStyle w:val="af"/>
        <w:rPr>
          <w:szCs w:val="28"/>
        </w:rPr>
      </w:pPr>
      <w:r w:rsidRPr="00AA55DF">
        <w:rPr>
          <w:position w:val="-14"/>
          <w:szCs w:val="28"/>
        </w:rPr>
        <w:object w:dxaOrig="4260" w:dyaOrig="380">
          <v:shape id="_x0000_i1112" type="#_x0000_t75" style="width:213pt;height:18.75pt" o:ole="">
            <v:imagedata r:id="rId166" o:title=""/>
          </v:shape>
          <o:OLEObject Type="Embed" ProgID="Equation.3" ShapeID="_x0000_i1112" DrawAspect="Content" ObjectID="_1469814422" r:id="rId167"/>
        </w:object>
      </w:r>
    </w:p>
    <w:p w:rsidR="00D30C6C" w:rsidRPr="00AA55DF" w:rsidRDefault="00D30C6C" w:rsidP="00AA55DF">
      <w:pPr>
        <w:pStyle w:val="af"/>
        <w:rPr>
          <w:szCs w:val="28"/>
        </w:rPr>
      </w:pPr>
    </w:p>
    <w:p w:rsidR="00D30C6C" w:rsidRPr="00AA55DF" w:rsidRDefault="00D30C6C" w:rsidP="00AA55DF">
      <w:pPr>
        <w:spacing w:line="360" w:lineRule="auto"/>
        <w:ind w:firstLine="709"/>
        <w:jc w:val="both"/>
        <w:rPr>
          <w:sz w:val="28"/>
          <w:szCs w:val="28"/>
        </w:rPr>
      </w:pPr>
      <w:r w:rsidRPr="00AA55DF">
        <w:rPr>
          <w:sz w:val="28"/>
          <w:szCs w:val="28"/>
        </w:rPr>
        <w:t xml:space="preserve">– отчисления на индивидуальное страхование персонала предприятия – 1% от </w:t>
      </w:r>
      <w:r w:rsidRPr="00AA55DF">
        <w:rPr>
          <w:position w:val="-12"/>
          <w:sz w:val="28"/>
          <w:szCs w:val="28"/>
        </w:rPr>
        <w:object w:dxaOrig="1180" w:dyaOrig="360">
          <v:shape id="_x0000_i1113" type="#_x0000_t75" style="width:59.25pt;height:18pt" o:ole="" fillcolor="window">
            <v:imagedata r:id="rId168" o:title=""/>
          </v:shape>
          <o:OLEObject Type="Embed" ProgID="Equation.3" ShapeID="_x0000_i1113" DrawAspect="Content" ObjectID="_1469814423" r:id="rId169"/>
        </w:object>
      </w:r>
      <w:r w:rsidRPr="00AA55DF">
        <w:rPr>
          <w:sz w:val="28"/>
          <w:szCs w:val="28"/>
        </w:rPr>
        <w:t>.</w:t>
      </w:r>
    </w:p>
    <w:p w:rsidR="00D30C6C" w:rsidRPr="00AA55DF" w:rsidRDefault="00D30C6C" w:rsidP="00AA55DF">
      <w:pPr>
        <w:pStyle w:val="af"/>
        <w:rPr>
          <w:szCs w:val="28"/>
        </w:rPr>
      </w:pPr>
    </w:p>
    <w:p w:rsidR="00D30C6C" w:rsidRPr="00AA55DF" w:rsidRDefault="00D30C6C" w:rsidP="00AA55DF">
      <w:pPr>
        <w:tabs>
          <w:tab w:val="num" w:pos="720"/>
          <w:tab w:val="left" w:pos="8460"/>
        </w:tabs>
        <w:spacing w:line="360" w:lineRule="auto"/>
        <w:ind w:firstLine="709"/>
        <w:jc w:val="both"/>
        <w:rPr>
          <w:sz w:val="28"/>
          <w:szCs w:val="28"/>
        </w:rPr>
      </w:pPr>
      <w:r w:rsidRPr="00AA55DF">
        <w:rPr>
          <w:position w:val="-14"/>
          <w:sz w:val="28"/>
          <w:szCs w:val="28"/>
        </w:rPr>
        <w:object w:dxaOrig="4300" w:dyaOrig="380">
          <v:shape id="_x0000_i1114" type="#_x0000_t75" style="width:215.25pt;height:18.75pt" o:ole="">
            <v:imagedata r:id="rId170" o:title=""/>
          </v:shape>
          <o:OLEObject Type="Embed" ProgID="Equation.3" ShapeID="_x0000_i1114" DrawAspect="Content" ObjectID="_1469814424" r:id="rId171"/>
        </w:object>
      </w:r>
    </w:p>
    <w:p w:rsidR="00D30C6C" w:rsidRPr="00AA55DF" w:rsidRDefault="00D30C6C" w:rsidP="00AA55DF">
      <w:pPr>
        <w:tabs>
          <w:tab w:val="num" w:pos="720"/>
          <w:tab w:val="left" w:pos="8460"/>
        </w:tabs>
        <w:spacing w:line="360" w:lineRule="auto"/>
        <w:ind w:firstLine="709"/>
        <w:jc w:val="both"/>
        <w:rPr>
          <w:sz w:val="28"/>
          <w:szCs w:val="28"/>
        </w:rPr>
      </w:pPr>
    </w:p>
    <w:p w:rsidR="00D30C6C" w:rsidRPr="00AA55DF" w:rsidRDefault="007B1EA5" w:rsidP="00AA55DF">
      <w:pPr>
        <w:pStyle w:val="3"/>
        <w:spacing w:before="0" w:after="0" w:line="360" w:lineRule="auto"/>
        <w:ind w:firstLine="709"/>
        <w:jc w:val="both"/>
        <w:rPr>
          <w:rFonts w:ascii="Times New Roman" w:hAnsi="Times New Roman" w:cs="Times New Roman"/>
          <w:b w:val="0"/>
          <w:sz w:val="28"/>
          <w:szCs w:val="28"/>
        </w:rPr>
      </w:pPr>
      <w:r w:rsidRPr="00D615F2">
        <w:rPr>
          <w:rFonts w:ascii="Times New Roman" w:hAnsi="Times New Roman" w:cs="Times New Roman"/>
          <w:sz w:val="28"/>
          <w:szCs w:val="28"/>
          <w:lang w:val="ru-RU"/>
        </w:rPr>
        <w:t>6</w:t>
      </w:r>
      <w:r w:rsidR="00D30C6C" w:rsidRPr="00D615F2">
        <w:rPr>
          <w:rFonts w:ascii="Times New Roman" w:hAnsi="Times New Roman" w:cs="Times New Roman"/>
          <w:sz w:val="28"/>
          <w:szCs w:val="28"/>
        </w:rPr>
        <w:t>.2.5</w:t>
      </w:r>
      <w:r w:rsidR="00D30C6C" w:rsidRPr="00AA55DF">
        <w:rPr>
          <w:rFonts w:ascii="Times New Roman" w:hAnsi="Times New Roman" w:cs="Times New Roman"/>
          <w:b w:val="0"/>
          <w:sz w:val="28"/>
          <w:szCs w:val="28"/>
        </w:rPr>
        <w:t xml:space="preserve"> </w:t>
      </w:r>
      <w:r w:rsidR="00D30C6C" w:rsidRPr="00AA55DF">
        <w:rPr>
          <w:rFonts w:ascii="Times New Roman" w:hAnsi="Times New Roman" w:cs="Times New Roman"/>
          <w:sz w:val="28"/>
          <w:szCs w:val="28"/>
        </w:rPr>
        <w:t>Расходы на содержание и эксплуатацию оборудования</w:t>
      </w:r>
    </w:p>
    <w:p w:rsidR="00D30C6C" w:rsidRPr="00AA55DF" w:rsidRDefault="00D30C6C" w:rsidP="00AA55DF">
      <w:pPr>
        <w:spacing w:line="360" w:lineRule="auto"/>
        <w:ind w:firstLine="709"/>
        <w:jc w:val="both"/>
        <w:rPr>
          <w:sz w:val="28"/>
          <w:szCs w:val="28"/>
        </w:rPr>
      </w:pPr>
      <w:r w:rsidRPr="00AA55DF">
        <w:rPr>
          <w:sz w:val="28"/>
          <w:szCs w:val="28"/>
        </w:rPr>
        <w:t>К статье калькуляции “Расходы на содержание и эксплуатацию оборудования” (РСЭО) относятся расходы на содержание и эксплуатацию производственного и подъемно-транспортного оборудования, амортизационные отчисления от стоимости производственного оборудования, расходы на ремонты на содержание цеховых транспортных средств, стоимости услуг КИП и автоматики и т.д.</w:t>
      </w:r>
    </w:p>
    <w:p w:rsidR="00D30C6C" w:rsidRPr="00AA55DF" w:rsidRDefault="00D30C6C" w:rsidP="00AA55DF">
      <w:pPr>
        <w:spacing w:line="360" w:lineRule="auto"/>
        <w:ind w:firstLine="709"/>
        <w:jc w:val="both"/>
        <w:rPr>
          <w:sz w:val="28"/>
          <w:szCs w:val="28"/>
          <w:lang w:val="ru-RU"/>
        </w:rPr>
      </w:pPr>
      <w:r w:rsidRPr="00AA55DF">
        <w:rPr>
          <w:sz w:val="28"/>
          <w:szCs w:val="28"/>
        </w:rPr>
        <w:t xml:space="preserve">В данной работе РСЭО принимается в размере 40% от </w:t>
      </w:r>
      <w:r w:rsidRPr="00AA55DF">
        <w:rPr>
          <w:position w:val="-12"/>
          <w:sz w:val="28"/>
          <w:szCs w:val="28"/>
        </w:rPr>
        <w:object w:dxaOrig="400" w:dyaOrig="360">
          <v:shape id="_x0000_i1115" type="#_x0000_t75" style="width:20.25pt;height:18pt" o:ole="" fillcolor="window">
            <v:imagedata r:id="rId172" o:title=""/>
          </v:shape>
          <o:OLEObject Type="Embed" ProgID="Equation.3" ShapeID="_x0000_i1115" DrawAspect="Content" ObjectID="_1469814425" r:id="rId173"/>
        </w:object>
      </w:r>
      <w:r w:rsidRPr="00AA55DF">
        <w:rPr>
          <w:sz w:val="28"/>
          <w:szCs w:val="28"/>
        </w:rPr>
        <w:t xml:space="preserve"> производственных рабочих.</w:t>
      </w:r>
    </w:p>
    <w:p w:rsidR="00D30C6C" w:rsidRPr="00AA55DF" w:rsidRDefault="00D30C6C" w:rsidP="00AA55DF">
      <w:pPr>
        <w:tabs>
          <w:tab w:val="num" w:pos="720"/>
          <w:tab w:val="left" w:pos="8460"/>
        </w:tabs>
        <w:spacing w:line="360" w:lineRule="auto"/>
        <w:ind w:firstLine="709"/>
        <w:jc w:val="both"/>
        <w:rPr>
          <w:sz w:val="28"/>
          <w:szCs w:val="28"/>
        </w:rPr>
      </w:pPr>
      <w:r w:rsidRPr="00AA55DF">
        <w:rPr>
          <w:position w:val="-14"/>
          <w:sz w:val="28"/>
          <w:szCs w:val="28"/>
        </w:rPr>
        <w:object w:dxaOrig="3019" w:dyaOrig="380">
          <v:shape id="_x0000_i1116" type="#_x0000_t75" style="width:150.75pt;height:18.75pt" o:ole="" fillcolor="window">
            <v:imagedata r:id="rId174" o:title=""/>
          </v:shape>
          <o:OLEObject Type="Embed" ProgID="Equation.3" ShapeID="_x0000_i1116" DrawAspect="Content" ObjectID="_1469814426" r:id="rId175"/>
        </w:object>
      </w:r>
    </w:p>
    <w:p w:rsidR="00D30C6C" w:rsidRPr="00AA55DF" w:rsidRDefault="00D30C6C" w:rsidP="00AA55DF">
      <w:pPr>
        <w:tabs>
          <w:tab w:val="num" w:pos="720"/>
          <w:tab w:val="left" w:pos="8460"/>
        </w:tabs>
        <w:spacing w:line="360" w:lineRule="auto"/>
        <w:ind w:firstLine="709"/>
        <w:jc w:val="both"/>
        <w:rPr>
          <w:sz w:val="28"/>
          <w:szCs w:val="28"/>
        </w:rPr>
      </w:pPr>
    </w:p>
    <w:p w:rsidR="00D30C6C" w:rsidRPr="00AA55DF" w:rsidRDefault="007B1EA5" w:rsidP="00AA55DF">
      <w:pPr>
        <w:pStyle w:val="3"/>
        <w:spacing w:before="0" w:after="0" w:line="360" w:lineRule="auto"/>
        <w:ind w:firstLine="709"/>
        <w:jc w:val="both"/>
        <w:rPr>
          <w:rFonts w:ascii="Times New Roman" w:hAnsi="Times New Roman" w:cs="Times New Roman"/>
          <w:b w:val="0"/>
          <w:sz w:val="28"/>
          <w:szCs w:val="28"/>
        </w:rPr>
      </w:pPr>
      <w:bookmarkStart w:id="15" w:name="_Toc63744100"/>
      <w:bookmarkStart w:id="16" w:name="_Toc63744710"/>
      <w:bookmarkStart w:id="17" w:name="_Toc64172148"/>
      <w:r w:rsidRPr="00D615F2">
        <w:rPr>
          <w:rFonts w:ascii="Times New Roman" w:hAnsi="Times New Roman" w:cs="Times New Roman"/>
          <w:sz w:val="28"/>
          <w:szCs w:val="28"/>
          <w:lang w:val="ru-RU"/>
        </w:rPr>
        <w:t>6</w:t>
      </w:r>
      <w:r w:rsidR="00D30C6C" w:rsidRPr="00D615F2">
        <w:rPr>
          <w:rFonts w:ascii="Times New Roman" w:hAnsi="Times New Roman" w:cs="Times New Roman"/>
          <w:sz w:val="28"/>
          <w:szCs w:val="28"/>
        </w:rPr>
        <w:t>.2.6 Общепроизводственные</w:t>
      </w:r>
      <w:r w:rsidR="00D30C6C" w:rsidRPr="00AA55DF">
        <w:rPr>
          <w:rFonts w:ascii="Times New Roman" w:hAnsi="Times New Roman" w:cs="Times New Roman"/>
          <w:sz w:val="28"/>
          <w:szCs w:val="28"/>
        </w:rPr>
        <w:t xml:space="preserve"> расходы</w:t>
      </w:r>
      <w:bookmarkEnd w:id="15"/>
      <w:bookmarkEnd w:id="16"/>
      <w:bookmarkEnd w:id="17"/>
    </w:p>
    <w:p w:rsidR="00D30C6C" w:rsidRPr="00AA55DF" w:rsidRDefault="00D30C6C" w:rsidP="00AA55DF">
      <w:pPr>
        <w:spacing w:line="360" w:lineRule="auto"/>
        <w:ind w:firstLine="709"/>
        <w:jc w:val="both"/>
        <w:rPr>
          <w:sz w:val="28"/>
          <w:szCs w:val="28"/>
        </w:rPr>
      </w:pPr>
      <w:r w:rsidRPr="00AA55DF">
        <w:rPr>
          <w:sz w:val="28"/>
          <w:szCs w:val="28"/>
        </w:rPr>
        <w:t>К общепроизводственным расходам относятся затраты на управление производством; на амортизацию основных средств общезаводского назначения; на расходы некапитального характера, связанные с усовершенствованием технологий и организации производства, улучшением качества продукции, повышением ее надежности, долговечности и других эксплуатационных свойств; расходы на обслуживание производственного процесса.</w:t>
      </w:r>
    </w:p>
    <w:p w:rsidR="00D30C6C" w:rsidRPr="00AA55DF" w:rsidRDefault="00D30C6C" w:rsidP="00AA55DF">
      <w:pPr>
        <w:pStyle w:val="af"/>
        <w:rPr>
          <w:szCs w:val="28"/>
        </w:rPr>
      </w:pPr>
      <w:r w:rsidRPr="00AA55DF">
        <w:rPr>
          <w:szCs w:val="28"/>
        </w:rPr>
        <w:t xml:space="preserve">Принимаются в размере 30% от </w:t>
      </w:r>
      <w:r w:rsidRPr="00AA55DF">
        <w:rPr>
          <w:i/>
          <w:szCs w:val="28"/>
        </w:rPr>
        <w:t>З</w:t>
      </w:r>
      <w:r w:rsidRPr="00AA55DF">
        <w:rPr>
          <w:i/>
          <w:szCs w:val="28"/>
          <w:vertAlign w:val="subscript"/>
        </w:rPr>
        <w:t>осн.</w:t>
      </w:r>
      <w:r w:rsidRPr="00AA55DF">
        <w:rPr>
          <w:szCs w:val="28"/>
        </w:rPr>
        <w:t>:</w:t>
      </w:r>
    </w:p>
    <w:p w:rsidR="00D30C6C" w:rsidRPr="00AA55DF" w:rsidRDefault="00D30C6C" w:rsidP="00AA55DF">
      <w:pPr>
        <w:tabs>
          <w:tab w:val="num" w:pos="720"/>
          <w:tab w:val="left" w:pos="8460"/>
        </w:tabs>
        <w:spacing w:line="360" w:lineRule="auto"/>
        <w:ind w:firstLine="709"/>
        <w:jc w:val="both"/>
        <w:rPr>
          <w:i/>
          <w:sz w:val="28"/>
          <w:szCs w:val="28"/>
          <w:lang w:val="ru-RU"/>
        </w:rPr>
      </w:pPr>
    </w:p>
    <w:p w:rsidR="00D30C6C" w:rsidRPr="00AA55DF" w:rsidRDefault="00D30C6C" w:rsidP="00AA55DF">
      <w:pPr>
        <w:tabs>
          <w:tab w:val="num" w:pos="720"/>
          <w:tab w:val="left" w:pos="8460"/>
        </w:tabs>
        <w:spacing w:line="360" w:lineRule="auto"/>
        <w:ind w:firstLine="709"/>
        <w:jc w:val="both"/>
        <w:rPr>
          <w:sz w:val="28"/>
          <w:szCs w:val="28"/>
        </w:rPr>
      </w:pPr>
      <w:r w:rsidRPr="00AA55DF">
        <w:rPr>
          <w:i/>
          <w:sz w:val="28"/>
          <w:szCs w:val="28"/>
        </w:rPr>
        <w:t>З</w:t>
      </w:r>
      <w:r w:rsidRPr="00AA55DF">
        <w:rPr>
          <w:i/>
          <w:sz w:val="28"/>
          <w:szCs w:val="28"/>
          <w:vertAlign w:val="subscript"/>
        </w:rPr>
        <w:t>общ.р.</w:t>
      </w:r>
      <w:r w:rsidRPr="00AA55DF">
        <w:rPr>
          <w:i/>
          <w:sz w:val="28"/>
          <w:szCs w:val="28"/>
        </w:rPr>
        <w:t>=</w:t>
      </w:r>
      <w:r w:rsidRPr="00AA55DF">
        <w:rPr>
          <w:i/>
          <w:position w:val="-10"/>
          <w:sz w:val="28"/>
          <w:szCs w:val="28"/>
        </w:rPr>
        <w:object w:dxaOrig="1100" w:dyaOrig="320">
          <v:shape id="_x0000_i1117" type="#_x0000_t75" style="width:54.75pt;height:15.75pt" o:ole="">
            <v:imagedata r:id="rId176" o:title=""/>
          </v:shape>
          <o:OLEObject Type="Embed" ProgID="Equation.3" ShapeID="_x0000_i1117" DrawAspect="Content" ObjectID="_1469814427" r:id="rId177"/>
        </w:object>
      </w:r>
      <w:r w:rsidRPr="00AA55DF">
        <w:rPr>
          <w:i/>
          <w:sz w:val="28"/>
          <w:szCs w:val="28"/>
        </w:rPr>
        <w:t xml:space="preserve"> =472,74(грн)</w:t>
      </w:r>
    </w:p>
    <w:p w:rsidR="00D30C6C" w:rsidRPr="00AA55DF" w:rsidRDefault="00D30C6C" w:rsidP="00AA55DF">
      <w:pPr>
        <w:tabs>
          <w:tab w:val="num" w:pos="720"/>
          <w:tab w:val="left" w:pos="8460"/>
        </w:tabs>
        <w:spacing w:line="360" w:lineRule="auto"/>
        <w:ind w:firstLine="709"/>
        <w:jc w:val="both"/>
        <w:rPr>
          <w:sz w:val="28"/>
          <w:szCs w:val="28"/>
        </w:rPr>
      </w:pPr>
    </w:p>
    <w:p w:rsidR="00D30C6C" w:rsidRPr="00AA55DF" w:rsidRDefault="007B1EA5" w:rsidP="00AA55DF">
      <w:pPr>
        <w:pStyle w:val="3"/>
        <w:spacing w:before="0" w:after="0" w:line="360" w:lineRule="auto"/>
        <w:ind w:firstLine="709"/>
        <w:jc w:val="both"/>
        <w:rPr>
          <w:rFonts w:ascii="Times New Roman" w:hAnsi="Times New Roman" w:cs="Times New Roman"/>
          <w:b w:val="0"/>
          <w:sz w:val="28"/>
          <w:szCs w:val="28"/>
        </w:rPr>
      </w:pPr>
      <w:bookmarkStart w:id="18" w:name="_Toc63744101"/>
      <w:bookmarkStart w:id="19" w:name="_Toc63744711"/>
      <w:bookmarkStart w:id="20" w:name="_Toc64172149"/>
      <w:r w:rsidRPr="00D615F2">
        <w:rPr>
          <w:rFonts w:ascii="Times New Roman" w:hAnsi="Times New Roman" w:cs="Times New Roman"/>
          <w:sz w:val="28"/>
          <w:szCs w:val="28"/>
          <w:lang w:val="ru-RU"/>
        </w:rPr>
        <w:t>6</w:t>
      </w:r>
      <w:r w:rsidR="00D30C6C" w:rsidRPr="00D615F2">
        <w:rPr>
          <w:rFonts w:ascii="Times New Roman" w:hAnsi="Times New Roman" w:cs="Times New Roman"/>
          <w:sz w:val="28"/>
          <w:szCs w:val="28"/>
        </w:rPr>
        <w:t>.2.7</w:t>
      </w:r>
      <w:r w:rsidR="00D30C6C" w:rsidRPr="00AA55DF">
        <w:rPr>
          <w:rFonts w:ascii="Times New Roman" w:hAnsi="Times New Roman" w:cs="Times New Roman"/>
          <w:b w:val="0"/>
          <w:sz w:val="28"/>
          <w:szCs w:val="28"/>
        </w:rPr>
        <w:t xml:space="preserve"> </w:t>
      </w:r>
      <w:r w:rsidR="00D30C6C" w:rsidRPr="00AA55DF">
        <w:rPr>
          <w:rFonts w:ascii="Times New Roman" w:hAnsi="Times New Roman" w:cs="Times New Roman"/>
          <w:sz w:val="28"/>
          <w:szCs w:val="28"/>
        </w:rPr>
        <w:t>Административные расходы</w:t>
      </w:r>
      <w:bookmarkEnd w:id="18"/>
      <w:bookmarkEnd w:id="19"/>
      <w:bookmarkEnd w:id="20"/>
    </w:p>
    <w:p w:rsidR="00D30C6C" w:rsidRPr="00AA55DF" w:rsidRDefault="00D30C6C" w:rsidP="00AA55DF">
      <w:pPr>
        <w:spacing w:line="360" w:lineRule="auto"/>
        <w:ind w:firstLine="709"/>
        <w:jc w:val="both"/>
        <w:rPr>
          <w:sz w:val="28"/>
          <w:szCs w:val="28"/>
          <w:lang w:val="ru-RU"/>
        </w:rPr>
      </w:pPr>
      <w:r w:rsidRPr="00AA55DF">
        <w:rPr>
          <w:sz w:val="28"/>
          <w:szCs w:val="28"/>
        </w:rPr>
        <w:t xml:space="preserve">В этом разделе обобщаются расходы, которые направлены на обслуживание и управление фирмой: </w:t>
      </w:r>
      <w:r w:rsidRPr="00AA55DF">
        <w:rPr>
          <w:sz w:val="28"/>
          <w:szCs w:val="28"/>
          <w:lang w:val="ru-RU"/>
        </w:rPr>
        <w:t xml:space="preserve">расходы, </w:t>
      </w:r>
      <w:r w:rsidRPr="00AA55DF">
        <w:rPr>
          <w:sz w:val="28"/>
          <w:szCs w:val="28"/>
        </w:rPr>
        <w:t>связанные с управлением предприятия</w:t>
      </w:r>
      <w:r w:rsidRPr="00AA55DF">
        <w:rPr>
          <w:sz w:val="28"/>
          <w:szCs w:val="28"/>
          <w:lang w:val="ru-RU"/>
        </w:rPr>
        <w:t>,</w:t>
      </w:r>
      <w:r w:rsidRPr="00AA55DF">
        <w:rPr>
          <w:sz w:val="28"/>
          <w:szCs w:val="28"/>
        </w:rPr>
        <w:t xml:space="preserve"> с содержанием и обслуживанием основных средств</w:t>
      </w:r>
      <w:r w:rsidRPr="00AA55DF">
        <w:rPr>
          <w:sz w:val="28"/>
          <w:szCs w:val="28"/>
          <w:lang w:val="ru-RU"/>
        </w:rPr>
        <w:t>,</w:t>
      </w:r>
      <w:r w:rsidRPr="00AA55DF">
        <w:rPr>
          <w:sz w:val="28"/>
          <w:szCs w:val="28"/>
        </w:rPr>
        <w:t xml:space="preserve"> с обслуживанием производственного процесса. Сюда относятся налоги, сборы и другие предусмотренные законодательством обязательные платежи, а также затраты, связанные с профессиональной подготовкой или переподготовкой работников аппарата управления и другого общехозяйственного персонала. Расходы принимаем в размере 20% от </w:t>
      </w:r>
      <w:r w:rsidRPr="00AA55DF">
        <w:rPr>
          <w:position w:val="-12"/>
          <w:sz w:val="28"/>
          <w:szCs w:val="28"/>
        </w:rPr>
        <w:object w:dxaOrig="400" w:dyaOrig="360">
          <v:shape id="_x0000_i1118" type="#_x0000_t75" style="width:20.25pt;height:18pt" o:ole="" fillcolor="window">
            <v:imagedata r:id="rId172" o:title=""/>
          </v:shape>
          <o:OLEObject Type="Embed" ProgID="Equation.3" ShapeID="_x0000_i1118" DrawAspect="Content" ObjectID="_1469814428" r:id="rId178"/>
        </w:object>
      </w:r>
      <w:r w:rsidRPr="00AA55DF">
        <w:rPr>
          <w:sz w:val="28"/>
          <w:szCs w:val="28"/>
        </w:rPr>
        <w:t>.</w:t>
      </w:r>
    </w:p>
    <w:p w:rsidR="00D30C6C" w:rsidRPr="00AA55DF" w:rsidRDefault="00D30C6C" w:rsidP="00AA55DF">
      <w:pPr>
        <w:spacing w:line="360" w:lineRule="auto"/>
        <w:ind w:firstLine="709"/>
        <w:jc w:val="both"/>
        <w:rPr>
          <w:sz w:val="28"/>
          <w:szCs w:val="28"/>
          <w:lang w:val="ru-RU"/>
        </w:rPr>
      </w:pPr>
    </w:p>
    <w:p w:rsidR="00D30C6C" w:rsidRPr="00AA55DF" w:rsidRDefault="00D30C6C" w:rsidP="00AA55DF">
      <w:pPr>
        <w:pStyle w:val="af"/>
        <w:rPr>
          <w:szCs w:val="28"/>
        </w:rPr>
      </w:pPr>
      <w:r w:rsidRPr="00AA55DF">
        <w:rPr>
          <w:position w:val="-14"/>
          <w:szCs w:val="28"/>
        </w:rPr>
        <w:object w:dxaOrig="3440" w:dyaOrig="380">
          <v:shape id="_x0000_i1119" type="#_x0000_t75" style="width:171.75pt;height:18.75pt" o:ole="">
            <v:imagedata r:id="rId179" o:title=""/>
          </v:shape>
          <o:OLEObject Type="Embed" ProgID="Equation.3" ShapeID="_x0000_i1119" DrawAspect="Content" ObjectID="_1469814429" r:id="rId180"/>
        </w:object>
      </w:r>
    </w:p>
    <w:p w:rsidR="00D30C6C" w:rsidRPr="00AA55DF" w:rsidRDefault="00D30C6C" w:rsidP="00AA55DF">
      <w:pPr>
        <w:pStyle w:val="3"/>
        <w:spacing w:before="0" w:after="0" w:line="360" w:lineRule="auto"/>
        <w:ind w:firstLine="709"/>
        <w:jc w:val="both"/>
        <w:rPr>
          <w:rFonts w:ascii="Times New Roman" w:hAnsi="Times New Roman" w:cs="Times New Roman"/>
          <w:bCs w:val="0"/>
          <w:sz w:val="28"/>
          <w:szCs w:val="28"/>
        </w:rPr>
      </w:pPr>
    </w:p>
    <w:p w:rsidR="00D30C6C" w:rsidRPr="00AA55DF" w:rsidRDefault="007B1EA5" w:rsidP="00AA55DF">
      <w:pPr>
        <w:pStyle w:val="3"/>
        <w:spacing w:before="0" w:after="0" w:line="360" w:lineRule="auto"/>
        <w:ind w:firstLine="709"/>
        <w:jc w:val="both"/>
        <w:rPr>
          <w:rFonts w:ascii="Times New Roman" w:hAnsi="Times New Roman" w:cs="Times New Roman"/>
          <w:b w:val="0"/>
          <w:sz w:val="28"/>
          <w:szCs w:val="28"/>
        </w:rPr>
      </w:pPr>
      <w:r w:rsidRPr="00D615F2">
        <w:rPr>
          <w:rFonts w:ascii="Times New Roman" w:hAnsi="Times New Roman" w:cs="Times New Roman"/>
          <w:sz w:val="28"/>
          <w:szCs w:val="28"/>
          <w:lang w:val="ru-RU"/>
        </w:rPr>
        <w:t>6</w:t>
      </w:r>
      <w:r w:rsidR="00D30C6C" w:rsidRPr="00D615F2">
        <w:rPr>
          <w:rFonts w:ascii="Times New Roman" w:hAnsi="Times New Roman" w:cs="Times New Roman"/>
          <w:sz w:val="28"/>
          <w:szCs w:val="28"/>
        </w:rPr>
        <w:t>.2.8</w:t>
      </w:r>
      <w:r w:rsidR="00D30C6C" w:rsidRPr="00AA55DF">
        <w:rPr>
          <w:rFonts w:ascii="Times New Roman" w:hAnsi="Times New Roman" w:cs="Times New Roman"/>
          <w:b w:val="0"/>
          <w:sz w:val="28"/>
          <w:szCs w:val="28"/>
        </w:rPr>
        <w:t xml:space="preserve"> </w:t>
      </w:r>
      <w:r w:rsidR="00D30C6C" w:rsidRPr="00AA55DF">
        <w:rPr>
          <w:rFonts w:ascii="Times New Roman" w:hAnsi="Times New Roman" w:cs="Times New Roman"/>
          <w:sz w:val="28"/>
          <w:szCs w:val="28"/>
        </w:rPr>
        <w:t>Расходы на сбыт</w:t>
      </w:r>
    </w:p>
    <w:p w:rsidR="00D30C6C" w:rsidRPr="00AA55DF" w:rsidRDefault="00D30C6C" w:rsidP="00AA55DF">
      <w:pPr>
        <w:spacing w:line="360" w:lineRule="auto"/>
        <w:ind w:firstLine="709"/>
        <w:jc w:val="both"/>
        <w:rPr>
          <w:sz w:val="28"/>
          <w:szCs w:val="28"/>
          <w:lang w:val="ru-RU"/>
        </w:rPr>
      </w:pPr>
      <w:r w:rsidRPr="00AA55DF">
        <w:rPr>
          <w:sz w:val="28"/>
          <w:szCs w:val="28"/>
        </w:rPr>
        <w:t>К расходам на сбыт принадлежат затраты, связанные с реализацией (сбытом) продукции (товаров, работ, услуг) и включает расходы на содержание подразделений предприятия, которые связаны со сбытом продукции; тару упаковку продукции; расходы по доставке продукции н а станцию отправления и на погрузку в транспортные средства; комиссионные сборы и т.д. Принимаем в размере 5% от производственной себестоимости.</w:t>
      </w:r>
    </w:p>
    <w:p w:rsidR="00D30C6C" w:rsidRPr="00AA55DF" w:rsidRDefault="00D30C6C" w:rsidP="00AA55DF">
      <w:pPr>
        <w:spacing w:line="360" w:lineRule="auto"/>
        <w:ind w:firstLine="709"/>
        <w:jc w:val="both"/>
        <w:rPr>
          <w:sz w:val="28"/>
          <w:szCs w:val="28"/>
          <w:lang w:val="ru-RU"/>
        </w:rPr>
      </w:pPr>
    </w:p>
    <w:p w:rsidR="00D30C6C" w:rsidRPr="00AA55DF" w:rsidRDefault="00D30C6C" w:rsidP="00AA55DF">
      <w:pPr>
        <w:spacing w:line="360" w:lineRule="auto"/>
        <w:ind w:firstLine="709"/>
        <w:jc w:val="both"/>
        <w:rPr>
          <w:sz w:val="28"/>
          <w:szCs w:val="28"/>
        </w:rPr>
      </w:pPr>
      <w:r w:rsidRPr="00AA55DF">
        <w:rPr>
          <w:position w:val="-14"/>
          <w:sz w:val="28"/>
          <w:szCs w:val="28"/>
        </w:rPr>
        <w:object w:dxaOrig="3700" w:dyaOrig="380">
          <v:shape id="_x0000_i1120" type="#_x0000_t75" style="width:185.25pt;height:18.75pt" o:ole="">
            <v:imagedata r:id="rId181" o:title=""/>
          </v:shape>
          <o:OLEObject Type="Embed" ProgID="Equation.3" ShapeID="_x0000_i1120" DrawAspect="Content" ObjectID="_1469814430" r:id="rId182"/>
        </w:object>
      </w:r>
    </w:p>
    <w:p w:rsidR="00D30C6C" w:rsidRPr="00AA55DF" w:rsidRDefault="00D30C6C" w:rsidP="00AA55DF">
      <w:pPr>
        <w:pStyle w:val="af"/>
        <w:rPr>
          <w:szCs w:val="28"/>
        </w:rPr>
      </w:pPr>
    </w:p>
    <w:p w:rsidR="00D30C6C" w:rsidRPr="00AA55DF" w:rsidRDefault="00D30C6C" w:rsidP="00AA55DF">
      <w:pPr>
        <w:pStyle w:val="af"/>
        <w:rPr>
          <w:szCs w:val="28"/>
        </w:rPr>
      </w:pPr>
      <w:r w:rsidRPr="00AA55DF">
        <w:rPr>
          <w:szCs w:val="28"/>
        </w:rPr>
        <w:t xml:space="preserve">По результатам проведенных расчетов составляется калькуляция себестоимости, приведенная в таблице </w:t>
      </w:r>
      <w:r w:rsidR="007B1EA5" w:rsidRPr="00AA55DF">
        <w:rPr>
          <w:szCs w:val="28"/>
        </w:rPr>
        <w:t>6</w:t>
      </w:r>
      <w:r w:rsidRPr="00AA55DF">
        <w:rPr>
          <w:szCs w:val="28"/>
        </w:rPr>
        <w:t>.5.</w:t>
      </w:r>
    </w:p>
    <w:p w:rsidR="00D30C6C" w:rsidRPr="00AA55DF" w:rsidRDefault="00D30C6C" w:rsidP="00AA55DF">
      <w:pPr>
        <w:pStyle w:val="af"/>
        <w:rPr>
          <w:szCs w:val="28"/>
        </w:rPr>
      </w:pPr>
    </w:p>
    <w:p w:rsidR="00D30C6C" w:rsidRPr="00AA55DF" w:rsidRDefault="00D30C6C" w:rsidP="00AA55DF">
      <w:pPr>
        <w:tabs>
          <w:tab w:val="num" w:pos="720"/>
          <w:tab w:val="left" w:pos="8460"/>
        </w:tabs>
        <w:spacing w:line="360" w:lineRule="auto"/>
        <w:ind w:firstLine="709"/>
        <w:jc w:val="both"/>
        <w:rPr>
          <w:sz w:val="28"/>
          <w:szCs w:val="28"/>
        </w:rPr>
      </w:pPr>
      <w:r w:rsidRPr="00AA55DF">
        <w:rPr>
          <w:sz w:val="28"/>
          <w:szCs w:val="28"/>
        </w:rPr>
        <w:t xml:space="preserve">Таблица </w:t>
      </w:r>
      <w:r w:rsidR="007B1EA5" w:rsidRPr="00AA55DF">
        <w:rPr>
          <w:sz w:val="28"/>
          <w:szCs w:val="28"/>
          <w:lang w:val="ru-RU"/>
        </w:rPr>
        <w:t>6</w:t>
      </w:r>
      <w:r w:rsidRPr="00AA55DF">
        <w:rPr>
          <w:sz w:val="28"/>
          <w:szCs w:val="28"/>
        </w:rPr>
        <w:t>.</w:t>
      </w:r>
      <w:r w:rsidRPr="00AA55DF">
        <w:rPr>
          <w:sz w:val="28"/>
          <w:szCs w:val="28"/>
          <w:lang w:val="ru-RU"/>
        </w:rPr>
        <w:t>5</w:t>
      </w:r>
      <w:r w:rsidRPr="00AA55DF">
        <w:rPr>
          <w:sz w:val="28"/>
          <w:szCs w:val="28"/>
        </w:rPr>
        <w:t xml:space="preserve"> – Калькуляция себестоимости</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4"/>
        <w:gridCol w:w="1826"/>
      </w:tblGrid>
      <w:tr w:rsidR="00D30C6C" w:rsidRPr="00D615F2" w:rsidTr="00D615F2">
        <w:trPr>
          <w:trHeight w:val="203"/>
          <w:jc w:val="center"/>
        </w:trPr>
        <w:tc>
          <w:tcPr>
            <w:tcW w:w="6634" w:type="dxa"/>
            <w:tcBorders>
              <w:bottom w:val="single" w:sz="12" w:space="0" w:color="auto"/>
            </w:tcBorders>
          </w:tcPr>
          <w:p w:rsidR="00D30C6C" w:rsidRPr="00D615F2" w:rsidRDefault="00D30C6C" w:rsidP="00D615F2">
            <w:pPr>
              <w:jc w:val="both"/>
              <w:rPr>
                <w:sz w:val="20"/>
                <w:szCs w:val="20"/>
              </w:rPr>
            </w:pPr>
            <w:r w:rsidRPr="00D615F2">
              <w:rPr>
                <w:sz w:val="20"/>
                <w:szCs w:val="20"/>
              </w:rPr>
              <w:t>Наименование статей калькуляции</w:t>
            </w:r>
          </w:p>
        </w:tc>
        <w:tc>
          <w:tcPr>
            <w:tcW w:w="1826" w:type="dxa"/>
            <w:tcBorders>
              <w:bottom w:val="single" w:sz="12" w:space="0" w:color="auto"/>
            </w:tcBorders>
          </w:tcPr>
          <w:p w:rsidR="00D30C6C" w:rsidRPr="00D615F2" w:rsidRDefault="00D30C6C" w:rsidP="00D615F2">
            <w:pPr>
              <w:jc w:val="both"/>
              <w:rPr>
                <w:sz w:val="20"/>
                <w:szCs w:val="20"/>
              </w:rPr>
            </w:pPr>
            <w:r w:rsidRPr="00D615F2">
              <w:rPr>
                <w:sz w:val="20"/>
                <w:szCs w:val="20"/>
              </w:rPr>
              <w:t>Сумма, грн</w:t>
            </w:r>
          </w:p>
        </w:tc>
      </w:tr>
      <w:tr w:rsidR="00D30C6C" w:rsidRPr="00D615F2" w:rsidTr="00D615F2">
        <w:trPr>
          <w:trHeight w:val="217"/>
          <w:jc w:val="center"/>
        </w:trPr>
        <w:tc>
          <w:tcPr>
            <w:tcW w:w="6634" w:type="dxa"/>
            <w:tcBorders>
              <w:top w:val="single" w:sz="12" w:space="0" w:color="auto"/>
            </w:tcBorders>
          </w:tcPr>
          <w:p w:rsidR="00D30C6C" w:rsidRPr="00D615F2" w:rsidRDefault="00D30C6C" w:rsidP="00D615F2">
            <w:pPr>
              <w:tabs>
                <w:tab w:val="num" w:pos="720"/>
                <w:tab w:val="left" w:pos="8460"/>
              </w:tabs>
              <w:jc w:val="both"/>
              <w:rPr>
                <w:sz w:val="20"/>
                <w:szCs w:val="20"/>
              </w:rPr>
            </w:pPr>
            <w:r w:rsidRPr="00D615F2">
              <w:rPr>
                <w:sz w:val="20"/>
                <w:szCs w:val="20"/>
              </w:rPr>
              <w:t>Сырье и материалы</w:t>
            </w:r>
          </w:p>
        </w:tc>
        <w:tc>
          <w:tcPr>
            <w:tcW w:w="1826" w:type="dxa"/>
            <w:tcBorders>
              <w:top w:val="single" w:sz="12" w:space="0" w:color="auto"/>
            </w:tcBorders>
          </w:tcPr>
          <w:p w:rsidR="00D30C6C" w:rsidRPr="00D615F2" w:rsidRDefault="00AA55DF" w:rsidP="00D615F2">
            <w:pPr>
              <w:tabs>
                <w:tab w:val="num" w:pos="720"/>
                <w:tab w:val="left" w:pos="8460"/>
              </w:tabs>
              <w:jc w:val="both"/>
              <w:rPr>
                <w:sz w:val="20"/>
                <w:szCs w:val="20"/>
              </w:rPr>
            </w:pPr>
            <w:r w:rsidRPr="00D615F2">
              <w:rPr>
                <w:sz w:val="20"/>
                <w:szCs w:val="20"/>
                <w:lang w:val="en-US"/>
              </w:rPr>
              <w:t xml:space="preserve">    </w:t>
            </w:r>
            <w:r w:rsidRPr="00D615F2">
              <w:rPr>
                <w:sz w:val="20"/>
                <w:szCs w:val="20"/>
                <w:lang w:val="ru-RU"/>
              </w:rPr>
              <w:t xml:space="preserve"> </w:t>
            </w:r>
            <w:r w:rsidR="00D30C6C" w:rsidRPr="00D615F2">
              <w:rPr>
                <w:sz w:val="20"/>
                <w:szCs w:val="20"/>
              </w:rPr>
              <w:t>15,25</w:t>
            </w:r>
          </w:p>
        </w:tc>
      </w:tr>
      <w:tr w:rsidR="00D30C6C" w:rsidRPr="00D615F2" w:rsidTr="00D615F2">
        <w:trPr>
          <w:trHeight w:val="203"/>
          <w:jc w:val="center"/>
        </w:trPr>
        <w:tc>
          <w:tcPr>
            <w:tcW w:w="6634" w:type="dxa"/>
          </w:tcPr>
          <w:p w:rsidR="00D30C6C" w:rsidRPr="00D615F2" w:rsidRDefault="00D30C6C" w:rsidP="00D615F2">
            <w:pPr>
              <w:tabs>
                <w:tab w:val="num" w:pos="720"/>
                <w:tab w:val="left" w:pos="8460"/>
              </w:tabs>
              <w:jc w:val="both"/>
              <w:rPr>
                <w:sz w:val="20"/>
                <w:szCs w:val="20"/>
              </w:rPr>
            </w:pPr>
            <w:r w:rsidRPr="00D615F2">
              <w:rPr>
                <w:sz w:val="20"/>
                <w:szCs w:val="20"/>
              </w:rPr>
              <w:t>Покупные комплектующие изделия</w:t>
            </w:r>
          </w:p>
        </w:tc>
        <w:tc>
          <w:tcPr>
            <w:tcW w:w="1826" w:type="dxa"/>
          </w:tcPr>
          <w:p w:rsidR="00D30C6C" w:rsidRPr="00D615F2" w:rsidRDefault="00AA55DF" w:rsidP="00D615F2">
            <w:pPr>
              <w:tabs>
                <w:tab w:val="num" w:pos="720"/>
                <w:tab w:val="left" w:pos="8460"/>
              </w:tabs>
              <w:jc w:val="both"/>
              <w:rPr>
                <w:sz w:val="20"/>
                <w:szCs w:val="20"/>
                <w:lang w:val="ru-RU"/>
              </w:rPr>
            </w:pPr>
            <w:r w:rsidRPr="00D615F2">
              <w:rPr>
                <w:sz w:val="20"/>
                <w:szCs w:val="20"/>
                <w:lang w:val="en-US"/>
              </w:rPr>
              <w:t xml:space="preserve">    </w:t>
            </w:r>
            <w:r w:rsidR="00D30C6C" w:rsidRPr="00D615F2">
              <w:rPr>
                <w:sz w:val="20"/>
                <w:szCs w:val="20"/>
                <w:lang w:val="en-US"/>
              </w:rPr>
              <w:t xml:space="preserve"> </w:t>
            </w:r>
            <w:r w:rsidR="00D30C6C" w:rsidRPr="00D615F2">
              <w:rPr>
                <w:sz w:val="20"/>
                <w:szCs w:val="20"/>
                <w:lang w:val="ru-RU"/>
              </w:rPr>
              <w:t>78,00</w:t>
            </w:r>
          </w:p>
        </w:tc>
      </w:tr>
      <w:tr w:rsidR="00D30C6C" w:rsidRPr="00D615F2" w:rsidTr="00D615F2">
        <w:trPr>
          <w:trHeight w:val="203"/>
          <w:jc w:val="center"/>
        </w:trPr>
        <w:tc>
          <w:tcPr>
            <w:tcW w:w="6634" w:type="dxa"/>
          </w:tcPr>
          <w:p w:rsidR="00D30C6C" w:rsidRPr="00D615F2" w:rsidRDefault="00D30C6C" w:rsidP="00D615F2">
            <w:pPr>
              <w:tabs>
                <w:tab w:val="num" w:pos="720"/>
                <w:tab w:val="left" w:pos="8460"/>
              </w:tabs>
              <w:jc w:val="both"/>
              <w:rPr>
                <w:sz w:val="20"/>
                <w:szCs w:val="20"/>
              </w:rPr>
            </w:pPr>
            <w:r w:rsidRPr="00D615F2">
              <w:rPr>
                <w:sz w:val="20"/>
                <w:szCs w:val="20"/>
              </w:rPr>
              <w:t>Транспортно – заготовительные расходы</w:t>
            </w:r>
          </w:p>
        </w:tc>
        <w:tc>
          <w:tcPr>
            <w:tcW w:w="1826" w:type="dxa"/>
          </w:tcPr>
          <w:p w:rsidR="00D30C6C" w:rsidRPr="00D615F2" w:rsidRDefault="00AA55DF" w:rsidP="00D615F2">
            <w:pPr>
              <w:tabs>
                <w:tab w:val="num" w:pos="720"/>
                <w:tab w:val="left" w:pos="8460"/>
              </w:tabs>
              <w:jc w:val="both"/>
              <w:rPr>
                <w:sz w:val="20"/>
                <w:szCs w:val="20"/>
                <w:lang w:val="ru-RU"/>
              </w:rPr>
            </w:pPr>
            <w:r w:rsidRPr="00D615F2">
              <w:rPr>
                <w:sz w:val="20"/>
                <w:szCs w:val="20"/>
                <w:lang w:val="en-US"/>
              </w:rPr>
              <w:t xml:space="preserve">     </w:t>
            </w:r>
            <w:r w:rsidR="00D30C6C" w:rsidRPr="00D615F2">
              <w:rPr>
                <w:sz w:val="20"/>
                <w:szCs w:val="20"/>
                <w:lang w:val="ru-RU"/>
              </w:rPr>
              <w:t>11,40</w:t>
            </w:r>
          </w:p>
        </w:tc>
      </w:tr>
      <w:tr w:rsidR="00D30C6C" w:rsidRPr="00D615F2" w:rsidTr="00D615F2">
        <w:trPr>
          <w:trHeight w:val="203"/>
          <w:jc w:val="center"/>
        </w:trPr>
        <w:tc>
          <w:tcPr>
            <w:tcW w:w="6634" w:type="dxa"/>
          </w:tcPr>
          <w:p w:rsidR="00D30C6C" w:rsidRPr="00D615F2" w:rsidRDefault="00D30C6C" w:rsidP="00D615F2">
            <w:pPr>
              <w:tabs>
                <w:tab w:val="num" w:pos="720"/>
                <w:tab w:val="left" w:pos="8460"/>
              </w:tabs>
              <w:jc w:val="both"/>
              <w:rPr>
                <w:sz w:val="20"/>
                <w:szCs w:val="20"/>
              </w:rPr>
            </w:pPr>
            <w:r w:rsidRPr="00D615F2">
              <w:rPr>
                <w:sz w:val="20"/>
                <w:szCs w:val="20"/>
              </w:rPr>
              <w:t>Основная заработная плата</w:t>
            </w:r>
          </w:p>
        </w:tc>
        <w:tc>
          <w:tcPr>
            <w:tcW w:w="1826" w:type="dxa"/>
          </w:tcPr>
          <w:p w:rsidR="00D30C6C" w:rsidRPr="00D615F2" w:rsidRDefault="00AA55DF" w:rsidP="00D615F2">
            <w:pPr>
              <w:tabs>
                <w:tab w:val="num" w:pos="720"/>
                <w:tab w:val="left" w:pos="8460"/>
              </w:tabs>
              <w:jc w:val="both"/>
              <w:rPr>
                <w:sz w:val="20"/>
                <w:szCs w:val="20"/>
              </w:rPr>
            </w:pPr>
            <w:r w:rsidRPr="00D615F2">
              <w:rPr>
                <w:sz w:val="20"/>
                <w:szCs w:val="20"/>
                <w:lang w:val="en-US"/>
              </w:rPr>
              <w:t xml:space="preserve">  </w:t>
            </w:r>
            <w:r w:rsidR="00D30C6C" w:rsidRPr="00D615F2">
              <w:rPr>
                <w:sz w:val="20"/>
                <w:szCs w:val="20"/>
              </w:rPr>
              <w:t>1575</w:t>
            </w:r>
            <w:r w:rsidR="00D30C6C" w:rsidRPr="00D615F2">
              <w:rPr>
                <w:sz w:val="20"/>
                <w:szCs w:val="20"/>
                <w:lang w:val="en-US"/>
              </w:rPr>
              <w:t>,</w:t>
            </w:r>
            <w:r w:rsidR="00D30C6C" w:rsidRPr="00D615F2">
              <w:rPr>
                <w:sz w:val="20"/>
                <w:szCs w:val="20"/>
              </w:rPr>
              <w:t>8</w:t>
            </w:r>
          </w:p>
        </w:tc>
      </w:tr>
      <w:tr w:rsidR="00D30C6C" w:rsidRPr="00D615F2" w:rsidTr="00D615F2">
        <w:trPr>
          <w:trHeight w:val="203"/>
          <w:jc w:val="center"/>
        </w:trPr>
        <w:tc>
          <w:tcPr>
            <w:tcW w:w="6634" w:type="dxa"/>
          </w:tcPr>
          <w:p w:rsidR="00D30C6C" w:rsidRPr="00D615F2" w:rsidRDefault="00D30C6C" w:rsidP="00D615F2">
            <w:pPr>
              <w:tabs>
                <w:tab w:val="num" w:pos="720"/>
                <w:tab w:val="left" w:pos="8460"/>
              </w:tabs>
              <w:jc w:val="both"/>
              <w:rPr>
                <w:sz w:val="20"/>
                <w:szCs w:val="20"/>
              </w:rPr>
            </w:pPr>
            <w:r w:rsidRPr="00D615F2">
              <w:rPr>
                <w:sz w:val="20"/>
                <w:szCs w:val="20"/>
              </w:rPr>
              <w:t>Дополнительная заработная плата</w:t>
            </w:r>
          </w:p>
        </w:tc>
        <w:tc>
          <w:tcPr>
            <w:tcW w:w="1826" w:type="dxa"/>
          </w:tcPr>
          <w:p w:rsidR="00D30C6C" w:rsidRPr="00D615F2" w:rsidRDefault="00AA55DF" w:rsidP="00D615F2">
            <w:pPr>
              <w:tabs>
                <w:tab w:val="num" w:pos="720"/>
                <w:tab w:val="left" w:pos="8460"/>
              </w:tabs>
              <w:jc w:val="both"/>
              <w:rPr>
                <w:sz w:val="20"/>
                <w:szCs w:val="20"/>
              </w:rPr>
            </w:pPr>
            <w:r w:rsidRPr="00D615F2">
              <w:rPr>
                <w:sz w:val="20"/>
                <w:szCs w:val="20"/>
                <w:lang w:val="en-US"/>
              </w:rPr>
              <w:t xml:space="preserve">    </w:t>
            </w:r>
            <w:r w:rsidR="00D30C6C" w:rsidRPr="00D615F2">
              <w:rPr>
                <w:sz w:val="20"/>
                <w:szCs w:val="20"/>
              </w:rPr>
              <w:t>157,58</w:t>
            </w:r>
          </w:p>
        </w:tc>
      </w:tr>
      <w:tr w:rsidR="00D30C6C" w:rsidRPr="00D615F2" w:rsidTr="00D615F2">
        <w:trPr>
          <w:trHeight w:val="1029"/>
          <w:jc w:val="center"/>
        </w:trPr>
        <w:tc>
          <w:tcPr>
            <w:tcW w:w="6634" w:type="dxa"/>
          </w:tcPr>
          <w:p w:rsidR="00D30C6C" w:rsidRPr="00D615F2" w:rsidRDefault="00D30C6C" w:rsidP="00D615F2">
            <w:pPr>
              <w:tabs>
                <w:tab w:val="num" w:pos="720"/>
                <w:tab w:val="left" w:pos="8460"/>
              </w:tabs>
              <w:jc w:val="both"/>
              <w:rPr>
                <w:sz w:val="20"/>
                <w:szCs w:val="20"/>
              </w:rPr>
            </w:pPr>
            <w:r w:rsidRPr="00D615F2">
              <w:rPr>
                <w:sz w:val="20"/>
                <w:szCs w:val="20"/>
              </w:rPr>
              <w:t>Отчисления на социальные мероприятия</w:t>
            </w:r>
          </w:p>
          <w:p w:rsidR="00D30C6C" w:rsidRPr="00D615F2" w:rsidRDefault="00D30C6C" w:rsidP="00D615F2">
            <w:pPr>
              <w:tabs>
                <w:tab w:val="num" w:pos="720"/>
                <w:tab w:val="left" w:pos="8460"/>
              </w:tabs>
              <w:jc w:val="both"/>
              <w:rPr>
                <w:sz w:val="20"/>
                <w:szCs w:val="20"/>
              </w:rPr>
            </w:pPr>
            <w:r w:rsidRPr="00D615F2">
              <w:rPr>
                <w:sz w:val="20"/>
                <w:szCs w:val="20"/>
              </w:rPr>
              <w:t>в том числе: социальное страхование</w:t>
            </w:r>
          </w:p>
          <w:p w:rsidR="00D30C6C" w:rsidRPr="00D615F2" w:rsidRDefault="00AA55DF" w:rsidP="00D615F2">
            <w:pPr>
              <w:tabs>
                <w:tab w:val="num" w:pos="720"/>
                <w:tab w:val="left" w:pos="8460"/>
              </w:tabs>
              <w:jc w:val="both"/>
              <w:rPr>
                <w:sz w:val="20"/>
                <w:szCs w:val="20"/>
              </w:rPr>
            </w:pPr>
            <w:r w:rsidRPr="00D615F2">
              <w:rPr>
                <w:sz w:val="20"/>
                <w:szCs w:val="20"/>
              </w:rPr>
              <w:t xml:space="preserve">           </w:t>
            </w:r>
            <w:r w:rsidR="00D30C6C" w:rsidRPr="00D615F2">
              <w:rPr>
                <w:sz w:val="20"/>
                <w:szCs w:val="20"/>
              </w:rPr>
              <w:t>пенсионное страхование</w:t>
            </w:r>
          </w:p>
          <w:p w:rsidR="00D30C6C" w:rsidRPr="00D615F2" w:rsidRDefault="00AA55DF" w:rsidP="00D615F2">
            <w:pPr>
              <w:tabs>
                <w:tab w:val="num" w:pos="720"/>
                <w:tab w:val="left" w:pos="8460"/>
              </w:tabs>
              <w:jc w:val="both"/>
              <w:rPr>
                <w:sz w:val="20"/>
                <w:szCs w:val="20"/>
              </w:rPr>
            </w:pPr>
            <w:r w:rsidRPr="00D615F2">
              <w:rPr>
                <w:sz w:val="20"/>
                <w:szCs w:val="20"/>
              </w:rPr>
              <w:t xml:space="preserve">           </w:t>
            </w:r>
            <w:r w:rsidR="00D30C6C" w:rsidRPr="00D615F2">
              <w:rPr>
                <w:sz w:val="20"/>
                <w:szCs w:val="20"/>
              </w:rPr>
              <w:t>фонд содействия занятости населения</w:t>
            </w:r>
          </w:p>
          <w:p w:rsidR="00D30C6C" w:rsidRPr="00D615F2" w:rsidRDefault="00AA55DF" w:rsidP="00D615F2">
            <w:pPr>
              <w:tabs>
                <w:tab w:val="num" w:pos="720"/>
                <w:tab w:val="left" w:pos="8460"/>
              </w:tabs>
              <w:jc w:val="both"/>
              <w:rPr>
                <w:sz w:val="20"/>
                <w:szCs w:val="20"/>
              </w:rPr>
            </w:pPr>
            <w:r w:rsidRPr="00D615F2">
              <w:rPr>
                <w:sz w:val="20"/>
                <w:szCs w:val="20"/>
              </w:rPr>
              <w:t xml:space="preserve">           </w:t>
            </w:r>
            <w:r w:rsidR="00D30C6C" w:rsidRPr="00D615F2">
              <w:rPr>
                <w:sz w:val="20"/>
                <w:szCs w:val="20"/>
              </w:rPr>
              <w:t>отчисления на индивидуальное страхование</w:t>
            </w:r>
          </w:p>
        </w:tc>
        <w:tc>
          <w:tcPr>
            <w:tcW w:w="1826" w:type="dxa"/>
          </w:tcPr>
          <w:p w:rsidR="00D30C6C" w:rsidRPr="00D615F2" w:rsidRDefault="00D30C6C" w:rsidP="00D615F2">
            <w:pPr>
              <w:tabs>
                <w:tab w:val="num" w:pos="720"/>
                <w:tab w:val="left" w:pos="8460"/>
              </w:tabs>
              <w:jc w:val="both"/>
              <w:rPr>
                <w:sz w:val="20"/>
                <w:szCs w:val="20"/>
              </w:rPr>
            </w:pPr>
          </w:p>
          <w:p w:rsidR="00D30C6C" w:rsidRPr="00D615F2" w:rsidRDefault="00AA55DF" w:rsidP="00D615F2">
            <w:pPr>
              <w:jc w:val="both"/>
              <w:rPr>
                <w:sz w:val="20"/>
                <w:szCs w:val="20"/>
                <w:lang w:val="en-US"/>
              </w:rPr>
            </w:pPr>
            <w:r w:rsidRPr="00D615F2">
              <w:rPr>
                <w:sz w:val="20"/>
                <w:szCs w:val="20"/>
                <w:lang w:val="en-US"/>
              </w:rPr>
              <w:t xml:space="preserve">  </w:t>
            </w:r>
            <w:r w:rsidR="00D30C6C" w:rsidRPr="00D615F2">
              <w:rPr>
                <w:sz w:val="20"/>
                <w:szCs w:val="20"/>
              </w:rPr>
              <w:t>43,33</w:t>
            </w:r>
          </w:p>
          <w:p w:rsidR="00D30C6C" w:rsidRPr="00D615F2" w:rsidRDefault="00AA55DF" w:rsidP="00D615F2">
            <w:pPr>
              <w:jc w:val="both"/>
              <w:rPr>
                <w:sz w:val="20"/>
                <w:szCs w:val="20"/>
              </w:rPr>
            </w:pPr>
            <w:r w:rsidRPr="00D615F2">
              <w:rPr>
                <w:sz w:val="20"/>
                <w:szCs w:val="20"/>
                <w:lang w:val="en-US"/>
              </w:rPr>
              <w:t xml:space="preserve"> </w:t>
            </w:r>
            <w:r w:rsidR="00D30C6C" w:rsidRPr="00D615F2">
              <w:rPr>
                <w:sz w:val="20"/>
                <w:szCs w:val="20"/>
              </w:rPr>
              <w:t>554,68</w:t>
            </w:r>
          </w:p>
          <w:p w:rsidR="00D30C6C" w:rsidRPr="00D615F2" w:rsidRDefault="00AA55DF" w:rsidP="00D615F2">
            <w:pPr>
              <w:jc w:val="both"/>
              <w:rPr>
                <w:sz w:val="20"/>
                <w:szCs w:val="20"/>
              </w:rPr>
            </w:pPr>
            <w:r w:rsidRPr="00D615F2">
              <w:rPr>
                <w:sz w:val="20"/>
                <w:szCs w:val="20"/>
                <w:lang w:val="en-US"/>
              </w:rPr>
              <w:t xml:space="preserve"> </w:t>
            </w:r>
            <w:r w:rsidR="00D30C6C" w:rsidRPr="00D615F2">
              <w:rPr>
                <w:sz w:val="20"/>
                <w:szCs w:val="20"/>
                <w:lang w:val="en-US"/>
              </w:rPr>
              <w:t xml:space="preserve"> </w:t>
            </w:r>
            <w:r w:rsidR="00D30C6C" w:rsidRPr="00D615F2">
              <w:rPr>
                <w:sz w:val="20"/>
                <w:szCs w:val="20"/>
              </w:rPr>
              <w:t>43,33</w:t>
            </w:r>
          </w:p>
          <w:p w:rsidR="00D30C6C" w:rsidRPr="00D615F2" w:rsidRDefault="00AA55DF" w:rsidP="00D615F2">
            <w:pPr>
              <w:jc w:val="both"/>
              <w:rPr>
                <w:sz w:val="20"/>
                <w:szCs w:val="20"/>
              </w:rPr>
            </w:pPr>
            <w:r w:rsidRPr="00D615F2">
              <w:rPr>
                <w:sz w:val="20"/>
                <w:szCs w:val="20"/>
                <w:lang w:val="en-US"/>
              </w:rPr>
              <w:t xml:space="preserve"> </w:t>
            </w:r>
            <w:r w:rsidR="00D30C6C" w:rsidRPr="00D615F2">
              <w:rPr>
                <w:sz w:val="20"/>
                <w:szCs w:val="20"/>
              </w:rPr>
              <w:t>17,33</w:t>
            </w:r>
          </w:p>
        </w:tc>
      </w:tr>
      <w:tr w:rsidR="00D30C6C" w:rsidRPr="00D615F2" w:rsidTr="00D615F2">
        <w:trPr>
          <w:trHeight w:val="203"/>
          <w:jc w:val="center"/>
        </w:trPr>
        <w:tc>
          <w:tcPr>
            <w:tcW w:w="6634" w:type="dxa"/>
          </w:tcPr>
          <w:p w:rsidR="00D30C6C" w:rsidRPr="00D615F2" w:rsidRDefault="00D30C6C" w:rsidP="00D615F2">
            <w:pPr>
              <w:tabs>
                <w:tab w:val="num" w:pos="720"/>
                <w:tab w:val="left" w:pos="8460"/>
              </w:tabs>
              <w:jc w:val="both"/>
              <w:rPr>
                <w:sz w:val="20"/>
                <w:szCs w:val="20"/>
              </w:rPr>
            </w:pPr>
            <w:r w:rsidRPr="00D615F2">
              <w:rPr>
                <w:sz w:val="20"/>
                <w:szCs w:val="20"/>
              </w:rPr>
              <w:t>Общепроизводственные расходы</w:t>
            </w:r>
          </w:p>
        </w:tc>
        <w:tc>
          <w:tcPr>
            <w:tcW w:w="1826" w:type="dxa"/>
          </w:tcPr>
          <w:p w:rsidR="00D30C6C" w:rsidRPr="00D615F2" w:rsidRDefault="00AA55DF" w:rsidP="00D615F2">
            <w:pPr>
              <w:tabs>
                <w:tab w:val="num" w:pos="720"/>
                <w:tab w:val="left" w:pos="8460"/>
              </w:tabs>
              <w:jc w:val="both"/>
              <w:rPr>
                <w:sz w:val="20"/>
                <w:szCs w:val="20"/>
              </w:rPr>
            </w:pPr>
            <w:r w:rsidRPr="00D615F2">
              <w:rPr>
                <w:sz w:val="20"/>
                <w:szCs w:val="20"/>
                <w:lang w:val="en-US"/>
              </w:rPr>
              <w:t xml:space="preserve">   </w:t>
            </w:r>
            <w:r w:rsidR="00D30C6C" w:rsidRPr="00D615F2">
              <w:rPr>
                <w:sz w:val="20"/>
                <w:szCs w:val="20"/>
                <w:lang w:val="en-US"/>
              </w:rPr>
              <w:t xml:space="preserve"> </w:t>
            </w:r>
            <w:r w:rsidR="00D30C6C" w:rsidRPr="00D615F2">
              <w:rPr>
                <w:sz w:val="20"/>
                <w:szCs w:val="20"/>
              </w:rPr>
              <w:t>472,74</w:t>
            </w:r>
          </w:p>
        </w:tc>
      </w:tr>
      <w:tr w:rsidR="00D30C6C" w:rsidRPr="00D615F2" w:rsidTr="00D615F2">
        <w:trPr>
          <w:trHeight w:val="203"/>
          <w:jc w:val="center"/>
        </w:trPr>
        <w:tc>
          <w:tcPr>
            <w:tcW w:w="6634" w:type="dxa"/>
          </w:tcPr>
          <w:p w:rsidR="00D30C6C" w:rsidRPr="00D615F2" w:rsidRDefault="00D30C6C" w:rsidP="00D615F2">
            <w:pPr>
              <w:tabs>
                <w:tab w:val="num" w:pos="720"/>
                <w:tab w:val="left" w:pos="8460"/>
              </w:tabs>
              <w:jc w:val="both"/>
              <w:rPr>
                <w:sz w:val="20"/>
                <w:szCs w:val="20"/>
              </w:rPr>
            </w:pPr>
            <w:r w:rsidRPr="00D615F2">
              <w:rPr>
                <w:sz w:val="20"/>
                <w:szCs w:val="20"/>
              </w:rPr>
              <w:t>Расходы на содержание и эксплуатацию оборудования</w:t>
            </w:r>
          </w:p>
        </w:tc>
        <w:tc>
          <w:tcPr>
            <w:tcW w:w="1826" w:type="dxa"/>
          </w:tcPr>
          <w:p w:rsidR="00D30C6C" w:rsidRPr="00D615F2" w:rsidRDefault="00AA55DF" w:rsidP="00D615F2">
            <w:pPr>
              <w:tabs>
                <w:tab w:val="num" w:pos="720"/>
                <w:tab w:val="left" w:pos="8460"/>
              </w:tabs>
              <w:jc w:val="both"/>
              <w:rPr>
                <w:sz w:val="20"/>
                <w:szCs w:val="20"/>
              </w:rPr>
            </w:pPr>
            <w:r w:rsidRPr="00D615F2">
              <w:rPr>
                <w:sz w:val="20"/>
                <w:szCs w:val="20"/>
                <w:lang w:val="ru-RU"/>
              </w:rPr>
              <w:t xml:space="preserve">    </w:t>
            </w:r>
            <w:r w:rsidR="00D30C6C" w:rsidRPr="00D615F2">
              <w:rPr>
                <w:sz w:val="20"/>
                <w:szCs w:val="20"/>
                <w:lang w:val="ru-RU"/>
              </w:rPr>
              <w:t xml:space="preserve"> </w:t>
            </w:r>
            <w:r w:rsidR="00D30C6C" w:rsidRPr="00D615F2">
              <w:rPr>
                <w:sz w:val="20"/>
                <w:szCs w:val="20"/>
              </w:rPr>
              <w:t>30,32</w:t>
            </w:r>
          </w:p>
        </w:tc>
      </w:tr>
      <w:tr w:rsidR="00D30C6C" w:rsidRPr="00D615F2" w:rsidTr="00D615F2">
        <w:trPr>
          <w:trHeight w:val="203"/>
          <w:jc w:val="center"/>
        </w:trPr>
        <w:tc>
          <w:tcPr>
            <w:tcW w:w="6634" w:type="dxa"/>
          </w:tcPr>
          <w:p w:rsidR="00D30C6C" w:rsidRPr="00D615F2" w:rsidRDefault="00D30C6C" w:rsidP="00D615F2">
            <w:pPr>
              <w:tabs>
                <w:tab w:val="num" w:pos="720"/>
                <w:tab w:val="left" w:pos="8460"/>
              </w:tabs>
              <w:jc w:val="both"/>
              <w:rPr>
                <w:sz w:val="20"/>
                <w:szCs w:val="20"/>
              </w:rPr>
            </w:pPr>
            <w:r w:rsidRPr="00D615F2">
              <w:rPr>
                <w:sz w:val="20"/>
                <w:szCs w:val="20"/>
              </w:rPr>
              <w:t>Производственная себестоимость</w:t>
            </w:r>
          </w:p>
        </w:tc>
        <w:tc>
          <w:tcPr>
            <w:tcW w:w="1826" w:type="dxa"/>
          </w:tcPr>
          <w:p w:rsidR="00D30C6C" w:rsidRPr="00D615F2" w:rsidRDefault="00AA55DF" w:rsidP="00D615F2">
            <w:pPr>
              <w:tabs>
                <w:tab w:val="num" w:pos="720"/>
                <w:tab w:val="left" w:pos="8460"/>
              </w:tabs>
              <w:jc w:val="both"/>
              <w:rPr>
                <w:sz w:val="20"/>
                <w:szCs w:val="20"/>
              </w:rPr>
            </w:pPr>
            <w:r w:rsidRPr="00D615F2">
              <w:rPr>
                <w:sz w:val="20"/>
                <w:szCs w:val="20"/>
                <w:lang w:val="en-US"/>
              </w:rPr>
              <w:t xml:space="preserve">  </w:t>
            </w:r>
            <w:r w:rsidR="00D30C6C" w:rsidRPr="00D615F2">
              <w:rPr>
                <w:sz w:val="20"/>
                <w:szCs w:val="20"/>
                <w:lang w:val="ru-RU"/>
              </w:rPr>
              <w:t xml:space="preserve"> </w:t>
            </w:r>
            <w:r w:rsidR="00D30C6C" w:rsidRPr="00D615F2">
              <w:rPr>
                <w:sz w:val="20"/>
                <w:szCs w:val="20"/>
              </w:rPr>
              <w:t>3089,71</w:t>
            </w:r>
          </w:p>
        </w:tc>
      </w:tr>
      <w:tr w:rsidR="00D30C6C" w:rsidRPr="00D615F2" w:rsidTr="00D615F2">
        <w:trPr>
          <w:trHeight w:val="203"/>
          <w:jc w:val="center"/>
        </w:trPr>
        <w:tc>
          <w:tcPr>
            <w:tcW w:w="6634" w:type="dxa"/>
          </w:tcPr>
          <w:p w:rsidR="00D30C6C" w:rsidRPr="00D615F2" w:rsidRDefault="00D30C6C" w:rsidP="00D615F2">
            <w:pPr>
              <w:tabs>
                <w:tab w:val="num" w:pos="720"/>
                <w:tab w:val="left" w:pos="8460"/>
              </w:tabs>
              <w:jc w:val="both"/>
              <w:rPr>
                <w:sz w:val="20"/>
                <w:szCs w:val="20"/>
              </w:rPr>
            </w:pPr>
            <w:r w:rsidRPr="00D615F2">
              <w:rPr>
                <w:sz w:val="20"/>
                <w:szCs w:val="20"/>
              </w:rPr>
              <w:t>Административные расходы</w:t>
            </w:r>
          </w:p>
        </w:tc>
        <w:tc>
          <w:tcPr>
            <w:tcW w:w="1826" w:type="dxa"/>
          </w:tcPr>
          <w:p w:rsidR="00D30C6C" w:rsidRPr="00D615F2" w:rsidRDefault="00AA55DF" w:rsidP="00D615F2">
            <w:pPr>
              <w:tabs>
                <w:tab w:val="num" w:pos="720"/>
                <w:tab w:val="left" w:pos="8460"/>
              </w:tabs>
              <w:jc w:val="both"/>
              <w:rPr>
                <w:sz w:val="20"/>
                <w:szCs w:val="20"/>
              </w:rPr>
            </w:pPr>
            <w:r w:rsidRPr="00D615F2">
              <w:rPr>
                <w:sz w:val="20"/>
                <w:szCs w:val="20"/>
                <w:lang w:val="en-US"/>
              </w:rPr>
              <w:t xml:space="preserve">   </w:t>
            </w:r>
            <w:r w:rsidR="00D30C6C" w:rsidRPr="00D615F2">
              <w:rPr>
                <w:sz w:val="20"/>
                <w:szCs w:val="20"/>
                <w:lang w:val="ru-RU"/>
              </w:rPr>
              <w:t xml:space="preserve"> </w:t>
            </w:r>
            <w:r w:rsidR="00D30C6C" w:rsidRPr="00D615F2">
              <w:rPr>
                <w:sz w:val="20"/>
                <w:szCs w:val="20"/>
              </w:rPr>
              <w:t>315,16</w:t>
            </w:r>
          </w:p>
        </w:tc>
      </w:tr>
      <w:tr w:rsidR="00D30C6C" w:rsidRPr="00D615F2" w:rsidTr="00D615F2">
        <w:trPr>
          <w:trHeight w:val="203"/>
          <w:jc w:val="center"/>
        </w:trPr>
        <w:tc>
          <w:tcPr>
            <w:tcW w:w="6634" w:type="dxa"/>
          </w:tcPr>
          <w:p w:rsidR="00D30C6C" w:rsidRPr="00D615F2" w:rsidRDefault="00D30C6C" w:rsidP="00D615F2">
            <w:pPr>
              <w:tabs>
                <w:tab w:val="num" w:pos="720"/>
                <w:tab w:val="left" w:pos="8460"/>
              </w:tabs>
              <w:jc w:val="both"/>
              <w:rPr>
                <w:sz w:val="20"/>
                <w:szCs w:val="20"/>
              </w:rPr>
            </w:pPr>
            <w:r w:rsidRPr="00D615F2">
              <w:rPr>
                <w:sz w:val="20"/>
                <w:szCs w:val="20"/>
              </w:rPr>
              <w:t>Расходы на сбыт</w:t>
            </w:r>
          </w:p>
        </w:tc>
        <w:tc>
          <w:tcPr>
            <w:tcW w:w="1826" w:type="dxa"/>
          </w:tcPr>
          <w:p w:rsidR="00D30C6C" w:rsidRPr="00D615F2" w:rsidRDefault="00AA55DF" w:rsidP="00D615F2">
            <w:pPr>
              <w:tabs>
                <w:tab w:val="num" w:pos="720"/>
                <w:tab w:val="left" w:pos="8460"/>
              </w:tabs>
              <w:jc w:val="both"/>
              <w:rPr>
                <w:sz w:val="20"/>
                <w:szCs w:val="20"/>
              </w:rPr>
            </w:pPr>
            <w:r w:rsidRPr="00D615F2">
              <w:rPr>
                <w:sz w:val="20"/>
                <w:szCs w:val="20"/>
                <w:lang w:val="en-US"/>
              </w:rPr>
              <w:t xml:space="preserve">   </w:t>
            </w:r>
            <w:r w:rsidR="00D30C6C" w:rsidRPr="00D615F2">
              <w:rPr>
                <w:sz w:val="20"/>
                <w:szCs w:val="20"/>
                <w:lang w:val="ru-RU"/>
              </w:rPr>
              <w:t xml:space="preserve"> </w:t>
            </w:r>
            <w:r w:rsidR="00D30C6C" w:rsidRPr="00D615F2">
              <w:rPr>
                <w:sz w:val="20"/>
                <w:szCs w:val="20"/>
              </w:rPr>
              <w:t>154,49</w:t>
            </w:r>
          </w:p>
        </w:tc>
      </w:tr>
      <w:tr w:rsidR="00D30C6C" w:rsidRPr="00D615F2" w:rsidTr="00D615F2">
        <w:trPr>
          <w:trHeight w:val="203"/>
          <w:jc w:val="center"/>
        </w:trPr>
        <w:tc>
          <w:tcPr>
            <w:tcW w:w="6634" w:type="dxa"/>
          </w:tcPr>
          <w:p w:rsidR="00D30C6C" w:rsidRPr="00D615F2" w:rsidRDefault="00D30C6C" w:rsidP="00D615F2">
            <w:pPr>
              <w:tabs>
                <w:tab w:val="num" w:pos="720"/>
                <w:tab w:val="left" w:pos="8460"/>
              </w:tabs>
              <w:jc w:val="both"/>
              <w:rPr>
                <w:sz w:val="20"/>
                <w:szCs w:val="20"/>
              </w:rPr>
            </w:pPr>
            <w:r w:rsidRPr="00D615F2">
              <w:rPr>
                <w:sz w:val="20"/>
                <w:szCs w:val="20"/>
              </w:rPr>
              <w:t>Полная себестоимость</w:t>
            </w:r>
          </w:p>
        </w:tc>
        <w:tc>
          <w:tcPr>
            <w:tcW w:w="1826" w:type="dxa"/>
          </w:tcPr>
          <w:p w:rsidR="00D30C6C" w:rsidRPr="00D615F2" w:rsidRDefault="00AA55DF" w:rsidP="00D615F2">
            <w:pPr>
              <w:tabs>
                <w:tab w:val="num" w:pos="720"/>
                <w:tab w:val="left" w:pos="8460"/>
              </w:tabs>
              <w:jc w:val="both"/>
              <w:rPr>
                <w:sz w:val="20"/>
                <w:szCs w:val="20"/>
              </w:rPr>
            </w:pPr>
            <w:r w:rsidRPr="00D615F2">
              <w:rPr>
                <w:sz w:val="20"/>
                <w:szCs w:val="20"/>
                <w:lang w:val="en-US"/>
              </w:rPr>
              <w:t xml:space="preserve">  </w:t>
            </w:r>
            <w:r w:rsidR="00D30C6C" w:rsidRPr="00D615F2">
              <w:rPr>
                <w:sz w:val="20"/>
                <w:szCs w:val="20"/>
                <w:lang w:val="ru-RU"/>
              </w:rPr>
              <w:t xml:space="preserve"> </w:t>
            </w:r>
            <w:r w:rsidR="00D30C6C" w:rsidRPr="00D615F2">
              <w:rPr>
                <w:sz w:val="20"/>
                <w:szCs w:val="20"/>
              </w:rPr>
              <w:t>3559,36</w:t>
            </w:r>
          </w:p>
        </w:tc>
      </w:tr>
      <w:tr w:rsidR="00D30C6C" w:rsidRPr="00D615F2" w:rsidTr="00D615F2">
        <w:trPr>
          <w:trHeight w:val="203"/>
          <w:jc w:val="center"/>
        </w:trPr>
        <w:tc>
          <w:tcPr>
            <w:tcW w:w="6634" w:type="dxa"/>
          </w:tcPr>
          <w:p w:rsidR="00D30C6C" w:rsidRPr="00D615F2" w:rsidRDefault="00D30C6C" w:rsidP="00D615F2">
            <w:pPr>
              <w:tabs>
                <w:tab w:val="num" w:pos="720"/>
                <w:tab w:val="left" w:pos="8460"/>
              </w:tabs>
              <w:jc w:val="both"/>
              <w:rPr>
                <w:sz w:val="20"/>
                <w:szCs w:val="20"/>
              </w:rPr>
            </w:pPr>
            <w:r w:rsidRPr="00D615F2">
              <w:rPr>
                <w:sz w:val="20"/>
                <w:szCs w:val="20"/>
              </w:rPr>
              <w:t>Прибыль</w:t>
            </w:r>
            <w:r w:rsidRPr="00D615F2">
              <w:rPr>
                <w:sz w:val="20"/>
                <w:szCs w:val="20"/>
                <w:lang w:val="en-US"/>
              </w:rPr>
              <w:t xml:space="preserve"> </w:t>
            </w:r>
            <w:r w:rsidRPr="00D615F2">
              <w:rPr>
                <w:sz w:val="20"/>
                <w:szCs w:val="20"/>
              </w:rPr>
              <w:t>(2</w:t>
            </w:r>
            <w:r w:rsidRPr="00D615F2">
              <w:rPr>
                <w:sz w:val="20"/>
                <w:szCs w:val="20"/>
                <w:lang w:val="en-US"/>
              </w:rPr>
              <w:t>0</w:t>
            </w:r>
            <w:r w:rsidRPr="00D615F2">
              <w:rPr>
                <w:sz w:val="20"/>
                <w:szCs w:val="20"/>
              </w:rPr>
              <w:t>%)</w:t>
            </w:r>
          </w:p>
        </w:tc>
        <w:tc>
          <w:tcPr>
            <w:tcW w:w="1826" w:type="dxa"/>
          </w:tcPr>
          <w:p w:rsidR="00D30C6C" w:rsidRPr="00D615F2" w:rsidRDefault="00AA55DF" w:rsidP="00D615F2">
            <w:pPr>
              <w:tabs>
                <w:tab w:val="num" w:pos="720"/>
                <w:tab w:val="left" w:pos="8460"/>
              </w:tabs>
              <w:jc w:val="both"/>
              <w:rPr>
                <w:sz w:val="20"/>
                <w:szCs w:val="20"/>
              </w:rPr>
            </w:pPr>
            <w:r w:rsidRPr="00D615F2">
              <w:rPr>
                <w:sz w:val="20"/>
                <w:szCs w:val="20"/>
                <w:lang w:val="en-US"/>
              </w:rPr>
              <w:t xml:space="preserve">   </w:t>
            </w:r>
            <w:r w:rsidR="00D30C6C" w:rsidRPr="00D615F2">
              <w:rPr>
                <w:sz w:val="20"/>
                <w:szCs w:val="20"/>
                <w:lang w:val="ru-RU"/>
              </w:rPr>
              <w:t xml:space="preserve"> </w:t>
            </w:r>
            <w:r w:rsidR="00D30C6C" w:rsidRPr="00D615F2">
              <w:rPr>
                <w:sz w:val="20"/>
                <w:szCs w:val="20"/>
              </w:rPr>
              <w:t>889,84</w:t>
            </w:r>
          </w:p>
        </w:tc>
      </w:tr>
      <w:tr w:rsidR="00D30C6C" w:rsidRPr="00D615F2" w:rsidTr="00D615F2">
        <w:trPr>
          <w:trHeight w:val="203"/>
          <w:jc w:val="center"/>
        </w:trPr>
        <w:tc>
          <w:tcPr>
            <w:tcW w:w="6634" w:type="dxa"/>
          </w:tcPr>
          <w:p w:rsidR="00D30C6C" w:rsidRPr="00D615F2" w:rsidRDefault="00D30C6C" w:rsidP="00D615F2">
            <w:pPr>
              <w:tabs>
                <w:tab w:val="num" w:pos="720"/>
                <w:tab w:val="left" w:pos="8460"/>
              </w:tabs>
              <w:jc w:val="both"/>
              <w:rPr>
                <w:sz w:val="20"/>
                <w:szCs w:val="20"/>
              </w:rPr>
            </w:pPr>
            <w:r w:rsidRPr="00D615F2">
              <w:rPr>
                <w:sz w:val="20"/>
                <w:szCs w:val="20"/>
              </w:rPr>
              <w:t>НДС</w:t>
            </w:r>
            <w:r w:rsidRPr="00D615F2">
              <w:rPr>
                <w:sz w:val="20"/>
                <w:szCs w:val="20"/>
                <w:lang w:val="en-US"/>
              </w:rPr>
              <w:t xml:space="preserve"> </w:t>
            </w:r>
            <w:r w:rsidRPr="00D615F2">
              <w:rPr>
                <w:sz w:val="20"/>
                <w:szCs w:val="20"/>
              </w:rPr>
              <w:t>(20%)</w:t>
            </w:r>
          </w:p>
        </w:tc>
        <w:tc>
          <w:tcPr>
            <w:tcW w:w="1826" w:type="dxa"/>
          </w:tcPr>
          <w:p w:rsidR="00D30C6C" w:rsidRPr="00D615F2" w:rsidRDefault="00AA55DF" w:rsidP="00D615F2">
            <w:pPr>
              <w:tabs>
                <w:tab w:val="num" w:pos="720"/>
                <w:tab w:val="left" w:pos="8460"/>
              </w:tabs>
              <w:jc w:val="both"/>
              <w:rPr>
                <w:sz w:val="20"/>
                <w:szCs w:val="20"/>
              </w:rPr>
            </w:pPr>
            <w:r w:rsidRPr="00D615F2">
              <w:rPr>
                <w:sz w:val="20"/>
                <w:szCs w:val="20"/>
                <w:lang w:val="en-US"/>
              </w:rPr>
              <w:t xml:space="preserve">   </w:t>
            </w:r>
            <w:r w:rsidR="00D30C6C" w:rsidRPr="00D615F2">
              <w:rPr>
                <w:sz w:val="20"/>
                <w:szCs w:val="20"/>
                <w:lang w:val="ru-RU"/>
              </w:rPr>
              <w:t xml:space="preserve"> </w:t>
            </w:r>
            <w:r w:rsidR="00D30C6C" w:rsidRPr="00D615F2">
              <w:rPr>
                <w:sz w:val="20"/>
                <w:szCs w:val="20"/>
              </w:rPr>
              <w:t>889,84</w:t>
            </w:r>
          </w:p>
        </w:tc>
      </w:tr>
      <w:tr w:rsidR="00D30C6C" w:rsidRPr="00D615F2" w:rsidTr="00D615F2">
        <w:trPr>
          <w:trHeight w:val="217"/>
          <w:jc w:val="center"/>
        </w:trPr>
        <w:tc>
          <w:tcPr>
            <w:tcW w:w="6634" w:type="dxa"/>
          </w:tcPr>
          <w:p w:rsidR="00D30C6C" w:rsidRPr="00D615F2" w:rsidRDefault="00D30C6C" w:rsidP="00D615F2">
            <w:pPr>
              <w:tabs>
                <w:tab w:val="num" w:pos="720"/>
                <w:tab w:val="left" w:pos="8460"/>
              </w:tabs>
              <w:jc w:val="both"/>
              <w:rPr>
                <w:sz w:val="20"/>
                <w:szCs w:val="20"/>
              </w:rPr>
            </w:pPr>
            <w:r w:rsidRPr="00D615F2">
              <w:rPr>
                <w:sz w:val="20"/>
                <w:szCs w:val="20"/>
              </w:rPr>
              <w:t>Цена продажи</w:t>
            </w:r>
          </w:p>
        </w:tc>
        <w:tc>
          <w:tcPr>
            <w:tcW w:w="1826" w:type="dxa"/>
          </w:tcPr>
          <w:p w:rsidR="00D30C6C" w:rsidRPr="00D615F2" w:rsidRDefault="00AA55DF" w:rsidP="00D615F2">
            <w:pPr>
              <w:tabs>
                <w:tab w:val="num" w:pos="720"/>
                <w:tab w:val="left" w:pos="8460"/>
              </w:tabs>
              <w:jc w:val="both"/>
              <w:rPr>
                <w:sz w:val="20"/>
                <w:szCs w:val="20"/>
                <w:lang w:val="ru-RU"/>
              </w:rPr>
            </w:pPr>
            <w:r w:rsidRPr="00D615F2">
              <w:rPr>
                <w:sz w:val="20"/>
                <w:szCs w:val="20"/>
                <w:lang w:val="en-US"/>
              </w:rPr>
              <w:t xml:space="preserve">  </w:t>
            </w:r>
            <w:r w:rsidR="00D30C6C" w:rsidRPr="00D615F2">
              <w:rPr>
                <w:sz w:val="20"/>
                <w:szCs w:val="20"/>
                <w:lang w:val="ru-RU"/>
              </w:rPr>
              <w:t xml:space="preserve"> 5249,09</w:t>
            </w:r>
          </w:p>
        </w:tc>
      </w:tr>
    </w:tbl>
    <w:p w:rsidR="00D30C6C" w:rsidRPr="00AA55DF" w:rsidRDefault="00D30C6C" w:rsidP="00AA55DF">
      <w:pPr>
        <w:tabs>
          <w:tab w:val="num" w:pos="720"/>
          <w:tab w:val="left" w:pos="8460"/>
        </w:tabs>
        <w:spacing w:line="360" w:lineRule="auto"/>
        <w:ind w:firstLine="709"/>
        <w:jc w:val="both"/>
        <w:rPr>
          <w:sz w:val="28"/>
          <w:szCs w:val="28"/>
        </w:rPr>
      </w:pPr>
    </w:p>
    <w:p w:rsidR="00D30C6C" w:rsidRPr="00AA55DF" w:rsidRDefault="00D30C6C" w:rsidP="00AA55DF">
      <w:pPr>
        <w:tabs>
          <w:tab w:val="num" w:pos="720"/>
          <w:tab w:val="left" w:pos="8460"/>
        </w:tabs>
        <w:spacing w:line="360" w:lineRule="auto"/>
        <w:ind w:firstLine="709"/>
        <w:jc w:val="both"/>
        <w:rPr>
          <w:sz w:val="28"/>
          <w:szCs w:val="28"/>
          <w:lang w:val="ru-RU"/>
        </w:rPr>
      </w:pPr>
      <w:r w:rsidRPr="00AA55DF">
        <w:rPr>
          <w:rStyle w:val="af0"/>
          <w:sz w:val="28"/>
          <w:szCs w:val="28"/>
        </w:rPr>
        <w:t>В заключении следует отметить, что в результате проведенных расчётов по разработке устройства управления светодинамической индикацией определены себестоимость и цена изделия.</w:t>
      </w:r>
      <w:r w:rsidRPr="00AA55DF">
        <w:rPr>
          <w:sz w:val="28"/>
          <w:szCs w:val="28"/>
        </w:rPr>
        <w:t xml:space="preserve"> По сравнению с</w:t>
      </w:r>
      <w:r w:rsidRPr="00AA55DF">
        <w:rPr>
          <w:sz w:val="28"/>
          <w:szCs w:val="28"/>
          <w:lang w:val="ru-RU"/>
        </w:rPr>
        <w:t xml:space="preserve"> имеющимися</w:t>
      </w:r>
      <w:r w:rsidRPr="00AA55DF">
        <w:rPr>
          <w:sz w:val="28"/>
          <w:szCs w:val="28"/>
        </w:rPr>
        <w:t xml:space="preserve"> аналогами цена </w:t>
      </w:r>
      <w:r w:rsidRPr="00AA55DF">
        <w:rPr>
          <w:sz w:val="28"/>
          <w:szCs w:val="28"/>
          <w:lang w:val="ru-RU"/>
        </w:rPr>
        <w:t xml:space="preserve">разработанного устройства в 2 раза ниже, при этом оно не уступает аналогам по основным параметрам. </w:t>
      </w:r>
      <w:r w:rsidRPr="00AA55DF">
        <w:rPr>
          <w:sz w:val="28"/>
          <w:szCs w:val="28"/>
        </w:rPr>
        <w:t xml:space="preserve">Разработка устройства завершается созданием и передачей заказчику одного экземпляра изделия на основе разового заказа. При серийном выпуске </w:t>
      </w:r>
      <w:r w:rsidRPr="00AA55DF">
        <w:rPr>
          <w:sz w:val="28"/>
          <w:szCs w:val="28"/>
          <w:lang w:val="ru-RU"/>
        </w:rPr>
        <w:t xml:space="preserve">устройства управления светодинамической индикаций </w:t>
      </w:r>
      <w:r w:rsidRPr="00AA55DF">
        <w:rPr>
          <w:sz w:val="28"/>
          <w:szCs w:val="28"/>
        </w:rPr>
        <w:t xml:space="preserve">цена снизится </w:t>
      </w:r>
      <w:r w:rsidRPr="00AA55DF">
        <w:rPr>
          <w:sz w:val="28"/>
          <w:szCs w:val="28"/>
          <w:lang w:val="ru-RU"/>
        </w:rPr>
        <w:t xml:space="preserve">примерно в </w:t>
      </w:r>
      <w:r w:rsidRPr="00AA55DF">
        <w:rPr>
          <w:sz w:val="28"/>
          <w:szCs w:val="28"/>
        </w:rPr>
        <w:t>3</w:t>
      </w:r>
      <w:r w:rsidRPr="00AA55DF">
        <w:rPr>
          <w:sz w:val="28"/>
          <w:szCs w:val="28"/>
          <w:lang w:val="ru-RU"/>
        </w:rPr>
        <w:t xml:space="preserve"> </w:t>
      </w:r>
      <w:r w:rsidRPr="00AA55DF">
        <w:rPr>
          <w:sz w:val="28"/>
          <w:szCs w:val="28"/>
        </w:rPr>
        <w:t>раза.</w:t>
      </w:r>
    </w:p>
    <w:p w:rsidR="00E63015" w:rsidRPr="00D615F2" w:rsidRDefault="00E63015" w:rsidP="00AA55DF">
      <w:pPr>
        <w:pStyle w:val="1"/>
        <w:ind w:firstLine="709"/>
        <w:jc w:val="both"/>
        <w:rPr>
          <w:rFonts w:ascii="Times New Roman" w:hAnsi="Times New Roman"/>
          <w:b/>
          <w:caps/>
          <w:color w:val="auto"/>
          <w:sz w:val="28"/>
          <w:szCs w:val="28"/>
        </w:rPr>
      </w:pPr>
      <w:bookmarkStart w:id="21" w:name="_Toc474928759"/>
      <w:r w:rsidRPr="00D615F2">
        <w:rPr>
          <w:rFonts w:ascii="Times New Roman" w:hAnsi="Times New Roman"/>
          <w:b/>
          <w:caps/>
          <w:color w:val="auto"/>
          <w:sz w:val="28"/>
          <w:szCs w:val="28"/>
        </w:rPr>
        <w:t>7 ОХРАНА ТРУДА И ОКРУЖАЮЩЕЙ СРЕДЫ</w:t>
      </w:r>
      <w:bookmarkEnd w:id="21"/>
    </w:p>
    <w:p w:rsidR="00E63015" w:rsidRPr="00D615F2" w:rsidRDefault="00E63015" w:rsidP="00AA55DF">
      <w:pPr>
        <w:spacing w:line="360" w:lineRule="auto"/>
        <w:ind w:firstLine="709"/>
        <w:jc w:val="both"/>
        <w:rPr>
          <w:b/>
          <w:sz w:val="28"/>
          <w:szCs w:val="28"/>
        </w:rPr>
      </w:pPr>
    </w:p>
    <w:p w:rsidR="00E63015" w:rsidRPr="00AA55DF" w:rsidRDefault="00E63015" w:rsidP="00AA55DF">
      <w:pPr>
        <w:spacing w:line="360" w:lineRule="auto"/>
        <w:ind w:firstLine="709"/>
        <w:jc w:val="both"/>
        <w:rPr>
          <w:sz w:val="28"/>
          <w:szCs w:val="28"/>
        </w:rPr>
      </w:pPr>
      <w:r w:rsidRPr="00D615F2">
        <w:rPr>
          <w:b/>
          <w:sz w:val="28"/>
          <w:szCs w:val="28"/>
        </w:rPr>
        <w:t>7.1 Общие</w:t>
      </w:r>
      <w:r w:rsidRPr="00AA55DF">
        <w:rPr>
          <w:b/>
          <w:sz w:val="28"/>
          <w:szCs w:val="28"/>
        </w:rPr>
        <w:t xml:space="preserve"> вопросы охраны труда и окружающей среды</w:t>
      </w:r>
    </w:p>
    <w:p w:rsidR="00D615F2" w:rsidRDefault="00D615F2" w:rsidP="00AA55DF">
      <w:pPr>
        <w:spacing w:line="360" w:lineRule="auto"/>
        <w:ind w:firstLine="709"/>
        <w:jc w:val="both"/>
        <w:rPr>
          <w:sz w:val="28"/>
          <w:szCs w:val="28"/>
          <w:lang w:val="ru-RU"/>
        </w:rPr>
      </w:pPr>
    </w:p>
    <w:p w:rsidR="00E63015" w:rsidRPr="00AA55DF" w:rsidRDefault="00E63015" w:rsidP="00AA55DF">
      <w:pPr>
        <w:spacing w:line="360" w:lineRule="auto"/>
        <w:ind w:firstLine="709"/>
        <w:jc w:val="both"/>
        <w:rPr>
          <w:sz w:val="28"/>
          <w:szCs w:val="28"/>
        </w:rPr>
      </w:pPr>
      <w:r w:rsidRPr="00AA55DF">
        <w:rPr>
          <w:sz w:val="28"/>
          <w:szCs w:val="28"/>
        </w:rPr>
        <w:t>При значительной интенсивности труда, которая наблюдается при переходе к рыночным отношениям, нельзя пренебрегать вопросами сохранения здоровья и обеспечения безопасности людей, вовлеченных в производство. Внедрение новых технологий и новых видов техники требует постоянного внимания к вопросам обеспечения безопасных и высокопроизводительных условий труда, ликвидации производственного травматизма и профессиональных заболеваний.</w:t>
      </w:r>
    </w:p>
    <w:p w:rsidR="00E63015" w:rsidRPr="00AA55DF" w:rsidRDefault="00E63015" w:rsidP="00AA55DF">
      <w:pPr>
        <w:spacing w:line="360" w:lineRule="auto"/>
        <w:ind w:firstLine="709"/>
        <w:jc w:val="both"/>
        <w:rPr>
          <w:sz w:val="28"/>
          <w:szCs w:val="28"/>
        </w:rPr>
      </w:pPr>
      <w:r w:rsidRPr="00AA55DF">
        <w:rPr>
          <w:sz w:val="28"/>
          <w:szCs w:val="28"/>
        </w:rPr>
        <w:t>Охрана труда - система правовых, социально-экономических, организационно-технических, санитарно-гигиенических и лечебно-профилактических мероприятий и средств, направленных на охрану здоровья и работоспособности человека в процессе труда (Закон Украины “Об охране труда” от 21.11.02) [1</w:t>
      </w:r>
      <w:r w:rsidR="00D65AB1" w:rsidRPr="00AA55DF">
        <w:rPr>
          <w:sz w:val="28"/>
          <w:szCs w:val="28"/>
          <w:lang w:val="ru-RU"/>
        </w:rPr>
        <w:t>1</w:t>
      </w:r>
      <w:r w:rsidRPr="00AA55DF">
        <w:rPr>
          <w:sz w:val="28"/>
          <w:szCs w:val="28"/>
        </w:rPr>
        <w:t>].</w:t>
      </w:r>
    </w:p>
    <w:p w:rsidR="00E63015" w:rsidRPr="00AA55DF" w:rsidRDefault="00E63015" w:rsidP="00AA55DF">
      <w:pPr>
        <w:spacing w:line="360" w:lineRule="auto"/>
        <w:ind w:firstLine="709"/>
        <w:jc w:val="both"/>
        <w:rPr>
          <w:sz w:val="28"/>
          <w:szCs w:val="28"/>
        </w:rPr>
      </w:pPr>
      <w:r w:rsidRPr="00AA55DF">
        <w:rPr>
          <w:sz w:val="28"/>
          <w:szCs w:val="28"/>
        </w:rPr>
        <w:t>Охрана труда должна осуществляться на научной основе, которую составляют следующие условия: внедрение новой безопасной техники, прогрессивные методы организации труда и технологии производства,</w:t>
      </w:r>
      <w:r w:rsidR="00AA55DF">
        <w:rPr>
          <w:sz w:val="28"/>
          <w:szCs w:val="28"/>
        </w:rPr>
        <w:t xml:space="preserve"> </w:t>
      </w:r>
      <w:r w:rsidRPr="00AA55DF">
        <w:rPr>
          <w:sz w:val="28"/>
          <w:szCs w:val="28"/>
        </w:rPr>
        <w:t>применение защитных средств и приспособлений, обеспечивающих снижение травматизма.</w:t>
      </w:r>
      <w:r w:rsidRPr="00AA55DF">
        <w:rPr>
          <w:sz w:val="28"/>
          <w:szCs w:val="28"/>
        </w:rPr>
        <w:tab/>
      </w:r>
    </w:p>
    <w:p w:rsidR="00E63015" w:rsidRPr="00AA55DF" w:rsidRDefault="00E63015" w:rsidP="00AA55DF">
      <w:pPr>
        <w:spacing w:line="360" w:lineRule="auto"/>
        <w:ind w:firstLine="709"/>
        <w:jc w:val="both"/>
        <w:rPr>
          <w:sz w:val="28"/>
          <w:szCs w:val="28"/>
        </w:rPr>
      </w:pPr>
      <w:r w:rsidRPr="00AA55DF">
        <w:rPr>
          <w:sz w:val="28"/>
          <w:szCs w:val="28"/>
        </w:rPr>
        <w:t>Современная действительность диктует повсеместное использование компьютерной техники, в том числе в автоматике и других отраслях промышленности. В связи с этим возникла необходимость разработки санитарно – гигиенических норм и защитных мер при работе с компьютерами.</w:t>
      </w:r>
    </w:p>
    <w:p w:rsidR="00E63015" w:rsidRPr="00AA55DF" w:rsidRDefault="00E63015" w:rsidP="00AA55DF">
      <w:pPr>
        <w:spacing w:line="360" w:lineRule="auto"/>
        <w:ind w:firstLine="709"/>
        <w:jc w:val="both"/>
        <w:rPr>
          <w:sz w:val="28"/>
          <w:szCs w:val="28"/>
        </w:rPr>
      </w:pPr>
      <w:r w:rsidRPr="00AA55DF">
        <w:rPr>
          <w:sz w:val="28"/>
          <w:szCs w:val="28"/>
        </w:rPr>
        <w:t xml:space="preserve">Тема данного проекта: “Устройство управления светодинамической индикацией”. В представленном дипломном проекте главным этапом реализации объекта разработки является написание </w:t>
      </w:r>
      <w:r w:rsidRPr="00AA55DF">
        <w:rPr>
          <w:sz w:val="28"/>
          <w:szCs w:val="28"/>
          <w:lang w:val="en-US"/>
        </w:rPr>
        <w:t>VHDL</w:t>
      </w:r>
      <w:r w:rsidRPr="00AA55DF">
        <w:rPr>
          <w:sz w:val="28"/>
          <w:szCs w:val="28"/>
        </w:rPr>
        <w:t>-описания работы разрабатываемого устройства.</w:t>
      </w:r>
    </w:p>
    <w:p w:rsidR="00E63015" w:rsidRPr="00AA55DF" w:rsidRDefault="00E63015" w:rsidP="00AA55DF">
      <w:pPr>
        <w:spacing w:line="360" w:lineRule="auto"/>
        <w:ind w:firstLine="709"/>
        <w:jc w:val="both"/>
        <w:rPr>
          <w:sz w:val="28"/>
          <w:szCs w:val="28"/>
        </w:rPr>
      </w:pPr>
      <w:r w:rsidRPr="00AA55DF">
        <w:rPr>
          <w:sz w:val="28"/>
          <w:szCs w:val="28"/>
        </w:rPr>
        <w:t xml:space="preserve">При разработке данного проекта применялся компьютер фирмы </w:t>
      </w:r>
      <w:r w:rsidRPr="00AA55DF">
        <w:rPr>
          <w:sz w:val="28"/>
          <w:szCs w:val="28"/>
          <w:lang w:val="en-US"/>
        </w:rPr>
        <w:t>Intel</w:t>
      </w:r>
      <w:r w:rsidRPr="00AA55DF">
        <w:rPr>
          <w:sz w:val="28"/>
          <w:szCs w:val="28"/>
        </w:rPr>
        <w:t xml:space="preserve"> серии Celeron</w:t>
      </w:r>
      <w:r w:rsidRPr="00AA55DF">
        <w:rPr>
          <w:sz w:val="28"/>
          <w:szCs w:val="28"/>
          <w:lang w:val="en-US"/>
        </w:rPr>
        <w:t> </w:t>
      </w:r>
      <w:r w:rsidRPr="00AA55DF">
        <w:rPr>
          <w:sz w:val="28"/>
          <w:szCs w:val="28"/>
        </w:rPr>
        <w:t>800.</w:t>
      </w:r>
    </w:p>
    <w:p w:rsidR="00E63015" w:rsidRPr="00AA55DF" w:rsidRDefault="00E63015" w:rsidP="00AA55DF">
      <w:pPr>
        <w:spacing w:line="360" w:lineRule="auto"/>
        <w:ind w:firstLine="709"/>
        <w:jc w:val="both"/>
        <w:rPr>
          <w:sz w:val="28"/>
          <w:szCs w:val="28"/>
        </w:rPr>
      </w:pPr>
      <w:r w:rsidRPr="00AA55DF">
        <w:rPr>
          <w:sz w:val="28"/>
          <w:szCs w:val="28"/>
        </w:rPr>
        <w:t>Важной составляющей трудового процесса использования ПЭВМ является значительная информационная нагрузка и как следствие – нервное переутомление. Причиной его возникновения может быть несоответствие реального результата и ожидаемого, чрезмерная интенсивность информационных потоков, которая не соответствует индивидуальным возможностям человека, неблагоприятное воздействие производственной среды и другие факторы, вызывающие стрессовое состояние у человека. Поэтому для научно обоснованного подхода к оптимизации умственного труда, получение необходимых данных оптимальных условий труда должно осуществляться комплексно с применением знаний по промышленной гигиене и эргономике.</w:t>
      </w:r>
    </w:p>
    <w:p w:rsidR="00E63015" w:rsidRPr="00AA55DF" w:rsidRDefault="00E63015" w:rsidP="00AA55DF">
      <w:pPr>
        <w:spacing w:line="360" w:lineRule="auto"/>
        <w:ind w:firstLine="709"/>
        <w:jc w:val="both"/>
        <w:rPr>
          <w:sz w:val="28"/>
          <w:szCs w:val="28"/>
        </w:rPr>
      </w:pPr>
      <w:r w:rsidRPr="00AA55DF">
        <w:rPr>
          <w:sz w:val="28"/>
          <w:szCs w:val="28"/>
        </w:rPr>
        <w:t>При выполнении данного проекта использовалась такая техника: персональный компьютер, принтер, сканер, ксерокс.</w:t>
      </w:r>
    </w:p>
    <w:p w:rsidR="00E63015" w:rsidRPr="00AA55DF" w:rsidRDefault="00E63015" w:rsidP="00AA55DF">
      <w:pPr>
        <w:pStyle w:val="af2"/>
        <w:ind w:firstLine="709"/>
        <w:rPr>
          <w:szCs w:val="28"/>
        </w:rPr>
      </w:pPr>
      <w:r w:rsidRPr="00AA55DF">
        <w:rPr>
          <w:szCs w:val="28"/>
        </w:rPr>
        <w:t>Перечисленное оборудование использует напряжение промышленной электросети до 1000В, поэтому необходимо выполнять правила по безопасному ведению работы с электрооборудованием – ПУЭ-87 [</w:t>
      </w:r>
      <w:r w:rsidR="00D65AB1" w:rsidRPr="00AA55DF">
        <w:rPr>
          <w:szCs w:val="28"/>
        </w:rPr>
        <w:t>1</w:t>
      </w:r>
      <w:r w:rsidRPr="00AA55DF">
        <w:rPr>
          <w:szCs w:val="28"/>
        </w:rPr>
        <w:t>2].</w:t>
      </w:r>
    </w:p>
    <w:p w:rsidR="00E63015" w:rsidRPr="00AA55DF" w:rsidRDefault="00E63015" w:rsidP="00AA55DF">
      <w:pPr>
        <w:pStyle w:val="af2"/>
        <w:ind w:firstLine="709"/>
        <w:rPr>
          <w:szCs w:val="28"/>
        </w:rPr>
      </w:pPr>
      <w:r w:rsidRPr="00AA55DF">
        <w:rPr>
          <w:szCs w:val="28"/>
        </w:rPr>
        <w:t>При работе на ПЭВМ на человека воздействует ряд опасных и вредных факторов, которые классифицируются согласно ГОСТ 12.0.003-74 [</w:t>
      </w:r>
      <w:r w:rsidR="00D65AB1" w:rsidRPr="00AA55DF">
        <w:rPr>
          <w:szCs w:val="28"/>
        </w:rPr>
        <w:t>1</w:t>
      </w:r>
      <w:r w:rsidRPr="00AA55DF">
        <w:rPr>
          <w:szCs w:val="28"/>
        </w:rPr>
        <w:t xml:space="preserve">3]. Опасным фактором называется фактор, вызывающий травму или повреждение организма. Вредный фактор </w:t>
      </w:r>
      <w:r w:rsidRPr="00AA55DF">
        <w:rPr>
          <w:szCs w:val="28"/>
        </w:rPr>
        <w:noBreakHyphen/>
        <w:t xml:space="preserve"> фактор, длительное воздействие которого приводит к патологии в организме </w:t>
      </w:r>
      <w:r w:rsidRPr="00AA55DF">
        <w:rPr>
          <w:szCs w:val="28"/>
        </w:rPr>
        <w:noBreakHyphen/>
        <w:t xml:space="preserve"> профессиональным заболеваниям. Эти факторы разделяются на физические, химические, биологические и психофизические основные из них приведены в таблице 7.1.</w:t>
      </w:r>
    </w:p>
    <w:p w:rsidR="00E63015" w:rsidRPr="00AA55DF" w:rsidRDefault="00D615F2" w:rsidP="00AA55DF">
      <w:pPr>
        <w:pStyle w:val="af2"/>
        <w:ind w:firstLine="709"/>
        <w:rPr>
          <w:szCs w:val="28"/>
        </w:rPr>
      </w:pPr>
      <w:r>
        <w:rPr>
          <w:szCs w:val="28"/>
        </w:rPr>
        <w:br w:type="page"/>
      </w:r>
      <w:r w:rsidR="00E63015" w:rsidRPr="00AA55DF">
        <w:rPr>
          <w:szCs w:val="28"/>
        </w:rPr>
        <w:t xml:space="preserve">Таблица 7.1 </w:t>
      </w:r>
      <w:r w:rsidR="00E63015" w:rsidRPr="00AA55DF">
        <w:rPr>
          <w:szCs w:val="28"/>
        </w:rPr>
        <w:noBreakHyphen/>
        <w:t xml:space="preserve"> Перечень опасных и вредных факторов</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1802"/>
        <w:gridCol w:w="2084"/>
        <w:gridCol w:w="1829"/>
        <w:gridCol w:w="1330"/>
      </w:tblGrid>
      <w:tr w:rsidR="00E63015" w:rsidRPr="00D615F2" w:rsidTr="00D615F2">
        <w:trPr>
          <w:trHeight w:val="828"/>
          <w:jc w:val="center"/>
        </w:trPr>
        <w:tc>
          <w:tcPr>
            <w:tcW w:w="1867" w:type="dxa"/>
            <w:tcBorders>
              <w:bottom w:val="single" w:sz="12" w:space="0" w:color="auto"/>
            </w:tcBorders>
            <w:vAlign w:val="center"/>
          </w:tcPr>
          <w:p w:rsidR="00E63015" w:rsidRPr="00D615F2" w:rsidRDefault="00E63015" w:rsidP="00D615F2">
            <w:pPr>
              <w:jc w:val="both"/>
              <w:rPr>
                <w:sz w:val="20"/>
                <w:szCs w:val="20"/>
              </w:rPr>
            </w:pPr>
            <w:r w:rsidRPr="00D615F2">
              <w:rPr>
                <w:rFonts w:eastAsia="MS Mincho"/>
                <w:sz w:val="20"/>
                <w:szCs w:val="20"/>
              </w:rPr>
              <w:t>Наименование фактора</w:t>
            </w:r>
          </w:p>
        </w:tc>
        <w:tc>
          <w:tcPr>
            <w:tcW w:w="1802" w:type="dxa"/>
            <w:tcBorders>
              <w:bottom w:val="single" w:sz="12" w:space="0" w:color="auto"/>
            </w:tcBorders>
            <w:vAlign w:val="center"/>
          </w:tcPr>
          <w:p w:rsidR="00E63015" w:rsidRPr="00D615F2" w:rsidRDefault="00E63015" w:rsidP="00D615F2">
            <w:pPr>
              <w:jc w:val="both"/>
              <w:rPr>
                <w:sz w:val="20"/>
                <w:szCs w:val="20"/>
              </w:rPr>
            </w:pPr>
            <w:r w:rsidRPr="00D615F2">
              <w:rPr>
                <w:rFonts w:eastAsia="MS Mincho"/>
                <w:sz w:val="20"/>
                <w:szCs w:val="20"/>
              </w:rPr>
              <w:t>Источник возникновения фактора</w:t>
            </w:r>
          </w:p>
        </w:tc>
        <w:tc>
          <w:tcPr>
            <w:tcW w:w="2084" w:type="dxa"/>
            <w:tcBorders>
              <w:bottom w:val="single" w:sz="12" w:space="0" w:color="auto"/>
            </w:tcBorders>
            <w:vAlign w:val="center"/>
          </w:tcPr>
          <w:p w:rsidR="00E63015" w:rsidRPr="00D615F2" w:rsidRDefault="00E63015" w:rsidP="00D615F2">
            <w:pPr>
              <w:jc w:val="both"/>
              <w:rPr>
                <w:sz w:val="20"/>
                <w:szCs w:val="20"/>
              </w:rPr>
            </w:pPr>
            <w:r w:rsidRPr="00D615F2">
              <w:rPr>
                <w:rFonts w:eastAsia="MS Mincho"/>
                <w:sz w:val="20"/>
                <w:szCs w:val="20"/>
              </w:rPr>
              <w:t>Характер воздействия на человека</w:t>
            </w:r>
          </w:p>
        </w:tc>
        <w:tc>
          <w:tcPr>
            <w:tcW w:w="1829" w:type="dxa"/>
            <w:tcBorders>
              <w:bottom w:val="single" w:sz="12" w:space="0" w:color="auto"/>
            </w:tcBorders>
            <w:vAlign w:val="center"/>
          </w:tcPr>
          <w:p w:rsidR="00E63015" w:rsidRPr="00D615F2" w:rsidRDefault="00E63015" w:rsidP="00D615F2">
            <w:pPr>
              <w:jc w:val="both"/>
              <w:rPr>
                <w:sz w:val="20"/>
                <w:szCs w:val="20"/>
              </w:rPr>
            </w:pPr>
            <w:r w:rsidRPr="00D615F2">
              <w:rPr>
                <w:rFonts w:eastAsia="MS Mincho"/>
                <w:sz w:val="20"/>
                <w:szCs w:val="20"/>
              </w:rPr>
              <w:t>Нормированные параметры и нормативные значения</w:t>
            </w:r>
          </w:p>
        </w:tc>
        <w:tc>
          <w:tcPr>
            <w:tcW w:w="1330" w:type="dxa"/>
            <w:tcBorders>
              <w:bottom w:val="single" w:sz="12" w:space="0" w:color="auto"/>
            </w:tcBorders>
            <w:vAlign w:val="center"/>
          </w:tcPr>
          <w:p w:rsidR="00E63015" w:rsidRPr="00D615F2" w:rsidRDefault="00E63015" w:rsidP="00D615F2">
            <w:pPr>
              <w:jc w:val="both"/>
              <w:rPr>
                <w:rFonts w:eastAsia="MS Mincho"/>
                <w:sz w:val="20"/>
                <w:szCs w:val="20"/>
              </w:rPr>
            </w:pPr>
            <w:r w:rsidRPr="00D615F2">
              <w:rPr>
                <w:rFonts w:eastAsia="MS Mincho"/>
                <w:sz w:val="20"/>
                <w:szCs w:val="20"/>
              </w:rPr>
              <w:t>Норматив-</w:t>
            </w:r>
          </w:p>
          <w:p w:rsidR="00E63015" w:rsidRPr="00D615F2" w:rsidRDefault="00E63015" w:rsidP="00D615F2">
            <w:pPr>
              <w:jc w:val="both"/>
              <w:rPr>
                <w:sz w:val="20"/>
                <w:szCs w:val="20"/>
              </w:rPr>
            </w:pPr>
            <w:r w:rsidRPr="00D615F2">
              <w:rPr>
                <w:rFonts w:eastAsia="MS Mincho"/>
                <w:sz w:val="20"/>
                <w:szCs w:val="20"/>
              </w:rPr>
              <w:t>ный документ</w:t>
            </w:r>
          </w:p>
        </w:tc>
      </w:tr>
      <w:tr w:rsidR="00E63015" w:rsidRPr="00D615F2" w:rsidTr="00D615F2">
        <w:trPr>
          <w:trHeight w:val="828"/>
          <w:jc w:val="center"/>
        </w:trPr>
        <w:tc>
          <w:tcPr>
            <w:tcW w:w="1867" w:type="dxa"/>
            <w:tcBorders>
              <w:top w:val="single" w:sz="12" w:space="0" w:color="auto"/>
            </w:tcBorders>
            <w:vAlign w:val="center"/>
          </w:tcPr>
          <w:p w:rsidR="00E63015" w:rsidRPr="00D615F2" w:rsidRDefault="00E63015" w:rsidP="00D615F2">
            <w:pPr>
              <w:jc w:val="both"/>
              <w:rPr>
                <w:sz w:val="20"/>
                <w:szCs w:val="20"/>
              </w:rPr>
            </w:pPr>
            <w:r w:rsidRPr="00D615F2">
              <w:rPr>
                <w:rFonts w:eastAsia="MS Mincho"/>
                <w:sz w:val="20"/>
                <w:szCs w:val="20"/>
              </w:rPr>
              <w:t>1 Повышенный уровень статического электричества</w:t>
            </w:r>
          </w:p>
        </w:tc>
        <w:tc>
          <w:tcPr>
            <w:tcW w:w="1802" w:type="dxa"/>
            <w:tcBorders>
              <w:top w:val="single" w:sz="12" w:space="0" w:color="auto"/>
            </w:tcBorders>
            <w:vAlign w:val="center"/>
          </w:tcPr>
          <w:p w:rsidR="00E63015" w:rsidRPr="00D615F2" w:rsidRDefault="00E63015" w:rsidP="00D615F2">
            <w:pPr>
              <w:jc w:val="both"/>
              <w:rPr>
                <w:sz w:val="20"/>
                <w:szCs w:val="20"/>
              </w:rPr>
            </w:pPr>
            <w:r w:rsidRPr="00D615F2">
              <w:rPr>
                <w:rFonts w:eastAsia="MS Mincho"/>
                <w:sz w:val="20"/>
                <w:szCs w:val="20"/>
              </w:rPr>
              <w:t>ЭЛТ</w:t>
            </w:r>
          </w:p>
        </w:tc>
        <w:tc>
          <w:tcPr>
            <w:tcW w:w="2084" w:type="dxa"/>
            <w:tcBorders>
              <w:top w:val="single" w:sz="12" w:space="0" w:color="auto"/>
            </w:tcBorders>
            <w:vAlign w:val="center"/>
          </w:tcPr>
          <w:p w:rsidR="00E63015" w:rsidRPr="00D615F2" w:rsidRDefault="00E63015" w:rsidP="00D615F2">
            <w:pPr>
              <w:jc w:val="both"/>
              <w:rPr>
                <w:sz w:val="20"/>
                <w:szCs w:val="20"/>
              </w:rPr>
            </w:pPr>
            <w:r w:rsidRPr="00D615F2">
              <w:rPr>
                <w:rFonts w:eastAsia="MS Mincho"/>
                <w:sz w:val="20"/>
                <w:szCs w:val="20"/>
              </w:rPr>
              <w:t>Опасность поражения током, раздражение кожи</w:t>
            </w:r>
          </w:p>
        </w:tc>
        <w:tc>
          <w:tcPr>
            <w:tcW w:w="1829" w:type="dxa"/>
            <w:tcBorders>
              <w:top w:val="single" w:sz="12" w:space="0" w:color="auto"/>
            </w:tcBorders>
            <w:vAlign w:val="center"/>
          </w:tcPr>
          <w:p w:rsidR="00E63015" w:rsidRPr="00D615F2" w:rsidRDefault="00E63015" w:rsidP="00D615F2">
            <w:pPr>
              <w:jc w:val="both"/>
              <w:rPr>
                <w:sz w:val="20"/>
                <w:szCs w:val="20"/>
              </w:rPr>
            </w:pPr>
            <w:r w:rsidRPr="00D615F2">
              <w:rPr>
                <w:rFonts w:eastAsia="MS Mincho"/>
                <w:sz w:val="20"/>
                <w:szCs w:val="20"/>
              </w:rPr>
              <w:t>Потенциал не более 500 В</w:t>
            </w:r>
          </w:p>
        </w:tc>
        <w:tc>
          <w:tcPr>
            <w:tcW w:w="1330" w:type="dxa"/>
            <w:tcBorders>
              <w:top w:val="single" w:sz="12" w:space="0" w:color="auto"/>
            </w:tcBorders>
            <w:vAlign w:val="center"/>
          </w:tcPr>
          <w:p w:rsidR="00E63015" w:rsidRPr="00D615F2" w:rsidRDefault="00E63015" w:rsidP="00D615F2">
            <w:pPr>
              <w:jc w:val="both"/>
              <w:rPr>
                <w:sz w:val="20"/>
                <w:szCs w:val="20"/>
              </w:rPr>
            </w:pPr>
            <w:r w:rsidRPr="00D615F2">
              <w:rPr>
                <w:rFonts w:eastAsia="MS Mincho"/>
                <w:sz w:val="20"/>
                <w:szCs w:val="20"/>
              </w:rPr>
              <w:t>ГОСТ12.1.</w:t>
            </w:r>
            <w:r w:rsidR="00AA55DF" w:rsidRPr="00D615F2">
              <w:rPr>
                <w:rFonts w:eastAsia="MS Mincho"/>
                <w:sz w:val="20"/>
                <w:szCs w:val="20"/>
              </w:rPr>
              <w:t xml:space="preserve"> </w:t>
            </w:r>
            <w:r w:rsidR="00AA55DF" w:rsidRPr="00D615F2">
              <w:rPr>
                <w:rFonts w:eastAsia="MS Mincho"/>
                <w:sz w:val="20"/>
                <w:szCs w:val="20"/>
                <w:lang w:val="en-US"/>
              </w:rPr>
              <w:t xml:space="preserve">   </w:t>
            </w:r>
            <w:r w:rsidRPr="00D615F2">
              <w:rPr>
                <w:rFonts w:eastAsia="MS Mincho"/>
                <w:sz w:val="20"/>
                <w:szCs w:val="20"/>
              </w:rPr>
              <w:t xml:space="preserve">038-82 </w:t>
            </w:r>
            <w:r w:rsidRPr="00D615F2">
              <w:rPr>
                <w:rFonts w:eastAsia="MS Mincho"/>
                <w:sz w:val="20"/>
                <w:szCs w:val="20"/>
                <w:lang w:val="en-US"/>
              </w:rPr>
              <w:t>[</w:t>
            </w:r>
            <w:r w:rsidR="00D65AB1" w:rsidRPr="00D615F2">
              <w:rPr>
                <w:rFonts w:eastAsia="MS Mincho"/>
                <w:sz w:val="20"/>
                <w:szCs w:val="20"/>
                <w:lang w:val="en-US"/>
              </w:rPr>
              <w:t>1</w:t>
            </w:r>
            <w:r w:rsidRPr="00D615F2">
              <w:rPr>
                <w:rFonts w:eastAsia="MS Mincho"/>
                <w:sz w:val="20"/>
                <w:szCs w:val="20"/>
              </w:rPr>
              <w:t>4</w:t>
            </w:r>
            <w:r w:rsidRPr="00D615F2">
              <w:rPr>
                <w:rFonts w:eastAsia="MS Mincho"/>
                <w:sz w:val="20"/>
                <w:szCs w:val="20"/>
                <w:lang w:val="en-US"/>
              </w:rPr>
              <w:t>]</w:t>
            </w:r>
          </w:p>
        </w:tc>
      </w:tr>
      <w:tr w:rsidR="00E63015" w:rsidRPr="00D615F2" w:rsidTr="00D615F2">
        <w:trPr>
          <w:trHeight w:val="828"/>
          <w:jc w:val="center"/>
        </w:trPr>
        <w:tc>
          <w:tcPr>
            <w:tcW w:w="1867" w:type="dxa"/>
            <w:vAlign w:val="center"/>
          </w:tcPr>
          <w:p w:rsidR="00E63015" w:rsidRPr="00D615F2" w:rsidRDefault="00E63015" w:rsidP="00D615F2">
            <w:pPr>
              <w:jc w:val="both"/>
              <w:rPr>
                <w:sz w:val="20"/>
                <w:szCs w:val="20"/>
              </w:rPr>
            </w:pPr>
            <w:r w:rsidRPr="00D615F2">
              <w:rPr>
                <w:rFonts w:eastAsia="MS Mincho"/>
                <w:sz w:val="20"/>
                <w:szCs w:val="20"/>
              </w:rPr>
              <w:t>2 Повышенный уровень шума</w:t>
            </w:r>
          </w:p>
        </w:tc>
        <w:tc>
          <w:tcPr>
            <w:tcW w:w="1802" w:type="dxa"/>
            <w:vAlign w:val="center"/>
          </w:tcPr>
          <w:p w:rsidR="00E63015" w:rsidRPr="00D615F2" w:rsidRDefault="00E63015" w:rsidP="00D615F2">
            <w:pPr>
              <w:jc w:val="both"/>
              <w:rPr>
                <w:sz w:val="20"/>
                <w:szCs w:val="20"/>
              </w:rPr>
            </w:pPr>
            <w:r w:rsidRPr="00D615F2">
              <w:rPr>
                <w:rFonts w:eastAsia="MS Mincho"/>
                <w:sz w:val="20"/>
                <w:szCs w:val="20"/>
              </w:rPr>
              <w:t>Устройства охлаждения ЭВМ, печатающие устройства</w:t>
            </w:r>
          </w:p>
        </w:tc>
        <w:tc>
          <w:tcPr>
            <w:tcW w:w="2084" w:type="dxa"/>
            <w:vAlign w:val="center"/>
          </w:tcPr>
          <w:p w:rsidR="00E63015" w:rsidRPr="00D615F2" w:rsidRDefault="00E63015" w:rsidP="00D615F2">
            <w:pPr>
              <w:jc w:val="both"/>
              <w:rPr>
                <w:sz w:val="20"/>
                <w:szCs w:val="20"/>
              </w:rPr>
            </w:pPr>
            <w:r w:rsidRPr="00D615F2">
              <w:rPr>
                <w:rFonts w:eastAsia="MS Mincho"/>
                <w:sz w:val="20"/>
                <w:szCs w:val="20"/>
              </w:rPr>
              <w:t>Утомление слуховых анализаторов</w:t>
            </w:r>
          </w:p>
        </w:tc>
        <w:tc>
          <w:tcPr>
            <w:tcW w:w="1829" w:type="dxa"/>
            <w:vAlign w:val="center"/>
          </w:tcPr>
          <w:p w:rsidR="00E63015" w:rsidRPr="00D615F2" w:rsidRDefault="00E63015" w:rsidP="00D615F2">
            <w:pPr>
              <w:pStyle w:val="af3"/>
              <w:framePr w:hSpace="0" w:wrap="auto" w:vAnchor="margin" w:xAlign="left" w:yAlign="inline"/>
              <w:spacing w:before="0" w:after="0"/>
              <w:jc w:val="both"/>
              <w:rPr>
                <w:rFonts w:eastAsia="MS Mincho"/>
                <w:sz w:val="20"/>
              </w:rPr>
            </w:pPr>
            <w:r w:rsidRPr="00D615F2">
              <w:rPr>
                <w:rFonts w:eastAsia="MS Mincho"/>
                <w:sz w:val="20"/>
              </w:rPr>
              <w:t>Уровень звука</w:t>
            </w:r>
          </w:p>
          <w:p w:rsidR="00E63015" w:rsidRPr="00D615F2" w:rsidRDefault="00E63015" w:rsidP="00D615F2">
            <w:pPr>
              <w:jc w:val="both"/>
              <w:rPr>
                <w:sz w:val="20"/>
                <w:szCs w:val="20"/>
              </w:rPr>
            </w:pPr>
            <w:r w:rsidRPr="00D615F2">
              <w:rPr>
                <w:rFonts w:eastAsia="MS Mincho"/>
                <w:sz w:val="20"/>
                <w:szCs w:val="20"/>
              </w:rPr>
              <w:t>L &lt; 50 дБА</w:t>
            </w:r>
          </w:p>
        </w:tc>
        <w:tc>
          <w:tcPr>
            <w:tcW w:w="1330" w:type="dxa"/>
            <w:vAlign w:val="center"/>
          </w:tcPr>
          <w:p w:rsidR="00E63015" w:rsidRPr="00D615F2" w:rsidRDefault="00E63015" w:rsidP="00D615F2">
            <w:pPr>
              <w:pStyle w:val="af3"/>
              <w:framePr w:hSpace="0" w:wrap="auto" w:vAnchor="margin" w:xAlign="left" w:yAlign="inline"/>
              <w:spacing w:before="0" w:after="0"/>
              <w:jc w:val="both"/>
              <w:rPr>
                <w:sz w:val="20"/>
                <w:lang w:val="en-US"/>
              </w:rPr>
            </w:pPr>
            <w:r w:rsidRPr="00D615F2">
              <w:rPr>
                <w:rFonts w:eastAsia="MS Mincho"/>
                <w:sz w:val="20"/>
              </w:rPr>
              <w:t>ГОСТ12.1.</w:t>
            </w:r>
            <w:r w:rsidR="00AA55DF" w:rsidRPr="00D615F2">
              <w:rPr>
                <w:rFonts w:eastAsia="MS Mincho"/>
                <w:sz w:val="20"/>
              </w:rPr>
              <w:t xml:space="preserve"> </w:t>
            </w:r>
            <w:r w:rsidR="00AA55DF" w:rsidRPr="00D615F2">
              <w:rPr>
                <w:rFonts w:eastAsia="MS Mincho"/>
                <w:sz w:val="20"/>
                <w:lang w:val="en-US"/>
              </w:rPr>
              <w:t xml:space="preserve">   </w:t>
            </w:r>
            <w:r w:rsidRPr="00D615F2">
              <w:rPr>
                <w:rFonts w:eastAsia="MS Mincho"/>
                <w:sz w:val="20"/>
              </w:rPr>
              <w:t>003-8</w:t>
            </w:r>
            <w:r w:rsidRPr="00D615F2">
              <w:rPr>
                <w:rFonts w:eastAsia="MS Mincho"/>
                <w:sz w:val="20"/>
                <w:lang w:val="en-US"/>
              </w:rPr>
              <w:t>3</w:t>
            </w:r>
            <w:r w:rsidRPr="00D615F2">
              <w:rPr>
                <w:rFonts w:eastAsia="MS Mincho"/>
                <w:sz w:val="20"/>
              </w:rPr>
              <w:t xml:space="preserve"> </w:t>
            </w:r>
            <w:r w:rsidRPr="00D615F2">
              <w:rPr>
                <w:rFonts w:eastAsia="MS Mincho"/>
                <w:sz w:val="20"/>
                <w:lang w:val="en-US"/>
              </w:rPr>
              <w:t>[</w:t>
            </w:r>
            <w:r w:rsidR="00D65AB1" w:rsidRPr="00D615F2">
              <w:rPr>
                <w:rFonts w:eastAsia="MS Mincho"/>
                <w:sz w:val="20"/>
                <w:lang w:val="en-US"/>
              </w:rPr>
              <w:t>1</w:t>
            </w:r>
            <w:r w:rsidRPr="00D615F2">
              <w:rPr>
                <w:rFonts w:eastAsia="MS Mincho"/>
                <w:sz w:val="20"/>
                <w:lang w:val="en-US"/>
              </w:rPr>
              <w:t>5]</w:t>
            </w:r>
          </w:p>
        </w:tc>
      </w:tr>
      <w:tr w:rsidR="00E63015" w:rsidRPr="00D615F2" w:rsidTr="00D615F2">
        <w:trPr>
          <w:trHeight w:val="625"/>
          <w:jc w:val="center"/>
        </w:trPr>
        <w:tc>
          <w:tcPr>
            <w:tcW w:w="1867" w:type="dxa"/>
            <w:vAlign w:val="center"/>
          </w:tcPr>
          <w:p w:rsidR="00E63015" w:rsidRPr="00D615F2" w:rsidRDefault="00E63015" w:rsidP="00D615F2">
            <w:pPr>
              <w:jc w:val="both"/>
              <w:rPr>
                <w:sz w:val="20"/>
                <w:szCs w:val="20"/>
              </w:rPr>
            </w:pPr>
            <w:r w:rsidRPr="00D615F2">
              <w:rPr>
                <w:rFonts w:eastAsia="MS Mincho"/>
                <w:sz w:val="20"/>
                <w:szCs w:val="20"/>
              </w:rPr>
              <w:t>3 Повышенная пульсация светового излучения</w:t>
            </w:r>
          </w:p>
        </w:tc>
        <w:tc>
          <w:tcPr>
            <w:tcW w:w="1802" w:type="dxa"/>
            <w:vAlign w:val="center"/>
          </w:tcPr>
          <w:p w:rsidR="00E63015" w:rsidRPr="00D615F2" w:rsidRDefault="00E63015" w:rsidP="00D615F2">
            <w:pPr>
              <w:jc w:val="both"/>
              <w:rPr>
                <w:sz w:val="20"/>
                <w:szCs w:val="20"/>
              </w:rPr>
            </w:pPr>
            <w:r w:rsidRPr="00D615F2">
              <w:rPr>
                <w:rFonts w:eastAsia="MS Mincho"/>
                <w:sz w:val="20"/>
                <w:szCs w:val="20"/>
              </w:rPr>
              <w:t>Лампы дневного света</w:t>
            </w:r>
          </w:p>
        </w:tc>
        <w:tc>
          <w:tcPr>
            <w:tcW w:w="2084" w:type="dxa"/>
            <w:vAlign w:val="center"/>
          </w:tcPr>
          <w:p w:rsidR="00E63015" w:rsidRPr="00D615F2" w:rsidRDefault="00E63015" w:rsidP="00D615F2">
            <w:pPr>
              <w:jc w:val="both"/>
              <w:rPr>
                <w:sz w:val="20"/>
                <w:szCs w:val="20"/>
              </w:rPr>
            </w:pPr>
            <w:r w:rsidRPr="00D615F2">
              <w:rPr>
                <w:rFonts w:eastAsia="MS Mincho"/>
                <w:sz w:val="20"/>
                <w:szCs w:val="20"/>
              </w:rPr>
              <w:t>Утомление зрения</w:t>
            </w:r>
          </w:p>
        </w:tc>
        <w:tc>
          <w:tcPr>
            <w:tcW w:w="1829" w:type="dxa"/>
            <w:vAlign w:val="center"/>
          </w:tcPr>
          <w:p w:rsidR="00E63015" w:rsidRPr="00D615F2" w:rsidRDefault="00E63015" w:rsidP="00D615F2">
            <w:pPr>
              <w:jc w:val="both"/>
              <w:rPr>
                <w:sz w:val="20"/>
                <w:szCs w:val="20"/>
              </w:rPr>
            </w:pPr>
            <w:r w:rsidRPr="00D615F2">
              <w:rPr>
                <w:rFonts w:eastAsia="MS Mincho"/>
                <w:sz w:val="20"/>
                <w:szCs w:val="20"/>
              </w:rPr>
              <w:t>Коэффициент пульсаций, Кп=10</w:t>
            </w:r>
          </w:p>
        </w:tc>
        <w:tc>
          <w:tcPr>
            <w:tcW w:w="1330" w:type="dxa"/>
            <w:vAlign w:val="center"/>
          </w:tcPr>
          <w:p w:rsidR="00E63015" w:rsidRPr="00D615F2" w:rsidRDefault="00E63015" w:rsidP="00D615F2">
            <w:pPr>
              <w:pStyle w:val="af3"/>
              <w:framePr w:hSpace="0" w:wrap="auto" w:vAnchor="margin" w:xAlign="left" w:yAlign="inline"/>
              <w:spacing w:before="0" w:after="0"/>
              <w:jc w:val="both"/>
              <w:rPr>
                <w:sz w:val="20"/>
                <w:lang w:val="en-US"/>
              </w:rPr>
            </w:pPr>
            <w:r w:rsidRPr="00D615F2">
              <w:rPr>
                <w:rFonts w:eastAsia="MS Mincho"/>
                <w:sz w:val="20"/>
              </w:rPr>
              <w:t xml:space="preserve">СНиП </w:t>
            </w:r>
            <w:r w:rsidRPr="00D615F2">
              <w:rPr>
                <w:rFonts w:eastAsia="MS Mincho"/>
                <w:sz w:val="20"/>
                <w:lang w:val="en-US"/>
              </w:rPr>
              <w:t>II</w:t>
            </w:r>
            <w:r w:rsidRPr="00D615F2">
              <w:rPr>
                <w:rFonts w:eastAsia="MS Mincho"/>
                <w:sz w:val="20"/>
              </w:rPr>
              <w:t xml:space="preserve">-4-79 </w:t>
            </w:r>
            <w:r w:rsidRPr="00D615F2">
              <w:rPr>
                <w:rFonts w:eastAsia="MS Mincho"/>
                <w:sz w:val="20"/>
                <w:lang w:val="en-US"/>
              </w:rPr>
              <w:t>[</w:t>
            </w:r>
            <w:r w:rsidR="00D65AB1" w:rsidRPr="00D615F2">
              <w:rPr>
                <w:rFonts w:eastAsia="MS Mincho"/>
                <w:sz w:val="20"/>
                <w:lang w:val="en-US"/>
              </w:rPr>
              <w:t>1</w:t>
            </w:r>
            <w:r w:rsidRPr="00D615F2">
              <w:rPr>
                <w:rFonts w:eastAsia="MS Mincho"/>
                <w:sz w:val="20"/>
                <w:lang w:val="en-US"/>
              </w:rPr>
              <w:t>6]</w:t>
            </w:r>
          </w:p>
        </w:tc>
      </w:tr>
      <w:tr w:rsidR="00E63015" w:rsidRPr="00D615F2" w:rsidTr="00D615F2">
        <w:trPr>
          <w:trHeight w:val="407"/>
          <w:jc w:val="center"/>
        </w:trPr>
        <w:tc>
          <w:tcPr>
            <w:tcW w:w="1867" w:type="dxa"/>
            <w:vAlign w:val="center"/>
          </w:tcPr>
          <w:p w:rsidR="00E63015" w:rsidRPr="00D615F2" w:rsidRDefault="00E63015" w:rsidP="00D615F2">
            <w:pPr>
              <w:jc w:val="both"/>
              <w:rPr>
                <w:sz w:val="20"/>
                <w:szCs w:val="20"/>
              </w:rPr>
            </w:pPr>
            <w:r w:rsidRPr="00D615F2">
              <w:rPr>
                <w:rFonts w:eastAsia="MS Mincho"/>
                <w:sz w:val="20"/>
                <w:szCs w:val="20"/>
              </w:rPr>
              <w:t>4 Статическая нагрузка</w:t>
            </w:r>
          </w:p>
        </w:tc>
        <w:tc>
          <w:tcPr>
            <w:tcW w:w="1802" w:type="dxa"/>
            <w:vAlign w:val="center"/>
          </w:tcPr>
          <w:p w:rsidR="00E63015" w:rsidRPr="00D615F2" w:rsidRDefault="00E63015" w:rsidP="00D615F2">
            <w:pPr>
              <w:jc w:val="both"/>
              <w:rPr>
                <w:sz w:val="20"/>
                <w:szCs w:val="20"/>
              </w:rPr>
            </w:pPr>
            <w:r w:rsidRPr="00D615F2">
              <w:rPr>
                <w:rFonts w:eastAsia="MS Mincho"/>
                <w:sz w:val="20"/>
                <w:szCs w:val="20"/>
              </w:rPr>
              <w:t>Постоянная рабочая поза</w:t>
            </w:r>
          </w:p>
        </w:tc>
        <w:tc>
          <w:tcPr>
            <w:tcW w:w="2084" w:type="dxa"/>
            <w:vAlign w:val="center"/>
          </w:tcPr>
          <w:p w:rsidR="00E63015" w:rsidRPr="00D615F2" w:rsidRDefault="00E63015" w:rsidP="00D615F2">
            <w:pPr>
              <w:jc w:val="both"/>
              <w:rPr>
                <w:sz w:val="20"/>
                <w:szCs w:val="20"/>
              </w:rPr>
            </w:pPr>
            <w:r w:rsidRPr="00D615F2">
              <w:rPr>
                <w:rFonts w:eastAsia="MS Mincho"/>
                <w:sz w:val="20"/>
                <w:szCs w:val="20"/>
              </w:rPr>
              <w:t>Влияние на ЦНС, утомление организма</w:t>
            </w:r>
          </w:p>
        </w:tc>
        <w:tc>
          <w:tcPr>
            <w:tcW w:w="1829" w:type="dxa"/>
            <w:vAlign w:val="center"/>
          </w:tcPr>
          <w:p w:rsidR="00E63015" w:rsidRPr="00D615F2" w:rsidRDefault="00E63015" w:rsidP="00D615F2">
            <w:pPr>
              <w:jc w:val="both"/>
              <w:rPr>
                <w:sz w:val="20"/>
                <w:szCs w:val="20"/>
              </w:rPr>
            </w:pPr>
          </w:p>
        </w:tc>
        <w:tc>
          <w:tcPr>
            <w:tcW w:w="1330" w:type="dxa"/>
            <w:vAlign w:val="center"/>
          </w:tcPr>
          <w:p w:rsidR="00E63015" w:rsidRPr="00D615F2" w:rsidRDefault="00E63015" w:rsidP="00D615F2">
            <w:pPr>
              <w:pStyle w:val="af3"/>
              <w:framePr w:hSpace="0" w:wrap="auto" w:vAnchor="margin" w:xAlign="left" w:yAlign="inline"/>
              <w:spacing w:before="0" w:after="0"/>
              <w:jc w:val="both"/>
              <w:rPr>
                <w:rFonts w:eastAsia="MS Mincho"/>
                <w:sz w:val="20"/>
              </w:rPr>
            </w:pPr>
            <w:r w:rsidRPr="00D615F2">
              <w:rPr>
                <w:rFonts w:eastAsia="MS Mincho"/>
                <w:sz w:val="20"/>
              </w:rPr>
              <w:t xml:space="preserve">НПАОП 0.00-1.31-99 </w:t>
            </w:r>
            <w:r w:rsidRPr="00D615F2">
              <w:rPr>
                <w:rFonts w:eastAsia="MS Mincho"/>
                <w:sz w:val="20"/>
                <w:lang w:val="en-US"/>
              </w:rPr>
              <w:t>[</w:t>
            </w:r>
            <w:r w:rsidR="00D65AB1" w:rsidRPr="00D615F2">
              <w:rPr>
                <w:rFonts w:eastAsia="MS Mincho"/>
                <w:sz w:val="20"/>
                <w:lang w:val="en-US"/>
              </w:rPr>
              <w:t>1</w:t>
            </w:r>
            <w:r w:rsidRPr="00D615F2">
              <w:rPr>
                <w:rFonts w:eastAsia="MS Mincho"/>
                <w:sz w:val="20"/>
              </w:rPr>
              <w:t>7</w:t>
            </w:r>
            <w:r w:rsidRPr="00D615F2">
              <w:rPr>
                <w:rFonts w:eastAsia="MS Mincho"/>
                <w:sz w:val="20"/>
                <w:lang w:val="en-US"/>
              </w:rPr>
              <w:t>]</w:t>
            </w:r>
          </w:p>
        </w:tc>
      </w:tr>
      <w:tr w:rsidR="00E63015" w:rsidRPr="00D615F2" w:rsidTr="00D615F2">
        <w:trPr>
          <w:trHeight w:val="611"/>
          <w:jc w:val="center"/>
        </w:trPr>
        <w:tc>
          <w:tcPr>
            <w:tcW w:w="1867" w:type="dxa"/>
            <w:vAlign w:val="center"/>
          </w:tcPr>
          <w:p w:rsidR="00E63015" w:rsidRPr="00D615F2" w:rsidRDefault="00E63015" w:rsidP="00D615F2">
            <w:pPr>
              <w:jc w:val="both"/>
              <w:rPr>
                <w:sz w:val="20"/>
                <w:szCs w:val="20"/>
              </w:rPr>
            </w:pPr>
            <w:r w:rsidRPr="00D615F2">
              <w:rPr>
                <w:rFonts w:eastAsia="MS Mincho"/>
                <w:sz w:val="20"/>
                <w:szCs w:val="20"/>
              </w:rPr>
              <w:t>5 Недостаток естественного освещения</w:t>
            </w:r>
          </w:p>
        </w:tc>
        <w:tc>
          <w:tcPr>
            <w:tcW w:w="1802" w:type="dxa"/>
            <w:vAlign w:val="center"/>
          </w:tcPr>
          <w:p w:rsidR="00E63015" w:rsidRPr="00D615F2" w:rsidRDefault="00E63015" w:rsidP="00D615F2">
            <w:pPr>
              <w:jc w:val="both"/>
              <w:rPr>
                <w:sz w:val="20"/>
                <w:szCs w:val="20"/>
              </w:rPr>
            </w:pPr>
            <w:r w:rsidRPr="00D615F2">
              <w:rPr>
                <w:rFonts w:eastAsia="MS Mincho"/>
                <w:sz w:val="20"/>
                <w:szCs w:val="20"/>
              </w:rPr>
              <w:t>Неправильное расположение ПЭВМ</w:t>
            </w:r>
          </w:p>
        </w:tc>
        <w:tc>
          <w:tcPr>
            <w:tcW w:w="2084" w:type="dxa"/>
            <w:vAlign w:val="center"/>
          </w:tcPr>
          <w:p w:rsidR="00E63015" w:rsidRPr="00D615F2" w:rsidRDefault="00E63015" w:rsidP="00D615F2">
            <w:pPr>
              <w:jc w:val="both"/>
              <w:rPr>
                <w:sz w:val="20"/>
                <w:szCs w:val="20"/>
              </w:rPr>
            </w:pPr>
            <w:r w:rsidRPr="00D615F2">
              <w:rPr>
                <w:rFonts w:eastAsia="MS Mincho"/>
                <w:sz w:val="20"/>
                <w:szCs w:val="20"/>
              </w:rPr>
              <w:t>Утомление зрительного анализатора</w:t>
            </w:r>
          </w:p>
        </w:tc>
        <w:tc>
          <w:tcPr>
            <w:tcW w:w="1829" w:type="dxa"/>
            <w:vAlign w:val="center"/>
          </w:tcPr>
          <w:p w:rsidR="00E63015" w:rsidRPr="00D615F2" w:rsidRDefault="00E63015" w:rsidP="00D615F2">
            <w:pPr>
              <w:jc w:val="both"/>
              <w:rPr>
                <w:sz w:val="20"/>
                <w:szCs w:val="20"/>
              </w:rPr>
            </w:pPr>
            <w:r w:rsidRPr="00D615F2">
              <w:rPr>
                <w:rFonts w:eastAsia="MS Mincho"/>
                <w:sz w:val="20"/>
                <w:szCs w:val="20"/>
              </w:rPr>
              <w:t>КЕО</w:t>
            </w:r>
            <w:r w:rsidRPr="00D615F2">
              <w:rPr>
                <w:position w:val="-10"/>
                <w:sz w:val="20"/>
                <w:szCs w:val="20"/>
              </w:rPr>
              <w:object w:dxaOrig="340" w:dyaOrig="360">
                <v:shape id="_x0000_i1121" type="#_x0000_t75" style="width:17.25pt;height:18pt" o:ole="" fillcolor="window">
                  <v:imagedata r:id="rId183" o:title=""/>
                </v:shape>
                <o:OLEObject Type="Embed" ProgID="Equation.3" ShapeID="_x0000_i1121" DrawAspect="Content" ObjectID="_1469814431" r:id="rId184"/>
              </w:object>
            </w:r>
            <w:r w:rsidRPr="00D615F2">
              <w:rPr>
                <w:rFonts w:eastAsia="MS Mincho"/>
                <w:sz w:val="20"/>
                <w:szCs w:val="20"/>
              </w:rPr>
              <w:t>=1, 0125%</w:t>
            </w:r>
          </w:p>
        </w:tc>
        <w:tc>
          <w:tcPr>
            <w:tcW w:w="1330" w:type="dxa"/>
            <w:vAlign w:val="center"/>
          </w:tcPr>
          <w:p w:rsidR="00E63015" w:rsidRPr="00D615F2" w:rsidRDefault="00E63015" w:rsidP="00D615F2">
            <w:pPr>
              <w:jc w:val="both"/>
              <w:rPr>
                <w:sz w:val="20"/>
                <w:szCs w:val="20"/>
              </w:rPr>
            </w:pPr>
            <w:r w:rsidRPr="00D615F2">
              <w:rPr>
                <w:rFonts w:eastAsia="MS Mincho"/>
                <w:sz w:val="20"/>
                <w:szCs w:val="20"/>
              </w:rPr>
              <w:t xml:space="preserve">СНиП </w:t>
            </w:r>
            <w:r w:rsidRPr="00D615F2">
              <w:rPr>
                <w:rFonts w:eastAsia="MS Mincho"/>
                <w:sz w:val="20"/>
                <w:szCs w:val="20"/>
                <w:lang w:val="en-US"/>
              </w:rPr>
              <w:t>II</w:t>
            </w:r>
            <w:r w:rsidRPr="00D615F2">
              <w:rPr>
                <w:rFonts w:eastAsia="MS Mincho"/>
                <w:sz w:val="20"/>
                <w:szCs w:val="20"/>
              </w:rPr>
              <w:t xml:space="preserve">-4-79 </w:t>
            </w:r>
            <w:r w:rsidRPr="00D615F2">
              <w:rPr>
                <w:rFonts w:eastAsia="MS Mincho"/>
                <w:sz w:val="20"/>
                <w:szCs w:val="20"/>
                <w:lang w:val="en-US"/>
              </w:rPr>
              <w:t>[</w:t>
            </w:r>
            <w:r w:rsidR="00D65AB1" w:rsidRPr="00D615F2">
              <w:rPr>
                <w:rFonts w:eastAsia="MS Mincho"/>
                <w:sz w:val="20"/>
                <w:szCs w:val="20"/>
                <w:lang w:val="en-US"/>
              </w:rPr>
              <w:t>1</w:t>
            </w:r>
            <w:r w:rsidRPr="00D615F2">
              <w:rPr>
                <w:rFonts w:eastAsia="MS Mincho"/>
                <w:sz w:val="20"/>
                <w:szCs w:val="20"/>
                <w:lang w:val="en-US"/>
              </w:rPr>
              <w:t>6]</w:t>
            </w:r>
          </w:p>
        </w:tc>
      </w:tr>
      <w:tr w:rsidR="00E63015" w:rsidRPr="00D615F2" w:rsidTr="00D615F2">
        <w:trPr>
          <w:trHeight w:val="625"/>
          <w:jc w:val="center"/>
        </w:trPr>
        <w:tc>
          <w:tcPr>
            <w:tcW w:w="1867" w:type="dxa"/>
            <w:vAlign w:val="center"/>
          </w:tcPr>
          <w:p w:rsidR="00E63015" w:rsidRPr="00D615F2" w:rsidRDefault="00E63015" w:rsidP="00D615F2">
            <w:pPr>
              <w:jc w:val="both"/>
              <w:rPr>
                <w:sz w:val="20"/>
                <w:szCs w:val="20"/>
              </w:rPr>
            </w:pPr>
            <w:r w:rsidRPr="00D615F2">
              <w:rPr>
                <w:rFonts w:eastAsia="MS Mincho"/>
                <w:sz w:val="20"/>
                <w:szCs w:val="20"/>
              </w:rPr>
              <w:t>6 Недостаток искусственного освещения</w:t>
            </w:r>
          </w:p>
        </w:tc>
        <w:tc>
          <w:tcPr>
            <w:tcW w:w="1802" w:type="dxa"/>
            <w:vAlign w:val="center"/>
          </w:tcPr>
          <w:p w:rsidR="00E63015" w:rsidRPr="00D615F2" w:rsidRDefault="00E63015" w:rsidP="00D615F2">
            <w:pPr>
              <w:jc w:val="both"/>
              <w:rPr>
                <w:sz w:val="20"/>
                <w:szCs w:val="20"/>
              </w:rPr>
            </w:pPr>
            <w:r w:rsidRPr="00D615F2">
              <w:rPr>
                <w:rFonts w:eastAsia="MS Mincho"/>
                <w:sz w:val="20"/>
                <w:szCs w:val="20"/>
              </w:rPr>
              <w:t>Неправильная планировка</w:t>
            </w:r>
            <w:r w:rsidR="00AA55DF" w:rsidRPr="00D615F2">
              <w:rPr>
                <w:rFonts w:eastAsia="MS Mincho"/>
                <w:sz w:val="20"/>
                <w:szCs w:val="20"/>
              </w:rPr>
              <w:t xml:space="preserve">  </w:t>
            </w:r>
            <w:r w:rsidRPr="00D615F2">
              <w:rPr>
                <w:rFonts w:eastAsia="MS Mincho"/>
                <w:sz w:val="20"/>
                <w:szCs w:val="20"/>
              </w:rPr>
              <w:t>систем освещения</w:t>
            </w:r>
          </w:p>
        </w:tc>
        <w:tc>
          <w:tcPr>
            <w:tcW w:w="2084" w:type="dxa"/>
            <w:vAlign w:val="center"/>
          </w:tcPr>
          <w:p w:rsidR="00E63015" w:rsidRPr="00D615F2" w:rsidRDefault="00E63015" w:rsidP="00D615F2">
            <w:pPr>
              <w:jc w:val="both"/>
              <w:rPr>
                <w:sz w:val="20"/>
                <w:szCs w:val="20"/>
              </w:rPr>
            </w:pPr>
            <w:r w:rsidRPr="00D615F2">
              <w:rPr>
                <w:rFonts w:eastAsia="MS Mincho"/>
                <w:sz w:val="20"/>
                <w:szCs w:val="20"/>
              </w:rPr>
              <w:t>Утомление зрительного анализатора</w:t>
            </w:r>
          </w:p>
        </w:tc>
        <w:tc>
          <w:tcPr>
            <w:tcW w:w="1829" w:type="dxa"/>
            <w:vAlign w:val="center"/>
          </w:tcPr>
          <w:p w:rsidR="00E63015" w:rsidRPr="00D615F2" w:rsidRDefault="00E63015" w:rsidP="00D615F2">
            <w:pPr>
              <w:jc w:val="both"/>
              <w:rPr>
                <w:rFonts w:eastAsia="MS Mincho"/>
                <w:sz w:val="20"/>
                <w:szCs w:val="20"/>
              </w:rPr>
            </w:pPr>
            <w:r w:rsidRPr="00D615F2">
              <w:rPr>
                <w:rFonts w:eastAsia="MS Mincho"/>
                <w:sz w:val="20"/>
                <w:szCs w:val="20"/>
              </w:rPr>
              <w:t>Минимальная освещенность</w:t>
            </w:r>
          </w:p>
          <w:p w:rsidR="00E63015" w:rsidRPr="00D615F2" w:rsidRDefault="00E63015" w:rsidP="00D615F2">
            <w:pPr>
              <w:jc w:val="both"/>
              <w:rPr>
                <w:sz w:val="20"/>
                <w:szCs w:val="20"/>
              </w:rPr>
            </w:pPr>
            <w:r w:rsidRPr="00D615F2">
              <w:rPr>
                <w:rFonts w:eastAsia="MS Mincho"/>
                <w:sz w:val="20"/>
                <w:szCs w:val="20"/>
              </w:rPr>
              <w:t>Е = 500-700лк</w:t>
            </w:r>
          </w:p>
        </w:tc>
        <w:tc>
          <w:tcPr>
            <w:tcW w:w="1330" w:type="dxa"/>
            <w:vAlign w:val="center"/>
          </w:tcPr>
          <w:p w:rsidR="00E63015" w:rsidRPr="00D615F2" w:rsidRDefault="00E63015" w:rsidP="00D615F2">
            <w:pPr>
              <w:jc w:val="both"/>
              <w:rPr>
                <w:sz w:val="20"/>
                <w:szCs w:val="20"/>
              </w:rPr>
            </w:pPr>
            <w:r w:rsidRPr="00D615F2">
              <w:rPr>
                <w:rFonts w:eastAsia="MS Mincho"/>
                <w:sz w:val="20"/>
                <w:szCs w:val="20"/>
              </w:rPr>
              <w:t xml:space="preserve">СНиП </w:t>
            </w:r>
            <w:r w:rsidRPr="00D615F2">
              <w:rPr>
                <w:rFonts w:eastAsia="MS Mincho"/>
                <w:sz w:val="20"/>
                <w:szCs w:val="20"/>
                <w:lang w:val="en-US"/>
              </w:rPr>
              <w:t>II</w:t>
            </w:r>
            <w:r w:rsidRPr="00D615F2">
              <w:rPr>
                <w:rFonts w:eastAsia="MS Mincho"/>
                <w:sz w:val="20"/>
                <w:szCs w:val="20"/>
              </w:rPr>
              <w:t xml:space="preserve">-4-79 </w:t>
            </w:r>
            <w:r w:rsidRPr="00D615F2">
              <w:rPr>
                <w:rFonts w:eastAsia="MS Mincho"/>
                <w:sz w:val="20"/>
                <w:szCs w:val="20"/>
                <w:lang w:val="en-US"/>
              </w:rPr>
              <w:t>[</w:t>
            </w:r>
            <w:r w:rsidR="00D65AB1" w:rsidRPr="00D615F2">
              <w:rPr>
                <w:rFonts w:eastAsia="MS Mincho"/>
                <w:sz w:val="20"/>
                <w:szCs w:val="20"/>
                <w:lang w:val="en-US"/>
              </w:rPr>
              <w:t>1</w:t>
            </w:r>
            <w:r w:rsidRPr="00D615F2">
              <w:rPr>
                <w:rFonts w:eastAsia="MS Mincho"/>
                <w:sz w:val="20"/>
                <w:szCs w:val="20"/>
                <w:lang w:val="en-US"/>
              </w:rPr>
              <w:t>6]</w:t>
            </w:r>
          </w:p>
        </w:tc>
      </w:tr>
      <w:tr w:rsidR="00E63015" w:rsidRPr="00D615F2" w:rsidTr="00D615F2">
        <w:trPr>
          <w:trHeight w:val="625"/>
          <w:jc w:val="center"/>
        </w:trPr>
        <w:tc>
          <w:tcPr>
            <w:tcW w:w="1867" w:type="dxa"/>
            <w:vAlign w:val="center"/>
          </w:tcPr>
          <w:p w:rsidR="00E63015" w:rsidRPr="00D615F2" w:rsidRDefault="00E63015" w:rsidP="00D615F2">
            <w:pPr>
              <w:jc w:val="both"/>
              <w:rPr>
                <w:sz w:val="20"/>
                <w:szCs w:val="20"/>
              </w:rPr>
            </w:pPr>
            <w:r w:rsidRPr="00D615F2">
              <w:rPr>
                <w:rFonts w:eastAsia="MS Mincho"/>
                <w:sz w:val="20"/>
                <w:szCs w:val="20"/>
              </w:rPr>
              <w:t>7 Отраженная блескость</w:t>
            </w:r>
          </w:p>
        </w:tc>
        <w:tc>
          <w:tcPr>
            <w:tcW w:w="1802" w:type="dxa"/>
            <w:vAlign w:val="center"/>
          </w:tcPr>
          <w:p w:rsidR="00E63015" w:rsidRPr="00D615F2" w:rsidRDefault="00E63015" w:rsidP="00D615F2">
            <w:pPr>
              <w:jc w:val="both"/>
              <w:rPr>
                <w:sz w:val="20"/>
                <w:szCs w:val="20"/>
              </w:rPr>
            </w:pPr>
            <w:r w:rsidRPr="00D615F2">
              <w:rPr>
                <w:rFonts w:eastAsia="MS Mincho"/>
                <w:sz w:val="20"/>
                <w:szCs w:val="20"/>
              </w:rPr>
              <w:t>Неправильное расположение ПЭВМ</w:t>
            </w:r>
          </w:p>
        </w:tc>
        <w:tc>
          <w:tcPr>
            <w:tcW w:w="2084" w:type="dxa"/>
            <w:vAlign w:val="center"/>
          </w:tcPr>
          <w:p w:rsidR="00E63015" w:rsidRPr="00D615F2" w:rsidRDefault="00E63015" w:rsidP="00D615F2">
            <w:pPr>
              <w:jc w:val="both"/>
              <w:rPr>
                <w:sz w:val="20"/>
                <w:szCs w:val="20"/>
              </w:rPr>
            </w:pPr>
            <w:r w:rsidRPr="00D615F2">
              <w:rPr>
                <w:rFonts w:eastAsia="MS Mincho"/>
                <w:sz w:val="20"/>
                <w:szCs w:val="20"/>
              </w:rPr>
              <w:t>Утомление зрительного анализатора</w:t>
            </w:r>
          </w:p>
        </w:tc>
        <w:tc>
          <w:tcPr>
            <w:tcW w:w="1829" w:type="dxa"/>
            <w:vAlign w:val="center"/>
          </w:tcPr>
          <w:p w:rsidR="00E63015" w:rsidRPr="00D615F2" w:rsidRDefault="00E63015" w:rsidP="00D615F2">
            <w:pPr>
              <w:jc w:val="both"/>
              <w:rPr>
                <w:sz w:val="20"/>
                <w:szCs w:val="20"/>
              </w:rPr>
            </w:pPr>
            <w:r w:rsidRPr="00D615F2">
              <w:rPr>
                <w:rFonts w:eastAsia="MS Mincho"/>
                <w:sz w:val="20"/>
                <w:szCs w:val="20"/>
              </w:rPr>
              <w:t>Должна отсутствовать в поле зрения</w:t>
            </w:r>
          </w:p>
        </w:tc>
        <w:tc>
          <w:tcPr>
            <w:tcW w:w="1330" w:type="dxa"/>
            <w:vAlign w:val="center"/>
          </w:tcPr>
          <w:p w:rsidR="00E63015" w:rsidRPr="00D615F2" w:rsidRDefault="00E63015" w:rsidP="00D615F2">
            <w:pPr>
              <w:jc w:val="both"/>
              <w:rPr>
                <w:sz w:val="20"/>
                <w:szCs w:val="20"/>
              </w:rPr>
            </w:pPr>
            <w:r w:rsidRPr="00D615F2">
              <w:rPr>
                <w:rFonts w:eastAsia="MS Mincho"/>
                <w:sz w:val="20"/>
                <w:szCs w:val="20"/>
              </w:rPr>
              <w:t>НПАОП 0.00-1.31-99 [</w:t>
            </w:r>
            <w:r w:rsidR="00D65AB1" w:rsidRPr="00D615F2">
              <w:rPr>
                <w:rFonts w:eastAsia="MS Mincho"/>
                <w:sz w:val="20"/>
                <w:szCs w:val="20"/>
                <w:lang w:val="en-US"/>
              </w:rPr>
              <w:t>1</w:t>
            </w:r>
            <w:r w:rsidRPr="00D615F2">
              <w:rPr>
                <w:rFonts w:eastAsia="MS Mincho"/>
                <w:sz w:val="20"/>
                <w:szCs w:val="20"/>
              </w:rPr>
              <w:t>7]</w:t>
            </w:r>
          </w:p>
        </w:tc>
      </w:tr>
      <w:tr w:rsidR="00E63015" w:rsidRPr="00D615F2" w:rsidTr="00D615F2">
        <w:trPr>
          <w:trHeight w:val="611"/>
          <w:jc w:val="center"/>
        </w:trPr>
        <w:tc>
          <w:tcPr>
            <w:tcW w:w="1867" w:type="dxa"/>
            <w:vAlign w:val="center"/>
          </w:tcPr>
          <w:p w:rsidR="00E63015" w:rsidRPr="00D615F2" w:rsidRDefault="00E63015" w:rsidP="00D615F2">
            <w:pPr>
              <w:jc w:val="both"/>
              <w:rPr>
                <w:sz w:val="20"/>
                <w:szCs w:val="20"/>
              </w:rPr>
            </w:pPr>
            <w:r w:rsidRPr="00D615F2">
              <w:rPr>
                <w:rFonts w:eastAsia="MS Mincho"/>
                <w:sz w:val="20"/>
                <w:szCs w:val="20"/>
              </w:rPr>
              <w:t>8 Монотонность труда</w:t>
            </w:r>
          </w:p>
        </w:tc>
        <w:tc>
          <w:tcPr>
            <w:tcW w:w="1802" w:type="dxa"/>
            <w:vAlign w:val="center"/>
          </w:tcPr>
          <w:p w:rsidR="00E63015" w:rsidRPr="00D615F2" w:rsidRDefault="00E63015" w:rsidP="00D615F2">
            <w:pPr>
              <w:jc w:val="both"/>
              <w:rPr>
                <w:rFonts w:eastAsia="MS Mincho"/>
                <w:sz w:val="20"/>
                <w:szCs w:val="20"/>
              </w:rPr>
            </w:pPr>
            <w:r w:rsidRPr="00D615F2">
              <w:rPr>
                <w:rFonts w:eastAsia="MS Mincho"/>
                <w:sz w:val="20"/>
                <w:szCs w:val="20"/>
              </w:rPr>
              <w:t>Особенности технологическо-</w:t>
            </w:r>
          </w:p>
          <w:p w:rsidR="00E63015" w:rsidRPr="00D615F2" w:rsidRDefault="00E63015" w:rsidP="00D615F2">
            <w:pPr>
              <w:jc w:val="both"/>
              <w:rPr>
                <w:sz w:val="20"/>
                <w:szCs w:val="20"/>
              </w:rPr>
            </w:pPr>
            <w:r w:rsidRPr="00D615F2">
              <w:rPr>
                <w:rFonts w:eastAsia="MS Mincho"/>
                <w:sz w:val="20"/>
                <w:szCs w:val="20"/>
              </w:rPr>
              <w:t>го процесса</w:t>
            </w:r>
          </w:p>
        </w:tc>
        <w:tc>
          <w:tcPr>
            <w:tcW w:w="2084" w:type="dxa"/>
            <w:vAlign w:val="center"/>
          </w:tcPr>
          <w:p w:rsidR="00E63015" w:rsidRPr="00D615F2" w:rsidRDefault="00E63015" w:rsidP="00D615F2">
            <w:pPr>
              <w:jc w:val="both"/>
              <w:rPr>
                <w:sz w:val="20"/>
                <w:szCs w:val="20"/>
              </w:rPr>
            </w:pPr>
            <w:r w:rsidRPr="00D615F2">
              <w:rPr>
                <w:rFonts w:eastAsia="MS Mincho"/>
                <w:sz w:val="20"/>
                <w:szCs w:val="20"/>
              </w:rPr>
              <w:t>Влияние на ЦНС, утомление организма</w:t>
            </w:r>
          </w:p>
        </w:tc>
        <w:tc>
          <w:tcPr>
            <w:tcW w:w="1829" w:type="dxa"/>
            <w:vAlign w:val="center"/>
          </w:tcPr>
          <w:p w:rsidR="00E63015" w:rsidRPr="00D615F2" w:rsidRDefault="00E63015" w:rsidP="00D615F2">
            <w:pPr>
              <w:jc w:val="both"/>
              <w:rPr>
                <w:sz w:val="20"/>
                <w:szCs w:val="20"/>
              </w:rPr>
            </w:pPr>
          </w:p>
        </w:tc>
        <w:tc>
          <w:tcPr>
            <w:tcW w:w="1330" w:type="dxa"/>
            <w:vAlign w:val="center"/>
          </w:tcPr>
          <w:p w:rsidR="00E63015" w:rsidRPr="00D615F2" w:rsidRDefault="00E63015" w:rsidP="00D615F2">
            <w:pPr>
              <w:jc w:val="both"/>
              <w:rPr>
                <w:sz w:val="20"/>
                <w:szCs w:val="20"/>
              </w:rPr>
            </w:pPr>
            <w:r w:rsidRPr="00D615F2">
              <w:rPr>
                <w:rFonts w:eastAsia="MS Mincho"/>
                <w:sz w:val="20"/>
                <w:szCs w:val="20"/>
              </w:rPr>
              <w:t>НПАОП 0.00-1.31-99</w:t>
            </w:r>
            <w:r w:rsidRPr="00D615F2">
              <w:rPr>
                <w:rFonts w:eastAsia="MS Mincho"/>
                <w:sz w:val="20"/>
                <w:szCs w:val="20"/>
                <w:lang w:val="en-US"/>
              </w:rPr>
              <w:t xml:space="preserve"> [</w:t>
            </w:r>
            <w:r w:rsidR="00D65AB1" w:rsidRPr="00D615F2">
              <w:rPr>
                <w:rFonts w:eastAsia="MS Mincho"/>
                <w:sz w:val="20"/>
                <w:szCs w:val="20"/>
                <w:lang w:val="en-US"/>
              </w:rPr>
              <w:t>1</w:t>
            </w:r>
            <w:r w:rsidRPr="00D615F2">
              <w:rPr>
                <w:rFonts w:eastAsia="MS Mincho"/>
                <w:sz w:val="20"/>
                <w:szCs w:val="20"/>
                <w:lang w:val="en-US"/>
              </w:rPr>
              <w:t>7]</w:t>
            </w:r>
          </w:p>
        </w:tc>
      </w:tr>
      <w:tr w:rsidR="00E63015" w:rsidRPr="00D615F2" w:rsidTr="00D615F2">
        <w:trPr>
          <w:trHeight w:val="828"/>
          <w:jc w:val="center"/>
        </w:trPr>
        <w:tc>
          <w:tcPr>
            <w:tcW w:w="1867" w:type="dxa"/>
            <w:vAlign w:val="center"/>
          </w:tcPr>
          <w:p w:rsidR="00E63015" w:rsidRPr="00D615F2" w:rsidRDefault="00E63015" w:rsidP="00D615F2">
            <w:pPr>
              <w:jc w:val="both"/>
              <w:rPr>
                <w:sz w:val="20"/>
                <w:szCs w:val="20"/>
              </w:rPr>
            </w:pPr>
            <w:r w:rsidRPr="00D615F2">
              <w:rPr>
                <w:rFonts w:eastAsia="MS Mincho"/>
                <w:sz w:val="20"/>
                <w:szCs w:val="20"/>
              </w:rPr>
              <w:t>9 Повышенное значение напряжения в электрической цепи</w:t>
            </w:r>
          </w:p>
        </w:tc>
        <w:tc>
          <w:tcPr>
            <w:tcW w:w="1802" w:type="dxa"/>
            <w:vAlign w:val="center"/>
          </w:tcPr>
          <w:p w:rsidR="00E63015" w:rsidRPr="00D615F2" w:rsidRDefault="00E63015" w:rsidP="00D615F2">
            <w:pPr>
              <w:jc w:val="both"/>
              <w:rPr>
                <w:rFonts w:eastAsia="MS Mincho"/>
                <w:sz w:val="20"/>
                <w:szCs w:val="20"/>
              </w:rPr>
            </w:pPr>
            <w:r w:rsidRPr="00D615F2">
              <w:rPr>
                <w:rFonts w:eastAsia="MS Mincho"/>
                <w:sz w:val="20"/>
                <w:szCs w:val="20"/>
              </w:rPr>
              <w:t>Электрообору-</w:t>
            </w:r>
          </w:p>
          <w:p w:rsidR="00E63015" w:rsidRPr="00D615F2" w:rsidRDefault="00E63015" w:rsidP="00D615F2">
            <w:pPr>
              <w:jc w:val="both"/>
              <w:rPr>
                <w:sz w:val="20"/>
                <w:szCs w:val="20"/>
              </w:rPr>
            </w:pPr>
            <w:r w:rsidRPr="00D615F2">
              <w:rPr>
                <w:rFonts w:eastAsia="MS Mincho"/>
                <w:sz w:val="20"/>
                <w:szCs w:val="20"/>
              </w:rPr>
              <w:t>дование</w:t>
            </w:r>
          </w:p>
        </w:tc>
        <w:tc>
          <w:tcPr>
            <w:tcW w:w="2084" w:type="dxa"/>
            <w:vAlign w:val="center"/>
          </w:tcPr>
          <w:p w:rsidR="00E63015" w:rsidRPr="00D615F2" w:rsidRDefault="00E63015" w:rsidP="00D615F2">
            <w:pPr>
              <w:jc w:val="both"/>
              <w:rPr>
                <w:sz w:val="20"/>
                <w:szCs w:val="20"/>
              </w:rPr>
            </w:pPr>
            <w:r w:rsidRPr="00D615F2">
              <w:rPr>
                <w:rFonts w:eastAsia="MS Mincho"/>
                <w:sz w:val="20"/>
                <w:szCs w:val="20"/>
              </w:rPr>
              <w:t>Опасность поражения электричеством</w:t>
            </w:r>
          </w:p>
        </w:tc>
        <w:tc>
          <w:tcPr>
            <w:tcW w:w="1829" w:type="dxa"/>
            <w:vAlign w:val="center"/>
          </w:tcPr>
          <w:p w:rsidR="00E63015" w:rsidRPr="00D615F2" w:rsidRDefault="00E63015" w:rsidP="00D615F2">
            <w:pPr>
              <w:jc w:val="both"/>
              <w:rPr>
                <w:sz w:val="20"/>
                <w:szCs w:val="20"/>
                <w:lang w:val="ru-RU"/>
              </w:rPr>
            </w:pPr>
            <w:r w:rsidRPr="00D615F2">
              <w:rPr>
                <w:rFonts w:eastAsia="MS Mincho"/>
                <w:sz w:val="20"/>
                <w:szCs w:val="20"/>
              </w:rPr>
              <w:t xml:space="preserve">Сила тока </w:t>
            </w:r>
            <w:r w:rsidRPr="00D615F2">
              <w:rPr>
                <w:rFonts w:eastAsia="MS Mincho"/>
                <w:sz w:val="20"/>
                <w:szCs w:val="20"/>
                <w:lang w:val="en-US"/>
              </w:rPr>
              <w:t>I</w:t>
            </w:r>
            <w:r w:rsidRPr="00D615F2">
              <w:rPr>
                <w:rFonts w:eastAsia="MS Mincho"/>
                <w:sz w:val="20"/>
                <w:szCs w:val="20"/>
              </w:rPr>
              <w:t xml:space="preserve">=0.6 </w:t>
            </w:r>
            <w:r w:rsidRPr="00D615F2">
              <w:rPr>
                <w:rFonts w:eastAsia="MS Mincho"/>
                <w:sz w:val="20"/>
                <w:szCs w:val="20"/>
                <w:lang w:val="en-US"/>
              </w:rPr>
              <w:t>mA</w:t>
            </w:r>
            <w:r w:rsidRPr="00D615F2">
              <w:rPr>
                <w:rFonts w:eastAsia="MS Mincho"/>
                <w:sz w:val="20"/>
                <w:szCs w:val="20"/>
              </w:rPr>
              <w:t xml:space="preserve"> при </w:t>
            </w:r>
            <w:r w:rsidRPr="00D615F2">
              <w:rPr>
                <w:rFonts w:eastAsia="MS Mincho"/>
                <w:sz w:val="20"/>
                <w:szCs w:val="20"/>
                <w:lang w:val="en-US"/>
              </w:rPr>
              <w:t>U</w:t>
            </w:r>
            <w:r w:rsidRPr="00D615F2">
              <w:rPr>
                <w:rFonts w:eastAsia="MS Mincho"/>
                <w:sz w:val="20"/>
                <w:szCs w:val="20"/>
              </w:rPr>
              <w:t xml:space="preserve">=220 </w:t>
            </w:r>
            <w:r w:rsidRPr="00D615F2">
              <w:rPr>
                <w:rFonts w:eastAsia="MS Mincho"/>
                <w:sz w:val="20"/>
                <w:szCs w:val="20"/>
                <w:lang w:val="en-US"/>
              </w:rPr>
              <w:t>V</w:t>
            </w:r>
          </w:p>
        </w:tc>
        <w:tc>
          <w:tcPr>
            <w:tcW w:w="1330" w:type="dxa"/>
            <w:vAlign w:val="center"/>
          </w:tcPr>
          <w:p w:rsidR="00E63015" w:rsidRPr="00D615F2" w:rsidRDefault="00E63015" w:rsidP="00D615F2">
            <w:pPr>
              <w:jc w:val="both"/>
              <w:rPr>
                <w:sz w:val="20"/>
                <w:szCs w:val="20"/>
              </w:rPr>
            </w:pPr>
            <w:r w:rsidRPr="00D615F2">
              <w:rPr>
                <w:rFonts w:eastAsia="MS Mincho"/>
                <w:sz w:val="20"/>
                <w:szCs w:val="20"/>
              </w:rPr>
              <w:t>ГОСТ 12.1.038-82 [</w:t>
            </w:r>
            <w:r w:rsidR="00D65AB1" w:rsidRPr="00D615F2">
              <w:rPr>
                <w:rFonts w:eastAsia="MS Mincho"/>
                <w:sz w:val="20"/>
                <w:szCs w:val="20"/>
                <w:lang w:val="en-US"/>
              </w:rPr>
              <w:t>1</w:t>
            </w:r>
            <w:r w:rsidRPr="00D615F2">
              <w:rPr>
                <w:rFonts w:eastAsia="MS Mincho"/>
                <w:sz w:val="20"/>
                <w:szCs w:val="20"/>
              </w:rPr>
              <w:t>4]</w:t>
            </w:r>
          </w:p>
        </w:tc>
      </w:tr>
      <w:tr w:rsidR="00E63015" w:rsidRPr="00D615F2" w:rsidTr="00D615F2">
        <w:trPr>
          <w:trHeight w:val="407"/>
          <w:jc w:val="center"/>
        </w:trPr>
        <w:tc>
          <w:tcPr>
            <w:tcW w:w="1867" w:type="dxa"/>
            <w:vAlign w:val="center"/>
          </w:tcPr>
          <w:p w:rsidR="00E63015" w:rsidRPr="00D615F2" w:rsidRDefault="00E63015" w:rsidP="00D615F2">
            <w:pPr>
              <w:jc w:val="both"/>
              <w:rPr>
                <w:sz w:val="20"/>
                <w:szCs w:val="20"/>
              </w:rPr>
            </w:pPr>
            <w:r w:rsidRPr="00D615F2">
              <w:rPr>
                <w:rFonts w:eastAsia="MS Mincho"/>
                <w:sz w:val="20"/>
                <w:szCs w:val="20"/>
              </w:rPr>
              <w:t>10 Яркость экрана</w:t>
            </w:r>
          </w:p>
        </w:tc>
        <w:tc>
          <w:tcPr>
            <w:tcW w:w="1802" w:type="dxa"/>
            <w:vAlign w:val="center"/>
          </w:tcPr>
          <w:p w:rsidR="00E63015" w:rsidRPr="00D615F2" w:rsidRDefault="00E63015" w:rsidP="00D615F2">
            <w:pPr>
              <w:pStyle w:val="af3"/>
              <w:framePr w:hSpace="0" w:wrap="auto" w:vAnchor="margin" w:xAlign="left" w:yAlign="inline"/>
              <w:spacing w:before="0" w:after="0"/>
              <w:jc w:val="both"/>
              <w:rPr>
                <w:rFonts w:eastAsia="MS Mincho"/>
                <w:sz w:val="20"/>
              </w:rPr>
            </w:pPr>
            <w:r w:rsidRPr="00D615F2">
              <w:rPr>
                <w:rFonts w:eastAsia="MS Mincho"/>
                <w:sz w:val="20"/>
              </w:rPr>
              <w:t>Экран монитора ПЭВМ</w:t>
            </w:r>
          </w:p>
        </w:tc>
        <w:tc>
          <w:tcPr>
            <w:tcW w:w="2084" w:type="dxa"/>
            <w:vAlign w:val="center"/>
          </w:tcPr>
          <w:p w:rsidR="00E63015" w:rsidRPr="00D615F2" w:rsidRDefault="00E63015" w:rsidP="00D615F2">
            <w:pPr>
              <w:pStyle w:val="af3"/>
              <w:framePr w:hSpace="0" w:wrap="auto" w:vAnchor="margin" w:xAlign="left" w:yAlign="inline"/>
              <w:spacing w:before="0" w:after="0"/>
              <w:jc w:val="both"/>
              <w:rPr>
                <w:rFonts w:eastAsia="MS Mincho"/>
                <w:sz w:val="20"/>
              </w:rPr>
            </w:pPr>
            <w:r w:rsidRPr="00D615F2">
              <w:rPr>
                <w:rFonts w:eastAsia="MS Mincho"/>
                <w:sz w:val="20"/>
              </w:rPr>
              <w:t>Утомление зрительных анализаторов</w:t>
            </w:r>
          </w:p>
        </w:tc>
        <w:tc>
          <w:tcPr>
            <w:tcW w:w="1829" w:type="dxa"/>
            <w:vAlign w:val="center"/>
          </w:tcPr>
          <w:p w:rsidR="00E63015" w:rsidRPr="00D615F2" w:rsidRDefault="00E63015" w:rsidP="00D615F2">
            <w:pPr>
              <w:pStyle w:val="af3"/>
              <w:framePr w:hSpace="0" w:wrap="auto" w:vAnchor="margin" w:xAlign="left" w:yAlign="inline"/>
              <w:spacing w:before="0" w:after="0"/>
              <w:jc w:val="both"/>
              <w:rPr>
                <w:sz w:val="20"/>
              </w:rPr>
            </w:pPr>
            <w:r w:rsidRPr="00D615F2">
              <w:rPr>
                <w:rFonts w:eastAsia="MS Mincho"/>
                <w:sz w:val="20"/>
              </w:rPr>
              <w:t>В = 100 кд/м</w:t>
            </w:r>
            <w:r w:rsidRPr="00D615F2">
              <w:rPr>
                <w:rFonts w:eastAsia="MS Mincho"/>
                <w:sz w:val="20"/>
                <w:vertAlign w:val="superscript"/>
              </w:rPr>
              <w:t>2</w:t>
            </w:r>
          </w:p>
        </w:tc>
        <w:tc>
          <w:tcPr>
            <w:tcW w:w="1330" w:type="dxa"/>
            <w:vAlign w:val="center"/>
          </w:tcPr>
          <w:p w:rsidR="00E63015" w:rsidRPr="00D615F2" w:rsidRDefault="00E63015" w:rsidP="00D615F2">
            <w:pPr>
              <w:pStyle w:val="af3"/>
              <w:framePr w:hSpace="0" w:wrap="auto" w:vAnchor="margin" w:xAlign="left" w:yAlign="inline"/>
              <w:spacing w:before="0" w:after="0"/>
              <w:jc w:val="both"/>
              <w:rPr>
                <w:sz w:val="20"/>
              </w:rPr>
            </w:pPr>
            <w:r w:rsidRPr="00D615F2">
              <w:rPr>
                <w:rFonts w:eastAsia="MS Mincho"/>
                <w:sz w:val="20"/>
              </w:rPr>
              <w:t>НПАОП 0.00-1.31-99 [</w:t>
            </w:r>
            <w:r w:rsidR="00D65AB1" w:rsidRPr="00D615F2">
              <w:rPr>
                <w:rFonts w:eastAsia="MS Mincho"/>
                <w:sz w:val="20"/>
                <w:lang w:val="en-US"/>
              </w:rPr>
              <w:t>1</w:t>
            </w:r>
            <w:r w:rsidRPr="00D615F2">
              <w:rPr>
                <w:rFonts w:eastAsia="MS Mincho"/>
                <w:sz w:val="20"/>
              </w:rPr>
              <w:t>7]</w:t>
            </w:r>
          </w:p>
        </w:tc>
      </w:tr>
      <w:tr w:rsidR="00E63015" w:rsidRPr="00D615F2" w:rsidTr="00D615F2">
        <w:trPr>
          <w:trHeight w:val="1045"/>
          <w:jc w:val="center"/>
        </w:trPr>
        <w:tc>
          <w:tcPr>
            <w:tcW w:w="1867" w:type="dxa"/>
            <w:vAlign w:val="center"/>
          </w:tcPr>
          <w:p w:rsidR="00E63015" w:rsidRPr="00D615F2" w:rsidRDefault="00E63015" w:rsidP="00D615F2">
            <w:pPr>
              <w:pStyle w:val="af3"/>
              <w:framePr w:hSpace="0" w:wrap="auto" w:vAnchor="margin" w:xAlign="left" w:yAlign="inline"/>
              <w:spacing w:before="0" w:after="0"/>
              <w:jc w:val="both"/>
              <w:rPr>
                <w:rFonts w:eastAsia="MS Mincho"/>
                <w:sz w:val="20"/>
              </w:rPr>
            </w:pPr>
            <w:r w:rsidRPr="00D615F2">
              <w:rPr>
                <w:rFonts w:eastAsia="MS Mincho"/>
                <w:sz w:val="20"/>
              </w:rPr>
              <w:t>11 Контраст-ность изображения</w:t>
            </w:r>
          </w:p>
        </w:tc>
        <w:tc>
          <w:tcPr>
            <w:tcW w:w="1802" w:type="dxa"/>
            <w:vAlign w:val="center"/>
          </w:tcPr>
          <w:p w:rsidR="00E63015" w:rsidRPr="00D615F2" w:rsidRDefault="00E63015" w:rsidP="00D615F2">
            <w:pPr>
              <w:pStyle w:val="af3"/>
              <w:framePr w:hSpace="0" w:wrap="auto" w:vAnchor="margin" w:xAlign="left" w:yAlign="inline"/>
              <w:spacing w:before="0" w:after="0"/>
              <w:jc w:val="both"/>
              <w:rPr>
                <w:rFonts w:eastAsia="MS Mincho"/>
                <w:sz w:val="20"/>
              </w:rPr>
            </w:pPr>
            <w:r w:rsidRPr="00D615F2">
              <w:rPr>
                <w:rFonts w:eastAsia="MS Mincho"/>
                <w:sz w:val="20"/>
              </w:rPr>
              <w:t>Экран монитора ПЭВМ</w:t>
            </w:r>
          </w:p>
        </w:tc>
        <w:tc>
          <w:tcPr>
            <w:tcW w:w="2084" w:type="dxa"/>
            <w:vAlign w:val="center"/>
          </w:tcPr>
          <w:p w:rsidR="00E63015" w:rsidRPr="00D615F2" w:rsidRDefault="00E63015" w:rsidP="00D615F2">
            <w:pPr>
              <w:pStyle w:val="af3"/>
              <w:framePr w:hSpace="0" w:wrap="auto" w:vAnchor="margin" w:xAlign="left" w:yAlign="inline"/>
              <w:spacing w:before="0" w:after="0"/>
              <w:jc w:val="both"/>
              <w:rPr>
                <w:rFonts w:eastAsia="MS Mincho"/>
                <w:sz w:val="20"/>
              </w:rPr>
            </w:pPr>
            <w:r w:rsidRPr="00D615F2">
              <w:rPr>
                <w:rFonts w:eastAsia="MS Mincho"/>
                <w:sz w:val="20"/>
              </w:rPr>
              <w:t>Утомление зрительных анализаторов</w:t>
            </w:r>
          </w:p>
        </w:tc>
        <w:tc>
          <w:tcPr>
            <w:tcW w:w="1829" w:type="dxa"/>
            <w:vAlign w:val="center"/>
          </w:tcPr>
          <w:p w:rsidR="00E63015" w:rsidRPr="00D615F2" w:rsidRDefault="00E63015" w:rsidP="00D615F2">
            <w:pPr>
              <w:pStyle w:val="af3"/>
              <w:framePr w:hSpace="0" w:wrap="auto" w:vAnchor="margin" w:xAlign="left" w:yAlign="inline"/>
              <w:spacing w:before="0" w:after="0"/>
              <w:jc w:val="both"/>
              <w:rPr>
                <w:rFonts w:eastAsia="MS Mincho"/>
                <w:sz w:val="20"/>
              </w:rPr>
            </w:pPr>
            <w:r w:rsidRPr="00D615F2">
              <w:rPr>
                <w:rFonts w:eastAsia="MS Mincho"/>
                <w:sz w:val="20"/>
              </w:rPr>
              <w:t>к=(В</w:t>
            </w:r>
            <w:r w:rsidRPr="00D615F2">
              <w:rPr>
                <w:rFonts w:eastAsia="MS Mincho"/>
                <w:sz w:val="20"/>
                <w:vertAlign w:val="subscript"/>
              </w:rPr>
              <w:t>ф</w:t>
            </w:r>
            <w:r w:rsidRPr="00D615F2">
              <w:rPr>
                <w:rFonts w:eastAsia="MS Mincho"/>
                <w:sz w:val="20"/>
              </w:rPr>
              <w:t>-В</w:t>
            </w:r>
            <w:r w:rsidRPr="00D615F2">
              <w:rPr>
                <w:rFonts w:eastAsia="MS Mincho"/>
                <w:sz w:val="20"/>
                <w:vertAlign w:val="subscript"/>
              </w:rPr>
              <w:t>о</w:t>
            </w:r>
            <w:r w:rsidRPr="00D615F2">
              <w:rPr>
                <w:rFonts w:eastAsia="MS Mincho"/>
                <w:sz w:val="20"/>
              </w:rPr>
              <w:t>)/В</w:t>
            </w:r>
            <w:r w:rsidRPr="00D615F2">
              <w:rPr>
                <w:rFonts w:eastAsia="MS Mincho"/>
                <w:sz w:val="20"/>
                <w:vertAlign w:val="subscript"/>
              </w:rPr>
              <w:t>ф</w:t>
            </w:r>
            <w:r w:rsidRPr="00D615F2">
              <w:rPr>
                <w:rFonts w:eastAsia="MS Mincho"/>
                <w:sz w:val="20"/>
              </w:rPr>
              <w:t>= =0,9 , где:</w:t>
            </w:r>
            <w:r w:rsidRPr="00D615F2">
              <w:rPr>
                <w:rFonts w:eastAsia="MS Mincho"/>
                <w:sz w:val="20"/>
              </w:rPr>
              <w:br/>
              <w:t>В</w:t>
            </w:r>
            <w:r w:rsidRPr="00D615F2">
              <w:rPr>
                <w:rFonts w:eastAsia="MS Mincho"/>
                <w:sz w:val="20"/>
                <w:vertAlign w:val="subscript"/>
              </w:rPr>
              <w:t>ф</w:t>
            </w:r>
            <w:r w:rsidRPr="00D615F2">
              <w:rPr>
                <w:rFonts w:eastAsia="MS Mincho"/>
                <w:sz w:val="20"/>
              </w:rPr>
              <w:t xml:space="preserve"> – яркость фона;</w:t>
            </w:r>
            <w:r w:rsidRPr="00D615F2">
              <w:rPr>
                <w:rFonts w:eastAsia="MS Mincho"/>
                <w:sz w:val="20"/>
              </w:rPr>
              <w:br/>
              <w:t>В</w:t>
            </w:r>
            <w:r w:rsidRPr="00D615F2">
              <w:rPr>
                <w:rFonts w:eastAsia="MS Mincho"/>
                <w:sz w:val="20"/>
                <w:vertAlign w:val="subscript"/>
              </w:rPr>
              <w:t>о</w:t>
            </w:r>
            <w:r w:rsidRPr="00D615F2">
              <w:rPr>
                <w:rFonts w:eastAsia="MS Mincho"/>
                <w:sz w:val="20"/>
              </w:rPr>
              <w:t xml:space="preserve"> – яркость объекта</w:t>
            </w:r>
          </w:p>
        </w:tc>
        <w:tc>
          <w:tcPr>
            <w:tcW w:w="1330" w:type="dxa"/>
            <w:vAlign w:val="center"/>
          </w:tcPr>
          <w:p w:rsidR="00E63015" w:rsidRPr="00D615F2" w:rsidRDefault="00E63015" w:rsidP="00D615F2">
            <w:pPr>
              <w:pStyle w:val="af3"/>
              <w:framePr w:hSpace="0" w:wrap="auto" w:vAnchor="margin" w:xAlign="left" w:yAlign="inline"/>
              <w:spacing w:before="0" w:after="0"/>
              <w:jc w:val="both"/>
              <w:rPr>
                <w:rFonts w:eastAsia="MS Mincho"/>
                <w:sz w:val="20"/>
              </w:rPr>
            </w:pPr>
            <w:r w:rsidRPr="00D615F2">
              <w:rPr>
                <w:rFonts w:eastAsia="MS Mincho"/>
                <w:sz w:val="20"/>
              </w:rPr>
              <w:t>НПАОП 0.00-1.31-99 [</w:t>
            </w:r>
            <w:r w:rsidR="00D65AB1" w:rsidRPr="00D615F2">
              <w:rPr>
                <w:rFonts w:eastAsia="MS Mincho"/>
                <w:sz w:val="20"/>
                <w:lang w:val="en-US"/>
              </w:rPr>
              <w:t>1</w:t>
            </w:r>
            <w:r w:rsidRPr="00D615F2">
              <w:rPr>
                <w:rFonts w:eastAsia="MS Mincho"/>
                <w:sz w:val="20"/>
              </w:rPr>
              <w:t>7]</w:t>
            </w:r>
          </w:p>
        </w:tc>
      </w:tr>
    </w:tbl>
    <w:p w:rsidR="00E63015" w:rsidRPr="00AA55DF" w:rsidRDefault="00E63015" w:rsidP="00AA55DF">
      <w:pPr>
        <w:pStyle w:val="21"/>
        <w:ind w:firstLine="709"/>
        <w:rPr>
          <w:rFonts w:eastAsia="MS Mincho"/>
          <w:szCs w:val="28"/>
        </w:rPr>
      </w:pPr>
    </w:p>
    <w:p w:rsidR="00E63015" w:rsidRPr="00AA55DF" w:rsidRDefault="00E63015" w:rsidP="00AA55DF">
      <w:pPr>
        <w:spacing w:line="360" w:lineRule="auto"/>
        <w:ind w:firstLine="709"/>
        <w:jc w:val="both"/>
        <w:rPr>
          <w:b/>
          <w:sz w:val="28"/>
          <w:szCs w:val="28"/>
        </w:rPr>
      </w:pPr>
      <w:r w:rsidRPr="00D615F2">
        <w:rPr>
          <w:b/>
          <w:sz w:val="28"/>
          <w:szCs w:val="28"/>
        </w:rPr>
        <w:t>7.2 Производственная</w:t>
      </w:r>
      <w:r w:rsidRPr="00AA55DF">
        <w:rPr>
          <w:b/>
          <w:sz w:val="28"/>
          <w:szCs w:val="28"/>
        </w:rPr>
        <w:t xml:space="preserve"> санитария</w:t>
      </w:r>
    </w:p>
    <w:p w:rsidR="00D615F2" w:rsidRDefault="00D615F2" w:rsidP="00AA55DF">
      <w:pPr>
        <w:pStyle w:val="a3"/>
        <w:ind w:firstLine="709"/>
        <w:rPr>
          <w:szCs w:val="28"/>
        </w:rPr>
      </w:pPr>
    </w:p>
    <w:p w:rsidR="00E63015" w:rsidRPr="00AA55DF" w:rsidRDefault="00E63015" w:rsidP="00AA55DF">
      <w:pPr>
        <w:pStyle w:val="a3"/>
        <w:ind w:firstLine="709"/>
        <w:rPr>
          <w:szCs w:val="28"/>
        </w:rPr>
      </w:pPr>
      <w:r w:rsidRPr="00AA55DF">
        <w:rPr>
          <w:szCs w:val="28"/>
        </w:rPr>
        <w:t>Производительность труда во многом зависит от условий на производстве, таких как: освещение, состав воздуха, шумы, вредные излучения. Каждый из параметров по отдельности и в совокупности с другими влияет на состояние организма человека, определяя его самочувствие.</w:t>
      </w:r>
    </w:p>
    <w:p w:rsidR="00E63015" w:rsidRPr="00AA55DF" w:rsidRDefault="00E63015" w:rsidP="00AA55DF">
      <w:pPr>
        <w:pStyle w:val="3"/>
        <w:spacing w:before="0" w:after="0" w:line="360" w:lineRule="auto"/>
        <w:ind w:firstLine="709"/>
        <w:jc w:val="both"/>
        <w:rPr>
          <w:rFonts w:ascii="Times New Roman" w:hAnsi="Times New Roman" w:cs="Times New Roman"/>
          <w:b w:val="0"/>
          <w:sz w:val="28"/>
          <w:szCs w:val="28"/>
        </w:rPr>
      </w:pPr>
      <w:bookmarkStart w:id="22" w:name="_Toc474928765"/>
      <w:r w:rsidRPr="00D615F2">
        <w:rPr>
          <w:rFonts w:ascii="Times New Roman" w:hAnsi="Times New Roman" w:cs="Times New Roman"/>
          <w:sz w:val="28"/>
          <w:szCs w:val="28"/>
        </w:rPr>
        <w:t>7.2.1</w:t>
      </w:r>
      <w:r w:rsidRPr="00AA55DF">
        <w:rPr>
          <w:rFonts w:ascii="Times New Roman" w:hAnsi="Times New Roman" w:cs="Times New Roman"/>
          <w:sz w:val="28"/>
          <w:szCs w:val="28"/>
        </w:rPr>
        <w:t xml:space="preserve"> Метеорологические условия </w:t>
      </w:r>
      <w:bookmarkEnd w:id="22"/>
      <w:r w:rsidRPr="00AA55DF">
        <w:rPr>
          <w:rFonts w:ascii="Times New Roman" w:hAnsi="Times New Roman" w:cs="Times New Roman"/>
          <w:sz w:val="28"/>
          <w:szCs w:val="28"/>
        </w:rPr>
        <w:t>помещения</w:t>
      </w:r>
    </w:p>
    <w:p w:rsidR="00E63015" w:rsidRPr="00AA55DF" w:rsidRDefault="00E63015" w:rsidP="00AA55DF">
      <w:pPr>
        <w:suppressAutoHyphens/>
        <w:spacing w:line="360" w:lineRule="auto"/>
        <w:ind w:firstLine="709"/>
        <w:jc w:val="both"/>
        <w:rPr>
          <w:sz w:val="28"/>
          <w:szCs w:val="28"/>
        </w:rPr>
      </w:pPr>
      <w:r w:rsidRPr="00AA55DF">
        <w:rPr>
          <w:sz w:val="28"/>
          <w:szCs w:val="28"/>
        </w:rPr>
        <w:t xml:space="preserve">Категория выполняемой работы относится к легкой физической </w:t>
      </w:r>
      <w:r w:rsidRPr="00AA55DF">
        <w:rPr>
          <w:sz w:val="28"/>
          <w:szCs w:val="28"/>
          <w:lang w:val="en-US"/>
        </w:rPr>
        <w:t>I</w:t>
      </w:r>
      <w:r w:rsidRPr="00AA55DF">
        <w:rPr>
          <w:sz w:val="28"/>
          <w:szCs w:val="28"/>
        </w:rPr>
        <w:t>а: работа, производимая сидя, не требующая систематического физического напряжения; энергозатраты до 120 ккал/ч., но умственно напряженной</w:t>
      </w:r>
      <w:r w:rsidR="00AA55DF">
        <w:rPr>
          <w:sz w:val="28"/>
          <w:szCs w:val="28"/>
        </w:rPr>
        <w:t xml:space="preserve"> </w:t>
      </w:r>
      <w:r w:rsidRPr="00AA55DF">
        <w:rPr>
          <w:sz w:val="28"/>
          <w:szCs w:val="28"/>
        </w:rPr>
        <w:t>(ГОСТ 12.1.005-88 [</w:t>
      </w:r>
      <w:r w:rsidR="00D65AB1" w:rsidRPr="00AA55DF">
        <w:rPr>
          <w:sz w:val="28"/>
          <w:szCs w:val="28"/>
          <w:lang w:val="ru-RU"/>
        </w:rPr>
        <w:t>1</w:t>
      </w:r>
      <w:r w:rsidRPr="00AA55DF">
        <w:rPr>
          <w:sz w:val="28"/>
          <w:szCs w:val="28"/>
        </w:rPr>
        <w:t>8]).</w:t>
      </w:r>
    </w:p>
    <w:p w:rsidR="00E63015" w:rsidRPr="00AA55DF" w:rsidRDefault="00E63015" w:rsidP="00AA55DF">
      <w:pPr>
        <w:keepNext/>
        <w:keepLines/>
        <w:spacing w:line="360" w:lineRule="auto"/>
        <w:ind w:firstLine="709"/>
        <w:jc w:val="both"/>
        <w:rPr>
          <w:sz w:val="28"/>
          <w:szCs w:val="28"/>
        </w:rPr>
      </w:pPr>
      <w:r w:rsidRPr="00AA55DF">
        <w:rPr>
          <w:sz w:val="28"/>
          <w:szCs w:val="28"/>
        </w:rPr>
        <w:t>Согласно ГОСТ 12.1.005-88 [</w:t>
      </w:r>
      <w:r w:rsidR="00D65AB1" w:rsidRPr="00AA55DF">
        <w:rPr>
          <w:sz w:val="28"/>
          <w:szCs w:val="28"/>
          <w:lang w:val="ru-RU"/>
        </w:rPr>
        <w:t>1</w:t>
      </w:r>
      <w:r w:rsidRPr="00AA55DF">
        <w:rPr>
          <w:sz w:val="28"/>
          <w:szCs w:val="28"/>
        </w:rPr>
        <w:t>8] оптимальные параметры микроклимата для выполнения работы должны находиться в пределах, указанных в таблице 7.2. Параметры являются оптимальными, так как категория работы III напряженная.</w:t>
      </w:r>
    </w:p>
    <w:p w:rsidR="00E63015" w:rsidRPr="00AA55DF" w:rsidRDefault="00E63015" w:rsidP="00AA55DF">
      <w:pPr>
        <w:spacing w:line="360" w:lineRule="auto"/>
        <w:ind w:firstLine="709"/>
        <w:jc w:val="both"/>
        <w:rPr>
          <w:sz w:val="28"/>
          <w:szCs w:val="28"/>
        </w:rPr>
      </w:pPr>
    </w:p>
    <w:p w:rsidR="00E63015" w:rsidRPr="00AA55DF" w:rsidRDefault="00E63015" w:rsidP="00AA55DF">
      <w:pPr>
        <w:pStyle w:val="af1"/>
        <w:ind w:left="0" w:firstLine="709"/>
        <w:rPr>
          <w:szCs w:val="28"/>
        </w:rPr>
      </w:pPr>
      <w:r w:rsidRPr="00AA55DF">
        <w:rPr>
          <w:szCs w:val="28"/>
        </w:rPr>
        <w:t>Таблица</w:t>
      </w:r>
      <w:r w:rsidRPr="00AA55DF">
        <w:rPr>
          <w:b/>
          <w:szCs w:val="28"/>
        </w:rPr>
        <w:t xml:space="preserve"> </w:t>
      </w:r>
      <w:r w:rsidRPr="00AA55DF">
        <w:rPr>
          <w:szCs w:val="28"/>
        </w:rPr>
        <w:t>7.2</w:t>
      </w:r>
      <w:r w:rsidRPr="00AA55DF">
        <w:rPr>
          <w:b/>
          <w:szCs w:val="28"/>
        </w:rPr>
        <w:t xml:space="preserve"> –</w:t>
      </w:r>
      <w:r w:rsidRPr="00AA55DF">
        <w:rPr>
          <w:szCs w:val="28"/>
        </w:rPr>
        <w:t xml:space="preserve"> Оптимальные параметры микроклимата</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990"/>
        <w:gridCol w:w="1541"/>
        <w:gridCol w:w="1541"/>
        <w:gridCol w:w="1893"/>
        <w:gridCol w:w="1830"/>
      </w:tblGrid>
      <w:tr w:rsidR="00E63015" w:rsidRPr="00D615F2" w:rsidTr="00D615F2">
        <w:trPr>
          <w:trHeight w:val="450"/>
          <w:tblHeader/>
          <w:jc w:val="center"/>
        </w:trPr>
        <w:tc>
          <w:tcPr>
            <w:tcW w:w="1990" w:type="dxa"/>
            <w:tcBorders>
              <w:top w:val="single" w:sz="2" w:space="0" w:color="auto"/>
              <w:left w:val="single" w:sz="2" w:space="0" w:color="auto"/>
              <w:right w:val="single" w:sz="2" w:space="0" w:color="auto"/>
            </w:tcBorders>
            <w:vAlign w:val="center"/>
          </w:tcPr>
          <w:p w:rsidR="00E63015" w:rsidRPr="00D615F2" w:rsidRDefault="00E63015" w:rsidP="00D615F2">
            <w:pPr>
              <w:pStyle w:val="4"/>
              <w:spacing w:line="240" w:lineRule="auto"/>
              <w:rPr>
                <w:sz w:val="20"/>
              </w:rPr>
            </w:pPr>
            <w:r w:rsidRPr="00D615F2">
              <w:rPr>
                <w:sz w:val="20"/>
              </w:rPr>
              <w:t>Категория работы</w:t>
            </w:r>
          </w:p>
        </w:tc>
        <w:tc>
          <w:tcPr>
            <w:tcW w:w="1541" w:type="dxa"/>
            <w:tcBorders>
              <w:top w:val="single" w:sz="2" w:space="0" w:color="auto"/>
              <w:left w:val="single" w:sz="2" w:space="0" w:color="auto"/>
              <w:right w:val="single" w:sz="2" w:space="0" w:color="auto"/>
            </w:tcBorders>
            <w:vAlign w:val="center"/>
          </w:tcPr>
          <w:p w:rsidR="00E63015" w:rsidRPr="00D615F2" w:rsidRDefault="00E63015" w:rsidP="00D615F2">
            <w:pPr>
              <w:pStyle w:val="4"/>
              <w:spacing w:line="240" w:lineRule="auto"/>
              <w:rPr>
                <w:sz w:val="20"/>
              </w:rPr>
            </w:pPr>
            <w:r w:rsidRPr="00D615F2">
              <w:rPr>
                <w:sz w:val="20"/>
              </w:rPr>
              <w:t>Период года</w:t>
            </w:r>
          </w:p>
        </w:tc>
        <w:tc>
          <w:tcPr>
            <w:tcW w:w="1541" w:type="dxa"/>
            <w:tcBorders>
              <w:top w:val="single" w:sz="2" w:space="0" w:color="auto"/>
              <w:left w:val="single" w:sz="2" w:space="0" w:color="auto"/>
              <w:right w:val="single" w:sz="2" w:space="0" w:color="auto"/>
            </w:tcBorders>
            <w:vAlign w:val="center"/>
          </w:tcPr>
          <w:p w:rsidR="00E63015" w:rsidRPr="00D615F2" w:rsidRDefault="00E63015" w:rsidP="00D615F2">
            <w:pPr>
              <w:pStyle w:val="4"/>
              <w:spacing w:line="240" w:lineRule="auto"/>
              <w:rPr>
                <w:sz w:val="20"/>
              </w:rPr>
            </w:pPr>
            <w:r w:rsidRPr="00D615F2">
              <w:rPr>
                <w:sz w:val="20"/>
              </w:rPr>
              <w:t>Температура t, c</w:t>
            </w:r>
          </w:p>
        </w:tc>
        <w:tc>
          <w:tcPr>
            <w:tcW w:w="1893" w:type="dxa"/>
            <w:tcBorders>
              <w:top w:val="single" w:sz="2" w:space="0" w:color="auto"/>
              <w:left w:val="single" w:sz="2" w:space="0" w:color="auto"/>
              <w:right w:val="single" w:sz="2" w:space="0" w:color="auto"/>
            </w:tcBorders>
            <w:vAlign w:val="center"/>
          </w:tcPr>
          <w:p w:rsidR="00E63015" w:rsidRPr="00D615F2" w:rsidRDefault="00E63015" w:rsidP="00D615F2">
            <w:pPr>
              <w:pStyle w:val="4"/>
              <w:spacing w:line="240" w:lineRule="auto"/>
              <w:rPr>
                <w:sz w:val="20"/>
              </w:rPr>
            </w:pPr>
            <w:r w:rsidRPr="00D615F2">
              <w:rPr>
                <w:sz w:val="20"/>
              </w:rPr>
              <w:t xml:space="preserve">Относительная влажность, </w:t>
            </w:r>
            <w:r w:rsidRPr="00D615F2">
              <w:rPr>
                <w:sz w:val="20"/>
                <w:lang w:val="en-US"/>
              </w:rPr>
              <w:t></w:t>
            </w:r>
            <w:r w:rsidRPr="00D615F2">
              <w:rPr>
                <w:sz w:val="20"/>
              </w:rPr>
              <w:t>,%</w:t>
            </w:r>
          </w:p>
        </w:tc>
        <w:tc>
          <w:tcPr>
            <w:tcW w:w="1830" w:type="dxa"/>
            <w:tcBorders>
              <w:top w:val="single" w:sz="2" w:space="0" w:color="auto"/>
              <w:left w:val="single" w:sz="2" w:space="0" w:color="auto"/>
              <w:right w:val="single" w:sz="2" w:space="0" w:color="auto"/>
            </w:tcBorders>
            <w:vAlign w:val="center"/>
          </w:tcPr>
          <w:p w:rsidR="00E63015" w:rsidRPr="00D615F2" w:rsidRDefault="00E63015" w:rsidP="00D615F2">
            <w:pPr>
              <w:pStyle w:val="4"/>
              <w:spacing w:line="240" w:lineRule="auto"/>
              <w:rPr>
                <w:sz w:val="20"/>
              </w:rPr>
            </w:pPr>
            <w:r w:rsidRPr="00D615F2">
              <w:rPr>
                <w:sz w:val="20"/>
              </w:rPr>
              <w:t>Скорость движения воздуха V, м/с</w:t>
            </w:r>
          </w:p>
        </w:tc>
      </w:tr>
      <w:tr w:rsidR="00E63015" w:rsidRPr="00D615F2" w:rsidTr="00D615F2">
        <w:trPr>
          <w:trHeight w:val="225"/>
          <w:jc w:val="center"/>
        </w:trPr>
        <w:tc>
          <w:tcPr>
            <w:tcW w:w="1990" w:type="dxa"/>
            <w:tcBorders>
              <w:left w:val="single" w:sz="2" w:space="0" w:color="auto"/>
              <w:bottom w:val="single" w:sz="2" w:space="0" w:color="auto"/>
              <w:right w:val="single" w:sz="2" w:space="0" w:color="auto"/>
            </w:tcBorders>
          </w:tcPr>
          <w:p w:rsidR="00E63015" w:rsidRPr="00D615F2" w:rsidRDefault="00E63015" w:rsidP="00D615F2">
            <w:pPr>
              <w:pStyle w:val="4"/>
              <w:spacing w:line="240" w:lineRule="auto"/>
              <w:rPr>
                <w:sz w:val="20"/>
              </w:rPr>
            </w:pPr>
            <w:r w:rsidRPr="00D615F2">
              <w:rPr>
                <w:sz w:val="20"/>
              </w:rPr>
              <w:t>Легкая работа Iа</w:t>
            </w:r>
          </w:p>
        </w:tc>
        <w:tc>
          <w:tcPr>
            <w:tcW w:w="1541" w:type="dxa"/>
            <w:tcBorders>
              <w:left w:val="single" w:sz="2" w:space="0" w:color="auto"/>
              <w:bottom w:val="single" w:sz="2" w:space="0" w:color="auto"/>
              <w:right w:val="single" w:sz="2" w:space="0" w:color="auto"/>
            </w:tcBorders>
          </w:tcPr>
          <w:p w:rsidR="00E63015" w:rsidRPr="00D615F2" w:rsidRDefault="00E63015" w:rsidP="00D615F2">
            <w:pPr>
              <w:pStyle w:val="4"/>
              <w:spacing w:line="240" w:lineRule="auto"/>
              <w:rPr>
                <w:sz w:val="20"/>
              </w:rPr>
            </w:pPr>
            <w:r w:rsidRPr="00D615F2">
              <w:rPr>
                <w:sz w:val="20"/>
              </w:rPr>
              <w:t>Холодный</w:t>
            </w:r>
          </w:p>
        </w:tc>
        <w:tc>
          <w:tcPr>
            <w:tcW w:w="1541" w:type="dxa"/>
            <w:tcBorders>
              <w:left w:val="single" w:sz="2" w:space="0" w:color="auto"/>
              <w:bottom w:val="single" w:sz="2" w:space="0" w:color="auto"/>
              <w:right w:val="single" w:sz="2" w:space="0" w:color="auto"/>
            </w:tcBorders>
          </w:tcPr>
          <w:p w:rsidR="00E63015" w:rsidRPr="00D615F2" w:rsidRDefault="00E63015" w:rsidP="00D615F2">
            <w:pPr>
              <w:pStyle w:val="4"/>
              <w:spacing w:line="240" w:lineRule="auto"/>
              <w:rPr>
                <w:sz w:val="20"/>
              </w:rPr>
            </w:pPr>
            <w:r w:rsidRPr="00D615F2">
              <w:rPr>
                <w:sz w:val="20"/>
              </w:rPr>
              <w:t>22...24</w:t>
            </w:r>
          </w:p>
        </w:tc>
        <w:tc>
          <w:tcPr>
            <w:tcW w:w="1893" w:type="dxa"/>
            <w:tcBorders>
              <w:left w:val="single" w:sz="2" w:space="0" w:color="auto"/>
              <w:bottom w:val="single" w:sz="2" w:space="0" w:color="auto"/>
              <w:right w:val="single" w:sz="2" w:space="0" w:color="auto"/>
            </w:tcBorders>
          </w:tcPr>
          <w:p w:rsidR="00E63015" w:rsidRPr="00D615F2" w:rsidRDefault="00E63015" w:rsidP="00D615F2">
            <w:pPr>
              <w:pStyle w:val="4"/>
              <w:spacing w:line="240" w:lineRule="auto"/>
              <w:rPr>
                <w:sz w:val="20"/>
              </w:rPr>
            </w:pPr>
            <w:r w:rsidRPr="00D615F2">
              <w:rPr>
                <w:sz w:val="20"/>
              </w:rPr>
              <w:t>40...60</w:t>
            </w:r>
          </w:p>
        </w:tc>
        <w:tc>
          <w:tcPr>
            <w:tcW w:w="1830" w:type="dxa"/>
            <w:tcBorders>
              <w:left w:val="single" w:sz="2" w:space="0" w:color="auto"/>
              <w:bottom w:val="single" w:sz="2" w:space="0" w:color="auto"/>
              <w:right w:val="single" w:sz="2" w:space="0" w:color="auto"/>
            </w:tcBorders>
          </w:tcPr>
          <w:p w:rsidR="00E63015" w:rsidRPr="00D615F2" w:rsidRDefault="00E63015" w:rsidP="00D615F2">
            <w:pPr>
              <w:pStyle w:val="4"/>
              <w:spacing w:line="240" w:lineRule="auto"/>
              <w:rPr>
                <w:sz w:val="20"/>
              </w:rPr>
            </w:pPr>
            <w:r w:rsidRPr="00D615F2">
              <w:rPr>
                <w:sz w:val="20"/>
              </w:rPr>
              <w:t>0,1</w:t>
            </w:r>
          </w:p>
        </w:tc>
      </w:tr>
      <w:tr w:rsidR="00E63015" w:rsidRPr="00D615F2" w:rsidTr="00D615F2">
        <w:trPr>
          <w:trHeight w:val="225"/>
          <w:jc w:val="center"/>
        </w:trPr>
        <w:tc>
          <w:tcPr>
            <w:tcW w:w="1990" w:type="dxa"/>
            <w:tcBorders>
              <w:top w:val="single" w:sz="2" w:space="0" w:color="auto"/>
              <w:left w:val="single" w:sz="2" w:space="0" w:color="auto"/>
              <w:bottom w:val="single" w:sz="2" w:space="0" w:color="auto"/>
              <w:right w:val="single" w:sz="2" w:space="0" w:color="auto"/>
            </w:tcBorders>
          </w:tcPr>
          <w:p w:rsidR="00E63015" w:rsidRPr="00D615F2" w:rsidRDefault="00E63015" w:rsidP="00D615F2">
            <w:pPr>
              <w:pStyle w:val="4"/>
              <w:spacing w:line="240" w:lineRule="auto"/>
              <w:rPr>
                <w:sz w:val="20"/>
              </w:rPr>
            </w:pPr>
            <w:r w:rsidRPr="00D615F2">
              <w:rPr>
                <w:sz w:val="20"/>
              </w:rPr>
              <w:t>Легкая работа Iа</w:t>
            </w:r>
          </w:p>
        </w:tc>
        <w:tc>
          <w:tcPr>
            <w:tcW w:w="1541" w:type="dxa"/>
            <w:tcBorders>
              <w:top w:val="single" w:sz="2" w:space="0" w:color="auto"/>
              <w:left w:val="single" w:sz="2" w:space="0" w:color="auto"/>
              <w:bottom w:val="single" w:sz="2" w:space="0" w:color="auto"/>
              <w:right w:val="single" w:sz="2" w:space="0" w:color="auto"/>
            </w:tcBorders>
          </w:tcPr>
          <w:p w:rsidR="00E63015" w:rsidRPr="00D615F2" w:rsidRDefault="00E63015" w:rsidP="00D615F2">
            <w:pPr>
              <w:pStyle w:val="4"/>
              <w:spacing w:line="240" w:lineRule="auto"/>
              <w:rPr>
                <w:sz w:val="20"/>
              </w:rPr>
            </w:pPr>
            <w:r w:rsidRPr="00D615F2">
              <w:rPr>
                <w:sz w:val="20"/>
              </w:rPr>
              <w:t>Теплый</w:t>
            </w:r>
          </w:p>
        </w:tc>
        <w:tc>
          <w:tcPr>
            <w:tcW w:w="1541" w:type="dxa"/>
            <w:tcBorders>
              <w:top w:val="single" w:sz="2" w:space="0" w:color="auto"/>
              <w:left w:val="single" w:sz="2" w:space="0" w:color="auto"/>
              <w:bottom w:val="single" w:sz="2" w:space="0" w:color="auto"/>
              <w:right w:val="single" w:sz="2" w:space="0" w:color="auto"/>
            </w:tcBorders>
          </w:tcPr>
          <w:p w:rsidR="00E63015" w:rsidRPr="00D615F2" w:rsidRDefault="00E63015" w:rsidP="00D615F2">
            <w:pPr>
              <w:pStyle w:val="4"/>
              <w:spacing w:line="240" w:lineRule="auto"/>
              <w:rPr>
                <w:sz w:val="20"/>
              </w:rPr>
            </w:pPr>
            <w:r w:rsidRPr="00D615F2">
              <w:rPr>
                <w:sz w:val="20"/>
              </w:rPr>
              <w:t>23...25</w:t>
            </w:r>
          </w:p>
        </w:tc>
        <w:tc>
          <w:tcPr>
            <w:tcW w:w="1893" w:type="dxa"/>
            <w:tcBorders>
              <w:top w:val="single" w:sz="2" w:space="0" w:color="auto"/>
              <w:left w:val="single" w:sz="2" w:space="0" w:color="auto"/>
              <w:bottom w:val="single" w:sz="2" w:space="0" w:color="auto"/>
              <w:right w:val="single" w:sz="2" w:space="0" w:color="auto"/>
            </w:tcBorders>
          </w:tcPr>
          <w:p w:rsidR="00E63015" w:rsidRPr="00D615F2" w:rsidRDefault="00E63015" w:rsidP="00D615F2">
            <w:pPr>
              <w:pStyle w:val="4"/>
              <w:spacing w:line="240" w:lineRule="auto"/>
              <w:rPr>
                <w:sz w:val="20"/>
              </w:rPr>
            </w:pPr>
            <w:r w:rsidRPr="00D615F2">
              <w:rPr>
                <w:sz w:val="20"/>
              </w:rPr>
              <w:t>40...60</w:t>
            </w:r>
          </w:p>
        </w:tc>
        <w:tc>
          <w:tcPr>
            <w:tcW w:w="1830" w:type="dxa"/>
            <w:tcBorders>
              <w:top w:val="single" w:sz="2" w:space="0" w:color="auto"/>
              <w:left w:val="single" w:sz="2" w:space="0" w:color="auto"/>
              <w:bottom w:val="single" w:sz="2" w:space="0" w:color="auto"/>
              <w:right w:val="single" w:sz="2" w:space="0" w:color="auto"/>
            </w:tcBorders>
          </w:tcPr>
          <w:p w:rsidR="00E63015" w:rsidRPr="00D615F2" w:rsidRDefault="00E63015" w:rsidP="00D615F2">
            <w:pPr>
              <w:pStyle w:val="4"/>
              <w:spacing w:line="240" w:lineRule="auto"/>
              <w:rPr>
                <w:sz w:val="20"/>
              </w:rPr>
            </w:pPr>
            <w:r w:rsidRPr="00D615F2">
              <w:rPr>
                <w:sz w:val="20"/>
              </w:rPr>
              <w:t>0,1</w:t>
            </w:r>
          </w:p>
        </w:tc>
      </w:tr>
    </w:tbl>
    <w:p w:rsidR="00D615F2" w:rsidRDefault="00D615F2" w:rsidP="00AA55DF">
      <w:pPr>
        <w:spacing w:line="360" w:lineRule="auto"/>
        <w:ind w:firstLine="709"/>
        <w:jc w:val="both"/>
        <w:rPr>
          <w:sz w:val="28"/>
          <w:szCs w:val="28"/>
          <w:lang w:val="ru-RU"/>
        </w:rPr>
      </w:pPr>
    </w:p>
    <w:p w:rsidR="00E63015" w:rsidRPr="00AA55DF" w:rsidRDefault="00E63015" w:rsidP="00AA55DF">
      <w:pPr>
        <w:spacing w:line="360" w:lineRule="auto"/>
        <w:ind w:firstLine="709"/>
        <w:jc w:val="both"/>
        <w:rPr>
          <w:sz w:val="28"/>
          <w:szCs w:val="28"/>
        </w:rPr>
      </w:pPr>
      <w:r w:rsidRPr="00AA55DF">
        <w:rPr>
          <w:sz w:val="28"/>
          <w:szCs w:val="28"/>
        </w:rPr>
        <w:t>Для обеспечения вышеуказанных оптимальных метеорологических условий в помещении предусмотрена система отопления (общее паровое), вентиляции (общая приточно-вытяжная искусственная) и кондиционирование согласно СНиП 2.04.05-91 [</w:t>
      </w:r>
      <w:r w:rsidR="00D65AB1" w:rsidRPr="00AA55DF">
        <w:rPr>
          <w:sz w:val="28"/>
          <w:szCs w:val="28"/>
          <w:lang w:val="ru-RU"/>
        </w:rPr>
        <w:t>1</w:t>
      </w:r>
      <w:r w:rsidRPr="00AA55DF">
        <w:rPr>
          <w:sz w:val="28"/>
          <w:szCs w:val="28"/>
        </w:rPr>
        <w:t>9].</w:t>
      </w:r>
    </w:p>
    <w:p w:rsidR="00E63015" w:rsidRPr="00AA55DF" w:rsidRDefault="00E63015" w:rsidP="00AA55DF">
      <w:pPr>
        <w:spacing w:line="360" w:lineRule="auto"/>
        <w:ind w:firstLine="709"/>
        <w:jc w:val="both"/>
        <w:rPr>
          <w:sz w:val="28"/>
          <w:szCs w:val="28"/>
        </w:rPr>
      </w:pPr>
      <w:r w:rsidRPr="00AA55DF">
        <w:rPr>
          <w:sz w:val="28"/>
          <w:szCs w:val="28"/>
        </w:rPr>
        <w:t>Расчет необходимого количества кондиционеров, должен проводиться по теплоизбыткам от машин, людей, солнечной радиации.</w:t>
      </w:r>
    </w:p>
    <w:p w:rsidR="00E63015" w:rsidRPr="00AA55DF" w:rsidRDefault="00E63015" w:rsidP="00AA55DF">
      <w:pPr>
        <w:spacing w:line="360" w:lineRule="auto"/>
        <w:ind w:firstLine="709"/>
        <w:jc w:val="both"/>
        <w:rPr>
          <w:sz w:val="28"/>
          <w:szCs w:val="28"/>
        </w:rPr>
      </w:pPr>
      <w:r w:rsidRPr="00AA55DF">
        <w:rPr>
          <w:sz w:val="28"/>
          <w:szCs w:val="28"/>
        </w:rPr>
        <w:t>Режим работы кондиционера должен обеспечить максимально возможное поступление наружного воздуха, но не менее 50% от производительности кондиционера.</w:t>
      </w:r>
    </w:p>
    <w:p w:rsidR="00E63015" w:rsidRPr="00AA55DF" w:rsidRDefault="00E63015" w:rsidP="00AA55DF">
      <w:pPr>
        <w:spacing w:line="360" w:lineRule="auto"/>
        <w:ind w:firstLine="709"/>
        <w:jc w:val="both"/>
        <w:rPr>
          <w:sz w:val="28"/>
          <w:szCs w:val="28"/>
        </w:rPr>
      </w:pPr>
      <w:r w:rsidRPr="00AA55DF">
        <w:rPr>
          <w:sz w:val="28"/>
          <w:szCs w:val="28"/>
        </w:rPr>
        <w:t>При проектировании дисплейных классов вузов необходимо предусматривать приточно-вытяжную вентиляцию. Подача воздуха должна производиться в верхнюю зону малыми скоростями из расчета создания подвижности воздуха на рабочем месте студента менее 0,1 м/с, лучше через подшивной гофрированный потолок. Вытяжка - естественная из верхней зоны стены, противоположной оконным проемам.</w:t>
      </w:r>
    </w:p>
    <w:p w:rsidR="00E63015" w:rsidRPr="00AA55DF" w:rsidRDefault="00E63015" w:rsidP="00AA55DF">
      <w:pPr>
        <w:spacing w:line="360" w:lineRule="auto"/>
        <w:ind w:firstLine="709"/>
        <w:jc w:val="both"/>
        <w:rPr>
          <w:sz w:val="28"/>
          <w:szCs w:val="28"/>
        </w:rPr>
      </w:pPr>
      <w:r w:rsidRPr="00AA55DF">
        <w:rPr>
          <w:sz w:val="28"/>
          <w:szCs w:val="28"/>
        </w:rPr>
        <w:t>Качественный состав воздуха: содержание кислорода в дисплейном классе должно быть в пределах 21-22 об. %. Двуокись углерода не должна превышать 0,1 об. %, озон – 0,1 мг/м</w:t>
      </w:r>
      <w:r w:rsidRPr="00AA55DF">
        <w:rPr>
          <w:sz w:val="28"/>
          <w:szCs w:val="28"/>
          <w:vertAlign w:val="superscript"/>
        </w:rPr>
        <w:t>3</w:t>
      </w:r>
      <w:r w:rsidRPr="00AA55DF">
        <w:rPr>
          <w:sz w:val="28"/>
          <w:szCs w:val="28"/>
        </w:rPr>
        <w:t>, аммиак - 0,2 мг/м</w:t>
      </w:r>
      <w:r w:rsidRPr="00AA55DF">
        <w:rPr>
          <w:sz w:val="28"/>
          <w:szCs w:val="28"/>
          <w:vertAlign w:val="superscript"/>
        </w:rPr>
        <w:t>3</w:t>
      </w:r>
      <w:r w:rsidRPr="00AA55DF">
        <w:rPr>
          <w:sz w:val="28"/>
          <w:szCs w:val="28"/>
        </w:rPr>
        <w:t>, фенол - 0,01 мг/м</w:t>
      </w:r>
      <w:r w:rsidRPr="00AA55DF">
        <w:rPr>
          <w:sz w:val="28"/>
          <w:szCs w:val="28"/>
          <w:vertAlign w:val="superscript"/>
        </w:rPr>
        <w:t>3</w:t>
      </w:r>
      <w:r w:rsidRPr="00AA55DF">
        <w:rPr>
          <w:sz w:val="28"/>
          <w:szCs w:val="28"/>
        </w:rPr>
        <w:t>, хлористый винил - 0,005 мг/м</w:t>
      </w:r>
      <w:r w:rsidRPr="00AA55DF">
        <w:rPr>
          <w:sz w:val="28"/>
          <w:szCs w:val="28"/>
          <w:vertAlign w:val="superscript"/>
        </w:rPr>
        <w:t>3</w:t>
      </w:r>
      <w:r w:rsidRPr="00AA55DF">
        <w:rPr>
          <w:sz w:val="28"/>
          <w:szCs w:val="28"/>
        </w:rPr>
        <w:t>, формальдегид – 0,003 мг/м</w:t>
      </w:r>
      <w:r w:rsidRPr="00AA55DF">
        <w:rPr>
          <w:sz w:val="28"/>
          <w:szCs w:val="28"/>
          <w:vertAlign w:val="superscript"/>
        </w:rPr>
        <w:t xml:space="preserve">3 </w:t>
      </w:r>
      <w:r w:rsidRPr="00AA55DF">
        <w:rPr>
          <w:sz w:val="28"/>
          <w:szCs w:val="28"/>
        </w:rPr>
        <w:t>[</w:t>
      </w:r>
      <w:r w:rsidR="00D65AB1" w:rsidRPr="00AA55DF">
        <w:rPr>
          <w:sz w:val="28"/>
          <w:szCs w:val="28"/>
          <w:lang w:val="ru-RU"/>
        </w:rPr>
        <w:t>1</w:t>
      </w:r>
      <w:r w:rsidRPr="00AA55DF">
        <w:rPr>
          <w:sz w:val="28"/>
          <w:szCs w:val="28"/>
        </w:rPr>
        <w:t xml:space="preserve">8]. </w:t>
      </w:r>
    </w:p>
    <w:p w:rsidR="00E63015" w:rsidRPr="00AA55DF" w:rsidRDefault="00E63015" w:rsidP="00AA55DF">
      <w:pPr>
        <w:pStyle w:val="2"/>
        <w:spacing w:before="0" w:after="0" w:line="360" w:lineRule="auto"/>
        <w:ind w:firstLine="709"/>
        <w:jc w:val="both"/>
        <w:rPr>
          <w:rFonts w:ascii="Times New Roman" w:hAnsi="Times New Roman" w:cs="Times New Roman"/>
        </w:rPr>
      </w:pPr>
      <w:bookmarkStart w:id="23" w:name="_Toc474928769"/>
    </w:p>
    <w:p w:rsidR="00E63015" w:rsidRPr="00AA55DF" w:rsidRDefault="00E63015" w:rsidP="00AA55DF">
      <w:pPr>
        <w:pStyle w:val="2"/>
        <w:spacing w:before="0" w:after="0" w:line="360" w:lineRule="auto"/>
        <w:ind w:firstLine="709"/>
        <w:jc w:val="both"/>
        <w:rPr>
          <w:rFonts w:ascii="Times New Roman" w:hAnsi="Times New Roman" w:cs="Times New Roman"/>
          <w:i w:val="0"/>
        </w:rPr>
      </w:pPr>
      <w:r w:rsidRPr="00D615F2">
        <w:rPr>
          <w:rFonts w:ascii="Times New Roman" w:hAnsi="Times New Roman" w:cs="Times New Roman"/>
          <w:i w:val="0"/>
        </w:rPr>
        <w:t>7.2.2</w:t>
      </w:r>
      <w:r w:rsidRPr="00AA55DF">
        <w:rPr>
          <w:rFonts w:ascii="Times New Roman" w:hAnsi="Times New Roman" w:cs="Times New Roman"/>
          <w:b w:val="0"/>
          <w:i w:val="0"/>
        </w:rPr>
        <w:t xml:space="preserve"> </w:t>
      </w:r>
      <w:bookmarkEnd w:id="23"/>
      <w:r w:rsidRPr="00AA55DF">
        <w:rPr>
          <w:rFonts w:ascii="Times New Roman" w:hAnsi="Times New Roman" w:cs="Times New Roman"/>
          <w:i w:val="0"/>
        </w:rPr>
        <w:t>Характеристика производственного помещения</w:t>
      </w:r>
    </w:p>
    <w:p w:rsidR="00E63015" w:rsidRPr="00AA55DF" w:rsidRDefault="00E63015" w:rsidP="00AA55DF">
      <w:pPr>
        <w:pStyle w:val="af2"/>
        <w:ind w:firstLine="709"/>
        <w:rPr>
          <w:szCs w:val="28"/>
        </w:rPr>
      </w:pPr>
      <w:r w:rsidRPr="00AA55DF">
        <w:rPr>
          <w:szCs w:val="28"/>
        </w:rPr>
        <w:t>Разработка данного проекта производилась в трехэтажном здании Электрокорпуса на кафедре “Автоматика и управление в технических системах”.</w:t>
      </w:r>
    </w:p>
    <w:p w:rsidR="00E63015" w:rsidRPr="00AA55DF" w:rsidRDefault="00E63015" w:rsidP="00AA55DF">
      <w:pPr>
        <w:pStyle w:val="af2"/>
        <w:ind w:firstLine="709"/>
        <w:rPr>
          <w:szCs w:val="28"/>
        </w:rPr>
      </w:pPr>
      <w:r w:rsidRPr="00AA55DF">
        <w:rPr>
          <w:szCs w:val="28"/>
        </w:rPr>
        <w:t>По категории</w:t>
      </w:r>
      <w:r w:rsidR="00AA55DF">
        <w:rPr>
          <w:szCs w:val="28"/>
        </w:rPr>
        <w:t xml:space="preserve"> </w:t>
      </w:r>
      <w:r w:rsidRPr="00AA55DF">
        <w:rPr>
          <w:szCs w:val="28"/>
        </w:rPr>
        <w:t>пожароопасности</w:t>
      </w:r>
      <w:r w:rsidR="00AA55DF">
        <w:rPr>
          <w:szCs w:val="28"/>
        </w:rPr>
        <w:t xml:space="preserve">   </w:t>
      </w:r>
      <w:r w:rsidRPr="00AA55DF">
        <w:rPr>
          <w:szCs w:val="28"/>
        </w:rPr>
        <w:t>здание</w:t>
      </w:r>
      <w:r w:rsidR="00AA55DF">
        <w:rPr>
          <w:szCs w:val="28"/>
        </w:rPr>
        <w:t xml:space="preserve">  </w:t>
      </w:r>
      <w:r w:rsidRPr="00AA55DF">
        <w:rPr>
          <w:szCs w:val="28"/>
        </w:rPr>
        <w:t xml:space="preserve"> относится</w:t>
      </w:r>
      <w:r w:rsidR="00AA55DF">
        <w:rPr>
          <w:szCs w:val="28"/>
        </w:rPr>
        <w:t xml:space="preserve"> </w:t>
      </w:r>
      <w:r w:rsidRPr="00AA55DF">
        <w:rPr>
          <w:szCs w:val="28"/>
        </w:rPr>
        <w:t>к</w:t>
      </w:r>
      <w:r w:rsidR="00AA55DF">
        <w:rPr>
          <w:szCs w:val="28"/>
        </w:rPr>
        <w:t xml:space="preserve"> </w:t>
      </w:r>
      <w:r w:rsidRPr="00AA55DF">
        <w:rPr>
          <w:szCs w:val="28"/>
        </w:rPr>
        <w:t>категории В - ОНТП–24-86 [</w:t>
      </w:r>
      <w:r w:rsidR="00D65AB1" w:rsidRPr="00AA55DF">
        <w:rPr>
          <w:szCs w:val="28"/>
        </w:rPr>
        <w:t>2</w:t>
      </w:r>
      <w:r w:rsidRPr="00AA55DF">
        <w:rPr>
          <w:szCs w:val="28"/>
        </w:rPr>
        <w:t>0],</w:t>
      </w:r>
      <w:r w:rsidR="00AA55DF">
        <w:rPr>
          <w:szCs w:val="28"/>
        </w:rPr>
        <w:t xml:space="preserve"> </w:t>
      </w:r>
      <w:r w:rsidRPr="00AA55DF">
        <w:rPr>
          <w:szCs w:val="28"/>
        </w:rPr>
        <w:t>класс по пожарной опасности оборудования закрытого</w:t>
      </w:r>
      <w:r w:rsidR="00AA55DF">
        <w:rPr>
          <w:szCs w:val="28"/>
        </w:rPr>
        <w:t xml:space="preserve"> </w:t>
      </w:r>
      <w:r w:rsidRPr="00AA55DF">
        <w:rPr>
          <w:szCs w:val="28"/>
        </w:rPr>
        <w:t>типа – П-</w:t>
      </w:r>
      <w:r w:rsidRPr="00AA55DF">
        <w:rPr>
          <w:szCs w:val="28"/>
          <w:lang w:val="en-US"/>
        </w:rPr>
        <w:t>II</w:t>
      </w:r>
      <w:r w:rsidRPr="00AA55DF">
        <w:rPr>
          <w:szCs w:val="28"/>
        </w:rPr>
        <w:t>а ПУЭ-87 [</w:t>
      </w:r>
      <w:r w:rsidR="00D65AB1" w:rsidRPr="00AA55DF">
        <w:rPr>
          <w:szCs w:val="28"/>
        </w:rPr>
        <w:t>1</w:t>
      </w:r>
      <w:r w:rsidRPr="00AA55DF">
        <w:rPr>
          <w:szCs w:val="28"/>
        </w:rPr>
        <w:t>2], огнестойкость</w:t>
      </w:r>
      <w:r w:rsidR="00AA55DF">
        <w:rPr>
          <w:szCs w:val="28"/>
        </w:rPr>
        <w:t xml:space="preserve"> </w:t>
      </w:r>
      <w:r w:rsidRPr="00AA55DF">
        <w:rPr>
          <w:szCs w:val="28"/>
        </w:rPr>
        <w:t>конструкции</w:t>
      </w:r>
      <w:r w:rsidR="00AA55DF">
        <w:rPr>
          <w:szCs w:val="28"/>
        </w:rPr>
        <w:t xml:space="preserve"> </w:t>
      </w:r>
      <w:r w:rsidRPr="00AA55DF">
        <w:rPr>
          <w:szCs w:val="28"/>
        </w:rPr>
        <w:t>здания</w:t>
      </w:r>
      <w:r w:rsidR="00AA55DF">
        <w:rPr>
          <w:szCs w:val="28"/>
        </w:rPr>
        <w:t xml:space="preserve"> </w:t>
      </w:r>
      <w:r w:rsidRPr="00AA55DF">
        <w:rPr>
          <w:szCs w:val="28"/>
        </w:rPr>
        <w:t>-</w:t>
      </w:r>
      <w:r w:rsidR="00AA55DF">
        <w:rPr>
          <w:szCs w:val="28"/>
        </w:rPr>
        <w:t xml:space="preserve"> </w:t>
      </w:r>
      <w:r w:rsidRPr="00AA55DF">
        <w:rPr>
          <w:szCs w:val="28"/>
          <w:lang w:val="en-US"/>
        </w:rPr>
        <w:t>II</w:t>
      </w:r>
      <w:r w:rsidR="00AA55DF">
        <w:rPr>
          <w:szCs w:val="28"/>
        </w:rPr>
        <w:t xml:space="preserve"> </w:t>
      </w:r>
      <w:r w:rsidRPr="00AA55DF">
        <w:rPr>
          <w:szCs w:val="28"/>
        </w:rPr>
        <w:t xml:space="preserve"> степени,</w:t>
      </w:r>
      <w:r w:rsidR="00AA55DF">
        <w:rPr>
          <w:szCs w:val="28"/>
        </w:rPr>
        <w:t xml:space="preserve"> </w:t>
      </w:r>
      <w:r w:rsidRPr="00AA55DF">
        <w:rPr>
          <w:szCs w:val="28"/>
        </w:rPr>
        <w:t>согласно ДБН В1.1-7-2002 [</w:t>
      </w:r>
      <w:r w:rsidR="00D65AB1" w:rsidRPr="00AA55DF">
        <w:rPr>
          <w:szCs w:val="28"/>
        </w:rPr>
        <w:t>2</w:t>
      </w:r>
      <w:r w:rsidRPr="00AA55DF">
        <w:rPr>
          <w:szCs w:val="28"/>
        </w:rPr>
        <w:t>1]. В помещениях имеется система пожаротушения</w:t>
      </w:r>
      <w:r w:rsidR="00AA55DF">
        <w:rPr>
          <w:szCs w:val="28"/>
        </w:rPr>
        <w:t xml:space="preserve"> </w:t>
      </w:r>
      <w:r w:rsidRPr="00AA55DF">
        <w:rPr>
          <w:szCs w:val="28"/>
        </w:rPr>
        <w:t>в соответствии с ГОСТ 12.1.004-91 [</w:t>
      </w:r>
      <w:r w:rsidR="00D65AB1" w:rsidRPr="00AA55DF">
        <w:rPr>
          <w:szCs w:val="28"/>
        </w:rPr>
        <w:t>2</w:t>
      </w:r>
      <w:r w:rsidRPr="00AA55DF">
        <w:rPr>
          <w:szCs w:val="28"/>
        </w:rPr>
        <w:t>2]. Для обеспечения в помещении заданного температурного режима в соответствии с требованиями СНиП 2.04.05-91 [</w:t>
      </w:r>
      <w:r w:rsidR="00D65AB1" w:rsidRPr="00AA55DF">
        <w:rPr>
          <w:szCs w:val="28"/>
        </w:rPr>
        <w:t>1</w:t>
      </w:r>
      <w:r w:rsidRPr="00AA55DF">
        <w:rPr>
          <w:szCs w:val="28"/>
        </w:rPr>
        <w:t>9] имеется централизованное отопление, вентиляция, кондиционер.</w:t>
      </w:r>
    </w:p>
    <w:p w:rsidR="00E63015" w:rsidRPr="00AA55DF" w:rsidRDefault="00E63015" w:rsidP="00AA55DF">
      <w:pPr>
        <w:spacing w:line="360" w:lineRule="auto"/>
        <w:ind w:firstLine="709"/>
        <w:jc w:val="both"/>
        <w:rPr>
          <w:sz w:val="28"/>
          <w:szCs w:val="28"/>
        </w:rPr>
      </w:pPr>
    </w:p>
    <w:p w:rsidR="00E63015" w:rsidRPr="00AA55DF" w:rsidRDefault="00E63015" w:rsidP="00AA55DF">
      <w:pPr>
        <w:spacing w:line="360" w:lineRule="auto"/>
        <w:ind w:firstLine="709"/>
        <w:jc w:val="both"/>
        <w:rPr>
          <w:sz w:val="28"/>
          <w:szCs w:val="28"/>
        </w:rPr>
      </w:pPr>
      <w:r w:rsidRPr="00D615F2">
        <w:rPr>
          <w:b/>
          <w:sz w:val="28"/>
          <w:szCs w:val="28"/>
        </w:rPr>
        <w:t>7.2.3</w:t>
      </w:r>
      <w:r w:rsidRPr="00AA55DF">
        <w:rPr>
          <w:b/>
          <w:sz w:val="28"/>
          <w:szCs w:val="28"/>
        </w:rPr>
        <w:t xml:space="preserve"> Виды вентиляции</w:t>
      </w:r>
    </w:p>
    <w:p w:rsidR="00E63015" w:rsidRPr="00AA55DF" w:rsidRDefault="00E63015" w:rsidP="00AA55DF">
      <w:pPr>
        <w:spacing w:line="360" w:lineRule="auto"/>
        <w:ind w:firstLine="709"/>
        <w:jc w:val="both"/>
        <w:rPr>
          <w:sz w:val="28"/>
          <w:szCs w:val="28"/>
        </w:rPr>
      </w:pPr>
      <w:r w:rsidRPr="00AA55DF">
        <w:rPr>
          <w:sz w:val="28"/>
          <w:szCs w:val="28"/>
        </w:rPr>
        <w:t>Воздух поступающий в помещение должен быть очищен от загрязнения, в том числе от микроорганизмов и пыли.</w:t>
      </w:r>
    </w:p>
    <w:p w:rsidR="00E63015" w:rsidRPr="00AA55DF" w:rsidRDefault="00E63015" w:rsidP="00AA55DF">
      <w:pPr>
        <w:spacing w:line="360" w:lineRule="auto"/>
        <w:ind w:firstLine="709"/>
        <w:jc w:val="both"/>
        <w:rPr>
          <w:sz w:val="28"/>
          <w:szCs w:val="28"/>
        </w:rPr>
      </w:pPr>
      <w:r w:rsidRPr="00AA55DF">
        <w:rPr>
          <w:sz w:val="28"/>
          <w:szCs w:val="28"/>
        </w:rPr>
        <w:t>В соответствии со СНиП 2.04.05-91 [</w:t>
      </w:r>
      <w:r w:rsidR="00D65AB1" w:rsidRPr="00AA55DF">
        <w:rPr>
          <w:sz w:val="28"/>
          <w:szCs w:val="28"/>
          <w:lang w:val="ru-RU"/>
        </w:rPr>
        <w:t>1</w:t>
      </w:r>
      <w:r w:rsidRPr="00AA55DF">
        <w:rPr>
          <w:sz w:val="28"/>
          <w:szCs w:val="28"/>
        </w:rPr>
        <w:t>9], вентиляция обеспечивает поддержание санитарно-гигиенических норм температуры, влажности, запыленности воздуха в рабочих помещениях. Для обеспечения необходимых санитарно-гигиенических параметров воздушной среды при эксплуатации устройства в помещении имеется естественная и искусственная вентиляция. Естественная вентиляция осуществляется через оконные проёмы и двери. Основной недостаток естественной вентиляции заключается в том, что приточный воздух вводится в помещение без предварительной очистки и подогрева, а удаляемый воздух не очищается и следовательно, загрязняет атмосферу.</w:t>
      </w:r>
    </w:p>
    <w:p w:rsidR="00E63015" w:rsidRPr="00AA55DF" w:rsidRDefault="00E63015" w:rsidP="00AA55DF">
      <w:pPr>
        <w:spacing w:line="360" w:lineRule="auto"/>
        <w:ind w:firstLine="709"/>
        <w:jc w:val="both"/>
        <w:rPr>
          <w:sz w:val="28"/>
          <w:szCs w:val="28"/>
        </w:rPr>
      </w:pPr>
      <w:r w:rsidRPr="00AA55DF">
        <w:rPr>
          <w:sz w:val="28"/>
          <w:szCs w:val="28"/>
        </w:rPr>
        <w:t>Искусственная вентиляция осуществляется системой отопления, а также с помощью приточно-вытяжной вентиляции с механическим побуждением и местной вентиляцией. Забор воздуха извне производится вентилятором через калорифер, где воздух нагревается и увлажняется, а затем подается в помещение. Количество подаваемого воздуха регулируется клапанами или заслонками. Вытяжная система вентиляции удаляет загрязненный и перегретый воздух через сеть воздуховодов при помощи вентилятора. Чистый воздух подсасывается через окна и двери. Загрязненный воздух перед выбросом наружу очищается.</w:t>
      </w:r>
    </w:p>
    <w:p w:rsidR="00E63015" w:rsidRPr="00AA55DF" w:rsidRDefault="00E63015" w:rsidP="00AA55DF">
      <w:pPr>
        <w:spacing w:line="360" w:lineRule="auto"/>
        <w:ind w:firstLine="709"/>
        <w:jc w:val="both"/>
        <w:rPr>
          <w:sz w:val="28"/>
          <w:szCs w:val="28"/>
        </w:rPr>
      </w:pPr>
      <w:r w:rsidRPr="00AA55DF">
        <w:rPr>
          <w:sz w:val="28"/>
          <w:szCs w:val="28"/>
        </w:rPr>
        <w:t>Воздух внутри рабочего помещения может оказаться насыщенным пылью, попадающей туда одновременно с забором неочищенного воздуха с улицы. Поэтому необходимо проводить влажную уборку помещения, а также регулярно проветривать его.</w:t>
      </w:r>
    </w:p>
    <w:p w:rsidR="00E63015" w:rsidRPr="00AA55DF" w:rsidRDefault="00E63015" w:rsidP="00AA55DF">
      <w:pPr>
        <w:spacing w:line="360" w:lineRule="auto"/>
        <w:ind w:firstLine="709"/>
        <w:jc w:val="both"/>
        <w:rPr>
          <w:sz w:val="28"/>
          <w:szCs w:val="28"/>
        </w:rPr>
      </w:pPr>
    </w:p>
    <w:p w:rsidR="00E63015" w:rsidRPr="00AA55DF" w:rsidRDefault="00E63015" w:rsidP="00AA55DF">
      <w:pPr>
        <w:spacing w:line="360" w:lineRule="auto"/>
        <w:ind w:firstLine="709"/>
        <w:jc w:val="both"/>
        <w:rPr>
          <w:sz w:val="28"/>
          <w:szCs w:val="28"/>
          <w:lang w:val="ru-RU"/>
        </w:rPr>
      </w:pPr>
      <w:r w:rsidRPr="00D615F2">
        <w:rPr>
          <w:b/>
          <w:sz w:val="28"/>
          <w:szCs w:val="28"/>
          <w:lang w:val="ru-RU"/>
        </w:rPr>
        <w:t xml:space="preserve">7.2.4 </w:t>
      </w:r>
      <w:r w:rsidRPr="00D615F2">
        <w:rPr>
          <w:b/>
          <w:sz w:val="28"/>
          <w:szCs w:val="28"/>
        </w:rPr>
        <w:t>Естественное</w:t>
      </w:r>
      <w:r w:rsidRPr="00AA55DF">
        <w:rPr>
          <w:b/>
          <w:sz w:val="28"/>
          <w:szCs w:val="28"/>
        </w:rPr>
        <w:t xml:space="preserve"> и искусственное освещение</w:t>
      </w:r>
    </w:p>
    <w:p w:rsidR="00E63015" w:rsidRPr="00AA55DF" w:rsidRDefault="00E63015" w:rsidP="00AA55DF">
      <w:pPr>
        <w:spacing w:line="360" w:lineRule="auto"/>
        <w:ind w:firstLine="709"/>
        <w:jc w:val="both"/>
        <w:rPr>
          <w:sz w:val="28"/>
          <w:szCs w:val="28"/>
        </w:rPr>
      </w:pPr>
      <w:r w:rsidRPr="00AA55DF">
        <w:rPr>
          <w:sz w:val="28"/>
          <w:szCs w:val="28"/>
        </w:rPr>
        <w:t>Работоспособность оператора во многом зависит от освещения. Неудовлетворительное освещение количественно или качественно утомляет не только зрение, но и вызывает утомление организма в целом, оказывает влияние на производительность труда оператора.</w:t>
      </w:r>
    </w:p>
    <w:p w:rsidR="00E63015" w:rsidRPr="00AA55DF" w:rsidRDefault="00E63015" w:rsidP="00AA55DF">
      <w:pPr>
        <w:pStyle w:val="af2"/>
        <w:ind w:firstLine="709"/>
        <w:rPr>
          <w:szCs w:val="28"/>
        </w:rPr>
      </w:pPr>
      <w:r w:rsidRPr="00AA55DF">
        <w:rPr>
          <w:szCs w:val="28"/>
        </w:rPr>
        <w:t>Для обеспечения нормального освещения применяется естественное, искусственное и смешанное освещения, которые нормируются СНиП 4-</w:t>
      </w:r>
      <w:r w:rsidRPr="00AA55DF">
        <w:rPr>
          <w:szCs w:val="28"/>
          <w:lang w:val="en-US"/>
        </w:rPr>
        <w:t>II</w:t>
      </w:r>
      <w:r w:rsidRPr="00AA55DF">
        <w:rPr>
          <w:szCs w:val="28"/>
        </w:rPr>
        <w:t>-79 [</w:t>
      </w:r>
      <w:r w:rsidR="00D65AB1" w:rsidRPr="00AA55DF">
        <w:rPr>
          <w:szCs w:val="28"/>
        </w:rPr>
        <w:t>1</w:t>
      </w:r>
      <w:r w:rsidRPr="00AA55DF">
        <w:rPr>
          <w:szCs w:val="28"/>
        </w:rPr>
        <w:t>6].</w:t>
      </w:r>
    </w:p>
    <w:p w:rsidR="00E63015" w:rsidRPr="00AA55DF" w:rsidRDefault="00E63015" w:rsidP="00AA55DF">
      <w:pPr>
        <w:pStyle w:val="af2"/>
        <w:ind w:firstLine="709"/>
        <w:rPr>
          <w:szCs w:val="28"/>
        </w:rPr>
      </w:pPr>
      <w:r w:rsidRPr="00AA55DF">
        <w:rPr>
          <w:szCs w:val="28"/>
        </w:rPr>
        <w:t xml:space="preserve">Лаборатория обеспечивается боковым естественным освещением в светлое время суток, в темное – системой общего искусственного освещения. </w:t>
      </w:r>
    </w:p>
    <w:p w:rsidR="00E63015" w:rsidRPr="00AA55DF" w:rsidRDefault="00E63015" w:rsidP="00AA55DF">
      <w:pPr>
        <w:pStyle w:val="af2"/>
        <w:ind w:firstLine="709"/>
        <w:rPr>
          <w:szCs w:val="28"/>
        </w:rPr>
      </w:pPr>
      <w:r w:rsidRPr="00AA55DF">
        <w:rPr>
          <w:szCs w:val="28"/>
        </w:rPr>
        <w:t>Нормированные значения КЕО, согласно СНиП 4-</w:t>
      </w:r>
      <w:r w:rsidRPr="00AA55DF">
        <w:rPr>
          <w:szCs w:val="28"/>
          <w:lang w:val="en-US"/>
        </w:rPr>
        <w:t>II</w:t>
      </w:r>
      <w:r w:rsidRPr="00AA55DF">
        <w:rPr>
          <w:szCs w:val="28"/>
        </w:rPr>
        <w:t>-79 [</w:t>
      </w:r>
      <w:r w:rsidR="00D65AB1" w:rsidRPr="00AA55DF">
        <w:rPr>
          <w:szCs w:val="28"/>
        </w:rPr>
        <w:t>1</w:t>
      </w:r>
      <w:r w:rsidRPr="00AA55DF">
        <w:rPr>
          <w:szCs w:val="28"/>
        </w:rPr>
        <w:t>6], для зданий, расположенных в I, II, IV, V поясах светового климата, определяются по следующей формуле:</w:t>
      </w:r>
    </w:p>
    <w:p w:rsidR="00E63015" w:rsidRPr="00AA55DF" w:rsidRDefault="00E63015" w:rsidP="00AA55DF">
      <w:pPr>
        <w:pStyle w:val="af2"/>
        <w:tabs>
          <w:tab w:val="left" w:pos="4253"/>
          <w:tab w:val="left" w:pos="8789"/>
        </w:tabs>
        <w:ind w:firstLine="709"/>
        <w:rPr>
          <w:szCs w:val="28"/>
        </w:rPr>
      </w:pPr>
    </w:p>
    <w:p w:rsidR="00E63015" w:rsidRPr="00AA55DF" w:rsidRDefault="00E63015" w:rsidP="00AA55DF">
      <w:pPr>
        <w:pStyle w:val="af2"/>
        <w:tabs>
          <w:tab w:val="left" w:pos="4253"/>
          <w:tab w:val="left" w:pos="8789"/>
        </w:tabs>
        <w:ind w:firstLine="709"/>
        <w:rPr>
          <w:szCs w:val="28"/>
        </w:rPr>
      </w:pPr>
      <w:r w:rsidRPr="00AA55DF">
        <w:rPr>
          <w:position w:val="-10"/>
          <w:szCs w:val="28"/>
          <w:lang w:val="en-US"/>
        </w:rPr>
        <w:object w:dxaOrig="1340" w:dyaOrig="360">
          <v:shape id="_x0000_i1122" type="#_x0000_t75" style="width:66.75pt;height:18pt" o:ole="" fillcolor="window">
            <v:imagedata r:id="rId185" o:title=""/>
          </v:shape>
          <o:OLEObject Type="Embed" ProgID="Equation.3" ShapeID="_x0000_i1122" DrawAspect="Content" ObjectID="_1469814432" r:id="rId186"/>
        </w:object>
      </w:r>
      <w:r w:rsidR="00AA55DF">
        <w:rPr>
          <w:szCs w:val="28"/>
        </w:rPr>
        <w:t xml:space="preserve">                       </w:t>
      </w:r>
      <w:r w:rsidRPr="00AA55DF">
        <w:rPr>
          <w:szCs w:val="28"/>
        </w:rPr>
        <w:t>(7.1)</w:t>
      </w:r>
    </w:p>
    <w:p w:rsidR="00E63015" w:rsidRPr="00AA55DF" w:rsidRDefault="00E63015" w:rsidP="00AA55DF">
      <w:pPr>
        <w:pStyle w:val="af2"/>
        <w:tabs>
          <w:tab w:val="left" w:pos="4253"/>
          <w:tab w:val="left" w:pos="8789"/>
        </w:tabs>
        <w:ind w:firstLine="709"/>
        <w:rPr>
          <w:szCs w:val="28"/>
        </w:rPr>
      </w:pPr>
    </w:p>
    <w:p w:rsidR="00E63015" w:rsidRPr="00AA55DF" w:rsidRDefault="00E63015" w:rsidP="00D615F2">
      <w:pPr>
        <w:pStyle w:val="21"/>
        <w:rPr>
          <w:rFonts w:eastAsia="MS Mincho"/>
          <w:szCs w:val="28"/>
        </w:rPr>
      </w:pPr>
      <w:r w:rsidRPr="00AA55DF">
        <w:rPr>
          <w:szCs w:val="28"/>
        </w:rPr>
        <w:t>где</w:t>
      </w:r>
      <w:r w:rsidR="00AA55DF">
        <w:rPr>
          <w:szCs w:val="28"/>
        </w:rPr>
        <w:t xml:space="preserve"> </w:t>
      </w:r>
      <w:r w:rsidRPr="00AA55DF">
        <w:rPr>
          <w:position w:val="-10"/>
          <w:szCs w:val="28"/>
        </w:rPr>
        <w:object w:dxaOrig="320" w:dyaOrig="360">
          <v:shape id="_x0000_i1123" type="#_x0000_t75" style="width:15.75pt;height:18pt" o:ole="" fillcolor="window">
            <v:imagedata r:id="rId187" o:title=""/>
          </v:shape>
          <o:OLEObject Type="Embed" ProgID="Equation.3" ShapeID="_x0000_i1123" DrawAspect="Content" ObjectID="_1469814433" r:id="rId188"/>
        </w:object>
      </w:r>
      <w:r w:rsidRPr="00AA55DF">
        <w:rPr>
          <w:szCs w:val="28"/>
        </w:rPr>
        <w:t>–</w:t>
      </w:r>
      <w:r w:rsidRPr="00AA55DF">
        <w:rPr>
          <w:rFonts w:eastAsia="MS Mincho"/>
          <w:szCs w:val="28"/>
        </w:rPr>
        <w:t xml:space="preserve"> значение КЕО для III пояса светов</w:t>
      </w:r>
      <w:r w:rsidR="00D615F2">
        <w:rPr>
          <w:rFonts w:eastAsia="MS Mincho"/>
          <w:szCs w:val="28"/>
        </w:rPr>
        <w:t>ого климата, составляет 1.5 [6]</w:t>
      </w:r>
    </w:p>
    <w:p w:rsidR="00E63015" w:rsidRPr="00AA55DF" w:rsidRDefault="00E63015" w:rsidP="00AA55DF">
      <w:pPr>
        <w:pStyle w:val="af2"/>
        <w:ind w:firstLine="709"/>
        <w:rPr>
          <w:szCs w:val="28"/>
        </w:rPr>
      </w:pPr>
      <w:r w:rsidRPr="00AA55DF">
        <w:rPr>
          <w:szCs w:val="28"/>
        </w:rPr>
        <w:t xml:space="preserve">m </w:t>
      </w:r>
      <w:r w:rsidRPr="00AA55DF">
        <w:rPr>
          <w:szCs w:val="28"/>
        </w:rPr>
        <w:noBreakHyphen/>
        <w:t xml:space="preserve"> коэффициент светового климата (для г. Харькова m=0,9 %</w:t>
      </w:r>
      <w:r w:rsidR="00AA55DF">
        <w:rPr>
          <w:szCs w:val="28"/>
        </w:rPr>
        <w:t xml:space="preserve"> </w:t>
      </w:r>
      <w:r w:rsidRPr="00AA55DF">
        <w:rPr>
          <w:szCs w:val="28"/>
        </w:rPr>
        <w:t>-</w:t>
      </w:r>
      <w:r w:rsidR="00AA55DF">
        <w:rPr>
          <w:szCs w:val="28"/>
        </w:rPr>
        <w:t xml:space="preserve"> </w:t>
      </w:r>
      <w:r w:rsidRPr="00AA55DF">
        <w:rPr>
          <w:szCs w:val="28"/>
        </w:rPr>
        <w:t>СНиП</w:t>
      </w:r>
      <w:r w:rsidR="00AA55DF">
        <w:rPr>
          <w:szCs w:val="28"/>
        </w:rPr>
        <w:t xml:space="preserve"> </w:t>
      </w:r>
      <w:r w:rsidRPr="00AA55DF">
        <w:rPr>
          <w:szCs w:val="28"/>
        </w:rPr>
        <w:t>4-</w:t>
      </w:r>
      <w:r w:rsidRPr="00AA55DF">
        <w:rPr>
          <w:szCs w:val="28"/>
          <w:lang w:val="en-US"/>
        </w:rPr>
        <w:t>II</w:t>
      </w:r>
      <w:r w:rsidRPr="00AA55DF">
        <w:rPr>
          <w:szCs w:val="28"/>
        </w:rPr>
        <w:t>-79 [</w:t>
      </w:r>
      <w:r w:rsidR="00D65AB1" w:rsidRPr="00AA55DF">
        <w:rPr>
          <w:szCs w:val="28"/>
        </w:rPr>
        <w:t>1</w:t>
      </w:r>
      <w:r w:rsidRPr="00AA55DF">
        <w:rPr>
          <w:szCs w:val="28"/>
        </w:rPr>
        <w:t>6]);</w:t>
      </w:r>
    </w:p>
    <w:p w:rsidR="00E63015" w:rsidRPr="00AA55DF" w:rsidRDefault="00E63015" w:rsidP="00AA55DF">
      <w:pPr>
        <w:pStyle w:val="af2"/>
        <w:ind w:firstLine="709"/>
        <w:rPr>
          <w:szCs w:val="28"/>
        </w:rPr>
      </w:pPr>
      <w:r w:rsidRPr="00AA55DF">
        <w:rPr>
          <w:szCs w:val="28"/>
        </w:rPr>
        <w:t xml:space="preserve">c </w:t>
      </w:r>
      <w:r w:rsidRPr="00AA55DF">
        <w:rPr>
          <w:szCs w:val="28"/>
        </w:rPr>
        <w:noBreakHyphen/>
        <w:t xml:space="preserve"> коэффициент солнечности климата, равен 0,75 т.к. окна расположены</w:t>
      </w:r>
      <w:r w:rsidR="00AA55DF">
        <w:rPr>
          <w:szCs w:val="28"/>
        </w:rPr>
        <w:t xml:space="preserve"> </w:t>
      </w:r>
      <w:r w:rsidRPr="00AA55DF">
        <w:rPr>
          <w:szCs w:val="28"/>
        </w:rPr>
        <w:t>на южной стороне здания - СНиП 4-</w:t>
      </w:r>
      <w:r w:rsidRPr="00AA55DF">
        <w:rPr>
          <w:szCs w:val="28"/>
          <w:lang w:val="en-US"/>
        </w:rPr>
        <w:t>II</w:t>
      </w:r>
      <w:r w:rsidRPr="00AA55DF">
        <w:rPr>
          <w:szCs w:val="28"/>
        </w:rPr>
        <w:t>-79 [</w:t>
      </w:r>
      <w:r w:rsidR="00D65AB1" w:rsidRPr="00AA55DF">
        <w:rPr>
          <w:szCs w:val="28"/>
        </w:rPr>
        <w:t>1</w:t>
      </w:r>
      <w:r w:rsidRPr="00AA55DF">
        <w:rPr>
          <w:szCs w:val="28"/>
        </w:rPr>
        <w:t>6].</w:t>
      </w:r>
    </w:p>
    <w:p w:rsidR="00E63015" w:rsidRPr="00AA55DF" w:rsidRDefault="00E63015" w:rsidP="00AA55DF">
      <w:pPr>
        <w:pStyle w:val="af"/>
        <w:rPr>
          <w:szCs w:val="28"/>
        </w:rPr>
      </w:pPr>
    </w:p>
    <w:p w:rsidR="00E63015" w:rsidRPr="00AA55DF" w:rsidRDefault="00E63015" w:rsidP="00AA55DF">
      <w:pPr>
        <w:pStyle w:val="af2"/>
        <w:ind w:firstLine="709"/>
        <w:rPr>
          <w:szCs w:val="28"/>
        </w:rPr>
      </w:pPr>
      <w:r w:rsidRPr="00AA55DF">
        <w:rPr>
          <w:szCs w:val="28"/>
        </w:rPr>
        <w:t>Значение КЕО для естественного освещения:</w:t>
      </w:r>
      <w:r w:rsidR="00AA55DF">
        <w:rPr>
          <w:szCs w:val="28"/>
        </w:rPr>
        <w:t xml:space="preserve"> </w:t>
      </w:r>
      <w:r w:rsidRPr="00AA55DF">
        <w:rPr>
          <w:szCs w:val="28"/>
        </w:rPr>
        <w:t xml:space="preserve"> </w:t>
      </w:r>
    </w:p>
    <w:p w:rsidR="00E63015" w:rsidRPr="00AA55DF" w:rsidRDefault="00E63015" w:rsidP="00AA55DF">
      <w:pPr>
        <w:pStyle w:val="af2"/>
        <w:ind w:firstLine="709"/>
        <w:rPr>
          <w:szCs w:val="28"/>
        </w:rPr>
      </w:pPr>
    </w:p>
    <w:p w:rsidR="00E63015" w:rsidRPr="00AA55DF" w:rsidRDefault="00E63015" w:rsidP="00AA55DF">
      <w:pPr>
        <w:pStyle w:val="af2"/>
        <w:ind w:firstLine="709"/>
        <w:rPr>
          <w:szCs w:val="28"/>
        </w:rPr>
      </w:pPr>
      <w:r w:rsidRPr="00AA55DF">
        <w:rPr>
          <w:szCs w:val="28"/>
        </w:rPr>
        <w:t>е = 1.5*0.9*0.75=1.0125%.</w:t>
      </w:r>
    </w:p>
    <w:p w:rsidR="00E63015" w:rsidRPr="00AA55DF" w:rsidRDefault="00E63015" w:rsidP="00AA55DF">
      <w:pPr>
        <w:pStyle w:val="af2"/>
        <w:ind w:firstLine="709"/>
        <w:rPr>
          <w:szCs w:val="28"/>
        </w:rPr>
      </w:pPr>
    </w:p>
    <w:p w:rsidR="00E63015" w:rsidRPr="00AA55DF" w:rsidRDefault="00E63015" w:rsidP="00AA55DF">
      <w:pPr>
        <w:pStyle w:val="af2"/>
        <w:ind w:firstLine="709"/>
        <w:rPr>
          <w:szCs w:val="28"/>
        </w:rPr>
      </w:pPr>
      <w:r w:rsidRPr="00AA55DF">
        <w:rPr>
          <w:szCs w:val="28"/>
        </w:rPr>
        <w:t>В лаборатории применяется общее искусственное равномерное освещение. Данные по нормам освещения для создания комфортных условий зрительной работы приведены в таблице 7.3.</w:t>
      </w:r>
    </w:p>
    <w:p w:rsidR="00D615F2" w:rsidRDefault="00D615F2" w:rsidP="00AA55DF">
      <w:pPr>
        <w:spacing w:line="360" w:lineRule="auto"/>
        <w:ind w:firstLine="709"/>
        <w:jc w:val="both"/>
        <w:rPr>
          <w:sz w:val="28"/>
          <w:szCs w:val="28"/>
          <w:lang w:val="ru-RU"/>
        </w:rPr>
      </w:pPr>
    </w:p>
    <w:p w:rsidR="00E63015" w:rsidRPr="00AA55DF" w:rsidRDefault="00E63015" w:rsidP="00AA55DF">
      <w:pPr>
        <w:spacing w:line="360" w:lineRule="auto"/>
        <w:ind w:firstLine="709"/>
        <w:jc w:val="both"/>
        <w:rPr>
          <w:sz w:val="28"/>
          <w:szCs w:val="28"/>
        </w:rPr>
      </w:pPr>
      <w:r w:rsidRPr="00AA55DF">
        <w:rPr>
          <w:sz w:val="28"/>
          <w:szCs w:val="28"/>
        </w:rPr>
        <w:t>Таблица 7.3 – Характеристики производственного освещения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1141"/>
        <w:gridCol w:w="1141"/>
        <w:gridCol w:w="978"/>
        <w:gridCol w:w="1141"/>
        <w:gridCol w:w="1141"/>
        <w:gridCol w:w="1138"/>
        <w:gridCol w:w="1047"/>
      </w:tblGrid>
      <w:tr w:rsidR="00E63015" w:rsidRPr="00D615F2" w:rsidTr="00D615F2">
        <w:trPr>
          <w:cantSplit/>
          <w:trHeight w:val="676"/>
          <w:jc w:val="center"/>
        </w:trPr>
        <w:tc>
          <w:tcPr>
            <w:tcW w:w="1239" w:type="dxa"/>
            <w:vMerge w:val="restart"/>
            <w:vAlign w:val="center"/>
          </w:tcPr>
          <w:p w:rsidR="00E63015" w:rsidRPr="00D615F2" w:rsidRDefault="00E63015" w:rsidP="00D615F2">
            <w:pPr>
              <w:jc w:val="both"/>
              <w:rPr>
                <w:sz w:val="20"/>
                <w:szCs w:val="20"/>
              </w:rPr>
            </w:pPr>
            <w:r w:rsidRPr="00D615F2">
              <w:rPr>
                <w:sz w:val="20"/>
                <w:szCs w:val="20"/>
              </w:rPr>
              <w:t>Точность зритель-ных работ</w:t>
            </w:r>
          </w:p>
        </w:tc>
        <w:tc>
          <w:tcPr>
            <w:tcW w:w="1141" w:type="dxa"/>
            <w:vMerge w:val="restart"/>
            <w:vAlign w:val="center"/>
          </w:tcPr>
          <w:p w:rsidR="00E63015" w:rsidRPr="00D615F2" w:rsidRDefault="00E63015" w:rsidP="00D615F2">
            <w:pPr>
              <w:jc w:val="both"/>
              <w:rPr>
                <w:sz w:val="20"/>
                <w:szCs w:val="20"/>
              </w:rPr>
            </w:pPr>
            <w:r w:rsidRPr="00D615F2">
              <w:rPr>
                <w:sz w:val="20"/>
                <w:szCs w:val="20"/>
              </w:rPr>
              <w:t>Минима-</w:t>
            </w:r>
          </w:p>
          <w:p w:rsidR="00E63015" w:rsidRPr="00D615F2" w:rsidRDefault="00E63015" w:rsidP="00D615F2">
            <w:pPr>
              <w:jc w:val="both"/>
              <w:rPr>
                <w:sz w:val="20"/>
                <w:szCs w:val="20"/>
              </w:rPr>
            </w:pPr>
            <w:r w:rsidRPr="00D615F2">
              <w:rPr>
                <w:sz w:val="20"/>
                <w:szCs w:val="20"/>
              </w:rPr>
              <w:t>льный размер объекта различе-ния, мм</w:t>
            </w:r>
          </w:p>
        </w:tc>
        <w:tc>
          <w:tcPr>
            <w:tcW w:w="1141" w:type="dxa"/>
            <w:vMerge w:val="restart"/>
            <w:vAlign w:val="center"/>
          </w:tcPr>
          <w:p w:rsidR="00E63015" w:rsidRPr="00D615F2" w:rsidRDefault="00E63015" w:rsidP="00D615F2">
            <w:pPr>
              <w:jc w:val="both"/>
              <w:rPr>
                <w:sz w:val="20"/>
                <w:szCs w:val="20"/>
              </w:rPr>
            </w:pPr>
            <w:r w:rsidRPr="00D615F2">
              <w:rPr>
                <w:sz w:val="20"/>
                <w:szCs w:val="20"/>
              </w:rPr>
              <w:t>Разряд зритель-ной работы</w:t>
            </w:r>
          </w:p>
        </w:tc>
        <w:tc>
          <w:tcPr>
            <w:tcW w:w="978" w:type="dxa"/>
            <w:vMerge w:val="restart"/>
            <w:vAlign w:val="center"/>
          </w:tcPr>
          <w:p w:rsidR="00E63015" w:rsidRPr="00D615F2" w:rsidRDefault="00E63015" w:rsidP="00D615F2">
            <w:pPr>
              <w:jc w:val="both"/>
              <w:rPr>
                <w:sz w:val="20"/>
                <w:szCs w:val="20"/>
              </w:rPr>
            </w:pPr>
            <w:r w:rsidRPr="00D615F2">
              <w:rPr>
                <w:sz w:val="20"/>
                <w:szCs w:val="20"/>
              </w:rPr>
              <w:t>Харак-терис-тика типа фона</w:t>
            </w:r>
          </w:p>
        </w:tc>
        <w:tc>
          <w:tcPr>
            <w:tcW w:w="1141" w:type="dxa"/>
            <w:vMerge w:val="restart"/>
            <w:vAlign w:val="center"/>
          </w:tcPr>
          <w:p w:rsidR="00E63015" w:rsidRPr="00D615F2" w:rsidRDefault="00E63015" w:rsidP="00D615F2">
            <w:pPr>
              <w:jc w:val="both"/>
              <w:rPr>
                <w:sz w:val="20"/>
                <w:szCs w:val="20"/>
              </w:rPr>
            </w:pPr>
            <w:r w:rsidRPr="00D615F2">
              <w:rPr>
                <w:sz w:val="20"/>
                <w:szCs w:val="20"/>
              </w:rPr>
              <w:t>Контраст объекта с фоном</w:t>
            </w:r>
          </w:p>
        </w:tc>
        <w:tc>
          <w:tcPr>
            <w:tcW w:w="1141" w:type="dxa"/>
            <w:vMerge w:val="restart"/>
            <w:vAlign w:val="center"/>
          </w:tcPr>
          <w:p w:rsidR="00E63015" w:rsidRPr="00D615F2" w:rsidRDefault="00E63015" w:rsidP="00D615F2">
            <w:pPr>
              <w:jc w:val="both"/>
              <w:rPr>
                <w:sz w:val="20"/>
                <w:szCs w:val="20"/>
              </w:rPr>
            </w:pPr>
            <w:r w:rsidRPr="00D615F2">
              <w:rPr>
                <w:sz w:val="20"/>
                <w:szCs w:val="20"/>
              </w:rPr>
              <w:t>Подраз-ряд зритель-ной работы</w:t>
            </w:r>
          </w:p>
        </w:tc>
        <w:tc>
          <w:tcPr>
            <w:tcW w:w="2185" w:type="dxa"/>
            <w:gridSpan w:val="2"/>
            <w:vAlign w:val="center"/>
          </w:tcPr>
          <w:p w:rsidR="00E63015" w:rsidRPr="00D615F2" w:rsidRDefault="00E63015" w:rsidP="00D615F2">
            <w:pPr>
              <w:jc w:val="both"/>
              <w:rPr>
                <w:sz w:val="20"/>
                <w:szCs w:val="20"/>
              </w:rPr>
            </w:pPr>
            <w:r w:rsidRPr="00D615F2">
              <w:rPr>
                <w:sz w:val="20"/>
                <w:szCs w:val="20"/>
              </w:rPr>
              <w:t>Нормировочное значение при освещении</w:t>
            </w:r>
          </w:p>
        </w:tc>
      </w:tr>
      <w:tr w:rsidR="00E63015" w:rsidRPr="00D615F2" w:rsidTr="00D615F2">
        <w:trPr>
          <w:cantSplit/>
          <w:trHeight w:val="778"/>
          <w:jc w:val="center"/>
        </w:trPr>
        <w:tc>
          <w:tcPr>
            <w:tcW w:w="1239" w:type="dxa"/>
            <w:vMerge/>
            <w:tcBorders>
              <w:bottom w:val="single" w:sz="12" w:space="0" w:color="auto"/>
            </w:tcBorders>
            <w:vAlign w:val="center"/>
          </w:tcPr>
          <w:p w:rsidR="00E63015" w:rsidRPr="00D615F2" w:rsidRDefault="00E63015" w:rsidP="00D615F2">
            <w:pPr>
              <w:jc w:val="both"/>
              <w:rPr>
                <w:sz w:val="20"/>
                <w:szCs w:val="20"/>
              </w:rPr>
            </w:pPr>
          </w:p>
        </w:tc>
        <w:tc>
          <w:tcPr>
            <w:tcW w:w="1141" w:type="dxa"/>
            <w:vMerge/>
            <w:tcBorders>
              <w:bottom w:val="single" w:sz="12" w:space="0" w:color="auto"/>
            </w:tcBorders>
            <w:vAlign w:val="center"/>
          </w:tcPr>
          <w:p w:rsidR="00E63015" w:rsidRPr="00D615F2" w:rsidRDefault="00E63015" w:rsidP="00D615F2">
            <w:pPr>
              <w:jc w:val="both"/>
              <w:rPr>
                <w:sz w:val="20"/>
                <w:szCs w:val="20"/>
              </w:rPr>
            </w:pPr>
          </w:p>
        </w:tc>
        <w:tc>
          <w:tcPr>
            <w:tcW w:w="1141" w:type="dxa"/>
            <w:vMerge/>
            <w:tcBorders>
              <w:bottom w:val="single" w:sz="12" w:space="0" w:color="auto"/>
            </w:tcBorders>
            <w:vAlign w:val="center"/>
          </w:tcPr>
          <w:p w:rsidR="00E63015" w:rsidRPr="00D615F2" w:rsidRDefault="00E63015" w:rsidP="00D615F2">
            <w:pPr>
              <w:jc w:val="both"/>
              <w:rPr>
                <w:sz w:val="20"/>
                <w:szCs w:val="20"/>
              </w:rPr>
            </w:pPr>
          </w:p>
        </w:tc>
        <w:tc>
          <w:tcPr>
            <w:tcW w:w="978" w:type="dxa"/>
            <w:vMerge/>
            <w:tcBorders>
              <w:bottom w:val="single" w:sz="12" w:space="0" w:color="auto"/>
            </w:tcBorders>
            <w:vAlign w:val="center"/>
          </w:tcPr>
          <w:p w:rsidR="00E63015" w:rsidRPr="00D615F2" w:rsidRDefault="00E63015" w:rsidP="00D615F2">
            <w:pPr>
              <w:jc w:val="both"/>
              <w:rPr>
                <w:sz w:val="20"/>
                <w:szCs w:val="20"/>
              </w:rPr>
            </w:pPr>
          </w:p>
        </w:tc>
        <w:tc>
          <w:tcPr>
            <w:tcW w:w="1141" w:type="dxa"/>
            <w:vMerge/>
            <w:tcBorders>
              <w:bottom w:val="single" w:sz="12" w:space="0" w:color="auto"/>
            </w:tcBorders>
            <w:vAlign w:val="center"/>
          </w:tcPr>
          <w:p w:rsidR="00E63015" w:rsidRPr="00D615F2" w:rsidRDefault="00E63015" w:rsidP="00D615F2">
            <w:pPr>
              <w:jc w:val="both"/>
              <w:rPr>
                <w:sz w:val="20"/>
                <w:szCs w:val="20"/>
              </w:rPr>
            </w:pPr>
          </w:p>
        </w:tc>
        <w:tc>
          <w:tcPr>
            <w:tcW w:w="1141" w:type="dxa"/>
            <w:vMerge/>
            <w:tcBorders>
              <w:bottom w:val="single" w:sz="12" w:space="0" w:color="auto"/>
            </w:tcBorders>
            <w:vAlign w:val="center"/>
          </w:tcPr>
          <w:p w:rsidR="00E63015" w:rsidRPr="00D615F2" w:rsidRDefault="00E63015" w:rsidP="00D615F2">
            <w:pPr>
              <w:jc w:val="both"/>
              <w:rPr>
                <w:sz w:val="20"/>
                <w:szCs w:val="20"/>
              </w:rPr>
            </w:pPr>
          </w:p>
        </w:tc>
        <w:tc>
          <w:tcPr>
            <w:tcW w:w="1138" w:type="dxa"/>
            <w:tcBorders>
              <w:bottom w:val="single" w:sz="12" w:space="0" w:color="auto"/>
            </w:tcBorders>
            <w:vAlign w:val="center"/>
          </w:tcPr>
          <w:p w:rsidR="00E63015" w:rsidRPr="00D615F2" w:rsidRDefault="00E63015" w:rsidP="00D615F2">
            <w:pPr>
              <w:jc w:val="both"/>
              <w:rPr>
                <w:sz w:val="20"/>
                <w:szCs w:val="20"/>
              </w:rPr>
            </w:pPr>
            <w:r w:rsidRPr="00D615F2">
              <w:rPr>
                <w:sz w:val="20"/>
                <w:szCs w:val="20"/>
              </w:rPr>
              <w:t>Естественном е</w:t>
            </w:r>
            <w:r w:rsidRPr="00D615F2">
              <w:rPr>
                <w:sz w:val="20"/>
                <w:szCs w:val="20"/>
                <w:vertAlign w:val="subscript"/>
                <w:lang w:val="en-US"/>
              </w:rPr>
              <w:t>H</w:t>
            </w:r>
            <w:r w:rsidRPr="00D615F2">
              <w:rPr>
                <w:sz w:val="20"/>
                <w:szCs w:val="20"/>
                <w:vertAlign w:val="superscript"/>
                <w:lang w:val="en-US"/>
              </w:rPr>
              <w:t>N</w:t>
            </w:r>
            <w:r w:rsidRPr="00D615F2">
              <w:rPr>
                <w:sz w:val="20"/>
                <w:szCs w:val="20"/>
              </w:rPr>
              <w:t>, %</w:t>
            </w:r>
          </w:p>
        </w:tc>
        <w:tc>
          <w:tcPr>
            <w:tcW w:w="1047" w:type="dxa"/>
            <w:tcBorders>
              <w:bottom w:val="single" w:sz="12" w:space="0" w:color="auto"/>
            </w:tcBorders>
            <w:vAlign w:val="center"/>
          </w:tcPr>
          <w:p w:rsidR="00E63015" w:rsidRPr="00D615F2" w:rsidRDefault="00E63015" w:rsidP="00D615F2">
            <w:pPr>
              <w:jc w:val="both"/>
              <w:rPr>
                <w:sz w:val="20"/>
                <w:szCs w:val="20"/>
              </w:rPr>
            </w:pPr>
            <w:r w:rsidRPr="00D615F2">
              <w:rPr>
                <w:sz w:val="20"/>
                <w:szCs w:val="20"/>
              </w:rPr>
              <w:t>Искуст-ном Е</w:t>
            </w:r>
            <w:r w:rsidRPr="00D615F2">
              <w:rPr>
                <w:sz w:val="20"/>
                <w:szCs w:val="20"/>
                <w:vertAlign w:val="subscript"/>
                <w:lang w:val="en-US"/>
              </w:rPr>
              <w:t>min</w:t>
            </w:r>
            <w:r w:rsidRPr="00D615F2">
              <w:rPr>
                <w:sz w:val="20"/>
                <w:szCs w:val="20"/>
              </w:rPr>
              <w:t>,</w:t>
            </w:r>
          </w:p>
        </w:tc>
      </w:tr>
      <w:tr w:rsidR="00E63015" w:rsidRPr="00D615F2" w:rsidTr="00D615F2">
        <w:trPr>
          <w:trHeight w:val="387"/>
          <w:jc w:val="center"/>
        </w:trPr>
        <w:tc>
          <w:tcPr>
            <w:tcW w:w="1239" w:type="dxa"/>
            <w:tcBorders>
              <w:top w:val="single" w:sz="12" w:space="0" w:color="auto"/>
            </w:tcBorders>
            <w:vAlign w:val="center"/>
          </w:tcPr>
          <w:p w:rsidR="00E63015" w:rsidRPr="00D615F2" w:rsidRDefault="00E63015" w:rsidP="00D615F2">
            <w:pPr>
              <w:jc w:val="both"/>
              <w:rPr>
                <w:sz w:val="20"/>
                <w:szCs w:val="20"/>
              </w:rPr>
            </w:pPr>
            <w:r w:rsidRPr="00D615F2">
              <w:rPr>
                <w:sz w:val="20"/>
                <w:szCs w:val="20"/>
              </w:rPr>
              <w:t>Средней точности</w:t>
            </w:r>
          </w:p>
        </w:tc>
        <w:tc>
          <w:tcPr>
            <w:tcW w:w="1141" w:type="dxa"/>
            <w:tcBorders>
              <w:top w:val="single" w:sz="12" w:space="0" w:color="auto"/>
            </w:tcBorders>
            <w:vAlign w:val="center"/>
          </w:tcPr>
          <w:p w:rsidR="00E63015" w:rsidRPr="00D615F2" w:rsidRDefault="00E63015" w:rsidP="00D615F2">
            <w:pPr>
              <w:jc w:val="both"/>
              <w:rPr>
                <w:sz w:val="20"/>
                <w:szCs w:val="20"/>
              </w:rPr>
            </w:pPr>
            <w:r w:rsidRPr="00D615F2">
              <w:rPr>
                <w:sz w:val="20"/>
                <w:szCs w:val="20"/>
              </w:rPr>
              <w:t>0,5</w:t>
            </w:r>
            <w:r w:rsidRPr="00D615F2">
              <w:rPr>
                <w:sz w:val="20"/>
                <w:szCs w:val="20"/>
              </w:rPr>
              <w:sym w:font="Symbol" w:char="F0B8"/>
            </w:r>
            <w:r w:rsidRPr="00D615F2">
              <w:rPr>
                <w:sz w:val="20"/>
                <w:szCs w:val="20"/>
              </w:rPr>
              <w:t>1</w:t>
            </w:r>
          </w:p>
        </w:tc>
        <w:tc>
          <w:tcPr>
            <w:tcW w:w="1141" w:type="dxa"/>
            <w:tcBorders>
              <w:top w:val="single" w:sz="12" w:space="0" w:color="auto"/>
            </w:tcBorders>
            <w:vAlign w:val="center"/>
          </w:tcPr>
          <w:p w:rsidR="00E63015" w:rsidRPr="00D615F2" w:rsidRDefault="00E63015" w:rsidP="00D615F2">
            <w:pPr>
              <w:jc w:val="both"/>
              <w:rPr>
                <w:sz w:val="20"/>
                <w:szCs w:val="20"/>
              </w:rPr>
            </w:pPr>
            <w:r w:rsidRPr="00D615F2">
              <w:rPr>
                <w:sz w:val="20"/>
                <w:szCs w:val="20"/>
                <w:lang w:val="en-US"/>
              </w:rPr>
              <w:t>IV</w:t>
            </w:r>
          </w:p>
        </w:tc>
        <w:tc>
          <w:tcPr>
            <w:tcW w:w="978" w:type="dxa"/>
            <w:tcBorders>
              <w:top w:val="single" w:sz="12" w:space="0" w:color="auto"/>
            </w:tcBorders>
            <w:vAlign w:val="center"/>
          </w:tcPr>
          <w:p w:rsidR="00E63015" w:rsidRPr="00D615F2" w:rsidRDefault="00E63015" w:rsidP="00D615F2">
            <w:pPr>
              <w:jc w:val="both"/>
              <w:rPr>
                <w:sz w:val="20"/>
                <w:szCs w:val="20"/>
              </w:rPr>
            </w:pPr>
            <w:r w:rsidRPr="00D615F2">
              <w:rPr>
                <w:sz w:val="20"/>
                <w:szCs w:val="20"/>
              </w:rPr>
              <w:t>Сред-няя</w:t>
            </w:r>
          </w:p>
        </w:tc>
        <w:tc>
          <w:tcPr>
            <w:tcW w:w="1141" w:type="dxa"/>
            <w:tcBorders>
              <w:top w:val="single" w:sz="12" w:space="0" w:color="auto"/>
            </w:tcBorders>
            <w:vAlign w:val="center"/>
          </w:tcPr>
          <w:p w:rsidR="00E63015" w:rsidRPr="00D615F2" w:rsidRDefault="00E63015" w:rsidP="00D615F2">
            <w:pPr>
              <w:jc w:val="both"/>
              <w:rPr>
                <w:sz w:val="20"/>
                <w:szCs w:val="20"/>
              </w:rPr>
            </w:pPr>
            <w:r w:rsidRPr="00D615F2">
              <w:rPr>
                <w:sz w:val="20"/>
                <w:szCs w:val="20"/>
              </w:rPr>
              <w:t>малый</w:t>
            </w:r>
          </w:p>
        </w:tc>
        <w:tc>
          <w:tcPr>
            <w:tcW w:w="1141" w:type="dxa"/>
            <w:tcBorders>
              <w:top w:val="single" w:sz="12" w:space="0" w:color="auto"/>
            </w:tcBorders>
            <w:vAlign w:val="center"/>
          </w:tcPr>
          <w:p w:rsidR="00E63015" w:rsidRPr="00D615F2" w:rsidRDefault="00E63015" w:rsidP="00D615F2">
            <w:pPr>
              <w:jc w:val="both"/>
              <w:rPr>
                <w:sz w:val="20"/>
                <w:szCs w:val="20"/>
              </w:rPr>
            </w:pPr>
            <w:r w:rsidRPr="00D615F2">
              <w:rPr>
                <w:sz w:val="20"/>
                <w:szCs w:val="20"/>
              </w:rPr>
              <w:sym w:font="Symbol" w:char="F064"/>
            </w:r>
          </w:p>
        </w:tc>
        <w:tc>
          <w:tcPr>
            <w:tcW w:w="1138" w:type="dxa"/>
            <w:tcBorders>
              <w:top w:val="single" w:sz="12" w:space="0" w:color="auto"/>
            </w:tcBorders>
            <w:vAlign w:val="center"/>
          </w:tcPr>
          <w:p w:rsidR="00E63015" w:rsidRPr="00D615F2" w:rsidRDefault="00E63015" w:rsidP="00D615F2">
            <w:pPr>
              <w:jc w:val="both"/>
              <w:rPr>
                <w:sz w:val="20"/>
                <w:szCs w:val="20"/>
              </w:rPr>
            </w:pPr>
            <w:r w:rsidRPr="00D615F2">
              <w:rPr>
                <w:sz w:val="20"/>
                <w:szCs w:val="20"/>
              </w:rPr>
              <w:t>1.0125</w:t>
            </w:r>
          </w:p>
        </w:tc>
        <w:tc>
          <w:tcPr>
            <w:tcW w:w="1047" w:type="dxa"/>
            <w:tcBorders>
              <w:top w:val="single" w:sz="12" w:space="0" w:color="auto"/>
            </w:tcBorders>
            <w:vAlign w:val="center"/>
          </w:tcPr>
          <w:p w:rsidR="00E63015" w:rsidRPr="00D615F2" w:rsidRDefault="00E63015" w:rsidP="00D615F2">
            <w:pPr>
              <w:jc w:val="both"/>
              <w:rPr>
                <w:sz w:val="20"/>
                <w:szCs w:val="20"/>
              </w:rPr>
            </w:pPr>
            <w:r w:rsidRPr="00D615F2">
              <w:rPr>
                <w:sz w:val="20"/>
                <w:szCs w:val="20"/>
              </w:rPr>
              <w:t>300</w:t>
            </w:r>
          </w:p>
        </w:tc>
      </w:tr>
    </w:tbl>
    <w:p w:rsidR="00E63015" w:rsidRPr="00AA55DF" w:rsidRDefault="00E63015" w:rsidP="00AA55DF">
      <w:pPr>
        <w:spacing w:line="360" w:lineRule="auto"/>
        <w:ind w:firstLine="709"/>
        <w:jc w:val="both"/>
        <w:rPr>
          <w:sz w:val="28"/>
          <w:szCs w:val="28"/>
        </w:rPr>
      </w:pPr>
    </w:p>
    <w:p w:rsidR="00E63015" w:rsidRPr="00AA55DF" w:rsidRDefault="00E63015" w:rsidP="00AA55DF">
      <w:pPr>
        <w:spacing w:line="360" w:lineRule="auto"/>
        <w:ind w:firstLine="709"/>
        <w:jc w:val="both"/>
        <w:rPr>
          <w:sz w:val="28"/>
          <w:szCs w:val="28"/>
          <w:lang w:val="ru-RU"/>
        </w:rPr>
      </w:pPr>
      <w:r w:rsidRPr="00AA55DF">
        <w:rPr>
          <w:sz w:val="28"/>
          <w:szCs w:val="28"/>
        </w:rPr>
        <w:t>Все производственные помещения, с постоянным пребыванием в них людей в соответствии с санитарными нормами и правилами, имеют естественное освещение.</w:t>
      </w:r>
    </w:p>
    <w:p w:rsidR="00E63015" w:rsidRPr="00AA55DF" w:rsidRDefault="00E63015" w:rsidP="00AA55DF">
      <w:pPr>
        <w:spacing w:line="360" w:lineRule="auto"/>
        <w:ind w:firstLine="709"/>
        <w:jc w:val="both"/>
        <w:rPr>
          <w:sz w:val="28"/>
          <w:szCs w:val="28"/>
          <w:lang w:val="ru-RU"/>
        </w:rPr>
      </w:pPr>
    </w:p>
    <w:p w:rsidR="00E63015" w:rsidRPr="00AA55DF" w:rsidRDefault="00E63015" w:rsidP="00AA55DF">
      <w:pPr>
        <w:spacing w:line="360" w:lineRule="auto"/>
        <w:ind w:firstLine="709"/>
        <w:jc w:val="both"/>
        <w:rPr>
          <w:sz w:val="28"/>
          <w:szCs w:val="28"/>
        </w:rPr>
      </w:pPr>
      <w:r w:rsidRPr="00D615F2">
        <w:rPr>
          <w:b/>
          <w:sz w:val="28"/>
          <w:szCs w:val="28"/>
        </w:rPr>
        <w:t>7.2.5</w:t>
      </w:r>
      <w:r w:rsidRPr="00AA55DF">
        <w:rPr>
          <w:sz w:val="28"/>
          <w:szCs w:val="28"/>
        </w:rPr>
        <w:t xml:space="preserve"> </w:t>
      </w:r>
      <w:r w:rsidRPr="00AA55DF">
        <w:rPr>
          <w:b/>
          <w:sz w:val="28"/>
          <w:szCs w:val="28"/>
        </w:rPr>
        <w:t>Статическое электричество</w:t>
      </w:r>
    </w:p>
    <w:p w:rsidR="00E63015" w:rsidRPr="00AA55DF" w:rsidRDefault="00E63015" w:rsidP="00AA55DF">
      <w:pPr>
        <w:spacing w:line="360" w:lineRule="auto"/>
        <w:ind w:firstLine="709"/>
        <w:jc w:val="both"/>
        <w:rPr>
          <w:sz w:val="28"/>
          <w:szCs w:val="28"/>
          <w:lang w:val="ru-RU"/>
        </w:rPr>
      </w:pPr>
      <w:r w:rsidRPr="00AA55DF">
        <w:rPr>
          <w:sz w:val="28"/>
          <w:szCs w:val="28"/>
        </w:rPr>
        <w:t>Защита от статического электричества производится в соответствии с санитарно-гигиеническими нормативами допустимой надежности электрического поля. Допускаемые напряженности электрических полей не должны превышать 20 кВ/м в течение 1 часа, ГОСТ 12.1.045-84 [</w:t>
      </w:r>
      <w:r w:rsidR="00D65AB1" w:rsidRPr="00AA55DF">
        <w:rPr>
          <w:sz w:val="28"/>
          <w:szCs w:val="28"/>
          <w:lang w:val="ru-RU"/>
        </w:rPr>
        <w:t>2</w:t>
      </w:r>
      <w:r w:rsidRPr="00AA55DF">
        <w:rPr>
          <w:sz w:val="28"/>
          <w:szCs w:val="28"/>
        </w:rPr>
        <w:t>3].</w:t>
      </w:r>
    </w:p>
    <w:p w:rsidR="00E63015" w:rsidRPr="00AA55DF" w:rsidRDefault="00E63015" w:rsidP="00AA55DF">
      <w:pPr>
        <w:spacing w:line="360" w:lineRule="auto"/>
        <w:ind w:firstLine="709"/>
        <w:jc w:val="both"/>
        <w:rPr>
          <w:sz w:val="28"/>
          <w:szCs w:val="28"/>
        </w:rPr>
      </w:pPr>
    </w:p>
    <w:p w:rsidR="00E63015" w:rsidRPr="00AA55DF" w:rsidRDefault="00E63015" w:rsidP="00AA55DF">
      <w:pPr>
        <w:pStyle w:val="2"/>
        <w:spacing w:before="0" w:after="0" w:line="360" w:lineRule="auto"/>
        <w:ind w:firstLine="709"/>
        <w:jc w:val="both"/>
        <w:rPr>
          <w:rFonts w:ascii="Times New Roman" w:hAnsi="Times New Roman" w:cs="Times New Roman"/>
          <w:i w:val="0"/>
        </w:rPr>
      </w:pPr>
      <w:bookmarkStart w:id="24" w:name="_Toc474928775"/>
      <w:r w:rsidRPr="00D615F2">
        <w:rPr>
          <w:rFonts w:ascii="Times New Roman" w:hAnsi="Times New Roman" w:cs="Times New Roman"/>
          <w:i w:val="0"/>
        </w:rPr>
        <w:t>7.3</w:t>
      </w:r>
      <w:r w:rsidRPr="00AA55DF">
        <w:rPr>
          <w:rFonts w:ascii="Times New Roman" w:hAnsi="Times New Roman" w:cs="Times New Roman"/>
          <w:b w:val="0"/>
          <w:i w:val="0"/>
        </w:rPr>
        <w:t xml:space="preserve"> </w:t>
      </w:r>
      <w:r w:rsidRPr="00AA55DF">
        <w:rPr>
          <w:rFonts w:ascii="Times New Roman" w:hAnsi="Times New Roman" w:cs="Times New Roman"/>
          <w:i w:val="0"/>
        </w:rPr>
        <w:t>Пожарная безопасность</w:t>
      </w:r>
      <w:bookmarkEnd w:id="24"/>
    </w:p>
    <w:p w:rsidR="00E63015" w:rsidRPr="00AA55DF" w:rsidRDefault="00E63015" w:rsidP="00AA55DF">
      <w:pPr>
        <w:spacing w:line="360" w:lineRule="auto"/>
        <w:ind w:firstLine="709"/>
        <w:jc w:val="both"/>
        <w:rPr>
          <w:sz w:val="28"/>
          <w:szCs w:val="28"/>
        </w:rPr>
      </w:pPr>
      <w:r w:rsidRPr="00AA55DF">
        <w:rPr>
          <w:sz w:val="28"/>
          <w:szCs w:val="28"/>
        </w:rPr>
        <w:t>Пожарная безопасность – состояние объекта, при котором с установленной вероятностью исключается возможность возникновения и развития пожара. Пожарная безопасность в соответствии с ГОСТ 12.1.004-91 [</w:t>
      </w:r>
      <w:r w:rsidR="00D65AB1" w:rsidRPr="00AA55DF">
        <w:rPr>
          <w:sz w:val="28"/>
          <w:szCs w:val="28"/>
          <w:lang w:val="ru-RU"/>
        </w:rPr>
        <w:t>2</w:t>
      </w:r>
      <w:r w:rsidRPr="00AA55DF">
        <w:rPr>
          <w:sz w:val="28"/>
          <w:szCs w:val="28"/>
        </w:rPr>
        <w:t>2] обеспечивается системами предотвращения пожара, пожарной защиты, организационно-техническими мероприятиями.</w:t>
      </w:r>
    </w:p>
    <w:p w:rsidR="00E63015" w:rsidRPr="00AA55DF" w:rsidRDefault="00E63015" w:rsidP="00AA55DF">
      <w:pPr>
        <w:spacing w:line="360" w:lineRule="auto"/>
        <w:ind w:firstLine="709"/>
        <w:jc w:val="both"/>
        <w:rPr>
          <w:sz w:val="28"/>
          <w:szCs w:val="28"/>
        </w:rPr>
      </w:pPr>
      <w:r w:rsidRPr="00AA55DF">
        <w:rPr>
          <w:sz w:val="28"/>
          <w:szCs w:val="28"/>
        </w:rPr>
        <w:t>Система предотвращения пожара:</w:t>
      </w:r>
    </w:p>
    <w:p w:rsidR="00E63015" w:rsidRPr="00AA55DF" w:rsidRDefault="00E63015" w:rsidP="00AA55DF">
      <w:pPr>
        <w:numPr>
          <w:ilvl w:val="0"/>
          <w:numId w:val="12"/>
        </w:numPr>
        <w:spacing w:line="360" w:lineRule="auto"/>
        <w:ind w:left="0" w:firstLine="709"/>
        <w:jc w:val="both"/>
        <w:rPr>
          <w:sz w:val="28"/>
          <w:szCs w:val="28"/>
        </w:rPr>
      </w:pPr>
      <w:r w:rsidRPr="00AA55DF">
        <w:rPr>
          <w:sz w:val="28"/>
          <w:szCs w:val="28"/>
        </w:rPr>
        <w:t>контроль и профилактика изоляции;</w:t>
      </w:r>
    </w:p>
    <w:p w:rsidR="00E63015" w:rsidRPr="00AA55DF" w:rsidRDefault="00E63015" w:rsidP="00AA55DF">
      <w:pPr>
        <w:numPr>
          <w:ilvl w:val="0"/>
          <w:numId w:val="12"/>
        </w:numPr>
        <w:spacing w:line="360" w:lineRule="auto"/>
        <w:ind w:left="0" w:firstLine="709"/>
        <w:jc w:val="both"/>
        <w:rPr>
          <w:sz w:val="28"/>
          <w:szCs w:val="28"/>
        </w:rPr>
      </w:pPr>
      <w:r w:rsidRPr="00AA55DF">
        <w:rPr>
          <w:sz w:val="28"/>
          <w:szCs w:val="28"/>
        </w:rPr>
        <w:t>наличие плавких вставок и предохранителей в электронном оборудовании;</w:t>
      </w:r>
    </w:p>
    <w:p w:rsidR="00E63015" w:rsidRPr="00AA55DF" w:rsidRDefault="00E63015" w:rsidP="00AA55DF">
      <w:pPr>
        <w:numPr>
          <w:ilvl w:val="0"/>
          <w:numId w:val="12"/>
        </w:numPr>
        <w:spacing w:line="360" w:lineRule="auto"/>
        <w:ind w:left="0" w:firstLine="709"/>
        <w:jc w:val="both"/>
        <w:rPr>
          <w:sz w:val="28"/>
          <w:szCs w:val="28"/>
        </w:rPr>
      </w:pPr>
      <w:r w:rsidRPr="00AA55DF">
        <w:rPr>
          <w:sz w:val="28"/>
          <w:szCs w:val="28"/>
        </w:rPr>
        <w:t>для защиты от статического напряжения используется заземление;</w:t>
      </w:r>
    </w:p>
    <w:p w:rsidR="00E63015" w:rsidRPr="00AA55DF" w:rsidRDefault="00E63015" w:rsidP="00AA55DF">
      <w:pPr>
        <w:numPr>
          <w:ilvl w:val="0"/>
          <w:numId w:val="12"/>
        </w:numPr>
        <w:spacing w:line="360" w:lineRule="auto"/>
        <w:ind w:left="0" w:firstLine="709"/>
        <w:jc w:val="both"/>
        <w:rPr>
          <w:sz w:val="28"/>
          <w:szCs w:val="28"/>
        </w:rPr>
      </w:pPr>
      <w:r w:rsidRPr="00AA55DF">
        <w:rPr>
          <w:sz w:val="28"/>
          <w:szCs w:val="28"/>
        </w:rPr>
        <w:t>молниезащита зданий и оборудования согласно РД 34.21.122-87 [</w:t>
      </w:r>
      <w:r w:rsidR="00D65AB1" w:rsidRPr="00AA55DF">
        <w:rPr>
          <w:sz w:val="28"/>
          <w:szCs w:val="28"/>
          <w:lang w:val="ru-RU"/>
        </w:rPr>
        <w:t>2</w:t>
      </w:r>
      <w:r w:rsidRPr="00AA55DF">
        <w:rPr>
          <w:sz w:val="28"/>
          <w:szCs w:val="28"/>
        </w:rPr>
        <w:t>4].</w:t>
      </w:r>
    </w:p>
    <w:p w:rsidR="00E63015" w:rsidRPr="00AA55DF" w:rsidRDefault="00E63015" w:rsidP="00AA55DF">
      <w:pPr>
        <w:spacing w:line="360" w:lineRule="auto"/>
        <w:ind w:firstLine="709"/>
        <w:jc w:val="both"/>
        <w:rPr>
          <w:sz w:val="28"/>
          <w:szCs w:val="28"/>
        </w:rPr>
      </w:pPr>
      <w:r w:rsidRPr="00AA55DF">
        <w:rPr>
          <w:sz w:val="28"/>
          <w:szCs w:val="28"/>
        </w:rPr>
        <w:t>Для данного класса зданий и местности со средней грозовой деятельностью 10 и более грозовых часов в год, т.е. для условий г. Харькова установлена III категория молниезащиты [</w:t>
      </w:r>
      <w:r w:rsidR="00D65AB1" w:rsidRPr="00AA55DF">
        <w:rPr>
          <w:sz w:val="28"/>
          <w:szCs w:val="28"/>
          <w:lang w:val="ru-RU"/>
        </w:rPr>
        <w:t>2</w:t>
      </w:r>
      <w:r w:rsidRPr="00AA55DF">
        <w:rPr>
          <w:sz w:val="28"/>
          <w:szCs w:val="28"/>
        </w:rPr>
        <w:t>4].</w:t>
      </w:r>
    </w:p>
    <w:p w:rsidR="00E63015" w:rsidRPr="00AA55DF" w:rsidRDefault="00E63015" w:rsidP="00AA55DF">
      <w:pPr>
        <w:spacing w:line="360" w:lineRule="auto"/>
        <w:ind w:firstLine="709"/>
        <w:jc w:val="both"/>
        <w:rPr>
          <w:sz w:val="28"/>
          <w:szCs w:val="28"/>
        </w:rPr>
      </w:pPr>
      <w:r w:rsidRPr="00AA55DF">
        <w:rPr>
          <w:sz w:val="28"/>
          <w:szCs w:val="28"/>
        </w:rPr>
        <w:t>Для успешной эвакуации персонала при пожаре размеры двери рабочего помещения должны быть следующими:</w:t>
      </w:r>
    </w:p>
    <w:p w:rsidR="00E63015" w:rsidRPr="00AA55DF" w:rsidRDefault="00E63015" w:rsidP="00AA55DF">
      <w:pPr>
        <w:spacing w:line="360" w:lineRule="auto"/>
        <w:ind w:firstLine="709"/>
        <w:jc w:val="both"/>
        <w:rPr>
          <w:sz w:val="28"/>
          <w:szCs w:val="28"/>
        </w:rPr>
      </w:pPr>
      <w:r w:rsidRPr="00AA55DF">
        <w:rPr>
          <w:sz w:val="28"/>
          <w:szCs w:val="28"/>
        </w:rPr>
        <w:t>- ширина двери не менее 1,5 м.,</w:t>
      </w:r>
    </w:p>
    <w:p w:rsidR="00E63015" w:rsidRPr="00AA55DF" w:rsidRDefault="00E63015" w:rsidP="00AA55DF">
      <w:pPr>
        <w:spacing w:line="360" w:lineRule="auto"/>
        <w:ind w:firstLine="709"/>
        <w:jc w:val="both"/>
        <w:rPr>
          <w:sz w:val="28"/>
          <w:szCs w:val="28"/>
        </w:rPr>
      </w:pPr>
      <w:r w:rsidRPr="00AA55DF">
        <w:rPr>
          <w:sz w:val="28"/>
          <w:szCs w:val="28"/>
        </w:rPr>
        <w:t>- высота двери не менее 2,0 м.,</w:t>
      </w:r>
    </w:p>
    <w:p w:rsidR="00E63015" w:rsidRPr="00AA55DF" w:rsidRDefault="00E63015" w:rsidP="00AA55DF">
      <w:pPr>
        <w:spacing w:line="360" w:lineRule="auto"/>
        <w:ind w:firstLine="709"/>
        <w:jc w:val="both"/>
        <w:rPr>
          <w:sz w:val="28"/>
          <w:szCs w:val="28"/>
        </w:rPr>
      </w:pPr>
      <w:r w:rsidRPr="00AA55DF">
        <w:rPr>
          <w:sz w:val="28"/>
          <w:szCs w:val="28"/>
        </w:rPr>
        <w:t>- ширина коридора 1,8 м.;</w:t>
      </w:r>
    </w:p>
    <w:p w:rsidR="00E63015" w:rsidRPr="00AA55DF" w:rsidRDefault="00E63015" w:rsidP="00AA55DF">
      <w:pPr>
        <w:spacing w:line="360" w:lineRule="auto"/>
        <w:ind w:firstLine="709"/>
        <w:jc w:val="both"/>
        <w:rPr>
          <w:sz w:val="28"/>
          <w:szCs w:val="28"/>
        </w:rPr>
      </w:pPr>
      <w:r w:rsidRPr="00AA55DF">
        <w:rPr>
          <w:sz w:val="28"/>
          <w:szCs w:val="28"/>
        </w:rPr>
        <w:t>- рабочее помещение должно иметь два выхода;</w:t>
      </w:r>
    </w:p>
    <w:p w:rsidR="00E63015" w:rsidRPr="00AA55DF" w:rsidRDefault="00E63015" w:rsidP="00AA55DF">
      <w:pPr>
        <w:spacing w:line="360" w:lineRule="auto"/>
        <w:ind w:firstLine="709"/>
        <w:jc w:val="both"/>
        <w:rPr>
          <w:sz w:val="28"/>
          <w:szCs w:val="28"/>
        </w:rPr>
      </w:pPr>
      <w:r w:rsidRPr="00AA55DF">
        <w:rPr>
          <w:sz w:val="28"/>
          <w:szCs w:val="28"/>
        </w:rPr>
        <w:t>- расстояние от наиболее удаленного рабочего места не должно превышать 100 м.</w:t>
      </w:r>
    </w:p>
    <w:p w:rsidR="00E63015" w:rsidRPr="00AA55DF" w:rsidRDefault="00E63015" w:rsidP="00AA55DF">
      <w:pPr>
        <w:spacing w:line="360" w:lineRule="auto"/>
        <w:ind w:firstLine="709"/>
        <w:jc w:val="both"/>
        <w:rPr>
          <w:sz w:val="28"/>
          <w:szCs w:val="28"/>
        </w:rPr>
      </w:pPr>
      <w:r w:rsidRPr="00AA55DF">
        <w:rPr>
          <w:sz w:val="28"/>
          <w:szCs w:val="28"/>
        </w:rPr>
        <w:t>Организационные меры пожарной профилактики:</w:t>
      </w:r>
    </w:p>
    <w:p w:rsidR="00E63015" w:rsidRPr="00AA55DF" w:rsidRDefault="00E63015" w:rsidP="00D615F2">
      <w:pPr>
        <w:numPr>
          <w:ilvl w:val="0"/>
          <w:numId w:val="12"/>
        </w:numPr>
        <w:tabs>
          <w:tab w:val="clear" w:pos="1069"/>
          <w:tab w:val="num" w:pos="1418"/>
        </w:tabs>
        <w:spacing w:line="360" w:lineRule="auto"/>
        <w:ind w:left="0" w:firstLine="709"/>
        <w:jc w:val="both"/>
        <w:rPr>
          <w:sz w:val="28"/>
          <w:szCs w:val="28"/>
        </w:rPr>
      </w:pPr>
      <w:r w:rsidRPr="00AA55DF">
        <w:rPr>
          <w:sz w:val="28"/>
          <w:szCs w:val="28"/>
        </w:rPr>
        <w:t>обучение персонала правилам пожарной безопасности;</w:t>
      </w:r>
    </w:p>
    <w:p w:rsidR="00E63015" w:rsidRPr="00AA55DF" w:rsidRDefault="00E63015" w:rsidP="00AA55DF">
      <w:pPr>
        <w:numPr>
          <w:ilvl w:val="0"/>
          <w:numId w:val="12"/>
        </w:numPr>
        <w:tabs>
          <w:tab w:val="clear" w:pos="1069"/>
        </w:tabs>
        <w:spacing w:line="360" w:lineRule="auto"/>
        <w:ind w:left="0" w:firstLine="709"/>
        <w:jc w:val="both"/>
        <w:rPr>
          <w:sz w:val="28"/>
          <w:szCs w:val="28"/>
        </w:rPr>
      </w:pPr>
      <w:r w:rsidRPr="00AA55DF">
        <w:rPr>
          <w:sz w:val="28"/>
          <w:szCs w:val="28"/>
        </w:rPr>
        <w:t>издание необходимых инструкций и плакатов, плана эвакуации персонала в случае пожара.</w:t>
      </w:r>
    </w:p>
    <w:p w:rsidR="00E63015" w:rsidRPr="00AA55DF" w:rsidRDefault="00E63015" w:rsidP="00AA55DF">
      <w:pPr>
        <w:spacing w:line="360" w:lineRule="auto"/>
        <w:ind w:firstLine="709"/>
        <w:jc w:val="both"/>
        <w:rPr>
          <w:sz w:val="28"/>
          <w:szCs w:val="28"/>
        </w:rPr>
      </w:pPr>
    </w:p>
    <w:p w:rsidR="00E63015" w:rsidRPr="00AA55DF" w:rsidRDefault="00E63015" w:rsidP="00AA55DF">
      <w:pPr>
        <w:spacing w:line="360" w:lineRule="auto"/>
        <w:ind w:firstLine="709"/>
        <w:jc w:val="both"/>
        <w:rPr>
          <w:b/>
          <w:sz w:val="28"/>
          <w:szCs w:val="28"/>
        </w:rPr>
      </w:pPr>
      <w:r w:rsidRPr="00D615F2">
        <w:rPr>
          <w:b/>
          <w:sz w:val="28"/>
          <w:szCs w:val="28"/>
        </w:rPr>
        <w:t>7.4</w:t>
      </w:r>
      <w:r w:rsidRPr="00AA55DF">
        <w:rPr>
          <w:sz w:val="28"/>
          <w:szCs w:val="28"/>
        </w:rPr>
        <w:t xml:space="preserve"> </w:t>
      </w:r>
      <w:r w:rsidRPr="00AA55DF">
        <w:rPr>
          <w:b/>
          <w:sz w:val="28"/>
          <w:szCs w:val="28"/>
        </w:rPr>
        <w:t>Охрана окружающей среды</w:t>
      </w:r>
    </w:p>
    <w:p w:rsidR="00E63015" w:rsidRPr="00AA55DF" w:rsidRDefault="00E63015" w:rsidP="00AA55DF">
      <w:pPr>
        <w:pStyle w:val="af2"/>
        <w:ind w:firstLine="709"/>
        <w:rPr>
          <w:szCs w:val="28"/>
        </w:rPr>
      </w:pPr>
      <w:r w:rsidRPr="00AA55DF">
        <w:rPr>
          <w:szCs w:val="28"/>
        </w:rPr>
        <w:t>Задачей законодательства об охране окружающей среды является регулирование отношений в области охраны, использования и воспроизводства природных ресурсов, обеспечение экологической безопасности, предупреждение и ликвидация отрицательного воздействия любой деятельности на окружающую среду.</w:t>
      </w:r>
    </w:p>
    <w:p w:rsidR="00E63015" w:rsidRPr="00AA55DF" w:rsidRDefault="00E63015" w:rsidP="00AA55DF">
      <w:pPr>
        <w:pStyle w:val="af2"/>
        <w:ind w:firstLine="709"/>
        <w:rPr>
          <w:szCs w:val="28"/>
        </w:rPr>
      </w:pPr>
      <w:r w:rsidRPr="00AA55DF">
        <w:rPr>
          <w:szCs w:val="28"/>
        </w:rPr>
        <w:t>В данном случае при разработке устройства и программы не применяются материалы и технологии, наносящие вред окружающей среде. Разработчик использует</w:t>
      </w:r>
      <w:r w:rsidR="00AA55DF">
        <w:rPr>
          <w:szCs w:val="28"/>
        </w:rPr>
        <w:t xml:space="preserve"> </w:t>
      </w:r>
      <w:r w:rsidRPr="00AA55DF">
        <w:rPr>
          <w:szCs w:val="28"/>
        </w:rPr>
        <w:t>санитарно-гигиенические места общего пользования с разработанной безопасной для окружающей среды системой очистки.</w:t>
      </w:r>
    </w:p>
    <w:p w:rsidR="00E63015" w:rsidRPr="00AA55DF" w:rsidRDefault="00E63015" w:rsidP="00AA55DF">
      <w:pPr>
        <w:pStyle w:val="af2"/>
        <w:ind w:firstLine="709"/>
        <w:rPr>
          <w:szCs w:val="28"/>
        </w:rPr>
      </w:pPr>
      <w:r w:rsidRPr="00AA55DF">
        <w:rPr>
          <w:szCs w:val="28"/>
        </w:rPr>
        <w:t>В данной работе используется ПЭВМ, поэтому целесообразно отметить, что при массовом производстве мониторов и компьютеров нельзя не учитывать их влияние на окружающую среду на всех стадиях их “жизни” – при изготовлении, эксплуатации и после окончания срока службы.</w:t>
      </w:r>
    </w:p>
    <w:p w:rsidR="00E63015" w:rsidRPr="00AA55DF" w:rsidRDefault="00E63015" w:rsidP="00AA55DF">
      <w:pPr>
        <w:pStyle w:val="af2"/>
        <w:ind w:firstLine="709"/>
        <w:rPr>
          <w:szCs w:val="28"/>
        </w:rPr>
      </w:pPr>
      <w:r w:rsidRPr="00AA55DF">
        <w:rPr>
          <w:szCs w:val="28"/>
        </w:rPr>
        <w:t>При изготовлении действуют экологические стандарты, которые определяют требования к производству и материалам, использующимся в конструкциях приборов. Они не</w:t>
      </w:r>
      <w:r w:rsidR="00AA55DF">
        <w:rPr>
          <w:szCs w:val="28"/>
        </w:rPr>
        <w:t xml:space="preserve"> </w:t>
      </w:r>
      <w:r w:rsidRPr="00AA55DF">
        <w:rPr>
          <w:szCs w:val="28"/>
        </w:rPr>
        <w:t>должны содержать фреонов, хлоридов, бромидов</w:t>
      </w:r>
      <w:r w:rsidR="00AA55DF">
        <w:rPr>
          <w:szCs w:val="28"/>
        </w:rPr>
        <w:t xml:space="preserve"> </w:t>
      </w:r>
      <w:r w:rsidRPr="00AA55DF">
        <w:rPr>
          <w:szCs w:val="28"/>
        </w:rPr>
        <w:t>и</w:t>
      </w:r>
      <w:r w:rsidR="00AA55DF">
        <w:rPr>
          <w:szCs w:val="28"/>
        </w:rPr>
        <w:t xml:space="preserve"> </w:t>
      </w:r>
      <w:r w:rsidRPr="00AA55DF">
        <w:rPr>
          <w:szCs w:val="28"/>
        </w:rPr>
        <w:t>поливинилхлорида</w:t>
      </w:r>
      <w:r w:rsidR="00AA55DF">
        <w:rPr>
          <w:szCs w:val="28"/>
        </w:rPr>
        <w:t xml:space="preserve">  </w:t>
      </w:r>
      <w:r w:rsidRPr="00AA55DF">
        <w:rPr>
          <w:szCs w:val="28"/>
        </w:rPr>
        <w:t xml:space="preserve">[ТСО’95, </w:t>
      </w:r>
      <w:r w:rsidRPr="00AA55DF">
        <w:rPr>
          <w:szCs w:val="28"/>
          <w:lang w:val="en-US"/>
        </w:rPr>
        <w:t>BS</w:t>
      </w:r>
      <w:r w:rsidRPr="00AA55DF">
        <w:rPr>
          <w:szCs w:val="28"/>
        </w:rPr>
        <w:t xml:space="preserve"> 7750]. ТСО’95 включают требования пониженного энергопотребления и ограничивают допустимые уровни мощности, потребляемые в неактивном состоянии.</w:t>
      </w:r>
    </w:p>
    <w:p w:rsidR="00E63015" w:rsidRPr="00AA55DF" w:rsidRDefault="00E63015" w:rsidP="00AA55DF">
      <w:pPr>
        <w:pStyle w:val="af2"/>
        <w:ind w:firstLine="709"/>
        <w:rPr>
          <w:szCs w:val="28"/>
        </w:rPr>
      </w:pPr>
      <w:r w:rsidRPr="00AA55DF">
        <w:rPr>
          <w:szCs w:val="28"/>
        </w:rPr>
        <w:t>Работа на используемом ПК не оказывает вредного воздействия на окружающую среду. После истечения срока службы он полностью подлежит вторичной обработке, а также все используемые в данной работе материалы допускают нетоксичную переработку после использования.</w:t>
      </w:r>
    </w:p>
    <w:p w:rsidR="00E63015" w:rsidRPr="00D615F2" w:rsidRDefault="00D615F2" w:rsidP="00D615F2">
      <w:pPr>
        <w:pStyle w:val="af2"/>
        <w:ind w:firstLine="709"/>
        <w:jc w:val="center"/>
        <w:rPr>
          <w:b/>
          <w:szCs w:val="28"/>
        </w:rPr>
      </w:pPr>
      <w:r>
        <w:rPr>
          <w:szCs w:val="28"/>
        </w:rPr>
        <w:br w:type="page"/>
      </w:r>
      <w:r w:rsidR="00E96F39" w:rsidRPr="00D615F2">
        <w:rPr>
          <w:b/>
          <w:szCs w:val="28"/>
        </w:rPr>
        <w:t>ЗАКЛЮЧЕНИЕ</w:t>
      </w:r>
    </w:p>
    <w:p w:rsidR="00E63015" w:rsidRPr="00AA55DF" w:rsidRDefault="00E63015" w:rsidP="00AA55DF">
      <w:pPr>
        <w:pStyle w:val="af2"/>
        <w:ind w:firstLine="709"/>
        <w:rPr>
          <w:szCs w:val="28"/>
        </w:rPr>
      </w:pPr>
    </w:p>
    <w:p w:rsidR="00C049FD" w:rsidRPr="00AA55DF" w:rsidRDefault="00900C26" w:rsidP="00AA55DF">
      <w:pPr>
        <w:spacing w:line="360" w:lineRule="auto"/>
        <w:ind w:firstLine="709"/>
        <w:jc w:val="both"/>
        <w:rPr>
          <w:sz w:val="28"/>
          <w:szCs w:val="28"/>
        </w:rPr>
      </w:pPr>
      <w:r w:rsidRPr="00AA55DF">
        <w:rPr>
          <w:sz w:val="28"/>
          <w:szCs w:val="28"/>
        </w:rPr>
        <w:t xml:space="preserve">В данном бакалаврском проекте проведена разработка устройства управления светодинамической индикацией. Данное устройство обладает следующими достоинствами: невысокая себестоимость, большое число реализуемых световых эффектов, </w:t>
      </w:r>
      <w:r w:rsidR="00C049FD" w:rsidRPr="00AA55DF">
        <w:rPr>
          <w:sz w:val="28"/>
          <w:szCs w:val="28"/>
        </w:rPr>
        <w:t xml:space="preserve">выдержка времени перед началом работы, отсутствие нединамичных (все погашены, все включены) режимов работы. Были проведены расчеты электрических параметров устройства, а также расчет надежности радиотехнических элементов. Также выполнено моделирование работы схемы на языке описания аппаратуры </w:t>
      </w:r>
      <w:r w:rsidR="00C049FD" w:rsidRPr="00AA55DF">
        <w:rPr>
          <w:sz w:val="28"/>
          <w:szCs w:val="28"/>
          <w:lang w:val="en-US"/>
        </w:rPr>
        <w:t>VHDL</w:t>
      </w:r>
      <w:r w:rsidR="00C049FD" w:rsidRPr="00AA55DF">
        <w:rPr>
          <w:sz w:val="28"/>
          <w:szCs w:val="28"/>
        </w:rPr>
        <w:t xml:space="preserve">, построены временные диаграммы и графы состояний. Полученное описание на языке </w:t>
      </w:r>
      <w:r w:rsidR="00C049FD" w:rsidRPr="00AA55DF">
        <w:rPr>
          <w:sz w:val="28"/>
          <w:szCs w:val="28"/>
          <w:lang w:val="en-US"/>
        </w:rPr>
        <w:t>VHDL</w:t>
      </w:r>
      <w:r w:rsidR="00C049FD" w:rsidRPr="00AA55DF">
        <w:rPr>
          <w:sz w:val="28"/>
          <w:szCs w:val="28"/>
        </w:rPr>
        <w:t xml:space="preserve"> позволяет синтезировать заказную БИС, реализующую устройство в одной микросхеме.</w:t>
      </w:r>
    </w:p>
    <w:p w:rsidR="00E63015" w:rsidRPr="00D615F2" w:rsidRDefault="00D615F2" w:rsidP="00D615F2">
      <w:pPr>
        <w:pStyle w:val="af2"/>
        <w:ind w:firstLine="709"/>
        <w:jc w:val="center"/>
        <w:rPr>
          <w:b/>
          <w:szCs w:val="28"/>
        </w:rPr>
      </w:pPr>
      <w:r>
        <w:rPr>
          <w:szCs w:val="28"/>
          <w:lang w:val="uk-UA"/>
        </w:rPr>
        <w:br w:type="page"/>
      </w:r>
      <w:r w:rsidR="00B865F5" w:rsidRPr="00D615F2">
        <w:rPr>
          <w:b/>
          <w:szCs w:val="28"/>
        </w:rPr>
        <w:t>СПИСОК ИСТОЧНИКОВ ИНФОРМАЦИИ</w:t>
      </w:r>
    </w:p>
    <w:p w:rsidR="00B865F5" w:rsidRPr="00AA55DF" w:rsidRDefault="00B865F5" w:rsidP="00AA55DF">
      <w:pPr>
        <w:pStyle w:val="af2"/>
        <w:ind w:firstLine="709"/>
        <w:rPr>
          <w:szCs w:val="28"/>
        </w:rPr>
      </w:pPr>
    </w:p>
    <w:p w:rsidR="00B865F5" w:rsidRPr="00AA55DF" w:rsidRDefault="00B865F5" w:rsidP="00D615F2">
      <w:pPr>
        <w:numPr>
          <w:ilvl w:val="0"/>
          <w:numId w:val="16"/>
        </w:numPr>
        <w:spacing w:line="360" w:lineRule="auto"/>
        <w:ind w:hanging="720"/>
        <w:jc w:val="both"/>
        <w:rPr>
          <w:sz w:val="28"/>
          <w:szCs w:val="28"/>
          <w:lang w:val="ru-RU"/>
        </w:rPr>
      </w:pPr>
      <w:r w:rsidRPr="00AA55DF">
        <w:rPr>
          <w:sz w:val="28"/>
          <w:szCs w:val="28"/>
          <w:lang w:val="ru-RU"/>
        </w:rPr>
        <w:t>Шило В.Л. Популярные цифровые микросхемы: Справочник. - М.: Радио и связь, 1988. – 352 с.</w:t>
      </w:r>
    </w:p>
    <w:p w:rsidR="00B865F5" w:rsidRPr="00AA55DF" w:rsidRDefault="00B865F5" w:rsidP="00D615F2">
      <w:pPr>
        <w:numPr>
          <w:ilvl w:val="0"/>
          <w:numId w:val="16"/>
        </w:numPr>
        <w:spacing w:line="360" w:lineRule="auto"/>
        <w:ind w:hanging="720"/>
        <w:jc w:val="both"/>
        <w:rPr>
          <w:sz w:val="28"/>
          <w:szCs w:val="28"/>
          <w:lang w:val="ru-RU"/>
        </w:rPr>
      </w:pPr>
      <w:r w:rsidRPr="00AA55DF">
        <w:rPr>
          <w:sz w:val="28"/>
          <w:szCs w:val="28"/>
          <w:lang w:val="ru-RU"/>
        </w:rPr>
        <w:t>Лавриненко В.Ю. Справочник по полупроводниковым приборам. – К.: Техника, 1984. – 424 с.</w:t>
      </w:r>
    </w:p>
    <w:p w:rsidR="00B865F5" w:rsidRPr="00AA55DF" w:rsidRDefault="00B865F5" w:rsidP="00D615F2">
      <w:pPr>
        <w:numPr>
          <w:ilvl w:val="0"/>
          <w:numId w:val="16"/>
        </w:numPr>
        <w:spacing w:line="360" w:lineRule="auto"/>
        <w:ind w:hanging="720"/>
        <w:jc w:val="both"/>
        <w:rPr>
          <w:sz w:val="28"/>
          <w:szCs w:val="28"/>
          <w:lang w:val="ru-RU"/>
        </w:rPr>
      </w:pPr>
      <w:r w:rsidRPr="00AA55DF">
        <w:rPr>
          <w:sz w:val="28"/>
          <w:szCs w:val="28"/>
          <w:lang w:val="ru-RU"/>
        </w:rPr>
        <w:t>Григорьянц В.Г. Импульсные схемы РЛС. – М.: Воениздат, 1981.</w:t>
      </w:r>
    </w:p>
    <w:p w:rsidR="00B865F5" w:rsidRPr="00AA55DF" w:rsidRDefault="00B865F5" w:rsidP="00D615F2">
      <w:pPr>
        <w:numPr>
          <w:ilvl w:val="0"/>
          <w:numId w:val="16"/>
        </w:numPr>
        <w:spacing w:line="360" w:lineRule="auto"/>
        <w:ind w:hanging="720"/>
        <w:jc w:val="both"/>
        <w:rPr>
          <w:sz w:val="28"/>
          <w:szCs w:val="28"/>
          <w:lang w:val="ru-RU"/>
        </w:rPr>
      </w:pPr>
      <w:r w:rsidRPr="00AA55DF">
        <w:rPr>
          <w:sz w:val="28"/>
          <w:szCs w:val="28"/>
          <w:lang w:val="ru-RU"/>
        </w:rPr>
        <w:t>Источники электропитания на полупроводниковых приборах. Проектирование и расчет. Под ред. Додика С.Д. и Гальперина Е.И. М.: Советское радио, 1969.</w:t>
      </w:r>
    </w:p>
    <w:p w:rsidR="00B865F5" w:rsidRPr="00AA55DF" w:rsidRDefault="00B865F5" w:rsidP="00D615F2">
      <w:pPr>
        <w:numPr>
          <w:ilvl w:val="0"/>
          <w:numId w:val="16"/>
        </w:numPr>
        <w:spacing w:line="360" w:lineRule="auto"/>
        <w:ind w:hanging="720"/>
        <w:jc w:val="both"/>
        <w:rPr>
          <w:sz w:val="28"/>
          <w:szCs w:val="28"/>
          <w:lang w:val="ru-RU"/>
        </w:rPr>
      </w:pPr>
      <w:r w:rsidRPr="00AA55DF">
        <w:rPr>
          <w:sz w:val="28"/>
          <w:szCs w:val="28"/>
          <w:lang w:val="ru-RU"/>
        </w:rPr>
        <w:t>Тутевич В.Н. Телемеханика. – М.: Высшая школа, 1985.</w:t>
      </w:r>
    </w:p>
    <w:p w:rsidR="00D36161" w:rsidRPr="00AA55DF" w:rsidRDefault="00D36161" w:rsidP="00D615F2">
      <w:pPr>
        <w:numPr>
          <w:ilvl w:val="0"/>
          <w:numId w:val="16"/>
        </w:numPr>
        <w:spacing w:line="360" w:lineRule="auto"/>
        <w:ind w:hanging="720"/>
        <w:jc w:val="both"/>
        <w:rPr>
          <w:sz w:val="28"/>
          <w:szCs w:val="28"/>
          <w:lang w:val="ru-RU"/>
        </w:rPr>
      </w:pPr>
      <w:r w:rsidRPr="00AA55DF">
        <w:rPr>
          <w:sz w:val="28"/>
          <w:szCs w:val="28"/>
        </w:rPr>
        <w:t>Градиль В.П. и др. Справочник по Единой системе конструкторской документации /В. П. Градиль, А. К. Моргун, Р. А. Егацин, под ред. А. Ф. Раба .- 4е изд., перераб. и доп. – Х.: Прапор, 1988</w:t>
      </w:r>
      <w:r w:rsidRPr="00AA55DF">
        <w:rPr>
          <w:sz w:val="28"/>
          <w:szCs w:val="28"/>
          <w:lang w:val="ru-RU"/>
        </w:rPr>
        <w:t>.</w:t>
      </w:r>
    </w:p>
    <w:p w:rsidR="00D36161" w:rsidRPr="00AA55DF" w:rsidRDefault="00D36161" w:rsidP="00D615F2">
      <w:pPr>
        <w:numPr>
          <w:ilvl w:val="0"/>
          <w:numId w:val="16"/>
        </w:numPr>
        <w:autoSpaceDE w:val="0"/>
        <w:autoSpaceDN w:val="0"/>
        <w:adjustRightInd w:val="0"/>
        <w:spacing w:line="360" w:lineRule="auto"/>
        <w:ind w:hanging="720"/>
        <w:jc w:val="both"/>
        <w:rPr>
          <w:sz w:val="28"/>
          <w:szCs w:val="28"/>
          <w:lang w:val="ru-RU"/>
        </w:rPr>
      </w:pPr>
      <w:r w:rsidRPr="00AA55DF">
        <w:rPr>
          <w:sz w:val="28"/>
          <w:szCs w:val="28"/>
          <w:lang w:val="ru-RU"/>
        </w:rPr>
        <w:t>Ивченко В.Г. Применение языка VHDL при проектировании специализированных СБИС: Учебное пособие. Таганрог: Изд-во ТРТУ, 1999.</w:t>
      </w:r>
    </w:p>
    <w:p w:rsidR="00D36161" w:rsidRPr="00AA55DF" w:rsidRDefault="00D36161" w:rsidP="00D615F2">
      <w:pPr>
        <w:numPr>
          <w:ilvl w:val="0"/>
          <w:numId w:val="16"/>
        </w:numPr>
        <w:autoSpaceDE w:val="0"/>
        <w:autoSpaceDN w:val="0"/>
        <w:adjustRightInd w:val="0"/>
        <w:spacing w:line="360" w:lineRule="auto"/>
        <w:ind w:hanging="720"/>
        <w:jc w:val="both"/>
        <w:rPr>
          <w:sz w:val="28"/>
          <w:szCs w:val="28"/>
          <w:lang w:val="ru-RU"/>
        </w:rPr>
      </w:pPr>
      <w:r w:rsidRPr="00AA55DF">
        <w:rPr>
          <w:sz w:val="28"/>
          <w:szCs w:val="28"/>
          <w:lang w:val="ru-RU"/>
        </w:rPr>
        <w:t>Перельройзен Е.З. Проектируем на VHDL – М.: СОЛОН-Пресс, 2004.</w:t>
      </w:r>
    </w:p>
    <w:p w:rsidR="00D36161" w:rsidRPr="00AA55DF" w:rsidRDefault="00D36161" w:rsidP="00D615F2">
      <w:pPr>
        <w:numPr>
          <w:ilvl w:val="0"/>
          <w:numId w:val="16"/>
        </w:numPr>
        <w:autoSpaceDE w:val="0"/>
        <w:autoSpaceDN w:val="0"/>
        <w:adjustRightInd w:val="0"/>
        <w:spacing w:line="360" w:lineRule="auto"/>
        <w:ind w:hanging="720"/>
        <w:jc w:val="both"/>
        <w:rPr>
          <w:sz w:val="28"/>
          <w:szCs w:val="28"/>
          <w:lang w:val="ru-RU"/>
        </w:rPr>
      </w:pPr>
      <w:r w:rsidRPr="00AA55DF">
        <w:rPr>
          <w:sz w:val="28"/>
          <w:szCs w:val="28"/>
          <w:lang w:val="ru-RU"/>
        </w:rPr>
        <w:t xml:space="preserve">Поляков А.К. Языки VHDL и </w:t>
      </w:r>
      <w:r w:rsidRPr="00AA55DF">
        <w:rPr>
          <w:sz w:val="28"/>
          <w:szCs w:val="28"/>
          <w:lang w:val="en-US"/>
        </w:rPr>
        <w:t>Verilog</w:t>
      </w:r>
      <w:r w:rsidRPr="00AA55DF">
        <w:rPr>
          <w:sz w:val="28"/>
          <w:szCs w:val="28"/>
          <w:lang w:val="ru-RU"/>
        </w:rPr>
        <w:t xml:space="preserve"> в проектировании цифровой аппаратуры – М.: СОЛОН-Пресс, 2003</w:t>
      </w:r>
      <w:r w:rsidR="00D65AB1" w:rsidRPr="00AA55DF">
        <w:rPr>
          <w:sz w:val="28"/>
          <w:szCs w:val="28"/>
          <w:lang w:val="ru-RU"/>
        </w:rPr>
        <w:t>. – 320 с.: ил.</w:t>
      </w:r>
    </w:p>
    <w:p w:rsidR="00D65AB1" w:rsidRPr="00AA55DF" w:rsidRDefault="00D65AB1" w:rsidP="00D615F2">
      <w:pPr>
        <w:numPr>
          <w:ilvl w:val="0"/>
          <w:numId w:val="16"/>
        </w:numPr>
        <w:autoSpaceDE w:val="0"/>
        <w:autoSpaceDN w:val="0"/>
        <w:adjustRightInd w:val="0"/>
        <w:spacing w:line="360" w:lineRule="auto"/>
        <w:ind w:hanging="720"/>
        <w:jc w:val="both"/>
        <w:rPr>
          <w:sz w:val="28"/>
          <w:szCs w:val="28"/>
          <w:lang w:val="ru-RU"/>
        </w:rPr>
      </w:pPr>
      <w:r w:rsidRPr="00AA55DF">
        <w:rPr>
          <w:sz w:val="28"/>
          <w:szCs w:val="28"/>
          <w:lang w:val="ru-RU"/>
        </w:rPr>
        <w:t>Бибило П.Н. Синтез логических схем с использованием языка VHDL – М.: СОЛОН-Р, 2002.</w:t>
      </w:r>
    </w:p>
    <w:p w:rsidR="00D65AB1" w:rsidRPr="00AA55DF" w:rsidRDefault="00D65AB1" w:rsidP="00D615F2">
      <w:pPr>
        <w:numPr>
          <w:ilvl w:val="0"/>
          <w:numId w:val="16"/>
        </w:numPr>
        <w:spacing w:line="360" w:lineRule="auto"/>
        <w:ind w:hanging="720"/>
        <w:jc w:val="both"/>
        <w:rPr>
          <w:sz w:val="28"/>
          <w:szCs w:val="28"/>
        </w:rPr>
      </w:pPr>
      <w:r w:rsidRPr="00AA55DF">
        <w:rPr>
          <w:sz w:val="28"/>
          <w:szCs w:val="28"/>
        </w:rPr>
        <w:t>Закон Украины об охране труда – 21.11.02.</w:t>
      </w:r>
    </w:p>
    <w:p w:rsidR="00D65AB1" w:rsidRPr="00AA55DF" w:rsidRDefault="00D65AB1" w:rsidP="00D615F2">
      <w:pPr>
        <w:numPr>
          <w:ilvl w:val="0"/>
          <w:numId w:val="16"/>
        </w:numPr>
        <w:spacing w:line="360" w:lineRule="auto"/>
        <w:ind w:hanging="720"/>
        <w:jc w:val="both"/>
        <w:rPr>
          <w:sz w:val="28"/>
          <w:szCs w:val="28"/>
        </w:rPr>
      </w:pPr>
      <w:r w:rsidRPr="00AA55DF">
        <w:rPr>
          <w:sz w:val="28"/>
          <w:szCs w:val="28"/>
        </w:rPr>
        <w:t>ПУЭ. Правила устройства электроустановок. – М.: Энергоатомиздат.</w:t>
      </w:r>
    </w:p>
    <w:p w:rsidR="00D65AB1" w:rsidRPr="00AA55DF" w:rsidRDefault="00D65AB1" w:rsidP="00D615F2">
      <w:pPr>
        <w:numPr>
          <w:ilvl w:val="0"/>
          <w:numId w:val="16"/>
        </w:numPr>
        <w:spacing w:line="360" w:lineRule="auto"/>
        <w:ind w:hanging="720"/>
        <w:jc w:val="both"/>
        <w:rPr>
          <w:sz w:val="28"/>
          <w:szCs w:val="28"/>
        </w:rPr>
      </w:pPr>
      <w:r w:rsidRPr="00AA55DF">
        <w:rPr>
          <w:sz w:val="28"/>
          <w:szCs w:val="28"/>
        </w:rPr>
        <w:t>ГОСТ 12.0.003-74. ССБТ. Опасные и вредные производственные факторы.</w:t>
      </w:r>
      <w:r w:rsidR="00AA55DF">
        <w:rPr>
          <w:sz w:val="28"/>
          <w:szCs w:val="28"/>
        </w:rPr>
        <w:t xml:space="preserve">  </w:t>
      </w:r>
      <w:r w:rsidRPr="00AA55DF">
        <w:rPr>
          <w:sz w:val="28"/>
          <w:szCs w:val="28"/>
        </w:rPr>
        <w:t>Классификация. Введен 01.01.76.</w:t>
      </w:r>
    </w:p>
    <w:p w:rsidR="00D65AB1" w:rsidRPr="00AA55DF" w:rsidRDefault="00D65AB1" w:rsidP="00D615F2">
      <w:pPr>
        <w:numPr>
          <w:ilvl w:val="0"/>
          <w:numId w:val="16"/>
        </w:numPr>
        <w:spacing w:line="360" w:lineRule="auto"/>
        <w:ind w:hanging="720"/>
        <w:jc w:val="both"/>
        <w:rPr>
          <w:sz w:val="28"/>
          <w:szCs w:val="28"/>
        </w:rPr>
      </w:pPr>
      <w:r w:rsidRPr="00AA55DF">
        <w:rPr>
          <w:sz w:val="28"/>
          <w:szCs w:val="28"/>
        </w:rPr>
        <w:t>ГОСТ 12.1.038-82. ССБТ. Электробезопасность. Предельно допустимые значения напряжения прикосновения и токов. – Введен 01.01.88.</w:t>
      </w:r>
    </w:p>
    <w:p w:rsidR="00D65AB1" w:rsidRPr="00AA55DF" w:rsidRDefault="00D65AB1" w:rsidP="00D615F2">
      <w:pPr>
        <w:numPr>
          <w:ilvl w:val="0"/>
          <w:numId w:val="16"/>
        </w:numPr>
        <w:spacing w:line="360" w:lineRule="auto"/>
        <w:ind w:hanging="720"/>
        <w:jc w:val="both"/>
        <w:rPr>
          <w:sz w:val="28"/>
          <w:szCs w:val="28"/>
        </w:rPr>
      </w:pPr>
      <w:r w:rsidRPr="00AA55DF">
        <w:rPr>
          <w:sz w:val="28"/>
          <w:szCs w:val="28"/>
        </w:rPr>
        <w:t>ГОСТ 12.1.003-83. ССБТ. Шум. Общие требования безопасности. – Введён 01.07.89.</w:t>
      </w:r>
    </w:p>
    <w:p w:rsidR="00D65AB1" w:rsidRPr="00AA55DF" w:rsidRDefault="00D65AB1" w:rsidP="00D615F2">
      <w:pPr>
        <w:numPr>
          <w:ilvl w:val="0"/>
          <w:numId w:val="16"/>
        </w:numPr>
        <w:spacing w:line="360" w:lineRule="auto"/>
        <w:ind w:hanging="720"/>
        <w:jc w:val="both"/>
        <w:rPr>
          <w:sz w:val="28"/>
          <w:szCs w:val="28"/>
        </w:rPr>
      </w:pPr>
      <w:r w:rsidRPr="00AA55DF">
        <w:rPr>
          <w:sz w:val="28"/>
          <w:szCs w:val="28"/>
        </w:rPr>
        <w:t xml:space="preserve">СНиП </w:t>
      </w:r>
      <w:r w:rsidRPr="00AA55DF">
        <w:rPr>
          <w:sz w:val="28"/>
          <w:szCs w:val="28"/>
          <w:lang w:val="en-US"/>
        </w:rPr>
        <w:t>II</w:t>
      </w:r>
      <w:r w:rsidRPr="00AA55DF">
        <w:rPr>
          <w:sz w:val="28"/>
          <w:szCs w:val="28"/>
        </w:rPr>
        <w:t>-4-79. Естественное и искусственное освещение. Нормы проектирования. - М.: Стройиздат, 1980.</w:t>
      </w:r>
    </w:p>
    <w:p w:rsidR="00D65AB1" w:rsidRPr="00AA55DF" w:rsidRDefault="00D65AB1" w:rsidP="00D615F2">
      <w:pPr>
        <w:numPr>
          <w:ilvl w:val="0"/>
          <w:numId w:val="16"/>
        </w:numPr>
        <w:spacing w:line="360" w:lineRule="auto"/>
        <w:ind w:hanging="720"/>
        <w:jc w:val="both"/>
        <w:rPr>
          <w:sz w:val="28"/>
          <w:szCs w:val="28"/>
        </w:rPr>
      </w:pPr>
      <w:r w:rsidRPr="00AA55DF">
        <w:rPr>
          <w:sz w:val="28"/>
          <w:szCs w:val="28"/>
        </w:rPr>
        <w:t>НПАОП 0.00-1.31-99 Правила охорони праці при експлуатації електронно-обчислювальних машин. Діє з 01.01.00.</w:t>
      </w:r>
    </w:p>
    <w:p w:rsidR="00D65AB1" w:rsidRPr="00AA55DF" w:rsidRDefault="00D65AB1" w:rsidP="00D615F2">
      <w:pPr>
        <w:numPr>
          <w:ilvl w:val="0"/>
          <w:numId w:val="16"/>
        </w:numPr>
        <w:spacing w:line="360" w:lineRule="auto"/>
        <w:ind w:hanging="720"/>
        <w:jc w:val="both"/>
        <w:rPr>
          <w:sz w:val="28"/>
          <w:szCs w:val="28"/>
        </w:rPr>
      </w:pPr>
      <w:r w:rsidRPr="00AA55DF">
        <w:rPr>
          <w:sz w:val="28"/>
          <w:szCs w:val="28"/>
        </w:rPr>
        <w:t>ГОСТ 12.1.005–88. ССБТ. Общие санитарно-гигиенические требования к воздуху рабочей зоны. Введен 01.01.89.</w:t>
      </w:r>
    </w:p>
    <w:p w:rsidR="00D65AB1" w:rsidRPr="00AA55DF" w:rsidRDefault="00D65AB1" w:rsidP="00D615F2">
      <w:pPr>
        <w:numPr>
          <w:ilvl w:val="0"/>
          <w:numId w:val="16"/>
        </w:numPr>
        <w:spacing w:line="360" w:lineRule="auto"/>
        <w:ind w:hanging="720"/>
        <w:jc w:val="both"/>
        <w:rPr>
          <w:sz w:val="28"/>
          <w:szCs w:val="28"/>
        </w:rPr>
      </w:pPr>
      <w:r w:rsidRPr="00AA55DF">
        <w:rPr>
          <w:sz w:val="28"/>
          <w:szCs w:val="28"/>
        </w:rPr>
        <w:t>СНиП 2.04.05-91. Отопление, вентиляция и кондиционирование воздуха. –М.: Стройиздат, 1992 г.</w:t>
      </w:r>
    </w:p>
    <w:p w:rsidR="00D65AB1" w:rsidRPr="00AA55DF" w:rsidRDefault="00D65AB1" w:rsidP="00D615F2">
      <w:pPr>
        <w:numPr>
          <w:ilvl w:val="0"/>
          <w:numId w:val="16"/>
        </w:numPr>
        <w:spacing w:line="360" w:lineRule="auto"/>
        <w:ind w:hanging="720"/>
        <w:jc w:val="both"/>
        <w:rPr>
          <w:sz w:val="28"/>
          <w:szCs w:val="28"/>
        </w:rPr>
      </w:pPr>
      <w:r w:rsidRPr="00AA55DF">
        <w:rPr>
          <w:sz w:val="28"/>
          <w:szCs w:val="28"/>
        </w:rPr>
        <w:t>ОНТП 24–86.Общесоюзные нормы технического проектирования. Определение категорий помещений и зданий по взрывопожарной и пожарной безопасности. М.: Стройиздат, 1986.</w:t>
      </w:r>
    </w:p>
    <w:p w:rsidR="00D65AB1" w:rsidRPr="00AA55DF" w:rsidRDefault="00D65AB1" w:rsidP="00D615F2">
      <w:pPr>
        <w:numPr>
          <w:ilvl w:val="0"/>
          <w:numId w:val="16"/>
        </w:numPr>
        <w:spacing w:line="360" w:lineRule="auto"/>
        <w:ind w:hanging="720"/>
        <w:jc w:val="both"/>
        <w:rPr>
          <w:sz w:val="28"/>
          <w:szCs w:val="28"/>
        </w:rPr>
      </w:pPr>
      <w:r w:rsidRPr="00AA55DF">
        <w:rPr>
          <w:sz w:val="28"/>
          <w:szCs w:val="28"/>
        </w:rPr>
        <w:t>ДБН В 1.1–7–2002</w:t>
      </w:r>
      <w:r w:rsidR="00AA55DF">
        <w:rPr>
          <w:sz w:val="28"/>
          <w:szCs w:val="28"/>
        </w:rPr>
        <w:t xml:space="preserve"> </w:t>
      </w:r>
      <w:r w:rsidRPr="00AA55DF">
        <w:rPr>
          <w:sz w:val="28"/>
          <w:szCs w:val="28"/>
        </w:rPr>
        <w:t>Пожежна безпека об’єктів будівництва. – Діє з 01.01.03.</w:t>
      </w:r>
    </w:p>
    <w:p w:rsidR="00D65AB1" w:rsidRPr="00AA55DF" w:rsidRDefault="00D65AB1" w:rsidP="00D615F2">
      <w:pPr>
        <w:numPr>
          <w:ilvl w:val="0"/>
          <w:numId w:val="16"/>
        </w:numPr>
        <w:spacing w:line="360" w:lineRule="auto"/>
        <w:ind w:hanging="720"/>
        <w:jc w:val="both"/>
        <w:rPr>
          <w:sz w:val="28"/>
          <w:szCs w:val="28"/>
        </w:rPr>
      </w:pPr>
      <w:r w:rsidRPr="00AA55DF">
        <w:rPr>
          <w:sz w:val="28"/>
          <w:szCs w:val="28"/>
        </w:rPr>
        <w:t>ГОСТ 12.1.004–91. ССБТ. Пожарная безопасность. Общие требования. Введен 01.01.92.</w:t>
      </w:r>
    </w:p>
    <w:p w:rsidR="00D65AB1" w:rsidRPr="00AA55DF" w:rsidRDefault="00D65AB1" w:rsidP="00D615F2">
      <w:pPr>
        <w:numPr>
          <w:ilvl w:val="0"/>
          <w:numId w:val="16"/>
        </w:numPr>
        <w:spacing w:line="360" w:lineRule="auto"/>
        <w:ind w:hanging="720"/>
        <w:jc w:val="both"/>
        <w:rPr>
          <w:sz w:val="28"/>
          <w:szCs w:val="28"/>
        </w:rPr>
      </w:pPr>
      <w:r w:rsidRPr="00AA55DF">
        <w:rPr>
          <w:sz w:val="28"/>
          <w:szCs w:val="28"/>
        </w:rPr>
        <w:t>ГОСТ 12.1.006-84. ССБТ. Электростатические поля. Допустимые уровни на рабочих местах и требования к проведению контроля. - Введен 01.01.86.</w:t>
      </w:r>
    </w:p>
    <w:p w:rsidR="00D65AB1" w:rsidRPr="00AA55DF" w:rsidRDefault="00D65AB1" w:rsidP="00D615F2">
      <w:pPr>
        <w:widowControl w:val="0"/>
        <w:numPr>
          <w:ilvl w:val="0"/>
          <w:numId w:val="16"/>
        </w:numPr>
        <w:tabs>
          <w:tab w:val="left" w:pos="-4320"/>
        </w:tabs>
        <w:overflowPunct w:val="0"/>
        <w:autoSpaceDE w:val="0"/>
        <w:autoSpaceDN w:val="0"/>
        <w:adjustRightInd w:val="0"/>
        <w:spacing w:line="360" w:lineRule="auto"/>
        <w:ind w:hanging="720"/>
        <w:jc w:val="both"/>
        <w:textAlignment w:val="baseline"/>
        <w:rPr>
          <w:sz w:val="28"/>
          <w:szCs w:val="28"/>
        </w:rPr>
      </w:pPr>
      <w:r w:rsidRPr="00AA55DF">
        <w:rPr>
          <w:sz w:val="28"/>
          <w:szCs w:val="28"/>
        </w:rPr>
        <w:t>РД 34.21.122–87. Инструкция по устройству молниезащиты зданий и сооружений.</w:t>
      </w:r>
    </w:p>
    <w:p w:rsidR="006D3BE6" w:rsidRPr="00AA55DF" w:rsidRDefault="00420EAD" w:rsidP="00AA55DF">
      <w:pPr>
        <w:pStyle w:val="a3"/>
        <w:ind w:firstLine="709"/>
        <w:rPr>
          <w:szCs w:val="28"/>
        </w:rPr>
      </w:pPr>
      <w:r w:rsidRPr="00AA55DF">
        <w:rPr>
          <w:szCs w:val="28"/>
        </w:rPr>
        <w:br w:type="page"/>
      </w:r>
      <w:r w:rsidR="006D3BE6" w:rsidRPr="00AA55DF">
        <w:rPr>
          <w:szCs w:val="28"/>
        </w:rPr>
        <w:t>ПРИЛОЖЕНИЕ А</w:t>
      </w:r>
    </w:p>
    <w:p w:rsidR="00D258E1" w:rsidRPr="00AA55DF" w:rsidRDefault="00D258E1" w:rsidP="00AA55DF">
      <w:pPr>
        <w:pStyle w:val="a3"/>
        <w:ind w:firstLine="709"/>
        <w:rPr>
          <w:szCs w:val="28"/>
        </w:rPr>
      </w:pPr>
    </w:p>
    <w:p w:rsidR="00D258E1" w:rsidRPr="00AA55DF" w:rsidRDefault="006D3BE6" w:rsidP="00AA55DF">
      <w:pPr>
        <w:pStyle w:val="a3"/>
        <w:ind w:firstLine="709"/>
        <w:rPr>
          <w:szCs w:val="28"/>
        </w:rPr>
      </w:pPr>
      <w:r w:rsidRPr="00AA55DF">
        <w:rPr>
          <w:szCs w:val="28"/>
        </w:rPr>
        <w:t>Текст программы устройст</w:t>
      </w:r>
      <w:r w:rsidR="00D258E1" w:rsidRPr="00AA55DF">
        <w:rPr>
          <w:szCs w:val="28"/>
        </w:rPr>
        <w:t>ва управления светодинамической</w:t>
      </w:r>
    </w:p>
    <w:p w:rsidR="006D3BE6" w:rsidRPr="00AA55DF" w:rsidRDefault="006D3BE6" w:rsidP="00AA55DF">
      <w:pPr>
        <w:pStyle w:val="a3"/>
        <w:ind w:firstLine="709"/>
        <w:rPr>
          <w:szCs w:val="28"/>
        </w:rPr>
      </w:pPr>
      <w:r w:rsidRPr="00AA55DF">
        <w:rPr>
          <w:szCs w:val="28"/>
        </w:rPr>
        <w:t xml:space="preserve">индикацией на языке </w:t>
      </w:r>
      <w:r w:rsidRPr="00AA55DF">
        <w:rPr>
          <w:szCs w:val="28"/>
          <w:lang w:val="en-US"/>
        </w:rPr>
        <w:t>VHDL</w:t>
      </w:r>
    </w:p>
    <w:p w:rsidR="006D3BE6" w:rsidRPr="00AA55DF" w:rsidRDefault="006D3BE6" w:rsidP="00AA55DF">
      <w:pPr>
        <w:pStyle w:val="a3"/>
        <w:ind w:firstLine="709"/>
        <w:rPr>
          <w:szCs w:val="28"/>
        </w:rPr>
      </w:pPr>
    </w:p>
    <w:p w:rsidR="00B010F6" w:rsidRPr="00AA55DF" w:rsidRDefault="00B010F6" w:rsidP="00AA55DF">
      <w:pPr>
        <w:pStyle w:val="a3"/>
        <w:ind w:firstLine="709"/>
        <w:rPr>
          <w:szCs w:val="28"/>
        </w:rPr>
      </w:pPr>
      <w:r w:rsidRPr="00AA55DF">
        <w:rPr>
          <w:szCs w:val="28"/>
          <w:lang w:val="en-US"/>
        </w:rPr>
        <w:t>library</w:t>
      </w:r>
      <w:r w:rsidRPr="00AA55DF">
        <w:rPr>
          <w:szCs w:val="28"/>
        </w:rPr>
        <w:t xml:space="preserve"> </w:t>
      </w:r>
      <w:r w:rsidRPr="00AA55DF">
        <w:rPr>
          <w:szCs w:val="28"/>
          <w:lang w:val="en-US"/>
        </w:rPr>
        <w:t>IEEE</w:t>
      </w:r>
      <w:r w:rsidRPr="00AA55DF">
        <w:rPr>
          <w:szCs w:val="28"/>
        </w:rPr>
        <w:t xml:space="preserve">; </w:t>
      </w:r>
    </w:p>
    <w:p w:rsidR="00B010F6" w:rsidRPr="00AA55DF" w:rsidRDefault="00B010F6" w:rsidP="00AA55DF">
      <w:pPr>
        <w:pStyle w:val="a3"/>
        <w:ind w:firstLine="709"/>
        <w:rPr>
          <w:szCs w:val="28"/>
        </w:rPr>
      </w:pPr>
      <w:r w:rsidRPr="00AA55DF">
        <w:rPr>
          <w:szCs w:val="28"/>
          <w:lang w:val="en-US"/>
        </w:rPr>
        <w:t>use</w:t>
      </w:r>
      <w:r w:rsidRPr="00AA55DF">
        <w:rPr>
          <w:szCs w:val="28"/>
        </w:rPr>
        <w:t xml:space="preserve"> </w:t>
      </w:r>
      <w:r w:rsidRPr="00AA55DF">
        <w:rPr>
          <w:szCs w:val="28"/>
          <w:lang w:val="en-US"/>
        </w:rPr>
        <w:t>IEEE</w:t>
      </w:r>
      <w:r w:rsidRPr="00AA55DF">
        <w:rPr>
          <w:szCs w:val="28"/>
        </w:rPr>
        <w:t>.</w:t>
      </w:r>
      <w:r w:rsidRPr="00AA55DF">
        <w:rPr>
          <w:szCs w:val="28"/>
          <w:lang w:val="en-US"/>
        </w:rPr>
        <w:t>std</w:t>
      </w:r>
      <w:r w:rsidRPr="00AA55DF">
        <w:rPr>
          <w:szCs w:val="28"/>
        </w:rPr>
        <w:t>_</w:t>
      </w:r>
      <w:r w:rsidRPr="00AA55DF">
        <w:rPr>
          <w:szCs w:val="28"/>
          <w:lang w:val="en-US"/>
        </w:rPr>
        <w:t>logic</w:t>
      </w:r>
      <w:r w:rsidRPr="00AA55DF">
        <w:rPr>
          <w:szCs w:val="28"/>
        </w:rPr>
        <w:t>_1164.</w:t>
      </w:r>
      <w:r w:rsidRPr="00AA55DF">
        <w:rPr>
          <w:szCs w:val="28"/>
          <w:lang w:val="en-US"/>
        </w:rPr>
        <w:t>all</w:t>
      </w:r>
      <w:r w:rsidRPr="00AA55DF">
        <w:rPr>
          <w:szCs w:val="28"/>
        </w:rPr>
        <w:t>; -- ссылка на используемые библиотеки</w:t>
      </w:r>
    </w:p>
    <w:p w:rsidR="00B010F6" w:rsidRPr="00AA55DF" w:rsidRDefault="00B010F6" w:rsidP="00AA55DF">
      <w:pPr>
        <w:pStyle w:val="a3"/>
        <w:ind w:firstLine="709"/>
        <w:rPr>
          <w:szCs w:val="28"/>
        </w:rPr>
      </w:pPr>
      <w:r w:rsidRPr="00AA55DF">
        <w:rPr>
          <w:szCs w:val="28"/>
          <w:lang w:val="en-US"/>
        </w:rPr>
        <w:t>use</w:t>
      </w:r>
      <w:r w:rsidRPr="00AA55DF">
        <w:rPr>
          <w:szCs w:val="28"/>
        </w:rPr>
        <w:t xml:space="preserve"> </w:t>
      </w:r>
      <w:r w:rsidRPr="00AA55DF">
        <w:rPr>
          <w:szCs w:val="28"/>
          <w:lang w:val="en-US"/>
        </w:rPr>
        <w:t>kat</w:t>
      </w:r>
      <w:r w:rsidRPr="00AA55DF">
        <w:rPr>
          <w:szCs w:val="28"/>
        </w:rPr>
        <w:t>.</w:t>
      </w:r>
      <w:r w:rsidRPr="00AA55DF">
        <w:rPr>
          <w:szCs w:val="28"/>
          <w:lang w:val="en-US"/>
        </w:rPr>
        <w:t>all</w:t>
      </w:r>
      <w:r w:rsidRPr="00AA55DF">
        <w:rPr>
          <w:szCs w:val="28"/>
        </w:rPr>
        <w:t>;</w:t>
      </w:r>
    </w:p>
    <w:p w:rsidR="00B010F6" w:rsidRPr="00AA55DF" w:rsidRDefault="00B010F6" w:rsidP="00AA55DF">
      <w:pPr>
        <w:pStyle w:val="a3"/>
        <w:ind w:firstLine="709"/>
        <w:rPr>
          <w:szCs w:val="28"/>
        </w:rPr>
      </w:pPr>
      <w:r w:rsidRPr="00AA55DF">
        <w:rPr>
          <w:szCs w:val="28"/>
        </w:rPr>
        <w:t>----------------------- Текст основной программы ---------------------------</w:t>
      </w:r>
    </w:p>
    <w:p w:rsidR="00B010F6" w:rsidRPr="00AA55DF" w:rsidRDefault="00B010F6" w:rsidP="00AA55DF">
      <w:pPr>
        <w:pStyle w:val="a3"/>
        <w:ind w:firstLine="709"/>
        <w:rPr>
          <w:szCs w:val="28"/>
        </w:rPr>
      </w:pPr>
      <w:r w:rsidRPr="00AA55DF">
        <w:rPr>
          <w:szCs w:val="28"/>
          <w:lang w:val="en-US"/>
        </w:rPr>
        <w:t>entity</w:t>
      </w:r>
      <w:r w:rsidRPr="00AA55DF">
        <w:rPr>
          <w:szCs w:val="28"/>
        </w:rPr>
        <w:t xml:space="preserve"> </w:t>
      </w:r>
      <w:r w:rsidRPr="00AA55DF">
        <w:rPr>
          <w:szCs w:val="28"/>
          <w:lang w:val="en-US"/>
        </w:rPr>
        <w:t>katy</w:t>
      </w:r>
      <w:r w:rsidRPr="00AA55DF">
        <w:rPr>
          <w:szCs w:val="28"/>
        </w:rPr>
        <w:t xml:space="preserve"> </w:t>
      </w:r>
      <w:r w:rsidRPr="00AA55DF">
        <w:rPr>
          <w:szCs w:val="28"/>
          <w:lang w:val="en-US"/>
        </w:rPr>
        <w:t>is</w:t>
      </w:r>
      <w:r w:rsidR="00AA55DF">
        <w:rPr>
          <w:szCs w:val="28"/>
        </w:rPr>
        <w:t xml:space="preserve">  </w:t>
      </w:r>
      <w:r w:rsidRPr="00AA55DF">
        <w:rPr>
          <w:szCs w:val="28"/>
        </w:rPr>
        <w:t>-- описание входных и выходных портов устройства</w:t>
      </w:r>
    </w:p>
    <w:p w:rsidR="00B010F6" w:rsidRPr="00AA55DF" w:rsidRDefault="00AA55DF" w:rsidP="00AA55DF">
      <w:pPr>
        <w:pStyle w:val="a3"/>
        <w:ind w:firstLine="709"/>
        <w:rPr>
          <w:szCs w:val="28"/>
          <w:lang w:val="en-US"/>
        </w:rPr>
      </w:pPr>
      <w:r>
        <w:rPr>
          <w:szCs w:val="28"/>
        </w:rPr>
        <w:t xml:space="preserve"> </w:t>
      </w:r>
      <w:r w:rsidR="00B010F6" w:rsidRPr="00AA55DF">
        <w:rPr>
          <w:szCs w:val="28"/>
          <w:lang w:val="en-US"/>
        </w:rPr>
        <w:t>port(</w:t>
      </w:r>
    </w:p>
    <w:p w:rsidR="00B010F6" w:rsidRPr="00AA55DF" w:rsidRDefault="00AA55DF" w:rsidP="00AA55DF">
      <w:pPr>
        <w:pStyle w:val="a3"/>
        <w:ind w:firstLine="709"/>
        <w:rPr>
          <w:szCs w:val="28"/>
          <w:lang w:val="en-US"/>
        </w:rPr>
      </w:pPr>
      <w:r>
        <w:rPr>
          <w:szCs w:val="28"/>
          <w:lang w:val="en-US"/>
        </w:rPr>
        <w:t xml:space="preserve"> </w:t>
      </w:r>
      <w:r w:rsidR="00B010F6" w:rsidRPr="00AA55DF">
        <w:rPr>
          <w:szCs w:val="28"/>
          <w:lang w:val="en-US"/>
        </w:rPr>
        <w:t>Reset_sx: in bit;</w:t>
      </w:r>
    </w:p>
    <w:p w:rsidR="00B010F6" w:rsidRPr="00AA55DF" w:rsidRDefault="00AA55DF" w:rsidP="00AA55DF">
      <w:pPr>
        <w:pStyle w:val="a3"/>
        <w:ind w:firstLine="709"/>
        <w:rPr>
          <w:szCs w:val="28"/>
          <w:lang w:val="en-US"/>
        </w:rPr>
      </w:pPr>
      <w:r>
        <w:rPr>
          <w:szCs w:val="28"/>
          <w:lang w:val="en-US"/>
        </w:rPr>
        <w:t xml:space="preserve"> </w:t>
      </w:r>
      <w:r w:rsidR="00B010F6" w:rsidRPr="00AA55DF">
        <w:rPr>
          <w:szCs w:val="28"/>
          <w:lang w:val="en-US"/>
        </w:rPr>
        <w:t>Q_sx: out bit_vector (4 downto 1));</w:t>
      </w:r>
    </w:p>
    <w:p w:rsidR="00B010F6" w:rsidRPr="00AA55DF" w:rsidRDefault="00B010F6" w:rsidP="00AA55DF">
      <w:pPr>
        <w:pStyle w:val="a3"/>
        <w:ind w:firstLine="709"/>
        <w:rPr>
          <w:szCs w:val="28"/>
          <w:lang w:val="en-US"/>
        </w:rPr>
      </w:pPr>
      <w:r w:rsidRPr="00AA55DF">
        <w:rPr>
          <w:szCs w:val="28"/>
          <w:lang w:val="en-US"/>
        </w:rPr>
        <w:t>end katy;</w:t>
      </w:r>
    </w:p>
    <w:p w:rsidR="00B010F6" w:rsidRPr="00AA55DF" w:rsidRDefault="00B010F6" w:rsidP="00AA55DF">
      <w:pPr>
        <w:pStyle w:val="a3"/>
        <w:ind w:firstLine="709"/>
        <w:rPr>
          <w:szCs w:val="28"/>
          <w:lang w:val="en-US"/>
        </w:rPr>
      </w:pPr>
    </w:p>
    <w:p w:rsidR="00B010F6" w:rsidRPr="00AA55DF" w:rsidRDefault="00B010F6" w:rsidP="00AA55DF">
      <w:pPr>
        <w:pStyle w:val="a3"/>
        <w:ind w:firstLine="709"/>
        <w:rPr>
          <w:szCs w:val="28"/>
          <w:lang w:val="en-US"/>
        </w:rPr>
      </w:pPr>
      <w:r w:rsidRPr="00AA55DF">
        <w:rPr>
          <w:szCs w:val="28"/>
          <w:lang w:val="en-US"/>
        </w:rPr>
        <w:t>architecture BEHAVIOR of katy is</w:t>
      </w:r>
      <w:r w:rsidR="00AA55DF" w:rsidRPr="00AA55DF">
        <w:rPr>
          <w:szCs w:val="28"/>
          <w:lang w:val="en-US"/>
        </w:rPr>
        <w:t xml:space="preserve"> </w:t>
      </w:r>
      <w:r w:rsidR="00413A1A" w:rsidRPr="00AA55DF">
        <w:rPr>
          <w:szCs w:val="28"/>
          <w:lang w:val="en-US"/>
        </w:rPr>
        <w:t>--</w:t>
      </w:r>
      <w:r w:rsidR="00AA55DF" w:rsidRPr="00AA55DF">
        <w:rPr>
          <w:szCs w:val="28"/>
          <w:lang w:val="en-US"/>
        </w:rPr>
        <w:t xml:space="preserve"> </w:t>
      </w:r>
      <w:r w:rsidR="00413A1A" w:rsidRPr="00AA55DF">
        <w:rPr>
          <w:szCs w:val="28"/>
        </w:rPr>
        <w:t>тело</w:t>
      </w:r>
      <w:r w:rsidR="00413A1A" w:rsidRPr="00AA55DF">
        <w:rPr>
          <w:szCs w:val="28"/>
          <w:lang w:val="en-US"/>
        </w:rPr>
        <w:t xml:space="preserve"> </w:t>
      </w:r>
      <w:r w:rsidR="00413A1A" w:rsidRPr="00AA55DF">
        <w:rPr>
          <w:szCs w:val="28"/>
        </w:rPr>
        <w:t>архитектуры</w:t>
      </w:r>
      <w:r w:rsidR="00413A1A" w:rsidRPr="00AA55DF">
        <w:rPr>
          <w:szCs w:val="28"/>
          <w:lang w:val="en-US"/>
        </w:rPr>
        <w:t xml:space="preserve"> </w:t>
      </w:r>
      <w:r w:rsidR="00413A1A" w:rsidRPr="00AA55DF">
        <w:rPr>
          <w:szCs w:val="28"/>
        </w:rPr>
        <w:t>основной</w:t>
      </w:r>
      <w:r w:rsidR="00413A1A" w:rsidRPr="00AA55DF">
        <w:rPr>
          <w:szCs w:val="28"/>
          <w:lang w:val="en-US"/>
        </w:rPr>
        <w:t xml:space="preserve"> </w:t>
      </w:r>
      <w:r w:rsidR="00413A1A" w:rsidRPr="00AA55DF">
        <w:rPr>
          <w:szCs w:val="28"/>
        </w:rPr>
        <w:t>программы</w:t>
      </w:r>
    </w:p>
    <w:p w:rsidR="00B010F6" w:rsidRPr="00AA55DF" w:rsidRDefault="00BA6D43" w:rsidP="00AA55DF">
      <w:pPr>
        <w:pStyle w:val="a3"/>
        <w:ind w:firstLine="709"/>
        <w:rPr>
          <w:szCs w:val="28"/>
        </w:rPr>
      </w:pPr>
      <w:r w:rsidRPr="00AA55DF">
        <w:rPr>
          <w:szCs w:val="28"/>
        </w:rPr>
        <w:t>-- описание портов компонентов устройства</w:t>
      </w:r>
    </w:p>
    <w:p w:rsidR="00B010F6" w:rsidRPr="00AA55DF" w:rsidRDefault="00B010F6" w:rsidP="00AA55DF">
      <w:pPr>
        <w:pStyle w:val="a3"/>
        <w:ind w:firstLine="709"/>
        <w:rPr>
          <w:szCs w:val="28"/>
        </w:rPr>
      </w:pPr>
      <w:r w:rsidRPr="00AA55DF">
        <w:rPr>
          <w:szCs w:val="28"/>
          <w:lang w:val="en-US"/>
        </w:rPr>
        <w:t>component</w:t>
      </w:r>
      <w:r w:rsidRPr="00AA55DF">
        <w:rPr>
          <w:szCs w:val="28"/>
        </w:rPr>
        <w:t xml:space="preserve"> </w:t>
      </w:r>
      <w:r w:rsidRPr="00AA55DF">
        <w:rPr>
          <w:szCs w:val="28"/>
          <w:lang w:val="en-US"/>
        </w:rPr>
        <w:t>generator</w:t>
      </w:r>
      <w:r w:rsidRPr="00AA55DF">
        <w:rPr>
          <w:szCs w:val="28"/>
        </w:rPr>
        <w:t xml:space="preserve"> </w:t>
      </w:r>
      <w:r w:rsidRPr="00AA55DF">
        <w:rPr>
          <w:szCs w:val="28"/>
          <w:lang w:val="en-US"/>
        </w:rPr>
        <w:t>is</w:t>
      </w:r>
      <w:r w:rsidR="00AA55DF">
        <w:rPr>
          <w:szCs w:val="28"/>
        </w:rPr>
        <w:t xml:space="preserve"> </w:t>
      </w:r>
      <w:r w:rsidR="00BA6D43" w:rsidRPr="00AA55DF">
        <w:rPr>
          <w:szCs w:val="28"/>
        </w:rPr>
        <w:t xml:space="preserve"> -- описание портов генератора импульсов</w:t>
      </w:r>
    </w:p>
    <w:p w:rsidR="00B010F6" w:rsidRPr="00AA55DF" w:rsidRDefault="00B010F6" w:rsidP="00AA55DF">
      <w:pPr>
        <w:pStyle w:val="a3"/>
        <w:ind w:firstLine="709"/>
        <w:rPr>
          <w:szCs w:val="28"/>
          <w:lang w:val="en-US"/>
        </w:rPr>
      </w:pPr>
      <w:r w:rsidRPr="00AA55DF">
        <w:rPr>
          <w:szCs w:val="28"/>
        </w:rPr>
        <w:tab/>
      </w:r>
      <w:r w:rsidRPr="00AA55DF">
        <w:rPr>
          <w:szCs w:val="28"/>
          <w:lang w:val="en-US"/>
        </w:rPr>
        <w:t>port (apr: inout bit:='0');</w:t>
      </w:r>
    </w:p>
    <w:p w:rsidR="00B010F6" w:rsidRPr="00AA55DF" w:rsidRDefault="00B010F6" w:rsidP="00AA55DF">
      <w:pPr>
        <w:pStyle w:val="a3"/>
        <w:ind w:firstLine="709"/>
        <w:rPr>
          <w:szCs w:val="28"/>
        </w:rPr>
      </w:pPr>
      <w:r w:rsidRPr="00AA55DF">
        <w:rPr>
          <w:szCs w:val="28"/>
          <w:lang w:val="en-US"/>
        </w:rPr>
        <w:t>end</w:t>
      </w:r>
      <w:r w:rsidRPr="00AA55DF">
        <w:rPr>
          <w:szCs w:val="28"/>
        </w:rPr>
        <w:t xml:space="preserve"> </w:t>
      </w:r>
      <w:r w:rsidRPr="00AA55DF">
        <w:rPr>
          <w:szCs w:val="28"/>
          <w:lang w:val="en-US"/>
        </w:rPr>
        <w:t>component</w:t>
      </w:r>
      <w:r w:rsidRPr="00AA55DF">
        <w:rPr>
          <w:szCs w:val="28"/>
        </w:rPr>
        <w:t>;</w:t>
      </w:r>
    </w:p>
    <w:p w:rsidR="00B010F6" w:rsidRPr="00AA55DF" w:rsidRDefault="00B010F6" w:rsidP="00AA55DF">
      <w:pPr>
        <w:pStyle w:val="a3"/>
        <w:ind w:firstLine="709"/>
        <w:rPr>
          <w:szCs w:val="28"/>
        </w:rPr>
      </w:pPr>
    </w:p>
    <w:p w:rsidR="00B010F6" w:rsidRPr="00AA55DF" w:rsidRDefault="00B010F6" w:rsidP="00AA55DF">
      <w:pPr>
        <w:pStyle w:val="a3"/>
        <w:ind w:firstLine="709"/>
        <w:rPr>
          <w:szCs w:val="28"/>
        </w:rPr>
      </w:pPr>
      <w:r w:rsidRPr="00AA55DF">
        <w:rPr>
          <w:szCs w:val="28"/>
          <w:lang w:val="en-US"/>
        </w:rPr>
        <w:t>component</w:t>
      </w:r>
      <w:r w:rsidRPr="00AA55DF">
        <w:rPr>
          <w:szCs w:val="28"/>
        </w:rPr>
        <w:t xml:space="preserve"> </w:t>
      </w:r>
      <w:r w:rsidRPr="00AA55DF">
        <w:rPr>
          <w:szCs w:val="28"/>
          <w:lang w:val="en-US"/>
        </w:rPr>
        <w:t>TSH</w:t>
      </w:r>
      <w:r w:rsidRPr="00AA55DF">
        <w:rPr>
          <w:szCs w:val="28"/>
        </w:rPr>
        <w:t xml:space="preserve"> </w:t>
      </w:r>
      <w:r w:rsidRPr="00AA55DF">
        <w:rPr>
          <w:szCs w:val="28"/>
          <w:lang w:val="en-US"/>
        </w:rPr>
        <w:t>is</w:t>
      </w:r>
      <w:r w:rsidR="00AA55DF">
        <w:rPr>
          <w:szCs w:val="28"/>
        </w:rPr>
        <w:t xml:space="preserve"> </w:t>
      </w:r>
      <w:r w:rsidR="00BA6D43" w:rsidRPr="00AA55DF">
        <w:rPr>
          <w:szCs w:val="28"/>
        </w:rPr>
        <w:t xml:space="preserve">-- описание портов элемента задержки с инверсией </w:t>
      </w:r>
    </w:p>
    <w:p w:rsidR="00B010F6" w:rsidRPr="00AA55DF" w:rsidRDefault="00B010F6" w:rsidP="00AA55DF">
      <w:pPr>
        <w:pStyle w:val="a3"/>
        <w:ind w:firstLine="709"/>
        <w:rPr>
          <w:szCs w:val="28"/>
          <w:lang w:val="en-US"/>
        </w:rPr>
      </w:pPr>
      <w:r w:rsidRPr="00AA55DF">
        <w:rPr>
          <w:szCs w:val="28"/>
        </w:rPr>
        <w:tab/>
      </w:r>
      <w:r w:rsidRPr="00AA55DF">
        <w:rPr>
          <w:szCs w:val="28"/>
          <w:lang w:val="en-US"/>
        </w:rPr>
        <w:t>port(IN1: in bit;</w:t>
      </w:r>
    </w:p>
    <w:p w:rsidR="00B010F6" w:rsidRPr="00AA55DF" w:rsidRDefault="00B010F6" w:rsidP="00AA55DF">
      <w:pPr>
        <w:pStyle w:val="a3"/>
        <w:ind w:firstLine="709"/>
        <w:rPr>
          <w:szCs w:val="28"/>
          <w:lang w:val="en-US"/>
        </w:rPr>
      </w:pPr>
      <w:r w:rsidRPr="00AA55DF">
        <w:rPr>
          <w:szCs w:val="28"/>
          <w:lang w:val="en-US"/>
        </w:rPr>
        <w:tab/>
      </w:r>
      <w:r w:rsidRPr="00AA55DF">
        <w:rPr>
          <w:szCs w:val="28"/>
          <w:lang w:val="en-US"/>
        </w:rPr>
        <w:tab/>
        <w:t xml:space="preserve"> Y:</w:t>
      </w:r>
      <w:r w:rsidRPr="00AA55DF">
        <w:rPr>
          <w:szCs w:val="28"/>
          <w:lang w:val="en-US"/>
        </w:rPr>
        <w:tab/>
        <w:t>out bit);</w:t>
      </w:r>
    </w:p>
    <w:p w:rsidR="00B010F6" w:rsidRPr="00AA55DF" w:rsidRDefault="00B010F6" w:rsidP="00AA55DF">
      <w:pPr>
        <w:pStyle w:val="a3"/>
        <w:ind w:firstLine="709"/>
        <w:rPr>
          <w:szCs w:val="28"/>
          <w:lang w:val="en-US"/>
        </w:rPr>
      </w:pPr>
      <w:r w:rsidRPr="00AA55DF">
        <w:rPr>
          <w:szCs w:val="28"/>
          <w:lang w:val="en-US"/>
        </w:rPr>
        <w:t>end component;</w:t>
      </w:r>
    </w:p>
    <w:p w:rsidR="00B010F6" w:rsidRPr="00AA55DF" w:rsidRDefault="00B010F6" w:rsidP="00AA55DF">
      <w:pPr>
        <w:pStyle w:val="a3"/>
        <w:ind w:firstLine="709"/>
        <w:rPr>
          <w:szCs w:val="28"/>
          <w:lang w:val="en-US"/>
        </w:rPr>
      </w:pPr>
    </w:p>
    <w:p w:rsidR="00B010F6" w:rsidRPr="00AA55DF" w:rsidRDefault="00B010F6" w:rsidP="00AA55DF">
      <w:pPr>
        <w:pStyle w:val="a3"/>
        <w:ind w:firstLine="709"/>
        <w:rPr>
          <w:szCs w:val="28"/>
          <w:lang w:val="en-US"/>
        </w:rPr>
      </w:pPr>
      <w:r w:rsidRPr="00AA55DF">
        <w:rPr>
          <w:szCs w:val="28"/>
          <w:lang w:val="en-US"/>
        </w:rPr>
        <w:t>component counter_IE8 is</w:t>
      </w:r>
      <w:r w:rsidR="00AA55DF" w:rsidRPr="00AA55DF">
        <w:rPr>
          <w:szCs w:val="28"/>
          <w:lang w:val="en-US"/>
        </w:rPr>
        <w:t xml:space="preserve"> </w:t>
      </w:r>
      <w:r w:rsidR="00BA6D43" w:rsidRPr="00AA55DF">
        <w:rPr>
          <w:szCs w:val="28"/>
          <w:lang w:val="en-US"/>
        </w:rPr>
        <w:t xml:space="preserve"> -- </w:t>
      </w:r>
      <w:r w:rsidR="00BA6D43" w:rsidRPr="00AA55DF">
        <w:rPr>
          <w:szCs w:val="28"/>
        </w:rPr>
        <w:t>описание</w:t>
      </w:r>
      <w:r w:rsidR="00BA6D43" w:rsidRPr="00AA55DF">
        <w:rPr>
          <w:szCs w:val="28"/>
          <w:lang w:val="en-US"/>
        </w:rPr>
        <w:t xml:space="preserve"> </w:t>
      </w:r>
      <w:r w:rsidR="00BA6D43" w:rsidRPr="00AA55DF">
        <w:rPr>
          <w:szCs w:val="28"/>
        </w:rPr>
        <w:t>портов</w:t>
      </w:r>
      <w:r w:rsidR="00BA6D43" w:rsidRPr="00AA55DF">
        <w:rPr>
          <w:szCs w:val="28"/>
          <w:lang w:val="en-US"/>
        </w:rPr>
        <w:t xml:space="preserve"> </w:t>
      </w:r>
      <w:r w:rsidR="00BA6D43" w:rsidRPr="00AA55DF">
        <w:rPr>
          <w:szCs w:val="28"/>
        </w:rPr>
        <w:t>счетчика</w:t>
      </w:r>
      <w:r w:rsidR="00BA6D43" w:rsidRPr="00AA55DF">
        <w:rPr>
          <w:szCs w:val="28"/>
          <w:lang w:val="en-US"/>
        </w:rPr>
        <w:t xml:space="preserve"> </w:t>
      </w:r>
      <w:r w:rsidR="00BA6D43" w:rsidRPr="00AA55DF">
        <w:rPr>
          <w:szCs w:val="28"/>
        </w:rPr>
        <w:t>ИЕ</w:t>
      </w:r>
      <w:r w:rsidR="00BA6D43" w:rsidRPr="00AA55DF">
        <w:rPr>
          <w:szCs w:val="28"/>
          <w:lang w:val="en-US"/>
        </w:rPr>
        <w:t>8</w:t>
      </w:r>
    </w:p>
    <w:p w:rsidR="00B010F6" w:rsidRPr="004B73B7" w:rsidRDefault="00B010F6" w:rsidP="00AA55DF">
      <w:pPr>
        <w:pStyle w:val="a3"/>
        <w:ind w:firstLine="709"/>
        <w:rPr>
          <w:szCs w:val="28"/>
          <w:lang w:val="en-US"/>
        </w:rPr>
      </w:pPr>
      <w:r w:rsidRPr="00AA55DF">
        <w:rPr>
          <w:szCs w:val="28"/>
          <w:lang w:val="en-US"/>
        </w:rPr>
        <w:tab/>
        <w:t>por</w:t>
      </w:r>
      <w:r w:rsidR="004B73B7">
        <w:rPr>
          <w:szCs w:val="28"/>
          <w:lang w:val="en-US"/>
        </w:rPr>
        <w:t>t(Reset_IE8,Clock_IE8: in bit;</w:t>
      </w:r>
    </w:p>
    <w:p w:rsidR="00B010F6" w:rsidRPr="00AA55DF" w:rsidRDefault="00B010F6"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 xml:space="preserve"> P: out bit);</w:t>
      </w:r>
    </w:p>
    <w:p w:rsidR="00B010F6" w:rsidRPr="00AA55DF" w:rsidRDefault="00B010F6" w:rsidP="00AA55DF">
      <w:pPr>
        <w:pStyle w:val="a3"/>
        <w:ind w:firstLine="709"/>
        <w:rPr>
          <w:szCs w:val="28"/>
          <w:lang w:val="en-US"/>
        </w:rPr>
      </w:pPr>
      <w:r w:rsidRPr="00AA55DF">
        <w:rPr>
          <w:szCs w:val="28"/>
          <w:lang w:val="en-US"/>
        </w:rPr>
        <w:t>end component;</w:t>
      </w:r>
    </w:p>
    <w:p w:rsidR="00B010F6" w:rsidRPr="00AA55DF" w:rsidRDefault="00B010F6" w:rsidP="00AA55DF">
      <w:pPr>
        <w:pStyle w:val="a3"/>
        <w:ind w:firstLine="709"/>
        <w:rPr>
          <w:szCs w:val="28"/>
          <w:lang w:val="en-US"/>
        </w:rPr>
      </w:pPr>
      <w:r w:rsidRPr="00AA55DF">
        <w:rPr>
          <w:szCs w:val="28"/>
          <w:lang w:val="en-US"/>
        </w:rPr>
        <w:t>component counter_IE7 is</w:t>
      </w:r>
      <w:r w:rsidR="00AA55DF" w:rsidRPr="00AA55DF">
        <w:rPr>
          <w:szCs w:val="28"/>
          <w:lang w:val="en-US"/>
        </w:rPr>
        <w:t xml:space="preserve"> </w:t>
      </w:r>
      <w:r w:rsidR="00BA6D43" w:rsidRPr="00AA55DF">
        <w:rPr>
          <w:szCs w:val="28"/>
          <w:lang w:val="en-US"/>
        </w:rPr>
        <w:t xml:space="preserve"> -- </w:t>
      </w:r>
      <w:r w:rsidR="00BA6D43" w:rsidRPr="00AA55DF">
        <w:rPr>
          <w:szCs w:val="28"/>
        </w:rPr>
        <w:t>описание</w:t>
      </w:r>
      <w:r w:rsidR="00BA6D43" w:rsidRPr="00AA55DF">
        <w:rPr>
          <w:szCs w:val="28"/>
          <w:lang w:val="en-US"/>
        </w:rPr>
        <w:t xml:space="preserve"> </w:t>
      </w:r>
      <w:r w:rsidR="00BA6D43" w:rsidRPr="00AA55DF">
        <w:rPr>
          <w:szCs w:val="28"/>
        </w:rPr>
        <w:t>портов</w:t>
      </w:r>
      <w:r w:rsidR="00BA6D43" w:rsidRPr="00AA55DF">
        <w:rPr>
          <w:szCs w:val="28"/>
          <w:lang w:val="en-US"/>
        </w:rPr>
        <w:t xml:space="preserve"> </w:t>
      </w:r>
      <w:r w:rsidR="00BA6D43" w:rsidRPr="00AA55DF">
        <w:rPr>
          <w:szCs w:val="28"/>
        </w:rPr>
        <w:t>счетчика</w:t>
      </w:r>
      <w:r w:rsidR="00BA6D43" w:rsidRPr="00AA55DF">
        <w:rPr>
          <w:szCs w:val="28"/>
          <w:lang w:val="en-US"/>
        </w:rPr>
        <w:t xml:space="preserve"> </w:t>
      </w:r>
      <w:r w:rsidR="00BA6D43" w:rsidRPr="00AA55DF">
        <w:rPr>
          <w:szCs w:val="28"/>
        </w:rPr>
        <w:t>ИЕ</w:t>
      </w:r>
      <w:r w:rsidR="00BA6D43" w:rsidRPr="00AA55DF">
        <w:rPr>
          <w:szCs w:val="28"/>
          <w:lang w:val="en-US"/>
        </w:rPr>
        <w:t>7</w:t>
      </w:r>
    </w:p>
    <w:p w:rsidR="00B010F6" w:rsidRPr="00AA55DF" w:rsidRDefault="00B010F6" w:rsidP="00AA55DF">
      <w:pPr>
        <w:pStyle w:val="a3"/>
        <w:ind w:firstLine="709"/>
        <w:rPr>
          <w:szCs w:val="28"/>
          <w:lang w:val="en-US"/>
        </w:rPr>
      </w:pPr>
      <w:r w:rsidRPr="00AA55DF">
        <w:rPr>
          <w:szCs w:val="28"/>
          <w:lang w:val="en-US"/>
        </w:rPr>
        <w:tab/>
        <w:t>port(Reset_IE7,CV: in bit;</w:t>
      </w:r>
    </w:p>
    <w:p w:rsidR="00B010F6" w:rsidRPr="00AA55DF" w:rsidRDefault="00B010F6" w:rsidP="00AA55DF">
      <w:pPr>
        <w:pStyle w:val="a3"/>
        <w:ind w:firstLine="709"/>
        <w:rPr>
          <w:szCs w:val="28"/>
          <w:lang w:val="en-US"/>
        </w:rPr>
      </w:pPr>
      <w:r w:rsidRPr="00AA55DF">
        <w:rPr>
          <w:szCs w:val="28"/>
          <w:lang w:val="en-US"/>
        </w:rPr>
        <w:tab/>
      </w:r>
      <w:r w:rsidRPr="00AA55DF">
        <w:rPr>
          <w:szCs w:val="28"/>
          <w:lang w:val="en-US"/>
        </w:rPr>
        <w:tab/>
        <w:t xml:space="preserve"> reverse: inout bit;</w:t>
      </w:r>
      <w:r w:rsidRPr="00AA55DF">
        <w:rPr>
          <w:szCs w:val="28"/>
          <w:lang w:val="en-US"/>
        </w:rPr>
        <w:tab/>
      </w:r>
      <w:r w:rsidR="00AA55DF">
        <w:rPr>
          <w:szCs w:val="28"/>
          <w:lang w:val="en-US"/>
        </w:rPr>
        <w:t xml:space="preserve">  </w:t>
      </w:r>
    </w:p>
    <w:p w:rsidR="00B010F6" w:rsidRPr="00AA55DF" w:rsidRDefault="00B010F6"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 xml:space="preserve"> Q: out bit_vector (4 downto 1));</w:t>
      </w:r>
    </w:p>
    <w:p w:rsidR="00B010F6" w:rsidRPr="00AA55DF" w:rsidRDefault="00B010F6" w:rsidP="00AA55DF">
      <w:pPr>
        <w:pStyle w:val="a3"/>
        <w:ind w:firstLine="709"/>
        <w:rPr>
          <w:szCs w:val="28"/>
          <w:lang w:val="en-US"/>
        </w:rPr>
      </w:pPr>
      <w:r w:rsidRPr="00AA55DF">
        <w:rPr>
          <w:szCs w:val="28"/>
          <w:lang w:val="en-US"/>
        </w:rPr>
        <w:t>end component;</w:t>
      </w:r>
    </w:p>
    <w:p w:rsidR="00B010F6" w:rsidRPr="00AA55DF" w:rsidRDefault="00B010F6" w:rsidP="00AA55DF">
      <w:pPr>
        <w:pStyle w:val="a3"/>
        <w:ind w:firstLine="709"/>
        <w:rPr>
          <w:szCs w:val="28"/>
          <w:lang w:val="en-US"/>
        </w:rPr>
      </w:pPr>
    </w:p>
    <w:p w:rsidR="00B010F6" w:rsidRPr="00AA55DF" w:rsidRDefault="00B010F6" w:rsidP="00AA55DF">
      <w:pPr>
        <w:pStyle w:val="a3"/>
        <w:ind w:firstLine="709"/>
        <w:rPr>
          <w:szCs w:val="28"/>
          <w:lang w:val="en-US"/>
        </w:rPr>
      </w:pPr>
      <w:r w:rsidRPr="00AA55DF">
        <w:rPr>
          <w:szCs w:val="28"/>
          <w:lang w:val="en-US"/>
        </w:rPr>
        <w:t>component DFF is</w:t>
      </w:r>
      <w:r w:rsidR="00AA55DF" w:rsidRPr="00AA55DF">
        <w:rPr>
          <w:szCs w:val="28"/>
          <w:lang w:val="en-US"/>
        </w:rPr>
        <w:t xml:space="preserve"> </w:t>
      </w:r>
      <w:r w:rsidR="00BA6D43" w:rsidRPr="00AA55DF">
        <w:rPr>
          <w:szCs w:val="28"/>
          <w:lang w:val="en-US"/>
        </w:rPr>
        <w:t xml:space="preserve">-- </w:t>
      </w:r>
      <w:r w:rsidR="00BA6D43" w:rsidRPr="00AA55DF">
        <w:rPr>
          <w:szCs w:val="28"/>
        </w:rPr>
        <w:t>описание</w:t>
      </w:r>
      <w:r w:rsidR="00BA6D43" w:rsidRPr="00AA55DF">
        <w:rPr>
          <w:szCs w:val="28"/>
          <w:lang w:val="en-US"/>
        </w:rPr>
        <w:t xml:space="preserve"> </w:t>
      </w:r>
      <w:r w:rsidR="00BA6D43" w:rsidRPr="00AA55DF">
        <w:rPr>
          <w:szCs w:val="28"/>
        </w:rPr>
        <w:t>портов</w:t>
      </w:r>
      <w:r w:rsidR="00BA6D43" w:rsidRPr="00AA55DF">
        <w:rPr>
          <w:szCs w:val="28"/>
          <w:lang w:val="en-US"/>
        </w:rPr>
        <w:t xml:space="preserve"> D-</w:t>
      </w:r>
      <w:r w:rsidR="00BA6D43" w:rsidRPr="00AA55DF">
        <w:rPr>
          <w:szCs w:val="28"/>
        </w:rPr>
        <w:t>триггера</w:t>
      </w:r>
      <w:r w:rsidR="00BA6D43" w:rsidRPr="00AA55DF">
        <w:rPr>
          <w:szCs w:val="28"/>
          <w:lang w:val="en-US"/>
        </w:rPr>
        <w:t xml:space="preserve"> </w:t>
      </w:r>
    </w:p>
    <w:p w:rsidR="00B010F6" w:rsidRPr="00AA55DF" w:rsidRDefault="00B010F6" w:rsidP="00AA55DF">
      <w:pPr>
        <w:pStyle w:val="a3"/>
        <w:ind w:firstLine="709"/>
        <w:rPr>
          <w:szCs w:val="28"/>
          <w:lang w:val="en-US"/>
        </w:rPr>
      </w:pPr>
      <w:r w:rsidRPr="00AA55DF">
        <w:rPr>
          <w:szCs w:val="28"/>
          <w:lang w:val="en-US"/>
        </w:rPr>
        <w:tab/>
        <w:t>generic (T1S, T0R, T1C, T0C: time:=0 ns);</w:t>
      </w:r>
    </w:p>
    <w:p w:rsidR="00B010F6" w:rsidRPr="00AA55DF" w:rsidRDefault="00B010F6" w:rsidP="00AA55DF">
      <w:pPr>
        <w:pStyle w:val="a3"/>
        <w:ind w:firstLine="709"/>
        <w:rPr>
          <w:szCs w:val="28"/>
          <w:lang w:val="en-US"/>
        </w:rPr>
      </w:pPr>
      <w:r w:rsidRPr="00AA55DF">
        <w:rPr>
          <w:szCs w:val="28"/>
          <w:lang w:val="en-US"/>
        </w:rPr>
        <w:tab/>
        <w:t>port (S: in bit:='1'; C,D,R: in bit:='0';</w:t>
      </w:r>
    </w:p>
    <w:p w:rsidR="00B010F6" w:rsidRPr="00AA55DF" w:rsidRDefault="00B010F6" w:rsidP="00AA55DF">
      <w:pPr>
        <w:pStyle w:val="a3"/>
        <w:ind w:firstLine="709"/>
        <w:rPr>
          <w:szCs w:val="28"/>
          <w:lang w:val="en-US"/>
        </w:rPr>
      </w:pPr>
      <w:r w:rsidRPr="00AA55DF">
        <w:rPr>
          <w:szCs w:val="28"/>
          <w:lang w:val="en-US"/>
        </w:rPr>
        <w:tab/>
      </w:r>
      <w:r w:rsidRPr="00AA55DF">
        <w:rPr>
          <w:szCs w:val="28"/>
          <w:lang w:val="en-US"/>
        </w:rPr>
        <w:tab/>
        <w:t>Q: inout bit:='0';</w:t>
      </w:r>
    </w:p>
    <w:p w:rsidR="00B010F6" w:rsidRPr="00AA55DF" w:rsidRDefault="00B010F6" w:rsidP="00AA55DF">
      <w:pPr>
        <w:pStyle w:val="a3"/>
        <w:ind w:firstLine="709"/>
        <w:rPr>
          <w:szCs w:val="28"/>
          <w:lang w:val="en-US"/>
        </w:rPr>
      </w:pPr>
      <w:r w:rsidRPr="00AA55DF">
        <w:rPr>
          <w:szCs w:val="28"/>
          <w:lang w:val="en-US"/>
        </w:rPr>
        <w:tab/>
      </w:r>
      <w:r w:rsidRPr="00AA55DF">
        <w:rPr>
          <w:szCs w:val="28"/>
          <w:lang w:val="en-US"/>
        </w:rPr>
        <w:tab/>
        <w:t>NQ: inout bit:='1');</w:t>
      </w:r>
    </w:p>
    <w:p w:rsidR="00B010F6" w:rsidRPr="00AA55DF" w:rsidRDefault="00B010F6" w:rsidP="00AA55DF">
      <w:pPr>
        <w:pStyle w:val="a3"/>
        <w:ind w:firstLine="709"/>
        <w:rPr>
          <w:szCs w:val="28"/>
          <w:lang w:val="en-US"/>
        </w:rPr>
      </w:pPr>
      <w:r w:rsidRPr="00AA55DF">
        <w:rPr>
          <w:szCs w:val="28"/>
          <w:lang w:val="en-US"/>
        </w:rPr>
        <w:t>end component;</w:t>
      </w:r>
    </w:p>
    <w:p w:rsidR="00B010F6" w:rsidRPr="00AA55DF" w:rsidRDefault="00B010F6" w:rsidP="00AA55DF">
      <w:pPr>
        <w:pStyle w:val="a3"/>
        <w:ind w:firstLine="709"/>
        <w:rPr>
          <w:szCs w:val="28"/>
          <w:lang w:val="en-US"/>
        </w:rPr>
      </w:pPr>
    </w:p>
    <w:p w:rsidR="00B010F6" w:rsidRPr="00AA55DF" w:rsidRDefault="00B010F6" w:rsidP="00AA55DF">
      <w:pPr>
        <w:pStyle w:val="a3"/>
        <w:ind w:firstLine="709"/>
        <w:rPr>
          <w:szCs w:val="28"/>
          <w:lang w:val="en-US"/>
        </w:rPr>
      </w:pPr>
      <w:r w:rsidRPr="00AA55DF">
        <w:rPr>
          <w:szCs w:val="28"/>
          <w:lang w:val="en-US"/>
        </w:rPr>
        <w:t>component Formirovatel is</w:t>
      </w:r>
      <w:r w:rsidR="00AA55DF" w:rsidRPr="00AA55DF">
        <w:rPr>
          <w:szCs w:val="28"/>
          <w:lang w:val="en-US"/>
        </w:rPr>
        <w:t xml:space="preserve"> </w:t>
      </w:r>
      <w:r w:rsidR="00BA6D43" w:rsidRPr="00AA55DF">
        <w:rPr>
          <w:szCs w:val="28"/>
          <w:lang w:val="en-US"/>
        </w:rPr>
        <w:t xml:space="preserve">-- </w:t>
      </w:r>
      <w:r w:rsidR="00BA6D43" w:rsidRPr="00AA55DF">
        <w:rPr>
          <w:szCs w:val="28"/>
        </w:rPr>
        <w:t>описание</w:t>
      </w:r>
      <w:r w:rsidR="00BA6D43" w:rsidRPr="00AA55DF">
        <w:rPr>
          <w:szCs w:val="28"/>
          <w:lang w:val="en-US"/>
        </w:rPr>
        <w:t xml:space="preserve"> </w:t>
      </w:r>
      <w:r w:rsidR="00BA6D43" w:rsidRPr="00AA55DF">
        <w:rPr>
          <w:szCs w:val="28"/>
        </w:rPr>
        <w:t>портов</w:t>
      </w:r>
      <w:r w:rsidR="00BA6D43" w:rsidRPr="00AA55DF">
        <w:rPr>
          <w:szCs w:val="28"/>
          <w:lang w:val="en-US"/>
        </w:rPr>
        <w:t xml:space="preserve"> </w:t>
      </w:r>
      <w:r w:rsidR="00BA6D43" w:rsidRPr="00AA55DF">
        <w:rPr>
          <w:szCs w:val="28"/>
        </w:rPr>
        <w:t>формирователя</w:t>
      </w:r>
    </w:p>
    <w:p w:rsidR="00B010F6" w:rsidRPr="00AA55DF" w:rsidRDefault="00B010F6" w:rsidP="00AA55DF">
      <w:pPr>
        <w:pStyle w:val="a3"/>
        <w:ind w:firstLine="709"/>
        <w:rPr>
          <w:szCs w:val="28"/>
          <w:lang w:val="en-US"/>
        </w:rPr>
      </w:pPr>
      <w:r w:rsidRPr="00AA55DF">
        <w:rPr>
          <w:szCs w:val="28"/>
          <w:lang w:val="en-US"/>
        </w:rPr>
        <w:tab/>
        <w:t>port (Input: in bit;</w:t>
      </w:r>
    </w:p>
    <w:p w:rsidR="00B010F6" w:rsidRPr="00AA55DF" w:rsidRDefault="00B010F6"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Output: out bit);</w:t>
      </w:r>
    </w:p>
    <w:p w:rsidR="00B010F6" w:rsidRPr="00AA55DF" w:rsidRDefault="00B010F6" w:rsidP="00AA55DF">
      <w:pPr>
        <w:pStyle w:val="a3"/>
        <w:ind w:firstLine="709"/>
        <w:rPr>
          <w:szCs w:val="28"/>
          <w:lang w:val="en-US"/>
        </w:rPr>
      </w:pPr>
      <w:r w:rsidRPr="00AA55DF">
        <w:rPr>
          <w:szCs w:val="28"/>
          <w:lang w:val="en-US"/>
        </w:rPr>
        <w:t>end component;</w:t>
      </w:r>
    </w:p>
    <w:p w:rsidR="00B010F6" w:rsidRPr="00AA55DF" w:rsidRDefault="00B010F6" w:rsidP="00AA55DF">
      <w:pPr>
        <w:pStyle w:val="a3"/>
        <w:ind w:firstLine="709"/>
        <w:rPr>
          <w:szCs w:val="28"/>
          <w:lang w:val="en-US"/>
        </w:rPr>
      </w:pPr>
    </w:p>
    <w:p w:rsidR="00B010F6" w:rsidRPr="00AA55DF" w:rsidRDefault="00B010F6" w:rsidP="00AA55DF">
      <w:pPr>
        <w:pStyle w:val="a3"/>
        <w:ind w:firstLine="709"/>
        <w:rPr>
          <w:szCs w:val="28"/>
          <w:lang w:val="en-US"/>
        </w:rPr>
      </w:pPr>
      <w:r w:rsidRPr="00AA55DF">
        <w:rPr>
          <w:szCs w:val="28"/>
          <w:lang w:val="en-US"/>
        </w:rPr>
        <w:t>component sdvig_reg is</w:t>
      </w:r>
      <w:r w:rsidR="00AA55DF" w:rsidRPr="00AA55DF">
        <w:rPr>
          <w:szCs w:val="28"/>
          <w:lang w:val="en-US"/>
        </w:rPr>
        <w:t xml:space="preserve"> </w:t>
      </w:r>
      <w:r w:rsidR="00BA6D43" w:rsidRPr="00AA55DF">
        <w:rPr>
          <w:szCs w:val="28"/>
          <w:lang w:val="en-US"/>
        </w:rPr>
        <w:t xml:space="preserve"> -- </w:t>
      </w:r>
      <w:r w:rsidR="00BA6D43" w:rsidRPr="00AA55DF">
        <w:rPr>
          <w:szCs w:val="28"/>
        </w:rPr>
        <w:t>описание</w:t>
      </w:r>
      <w:r w:rsidR="00BA6D43" w:rsidRPr="00AA55DF">
        <w:rPr>
          <w:szCs w:val="28"/>
          <w:lang w:val="en-US"/>
        </w:rPr>
        <w:t xml:space="preserve"> </w:t>
      </w:r>
      <w:r w:rsidR="00BA6D43" w:rsidRPr="00AA55DF">
        <w:rPr>
          <w:szCs w:val="28"/>
        </w:rPr>
        <w:t>портов</w:t>
      </w:r>
      <w:r w:rsidR="00BA6D43" w:rsidRPr="00AA55DF">
        <w:rPr>
          <w:szCs w:val="28"/>
          <w:lang w:val="en-US"/>
        </w:rPr>
        <w:t xml:space="preserve"> </w:t>
      </w:r>
      <w:r w:rsidR="00BA6D43" w:rsidRPr="00AA55DF">
        <w:rPr>
          <w:szCs w:val="28"/>
        </w:rPr>
        <w:t>сдвигового</w:t>
      </w:r>
      <w:r w:rsidR="00BA6D43" w:rsidRPr="00AA55DF">
        <w:rPr>
          <w:szCs w:val="28"/>
          <w:lang w:val="en-US"/>
        </w:rPr>
        <w:t xml:space="preserve"> </w:t>
      </w:r>
      <w:r w:rsidR="00BA6D43" w:rsidRPr="00AA55DF">
        <w:rPr>
          <w:szCs w:val="28"/>
        </w:rPr>
        <w:t>регистра</w:t>
      </w:r>
    </w:p>
    <w:p w:rsidR="00B010F6" w:rsidRPr="00AA55DF" w:rsidRDefault="00B010F6" w:rsidP="00AA55DF">
      <w:pPr>
        <w:pStyle w:val="a3"/>
        <w:ind w:firstLine="709"/>
        <w:rPr>
          <w:szCs w:val="28"/>
          <w:lang w:val="en-US"/>
        </w:rPr>
      </w:pPr>
      <w:r w:rsidRPr="00AA55DF">
        <w:rPr>
          <w:szCs w:val="28"/>
          <w:lang w:val="en-US"/>
        </w:rPr>
        <w:tab/>
        <w:t>port(R,C,A,nA,P: in bit;</w:t>
      </w:r>
    </w:p>
    <w:p w:rsidR="00B010F6" w:rsidRPr="00AA55DF" w:rsidRDefault="00B010F6"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 xml:space="preserve"> D: in bit_vector (4 downto 1);</w:t>
      </w:r>
    </w:p>
    <w:p w:rsidR="00B010F6" w:rsidRPr="00AA55DF" w:rsidRDefault="00B010F6"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 xml:space="preserve"> Q: out bit_vector (4 downto 1));</w:t>
      </w:r>
    </w:p>
    <w:p w:rsidR="00B010F6" w:rsidRPr="00AA55DF" w:rsidRDefault="00B010F6" w:rsidP="00AA55DF">
      <w:pPr>
        <w:pStyle w:val="a3"/>
        <w:ind w:firstLine="709"/>
        <w:rPr>
          <w:szCs w:val="28"/>
          <w:lang w:val="en-US"/>
        </w:rPr>
      </w:pPr>
      <w:r w:rsidRPr="00AA55DF">
        <w:rPr>
          <w:szCs w:val="28"/>
          <w:lang w:val="en-US"/>
        </w:rPr>
        <w:t>end component;</w:t>
      </w:r>
    </w:p>
    <w:p w:rsidR="00B010F6" w:rsidRPr="00AA55DF" w:rsidRDefault="00B010F6" w:rsidP="00AA55DF">
      <w:pPr>
        <w:pStyle w:val="a3"/>
        <w:ind w:firstLine="709"/>
        <w:rPr>
          <w:szCs w:val="28"/>
          <w:lang w:val="en-US"/>
        </w:rPr>
      </w:pPr>
    </w:p>
    <w:p w:rsidR="00B010F6" w:rsidRPr="00AA55DF" w:rsidRDefault="00B010F6" w:rsidP="00AA55DF">
      <w:pPr>
        <w:pStyle w:val="a3"/>
        <w:ind w:firstLine="709"/>
        <w:rPr>
          <w:szCs w:val="28"/>
          <w:lang w:val="en-US"/>
        </w:rPr>
      </w:pPr>
      <w:r w:rsidRPr="00AA55DF">
        <w:rPr>
          <w:szCs w:val="28"/>
          <w:lang w:val="en-US"/>
        </w:rPr>
        <w:t xml:space="preserve">signal t1,t2,R,C,nA,A,Del,Clock_IE8,P,CV,Clock_IE7: bit; -- </w:t>
      </w:r>
      <w:r w:rsidRPr="00AA55DF">
        <w:rPr>
          <w:szCs w:val="28"/>
        </w:rPr>
        <w:t>описание</w:t>
      </w:r>
      <w:r w:rsidRPr="00AA55DF">
        <w:rPr>
          <w:szCs w:val="28"/>
          <w:lang w:val="en-US"/>
        </w:rPr>
        <w:t xml:space="preserve"> </w:t>
      </w:r>
      <w:r w:rsidRPr="00AA55DF">
        <w:rPr>
          <w:szCs w:val="28"/>
        </w:rPr>
        <w:t>сигналов</w:t>
      </w:r>
    </w:p>
    <w:p w:rsidR="00B010F6" w:rsidRPr="00AA55DF" w:rsidRDefault="00B010F6" w:rsidP="00AA55DF">
      <w:pPr>
        <w:pStyle w:val="a3"/>
        <w:ind w:firstLine="709"/>
        <w:rPr>
          <w:szCs w:val="28"/>
          <w:lang w:val="en-US"/>
        </w:rPr>
      </w:pPr>
      <w:r w:rsidRPr="00AA55DF">
        <w:rPr>
          <w:szCs w:val="28"/>
          <w:lang w:val="en-US"/>
        </w:rPr>
        <w:t>signal D_sx: bit_vector (4 downto 1);</w:t>
      </w:r>
    </w:p>
    <w:p w:rsidR="00B010F6" w:rsidRPr="00AA55DF" w:rsidRDefault="00B010F6" w:rsidP="00AA55DF">
      <w:pPr>
        <w:pStyle w:val="a3"/>
        <w:ind w:firstLine="709"/>
        <w:rPr>
          <w:szCs w:val="28"/>
          <w:lang w:val="en-US"/>
        </w:rPr>
      </w:pPr>
    </w:p>
    <w:p w:rsidR="00B010F6" w:rsidRPr="00AA55DF" w:rsidRDefault="00B010F6" w:rsidP="00AA55DF">
      <w:pPr>
        <w:pStyle w:val="a3"/>
        <w:ind w:firstLine="709"/>
        <w:rPr>
          <w:szCs w:val="28"/>
        </w:rPr>
      </w:pPr>
      <w:r w:rsidRPr="00AA55DF">
        <w:rPr>
          <w:szCs w:val="28"/>
          <w:lang w:val="en-US"/>
        </w:rPr>
        <w:t>begin</w:t>
      </w:r>
      <w:r w:rsidR="00AA55DF">
        <w:rPr>
          <w:szCs w:val="28"/>
        </w:rPr>
        <w:t xml:space="preserve"> </w:t>
      </w:r>
      <w:r w:rsidRPr="00AA55DF">
        <w:rPr>
          <w:szCs w:val="28"/>
        </w:rPr>
        <w:t xml:space="preserve"> -- </w:t>
      </w:r>
      <w:r w:rsidR="00060665" w:rsidRPr="00AA55DF">
        <w:rPr>
          <w:szCs w:val="28"/>
        </w:rPr>
        <w:t>описание связей компонент</w:t>
      </w:r>
      <w:r w:rsidR="00B56AE7" w:rsidRPr="00AA55DF">
        <w:rPr>
          <w:szCs w:val="28"/>
        </w:rPr>
        <w:t>ов</w:t>
      </w:r>
      <w:r w:rsidR="00413A1A" w:rsidRPr="00AA55DF">
        <w:rPr>
          <w:szCs w:val="28"/>
        </w:rPr>
        <w:t>, входящих в основную программу</w:t>
      </w:r>
    </w:p>
    <w:p w:rsidR="00B010F6" w:rsidRPr="00AA55DF" w:rsidRDefault="00B010F6" w:rsidP="00AA55DF">
      <w:pPr>
        <w:pStyle w:val="a3"/>
        <w:ind w:firstLine="709"/>
        <w:rPr>
          <w:szCs w:val="28"/>
          <w:lang w:val="en-US"/>
        </w:rPr>
      </w:pPr>
      <w:r w:rsidRPr="00AA55DF">
        <w:rPr>
          <w:szCs w:val="28"/>
          <w:lang w:val="en-US"/>
        </w:rPr>
        <w:t>p1: TSH port map (Reset_sx,t1);</w:t>
      </w:r>
    </w:p>
    <w:p w:rsidR="00B010F6" w:rsidRPr="00AA55DF" w:rsidRDefault="00B010F6" w:rsidP="00AA55DF">
      <w:pPr>
        <w:pStyle w:val="a3"/>
        <w:ind w:firstLine="709"/>
        <w:rPr>
          <w:szCs w:val="28"/>
          <w:lang w:val="en-US"/>
        </w:rPr>
      </w:pPr>
      <w:r w:rsidRPr="00AA55DF">
        <w:rPr>
          <w:szCs w:val="28"/>
          <w:lang w:val="en-US"/>
        </w:rPr>
        <w:t>p2: TSH port map (t1,R);</w:t>
      </w:r>
    </w:p>
    <w:p w:rsidR="00B010F6" w:rsidRPr="00AA55DF" w:rsidRDefault="00B010F6" w:rsidP="00AA55DF">
      <w:pPr>
        <w:pStyle w:val="a3"/>
        <w:ind w:firstLine="709"/>
        <w:rPr>
          <w:szCs w:val="28"/>
          <w:lang w:val="en-US"/>
        </w:rPr>
      </w:pPr>
      <w:r w:rsidRPr="00AA55DF">
        <w:rPr>
          <w:szCs w:val="28"/>
          <w:lang w:val="en-US"/>
        </w:rPr>
        <w:t>p3: TSH port map (C,t2);</w:t>
      </w:r>
    </w:p>
    <w:p w:rsidR="00B010F6" w:rsidRPr="00AA55DF" w:rsidRDefault="00B010F6" w:rsidP="00AA55DF">
      <w:pPr>
        <w:pStyle w:val="a3"/>
        <w:ind w:firstLine="709"/>
        <w:rPr>
          <w:szCs w:val="28"/>
          <w:lang w:val="en-US"/>
        </w:rPr>
      </w:pPr>
      <w:r w:rsidRPr="00AA55DF">
        <w:rPr>
          <w:szCs w:val="28"/>
          <w:lang w:val="en-US"/>
        </w:rPr>
        <w:t>p4: generator port map (C);</w:t>
      </w:r>
    </w:p>
    <w:p w:rsidR="00B010F6" w:rsidRPr="00AA55DF" w:rsidRDefault="00B010F6" w:rsidP="00AA55DF">
      <w:pPr>
        <w:pStyle w:val="a3"/>
        <w:ind w:firstLine="709"/>
        <w:rPr>
          <w:szCs w:val="28"/>
          <w:lang w:val="en-US"/>
        </w:rPr>
      </w:pPr>
      <w:r w:rsidRPr="00AA55DF">
        <w:rPr>
          <w:szCs w:val="28"/>
          <w:lang w:val="en-US"/>
        </w:rPr>
        <w:t>p5: DFF port map (Reset_sx,Clock_IE7,nA,R,A,nA);</w:t>
      </w:r>
    </w:p>
    <w:p w:rsidR="00B010F6" w:rsidRPr="00AA55DF" w:rsidRDefault="00B010F6" w:rsidP="00AA55DF">
      <w:pPr>
        <w:pStyle w:val="a3"/>
        <w:ind w:firstLine="709"/>
        <w:rPr>
          <w:szCs w:val="28"/>
          <w:lang w:val="en-US"/>
        </w:rPr>
      </w:pPr>
      <w:r w:rsidRPr="00AA55DF">
        <w:rPr>
          <w:szCs w:val="28"/>
          <w:lang w:val="en-US"/>
        </w:rPr>
        <w:t>p6: DFF port map (Reset_sx,C,Del,Reset_sx,Clock_IE8,Del);</w:t>
      </w:r>
    </w:p>
    <w:p w:rsidR="00B010F6" w:rsidRPr="00AA55DF" w:rsidRDefault="00B010F6" w:rsidP="00AA55DF">
      <w:pPr>
        <w:pStyle w:val="a3"/>
        <w:ind w:firstLine="709"/>
        <w:rPr>
          <w:szCs w:val="28"/>
          <w:lang w:val="en-US"/>
        </w:rPr>
      </w:pPr>
      <w:r w:rsidRPr="00AA55DF">
        <w:rPr>
          <w:szCs w:val="28"/>
          <w:lang w:val="en-US"/>
        </w:rPr>
        <w:t>p7: counter_IE8 port map (t1,Clock_IE8,P);</w:t>
      </w:r>
    </w:p>
    <w:p w:rsidR="00B010F6" w:rsidRPr="00AA55DF" w:rsidRDefault="00B010F6" w:rsidP="00AA55DF">
      <w:pPr>
        <w:pStyle w:val="a3"/>
        <w:ind w:firstLine="709"/>
        <w:rPr>
          <w:szCs w:val="28"/>
          <w:lang w:val="en-US"/>
        </w:rPr>
      </w:pPr>
      <w:r w:rsidRPr="00AA55DF">
        <w:rPr>
          <w:szCs w:val="28"/>
          <w:lang w:val="en-US"/>
        </w:rPr>
        <w:t>p8: Formirovatel port map (P,CV);</w:t>
      </w:r>
    </w:p>
    <w:p w:rsidR="00B010F6" w:rsidRPr="00AA55DF" w:rsidRDefault="00B010F6" w:rsidP="00AA55DF">
      <w:pPr>
        <w:pStyle w:val="a3"/>
        <w:ind w:firstLine="709"/>
        <w:rPr>
          <w:szCs w:val="28"/>
          <w:lang w:val="en-US"/>
        </w:rPr>
      </w:pPr>
      <w:r w:rsidRPr="00AA55DF">
        <w:rPr>
          <w:szCs w:val="28"/>
          <w:lang w:val="en-US"/>
        </w:rPr>
        <w:t>p9: counter_IE7 port map (t1,CV,Clock_IE7,D_sx);</w:t>
      </w:r>
    </w:p>
    <w:p w:rsidR="00B010F6" w:rsidRPr="00AA55DF" w:rsidRDefault="00B010F6" w:rsidP="00AA55DF">
      <w:pPr>
        <w:pStyle w:val="a3"/>
        <w:ind w:firstLine="709"/>
        <w:rPr>
          <w:szCs w:val="28"/>
          <w:lang w:val="en-US"/>
        </w:rPr>
      </w:pPr>
      <w:r w:rsidRPr="00AA55DF">
        <w:rPr>
          <w:szCs w:val="28"/>
          <w:lang w:val="en-US"/>
        </w:rPr>
        <w:t>p10: sdvig_reg port map (R,C,A,nA,P,D_sx,Q_sx);</w:t>
      </w:r>
      <w:r w:rsidRPr="00AA55DF">
        <w:rPr>
          <w:szCs w:val="28"/>
          <w:lang w:val="en-US"/>
        </w:rPr>
        <w:tab/>
      </w:r>
      <w:r w:rsidR="00AA55DF">
        <w:rPr>
          <w:szCs w:val="28"/>
          <w:lang w:val="en-US"/>
        </w:rPr>
        <w:t xml:space="preserve">   </w:t>
      </w:r>
      <w:r w:rsidRPr="00AA55DF">
        <w:rPr>
          <w:szCs w:val="28"/>
          <w:lang w:val="en-US"/>
        </w:rPr>
        <w:t xml:space="preserve"> </w:t>
      </w:r>
    </w:p>
    <w:p w:rsidR="00BB579F" w:rsidRPr="00AA55DF" w:rsidRDefault="00B010F6" w:rsidP="00AA55DF">
      <w:pPr>
        <w:pStyle w:val="a3"/>
        <w:ind w:firstLine="709"/>
        <w:rPr>
          <w:szCs w:val="28"/>
        </w:rPr>
      </w:pPr>
      <w:r w:rsidRPr="00AA55DF">
        <w:rPr>
          <w:szCs w:val="28"/>
        </w:rPr>
        <w:t>end BEHAVIOR;</w:t>
      </w:r>
    </w:p>
    <w:p w:rsidR="00BB579F" w:rsidRPr="00AA55DF" w:rsidRDefault="00BB579F" w:rsidP="00AA55DF">
      <w:pPr>
        <w:pStyle w:val="a3"/>
        <w:ind w:firstLine="709"/>
        <w:rPr>
          <w:szCs w:val="28"/>
        </w:rPr>
      </w:pPr>
    </w:p>
    <w:p w:rsidR="00693594" w:rsidRPr="00AA55DF" w:rsidRDefault="00693594" w:rsidP="00AA55DF">
      <w:pPr>
        <w:pStyle w:val="a3"/>
        <w:ind w:firstLine="709"/>
        <w:rPr>
          <w:szCs w:val="28"/>
        </w:rPr>
      </w:pPr>
      <w:r w:rsidRPr="00AA55DF">
        <w:rPr>
          <w:szCs w:val="28"/>
        </w:rPr>
        <w:t>------------ Текст программы счетчика, аналога микросхемы К155ИЕ8----</w:t>
      </w:r>
    </w:p>
    <w:p w:rsidR="00BB579F" w:rsidRPr="00AA55DF" w:rsidRDefault="00BB579F" w:rsidP="00AA55DF">
      <w:pPr>
        <w:pStyle w:val="a3"/>
        <w:ind w:firstLine="709"/>
        <w:rPr>
          <w:szCs w:val="28"/>
        </w:rPr>
      </w:pPr>
      <w:r w:rsidRPr="00AA55DF">
        <w:rPr>
          <w:szCs w:val="28"/>
          <w:lang w:val="en-US"/>
        </w:rPr>
        <w:t>entity</w:t>
      </w:r>
      <w:r w:rsidRPr="00AA55DF">
        <w:rPr>
          <w:szCs w:val="28"/>
        </w:rPr>
        <w:t xml:space="preserve"> </w:t>
      </w:r>
      <w:r w:rsidRPr="00AA55DF">
        <w:rPr>
          <w:szCs w:val="28"/>
          <w:lang w:val="en-US"/>
        </w:rPr>
        <w:t>counter</w:t>
      </w:r>
      <w:r w:rsidRPr="00AA55DF">
        <w:rPr>
          <w:szCs w:val="28"/>
        </w:rPr>
        <w:t>_</w:t>
      </w:r>
      <w:r w:rsidRPr="00AA55DF">
        <w:rPr>
          <w:szCs w:val="28"/>
          <w:lang w:val="en-US"/>
        </w:rPr>
        <w:t>IE</w:t>
      </w:r>
      <w:r w:rsidRPr="00AA55DF">
        <w:rPr>
          <w:szCs w:val="28"/>
        </w:rPr>
        <w:t xml:space="preserve">8 </w:t>
      </w:r>
      <w:r w:rsidRPr="00AA55DF">
        <w:rPr>
          <w:szCs w:val="28"/>
          <w:lang w:val="en-US"/>
        </w:rPr>
        <w:t>is</w:t>
      </w:r>
      <w:r w:rsidR="00AA55DF">
        <w:rPr>
          <w:szCs w:val="28"/>
        </w:rPr>
        <w:t xml:space="preserve">  </w:t>
      </w:r>
      <w:r w:rsidR="00693594" w:rsidRPr="00AA55DF">
        <w:rPr>
          <w:szCs w:val="28"/>
        </w:rPr>
        <w:t xml:space="preserve"> -- описание входных и выходных портов устройства</w:t>
      </w:r>
    </w:p>
    <w:p w:rsidR="00BB579F" w:rsidRPr="004B73B7" w:rsidRDefault="00BB579F" w:rsidP="00AA55DF">
      <w:pPr>
        <w:pStyle w:val="a3"/>
        <w:ind w:firstLine="709"/>
        <w:rPr>
          <w:szCs w:val="28"/>
          <w:lang w:val="en-US"/>
        </w:rPr>
      </w:pPr>
      <w:r w:rsidRPr="00AA55DF">
        <w:rPr>
          <w:szCs w:val="28"/>
        </w:rPr>
        <w:tab/>
      </w:r>
      <w:r w:rsidRPr="00AA55DF">
        <w:rPr>
          <w:szCs w:val="28"/>
          <w:lang w:val="en-US"/>
        </w:rPr>
        <w:t>por</w:t>
      </w:r>
      <w:r w:rsidR="004B73B7">
        <w:rPr>
          <w:szCs w:val="28"/>
          <w:lang w:val="en-US"/>
        </w:rPr>
        <w:t>t(Reset_IE8,Clock_IE8: in bit;</w:t>
      </w:r>
    </w:p>
    <w:p w:rsidR="00BB579F" w:rsidRPr="00AA55DF" w:rsidRDefault="00BB579F"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 xml:space="preserve"> P: out bit);</w:t>
      </w:r>
    </w:p>
    <w:p w:rsidR="00BB579F" w:rsidRPr="00AA55DF" w:rsidRDefault="00BB579F" w:rsidP="00AA55DF">
      <w:pPr>
        <w:pStyle w:val="a3"/>
        <w:ind w:firstLine="709"/>
        <w:rPr>
          <w:szCs w:val="28"/>
          <w:lang w:val="en-US"/>
        </w:rPr>
      </w:pPr>
      <w:r w:rsidRPr="00AA55DF">
        <w:rPr>
          <w:szCs w:val="28"/>
          <w:lang w:val="en-US"/>
        </w:rPr>
        <w:t>end counter_IE8;</w:t>
      </w:r>
    </w:p>
    <w:p w:rsidR="00BB579F" w:rsidRPr="00AA55DF" w:rsidRDefault="00BB579F" w:rsidP="00AA55DF">
      <w:pPr>
        <w:pStyle w:val="a3"/>
        <w:ind w:firstLine="709"/>
        <w:rPr>
          <w:szCs w:val="28"/>
          <w:lang w:val="en-US"/>
        </w:rPr>
      </w:pPr>
    </w:p>
    <w:p w:rsidR="00BB579F" w:rsidRPr="00AA55DF" w:rsidRDefault="00BB579F" w:rsidP="00AA55DF">
      <w:pPr>
        <w:pStyle w:val="a3"/>
        <w:ind w:firstLine="709"/>
        <w:rPr>
          <w:szCs w:val="28"/>
          <w:lang w:val="en-US"/>
        </w:rPr>
      </w:pPr>
      <w:r w:rsidRPr="00AA55DF">
        <w:rPr>
          <w:szCs w:val="28"/>
          <w:lang w:val="en-US"/>
        </w:rPr>
        <w:t>architecture BEHAV of counter_IE8 is</w:t>
      </w:r>
      <w:r w:rsidR="00AA55DF">
        <w:rPr>
          <w:szCs w:val="28"/>
          <w:lang w:val="en-US"/>
        </w:rPr>
        <w:t xml:space="preserve"> </w:t>
      </w:r>
      <w:r w:rsidR="00413A1A" w:rsidRPr="00AA55DF">
        <w:rPr>
          <w:szCs w:val="28"/>
          <w:lang w:val="en-US"/>
        </w:rPr>
        <w:t xml:space="preserve">-- </w:t>
      </w:r>
      <w:r w:rsidR="00413A1A" w:rsidRPr="00AA55DF">
        <w:rPr>
          <w:szCs w:val="28"/>
        </w:rPr>
        <w:t>тело</w:t>
      </w:r>
      <w:r w:rsidR="00413A1A" w:rsidRPr="00AA55DF">
        <w:rPr>
          <w:szCs w:val="28"/>
          <w:lang w:val="en-US"/>
        </w:rPr>
        <w:t xml:space="preserve"> </w:t>
      </w:r>
      <w:r w:rsidR="00413A1A" w:rsidRPr="00AA55DF">
        <w:rPr>
          <w:szCs w:val="28"/>
        </w:rPr>
        <w:t>архитектуры</w:t>
      </w:r>
    </w:p>
    <w:p w:rsidR="00BA6D43" w:rsidRPr="00AA55DF" w:rsidRDefault="00BA6D43" w:rsidP="00AA55DF">
      <w:pPr>
        <w:pStyle w:val="a3"/>
        <w:ind w:firstLine="709"/>
        <w:rPr>
          <w:szCs w:val="28"/>
        </w:rPr>
      </w:pPr>
      <w:r w:rsidRPr="00AA55DF">
        <w:rPr>
          <w:szCs w:val="28"/>
        </w:rPr>
        <w:t>-- описание портов компонентов счетчика</w:t>
      </w:r>
    </w:p>
    <w:p w:rsidR="00BA6D43" w:rsidRPr="00AA55DF" w:rsidRDefault="00BB579F" w:rsidP="00AA55DF">
      <w:pPr>
        <w:pStyle w:val="a3"/>
        <w:ind w:firstLine="709"/>
        <w:rPr>
          <w:szCs w:val="28"/>
        </w:rPr>
      </w:pPr>
      <w:r w:rsidRPr="00AA55DF">
        <w:rPr>
          <w:szCs w:val="28"/>
          <w:lang w:val="en-US"/>
        </w:rPr>
        <w:t>component</w:t>
      </w:r>
      <w:r w:rsidRPr="00AA55DF">
        <w:rPr>
          <w:szCs w:val="28"/>
        </w:rPr>
        <w:t xml:space="preserve"> </w:t>
      </w:r>
      <w:r w:rsidRPr="00AA55DF">
        <w:rPr>
          <w:szCs w:val="28"/>
          <w:lang w:val="en-US"/>
        </w:rPr>
        <w:t>TFF</w:t>
      </w:r>
      <w:r w:rsidRPr="00AA55DF">
        <w:rPr>
          <w:szCs w:val="28"/>
        </w:rPr>
        <w:t xml:space="preserve"> </w:t>
      </w:r>
      <w:r w:rsidRPr="00AA55DF">
        <w:rPr>
          <w:szCs w:val="28"/>
          <w:lang w:val="en-US"/>
        </w:rPr>
        <w:t>is</w:t>
      </w:r>
      <w:r w:rsidR="00AA55DF">
        <w:rPr>
          <w:szCs w:val="28"/>
        </w:rPr>
        <w:t xml:space="preserve"> </w:t>
      </w:r>
      <w:r w:rsidR="00413A1A" w:rsidRPr="00AA55DF">
        <w:rPr>
          <w:szCs w:val="28"/>
        </w:rPr>
        <w:t xml:space="preserve"> </w:t>
      </w:r>
    </w:p>
    <w:p w:rsidR="00BB579F" w:rsidRPr="00AA55DF" w:rsidRDefault="00BB579F" w:rsidP="00AA55DF">
      <w:pPr>
        <w:pStyle w:val="a3"/>
        <w:ind w:firstLine="709"/>
        <w:rPr>
          <w:szCs w:val="28"/>
          <w:lang w:val="en-US"/>
        </w:rPr>
      </w:pPr>
      <w:r w:rsidRPr="00AA55DF">
        <w:rPr>
          <w:szCs w:val="28"/>
        </w:rPr>
        <w:tab/>
      </w:r>
      <w:r w:rsidRPr="00AA55DF">
        <w:rPr>
          <w:szCs w:val="28"/>
          <w:lang w:val="en-US"/>
        </w:rPr>
        <w:t>generic (T1S, T0R, T1C, T0C: time:=1 ns);</w:t>
      </w:r>
    </w:p>
    <w:p w:rsidR="00BB579F" w:rsidRPr="00AA55DF" w:rsidRDefault="00BB579F" w:rsidP="00AA55DF">
      <w:pPr>
        <w:pStyle w:val="a3"/>
        <w:ind w:firstLine="709"/>
        <w:rPr>
          <w:szCs w:val="28"/>
          <w:lang w:val="en-US"/>
        </w:rPr>
      </w:pPr>
      <w:r w:rsidRPr="00AA55DF">
        <w:rPr>
          <w:szCs w:val="28"/>
          <w:lang w:val="en-US"/>
        </w:rPr>
        <w:tab/>
        <w:t>port (S: in bit:='1'; C, R: in bit:='0';</w:t>
      </w:r>
    </w:p>
    <w:p w:rsidR="00BB579F" w:rsidRPr="00AA55DF" w:rsidRDefault="00BB579F" w:rsidP="00AA55DF">
      <w:pPr>
        <w:pStyle w:val="a3"/>
        <w:ind w:firstLine="709"/>
        <w:rPr>
          <w:szCs w:val="28"/>
          <w:lang w:val="en-US"/>
        </w:rPr>
      </w:pPr>
      <w:r w:rsidRPr="00AA55DF">
        <w:rPr>
          <w:szCs w:val="28"/>
          <w:lang w:val="en-US"/>
        </w:rPr>
        <w:tab/>
      </w:r>
      <w:r w:rsidRPr="00AA55DF">
        <w:rPr>
          <w:szCs w:val="28"/>
          <w:lang w:val="en-US"/>
        </w:rPr>
        <w:tab/>
        <w:t>Q: inout bit:='0';</w:t>
      </w:r>
    </w:p>
    <w:p w:rsidR="00BB579F" w:rsidRPr="00AA55DF" w:rsidRDefault="00BB579F" w:rsidP="00AA55DF">
      <w:pPr>
        <w:pStyle w:val="a3"/>
        <w:ind w:firstLine="709"/>
        <w:rPr>
          <w:szCs w:val="28"/>
          <w:lang w:val="en-US"/>
        </w:rPr>
      </w:pPr>
      <w:r w:rsidRPr="00AA55DF">
        <w:rPr>
          <w:szCs w:val="28"/>
          <w:lang w:val="en-US"/>
        </w:rPr>
        <w:tab/>
      </w:r>
      <w:r w:rsidRPr="00AA55DF">
        <w:rPr>
          <w:szCs w:val="28"/>
          <w:lang w:val="en-US"/>
        </w:rPr>
        <w:tab/>
        <w:t>NQ: inout bit:='1');</w:t>
      </w:r>
    </w:p>
    <w:p w:rsidR="00BB579F" w:rsidRPr="00AA55DF" w:rsidRDefault="00BB579F" w:rsidP="00AA55DF">
      <w:pPr>
        <w:pStyle w:val="a3"/>
        <w:ind w:firstLine="709"/>
        <w:rPr>
          <w:szCs w:val="28"/>
          <w:lang w:val="en-US"/>
        </w:rPr>
      </w:pPr>
      <w:r w:rsidRPr="00AA55DF">
        <w:rPr>
          <w:szCs w:val="28"/>
          <w:lang w:val="en-US"/>
        </w:rPr>
        <w:t>end component;</w:t>
      </w:r>
    </w:p>
    <w:p w:rsidR="00BB579F" w:rsidRPr="00AA55DF" w:rsidRDefault="00BB579F" w:rsidP="00AA55DF">
      <w:pPr>
        <w:pStyle w:val="a3"/>
        <w:ind w:firstLine="709"/>
        <w:rPr>
          <w:szCs w:val="28"/>
          <w:lang w:val="en-US"/>
        </w:rPr>
      </w:pPr>
    </w:p>
    <w:p w:rsidR="00BB579F" w:rsidRPr="00AA55DF" w:rsidRDefault="00BB579F" w:rsidP="00AA55DF">
      <w:pPr>
        <w:pStyle w:val="a3"/>
        <w:ind w:firstLine="709"/>
        <w:rPr>
          <w:szCs w:val="28"/>
          <w:lang w:val="en-US"/>
        </w:rPr>
      </w:pPr>
      <w:r w:rsidRPr="00AA55DF">
        <w:rPr>
          <w:szCs w:val="28"/>
          <w:lang w:val="en-US"/>
        </w:rPr>
        <w:t>component NAND8 is</w:t>
      </w:r>
    </w:p>
    <w:p w:rsidR="00BB579F" w:rsidRPr="00AA55DF" w:rsidRDefault="00BB579F" w:rsidP="00AA55DF">
      <w:pPr>
        <w:pStyle w:val="a3"/>
        <w:ind w:firstLine="709"/>
        <w:rPr>
          <w:szCs w:val="28"/>
          <w:lang w:val="en-US"/>
        </w:rPr>
      </w:pPr>
      <w:r w:rsidRPr="00AA55DF">
        <w:rPr>
          <w:szCs w:val="28"/>
          <w:lang w:val="en-US"/>
        </w:rPr>
        <w:tab/>
        <w:t>port(IN1,IN2,IN3,IN4,IN5,IN6,IN7,IN8: in bit;</w:t>
      </w:r>
    </w:p>
    <w:p w:rsidR="00BB579F" w:rsidRPr="00AA55DF" w:rsidRDefault="00BB579F" w:rsidP="00AA55DF">
      <w:pPr>
        <w:pStyle w:val="a3"/>
        <w:ind w:firstLine="709"/>
        <w:rPr>
          <w:szCs w:val="28"/>
          <w:lang w:val="en-US"/>
        </w:rPr>
      </w:pPr>
      <w:r w:rsidRPr="00AA55DF">
        <w:rPr>
          <w:szCs w:val="28"/>
          <w:lang w:val="en-US"/>
        </w:rPr>
        <w:tab/>
      </w:r>
      <w:r w:rsidRPr="00AA55DF">
        <w:rPr>
          <w:szCs w:val="28"/>
          <w:lang w:val="en-US"/>
        </w:rPr>
        <w:tab/>
        <w:t xml:space="preserve"> Y:</w:t>
      </w:r>
      <w:r w:rsidRPr="00AA55DF">
        <w:rPr>
          <w:szCs w:val="28"/>
          <w:lang w:val="en-US"/>
        </w:rPr>
        <w:tab/>
        <w:t>out bit);</w:t>
      </w:r>
    </w:p>
    <w:p w:rsidR="00BB579F" w:rsidRPr="00AA55DF" w:rsidRDefault="00BB579F" w:rsidP="00AA55DF">
      <w:pPr>
        <w:pStyle w:val="a3"/>
        <w:ind w:firstLine="709"/>
        <w:rPr>
          <w:szCs w:val="28"/>
          <w:lang w:val="en-US"/>
        </w:rPr>
      </w:pPr>
      <w:r w:rsidRPr="00AA55DF">
        <w:rPr>
          <w:szCs w:val="28"/>
          <w:lang w:val="en-US"/>
        </w:rPr>
        <w:t>end component;</w:t>
      </w:r>
    </w:p>
    <w:p w:rsidR="00BB579F" w:rsidRPr="00AA55DF" w:rsidRDefault="00BB579F" w:rsidP="00AA55DF">
      <w:pPr>
        <w:pStyle w:val="a3"/>
        <w:ind w:firstLine="709"/>
        <w:rPr>
          <w:szCs w:val="28"/>
          <w:lang w:val="en-US"/>
        </w:rPr>
      </w:pPr>
      <w:r w:rsidRPr="00AA55DF">
        <w:rPr>
          <w:szCs w:val="28"/>
          <w:lang w:val="en-US"/>
        </w:rPr>
        <w:t>component NAND6 is</w:t>
      </w:r>
    </w:p>
    <w:p w:rsidR="00BB579F" w:rsidRPr="00AA55DF" w:rsidRDefault="00BB579F" w:rsidP="00AA55DF">
      <w:pPr>
        <w:pStyle w:val="a3"/>
        <w:ind w:firstLine="709"/>
        <w:rPr>
          <w:szCs w:val="28"/>
          <w:lang w:val="en-US"/>
        </w:rPr>
      </w:pPr>
      <w:r w:rsidRPr="00AA55DF">
        <w:rPr>
          <w:szCs w:val="28"/>
          <w:lang w:val="en-US"/>
        </w:rPr>
        <w:tab/>
        <w:t>port(IN1,IN2,IN3,IN4,IN5,IN6: in bit;</w:t>
      </w:r>
    </w:p>
    <w:p w:rsidR="00BB579F" w:rsidRPr="00AA55DF" w:rsidRDefault="00BB579F" w:rsidP="00AA55DF">
      <w:pPr>
        <w:pStyle w:val="a3"/>
        <w:ind w:firstLine="709"/>
        <w:rPr>
          <w:szCs w:val="28"/>
          <w:lang w:val="en-US"/>
        </w:rPr>
      </w:pPr>
      <w:r w:rsidRPr="00AA55DF">
        <w:rPr>
          <w:szCs w:val="28"/>
          <w:lang w:val="en-US"/>
        </w:rPr>
        <w:tab/>
      </w:r>
      <w:r w:rsidRPr="00AA55DF">
        <w:rPr>
          <w:szCs w:val="28"/>
          <w:lang w:val="en-US"/>
        </w:rPr>
        <w:tab/>
        <w:t xml:space="preserve"> Y:</w:t>
      </w:r>
      <w:r w:rsidRPr="00AA55DF">
        <w:rPr>
          <w:szCs w:val="28"/>
          <w:lang w:val="en-US"/>
        </w:rPr>
        <w:tab/>
        <w:t>out bit);</w:t>
      </w:r>
    </w:p>
    <w:p w:rsidR="00BB579F" w:rsidRPr="00AA55DF" w:rsidRDefault="00BB579F" w:rsidP="00AA55DF">
      <w:pPr>
        <w:pStyle w:val="a3"/>
        <w:ind w:firstLine="709"/>
        <w:rPr>
          <w:szCs w:val="28"/>
          <w:lang w:val="en-US"/>
        </w:rPr>
      </w:pPr>
      <w:r w:rsidRPr="00AA55DF">
        <w:rPr>
          <w:szCs w:val="28"/>
          <w:lang w:val="en-US"/>
        </w:rPr>
        <w:t>end component;</w:t>
      </w:r>
    </w:p>
    <w:p w:rsidR="00BB579F" w:rsidRPr="00AA55DF" w:rsidRDefault="00BB579F" w:rsidP="00AA55DF">
      <w:pPr>
        <w:pStyle w:val="a3"/>
        <w:ind w:firstLine="709"/>
        <w:rPr>
          <w:szCs w:val="28"/>
          <w:lang w:val="en-US"/>
        </w:rPr>
      </w:pPr>
    </w:p>
    <w:p w:rsidR="00BB579F" w:rsidRPr="00AA55DF" w:rsidRDefault="00BB579F" w:rsidP="00AA55DF">
      <w:pPr>
        <w:pStyle w:val="a3"/>
        <w:ind w:firstLine="709"/>
        <w:rPr>
          <w:szCs w:val="28"/>
          <w:lang w:val="en-US"/>
        </w:rPr>
      </w:pPr>
      <w:r w:rsidRPr="00AA55DF">
        <w:rPr>
          <w:szCs w:val="28"/>
          <w:lang w:val="en-US"/>
        </w:rPr>
        <w:t>component NAND4 is</w:t>
      </w:r>
    </w:p>
    <w:p w:rsidR="00BB579F" w:rsidRPr="00AA55DF" w:rsidRDefault="00BB579F" w:rsidP="00AA55DF">
      <w:pPr>
        <w:pStyle w:val="a3"/>
        <w:ind w:firstLine="709"/>
        <w:rPr>
          <w:szCs w:val="28"/>
          <w:lang w:val="en-US"/>
        </w:rPr>
      </w:pPr>
      <w:r w:rsidRPr="00AA55DF">
        <w:rPr>
          <w:szCs w:val="28"/>
          <w:lang w:val="en-US"/>
        </w:rPr>
        <w:tab/>
        <w:t>port(IN1,IN2,IN3,IN4: in bit;</w:t>
      </w:r>
    </w:p>
    <w:p w:rsidR="00BB579F" w:rsidRPr="00AA55DF" w:rsidRDefault="00BB579F" w:rsidP="00AA55DF">
      <w:pPr>
        <w:pStyle w:val="a3"/>
        <w:ind w:firstLine="709"/>
        <w:rPr>
          <w:szCs w:val="28"/>
          <w:lang w:val="en-US"/>
        </w:rPr>
      </w:pPr>
      <w:r w:rsidRPr="00AA55DF">
        <w:rPr>
          <w:szCs w:val="28"/>
          <w:lang w:val="en-US"/>
        </w:rPr>
        <w:tab/>
      </w:r>
      <w:r w:rsidRPr="00AA55DF">
        <w:rPr>
          <w:szCs w:val="28"/>
          <w:lang w:val="en-US"/>
        </w:rPr>
        <w:tab/>
        <w:t xml:space="preserve"> Y:</w:t>
      </w:r>
      <w:r w:rsidRPr="00AA55DF">
        <w:rPr>
          <w:szCs w:val="28"/>
          <w:lang w:val="en-US"/>
        </w:rPr>
        <w:tab/>
        <w:t>out bit);</w:t>
      </w:r>
    </w:p>
    <w:p w:rsidR="00BB579F" w:rsidRPr="00AA55DF" w:rsidRDefault="00BB579F" w:rsidP="00AA55DF">
      <w:pPr>
        <w:pStyle w:val="a3"/>
        <w:ind w:firstLine="709"/>
        <w:rPr>
          <w:szCs w:val="28"/>
          <w:lang w:val="en-US"/>
        </w:rPr>
      </w:pPr>
      <w:r w:rsidRPr="00AA55DF">
        <w:rPr>
          <w:szCs w:val="28"/>
          <w:lang w:val="en-US"/>
        </w:rPr>
        <w:t>end component;</w:t>
      </w:r>
    </w:p>
    <w:p w:rsidR="00BB579F" w:rsidRPr="00AA55DF" w:rsidRDefault="00BB579F" w:rsidP="00AA55DF">
      <w:pPr>
        <w:pStyle w:val="a3"/>
        <w:ind w:firstLine="709"/>
        <w:rPr>
          <w:szCs w:val="28"/>
          <w:lang w:val="en-US"/>
        </w:rPr>
      </w:pPr>
    </w:p>
    <w:p w:rsidR="00BB579F" w:rsidRPr="00AA55DF" w:rsidRDefault="00BB579F" w:rsidP="00AA55DF">
      <w:pPr>
        <w:pStyle w:val="a3"/>
        <w:ind w:firstLine="709"/>
        <w:rPr>
          <w:szCs w:val="28"/>
          <w:lang w:val="en-US"/>
        </w:rPr>
      </w:pPr>
      <w:r w:rsidRPr="00AA55DF">
        <w:rPr>
          <w:szCs w:val="28"/>
          <w:lang w:val="en-US"/>
        </w:rPr>
        <w:t>component NAND2 is</w:t>
      </w:r>
    </w:p>
    <w:p w:rsidR="00BB579F" w:rsidRPr="00AA55DF" w:rsidRDefault="00BB579F" w:rsidP="00AA55DF">
      <w:pPr>
        <w:pStyle w:val="a3"/>
        <w:ind w:firstLine="709"/>
        <w:rPr>
          <w:szCs w:val="28"/>
          <w:lang w:val="en-US"/>
        </w:rPr>
      </w:pPr>
      <w:r w:rsidRPr="00AA55DF">
        <w:rPr>
          <w:szCs w:val="28"/>
          <w:lang w:val="en-US"/>
        </w:rPr>
        <w:tab/>
        <w:t>port(IN1,IN2: in bit;</w:t>
      </w:r>
    </w:p>
    <w:p w:rsidR="00BB579F" w:rsidRPr="00AA55DF" w:rsidRDefault="00BB579F" w:rsidP="00AA55DF">
      <w:pPr>
        <w:pStyle w:val="a3"/>
        <w:ind w:firstLine="709"/>
        <w:rPr>
          <w:szCs w:val="28"/>
          <w:lang w:val="en-US"/>
        </w:rPr>
      </w:pPr>
      <w:r w:rsidRPr="00AA55DF">
        <w:rPr>
          <w:szCs w:val="28"/>
          <w:lang w:val="en-US"/>
        </w:rPr>
        <w:tab/>
      </w:r>
      <w:r w:rsidRPr="00AA55DF">
        <w:rPr>
          <w:szCs w:val="28"/>
          <w:lang w:val="en-US"/>
        </w:rPr>
        <w:tab/>
        <w:t xml:space="preserve"> Y:</w:t>
      </w:r>
      <w:r w:rsidRPr="00AA55DF">
        <w:rPr>
          <w:szCs w:val="28"/>
          <w:lang w:val="en-US"/>
        </w:rPr>
        <w:tab/>
        <w:t>out bit);</w:t>
      </w:r>
    </w:p>
    <w:p w:rsidR="00BB579F" w:rsidRPr="00AA55DF" w:rsidRDefault="00BB579F" w:rsidP="00AA55DF">
      <w:pPr>
        <w:pStyle w:val="a3"/>
        <w:ind w:firstLine="709"/>
        <w:rPr>
          <w:szCs w:val="28"/>
          <w:lang w:val="en-US"/>
        </w:rPr>
      </w:pPr>
      <w:r w:rsidRPr="00AA55DF">
        <w:rPr>
          <w:szCs w:val="28"/>
          <w:lang w:val="en-US"/>
        </w:rPr>
        <w:t>end component;</w:t>
      </w:r>
    </w:p>
    <w:p w:rsidR="00BB579F" w:rsidRPr="00AA55DF" w:rsidRDefault="00BB579F" w:rsidP="00AA55DF">
      <w:pPr>
        <w:pStyle w:val="a3"/>
        <w:ind w:firstLine="709"/>
        <w:rPr>
          <w:szCs w:val="28"/>
          <w:lang w:val="en-US"/>
        </w:rPr>
      </w:pPr>
    </w:p>
    <w:p w:rsidR="00BB579F" w:rsidRPr="00AA55DF" w:rsidRDefault="00BB579F" w:rsidP="00AA55DF">
      <w:pPr>
        <w:pStyle w:val="a3"/>
        <w:ind w:firstLine="709"/>
        <w:rPr>
          <w:szCs w:val="28"/>
          <w:lang w:val="en-US"/>
        </w:rPr>
      </w:pPr>
      <w:r w:rsidRPr="00AA55DF">
        <w:rPr>
          <w:szCs w:val="28"/>
          <w:lang w:val="en-US"/>
        </w:rPr>
        <w:t>component \NOT\ is</w:t>
      </w:r>
    </w:p>
    <w:p w:rsidR="00BB579F" w:rsidRPr="00AA55DF" w:rsidRDefault="00BB579F" w:rsidP="00AA55DF">
      <w:pPr>
        <w:pStyle w:val="a3"/>
        <w:ind w:firstLine="709"/>
        <w:rPr>
          <w:szCs w:val="28"/>
          <w:lang w:val="en-US"/>
        </w:rPr>
      </w:pPr>
      <w:r w:rsidRPr="00AA55DF">
        <w:rPr>
          <w:szCs w:val="28"/>
          <w:lang w:val="en-US"/>
        </w:rPr>
        <w:tab/>
        <w:t>port(IN1: in bit;</w:t>
      </w:r>
    </w:p>
    <w:p w:rsidR="00BB579F" w:rsidRPr="00AA55DF" w:rsidRDefault="00BB579F" w:rsidP="00AA55DF">
      <w:pPr>
        <w:pStyle w:val="a3"/>
        <w:ind w:firstLine="709"/>
        <w:rPr>
          <w:szCs w:val="28"/>
          <w:lang w:val="en-US"/>
        </w:rPr>
      </w:pPr>
      <w:r w:rsidRPr="00AA55DF">
        <w:rPr>
          <w:szCs w:val="28"/>
          <w:lang w:val="en-US"/>
        </w:rPr>
        <w:tab/>
      </w:r>
      <w:r w:rsidRPr="00AA55DF">
        <w:rPr>
          <w:szCs w:val="28"/>
          <w:lang w:val="en-US"/>
        </w:rPr>
        <w:tab/>
        <w:t xml:space="preserve"> Y:</w:t>
      </w:r>
      <w:r w:rsidRPr="00AA55DF">
        <w:rPr>
          <w:szCs w:val="28"/>
          <w:lang w:val="en-US"/>
        </w:rPr>
        <w:tab/>
        <w:t>out bit);</w:t>
      </w:r>
    </w:p>
    <w:p w:rsidR="00BB579F" w:rsidRPr="00AA55DF" w:rsidRDefault="00BB579F" w:rsidP="00AA55DF">
      <w:pPr>
        <w:pStyle w:val="a3"/>
        <w:ind w:firstLine="709"/>
        <w:rPr>
          <w:szCs w:val="28"/>
          <w:lang w:val="en-US"/>
        </w:rPr>
      </w:pPr>
      <w:r w:rsidRPr="00AA55DF">
        <w:rPr>
          <w:szCs w:val="28"/>
          <w:lang w:val="en-US"/>
        </w:rPr>
        <w:t>end component;</w:t>
      </w:r>
    </w:p>
    <w:p w:rsidR="00BB579F" w:rsidRPr="00AA55DF" w:rsidRDefault="00BB579F" w:rsidP="00AA55DF">
      <w:pPr>
        <w:pStyle w:val="a3"/>
        <w:ind w:firstLine="709"/>
        <w:rPr>
          <w:szCs w:val="28"/>
          <w:lang w:val="en-US"/>
        </w:rPr>
      </w:pPr>
    </w:p>
    <w:p w:rsidR="00BB579F" w:rsidRPr="00AA55DF" w:rsidRDefault="00BB579F" w:rsidP="00AA55DF">
      <w:pPr>
        <w:pStyle w:val="a3"/>
        <w:ind w:firstLine="709"/>
        <w:rPr>
          <w:szCs w:val="28"/>
          <w:lang w:val="en-US"/>
        </w:rPr>
      </w:pPr>
      <w:r w:rsidRPr="00AA55DF">
        <w:rPr>
          <w:szCs w:val="28"/>
          <w:lang w:val="en-US"/>
        </w:rPr>
        <w:t>signal n1,n2,n3,Q1,Q2,Q3,Q4,Q5,Q6,c1,c2,c3,c4,c5,c6: bit;</w:t>
      </w:r>
      <w:r w:rsidR="00413A1A" w:rsidRPr="00AA55DF">
        <w:rPr>
          <w:szCs w:val="28"/>
          <w:lang w:val="en-US"/>
        </w:rPr>
        <w:t xml:space="preserve"> -- </w:t>
      </w:r>
      <w:r w:rsidR="00413A1A" w:rsidRPr="00AA55DF">
        <w:rPr>
          <w:szCs w:val="28"/>
        </w:rPr>
        <w:t>описание</w:t>
      </w:r>
      <w:r w:rsidR="00413A1A" w:rsidRPr="00AA55DF">
        <w:rPr>
          <w:szCs w:val="28"/>
          <w:lang w:val="en-US"/>
        </w:rPr>
        <w:t xml:space="preserve"> </w:t>
      </w:r>
      <w:r w:rsidR="00413A1A" w:rsidRPr="00AA55DF">
        <w:rPr>
          <w:szCs w:val="28"/>
        </w:rPr>
        <w:t>сигналов</w:t>
      </w:r>
    </w:p>
    <w:p w:rsidR="00BB579F" w:rsidRPr="00AA55DF" w:rsidRDefault="00BB579F" w:rsidP="00AA55DF">
      <w:pPr>
        <w:pStyle w:val="a3"/>
        <w:ind w:firstLine="709"/>
        <w:rPr>
          <w:szCs w:val="28"/>
        </w:rPr>
      </w:pPr>
      <w:r w:rsidRPr="00AA55DF">
        <w:rPr>
          <w:szCs w:val="28"/>
          <w:lang w:val="en-US"/>
        </w:rPr>
        <w:t>begin</w:t>
      </w:r>
      <w:r w:rsidR="00AA55DF">
        <w:rPr>
          <w:szCs w:val="28"/>
        </w:rPr>
        <w:t xml:space="preserve"> </w:t>
      </w:r>
      <w:r w:rsidR="00D7285C" w:rsidRPr="00AA55DF">
        <w:rPr>
          <w:szCs w:val="28"/>
        </w:rPr>
        <w:t xml:space="preserve"> -- описание связей компонент</w:t>
      </w:r>
      <w:r w:rsidR="00B56AE7" w:rsidRPr="00AA55DF">
        <w:rPr>
          <w:szCs w:val="28"/>
        </w:rPr>
        <w:t>ов</w:t>
      </w:r>
      <w:r w:rsidR="00D7285C" w:rsidRPr="00AA55DF">
        <w:rPr>
          <w:szCs w:val="28"/>
        </w:rPr>
        <w:t xml:space="preserve">, входящих в </w:t>
      </w:r>
      <w:r w:rsidR="00727BD4" w:rsidRPr="00AA55DF">
        <w:rPr>
          <w:szCs w:val="28"/>
          <w:lang w:val="en-US"/>
        </w:rPr>
        <w:t>counter</w:t>
      </w:r>
      <w:r w:rsidR="00727BD4" w:rsidRPr="00AA55DF">
        <w:rPr>
          <w:szCs w:val="28"/>
        </w:rPr>
        <w:t>_</w:t>
      </w:r>
      <w:r w:rsidR="00727BD4" w:rsidRPr="00AA55DF">
        <w:rPr>
          <w:szCs w:val="28"/>
          <w:lang w:val="en-US"/>
        </w:rPr>
        <w:t>IE</w:t>
      </w:r>
      <w:r w:rsidR="00727BD4" w:rsidRPr="00AA55DF">
        <w:rPr>
          <w:szCs w:val="28"/>
        </w:rPr>
        <w:t>8</w:t>
      </w:r>
    </w:p>
    <w:p w:rsidR="00BB579F" w:rsidRPr="00AA55DF" w:rsidRDefault="00BB579F" w:rsidP="00AA55DF">
      <w:pPr>
        <w:pStyle w:val="a3"/>
        <w:ind w:firstLine="709"/>
        <w:rPr>
          <w:szCs w:val="28"/>
          <w:lang w:val="en-US"/>
        </w:rPr>
      </w:pPr>
      <w:r w:rsidRPr="00AA55DF">
        <w:rPr>
          <w:szCs w:val="28"/>
        </w:rPr>
        <w:tab/>
      </w:r>
      <w:r w:rsidRPr="00AA55DF">
        <w:rPr>
          <w:szCs w:val="28"/>
          <w:lang w:val="en-US"/>
        </w:rPr>
        <w:t>DD1: \NOT\ port map(Clock_IE8,n1);</w:t>
      </w:r>
    </w:p>
    <w:p w:rsidR="00BB579F" w:rsidRPr="00AA55DF" w:rsidRDefault="00BB579F" w:rsidP="00AA55DF">
      <w:pPr>
        <w:pStyle w:val="a3"/>
        <w:ind w:firstLine="709"/>
        <w:rPr>
          <w:szCs w:val="28"/>
          <w:lang w:val="en-US"/>
        </w:rPr>
      </w:pPr>
      <w:r w:rsidRPr="00AA55DF">
        <w:rPr>
          <w:szCs w:val="28"/>
          <w:lang w:val="en-US"/>
        </w:rPr>
        <w:tab/>
        <w:t>DD2: \NOT\ port map(n1,c1);</w:t>
      </w:r>
    </w:p>
    <w:p w:rsidR="00BB579F" w:rsidRPr="00AA55DF" w:rsidRDefault="00BB579F" w:rsidP="00AA55DF">
      <w:pPr>
        <w:pStyle w:val="a3"/>
        <w:ind w:firstLine="709"/>
        <w:rPr>
          <w:szCs w:val="28"/>
          <w:lang w:val="en-US"/>
        </w:rPr>
      </w:pPr>
      <w:r w:rsidRPr="00AA55DF">
        <w:rPr>
          <w:szCs w:val="28"/>
          <w:lang w:val="en-US"/>
        </w:rPr>
        <w:tab/>
        <w:t>DD3: \NOT\ port map(Reset_IE8,n2);</w:t>
      </w:r>
    </w:p>
    <w:p w:rsidR="00BB579F" w:rsidRPr="00AA55DF" w:rsidRDefault="00BB579F" w:rsidP="00AA55DF">
      <w:pPr>
        <w:pStyle w:val="a3"/>
        <w:ind w:firstLine="709"/>
        <w:rPr>
          <w:szCs w:val="28"/>
          <w:lang w:val="en-US"/>
        </w:rPr>
      </w:pPr>
      <w:r w:rsidRPr="00AA55DF">
        <w:rPr>
          <w:szCs w:val="28"/>
          <w:lang w:val="en-US"/>
        </w:rPr>
        <w:tab/>
        <w:t>DD4: TFF port map ('1',c1,n2,Q1);</w:t>
      </w:r>
    </w:p>
    <w:p w:rsidR="00BB579F" w:rsidRPr="00AA55DF" w:rsidRDefault="00BB579F" w:rsidP="00AA55DF">
      <w:pPr>
        <w:pStyle w:val="a3"/>
        <w:ind w:firstLine="709"/>
        <w:rPr>
          <w:szCs w:val="28"/>
          <w:lang w:val="en-US"/>
        </w:rPr>
      </w:pPr>
      <w:r w:rsidRPr="00AA55DF">
        <w:rPr>
          <w:szCs w:val="28"/>
          <w:lang w:val="en-US"/>
        </w:rPr>
        <w:tab/>
        <w:t>DD5: NAND2 port map(n1,Q1,c2);</w:t>
      </w:r>
    </w:p>
    <w:p w:rsidR="00BB579F" w:rsidRPr="00AA55DF" w:rsidRDefault="00BB579F" w:rsidP="00AA55DF">
      <w:pPr>
        <w:pStyle w:val="a3"/>
        <w:ind w:firstLine="709"/>
        <w:rPr>
          <w:szCs w:val="28"/>
          <w:lang w:val="en-US"/>
        </w:rPr>
      </w:pPr>
      <w:r w:rsidRPr="00AA55DF">
        <w:rPr>
          <w:szCs w:val="28"/>
          <w:lang w:val="en-US"/>
        </w:rPr>
        <w:tab/>
        <w:t>DD6: TFF port map('1',c2,n2,Q2);</w:t>
      </w:r>
    </w:p>
    <w:p w:rsidR="00BB579F" w:rsidRPr="00AA55DF" w:rsidRDefault="00BB579F" w:rsidP="00AA55DF">
      <w:pPr>
        <w:pStyle w:val="a3"/>
        <w:ind w:firstLine="709"/>
        <w:rPr>
          <w:szCs w:val="28"/>
          <w:lang w:val="en-US"/>
        </w:rPr>
      </w:pPr>
      <w:r w:rsidRPr="00AA55DF">
        <w:rPr>
          <w:szCs w:val="28"/>
          <w:lang w:val="en-US"/>
        </w:rPr>
        <w:tab/>
        <w:t>DD7: NAND4 port map (n1,n1,Q2,Q1,c3);</w:t>
      </w:r>
    </w:p>
    <w:p w:rsidR="00BB579F" w:rsidRPr="00AA55DF" w:rsidRDefault="00BB579F" w:rsidP="00AA55DF">
      <w:pPr>
        <w:pStyle w:val="a3"/>
        <w:ind w:firstLine="709"/>
        <w:rPr>
          <w:szCs w:val="28"/>
          <w:lang w:val="en-US"/>
        </w:rPr>
      </w:pPr>
      <w:r w:rsidRPr="00AA55DF">
        <w:rPr>
          <w:szCs w:val="28"/>
          <w:lang w:val="en-US"/>
        </w:rPr>
        <w:tab/>
        <w:t>DD8: TFF port map('1',c3,n2,Q3);</w:t>
      </w:r>
    </w:p>
    <w:p w:rsidR="00BB579F" w:rsidRPr="00AA55DF" w:rsidRDefault="00BB579F" w:rsidP="00AA55DF">
      <w:pPr>
        <w:pStyle w:val="a3"/>
        <w:ind w:firstLine="709"/>
        <w:rPr>
          <w:szCs w:val="28"/>
          <w:lang w:val="en-US"/>
        </w:rPr>
      </w:pPr>
      <w:r w:rsidRPr="00AA55DF">
        <w:rPr>
          <w:szCs w:val="28"/>
          <w:lang w:val="en-US"/>
        </w:rPr>
        <w:tab/>
        <w:t>DD9: NAND4 port map(n1,Q3,Q2,Q1,c4);</w:t>
      </w:r>
    </w:p>
    <w:p w:rsidR="00BB579F" w:rsidRPr="00AA55DF" w:rsidRDefault="00BB579F" w:rsidP="00AA55DF">
      <w:pPr>
        <w:pStyle w:val="a3"/>
        <w:ind w:firstLine="709"/>
        <w:rPr>
          <w:szCs w:val="28"/>
          <w:lang w:val="en-US"/>
        </w:rPr>
      </w:pPr>
      <w:r w:rsidRPr="00AA55DF">
        <w:rPr>
          <w:szCs w:val="28"/>
          <w:lang w:val="en-US"/>
        </w:rPr>
        <w:tab/>
        <w:t>DD10: TFF port map('1',c4,n2,Q4);</w:t>
      </w:r>
    </w:p>
    <w:p w:rsidR="00BB579F" w:rsidRPr="00AA55DF" w:rsidRDefault="00BB579F" w:rsidP="00AA55DF">
      <w:pPr>
        <w:pStyle w:val="a3"/>
        <w:ind w:firstLine="709"/>
        <w:rPr>
          <w:szCs w:val="28"/>
          <w:lang w:val="en-US"/>
        </w:rPr>
      </w:pPr>
      <w:r w:rsidRPr="00AA55DF">
        <w:rPr>
          <w:szCs w:val="28"/>
          <w:lang w:val="en-US"/>
        </w:rPr>
        <w:tab/>
        <w:t>DD11: NAND6 port map(n1,n1,Q4,Q3,Q2,Q1,c5);</w:t>
      </w:r>
    </w:p>
    <w:p w:rsidR="00BB579F" w:rsidRPr="00AA55DF" w:rsidRDefault="00BB579F" w:rsidP="00AA55DF">
      <w:pPr>
        <w:pStyle w:val="a3"/>
        <w:ind w:firstLine="709"/>
        <w:rPr>
          <w:szCs w:val="28"/>
          <w:lang w:val="en-US"/>
        </w:rPr>
      </w:pPr>
      <w:r w:rsidRPr="00AA55DF">
        <w:rPr>
          <w:szCs w:val="28"/>
          <w:lang w:val="en-US"/>
        </w:rPr>
        <w:tab/>
        <w:t>DD12: TFF port map('1',c5,n2,Q5);</w:t>
      </w:r>
    </w:p>
    <w:p w:rsidR="00BB579F" w:rsidRPr="00AA55DF" w:rsidRDefault="00BB579F" w:rsidP="00AA55DF">
      <w:pPr>
        <w:pStyle w:val="a3"/>
        <w:ind w:firstLine="709"/>
        <w:rPr>
          <w:szCs w:val="28"/>
          <w:lang w:val="en-US"/>
        </w:rPr>
      </w:pPr>
      <w:r w:rsidRPr="00AA55DF">
        <w:rPr>
          <w:szCs w:val="28"/>
          <w:lang w:val="en-US"/>
        </w:rPr>
        <w:tab/>
        <w:t>DD13: NAND6 port map(n1,Q5,Q4,Q3,Q2,Q1,c6);</w:t>
      </w:r>
    </w:p>
    <w:p w:rsidR="00BB579F" w:rsidRPr="00AA55DF" w:rsidRDefault="00BB579F" w:rsidP="00AA55DF">
      <w:pPr>
        <w:pStyle w:val="a3"/>
        <w:ind w:firstLine="709"/>
        <w:rPr>
          <w:szCs w:val="28"/>
          <w:lang w:val="en-US"/>
        </w:rPr>
      </w:pPr>
      <w:r w:rsidRPr="00AA55DF">
        <w:rPr>
          <w:szCs w:val="28"/>
          <w:lang w:val="en-US"/>
        </w:rPr>
        <w:tab/>
        <w:t>DD14: TFF port map('1',c6,n2,Q6);</w:t>
      </w:r>
    </w:p>
    <w:p w:rsidR="00BB579F" w:rsidRPr="00AA55DF" w:rsidRDefault="00BB579F" w:rsidP="00AA55DF">
      <w:pPr>
        <w:pStyle w:val="a3"/>
        <w:ind w:firstLine="709"/>
        <w:rPr>
          <w:szCs w:val="28"/>
          <w:lang w:val="en-US"/>
        </w:rPr>
      </w:pPr>
      <w:r w:rsidRPr="00AA55DF">
        <w:rPr>
          <w:szCs w:val="28"/>
          <w:lang w:val="en-US"/>
        </w:rPr>
        <w:tab/>
        <w:t>DD15: NAND8 port map(Q1,Q2,Q3,Q4,Q5,Q6,Q6,n1,n3);</w:t>
      </w:r>
    </w:p>
    <w:p w:rsidR="00BB579F" w:rsidRPr="00AA55DF" w:rsidRDefault="00BB579F" w:rsidP="00AA55DF">
      <w:pPr>
        <w:pStyle w:val="a3"/>
        <w:ind w:firstLine="709"/>
        <w:rPr>
          <w:szCs w:val="28"/>
        </w:rPr>
      </w:pPr>
      <w:r w:rsidRPr="00AA55DF">
        <w:rPr>
          <w:szCs w:val="28"/>
          <w:lang w:val="en-US"/>
        </w:rPr>
        <w:tab/>
      </w:r>
      <w:r w:rsidRPr="00AA55DF">
        <w:rPr>
          <w:szCs w:val="28"/>
          <w:lang w:val="en-US"/>
        </w:rPr>
        <w:tab/>
      </w:r>
      <w:r w:rsidRPr="00AA55DF">
        <w:rPr>
          <w:szCs w:val="28"/>
        </w:rPr>
        <w:t>P&lt;=n3;</w:t>
      </w:r>
      <w:r w:rsidRPr="00AA55DF">
        <w:rPr>
          <w:szCs w:val="28"/>
        </w:rPr>
        <w:tab/>
      </w:r>
      <w:r w:rsidRPr="00AA55DF">
        <w:rPr>
          <w:szCs w:val="28"/>
        </w:rPr>
        <w:tab/>
      </w:r>
    </w:p>
    <w:p w:rsidR="00AF5A09" w:rsidRPr="00AA55DF" w:rsidRDefault="00BB579F" w:rsidP="00AA55DF">
      <w:pPr>
        <w:pStyle w:val="a3"/>
        <w:ind w:firstLine="709"/>
        <w:rPr>
          <w:szCs w:val="28"/>
        </w:rPr>
      </w:pPr>
      <w:r w:rsidRPr="00AA55DF">
        <w:rPr>
          <w:szCs w:val="28"/>
        </w:rPr>
        <w:t>end BEHAV;</w:t>
      </w:r>
    </w:p>
    <w:p w:rsidR="00AF5A09" w:rsidRPr="00AA55DF" w:rsidRDefault="00AF5A09" w:rsidP="00AA55DF">
      <w:pPr>
        <w:pStyle w:val="a3"/>
        <w:ind w:firstLine="709"/>
        <w:rPr>
          <w:szCs w:val="28"/>
        </w:rPr>
      </w:pPr>
    </w:p>
    <w:p w:rsidR="00AF5A09" w:rsidRPr="00AA55DF" w:rsidRDefault="00AF5A09" w:rsidP="00AA55DF">
      <w:pPr>
        <w:pStyle w:val="a3"/>
        <w:ind w:firstLine="709"/>
        <w:rPr>
          <w:szCs w:val="28"/>
        </w:rPr>
      </w:pPr>
      <w:r w:rsidRPr="00AA55DF">
        <w:rPr>
          <w:szCs w:val="28"/>
        </w:rPr>
        <w:t xml:space="preserve">------------ Текст программы четырехразрядного реверсивного счетчика, аналога микросхемы К155ИЕ7 </w:t>
      </w:r>
    </w:p>
    <w:p w:rsidR="00AF5A09" w:rsidRPr="00AA55DF" w:rsidRDefault="00AF5A09" w:rsidP="00AA55DF">
      <w:pPr>
        <w:pStyle w:val="a3"/>
        <w:ind w:firstLine="709"/>
        <w:rPr>
          <w:szCs w:val="28"/>
        </w:rPr>
      </w:pPr>
      <w:r w:rsidRPr="00AA55DF">
        <w:rPr>
          <w:szCs w:val="28"/>
          <w:lang w:val="en-US"/>
        </w:rPr>
        <w:t>entity</w:t>
      </w:r>
      <w:r w:rsidRPr="00AA55DF">
        <w:rPr>
          <w:szCs w:val="28"/>
        </w:rPr>
        <w:t xml:space="preserve"> </w:t>
      </w:r>
      <w:r w:rsidRPr="00AA55DF">
        <w:rPr>
          <w:szCs w:val="28"/>
          <w:lang w:val="en-US"/>
        </w:rPr>
        <w:t>TSH</w:t>
      </w:r>
      <w:r w:rsidRPr="00AA55DF">
        <w:rPr>
          <w:szCs w:val="28"/>
        </w:rPr>
        <w:t xml:space="preserve"> </w:t>
      </w:r>
      <w:r w:rsidRPr="00AA55DF">
        <w:rPr>
          <w:szCs w:val="28"/>
          <w:lang w:val="en-US"/>
        </w:rPr>
        <w:t>is</w:t>
      </w:r>
      <w:r w:rsidR="00AA55DF">
        <w:rPr>
          <w:szCs w:val="28"/>
        </w:rPr>
        <w:t xml:space="preserve"> </w:t>
      </w:r>
      <w:r w:rsidRPr="00AA55DF">
        <w:rPr>
          <w:szCs w:val="28"/>
        </w:rPr>
        <w:t xml:space="preserve"> -- элемент задержки с инверсией входного сигнала</w:t>
      </w:r>
    </w:p>
    <w:p w:rsidR="00AF5A09" w:rsidRPr="00AA55DF" w:rsidRDefault="00AF5A09" w:rsidP="00AA55DF">
      <w:pPr>
        <w:pStyle w:val="a3"/>
        <w:ind w:firstLine="709"/>
        <w:rPr>
          <w:szCs w:val="28"/>
          <w:lang w:val="en-US"/>
        </w:rPr>
      </w:pPr>
      <w:r w:rsidRPr="00AA55DF">
        <w:rPr>
          <w:szCs w:val="28"/>
        </w:rPr>
        <w:tab/>
      </w:r>
      <w:r w:rsidRPr="00AA55DF">
        <w:rPr>
          <w:szCs w:val="28"/>
          <w:lang w:val="en-US"/>
        </w:rPr>
        <w:t>port(IN1: in bit;</w:t>
      </w:r>
    </w:p>
    <w:p w:rsidR="00AF5A09" w:rsidRPr="00AA55DF" w:rsidRDefault="00AF5A09" w:rsidP="00AA55DF">
      <w:pPr>
        <w:pStyle w:val="a3"/>
        <w:ind w:firstLine="709"/>
        <w:rPr>
          <w:szCs w:val="28"/>
          <w:lang w:val="en-US"/>
        </w:rPr>
      </w:pPr>
      <w:r w:rsidRPr="00AA55DF">
        <w:rPr>
          <w:szCs w:val="28"/>
          <w:lang w:val="en-US"/>
        </w:rPr>
        <w:tab/>
      </w:r>
      <w:r w:rsidRPr="00AA55DF">
        <w:rPr>
          <w:szCs w:val="28"/>
          <w:lang w:val="en-US"/>
        </w:rPr>
        <w:tab/>
        <w:t xml:space="preserve"> Y:</w:t>
      </w:r>
      <w:r w:rsidRPr="00AA55DF">
        <w:rPr>
          <w:szCs w:val="28"/>
          <w:lang w:val="en-US"/>
        </w:rPr>
        <w:tab/>
        <w:t>out bit);</w:t>
      </w:r>
    </w:p>
    <w:p w:rsidR="00AF5A09" w:rsidRPr="00AA55DF" w:rsidRDefault="00AF5A09" w:rsidP="00AA55DF">
      <w:pPr>
        <w:pStyle w:val="a3"/>
        <w:ind w:firstLine="709"/>
        <w:rPr>
          <w:szCs w:val="28"/>
          <w:lang w:val="en-US"/>
        </w:rPr>
      </w:pPr>
      <w:r w:rsidRPr="00AA55DF">
        <w:rPr>
          <w:szCs w:val="28"/>
          <w:lang w:val="en-US"/>
        </w:rPr>
        <w:t>end TSH;</w:t>
      </w:r>
    </w:p>
    <w:p w:rsidR="00AF5A09" w:rsidRPr="00AA55DF" w:rsidRDefault="00AF5A09" w:rsidP="00AA55DF">
      <w:pPr>
        <w:pStyle w:val="a3"/>
        <w:ind w:firstLine="709"/>
        <w:rPr>
          <w:szCs w:val="28"/>
          <w:lang w:val="en-US"/>
        </w:rPr>
      </w:pPr>
      <w:r w:rsidRPr="00AA55DF">
        <w:rPr>
          <w:szCs w:val="28"/>
          <w:lang w:val="en-US"/>
        </w:rPr>
        <w:t>architecture beh of TSH is</w:t>
      </w:r>
    </w:p>
    <w:p w:rsidR="00AF5A09" w:rsidRPr="00AA55DF" w:rsidRDefault="00AF5A09" w:rsidP="00AA55DF">
      <w:pPr>
        <w:pStyle w:val="a3"/>
        <w:ind w:firstLine="709"/>
        <w:rPr>
          <w:szCs w:val="28"/>
          <w:lang w:val="en-US"/>
        </w:rPr>
      </w:pPr>
      <w:r w:rsidRPr="00AA55DF">
        <w:rPr>
          <w:szCs w:val="28"/>
          <w:lang w:val="en-US"/>
        </w:rPr>
        <w:t>begin</w:t>
      </w:r>
    </w:p>
    <w:p w:rsidR="00AF5A09" w:rsidRPr="00AA55DF" w:rsidRDefault="00AF5A09" w:rsidP="00AA55DF">
      <w:pPr>
        <w:pStyle w:val="a3"/>
        <w:ind w:firstLine="709"/>
        <w:rPr>
          <w:szCs w:val="28"/>
          <w:lang w:val="en-US"/>
        </w:rPr>
      </w:pPr>
      <w:r w:rsidRPr="00AA55DF">
        <w:rPr>
          <w:szCs w:val="28"/>
          <w:lang w:val="en-US"/>
        </w:rPr>
        <w:tab/>
        <w:t>Y &lt;=</w:t>
      </w:r>
      <w:r w:rsidR="00AA55DF">
        <w:rPr>
          <w:szCs w:val="28"/>
          <w:lang w:val="en-US"/>
        </w:rPr>
        <w:t xml:space="preserve"> </w:t>
      </w:r>
      <w:r w:rsidRPr="00AA55DF">
        <w:rPr>
          <w:szCs w:val="28"/>
          <w:lang w:val="en-US"/>
        </w:rPr>
        <w:t>not (IN1) after 2 ns;</w:t>
      </w:r>
    </w:p>
    <w:p w:rsidR="00AF5A09" w:rsidRPr="00AA55DF" w:rsidRDefault="00AF5A09" w:rsidP="00AA55DF">
      <w:pPr>
        <w:pStyle w:val="a3"/>
        <w:ind w:firstLine="709"/>
        <w:rPr>
          <w:szCs w:val="28"/>
          <w:lang w:val="en-US"/>
        </w:rPr>
      </w:pPr>
      <w:r w:rsidRPr="00AA55DF">
        <w:rPr>
          <w:szCs w:val="28"/>
          <w:lang w:val="en-US"/>
        </w:rPr>
        <w:t>end beh;</w:t>
      </w:r>
    </w:p>
    <w:p w:rsidR="00AF5A09" w:rsidRPr="00AA55DF" w:rsidRDefault="00AF5A09" w:rsidP="00AA55DF">
      <w:pPr>
        <w:pStyle w:val="a3"/>
        <w:ind w:firstLine="709"/>
        <w:rPr>
          <w:szCs w:val="28"/>
          <w:lang w:val="en-US"/>
        </w:rPr>
      </w:pPr>
    </w:p>
    <w:p w:rsidR="00AF5A09" w:rsidRPr="00AA55DF" w:rsidRDefault="00AF5A09" w:rsidP="00AA55DF">
      <w:pPr>
        <w:pStyle w:val="a3"/>
        <w:ind w:firstLine="709"/>
        <w:rPr>
          <w:szCs w:val="28"/>
          <w:lang w:val="en-US"/>
        </w:rPr>
      </w:pPr>
      <w:r w:rsidRPr="00AA55DF">
        <w:rPr>
          <w:szCs w:val="28"/>
          <w:lang w:val="en-US"/>
        </w:rPr>
        <w:t>entity counter_IE7 is</w:t>
      </w:r>
      <w:r w:rsidR="00AA55DF" w:rsidRPr="00AA55DF">
        <w:rPr>
          <w:szCs w:val="28"/>
          <w:lang w:val="en-US"/>
        </w:rPr>
        <w:t xml:space="preserve"> </w:t>
      </w:r>
      <w:r w:rsidRPr="00AA55DF">
        <w:rPr>
          <w:szCs w:val="28"/>
          <w:lang w:val="en-US"/>
        </w:rPr>
        <w:t xml:space="preserve"> -- </w:t>
      </w:r>
      <w:r w:rsidRPr="00AA55DF">
        <w:rPr>
          <w:szCs w:val="28"/>
        </w:rPr>
        <w:t>описание</w:t>
      </w:r>
      <w:r w:rsidRPr="00AA55DF">
        <w:rPr>
          <w:szCs w:val="28"/>
          <w:lang w:val="en-US"/>
        </w:rPr>
        <w:t xml:space="preserve"> </w:t>
      </w:r>
      <w:r w:rsidRPr="00AA55DF">
        <w:rPr>
          <w:szCs w:val="28"/>
        </w:rPr>
        <w:t>портов</w:t>
      </w:r>
      <w:r w:rsidRPr="00AA55DF">
        <w:rPr>
          <w:szCs w:val="28"/>
          <w:lang w:val="en-US"/>
        </w:rPr>
        <w:t xml:space="preserve"> </w:t>
      </w:r>
      <w:r w:rsidRPr="00AA55DF">
        <w:rPr>
          <w:szCs w:val="28"/>
        </w:rPr>
        <w:t>счетчика</w:t>
      </w:r>
    </w:p>
    <w:p w:rsidR="00AF5A09" w:rsidRPr="00AA55DF" w:rsidRDefault="00AF5A09" w:rsidP="00AA55DF">
      <w:pPr>
        <w:pStyle w:val="a3"/>
        <w:ind w:firstLine="709"/>
        <w:rPr>
          <w:szCs w:val="28"/>
          <w:lang w:val="en-US"/>
        </w:rPr>
      </w:pPr>
      <w:r w:rsidRPr="00AA55DF">
        <w:rPr>
          <w:szCs w:val="28"/>
          <w:lang w:val="en-US"/>
        </w:rPr>
        <w:tab/>
        <w:t>port(Reset_IE7,CV: in bit;</w:t>
      </w:r>
    </w:p>
    <w:p w:rsidR="00AF5A09" w:rsidRPr="00AA55DF" w:rsidRDefault="00AF5A09" w:rsidP="00AA55DF">
      <w:pPr>
        <w:pStyle w:val="a3"/>
        <w:ind w:firstLine="709"/>
        <w:rPr>
          <w:szCs w:val="28"/>
          <w:lang w:val="en-US"/>
        </w:rPr>
      </w:pPr>
      <w:r w:rsidRPr="00AA55DF">
        <w:rPr>
          <w:szCs w:val="28"/>
          <w:lang w:val="en-US"/>
        </w:rPr>
        <w:tab/>
      </w:r>
      <w:r w:rsidRPr="00AA55DF">
        <w:rPr>
          <w:szCs w:val="28"/>
          <w:lang w:val="en-US"/>
        </w:rPr>
        <w:tab/>
        <w:t xml:space="preserve"> reverse: inout bit;</w:t>
      </w:r>
      <w:r w:rsidRPr="00AA55DF">
        <w:rPr>
          <w:szCs w:val="28"/>
          <w:lang w:val="en-US"/>
        </w:rPr>
        <w:tab/>
      </w:r>
      <w:r w:rsidR="00AA55DF">
        <w:rPr>
          <w:szCs w:val="28"/>
          <w:lang w:val="en-US"/>
        </w:rPr>
        <w:t xml:space="preserve">  </w:t>
      </w:r>
    </w:p>
    <w:p w:rsidR="00AF5A09" w:rsidRPr="00AA55DF" w:rsidRDefault="00AF5A09"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 xml:space="preserve"> Q: out bit_vector (4 downto 1));</w:t>
      </w:r>
    </w:p>
    <w:p w:rsidR="00AF5A09" w:rsidRPr="00AA55DF" w:rsidRDefault="00AF5A09" w:rsidP="00AA55DF">
      <w:pPr>
        <w:pStyle w:val="a3"/>
        <w:ind w:firstLine="709"/>
        <w:rPr>
          <w:szCs w:val="28"/>
          <w:lang w:val="en-US"/>
        </w:rPr>
      </w:pPr>
      <w:r w:rsidRPr="00AA55DF">
        <w:rPr>
          <w:szCs w:val="28"/>
          <w:lang w:val="en-US"/>
        </w:rPr>
        <w:t>end counter_IE7;</w:t>
      </w:r>
      <w:r w:rsidRPr="00AA55DF">
        <w:rPr>
          <w:szCs w:val="28"/>
          <w:lang w:val="en-US"/>
        </w:rPr>
        <w:tab/>
      </w:r>
      <w:r w:rsidRPr="00AA55DF">
        <w:rPr>
          <w:szCs w:val="28"/>
          <w:lang w:val="en-US"/>
        </w:rPr>
        <w:tab/>
        <w:t xml:space="preserve"> </w:t>
      </w:r>
    </w:p>
    <w:p w:rsidR="00AF5A09" w:rsidRPr="00AA55DF" w:rsidRDefault="00AF5A09" w:rsidP="00AA55DF">
      <w:pPr>
        <w:pStyle w:val="a3"/>
        <w:ind w:firstLine="709"/>
        <w:rPr>
          <w:szCs w:val="28"/>
          <w:lang w:val="en-US"/>
        </w:rPr>
      </w:pPr>
      <w:r w:rsidRPr="00AA55DF">
        <w:rPr>
          <w:szCs w:val="28"/>
          <w:lang w:val="en-US"/>
        </w:rPr>
        <w:tab/>
      </w:r>
      <w:r w:rsidRPr="00AA55DF">
        <w:rPr>
          <w:szCs w:val="28"/>
          <w:lang w:val="en-US"/>
        </w:rPr>
        <w:tab/>
        <w:t xml:space="preserve"> </w:t>
      </w:r>
    </w:p>
    <w:p w:rsidR="00AF5A09" w:rsidRPr="00AA55DF" w:rsidRDefault="00AF5A09" w:rsidP="00AA55DF">
      <w:pPr>
        <w:pStyle w:val="a3"/>
        <w:ind w:firstLine="709"/>
        <w:rPr>
          <w:szCs w:val="28"/>
          <w:lang w:val="en-US"/>
        </w:rPr>
      </w:pPr>
      <w:r w:rsidRPr="00AA55DF">
        <w:rPr>
          <w:szCs w:val="28"/>
          <w:lang w:val="en-US"/>
        </w:rPr>
        <w:t>architecture BEHAV of counter_IE7 is</w:t>
      </w:r>
      <w:r w:rsidR="00AA55DF">
        <w:rPr>
          <w:szCs w:val="28"/>
          <w:lang w:val="en-US"/>
        </w:rPr>
        <w:t xml:space="preserve"> </w:t>
      </w:r>
      <w:r w:rsidRPr="00AA55DF">
        <w:rPr>
          <w:szCs w:val="28"/>
          <w:lang w:val="en-US"/>
        </w:rPr>
        <w:t xml:space="preserve"> -- </w:t>
      </w:r>
      <w:r w:rsidRPr="00AA55DF">
        <w:rPr>
          <w:szCs w:val="28"/>
        </w:rPr>
        <w:t>тело</w:t>
      </w:r>
      <w:r w:rsidRPr="00AA55DF">
        <w:rPr>
          <w:szCs w:val="28"/>
          <w:lang w:val="en-US"/>
        </w:rPr>
        <w:t xml:space="preserve"> </w:t>
      </w:r>
      <w:r w:rsidRPr="00AA55DF">
        <w:rPr>
          <w:szCs w:val="28"/>
        </w:rPr>
        <w:t>архитектуры</w:t>
      </w:r>
      <w:r w:rsidRPr="00AA55DF">
        <w:rPr>
          <w:szCs w:val="28"/>
          <w:lang w:val="en-US"/>
        </w:rPr>
        <w:t xml:space="preserve"> </w:t>
      </w:r>
      <w:r w:rsidRPr="00AA55DF">
        <w:rPr>
          <w:szCs w:val="28"/>
        </w:rPr>
        <w:t>счетчика</w:t>
      </w:r>
    </w:p>
    <w:p w:rsidR="00BA6D43" w:rsidRPr="00AA55DF" w:rsidRDefault="00BA6D43" w:rsidP="00AA55DF">
      <w:pPr>
        <w:pStyle w:val="a3"/>
        <w:ind w:firstLine="709"/>
        <w:rPr>
          <w:szCs w:val="28"/>
        </w:rPr>
      </w:pPr>
      <w:r w:rsidRPr="00AA55DF">
        <w:rPr>
          <w:szCs w:val="28"/>
        </w:rPr>
        <w:t>-- описание входящих в счетчик компонентов</w:t>
      </w:r>
    </w:p>
    <w:p w:rsidR="00AF5A09" w:rsidRPr="00AA55DF" w:rsidRDefault="00AF5A09" w:rsidP="00AA55DF">
      <w:pPr>
        <w:pStyle w:val="a3"/>
        <w:ind w:firstLine="709"/>
        <w:rPr>
          <w:szCs w:val="28"/>
        </w:rPr>
      </w:pPr>
      <w:r w:rsidRPr="00AA55DF">
        <w:rPr>
          <w:szCs w:val="28"/>
          <w:lang w:val="en-US"/>
        </w:rPr>
        <w:t>component</w:t>
      </w:r>
      <w:r w:rsidRPr="00AA55DF">
        <w:rPr>
          <w:szCs w:val="28"/>
        </w:rPr>
        <w:t xml:space="preserve"> </w:t>
      </w:r>
      <w:r w:rsidRPr="00AA55DF">
        <w:rPr>
          <w:szCs w:val="28"/>
          <w:lang w:val="en-US"/>
        </w:rPr>
        <w:t>TFF</w:t>
      </w:r>
      <w:r w:rsidRPr="00AA55DF">
        <w:rPr>
          <w:szCs w:val="28"/>
        </w:rPr>
        <w:t xml:space="preserve"> </w:t>
      </w:r>
      <w:r w:rsidRPr="00AA55DF">
        <w:rPr>
          <w:szCs w:val="28"/>
          <w:lang w:val="en-US"/>
        </w:rPr>
        <w:t>is</w:t>
      </w:r>
      <w:r w:rsidR="00AA55DF">
        <w:rPr>
          <w:szCs w:val="28"/>
        </w:rPr>
        <w:t xml:space="preserve"> </w:t>
      </w:r>
    </w:p>
    <w:p w:rsidR="00AF5A09" w:rsidRPr="00AA55DF" w:rsidRDefault="00AF5A09" w:rsidP="00AA55DF">
      <w:pPr>
        <w:pStyle w:val="a3"/>
        <w:ind w:firstLine="709"/>
        <w:rPr>
          <w:szCs w:val="28"/>
          <w:lang w:val="en-US"/>
        </w:rPr>
      </w:pPr>
      <w:r w:rsidRPr="00AA55DF">
        <w:rPr>
          <w:szCs w:val="28"/>
        </w:rPr>
        <w:tab/>
      </w:r>
      <w:r w:rsidRPr="00AA55DF">
        <w:rPr>
          <w:szCs w:val="28"/>
          <w:lang w:val="en-US"/>
        </w:rPr>
        <w:t>generic (T1S, T0R, T1C, T0C: time:=0 ns);</w:t>
      </w:r>
    </w:p>
    <w:p w:rsidR="00AF5A09" w:rsidRPr="00AA55DF" w:rsidRDefault="00AF5A09" w:rsidP="00AA55DF">
      <w:pPr>
        <w:pStyle w:val="a3"/>
        <w:ind w:firstLine="709"/>
        <w:rPr>
          <w:szCs w:val="28"/>
          <w:lang w:val="en-US"/>
        </w:rPr>
      </w:pPr>
      <w:r w:rsidRPr="00AA55DF">
        <w:rPr>
          <w:szCs w:val="28"/>
          <w:lang w:val="en-US"/>
        </w:rPr>
        <w:tab/>
        <w:t>port (S: in bit:='1'; C, R: in bit:='0';</w:t>
      </w:r>
    </w:p>
    <w:p w:rsidR="00AF5A09" w:rsidRPr="00AA55DF" w:rsidRDefault="00AF5A09" w:rsidP="00AA55DF">
      <w:pPr>
        <w:pStyle w:val="a3"/>
        <w:ind w:firstLine="709"/>
        <w:rPr>
          <w:szCs w:val="28"/>
          <w:lang w:val="en-US"/>
        </w:rPr>
      </w:pPr>
      <w:r w:rsidRPr="00AA55DF">
        <w:rPr>
          <w:szCs w:val="28"/>
          <w:lang w:val="en-US"/>
        </w:rPr>
        <w:tab/>
      </w:r>
      <w:r w:rsidRPr="00AA55DF">
        <w:rPr>
          <w:szCs w:val="28"/>
          <w:lang w:val="en-US"/>
        </w:rPr>
        <w:tab/>
        <w:t>Q: inout bit:='0';</w:t>
      </w:r>
    </w:p>
    <w:p w:rsidR="00AF5A09" w:rsidRPr="00AA55DF" w:rsidRDefault="00AF5A09" w:rsidP="00AA55DF">
      <w:pPr>
        <w:pStyle w:val="a3"/>
        <w:ind w:firstLine="709"/>
        <w:rPr>
          <w:szCs w:val="28"/>
          <w:lang w:val="en-US"/>
        </w:rPr>
      </w:pPr>
      <w:r w:rsidRPr="00AA55DF">
        <w:rPr>
          <w:szCs w:val="28"/>
          <w:lang w:val="en-US"/>
        </w:rPr>
        <w:tab/>
      </w:r>
      <w:r w:rsidRPr="00AA55DF">
        <w:rPr>
          <w:szCs w:val="28"/>
          <w:lang w:val="en-US"/>
        </w:rPr>
        <w:tab/>
        <w:t>NQ: inout bit:='1');</w:t>
      </w:r>
    </w:p>
    <w:p w:rsidR="00AF5A09" w:rsidRPr="00AA55DF" w:rsidRDefault="00AF5A09" w:rsidP="00AA55DF">
      <w:pPr>
        <w:pStyle w:val="a3"/>
        <w:ind w:firstLine="709"/>
        <w:rPr>
          <w:szCs w:val="28"/>
          <w:lang w:val="en-US"/>
        </w:rPr>
      </w:pPr>
      <w:r w:rsidRPr="00AA55DF">
        <w:rPr>
          <w:szCs w:val="28"/>
          <w:lang w:val="en-US"/>
        </w:rPr>
        <w:t>end component;</w:t>
      </w:r>
    </w:p>
    <w:p w:rsidR="00AF5A09" w:rsidRPr="00AA55DF" w:rsidRDefault="00AF5A09" w:rsidP="00AA55DF">
      <w:pPr>
        <w:pStyle w:val="a3"/>
        <w:ind w:firstLine="709"/>
        <w:rPr>
          <w:szCs w:val="28"/>
          <w:lang w:val="en-US"/>
        </w:rPr>
      </w:pPr>
    </w:p>
    <w:p w:rsidR="00AF5A09" w:rsidRPr="00AA55DF" w:rsidRDefault="00AF5A09" w:rsidP="00AA55DF">
      <w:pPr>
        <w:pStyle w:val="a3"/>
        <w:ind w:firstLine="709"/>
        <w:rPr>
          <w:szCs w:val="28"/>
          <w:lang w:val="en-US"/>
        </w:rPr>
      </w:pPr>
      <w:r w:rsidRPr="00AA55DF">
        <w:rPr>
          <w:szCs w:val="28"/>
          <w:lang w:val="en-US"/>
        </w:rPr>
        <w:t>component NAND6 is</w:t>
      </w:r>
    </w:p>
    <w:p w:rsidR="00AF5A09" w:rsidRPr="00AA55DF" w:rsidRDefault="00AF5A09" w:rsidP="00AA55DF">
      <w:pPr>
        <w:pStyle w:val="a3"/>
        <w:ind w:firstLine="709"/>
        <w:rPr>
          <w:szCs w:val="28"/>
          <w:lang w:val="en-US"/>
        </w:rPr>
      </w:pPr>
      <w:r w:rsidRPr="00AA55DF">
        <w:rPr>
          <w:szCs w:val="28"/>
          <w:lang w:val="en-US"/>
        </w:rPr>
        <w:tab/>
        <w:t>port(IN1, IN2, IN3, IN4, IN5, IN6: in bit;</w:t>
      </w:r>
    </w:p>
    <w:p w:rsidR="00AF5A09" w:rsidRPr="00AA55DF" w:rsidRDefault="00AF5A09"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 xml:space="preserve"> Y</w:t>
      </w:r>
      <w:r w:rsidRPr="00AA55DF">
        <w:rPr>
          <w:szCs w:val="28"/>
          <w:lang w:val="en-US"/>
        </w:rPr>
        <w:tab/>
        <w:t>: out bit);</w:t>
      </w:r>
    </w:p>
    <w:p w:rsidR="00AF5A09" w:rsidRPr="00AA55DF" w:rsidRDefault="00AF5A09" w:rsidP="00AA55DF">
      <w:pPr>
        <w:pStyle w:val="a3"/>
        <w:ind w:firstLine="709"/>
        <w:rPr>
          <w:szCs w:val="28"/>
          <w:lang w:val="en-US"/>
        </w:rPr>
      </w:pPr>
      <w:r w:rsidRPr="00AA55DF">
        <w:rPr>
          <w:szCs w:val="28"/>
          <w:lang w:val="en-US"/>
        </w:rPr>
        <w:t>end component;</w:t>
      </w:r>
    </w:p>
    <w:p w:rsidR="00AF5A09" w:rsidRPr="00AA55DF" w:rsidRDefault="00AF5A09" w:rsidP="00AA55DF">
      <w:pPr>
        <w:pStyle w:val="a3"/>
        <w:ind w:firstLine="709"/>
        <w:rPr>
          <w:szCs w:val="28"/>
          <w:lang w:val="en-US"/>
        </w:rPr>
      </w:pPr>
    </w:p>
    <w:p w:rsidR="00AF5A09" w:rsidRPr="00AA55DF" w:rsidRDefault="00AF5A09" w:rsidP="00AA55DF">
      <w:pPr>
        <w:pStyle w:val="a3"/>
        <w:ind w:firstLine="709"/>
        <w:rPr>
          <w:szCs w:val="28"/>
          <w:lang w:val="en-US"/>
        </w:rPr>
      </w:pPr>
      <w:r w:rsidRPr="00AA55DF">
        <w:rPr>
          <w:szCs w:val="28"/>
          <w:lang w:val="en-US"/>
        </w:rPr>
        <w:t>component \NOT\ is</w:t>
      </w:r>
    </w:p>
    <w:p w:rsidR="00AF5A09" w:rsidRPr="00AA55DF" w:rsidRDefault="00AF5A09" w:rsidP="00AA55DF">
      <w:pPr>
        <w:pStyle w:val="a3"/>
        <w:ind w:firstLine="709"/>
        <w:rPr>
          <w:szCs w:val="28"/>
          <w:lang w:val="en-US"/>
        </w:rPr>
      </w:pPr>
      <w:r w:rsidRPr="00AA55DF">
        <w:rPr>
          <w:szCs w:val="28"/>
          <w:lang w:val="en-US"/>
        </w:rPr>
        <w:tab/>
        <w:t>port(IN1: in bit;</w:t>
      </w:r>
    </w:p>
    <w:p w:rsidR="00AF5A09" w:rsidRPr="00AA55DF" w:rsidRDefault="00AF5A09"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 xml:space="preserve"> Y:</w:t>
      </w:r>
      <w:r w:rsidRPr="00AA55DF">
        <w:rPr>
          <w:szCs w:val="28"/>
          <w:lang w:val="en-US"/>
        </w:rPr>
        <w:tab/>
        <w:t>out bit);</w:t>
      </w:r>
    </w:p>
    <w:p w:rsidR="00AF5A09" w:rsidRPr="00AA55DF" w:rsidRDefault="00AF5A09" w:rsidP="00AA55DF">
      <w:pPr>
        <w:pStyle w:val="a3"/>
        <w:ind w:firstLine="709"/>
        <w:rPr>
          <w:szCs w:val="28"/>
          <w:lang w:val="en-US"/>
        </w:rPr>
      </w:pPr>
      <w:r w:rsidRPr="00AA55DF">
        <w:rPr>
          <w:szCs w:val="28"/>
          <w:lang w:val="en-US"/>
        </w:rPr>
        <w:t>end component;</w:t>
      </w:r>
    </w:p>
    <w:p w:rsidR="00AF5A09" w:rsidRPr="00AA55DF" w:rsidRDefault="00AF5A09" w:rsidP="00AA55DF">
      <w:pPr>
        <w:pStyle w:val="a3"/>
        <w:ind w:firstLine="709"/>
        <w:rPr>
          <w:szCs w:val="28"/>
          <w:lang w:val="en-US"/>
        </w:rPr>
      </w:pPr>
    </w:p>
    <w:p w:rsidR="00AF5A09" w:rsidRPr="00AA55DF" w:rsidRDefault="00AF5A09" w:rsidP="00AA55DF">
      <w:pPr>
        <w:pStyle w:val="a3"/>
        <w:ind w:firstLine="709"/>
        <w:rPr>
          <w:szCs w:val="28"/>
          <w:lang w:val="en-US"/>
        </w:rPr>
      </w:pPr>
      <w:r w:rsidRPr="00AA55DF">
        <w:rPr>
          <w:szCs w:val="28"/>
          <w:lang w:val="en-US"/>
        </w:rPr>
        <w:t>component AND2 is</w:t>
      </w:r>
    </w:p>
    <w:p w:rsidR="00AF5A09" w:rsidRPr="00AA55DF" w:rsidRDefault="00AF5A09" w:rsidP="00AA55DF">
      <w:pPr>
        <w:pStyle w:val="a3"/>
        <w:ind w:firstLine="709"/>
        <w:rPr>
          <w:szCs w:val="28"/>
          <w:lang w:val="en-US"/>
        </w:rPr>
      </w:pPr>
      <w:r w:rsidRPr="00AA55DF">
        <w:rPr>
          <w:szCs w:val="28"/>
          <w:lang w:val="en-US"/>
        </w:rPr>
        <w:tab/>
        <w:t>port(IN1, IN2: in bit;</w:t>
      </w:r>
    </w:p>
    <w:p w:rsidR="00AF5A09" w:rsidRPr="00AA55DF" w:rsidRDefault="00AF5A09"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 xml:space="preserve"> Y:</w:t>
      </w:r>
      <w:r w:rsidRPr="00AA55DF">
        <w:rPr>
          <w:szCs w:val="28"/>
          <w:lang w:val="en-US"/>
        </w:rPr>
        <w:tab/>
        <w:t>out bit);</w:t>
      </w:r>
    </w:p>
    <w:p w:rsidR="00AF5A09" w:rsidRPr="00AA55DF" w:rsidRDefault="00AF5A09" w:rsidP="00AA55DF">
      <w:pPr>
        <w:pStyle w:val="a3"/>
        <w:ind w:firstLine="709"/>
        <w:rPr>
          <w:szCs w:val="28"/>
          <w:lang w:val="en-US"/>
        </w:rPr>
      </w:pPr>
      <w:r w:rsidRPr="00AA55DF">
        <w:rPr>
          <w:szCs w:val="28"/>
          <w:lang w:val="en-US"/>
        </w:rPr>
        <w:t>end component;</w:t>
      </w:r>
    </w:p>
    <w:p w:rsidR="00AF5A09" w:rsidRPr="00AA55DF" w:rsidRDefault="00AF5A09" w:rsidP="00AA55DF">
      <w:pPr>
        <w:pStyle w:val="a3"/>
        <w:ind w:firstLine="709"/>
        <w:rPr>
          <w:szCs w:val="28"/>
          <w:lang w:val="en-US"/>
        </w:rPr>
      </w:pPr>
    </w:p>
    <w:p w:rsidR="00AF5A09" w:rsidRPr="00AA55DF" w:rsidRDefault="00AF5A09" w:rsidP="00AA55DF">
      <w:pPr>
        <w:pStyle w:val="a3"/>
        <w:ind w:firstLine="709"/>
        <w:rPr>
          <w:szCs w:val="28"/>
          <w:lang w:val="en-US"/>
        </w:rPr>
      </w:pPr>
      <w:r w:rsidRPr="00AA55DF">
        <w:rPr>
          <w:szCs w:val="28"/>
          <w:lang w:val="en-US"/>
        </w:rPr>
        <w:t>component NAND3 is</w:t>
      </w:r>
    </w:p>
    <w:p w:rsidR="00AF5A09" w:rsidRPr="00AA55DF" w:rsidRDefault="00AF5A09" w:rsidP="00AA55DF">
      <w:pPr>
        <w:pStyle w:val="a3"/>
        <w:ind w:firstLine="709"/>
        <w:rPr>
          <w:szCs w:val="28"/>
          <w:lang w:val="en-US"/>
        </w:rPr>
      </w:pPr>
      <w:r w:rsidRPr="00AA55DF">
        <w:rPr>
          <w:szCs w:val="28"/>
          <w:lang w:val="en-US"/>
        </w:rPr>
        <w:tab/>
        <w:t>port(IN1, IN2, IN3: in bit;</w:t>
      </w:r>
    </w:p>
    <w:p w:rsidR="00AF5A09" w:rsidRPr="00AA55DF" w:rsidRDefault="00AF5A09"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 xml:space="preserve"> Y:</w:t>
      </w:r>
      <w:r w:rsidRPr="00AA55DF">
        <w:rPr>
          <w:szCs w:val="28"/>
          <w:lang w:val="en-US"/>
        </w:rPr>
        <w:tab/>
        <w:t>out bit);</w:t>
      </w:r>
    </w:p>
    <w:p w:rsidR="00AF5A09" w:rsidRPr="00AA55DF" w:rsidRDefault="00AF5A09" w:rsidP="00AA55DF">
      <w:pPr>
        <w:pStyle w:val="a3"/>
        <w:ind w:firstLine="709"/>
        <w:rPr>
          <w:szCs w:val="28"/>
          <w:lang w:val="en-US"/>
        </w:rPr>
      </w:pPr>
      <w:r w:rsidRPr="00AA55DF">
        <w:rPr>
          <w:szCs w:val="28"/>
          <w:lang w:val="en-US"/>
        </w:rPr>
        <w:t>end component;</w:t>
      </w:r>
    </w:p>
    <w:p w:rsidR="00AF5A09" w:rsidRPr="00AA55DF" w:rsidRDefault="00AF5A09" w:rsidP="00AA55DF">
      <w:pPr>
        <w:pStyle w:val="a3"/>
        <w:ind w:firstLine="709"/>
        <w:rPr>
          <w:szCs w:val="28"/>
          <w:lang w:val="en-US"/>
        </w:rPr>
      </w:pPr>
    </w:p>
    <w:p w:rsidR="00AF5A09" w:rsidRPr="00AA55DF" w:rsidRDefault="00AF5A09" w:rsidP="00AA55DF">
      <w:pPr>
        <w:pStyle w:val="a3"/>
        <w:ind w:firstLine="709"/>
        <w:rPr>
          <w:szCs w:val="28"/>
          <w:lang w:val="en-US"/>
        </w:rPr>
      </w:pPr>
      <w:r w:rsidRPr="00AA55DF">
        <w:rPr>
          <w:szCs w:val="28"/>
          <w:lang w:val="en-US"/>
        </w:rPr>
        <w:t>component NAND4 is</w:t>
      </w:r>
    </w:p>
    <w:p w:rsidR="00AF5A09" w:rsidRPr="00AA55DF" w:rsidRDefault="00AF5A09" w:rsidP="00AA55DF">
      <w:pPr>
        <w:pStyle w:val="a3"/>
        <w:ind w:firstLine="709"/>
        <w:rPr>
          <w:szCs w:val="28"/>
          <w:lang w:val="en-US"/>
        </w:rPr>
      </w:pPr>
      <w:r w:rsidRPr="00AA55DF">
        <w:rPr>
          <w:szCs w:val="28"/>
          <w:lang w:val="en-US"/>
        </w:rPr>
        <w:tab/>
        <w:t>port(IN1, IN2, IN3, IN4: in bit;</w:t>
      </w:r>
    </w:p>
    <w:p w:rsidR="00AF5A09" w:rsidRPr="004B73B7" w:rsidRDefault="00AF5A09" w:rsidP="00AA55DF">
      <w:pPr>
        <w:pStyle w:val="a3"/>
        <w:ind w:firstLine="709"/>
        <w:rPr>
          <w:szCs w:val="28"/>
        </w:rPr>
      </w:pPr>
      <w:r w:rsidRPr="00AA55DF">
        <w:rPr>
          <w:szCs w:val="28"/>
          <w:lang w:val="en-US"/>
        </w:rPr>
        <w:tab/>
      </w:r>
      <w:r w:rsidR="00AA55DF">
        <w:rPr>
          <w:szCs w:val="28"/>
          <w:lang w:val="en-US"/>
        </w:rPr>
        <w:t xml:space="preserve">  </w:t>
      </w:r>
      <w:r w:rsidR="004B73B7">
        <w:rPr>
          <w:szCs w:val="28"/>
          <w:lang w:val="en-US"/>
        </w:rPr>
        <w:t xml:space="preserve"> Y:</w:t>
      </w:r>
      <w:r w:rsidR="004B73B7">
        <w:rPr>
          <w:szCs w:val="28"/>
          <w:lang w:val="en-US"/>
        </w:rPr>
        <w:tab/>
        <w:t>out bit);</w:t>
      </w:r>
    </w:p>
    <w:p w:rsidR="00AF5A09" w:rsidRPr="00AA55DF" w:rsidRDefault="00AF5A09" w:rsidP="00AA55DF">
      <w:pPr>
        <w:pStyle w:val="a3"/>
        <w:ind w:firstLine="709"/>
        <w:rPr>
          <w:szCs w:val="28"/>
          <w:lang w:val="en-US"/>
        </w:rPr>
      </w:pPr>
      <w:r w:rsidRPr="00AA55DF">
        <w:rPr>
          <w:szCs w:val="28"/>
          <w:lang w:val="en-US"/>
        </w:rPr>
        <w:t>end component;</w:t>
      </w:r>
    </w:p>
    <w:p w:rsidR="00AF5A09" w:rsidRPr="00AA55DF" w:rsidRDefault="00AF5A09" w:rsidP="00AA55DF">
      <w:pPr>
        <w:pStyle w:val="a3"/>
        <w:ind w:firstLine="709"/>
        <w:rPr>
          <w:szCs w:val="28"/>
          <w:lang w:val="en-US"/>
        </w:rPr>
      </w:pPr>
    </w:p>
    <w:p w:rsidR="00AF5A09" w:rsidRPr="00AA55DF" w:rsidRDefault="00AF5A09" w:rsidP="00AA55DF">
      <w:pPr>
        <w:pStyle w:val="a3"/>
        <w:ind w:firstLine="709"/>
        <w:rPr>
          <w:szCs w:val="28"/>
          <w:lang w:val="en-US"/>
        </w:rPr>
      </w:pPr>
      <w:r w:rsidRPr="00AA55DF">
        <w:rPr>
          <w:szCs w:val="28"/>
          <w:lang w:val="en-US"/>
        </w:rPr>
        <w:t>component NAND2 is</w:t>
      </w:r>
    </w:p>
    <w:p w:rsidR="00AF5A09" w:rsidRPr="00AA55DF" w:rsidRDefault="00AF5A09" w:rsidP="00AA55DF">
      <w:pPr>
        <w:pStyle w:val="a3"/>
        <w:ind w:firstLine="709"/>
        <w:rPr>
          <w:szCs w:val="28"/>
          <w:lang w:val="en-US"/>
        </w:rPr>
      </w:pPr>
      <w:r w:rsidRPr="00AA55DF">
        <w:rPr>
          <w:szCs w:val="28"/>
          <w:lang w:val="en-US"/>
        </w:rPr>
        <w:tab/>
        <w:t>port(IN1, IN2: in bit;</w:t>
      </w:r>
    </w:p>
    <w:p w:rsidR="00AF5A09" w:rsidRPr="00AA55DF" w:rsidRDefault="00AF5A09"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 xml:space="preserve"> Y:</w:t>
      </w:r>
      <w:r w:rsidRPr="00AA55DF">
        <w:rPr>
          <w:szCs w:val="28"/>
          <w:lang w:val="en-US"/>
        </w:rPr>
        <w:tab/>
        <w:t>out bit);</w:t>
      </w:r>
      <w:r w:rsidRPr="00AA55DF">
        <w:rPr>
          <w:szCs w:val="28"/>
          <w:lang w:val="en-US"/>
        </w:rPr>
        <w:tab/>
      </w:r>
    </w:p>
    <w:p w:rsidR="00AF5A09" w:rsidRPr="00AA55DF" w:rsidRDefault="00AF5A09" w:rsidP="00AA55DF">
      <w:pPr>
        <w:pStyle w:val="a3"/>
        <w:ind w:firstLine="709"/>
        <w:rPr>
          <w:szCs w:val="28"/>
          <w:lang w:val="en-US"/>
        </w:rPr>
      </w:pPr>
      <w:r w:rsidRPr="00AA55DF">
        <w:rPr>
          <w:szCs w:val="28"/>
          <w:lang w:val="en-US"/>
        </w:rPr>
        <w:t>end component;</w:t>
      </w:r>
    </w:p>
    <w:p w:rsidR="00AF5A09" w:rsidRPr="00AA55DF" w:rsidRDefault="00AF5A09" w:rsidP="00AA55DF">
      <w:pPr>
        <w:pStyle w:val="a3"/>
        <w:ind w:firstLine="709"/>
        <w:rPr>
          <w:szCs w:val="28"/>
          <w:lang w:val="en-US"/>
        </w:rPr>
      </w:pPr>
    </w:p>
    <w:p w:rsidR="00AF5A09" w:rsidRPr="00AA55DF" w:rsidRDefault="00AF5A09" w:rsidP="00AA55DF">
      <w:pPr>
        <w:pStyle w:val="a3"/>
        <w:ind w:firstLine="709"/>
        <w:rPr>
          <w:szCs w:val="28"/>
          <w:lang w:val="en-US"/>
        </w:rPr>
      </w:pPr>
      <w:r w:rsidRPr="00AA55DF">
        <w:rPr>
          <w:szCs w:val="28"/>
          <w:lang w:val="en-US"/>
        </w:rPr>
        <w:t>component TSH is</w:t>
      </w:r>
    </w:p>
    <w:p w:rsidR="00AF5A09" w:rsidRPr="00AA55DF" w:rsidRDefault="00AF5A09" w:rsidP="00AA55DF">
      <w:pPr>
        <w:pStyle w:val="a3"/>
        <w:ind w:firstLine="709"/>
        <w:rPr>
          <w:szCs w:val="28"/>
          <w:lang w:val="en-US"/>
        </w:rPr>
      </w:pPr>
      <w:r w:rsidRPr="00AA55DF">
        <w:rPr>
          <w:szCs w:val="28"/>
          <w:lang w:val="en-US"/>
        </w:rPr>
        <w:tab/>
        <w:t>port(IN1: in bit;</w:t>
      </w:r>
    </w:p>
    <w:p w:rsidR="00AF5A09" w:rsidRPr="00AA55DF" w:rsidRDefault="00AF5A09" w:rsidP="00AA55DF">
      <w:pPr>
        <w:pStyle w:val="a3"/>
        <w:ind w:firstLine="709"/>
        <w:rPr>
          <w:szCs w:val="28"/>
          <w:lang w:val="en-US"/>
        </w:rPr>
      </w:pPr>
      <w:r w:rsidRPr="00AA55DF">
        <w:rPr>
          <w:szCs w:val="28"/>
          <w:lang w:val="en-US"/>
        </w:rPr>
        <w:tab/>
      </w:r>
      <w:r w:rsidRPr="00AA55DF">
        <w:rPr>
          <w:szCs w:val="28"/>
          <w:lang w:val="en-US"/>
        </w:rPr>
        <w:tab/>
        <w:t xml:space="preserve"> Y:</w:t>
      </w:r>
      <w:r w:rsidRPr="00AA55DF">
        <w:rPr>
          <w:szCs w:val="28"/>
          <w:lang w:val="en-US"/>
        </w:rPr>
        <w:tab/>
        <w:t>out bit);</w:t>
      </w:r>
    </w:p>
    <w:p w:rsidR="00AF5A09" w:rsidRPr="00AA55DF" w:rsidRDefault="00AF5A09" w:rsidP="00AA55DF">
      <w:pPr>
        <w:pStyle w:val="a3"/>
        <w:ind w:firstLine="709"/>
        <w:rPr>
          <w:szCs w:val="28"/>
          <w:lang w:val="en-US"/>
        </w:rPr>
      </w:pPr>
      <w:r w:rsidRPr="00AA55DF">
        <w:rPr>
          <w:szCs w:val="28"/>
          <w:lang w:val="en-US"/>
        </w:rPr>
        <w:t>end component;</w:t>
      </w:r>
    </w:p>
    <w:p w:rsidR="00AF5A09" w:rsidRPr="00AA55DF" w:rsidRDefault="00BA6D43" w:rsidP="00AA55DF">
      <w:pPr>
        <w:pStyle w:val="a3"/>
        <w:ind w:firstLine="709"/>
        <w:rPr>
          <w:szCs w:val="28"/>
          <w:lang w:val="en-US"/>
        </w:rPr>
      </w:pPr>
      <w:r w:rsidRPr="00AA55DF">
        <w:rPr>
          <w:szCs w:val="28"/>
          <w:lang w:val="en-US"/>
        </w:rPr>
        <w:t xml:space="preserve">-- </w:t>
      </w:r>
      <w:r w:rsidRPr="00AA55DF">
        <w:rPr>
          <w:szCs w:val="28"/>
        </w:rPr>
        <w:t>описание</w:t>
      </w:r>
      <w:r w:rsidRPr="00AA55DF">
        <w:rPr>
          <w:szCs w:val="28"/>
          <w:lang w:val="en-US"/>
        </w:rPr>
        <w:t xml:space="preserve"> </w:t>
      </w:r>
      <w:r w:rsidRPr="00AA55DF">
        <w:rPr>
          <w:szCs w:val="28"/>
        </w:rPr>
        <w:t>внутренних</w:t>
      </w:r>
      <w:r w:rsidRPr="00AA55DF">
        <w:rPr>
          <w:szCs w:val="28"/>
          <w:lang w:val="en-US"/>
        </w:rPr>
        <w:t xml:space="preserve"> </w:t>
      </w:r>
      <w:r w:rsidRPr="00AA55DF">
        <w:rPr>
          <w:szCs w:val="28"/>
        </w:rPr>
        <w:t>сигналов</w:t>
      </w:r>
      <w:r w:rsidRPr="00AA55DF">
        <w:rPr>
          <w:szCs w:val="28"/>
          <w:lang w:val="en-US"/>
        </w:rPr>
        <w:t xml:space="preserve"> </w:t>
      </w:r>
      <w:r w:rsidRPr="00AA55DF">
        <w:rPr>
          <w:szCs w:val="28"/>
        </w:rPr>
        <w:t>счетчика</w:t>
      </w:r>
    </w:p>
    <w:p w:rsidR="00AF5A09" w:rsidRPr="00AA55DF" w:rsidRDefault="00AF5A09" w:rsidP="00AA55DF">
      <w:pPr>
        <w:pStyle w:val="a3"/>
        <w:ind w:firstLine="709"/>
        <w:rPr>
          <w:szCs w:val="28"/>
          <w:lang w:val="en-US"/>
        </w:rPr>
      </w:pPr>
      <w:r w:rsidRPr="00AA55DF">
        <w:rPr>
          <w:szCs w:val="28"/>
          <w:lang w:val="en-US"/>
        </w:rPr>
        <w:t>signal</w:t>
      </w:r>
      <w:r w:rsidR="00BA6D43" w:rsidRPr="00AA55DF">
        <w:rPr>
          <w:szCs w:val="28"/>
          <w:lang w:val="en-US"/>
        </w:rPr>
        <w:t xml:space="preserve"> </w:t>
      </w:r>
      <w:r w:rsidRPr="00AA55DF">
        <w:rPr>
          <w:szCs w:val="28"/>
          <w:lang w:val="en-US"/>
        </w:rPr>
        <w:t>n1,n2,n3,n4,n5,n6,n7,n8,s1,s2,s3,s4,r1,r2,r3,r4,c1,c2,c3,c4,Q1,NQ1,Q2,</w:t>
      </w:r>
      <w:r w:rsidR="00BA6D43" w:rsidRPr="00AA55DF">
        <w:rPr>
          <w:szCs w:val="28"/>
          <w:lang w:val="en-US"/>
        </w:rPr>
        <w:t xml:space="preserve"> </w:t>
      </w:r>
      <w:r w:rsidRPr="00AA55DF">
        <w:rPr>
          <w:szCs w:val="28"/>
          <w:lang w:val="en-US"/>
        </w:rPr>
        <w:t>NQ2,Q3,</w:t>
      </w:r>
      <w:r w:rsidR="00BA6D43" w:rsidRPr="00AA55DF">
        <w:rPr>
          <w:szCs w:val="28"/>
          <w:lang w:val="en-US"/>
        </w:rPr>
        <w:t xml:space="preserve"> </w:t>
      </w:r>
      <w:r w:rsidRPr="00AA55DF">
        <w:rPr>
          <w:szCs w:val="28"/>
          <w:lang w:val="en-US"/>
        </w:rPr>
        <w:t>NQ3,Q4,NQ4,PE,P: bit;</w:t>
      </w:r>
    </w:p>
    <w:p w:rsidR="00727BD4" w:rsidRPr="00AA55DF" w:rsidRDefault="00AF5A09" w:rsidP="00AA55DF">
      <w:pPr>
        <w:pStyle w:val="a3"/>
        <w:ind w:firstLine="709"/>
        <w:rPr>
          <w:szCs w:val="28"/>
        </w:rPr>
      </w:pPr>
      <w:r w:rsidRPr="00AA55DF">
        <w:rPr>
          <w:szCs w:val="28"/>
          <w:lang w:val="en-US"/>
        </w:rPr>
        <w:t>begin</w:t>
      </w:r>
      <w:r w:rsidR="00AA55DF">
        <w:rPr>
          <w:szCs w:val="28"/>
        </w:rPr>
        <w:t xml:space="preserve"> </w:t>
      </w:r>
      <w:r w:rsidR="00727BD4" w:rsidRPr="00AA55DF">
        <w:rPr>
          <w:szCs w:val="28"/>
        </w:rPr>
        <w:t xml:space="preserve"> -- описание связей компонент</w:t>
      </w:r>
      <w:r w:rsidR="00B56AE7" w:rsidRPr="00AA55DF">
        <w:rPr>
          <w:szCs w:val="28"/>
        </w:rPr>
        <w:t>ов</w:t>
      </w:r>
      <w:r w:rsidR="00727BD4" w:rsidRPr="00AA55DF">
        <w:rPr>
          <w:szCs w:val="28"/>
        </w:rPr>
        <w:t xml:space="preserve">, входящих в </w:t>
      </w:r>
      <w:r w:rsidR="00727BD4" w:rsidRPr="00AA55DF">
        <w:rPr>
          <w:szCs w:val="28"/>
          <w:lang w:val="en-US"/>
        </w:rPr>
        <w:t>counter</w:t>
      </w:r>
      <w:r w:rsidR="00727BD4" w:rsidRPr="00AA55DF">
        <w:rPr>
          <w:szCs w:val="28"/>
        </w:rPr>
        <w:t>_</w:t>
      </w:r>
      <w:r w:rsidR="00727BD4" w:rsidRPr="00AA55DF">
        <w:rPr>
          <w:szCs w:val="28"/>
          <w:lang w:val="en-US"/>
        </w:rPr>
        <w:t>IE</w:t>
      </w:r>
      <w:r w:rsidR="00727BD4" w:rsidRPr="00AA55DF">
        <w:rPr>
          <w:szCs w:val="28"/>
        </w:rPr>
        <w:t>7</w:t>
      </w:r>
    </w:p>
    <w:p w:rsidR="00AF5A09" w:rsidRPr="00AA55DF" w:rsidRDefault="00AF5A09" w:rsidP="00AA55DF">
      <w:pPr>
        <w:pStyle w:val="a3"/>
        <w:ind w:firstLine="709"/>
        <w:rPr>
          <w:szCs w:val="28"/>
          <w:lang w:val="en-US"/>
        </w:rPr>
      </w:pPr>
      <w:r w:rsidRPr="00AA55DF">
        <w:rPr>
          <w:szCs w:val="28"/>
        </w:rPr>
        <w:tab/>
      </w:r>
      <w:r w:rsidRPr="00AA55DF">
        <w:rPr>
          <w:szCs w:val="28"/>
          <w:lang w:val="en-US"/>
        </w:rPr>
        <w:t>DD1: \NOT\ port map(CV,n1);</w:t>
      </w:r>
    </w:p>
    <w:p w:rsidR="00AF5A09" w:rsidRPr="00AA55DF" w:rsidRDefault="00AF5A09" w:rsidP="00AA55DF">
      <w:pPr>
        <w:pStyle w:val="a3"/>
        <w:ind w:firstLine="709"/>
        <w:rPr>
          <w:szCs w:val="28"/>
          <w:lang w:val="en-US"/>
        </w:rPr>
      </w:pPr>
      <w:r w:rsidRPr="00AA55DF">
        <w:rPr>
          <w:szCs w:val="28"/>
          <w:lang w:val="en-US"/>
        </w:rPr>
        <w:tab/>
        <w:t>DD2: \NOT\ port map(Reset_IE7,n2);</w:t>
      </w:r>
    </w:p>
    <w:p w:rsidR="00AF5A09" w:rsidRPr="00AA55DF" w:rsidRDefault="00AF5A09" w:rsidP="00AA55DF">
      <w:pPr>
        <w:pStyle w:val="a3"/>
        <w:ind w:firstLine="709"/>
        <w:rPr>
          <w:szCs w:val="28"/>
          <w:lang w:val="en-US"/>
        </w:rPr>
      </w:pPr>
      <w:r w:rsidRPr="00AA55DF">
        <w:rPr>
          <w:szCs w:val="28"/>
          <w:lang w:val="en-US"/>
        </w:rPr>
        <w:tab/>
        <w:t>DD3: NAND2 port map(n2,n8,s1);</w:t>
      </w:r>
    </w:p>
    <w:p w:rsidR="00AF5A09" w:rsidRPr="00AA55DF" w:rsidRDefault="00AF5A09" w:rsidP="00AA55DF">
      <w:pPr>
        <w:pStyle w:val="a3"/>
        <w:ind w:firstLine="709"/>
        <w:rPr>
          <w:szCs w:val="28"/>
          <w:lang w:val="en-US"/>
        </w:rPr>
      </w:pPr>
      <w:r w:rsidRPr="00AA55DF">
        <w:rPr>
          <w:szCs w:val="28"/>
          <w:lang w:val="en-US"/>
        </w:rPr>
        <w:tab/>
        <w:t>DD4: \NOT\ port map(n1,c1);</w:t>
      </w:r>
    </w:p>
    <w:p w:rsidR="00AF5A09" w:rsidRPr="00AA55DF" w:rsidRDefault="00AF5A09" w:rsidP="00AA55DF">
      <w:pPr>
        <w:pStyle w:val="a3"/>
        <w:ind w:firstLine="709"/>
        <w:rPr>
          <w:szCs w:val="28"/>
          <w:lang w:val="en-US"/>
        </w:rPr>
      </w:pPr>
      <w:r w:rsidRPr="00AA55DF">
        <w:rPr>
          <w:szCs w:val="28"/>
          <w:lang w:val="en-US"/>
        </w:rPr>
        <w:tab/>
        <w:t>DD5: AND2 port map(n2,n3,r1);</w:t>
      </w:r>
    </w:p>
    <w:p w:rsidR="00AF5A09" w:rsidRPr="00AA55DF" w:rsidRDefault="00AF5A09" w:rsidP="00AA55DF">
      <w:pPr>
        <w:pStyle w:val="a3"/>
        <w:ind w:firstLine="709"/>
        <w:rPr>
          <w:szCs w:val="28"/>
          <w:lang w:val="en-US"/>
        </w:rPr>
      </w:pPr>
      <w:r w:rsidRPr="00AA55DF">
        <w:rPr>
          <w:szCs w:val="28"/>
          <w:lang w:val="en-US"/>
        </w:rPr>
        <w:tab/>
        <w:t>DD6: NAND2 port map(n8,s1,n3);</w:t>
      </w:r>
    </w:p>
    <w:p w:rsidR="00AF5A09" w:rsidRPr="00AA55DF" w:rsidRDefault="00AF5A09" w:rsidP="00AA55DF">
      <w:pPr>
        <w:pStyle w:val="a3"/>
        <w:ind w:firstLine="709"/>
        <w:rPr>
          <w:szCs w:val="28"/>
          <w:lang w:val="en-US"/>
        </w:rPr>
      </w:pPr>
      <w:r w:rsidRPr="00AA55DF">
        <w:rPr>
          <w:szCs w:val="28"/>
          <w:lang w:val="en-US"/>
        </w:rPr>
        <w:tab/>
        <w:t>DD7: TFF port map(s1,c1,r1,Q1,NQ1);</w:t>
      </w:r>
    </w:p>
    <w:p w:rsidR="00AF5A09" w:rsidRPr="00AA55DF" w:rsidRDefault="00AF5A09" w:rsidP="00AA55DF">
      <w:pPr>
        <w:pStyle w:val="a3"/>
        <w:ind w:firstLine="709"/>
        <w:rPr>
          <w:szCs w:val="28"/>
          <w:lang w:val="en-US"/>
        </w:rPr>
      </w:pPr>
      <w:r w:rsidRPr="00AA55DF">
        <w:rPr>
          <w:szCs w:val="28"/>
          <w:lang w:val="en-US"/>
        </w:rPr>
        <w:tab/>
        <w:t>DD8: \NOT\ port map(n8,n4);</w:t>
      </w:r>
    </w:p>
    <w:p w:rsidR="00AF5A09" w:rsidRPr="00AA55DF" w:rsidRDefault="00727BD4" w:rsidP="00AA55DF">
      <w:pPr>
        <w:pStyle w:val="a3"/>
        <w:ind w:firstLine="709"/>
        <w:rPr>
          <w:szCs w:val="28"/>
          <w:lang w:val="en-US"/>
        </w:rPr>
      </w:pPr>
      <w:r w:rsidRPr="00AA55DF">
        <w:rPr>
          <w:szCs w:val="28"/>
          <w:lang w:val="en-US"/>
        </w:rPr>
        <w:tab/>
        <w:t xml:space="preserve">DD9: NAND2 port </w:t>
      </w:r>
      <w:r w:rsidR="00AF5A09" w:rsidRPr="00AA55DF">
        <w:rPr>
          <w:szCs w:val="28"/>
          <w:lang w:val="en-US"/>
        </w:rPr>
        <w:t>map(n1,Q1,c2);</w:t>
      </w:r>
    </w:p>
    <w:p w:rsidR="00AF5A09" w:rsidRPr="00AA55DF" w:rsidRDefault="00AF5A09" w:rsidP="00AA55DF">
      <w:pPr>
        <w:pStyle w:val="a3"/>
        <w:ind w:firstLine="709"/>
        <w:rPr>
          <w:szCs w:val="28"/>
          <w:lang w:val="en-US"/>
        </w:rPr>
      </w:pPr>
      <w:r w:rsidRPr="00AA55DF">
        <w:rPr>
          <w:szCs w:val="28"/>
          <w:lang w:val="en-US"/>
        </w:rPr>
        <w:tab/>
        <w:t>DD10: AND2 port map(n2,n4,r2);</w:t>
      </w:r>
    </w:p>
    <w:p w:rsidR="00AF5A09" w:rsidRPr="00AA55DF" w:rsidRDefault="00AF5A09" w:rsidP="00AA55DF">
      <w:pPr>
        <w:pStyle w:val="a3"/>
        <w:ind w:firstLine="709"/>
        <w:rPr>
          <w:szCs w:val="28"/>
          <w:lang w:val="en-US"/>
        </w:rPr>
      </w:pPr>
      <w:r w:rsidRPr="00AA55DF">
        <w:rPr>
          <w:szCs w:val="28"/>
          <w:lang w:val="en-US"/>
        </w:rPr>
        <w:tab/>
        <w:t>DD11: TFF port map('1',c2,r2,Q2,NQ2);</w:t>
      </w:r>
    </w:p>
    <w:p w:rsidR="00AF5A09" w:rsidRPr="00AA55DF" w:rsidRDefault="00727BD4" w:rsidP="00AA55DF">
      <w:pPr>
        <w:pStyle w:val="a3"/>
        <w:ind w:firstLine="709"/>
        <w:rPr>
          <w:szCs w:val="28"/>
          <w:lang w:val="en-US"/>
        </w:rPr>
      </w:pPr>
      <w:r w:rsidRPr="00AA55DF">
        <w:rPr>
          <w:szCs w:val="28"/>
          <w:lang w:val="en-US"/>
        </w:rPr>
        <w:tab/>
        <w:t xml:space="preserve">DD12: \NOT\ </w:t>
      </w:r>
      <w:r w:rsidR="00AF5A09" w:rsidRPr="00AA55DF">
        <w:rPr>
          <w:szCs w:val="28"/>
          <w:lang w:val="en-US"/>
        </w:rPr>
        <w:t>port map(n8,n5);</w:t>
      </w:r>
    </w:p>
    <w:p w:rsidR="00AF5A09" w:rsidRPr="00AA55DF" w:rsidRDefault="00AF5A09" w:rsidP="00AA55DF">
      <w:pPr>
        <w:pStyle w:val="a3"/>
        <w:ind w:firstLine="709"/>
        <w:rPr>
          <w:szCs w:val="28"/>
          <w:lang w:val="en-US"/>
        </w:rPr>
      </w:pPr>
      <w:r w:rsidRPr="00AA55DF">
        <w:rPr>
          <w:szCs w:val="28"/>
          <w:lang w:val="en-US"/>
        </w:rPr>
        <w:tab/>
        <w:t>DD13: NAND3 port map(n1,Q1,Q2,c3);</w:t>
      </w:r>
    </w:p>
    <w:p w:rsidR="00AF5A09" w:rsidRPr="00AA55DF" w:rsidRDefault="00AF5A09" w:rsidP="00AA55DF">
      <w:pPr>
        <w:pStyle w:val="a3"/>
        <w:ind w:firstLine="709"/>
        <w:rPr>
          <w:szCs w:val="28"/>
          <w:lang w:val="en-US"/>
        </w:rPr>
      </w:pPr>
      <w:r w:rsidRPr="00AA55DF">
        <w:rPr>
          <w:szCs w:val="28"/>
          <w:lang w:val="en-US"/>
        </w:rPr>
        <w:tab/>
        <w:t>DD14: AND2 port map(n2,n5,r3);</w:t>
      </w:r>
    </w:p>
    <w:p w:rsidR="00AF5A09" w:rsidRPr="00AA55DF" w:rsidRDefault="00AF5A09" w:rsidP="00AA55DF">
      <w:pPr>
        <w:pStyle w:val="a3"/>
        <w:ind w:firstLine="709"/>
        <w:rPr>
          <w:szCs w:val="28"/>
          <w:lang w:val="en-US"/>
        </w:rPr>
      </w:pPr>
      <w:r w:rsidRPr="00AA55DF">
        <w:rPr>
          <w:szCs w:val="28"/>
          <w:lang w:val="en-US"/>
        </w:rPr>
        <w:tab/>
        <w:t>DD15: TFF port map('1',c3,r3,Q3,NQ3);</w:t>
      </w:r>
    </w:p>
    <w:p w:rsidR="00AF5A09" w:rsidRPr="00AA55DF" w:rsidRDefault="00727BD4" w:rsidP="00AA55DF">
      <w:pPr>
        <w:pStyle w:val="a3"/>
        <w:ind w:firstLine="709"/>
        <w:rPr>
          <w:szCs w:val="28"/>
          <w:lang w:val="en-US"/>
        </w:rPr>
      </w:pPr>
      <w:r w:rsidRPr="00AA55DF">
        <w:rPr>
          <w:szCs w:val="28"/>
          <w:lang w:val="en-US"/>
        </w:rPr>
        <w:tab/>
        <w:t xml:space="preserve">DD16: \NOT\ </w:t>
      </w:r>
      <w:r w:rsidR="00AF5A09" w:rsidRPr="00AA55DF">
        <w:rPr>
          <w:szCs w:val="28"/>
          <w:lang w:val="en-US"/>
        </w:rPr>
        <w:t>port map(n8,n6);</w:t>
      </w:r>
    </w:p>
    <w:p w:rsidR="00AF5A09" w:rsidRPr="00AA55DF" w:rsidRDefault="00AF5A09" w:rsidP="00AA55DF">
      <w:pPr>
        <w:pStyle w:val="a3"/>
        <w:ind w:firstLine="709"/>
        <w:rPr>
          <w:szCs w:val="28"/>
          <w:lang w:val="en-US"/>
        </w:rPr>
      </w:pPr>
      <w:r w:rsidRPr="00AA55DF">
        <w:rPr>
          <w:szCs w:val="28"/>
          <w:lang w:val="en-US"/>
        </w:rPr>
        <w:tab/>
        <w:t>DD17: NAND4 port map(n1,Q1,Q2,Q3,c4);</w:t>
      </w:r>
    </w:p>
    <w:p w:rsidR="00AF5A09" w:rsidRPr="00AA55DF" w:rsidRDefault="00AF5A09" w:rsidP="00AA55DF">
      <w:pPr>
        <w:pStyle w:val="a3"/>
        <w:ind w:firstLine="709"/>
        <w:rPr>
          <w:szCs w:val="28"/>
          <w:lang w:val="en-US"/>
        </w:rPr>
      </w:pPr>
      <w:r w:rsidRPr="00AA55DF">
        <w:rPr>
          <w:szCs w:val="28"/>
          <w:lang w:val="en-US"/>
        </w:rPr>
        <w:tab/>
        <w:t>DD18: AND2 port map(n2,n6,r4);</w:t>
      </w:r>
    </w:p>
    <w:p w:rsidR="00AF5A09" w:rsidRPr="00AA55DF" w:rsidRDefault="00AF5A09" w:rsidP="00AA55DF">
      <w:pPr>
        <w:pStyle w:val="a3"/>
        <w:ind w:firstLine="709"/>
        <w:rPr>
          <w:szCs w:val="28"/>
          <w:lang w:val="en-US"/>
        </w:rPr>
      </w:pPr>
      <w:r w:rsidRPr="00AA55DF">
        <w:rPr>
          <w:szCs w:val="28"/>
          <w:lang w:val="en-US"/>
        </w:rPr>
        <w:tab/>
        <w:t>DD19: TFF port map('1',c4,r4,Q4,NQ4);</w:t>
      </w:r>
    </w:p>
    <w:p w:rsidR="00AF5A09" w:rsidRPr="00AA55DF" w:rsidRDefault="00AF5A09" w:rsidP="00AA55DF">
      <w:pPr>
        <w:pStyle w:val="a3"/>
        <w:ind w:firstLine="709"/>
        <w:rPr>
          <w:szCs w:val="28"/>
          <w:lang w:val="en-US"/>
        </w:rPr>
      </w:pPr>
      <w:r w:rsidRPr="00AA55DF">
        <w:rPr>
          <w:szCs w:val="28"/>
          <w:lang w:val="en-US"/>
        </w:rPr>
        <w:tab/>
        <w:t>DD20: NAND6 port map(Q1,n1,Q2,Q3,Q4,n1,n7);</w:t>
      </w:r>
    </w:p>
    <w:p w:rsidR="00AF5A09" w:rsidRPr="00AA55DF" w:rsidRDefault="00727BD4" w:rsidP="00AA55DF">
      <w:pPr>
        <w:pStyle w:val="a3"/>
        <w:ind w:firstLine="709"/>
        <w:rPr>
          <w:szCs w:val="28"/>
          <w:lang w:val="en-US"/>
        </w:rPr>
      </w:pPr>
      <w:r w:rsidRPr="00AA55DF">
        <w:rPr>
          <w:szCs w:val="28"/>
          <w:lang w:val="en-US"/>
        </w:rPr>
        <w:tab/>
        <w:t xml:space="preserve">DD21: \NOT\ </w:t>
      </w:r>
      <w:r w:rsidR="00AF5A09" w:rsidRPr="00AA55DF">
        <w:rPr>
          <w:szCs w:val="28"/>
          <w:lang w:val="en-US"/>
        </w:rPr>
        <w:t>port map(PE,n8);</w:t>
      </w:r>
    </w:p>
    <w:p w:rsidR="00AF5A09" w:rsidRPr="00AA55DF" w:rsidRDefault="00AF5A09" w:rsidP="00AA55DF">
      <w:pPr>
        <w:pStyle w:val="a3"/>
        <w:ind w:firstLine="709"/>
        <w:rPr>
          <w:szCs w:val="28"/>
          <w:lang w:val="en-US"/>
        </w:rPr>
      </w:pPr>
      <w:r w:rsidRPr="00AA55DF">
        <w:rPr>
          <w:szCs w:val="28"/>
          <w:lang w:val="en-US"/>
        </w:rPr>
        <w:tab/>
        <w:t>DD22: TSH port map(P,reverse);</w:t>
      </w:r>
    </w:p>
    <w:p w:rsidR="00AF5A09" w:rsidRPr="00AA55DF" w:rsidRDefault="00AF5A09" w:rsidP="00AA55DF">
      <w:pPr>
        <w:pStyle w:val="a3"/>
        <w:ind w:firstLine="709"/>
        <w:rPr>
          <w:szCs w:val="28"/>
          <w:lang w:val="en-US"/>
        </w:rPr>
      </w:pPr>
      <w:r w:rsidRPr="00AA55DF">
        <w:rPr>
          <w:szCs w:val="28"/>
          <w:lang w:val="en-US"/>
        </w:rPr>
        <w:tab/>
        <w:t>DD23: TSH port map(reverse,PE);</w:t>
      </w:r>
    </w:p>
    <w:p w:rsidR="00AF5A09" w:rsidRPr="00AA55DF" w:rsidRDefault="00AF5A09" w:rsidP="00AA55DF">
      <w:pPr>
        <w:pStyle w:val="a3"/>
        <w:ind w:firstLine="709"/>
        <w:rPr>
          <w:szCs w:val="28"/>
          <w:lang w:val="en-US"/>
        </w:rPr>
      </w:pPr>
      <w:r w:rsidRPr="00AA55DF">
        <w:rPr>
          <w:szCs w:val="28"/>
          <w:lang w:val="en-US"/>
        </w:rPr>
        <w:tab/>
      </w:r>
      <w:r w:rsidRPr="00AA55DF">
        <w:rPr>
          <w:szCs w:val="28"/>
          <w:lang w:val="en-US"/>
        </w:rPr>
        <w:tab/>
        <w:t>Q(1)&lt;=Q1;</w:t>
      </w:r>
    </w:p>
    <w:p w:rsidR="00AF5A09" w:rsidRPr="00AA55DF" w:rsidRDefault="00AF5A09" w:rsidP="00AA55DF">
      <w:pPr>
        <w:pStyle w:val="a3"/>
        <w:ind w:firstLine="709"/>
        <w:rPr>
          <w:szCs w:val="28"/>
          <w:lang w:val="en-US"/>
        </w:rPr>
      </w:pPr>
      <w:r w:rsidRPr="00AA55DF">
        <w:rPr>
          <w:szCs w:val="28"/>
          <w:lang w:val="en-US"/>
        </w:rPr>
        <w:tab/>
      </w:r>
      <w:r w:rsidRPr="00AA55DF">
        <w:rPr>
          <w:szCs w:val="28"/>
          <w:lang w:val="en-US"/>
        </w:rPr>
        <w:tab/>
        <w:t>Q(2)&lt;=Q2;</w:t>
      </w:r>
    </w:p>
    <w:p w:rsidR="00AF5A09" w:rsidRPr="00AA55DF" w:rsidRDefault="00AF5A09" w:rsidP="00AA55DF">
      <w:pPr>
        <w:pStyle w:val="a3"/>
        <w:ind w:firstLine="709"/>
        <w:rPr>
          <w:szCs w:val="28"/>
          <w:lang w:val="en-US"/>
        </w:rPr>
      </w:pPr>
      <w:r w:rsidRPr="00AA55DF">
        <w:rPr>
          <w:szCs w:val="28"/>
          <w:lang w:val="en-US"/>
        </w:rPr>
        <w:tab/>
      </w:r>
      <w:r w:rsidRPr="00AA55DF">
        <w:rPr>
          <w:szCs w:val="28"/>
          <w:lang w:val="en-US"/>
        </w:rPr>
        <w:tab/>
        <w:t>Q(3)&lt;=Q3;</w:t>
      </w:r>
    </w:p>
    <w:p w:rsidR="00AF5A09" w:rsidRPr="00AA55DF" w:rsidRDefault="00AF5A09" w:rsidP="00AA55DF">
      <w:pPr>
        <w:pStyle w:val="a3"/>
        <w:ind w:firstLine="709"/>
        <w:rPr>
          <w:szCs w:val="28"/>
          <w:lang w:val="en-US"/>
        </w:rPr>
      </w:pPr>
      <w:r w:rsidRPr="00AA55DF">
        <w:rPr>
          <w:szCs w:val="28"/>
          <w:lang w:val="en-US"/>
        </w:rPr>
        <w:tab/>
      </w:r>
      <w:r w:rsidRPr="00AA55DF">
        <w:rPr>
          <w:szCs w:val="28"/>
          <w:lang w:val="en-US"/>
        </w:rPr>
        <w:tab/>
        <w:t>Q(4)&lt;=Q4;</w:t>
      </w:r>
    </w:p>
    <w:p w:rsidR="00AF5A09" w:rsidRPr="00AA55DF" w:rsidRDefault="00AF5A09" w:rsidP="00AA55DF">
      <w:pPr>
        <w:pStyle w:val="a3"/>
        <w:ind w:firstLine="709"/>
        <w:rPr>
          <w:szCs w:val="28"/>
          <w:lang w:val="en-US"/>
        </w:rPr>
      </w:pPr>
      <w:r w:rsidRPr="00AA55DF">
        <w:rPr>
          <w:szCs w:val="28"/>
          <w:lang w:val="en-US"/>
        </w:rPr>
        <w:tab/>
      </w:r>
      <w:r w:rsidRPr="00AA55DF">
        <w:rPr>
          <w:szCs w:val="28"/>
          <w:lang w:val="en-US"/>
        </w:rPr>
        <w:tab/>
        <w:t>P&lt;=n7;</w:t>
      </w:r>
    </w:p>
    <w:p w:rsidR="001046A6" w:rsidRPr="00AA55DF" w:rsidRDefault="00AF5A09" w:rsidP="00AA55DF">
      <w:pPr>
        <w:pStyle w:val="a3"/>
        <w:ind w:firstLine="709"/>
        <w:rPr>
          <w:szCs w:val="28"/>
        </w:rPr>
      </w:pPr>
      <w:r w:rsidRPr="00AA55DF">
        <w:rPr>
          <w:szCs w:val="28"/>
        </w:rPr>
        <w:t>end BEHAV;</w:t>
      </w:r>
    </w:p>
    <w:p w:rsidR="001046A6" w:rsidRPr="00AA55DF" w:rsidRDefault="001046A6" w:rsidP="00AA55DF">
      <w:pPr>
        <w:pStyle w:val="a3"/>
        <w:ind w:firstLine="709"/>
        <w:rPr>
          <w:szCs w:val="28"/>
        </w:rPr>
      </w:pPr>
    </w:p>
    <w:p w:rsidR="001046A6" w:rsidRPr="00AA55DF" w:rsidRDefault="001046A6" w:rsidP="00AA55DF">
      <w:pPr>
        <w:pStyle w:val="a3"/>
        <w:ind w:firstLine="709"/>
        <w:rPr>
          <w:szCs w:val="28"/>
        </w:rPr>
      </w:pPr>
      <w:r w:rsidRPr="00AA55DF">
        <w:rPr>
          <w:szCs w:val="28"/>
        </w:rPr>
        <w:t>----- Текст программы формирователя кода -----</w:t>
      </w:r>
    </w:p>
    <w:p w:rsidR="001046A6" w:rsidRPr="00AA55DF" w:rsidRDefault="001046A6" w:rsidP="00AA55DF">
      <w:pPr>
        <w:pStyle w:val="a3"/>
        <w:ind w:firstLine="709"/>
        <w:rPr>
          <w:szCs w:val="28"/>
        </w:rPr>
      </w:pPr>
      <w:r w:rsidRPr="00AA55DF">
        <w:rPr>
          <w:szCs w:val="28"/>
          <w:lang w:val="en-US"/>
        </w:rPr>
        <w:t>entity</w:t>
      </w:r>
      <w:r w:rsidRPr="00AA55DF">
        <w:rPr>
          <w:szCs w:val="28"/>
        </w:rPr>
        <w:t xml:space="preserve"> </w:t>
      </w:r>
      <w:r w:rsidRPr="00AA55DF">
        <w:rPr>
          <w:szCs w:val="28"/>
          <w:lang w:val="en-US"/>
        </w:rPr>
        <w:t>NAND</w:t>
      </w:r>
      <w:r w:rsidRPr="00AA55DF">
        <w:rPr>
          <w:szCs w:val="28"/>
        </w:rPr>
        <w:t xml:space="preserve">2 </w:t>
      </w:r>
      <w:r w:rsidRPr="00AA55DF">
        <w:rPr>
          <w:szCs w:val="28"/>
          <w:lang w:val="en-US"/>
        </w:rPr>
        <w:t>is</w:t>
      </w:r>
      <w:r w:rsidR="00AA55DF">
        <w:rPr>
          <w:szCs w:val="28"/>
        </w:rPr>
        <w:t xml:space="preserve"> </w:t>
      </w:r>
      <w:r w:rsidRPr="00AA55DF">
        <w:rPr>
          <w:szCs w:val="28"/>
        </w:rPr>
        <w:t xml:space="preserve"> -- текст программы элемента И-НЕ на два входа</w:t>
      </w:r>
    </w:p>
    <w:p w:rsidR="001046A6" w:rsidRPr="00AA55DF" w:rsidRDefault="001046A6" w:rsidP="00AA55DF">
      <w:pPr>
        <w:pStyle w:val="a3"/>
        <w:ind w:firstLine="709"/>
        <w:rPr>
          <w:szCs w:val="28"/>
          <w:lang w:val="en-US"/>
        </w:rPr>
      </w:pPr>
      <w:r w:rsidRPr="00AA55DF">
        <w:rPr>
          <w:szCs w:val="28"/>
        </w:rPr>
        <w:tab/>
      </w:r>
      <w:r w:rsidRPr="00AA55DF">
        <w:rPr>
          <w:szCs w:val="28"/>
          <w:lang w:val="en-US"/>
        </w:rPr>
        <w:t>port(IN1, IN2: in bit;</w:t>
      </w:r>
    </w:p>
    <w:p w:rsidR="001046A6" w:rsidRPr="00AA55DF" w:rsidRDefault="001046A6"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 xml:space="preserve"> Y:</w:t>
      </w:r>
      <w:r w:rsidRPr="00AA55DF">
        <w:rPr>
          <w:szCs w:val="28"/>
          <w:lang w:val="en-US"/>
        </w:rPr>
        <w:tab/>
        <w:t>out bit);</w:t>
      </w:r>
      <w:r w:rsidRPr="00AA55DF">
        <w:rPr>
          <w:szCs w:val="28"/>
          <w:lang w:val="en-US"/>
        </w:rPr>
        <w:tab/>
      </w:r>
    </w:p>
    <w:p w:rsidR="001046A6" w:rsidRPr="00AA55DF" w:rsidRDefault="001046A6" w:rsidP="00AA55DF">
      <w:pPr>
        <w:pStyle w:val="a3"/>
        <w:ind w:firstLine="709"/>
        <w:rPr>
          <w:szCs w:val="28"/>
          <w:lang w:val="en-US"/>
        </w:rPr>
      </w:pPr>
      <w:r w:rsidRPr="00AA55DF">
        <w:rPr>
          <w:szCs w:val="28"/>
          <w:lang w:val="en-US"/>
        </w:rPr>
        <w:t>end NAND2;</w:t>
      </w:r>
    </w:p>
    <w:p w:rsidR="001046A6" w:rsidRPr="00AA55DF" w:rsidRDefault="001046A6" w:rsidP="00AA55DF">
      <w:pPr>
        <w:pStyle w:val="a3"/>
        <w:ind w:firstLine="709"/>
        <w:rPr>
          <w:szCs w:val="28"/>
          <w:lang w:val="en-US"/>
        </w:rPr>
      </w:pPr>
    </w:p>
    <w:p w:rsidR="001046A6" w:rsidRPr="00AA55DF" w:rsidRDefault="001046A6" w:rsidP="00AA55DF">
      <w:pPr>
        <w:pStyle w:val="a3"/>
        <w:ind w:firstLine="709"/>
        <w:rPr>
          <w:szCs w:val="28"/>
          <w:lang w:val="en-US"/>
        </w:rPr>
      </w:pPr>
      <w:r w:rsidRPr="00AA55DF">
        <w:rPr>
          <w:szCs w:val="28"/>
          <w:lang w:val="en-US"/>
        </w:rPr>
        <w:t>architecture beh of NAND2 is</w:t>
      </w:r>
    </w:p>
    <w:p w:rsidR="001046A6" w:rsidRPr="00AA55DF" w:rsidRDefault="001046A6" w:rsidP="00AA55DF">
      <w:pPr>
        <w:pStyle w:val="a3"/>
        <w:ind w:firstLine="709"/>
        <w:rPr>
          <w:szCs w:val="28"/>
          <w:lang w:val="en-US"/>
        </w:rPr>
      </w:pPr>
      <w:r w:rsidRPr="00AA55DF">
        <w:rPr>
          <w:szCs w:val="28"/>
          <w:lang w:val="en-US"/>
        </w:rPr>
        <w:t>begin</w:t>
      </w:r>
    </w:p>
    <w:p w:rsidR="001046A6" w:rsidRPr="00AA55DF" w:rsidRDefault="001046A6" w:rsidP="00AA55DF">
      <w:pPr>
        <w:pStyle w:val="a3"/>
        <w:ind w:firstLine="709"/>
        <w:rPr>
          <w:szCs w:val="28"/>
          <w:lang w:val="en-US"/>
        </w:rPr>
      </w:pPr>
      <w:r w:rsidRPr="00AA55DF">
        <w:rPr>
          <w:szCs w:val="28"/>
          <w:lang w:val="en-US"/>
        </w:rPr>
        <w:tab/>
        <w:t>Y &lt;= IN1 nand IN2;</w:t>
      </w:r>
    </w:p>
    <w:p w:rsidR="001046A6" w:rsidRPr="00AA55DF" w:rsidRDefault="001046A6" w:rsidP="00AA55DF">
      <w:pPr>
        <w:pStyle w:val="a3"/>
        <w:ind w:firstLine="709"/>
        <w:rPr>
          <w:szCs w:val="28"/>
          <w:lang w:val="en-US"/>
        </w:rPr>
      </w:pPr>
      <w:r w:rsidRPr="00AA55DF">
        <w:rPr>
          <w:szCs w:val="28"/>
          <w:lang w:val="en-US"/>
        </w:rPr>
        <w:t>end beh;</w:t>
      </w:r>
    </w:p>
    <w:p w:rsidR="001046A6" w:rsidRPr="00AA55DF" w:rsidRDefault="001046A6" w:rsidP="00AA55DF">
      <w:pPr>
        <w:pStyle w:val="a3"/>
        <w:ind w:firstLine="709"/>
        <w:rPr>
          <w:szCs w:val="28"/>
          <w:lang w:val="en-US"/>
        </w:rPr>
      </w:pPr>
    </w:p>
    <w:p w:rsidR="001046A6" w:rsidRPr="00AA55DF" w:rsidRDefault="001046A6" w:rsidP="00AA55DF">
      <w:pPr>
        <w:pStyle w:val="a3"/>
        <w:ind w:firstLine="709"/>
        <w:rPr>
          <w:szCs w:val="28"/>
        </w:rPr>
      </w:pPr>
      <w:r w:rsidRPr="00AA55DF">
        <w:rPr>
          <w:szCs w:val="28"/>
          <w:lang w:val="en-US"/>
        </w:rPr>
        <w:t>entity</w:t>
      </w:r>
      <w:r w:rsidRPr="00AA55DF">
        <w:rPr>
          <w:szCs w:val="28"/>
        </w:rPr>
        <w:t xml:space="preserve"> </w:t>
      </w:r>
      <w:r w:rsidRPr="00AA55DF">
        <w:rPr>
          <w:szCs w:val="28"/>
          <w:lang w:val="en-US"/>
        </w:rPr>
        <w:t>TSH</w:t>
      </w:r>
      <w:r w:rsidRPr="00AA55DF">
        <w:rPr>
          <w:szCs w:val="28"/>
        </w:rPr>
        <w:t xml:space="preserve"> </w:t>
      </w:r>
      <w:r w:rsidRPr="00AA55DF">
        <w:rPr>
          <w:szCs w:val="28"/>
          <w:lang w:val="en-US"/>
        </w:rPr>
        <w:t>is</w:t>
      </w:r>
      <w:r w:rsidR="00AA55DF">
        <w:rPr>
          <w:szCs w:val="28"/>
        </w:rPr>
        <w:t xml:space="preserve"> </w:t>
      </w:r>
      <w:r w:rsidRPr="00AA55DF">
        <w:rPr>
          <w:szCs w:val="28"/>
        </w:rPr>
        <w:t xml:space="preserve"> -- текст программы элемента задержки с инверсией</w:t>
      </w:r>
    </w:p>
    <w:p w:rsidR="001046A6" w:rsidRPr="00AA55DF" w:rsidRDefault="001046A6" w:rsidP="00AA55DF">
      <w:pPr>
        <w:pStyle w:val="a3"/>
        <w:ind w:firstLine="709"/>
        <w:rPr>
          <w:szCs w:val="28"/>
          <w:lang w:val="en-US"/>
        </w:rPr>
      </w:pPr>
      <w:r w:rsidRPr="00AA55DF">
        <w:rPr>
          <w:szCs w:val="28"/>
        </w:rPr>
        <w:tab/>
      </w:r>
      <w:r w:rsidRPr="00AA55DF">
        <w:rPr>
          <w:szCs w:val="28"/>
          <w:lang w:val="en-US"/>
        </w:rPr>
        <w:t>port(IN1: in bit;</w:t>
      </w:r>
    </w:p>
    <w:p w:rsidR="001046A6" w:rsidRPr="00AA55DF" w:rsidRDefault="001046A6" w:rsidP="00AA55DF">
      <w:pPr>
        <w:pStyle w:val="a3"/>
        <w:ind w:firstLine="709"/>
        <w:rPr>
          <w:szCs w:val="28"/>
          <w:lang w:val="en-US"/>
        </w:rPr>
      </w:pPr>
      <w:r w:rsidRPr="00AA55DF">
        <w:rPr>
          <w:szCs w:val="28"/>
          <w:lang w:val="en-US"/>
        </w:rPr>
        <w:tab/>
      </w:r>
      <w:r w:rsidRPr="00AA55DF">
        <w:rPr>
          <w:szCs w:val="28"/>
          <w:lang w:val="en-US"/>
        </w:rPr>
        <w:tab/>
        <w:t xml:space="preserve"> Y:</w:t>
      </w:r>
      <w:r w:rsidRPr="00AA55DF">
        <w:rPr>
          <w:szCs w:val="28"/>
          <w:lang w:val="en-US"/>
        </w:rPr>
        <w:tab/>
        <w:t>out bit);</w:t>
      </w:r>
    </w:p>
    <w:p w:rsidR="001046A6" w:rsidRPr="00AA55DF" w:rsidRDefault="001046A6" w:rsidP="00AA55DF">
      <w:pPr>
        <w:pStyle w:val="a3"/>
        <w:ind w:firstLine="709"/>
        <w:rPr>
          <w:szCs w:val="28"/>
          <w:lang w:val="en-US"/>
        </w:rPr>
      </w:pPr>
      <w:r w:rsidRPr="00AA55DF">
        <w:rPr>
          <w:szCs w:val="28"/>
          <w:lang w:val="en-US"/>
        </w:rPr>
        <w:t>end TSH;</w:t>
      </w:r>
    </w:p>
    <w:p w:rsidR="001046A6" w:rsidRPr="00AA55DF" w:rsidRDefault="001046A6" w:rsidP="00AA55DF">
      <w:pPr>
        <w:pStyle w:val="a3"/>
        <w:ind w:firstLine="709"/>
        <w:rPr>
          <w:szCs w:val="28"/>
          <w:lang w:val="en-US"/>
        </w:rPr>
      </w:pPr>
    </w:p>
    <w:p w:rsidR="001046A6" w:rsidRPr="00AA55DF" w:rsidRDefault="001046A6" w:rsidP="00AA55DF">
      <w:pPr>
        <w:pStyle w:val="a3"/>
        <w:ind w:firstLine="709"/>
        <w:rPr>
          <w:szCs w:val="28"/>
          <w:lang w:val="en-US"/>
        </w:rPr>
      </w:pPr>
      <w:r w:rsidRPr="00AA55DF">
        <w:rPr>
          <w:szCs w:val="28"/>
          <w:lang w:val="en-US"/>
        </w:rPr>
        <w:t>architecture beh of TSH is</w:t>
      </w:r>
    </w:p>
    <w:p w:rsidR="001046A6" w:rsidRPr="00AA55DF" w:rsidRDefault="001046A6" w:rsidP="00AA55DF">
      <w:pPr>
        <w:pStyle w:val="a3"/>
        <w:ind w:firstLine="709"/>
        <w:rPr>
          <w:szCs w:val="28"/>
          <w:lang w:val="en-US"/>
        </w:rPr>
      </w:pPr>
      <w:r w:rsidRPr="00AA55DF">
        <w:rPr>
          <w:szCs w:val="28"/>
          <w:lang w:val="en-US"/>
        </w:rPr>
        <w:t>begin</w:t>
      </w:r>
    </w:p>
    <w:p w:rsidR="001046A6" w:rsidRPr="00AA55DF" w:rsidRDefault="001046A6" w:rsidP="00AA55DF">
      <w:pPr>
        <w:pStyle w:val="a3"/>
        <w:ind w:firstLine="709"/>
        <w:rPr>
          <w:szCs w:val="28"/>
          <w:lang w:val="en-US"/>
        </w:rPr>
      </w:pPr>
      <w:r w:rsidRPr="00AA55DF">
        <w:rPr>
          <w:szCs w:val="28"/>
          <w:lang w:val="en-US"/>
        </w:rPr>
        <w:tab/>
        <w:t>Y &lt;=</w:t>
      </w:r>
      <w:r w:rsidR="00AA55DF">
        <w:rPr>
          <w:szCs w:val="28"/>
          <w:lang w:val="en-US"/>
        </w:rPr>
        <w:t xml:space="preserve"> </w:t>
      </w:r>
      <w:r w:rsidRPr="00AA55DF">
        <w:rPr>
          <w:szCs w:val="28"/>
          <w:lang w:val="en-US"/>
        </w:rPr>
        <w:t>not (IN1) after 2 ns;</w:t>
      </w:r>
    </w:p>
    <w:p w:rsidR="001046A6" w:rsidRPr="00AA55DF" w:rsidRDefault="001046A6" w:rsidP="00AA55DF">
      <w:pPr>
        <w:pStyle w:val="a3"/>
        <w:ind w:firstLine="709"/>
        <w:rPr>
          <w:szCs w:val="28"/>
          <w:lang w:val="en-US"/>
        </w:rPr>
      </w:pPr>
      <w:r w:rsidRPr="00AA55DF">
        <w:rPr>
          <w:szCs w:val="28"/>
          <w:lang w:val="en-US"/>
        </w:rPr>
        <w:t>end beh;</w:t>
      </w:r>
    </w:p>
    <w:p w:rsidR="001046A6" w:rsidRPr="00AA55DF" w:rsidRDefault="001046A6" w:rsidP="00AA55DF">
      <w:pPr>
        <w:pStyle w:val="a3"/>
        <w:ind w:firstLine="709"/>
        <w:rPr>
          <w:szCs w:val="28"/>
          <w:lang w:val="en-US"/>
        </w:rPr>
      </w:pPr>
    </w:p>
    <w:p w:rsidR="001046A6" w:rsidRPr="00AA55DF" w:rsidRDefault="001046A6" w:rsidP="00AA55DF">
      <w:pPr>
        <w:pStyle w:val="a3"/>
        <w:ind w:firstLine="709"/>
        <w:rPr>
          <w:szCs w:val="28"/>
          <w:lang w:val="en-US"/>
        </w:rPr>
      </w:pPr>
      <w:r w:rsidRPr="00AA55DF">
        <w:rPr>
          <w:szCs w:val="28"/>
          <w:lang w:val="en-US"/>
        </w:rPr>
        <w:t>entity Formirovatel is</w:t>
      </w:r>
      <w:r w:rsidR="00AA55DF" w:rsidRPr="00AA55DF">
        <w:rPr>
          <w:szCs w:val="28"/>
          <w:lang w:val="en-US"/>
        </w:rPr>
        <w:t xml:space="preserve"> </w:t>
      </w:r>
      <w:r w:rsidRPr="00AA55DF">
        <w:rPr>
          <w:szCs w:val="28"/>
          <w:lang w:val="en-US"/>
        </w:rPr>
        <w:t xml:space="preserve"> -- </w:t>
      </w:r>
      <w:r w:rsidRPr="00AA55DF">
        <w:rPr>
          <w:szCs w:val="28"/>
        </w:rPr>
        <w:t>описание</w:t>
      </w:r>
      <w:r w:rsidRPr="00AA55DF">
        <w:rPr>
          <w:szCs w:val="28"/>
          <w:lang w:val="en-US"/>
        </w:rPr>
        <w:t xml:space="preserve"> </w:t>
      </w:r>
      <w:r w:rsidRPr="00AA55DF">
        <w:rPr>
          <w:szCs w:val="28"/>
        </w:rPr>
        <w:t>портов</w:t>
      </w:r>
      <w:r w:rsidRPr="00AA55DF">
        <w:rPr>
          <w:szCs w:val="28"/>
          <w:lang w:val="en-US"/>
        </w:rPr>
        <w:t xml:space="preserve"> </w:t>
      </w:r>
      <w:r w:rsidRPr="00AA55DF">
        <w:rPr>
          <w:szCs w:val="28"/>
        </w:rPr>
        <w:t>формирователя</w:t>
      </w:r>
    </w:p>
    <w:p w:rsidR="001046A6" w:rsidRPr="00AA55DF" w:rsidRDefault="001046A6" w:rsidP="00AA55DF">
      <w:pPr>
        <w:pStyle w:val="a3"/>
        <w:ind w:firstLine="709"/>
        <w:rPr>
          <w:szCs w:val="28"/>
          <w:lang w:val="en-US"/>
        </w:rPr>
      </w:pPr>
      <w:r w:rsidRPr="00AA55DF">
        <w:rPr>
          <w:szCs w:val="28"/>
          <w:lang w:val="en-US"/>
        </w:rPr>
        <w:tab/>
        <w:t>port (Input: in bit;</w:t>
      </w:r>
    </w:p>
    <w:p w:rsidR="001046A6" w:rsidRPr="00AA55DF" w:rsidRDefault="001046A6"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Output: out bit);</w:t>
      </w:r>
    </w:p>
    <w:p w:rsidR="001046A6" w:rsidRPr="00AA55DF" w:rsidRDefault="001046A6" w:rsidP="00AA55DF">
      <w:pPr>
        <w:pStyle w:val="a3"/>
        <w:ind w:firstLine="709"/>
        <w:rPr>
          <w:szCs w:val="28"/>
          <w:lang w:val="en-US"/>
        </w:rPr>
      </w:pPr>
      <w:r w:rsidRPr="00AA55DF">
        <w:rPr>
          <w:szCs w:val="28"/>
          <w:lang w:val="en-US"/>
        </w:rPr>
        <w:t>end Formirovatel;</w:t>
      </w:r>
    </w:p>
    <w:p w:rsidR="001046A6" w:rsidRPr="00AA55DF" w:rsidRDefault="001046A6" w:rsidP="00AA55DF">
      <w:pPr>
        <w:pStyle w:val="a3"/>
        <w:ind w:firstLine="709"/>
        <w:rPr>
          <w:szCs w:val="28"/>
          <w:lang w:val="en-US"/>
        </w:rPr>
      </w:pPr>
    </w:p>
    <w:p w:rsidR="001046A6" w:rsidRPr="00AA55DF" w:rsidRDefault="001046A6" w:rsidP="00AA55DF">
      <w:pPr>
        <w:pStyle w:val="a3"/>
        <w:ind w:firstLine="709"/>
        <w:rPr>
          <w:szCs w:val="28"/>
          <w:lang w:val="en-US"/>
        </w:rPr>
      </w:pPr>
      <w:r w:rsidRPr="00AA55DF">
        <w:rPr>
          <w:szCs w:val="28"/>
          <w:lang w:val="en-US"/>
        </w:rPr>
        <w:t>architecture BEHAV of Formirovatel is</w:t>
      </w:r>
      <w:r w:rsidR="00AA55DF">
        <w:rPr>
          <w:szCs w:val="28"/>
          <w:lang w:val="en-US"/>
        </w:rPr>
        <w:t xml:space="preserve"> </w:t>
      </w:r>
      <w:r w:rsidR="00B56AE7" w:rsidRPr="00AA55DF">
        <w:rPr>
          <w:szCs w:val="28"/>
          <w:lang w:val="en-US"/>
        </w:rPr>
        <w:t xml:space="preserve">-- </w:t>
      </w:r>
      <w:r w:rsidR="00B56AE7" w:rsidRPr="00AA55DF">
        <w:rPr>
          <w:szCs w:val="28"/>
        </w:rPr>
        <w:t>тело</w:t>
      </w:r>
      <w:r w:rsidR="00B56AE7" w:rsidRPr="00AA55DF">
        <w:rPr>
          <w:szCs w:val="28"/>
          <w:lang w:val="en-US"/>
        </w:rPr>
        <w:t xml:space="preserve"> </w:t>
      </w:r>
      <w:r w:rsidR="00B56AE7" w:rsidRPr="00AA55DF">
        <w:rPr>
          <w:szCs w:val="28"/>
        </w:rPr>
        <w:t>архитектуры</w:t>
      </w:r>
    </w:p>
    <w:p w:rsidR="00B56AE7" w:rsidRPr="00AA55DF" w:rsidRDefault="00B56AE7" w:rsidP="00AA55DF">
      <w:pPr>
        <w:pStyle w:val="a3"/>
        <w:ind w:firstLine="709"/>
        <w:rPr>
          <w:szCs w:val="28"/>
        </w:rPr>
      </w:pPr>
      <w:r w:rsidRPr="00AA55DF">
        <w:rPr>
          <w:szCs w:val="28"/>
        </w:rPr>
        <w:t>-- описание компонентов формирователя</w:t>
      </w:r>
    </w:p>
    <w:p w:rsidR="001046A6" w:rsidRPr="00AA55DF" w:rsidRDefault="001046A6" w:rsidP="00AA55DF">
      <w:pPr>
        <w:pStyle w:val="a3"/>
        <w:ind w:firstLine="709"/>
        <w:rPr>
          <w:szCs w:val="28"/>
        </w:rPr>
      </w:pPr>
      <w:r w:rsidRPr="00AA55DF">
        <w:rPr>
          <w:szCs w:val="28"/>
          <w:lang w:val="en-US"/>
        </w:rPr>
        <w:t>component</w:t>
      </w:r>
      <w:r w:rsidRPr="00AA55DF">
        <w:rPr>
          <w:szCs w:val="28"/>
        </w:rPr>
        <w:t xml:space="preserve"> </w:t>
      </w:r>
      <w:r w:rsidRPr="00AA55DF">
        <w:rPr>
          <w:szCs w:val="28"/>
          <w:lang w:val="en-US"/>
        </w:rPr>
        <w:t>NAND</w:t>
      </w:r>
      <w:r w:rsidRPr="00AA55DF">
        <w:rPr>
          <w:szCs w:val="28"/>
        </w:rPr>
        <w:t xml:space="preserve">2 </w:t>
      </w:r>
      <w:r w:rsidRPr="00AA55DF">
        <w:rPr>
          <w:szCs w:val="28"/>
          <w:lang w:val="en-US"/>
        </w:rPr>
        <w:t>is</w:t>
      </w:r>
    </w:p>
    <w:p w:rsidR="001046A6" w:rsidRPr="00AA55DF" w:rsidRDefault="001046A6" w:rsidP="00AA55DF">
      <w:pPr>
        <w:pStyle w:val="a3"/>
        <w:ind w:firstLine="709"/>
        <w:rPr>
          <w:szCs w:val="28"/>
          <w:lang w:val="en-US"/>
        </w:rPr>
      </w:pPr>
      <w:r w:rsidRPr="00AA55DF">
        <w:rPr>
          <w:szCs w:val="28"/>
        </w:rPr>
        <w:tab/>
      </w:r>
      <w:r w:rsidRPr="00AA55DF">
        <w:rPr>
          <w:szCs w:val="28"/>
          <w:lang w:val="en-US"/>
        </w:rPr>
        <w:t>port(IN1, IN2: in bit;</w:t>
      </w:r>
    </w:p>
    <w:p w:rsidR="001046A6" w:rsidRPr="00AA55DF" w:rsidRDefault="001046A6"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 xml:space="preserve"> Y:</w:t>
      </w:r>
      <w:r w:rsidRPr="00AA55DF">
        <w:rPr>
          <w:szCs w:val="28"/>
          <w:lang w:val="en-US"/>
        </w:rPr>
        <w:tab/>
        <w:t>out bit);</w:t>
      </w:r>
      <w:r w:rsidRPr="00AA55DF">
        <w:rPr>
          <w:szCs w:val="28"/>
          <w:lang w:val="en-US"/>
        </w:rPr>
        <w:tab/>
      </w:r>
    </w:p>
    <w:p w:rsidR="001046A6" w:rsidRPr="00AA55DF" w:rsidRDefault="001046A6" w:rsidP="00AA55DF">
      <w:pPr>
        <w:pStyle w:val="a3"/>
        <w:ind w:firstLine="709"/>
        <w:rPr>
          <w:szCs w:val="28"/>
          <w:lang w:val="en-US"/>
        </w:rPr>
      </w:pPr>
      <w:r w:rsidRPr="00AA55DF">
        <w:rPr>
          <w:szCs w:val="28"/>
          <w:lang w:val="en-US"/>
        </w:rPr>
        <w:t>end component;</w:t>
      </w:r>
    </w:p>
    <w:p w:rsidR="001046A6" w:rsidRPr="00AA55DF" w:rsidRDefault="001046A6" w:rsidP="00AA55DF">
      <w:pPr>
        <w:pStyle w:val="a3"/>
        <w:ind w:firstLine="709"/>
        <w:rPr>
          <w:szCs w:val="28"/>
          <w:lang w:val="en-US"/>
        </w:rPr>
      </w:pPr>
      <w:r w:rsidRPr="00AA55DF">
        <w:rPr>
          <w:szCs w:val="28"/>
          <w:lang w:val="en-US"/>
        </w:rPr>
        <w:t>component TSH is</w:t>
      </w:r>
    </w:p>
    <w:p w:rsidR="001046A6" w:rsidRPr="00AA55DF" w:rsidRDefault="001046A6" w:rsidP="00AA55DF">
      <w:pPr>
        <w:pStyle w:val="a3"/>
        <w:ind w:firstLine="709"/>
        <w:rPr>
          <w:szCs w:val="28"/>
          <w:lang w:val="en-US"/>
        </w:rPr>
      </w:pPr>
      <w:r w:rsidRPr="00AA55DF">
        <w:rPr>
          <w:szCs w:val="28"/>
          <w:lang w:val="en-US"/>
        </w:rPr>
        <w:tab/>
        <w:t>port(IN1: in bit;</w:t>
      </w:r>
    </w:p>
    <w:p w:rsidR="001046A6" w:rsidRPr="00AA55DF" w:rsidRDefault="001046A6" w:rsidP="00AA55DF">
      <w:pPr>
        <w:pStyle w:val="a3"/>
        <w:ind w:firstLine="709"/>
        <w:rPr>
          <w:szCs w:val="28"/>
          <w:lang w:val="en-US"/>
        </w:rPr>
      </w:pPr>
      <w:r w:rsidRPr="00AA55DF">
        <w:rPr>
          <w:szCs w:val="28"/>
          <w:lang w:val="en-US"/>
        </w:rPr>
        <w:tab/>
      </w:r>
      <w:r w:rsidRPr="00AA55DF">
        <w:rPr>
          <w:szCs w:val="28"/>
          <w:lang w:val="en-US"/>
        </w:rPr>
        <w:tab/>
        <w:t xml:space="preserve"> Y:</w:t>
      </w:r>
      <w:r w:rsidRPr="00AA55DF">
        <w:rPr>
          <w:szCs w:val="28"/>
          <w:lang w:val="en-US"/>
        </w:rPr>
        <w:tab/>
        <w:t>out bit);</w:t>
      </w:r>
    </w:p>
    <w:p w:rsidR="001046A6" w:rsidRPr="00AA55DF" w:rsidRDefault="001046A6" w:rsidP="00AA55DF">
      <w:pPr>
        <w:pStyle w:val="a3"/>
        <w:ind w:firstLine="709"/>
        <w:rPr>
          <w:szCs w:val="28"/>
          <w:lang w:val="en-US"/>
        </w:rPr>
      </w:pPr>
      <w:r w:rsidRPr="00AA55DF">
        <w:rPr>
          <w:szCs w:val="28"/>
          <w:lang w:val="en-US"/>
        </w:rPr>
        <w:t>end component;</w:t>
      </w:r>
    </w:p>
    <w:p w:rsidR="001046A6" w:rsidRPr="00AA55DF" w:rsidRDefault="001046A6" w:rsidP="00AA55DF">
      <w:pPr>
        <w:pStyle w:val="a3"/>
        <w:ind w:firstLine="709"/>
        <w:rPr>
          <w:szCs w:val="28"/>
          <w:lang w:val="en-US"/>
        </w:rPr>
      </w:pPr>
    </w:p>
    <w:p w:rsidR="001046A6" w:rsidRPr="00AA55DF" w:rsidRDefault="001046A6" w:rsidP="00AA55DF">
      <w:pPr>
        <w:pStyle w:val="a3"/>
        <w:ind w:firstLine="709"/>
        <w:rPr>
          <w:szCs w:val="28"/>
        </w:rPr>
      </w:pPr>
      <w:r w:rsidRPr="00AA55DF">
        <w:rPr>
          <w:szCs w:val="28"/>
          <w:lang w:val="en-US"/>
        </w:rPr>
        <w:t>signal</w:t>
      </w:r>
      <w:r w:rsidRPr="00AA55DF">
        <w:rPr>
          <w:szCs w:val="28"/>
        </w:rPr>
        <w:t xml:space="preserve"> </w:t>
      </w:r>
      <w:r w:rsidRPr="00AA55DF">
        <w:rPr>
          <w:szCs w:val="28"/>
          <w:lang w:val="en-US"/>
        </w:rPr>
        <w:t>o</w:t>
      </w:r>
      <w:r w:rsidRPr="00AA55DF">
        <w:rPr>
          <w:szCs w:val="28"/>
        </w:rPr>
        <w:t>1,</w:t>
      </w:r>
      <w:r w:rsidRPr="00AA55DF">
        <w:rPr>
          <w:szCs w:val="28"/>
          <w:lang w:val="en-US"/>
        </w:rPr>
        <w:t>o</w:t>
      </w:r>
      <w:r w:rsidRPr="00AA55DF">
        <w:rPr>
          <w:szCs w:val="28"/>
        </w:rPr>
        <w:t>2,</w:t>
      </w:r>
      <w:r w:rsidRPr="00AA55DF">
        <w:rPr>
          <w:szCs w:val="28"/>
          <w:lang w:val="en-US"/>
        </w:rPr>
        <w:t>o</w:t>
      </w:r>
      <w:r w:rsidRPr="00AA55DF">
        <w:rPr>
          <w:szCs w:val="28"/>
        </w:rPr>
        <w:t>3,</w:t>
      </w:r>
      <w:r w:rsidRPr="00AA55DF">
        <w:rPr>
          <w:szCs w:val="28"/>
          <w:lang w:val="en-US"/>
        </w:rPr>
        <w:t>o</w:t>
      </w:r>
      <w:r w:rsidRPr="00AA55DF">
        <w:rPr>
          <w:szCs w:val="28"/>
        </w:rPr>
        <w:t xml:space="preserve">4: </w:t>
      </w:r>
      <w:r w:rsidRPr="00AA55DF">
        <w:rPr>
          <w:szCs w:val="28"/>
          <w:lang w:val="en-US"/>
        </w:rPr>
        <w:t>bit</w:t>
      </w:r>
      <w:r w:rsidRPr="00AA55DF">
        <w:rPr>
          <w:szCs w:val="28"/>
        </w:rPr>
        <w:t>;</w:t>
      </w:r>
      <w:r w:rsidR="00AA55DF">
        <w:rPr>
          <w:szCs w:val="28"/>
        </w:rPr>
        <w:t xml:space="preserve"> </w:t>
      </w:r>
      <w:r w:rsidR="00B56AE7" w:rsidRPr="00AA55DF">
        <w:rPr>
          <w:szCs w:val="28"/>
        </w:rPr>
        <w:t xml:space="preserve"> -- описание внутренних сигналов</w:t>
      </w:r>
    </w:p>
    <w:p w:rsidR="001046A6" w:rsidRPr="00AA55DF" w:rsidRDefault="001046A6" w:rsidP="00AA55DF">
      <w:pPr>
        <w:pStyle w:val="a3"/>
        <w:ind w:firstLine="709"/>
        <w:rPr>
          <w:szCs w:val="28"/>
        </w:rPr>
      </w:pPr>
      <w:r w:rsidRPr="00AA55DF">
        <w:rPr>
          <w:szCs w:val="28"/>
          <w:lang w:val="en-US"/>
        </w:rPr>
        <w:t>begin</w:t>
      </w:r>
      <w:r w:rsidR="00AA55DF">
        <w:rPr>
          <w:szCs w:val="28"/>
        </w:rPr>
        <w:t xml:space="preserve"> </w:t>
      </w:r>
      <w:r w:rsidR="00B56AE7" w:rsidRPr="00AA55DF">
        <w:rPr>
          <w:szCs w:val="28"/>
        </w:rPr>
        <w:t>-- описание связей компонентов, входящих в формирователь кода</w:t>
      </w:r>
    </w:p>
    <w:p w:rsidR="001046A6" w:rsidRPr="00AA55DF" w:rsidRDefault="001046A6" w:rsidP="00AA55DF">
      <w:pPr>
        <w:pStyle w:val="a3"/>
        <w:ind w:firstLine="709"/>
        <w:rPr>
          <w:szCs w:val="28"/>
          <w:lang w:val="en-US"/>
        </w:rPr>
      </w:pPr>
      <w:r w:rsidRPr="00AA55DF">
        <w:rPr>
          <w:szCs w:val="28"/>
          <w:lang w:val="en-US"/>
        </w:rPr>
        <w:t>DD1: TSH port map(Input,o1);</w:t>
      </w:r>
    </w:p>
    <w:p w:rsidR="001046A6" w:rsidRPr="00AA55DF" w:rsidRDefault="001046A6" w:rsidP="00AA55DF">
      <w:pPr>
        <w:pStyle w:val="a3"/>
        <w:ind w:firstLine="709"/>
        <w:rPr>
          <w:szCs w:val="28"/>
          <w:lang w:val="en-US"/>
        </w:rPr>
      </w:pPr>
      <w:r w:rsidRPr="00AA55DF">
        <w:rPr>
          <w:szCs w:val="28"/>
          <w:lang w:val="en-US"/>
        </w:rPr>
        <w:t>DD2: TSH port map(o1,o2);</w:t>
      </w:r>
    </w:p>
    <w:p w:rsidR="001046A6" w:rsidRPr="00AA55DF" w:rsidRDefault="001046A6" w:rsidP="00AA55DF">
      <w:pPr>
        <w:pStyle w:val="a3"/>
        <w:ind w:firstLine="709"/>
        <w:rPr>
          <w:szCs w:val="28"/>
          <w:lang w:val="en-US"/>
        </w:rPr>
      </w:pPr>
      <w:r w:rsidRPr="00AA55DF">
        <w:rPr>
          <w:szCs w:val="28"/>
          <w:lang w:val="en-US"/>
        </w:rPr>
        <w:t>DD3: TSH port map(o2,o3);</w:t>
      </w:r>
    </w:p>
    <w:p w:rsidR="001046A6" w:rsidRPr="00AA55DF" w:rsidRDefault="001046A6" w:rsidP="00AA55DF">
      <w:pPr>
        <w:pStyle w:val="a3"/>
        <w:ind w:firstLine="709"/>
        <w:rPr>
          <w:szCs w:val="28"/>
          <w:lang w:val="en-US"/>
        </w:rPr>
      </w:pPr>
      <w:r w:rsidRPr="00AA55DF">
        <w:rPr>
          <w:szCs w:val="28"/>
          <w:lang w:val="en-US"/>
        </w:rPr>
        <w:t>DD4: NAND2 port map(Input,o3,o4);</w:t>
      </w:r>
    </w:p>
    <w:p w:rsidR="001046A6" w:rsidRPr="00AA55DF" w:rsidRDefault="001046A6" w:rsidP="00AA55DF">
      <w:pPr>
        <w:pStyle w:val="a3"/>
        <w:ind w:firstLine="709"/>
        <w:rPr>
          <w:szCs w:val="28"/>
          <w:lang w:val="en-US"/>
        </w:rPr>
      </w:pPr>
      <w:r w:rsidRPr="00AA55DF">
        <w:rPr>
          <w:szCs w:val="28"/>
          <w:lang w:val="en-US"/>
        </w:rPr>
        <w:t>DD5: NAND2 port map(o4,o4,Output);</w:t>
      </w:r>
    </w:p>
    <w:p w:rsidR="00B56AE7" w:rsidRPr="00AA55DF" w:rsidRDefault="001046A6" w:rsidP="00AA55DF">
      <w:pPr>
        <w:pStyle w:val="a3"/>
        <w:ind w:firstLine="709"/>
        <w:rPr>
          <w:szCs w:val="28"/>
        </w:rPr>
      </w:pPr>
      <w:r w:rsidRPr="00AA55DF">
        <w:rPr>
          <w:szCs w:val="28"/>
        </w:rPr>
        <w:t>end BEHAV;</w:t>
      </w:r>
    </w:p>
    <w:p w:rsidR="00B56AE7" w:rsidRPr="00AA55DF" w:rsidRDefault="00B56AE7" w:rsidP="00AA55DF">
      <w:pPr>
        <w:pStyle w:val="a3"/>
        <w:ind w:firstLine="709"/>
        <w:rPr>
          <w:szCs w:val="28"/>
        </w:rPr>
      </w:pPr>
      <w:r w:rsidRPr="00AA55DF">
        <w:rPr>
          <w:szCs w:val="28"/>
        </w:rPr>
        <w:t>----- Текст программы сдвигового регистра,</w:t>
      </w:r>
    </w:p>
    <w:p w:rsidR="00BB579F" w:rsidRPr="00AA55DF" w:rsidRDefault="00B56AE7" w:rsidP="00AA55DF">
      <w:pPr>
        <w:pStyle w:val="a3"/>
        <w:ind w:firstLine="709"/>
        <w:rPr>
          <w:szCs w:val="28"/>
        </w:rPr>
      </w:pPr>
      <w:r w:rsidRPr="00AA55DF">
        <w:rPr>
          <w:szCs w:val="28"/>
        </w:rPr>
        <w:t>аналога микросхемы К155ИР11</w:t>
      </w:r>
    </w:p>
    <w:p w:rsidR="00B56AE7" w:rsidRPr="00AA55DF" w:rsidRDefault="00B56AE7" w:rsidP="00AA55DF">
      <w:pPr>
        <w:pStyle w:val="a3"/>
        <w:ind w:firstLine="709"/>
        <w:rPr>
          <w:szCs w:val="28"/>
        </w:rPr>
      </w:pPr>
      <w:r w:rsidRPr="00AA55DF">
        <w:rPr>
          <w:szCs w:val="28"/>
          <w:lang w:val="en-US"/>
        </w:rPr>
        <w:t>entity</w:t>
      </w:r>
      <w:r w:rsidRPr="00AA55DF">
        <w:rPr>
          <w:szCs w:val="28"/>
        </w:rPr>
        <w:t xml:space="preserve"> </w:t>
      </w:r>
      <w:r w:rsidRPr="00AA55DF">
        <w:rPr>
          <w:szCs w:val="28"/>
          <w:lang w:val="en-US"/>
        </w:rPr>
        <w:t>sdvig</w:t>
      </w:r>
      <w:r w:rsidRPr="00AA55DF">
        <w:rPr>
          <w:szCs w:val="28"/>
        </w:rPr>
        <w:t>_</w:t>
      </w:r>
      <w:r w:rsidRPr="00AA55DF">
        <w:rPr>
          <w:szCs w:val="28"/>
          <w:lang w:val="en-US"/>
        </w:rPr>
        <w:t>reg</w:t>
      </w:r>
      <w:r w:rsidRPr="00AA55DF">
        <w:rPr>
          <w:szCs w:val="28"/>
        </w:rPr>
        <w:t xml:space="preserve"> </w:t>
      </w:r>
      <w:r w:rsidRPr="00AA55DF">
        <w:rPr>
          <w:szCs w:val="28"/>
          <w:lang w:val="en-US"/>
        </w:rPr>
        <w:t>is</w:t>
      </w:r>
      <w:r w:rsidR="00AA55DF">
        <w:rPr>
          <w:szCs w:val="28"/>
        </w:rPr>
        <w:t xml:space="preserve"> </w:t>
      </w:r>
      <w:r w:rsidRPr="00AA55DF">
        <w:rPr>
          <w:szCs w:val="28"/>
        </w:rPr>
        <w:t xml:space="preserve"> -- описание портов сдвигового регистра</w:t>
      </w:r>
    </w:p>
    <w:p w:rsidR="00B56AE7" w:rsidRPr="00AA55DF" w:rsidRDefault="00B56AE7" w:rsidP="00AA55DF">
      <w:pPr>
        <w:pStyle w:val="a3"/>
        <w:ind w:firstLine="709"/>
        <w:rPr>
          <w:szCs w:val="28"/>
          <w:lang w:val="en-US"/>
        </w:rPr>
      </w:pPr>
      <w:r w:rsidRPr="00AA55DF">
        <w:rPr>
          <w:szCs w:val="28"/>
        </w:rPr>
        <w:tab/>
      </w:r>
      <w:r w:rsidRPr="00AA55DF">
        <w:rPr>
          <w:szCs w:val="28"/>
          <w:lang w:val="en-US"/>
        </w:rPr>
        <w:t>port(R,C,A,nA,P: in bit;</w:t>
      </w:r>
    </w:p>
    <w:p w:rsidR="00B56AE7" w:rsidRPr="00AA55DF" w:rsidRDefault="00B56AE7"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 xml:space="preserve"> D: in bit_vector (4 downto 1);</w:t>
      </w:r>
    </w:p>
    <w:p w:rsidR="00B56AE7" w:rsidRPr="00AA55DF" w:rsidRDefault="00B56AE7"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 xml:space="preserve"> Q: out bit_vector (4 downto 1));</w:t>
      </w:r>
    </w:p>
    <w:p w:rsidR="00B56AE7" w:rsidRPr="00AA55DF" w:rsidRDefault="00B56AE7" w:rsidP="00AA55DF">
      <w:pPr>
        <w:pStyle w:val="a3"/>
        <w:ind w:firstLine="709"/>
        <w:rPr>
          <w:szCs w:val="28"/>
          <w:lang w:val="en-US"/>
        </w:rPr>
      </w:pPr>
      <w:r w:rsidRPr="00AA55DF">
        <w:rPr>
          <w:szCs w:val="28"/>
          <w:lang w:val="en-US"/>
        </w:rPr>
        <w:t>end sdvig_reg;</w:t>
      </w:r>
    </w:p>
    <w:p w:rsidR="00B56AE7" w:rsidRPr="00AA55DF" w:rsidRDefault="00B56AE7" w:rsidP="00AA55DF">
      <w:pPr>
        <w:pStyle w:val="a3"/>
        <w:ind w:firstLine="709"/>
        <w:rPr>
          <w:szCs w:val="28"/>
          <w:lang w:val="en-US"/>
        </w:rPr>
      </w:pPr>
    </w:p>
    <w:p w:rsidR="00B56AE7" w:rsidRPr="00AA55DF" w:rsidRDefault="00B56AE7" w:rsidP="00AA55DF">
      <w:pPr>
        <w:pStyle w:val="a3"/>
        <w:ind w:firstLine="709"/>
        <w:rPr>
          <w:szCs w:val="28"/>
          <w:lang w:val="en-US"/>
        </w:rPr>
      </w:pPr>
      <w:r w:rsidRPr="00AA55DF">
        <w:rPr>
          <w:szCs w:val="28"/>
          <w:lang w:val="en-US"/>
        </w:rPr>
        <w:t>architecture BEHAV of sdvig_reg is</w:t>
      </w:r>
      <w:r w:rsidR="00AA55DF">
        <w:rPr>
          <w:szCs w:val="28"/>
          <w:lang w:val="en-US"/>
        </w:rPr>
        <w:t xml:space="preserve"> </w:t>
      </w:r>
      <w:r w:rsidRPr="00AA55DF">
        <w:rPr>
          <w:szCs w:val="28"/>
          <w:lang w:val="en-US"/>
        </w:rPr>
        <w:t xml:space="preserve"> -- </w:t>
      </w:r>
      <w:r w:rsidRPr="00AA55DF">
        <w:rPr>
          <w:szCs w:val="28"/>
        </w:rPr>
        <w:t>тело</w:t>
      </w:r>
      <w:r w:rsidRPr="00AA55DF">
        <w:rPr>
          <w:szCs w:val="28"/>
          <w:lang w:val="en-US"/>
        </w:rPr>
        <w:t xml:space="preserve"> </w:t>
      </w:r>
      <w:r w:rsidRPr="00AA55DF">
        <w:rPr>
          <w:szCs w:val="28"/>
        </w:rPr>
        <w:t>архитектуры</w:t>
      </w:r>
      <w:r w:rsidRPr="00AA55DF">
        <w:rPr>
          <w:szCs w:val="28"/>
          <w:lang w:val="en-US"/>
        </w:rPr>
        <w:t xml:space="preserve"> </w:t>
      </w:r>
      <w:r w:rsidRPr="00AA55DF">
        <w:rPr>
          <w:szCs w:val="28"/>
        </w:rPr>
        <w:t>регистра</w:t>
      </w:r>
    </w:p>
    <w:p w:rsidR="00B56AE7" w:rsidRPr="00AA55DF" w:rsidRDefault="00B56AE7" w:rsidP="00AA55DF">
      <w:pPr>
        <w:pStyle w:val="a3"/>
        <w:ind w:firstLine="709"/>
        <w:rPr>
          <w:szCs w:val="28"/>
        </w:rPr>
      </w:pPr>
      <w:r w:rsidRPr="00AA55DF">
        <w:rPr>
          <w:szCs w:val="28"/>
        </w:rPr>
        <w:t>-- описание компонентов, входящих в сдвиговый регистр</w:t>
      </w:r>
    </w:p>
    <w:p w:rsidR="00B56AE7" w:rsidRPr="00AA55DF" w:rsidRDefault="00B56AE7" w:rsidP="00AA55DF">
      <w:pPr>
        <w:pStyle w:val="a3"/>
        <w:ind w:firstLine="709"/>
        <w:rPr>
          <w:szCs w:val="28"/>
          <w:lang w:val="en-US"/>
        </w:rPr>
      </w:pPr>
      <w:r w:rsidRPr="00AA55DF">
        <w:rPr>
          <w:szCs w:val="28"/>
          <w:lang w:val="en-US"/>
        </w:rPr>
        <w:t>component \NOT\ is</w:t>
      </w:r>
    </w:p>
    <w:p w:rsidR="00B56AE7" w:rsidRPr="00AA55DF" w:rsidRDefault="00B56AE7" w:rsidP="00AA55DF">
      <w:pPr>
        <w:pStyle w:val="a3"/>
        <w:ind w:firstLine="709"/>
        <w:rPr>
          <w:szCs w:val="28"/>
          <w:lang w:val="en-US"/>
        </w:rPr>
      </w:pPr>
      <w:r w:rsidRPr="00AA55DF">
        <w:rPr>
          <w:szCs w:val="28"/>
          <w:lang w:val="en-US"/>
        </w:rPr>
        <w:tab/>
        <w:t>port(IN1: in bit;</w:t>
      </w:r>
    </w:p>
    <w:p w:rsidR="00B56AE7" w:rsidRPr="00AA55DF" w:rsidRDefault="00B56AE7" w:rsidP="00AA55DF">
      <w:pPr>
        <w:pStyle w:val="a3"/>
        <w:ind w:firstLine="709"/>
        <w:rPr>
          <w:szCs w:val="28"/>
          <w:lang w:val="en-US"/>
        </w:rPr>
      </w:pPr>
      <w:r w:rsidRPr="00AA55DF">
        <w:rPr>
          <w:szCs w:val="28"/>
          <w:lang w:val="en-US"/>
        </w:rPr>
        <w:tab/>
      </w:r>
      <w:r w:rsidR="00AA55DF">
        <w:rPr>
          <w:szCs w:val="28"/>
          <w:lang w:val="en-US"/>
        </w:rPr>
        <w:t xml:space="preserve">  </w:t>
      </w:r>
      <w:r w:rsidRPr="00AA55DF">
        <w:rPr>
          <w:szCs w:val="28"/>
          <w:lang w:val="en-US"/>
        </w:rPr>
        <w:t xml:space="preserve"> Y:</w:t>
      </w:r>
      <w:r w:rsidRPr="00AA55DF">
        <w:rPr>
          <w:szCs w:val="28"/>
          <w:lang w:val="en-US"/>
        </w:rPr>
        <w:tab/>
        <w:t>out bit);</w:t>
      </w:r>
    </w:p>
    <w:p w:rsidR="00B56AE7" w:rsidRPr="00AA55DF" w:rsidRDefault="00B56AE7" w:rsidP="00AA55DF">
      <w:pPr>
        <w:pStyle w:val="a3"/>
        <w:ind w:firstLine="709"/>
        <w:rPr>
          <w:szCs w:val="28"/>
          <w:lang w:val="en-US"/>
        </w:rPr>
      </w:pPr>
      <w:r w:rsidRPr="00AA55DF">
        <w:rPr>
          <w:szCs w:val="28"/>
          <w:lang w:val="en-US"/>
        </w:rPr>
        <w:t>end component;</w:t>
      </w:r>
    </w:p>
    <w:p w:rsidR="00B56AE7" w:rsidRPr="00AA55DF" w:rsidRDefault="00B56AE7" w:rsidP="00AA55DF">
      <w:pPr>
        <w:pStyle w:val="a3"/>
        <w:ind w:firstLine="709"/>
        <w:rPr>
          <w:szCs w:val="28"/>
          <w:lang w:val="en-US"/>
        </w:rPr>
      </w:pPr>
      <w:r w:rsidRPr="00AA55DF">
        <w:rPr>
          <w:szCs w:val="28"/>
          <w:lang w:val="en-US"/>
        </w:rPr>
        <w:t>component NAND2 is</w:t>
      </w:r>
    </w:p>
    <w:p w:rsidR="00B56AE7" w:rsidRPr="00AA55DF" w:rsidRDefault="00B56AE7" w:rsidP="00AA55DF">
      <w:pPr>
        <w:pStyle w:val="a3"/>
        <w:ind w:firstLine="709"/>
        <w:rPr>
          <w:szCs w:val="28"/>
          <w:lang w:val="en-US"/>
        </w:rPr>
      </w:pPr>
      <w:r w:rsidRPr="00AA55DF">
        <w:rPr>
          <w:szCs w:val="28"/>
          <w:lang w:val="en-US"/>
        </w:rPr>
        <w:tab/>
        <w:t>port(IN1,IN2: in bit;</w:t>
      </w:r>
    </w:p>
    <w:p w:rsidR="00B56AE7" w:rsidRPr="00AA55DF" w:rsidRDefault="00B56AE7" w:rsidP="00AA55DF">
      <w:pPr>
        <w:pStyle w:val="a3"/>
        <w:ind w:firstLine="709"/>
        <w:rPr>
          <w:szCs w:val="28"/>
          <w:lang w:val="en-US"/>
        </w:rPr>
      </w:pPr>
      <w:r w:rsidRPr="00AA55DF">
        <w:rPr>
          <w:szCs w:val="28"/>
          <w:lang w:val="en-US"/>
        </w:rPr>
        <w:tab/>
      </w:r>
      <w:r w:rsidRPr="00AA55DF">
        <w:rPr>
          <w:szCs w:val="28"/>
          <w:lang w:val="en-US"/>
        </w:rPr>
        <w:tab/>
        <w:t xml:space="preserve"> Y:</w:t>
      </w:r>
      <w:r w:rsidRPr="00AA55DF">
        <w:rPr>
          <w:szCs w:val="28"/>
          <w:lang w:val="en-US"/>
        </w:rPr>
        <w:tab/>
        <w:t>out bit);</w:t>
      </w:r>
    </w:p>
    <w:p w:rsidR="00B56AE7" w:rsidRPr="00AA55DF" w:rsidRDefault="00B56AE7" w:rsidP="00AA55DF">
      <w:pPr>
        <w:pStyle w:val="a3"/>
        <w:ind w:firstLine="709"/>
        <w:rPr>
          <w:szCs w:val="28"/>
          <w:lang w:val="en-US"/>
        </w:rPr>
      </w:pPr>
      <w:r w:rsidRPr="00AA55DF">
        <w:rPr>
          <w:szCs w:val="28"/>
          <w:lang w:val="en-US"/>
        </w:rPr>
        <w:t>end component;</w:t>
      </w:r>
    </w:p>
    <w:p w:rsidR="00B56AE7" w:rsidRPr="00AA55DF" w:rsidRDefault="00B56AE7" w:rsidP="00AA55DF">
      <w:pPr>
        <w:pStyle w:val="a3"/>
        <w:ind w:firstLine="709"/>
        <w:rPr>
          <w:szCs w:val="28"/>
          <w:lang w:val="en-US"/>
        </w:rPr>
      </w:pPr>
      <w:r w:rsidRPr="00AA55DF">
        <w:rPr>
          <w:szCs w:val="28"/>
          <w:lang w:val="en-US"/>
        </w:rPr>
        <w:t>component Mux_4 is</w:t>
      </w:r>
    </w:p>
    <w:p w:rsidR="00B56AE7" w:rsidRPr="00AA55DF" w:rsidRDefault="00B56AE7" w:rsidP="00AA55DF">
      <w:pPr>
        <w:pStyle w:val="a3"/>
        <w:ind w:firstLine="709"/>
        <w:rPr>
          <w:szCs w:val="28"/>
          <w:lang w:val="en-US"/>
        </w:rPr>
      </w:pPr>
      <w:r w:rsidRPr="00AA55DF">
        <w:rPr>
          <w:szCs w:val="28"/>
          <w:lang w:val="en-US"/>
        </w:rPr>
        <w:tab/>
        <w:t>port(i: in bit_vector (4 downto 1);</w:t>
      </w:r>
    </w:p>
    <w:p w:rsidR="00B56AE7" w:rsidRPr="00AA55DF" w:rsidRDefault="00B56AE7" w:rsidP="00AA55DF">
      <w:pPr>
        <w:pStyle w:val="a3"/>
        <w:ind w:firstLine="709"/>
        <w:rPr>
          <w:szCs w:val="28"/>
          <w:lang w:val="en-US"/>
        </w:rPr>
      </w:pPr>
      <w:r w:rsidRPr="00AA55DF">
        <w:rPr>
          <w:szCs w:val="28"/>
          <w:lang w:val="en-US"/>
        </w:rPr>
        <w:tab/>
      </w:r>
      <w:r w:rsidRPr="00AA55DF">
        <w:rPr>
          <w:szCs w:val="28"/>
          <w:lang w:val="en-US"/>
        </w:rPr>
        <w:tab/>
        <w:t xml:space="preserve"> sel: in bit_vector (2 downto 1);</w:t>
      </w:r>
    </w:p>
    <w:p w:rsidR="00B56AE7" w:rsidRPr="00AA55DF" w:rsidRDefault="00B56AE7" w:rsidP="00AA55DF">
      <w:pPr>
        <w:pStyle w:val="a3"/>
        <w:ind w:firstLine="709"/>
        <w:rPr>
          <w:szCs w:val="28"/>
          <w:lang w:val="en-US"/>
        </w:rPr>
      </w:pPr>
      <w:r w:rsidRPr="00AA55DF">
        <w:rPr>
          <w:szCs w:val="28"/>
          <w:lang w:val="en-US"/>
        </w:rPr>
        <w:tab/>
      </w:r>
      <w:r w:rsidRPr="00AA55DF">
        <w:rPr>
          <w:szCs w:val="28"/>
          <w:lang w:val="en-US"/>
        </w:rPr>
        <w:tab/>
        <w:t xml:space="preserve"> s: out bit);</w:t>
      </w:r>
    </w:p>
    <w:p w:rsidR="00B56AE7" w:rsidRPr="00AA55DF" w:rsidRDefault="00B56AE7" w:rsidP="00AA55DF">
      <w:pPr>
        <w:pStyle w:val="a3"/>
        <w:ind w:firstLine="709"/>
        <w:rPr>
          <w:szCs w:val="28"/>
          <w:lang w:val="en-US"/>
        </w:rPr>
      </w:pPr>
      <w:r w:rsidRPr="00AA55DF">
        <w:rPr>
          <w:szCs w:val="28"/>
          <w:lang w:val="en-US"/>
        </w:rPr>
        <w:t>end component;</w:t>
      </w:r>
    </w:p>
    <w:p w:rsidR="00B56AE7" w:rsidRPr="00AA55DF" w:rsidRDefault="00B56AE7" w:rsidP="00AA55DF">
      <w:pPr>
        <w:pStyle w:val="a3"/>
        <w:ind w:firstLine="709"/>
        <w:rPr>
          <w:szCs w:val="28"/>
          <w:lang w:val="en-US"/>
        </w:rPr>
      </w:pPr>
      <w:r w:rsidRPr="00AA55DF">
        <w:rPr>
          <w:szCs w:val="28"/>
          <w:lang w:val="en-US"/>
        </w:rPr>
        <w:t>component DFF is</w:t>
      </w:r>
    </w:p>
    <w:p w:rsidR="00B56AE7" w:rsidRPr="00AA55DF" w:rsidRDefault="00B56AE7" w:rsidP="00AA55DF">
      <w:pPr>
        <w:pStyle w:val="a3"/>
        <w:ind w:firstLine="709"/>
        <w:rPr>
          <w:szCs w:val="28"/>
          <w:lang w:val="en-US"/>
        </w:rPr>
      </w:pPr>
      <w:r w:rsidRPr="00AA55DF">
        <w:rPr>
          <w:szCs w:val="28"/>
          <w:lang w:val="en-US"/>
        </w:rPr>
        <w:tab/>
        <w:t>generic (T1S, T0R, T1C, T0C: time:=0 ns);</w:t>
      </w:r>
    </w:p>
    <w:p w:rsidR="00B56AE7" w:rsidRPr="00AA55DF" w:rsidRDefault="00B56AE7" w:rsidP="00AA55DF">
      <w:pPr>
        <w:pStyle w:val="a3"/>
        <w:ind w:firstLine="709"/>
        <w:rPr>
          <w:szCs w:val="28"/>
          <w:lang w:val="en-US"/>
        </w:rPr>
      </w:pPr>
      <w:r w:rsidRPr="00AA55DF">
        <w:rPr>
          <w:szCs w:val="28"/>
          <w:lang w:val="en-US"/>
        </w:rPr>
        <w:tab/>
        <w:t>port (S: in bit:='1'; C,D,R: in bit:='0';</w:t>
      </w:r>
    </w:p>
    <w:p w:rsidR="00B56AE7" w:rsidRPr="00AA55DF" w:rsidRDefault="00B56AE7" w:rsidP="00AA55DF">
      <w:pPr>
        <w:pStyle w:val="a3"/>
        <w:ind w:firstLine="709"/>
        <w:rPr>
          <w:szCs w:val="28"/>
          <w:lang w:val="en-US"/>
        </w:rPr>
      </w:pPr>
      <w:r w:rsidRPr="00AA55DF">
        <w:rPr>
          <w:szCs w:val="28"/>
          <w:lang w:val="en-US"/>
        </w:rPr>
        <w:tab/>
      </w:r>
      <w:r w:rsidRPr="00AA55DF">
        <w:rPr>
          <w:szCs w:val="28"/>
          <w:lang w:val="en-US"/>
        </w:rPr>
        <w:tab/>
        <w:t>Q: inout bit:='0';</w:t>
      </w:r>
    </w:p>
    <w:p w:rsidR="00B56AE7" w:rsidRPr="00AA55DF" w:rsidRDefault="00B56AE7" w:rsidP="00AA55DF">
      <w:pPr>
        <w:pStyle w:val="a3"/>
        <w:ind w:firstLine="709"/>
        <w:rPr>
          <w:szCs w:val="28"/>
          <w:lang w:val="en-US"/>
        </w:rPr>
      </w:pPr>
      <w:r w:rsidRPr="00AA55DF">
        <w:rPr>
          <w:szCs w:val="28"/>
          <w:lang w:val="en-US"/>
        </w:rPr>
        <w:tab/>
      </w:r>
      <w:r w:rsidRPr="00AA55DF">
        <w:rPr>
          <w:szCs w:val="28"/>
          <w:lang w:val="en-US"/>
        </w:rPr>
        <w:tab/>
        <w:t>NQ: inout bit:='1');</w:t>
      </w:r>
    </w:p>
    <w:p w:rsidR="00B56AE7" w:rsidRPr="00AA55DF" w:rsidRDefault="00B56AE7" w:rsidP="00AA55DF">
      <w:pPr>
        <w:pStyle w:val="a3"/>
        <w:ind w:firstLine="709"/>
        <w:rPr>
          <w:szCs w:val="28"/>
        </w:rPr>
      </w:pPr>
      <w:r w:rsidRPr="00AA55DF">
        <w:rPr>
          <w:szCs w:val="28"/>
          <w:lang w:val="en-US"/>
        </w:rPr>
        <w:t>end</w:t>
      </w:r>
      <w:r w:rsidRPr="00AA55DF">
        <w:rPr>
          <w:szCs w:val="28"/>
        </w:rPr>
        <w:t xml:space="preserve"> </w:t>
      </w:r>
      <w:r w:rsidRPr="00AA55DF">
        <w:rPr>
          <w:szCs w:val="28"/>
          <w:lang w:val="en-US"/>
        </w:rPr>
        <w:t>component</w:t>
      </w:r>
      <w:r w:rsidRPr="00AA55DF">
        <w:rPr>
          <w:szCs w:val="28"/>
        </w:rPr>
        <w:t>;</w:t>
      </w:r>
    </w:p>
    <w:p w:rsidR="00B56AE7" w:rsidRPr="00AA55DF" w:rsidRDefault="00B56AE7" w:rsidP="00AA55DF">
      <w:pPr>
        <w:pStyle w:val="a3"/>
        <w:ind w:firstLine="709"/>
        <w:rPr>
          <w:szCs w:val="28"/>
        </w:rPr>
      </w:pPr>
    </w:p>
    <w:p w:rsidR="00B56AE7" w:rsidRPr="00AA55DF" w:rsidRDefault="00B56AE7" w:rsidP="00AA55DF">
      <w:pPr>
        <w:pStyle w:val="a3"/>
        <w:ind w:firstLine="709"/>
        <w:rPr>
          <w:szCs w:val="28"/>
        </w:rPr>
      </w:pPr>
      <w:r w:rsidRPr="00AA55DF">
        <w:rPr>
          <w:szCs w:val="28"/>
        </w:rPr>
        <w:t>-- описание внутренних сигналов регистра</w:t>
      </w:r>
    </w:p>
    <w:p w:rsidR="00B56AE7" w:rsidRPr="00AA55DF" w:rsidRDefault="00B56AE7" w:rsidP="00AA55DF">
      <w:pPr>
        <w:pStyle w:val="a3"/>
        <w:ind w:firstLine="709"/>
        <w:rPr>
          <w:szCs w:val="28"/>
          <w:lang w:val="en-US"/>
        </w:rPr>
      </w:pPr>
      <w:r w:rsidRPr="00AA55DF">
        <w:rPr>
          <w:szCs w:val="28"/>
          <w:lang w:val="en-US"/>
        </w:rPr>
        <w:t>signal i1,i2,i3,i4: bit_vector (4 downto 1);</w:t>
      </w:r>
    </w:p>
    <w:p w:rsidR="00B56AE7" w:rsidRPr="00AA55DF" w:rsidRDefault="00B56AE7" w:rsidP="00AA55DF">
      <w:pPr>
        <w:pStyle w:val="a3"/>
        <w:ind w:firstLine="709"/>
        <w:rPr>
          <w:szCs w:val="28"/>
          <w:lang w:val="en-US"/>
        </w:rPr>
      </w:pPr>
      <w:r w:rsidRPr="00AA55DF">
        <w:rPr>
          <w:szCs w:val="28"/>
          <w:lang w:val="en-US"/>
        </w:rPr>
        <w:t>signal sel: bit_vector (2 downto 1);</w:t>
      </w:r>
    </w:p>
    <w:p w:rsidR="00B56AE7" w:rsidRPr="00AA55DF" w:rsidRDefault="00B56AE7" w:rsidP="00AA55DF">
      <w:pPr>
        <w:pStyle w:val="a3"/>
        <w:ind w:firstLine="709"/>
        <w:rPr>
          <w:szCs w:val="28"/>
          <w:lang w:val="en-US"/>
        </w:rPr>
      </w:pPr>
      <w:r w:rsidRPr="00AA55DF">
        <w:rPr>
          <w:szCs w:val="28"/>
          <w:lang w:val="en-US"/>
        </w:rPr>
        <w:t>signal s1,s2,v,do1,do2,do3,do4,Qo1,Qo2,Qo3,Qo4,nQo1,nQo2,nQo3,nQo4: bit;</w:t>
      </w:r>
    </w:p>
    <w:p w:rsidR="00B56AE7" w:rsidRPr="00AA55DF" w:rsidRDefault="00B56AE7" w:rsidP="00AA55DF">
      <w:pPr>
        <w:pStyle w:val="a3"/>
        <w:ind w:firstLine="709"/>
        <w:rPr>
          <w:szCs w:val="28"/>
        </w:rPr>
      </w:pPr>
      <w:r w:rsidRPr="00AA55DF">
        <w:rPr>
          <w:szCs w:val="28"/>
          <w:lang w:val="en-US"/>
        </w:rPr>
        <w:t>begin</w:t>
      </w:r>
      <w:r w:rsidR="00AA55DF">
        <w:rPr>
          <w:szCs w:val="28"/>
        </w:rPr>
        <w:t xml:space="preserve"> </w:t>
      </w:r>
      <w:r w:rsidR="00BF0635" w:rsidRPr="00AA55DF">
        <w:rPr>
          <w:szCs w:val="28"/>
        </w:rPr>
        <w:t xml:space="preserve"> -- описание связей компонентов, входящих в сдвиговый регистр</w:t>
      </w:r>
    </w:p>
    <w:p w:rsidR="00B56AE7" w:rsidRPr="00AA55DF" w:rsidRDefault="00B56AE7" w:rsidP="00AA55DF">
      <w:pPr>
        <w:pStyle w:val="a3"/>
        <w:ind w:firstLine="709"/>
        <w:rPr>
          <w:szCs w:val="28"/>
          <w:lang w:val="en-US"/>
        </w:rPr>
      </w:pPr>
      <w:r w:rsidRPr="00AA55DF">
        <w:rPr>
          <w:szCs w:val="28"/>
        </w:rPr>
        <w:tab/>
      </w:r>
      <w:r w:rsidRPr="00AA55DF">
        <w:rPr>
          <w:szCs w:val="28"/>
          <w:lang w:val="en-US"/>
        </w:rPr>
        <w:t>DD1: NAND2 port map (A,P,s1);</w:t>
      </w:r>
    </w:p>
    <w:p w:rsidR="00B56AE7" w:rsidRPr="00AA55DF" w:rsidRDefault="00B56AE7" w:rsidP="00AA55DF">
      <w:pPr>
        <w:pStyle w:val="a3"/>
        <w:ind w:firstLine="709"/>
        <w:rPr>
          <w:szCs w:val="28"/>
          <w:lang w:val="en-US"/>
        </w:rPr>
      </w:pPr>
      <w:r w:rsidRPr="00AA55DF">
        <w:rPr>
          <w:szCs w:val="28"/>
          <w:lang w:val="en-US"/>
        </w:rPr>
        <w:tab/>
        <w:t>DD2: NAND2 port map (nA,P,s2);</w:t>
      </w:r>
    </w:p>
    <w:p w:rsidR="00B56AE7" w:rsidRPr="00AA55DF" w:rsidRDefault="00B56AE7" w:rsidP="00AA55DF">
      <w:pPr>
        <w:pStyle w:val="a3"/>
        <w:ind w:firstLine="709"/>
        <w:rPr>
          <w:szCs w:val="28"/>
          <w:lang w:val="en-US"/>
        </w:rPr>
      </w:pPr>
      <w:r w:rsidRPr="00AA55DF">
        <w:rPr>
          <w:szCs w:val="28"/>
          <w:lang w:val="en-US"/>
        </w:rPr>
        <w:tab/>
        <w:t>DD3: \NOT\ port map (C,v);</w:t>
      </w:r>
    </w:p>
    <w:p w:rsidR="00B56AE7" w:rsidRPr="00AA55DF" w:rsidRDefault="00B56AE7" w:rsidP="00AA55DF">
      <w:pPr>
        <w:pStyle w:val="a3"/>
        <w:ind w:firstLine="709"/>
        <w:rPr>
          <w:szCs w:val="28"/>
          <w:lang w:val="en-US"/>
        </w:rPr>
      </w:pPr>
      <w:r w:rsidRPr="00AA55DF">
        <w:rPr>
          <w:szCs w:val="28"/>
          <w:lang w:val="en-US"/>
        </w:rPr>
        <w:tab/>
        <w:t>DD4: Mux_4 port map (i4,sel,do4);</w:t>
      </w:r>
    </w:p>
    <w:p w:rsidR="00B56AE7" w:rsidRPr="00AA55DF" w:rsidRDefault="00B56AE7" w:rsidP="00AA55DF">
      <w:pPr>
        <w:pStyle w:val="a3"/>
        <w:ind w:firstLine="709"/>
        <w:rPr>
          <w:szCs w:val="28"/>
          <w:lang w:val="en-US"/>
        </w:rPr>
      </w:pPr>
      <w:r w:rsidRPr="00AA55DF">
        <w:rPr>
          <w:szCs w:val="28"/>
          <w:lang w:val="en-US"/>
        </w:rPr>
        <w:tab/>
        <w:t>DD5: Mux_4 port map (i3,sel,do3);</w:t>
      </w:r>
    </w:p>
    <w:p w:rsidR="00B56AE7" w:rsidRPr="00AA55DF" w:rsidRDefault="00B56AE7" w:rsidP="00AA55DF">
      <w:pPr>
        <w:pStyle w:val="a3"/>
        <w:ind w:firstLine="709"/>
        <w:rPr>
          <w:szCs w:val="28"/>
          <w:lang w:val="en-US"/>
        </w:rPr>
      </w:pPr>
      <w:r w:rsidRPr="00AA55DF">
        <w:rPr>
          <w:szCs w:val="28"/>
          <w:lang w:val="en-US"/>
        </w:rPr>
        <w:tab/>
        <w:t>DD6: Mux_4 port map (i2,sel,do2);</w:t>
      </w:r>
    </w:p>
    <w:p w:rsidR="00B56AE7" w:rsidRPr="00AA55DF" w:rsidRDefault="00B56AE7" w:rsidP="00AA55DF">
      <w:pPr>
        <w:pStyle w:val="a3"/>
        <w:ind w:firstLine="709"/>
        <w:rPr>
          <w:szCs w:val="28"/>
          <w:lang w:val="en-US"/>
        </w:rPr>
      </w:pPr>
      <w:r w:rsidRPr="00AA55DF">
        <w:rPr>
          <w:szCs w:val="28"/>
          <w:lang w:val="en-US"/>
        </w:rPr>
        <w:tab/>
        <w:t>DD7: Mux_4 port map (i1,sel,do1);</w:t>
      </w:r>
    </w:p>
    <w:p w:rsidR="00B56AE7" w:rsidRPr="00AA55DF" w:rsidRDefault="00B56AE7" w:rsidP="00AA55DF">
      <w:pPr>
        <w:pStyle w:val="a3"/>
        <w:ind w:firstLine="709"/>
        <w:rPr>
          <w:szCs w:val="28"/>
          <w:lang w:val="en-US"/>
        </w:rPr>
      </w:pPr>
      <w:r w:rsidRPr="00AA55DF">
        <w:rPr>
          <w:szCs w:val="28"/>
          <w:lang w:val="en-US"/>
        </w:rPr>
        <w:tab/>
        <w:t>DD8: DFF port map ('1',v,do1,R,Qo4,nQo4);</w:t>
      </w:r>
    </w:p>
    <w:p w:rsidR="00B56AE7" w:rsidRPr="00AA55DF" w:rsidRDefault="00B56AE7" w:rsidP="00AA55DF">
      <w:pPr>
        <w:pStyle w:val="a3"/>
        <w:ind w:firstLine="709"/>
        <w:rPr>
          <w:szCs w:val="28"/>
          <w:lang w:val="en-US"/>
        </w:rPr>
      </w:pPr>
      <w:r w:rsidRPr="00AA55DF">
        <w:rPr>
          <w:szCs w:val="28"/>
          <w:lang w:val="en-US"/>
        </w:rPr>
        <w:tab/>
        <w:t>DD9: DFF port map ('1',v,do2,R,Qo3,nQo3);</w:t>
      </w:r>
    </w:p>
    <w:p w:rsidR="00B56AE7" w:rsidRPr="00AA55DF" w:rsidRDefault="00B56AE7" w:rsidP="00AA55DF">
      <w:pPr>
        <w:pStyle w:val="a3"/>
        <w:ind w:firstLine="709"/>
        <w:rPr>
          <w:szCs w:val="28"/>
          <w:lang w:val="en-US"/>
        </w:rPr>
      </w:pPr>
      <w:r w:rsidRPr="00AA55DF">
        <w:rPr>
          <w:szCs w:val="28"/>
          <w:lang w:val="en-US"/>
        </w:rPr>
        <w:tab/>
        <w:t>DD10: DFF port map ('1',v,do3,R,Qo2,nQo2);</w:t>
      </w:r>
    </w:p>
    <w:p w:rsidR="00B56AE7" w:rsidRPr="00AA55DF" w:rsidRDefault="00B56AE7" w:rsidP="00AA55DF">
      <w:pPr>
        <w:pStyle w:val="a3"/>
        <w:ind w:firstLine="709"/>
        <w:rPr>
          <w:szCs w:val="28"/>
          <w:lang w:val="en-US"/>
        </w:rPr>
      </w:pPr>
      <w:r w:rsidRPr="00AA55DF">
        <w:rPr>
          <w:szCs w:val="28"/>
          <w:lang w:val="en-US"/>
        </w:rPr>
        <w:tab/>
        <w:t>DD11: DFF port map ('1',v,do4,R,Qo1,nQo1);</w:t>
      </w:r>
    </w:p>
    <w:p w:rsidR="00B56AE7" w:rsidRPr="00AA55DF" w:rsidRDefault="00B56AE7" w:rsidP="00AA55DF">
      <w:pPr>
        <w:pStyle w:val="a3"/>
        <w:ind w:firstLine="709"/>
        <w:rPr>
          <w:szCs w:val="28"/>
          <w:lang w:val="en-US"/>
        </w:rPr>
      </w:pPr>
      <w:r w:rsidRPr="00AA55DF">
        <w:rPr>
          <w:szCs w:val="28"/>
          <w:lang w:val="en-US"/>
        </w:rPr>
        <w:t>sel(1) &lt;= s1;</w:t>
      </w:r>
    </w:p>
    <w:p w:rsidR="00B56AE7" w:rsidRPr="00AA55DF" w:rsidRDefault="00B56AE7" w:rsidP="00AA55DF">
      <w:pPr>
        <w:pStyle w:val="a3"/>
        <w:ind w:firstLine="709"/>
        <w:rPr>
          <w:szCs w:val="28"/>
          <w:lang w:val="en-US"/>
        </w:rPr>
      </w:pPr>
      <w:r w:rsidRPr="00AA55DF">
        <w:rPr>
          <w:szCs w:val="28"/>
          <w:lang w:val="en-US"/>
        </w:rPr>
        <w:t>sel(2) &lt;= s2;</w:t>
      </w:r>
    </w:p>
    <w:p w:rsidR="00B56AE7" w:rsidRPr="00AA55DF" w:rsidRDefault="00B56AE7" w:rsidP="00AA55DF">
      <w:pPr>
        <w:pStyle w:val="a3"/>
        <w:ind w:firstLine="709"/>
        <w:rPr>
          <w:szCs w:val="28"/>
          <w:lang w:val="en-US"/>
        </w:rPr>
      </w:pPr>
      <w:r w:rsidRPr="00AA55DF">
        <w:rPr>
          <w:szCs w:val="28"/>
          <w:lang w:val="en-US"/>
        </w:rPr>
        <w:t>i1(1) &lt;= Qo4;</w:t>
      </w:r>
    </w:p>
    <w:p w:rsidR="00B56AE7" w:rsidRPr="00AA55DF" w:rsidRDefault="00B56AE7" w:rsidP="00AA55DF">
      <w:pPr>
        <w:pStyle w:val="a3"/>
        <w:ind w:firstLine="709"/>
        <w:rPr>
          <w:szCs w:val="28"/>
          <w:lang w:val="en-US"/>
        </w:rPr>
      </w:pPr>
      <w:r w:rsidRPr="00AA55DF">
        <w:rPr>
          <w:szCs w:val="28"/>
          <w:lang w:val="en-US"/>
        </w:rPr>
        <w:t>i1(2) &lt;= Qo3;</w:t>
      </w:r>
    </w:p>
    <w:p w:rsidR="00B56AE7" w:rsidRPr="00AA55DF" w:rsidRDefault="00B56AE7" w:rsidP="00AA55DF">
      <w:pPr>
        <w:pStyle w:val="a3"/>
        <w:ind w:firstLine="709"/>
        <w:rPr>
          <w:szCs w:val="28"/>
          <w:lang w:val="en-US"/>
        </w:rPr>
      </w:pPr>
      <w:r w:rsidRPr="00AA55DF">
        <w:rPr>
          <w:szCs w:val="28"/>
          <w:lang w:val="en-US"/>
        </w:rPr>
        <w:t>i1(3) &lt;= Qo1;</w:t>
      </w:r>
    </w:p>
    <w:p w:rsidR="00B56AE7" w:rsidRPr="00AA55DF" w:rsidRDefault="00B56AE7" w:rsidP="00AA55DF">
      <w:pPr>
        <w:pStyle w:val="a3"/>
        <w:ind w:firstLine="709"/>
        <w:rPr>
          <w:szCs w:val="28"/>
          <w:lang w:val="en-US"/>
        </w:rPr>
      </w:pPr>
      <w:r w:rsidRPr="00AA55DF">
        <w:rPr>
          <w:szCs w:val="28"/>
          <w:lang w:val="en-US"/>
        </w:rPr>
        <w:t>i1(4) &lt;= D(4);</w:t>
      </w:r>
    </w:p>
    <w:p w:rsidR="00B56AE7" w:rsidRPr="00AA55DF" w:rsidRDefault="00B56AE7" w:rsidP="00AA55DF">
      <w:pPr>
        <w:pStyle w:val="a3"/>
        <w:ind w:firstLine="709"/>
        <w:rPr>
          <w:szCs w:val="28"/>
          <w:lang w:val="en-US"/>
        </w:rPr>
      </w:pPr>
      <w:r w:rsidRPr="00AA55DF">
        <w:rPr>
          <w:szCs w:val="28"/>
          <w:lang w:val="en-US"/>
        </w:rPr>
        <w:t>i2(1) &lt;= Qo3;</w:t>
      </w:r>
    </w:p>
    <w:p w:rsidR="00B56AE7" w:rsidRPr="00AA55DF" w:rsidRDefault="00B56AE7" w:rsidP="00AA55DF">
      <w:pPr>
        <w:pStyle w:val="a3"/>
        <w:ind w:firstLine="709"/>
        <w:rPr>
          <w:szCs w:val="28"/>
          <w:lang w:val="en-US"/>
        </w:rPr>
      </w:pPr>
      <w:r w:rsidRPr="00AA55DF">
        <w:rPr>
          <w:szCs w:val="28"/>
          <w:lang w:val="en-US"/>
        </w:rPr>
        <w:t>i2(2) &lt;= Qo2;</w:t>
      </w:r>
    </w:p>
    <w:p w:rsidR="00B56AE7" w:rsidRPr="00AA55DF" w:rsidRDefault="00B56AE7" w:rsidP="00AA55DF">
      <w:pPr>
        <w:pStyle w:val="a3"/>
        <w:ind w:firstLine="709"/>
        <w:rPr>
          <w:szCs w:val="28"/>
          <w:lang w:val="en-US"/>
        </w:rPr>
      </w:pPr>
      <w:r w:rsidRPr="00AA55DF">
        <w:rPr>
          <w:szCs w:val="28"/>
          <w:lang w:val="en-US"/>
        </w:rPr>
        <w:t>i2(3) &lt;= Qo4;</w:t>
      </w:r>
    </w:p>
    <w:p w:rsidR="00B56AE7" w:rsidRPr="00AA55DF" w:rsidRDefault="00B56AE7" w:rsidP="00AA55DF">
      <w:pPr>
        <w:pStyle w:val="a3"/>
        <w:ind w:firstLine="709"/>
        <w:rPr>
          <w:szCs w:val="28"/>
          <w:lang w:val="en-US"/>
        </w:rPr>
      </w:pPr>
      <w:r w:rsidRPr="00AA55DF">
        <w:rPr>
          <w:szCs w:val="28"/>
          <w:lang w:val="en-US"/>
        </w:rPr>
        <w:t>i2(4) &lt;= D(3);</w:t>
      </w:r>
    </w:p>
    <w:p w:rsidR="00B56AE7" w:rsidRPr="00AA55DF" w:rsidRDefault="00B56AE7" w:rsidP="00AA55DF">
      <w:pPr>
        <w:pStyle w:val="a3"/>
        <w:ind w:firstLine="709"/>
        <w:rPr>
          <w:szCs w:val="28"/>
          <w:lang w:val="en-US"/>
        </w:rPr>
      </w:pPr>
      <w:r w:rsidRPr="00AA55DF">
        <w:rPr>
          <w:szCs w:val="28"/>
          <w:lang w:val="en-US"/>
        </w:rPr>
        <w:t>i3(1) &lt;= Qo2;</w:t>
      </w:r>
    </w:p>
    <w:p w:rsidR="00B56AE7" w:rsidRPr="00AA55DF" w:rsidRDefault="00B56AE7" w:rsidP="00AA55DF">
      <w:pPr>
        <w:pStyle w:val="a3"/>
        <w:ind w:firstLine="709"/>
        <w:rPr>
          <w:szCs w:val="28"/>
          <w:lang w:val="en-US"/>
        </w:rPr>
      </w:pPr>
      <w:r w:rsidRPr="00AA55DF">
        <w:rPr>
          <w:szCs w:val="28"/>
          <w:lang w:val="en-US"/>
        </w:rPr>
        <w:t>i3(2) &lt;= Qo1;</w:t>
      </w:r>
    </w:p>
    <w:p w:rsidR="00B56AE7" w:rsidRPr="00AA55DF" w:rsidRDefault="00B56AE7" w:rsidP="00AA55DF">
      <w:pPr>
        <w:pStyle w:val="a3"/>
        <w:ind w:firstLine="709"/>
        <w:rPr>
          <w:szCs w:val="28"/>
          <w:lang w:val="en-US"/>
        </w:rPr>
      </w:pPr>
      <w:r w:rsidRPr="00AA55DF">
        <w:rPr>
          <w:szCs w:val="28"/>
          <w:lang w:val="en-US"/>
        </w:rPr>
        <w:t>i3(3) &lt;= Qo3;</w:t>
      </w:r>
    </w:p>
    <w:p w:rsidR="00B56AE7" w:rsidRPr="00AA55DF" w:rsidRDefault="00B56AE7" w:rsidP="00AA55DF">
      <w:pPr>
        <w:pStyle w:val="a3"/>
        <w:ind w:firstLine="709"/>
        <w:rPr>
          <w:szCs w:val="28"/>
          <w:lang w:val="en-US"/>
        </w:rPr>
      </w:pPr>
      <w:r w:rsidRPr="00AA55DF">
        <w:rPr>
          <w:szCs w:val="28"/>
          <w:lang w:val="en-US"/>
        </w:rPr>
        <w:t>i3(4) &lt;= D(2);</w:t>
      </w:r>
    </w:p>
    <w:p w:rsidR="00B56AE7" w:rsidRPr="00AA55DF" w:rsidRDefault="00B56AE7" w:rsidP="00AA55DF">
      <w:pPr>
        <w:pStyle w:val="a3"/>
        <w:ind w:firstLine="709"/>
        <w:rPr>
          <w:szCs w:val="28"/>
          <w:lang w:val="en-US"/>
        </w:rPr>
      </w:pPr>
      <w:r w:rsidRPr="00AA55DF">
        <w:rPr>
          <w:szCs w:val="28"/>
          <w:lang w:val="en-US"/>
        </w:rPr>
        <w:t>i4(1) &lt;= Qo1;</w:t>
      </w:r>
    </w:p>
    <w:p w:rsidR="00B56AE7" w:rsidRPr="00AA55DF" w:rsidRDefault="00B56AE7" w:rsidP="00AA55DF">
      <w:pPr>
        <w:pStyle w:val="a3"/>
        <w:ind w:firstLine="709"/>
        <w:rPr>
          <w:szCs w:val="28"/>
          <w:lang w:val="en-US"/>
        </w:rPr>
      </w:pPr>
      <w:r w:rsidRPr="00AA55DF">
        <w:rPr>
          <w:szCs w:val="28"/>
          <w:lang w:val="en-US"/>
        </w:rPr>
        <w:t>i4(2) &lt;= Qo4;</w:t>
      </w:r>
    </w:p>
    <w:p w:rsidR="00B56AE7" w:rsidRPr="00AA55DF" w:rsidRDefault="00B56AE7" w:rsidP="00AA55DF">
      <w:pPr>
        <w:pStyle w:val="a3"/>
        <w:ind w:firstLine="709"/>
        <w:rPr>
          <w:szCs w:val="28"/>
          <w:lang w:val="en-US"/>
        </w:rPr>
      </w:pPr>
      <w:r w:rsidRPr="00AA55DF">
        <w:rPr>
          <w:szCs w:val="28"/>
          <w:lang w:val="en-US"/>
        </w:rPr>
        <w:t>i4(3) &lt;= Qo2;</w:t>
      </w:r>
    </w:p>
    <w:p w:rsidR="00B56AE7" w:rsidRPr="00AA55DF" w:rsidRDefault="00B56AE7" w:rsidP="00AA55DF">
      <w:pPr>
        <w:pStyle w:val="a3"/>
        <w:ind w:firstLine="709"/>
        <w:rPr>
          <w:szCs w:val="28"/>
          <w:lang w:val="en-US"/>
        </w:rPr>
      </w:pPr>
      <w:r w:rsidRPr="00AA55DF">
        <w:rPr>
          <w:szCs w:val="28"/>
          <w:lang w:val="en-US"/>
        </w:rPr>
        <w:t>i4(4) &lt;= D(1);</w:t>
      </w:r>
    </w:p>
    <w:p w:rsidR="00B56AE7" w:rsidRPr="00AA55DF" w:rsidRDefault="00B56AE7" w:rsidP="00AA55DF">
      <w:pPr>
        <w:pStyle w:val="a3"/>
        <w:ind w:firstLine="709"/>
        <w:rPr>
          <w:szCs w:val="28"/>
          <w:lang w:val="en-US"/>
        </w:rPr>
      </w:pPr>
      <w:r w:rsidRPr="00AA55DF">
        <w:rPr>
          <w:szCs w:val="28"/>
          <w:lang w:val="en-US"/>
        </w:rPr>
        <w:tab/>
      </w:r>
      <w:r w:rsidRPr="00AA55DF">
        <w:rPr>
          <w:szCs w:val="28"/>
          <w:lang w:val="en-US"/>
        </w:rPr>
        <w:tab/>
        <w:t>Q(1)&lt;=Qo1;</w:t>
      </w:r>
    </w:p>
    <w:p w:rsidR="00B56AE7" w:rsidRPr="00AA55DF" w:rsidRDefault="00B56AE7" w:rsidP="00AA55DF">
      <w:pPr>
        <w:pStyle w:val="a3"/>
        <w:ind w:firstLine="709"/>
        <w:rPr>
          <w:szCs w:val="28"/>
          <w:lang w:val="en-US"/>
        </w:rPr>
      </w:pPr>
      <w:r w:rsidRPr="00AA55DF">
        <w:rPr>
          <w:szCs w:val="28"/>
          <w:lang w:val="en-US"/>
        </w:rPr>
        <w:tab/>
      </w:r>
      <w:r w:rsidRPr="00AA55DF">
        <w:rPr>
          <w:szCs w:val="28"/>
          <w:lang w:val="en-US"/>
        </w:rPr>
        <w:tab/>
        <w:t>Q(2)&lt;=Qo2;</w:t>
      </w:r>
    </w:p>
    <w:p w:rsidR="00B56AE7" w:rsidRPr="00AA55DF" w:rsidRDefault="00B56AE7" w:rsidP="00AA55DF">
      <w:pPr>
        <w:pStyle w:val="a3"/>
        <w:ind w:firstLine="709"/>
        <w:rPr>
          <w:szCs w:val="28"/>
          <w:lang w:val="en-US"/>
        </w:rPr>
      </w:pPr>
      <w:r w:rsidRPr="00AA55DF">
        <w:rPr>
          <w:szCs w:val="28"/>
          <w:lang w:val="en-US"/>
        </w:rPr>
        <w:tab/>
      </w:r>
      <w:r w:rsidRPr="00AA55DF">
        <w:rPr>
          <w:szCs w:val="28"/>
          <w:lang w:val="en-US"/>
        </w:rPr>
        <w:tab/>
        <w:t>Q(3)&lt;=Qo3;</w:t>
      </w:r>
    </w:p>
    <w:p w:rsidR="00B56AE7" w:rsidRPr="004B73B7" w:rsidRDefault="00B56AE7" w:rsidP="00AA55DF">
      <w:pPr>
        <w:pStyle w:val="a3"/>
        <w:ind w:firstLine="709"/>
        <w:rPr>
          <w:szCs w:val="28"/>
        </w:rPr>
      </w:pPr>
      <w:r w:rsidRPr="00AA55DF">
        <w:rPr>
          <w:szCs w:val="28"/>
          <w:lang w:val="en-US"/>
        </w:rPr>
        <w:tab/>
      </w:r>
      <w:r w:rsidRPr="00AA55DF">
        <w:rPr>
          <w:szCs w:val="28"/>
          <w:lang w:val="en-US"/>
        </w:rPr>
        <w:tab/>
        <w:t>Q(4)&lt;=Qo4;</w:t>
      </w:r>
      <w:r w:rsidRPr="00AA55DF">
        <w:rPr>
          <w:szCs w:val="28"/>
          <w:lang w:val="en-US"/>
        </w:rPr>
        <w:tab/>
      </w:r>
    </w:p>
    <w:p w:rsidR="00B56AE7" w:rsidRPr="00AA55DF" w:rsidRDefault="00B56AE7" w:rsidP="00AA55DF">
      <w:pPr>
        <w:pStyle w:val="a3"/>
        <w:ind w:firstLine="709"/>
        <w:rPr>
          <w:szCs w:val="28"/>
          <w:lang w:val="en-US"/>
        </w:rPr>
      </w:pPr>
      <w:r w:rsidRPr="00AA55DF">
        <w:rPr>
          <w:szCs w:val="28"/>
          <w:lang w:val="en-US"/>
        </w:rPr>
        <w:t>end BEHAV;</w:t>
      </w:r>
    </w:p>
    <w:p w:rsidR="00BF0635" w:rsidRPr="00AA55DF" w:rsidRDefault="00BF0635" w:rsidP="00AA55DF">
      <w:pPr>
        <w:pStyle w:val="a3"/>
        <w:ind w:firstLine="709"/>
        <w:rPr>
          <w:szCs w:val="28"/>
          <w:lang w:val="en-US"/>
        </w:rPr>
      </w:pPr>
    </w:p>
    <w:p w:rsidR="00BF0635" w:rsidRPr="00AA55DF" w:rsidRDefault="00BF0635" w:rsidP="00AA55DF">
      <w:pPr>
        <w:pStyle w:val="a3"/>
        <w:ind w:firstLine="709"/>
        <w:rPr>
          <w:szCs w:val="28"/>
        </w:rPr>
      </w:pPr>
      <w:r w:rsidRPr="00AA55DF">
        <w:rPr>
          <w:szCs w:val="28"/>
        </w:rPr>
        <w:t>----- Текст программы генератора импульсов -----</w:t>
      </w:r>
    </w:p>
    <w:p w:rsidR="00BF0635" w:rsidRPr="00AA55DF" w:rsidRDefault="00BF0635" w:rsidP="00AA55DF">
      <w:pPr>
        <w:pStyle w:val="a3"/>
        <w:ind w:firstLine="709"/>
        <w:rPr>
          <w:szCs w:val="28"/>
        </w:rPr>
      </w:pPr>
      <w:r w:rsidRPr="00AA55DF">
        <w:rPr>
          <w:szCs w:val="28"/>
        </w:rPr>
        <w:t>entity generator is</w:t>
      </w:r>
    </w:p>
    <w:p w:rsidR="00BF0635" w:rsidRPr="00AA55DF" w:rsidRDefault="00BF0635" w:rsidP="00AA55DF">
      <w:pPr>
        <w:pStyle w:val="a3"/>
        <w:ind w:firstLine="709"/>
        <w:rPr>
          <w:szCs w:val="28"/>
          <w:lang w:val="en-US"/>
        </w:rPr>
      </w:pPr>
      <w:r w:rsidRPr="00AA55DF">
        <w:rPr>
          <w:szCs w:val="28"/>
        </w:rPr>
        <w:tab/>
      </w:r>
      <w:r w:rsidRPr="00AA55DF">
        <w:rPr>
          <w:szCs w:val="28"/>
          <w:lang w:val="en-US"/>
        </w:rPr>
        <w:t>port (apr: inout bit:='0');</w:t>
      </w:r>
    </w:p>
    <w:p w:rsidR="00BF0635" w:rsidRPr="00AA55DF" w:rsidRDefault="00BF0635" w:rsidP="00AA55DF">
      <w:pPr>
        <w:pStyle w:val="a3"/>
        <w:ind w:firstLine="709"/>
        <w:rPr>
          <w:szCs w:val="28"/>
          <w:lang w:val="en-US"/>
        </w:rPr>
      </w:pPr>
      <w:r w:rsidRPr="00AA55DF">
        <w:rPr>
          <w:szCs w:val="28"/>
          <w:lang w:val="en-US"/>
        </w:rPr>
        <w:t>end generator;</w:t>
      </w:r>
    </w:p>
    <w:p w:rsidR="00BF0635" w:rsidRPr="00AA55DF" w:rsidRDefault="00BF0635" w:rsidP="00AA55DF">
      <w:pPr>
        <w:pStyle w:val="a3"/>
        <w:ind w:firstLine="709"/>
        <w:rPr>
          <w:szCs w:val="28"/>
          <w:lang w:val="en-US"/>
        </w:rPr>
      </w:pPr>
    </w:p>
    <w:p w:rsidR="00BF0635" w:rsidRPr="00AA55DF" w:rsidRDefault="00BF0635" w:rsidP="00AA55DF">
      <w:pPr>
        <w:pStyle w:val="a3"/>
        <w:ind w:firstLine="709"/>
        <w:rPr>
          <w:szCs w:val="28"/>
          <w:lang w:val="en-US"/>
        </w:rPr>
      </w:pPr>
      <w:r w:rsidRPr="00AA55DF">
        <w:rPr>
          <w:szCs w:val="28"/>
          <w:lang w:val="en-US"/>
        </w:rPr>
        <w:t>architecture BEHAV of generator is</w:t>
      </w:r>
    </w:p>
    <w:p w:rsidR="00BF0635" w:rsidRPr="00AA55DF" w:rsidRDefault="00BF0635" w:rsidP="00AA55DF">
      <w:pPr>
        <w:pStyle w:val="a3"/>
        <w:ind w:firstLine="709"/>
        <w:rPr>
          <w:szCs w:val="28"/>
          <w:lang w:val="en-US"/>
        </w:rPr>
      </w:pPr>
      <w:r w:rsidRPr="00AA55DF">
        <w:rPr>
          <w:szCs w:val="28"/>
          <w:lang w:val="en-US"/>
        </w:rPr>
        <w:t>begin</w:t>
      </w:r>
    </w:p>
    <w:p w:rsidR="00BF0635" w:rsidRPr="00AA55DF" w:rsidRDefault="00BF0635" w:rsidP="00AA55DF">
      <w:pPr>
        <w:pStyle w:val="a3"/>
        <w:ind w:firstLine="709"/>
        <w:rPr>
          <w:szCs w:val="28"/>
          <w:lang w:val="en-US"/>
        </w:rPr>
      </w:pPr>
      <w:r w:rsidRPr="00AA55DF">
        <w:rPr>
          <w:szCs w:val="28"/>
          <w:lang w:val="en-US"/>
        </w:rPr>
        <w:tab/>
      </w:r>
      <w:r w:rsidRPr="00AA55DF">
        <w:rPr>
          <w:szCs w:val="28"/>
          <w:lang w:val="en-US"/>
        </w:rPr>
        <w:tab/>
        <w:t>apr &lt;= not apr after 5 ns;</w:t>
      </w:r>
    </w:p>
    <w:p w:rsidR="00BF0635" w:rsidRPr="00AA55DF" w:rsidRDefault="00BF0635" w:rsidP="00AA55DF">
      <w:pPr>
        <w:pStyle w:val="a3"/>
        <w:ind w:firstLine="709"/>
        <w:rPr>
          <w:szCs w:val="28"/>
        </w:rPr>
      </w:pPr>
      <w:r w:rsidRPr="00AA55DF">
        <w:rPr>
          <w:szCs w:val="28"/>
        </w:rPr>
        <w:t>end architecture;</w:t>
      </w:r>
    </w:p>
    <w:p w:rsidR="00BF0635" w:rsidRPr="00AA55DF" w:rsidRDefault="00BF0635" w:rsidP="00AA55DF">
      <w:pPr>
        <w:pStyle w:val="a3"/>
        <w:ind w:firstLine="709"/>
        <w:rPr>
          <w:szCs w:val="28"/>
        </w:rPr>
      </w:pPr>
    </w:p>
    <w:p w:rsidR="00BF0635" w:rsidRPr="00AA55DF" w:rsidRDefault="00BF0635" w:rsidP="00AA55DF">
      <w:pPr>
        <w:pStyle w:val="a3"/>
        <w:ind w:firstLine="709"/>
        <w:rPr>
          <w:szCs w:val="28"/>
        </w:rPr>
      </w:pPr>
      <w:r w:rsidRPr="00AA55DF">
        <w:rPr>
          <w:szCs w:val="28"/>
        </w:rPr>
        <w:t>-- Текст программы двухразрядного мультиплексора на 4 входа</w:t>
      </w:r>
      <w:r w:rsidR="00AA55DF">
        <w:rPr>
          <w:szCs w:val="28"/>
        </w:rPr>
        <w:t xml:space="preserve"> </w:t>
      </w:r>
      <w:r w:rsidRPr="00AA55DF">
        <w:rPr>
          <w:szCs w:val="28"/>
        </w:rPr>
        <w:t>--</w:t>
      </w:r>
    </w:p>
    <w:p w:rsidR="00BF0635" w:rsidRPr="00AA55DF" w:rsidRDefault="00BF0635" w:rsidP="00AA55DF">
      <w:pPr>
        <w:pStyle w:val="a3"/>
        <w:ind w:firstLine="709"/>
        <w:rPr>
          <w:szCs w:val="28"/>
          <w:lang w:val="en-US"/>
        </w:rPr>
      </w:pPr>
      <w:r w:rsidRPr="00AA55DF">
        <w:rPr>
          <w:szCs w:val="28"/>
          <w:lang w:val="en-US"/>
        </w:rPr>
        <w:t>entity Mux_4 is</w:t>
      </w:r>
    </w:p>
    <w:p w:rsidR="00BF0635" w:rsidRPr="00AA55DF" w:rsidRDefault="00BF0635" w:rsidP="00AA55DF">
      <w:pPr>
        <w:pStyle w:val="a3"/>
        <w:ind w:firstLine="709"/>
        <w:rPr>
          <w:szCs w:val="28"/>
          <w:lang w:val="en-US"/>
        </w:rPr>
      </w:pPr>
      <w:r w:rsidRPr="00AA55DF">
        <w:rPr>
          <w:szCs w:val="28"/>
          <w:lang w:val="en-US"/>
        </w:rPr>
        <w:tab/>
        <w:t>port(i: in bit_vector (4 downto 1);</w:t>
      </w:r>
    </w:p>
    <w:p w:rsidR="00BF0635" w:rsidRPr="00AA55DF" w:rsidRDefault="00BF0635" w:rsidP="00AA55DF">
      <w:pPr>
        <w:pStyle w:val="a3"/>
        <w:ind w:firstLine="709"/>
        <w:rPr>
          <w:szCs w:val="28"/>
          <w:lang w:val="en-US"/>
        </w:rPr>
      </w:pPr>
      <w:r w:rsidRPr="00AA55DF">
        <w:rPr>
          <w:szCs w:val="28"/>
          <w:lang w:val="en-US"/>
        </w:rPr>
        <w:tab/>
      </w:r>
      <w:r w:rsidRPr="00AA55DF">
        <w:rPr>
          <w:szCs w:val="28"/>
          <w:lang w:val="en-US"/>
        </w:rPr>
        <w:tab/>
        <w:t xml:space="preserve"> sel: in bit_vector (2 downto 1);</w:t>
      </w:r>
    </w:p>
    <w:p w:rsidR="00BF0635" w:rsidRPr="00AA55DF" w:rsidRDefault="00BF0635" w:rsidP="00AA55DF">
      <w:pPr>
        <w:pStyle w:val="a3"/>
        <w:ind w:firstLine="709"/>
        <w:rPr>
          <w:szCs w:val="28"/>
          <w:lang w:val="en-US"/>
        </w:rPr>
      </w:pPr>
      <w:r w:rsidRPr="00AA55DF">
        <w:rPr>
          <w:szCs w:val="28"/>
          <w:lang w:val="en-US"/>
        </w:rPr>
        <w:tab/>
      </w:r>
      <w:r w:rsidRPr="00AA55DF">
        <w:rPr>
          <w:szCs w:val="28"/>
          <w:lang w:val="en-US"/>
        </w:rPr>
        <w:tab/>
        <w:t xml:space="preserve"> s: out bit);</w:t>
      </w:r>
    </w:p>
    <w:p w:rsidR="00BF0635" w:rsidRPr="00AA55DF" w:rsidRDefault="00BF0635" w:rsidP="00AA55DF">
      <w:pPr>
        <w:pStyle w:val="a3"/>
        <w:ind w:firstLine="709"/>
        <w:rPr>
          <w:szCs w:val="28"/>
          <w:lang w:val="en-US"/>
        </w:rPr>
      </w:pPr>
      <w:r w:rsidRPr="00AA55DF">
        <w:rPr>
          <w:szCs w:val="28"/>
          <w:lang w:val="en-US"/>
        </w:rPr>
        <w:t>end Mux_4;</w:t>
      </w:r>
    </w:p>
    <w:p w:rsidR="00BF0635" w:rsidRPr="00AA55DF" w:rsidRDefault="00BF0635" w:rsidP="00AA55DF">
      <w:pPr>
        <w:pStyle w:val="a3"/>
        <w:ind w:firstLine="709"/>
        <w:rPr>
          <w:szCs w:val="28"/>
          <w:lang w:val="en-US"/>
        </w:rPr>
      </w:pPr>
    </w:p>
    <w:p w:rsidR="00BF0635" w:rsidRPr="00AA55DF" w:rsidRDefault="00BF0635" w:rsidP="00AA55DF">
      <w:pPr>
        <w:pStyle w:val="a3"/>
        <w:ind w:firstLine="709"/>
        <w:rPr>
          <w:szCs w:val="28"/>
          <w:lang w:val="en-US"/>
        </w:rPr>
      </w:pPr>
      <w:r w:rsidRPr="00AA55DF">
        <w:rPr>
          <w:szCs w:val="28"/>
          <w:lang w:val="en-US"/>
        </w:rPr>
        <w:t>architecture BEHAV of Mux_4 is</w:t>
      </w:r>
    </w:p>
    <w:p w:rsidR="00BF0635" w:rsidRPr="00AA55DF" w:rsidRDefault="00BF0635" w:rsidP="00AA55DF">
      <w:pPr>
        <w:pStyle w:val="a3"/>
        <w:ind w:firstLine="709"/>
        <w:rPr>
          <w:szCs w:val="28"/>
          <w:lang w:val="en-US"/>
        </w:rPr>
      </w:pPr>
      <w:r w:rsidRPr="00AA55DF">
        <w:rPr>
          <w:szCs w:val="28"/>
          <w:lang w:val="en-US"/>
        </w:rPr>
        <w:t>begin</w:t>
      </w:r>
    </w:p>
    <w:p w:rsidR="00BF0635" w:rsidRPr="00AA55DF" w:rsidRDefault="00BF0635" w:rsidP="00AA55DF">
      <w:pPr>
        <w:pStyle w:val="a3"/>
        <w:ind w:firstLine="709"/>
        <w:rPr>
          <w:szCs w:val="28"/>
          <w:lang w:val="en-US"/>
        </w:rPr>
      </w:pPr>
      <w:r w:rsidRPr="00AA55DF">
        <w:rPr>
          <w:szCs w:val="28"/>
          <w:lang w:val="en-US"/>
        </w:rPr>
        <w:tab/>
        <w:t>with sel select</w:t>
      </w:r>
    </w:p>
    <w:p w:rsidR="00BF0635" w:rsidRPr="00AA55DF" w:rsidRDefault="00BF0635" w:rsidP="00AA55DF">
      <w:pPr>
        <w:pStyle w:val="a3"/>
        <w:ind w:firstLine="709"/>
        <w:rPr>
          <w:szCs w:val="28"/>
          <w:lang w:val="en-US"/>
        </w:rPr>
      </w:pPr>
      <w:r w:rsidRPr="00AA55DF">
        <w:rPr>
          <w:szCs w:val="28"/>
          <w:lang w:val="en-US"/>
        </w:rPr>
        <w:tab/>
      </w:r>
      <w:r w:rsidRPr="00AA55DF">
        <w:rPr>
          <w:szCs w:val="28"/>
          <w:lang w:val="en-US"/>
        </w:rPr>
        <w:tab/>
        <w:t>s &lt;= i(1) when “00”,</w:t>
      </w:r>
    </w:p>
    <w:p w:rsidR="00BF0635" w:rsidRPr="00AA55DF" w:rsidRDefault="00BF0635" w:rsidP="00AA55DF">
      <w:pPr>
        <w:pStyle w:val="a3"/>
        <w:ind w:firstLine="709"/>
        <w:rPr>
          <w:szCs w:val="28"/>
          <w:lang w:val="en-US"/>
        </w:rPr>
      </w:pPr>
      <w:r w:rsidRPr="00AA55DF">
        <w:rPr>
          <w:szCs w:val="28"/>
          <w:lang w:val="en-US"/>
        </w:rPr>
        <w:tab/>
      </w:r>
      <w:r w:rsidRPr="00AA55DF">
        <w:rPr>
          <w:szCs w:val="28"/>
          <w:lang w:val="en-US"/>
        </w:rPr>
        <w:tab/>
        <w:t xml:space="preserve"> </w:t>
      </w:r>
      <w:r w:rsidRPr="00AA55DF">
        <w:rPr>
          <w:szCs w:val="28"/>
          <w:lang w:val="en-US"/>
        </w:rPr>
        <w:tab/>
        <w:t xml:space="preserve"> i(2) when “01”,</w:t>
      </w:r>
    </w:p>
    <w:p w:rsidR="00BF0635" w:rsidRPr="00AA55DF" w:rsidRDefault="00BF0635" w:rsidP="00AA55DF">
      <w:pPr>
        <w:pStyle w:val="a3"/>
        <w:ind w:firstLine="709"/>
        <w:rPr>
          <w:szCs w:val="28"/>
          <w:lang w:val="en-US"/>
        </w:rPr>
      </w:pPr>
      <w:r w:rsidRPr="00AA55DF">
        <w:rPr>
          <w:szCs w:val="28"/>
          <w:lang w:val="en-US"/>
        </w:rPr>
        <w:tab/>
      </w:r>
      <w:r w:rsidRPr="00AA55DF">
        <w:rPr>
          <w:szCs w:val="28"/>
          <w:lang w:val="en-US"/>
        </w:rPr>
        <w:tab/>
        <w:t xml:space="preserve"> </w:t>
      </w:r>
      <w:r w:rsidRPr="00AA55DF">
        <w:rPr>
          <w:szCs w:val="28"/>
          <w:lang w:val="en-US"/>
        </w:rPr>
        <w:tab/>
        <w:t xml:space="preserve"> i(3) when “10”,</w:t>
      </w:r>
    </w:p>
    <w:p w:rsidR="00BF0635" w:rsidRPr="00AA55DF" w:rsidRDefault="00BF0635" w:rsidP="00AA55DF">
      <w:pPr>
        <w:pStyle w:val="a3"/>
        <w:ind w:firstLine="709"/>
        <w:rPr>
          <w:szCs w:val="28"/>
          <w:lang w:val="en-US"/>
        </w:rPr>
      </w:pPr>
      <w:r w:rsidRPr="00AA55DF">
        <w:rPr>
          <w:szCs w:val="28"/>
          <w:lang w:val="en-US"/>
        </w:rPr>
        <w:tab/>
      </w:r>
      <w:r w:rsidRPr="00AA55DF">
        <w:rPr>
          <w:szCs w:val="28"/>
          <w:lang w:val="en-US"/>
        </w:rPr>
        <w:tab/>
        <w:t xml:space="preserve"> </w:t>
      </w:r>
      <w:r w:rsidRPr="00AA55DF">
        <w:rPr>
          <w:szCs w:val="28"/>
          <w:lang w:val="en-US"/>
        </w:rPr>
        <w:tab/>
        <w:t xml:space="preserve"> i(4) when “11”;</w:t>
      </w:r>
    </w:p>
    <w:p w:rsidR="00BF0635" w:rsidRPr="00AA55DF" w:rsidRDefault="00BF0635" w:rsidP="00AA55DF">
      <w:pPr>
        <w:pStyle w:val="a3"/>
        <w:ind w:firstLine="709"/>
        <w:rPr>
          <w:szCs w:val="28"/>
        </w:rPr>
      </w:pPr>
      <w:r w:rsidRPr="00AA55DF">
        <w:rPr>
          <w:szCs w:val="28"/>
        </w:rPr>
        <w:t>end BEHAV;</w:t>
      </w:r>
    </w:p>
    <w:p w:rsidR="00BF0635" w:rsidRPr="00AA55DF" w:rsidRDefault="00BF0635" w:rsidP="00AA55DF">
      <w:pPr>
        <w:pStyle w:val="a3"/>
        <w:ind w:firstLine="709"/>
        <w:rPr>
          <w:szCs w:val="28"/>
        </w:rPr>
      </w:pPr>
    </w:p>
    <w:p w:rsidR="00BF0635" w:rsidRPr="00AA55DF" w:rsidRDefault="00BF0635" w:rsidP="00AA55DF">
      <w:pPr>
        <w:pStyle w:val="a3"/>
        <w:ind w:firstLine="709"/>
        <w:rPr>
          <w:szCs w:val="28"/>
        </w:rPr>
      </w:pPr>
      <w:r w:rsidRPr="00AA55DF">
        <w:rPr>
          <w:szCs w:val="28"/>
        </w:rPr>
        <w:t xml:space="preserve">----- Текст программы Т-триггера с асинхронными инверсными </w:t>
      </w:r>
      <w:r w:rsidRPr="00AA55DF">
        <w:rPr>
          <w:szCs w:val="28"/>
          <w:lang w:val="en-US"/>
        </w:rPr>
        <w:t>S</w:t>
      </w:r>
      <w:r w:rsidRPr="00AA55DF">
        <w:rPr>
          <w:szCs w:val="28"/>
        </w:rPr>
        <w:t xml:space="preserve"> и </w:t>
      </w:r>
      <w:r w:rsidRPr="00AA55DF">
        <w:rPr>
          <w:szCs w:val="28"/>
          <w:lang w:val="en-US"/>
        </w:rPr>
        <w:t>R</w:t>
      </w:r>
      <w:r w:rsidRPr="00AA55DF">
        <w:rPr>
          <w:szCs w:val="28"/>
        </w:rPr>
        <w:t xml:space="preserve"> входами</w:t>
      </w:r>
      <w:r w:rsidR="00AA55DF">
        <w:rPr>
          <w:szCs w:val="28"/>
        </w:rPr>
        <w:t xml:space="preserve"> </w:t>
      </w:r>
      <w:r w:rsidR="00E84C45" w:rsidRPr="00AA55DF">
        <w:rPr>
          <w:szCs w:val="28"/>
        </w:rPr>
        <w:t>-----</w:t>
      </w:r>
    </w:p>
    <w:p w:rsidR="00146EB8" w:rsidRPr="00AA55DF" w:rsidRDefault="00146EB8" w:rsidP="00AA55DF">
      <w:pPr>
        <w:pStyle w:val="a3"/>
        <w:ind w:firstLine="709"/>
        <w:rPr>
          <w:szCs w:val="28"/>
          <w:lang w:val="en-US"/>
        </w:rPr>
      </w:pPr>
      <w:r w:rsidRPr="00AA55DF">
        <w:rPr>
          <w:szCs w:val="28"/>
          <w:lang w:val="en-US"/>
        </w:rPr>
        <w:t>entity TFF is</w:t>
      </w:r>
    </w:p>
    <w:p w:rsidR="00146EB8" w:rsidRPr="00AA55DF" w:rsidRDefault="00146EB8" w:rsidP="00AA55DF">
      <w:pPr>
        <w:pStyle w:val="a3"/>
        <w:ind w:firstLine="709"/>
        <w:rPr>
          <w:szCs w:val="28"/>
          <w:lang w:val="en-US"/>
        </w:rPr>
      </w:pPr>
      <w:r w:rsidRPr="00AA55DF">
        <w:rPr>
          <w:szCs w:val="28"/>
          <w:lang w:val="en-US"/>
        </w:rPr>
        <w:tab/>
        <w:t>generic (T1S, T0R, T1C, T0C: time:=1 ns);</w:t>
      </w:r>
    </w:p>
    <w:p w:rsidR="00146EB8" w:rsidRPr="00AA55DF" w:rsidRDefault="00146EB8" w:rsidP="00AA55DF">
      <w:pPr>
        <w:pStyle w:val="a3"/>
        <w:ind w:firstLine="709"/>
        <w:rPr>
          <w:szCs w:val="28"/>
          <w:lang w:val="en-US"/>
        </w:rPr>
      </w:pPr>
      <w:r w:rsidRPr="00AA55DF">
        <w:rPr>
          <w:szCs w:val="28"/>
          <w:lang w:val="en-US"/>
        </w:rPr>
        <w:tab/>
        <w:t>port (S: in bit:='1'; C, R: in bit:='0';</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t>Q: inout bit:='0';</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t>NQ: inout bit:='1');</w:t>
      </w:r>
    </w:p>
    <w:p w:rsidR="00146EB8" w:rsidRPr="00AA55DF" w:rsidRDefault="00146EB8" w:rsidP="00AA55DF">
      <w:pPr>
        <w:pStyle w:val="a3"/>
        <w:ind w:firstLine="709"/>
        <w:rPr>
          <w:szCs w:val="28"/>
          <w:lang w:val="en-US"/>
        </w:rPr>
      </w:pPr>
      <w:r w:rsidRPr="00AA55DF">
        <w:rPr>
          <w:szCs w:val="28"/>
          <w:lang w:val="en-US"/>
        </w:rPr>
        <w:t>end TFF;</w:t>
      </w:r>
    </w:p>
    <w:p w:rsidR="00146EB8" w:rsidRPr="00AA55DF" w:rsidRDefault="00146EB8" w:rsidP="00AA55DF">
      <w:pPr>
        <w:pStyle w:val="a3"/>
        <w:ind w:firstLine="709"/>
        <w:rPr>
          <w:szCs w:val="28"/>
          <w:lang w:val="en-US"/>
        </w:rPr>
      </w:pPr>
    </w:p>
    <w:p w:rsidR="00146EB8" w:rsidRPr="00AA55DF" w:rsidRDefault="00146EB8" w:rsidP="00AA55DF">
      <w:pPr>
        <w:pStyle w:val="a3"/>
        <w:ind w:firstLine="709"/>
        <w:rPr>
          <w:szCs w:val="28"/>
          <w:lang w:val="en-US"/>
        </w:rPr>
      </w:pPr>
      <w:r w:rsidRPr="00AA55DF">
        <w:rPr>
          <w:szCs w:val="28"/>
          <w:lang w:val="en-US"/>
        </w:rPr>
        <w:t>architecture BEHAVIOR of TFF is</w:t>
      </w:r>
    </w:p>
    <w:p w:rsidR="00146EB8" w:rsidRPr="00AA55DF" w:rsidRDefault="00146EB8" w:rsidP="00AA55DF">
      <w:pPr>
        <w:pStyle w:val="a3"/>
        <w:ind w:firstLine="709"/>
        <w:rPr>
          <w:szCs w:val="28"/>
          <w:lang w:val="en-US"/>
        </w:rPr>
      </w:pPr>
      <w:r w:rsidRPr="00AA55DF">
        <w:rPr>
          <w:szCs w:val="28"/>
          <w:lang w:val="en-US"/>
        </w:rPr>
        <w:t>begin</w:t>
      </w:r>
    </w:p>
    <w:p w:rsidR="00146EB8" w:rsidRPr="00AA55DF" w:rsidRDefault="00146EB8" w:rsidP="00AA55DF">
      <w:pPr>
        <w:pStyle w:val="a3"/>
        <w:ind w:firstLine="709"/>
        <w:rPr>
          <w:szCs w:val="28"/>
          <w:lang w:val="en-US"/>
        </w:rPr>
      </w:pPr>
      <w:r w:rsidRPr="00AA55DF">
        <w:rPr>
          <w:szCs w:val="28"/>
          <w:lang w:val="en-US"/>
        </w:rPr>
        <w:tab/>
        <w:t>process (S,C,R)</w:t>
      </w:r>
    </w:p>
    <w:p w:rsidR="00146EB8" w:rsidRPr="00AA55DF" w:rsidRDefault="00146EB8" w:rsidP="00AA55DF">
      <w:pPr>
        <w:pStyle w:val="a3"/>
        <w:ind w:firstLine="709"/>
        <w:rPr>
          <w:szCs w:val="28"/>
          <w:lang w:val="en-US"/>
        </w:rPr>
      </w:pPr>
      <w:r w:rsidRPr="00AA55DF">
        <w:rPr>
          <w:szCs w:val="28"/>
          <w:lang w:val="en-US"/>
        </w:rPr>
        <w:tab/>
        <w:t>variable T: bit:='0';</w:t>
      </w:r>
    </w:p>
    <w:p w:rsidR="00146EB8" w:rsidRPr="00AA55DF" w:rsidRDefault="00146EB8" w:rsidP="00AA55DF">
      <w:pPr>
        <w:pStyle w:val="a3"/>
        <w:ind w:firstLine="709"/>
        <w:rPr>
          <w:szCs w:val="28"/>
          <w:lang w:val="en-US"/>
        </w:rPr>
      </w:pPr>
      <w:r w:rsidRPr="00AA55DF">
        <w:rPr>
          <w:szCs w:val="28"/>
          <w:lang w:val="en-US"/>
        </w:rPr>
        <w:tab/>
        <w:t>variable DELAY: time:= 1 ns;</w:t>
      </w:r>
    </w:p>
    <w:p w:rsidR="00146EB8" w:rsidRPr="00AA55DF" w:rsidRDefault="00146EB8" w:rsidP="00AA55DF">
      <w:pPr>
        <w:pStyle w:val="a3"/>
        <w:ind w:firstLine="709"/>
        <w:rPr>
          <w:szCs w:val="28"/>
          <w:lang w:val="en-US"/>
        </w:rPr>
      </w:pPr>
      <w:r w:rsidRPr="00AA55DF">
        <w:rPr>
          <w:szCs w:val="28"/>
          <w:lang w:val="en-US"/>
        </w:rPr>
        <w:t>begin</w:t>
      </w:r>
    </w:p>
    <w:p w:rsidR="00146EB8" w:rsidRPr="00AA55DF" w:rsidRDefault="00146EB8" w:rsidP="00AA55DF">
      <w:pPr>
        <w:pStyle w:val="a3"/>
        <w:ind w:firstLine="709"/>
        <w:rPr>
          <w:szCs w:val="28"/>
          <w:lang w:val="en-US"/>
        </w:rPr>
      </w:pPr>
      <w:r w:rsidRPr="00AA55DF">
        <w:rPr>
          <w:szCs w:val="28"/>
          <w:lang w:val="en-US"/>
        </w:rPr>
        <w:tab/>
        <w:t>assert not (S='0' and R='0')</w:t>
      </w:r>
    </w:p>
    <w:p w:rsidR="00146EB8" w:rsidRPr="00AA55DF" w:rsidRDefault="00146EB8" w:rsidP="00AA55DF">
      <w:pPr>
        <w:pStyle w:val="a3"/>
        <w:ind w:firstLine="709"/>
        <w:rPr>
          <w:szCs w:val="28"/>
        </w:rPr>
      </w:pPr>
      <w:r w:rsidRPr="00AA55DF">
        <w:rPr>
          <w:szCs w:val="28"/>
          <w:lang w:val="en-US"/>
        </w:rPr>
        <w:tab/>
      </w:r>
      <w:r w:rsidRPr="00AA55DF">
        <w:rPr>
          <w:szCs w:val="28"/>
          <w:lang w:val="en-US"/>
        </w:rPr>
        <w:tab/>
      </w:r>
      <w:r w:rsidRPr="00AA55DF">
        <w:rPr>
          <w:szCs w:val="28"/>
        </w:rPr>
        <w:t>report "одновременный 0 на S и R входе Т-триггера"</w:t>
      </w:r>
    </w:p>
    <w:p w:rsidR="00146EB8" w:rsidRPr="00AA55DF" w:rsidRDefault="00146EB8" w:rsidP="00AA55DF">
      <w:pPr>
        <w:pStyle w:val="a3"/>
        <w:ind w:firstLine="709"/>
        <w:rPr>
          <w:szCs w:val="28"/>
          <w:lang w:val="en-US"/>
        </w:rPr>
      </w:pPr>
      <w:r w:rsidRPr="00AA55DF">
        <w:rPr>
          <w:szCs w:val="28"/>
        </w:rPr>
        <w:tab/>
      </w:r>
      <w:r w:rsidRPr="00AA55DF">
        <w:rPr>
          <w:szCs w:val="28"/>
        </w:rPr>
        <w:tab/>
      </w:r>
      <w:r w:rsidRPr="00AA55DF">
        <w:rPr>
          <w:szCs w:val="28"/>
          <w:lang w:val="en-US"/>
        </w:rPr>
        <w:t>severity warning;</w:t>
      </w:r>
    </w:p>
    <w:p w:rsidR="00146EB8" w:rsidRPr="00AA55DF" w:rsidRDefault="00146EB8" w:rsidP="00AA55DF">
      <w:pPr>
        <w:pStyle w:val="a3"/>
        <w:ind w:firstLine="709"/>
        <w:rPr>
          <w:szCs w:val="28"/>
          <w:lang w:val="en-US"/>
        </w:rPr>
      </w:pPr>
      <w:r w:rsidRPr="00AA55DF">
        <w:rPr>
          <w:szCs w:val="28"/>
          <w:lang w:val="en-US"/>
        </w:rPr>
        <w:tab/>
        <w:t>if S='0' and R='1' then T:='1';</w:t>
      </w:r>
    </w:p>
    <w:p w:rsidR="00146EB8" w:rsidRPr="00AA55DF" w:rsidRDefault="00146EB8" w:rsidP="00AA55DF">
      <w:pPr>
        <w:pStyle w:val="a3"/>
        <w:ind w:firstLine="709"/>
        <w:rPr>
          <w:szCs w:val="28"/>
          <w:lang w:val="en-US"/>
        </w:rPr>
      </w:pPr>
      <w:r w:rsidRPr="00AA55DF">
        <w:rPr>
          <w:szCs w:val="28"/>
          <w:lang w:val="en-US"/>
        </w:rPr>
        <w:tab/>
        <w:t>elsif S='1' and R='0' then T:='0';</w:t>
      </w:r>
    </w:p>
    <w:p w:rsidR="00146EB8" w:rsidRPr="00AA55DF" w:rsidRDefault="00146EB8" w:rsidP="00AA55DF">
      <w:pPr>
        <w:pStyle w:val="a3"/>
        <w:ind w:firstLine="709"/>
        <w:rPr>
          <w:szCs w:val="28"/>
          <w:lang w:val="en-US"/>
        </w:rPr>
      </w:pPr>
      <w:r w:rsidRPr="00AA55DF">
        <w:rPr>
          <w:szCs w:val="28"/>
          <w:lang w:val="en-US"/>
        </w:rPr>
        <w:tab/>
        <w:t>elsif R='1' and S='1' and C='1' and not C'stable then</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t>T:=NQ;</w:t>
      </w:r>
    </w:p>
    <w:p w:rsidR="00146EB8" w:rsidRPr="00AA55DF" w:rsidRDefault="00146EB8" w:rsidP="00AA55DF">
      <w:pPr>
        <w:pStyle w:val="a3"/>
        <w:ind w:firstLine="709"/>
        <w:rPr>
          <w:szCs w:val="28"/>
          <w:lang w:val="en-US"/>
        </w:rPr>
      </w:pPr>
      <w:r w:rsidRPr="00AA55DF">
        <w:rPr>
          <w:szCs w:val="28"/>
          <w:lang w:val="en-US"/>
        </w:rPr>
        <w:tab/>
        <w:t>else T:=Q;</w:t>
      </w:r>
      <w:r w:rsidRPr="00AA55DF">
        <w:rPr>
          <w:szCs w:val="28"/>
          <w:lang w:val="en-US"/>
        </w:rPr>
        <w:tab/>
      </w:r>
    </w:p>
    <w:p w:rsidR="00146EB8" w:rsidRPr="00AA55DF" w:rsidRDefault="00146EB8" w:rsidP="00AA55DF">
      <w:pPr>
        <w:pStyle w:val="a3"/>
        <w:ind w:firstLine="709"/>
        <w:rPr>
          <w:szCs w:val="28"/>
          <w:lang w:val="en-US"/>
        </w:rPr>
      </w:pPr>
      <w:r w:rsidRPr="00AA55DF">
        <w:rPr>
          <w:szCs w:val="28"/>
          <w:lang w:val="en-US"/>
        </w:rPr>
        <w:tab/>
        <w:t>end if;</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t>if T='0' and Q='1' then</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r>
      <w:r w:rsidRPr="00AA55DF">
        <w:rPr>
          <w:szCs w:val="28"/>
          <w:lang w:val="en-US"/>
        </w:rPr>
        <w:tab/>
        <w:t>if R='0' then DELAY:=T0R;</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r>
      <w:r w:rsidRPr="00AA55DF">
        <w:rPr>
          <w:szCs w:val="28"/>
          <w:lang w:val="en-US"/>
        </w:rPr>
        <w:tab/>
        <w:t>else DELAY:=T1C;</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r>
      <w:r w:rsidRPr="00AA55DF">
        <w:rPr>
          <w:szCs w:val="28"/>
          <w:lang w:val="en-US"/>
        </w:rPr>
        <w:tab/>
        <w:t>end if;</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t>elsif T='1' and Q='0' then</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r>
      <w:r w:rsidRPr="00AA55DF">
        <w:rPr>
          <w:szCs w:val="28"/>
          <w:lang w:val="en-US"/>
        </w:rPr>
        <w:tab/>
        <w:t>if S='0' then DELAY:=T1S;</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r>
      <w:r w:rsidRPr="00AA55DF">
        <w:rPr>
          <w:szCs w:val="28"/>
          <w:lang w:val="en-US"/>
        </w:rPr>
        <w:tab/>
        <w:t>else DELAY:=T1C;</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r>
      <w:r w:rsidRPr="00AA55DF">
        <w:rPr>
          <w:szCs w:val="28"/>
          <w:lang w:val="en-US"/>
        </w:rPr>
        <w:tab/>
        <w:t>end if;</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t>end if;</w:t>
      </w:r>
    </w:p>
    <w:p w:rsidR="00146EB8" w:rsidRPr="00AA55DF" w:rsidRDefault="00146EB8" w:rsidP="00AA55DF">
      <w:pPr>
        <w:pStyle w:val="a3"/>
        <w:ind w:firstLine="709"/>
        <w:rPr>
          <w:szCs w:val="28"/>
          <w:lang w:val="en-US"/>
        </w:rPr>
      </w:pPr>
      <w:r w:rsidRPr="00AA55DF">
        <w:rPr>
          <w:szCs w:val="28"/>
          <w:lang w:val="en-US"/>
        </w:rPr>
        <w:tab/>
        <w:t>Q&lt;=T after DELAY;</w:t>
      </w:r>
    </w:p>
    <w:p w:rsidR="00146EB8" w:rsidRPr="00AA55DF" w:rsidRDefault="00146EB8" w:rsidP="00AA55DF">
      <w:pPr>
        <w:pStyle w:val="a3"/>
        <w:ind w:firstLine="709"/>
        <w:rPr>
          <w:szCs w:val="28"/>
          <w:lang w:val="en-US"/>
        </w:rPr>
      </w:pPr>
      <w:r w:rsidRPr="00AA55DF">
        <w:rPr>
          <w:szCs w:val="28"/>
          <w:lang w:val="en-US"/>
        </w:rPr>
        <w:tab/>
        <w:t>NQ&lt;=not T after DELAY;</w:t>
      </w:r>
    </w:p>
    <w:p w:rsidR="00146EB8" w:rsidRPr="00AA55DF" w:rsidRDefault="00146EB8" w:rsidP="00AA55DF">
      <w:pPr>
        <w:pStyle w:val="a3"/>
        <w:ind w:firstLine="709"/>
        <w:rPr>
          <w:szCs w:val="28"/>
          <w:lang w:val="en-US"/>
        </w:rPr>
      </w:pPr>
      <w:r w:rsidRPr="00AA55DF">
        <w:rPr>
          <w:szCs w:val="28"/>
          <w:lang w:val="en-US"/>
        </w:rPr>
        <w:t xml:space="preserve"> end process;</w:t>
      </w:r>
    </w:p>
    <w:p w:rsidR="00146EB8" w:rsidRPr="00AA55DF" w:rsidRDefault="00146EB8" w:rsidP="00AA55DF">
      <w:pPr>
        <w:pStyle w:val="a3"/>
        <w:ind w:firstLine="709"/>
        <w:rPr>
          <w:szCs w:val="28"/>
          <w:lang w:val="en-US"/>
        </w:rPr>
      </w:pPr>
      <w:r w:rsidRPr="00AA55DF">
        <w:rPr>
          <w:szCs w:val="28"/>
          <w:lang w:val="en-US"/>
        </w:rPr>
        <w:t>end BEHAVIOR;</w:t>
      </w:r>
    </w:p>
    <w:p w:rsidR="00146EB8" w:rsidRPr="00AA55DF" w:rsidRDefault="00146EB8" w:rsidP="00AA55DF">
      <w:pPr>
        <w:pStyle w:val="a3"/>
        <w:ind w:firstLine="709"/>
        <w:rPr>
          <w:szCs w:val="28"/>
          <w:lang w:val="en-US"/>
        </w:rPr>
      </w:pPr>
    </w:p>
    <w:p w:rsidR="006D3BE6" w:rsidRPr="00AA55DF" w:rsidRDefault="00146EB8" w:rsidP="00AA55DF">
      <w:pPr>
        <w:pStyle w:val="a3"/>
        <w:ind w:firstLine="709"/>
        <w:rPr>
          <w:szCs w:val="28"/>
          <w:lang w:val="en-US"/>
        </w:rPr>
      </w:pPr>
      <w:r w:rsidRPr="00AA55DF">
        <w:rPr>
          <w:szCs w:val="28"/>
          <w:lang w:val="en-US"/>
        </w:rPr>
        <w:t xml:space="preserve">----- </w:t>
      </w:r>
      <w:r w:rsidRPr="00AA55DF">
        <w:rPr>
          <w:szCs w:val="28"/>
        </w:rPr>
        <w:t>Текст</w:t>
      </w:r>
      <w:r w:rsidRPr="00AA55DF">
        <w:rPr>
          <w:szCs w:val="28"/>
          <w:lang w:val="en-US"/>
        </w:rPr>
        <w:t xml:space="preserve"> </w:t>
      </w:r>
      <w:r w:rsidRPr="00AA55DF">
        <w:rPr>
          <w:szCs w:val="28"/>
        </w:rPr>
        <w:t>программы</w:t>
      </w:r>
      <w:r w:rsidR="00AA55DF" w:rsidRPr="00AA55DF">
        <w:rPr>
          <w:szCs w:val="28"/>
          <w:lang w:val="en-US"/>
        </w:rPr>
        <w:t xml:space="preserve"> </w:t>
      </w:r>
      <w:r w:rsidRPr="00AA55DF">
        <w:rPr>
          <w:szCs w:val="28"/>
        </w:rPr>
        <w:t>асинхронного</w:t>
      </w:r>
      <w:r w:rsidRPr="00AA55DF">
        <w:rPr>
          <w:szCs w:val="28"/>
          <w:lang w:val="en-US"/>
        </w:rPr>
        <w:t xml:space="preserve"> D-</w:t>
      </w:r>
      <w:r w:rsidRPr="00AA55DF">
        <w:rPr>
          <w:szCs w:val="28"/>
        </w:rPr>
        <w:t>триггера</w:t>
      </w:r>
      <w:r w:rsidRPr="00AA55DF">
        <w:rPr>
          <w:szCs w:val="28"/>
          <w:lang w:val="en-US"/>
        </w:rPr>
        <w:t xml:space="preserve"> -----</w:t>
      </w:r>
    </w:p>
    <w:p w:rsidR="00146EB8" w:rsidRPr="00AA55DF" w:rsidRDefault="00146EB8" w:rsidP="00AA55DF">
      <w:pPr>
        <w:pStyle w:val="a3"/>
        <w:ind w:firstLine="709"/>
        <w:rPr>
          <w:szCs w:val="28"/>
          <w:lang w:val="en-US"/>
        </w:rPr>
      </w:pPr>
      <w:r w:rsidRPr="00AA55DF">
        <w:rPr>
          <w:szCs w:val="28"/>
          <w:lang w:val="en-US"/>
        </w:rPr>
        <w:t>entity DFF is</w:t>
      </w:r>
    </w:p>
    <w:p w:rsidR="00146EB8" w:rsidRPr="00AA55DF" w:rsidRDefault="00146EB8" w:rsidP="00AA55DF">
      <w:pPr>
        <w:pStyle w:val="a3"/>
        <w:ind w:firstLine="709"/>
        <w:rPr>
          <w:szCs w:val="28"/>
          <w:lang w:val="en-US"/>
        </w:rPr>
      </w:pPr>
      <w:r w:rsidRPr="00AA55DF">
        <w:rPr>
          <w:szCs w:val="28"/>
          <w:lang w:val="en-US"/>
        </w:rPr>
        <w:tab/>
        <w:t>generic (T1S, T0R, T1C, T0C: time:=0 ns);</w:t>
      </w:r>
    </w:p>
    <w:p w:rsidR="00146EB8" w:rsidRPr="00AA55DF" w:rsidRDefault="00146EB8" w:rsidP="00AA55DF">
      <w:pPr>
        <w:pStyle w:val="a3"/>
        <w:ind w:firstLine="709"/>
        <w:rPr>
          <w:szCs w:val="28"/>
          <w:lang w:val="en-US"/>
        </w:rPr>
      </w:pPr>
      <w:r w:rsidRPr="00AA55DF">
        <w:rPr>
          <w:szCs w:val="28"/>
          <w:lang w:val="en-US"/>
        </w:rPr>
        <w:tab/>
        <w:t>port (S: in bit:='1'; C,D,R: in bit:='0';</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t>Q: inout bit:='0';</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t>NQ: inout bit:='1');</w:t>
      </w:r>
    </w:p>
    <w:p w:rsidR="00146EB8" w:rsidRPr="00AA55DF" w:rsidRDefault="00146EB8" w:rsidP="00AA55DF">
      <w:pPr>
        <w:pStyle w:val="a3"/>
        <w:ind w:firstLine="709"/>
        <w:rPr>
          <w:szCs w:val="28"/>
          <w:lang w:val="en-US"/>
        </w:rPr>
      </w:pPr>
      <w:r w:rsidRPr="00AA55DF">
        <w:rPr>
          <w:szCs w:val="28"/>
          <w:lang w:val="en-US"/>
        </w:rPr>
        <w:t>end DFF;</w:t>
      </w:r>
    </w:p>
    <w:p w:rsidR="00146EB8" w:rsidRPr="00AA55DF" w:rsidRDefault="00146EB8" w:rsidP="00AA55DF">
      <w:pPr>
        <w:pStyle w:val="a3"/>
        <w:ind w:firstLine="709"/>
        <w:rPr>
          <w:szCs w:val="28"/>
          <w:lang w:val="en-US"/>
        </w:rPr>
      </w:pPr>
    </w:p>
    <w:p w:rsidR="00146EB8" w:rsidRPr="00AA55DF" w:rsidRDefault="00146EB8" w:rsidP="00AA55DF">
      <w:pPr>
        <w:pStyle w:val="a3"/>
        <w:ind w:firstLine="709"/>
        <w:rPr>
          <w:szCs w:val="28"/>
          <w:lang w:val="en-US"/>
        </w:rPr>
      </w:pPr>
      <w:r w:rsidRPr="00AA55DF">
        <w:rPr>
          <w:szCs w:val="28"/>
          <w:lang w:val="en-US"/>
        </w:rPr>
        <w:t>architecture BEHAVIOR of DFF is</w:t>
      </w:r>
    </w:p>
    <w:p w:rsidR="00146EB8" w:rsidRPr="00AA55DF" w:rsidRDefault="00146EB8" w:rsidP="00AA55DF">
      <w:pPr>
        <w:pStyle w:val="a3"/>
        <w:ind w:firstLine="709"/>
        <w:rPr>
          <w:szCs w:val="28"/>
          <w:lang w:val="en-US"/>
        </w:rPr>
      </w:pPr>
      <w:r w:rsidRPr="00AA55DF">
        <w:rPr>
          <w:szCs w:val="28"/>
          <w:lang w:val="en-US"/>
        </w:rPr>
        <w:t>begin</w:t>
      </w:r>
    </w:p>
    <w:p w:rsidR="00146EB8" w:rsidRPr="00AA55DF" w:rsidRDefault="00146EB8" w:rsidP="00AA55DF">
      <w:pPr>
        <w:pStyle w:val="a3"/>
        <w:ind w:firstLine="709"/>
        <w:rPr>
          <w:szCs w:val="28"/>
          <w:lang w:val="en-US"/>
        </w:rPr>
      </w:pPr>
      <w:r w:rsidRPr="00AA55DF">
        <w:rPr>
          <w:szCs w:val="28"/>
          <w:lang w:val="en-US"/>
        </w:rPr>
        <w:tab/>
        <w:t>process (S,C,D,R)</w:t>
      </w:r>
    </w:p>
    <w:p w:rsidR="00146EB8" w:rsidRPr="00AA55DF" w:rsidRDefault="00146EB8" w:rsidP="00AA55DF">
      <w:pPr>
        <w:pStyle w:val="a3"/>
        <w:ind w:firstLine="709"/>
        <w:rPr>
          <w:szCs w:val="28"/>
          <w:lang w:val="en-US"/>
        </w:rPr>
      </w:pPr>
      <w:r w:rsidRPr="00AA55DF">
        <w:rPr>
          <w:szCs w:val="28"/>
          <w:lang w:val="en-US"/>
        </w:rPr>
        <w:tab/>
        <w:t>variable T: bit:='0';</w:t>
      </w:r>
    </w:p>
    <w:p w:rsidR="00146EB8" w:rsidRPr="00AA55DF" w:rsidRDefault="00146EB8" w:rsidP="00AA55DF">
      <w:pPr>
        <w:pStyle w:val="a3"/>
        <w:ind w:firstLine="709"/>
        <w:rPr>
          <w:szCs w:val="28"/>
          <w:lang w:val="en-US"/>
        </w:rPr>
      </w:pPr>
      <w:r w:rsidRPr="00AA55DF">
        <w:rPr>
          <w:szCs w:val="28"/>
          <w:lang w:val="en-US"/>
        </w:rPr>
        <w:tab/>
        <w:t>variable DELAY: time:=0 ns;</w:t>
      </w:r>
    </w:p>
    <w:p w:rsidR="00146EB8" w:rsidRPr="00AA55DF" w:rsidRDefault="00146EB8" w:rsidP="00AA55DF">
      <w:pPr>
        <w:pStyle w:val="a3"/>
        <w:ind w:firstLine="709"/>
        <w:rPr>
          <w:szCs w:val="28"/>
          <w:lang w:val="en-US"/>
        </w:rPr>
      </w:pPr>
      <w:r w:rsidRPr="00AA55DF">
        <w:rPr>
          <w:szCs w:val="28"/>
          <w:lang w:val="en-US"/>
        </w:rPr>
        <w:t>begin</w:t>
      </w:r>
    </w:p>
    <w:p w:rsidR="00146EB8" w:rsidRPr="00AA55DF" w:rsidRDefault="00146EB8" w:rsidP="00AA55DF">
      <w:pPr>
        <w:pStyle w:val="a3"/>
        <w:ind w:firstLine="709"/>
        <w:rPr>
          <w:szCs w:val="28"/>
          <w:lang w:val="en-US"/>
        </w:rPr>
      </w:pPr>
      <w:r w:rsidRPr="00AA55DF">
        <w:rPr>
          <w:szCs w:val="28"/>
          <w:lang w:val="en-US"/>
        </w:rPr>
        <w:tab/>
        <w:t>assert not (S='0' and R='0')</w:t>
      </w:r>
    </w:p>
    <w:p w:rsidR="00146EB8" w:rsidRPr="00AA55DF" w:rsidRDefault="00146EB8" w:rsidP="00AA55DF">
      <w:pPr>
        <w:pStyle w:val="a3"/>
        <w:ind w:firstLine="709"/>
        <w:rPr>
          <w:szCs w:val="28"/>
        </w:rPr>
      </w:pPr>
      <w:r w:rsidRPr="00AA55DF">
        <w:rPr>
          <w:szCs w:val="28"/>
          <w:lang w:val="en-US"/>
        </w:rPr>
        <w:tab/>
      </w:r>
      <w:r w:rsidRPr="00AA55DF">
        <w:rPr>
          <w:szCs w:val="28"/>
          <w:lang w:val="en-US"/>
        </w:rPr>
        <w:tab/>
      </w:r>
      <w:r w:rsidRPr="00AA55DF">
        <w:rPr>
          <w:szCs w:val="28"/>
        </w:rPr>
        <w:t>report "одновременный 0 на S и R входе D-триггера"</w:t>
      </w:r>
    </w:p>
    <w:p w:rsidR="00146EB8" w:rsidRPr="00AA55DF" w:rsidRDefault="00146EB8" w:rsidP="00AA55DF">
      <w:pPr>
        <w:pStyle w:val="a3"/>
        <w:ind w:firstLine="709"/>
        <w:rPr>
          <w:szCs w:val="28"/>
          <w:lang w:val="en-US"/>
        </w:rPr>
      </w:pPr>
      <w:r w:rsidRPr="00AA55DF">
        <w:rPr>
          <w:szCs w:val="28"/>
        </w:rPr>
        <w:tab/>
      </w:r>
      <w:r w:rsidRPr="00AA55DF">
        <w:rPr>
          <w:szCs w:val="28"/>
        </w:rPr>
        <w:tab/>
      </w:r>
      <w:r w:rsidRPr="00AA55DF">
        <w:rPr>
          <w:szCs w:val="28"/>
          <w:lang w:val="en-US"/>
        </w:rPr>
        <w:t>severity warning;</w:t>
      </w:r>
    </w:p>
    <w:p w:rsidR="00146EB8" w:rsidRPr="00AA55DF" w:rsidRDefault="00146EB8" w:rsidP="00AA55DF">
      <w:pPr>
        <w:pStyle w:val="a3"/>
        <w:ind w:firstLine="709"/>
        <w:rPr>
          <w:szCs w:val="28"/>
          <w:lang w:val="en-US"/>
        </w:rPr>
      </w:pPr>
      <w:r w:rsidRPr="00AA55DF">
        <w:rPr>
          <w:szCs w:val="28"/>
          <w:lang w:val="en-US"/>
        </w:rPr>
        <w:tab/>
        <w:t>if S='0' and R='1' then T:='1';</w:t>
      </w:r>
    </w:p>
    <w:p w:rsidR="00146EB8" w:rsidRPr="00AA55DF" w:rsidRDefault="00146EB8" w:rsidP="00AA55DF">
      <w:pPr>
        <w:pStyle w:val="a3"/>
        <w:ind w:firstLine="709"/>
        <w:rPr>
          <w:szCs w:val="28"/>
          <w:lang w:val="en-US"/>
        </w:rPr>
      </w:pPr>
      <w:r w:rsidRPr="00AA55DF">
        <w:rPr>
          <w:szCs w:val="28"/>
          <w:lang w:val="en-US"/>
        </w:rPr>
        <w:tab/>
        <w:t>elsif S='1' and R='0' then T:='0';</w:t>
      </w:r>
    </w:p>
    <w:p w:rsidR="00146EB8" w:rsidRPr="00AA55DF" w:rsidRDefault="00146EB8" w:rsidP="00AA55DF">
      <w:pPr>
        <w:pStyle w:val="a3"/>
        <w:ind w:firstLine="709"/>
        <w:rPr>
          <w:szCs w:val="28"/>
          <w:lang w:val="en-US"/>
        </w:rPr>
      </w:pPr>
      <w:r w:rsidRPr="00AA55DF">
        <w:rPr>
          <w:szCs w:val="28"/>
          <w:lang w:val="en-US"/>
        </w:rPr>
        <w:tab/>
        <w:t>elsif R='1' and S='1' and D='1' and C='1' and not C'stable then</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t>T:='1';</w:t>
      </w:r>
    </w:p>
    <w:p w:rsidR="00146EB8" w:rsidRPr="00AA55DF" w:rsidRDefault="00146EB8" w:rsidP="00AA55DF">
      <w:pPr>
        <w:pStyle w:val="a3"/>
        <w:ind w:firstLine="709"/>
        <w:rPr>
          <w:szCs w:val="28"/>
          <w:lang w:val="en-US"/>
        </w:rPr>
      </w:pPr>
      <w:r w:rsidRPr="00AA55DF">
        <w:rPr>
          <w:szCs w:val="28"/>
          <w:lang w:val="en-US"/>
        </w:rPr>
        <w:tab/>
        <w:t>elsif R='1' and S='1' and D='0' and C='1' and not C'stable then</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t>T:='0';</w:t>
      </w:r>
    </w:p>
    <w:p w:rsidR="00146EB8" w:rsidRPr="00AA55DF" w:rsidRDefault="00146EB8" w:rsidP="00AA55DF">
      <w:pPr>
        <w:pStyle w:val="a3"/>
        <w:ind w:firstLine="709"/>
        <w:rPr>
          <w:szCs w:val="28"/>
          <w:lang w:val="en-US"/>
        </w:rPr>
      </w:pPr>
      <w:r w:rsidRPr="00AA55DF">
        <w:rPr>
          <w:szCs w:val="28"/>
          <w:lang w:val="en-US"/>
        </w:rPr>
        <w:tab/>
        <w:t>else T:=Q;</w:t>
      </w:r>
      <w:r w:rsidRPr="00AA55DF">
        <w:rPr>
          <w:szCs w:val="28"/>
          <w:lang w:val="en-US"/>
        </w:rPr>
        <w:tab/>
      </w:r>
    </w:p>
    <w:p w:rsidR="00146EB8" w:rsidRPr="00AA55DF" w:rsidRDefault="00146EB8" w:rsidP="00AA55DF">
      <w:pPr>
        <w:pStyle w:val="a3"/>
        <w:ind w:firstLine="709"/>
        <w:rPr>
          <w:szCs w:val="28"/>
          <w:lang w:val="en-US"/>
        </w:rPr>
      </w:pPr>
      <w:r w:rsidRPr="00AA55DF">
        <w:rPr>
          <w:szCs w:val="28"/>
          <w:lang w:val="en-US"/>
        </w:rPr>
        <w:tab/>
        <w:t>end if;</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t>if T='0' and Q='1' then</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r>
      <w:r w:rsidRPr="00AA55DF">
        <w:rPr>
          <w:szCs w:val="28"/>
          <w:lang w:val="en-US"/>
        </w:rPr>
        <w:tab/>
        <w:t>if R='0' then DELAY:=T0R;</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r>
      <w:r w:rsidRPr="00AA55DF">
        <w:rPr>
          <w:szCs w:val="28"/>
          <w:lang w:val="en-US"/>
        </w:rPr>
        <w:tab/>
        <w:t>else DELAY:=T1C;</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r>
      <w:r w:rsidRPr="00AA55DF">
        <w:rPr>
          <w:szCs w:val="28"/>
          <w:lang w:val="en-US"/>
        </w:rPr>
        <w:tab/>
        <w:t>end if;</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t>elsif T='1' and Q='0' then</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r>
      <w:r w:rsidRPr="00AA55DF">
        <w:rPr>
          <w:szCs w:val="28"/>
          <w:lang w:val="en-US"/>
        </w:rPr>
        <w:tab/>
        <w:t>if S='0' then DELAY:=T1S;</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r>
      <w:r w:rsidRPr="00AA55DF">
        <w:rPr>
          <w:szCs w:val="28"/>
          <w:lang w:val="en-US"/>
        </w:rPr>
        <w:tab/>
        <w:t>else DELAY:=T1C;</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r>
      <w:r w:rsidRPr="00AA55DF">
        <w:rPr>
          <w:szCs w:val="28"/>
          <w:lang w:val="en-US"/>
        </w:rPr>
        <w:tab/>
        <w:t>end if;</w:t>
      </w:r>
    </w:p>
    <w:p w:rsidR="00146EB8" w:rsidRPr="00AA55DF" w:rsidRDefault="00146EB8" w:rsidP="00AA55DF">
      <w:pPr>
        <w:pStyle w:val="a3"/>
        <w:ind w:firstLine="709"/>
        <w:rPr>
          <w:szCs w:val="28"/>
          <w:lang w:val="en-US"/>
        </w:rPr>
      </w:pPr>
      <w:r w:rsidRPr="00AA55DF">
        <w:rPr>
          <w:szCs w:val="28"/>
          <w:lang w:val="en-US"/>
        </w:rPr>
        <w:tab/>
      </w:r>
      <w:r w:rsidRPr="00AA55DF">
        <w:rPr>
          <w:szCs w:val="28"/>
          <w:lang w:val="en-US"/>
        </w:rPr>
        <w:tab/>
        <w:t>end if;</w:t>
      </w:r>
    </w:p>
    <w:p w:rsidR="00146EB8" w:rsidRPr="00AA55DF" w:rsidRDefault="00146EB8" w:rsidP="00AA55DF">
      <w:pPr>
        <w:pStyle w:val="a3"/>
        <w:ind w:firstLine="709"/>
        <w:rPr>
          <w:szCs w:val="28"/>
          <w:lang w:val="en-US"/>
        </w:rPr>
      </w:pPr>
      <w:r w:rsidRPr="00AA55DF">
        <w:rPr>
          <w:szCs w:val="28"/>
          <w:lang w:val="en-US"/>
        </w:rPr>
        <w:tab/>
        <w:t>Q&lt;=T after DELAY;</w:t>
      </w:r>
    </w:p>
    <w:p w:rsidR="00146EB8" w:rsidRPr="00AA55DF" w:rsidRDefault="00146EB8" w:rsidP="00AA55DF">
      <w:pPr>
        <w:pStyle w:val="a3"/>
        <w:ind w:firstLine="709"/>
        <w:rPr>
          <w:szCs w:val="28"/>
          <w:lang w:val="en-US"/>
        </w:rPr>
      </w:pPr>
      <w:r w:rsidRPr="00AA55DF">
        <w:rPr>
          <w:szCs w:val="28"/>
          <w:lang w:val="en-US"/>
        </w:rPr>
        <w:tab/>
        <w:t>NQ&lt;=not T after DELAY;</w:t>
      </w:r>
    </w:p>
    <w:p w:rsidR="00146EB8" w:rsidRPr="00AA55DF" w:rsidRDefault="00146EB8" w:rsidP="00AA55DF">
      <w:pPr>
        <w:pStyle w:val="a3"/>
        <w:ind w:firstLine="709"/>
        <w:rPr>
          <w:szCs w:val="28"/>
        </w:rPr>
      </w:pPr>
      <w:r w:rsidRPr="00AA55DF">
        <w:rPr>
          <w:szCs w:val="28"/>
          <w:lang w:val="en-US"/>
        </w:rPr>
        <w:t xml:space="preserve"> </w:t>
      </w:r>
      <w:r w:rsidRPr="00AA55DF">
        <w:rPr>
          <w:szCs w:val="28"/>
        </w:rPr>
        <w:t>end process;</w:t>
      </w:r>
    </w:p>
    <w:p w:rsidR="00146EB8" w:rsidRPr="00AA55DF" w:rsidRDefault="00146EB8" w:rsidP="00AA55DF">
      <w:pPr>
        <w:pStyle w:val="a3"/>
        <w:ind w:firstLine="709"/>
        <w:rPr>
          <w:szCs w:val="28"/>
        </w:rPr>
      </w:pPr>
      <w:r w:rsidRPr="00AA55DF">
        <w:rPr>
          <w:szCs w:val="28"/>
        </w:rPr>
        <w:t>end BEHAVIOR;</w:t>
      </w:r>
      <w:bookmarkStart w:id="25" w:name="_GoBack"/>
      <w:bookmarkEnd w:id="25"/>
    </w:p>
    <w:sectPr w:rsidR="00146EB8" w:rsidRPr="00AA55DF" w:rsidSect="00AA55DF">
      <w:headerReference w:type="even" r:id="rId189"/>
      <w:pgSz w:w="11906" w:h="16838"/>
      <w:pgMar w:top="1134" w:right="851" w:bottom="1134" w:left="1701"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370" w:rsidRDefault="00456370">
      <w:r>
        <w:separator/>
      </w:r>
    </w:p>
  </w:endnote>
  <w:endnote w:type="continuationSeparator" w:id="0">
    <w:p w:rsidR="00456370" w:rsidRDefault="0045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370" w:rsidRDefault="00456370">
      <w:r>
        <w:separator/>
      </w:r>
    </w:p>
  </w:footnote>
  <w:footnote w:type="continuationSeparator" w:id="0">
    <w:p w:rsidR="00456370" w:rsidRDefault="0045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70" w:rsidRDefault="00456370" w:rsidP="001A676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56370" w:rsidRDefault="00456370" w:rsidP="00EE1AA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4DBF"/>
    <w:multiLevelType w:val="hybridMultilevel"/>
    <w:tmpl w:val="AE4E5B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AE1B0A"/>
    <w:multiLevelType w:val="hybridMultilevel"/>
    <w:tmpl w:val="221E1F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B957C9"/>
    <w:multiLevelType w:val="hybridMultilevel"/>
    <w:tmpl w:val="E3C2362C"/>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268D3BFC"/>
    <w:multiLevelType w:val="hybridMultilevel"/>
    <w:tmpl w:val="F7A4DCE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255F22"/>
    <w:multiLevelType w:val="hybridMultilevel"/>
    <w:tmpl w:val="D7BCDF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F0F7EEA"/>
    <w:multiLevelType w:val="hybridMultilevel"/>
    <w:tmpl w:val="C034128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E27434"/>
    <w:multiLevelType w:val="hybridMultilevel"/>
    <w:tmpl w:val="62A854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CCC0E69"/>
    <w:multiLevelType w:val="hybridMultilevel"/>
    <w:tmpl w:val="58AAD09A"/>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50D4ACC"/>
    <w:multiLevelType w:val="hybridMultilevel"/>
    <w:tmpl w:val="A50C577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81F0064"/>
    <w:multiLevelType w:val="hybridMultilevel"/>
    <w:tmpl w:val="D0F85D40"/>
    <w:lvl w:ilvl="0" w:tplc="B3CC215A">
      <w:start w:val="2"/>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0">
    <w:nsid w:val="683D45C2"/>
    <w:multiLevelType w:val="hybridMultilevel"/>
    <w:tmpl w:val="3AAC5FF2"/>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F5A23AD"/>
    <w:multiLevelType w:val="hybridMultilevel"/>
    <w:tmpl w:val="46DE0E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2730261"/>
    <w:multiLevelType w:val="hybridMultilevel"/>
    <w:tmpl w:val="F5DA6D3E"/>
    <w:lvl w:ilvl="0" w:tplc="9942E8C2">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89B325E"/>
    <w:multiLevelType w:val="hybridMultilevel"/>
    <w:tmpl w:val="E844FF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8E11B21"/>
    <w:multiLevelType w:val="singleLevel"/>
    <w:tmpl w:val="68D4F642"/>
    <w:lvl w:ilvl="0">
      <w:numFmt w:val="bullet"/>
      <w:lvlText w:val="-"/>
      <w:lvlJc w:val="left"/>
      <w:pPr>
        <w:tabs>
          <w:tab w:val="num" w:pos="1069"/>
        </w:tabs>
        <w:ind w:left="1069" w:hanging="360"/>
      </w:pPr>
      <w:rPr>
        <w:rFonts w:hint="default"/>
      </w:rPr>
    </w:lvl>
  </w:abstractNum>
  <w:abstractNum w:abstractNumId="15">
    <w:nsid w:val="7A9D24B4"/>
    <w:multiLevelType w:val="hybridMultilevel"/>
    <w:tmpl w:val="5256FD46"/>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5"/>
  </w:num>
  <w:num w:numId="3">
    <w:abstractNumId w:val="7"/>
  </w:num>
  <w:num w:numId="4">
    <w:abstractNumId w:val="10"/>
  </w:num>
  <w:num w:numId="5">
    <w:abstractNumId w:val="3"/>
  </w:num>
  <w:num w:numId="6">
    <w:abstractNumId w:val="1"/>
  </w:num>
  <w:num w:numId="7">
    <w:abstractNumId w:val="12"/>
  </w:num>
  <w:num w:numId="8">
    <w:abstractNumId w:val="15"/>
  </w:num>
  <w:num w:numId="9">
    <w:abstractNumId w:val="11"/>
  </w:num>
  <w:num w:numId="10">
    <w:abstractNumId w:val="2"/>
  </w:num>
  <w:num w:numId="11">
    <w:abstractNumId w:val="9"/>
  </w:num>
  <w:num w:numId="12">
    <w:abstractNumId w:val="14"/>
  </w:num>
  <w:num w:numId="13">
    <w:abstractNumId w:val="0"/>
  </w:num>
  <w:num w:numId="14">
    <w:abstractNumId w:val="4"/>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800"/>
    <w:rsid w:val="00002F3C"/>
    <w:rsid w:val="00012166"/>
    <w:rsid w:val="000156C1"/>
    <w:rsid w:val="00060665"/>
    <w:rsid w:val="00071ACF"/>
    <w:rsid w:val="000A4800"/>
    <w:rsid w:val="000B5572"/>
    <w:rsid w:val="000D78FE"/>
    <w:rsid w:val="001046A6"/>
    <w:rsid w:val="00107A63"/>
    <w:rsid w:val="00113345"/>
    <w:rsid w:val="00113CDE"/>
    <w:rsid w:val="00116C85"/>
    <w:rsid w:val="00123540"/>
    <w:rsid w:val="00133BA9"/>
    <w:rsid w:val="00143193"/>
    <w:rsid w:val="00146EB8"/>
    <w:rsid w:val="0015351F"/>
    <w:rsid w:val="00161B1D"/>
    <w:rsid w:val="001776D6"/>
    <w:rsid w:val="00182A38"/>
    <w:rsid w:val="00193B13"/>
    <w:rsid w:val="001A6768"/>
    <w:rsid w:val="001E1AE1"/>
    <w:rsid w:val="001E5365"/>
    <w:rsid w:val="001F5D8B"/>
    <w:rsid w:val="0020072C"/>
    <w:rsid w:val="0020372C"/>
    <w:rsid w:val="002B013B"/>
    <w:rsid w:val="002B79FC"/>
    <w:rsid w:val="002F33B2"/>
    <w:rsid w:val="003078ED"/>
    <w:rsid w:val="003212FC"/>
    <w:rsid w:val="00334F34"/>
    <w:rsid w:val="00357A15"/>
    <w:rsid w:val="00376F15"/>
    <w:rsid w:val="003813DA"/>
    <w:rsid w:val="0038507B"/>
    <w:rsid w:val="003975CE"/>
    <w:rsid w:val="003C7813"/>
    <w:rsid w:val="003F099F"/>
    <w:rsid w:val="00413A1A"/>
    <w:rsid w:val="00420EAD"/>
    <w:rsid w:val="00436083"/>
    <w:rsid w:val="00456370"/>
    <w:rsid w:val="004741C2"/>
    <w:rsid w:val="004B73B7"/>
    <w:rsid w:val="004F306A"/>
    <w:rsid w:val="004F429D"/>
    <w:rsid w:val="004F6359"/>
    <w:rsid w:val="004F7EBF"/>
    <w:rsid w:val="00510359"/>
    <w:rsid w:val="005120D5"/>
    <w:rsid w:val="005209D8"/>
    <w:rsid w:val="00561620"/>
    <w:rsid w:val="00572A05"/>
    <w:rsid w:val="005A1C03"/>
    <w:rsid w:val="005B108F"/>
    <w:rsid w:val="005D6D19"/>
    <w:rsid w:val="006040BE"/>
    <w:rsid w:val="00637038"/>
    <w:rsid w:val="00680969"/>
    <w:rsid w:val="00693594"/>
    <w:rsid w:val="006937D7"/>
    <w:rsid w:val="006D2D46"/>
    <w:rsid w:val="006D3BE6"/>
    <w:rsid w:val="00703A37"/>
    <w:rsid w:val="007253EB"/>
    <w:rsid w:val="00727BD4"/>
    <w:rsid w:val="00743DD0"/>
    <w:rsid w:val="007547A9"/>
    <w:rsid w:val="00764751"/>
    <w:rsid w:val="007916D9"/>
    <w:rsid w:val="007970FA"/>
    <w:rsid w:val="007A1E96"/>
    <w:rsid w:val="007B1EA5"/>
    <w:rsid w:val="007C5AAA"/>
    <w:rsid w:val="007E6B2E"/>
    <w:rsid w:val="008208C4"/>
    <w:rsid w:val="00837FA1"/>
    <w:rsid w:val="00866886"/>
    <w:rsid w:val="008B0255"/>
    <w:rsid w:val="008B7E9C"/>
    <w:rsid w:val="008C37B7"/>
    <w:rsid w:val="008D3E0E"/>
    <w:rsid w:val="008E2054"/>
    <w:rsid w:val="00900C26"/>
    <w:rsid w:val="009036A2"/>
    <w:rsid w:val="00917DD8"/>
    <w:rsid w:val="00941DF6"/>
    <w:rsid w:val="00952B65"/>
    <w:rsid w:val="009979A2"/>
    <w:rsid w:val="009A5157"/>
    <w:rsid w:val="009B7E50"/>
    <w:rsid w:val="00A11217"/>
    <w:rsid w:val="00A616F2"/>
    <w:rsid w:val="00A65E36"/>
    <w:rsid w:val="00A66D62"/>
    <w:rsid w:val="00A66E24"/>
    <w:rsid w:val="00A70E6D"/>
    <w:rsid w:val="00A72EB5"/>
    <w:rsid w:val="00A75504"/>
    <w:rsid w:val="00AA55DF"/>
    <w:rsid w:val="00AC0F34"/>
    <w:rsid w:val="00AC480D"/>
    <w:rsid w:val="00AD535D"/>
    <w:rsid w:val="00AD78DC"/>
    <w:rsid w:val="00AF5A09"/>
    <w:rsid w:val="00B010F6"/>
    <w:rsid w:val="00B04577"/>
    <w:rsid w:val="00B37FEE"/>
    <w:rsid w:val="00B401E4"/>
    <w:rsid w:val="00B41007"/>
    <w:rsid w:val="00B56AE7"/>
    <w:rsid w:val="00B63141"/>
    <w:rsid w:val="00B63C7E"/>
    <w:rsid w:val="00B838E7"/>
    <w:rsid w:val="00B865F5"/>
    <w:rsid w:val="00B9085B"/>
    <w:rsid w:val="00B90B28"/>
    <w:rsid w:val="00BA6D43"/>
    <w:rsid w:val="00BB579F"/>
    <w:rsid w:val="00BF0635"/>
    <w:rsid w:val="00BF1E93"/>
    <w:rsid w:val="00C0276A"/>
    <w:rsid w:val="00C049FD"/>
    <w:rsid w:val="00C120C3"/>
    <w:rsid w:val="00C15353"/>
    <w:rsid w:val="00C318EE"/>
    <w:rsid w:val="00C4027C"/>
    <w:rsid w:val="00C5044A"/>
    <w:rsid w:val="00C55C8B"/>
    <w:rsid w:val="00C672C6"/>
    <w:rsid w:val="00C93946"/>
    <w:rsid w:val="00CB2868"/>
    <w:rsid w:val="00CB61CC"/>
    <w:rsid w:val="00CC1739"/>
    <w:rsid w:val="00D068C1"/>
    <w:rsid w:val="00D15BD4"/>
    <w:rsid w:val="00D210BB"/>
    <w:rsid w:val="00D258E1"/>
    <w:rsid w:val="00D30C6C"/>
    <w:rsid w:val="00D36161"/>
    <w:rsid w:val="00D45E2D"/>
    <w:rsid w:val="00D615F2"/>
    <w:rsid w:val="00D65AB1"/>
    <w:rsid w:val="00D7285C"/>
    <w:rsid w:val="00D774E6"/>
    <w:rsid w:val="00D77850"/>
    <w:rsid w:val="00D95FAD"/>
    <w:rsid w:val="00DB68E9"/>
    <w:rsid w:val="00DC510D"/>
    <w:rsid w:val="00E35522"/>
    <w:rsid w:val="00E462A9"/>
    <w:rsid w:val="00E63015"/>
    <w:rsid w:val="00E84C45"/>
    <w:rsid w:val="00E95DF8"/>
    <w:rsid w:val="00E96F39"/>
    <w:rsid w:val="00EC3D5F"/>
    <w:rsid w:val="00ED0DFC"/>
    <w:rsid w:val="00ED16CE"/>
    <w:rsid w:val="00EE1AA2"/>
    <w:rsid w:val="00EF42A0"/>
    <w:rsid w:val="00F051F6"/>
    <w:rsid w:val="00F1406C"/>
    <w:rsid w:val="00F14F7B"/>
    <w:rsid w:val="00F158B9"/>
    <w:rsid w:val="00F203C8"/>
    <w:rsid w:val="00F26722"/>
    <w:rsid w:val="00F33260"/>
    <w:rsid w:val="00F73D3F"/>
    <w:rsid w:val="00F8367A"/>
    <w:rsid w:val="00F85FD9"/>
    <w:rsid w:val="00F97D25"/>
    <w:rsid w:val="00FB152F"/>
    <w:rsid w:val="00FC208A"/>
    <w:rsid w:val="00FD4B80"/>
    <w:rsid w:val="00FE002A"/>
    <w:rsid w:val="00FE7B22"/>
    <w:rsid w:val="00FF0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0"/>
    <o:shapelayout v:ext="edit">
      <o:idmap v:ext="edit" data="1"/>
    </o:shapelayout>
  </w:shapeDefaults>
  <w:decimalSymbol w:val=","/>
  <w:listSeparator w:val=";"/>
  <w14:defaultImageDpi w14:val="0"/>
  <w15:docId w15:val="{5E3C74AB-B77F-4BA1-8DC2-01F78BBD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A63"/>
    <w:rPr>
      <w:sz w:val="24"/>
      <w:szCs w:val="24"/>
      <w:lang w:val="uk-UA"/>
    </w:rPr>
  </w:style>
  <w:style w:type="paragraph" w:styleId="1">
    <w:name w:val="heading 1"/>
    <w:basedOn w:val="a"/>
    <w:next w:val="a"/>
    <w:link w:val="10"/>
    <w:uiPriority w:val="9"/>
    <w:qFormat/>
    <w:rsid w:val="006D3BE6"/>
    <w:pPr>
      <w:keepNext/>
      <w:widowControl w:val="0"/>
      <w:suppressLineNumbers/>
      <w:autoSpaceDE w:val="0"/>
      <w:autoSpaceDN w:val="0"/>
      <w:adjustRightInd w:val="0"/>
      <w:spacing w:line="360" w:lineRule="auto"/>
      <w:ind w:firstLine="720"/>
      <w:jc w:val="center"/>
      <w:outlineLvl w:val="0"/>
    </w:pPr>
    <w:rPr>
      <w:rFonts w:ascii="Arial" w:hAnsi="Arial"/>
      <w:color w:val="000000"/>
      <w:szCs w:val="20"/>
      <w:lang w:val="ru-RU"/>
    </w:rPr>
  </w:style>
  <w:style w:type="paragraph" w:styleId="2">
    <w:name w:val="heading 2"/>
    <w:basedOn w:val="a"/>
    <w:next w:val="a"/>
    <w:link w:val="20"/>
    <w:uiPriority w:val="9"/>
    <w:qFormat/>
    <w:rsid w:val="00D30C6C"/>
    <w:pPr>
      <w:keepNext/>
      <w:spacing w:before="240" w:after="60"/>
      <w:outlineLvl w:val="1"/>
    </w:pPr>
    <w:rPr>
      <w:rFonts w:ascii="Arial" w:hAnsi="Arial" w:cs="Arial"/>
      <w:b/>
      <w:bCs/>
      <w:i/>
      <w:iCs/>
      <w:sz w:val="28"/>
      <w:szCs w:val="28"/>
      <w:lang w:val="ru-RU"/>
    </w:rPr>
  </w:style>
  <w:style w:type="paragraph" w:styleId="3">
    <w:name w:val="heading 3"/>
    <w:basedOn w:val="a"/>
    <w:next w:val="a"/>
    <w:link w:val="30"/>
    <w:uiPriority w:val="9"/>
    <w:qFormat/>
    <w:rsid w:val="00D30C6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paragraph" w:styleId="a3">
    <w:name w:val="Body Text Indent"/>
    <w:basedOn w:val="a"/>
    <w:link w:val="a4"/>
    <w:uiPriority w:val="99"/>
    <w:rsid w:val="00107A63"/>
    <w:pPr>
      <w:spacing w:line="360" w:lineRule="auto"/>
      <w:ind w:firstLine="724"/>
      <w:jc w:val="both"/>
    </w:pPr>
    <w:rPr>
      <w:sz w:val="28"/>
      <w:szCs w:val="26"/>
      <w:lang w:val="ru-RU"/>
    </w:rPr>
  </w:style>
  <w:style w:type="character" w:customStyle="1" w:styleId="a4">
    <w:name w:val="Основний текст з відступом Знак"/>
    <w:basedOn w:val="a0"/>
    <w:link w:val="a3"/>
    <w:uiPriority w:val="99"/>
    <w:semiHidden/>
    <w:rPr>
      <w:sz w:val="24"/>
      <w:szCs w:val="24"/>
      <w:lang w:val="uk-UA"/>
    </w:rPr>
  </w:style>
  <w:style w:type="character" w:styleId="a5">
    <w:name w:val="Strong"/>
    <w:basedOn w:val="a0"/>
    <w:uiPriority w:val="22"/>
    <w:qFormat/>
    <w:rsid w:val="00572A05"/>
    <w:rPr>
      <w:rFonts w:cs="Times New Roman"/>
      <w:b/>
      <w:bCs/>
    </w:rPr>
  </w:style>
  <w:style w:type="paragraph" w:styleId="a6">
    <w:name w:val="Normal (Web)"/>
    <w:basedOn w:val="a"/>
    <w:uiPriority w:val="99"/>
    <w:rsid w:val="002F33B2"/>
    <w:pPr>
      <w:spacing w:before="100" w:beforeAutospacing="1" w:after="100" w:afterAutospacing="1"/>
    </w:pPr>
    <w:rPr>
      <w:lang w:val="ru-RU"/>
    </w:rPr>
  </w:style>
  <w:style w:type="table" w:styleId="a7">
    <w:name w:val="Table Grid"/>
    <w:basedOn w:val="a1"/>
    <w:uiPriority w:val="39"/>
    <w:rsid w:val="00A70E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C93946"/>
    <w:pPr>
      <w:spacing w:after="120"/>
    </w:pPr>
  </w:style>
  <w:style w:type="character" w:customStyle="1" w:styleId="a9">
    <w:name w:val="Основний текст Знак"/>
    <w:basedOn w:val="a0"/>
    <w:link w:val="a8"/>
    <w:uiPriority w:val="99"/>
    <w:semiHidden/>
    <w:rPr>
      <w:sz w:val="24"/>
      <w:szCs w:val="24"/>
      <w:lang w:val="uk-UA"/>
    </w:rPr>
  </w:style>
  <w:style w:type="paragraph" w:styleId="aa">
    <w:name w:val="header"/>
    <w:basedOn w:val="a"/>
    <w:link w:val="ab"/>
    <w:uiPriority w:val="99"/>
    <w:rsid w:val="00EE1AA2"/>
    <w:pPr>
      <w:tabs>
        <w:tab w:val="center" w:pos="4677"/>
        <w:tab w:val="right" w:pos="9355"/>
      </w:tabs>
    </w:pPr>
  </w:style>
  <w:style w:type="character" w:customStyle="1" w:styleId="ab">
    <w:name w:val="Верхній колонтитул Знак"/>
    <w:basedOn w:val="a0"/>
    <w:link w:val="aa"/>
    <w:uiPriority w:val="99"/>
    <w:semiHidden/>
    <w:rPr>
      <w:sz w:val="24"/>
      <w:szCs w:val="24"/>
      <w:lang w:val="uk-UA"/>
    </w:rPr>
  </w:style>
  <w:style w:type="character" w:styleId="ac">
    <w:name w:val="page number"/>
    <w:basedOn w:val="a0"/>
    <w:uiPriority w:val="99"/>
    <w:rsid w:val="00EE1AA2"/>
    <w:rPr>
      <w:rFonts w:cs="Times New Roman"/>
    </w:rPr>
  </w:style>
  <w:style w:type="paragraph" w:styleId="ad">
    <w:name w:val="footer"/>
    <w:basedOn w:val="a"/>
    <w:link w:val="ae"/>
    <w:uiPriority w:val="99"/>
    <w:rsid w:val="00EE1AA2"/>
    <w:pPr>
      <w:tabs>
        <w:tab w:val="center" w:pos="4677"/>
        <w:tab w:val="right" w:pos="9355"/>
      </w:tabs>
    </w:pPr>
  </w:style>
  <w:style w:type="character" w:customStyle="1" w:styleId="ae">
    <w:name w:val="Нижній колонтитул Знак"/>
    <w:basedOn w:val="a0"/>
    <w:link w:val="ad"/>
    <w:uiPriority w:val="99"/>
    <w:semiHidden/>
    <w:rPr>
      <w:sz w:val="24"/>
      <w:szCs w:val="24"/>
      <w:lang w:val="uk-UA"/>
    </w:rPr>
  </w:style>
  <w:style w:type="paragraph" w:customStyle="1" w:styleId="af">
    <w:name w:val="текст Знак Знак Знак Знак"/>
    <w:basedOn w:val="a3"/>
    <w:rsid w:val="00D30C6C"/>
    <w:pPr>
      <w:tabs>
        <w:tab w:val="left" w:pos="588"/>
      </w:tabs>
      <w:ind w:firstLine="709"/>
    </w:pPr>
    <w:rPr>
      <w:szCs w:val="20"/>
    </w:rPr>
  </w:style>
  <w:style w:type="paragraph" w:customStyle="1" w:styleId="1TimesNewRoman">
    <w:name w:val="Стиль Заголовок 1 + Times New Roman не полужирный"/>
    <w:basedOn w:val="1"/>
    <w:rsid w:val="00D30C6C"/>
    <w:pPr>
      <w:widowControl/>
      <w:suppressLineNumbers w:val="0"/>
      <w:autoSpaceDE/>
      <w:autoSpaceDN/>
      <w:adjustRightInd/>
      <w:spacing w:before="240" w:after="60" w:line="240" w:lineRule="auto"/>
      <w:ind w:firstLine="0"/>
    </w:pPr>
    <w:rPr>
      <w:rFonts w:ascii="Times New Roman" w:hAnsi="Times New Roman"/>
      <w:caps/>
      <w:color w:val="auto"/>
      <w:kern w:val="28"/>
      <w:sz w:val="28"/>
      <w:szCs w:val="24"/>
    </w:rPr>
  </w:style>
  <w:style w:type="character" w:customStyle="1" w:styleId="af0">
    <w:name w:val="текст Знак Знак Знак Знак Знак"/>
    <w:basedOn w:val="a0"/>
    <w:rsid w:val="00D30C6C"/>
    <w:rPr>
      <w:rFonts w:cs="Times New Roman"/>
      <w:sz w:val="24"/>
      <w:szCs w:val="24"/>
      <w:lang w:val="ru-RU" w:eastAsia="ru-RU" w:bidi="ar-SA"/>
    </w:rPr>
  </w:style>
  <w:style w:type="paragraph" w:customStyle="1" w:styleId="af1">
    <w:name w:val="Таблица"/>
    <w:basedOn w:val="a"/>
    <w:next w:val="a"/>
    <w:rsid w:val="00E63015"/>
    <w:pPr>
      <w:keepNext/>
      <w:spacing w:line="360" w:lineRule="auto"/>
      <w:ind w:left="709"/>
      <w:jc w:val="both"/>
    </w:pPr>
    <w:rPr>
      <w:sz w:val="28"/>
      <w:szCs w:val="20"/>
      <w:lang w:val="ru-RU"/>
    </w:rPr>
  </w:style>
  <w:style w:type="paragraph" w:customStyle="1" w:styleId="4">
    <w:name w:val="Таблица4"/>
    <w:basedOn w:val="a"/>
    <w:next w:val="a"/>
    <w:rsid w:val="00E63015"/>
    <w:pPr>
      <w:spacing w:line="360" w:lineRule="auto"/>
      <w:jc w:val="both"/>
    </w:pPr>
    <w:rPr>
      <w:sz w:val="28"/>
      <w:szCs w:val="20"/>
      <w:lang w:val="ru-RU"/>
    </w:rPr>
  </w:style>
  <w:style w:type="paragraph" w:customStyle="1" w:styleId="af2">
    <w:name w:val="Основной_текст"/>
    <w:basedOn w:val="a"/>
    <w:rsid w:val="00E63015"/>
    <w:pPr>
      <w:spacing w:line="360" w:lineRule="auto"/>
      <w:ind w:firstLine="737"/>
      <w:jc w:val="both"/>
    </w:pPr>
    <w:rPr>
      <w:sz w:val="28"/>
      <w:szCs w:val="20"/>
      <w:lang w:val="ru-RU"/>
    </w:rPr>
  </w:style>
  <w:style w:type="paragraph" w:customStyle="1" w:styleId="af3">
    <w:name w:val="Текст_в_таблице"/>
    <w:basedOn w:val="21"/>
    <w:rsid w:val="00E63015"/>
    <w:pPr>
      <w:framePr w:hSpace="180" w:wrap="auto" w:vAnchor="text" w:hAnchor="text" w:xAlign="center" w:y="1"/>
      <w:spacing w:before="100" w:after="100" w:line="240" w:lineRule="auto"/>
      <w:jc w:val="left"/>
    </w:pPr>
    <w:rPr>
      <w:sz w:val="24"/>
    </w:rPr>
  </w:style>
  <w:style w:type="paragraph" w:customStyle="1" w:styleId="21">
    <w:name w:val="Основной_текст2"/>
    <w:basedOn w:val="af2"/>
    <w:rsid w:val="00E63015"/>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image" Target="media/image31.wmf"/><Relationship Id="rId84" Type="http://schemas.openxmlformats.org/officeDocument/2006/relationships/oleObject" Target="embeddings/oleObject37.bin"/><Relationship Id="rId138" Type="http://schemas.openxmlformats.org/officeDocument/2006/relationships/oleObject" Target="embeddings/oleObject62.bin"/><Relationship Id="rId159" Type="http://schemas.openxmlformats.org/officeDocument/2006/relationships/image" Target="media/image81.wmf"/><Relationship Id="rId170" Type="http://schemas.openxmlformats.org/officeDocument/2006/relationships/image" Target="media/image86.wmf"/><Relationship Id="rId191" Type="http://schemas.openxmlformats.org/officeDocument/2006/relationships/theme" Target="theme/theme1.xml"/><Relationship Id="rId107" Type="http://schemas.openxmlformats.org/officeDocument/2006/relationships/oleObject" Target="embeddings/oleObject49.bin"/><Relationship Id="rId11" Type="http://schemas.openxmlformats.org/officeDocument/2006/relationships/image" Target="media/image5.emf"/><Relationship Id="rId32" Type="http://schemas.openxmlformats.org/officeDocument/2006/relationships/oleObject" Target="embeddings/oleObject11.bin"/><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image" Target="media/image64.wmf"/><Relationship Id="rId149" Type="http://schemas.openxmlformats.org/officeDocument/2006/relationships/image" Target="media/image76.wmf"/><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oleObject" Target="embeddings/oleObject73.bin"/><Relationship Id="rId181" Type="http://schemas.openxmlformats.org/officeDocument/2006/relationships/image" Target="media/image91.wmf"/><Relationship Id="rId22" Type="http://schemas.openxmlformats.org/officeDocument/2006/relationships/image" Target="media/image11.wmf"/><Relationship Id="rId43" Type="http://schemas.openxmlformats.org/officeDocument/2006/relationships/image" Target="media/image21.wmf"/><Relationship Id="rId64" Type="http://schemas.openxmlformats.org/officeDocument/2006/relationships/oleObject" Target="embeddings/oleObject27.bin"/><Relationship Id="rId118" Type="http://schemas.openxmlformats.org/officeDocument/2006/relationships/image" Target="media/image58.wmf"/><Relationship Id="rId139" Type="http://schemas.openxmlformats.org/officeDocument/2006/relationships/image" Target="media/image71.wmf"/><Relationship Id="rId85" Type="http://schemas.openxmlformats.org/officeDocument/2006/relationships/image" Target="media/image42.wmf"/><Relationship Id="rId150" Type="http://schemas.openxmlformats.org/officeDocument/2006/relationships/oleObject" Target="embeddings/oleObject68.bin"/><Relationship Id="rId171" Type="http://schemas.openxmlformats.org/officeDocument/2006/relationships/oleObject" Target="embeddings/oleObject79.bin"/><Relationship Id="rId12" Type="http://schemas.openxmlformats.org/officeDocument/2006/relationships/oleObject" Target="embeddings/oleObject1.bin"/><Relationship Id="rId33" Type="http://schemas.openxmlformats.org/officeDocument/2006/relationships/image" Target="media/image16.wmf"/><Relationship Id="rId108" Type="http://schemas.openxmlformats.org/officeDocument/2006/relationships/image" Target="media/image53.wmf"/><Relationship Id="rId129" Type="http://schemas.openxmlformats.org/officeDocument/2006/relationships/oleObject" Target="embeddings/oleObject59.bin"/><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oleObject" Target="embeddings/oleObject63.bin"/><Relationship Id="rId161" Type="http://schemas.openxmlformats.org/officeDocument/2006/relationships/oleObject" Target="embeddings/oleObject74.bin"/><Relationship Id="rId182" Type="http://schemas.openxmlformats.org/officeDocument/2006/relationships/oleObject" Target="embeddings/oleObject85.bin"/><Relationship Id="rId6" Type="http://schemas.openxmlformats.org/officeDocument/2006/relationships/endnotes" Target="endnotes.xml"/><Relationship Id="rId23" Type="http://schemas.openxmlformats.org/officeDocument/2006/relationships/oleObject" Target="embeddings/oleObject6.bin"/><Relationship Id="rId119" Type="http://schemas.openxmlformats.org/officeDocument/2006/relationships/oleObject" Target="embeddings/oleObject55.bin"/><Relationship Id="rId44" Type="http://schemas.openxmlformats.org/officeDocument/2006/relationships/oleObject" Target="embeddings/oleObject17.bin"/><Relationship Id="rId65" Type="http://schemas.openxmlformats.org/officeDocument/2006/relationships/image" Target="media/image32.wmf"/><Relationship Id="rId86" Type="http://schemas.openxmlformats.org/officeDocument/2006/relationships/oleObject" Target="embeddings/oleObject38.bin"/><Relationship Id="rId130" Type="http://schemas.openxmlformats.org/officeDocument/2006/relationships/image" Target="media/image65.wmf"/><Relationship Id="rId151" Type="http://schemas.openxmlformats.org/officeDocument/2006/relationships/image" Target="media/image77.wmf"/><Relationship Id="rId172" Type="http://schemas.openxmlformats.org/officeDocument/2006/relationships/image" Target="media/image87.wmf"/><Relationship Id="rId13" Type="http://schemas.openxmlformats.org/officeDocument/2006/relationships/image" Target="media/image6.png"/><Relationship Id="rId18" Type="http://schemas.openxmlformats.org/officeDocument/2006/relationships/image" Target="media/image9.wmf"/><Relationship Id="rId39" Type="http://schemas.openxmlformats.org/officeDocument/2006/relationships/image" Target="media/image19.wmf"/><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image" Target="media/image72.wmf"/><Relationship Id="rId146" Type="http://schemas.openxmlformats.org/officeDocument/2006/relationships/oleObject" Target="embeddings/oleObject66.bin"/><Relationship Id="rId167" Type="http://schemas.openxmlformats.org/officeDocument/2006/relationships/oleObject" Target="embeddings/oleObject77.bin"/><Relationship Id="rId188" Type="http://schemas.openxmlformats.org/officeDocument/2006/relationships/oleObject" Target="embeddings/oleObject88.bin"/><Relationship Id="rId7" Type="http://schemas.openxmlformats.org/officeDocument/2006/relationships/image" Target="media/image1.jpeg"/><Relationship Id="rId71" Type="http://schemas.openxmlformats.org/officeDocument/2006/relationships/image" Target="media/image35.wmf"/><Relationship Id="rId92" Type="http://schemas.openxmlformats.org/officeDocument/2006/relationships/oleObject" Target="embeddings/oleObject41.bin"/><Relationship Id="rId162" Type="http://schemas.openxmlformats.org/officeDocument/2006/relationships/image" Target="media/image82.wmf"/><Relationship Id="rId183"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emf"/><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0.bin"/><Relationship Id="rId136" Type="http://schemas.openxmlformats.org/officeDocument/2006/relationships/image" Target="media/image69.wmf"/><Relationship Id="rId157" Type="http://schemas.openxmlformats.org/officeDocument/2006/relationships/image" Target="media/image80.wmf"/><Relationship Id="rId178" Type="http://schemas.openxmlformats.org/officeDocument/2006/relationships/oleObject" Target="embeddings/oleObject83.bin"/><Relationship Id="rId61" Type="http://schemas.openxmlformats.org/officeDocument/2006/relationships/image" Target="media/image30.wmf"/><Relationship Id="rId82" Type="http://schemas.openxmlformats.org/officeDocument/2006/relationships/oleObject" Target="embeddings/oleObject36.bin"/><Relationship Id="rId152" Type="http://schemas.openxmlformats.org/officeDocument/2006/relationships/oleObject" Target="embeddings/oleObject69.bin"/><Relationship Id="rId173" Type="http://schemas.openxmlformats.org/officeDocument/2006/relationships/oleObject" Target="embeddings/oleObject80.bin"/><Relationship Id="rId19" Type="http://schemas.openxmlformats.org/officeDocument/2006/relationships/oleObject" Target="embeddings/oleObject4.bin"/><Relationship Id="rId14" Type="http://schemas.openxmlformats.org/officeDocument/2006/relationships/image" Target="media/image7.emf"/><Relationship Id="rId30" Type="http://schemas.openxmlformats.org/officeDocument/2006/relationships/image" Target="media/image15.wmf"/><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image" Target="media/image75.wmf"/><Relationship Id="rId168" Type="http://schemas.openxmlformats.org/officeDocument/2006/relationships/image" Target="media/image85.wmf"/><Relationship Id="rId8" Type="http://schemas.openxmlformats.org/officeDocument/2006/relationships/image" Target="media/image2.png"/><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oleObject" Target="embeddings/oleObject64.bin"/><Relationship Id="rId163" Type="http://schemas.openxmlformats.org/officeDocument/2006/relationships/oleObject" Target="embeddings/oleObject75.bin"/><Relationship Id="rId184" Type="http://schemas.openxmlformats.org/officeDocument/2006/relationships/oleObject" Target="embeddings/oleObject86.bin"/><Relationship Id="rId189"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image" Target="media/image57.wmf"/><Relationship Id="rId137" Type="http://schemas.openxmlformats.org/officeDocument/2006/relationships/image" Target="media/image70.wmf"/><Relationship Id="rId158" Type="http://schemas.openxmlformats.org/officeDocument/2006/relationships/oleObject" Target="embeddings/oleObject72.bin"/><Relationship Id="rId20" Type="http://schemas.openxmlformats.org/officeDocument/2006/relationships/image" Target="media/image10.emf"/><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image" Target="media/image78.wmf"/><Relationship Id="rId174" Type="http://schemas.openxmlformats.org/officeDocument/2006/relationships/image" Target="media/image88.wmf"/><Relationship Id="rId179" Type="http://schemas.openxmlformats.org/officeDocument/2006/relationships/image" Target="media/image90.wmf"/><Relationship Id="rId190" Type="http://schemas.openxmlformats.org/officeDocument/2006/relationships/fontTable" Target="fontTable.xml"/><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image" Target="media/image4.jpeg"/><Relationship Id="rId31" Type="http://schemas.openxmlformats.org/officeDocument/2006/relationships/oleObject" Target="embeddings/oleObject10.bin"/><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image" Target="media/image73.wmf"/><Relationship Id="rId148" Type="http://schemas.openxmlformats.org/officeDocument/2006/relationships/oleObject" Target="embeddings/oleObject67.bin"/><Relationship Id="rId164" Type="http://schemas.openxmlformats.org/officeDocument/2006/relationships/image" Target="media/image83.wmf"/><Relationship Id="rId169" Type="http://schemas.openxmlformats.org/officeDocument/2006/relationships/oleObject" Target="embeddings/oleObject78.bin"/><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oleObject" Target="embeddings/oleObject84.bin"/><Relationship Id="rId26" Type="http://schemas.openxmlformats.org/officeDocument/2006/relationships/image" Target="media/image13.wmf"/><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oleObject" Target="embeddings/oleObject70.bin"/><Relationship Id="rId175" Type="http://schemas.openxmlformats.org/officeDocument/2006/relationships/oleObject" Target="embeddings/oleObject81.bin"/><Relationship Id="rId16" Type="http://schemas.openxmlformats.org/officeDocument/2006/relationships/image" Target="media/image8.wmf"/><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5.bin"/><Relationship Id="rId90" Type="http://schemas.openxmlformats.org/officeDocument/2006/relationships/oleObject" Target="embeddings/oleObject40.bin"/><Relationship Id="rId165" Type="http://schemas.openxmlformats.org/officeDocument/2006/relationships/oleObject" Target="embeddings/oleObject76.bin"/><Relationship Id="rId186" Type="http://schemas.openxmlformats.org/officeDocument/2006/relationships/oleObject" Target="embeddings/oleObject87.bin"/><Relationship Id="rId27" Type="http://schemas.openxmlformats.org/officeDocument/2006/relationships/oleObject" Target="embeddings/oleObject8.bin"/><Relationship Id="rId48" Type="http://schemas.openxmlformats.org/officeDocument/2006/relationships/oleObject" Target="embeddings/oleObject19.bin"/><Relationship Id="rId69" Type="http://schemas.openxmlformats.org/officeDocument/2006/relationships/image" Target="media/image34.emf"/><Relationship Id="rId113" Type="http://schemas.openxmlformats.org/officeDocument/2006/relationships/oleObject" Target="embeddings/oleObject52.bin"/><Relationship Id="rId134" Type="http://schemas.openxmlformats.org/officeDocument/2006/relationships/image" Target="media/image67.wmf"/><Relationship Id="rId80" Type="http://schemas.openxmlformats.org/officeDocument/2006/relationships/oleObject" Target="embeddings/oleObject35.bin"/><Relationship Id="rId155" Type="http://schemas.openxmlformats.org/officeDocument/2006/relationships/image" Target="media/image79.wmf"/><Relationship Id="rId176" Type="http://schemas.openxmlformats.org/officeDocument/2006/relationships/image" Target="media/image89.wmf"/><Relationship Id="rId17" Type="http://schemas.openxmlformats.org/officeDocument/2006/relationships/oleObject" Target="embeddings/oleObject3.bin"/><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image" Target="media/image62.wmf"/><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image" Target="media/image74.wmf"/><Relationship Id="rId166" Type="http://schemas.openxmlformats.org/officeDocument/2006/relationships/image" Target="media/image84.wmf"/><Relationship Id="rId187" Type="http://schemas.openxmlformats.org/officeDocument/2006/relationships/image" Target="media/image94.wmf"/><Relationship Id="rId1" Type="http://schemas.openxmlformats.org/officeDocument/2006/relationships/numbering" Target="numbering.xml"/><Relationship Id="rId28" Type="http://schemas.openxmlformats.org/officeDocument/2006/relationships/image" Target="media/image14.wmf"/><Relationship Id="rId49" Type="http://schemas.openxmlformats.org/officeDocument/2006/relationships/image" Target="media/image24.wmf"/><Relationship Id="rId114" Type="http://schemas.openxmlformats.org/officeDocument/2006/relationships/image" Target="media/image56.wmf"/><Relationship Id="rId60" Type="http://schemas.openxmlformats.org/officeDocument/2006/relationships/oleObject" Target="embeddings/oleObject25.bin"/><Relationship Id="rId81" Type="http://schemas.openxmlformats.org/officeDocument/2006/relationships/image" Target="media/image40.wmf"/><Relationship Id="rId135" Type="http://schemas.openxmlformats.org/officeDocument/2006/relationships/image" Target="media/image68.wmf"/><Relationship Id="rId156" Type="http://schemas.openxmlformats.org/officeDocument/2006/relationships/oleObject" Target="embeddings/oleObject71.bin"/><Relationship Id="rId177" Type="http://schemas.openxmlformats.org/officeDocument/2006/relationships/oleObject" Target="embeddings/oleObject8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12993</Words>
  <Characters>74063</Characters>
  <Application>Microsoft Office Word</Application>
  <DocSecurity>0</DocSecurity>
  <Lines>617</Lines>
  <Paragraphs>173</Paragraphs>
  <ScaleCrop>false</ScaleCrop>
  <Company>HOME</Company>
  <LinksUpToDate>false</LinksUpToDate>
  <CharactersWithSpaces>86883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олророролр</dc:title>
  <dc:subject/>
  <dc:creator>Катя</dc:creator>
  <cp:keywords/>
  <dc:description/>
  <cp:lastModifiedBy>Irina</cp:lastModifiedBy>
  <cp:revision>2</cp:revision>
  <dcterms:created xsi:type="dcterms:W3CDTF">2014-08-17T17:55:00Z</dcterms:created>
  <dcterms:modified xsi:type="dcterms:W3CDTF">2014-08-17T17:55:00Z</dcterms:modified>
</cp:coreProperties>
</file>