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 2006 году происходило реформирование сельскохозяйственного производства. Менялась форма хозяйствования.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решения всего комплекса вопросов технического обеспечения агропромышленного комплекса России особое значение приобретает развитие и совершенствование подготовки квалифицированных кадров. Для совершенствования управления и организации работ по техническому обслуживанию, диагностированию, ремонту машин для акционерных обществ, сельхозартелей, крестьянско–фермерских хозяйств в 2006 году на территории Воронежской области создаются машинно-тракторные станции (МТС) взамен бывших организаций агропромтехники.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Коренным образом меняется отношение государства к сельскому хозяйству. Крестьянско-фермерским хозяйствам, колхозам продается новая техника с учетом десятилетнего долгосрочного обязательства по возвращению кредитов. Несоответствие цен на закупку сельскохозяйственной продукции к продаже новой техники не позволяет принимать долгосрочные обязательства на покупку. Имеющаяся в агропромышленном комплексе техника на 92 % находится за сроком амортизации, поэтому необходимость технического обслуживания и ремонта возрастает до наивысших значений. Селу поставляется новая высокопроизводительная техника, тракторы К-744, ВТ-100, ЛТЗ-155 и другие. Для села выпущены новые автомобили КАМАЗ-3-65112, ГАЗ-САЗ-107.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Применение новой широкозахватной техники для обработки почву является важнейшим условием в повышении производительности труда, это прежде всего дисковые бороны ГД-7У, культиваторы КПШ-9, КПЭ-7. </w:t>
      </w:r>
    </w:p>
    <w:p w:rsidR="002A15FA" w:rsidRDefault="00642F91" w:rsidP="002A15FA">
      <w:pPr>
        <w:pStyle w:val="3"/>
        <w:widowControl w:val="0"/>
        <w:ind w:right="0" w:firstLine="709"/>
        <w:rPr>
          <w:lang w:val="en-US"/>
        </w:rPr>
      </w:pPr>
      <w:r w:rsidRPr="002A15FA">
        <w:t>В Воронежской области в 2006 году все села соединены асфальтовыми дорогами, ведется газификация сел. Это позволяет применять для перевозок большегрузный транспорт. Автобусное сообщение, газификация сел позволяет улучшить бытовые условия селян.</w:t>
      </w: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="002A15FA" w:rsidRPr="002A15FA">
        <w:rPr>
          <w:b/>
        </w:rPr>
        <w:t xml:space="preserve">1. </w:t>
      </w:r>
      <w:r w:rsidRPr="002A15FA">
        <w:rPr>
          <w:b/>
        </w:rPr>
        <w:t>КРАТКАЯ ХАРАКТЕРИСТИКА ГОСУДАРСТВЕННОГО УНИТАРНОГО ПРЕДПРИЯТИЯ ПО ВЫРАЩИВАНИЮ КУР И</w:t>
      </w:r>
      <w:r w:rsidR="002A15FA" w:rsidRPr="002A15FA">
        <w:rPr>
          <w:b/>
        </w:rPr>
        <w:t xml:space="preserve"> ПРОИЗВОДСТВУ ЯИЦ «ПОВОРИНСКОЕ»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ГУП «Поворинское» расположено на территории Поворинского административного округа г. Поворино Воронежской области. Центральная усадьба расположена на востоке г. Поворино, там же расположени и производственные корпуса и мастерская по ремонту сельскохозяйственной техники. Поля расположены на востоке Поворинского района.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Излишки сельхозпродукций полей сдаются на ООО «Кардаильский мукомольный завод» в селе Пески Поворинского района в 12 км. Молодняк птицы, куры и яйца поставляются разным организациям «Воронежкоопторг», Воронежский «облпотребсоюз», ОРСНОД «Юго-Восточной железной дороги», ЗАО НП «Борисоглебский мясоконсервный комбинат» - в 42 км.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производства комбикормов хозяйство имеет АВМ-0,65 и миникомбикормовый завод производительностью 5 т/час.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Подсолнечник сдается на ЗАО «Новохоперский маслоэкстракционный завод» в 35 км в основном на обмен на фузу или жмых – для производства комбикормов, иногда реализует масло.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Поставка запасных частей осуществляется разными организациями, но в основном Песковским РТП Поворинского района.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Поставка удобрений осуществляется без посредников напрямую, так как имеются собственные (арендованные) подъездные железнодорожные пути. Аммиачные гранулированные удобрения завозят из г. Россошь на расстоянии 200 км.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Областной город Воронеж расположен на расстоянии 241 км и хозяйство связывает асфальтированная дорога. Асфальтом связаны и все производственные корпуса. В 2005 году газифицирована производственная и коммунальная структура. Из написанного видно, что хозяйством созданы условия для производства, однако в 2006 году и последние 10 лет хозяйство находится на гране банкротства.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Таблица № 1</w:t>
      </w:r>
      <w:r w:rsidR="002A15FA" w:rsidRPr="002A15FA">
        <w:t xml:space="preserve"> Структура посевных площадей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134"/>
        <w:gridCol w:w="2393"/>
        <w:gridCol w:w="2393"/>
      </w:tblGrid>
      <w:tr w:rsidR="00642F91" w:rsidRPr="002A15FA" w:rsidTr="002A15FA">
        <w:tc>
          <w:tcPr>
            <w:tcW w:w="20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Наименование</w:t>
            </w:r>
          </w:p>
        </w:tc>
        <w:tc>
          <w:tcPr>
            <w:tcW w:w="1134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Площадь</w:t>
            </w:r>
          </w:p>
        </w:tc>
        <w:tc>
          <w:tcPr>
            <w:tcW w:w="23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Урожайность</w:t>
            </w:r>
          </w:p>
        </w:tc>
        <w:tc>
          <w:tcPr>
            <w:tcW w:w="23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Валовый сбор,ц</w:t>
            </w:r>
          </w:p>
        </w:tc>
      </w:tr>
      <w:tr w:rsidR="00642F91" w:rsidRPr="002A15FA" w:rsidTr="002A15FA">
        <w:tc>
          <w:tcPr>
            <w:tcW w:w="20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Пшеница</w:t>
            </w:r>
          </w:p>
        </w:tc>
        <w:tc>
          <w:tcPr>
            <w:tcW w:w="1134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1000</w:t>
            </w:r>
          </w:p>
        </w:tc>
        <w:tc>
          <w:tcPr>
            <w:tcW w:w="23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22</w:t>
            </w:r>
          </w:p>
        </w:tc>
        <w:tc>
          <w:tcPr>
            <w:tcW w:w="23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22000</w:t>
            </w:r>
          </w:p>
        </w:tc>
      </w:tr>
      <w:tr w:rsidR="00642F91" w:rsidRPr="002A15FA" w:rsidTr="002A15FA">
        <w:tc>
          <w:tcPr>
            <w:tcW w:w="20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Ячмень</w:t>
            </w:r>
          </w:p>
        </w:tc>
        <w:tc>
          <w:tcPr>
            <w:tcW w:w="1134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500</w:t>
            </w:r>
          </w:p>
        </w:tc>
        <w:tc>
          <w:tcPr>
            <w:tcW w:w="23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10</w:t>
            </w:r>
          </w:p>
        </w:tc>
        <w:tc>
          <w:tcPr>
            <w:tcW w:w="23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5000</w:t>
            </w:r>
          </w:p>
        </w:tc>
      </w:tr>
      <w:tr w:rsidR="00642F91" w:rsidRPr="002A15FA" w:rsidTr="002A15FA">
        <w:tc>
          <w:tcPr>
            <w:tcW w:w="20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Подсолнечник</w:t>
            </w:r>
          </w:p>
        </w:tc>
        <w:tc>
          <w:tcPr>
            <w:tcW w:w="1134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520</w:t>
            </w:r>
          </w:p>
        </w:tc>
        <w:tc>
          <w:tcPr>
            <w:tcW w:w="23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11</w:t>
            </w:r>
          </w:p>
        </w:tc>
        <w:tc>
          <w:tcPr>
            <w:tcW w:w="23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5720</w:t>
            </w:r>
          </w:p>
        </w:tc>
      </w:tr>
      <w:tr w:rsidR="00642F91" w:rsidRPr="002A15FA" w:rsidTr="002A15FA">
        <w:tc>
          <w:tcPr>
            <w:tcW w:w="20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Прочие культуры</w:t>
            </w:r>
          </w:p>
        </w:tc>
        <w:tc>
          <w:tcPr>
            <w:tcW w:w="1134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490</w:t>
            </w:r>
          </w:p>
        </w:tc>
        <w:tc>
          <w:tcPr>
            <w:tcW w:w="23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-</w:t>
            </w:r>
          </w:p>
        </w:tc>
        <w:tc>
          <w:tcPr>
            <w:tcW w:w="23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-</w:t>
            </w:r>
          </w:p>
        </w:tc>
      </w:tr>
      <w:tr w:rsidR="00642F91" w:rsidRPr="002A15FA" w:rsidTr="002A15FA">
        <w:tc>
          <w:tcPr>
            <w:tcW w:w="20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2510</w:t>
            </w:r>
          </w:p>
        </w:tc>
        <w:tc>
          <w:tcPr>
            <w:tcW w:w="23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239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</w:tr>
    </w:tbl>
    <w:p w:rsidR="002A15FA" w:rsidRDefault="002A15FA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Поля ограничены лесопосадками по 80-120 га. Количество осадков по данным Борисоглебской метеостанции 760 мм, среднегодовая температура +8</w:t>
      </w:r>
      <w:r w:rsidRPr="002A15FA">
        <w:rPr>
          <w:vertAlign w:val="superscript"/>
        </w:rPr>
        <w:t>0</w:t>
      </w:r>
      <w:r w:rsidRPr="002A15FA">
        <w:t xml:space="preserve">С. </w:t>
      </w:r>
    </w:p>
    <w:p w:rsidR="002A15FA" w:rsidRDefault="002A15FA" w:rsidP="002A15FA">
      <w:pPr>
        <w:pStyle w:val="3"/>
        <w:widowControl w:val="0"/>
        <w:ind w:right="0" w:firstLine="709"/>
        <w:rPr>
          <w:lang w:val="en-US"/>
        </w:rPr>
      </w:pPr>
    </w:p>
    <w:p w:rsidR="002A15FA" w:rsidRPr="002A15FA" w:rsidRDefault="00642F91" w:rsidP="002A15FA">
      <w:pPr>
        <w:pStyle w:val="3"/>
        <w:widowControl w:val="0"/>
        <w:ind w:right="0" w:firstLine="709"/>
      </w:pPr>
      <w:r w:rsidRPr="002A15FA">
        <w:t>Таблица № 2</w:t>
      </w:r>
      <w:r w:rsidR="002A15FA" w:rsidRPr="002A15FA">
        <w:t xml:space="preserve"> Тракторы и автомобили.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967"/>
        <w:gridCol w:w="1824"/>
        <w:gridCol w:w="1613"/>
        <w:gridCol w:w="1015"/>
        <w:gridCol w:w="1613"/>
      </w:tblGrid>
      <w:tr w:rsidR="00642F91" w:rsidRPr="002A15FA" w:rsidTr="002A15FA">
        <w:tc>
          <w:tcPr>
            <w:tcW w:w="1101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Марка трактора</w:t>
            </w:r>
          </w:p>
        </w:tc>
        <w:tc>
          <w:tcPr>
            <w:tcW w:w="967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Кол-во</w:t>
            </w:r>
          </w:p>
        </w:tc>
        <w:tc>
          <w:tcPr>
            <w:tcW w:w="1824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Годовые планируемые нагрузки, 1га</w:t>
            </w:r>
          </w:p>
        </w:tc>
        <w:tc>
          <w:tcPr>
            <w:tcW w:w="161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Марка автомобиля</w:t>
            </w:r>
          </w:p>
        </w:tc>
        <w:tc>
          <w:tcPr>
            <w:tcW w:w="1015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Кол-во</w:t>
            </w:r>
          </w:p>
        </w:tc>
        <w:tc>
          <w:tcPr>
            <w:tcW w:w="161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Годовой пробег автомобиля</w:t>
            </w:r>
          </w:p>
        </w:tc>
      </w:tr>
      <w:tr w:rsidR="00642F91" w:rsidRPr="002A15FA" w:rsidTr="002A15FA">
        <w:tc>
          <w:tcPr>
            <w:tcW w:w="1101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Т-150</w:t>
            </w:r>
          </w:p>
        </w:tc>
        <w:tc>
          <w:tcPr>
            <w:tcW w:w="967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4</w:t>
            </w:r>
          </w:p>
        </w:tc>
        <w:tc>
          <w:tcPr>
            <w:tcW w:w="1824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2210</w:t>
            </w:r>
          </w:p>
        </w:tc>
        <w:tc>
          <w:tcPr>
            <w:tcW w:w="161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ЗИЛ 4310</w:t>
            </w:r>
          </w:p>
        </w:tc>
        <w:tc>
          <w:tcPr>
            <w:tcW w:w="1015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2</w:t>
            </w:r>
          </w:p>
        </w:tc>
        <w:tc>
          <w:tcPr>
            <w:tcW w:w="161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30000</w:t>
            </w:r>
          </w:p>
        </w:tc>
      </w:tr>
      <w:tr w:rsidR="00642F91" w:rsidRPr="002A15FA" w:rsidTr="002A15FA">
        <w:tc>
          <w:tcPr>
            <w:tcW w:w="1101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ДТ-75</w:t>
            </w:r>
          </w:p>
        </w:tc>
        <w:tc>
          <w:tcPr>
            <w:tcW w:w="967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16</w:t>
            </w:r>
          </w:p>
        </w:tc>
        <w:tc>
          <w:tcPr>
            <w:tcW w:w="1824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1120</w:t>
            </w:r>
          </w:p>
        </w:tc>
        <w:tc>
          <w:tcPr>
            <w:tcW w:w="161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ГАЗ 5312</w:t>
            </w:r>
          </w:p>
        </w:tc>
        <w:tc>
          <w:tcPr>
            <w:tcW w:w="1015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10</w:t>
            </w:r>
          </w:p>
        </w:tc>
        <w:tc>
          <w:tcPr>
            <w:tcW w:w="161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30000</w:t>
            </w:r>
          </w:p>
        </w:tc>
      </w:tr>
      <w:tr w:rsidR="00642F91" w:rsidRPr="002A15FA" w:rsidTr="002A15FA">
        <w:tc>
          <w:tcPr>
            <w:tcW w:w="1101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МТЗ-80</w:t>
            </w:r>
          </w:p>
        </w:tc>
        <w:tc>
          <w:tcPr>
            <w:tcW w:w="967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10</w:t>
            </w:r>
          </w:p>
        </w:tc>
        <w:tc>
          <w:tcPr>
            <w:tcW w:w="1824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1020</w:t>
            </w:r>
          </w:p>
        </w:tc>
        <w:tc>
          <w:tcPr>
            <w:tcW w:w="161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ГАЗ САЗ 3507</w:t>
            </w:r>
          </w:p>
        </w:tc>
        <w:tc>
          <w:tcPr>
            <w:tcW w:w="1015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8</w:t>
            </w:r>
          </w:p>
        </w:tc>
        <w:tc>
          <w:tcPr>
            <w:tcW w:w="1613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30000</w:t>
            </w:r>
          </w:p>
        </w:tc>
      </w:tr>
    </w:tbl>
    <w:p w:rsidR="00642F91" w:rsidRPr="002A15FA" w:rsidRDefault="00642F91" w:rsidP="002A15FA">
      <w:pPr>
        <w:pStyle w:val="3"/>
        <w:widowControl w:val="0"/>
        <w:ind w:right="0" w:firstLine="709"/>
      </w:pPr>
    </w:p>
    <w:p w:rsidR="002A15FA" w:rsidRPr="002A15FA" w:rsidRDefault="00642F91" w:rsidP="002A15FA">
      <w:pPr>
        <w:pStyle w:val="3"/>
        <w:widowControl w:val="0"/>
        <w:ind w:right="0" w:firstLine="709"/>
      </w:pPr>
      <w:r w:rsidRPr="002A15FA">
        <w:t>Таблица № 3</w:t>
      </w:r>
      <w:r w:rsidR="002A15FA" w:rsidRPr="002A15FA">
        <w:t xml:space="preserve"> Количество комбайнов и сельхозмашин.</w:t>
      </w:r>
    </w:p>
    <w:tbl>
      <w:tblPr>
        <w:tblW w:w="83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77"/>
        <w:gridCol w:w="514"/>
        <w:gridCol w:w="708"/>
        <w:gridCol w:w="426"/>
        <w:gridCol w:w="567"/>
        <w:gridCol w:w="567"/>
        <w:gridCol w:w="425"/>
        <w:gridCol w:w="567"/>
        <w:gridCol w:w="415"/>
        <w:gridCol w:w="435"/>
        <w:gridCol w:w="426"/>
        <w:gridCol w:w="425"/>
        <w:gridCol w:w="425"/>
        <w:gridCol w:w="567"/>
        <w:gridCol w:w="719"/>
      </w:tblGrid>
      <w:tr w:rsidR="00642F91" w:rsidRPr="002A15FA" w:rsidTr="002A15FA">
        <w:trPr>
          <w:cantSplit/>
        </w:trPr>
        <w:tc>
          <w:tcPr>
            <w:tcW w:w="1668" w:type="dxa"/>
            <w:gridSpan w:val="3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Комбайны</w:t>
            </w:r>
          </w:p>
        </w:tc>
        <w:tc>
          <w:tcPr>
            <w:tcW w:w="6672" w:type="dxa"/>
            <w:gridSpan w:val="13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Сельхозмашины</w:t>
            </w:r>
          </w:p>
        </w:tc>
      </w:tr>
      <w:tr w:rsidR="002A15FA" w:rsidRPr="002A15FA" w:rsidTr="002A15FA">
        <w:trPr>
          <w:cantSplit/>
          <w:trHeight w:val="2228"/>
        </w:trPr>
        <w:tc>
          <w:tcPr>
            <w:tcW w:w="577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Енисей 1200</w:t>
            </w:r>
          </w:p>
        </w:tc>
        <w:tc>
          <w:tcPr>
            <w:tcW w:w="577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КСК-100</w:t>
            </w:r>
          </w:p>
        </w:tc>
        <w:tc>
          <w:tcPr>
            <w:tcW w:w="514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КРУ-2</w:t>
            </w:r>
          </w:p>
        </w:tc>
        <w:tc>
          <w:tcPr>
            <w:tcW w:w="708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Плуги</w:t>
            </w:r>
          </w:p>
        </w:tc>
        <w:tc>
          <w:tcPr>
            <w:tcW w:w="426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Культиваторы</w:t>
            </w:r>
          </w:p>
        </w:tc>
        <w:tc>
          <w:tcPr>
            <w:tcW w:w="567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Культиватор</w:t>
            </w:r>
          </w:p>
        </w:tc>
        <w:tc>
          <w:tcPr>
            <w:tcW w:w="567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Грабли ГВК-6</w:t>
            </w:r>
          </w:p>
        </w:tc>
        <w:tc>
          <w:tcPr>
            <w:tcW w:w="425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РУМ-5</w:t>
            </w:r>
          </w:p>
        </w:tc>
        <w:tc>
          <w:tcPr>
            <w:tcW w:w="567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ПТС-4</w:t>
            </w:r>
          </w:p>
        </w:tc>
        <w:tc>
          <w:tcPr>
            <w:tcW w:w="415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Лущильники ЛДГ-10</w:t>
            </w:r>
          </w:p>
        </w:tc>
        <w:tc>
          <w:tcPr>
            <w:tcW w:w="435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Лущильники ЛДГ-15</w:t>
            </w:r>
          </w:p>
        </w:tc>
        <w:tc>
          <w:tcPr>
            <w:tcW w:w="426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Сеялки</w:t>
            </w:r>
          </w:p>
        </w:tc>
        <w:tc>
          <w:tcPr>
            <w:tcW w:w="425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КДУ -2</w:t>
            </w:r>
          </w:p>
        </w:tc>
        <w:tc>
          <w:tcPr>
            <w:tcW w:w="425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Косилки</w:t>
            </w:r>
          </w:p>
        </w:tc>
        <w:tc>
          <w:tcPr>
            <w:tcW w:w="567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бороны</w:t>
            </w:r>
          </w:p>
        </w:tc>
        <w:tc>
          <w:tcPr>
            <w:tcW w:w="719" w:type="dxa"/>
            <w:textDirection w:val="btLr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АВМ 065</w:t>
            </w:r>
          </w:p>
        </w:tc>
      </w:tr>
      <w:tr w:rsidR="002A15FA" w:rsidRPr="002A15FA" w:rsidTr="002A15FA">
        <w:trPr>
          <w:cantSplit/>
          <w:trHeight w:val="363"/>
        </w:trPr>
        <w:tc>
          <w:tcPr>
            <w:tcW w:w="577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8</w:t>
            </w:r>
          </w:p>
        </w:tc>
        <w:tc>
          <w:tcPr>
            <w:tcW w:w="577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4</w:t>
            </w:r>
          </w:p>
        </w:tc>
        <w:tc>
          <w:tcPr>
            <w:tcW w:w="514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25</w:t>
            </w:r>
          </w:p>
        </w:tc>
        <w:tc>
          <w:tcPr>
            <w:tcW w:w="426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3</w:t>
            </w:r>
          </w:p>
        </w:tc>
        <w:tc>
          <w:tcPr>
            <w:tcW w:w="415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7</w:t>
            </w:r>
          </w:p>
        </w:tc>
        <w:tc>
          <w:tcPr>
            <w:tcW w:w="435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3</w:t>
            </w:r>
          </w:p>
        </w:tc>
        <w:tc>
          <w:tcPr>
            <w:tcW w:w="426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110</w:t>
            </w:r>
          </w:p>
        </w:tc>
        <w:tc>
          <w:tcPr>
            <w:tcW w:w="719" w:type="dxa"/>
          </w:tcPr>
          <w:p w:rsidR="00642F91" w:rsidRPr="002A15FA" w:rsidRDefault="00642F91" w:rsidP="002A15FA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2A15FA">
              <w:rPr>
                <w:sz w:val="20"/>
              </w:rPr>
              <w:t>3</w:t>
            </w:r>
          </w:p>
        </w:tc>
      </w:tr>
    </w:tbl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="002A15FA" w:rsidRPr="002A15FA">
        <w:rPr>
          <w:b/>
        </w:rPr>
        <w:t>2.</w:t>
      </w:r>
      <w:r w:rsidR="002A15FA">
        <w:t xml:space="preserve"> </w:t>
      </w:r>
      <w:r w:rsidRPr="002A15FA">
        <w:rPr>
          <w:b/>
        </w:rPr>
        <w:t>ХАРАКТЕРИСТИКА ЦРМ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Ремонтная мастерская, имеющаяся в хозяйстве, является одновременно и пунктом технического обслуживания. Она расположена на машинном дворе, там где находится склад ГСМ и склад запчастей. Территория огорожена и охраняется. Весной, летом и ранней осенью техническое обслуживание выполняется на открытой площадке с использованием цехов мастерской по назначению во время сложных и трудоемких работ. Ремонт топливной аппаратуры, гидравлики требует</w:t>
      </w:r>
      <w:r w:rsidR="002A15FA">
        <w:t xml:space="preserve"> </w:t>
      </w:r>
      <w:r w:rsidRPr="002A15FA">
        <w:t>специальной аппаратуры, которой в наличие нет. Поэтому пользуются услугами Песковского РТП.для бесперебойной работы сельскохозяйственной техники в период полевых работ апрель-ноябрь, создается мобильная бригада, состоящая из слесаря-наладчика, газо-электросварщика, шофера АПМ. Возглавляет эту бригаду техник-механик.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Машинный двор позволяет хранить на нем всю сельскохозяйственную технику: тракторы, автомобили, комбайны, плуги, культиваторы, зерновые сеялки и другие. Но в силу сложившихся обстоятельств техника на хранении находится у лиц, закрепленных за данной техникой.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Рабочий день нормированный с 8 часов до 16 с перерывом на обед с 12 до 13 часов.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Однако в уборочную страду рабочий день увеличивается.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Оплата труда производится по тарифной сетке.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Здание мастерской построено в середине прошлого века, не отвечает требованиям современной сельскохозяйственной техники.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Общая площадь мастерской составляет 190 м</w:t>
      </w:r>
      <w:r w:rsidRPr="002A15FA">
        <w:rPr>
          <w:vertAlign w:val="superscript"/>
        </w:rPr>
        <w:t>2</w:t>
      </w:r>
      <w:r w:rsidRPr="002A15FA">
        <w:t>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A15FA">
        <w:rPr>
          <w:sz w:val="28"/>
        </w:rPr>
        <w:br w:type="page"/>
      </w:r>
      <w:r w:rsidR="002A15FA" w:rsidRPr="002A15FA">
        <w:rPr>
          <w:b/>
          <w:sz w:val="28"/>
          <w:szCs w:val="28"/>
        </w:rPr>
        <w:t>3</w:t>
      </w:r>
      <w:r w:rsidRPr="002A15FA">
        <w:rPr>
          <w:b/>
          <w:sz w:val="28"/>
          <w:szCs w:val="28"/>
        </w:rPr>
        <w:t>. РАСЧЕТ КОЛИЧЕСТВА РЕМОНТОВ И ТО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42F91" w:rsidRPr="002A15FA" w:rsidRDefault="00642F91" w:rsidP="002A15FA">
      <w:pPr>
        <w:pStyle w:val="a3"/>
        <w:widowControl w:val="0"/>
        <w:spacing w:line="360" w:lineRule="auto"/>
        <w:ind w:firstLine="709"/>
        <w:jc w:val="both"/>
      </w:pPr>
      <w:r w:rsidRPr="002A15FA">
        <w:t>Для тракторов К-701 определяют потребное количество капитальных ремонтов на планируемый год.</w: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5.25pt">
            <v:imagedata r:id="rId5" o:title=""/>
          </v:shape>
        </w:pic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планируем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Pr="002A15FA">
        <w:rPr>
          <w:sz w:val="28"/>
          <w:szCs w:val="28"/>
        </w:rPr>
        <w:t>=1,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Pr="002A15FA">
        <w:rPr>
          <w:sz w:val="28"/>
          <w:szCs w:val="28"/>
        </w:rPr>
        <w:t xml:space="preserve"> – количество капитальных ремонтов;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любой марки.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Для тракторов К-701 определено количество конкретных плановых текущих ремонтов:</w: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6" type="#_x0000_t75" style="width:236.25pt;height:40.5pt">
            <v:imagedata r:id="rId6" o:title=""/>
          </v:shape>
        </w:pic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т пл</w:t>
      </w:r>
      <w:r w:rsidRPr="002A15FA">
        <w:rPr>
          <w:sz w:val="28"/>
          <w:szCs w:val="28"/>
        </w:rPr>
        <w:t xml:space="preserve"> = 2,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 марки в у.э.га;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</w:rPr>
        <w:t>т</w:t>
      </w:r>
      <w:r w:rsidRPr="002A15FA">
        <w:rPr>
          <w:sz w:val="28"/>
          <w:szCs w:val="28"/>
        </w:rPr>
        <w:t xml:space="preserve"> – периодичность проведения плановых текущих ремонтов;</w:t>
      </w:r>
    </w:p>
    <w:p w:rsid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капитальных ремонтов.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Для тракторов К-701 определено конкретное количество ТО – 3.</w: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27" type="#_x0000_t75" style="width:288.75pt;height:40.5pt">
            <v:imagedata r:id="rId7" o:title=""/>
          </v:shape>
        </w:pic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3</w:t>
      </w:r>
      <w:r w:rsidRPr="002A15FA">
        <w:rPr>
          <w:sz w:val="28"/>
          <w:szCs w:val="28"/>
        </w:rPr>
        <w:t xml:space="preserve"> = 2,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 марки в у.э.га;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</w:rPr>
        <w:t>3</w:t>
      </w:r>
      <w:r w:rsidRPr="002A15FA">
        <w:rPr>
          <w:sz w:val="28"/>
          <w:szCs w:val="28"/>
        </w:rPr>
        <w:t xml:space="preserve"> – потребность проведения ТО - 3;</w:t>
      </w:r>
    </w:p>
    <w:p w:rsid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капитальных ремонтов.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Для тракторов К-701 определено конкретное количество ТО – 2.</w: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352.5pt;height:40.5pt">
            <v:imagedata r:id="rId8" o:title=""/>
          </v:shape>
        </w:pic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2</w:t>
      </w:r>
      <w:r w:rsidRPr="002A15FA">
        <w:rPr>
          <w:sz w:val="28"/>
          <w:szCs w:val="28"/>
        </w:rPr>
        <w:t xml:space="preserve"> = 14,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 марки в у.э.га;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</w:rPr>
        <w:t>2</w:t>
      </w:r>
      <w:r w:rsidRPr="002A15FA">
        <w:rPr>
          <w:sz w:val="28"/>
          <w:szCs w:val="28"/>
        </w:rPr>
        <w:t xml:space="preserve"> – потребность проведения ТО - 2;</w:t>
      </w:r>
    </w:p>
    <w:p w:rsid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капитальных ремонтов.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т пл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плановых текущих ремонтов;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3</w:t>
      </w:r>
      <w:r w:rsidRPr="002A15FA">
        <w:rPr>
          <w:sz w:val="28"/>
          <w:szCs w:val="28"/>
        </w:rPr>
        <w:t xml:space="preserve"> – потребное количество ТО - 3</w:t>
      </w:r>
      <w:r w:rsidR="002A15FA">
        <w:rPr>
          <w:sz w:val="28"/>
          <w:szCs w:val="28"/>
        </w:rPr>
        <w:t xml:space="preserve"> 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Для тракторов К-701 определено конкретное количество ТО – 1.</w: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411.75pt;height:40.5pt">
            <v:imagedata r:id="rId9" o:title=""/>
          </v:shape>
        </w:pic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1</w:t>
      </w:r>
      <w:r w:rsidRPr="002A15FA">
        <w:rPr>
          <w:sz w:val="28"/>
          <w:szCs w:val="28"/>
        </w:rPr>
        <w:t xml:space="preserve"> = 55,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 марки в у.э.га;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</w:rPr>
        <w:t>1</w:t>
      </w:r>
      <w:r w:rsidRPr="002A15FA">
        <w:rPr>
          <w:sz w:val="28"/>
          <w:szCs w:val="28"/>
        </w:rPr>
        <w:t xml:space="preserve"> – потребность проведения ТО - 1;</w:t>
      </w:r>
    </w:p>
    <w:p w:rsid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капитальных ремонтов.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т пл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плановых текущих ремонтов;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3</w:t>
      </w:r>
      <w:r w:rsidRPr="002A15FA">
        <w:rPr>
          <w:sz w:val="28"/>
          <w:szCs w:val="28"/>
        </w:rPr>
        <w:t xml:space="preserve"> – потребное количество ТО – 3;</w:t>
      </w:r>
      <w:r w:rsidR="002A15FA">
        <w:rPr>
          <w:sz w:val="28"/>
          <w:szCs w:val="28"/>
        </w:rPr>
        <w:t xml:space="preserve"> 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2</w:t>
      </w:r>
      <w:r w:rsidRPr="002A15FA">
        <w:rPr>
          <w:sz w:val="28"/>
          <w:szCs w:val="28"/>
        </w:rPr>
        <w:t xml:space="preserve"> – потребное количество ТО – 2.</w:t>
      </w:r>
    </w:p>
    <w:p w:rsidR="00642F91" w:rsidRPr="002A15FA" w:rsidRDefault="00642F91" w:rsidP="002A15FA">
      <w:pPr>
        <w:pStyle w:val="a3"/>
        <w:widowControl w:val="0"/>
        <w:spacing w:line="360" w:lineRule="auto"/>
        <w:ind w:firstLine="709"/>
        <w:jc w:val="both"/>
      </w:pPr>
      <w:r w:rsidRPr="002A15FA">
        <w:t>Для тракторов ДТ-75 МВ определяют потребное количество капитальных ремонтов на планируемый год.</w: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0" type="#_x0000_t75" style="width:141pt;height:35.25pt">
            <v:imagedata r:id="rId10" o:title=""/>
          </v:shape>
        </w:pic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Pr="002A15FA">
        <w:rPr>
          <w:sz w:val="28"/>
          <w:szCs w:val="28"/>
        </w:rPr>
        <w:t>=3,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Pr="002A15FA">
        <w:rPr>
          <w:sz w:val="28"/>
          <w:szCs w:val="28"/>
        </w:rPr>
        <w:t xml:space="preserve"> – количество капитальных ремонтов;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марки в у.э.га;.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Для тракторов ДТ-75 МВ определено потребное количество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плановых текущих ремонтов:</w: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244.5pt;height:40.5pt">
            <v:imagedata r:id="rId11" o:title=""/>
          </v:shape>
        </w:pic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т пл</w:t>
      </w:r>
      <w:r w:rsidRPr="002A15FA">
        <w:rPr>
          <w:sz w:val="28"/>
          <w:szCs w:val="28"/>
        </w:rPr>
        <w:t xml:space="preserve"> = 5,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 марки в у.э.га;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</w:rPr>
        <w:t>т</w:t>
      </w:r>
      <w:r w:rsidRPr="002A15FA">
        <w:rPr>
          <w:sz w:val="28"/>
          <w:szCs w:val="28"/>
        </w:rPr>
        <w:t xml:space="preserve"> – периодичность проведения плановых текущих ремонтов;</w:t>
      </w:r>
    </w:p>
    <w:p w:rsid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капитальных ремонтов.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Для тракторов ДТ-75 МВ определено конкретное количество ТО – 3.</w: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32" type="#_x0000_t75" style="width:298.5pt;height:40.5pt">
            <v:imagedata r:id="rId12" o:title=""/>
          </v:shape>
        </w:pict>
      </w:r>
    </w:p>
    <w:p w:rsidR="00642F91" w:rsidRP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2F91" w:rsidRPr="002A15FA">
        <w:rPr>
          <w:sz w:val="28"/>
          <w:szCs w:val="28"/>
        </w:rPr>
        <w:t xml:space="preserve">Принимаем </w:t>
      </w:r>
      <w:r w:rsidR="00642F91" w:rsidRPr="002A15FA">
        <w:rPr>
          <w:sz w:val="28"/>
          <w:szCs w:val="28"/>
          <w:lang w:val="en-US"/>
        </w:rPr>
        <w:t>N</w:t>
      </w:r>
      <w:r w:rsidR="00642F91" w:rsidRPr="002A15FA">
        <w:rPr>
          <w:sz w:val="28"/>
          <w:szCs w:val="28"/>
          <w:vertAlign w:val="subscript"/>
        </w:rPr>
        <w:t>3</w:t>
      </w:r>
      <w:r w:rsidR="00642F91" w:rsidRPr="002A15FA">
        <w:rPr>
          <w:sz w:val="28"/>
          <w:szCs w:val="28"/>
        </w:rPr>
        <w:t xml:space="preserve"> = 8,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 марки в у.э.га;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</w:rPr>
        <w:t>3</w:t>
      </w:r>
      <w:r w:rsidRPr="002A15FA">
        <w:rPr>
          <w:sz w:val="28"/>
          <w:szCs w:val="28"/>
        </w:rPr>
        <w:t xml:space="preserve"> – потребность проведения ТО - 3;</w:t>
      </w:r>
    </w:p>
    <w:p w:rsid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капитальных ремонтов.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т пл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плановых текущих ремонтов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Для тракторов ДТ-75 МВ определено конкретное количество ТО – 2.</w: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357.75pt;height:40.5pt">
            <v:imagedata r:id="rId13" o:title=""/>
          </v:shape>
        </w:pic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2</w:t>
      </w:r>
      <w:r w:rsidRPr="002A15FA">
        <w:rPr>
          <w:sz w:val="28"/>
          <w:szCs w:val="28"/>
        </w:rPr>
        <w:t xml:space="preserve"> = 16,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 марки в у.э.га;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</w:rPr>
        <w:t>2</w:t>
      </w:r>
      <w:r w:rsidRPr="002A15FA">
        <w:rPr>
          <w:sz w:val="28"/>
          <w:szCs w:val="28"/>
        </w:rPr>
        <w:t xml:space="preserve"> – периодичность проведения ТО - 2;</w:t>
      </w:r>
    </w:p>
    <w:p w:rsid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капитальных ремонтов.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т пл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плановых текущих ремонтов;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3</w:t>
      </w:r>
      <w:r w:rsidRPr="002A15FA">
        <w:rPr>
          <w:sz w:val="28"/>
          <w:szCs w:val="28"/>
        </w:rPr>
        <w:t xml:space="preserve"> – потребное количество ТО - 3</w:t>
      </w:r>
      <w:r w:rsidR="002A15FA">
        <w:rPr>
          <w:sz w:val="28"/>
          <w:szCs w:val="28"/>
        </w:rPr>
        <w:t xml:space="preserve"> 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Для тракторов ДТ-75 МВ определено конкретное количество ТО – 1.</w: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425.25pt;height:40.5pt">
            <v:imagedata r:id="rId14" o:title=""/>
          </v:shape>
        </w:pic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1</w:t>
      </w:r>
      <w:r w:rsidRPr="002A15FA">
        <w:rPr>
          <w:sz w:val="28"/>
          <w:szCs w:val="28"/>
        </w:rPr>
        <w:t xml:space="preserve"> = 94,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 марки в у.э.га;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</w:rPr>
        <w:t>1</w:t>
      </w:r>
      <w:r w:rsidRPr="002A15FA">
        <w:rPr>
          <w:sz w:val="28"/>
          <w:szCs w:val="28"/>
        </w:rPr>
        <w:t xml:space="preserve"> – периодичность проведения ТО - 1;</w:t>
      </w:r>
    </w:p>
    <w:p w:rsid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капитальных ремонтов.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т пл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плановых текущих ремонтов;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3</w:t>
      </w:r>
      <w:r w:rsidRPr="002A15FA">
        <w:rPr>
          <w:sz w:val="28"/>
          <w:szCs w:val="28"/>
        </w:rPr>
        <w:t xml:space="preserve"> – потребное количество ТО – 3;</w:t>
      </w:r>
      <w:r w:rsidR="002A15FA">
        <w:rPr>
          <w:sz w:val="28"/>
          <w:szCs w:val="28"/>
        </w:rPr>
        <w:t xml:space="preserve"> 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2</w:t>
      </w:r>
      <w:r w:rsidRPr="002A15FA">
        <w:rPr>
          <w:sz w:val="28"/>
          <w:szCs w:val="28"/>
        </w:rPr>
        <w:t xml:space="preserve"> – потребное количество ТО – 2.</w:t>
      </w:r>
    </w:p>
    <w:p w:rsidR="00642F91" w:rsidRPr="002A15FA" w:rsidRDefault="00642F91" w:rsidP="002A15FA">
      <w:pPr>
        <w:pStyle w:val="a3"/>
        <w:widowControl w:val="0"/>
        <w:spacing w:line="360" w:lineRule="auto"/>
        <w:ind w:firstLine="709"/>
        <w:jc w:val="both"/>
      </w:pPr>
      <w:r w:rsidRPr="002A15FA">
        <w:t>Для тракторов МТЗ-80 определяют потребное количество капитальных ремонтов на планируемый год.</w: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5" type="#_x0000_t75" style="width:141pt;height:35.25pt">
            <v:imagedata r:id="rId15" o:title=""/>
          </v:shape>
        </w:pict>
      </w:r>
    </w:p>
    <w:p w:rsidR="002A15FA" w:rsidRDefault="002A15F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Pr="002A15FA">
        <w:rPr>
          <w:sz w:val="28"/>
          <w:szCs w:val="28"/>
        </w:rPr>
        <w:t>=4,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  <w:lang w:val="en-US"/>
        </w:rPr>
        <w:t>k</w:t>
      </w:r>
      <w:r w:rsidRPr="002A15FA">
        <w:rPr>
          <w:sz w:val="28"/>
          <w:szCs w:val="28"/>
        </w:rPr>
        <w:t xml:space="preserve"> – периодичность проведения капитальных ремонтов;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марки в у.э.га;.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Для тракторов МТЗ-80 определено потребное количество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плановых текущих ремонтов:</w:t>
      </w:r>
    </w:p>
    <w:p w:rsidR="004B6660" w:rsidRDefault="004B6660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245.25pt;height:40.5pt">
            <v:imagedata r:id="rId16" o:title=""/>
          </v:shape>
        </w:pict>
      </w:r>
    </w:p>
    <w:p w:rsidR="004B6660" w:rsidRDefault="004B6660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т пл</w:t>
      </w:r>
      <w:r w:rsidRPr="002A15FA">
        <w:rPr>
          <w:sz w:val="28"/>
          <w:szCs w:val="28"/>
        </w:rPr>
        <w:t xml:space="preserve"> = 9,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 марки в у.э.га;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</w:rPr>
        <w:t>т</w:t>
      </w:r>
      <w:r w:rsidRPr="002A15FA">
        <w:rPr>
          <w:sz w:val="28"/>
          <w:szCs w:val="28"/>
        </w:rPr>
        <w:t xml:space="preserve"> – периодичность проведения плановых текущих ремонтов;</w:t>
      </w:r>
    </w:p>
    <w:p w:rsid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капитальных ремонтов.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Для тракторов МТЗ-80 определено конкретное количество ТО – 3.</w:t>
      </w:r>
    </w:p>
    <w:p w:rsidR="00642F91" w:rsidRPr="002A15FA" w:rsidRDefault="004B6660" w:rsidP="002A15F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A558A">
        <w:rPr>
          <w:position w:val="-30"/>
          <w:sz w:val="28"/>
          <w:szCs w:val="28"/>
        </w:rPr>
        <w:pict>
          <v:shape id="_x0000_i1037" type="#_x0000_t75" style="width:306pt;height:40.5pt">
            <v:imagedata r:id="rId17" o:title=""/>
          </v:shape>
        </w:pict>
      </w:r>
    </w:p>
    <w:p w:rsidR="004B6660" w:rsidRDefault="004B6660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3</w:t>
      </w:r>
      <w:r w:rsidRPr="002A15FA">
        <w:rPr>
          <w:sz w:val="28"/>
          <w:szCs w:val="28"/>
        </w:rPr>
        <w:t xml:space="preserve"> = 14,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 марки в у.э.га;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</w:rPr>
        <w:t>3</w:t>
      </w:r>
      <w:r w:rsidRPr="002A15FA">
        <w:rPr>
          <w:sz w:val="28"/>
          <w:szCs w:val="28"/>
        </w:rPr>
        <w:t xml:space="preserve"> – периодичность проведения ТО - 3;</w:t>
      </w:r>
    </w:p>
    <w:p w:rsid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капитальных ремонтов.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т пл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плановых текущих ремонтов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Для тракторов МТЗ-80 определено конкретное количество ТО – 2.</w:t>
      </w:r>
    </w:p>
    <w:p w:rsidR="004B6660" w:rsidRDefault="004B6660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368.25pt;height:40.5pt">
            <v:imagedata r:id="rId18" o:title=""/>
          </v:shape>
        </w:pict>
      </w:r>
    </w:p>
    <w:p w:rsidR="004B6660" w:rsidRDefault="004B6660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2</w:t>
      </w:r>
      <w:r w:rsidRPr="002A15FA">
        <w:rPr>
          <w:sz w:val="28"/>
          <w:szCs w:val="28"/>
        </w:rPr>
        <w:t xml:space="preserve"> = 27,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 марки в у.э.га;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</w:rPr>
        <w:t>2</w:t>
      </w:r>
      <w:r w:rsidRPr="002A15FA">
        <w:rPr>
          <w:sz w:val="28"/>
          <w:szCs w:val="28"/>
        </w:rPr>
        <w:t xml:space="preserve"> – потребность проведения ТО - 2;</w:t>
      </w:r>
    </w:p>
    <w:p w:rsid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капитальных ремонтов.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т пл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плановых текущих ремонтов;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3</w:t>
      </w:r>
      <w:r w:rsidRPr="002A15FA">
        <w:rPr>
          <w:sz w:val="28"/>
          <w:szCs w:val="28"/>
        </w:rPr>
        <w:t xml:space="preserve"> – потребное количество ТО - 3</w:t>
      </w:r>
      <w:r w:rsidR="002A15FA">
        <w:rPr>
          <w:sz w:val="28"/>
          <w:szCs w:val="28"/>
        </w:rPr>
        <w:t xml:space="preserve"> 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Для тракторов МТЗ-80 определено конкретное количество ТО – 1.</w:t>
      </w:r>
    </w:p>
    <w:p w:rsidR="004B6660" w:rsidRDefault="004B6660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3A558A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9" type="#_x0000_t75" style="width:386.25pt;height:36.75pt">
            <v:imagedata r:id="rId19" o:title=""/>
          </v:shape>
        </w:pict>
      </w:r>
    </w:p>
    <w:p w:rsidR="004B6660" w:rsidRDefault="004B6660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 xml:space="preserve">Принимаем </w:t>
      </w: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1</w:t>
      </w:r>
      <w:r w:rsidRPr="002A15FA">
        <w:rPr>
          <w:sz w:val="28"/>
          <w:szCs w:val="28"/>
        </w:rPr>
        <w:t xml:space="preserve"> = 160, где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B</w:t>
      </w:r>
      <w:r w:rsidRPr="002A15FA">
        <w:rPr>
          <w:sz w:val="28"/>
          <w:szCs w:val="28"/>
          <w:vertAlign w:val="subscript"/>
          <w:lang w:val="en-US"/>
        </w:rPr>
        <w:t>r</w:t>
      </w:r>
      <w:r w:rsidRPr="002A15FA">
        <w:rPr>
          <w:sz w:val="28"/>
          <w:szCs w:val="28"/>
        </w:rPr>
        <w:t xml:space="preserve"> – годовая планируемая наработка одному трактору конкретной марки в у.э.га;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</w:rPr>
        <w:t>А</w:t>
      </w:r>
      <w:r w:rsidRPr="002A15FA">
        <w:rPr>
          <w:sz w:val="28"/>
          <w:szCs w:val="28"/>
          <w:vertAlign w:val="subscript"/>
        </w:rPr>
        <w:t>1</w:t>
      </w:r>
      <w:r w:rsidRPr="002A15FA">
        <w:rPr>
          <w:sz w:val="28"/>
          <w:szCs w:val="28"/>
        </w:rPr>
        <w:t xml:space="preserve"> – потребность проведения ТО - 1;</w:t>
      </w:r>
    </w:p>
    <w:p w:rsid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</w:rPr>
        <w:t xml:space="preserve"> – количество тракторов конкретной марки;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  <w:lang w:val="en-US"/>
        </w:rPr>
        <w:t>k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капитальных ремонтов.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т пл</w:t>
      </w:r>
      <w:r w:rsidR="002A15FA">
        <w:rPr>
          <w:sz w:val="28"/>
          <w:szCs w:val="28"/>
        </w:rPr>
        <w:t xml:space="preserve"> </w:t>
      </w:r>
      <w:r w:rsidRPr="002A15FA">
        <w:rPr>
          <w:sz w:val="28"/>
          <w:szCs w:val="28"/>
        </w:rPr>
        <w:t>– количество плановых текущих ремонтов;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3</w:t>
      </w:r>
      <w:r w:rsidRPr="002A15FA">
        <w:rPr>
          <w:sz w:val="28"/>
          <w:szCs w:val="28"/>
        </w:rPr>
        <w:t xml:space="preserve"> – потребное количество ТО – 3;</w:t>
      </w:r>
      <w:r w:rsidR="002A15FA">
        <w:rPr>
          <w:sz w:val="28"/>
          <w:szCs w:val="28"/>
        </w:rPr>
        <w:t xml:space="preserve"> 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15FA">
        <w:rPr>
          <w:sz w:val="28"/>
          <w:szCs w:val="28"/>
          <w:lang w:val="en-US"/>
        </w:rPr>
        <w:t>N</w:t>
      </w:r>
      <w:r w:rsidRPr="002A15FA">
        <w:rPr>
          <w:sz w:val="28"/>
          <w:szCs w:val="28"/>
          <w:vertAlign w:val="subscript"/>
        </w:rPr>
        <w:t>2</w:t>
      </w:r>
      <w:r w:rsidRPr="002A15FA">
        <w:rPr>
          <w:sz w:val="28"/>
          <w:szCs w:val="28"/>
        </w:rPr>
        <w:t xml:space="preserve"> – потребное количество ТО – 2.</w:t>
      </w:r>
    </w:p>
    <w:p w:rsidR="00642F91" w:rsidRDefault="00642F91" w:rsidP="002A15FA">
      <w:pPr>
        <w:pStyle w:val="a5"/>
        <w:widowControl w:val="0"/>
        <w:ind w:firstLine="709"/>
        <w:jc w:val="both"/>
        <w:rPr>
          <w:b/>
        </w:rPr>
      </w:pPr>
      <w:r w:rsidRPr="002A15FA">
        <w:br w:type="page"/>
      </w:r>
      <w:r w:rsidR="002A15FA" w:rsidRPr="002A15FA">
        <w:rPr>
          <w:b/>
        </w:rPr>
        <w:t>4</w:t>
      </w:r>
      <w:r w:rsidRPr="002A15FA">
        <w:rPr>
          <w:b/>
        </w:rPr>
        <w:t>.</w:t>
      </w:r>
      <w:r w:rsidR="004B6660">
        <w:rPr>
          <w:b/>
        </w:rPr>
        <w:t xml:space="preserve"> </w:t>
      </w:r>
      <w:r w:rsidRPr="002A15FA">
        <w:rPr>
          <w:b/>
        </w:rPr>
        <w:t>ОПРЕДЕЛЯЮ КОЛИЧЕСТВО ТО-1 ДЛЯ ТРАКТОРОВ К-701 ЗА КАЖДЫЙ МЕСЯЦ ГОДА</w:t>
      </w:r>
    </w:p>
    <w:p w:rsidR="004B6660" w:rsidRPr="002A15FA" w:rsidRDefault="004B6660" w:rsidP="002A15FA">
      <w:pPr>
        <w:pStyle w:val="a5"/>
        <w:widowControl w:val="0"/>
        <w:ind w:firstLine="709"/>
        <w:jc w:val="both"/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294"/>
      </w:tblGrid>
      <w:tr w:rsidR="00642F91" w:rsidRPr="004B6660" w:rsidTr="004B6660">
        <w:tc>
          <w:tcPr>
            <w:tcW w:w="3227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0,047 = 2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0,051 = 3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0,058 = 3</w:t>
            </w:r>
          </w:p>
        </w:tc>
        <w:tc>
          <w:tcPr>
            <w:tcW w:w="3294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0,072 =4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0,141 =8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0,101 =6</w:t>
            </w:r>
          </w:p>
        </w:tc>
      </w:tr>
      <w:tr w:rsidR="00642F91" w:rsidRPr="004B6660" w:rsidTr="004B6660">
        <w:tc>
          <w:tcPr>
            <w:tcW w:w="3227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0,092 = 5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0,119 = 7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0,118 = 7</w:t>
            </w:r>
          </w:p>
        </w:tc>
        <w:tc>
          <w:tcPr>
            <w:tcW w:w="3294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0,087 = 5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3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3</w:t>
            </w:r>
          </w:p>
        </w:tc>
      </w:tr>
    </w:tbl>
    <w:p w:rsidR="004B6660" w:rsidRDefault="004B6660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Default="00642F91" w:rsidP="002A15F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5FA">
        <w:rPr>
          <w:sz w:val="28"/>
          <w:szCs w:val="28"/>
        </w:rPr>
        <w:t>Определяю количество ТО-2 для тракторов К-701 за каждый месяц года</w:t>
      </w:r>
      <w:r w:rsidRPr="002A15FA">
        <w:rPr>
          <w:b/>
          <w:bCs/>
          <w:sz w:val="28"/>
          <w:szCs w:val="28"/>
        </w:rPr>
        <w:t>.</w:t>
      </w:r>
    </w:p>
    <w:p w:rsidR="004B6660" w:rsidRPr="002A15FA" w:rsidRDefault="004B6660" w:rsidP="002A15F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693"/>
      </w:tblGrid>
      <w:tr w:rsidR="00642F91" w:rsidRPr="004B6660" w:rsidTr="004B6660">
        <w:tc>
          <w:tcPr>
            <w:tcW w:w="223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0,047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0,051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0,058 = 1</w:t>
            </w:r>
          </w:p>
        </w:tc>
        <w:tc>
          <w:tcPr>
            <w:tcW w:w="2693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0,072 =1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0,141 =2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0,101 =1</w:t>
            </w:r>
          </w:p>
        </w:tc>
      </w:tr>
      <w:tr w:rsidR="00642F91" w:rsidRPr="004B6660" w:rsidTr="004B6660">
        <w:tc>
          <w:tcPr>
            <w:tcW w:w="223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0,092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0,119 = 2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0,118 = 2</w:t>
            </w:r>
          </w:p>
        </w:tc>
        <w:tc>
          <w:tcPr>
            <w:tcW w:w="2693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0,087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1</w:t>
            </w:r>
          </w:p>
        </w:tc>
      </w:tr>
    </w:tbl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42F91" w:rsidRDefault="00642F91" w:rsidP="002A15FA">
      <w:pPr>
        <w:pStyle w:val="a5"/>
        <w:widowControl w:val="0"/>
        <w:ind w:firstLine="709"/>
        <w:jc w:val="both"/>
        <w:rPr>
          <w:b/>
        </w:rPr>
      </w:pPr>
      <w:r w:rsidRPr="002A15FA">
        <w:br w:type="page"/>
      </w:r>
      <w:r w:rsidR="002A15FA" w:rsidRPr="002A15FA">
        <w:rPr>
          <w:b/>
        </w:rPr>
        <w:t>5</w:t>
      </w:r>
      <w:r w:rsidRPr="002A15FA">
        <w:rPr>
          <w:b/>
        </w:rPr>
        <w:t xml:space="preserve">.ОПРЕДЕЛЯЮ КОЛИЧЕСТВО ПРОВЕДЕНИЯ ТО-3 ДЛЯ </w:t>
      </w:r>
      <w:r w:rsidR="004B6660">
        <w:rPr>
          <w:b/>
        </w:rPr>
        <w:t>ТРАКТОРОВ К-701 ЗА КАЖДЫЙ МЕСЯЦ</w:t>
      </w:r>
    </w:p>
    <w:p w:rsidR="004B6660" w:rsidRPr="002A15FA" w:rsidRDefault="004B6660" w:rsidP="002A15FA">
      <w:pPr>
        <w:pStyle w:val="a5"/>
        <w:widowControl w:val="0"/>
        <w:ind w:firstLine="709"/>
        <w:jc w:val="both"/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552"/>
      </w:tblGrid>
      <w:tr w:rsidR="00642F91" w:rsidRPr="004B6660" w:rsidTr="004B6660">
        <w:tc>
          <w:tcPr>
            <w:tcW w:w="308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0,047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0,051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0,058 = 0</w:t>
            </w:r>
          </w:p>
        </w:tc>
        <w:tc>
          <w:tcPr>
            <w:tcW w:w="2552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0,072 =0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0,141 =0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0,101 =0</w:t>
            </w:r>
          </w:p>
        </w:tc>
      </w:tr>
      <w:tr w:rsidR="00642F91" w:rsidRPr="004B6660" w:rsidTr="004B6660">
        <w:tc>
          <w:tcPr>
            <w:tcW w:w="308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0,092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0,119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0,118 = 0</w:t>
            </w:r>
          </w:p>
        </w:tc>
        <w:tc>
          <w:tcPr>
            <w:tcW w:w="2552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0,087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0</w:t>
            </w:r>
          </w:p>
        </w:tc>
      </w:tr>
    </w:tbl>
    <w:p w:rsidR="004B6660" w:rsidRDefault="004B6660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5FA">
        <w:rPr>
          <w:sz w:val="28"/>
          <w:szCs w:val="28"/>
        </w:rPr>
        <w:t>Определяю количество ТО-2 для тракторов К-701 за каждый месяц года</w:t>
      </w:r>
      <w:r w:rsidRPr="002A15FA">
        <w:rPr>
          <w:b/>
          <w:bCs/>
          <w:sz w:val="28"/>
          <w:szCs w:val="28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585"/>
      </w:tblGrid>
      <w:tr w:rsidR="00642F91" w:rsidRPr="004B6660" w:rsidTr="004B6660">
        <w:tc>
          <w:tcPr>
            <w:tcW w:w="308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0,047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0,051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0,058 = 0</w:t>
            </w:r>
          </w:p>
        </w:tc>
        <w:tc>
          <w:tcPr>
            <w:tcW w:w="258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0,072 =0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0,141 =0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0,101 =0</w:t>
            </w:r>
          </w:p>
        </w:tc>
      </w:tr>
      <w:tr w:rsidR="00642F91" w:rsidRPr="004B6660" w:rsidTr="004B6660">
        <w:tc>
          <w:tcPr>
            <w:tcW w:w="308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0,092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0,119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0,118 = 0</w:t>
            </w:r>
          </w:p>
        </w:tc>
        <w:tc>
          <w:tcPr>
            <w:tcW w:w="258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0,087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0</w:t>
            </w:r>
          </w:p>
        </w:tc>
      </w:tr>
    </w:tbl>
    <w:p w:rsidR="004B6660" w:rsidRDefault="004B6660" w:rsidP="002A15FA">
      <w:pPr>
        <w:pStyle w:val="a5"/>
        <w:widowControl w:val="0"/>
        <w:ind w:firstLine="709"/>
        <w:jc w:val="both"/>
      </w:pPr>
    </w:p>
    <w:p w:rsidR="00642F91" w:rsidRPr="002A15FA" w:rsidRDefault="00642F91" w:rsidP="002A15FA">
      <w:pPr>
        <w:pStyle w:val="a5"/>
        <w:widowControl w:val="0"/>
        <w:ind w:firstLine="709"/>
        <w:jc w:val="both"/>
      </w:pPr>
      <w:r w:rsidRPr="002A15FA">
        <w:t>Определяю количество проведения ТО –1 для тракторов ДТ-75 МВ за каждый месяц года: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977"/>
      </w:tblGrid>
      <w:tr w:rsidR="00642F91" w:rsidRPr="004B6660" w:rsidTr="004B6660">
        <w:tc>
          <w:tcPr>
            <w:tcW w:w="308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0,047 = 4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0,051 = 5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5</w:t>
            </w:r>
          </w:p>
        </w:tc>
        <w:tc>
          <w:tcPr>
            <w:tcW w:w="2977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0,072 = 7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0,141 = 13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0,101 = 9</w:t>
            </w:r>
          </w:p>
        </w:tc>
      </w:tr>
      <w:tr w:rsidR="00642F91" w:rsidRPr="004B6660" w:rsidTr="004B6660">
        <w:tc>
          <w:tcPr>
            <w:tcW w:w="308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0,092 = 10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0,119 = 11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0,118 = 11</w:t>
            </w:r>
          </w:p>
        </w:tc>
        <w:tc>
          <w:tcPr>
            <w:tcW w:w="2977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0,087 = 10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5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94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5</w:t>
            </w:r>
          </w:p>
        </w:tc>
      </w:tr>
    </w:tbl>
    <w:p w:rsidR="00642F91" w:rsidRPr="002A15FA" w:rsidRDefault="00642F91" w:rsidP="002A15FA">
      <w:pPr>
        <w:pStyle w:val="a5"/>
        <w:widowControl w:val="0"/>
        <w:ind w:firstLine="709"/>
        <w:jc w:val="both"/>
      </w:pPr>
    </w:p>
    <w:p w:rsidR="00642F91" w:rsidRPr="002A15FA" w:rsidRDefault="00642F91" w:rsidP="002A15FA">
      <w:pPr>
        <w:pStyle w:val="a5"/>
        <w:widowControl w:val="0"/>
        <w:ind w:firstLine="709"/>
        <w:jc w:val="both"/>
      </w:pPr>
      <w:r w:rsidRPr="002A15FA">
        <w:t>Определяю количество проведения ТО –2 для тракторов ДТ-75 МВ за каждый месяц года: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544"/>
      </w:tblGrid>
      <w:tr w:rsidR="00642F91" w:rsidRPr="004B6660" w:rsidTr="004B6660">
        <w:tc>
          <w:tcPr>
            <w:tcW w:w="3510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0,047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0,051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1</w:t>
            </w:r>
          </w:p>
        </w:tc>
        <w:tc>
          <w:tcPr>
            <w:tcW w:w="3544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0,072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0,141 = 2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0,101 = 2</w:t>
            </w:r>
          </w:p>
        </w:tc>
      </w:tr>
      <w:tr w:rsidR="00642F91" w:rsidRPr="004B6660" w:rsidTr="004B6660">
        <w:tc>
          <w:tcPr>
            <w:tcW w:w="3510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0,092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0,119 = 2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0,118 = 2</w:t>
            </w:r>
          </w:p>
        </w:tc>
        <w:tc>
          <w:tcPr>
            <w:tcW w:w="3544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0,087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1</w:t>
            </w:r>
          </w:p>
        </w:tc>
      </w:tr>
    </w:tbl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pStyle w:val="a5"/>
        <w:widowControl w:val="0"/>
        <w:ind w:firstLine="709"/>
        <w:jc w:val="both"/>
      </w:pPr>
      <w:r w:rsidRPr="002A15FA">
        <w:t>Определяю количество проведения ТО –3 для тракторов ДТ-75 МВ за каждый месяц года: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402"/>
      </w:tblGrid>
      <w:tr w:rsidR="00642F91" w:rsidRPr="004B6660" w:rsidTr="004B6660">
        <w:tc>
          <w:tcPr>
            <w:tcW w:w="336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0,047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0,051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1</w:t>
            </w:r>
          </w:p>
        </w:tc>
        <w:tc>
          <w:tcPr>
            <w:tcW w:w="3402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0,072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0,141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0,101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642F91" w:rsidRPr="004B6660" w:rsidTr="004B6660">
        <w:tc>
          <w:tcPr>
            <w:tcW w:w="336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0,092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0,119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0,118 = 1</w:t>
            </w:r>
          </w:p>
        </w:tc>
        <w:tc>
          <w:tcPr>
            <w:tcW w:w="3402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0,087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0</w:t>
            </w:r>
          </w:p>
        </w:tc>
      </w:tr>
    </w:tbl>
    <w:p w:rsidR="00642F91" w:rsidRPr="002A15FA" w:rsidRDefault="00642F91" w:rsidP="002A15FA">
      <w:pPr>
        <w:pStyle w:val="a5"/>
        <w:widowControl w:val="0"/>
        <w:ind w:firstLine="709"/>
        <w:jc w:val="both"/>
      </w:pPr>
    </w:p>
    <w:p w:rsidR="00642F91" w:rsidRPr="002A15FA" w:rsidRDefault="00642F91" w:rsidP="002A15FA">
      <w:pPr>
        <w:pStyle w:val="a5"/>
        <w:widowControl w:val="0"/>
        <w:ind w:firstLine="709"/>
        <w:jc w:val="both"/>
      </w:pPr>
      <w:r w:rsidRPr="002A15FA">
        <w:t>Определяю количество проведения текущих ремонтов для тракторов ДТ-75 МВ за каждый месяц года: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543"/>
      </w:tblGrid>
      <w:tr w:rsidR="00642F91" w:rsidRPr="004B6660" w:rsidTr="004B6660">
        <w:tc>
          <w:tcPr>
            <w:tcW w:w="336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0,047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0,051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0</w:t>
            </w:r>
          </w:p>
        </w:tc>
        <w:tc>
          <w:tcPr>
            <w:tcW w:w="3543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0,072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0,141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0,101 = 1</w:t>
            </w:r>
          </w:p>
        </w:tc>
      </w:tr>
      <w:tr w:rsidR="00642F91" w:rsidRPr="004B6660" w:rsidTr="004B6660">
        <w:tc>
          <w:tcPr>
            <w:tcW w:w="336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0,092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0,119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0,118 = 1</w:t>
            </w:r>
          </w:p>
        </w:tc>
        <w:tc>
          <w:tcPr>
            <w:tcW w:w="3543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0,087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0</w:t>
            </w:r>
          </w:p>
        </w:tc>
      </w:tr>
    </w:tbl>
    <w:p w:rsidR="00642F91" w:rsidRPr="002A15FA" w:rsidRDefault="00642F91" w:rsidP="002A15FA">
      <w:pPr>
        <w:pStyle w:val="a5"/>
        <w:widowControl w:val="0"/>
        <w:ind w:firstLine="709"/>
        <w:jc w:val="both"/>
      </w:pPr>
    </w:p>
    <w:p w:rsidR="00642F91" w:rsidRPr="002A15FA" w:rsidRDefault="00642F91" w:rsidP="002A15FA">
      <w:pPr>
        <w:pStyle w:val="a5"/>
        <w:widowControl w:val="0"/>
        <w:ind w:firstLine="709"/>
        <w:jc w:val="both"/>
      </w:pPr>
      <w:r w:rsidRPr="002A15FA">
        <w:t>Определяю количество проведения ТО –1 для тракторов МТЗ-80 за каждый месяц года: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260"/>
      </w:tblGrid>
      <w:tr w:rsidR="00642F91" w:rsidRPr="004B6660" w:rsidTr="004B6660">
        <w:tc>
          <w:tcPr>
            <w:tcW w:w="308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0,047 = 8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0,051 = 8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9</w:t>
            </w:r>
          </w:p>
        </w:tc>
        <w:tc>
          <w:tcPr>
            <w:tcW w:w="3260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0,072 = 11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0,141 = 23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0,101 = 16</w:t>
            </w:r>
          </w:p>
        </w:tc>
      </w:tr>
      <w:tr w:rsidR="00642F91" w:rsidRPr="004B6660" w:rsidTr="004B6660">
        <w:tc>
          <w:tcPr>
            <w:tcW w:w="308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0,092 = 15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0,119 = 19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0,118 = 19</w:t>
            </w:r>
          </w:p>
        </w:tc>
        <w:tc>
          <w:tcPr>
            <w:tcW w:w="3260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0,087 = 14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9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9</w:t>
            </w:r>
          </w:p>
        </w:tc>
      </w:tr>
    </w:tbl>
    <w:p w:rsidR="00642F91" w:rsidRPr="002A15FA" w:rsidRDefault="004B6660" w:rsidP="002A15FA">
      <w:pPr>
        <w:pStyle w:val="a5"/>
        <w:widowControl w:val="0"/>
        <w:ind w:firstLine="709"/>
        <w:jc w:val="both"/>
      </w:pPr>
      <w:r>
        <w:br w:type="page"/>
      </w:r>
      <w:r w:rsidR="00642F91" w:rsidRPr="002A15FA">
        <w:t>Определяю количество проведения ТО –2 для тракторов ДТ-75 МВ за каждый месяц года: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977"/>
      </w:tblGrid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27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0,047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27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0,051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27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2</w:t>
            </w:r>
          </w:p>
        </w:tc>
        <w:tc>
          <w:tcPr>
            <w:tcW w:w="2977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27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0,072 = 2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27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0,141 = 4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27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0,101 = 3</w:t>
            </w:r>
          </w:p>
        </w:tc>
      </w:tr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27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0,092 = 2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27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0,119 = 3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27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0,118 = 3</w:t>
            </w:r>
          </w:p>
        </w:tc>
        <w:tc>
          <w:tcPr>
            <w:tcW w:w="2977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27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0,087 = 2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27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2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27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2</w:t>
            </w:r>
          </w:p>
        </w:tc>
      </w:tr>
    </w:tbl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pStyle w:val="a5"/>
        <w:widowControl w:val="0"/>
        <w:ind w:firstLine="709"/>
        <w:jc w:val="both"/>
      </w:pPr>
      <w:r w:rsidRPr="002A15FA">
        <w:t>Определяю количество проведения текущих ремонтов для тракторов МТЗ-80 за каждый месяц года: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118"/>
      </w:tblGrid>
      <w:tr w:rsidR="00642F91" w:rsidRPr="004B6660" w:rsidTr="004B6660">
        <w:tc>
          <w:tcPr>
            <w:tcW w:w="336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0,047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0,051 = 0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1</w:t>
            </w:r>
          </w:p>
        </w:tc>
        <w:tc>
          <w:tcPr>
            <w:tcW w:w="311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0,072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0,141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0,101 = 1</w:t>
            </w:r>
          </w:p>
        </w:tc>
      </w:tr>
      <w:tr w:rsidR="00642F91" w:rsidRPr="004B6660" w:rsidTr="004B6660">
        <w:tc>
          <w:tcPr>
            <w:tcW w:w="336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0,092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0,119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0,118 = 1</w:t>
            </w:r>
          </w:p>
        </w:tc>
        <w:tc>
          <w:tcPr>
            <w:tcW w:w="311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0,087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1</w:t>
            </w:r>
          </w:p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  <w:r w:rsidRPr="004B6660">
              <w:rPr>
                <w:sz w:val="20"/>
                <w:szCs w:val="20"/>
              </w:rPr>
              <w:sym w:font="Symbol" w:char="F0D7"/>
            </w:r>
            <w:r w:rsidRPr="004B6660">
              <w:rPr>
                <w:sz w:val="20"/>
                <w:szCs w:val="28"/>
              </w:rPr>
              <w:t>0,057 = 1</w:t>
            </w:r>
          </w:p>
        </w:tc>
      </w:tr>
    </w:tbl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F91" w:rsidRPr="002A15FA" w:rsidRDefault="00642F91" w:rsidP="002A15FA">
      <w:pPr>
        <w:pStyle w:val="2"/>
        <w:keepNext w:val="0"/>
        <w:widowControl w:val="0"/>
        <w:ind w:right="0" w:firstLine="709"/>
        <w:jc w:val="both"/>
        <w:rPr>
          <w:b/>
        </w:rPr>
      </w:pPr>
      <w:r w:rsidRPr="002A15FA">
        <w:br w:type="page"/>
      </w:r>
      <w:r w:rsidR="002A15FA" w:rsidRPr="002A15FA">
        <w:rPr>
          <w:b/>
        </w:rPr>
        <w:t xml:space="preserve">6. </w:t>
      </w:r>
      <w:r w:rsidRPr="002A15FA">
        <w:rPr>
          <w:b/>
        </w:rPr>
        <w:t xml:space="preserve">ГРАФИК ОПРЕДЕЛЕНИЯ КОЛИЧЕСТВА И СРОКОВ ПРОВЕДЕНИЯ ТЕХНИЧЕСКИХ ОБСЛУЖИВАНИЙ И </w:t>
      </w:r>
      <w:r w:rsidR="004B6660">
        <w:rPr>
          <w:b/>
        </w:rPr>
        <w:t>ПЛАНОВЫХ РЕМОНТОВ ДЛЯ ТРАКТОРОВ</w:t>
      </w:r>
    </w:p>
    <w:p w:rsidR="004B6660" w:rsidRDefault="004B6660" w:rsidP="002A15FA">
      <w:pPr>
        <w:pStyle w:val="1"/>
        <w:keepNext w:val="0"/>
        <w:widowControl w:val="0"/>
        <w:spacing w:line="360" w:lineRule="auto"/>
        <w:ind w:firstLine="709"/>
        <w:jc w:val="both"/>
      </w:pPr>
    </w:p>
    <w:p w:rsidR="00642F91" w:rsidRPr="002A15FA" w:rsidRDefault="00642F91" w:rsidP="002A15FA">
      <w:pPr>
        <w:pStyle w:val="1"/>
        <w:keepNext w:val="0"/>
        <w:widowControl w:val="0"/>
        <w:spacing w:line="360" w:lineRule="auto"/>
        <w:ind w:firstLine="709"/>
        <w:jc w:val="both"/>
      </w:pPr>
      <w:r w:rsidRPr="002A15FA">
        <w:t>Таблица № 3</w:t>
      </w:r>
    </w:p>
    <w:p w:rsidR="00642F91" w:rsidRPr="002A15FA" w:rsidRDefault="00642F91" w:rsidP="002A15FA">
      <w:pPr>
        <w:widowControl w:val="0"/>
        <w:spacing w:line="360" w:lineRule="auto"/>
        <w:ind w:firstLine="709"/>
        <w:jc w:val="both"/>
        <w:rPr>
          <w:sz w:val="28"/>
        </w:rPr>
      </w:pPr>
      <w:r w:rsidRPr="002A15FA">
        <w:rPr>
          <w:sz w:val="28"/>
          <w:szCs w:val="20"/>
        </w:rPr>
        <w:t>КР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38"/>
        <w:gridCol w:w="636"/>
        <w:gridCol w:w="642"/>
        <w:gridCol w:w="634"/>
        <w:gridCol w:w="634"/>
        <w:gridCol w:w="700"/>
        <w:gridCol w:w="707"/>
        <w:gridCol w:w="568"/>
        <w:gridCol w:w="654"/>
        <w:gridCol w:w="476"/>
        <w:gridCol w:w="515"/>
        <w:gridCol w:w="503"/>
        <w:gridCol w:w="773"/>
      </w:tblGrid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12960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12960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12420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12150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11880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16610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11340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10070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10800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10530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10260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9990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9720</w:t>
            </w:r>
          </w:p>
        </w:tc>
      </w:tr>
      <w:tr w:rsidR="00E47EE8" w:rsidRPr="004B6660" w:rsidTr="00E47EE8">
        <w:trPr>
          <w:cantSplit/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9450</w:t>
            </w:r>
          </w:p>
        </w:tc>
      </w:tr>
      <w:tr w:rsidR="00E47EE8" w:rsidRPr="004B6660" w:rsidTr="00E47EE8">
        <w:trPr>
          <w:cantSplit/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9180</w:t>
            </w:r>
          </w:p>
        </w:tc>
      </w:tr>
      <w:tr w:rsidR="00E47EE8" w:rsidRPr="004B6660" w:rsidTr="00E47EE8">
        <w:trPr>
          <w:cantSplit/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8910</w:t>
            </w:r>
          </w:p>
        </w:tc>
      </w:tr>
      <w:tr w:rsidR="00E47EE8" w:rsidRPr="004B6660" w:rsidTr="00E47EE8">
        <w:trPr>
          <w:cantSplit/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8640</w:t>
            </w:r>
          </w:p>
        </w:tc>
      </w:tr>
      <w:tr w:rsidR="00E47EE8" w:rsidRPr="004B6660" w:rsidTr="00E47EE8">
        <w:trPr>
          <w:cantSplit/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8370</w:t>
            </w:r>
          </w:p>
        </w:tc>
      </w:tr>
      <w:tr w:rsidR="00E47EE8" w:rsidRPr="004B6660" w:rsidTr="00E47EE8">
        <w:trPr>
          <w:cantSplit/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8100</w:t>
            </w:r>
          </w:p>
        </w:tc>
      </w:tr>
      <w:tr w:rsidR="00E47EE8" w:rsidRPr="004B6660" w:rsidTr="00E47EE8">
        <w:trPr>
          <w:cantSplit/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7830</w:t>
            </w:r>
          </w:p>
        </w:tc>
      </w:tr>
      <w:tr w:rsidR="00E47EE8" w:rsidRPr="004B6660" w:rsidTr="00E47EE8">
        <w:trPr>
          <w:cantSplit/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7560</w:t>
            </w:r>
          </w:p>
        </w:tc>
      </w:tr>
      <w:tr w:rsidR="00E47EE8" w:rsidRPr="004B6660" w:rsidTr="00E47EE8">
        <w:trPr>
          <w:cantSplit/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7290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</w:tcBorders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7020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6750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6840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6210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5940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5070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5400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5130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4160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4590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4320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4050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3780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3510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3240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2970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2700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2430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2160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1890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1620</w:t>
            </w:r>
          </w:p>
        </w:tc>
      </w:tr>
      <w:tr w:rsidR="00E47EE8" w:rsidRPr="004B6660" w:rsidTr="00E47EE8">
        <w:trPr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1350</w:t>
            </w:r>
          </w:p>
        </w:tc>
      </w:tr>
      <w:tr w:rsidR="00E47EE8" w:rsidRPr="004B6660" w:rsidTr="00E47EE8">
        <w:trPr>
          <w:cantSplit/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ТО-1</w:t>
            </w: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1080</w:t>
            </w:r>
          </w:p>
        </w:tc>
      </w:tr>
      <w:tr w:rsidR="00E47EE8" w:rsidRPr="004B6660" w:rsidTr="00E47EE8">
        <w:trPr>
          <w:cantSplit/>
          <w:trHeight w:val="234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%</w:t>
            </w:r>
            <w:r w:rsidR="002A15FA" w:rsidRPr="004B66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  <w:tcBorders>
              <w:top w:val="nil"/>
            </w:tcBorders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4,7</w:t>
            </w: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5,8</w:t>
            </w: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7,2</w:t>
            </w: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14,1</w:t>
            </w: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10,1</w:t>
            </w: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9,2</w:t>
            </w: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11,9</w:t>
            </w: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11,8</w:t>
            </w: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8,7</w:t>
            </w: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5,7</w:t>
            </w: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5,7</w:t>
            </w: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540</w:t>
            </w:r>
          </w:p>
        </w:tc>
      </w:tr>
      <w:tr w:rsidR="00E47EE8" w:rsidRPr="004B6660" w:rsidTr="00E47EE8">
        <w:trPr>
          <w:trHeight w:val="235"/>
        </w:trPr>
        <w:tc>
          <w:tcPr>
            <w:tcW w:w="40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янв</w:t>
            </w:r>
          </w:p>
        </w:tc>
        <w:tc>
          <w:tcPr>
            <w:tcW w:w="36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фев</w:t>
            </w:r>
          </w:p>
        </w:tc>
        <w:tc>
          <w:tcPr>
            <w:tcW w:w="365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март</w:t>
            </w: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апр</w:t>
            </w:r>
          </w:p>
        </w:tc>
        <w:tc>
          <w:tcPr>
            <w:tcW w:w="36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май</w:t>
            </w:r>
          </w:p>
        </w:tc>
        <w:tc>
          <w:tcPr>
            <w:tcW w:w="398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июнь</w:t>
            </w:r>
          </w:p>
        </w:tc>
        <w:tc>
          <w:tcPr>
            <w:tcW w:w="40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июль</w:t>
            </w:r>
          </w:p>
        </w:tc>
        <w:tc>
          <w:tcPr>
            <w:tcW w:w="32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авг</w:t>
            </w:r>
          </w:p>
        </w:tc>
        <w:tc>
          <w:tcPr>
            <w:tcW w:w="372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сент</w:t>
            </w:r>
          </w:p>
        </w:tc>
        <w:tc>
          <w:tcPr>
            <w:tcW w:w="271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окт</w:t>
            </w:r>
          </w:p>
        </w:tc>
        <w:tc>
          <w:tcPr>
            <w:tcW w:w="293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нояб</w:t>
            </w:r>
          </w:p>
        </w:tc>
        <w:tc>
          <w:tcPr>
            <w:tcW w:w="286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4B6660">
              <w:rPr>
                <w:sz w:val="20"/>
                <w:szCs w:val="20"/>
              </w:rPr>
              <w:t>дек</w:t>
            </w:r>
          </w:p>
        </w:tc>
        <w:tc>
          <w:tcPr>
            <w:tcW w:w="440" w:type="pc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4B6660" w:rsidRDefault="004B6660" w:rsidP="002A15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660" w:rsidRPr="002A15FA" w:rsidRDefault="00642F91" w:rsidP="004B666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5FA">
        <w:rPr>
          <w:sz w:val="28"/>
          <w:szCs w:val="28"/>
        </w:rPr>
        <w:t>Таблица № 4.</w:t>
      </w:r>
      <w:r w:rsidR="004B6660" w:rsidRPr="004B6660">
        <w:rPr>
          <w:sz w:val="28"/>
          <w:szCs w:val="28"/>
        </w:rPr>
        <w:t xml:space="preserve"> </w:t>
      </w:r>
      <w:r w:rsidR="004B6660" w:rsidRPr="002A15FA">
        <w:rPr>
          <w:sz w:val="28"/>
          <w:szCs w:val="28"/>
        </w:rPr>
        <w:t>Таблица проведения номерных технических обслуживаний и плановых ремонтов для тракторов</w:t>
      </w:r>
      <w:r w:rsidR="004B6660" w:rsidRPr="002A15FA">
        <w:rPr>
          <w:b/>
          <w:bCs/>
          <w:sz w:val="28"/>
          <w:szCs w:val="28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441"/>
        <w:gridCol w:w="356"/>
        <w:gridCol w:w="408"/>
        <w:gridCol w:w="499"/>
        <w:gridCol w:w="515"/>
        <w:gridCol w:w="496"/>
        <w:gridCol w:w="515"/>
        <w:gridCol w:w="606"/>
        <w:gridCol w:w="698"/>
        <w:gridCol w:w="515"/>
        <w:gridCol w:w="496"/>
        <w:gridCol w:w="515"/>
        <w:gridCol w:w="606"/>
      </w:tblGrid>
      <w:tr w:rsidR="00642F91" w:rsidRPr="004B6660" w:rsidTr="004B6660">
        <w:trPr>
          <w:cantSplit/>
        </w:trPr>
        <w:tc>
          <w:tcPr>
            <w:tcW w:w="1101" w:type="dxa"/>
            <w:vMerge w:val="restar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Марка тракторов</w:t>
            </w:r>
          </w:p>
        </w:tc>
        <w:tc>
          <w:tcPr>
            <w:tcW w:w="1441" w:type="dxa"/>
            <w:vMerge w:val="restar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№ технического обслуживания</w:t>
            </w:r>
          </w:p>
        </w:tc>
        <w:tc>
          <w:tcPr>
            <w:tcW w:w="6225" w:type="dxa"/>
            <w:gridSpan w:val="12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месяцы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4B6660">
              <w:rPr>
                <w:sz w:val="20"/>
                <w:szCs w:val="28"/>
                <w:lang w:val="en-US"/>
              </w:rPr>
              <w:t>I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4B6660">
              <w:rPr>
                <w:sz w:val="20"/>
                <w:szCs w:val="28"/>
                <w:lang w:val="en-US"/>
              </w:rPr>
              <w:t>II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4B6660">
              <w:rPr>
                <w:sz w:val="20"/>
                <w:szCs w:val="28"/>
                <w:lang w:val="en-US"/>
              </w:rPr>
              <w:t>III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4B6660">
              <w:rPr>
                <w:sz w:val="20"/>
                <w:szCs w:val="28"/>
                <w:lang w:val="en-US"/>
              </w:rPr>
              <w:t>IV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4B6660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4B6660">
              <w:rPr>
                <w:sz w:val="20"/>
                <w:szCs w:val="28"/>
                <w:lang w:val="en-US"/>
              </w:rPr>
              <w:t>VI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4B6660">
              <w:rPr>
                <w:sz w:val="20"/>
                <w:szCs w:val="28"/>
                <w:lang w:val="en-US"/>
              </w:rPr>
              <w:t>VII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4B6660">
              <w:rPr>
                <w:sz w:val="20"/>
                <w:szCs w:val="28"/>
                <w:lang w:val="en-US"/>
              </w:rPr>
              <w:t>VIII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4B6660">
              <w:rPr>
                <w:sz w:val="20"/>
                <w:szCs w:val="28"/>
                <w:lang w:val="en-US"/>
              </w:rPr>
              <w:t>IX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4B6660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4B6660">
              <w:rPr>
                <w:sz w:val="20"/>
                <w:szCs w:val="28"/>
                <w:lang w:val="en-US"/>
              </w:rPr>
              <w:t>XI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4B6660">
              <w:rPr>
                <w:sz w:val="20"/>
                <w:szCs w:val="28"/>
                <w:lang w:val="en-US"/>
              </w:rPr>
              <w:t>XII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 w:val="restar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К-701</w:t>
            </w: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ТО-1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4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4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3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3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ТО-2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ТО-3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ТР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КР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 w:val="restar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ДТ-75МВ</w:t>
            </w: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ТО-1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4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7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13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11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10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5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4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ТО-2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ТО-3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ТР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КР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 w:val="restart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МТЗ-80</w:t>
            </w: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ТО-1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8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11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23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16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15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19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19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14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9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ТО-2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4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3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3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3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3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ТО-3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2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ТР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</w:tr>
      <w:tr w:rsidR="00642F91" w:rsidRPr="004B6660" w:rsidTr="004B6660">
        <w:trPr>
          <w:cantSplit/>
        </w:trPr>
        <w:tc>
          <w:tcPr>
            <w:tcW w:w="1101" w:type="dxa"/>
            <w:vMerge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1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КР</w:t>
            </w:r>
          </w:p>
        </w:tc>
        <w:tc>
          <w:tcPr>
            <w:tcW w:w="35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0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499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98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49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515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-</w:t>
            </w:r>
          </w:p>
        </w:tc>
        <w:tc>
          <w:tcPr>
            <w:tcW w:w="606" w:type="dxa"/>
          </w:tcPr>
          <w:p w:rsidR="00642F91" w:rsidRPr="004B6660" w:rsidRDefault="00642F91" w:rsidP="004B666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B6660">
              <w:rPr>
                <w:sz w:val="20"/>
                <w:szCs w:val="28"/>
              </w:rPr>
              <w:t>1</w:t>
            </w:r>
          </w:p>
        </w:tc>
      </w:tr>
    </w:tbl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Pr="002A15FA">
        <w:rPr>
          <w:b/>
        </w:rPr>
        <w:t>7. ОПРЕДЕЛЯЮ КОЛИЧЕСТВО РЕМОНТОВ ТРАКТОРОВ, КОМБАЙНОВ И СЕЛЬСКОХОЗЯЙСТВЕННЫХ МАШИН С ПОМОЩЬЮ КОЭФФИЦИЕНТА ОХВАТА ПО ФОРМУЛЕ:</w:t>
      </w:r>
    </w:p>
    <w:p w:rsidR="002A15FA" w:rsidRDefault="002A15FA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N</w:t>
      </w:r>
      <w:r w:rsidRPr="002A15FA">
        <w:rPr>
          <w:vertAlign w:val="subscript"/>
        </w:rPr>
        <w:t xml:space="preserve">К </w:t>
      </w:r>
      <w:r w:rsidRPr="002A15FA">
        <w:t xml:space="preserve">= </w:t>
      </w:r>
      <w:r w:rsidRPr="002A15FA">
        <w:rPr>
          <w:lang w:val="en-US"/>
        </w:rPr>
        <w:t>n</w:t>
      </w:r>
      <w:r w:rsidRPr="002A15FA">
        <w:rPr>
          <w:vertAlign w:val="subscript"/>
        </w:rPr>
        <w:t xml:space="preserve">0 </w:t>
      </w:r>
      <w:r w:rsidRPr="002A15FA">
        <w:t>.З</w:t>
      </w:r>
      <w:r w:rsidRPr="002A15FA">
        <w:rPr>
          <w:vertAlign w:val="subscript"/>
        </w:rPr>
        <w:t>0.</w:t>
      </w:r>
      <w:r w:rsidRPr="002A15FA">
        <w:t>.</w:t>
      </w:r>
      <w:r w:rsidRPr="002A15FA">
        <w:rPr>
          <w:vertAlign w:val="subscript"/>
        </w:rPr>
        <w:t xml:space="preserve"> </w:t>
      </w:r>
      <w:r w:rsidRPr="002A15FA">
        <w:t>З</w:t>
      </w:r>
      <w:r w:rsidRPr="002A15FA">
        <w:rPr>
          <w:vertAlign w:val="subscript"/>
        </w:rPr>
        <w:t>Д</w:t>
      </w:r>
      <w:r w:rsidRPr="002A15FA">
        <w:t>.</w:t>
      </w:r>
      <w:r w:rsidRPr="002A15FA">
        <w:rPr>
          <w:vertAlign w:val="subscript"/>
        </w:rPr>
        <w:t xml:space="preserve"> </w:t>
      </w:r>
      <w:r w:rsidRPr="002A15FA">
        <w:t>З</w:t>
      </w:r>
      <w:r w:rsidRPr="002A15FA">
        <w:rPr>
          <w:vertAlign w:val="subscript"/>
        </w:rPr>
        <w:t xml:space="preserve">В </w:t>
      </w:r>
      <w:r w:rsidRPr="002A15FA">
        <w:t>, где</w:t>
      </w:r>
    </w:p>
    <w:p w:rsidR="004B6660" w:rsidRDefault="004B6660" w:rsidP="002A15FA">
      <w:pPr>
        <w:pStyle w:val="3"/>
        <w:widowControl w:val="0"/>
        <w:ind w:right="0" w:firstLine="709"/>
      </w:pP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n</w:t>
      </w:r>
      <w:r w:rsidRPr="002A15FA">
        <w:rPr>
          <w:vertAlign w:val="subscript"/>
        </w:rPr>
        <w:t>0</w:t>
      </w:r>
      <w:r w:rsidR="002A15FA">
        <w:rPr>
          <w:vertAlign w:val="subscript"/>
        </w:rPr>
        <w:t xml:space="preserve"> </w:t>
      </w:r>
      <w:r w:rsidRPr="002A15FA">
        <w:t>- общее число комбайнов конкретной марки;</w:t>
      </w:r>
    </w:p>
    <w:p w:rsidR="00642F91" w:rsidRPr="002A15FA" w:rsidRDefault="00642F91" w:rsidP="002A15FA">
      <w:pPr>
        <w:pStyle w:val="3"/>
        <w:widowControl w:val="0"/>
        <w:ind w:right="0" w:firstLine="709"/>
        <w:rPr>
          <w:vertAlign w:val="subscript"/>
        </w:rPr>
      </w:pPr>
      <w:r w:rsidRPr="002A15FA">
        <w:t>З</w:t>
      </w:r>
      <w:r w:rsidRPr="002A15FA">
        <w:rPr>
          <w:vertAlign w:val="subscript"/>
        </w:rPr>
        <w:t>0</w:t>
      </w:r>
      <w:r w:rsidRPr="002A15FA">
        <w:t xml:space="preserve"> – годовой коэффициент охвата капитальных ремонтов;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</w:t>
      </w:r>
      <w:r w:rsidRPr="002A15FA">
        <w:rPr>
          <w:vertAlign w:val="subscript"/>
        </w:rPr>
        <w:t>Д</w:t>
      </w:r>
      <w:r w:rsidRPr="002A15FA">
        <w:t xml:space="preserve"> – поправочный коэффициент, учитывающий средний срок использования машин в парке.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Определяю количество плановых текущих ремонтов для комбайнов и сельскохозяйственных машин по формуле:</w:t>
      </w:r>
    </w:p>
    <w:p w:rsidR="004B6660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n</w:t>
      </w:r>
      <w:r w:rsidRPr="002A15FA">
        <w:rPr>
          <w:vertAlign w:val="subscript"/>
        </w:rPr>
        <w:t>т пл</w:t>
      </w:r>
      <w:r w:rsidRPr="002A15FA">
        <w:t xml:space="preserve"> = </w:t>
      </w:r>
      <w:r w:rsidRPr="002A15FA">
        <w:rPr>
          <w:lang w:val="en-US"/>
        </w:rPr>
        <w:t>n</w:t>
      </w:r>
      <w:r w:rsidRPr="002A15FA">
        <w:rPr>
          <w:vertAlign w:val="subscript"/>
        </w:rPr>
        <w:t>0</w:t>
      </w:r>
      <w:r w:rsidR="002A15FA">
        <w:rPr>
          <w:vertAlign w:val="subscript"/>
        </w:rPr>
        <w:t xml:space="preserve"> </w:t>
      </w:r>
      <w:r w:rsidRPr="002A15FA">
        <w:t>-</w:t>
      </w:r>
      <w:r w:rsidR="002A15FA">
        <w:t xml:space="preserve"> </w:t>
      </w:r>
      <w:r w:rsidRPr="002A15FA">
        <w:rPr>
          <w:lang w:val="en-US"/>
        </w:rPr>
        <w:t>n</w:t>
      </w:r>
      <w:r w:rsidRPr="002A15FA">
        <w:rPr>
          <w:vertAlign w:val="subscript"/>
        </w:rPr>
        <w:t>п п</w:t>
      </w:r>
      <w:r w:rsidRPr="002A15FA">
        <w:t>, где</w:t>
      </w:r>
    </w:p>
    <w:p w:rsidR="004B6660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n</w:t>
      </w:r>
      <w:r w:rsidRPr="002A15FA">
        <w:rPr>
          <w:vertAlign w:val="subscript"/>
        </w:rPr>
        <w:t>п п</w:t>
      </w:r>
      <w:r w:rsidRPr="002A15FA">
        <w:t>, - число комбайнов эксплуатируемых в гарантийный период.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Тогда количества капитальных ремонтов будет: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«Енисей - 1200»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N</w:t>
      </w:r>
      <w:r w:rsidRPr="002A15FA">
        <w:rPr>
          <w:vertAlign w:val="subscript"/>
        </w:rPr>
        <w:t xml:space="preserve">К </w:t>
      </w:r>
      <w:r w:rsidRPr="002A15FA">
        <w:t xml:space="preserve">= </w:t>
      </w:r>
      <w:r w:rsidRPr="002A15FA">
        <w:rPr>
          <w:lang w:val="en-US"/>
        </w:rPr>
        <w:t>n</w:t>
      </w:r>
      <w:r w:rsidRPr="002A15FA">
        <w:rPr>
          <w:vertAlign w:val="subscript"/>
        </w:rPr>
        <w:t>0</w:t>
      </w:r>
      <w:r w:rsidRPr="002A15FA">
        <w:t xml:space="preserve"> </w:t>
      </w:r>
      <w:r w:rsidRPr="002A15FA">
        <w:sym w:font="Symbol" w:char="F0D7"/>
      </w:r>
      <w:r w:rsidRPr="002A15FA">
        <w:rPr>
          <w:vertAlign w:val="subscript"/>
        </w:rPr>
        <w:t xml:space="preserve"> </w:t>
      </w:r>
      <w:r w:rsidRPr="002A15FA">
        <w:t>З</w:t>
      </w:r>
      <w:r w:rsidRPr="002A15FA">
        <w:rPr>
          <w:vertAlign w:val="subscript"/>
        </w:rPr>
        <w:t>0</w:t>
      </w:r>
      <w:r w:rsidR="002A15FA">
        <w:rPr>
          <w:vertAlign w:val="subscript"/>
        </w:rPr>
        <w:t xml:space="preserve"> </w:t>
      </w:r>
      <w:r w:rsidRPr="002A15FA">
        <w:sym w:font="Symbol" w:char="F0D7"/>
      </w:r>
      <w:r w:rsidRPr="002A15FA">
        <w:t xml:space="preserve"> З</w:t>
      </w:r>
      <w:r w:rsidRPr="002A15FA">
        <w:rPr>
          <w:vertAlign w:val="subscript"/>
        </w:rPr>
        <w:t>Д</w:t>
      </w:r>
      <w:r w:rsidR="002A15FA">
        <w:rPr>
          <w:vertAlign w:val="subscript"/>
        </w:rPr>
        <w:t xml:space="preserve"> </w:t>
      </w:r>
      <w:r w:rsidRPr="002A15FA">
        <w:sym w:font="Symbol" w:char="F0D7"/>
      </w:r>
      <w:r w:rsidRPr="002A15FA">
        <w:t>З</w:t>
      </w:r>
      <w:r w:rsidRPr="002A15FA">
        <w:rPr>
          <w:vertAlign w:val="subscript"/>
        </w:rPr>
        <w:t xml:space="preserve">В </w:t>
      </w:r>
      <w:r w:rsidRPr="002A15FA">
        <w:t xml:space="preserve">= 6 </w:t>
      </w:r>
      <w:r w:rsidRPr="002A15FA">
        <w:sym w:font="Symbol" w:char="F0D7"/>
      </w:r>
      <w:r w:rsidRPr="002A15FA">
        <w:t xml:space="preserve"> 0,15</w:t>
      </w:r>
      <w:r w:rsidRPr="002A15FA">
        <w:sym w:font="Symbol" w:char="F0D7"/>
      </w:r>
      <w:r w:rsidRPr="002A15FA">
        <w:t xml:space="preserve"> 0,95</w:t>
      </w:r>
      <w:r w:rsidRPr="002A15FA">
        <w:sym w:font="Symbol" w:char="F0D7"/>
      </w:r>
      <w:r w:rsidRPr="002A15FA">
        <w:t xml:space="preserve"> 1 = 0,86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Принимаем </w:t>
      </w:r>
      <w:r w:rsidRPr="002A15FA">
        <w:rPr>
          <w:lang w:val="en-US"/>
        </w:rPr>
        <w:t>N</w:t>
      </w:r>
      <w:r w:rsidRPr="002A15FA">
        <w:rPr>
          <w:vertAlign w:val="subscript"/>
        </w:rPr>
        <w:t xml:space="preserve">к </w:t>
      </w:r>
      <w:r w:rsidRPr="002A15FA">
        <w:t>= 1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«КСК-100»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N</w:t>
      </w:r>
      <w:r w:rsidRPr="002A15FA">
        <w:rPr>
          <w:vertAlign w:val="subscript"/>
        </w:rPr>
        <w:t xml:space="preserve">К </w:t>
      </w:r>
      <w:r w:rsidRPr="002A15FA">
        <w:t xml:space="preserve">= </w:t>
      </w:r>
      <w:r w:rsidRPr="002A15FA">
        <w:rPr>
          <w:lang w:val="en-US"/>
        </w:rPr>
        <w:t>n</w:t>
      </w:r>
      <w:r w:rsidRPr="002A15FA">
        <w:rPr>
          <w:vertAlign w:val="subscript"/>
        </w:rPr>
        <w:t>0</w:t>
      </w:r>
      <w:r w:rsidRPr="002A15FA">
        <w:t xml:space="preserve"> </w:t>
      </w:r>
      <w:r w:rsidRPr="002A15FA">
        <w:sym w:font="Symbol" w:char="F0D7"/>
      </w:r>
      <w:r w:rsidRPr="002A15FA">
        <w:rPr>
          <w:vertAlign w:val="subscript"/>
        </w:rPr>
        <w:t xml:space="preserve"> </w:t>
      </w:r>
      <w:r w:rsidRPr="002A15FA">
        <w:t>З</w:t>
      </w:r>
      <w:r w:rsidRPr="002A15FA">
        <w:rPr>
          <w:vertAlign w:val="subscript"/>
        </w:rPr>
        <w:t>0</w:t>
      </w:r>
      <w:r w:rsidR="002A15FA">
        <w:rPr>
          <w:vertAlign w:val="subscript"/>
        </w:rPr>
        <w:t xml:space="preserve"> </w:t>
      </w:r>
      <w:r w:rsidRPr="002A15FA">
        <w:sym w:font="Symbol" w:char="F0D7"/>
      </w:r>
      <w:r w:rsidRPr="002A15FA">
        <w:t xml:space="preserve"> З</w:t>
      </w:r>
      <w:r w:rsidRPr="002A15FA">
        <w:rPr>
          <w:vertAlign w:val="subscript"/>
        </w:rPr>
        <w:t>Д</w:t>
      </w:r>
      <w:r w:rsidR="002A15FA">
        <w:rPr>
          <w:vertAlign w:val="subscript"/>
        </w:rPr>
        <w:t xml:space="preserve"> </w:t>
      </w:r>
      <w:r w:rsidRPr="002A15FA">
        <w:sym w:font="Symbol" w:char="F0D7"/>
      </w:r>
      <w:r w:rsidRPr="002A15FA">
        <w:t>З</w:t>
      </w:r>
      <w:r w:rsidRPr="002A15FA">
        <w:rPr>
          <w:vertAlign w:val="subscript"/>
        </w:rPr>
        <w:t xml:space="preserve">В </w:t>
      </w:r>
      <w:r w:rsidRPr="002A15FA">
        <w:t xml:space="preserve">= 7 </w:t>
      </w:r>
      <w:r w:rsidRPr="002A15FA">
        <w:sym w:font="Symbol" w:char="F0D7"/>
      </w:r>
      <w:r w:rsidRPr="002A15FA">
        <w:t xml:space="preserve"> 0,15</w:t>
      </w:r>
      <w:r w:rsidRPr="002A15FA">
        <w:sym w:font="Symbol" w:char="F0D7"/>
      </w:r>
      <w:r w:rsidRPr="002A15FA">
        <w:t xml:space="preserve"> 0,99</w:t>
      </w:r>
      <w:r w:rsidRPr="002A15FA">
        <w:sym w:font="Symbol" w:char="F0D7"/>
      </w:r>
      <w:r w:rsidRPr="002A15FA">
        <w:t xml:space="preserve"> 1,13 = 1,14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Принимаем </w:t>
      </w:r>
      <w:r w:rsidRPr="002A15FA">
        <w:rPr>
          <w:lang w:val="en-US"/>
        </w:rPr>
        <w:t>N</w:t>
      </w:r>
      <w:r w:rsidRPr="002A15FA">
        <w:rPr>
          <w:vertAlign w:val="subscript"/>
        </w:rPr>
        <w:t xml:space="preserve">к </w:t>
      </w:r>
      <w:r w:rsidRPr="002A15FA">
        <w:t>= 1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«ККУ-2А»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N</w:t>
      </w:r>
      <w:r w:rsidRPr="002A15FA">
        <w:rPr>
          <w:vertAlign w:val="subscript"/>
        </w:rPr>
        <w:t xml:space="preserve">К </w:t>
      </w:r>
      <w:r w:rsidRPr="002A15FA">
        <w:t xml:space="preserve">= </w:t>
      </w:r>
      <w:r w:rsidRPr="002A15FA">
        <w:rPr>
          <w:lang w:val="en-US"/>
        </w:rPr>
        <w:t>n</w:t>
      </w:r>
      <w:r w:rsidRPr="002A15FA">
        <w:rPr>
          <w:vertAlign w:val="subscript"/>
        </w:rPr>
        <w:t>0</w:t>
      </w:r>
      <w:r w:rsidRPr="002A15FA">
        <w:t xml:space="preserve"> </w:t>
      </w:r>
      <w:r w:rsidRPr="002A15FA">
        <w:sym w:font="Symbol" w:char="F0D7"/>
      </w:r>
      <w:r w:rsidRPr="002A15FA">
        <w:rPr>
          <w:vertAlign w:val="subscript"/>
        </w:rPr>
        <w:t xml:space="preserve"> </w:t>
      </w:r>
      <w:r w:rsidRPr="002A15FA">
        <w:t>З</w:t>
      </w:r>
      <w:r w:rsidRPr="002A15FA">
        <w:rPr>
          <w:vertAlign w:val="subscript"/>
        </w:rPr>
        <w:t>0</w:t>
      </w:r>
      <w:r w:rsidR="002A15FA">
        <w:rPr>
          <w:vertAlign w:val="subscript"/>
        </w:rPr>
        <w:t xml:space="preserve"> </w:t>
      </w:r>
      <w:r w:rsidRPr="002A15FA">
        <w:sym w:font="Symbol" w:char="F0D7"/>
      </w:r>
      <w:r w:rsidRPr="002A15FA">
        <w:t xml:space="preserve"> З</w:t>
      </w:r>
      <w:r w:rsidRPr="002A15FA">
        <w:rPr>
          <w:vertAlign w:val="subscript"/>
        </w:rPr>
        <w:t>Д</w:t>
      </w:r>
      <w:r w:rsidR="002A15FA">
        <w:rPr>
          <w:vertAlign w:val="subscript"/>
        </w:rPr>
        <w:t xml:space="preserve"> </w:t>
      </w:r>
      <w:r w:rsidRPr="002A15FA">
        <w:sym w:font="Symbol" w:char="F0D7"/>
      </w:r>
      <w:r w:rsidRPr="002A15FA">
        <w:t>З</w:t>
      </w:r>
      <w:r w:rsidRPr="002A15FA">
        <w:rPr>
          <w:vertAlign w:val="subscript"/>
        </w:rPr>
        <w:t xml:space="preserve">В </w:t>
      </w:r>
      <w:r w:rsidRPr="002A15FA">
        <w:t xml:space="preserve">= 4 </w:t>
      </w:r>
      <w:r w:rsidRPr="002A15FA">
        <w:sym w:font="Symbol" w:char="F0D7"/>
      </w:r>
      <w:r w:rsidRPr="002A15FA">
        <w:t xml:space="preserve"> 0,20</w:t>
      </w:r>
      <w:r w:rsidRPr="002A15FA">
        <w:sym w:font="Symbol" w:char="F0D7"/>
      </w:r>
      <w:r w:rsidRPr="002A15FA">
        <w:t xml:space="preserve"> 0,95</w:t>
      </w:r>
      <w:r w:rsidRPr="002A15FA">
        <w:sym w:font="Symbol" w:char="F0D7"/>
      </w:r>
      <w:r w:rsidRPr="002A15FA">
        <w:t xml:space="preserve"> 1,25 = 0,95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Принимаем </w:t>
      </w:r>
      <w:r w:rsidRPr="002A15FA">
        <w:rPr>
          <w:lang w:val="en-US"/>
        </w:rPr>
        <w:t>N</w:t>
      </w:r>
      <w:r w:rsidRPr="002A15FA">
        <w:rPr>
          <w:vertAlign w:val="subscript"/>
        </w:rPr>
        <w:t xml:space="preserve">к </w:t>
      </w:r>
      <w:r w:rsidRPr="002A15FA">
        <w:t>= 1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Коэффициенты: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Енисей – 1200</w:t>
      </w:r>
      <w:r w:rsidR="002A15FA">
        <w:t xml:space="preserve"> </w:t>
      </w:r>
      <w:r w:rsidRPr="002A15FA">
        <w:t>З</w:t>
      </w:r>
      <w:r w:rsidRPr="002A15FA">
        <w:rPr>
          <w:vertAlign w:val="subscript"/>
        </w:rPr>
        <w:t xml:space="preserve">0 </w:t>
      </w:r>
      <w:r w:rsidRPr="002A15FA">
        <w:t>= 0,15</w:t>
      </w:r>
      <w:r w:rsidR="002A15FA">
        <w:t xml:space="preserve"> </w:t>
      </w:r>
      <w:r w:rsidRPr="002A15FA">
        <w:t>З</w:t>
      </w:r>
      <w:r w:rsidRPr="002A15FA">
        <w:rPr>
          <w:vertAlign w:val="subscript"/>
        </w:rPr>
        <w:t xml:space="preserve">Д </w:t>
      </w:r>
      <w:r w:rsidRPr="002A15FA">
        <w:t>= 0,95</w:t>
      </w:r>
      <w:r w:rsidR="002A15FA">
        <w:t xml:space="preserve"> </w:t>
      </w:r>
      <w:r w:rsidRPr="002A15FA">
        <w:t>З</w:t>
      </w:r>
      <w:r w:rsidRPr="002A15FA">
        <w:rPr>
          <w:vertAlign w:val="subscript"/>
        </w:rPr>
        <w:t xml:space="preserve">В </w:t>
      </w:r>
      <w:r w:rsidRPr="002A15FA">
        <w:t>= 1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КСК - 100А</w:t>
      </w:r>
      <w:r w:rsidR="002A15FA">
        <w:t xml:space="preserve"> </w:t>
      </w:r>
      <w:r w:rsidRPr="002A15FA">
        <w:t>З</w:t>
      </w:r>
      <w:r w:rsidRPr="002A15FA">
        <w:rPr>
          <w:vertAlign w:val="subscript"/>
        </w:rPr>
        <w:t xml:space="preserve">0 </w:t>
      </w:r>
      <w:r w:rsidRPr="002A15FA">
        <w:t>= 0,15</w:t>
      </w:r>
      <w:r w:rsidR="002A15FA">
        <w:t xml:space="preserve"> </w:t>
      </w:r>
      <w:r w:rsidRPr="002A15FA">
        <w:t>З</w:t>
      </w:r>
      <w:r w:rsidRPr="002A15FA">
        <w:rPr>
          <w:vertAlign w:val="subscript"/>
        </w:rPr>
        <w:t xml:space="preserve">Д </w:t>
      </w:r>
      <w:r w:rsidRPr="002A15FA">
        <w:t>= 0,95</w:t>
      </w:r>
      <w:r w:rsidR="002A15FA">
        <w:t xml:space="preserve"> </w:t>
      </w:r>
      <w:r w:rsidRPr="002A15FA">
        <w:t>З</w:t>
      </w:r>
      <w:r w:rsidRPr="002A15FA">
        <w:rPr>
          <w:vertAlign w:val="subscript"/>
        </w:rPr>
        <w:t xml:space="preserve">В </w:t>
      </w:r>
      <w:r w:rsidRPr="002A15FA">
        <w:t>= 1,15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ККУ – 2А</w:t>
      </w:r>
      <w:r w:rsidR="002A15FA">
        <w:t xml:space="preserve"> </w:t>
      </w:r>
      <w:r w:rsidRPr="002A15FA">
        <w:t>З</w:t>
      </w:r>
      <w:r w:rsidRPr="002A15FA">
        <w:rPr>
          <w:vertAlign w:val="subscript"/>
        </w:rPr>
        <w:t xml:space="preserve">0 </w:t>
      </w:r>
      <w:r w:rsidRPr="002A15FA">
        <w:t>= 0,20</w:t>
      </w:r>
      <w:r w:rsidR="002A15FA">
        <w:t xml:space="preserve"> </w:t>
      </w:r>
      <w:r w:rsidRPr="002A15FA">
        <w:t>З</w:t>
      </w:r>
      <w:r w:rsidRPr="002A15FA">
        <w:rPr>
          <w:vertAlign w:val="subscript"/>
        </w:rPr>
        <w:t xml:space="preserve">Д </w:t>
      </w:r>
      <w:r w:rsidRPr="002A15FA">
        <w:t>= 0,95</w:t>
      </w:r>
      <w:r w:rsidR="002A15FA">
        <w:t xml:space="preserve"> </w:t>
      </w:r>
      <w:r w:rsidRPr="002A15FA">
        <w:t>З</w:t>
      </w:r>
      <w:r w:rsidRPr="002A15FA">
        <w:rPr>
          <w:vertAlign w:val="subscript"/>
        </w:rPr>
        <w:t xml:space="preserve">В </w:t>
      </w:r>
      <w:r w:rsidRPr="002A15FA">
        <w:t>= 1,25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Тогда количество текущих ремонтов будет: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Енисей-1200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n</w:t>
      </w:r>
      <w:r w:rsidRPr="002A15FA">
        <w:rPr>
          <w:vertAlign w:val="subscript"/>
        </w:rPr>
        <w:t>т пл</w:t>
      </w:r>
      <w:r w:rsidRPr="002A15FA">
        <w:t xml:space="preserve"> = </w:t>
      </w:r>
      <w:r w:rsidRPr="002A15FA">
        <w:rPr>
          <w:lang w:val="en-US"/>
        </w:rPr>
        <w:t>n</w:t>
      </w:r>
      <w:r w:rsidRPr="002A15FA">
        <w:rPr>
          <w:vertAlign w:val="subscript"/>
        </w:rPr>
        <w:t>0</w:t>
      </w:r>
      <w:r w:rsidR="002A15FA">
        <w:rPr>
          <w:vertAlign w:val="subscript"/>
        </w:rPr>
        <w:t xml:space="preserve"> </w:t>
      </w:r>
      <w:r w:rsidRPr="002A15FA">
        <w:t>-</w:t>
      </w:r>
      <w:r w:rsidR="002A15FA">
        <w:t xml:space="preserve"> </w:t>
      </w:r>
      <w:r w:rsidRPr="002A15FA">
        <w:rPr>
          <w:lang w:val="en-US"/>
        </w:rPr>
        <w:t>n</w:t>
      </w:r>
      <w:r w:rsidRPr="002A15FA">
        <w:rPr>
          <w:vertAlign w:val="subscript"/>
        </w:rPr>
        <w:t>п п</w:t>
      </w:r>
      <w:r w:rsidRPr="002A15FA">
        <w:t xml:space="preserve"> = 6 – 1 = 5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КСК-100А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n</w:t>
      </w:r>
      <w:r w:rsidRPr="002A15FA">
        <w:rPr>
          <w:vertAlign w:val="subscript"/>
        </w:rPr>
        <w:t>т пл</w:t>
      </w:r>
      <w:r w:rsidRPr="002A15FA">
        <w:t xml:space="preserve"> = </w:t>
      </w:r>
      <w:r w:rsidRPr="002A15FA">
        <w:rPr>
          <w:lang w:val="en-US"/>
        </w:rPr>
        <w:t>n</w:t>
      </w:r>
      <w:r w:rsidRPr="002A15FA">
        <w:rPr>
          <w:vertAlign w:val="subscript"/>
        </w:rPr>
        <w:t>0</w:t>
      </w:r>
      <w:r w:rsidR="002A15FA">
        <w:rPr>
          <w:vertAlign w:val="subscript"/>
        </w:rPr>
        <w:t xml:space="preserve"> </w:t>
      </w:r>
      <w:r w:rsidRPr="002A15FA">
        <w:t>-</w:t>
      </w:r>
      <w:r w:rsidR="002A15FA">
        <w:t xml:space="preserve"> </w:t>
      </w:r>
      <w:r w:rsidRPr="002A15FA">
        <w:rPr>
          <w:lang w:val="en-US"/>
        </w:rPr>
        <w:t>n</w:t>
      </w:r>
      <w:r w:rsidRPr="002A15FA">
        <w:rPr>
          <w:vertAlign w:val="subscript"/>
        </w:rPr>
        <w:t>п п</w:t>
      </w:r>
      <w:r w:rsidRPr="002A15FA">
        <w:t xml:space="preserve"> = 7 – 1 = 6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ККУ-2А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n</w:t>
      </w:r>
      <w:r w:rsidRPr="002A15FA">
        <w:rPr>
          <w:vertAlign w:val="subscript"/>
        </w:rPr>
        <w:t>т пл</w:t>
      </w:r>
      <w:r w:rsidRPr="002A15FA">
        <w:t xml:space="preserve"> = </w:t>
      </w:r>
      <w:r w:rsidRPr="002A15FA">
        <w:rPr>
          <w:lang w:val="en-US"/>
        </w:rPr>
        <w:t>n</w:t>
      </w:r>
      <w:r w:rsidRPr="002A15FA">
        <w:rPr>
          <w:vertAlign w:val="subscript"/>
        </w:rPr>
        <w:t>0</w:t>
      </w:r>
      <w:r w:rsidR="002A15FA">
        <w:rPr>
          <w:vertAlign w:val="subscript"/>
        </w:rPr>
        <w:t xml:space="preserve"> </w:t>
      </w:r>
      <w:r w:rsidRPr="002A15FA">
        <w:t>-</w:t>
      </w:r>
      <w:r w:rsidR="002A15FA">
        <w:t xml:space="preserve"> </w:t>
      </w:r>
      <w:r w:rsidRPr="002A15FA">
        <w:rPr>
          <w:lang w:val="en-US"/>
        </w:rPr>
        <w:t>n</w:t>
      </w:r>
      <w:r w:rsidRPr="002A15FA">
        <w:rPr>
          <w:vertAlign w:val="subscript"/>
        </w:rPr>
        <w:t>п п</w:t>
      </w:r>
      <w:r w:rsidRPr="002A15FA">
        <w:t xml:space="preserve"> = 4 – 1 = 3</w:t>
      </w: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Pr="002A15FA">
        <w:rPr>
          <w:b/>
        </w:rPr>
        <w:t>8. РАСЧЕТ ТРУДОЕМКОСТИ</w:t>
      </w:r>
      <w:r w:rsidR="004B6660">
        <w:rPr>
          <w:b/>
        </w:rPr>
        <w:t xml:space="preserve"> ТЕКУЩИХ РЕМОНТОВ ДЛЯ ТРАКТОРОВ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тракторов трудоемкость текущих ремонтов складывается из трудоемкости плановых и неплановых ремонтов.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Годовая трудоемкость неплановых текущих ремонтов всех тракторов одной марки определяется по формуле:</w:t>
      </w:r>
    </w:p>
    <w:p w:rsidR="004B6660" w:rsidRDefault="004B6660" w:rsidP="002A15FA">
      <w:pPr>
        <w:pStyle w:val="3"/>
        <w:widowControl w:val="0"/>
        <w:ind w:right="0" w:firstLine="709"/>
      </w:pPr>
    </w:p>
    <w:p w:rsidR="004B6660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 xml:space="preserve">т непл </w:t>
      </w:r>
      <w:r w:rsidRPr="002A15FA">
        <w:t xml:space="preserve">= </w:t>
      </w: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sym w:font="Symbol" w:char="F0D7"/>
      </w:r>
      <w:r w:rsidRPr="002A15FA">
        <w:t xml:space="preserve"> </w:t>
      </w:r>
      <w:r w:rsidRPr="002A15FA">
        <w:rPr>
          <w:lang w:val="en-US"/>
        </w:rPr>
        <w:t>n</w:t>
      </w:r>
      <w:r w:rsidRPr="002A15FA">
        <w:t>,</w:t>
      </w:r>
    </w:p>
    <w:p w:rsidR="004B6660" w:rsidRDefault="004B6660" w:rsidP="002A15FA">
      <w:pPr>
        <w:pStyle w:val="3"/>
        <w:widowControl w:val="0"/>
        <w:ind w:right="0" w:firstLine="709"/>
      </w:pPr>
    </w:p>
    <w:p w:rsidR="002A15FA" w:rsidRDefault="00642F91" w:rsidP="002A15FA">
      <w:pPr>
        <w:pStyle w:val="3"/>
        <w:widowControl w:val="0"/>
        <w:ind w:right="0" w:firstLine="709"/>
      </w:pPr>
      <w:r w:rsidRPr="002A15FA">
        <w:t>где</w:t>
      </w:r>
      <w:r w:rsidR="004B6660">
        <w:t xml:space="preserve"> </w:t>
      </w:r>
      <w:r w:rsidRPr="002A15FA">
        <w:t>Т</w:t>
      </w:r>
      <w:r w:rsidRPr="002A15FA">
        <w:rPr>
          <w:vertAlign w:val="subscript"/>
        </w:rPr>
        <w:t xml:space="preserve">т непл </w:t>
      </w:r>
      <w:r w:rsidRPr="002A15FA">
        <w:t>– средняя годовая трудоемкость неплановых текущих ремонтов одного трактора берется из таблицы № 6 из пособия;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n</w:t>
      </w:r>
      <w:r w:rsidRPr="002A15FA">
        <w:t>– количество тракторов конкретной марки.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К-701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 xml:space="preserve">т непл </w:t>
      </w:r>
      <w:r w:rsidRPr="002A15FA">
        <w:t xml:space="preserve">= </w:t>
      </w: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sym w:font="Symbol" w:char="F0D7"/>
      </w:r>
      <w:r w:rsidRPr="002A15FA">
        <w:t xml:space="preserve"> </w:t>
      </w:r>
      <w:r w:rsidRPr="002A15FA">
        <w:rPr>
          <w:lang w:val="en-US"/>
        </w:rPr>
        <w:t>n</w:t>
      </w:r>
      <w:r w:rsidRPr="002A15FA">
        <w:t xml:space="preserve"> = 19,1</w:t>
      </w:r>
      <w:r w:rsidRPr="002A15FA">
        <w:sym w:font="Symbol" w:char="F0D7"/>
      </w:r>
      <w:r w:rsidRPr="002A15FA">
        <w:t xml:space="preserve"> 3 = 364,8 чел/ч;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ДТ-75МВ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 xml:space="preserve">т непл </w:t>
      </w:r>
      <w:r w:rsidRPr="002A15FA">
        <w:t xml:space="preserve">= </w:t>
      </w: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sym w:font="Symbol" w:char="F0D7"/>
      </w:r>
      <w:r w:rsidRPr="002A15FA">
        <w:t xml:space="preserve"> </w:t>
      </w:r>
      <w:r w:rsidRPr="002A15FA">
        <w:rPr>
          <w:lang w:val="en-US"/>
        </w:rPr>
        <w:t>n</w:t>
      </w:r>
      <w:r w:rsidRPr="002A15FA">
        <w:t xml:space="preserve"> = 19,4 </w:t>
      </w:r>
      <w:r w:rsidRPr="002A15FA">
        <w:sym w:font="Symbol" w:char="F0D7"/>
      </w:r>
      <w:r w:rsidRPr="002A15FA">
        <w:t xml:space="preserve"> 13 = 252 чел/ч;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МТЗ-80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 xml:space="preserve">т непл </w:t>
      </w:r>
      <w:r w:rsidRPr="002A15FA">
        <w:t xml:space="preserve">= </w:t>
      </w: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sym w:font="Symbol" w:char="F0D7"/>
      </w:r>
      <w:r w:rsidRPr="002A15FA">
        <w:t xml:space="preserve"> </w:t>
      </w:r>
      <w:r w:rsidRPr="002A15FA">
        <w:rPr>
          <w:lang w:val="en-US"/>
        </w:rPr>
        <w:t>n</w:t>
      </w:r>
      <w:r w:rsidRPr="002A15FA">
        <w:t xml:space="preserve"> = 17,4 </w:t>
      </w:r>
      <w:r w:rsidRPr="002A15FA">
        <w:sym w:font="Symbol" w:char="F0D7"/>
      </w:r>
      <w:r w:rsidRPr="002A15FA">
        <w:t xml:space="preserve"> 18 = 313,2 чел/ч.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Годовая трудоемкость плановых текущих ремонтов всех тракторов одной марки определяется по формуле: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0,001</w:t>
      </w:r>
      <w:r w:rsidRPr="002A15FA">
        <w:sym w:font="Symbol" w:char="F0D7"/>
      </w:r>
      <w:r w:rsidRPr="002A15FA">
        <w:t xml:space="preserve"> А</w:t>
      </w:r>
      <w:r w:rsidRPr="002A15FA">
        <w:rPr>
          <w:vertAlign w:val="subscript"/>
        </w:rPr>
        <w:t xml:space="preserve">т </w:t>
      </w:r>
      <w:r w:rsidRPr="002A15FA">
        <w:sym w:font="Symbol" w:char="F0D7"/>
      </w:r>
      <w:r w:rsidRPr="002A15FA">
        <w:t xml:space="preserve"> </w:t>
      </w: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sym w:font="Symbol" w:char="F0D7"/>
      </w:r>
      <w:r w:rsidRPr="002A15FA">
        <w:t xml:space="preserve"> </w:t>
      </w:r>
      <w:r w:rsidRPr="002A15FA">
        <w:rPr>
          <w:lang w:val="en-US"/>
        </w:rPr>
        <w:t>N</w:t>
      </w:r>
      <w:r w:rsidRPr="002A15FA">
        <w:rPr>
          <w:vertAlign w:val="subscript"/>
        </w:rPr>
        <w:t>т пл</w:t>
      </w:r>
      <w:r w:rsidRPr="002A15FA">
        <w:t>, где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А</w:t>
      </w:r>
      <w:r w:rsidRPr="002A15FA">
        <w:rPr>
          <w:vertAlign w:val="subscript"/>
        </w:rPr>
        <w:t>т</w:t>
      </w:r>
      <w:r w:rsidR="002A15FA">
        <w:rPr>
          <w:vertAlign w:val="subscript"/>
        </w:rPr>
        <w:t xml:space="preserve"> </w:t>
      </w:r>
      <w:r w:rsidRPr="002A15FA">
        <w:t>- периодичность прохождения плановых текущих ремонтов;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>т пл</w:t>
      </w:r>
      <w:r w:rsidR="002A15FA">
        <w:rPr>
          <w:vertAlign w:val="subscript"/>
        </w:rPr>
        <w:t xml:space="preserve"> </w:t>
      </w:r>
      <w:r w:rsidRPr="002A15FA">
        <w:rPr>
          <w:vertAlign w:val="subscript"/>
        </w:rPr>
        <w:t xml:space="preserve">л </w:t>
      </w:r>
      <w:r w:rsidRPr="002A15FA">
        <w:t>– средняя годовая трудоемкость текущего ремонта;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N</w:t>
      </w:r>
      <w:r w:rsidRPr="002A15FA">
        <w:rPr>
          <w:vertAlign w:val="subscript"/>
        </w:rPr>
        <w:t>т пл</w:t>
      </w:r>
      <w:r w:rsidRPr="002A15FA">
        <w:t xml:space="preserve"> – количество проведения плановых текущих ремонтов;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>т пл</w:t>
      </w:r>
      <w:r w:rsidRPr="002A15FA">
        <w:t xml:space="preserve"> – берется из таблицы № 6 пособия.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К-701: </w:t>
      </w: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76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ДТ-75МВ: </w:t>
      </w: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110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МТЗ-80: </w:t>
      </w:r>
      <w:r w:rsidRPr="002A15FA">
        <w:rPr>
          <w:lang w:val="en-US"/>
        </w:rPr>
        <w:t>t</w:t>
      </w:r>
      <w:r w:rsidRPr="002A15FA">
        <w:rPr>
          <w:vertAlign w:val="subscript"/>
        </w:rPr>
        <w:t>т пл</w:t>
      </w:r>
      <w:r w:rsidRPr="002A15FA">
        <w:t xml:space="preserve"> = 91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К-701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0,001 </w:t>
      </w:r>
      <w:r w:rsidRPr="002A15FA">
        <w:sym w:font="Symbol" w:char="F0D7"/>
      </w:r>
      <w:r w:rsidRPr="002A15FA">
        <w:t xml:space="preserve"> 4820 </w:t>
      </w:r>
      <w:r w:rsidRPr="002A15FA">
        <w:sym w:font="Symbol" w:char="F0D7"/>
      </w:r>
      <w:r w:rsidRPr="002A15FA">
        <w:t xml:space="preserve"> 76 </w:t>
      </w:r>
      <w:r w:rsidRPr="002A15FA">
        <w:sym w:font="Symbol" w:char="F0D7"/>
      </w:r>
      <w:r w:rsidRPr="002A15FA">
        <w:t xml:space="preserve"> 2 = 732,6 чел/ч;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ДТ-75 МВ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0,001 </w:t>
      </w:r>
      <w:r w:rsidRPr="002A15FA">
        <w:sym w:font="Symbol" w:char="F0D7"/>
      </w:r>
      <w:r w:rsidRPr="002A15FA">
        <w:t xml:space="preserve"> 2640 </w:t>
      </w:r>
      <w:r w:rsidRPr="002A15FA">
        <w:sym w:font="Symbol" w:char="F0D7"/>
      </w:r>
      <w:r w:rsidRPr="002A15FA">
        <w:t xml:space="preserve"> 110 </w:t>
      </w:r>
      <w:r w:rsidRPr="002A15FA">
        <w:sym w:font="Symbol" w:char="F0D7"/>
      </w:r>
      <w:r w:rsidRPr="002A15FA">
        <w:t xml:space="preserve"> 5 = 1452 чел/ч;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МТЗ-80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0,001 </w:t>
      </w:r>
      <w:r w:rsidRPr="002A15FA">
        <w:sym w:font="Symbol" w:char="F0D7"/>
      </w:r>
      <w:r w:rsidRPr="002A15FA">
        <w:t xml:space="preserve"> 1680 </w:t>
      </w:r>
      <w:r w:rsidRPr="002A15FA">
        <w:sym w:font="Symbol" w:char="F0D7"/>
      </w:r>
      <w:r w:rsidRPr="002A15FA">
        <w:t xml:space="preserve"> 97 </w:t>
      </w:r>
      <w:r w:rsidRPr="002A15FA">
        <w:sym w:font="Symbol" w:char="F0D7"/>
      </w:r>
      <w:r w:rsidRPr="002A15FA">
        <w:t xml:space="preserve"> 9 = 1466,6 чел/ч;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Расчет трудоемкости текущих ремонтов для комбайнов.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У комбайнов трудоемкость неплановых ремонтов составляет 20 %.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Трудоемкость от плановых текущих ремонтов.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Норматив суммарной годовой трудоемкости текущих ремонтов одного комбайна составляет: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210 : 1,2 = 175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175 </w:t>
      </w:r>
      <w:r w:rsidRPr="002A15FA">
        <w:sym w:font="Symbol" w:char="F0D7"/>
      </w:r>
      <w:r w:rsidRPr="002A15FA">
        <w:t xml:space="preserve"> </w:t>
      </w:r>
      <w:r w:rsidRPr="002A15FA">
        <w:rPr>
          <w:lang w:val="en-US"/>
        </w:rPr>
        <w:t>n</w:t>
      </w:r>
      <w:r w:rsidRPr="002A15FA">
        <w:t xml:space="preserve"> = 175 </w:t>
      </w:r>
      <w:r w:rsidRPr="002A15FA">
        <w:sym w:font="Symbol" w:char="F0D7"/>
      </w:r>
      <w:r w:rsidRPr="002A15FA">
        <w:t xml:space="preserve"> 5 = 875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210 – 175 = 35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>= 35</w:t>
      </w:r>
      <w:r w:rsidRPr="002A15FA">
        <w:sym w:font="Symbol" w:char="F0D7"/>
      </w:r>
      <w:r w:rsidRPr="002A15FA">
        <w:t>5 = 175 чел/ч.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кормоуборочных: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200 : 1,2 = 167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167 </w:t>
      </w:r>
      <w:r w:rsidRPr="002A15FA">
        <w:sym w:font="Symbol" w:char="F0D7"/>
      </w:r>
      <w:r w:rsidRPr="002A15FA">
        <w:t>6 = 1002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200 – 167 = 33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>= 33</w:t>
      </w:r>
      <w:r w:rsidRPr="002A15FA">
        <w:sym w:font="Symbol" w:char="F0D7"/>
      </w:r>
      <w:r w:rsidRPr="002A15FA">
        <w:t>6 = 198 чел/ч.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картофелеуборочных: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Норматив трудоемкости увеличивается на 50 %, так как комбайны старые.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69</w:t>
      </w:r>
      <w:r w:rsidRPr="002A15FA">
        <w:sym w:font="Symbol" w:char="F0D7"/>
      </w:r>
      <w:r w:rsidRPr="002A15FA">
        <w:t xml:space="preserve"> 1,5 : 1,2 = 86,25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86,25 </w:t>
      </w:r>
      <w:r w:rsidRPr="002A15FA">
        <w:sym w:font="Symbol" w:char="F0D7"/>
      </w:r>
      <w:r w:rsidRPr="002A15FA">
        <w:t xml:space="preserve"> 3 = 258,75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103,5 – 86,25 = 17,25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17,25 </w:t>
      </w:r>
      <w:r w:rsidRPr="002A15FA">
        <w:sym w:font="Symbol" w:char="F0D7"/>
      </w:r>
      <w:r w:rsidRPr="002A15FA">
        <w:t xml:space="preserve"> 3 = 51,75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Расчет трудоемкости текущих ремонтов равна 15 % от трудоемкости плановых текущих расходов.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Суммируют годовую трудоемкость текущего ремонта одной машины конкретной марки.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Беру из приложения № 5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плугов: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t>Принимаю:</w:t>
      </w:r>
      <w:r w:rsidR="002A15FA">
        <w:t xml:space="preserve"> </w:t>
      </w:r>
      <w:r w:rsidRPr="002A15FA">
        <w:t>ПЛН – 5 – 35 – 4 шт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t>ПЛН – 4 – 35 – 13 шт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ПЛН – 3 – 35 – 13 шт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ПЛН – 5 – 35: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21 : 1,15 = 18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18 </w:t>
      </w:r>
      <w:r w:rsidRPr="002A15FA">
        <w:sym w:font="Symbol" w:char="F0D7"/>
      </w:r>
      <w:r w:rsidRPr="002A15FA">
        <w:t xml:space="preserve"> 4 = 72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21 – 8 = 3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3 </w:t>
      </w:r>
      <w:r w:rsidRPr="002A15FA">
        <w:sym w:font="Symbol" w:char="F0D7"/>
      </w:r>
      <w:r w:rsidRPr="002A15FA">
        <w:t xml:space="preserve"> 4 = 12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ПЛН – 4 – 35: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17 : 1,15 = 15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15 </w:t>
      </w:r>
      <w:r w:rsidRPr="002A15FA">
        <w:sym w:font="Symbol" w:char="F0D7"/>
      </w:r>
      <w:r w:rsidRPr="002A15FA">
        <w:t xml:space="preserve"> 13 =195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17 – 15 = 2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2 </w:t>
      </w:r>
      <w:r w:rsidRPr="002A15FA">
        <w:sym w:font="Symbol" w:char="F0D7"/>
      </w:r>
      <w:r w:rsidRPr="002A15FA">
        <w:t xml:space="preserve"> 13 = 26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ПЛН – 3 – 35: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14 : 1,15 = 12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12 </w:t>
      </w:r>
      <w:r w:rsidRPr="002A15FA">
        <w:sym w:font="Symbol" w:char="F0D7"/>
      </w:r>
      <w:r w:rsidRPr="002A15FA">
        <w:t xml:space="preserve"> 14 = 168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14 – 12 = 2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2 </w:t>
      </w:r>
      <w:r w:rsidRPr="002A15FA">
        <w:sym w:font="Symbol" w:char="F0D7"/>
      </w:r>
      <w:r w:rsidRPr="002A15FA">
        <w:t xml:space="preserve"> 14 = 28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Общая трудоемкость плановых текущих ремонтов плугов: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72 + 195 + 168 = 435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12 + 18 + 28 = 66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культиваторов: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t>Принимаю:</w:t>
      </w:r>
      <w:r w:rsidR="002A15FA">
        <w:t xml:space="preserve"> </w:t>
      </w:r>
      <w:r w:rsidRPr="002A15FA">
        <w:t>КПС – 4 -</w:t>
      </w:r>
      <w:r w:rsidR="002A15FA">
        <w:t xml:space="preserve"> </w:t>
      </w:r>
      <w:r w:rsidRPr="002A15FA">
        <w:t>9 шт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КОН – 2,8 ПМ - 6 шт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КПС – 4 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22 : 1,15 = 19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19 </w:t>
      </w:r>
      <w:r w:rsidRPr="002A15FA">
        <w:sym w:font="Symbol" w:char="F0D7"/>
      </w:r>
      <w:r w:rsidRPr="002A15FA">
        <w:t xml:space="preserve"> 9 = 171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22 – 19 = 3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3 </w:t>
      </w:r>
      <w:r w:rsidRPr="002A15FA">
        <w:sym w:font="Symbol" w:char="F0D7"/>
      </w:r>
      <w:r w:rsidRPr="002A15FA">
        <w:t xml:space="preserve"> 9 = 27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КОН – 2,8 ПМ: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27 : 1,15 = 23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23 </w:t>
      </w:r>
      <w:r w:rsidRPr="002A15FA">
        <w:sym w:font="Symbol" w:char="F0D7"/>
      </w:r>
      <w:r w:rsidRPr="002A15FA">
        <w:t xml:space="preserve"> 13 =138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27 – 23 = 4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4 </w:t>
      </w:r>
      <w:r w:rsidRPr="002A15FA">
        <w:sym w:font="Symbol" w:char="F0D7"/>
      </w:r>
      <w:r w:rsidRPr="002A15FA">
        <w:t xml:space="preserve"> 6 = 24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Общая трудоемкость плановых текущих ремонтов плугов: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171 + 138 = 309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57 + 24 = 81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лущильщиков: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t>Принимаю:</w:t>
      </w:r>
      <w:r w:rsidR="002A15FA">
        <w:t xml:space="preserve"> </w:t>
      </w:r>
      <w:r w:rsidRPr="002A15FA">
        <w:t>ЛДГ – 10 -</w:t>
      </w:r>
      <w:r w:rsidR="002A15FA">
        <w:t xml:space="preserve"> </w:t>
      </w:r>
      <w:r w:rsidRPr="002A15FA">
        <w:t>6 шт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ЛДГ – 5 - 4 шт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ЛДГ – 10: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31 : 1,15 = 27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27 </w:t>
      </w:r>
      <w:r w:rsidRPr="002A15FA">
        <w:sym w:font="Symbol" w:char="F0D7"/>
      </w:r>
      <w:r w:rsidRPr="002A15FA">
        <w:t xml:space="preserve"> 6 = 162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31 – 27 = 4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3 </w:t>
      </w:r>
      <w:r w:rsidRPr="002A15FA">
        <w:sym w:font="Symbol" w:char="F0D7"/>
      </w:r>
      <w:r w:rsidRPr="002A15FA">
        <w:t xml:space="preserve"> 9 = 27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ЛДГ – 5: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17 : 1,15 = 15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15 </w:t>
      </w:r>
      <w:r w:rsidRPr="002A15FA">
        <w:sym w:font="Symbol" w:char="F0D7"/>
      </w:r>
      <w:r w:rsidRPr="002A15FA">
        <w:t xml:space="preserve"> 4 = 60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17 – 5 = 2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2 </w:t>
      </w:r>
      <w:r w:rsidRPr="002A15FA">
        <w:sym w:font="Symbol" w:char="F0D7"/>
      </w:r>
      <w:r w:rsidRPr="002A15FA">
        <w:t xml:space="preserve"> 46 = 8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Общая трудоемкость плановых текущих ремонтов плугов: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162 + 6 = 168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24 + 84 = 32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сеялок зерновых: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63 : 1,15 = 55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55 </w:t>
      </w:r>
      <w:r w:rsidRPr="002A15FA">
        <w:sym w:font="Symbol" w:char="F0D7"/>
      </w:r>
      <w:r w:rsidRPr="002A15FA">
        <w:t xml:space="preserve"> 7 = 385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63 – 55 = 8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8 </w:t>
      </w:r>
      <w:r w:rsidRPr="002A15FA">
        <w:sym w:font="Symbol" w:char="F0D7"/>
      </w:r>
      <w:r w:rsidRPr="002A15FA">
        <w:t xml:space="preserve"> 7 = 56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картофелесажалок: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91 : 1,15 = 79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79 </w:t>
      </w:r>
      <w:r w:rsidRPr="002A15FA">
        <w:sym w:font="Symbol" w:char="F0D7"/>
      </w:r>
      <w:r w:rsidRPr="002A15FA">
        <w:t xml:space="preserve"> 4 = 316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91 – 79 = 12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12 </w:t>
      </w:r>
      <w:r w:rsidRPr="002A15FA">
        <w:sym w:font="Symbol" w:char="F0D7"/>
      </w:r>
      <w:r w:rsidRPr="002A15FA">
        <w:t xml:space="preserve"> 4 = 48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борон зубовых: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4 : 1,15 = 3,5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3,5 </w:t>
      </w:r>
      <w:r w:rsidRPr="002A15FA">
        <w:sym w:font="Symbol" w:char="F0D7"/>
      </w:r>
      <w:r w:rsidRPr="002A15FA">
        <w:t xml:space="preserve"> 85 = 297,5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4 – 3,5 = 0,5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0,5 </w:t>
      </w:r>
      <w:r w:rsidRPr="002A15FA">
        <w:sym w:font="Symbol" w:char="F0D7"/>
      </w:r>
      <w:r w:rsidRPr="002A15FA">
        <w:t xml:space="preserve"> 8,5 = 42,5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косилок: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40 : 1,15 = 35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35 </w:t>
      </w:r>
      <w:r w:rsidRPr="002A15FA">
        <w:sym w:font="Symbol" w:char="F0D7"/>
      </w:r>
      <w:r w:rsidRPr="002A15FA">
        <w:t xml:space="preserve"> 9 = 315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40 – 35 = 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5 </w:t>
      </w:r>
      <w:r w:rsidRPr="002A15FA">
        <w:sym w:font="Symbol" w:char="F0D7"/>
      </w:r>
      <w:r w:rsidRPr="002A15FA">
        <w:t xml:space="preserve"> 9 = 45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пресс-подборщиков: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76 : 1,15 = 66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66 </w:t>
      </w:r>
      <w:r w:rsidRPr="002A15FA">
        <w:sym w:font="Symbol" w:char="F0D7"/>
      </w:r>
      <w:r w:rsidRPr="002A15FA">
        <w:t xml:space="preserve"> 4 = 264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86 – 66 = 20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20 </w:t>
      </w:r>
      <w:r w:rsidRPr="002A15FA">
        <w:sym w:font="Symbol" w:char="F0D7"/>
      </w:r>
      <w:r w:rsidRPr="002A15FA">
        <w:t xml:space="preserve"> 4 = 80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грабель тракторных: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29 : 1,15 = 25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25 </w:t>
      </w:r>
      <w:r w:rsidRPr="002A15FA">
        <w:sym w:font="Symbol" w:char="F0D7"/>
      </w:r>
      <w:r w:rsidRPr="002A15FA">
        <w:t xml:space="preserve"> 6 = 150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29 – 25 = 4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4 </w:t>
      </w:r>
      <w:r w:rsidRPr="002A15FA">
        <w:sym w:font="Symbol" w:char="F0D7"/>
      </w:r>
      <w:r w:rsidRPr="002A15FA">
        <w:t xml:space="preserve"> 6 = 24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разбрасывателей: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>= 41 : 1,15 = 36 чел/ч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пл </w:t>
      </w:r>
      <w:r w:rsidRPr="002A15FA">
        <w:t xml:space="preserve">= 36 </w:t>
      </w:r>
      <w:r w:rsidRPr="002A15FA">
        <w:sym w:font="Symbol" w:char="F0D7"/>
      </w:r>
      <w:r w:rsidRPr="002A15FA">
        <w:t xml:space="preserve"> 9 = 324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 xml:space="preserve">т непл </w:t>
      </w:r>
      <w:r w:rsidRPr="002A15FA">
        <w:t>= 41 – 36 = 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>т непл</w:t>
      </w:r>
      <w:r w:rsidR="002A15FA">
        <w:rPr>
          <w:vertAlign w:val="subscript"/>
        </w:rPr>
        <w:t xml:space="preserve"> </w:t>
      </w:r>
      <w:r w:rsidRPr="002A15FA">
        <w:t xml:space="preserve">= 5 </w:t>
      </w:r>
      <w:r w:rsidRPr="002A15FA">
        <w:sym w:font="Symbol" w:char="F0D7"/>
      </w:r>
      <w:r w:rsidRPr="002A15FA">
        <w:t xml:space="preserve"> 9 = 45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прицепов тракторных: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Трудоемкость определяю по формуле: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t xml:space="preserve"> = 0.001 </w:t>
      </w:r>
      <w:r w:rsidRPr="002A15FA">
        <w:rPr>
          <w:lang w:val="en-US"/>
        </w:rPr>
        <w:sym w:font="Symbol" w:char="F0D7"/>
      </w:r>
      <w:r w:rsidRPr="002A15FA">
        <w:t xml:space="preserve"> </w:t>
      </w:r>
      <w:r w:rsidRPr="002A15FA">
        <w:rPr>
          <w:lang w:val="en-US"/>
        </w:rPr>
        <w:t>B</w:t>
      </w:r>
      <w:r w:rsidRPr="002A15FA">
        <w:rPr>
          <w:vertAlign w:val="subscript"/>
          <w:lang w:val="en-US"/>
        </w:rPr>
        <w:t>r</w:t>
      </w:r>
      <w:r w:rsidRPr="002A15FA">
        <w:rPr>
          <w:vertAlign w:val="subscript"/>
        </w:rPr>
        <w:t xml:space="preserve"> </w:t>
      </w:r>
      <w:r w:rsidRPr="002A15FA">
        <w:rPr>
          <w:lang w:val="en-US"/>
        </w:rPr>
        <w:sym w:font="Symbol" w:char="F0D7"/>
      </w:r>
      <w:r w:rsidRPr="002A15FA">
        <w:t xml:space="preserve"> </w:t>
      </w:r>
      <w:r w:rsidRPr="002A15FA">
        <w:rPr>
          <w:lang w:val="en-US"/>
        </w:rPr>
        <w:t>n</w:t>
      </w:r>
      <w:r w:rsidRPr="002A15FA">
        <w:t xml:space="preserve"> </w:t>
      </w:r>
      <w:r w:rsidRPr="002A15FA">
        <w:rPr>
          <w:lang w:val="en-US"/>
        </w:rPr>
        <w:sym w:font="Symbol" w:char="F0D7"/>
      </w:r>
      <w:r w:rsidRPr="002A15FA">
        <w:t xml:space="preserve"> </w:t>
      </w:r>
      <w:r w:rsidRPr="002A15FA">
        <w:rPr>
          <w:lang w:val="en-US"/>
        </w:rPr>
        <w:t>t</w:t>
      </w:r>
      <w:r w:rsidRPr="002A15FA">
        <w:t>, где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B</w:t>
      </w:r>
      <w:r w:rsidRPr="002A15FA">
        <w:rPr>
          <w:vertAlign w:val="subscript"/>
          <w:lang w:val="en-US"/>
        </w:rPr>
        <w:t>r</w:t>
      </w:r>
      <w:r w:rsidR="002A15FA">
        <w:rPr>
          <w:vertAlign w:val="subscript"/>
        </w:rPr>
        <w:t xml:space="preserve"> </w:t>
      </w:r>
      <w:r w:rsidRPr="002A15FA">
        <w:t>- годовой планируемый пробег, км;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n- количество автомобилей;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t>- удельная трудоемкость текущего ремонта.</w:t>
      </w:r>
    </w:p>
    <w:p w:rsidR="004B6660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Таблица № 5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260"/>
        <w:gridCol w:w="2142"/>
        <w:gridCol w:w="2393"/>
      </w:tblGrid>
      <w:tr w:rsidR="00642F91" w:rsidRPr="004B6660" w:rsidTr="004B6660">
        <w:tc>
          <w:tcPr>
            <w:tcW w:w="195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Марка автомобиля</w:t>
            </w:r>
          </w:p>
        </w:tc>
        <w:tc>
          <w:tcPr>
            <w:tcW w:w="126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Количество</w:t>
            </w:r>
          </w:p>
        </w:tc>
        <w:tc>
          <w:tcPr>
            <w:tcW w:w="21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Удельная трудоемкость чел/ч, 1000км</w:t>
            </w:r>
          </w:p>
        </w:tc>
        <w:tc>
          <w:tcPr>
            <w:tcW w:w="2393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Годовой планируемый пробег</w:t>
            </w:r>
          </w:p>
        </w:tc>
      </w:tr>
      <w:tr w:rsidR="00642F91" w:rsidRPr="004B6660" w:rsidTr="004B6660">
        <w:tc>
          <w:tcPr>
            <w:tcW w:w="195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ГАЗ 53-12</w:t>
            </w:r>
          </w:p>
        </w:tc>
        <w:tc>
          <w:tcPr>
            <w:tcW w:w="126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9</w:t>
            </w:r>
          </w:p>
        </w:tc>
        <w:tc>
          <w:tcPr>
            <w:tcW w:w="21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5,9</w:t>
            </w:r>
          </w:p>
        </w:tc>
        <w:tc>
          <w:tcPr>
            <w:tcW w:w="2393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22500</w:t>
            </w:r>
          </w:p>
        </w:tc>
      </w:tr>
      <w:tr w:rsidR="00642F91" w:rsidRPr="004B6660" w:rsidTr="004B6660">
        <w:tc>
          <w:tcPr>
            <w:tcW w:w="195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ГАЗ-САЗ 35-07</w:t>
            </w:r>
          </w:p>
        </w:tc>
        <w:tc>
          <w:tcPr>
            <w:tcW w:w="126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4</w:t>
            </w:r>
          </w:p>
        </w:tc>
        <w:tc>
          <w:tcPr>
            <w:tcW w:w="21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6,8</w:t>
            </w:r>
          </w:p>
        </w:tc>
        <w:tc>
          <w:tcPr>
            <w:tcW w:w="2393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31000</w:t>
            </w:r>
          </w:p>
        </w:tc>
      </w:tr>
      <w:tr w:rsidR="00642F91" w:rsidRPr="004B6660" w:rsidTr="004B6660">
        <w:tc>
          <w:tcPr>
            <w:tcW w:w="195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ЗИЛ 43 1410</w:t>
            </w:r>
          </w:p>
        </w:tc>
        <w:tc>
          <w:tcPr>
            <w:tcW w:w="126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4</w:t>
            </w:r>
          </w:p>
        </w:tc>
        <w:tc>
          <w:tcPr>
            <w:tcW w:w="21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5,3</w:t>
            </w:r>
          </w:p>
        </w:tc>
        <w:tc>
          <w:tcPr>
            <w:tcW w:w="2393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29500</w:t>
            </w:r>
          </w:p>
        </w:tc>
      </w:tr>
    </w:tbl>
    <w:p w:rsidR="004B6660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Газ 53-12: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t xml:space="preserve"> = 0.001 </w:t>
      </w:r>
      <w:r w:rsidRPr="002A15FA">
        <w:rPr>
          <w:lang w:val="en-US"/>
        </w:rPr>
        <w:sym w:font="Symbol" w:char="F0D7"/>
      </w:r>
      <w:r w:rsidRPr="002A15FA">
        <w:t xml:space="preserve"> </w:t>
      </w:r>
      <w:r w:rsidRPr="002A15FA">
        <w:rPr>
          <w:lang w:val="en-US"/>
        </w:rPr>
        <w:t>B</w:t>
      </w:r>
      <w:r w:rsidRPr="002A15FA">
        <w:rPr>
          <w:vertAlign w:val="subscript"/>
          <w:lang w:val="en-US"/>
        </w:rPr>
        <w:t>r</w:t>
      </w:r>
      <w:r w:rsidRPr="002A15FA">
        <w:rPr>
          <w:vertAlign w:val="subscript"/>
        </w:rPr>
        <w:t xml:space="preserve"> </w:t>
      </w:r>
      <w:r w:rsidRPr="002A15FA">
        <w:rPr>
          <w:lang w:val="en-US"/>
        </w:rPr>
        <w:sym w:font="Symbol" w:char="F0D7"/>
      </w:r>
      <w:r w:rsidRPr="002A15FA">
        <w:t xml:space="preserve"> </w:t>
      </w:r>
      <w:r w:rsidRPr="002A15FA">
        <w:rPr>
          <w:lang w:val="en-US"/>
        </w:rPr>
        <w:t>n</w:t>
      </w:r>
      <w:r w:rsidRPr="002A15FA">
        <w:t xml:space="preserve"> </w:t>
      </w:r>
      <w:r w:rsidRPr="002A15FA">
        <w:rPr>
          <w:lang w:val="en-US"/>
        </w:rPr>
        <w:sym w:font="Symbol" w:char="F0D7"/>
      </w:r>
      <w:r w:rsidRPr="002A15FA">
        <w:t xml:space="preserve"> </w:t>
      </w:r>
      <w:r w:rsidRPr="002A15FA">
        <w:rPr>
          <w:lang w:val="en-US"/>
        </w:rPr>
        <w:t>t</w:t>
      </w:r>
      <w:r w:rsidRPr="002A15FA">
        <w:t xml:space="preserve"> = 0,001</w:t>
      </w:r>
      <w:r w:rsidRPr="002A15FA">
        <w:sym w:font="Symbol" w:char="F0D7"/>
      </w:r>
      <w:r w:rsidRPr="002A15FA">
        <w:t xml:space="preserve"> 22500 </w:t>
      </w:r>
      <w:r w:rsidRPr="002A15FA">
        <w:sym w:font="Symbol" w:char="F0D7"/>
      </w:r>
      <w:r w:rsidRPr="002A15FA">
        <w:t xml:space="preserve"> 9 </w:t>
      </w:r>
      <w:r w:rsidRPr="002A15FA">
        <w:sym w:font="Symbol" w:char="F0D7"/>
      </w:r>
      <w:r w:rsidRPr="002A15FA">
        <w:t xml:space="preserve"> 5,9 = 1194,75 чел/ч</w:t>
      </w:r>
      <w:r w:rsidRPr="002A15FA">
        <w:sym w:font="Symbol" w:char="F0D7"/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ГАЗ-САЗ 35-07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t xml:space="preserve"> = 0.001 </w:t>
      </w:r>
      <w:r w:rsidRPr="002A15FA">
        <w:rPr>
          <w:lang w:val="en-US"/>
        </w:rPr>
        <w:sym w:font="Symbol" w:char="F0D7"/>
      </w:r>
      <w:r w:rsidRPr="002A15FA">
        <w:t xml:space="preserve"> </w:t>
      </w:r>
      <w:r w:rsidRPr="002A15FA">
        <w:rPr>
          <w:lang w:val="en-US"/>
        </w:rPr>
        <w:t>B</w:t>
      </w:r>
      <w:r w:rsidRPr="002A15FA">
        <w:rPr>
          <w:vertAlign w:val="subscript"/>
          <w:lang w:val="en-US"/>
        </w:rPr>
        <w:t>r</w:t>
      </w:r>
      <w:r w:rsidRPr="002A15FA">
        <w:rPr>
          <w:vertAlign w:val="subscript"/>
        </w:rPr>
        <w:t xml:space="preserve"> </w:t>
      </w:r>
      <w:r w:rsidRPr="002A15FA">
        <w:rPr>
          <w:lang w:val="en-US"/>
        </w:rPr>
        <w:sym w:font="Symbol" w:char="F0D7"/>
      </w:r>
      <w:r w:rsidRPr="002A15FA">
        <w:t xml:space="preserve"> </w:t>
      </w:r>
      <w:r w:rsidRPr="002A15FA">
        <w:rPr>
          <w:lang w:val="en-US"/>
        </w:rPr>
        <w:t>n</w:t>
      </w:r>
      <w:r w:rsidRPr="002A15FA">
        <w:t xml:space="preserve"> </w:t>
      </w:r>
      <w:r w:rsidRPr="002A15FA">
        <w:rPr>
          <w:lang w:val="en-US"/>
        </w:rPr>
        <w:sym w:font="Symbol" w:char="F0D7"/>
      </w:r>
      <w:r w:rsidRPr="002A15FA">
        <w:t xml:space="preserve"> </w:t>
      </w:r>
      <w:r w:rsidRPr="002A15FA">
        <w:rPr>
          <w:lang w:val="en-US"/>
        </w:rPr>
        <w:t>t</w:t>
      </w:r>
      <w:r w:rsidRPr="002A15FA">
        <w:t xml:space="preserve"> = 0,001</w:t>
      </w:r>
      <w:r w:rsidRPr="002A15FA">
        <w:sym w:font="Symbol" w:char="F0D7"/>
      </w:r>
      <w:r w:rsidRPr="002A15FA">
        <w:t xml:space="preserve"> 31000 </w:t>
      </w:r>
      <w:r w:rsidRPr="002A15FA">
        <w:sym w:font="Symbol" w:char="F0D7"/>
      </w:r>
      <w:r w:rsidRPr="002A15FA">
        <w:t xml:space="preserve"> 4 </w:t>
      </w:r>
      <w:r w:rsidRPr="002A15FA">
        <w:sym w:font="Symbol" w:char="F0D7"/>
      </w:r>
      <w:r w:rsidRPr="002A15FA">
        <w:t xml:space="preserve"> 6,8 = 843,7 чел/ч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ЗИЛ 43 1410</w:t>
      </w:r>
    </w:p>
    <w:p w:rsidR="00642F91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t xml:space="preserve"> = 0.001 </w:t>
      </w:r>
      <w:r w:rsidRPr="002A15FA">
        <w:rPr>
          <w:lang w:val="en-US"/>
        </w:rPr>
        <w:sym w:font="Symbol" w:char="F0D7"/>
      </w:r>
      <w:r w:rsidRPr="002A15FA">
        <w:t xml:space="preserve"> </w:t>
      </w:r>
      <w:r w:rsidRPr="002A15FA">
        <w:rPr>
          <w:lang w:val="en-US"/>
        </w:rPr>
        <w:t>B</w:t>
      </w:r>
      <w:r w:rsidRPr="002A15FA">
        <w:rPr>
          <w:vertAlign w:val="subscript"/>
          <w:lang w:val="en-US"/>
        </w:rPr>
        <w:t>r</w:t>
      </w:r>
      <w:r w:rsidRPr="002A15FA">
        <w:rPr>
          <w:vertAlign w:val="subscript"/>
        </w:rPr>
        <w:t xml:space="preserve"> </w:t>
      </w:r>
      <w:r w:rsidRPr="002A15FA">
        <w:rPr>
          <w:lang w:val="en-US"/>
        </w:rPr>
        <w:sym w:font="Symbol" w:char="F0D7"/>
      </w:r>
      <w:r w:rsidRPr="002A15FA">
        <w:t xml:space="preserve"> </w:t>
      </w:r>
      <w:r w:rsidRPr="002A15FA">
        <w:rPr>
          <w:lang w:val="en-US"/>
        </w:rPr>
        <w:t>n</w:t>
      </w:r>
      <w:r w:rsidRPr="002A15FA">
        <w:t xml:space="preserve"> </w:t>
      </w:r>
      <w:r w:rsidRPr="002A15FA">
        <w:rPr>
          <w:lang w:val="en-US"/>
        </w:rPr>
        <w:sym w:font="Symbol" w:char="F0D7"/>
      </w:r>
      <w:r w:rsidRPr="002A15FA">
        <w:t xml:space="preserve"> </w:t>
      </w:r>
      <w:r w:rsidRPr="002A15FA">
        <w:rPr>
          <w:lang w:val="en-US"/>
        </w:rPr>
        <w:t>t</w:t>
      </w:r>
      <w:r w:rsidRPr="002A15FA">
        <w:t xml:space="preserve"> = 0,001</w:t>
      </w:r>
      <w:r w:rsidRPr="002A15FA">
        <w:sym w:font="Symbol" w:char="F0D7"/>
      </w:r>
      <w:r w:rsidRPr="002A15FA">
        <w:t xml:space="preserve"> 29500 </w:t>
      </w:r>
      <w:r w:rsidRPr="002A15FA">
        <w:sym w:font="Symbol" w:char="F0D7"/>
      </w:r>
      <w:r w:rsidRPr="002A15FA">
        <w:t xml:space="preserve"> 4 </w:t>
      </w:r>
      <w:r w:rsidRPr="002A15FA">
        <w:sym w:font="Symbol" w:char="F0D7"/>
      </w:r>
      <w:r w:rsidRPr="002A15FA">
        <w:t xml:space="preserve"> 5,3 = 625,4 чел/ч.</w:t>
      </w:r>
    </w:p>
    <w:p w:rsidR="004B6660" w:rsidRPr="002A15FA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Pr="002A15FA">
        <w:rPr>
          <w:b/>
        </w:rPr>
        <w:t>9.</w:t>
      </w:r>
      <w:r w:rsidR="004B6660">
        <w:rPr>
          <w:b/>
        </w:rPr>
        <w:t xml:space="preserve"> </w:t>
      </w:r>
      <w:r w:rsidRPr="002A15FA">
        <w:rPr>
          <w:b/>
        </w:rPr>
        <w:t>РАСЧЕТ ТРУДОЕМКОСТИ ТЕКУЩ</w:t>
      </w:r>
      <w:r w:rsidR="004B6660">
        <w:rPr>
          <w:b/>
        </w:rPr>
        <w:t>ИХ РЕМОНТОВ ОБСЛУЖИВАЮЩИХ РАБОТ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Мастер-наладчик вместе с механизатором проводят номерные и сезонные технические обслуживания для тракторов и комбайнов.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Рабочим местом является пост технического обслуживания.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проведения низкономерных технических обслуживаний при большом удалении он использует передвижной агрегат технического обслуживания.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Трудоемкость технического обслуживания планируется по одному на комбайн и каждый трактор.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Трудоемкость технических обслуживаний тракторов и распределение их по месяцам следует распределять пропорционально загрузке в течение года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Сезонное техническое обслуживание планируется по одному на каждый трактор в апреле и сентябре, то есть после зимних стоянок и перед постановкой на хранение.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Трудоемкость технических обслуживаний тракторов определяют укрупненным расчетом, используя норматив на 100 часов работы.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«Енисей-1200» - 3,43 чел.час/100 час работы;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«КСК-100А» - 6,3 чел.час/100 час работы;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«ККУ-2А» -7 чел.час/100час работы.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Количество часов работы одного комбайна за сезон: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«Енисей-1200» - 115 часов;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«КСК-100А» - 130 часов;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«ККУ-2А» - 200 часов.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Тогда трудоемкость номерных технических обслуживаний всех комбайнов составит: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«Енисей-1200»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Т = 0,01 </w:t>
      </w:r>
      <w:r w:rsidRPr="002A15FA">
        <w:sym w:font="Symbol" w:char="F0D7"/>
      </w:r>
      <w:r w:rsidRPr="002A15FA">
        <w:t xml:space="preserve"> 115 </w:t>
      </w:r>
      <w:r w:rsidRPr="002A15FA">
        <w:sym w:font="Symbol" w:char="F0D7"/>
      </w:r>
      <w:r w:rsidRPr="002A15FA">
        <w:t xml:space="preserve"> 3,43 </w:t>
      </w:r>
      <w:r w:rsidRPr="002A15FA">
        <w:sym w:font="Symbol" w:char="F0D7"/>
      </w:r>
      <w:r w:rsidRPr="002A15FA">
        <w:t xml:space="preserve"> 6 = 35,5 чел/час;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«КСК-100А»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Т = 0,01 </w:t>
      </w:r>
      <w:r w:rsidRPr="002A15FA">
        <w:sym w:font="Symbol" w:char="F0D7"/>
      </w:r>
      <w:r w:rsidRPr="002A15FA">
        <w:t xml:space="preserve"> 130 </w:t>
      </w:r>
      <w:r w:rsidRPr="002A15FA">
        <w:sym w:font="Symbol" w:char="F0D7"/>
      </w:r>
      <w:r w:rsidRPr="002A15FA">
        <w:t xml:space="preserve"> 6,3 </w:t>
      </w:r>
      <w:r w:rsidRPr="002A15FA">
        <w:sym w:font="Symbol" w:char="F0D7"/>
      </w:r>
      <w:r w:rsidRPr="002A15FA">
        <w:t xml:space="preserve"> 7 = 57,3 чел/час;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Т = 0,01 </w:t>
      </w:r>
      <w:r w:rsidRPr="002A15FA">
        <w:sym w:font="Symbol" w:char="F0D7"/>
      </w:r>
      <w:r w:rsidRPr="002A15FA">
        <w:t xml:space="preserve"> 200 </w:t>
      </w:r>
      <w:r w:rsidRPr="002A15FA">
        <w:sym w:font="Symbol" w:char="F0D7"/>
      </w:r>
      <w:r w:rsidRPr="002A15FA">
        <w:t xml:space="preserve"> 7 </w:t>
      </w:r>
      <w:r w:rsidRPr="002A15FA">
        <w:sym w:font="Symbol" w:char="F0D7"/>
      </w:r>
      <w:r w:rsidRPr="002A15FA">
        <w:t xml:space="preserve"> 4 = 56 чел/час;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Pr="002A15FA">
        <w:rPr>
          <w:b/>
        </w:rPr>
        <w:t>10. ПОСТРОЕНИЕ ПЛАНА-ГРАФИКА ПРОВЕДЕНИЯ НОМЕРНЫХ ТЕХНИЧЕСКИХ</w:t>
      </w:r>
      <w:r w:rsidR="002A15FA" w:rsidRPr="002A15FA">
        <w:rPr>
          <w:b/>
        </w:rPr>
        <w:t xml:space="preserve"> </w:t>
      </w:r>
      <w:r w:rsidR="004B6660">
        <w:rPr>
          <w:b/>
        </w:rPr>
        <w:t>ОБСЛУЖИВАНИЙ ТРАКТОРОВ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Номерные технические обслуживания тракторов и комбайнов проводят через определенный период времени их работы. В хозяйствах с хорошо налаженной работой инженерного цеха мастер-наладчик</w:t>
      </w:r>
      <w:r w:rsidR="002A15FA">
        <w:t xml:space="preserve"> </w:t>
      </w:r>
      <w:r w:rsidRPr="002A15FA">
        <w:t>планирует проведения номерных технических обслуживаний для тракторов на месяц или квартал. На начало планируемого месяца берут сведения о наработке каждого трактора. После номерных технических обслуживаний, подсчитывают ожидаемую среднесуточную наработку в предстоящий месяц.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Из годового плана загрузки мастера-наладчика видно, что наиболее загруженные месяца сентябрь и октябрь.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Руководитель, по согласованию, на период уборочных работ обычно устанавливает 10-часовой рабочий день, а выходные дни сдвигают на дождливый период.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Определяют среднесуточную ожидаемую наработку одного трактора каждой марки: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К-701: 4820 </w:t>
      </w:r>
      <w:r w:rsidRPr="002A15FA">
        <w:sym w:font="Symbol" w:char="F0D7"/>
      </w:r>
      <w:r w:rsidRPr="002A15FA">
        <w:t xml:space="preserve"> 0,118/26 = 21,87 у.э.га;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ДТ-75 МВ: 1600 </w:t>
      </w:r>
      <w:r w:rsidRPr="002A15FA">
        <w:sym w:font="Symbol" w:char="F0D7"/>
      </w:r>
      <w:r w:rsidRPr="002A15FA">
        <w:t xml:space="preserve"> 0,118/26 = 7,26 у.э.га;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МТЗ-80: 1250 </w:t>
      </w:r>
      <w:r w:rsidRPr="002A15FA">
        <w:sym w:font="Symbol" w:char="F0D7"/>
      </w:r>
      <w:r w:rsidRPr="002A15FA">
        <w:t xml:space="preserve"> 0,118/26 = 5,67 у.э.га.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Определение ТО-1 будет проводиться через следующее количество рабочих дней: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К-701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 = АТО – 1/</w:t>
      </w:r>
      <w:r w:rsidRPr="002A15FA">
        <w:rPr>
          <w:lang w:val="en-US"/>
        </w:rPr>
        <w:t>B</w:t>
      </w:r>
      <w:r w:rsidRPr="002A15FA">
        <w:rPr>
          <w:vertAlign w:val="subscript"/>
          <w:lang w:val="en-US"/>
        </w:rPr>
        <w:t>r</w:t>
      </w:r>
      <w:r w:rsidRPr="002A15FA">
        <w:rPr>
          <w:vertAlign w:val="subscript"/>
        </w:rPr>
        <w:t xml:space="preserve"> </w:t>
      </w:r>
      <w:r w:rsidRPr="002A15FA">
        <w:t>= 270/21,57 = 12,3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Принимаю Д = 12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ДТ-75 МВ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 = АТО – 1/</w:t>
      </w:r>
      <w:r w:rsidRPr="002A15FA">
        <w:rPr>
          <w:lang w:val="en-US"/>
        </w:rPr>
        <w:t>B</w:t>
      </w:r>
      <w:r w:rsidRPr="002A15FA">
        <w:rPr>
          <w:vertAlign w:val="subscript"/>
          <w:lang w:val="en-US"/>
        </w:rPr>
        <w:t>r</w:t>
      </w:r>
      <w:r w:rsidRPr="002A15FA">
        <w:rPr>
          <w:vertAlign w:val="subscript"/>
        </w:rPr>
        <w:t xml:space="preserve"> </w:t>
      </w:r>
      <w:r w:rsidRPr="002A15FA">
        <w:t>= 163/7,26 = 22,7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Принимаю Д = 23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МТЗ-80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 = АТО – 1/</w:t>
      </w:r>
      <w:r w:rsidRPr="002A15FA">
        <w:rPr>
          <w:lang w:val="en-US"/>
        </w:rPr>
        <w:t>B</w:t>
      </w:r>
      <w:r w:rsidRPr="002A15FA">
        <w:rPr>
          <w:vertAlign w:val="subscript"/>
          <w:lang w:val="en-US"/>
        </w:rPr>
        <w:t>r</w:t>
      </w:r>
      <w:r w:rsidRPr="002A15FA">
        <w:rPr>
          <w:vertAlign w:val="subscript"/>
        </w:rPr>
        <w:t xml:space="preserve"> </w:t>
      </w:r>
      <w:r w:rsidRPr="002A15FA">
        <w:t>= 105/5,67 = 18,6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Принимаю Д = 19.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 планировании номерных технических обслуживаний нужно иметь ввиду, что ТО-3 за один день не проведешь, нужно планировать 2-3 дня. ТО-2 при участии двух человек можно провести за один день. Нужно помнить, что при проведении высокономерных технических обслуживаний должно предшествовать диагностирование.</w:t>
      </w:r>
    </w:p>
    <w:p w:rsidR="004B6660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Таблица № 7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92"/>
        <w:gridCol w:w="1954"/>
        <w:gridCol w:w="1955"/>
      </w:tblGrid>
      <w:tr w:rsidR="00642F91" w:rsidRPr="004B6660" w:rsidTr="004B6660">
        <w:tc>
          <w:tcPr>
            <w:tcW w:w="223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Наименование операции</w:t>
            </w:r>
          </w:p>
        </w:tc>
        <w:tc>
          <w:tcPr>
            <w:tcW w:w="99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К-701</w:t>
            </w:r>
          </w:p>
        </w:tc>
        <w:tc>
          <w:tcPr>
            <w:tcW w:w="1954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ДТ-75 МВ</w:t>
            </w:r>
          </w:p>
        </w:tc>
        <w:tc>
          <w:tcPr>
            <w:tcW w:w="195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МТЗ-80</w:t>
            </w:r>
          </w:p>
        </w:tc>
      </w:tr>
      <w:tr w:rsidR="00642F91" w:rsidRPr="004B6660" w:rsidTr="004B6660">
        <w:tc>
          <w:tcPr>
            <w:tcW w:w="223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При проведении ТО-3</w:t>
            </w:r>
          </w:p>
        </w:tc>
        <w:tc>
          <w:tcPr>
            <w:tcW w:w="99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26,69</w:t>
            </w:r>
          </w:p>
        </w:tc>
        <w:tc>
          <w:tcPr>
            <w:tcW w:w="1954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13,63</w:t>
            </w:r>
          </w:p>
        </w:tc>
        <w:tc>
          <w:tcPr>
            <w:tcW w:w="195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15,26</w:t>
            </w:r>
          </w:p>
        </w:tc>
      </w:tr>
      <w:tr w:rsidR="00642F91" w:rsidRPr="004B6660" w:rsidTr="004B6660">
        <w:tc>
          <w:tcPr>
            <w:tcW w:w="223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При проведении ТО -2</w:t>
            </w:r>
          </w:p>
        </w:tc>
        <w:tc>
          <w:tcPr>
            <w:tcW w:w="99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8,1</w:t>
            </w:r>
          </w:p>
        </w:tc>
        <w:tc>
          <w:tcPr>
            <w:tcW w:w="1954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6,69</w:t>
            </w:r>
          </w:p>
        </w:tc>
        <w:tc>
          <w:tcPr>
            <w:tcW w:w="195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5,2</w:t>
            </w:r>
          </w:p>
        </w:tc>
      </w:tr>
      <w:tr w:rsidR="00642F91" w:rsidRPr="004B6660" w:rsidTr="004B6660">
        <w:tc>
          <w:tcPr>
            <w:tcW w:w="223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При техосмотре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Без техобслуживания</w:t>
            </w:r>
          </w:p>
        </w:tc>
        <w:tc>
          <w:tcPr>
            <w:tcW w:w="99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20</w:t>
            </w:r>
          </w:p>
        </w:tc>
        <w:tc>
          <w:tcPr>
            <w:tcW w:w="1954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12</w:t>
            </w:r>
          </w:p>
        </w:tc>
        <w:tc>
          <w:tcPr>
            <w:tcW w:w="195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11</w:t>
            </w:r>
          </w:p>
        </w:tc>
      </w:tr>
      <w:tr w:rsidR="00642F91" w:rsidRPr="004B6660" w:rsidTr="004B6660">
        <w:tc>
          <w:tcPr>
            <w:tcW w:w="223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 xml:space="preserve">Предремонтное 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диагностирование</w:t>
            </w:r>
          </w:p>
        </w:tc>
        <w:tc>
          <w:tcPr>
            <w:tcW w:w="99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3,5</w:t>
            </w:r>
          </w:p>
        </w:tc>
        <w:tc>
          <w:tcPr>
            <w:tcW w:w="1954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4</w:t>
            </w:r>
          </w:p>
        </w:tc>
        <w:tc>
          <w:tcPr>
            <w:tcW w:w="195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3,5</w:t>
            </w:r>
          </w:p>
        </w:tc>
      </w:tr>
      <w:tr w:rsidR="00642F91" w:rsidRPr="004B6660" w:rsidTr="004B6660">
        <w:tc>
          <w:tcPr>
            <w:tcW w:w="223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При отказах</w:t>
            </w:r>
          </w:p>
        </w:tc>
        <w:tc>
          <w:tcPr>
            <w:tcW w:w="99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2,5</w:t>
            </w:r>
          </w:p>
        </w:tc>
        <w:tc>
          <w:tcPr>
            <w:tcW w:w="1954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2,5</w:t>
            </w:r>
          </w:p>
        </w:tc>
        <w:tc>
          <w:tcPr>
            <w:tcW w:w="195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</w:t>
            </w:r>
          </w:p>
        </w:tc>
      </w:tr>
    </w:tbl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каждого трактора, указанного в плане-графике отводится 2 срока.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Первая плановая;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Вторая плановая.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 строке «план» указывается планируемый срок проведения конкретного технического обслуживания.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 строке «факт» отмечается дата фактического проведения технического обслуживания. Помимо того выписки из него должны иметь бригадир тракторной бригады и мастер-диагност.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Это уменьшает количество ненужных согласований при нормальных условиях эксплуатации, распределяют ремонты и техническое обслуживания по месту проведения.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ГОСНИТИ дает рекомендации по распределению ремонта, обслуживающих работ между предприятием и подразделением технического сервиса.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br w:type="page"/>
        <w:t>Ориентировочные распределения объемов работ между мастерскими (подразделениями).</w:t>
      </w:r>
    </w:p>
    <w:p w:rsidR="004B6660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Таблица № 8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080"/>
        <w:gridCol w:w="1080"/>
        <w:gridCol w:w="900"/>
        <w:gridCol w:w="1150"/>
      </w:tblGrid>
      <w:tr w:rsidR="00642F91" w:rsidRPr="004B6660" w:rsidTr="004B6660">
        <w:trPr>
          <w:cantSplit/>
        </w:trPr>
        <w:tc>
          <w:tcPr>
            <w:tcW w:w="3510" w:type="dxa"/>
            <w:vMerge w:val="restart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Наименование машин и оборудования</w:t>
            </w:r>
          </w:p>
        </w:tc>
        <w:tc>
          <w:tcPr>
            <w:tcW w:w="2160" w:type="dxa"/>
            <w:gridSpan w:val="2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Техобслуживание</w:t>
            </w:r>
          </w:p>
        </w:tc>
        <w:tc>
          <w:tcPr>
            <w:tcW w:w="2050" w:type="dxa"/>
            <w:gridSpan w:val="2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Текущий ремонт</w:t>
            </w:r>
          </w:p>
        </w:tc>
      </w:tr>
      <w:tr w:rsidR="00642F91" w:rsidRPr="004B6660" w:rsidTr="004B6660">
        <w:trPr>
          <w:cantSplit/>
        </w:trPr>
        <w:tc>
          <w:tcPr>
            <w:tcW w:w="3510" w:type="dxa"/>
            <w:vMerge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хоз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ПТР р-он</w:t>
            </w:r>
          </w:p>
        </w:tc>
        <w:tc>
          <w:tcPr>
            <w:tcW w:w="90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хоз</w:t>
            </w:r>
          </w:p>
        </w:tc>
        <w:tc>
          <w:tcPr>
            <w:tcW w:w="115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ПТР р-он</w:t>
            </w:r>
          </w:p>
        </w:tc>
      </w:tr>
      <w:tr w:rsidR="00642F91" w:rsidRPr="004B6660" w:rsidTr="004B6660">
        <w:trPr>
          <w:cantSplit/>
        </w:trPr>
        <w:tc>
          <w:tcPr>
            <w:tcW w:w="351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Тракторы и самоходные шасси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80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70</w:t>
            </w:r>
          </w:p>
        </w:tc>
        <w:tc>
          <w:tcPr>
            <w:tcW w:w="115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30</w:t>
            </w:r>
          </w:p>
        </w:tc>
      </w:tr>
      <w:tr w:rsidR="00642F91" w:rsidRPr="004B6660" w:rsidTr="004B6660">
        <w:trPr>
          <w:cantSplit/>
        </w:trPr>
        <w:tc>
          <w:tcPr>
            <w:tcW w:w="351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В том числе К-701 и Т-150К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10</w:t>
            </w:r>
          </w:p>
        </w:tc>
        <w:tc>
          <w:tcPr>
            <w:tcW w:w="115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90</w:t>
            </w:r>
          </w:p>
        </w:tc>
      </w:tr>
      <w:tr w:rsidR="00642F91" w:rsidRPr="004B6660" w:rsidTr="004B6660">
        <w:trPr>
          <w:cantSplit/>
        </w:trPr>
        <w:tc>
          <w:tcPr>
            <w:tcW w:w="351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Зерноуборочные комбайны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90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10</w:t>
            </w:r>
          </w:p>
        </w:tc>
        <w:tc>
          <w:tcPr>
            <w:tcW w:w="90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40</w:t>
            </w:r>
          </w:p>
        </w:tc>
        <w:tc>
          <w:tcPr>
            <w:tcW w:w="115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60</w:t>
            </w:r>
          </w:p>
        </w:tc>
      </w:tr>
      <w:tr w:rsidR="00642F91" w:rsidRPr="004B6660" w:rsidTr="004B6660">
        <w:trPr>
          <w:cantSplit/>
        </w:trPr>
        <w:tc>
          <w:tcPr>
            <w:tcW w:w="351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Специальные комбайны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90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10</w:t>
            </w:r>
          </w:p>
        </w:tc>
        <w:tc>
          <w:tcPr>
            <w:tcW w:w="90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70</w:t>
            </w:r>
          </w:p>
        </w:tc>
        <w:tc>
          <w:tcPr>
            <w:tcW w:w="115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30</w:t>
            </w:r>
          </w:p>
        </w:tc>
      </w:tr>
      <w:tr w:rsidR="00642F91" w:rsidRPr="004B6660" w:rsidTr="004B6660">
        <w:trPr>
          <w:cantSplit/>
        </w:trPr>
        <w:tc>
          <w:tcPr>
            <w:tcW w:w="351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Автомобили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40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25</w:t>
            </w:r>
          </w:p>
        </w:tc>
        <w:tc>
          <w:tcPr>
            <w:tcW w:w="115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75</w:t>
            </w:r>
          </w:p>
        </w:tc>
      </w:tr>
    </w:tbl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Ориентировочное распределения трудоемкости работ в хозяйстве в зависимости от места исполнения.</w:t>
      </w:r>
    </w:p>
    <w:p w:rsidR="004B6660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Таблица № 9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851"/>
        <w:gridCol w:w="1291"/>
        <w:gridCol w:w="1198"/>
        <w:gridCol w:w="1245"/>
      </w:tblGrid>
      <w:tr w:rsidR="00642F91" w:rsidRPr="004B6660" w:rsidTr="004B6660">
        <w:trPr>
          <w:cantSplit/>
        </w:trPr>
        <w:tc>
          <w:tcPr>
            <w:tcW w:w="2660" w:type="dxa"/>
            <w:vMerge w:val="restart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Наименование машин и оборудования, вид работ</w:t>
            </w:r>
          </w:p>
        </w:tc>
        <w:tc>
          <w:tcPr>
            <w:tcW w:w="5435" w:type="dxa"/>
            <w:gridSpan w:val="5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Распределение работ</w:t>
            </w:r>
          </w:p>
        </w:tc>
      </w:tr>
      <w:tr w:rsidR="00642F91" w:rsidRPr="004B6660" w:rsidTr="004B6660">
        <w:trPr>
          <w:cantSplit/>
        </w:trPr>
        <w:tc>
          <w:tcPr>
            <w:tcW w:w="2660" w:type="dxa"/>
            <w:vMerge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85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ЦРМ</w:t>
            </w:r>
          </w:p>
        </w:tc>
        <w:tc>
          <w:tcPr>
            <w:tcW w:w="85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гараж</w:t>
            </w:r>
          </w:p>
        </w:tc>
        <w:tc>
          <w:tcPr>
            <w:tcW w:w="129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машдвор</w:t>
            </w:r>
          </w:p>
        </w:tc>
        <w:tc>
          <w:tcPr>
            <w:tcW w:w="119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В поле</w:t>
            </w:r>
          </w:p>
        </w:tc>
        <w:tc>
          <w:tcPr>
            <w:tcW w:w="124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Бриг.</w:t>
            </w:r>
          </w:p>
        </w:tc>
      </w:tr>
      <w:tr w:rsidR="00642F91" w:rsidRPr="004B6660" w:rsidTr="004B6660">
        <w:trPr>
          <w:cantSplit/>
          <w:trHeight w:val="1372"/>
        </w:trPr>
        <w:tc>
          <w:tcPr>
            <w:tcW w:w="2660" w:type="dxa"/>
          </w:tcPr>
          <w:p w:rsidR="002A15FA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1.Тракторы и самоходные</w:t>
            </w:r>
            <w:r w:rsidR="002A15FA" w:rsidRPr="004B6660">
              <w:rPr>
                <w:sz w:val="20"/>
              </w:rPr>
              <w:t xml:space="preserve"> </w:t>
            </w:r>
            <w:r w:rsidRPr="004B6660">
              <w:rPr>
                <w:sz w:val="20"/>
              </w:rPr>
              <w:t>машины.</w:t>
            </w:r>
          </w:p>
          <w:p w:rsidR="002A15FA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Техобслуживание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Текущий ремонт</w:t>
            </w:r>
          </w:p>
        </w:tc>
        <w:tc>
          <w:tcPr>
            <w:tcW w:w="85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60</w:t>
            </w:r>
          </w:p>
        </w:tc>
        <w:tc>
          <w:tcPr>
            <w:tcW w:w="85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</w:tc>
        <w:tc>
          <w:tcPr>
            <w:tcW w:w="129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</w:tc>
        <w:tc>
          <w:tcPr>
            <w:tcW w:w="119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30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10</w:t>
            </w:r>
          </w:p>
        </w:tc>
        <w:tc>
          <w:tcPr>
            <w:tcW w:w="124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50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30</w:t>
            </w:r>
          </w:p>
        </w:tc>
      </w:tr>
      <w:tr w:rsidR="00642F91" w:rsidRPr="004B6660" w:rsidTr="004B6660">
        <w:trPr>
          <w:cantSplit/>
        </w:trPr>
        <w:tc>
          <w:tcPr>
            <w:tcW w:w="2660" w:type="dxa"/>
          </w:tcPr>
          <w:p w:rsidR="002A15FA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2. Автомобили:</w:t>
            </w:r>
          </w:p>
          <w:p w:rsidR="002A15FA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Техобслуживание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Текущий ремонт</w:t>
            </w:r>
          </w:p>
        </w:tc>
        <w:tc>
          <w:tcPr>
            <w:tcW w:w="85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80</w:t>
            </w:r>
          </w:p>
        </w:tc>
        <w:tc>
          <w:tcPr>
            <w:tcW w:w="129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</w:tc>
        <w:tc>
          <w:tcPr>
            <w:tcW w:w="119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</w:tc>
        <w:tc>
          <w:tcPr>
            <w:tcW w:w="124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</w:tc>
      </w:tr>
      <w:tr w:rsidR="00642F91" w:rsidRPr="004B6660" w:rsidTr="004B6660">
        <w:trPr>
          <w:cantSplit/>
        </w:trPr>
        <w:tc>
          <w:tcPr>
            <w:tcW w:w="2660" w:type="dxa"/>
          </w:tcPr>
          <w:p w:rsidR="002A15FA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3. комбайны: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Техобслуживание</w:t>
            </w:r>
          </w:p>
        </w:tc>
        <w:tc>
          <w:tcPr>
            <w:tcW w:w="85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</w:tc>
        <w:tc>
          <w:tcPr>
            <w:tcW w:w="129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35</w:t>
            </w:r>
          </w:p>
        </w:tc>
        <w:tc>
          <w:tcPr>
            <w:tcW w:w="119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</w:tc>
        <w:tc>
          <w:tcPr>
            <w:tcW w:w="124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45</w:t>
            </w:r>
          </w:p>
        </w:tc>
      </w:tr>
      <w:tr w:rsidR="00642F91" w:rsidRPr="004B6660" w:rsidTr="004B6660">
        <w:trPr>
          <w:cantSplit/>
        </w:trPr>
        <w:tc>
          <w:tcPr>
            <w:tcW w:w="266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4. текущий ремонт СХМ</w:t>
            </w:r>
          </w:p>
        </w:tc>
        <w:tc>
          <w:tcPr>
            <w:tcW w:w="85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</w:tc>
        <w:tc>
          <w:tcPr>
            <w:tcW w:w="129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20</w:t>
            </w:r>
          </w:p>
        </w:tc>
        <w:tc>
          <w:tcPr>
            <w:tcW w:w="119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-</w:t>
            </w:r>
          </w:p>
        </w:tc>
        <w:tc>
          <w:tcPr>
            <w:tcW w:w="1245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4B6660">
              <w:rPr>
                <w:sz w:val="20"/>
              </w:rPr>
              <w:t>50</w:t>
            </w:r>
          </w:p>
        </w:tc>
      </w:tr>
    </w:tbl>
    <w:p w:rsidR="004B6660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 определении доли трудоемкости работ, происходящей на ЦРМ хозяйства, учитывают состояние районных и областных предприятий технического сервиса, финансовые возможности самого хозяйства уже сложившиеся схемы взаимодействия ЦРМ со службами машинного двора, мастера-наладчика, мастера-диагностика.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Номерные и сезонные ТО автомобилей, их текущий ремонт выполняют в гараже. Часть работ текущего ремонта этих машин выполняет ЦРМ.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Расчет доли трудоемкости ремонтно-обслуживающих работ приходящихся на ЦРМ.</w:t>
      </w:r>
    </w:p>
    <w:p w:rsidR="004B6660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Таблица № 10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080"/>
        <w:gridCol w:w="1080"/>
        <w:gridCol w:w="1041"/>
        <w:gridCol w:w="1042"/>
      </w:tblGrid>
      <w:tr w:rsidR="00642F91" w:rsidRPr="004B6660" w:rsidTr="004B6660">
        <w:trPr>
          <w:cantSplit/>
        </w:trPr>
        <w:tc>
          <w:tcPr>
            <w:tcW w:w="2518" w:type="dxa"/>
            <w:vMerge w:val="restart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Наименование машин и оборудования</w:t>
            </w:r>
          </w:p>
        </w:tc>
        <w:tc>
          <w:tcPr>
            <w:tcW w:w="1276" w:type="dxa"/>
            <w:vMerge w:val="restart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Суммарная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трудоемкость</w:t>
            </w:r>
          </w:p>
        </w:tc>
        <w:tc>
          <w:tcPr>
            <w:tcW w:w="2160" w:type="dxa"/>
            <w:gridSpan w:val="2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Отчет о работах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.выполненных в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хозяйстве</w:t>
            </w:r>
          </w:p>
        </w:tc>
        <w:tc>
          <w:tcPr>
            <w:tcW w:w="2083" w:type="dxa"/>
            <w:gridSpan w:val="2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В том числе в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ЦРМ</w:t>
            </w:r>
          </w:p>
        </w:tc>
      </w:tr>
      <w:tr w:rsidR="00642F91" w:rsidRPr="004B6660" w:rsidTr="004B6660">
        <w:trPr>
          <w:cantSplit/>
        </w:trPr>
        <w:tc>
          <w:tcPr>
            <w:tcW w:w="2518" w:type="dxa"/>
            <w:vMerge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%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Чел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час</w:t>
            </w:r>
          </w:p>
        </w:tc>
        <w:tc>
          <w:tcPr>
            <w:tcW w:w="104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%</w:t>
            </w:r>
          </w:p>
        </w:tc>
        <w:tc>
          <w:tcPr>
            <w:tcW w:w="10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Чел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час</w:t>
            </w:r>
          </w:p>
        </w:tc>
      </w:tr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Трактор К-701К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Плановый текущий ремонт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Неплановый текущий ремонт</w:t>
            </w:r>
          </w:p>
        </w:tc>
        <w:tc>
          <w:tcPr>
            <w:tcW w:w="1276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656,6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76.4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70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459,6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76,4</w:t>
            </w:r>
          </w:p>
        </w:tc>
        <w:tc>
          <w:tcPr>
            <w:tcW w:w="104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90</w:t>
            </w:r>
          </w:p>
        </w:tc>
        <w:tc>
          <w:tcPr>
            <w:tcW w:w="10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459.6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68,8</w:t>
            </w:r>
          </w:p>
        </w:tc>
      </w:tr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Трактор ДТ-75 МВ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Плановый текущий ремонт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Неплановый текущий ремонт</w:t>
            </w:r>
          </w:p>
        </w:tc>
        <w:tc>
          <w:tcPr>
            <w:tcW w:w="1276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1452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252.2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70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1016,4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252,2</w:t>
            </w:r>
          </w:p>
        </w:tc>
        <w:tc>
          <w:tcPr>
            <w:tcW w:w="104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90</w:t>
            </w:r>
          </w:p>
        </w:tc>
        <w:tc>
          <w:tcPr>
            <w:tcW w:w="10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1016,4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226</w:t>
            </w:r>
          </w:p>
        </w:tc>
      </w:tr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МТЗ-80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Плановый текущий ремонт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Неплановый текущий ремонт</w:t>
            </w:r>
          </w:p>
        </w:tc>
        <w:tc>
          <w:tcPr>
            <w:tcW w:w="1276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1466,8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313,2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70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1026,6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313,2</w:t>
            </w:r>
          </w:p>
        </w:tc>
        <w:tc>
          <w:tcPr>
            <w:tcW w:w="104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90</w:t>
            </w:r>
          </w:p>
        </w:tc>
        <w:tc>
          <w:tcPr>
            <w:tcW w:w="10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1026,6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281,9</w:t>
            </w:r>
          </w:p>
        </w:tc>
      </w:tr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Комбайн «Енисей-1200»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Плановый текущий ремонт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Неплановый текущий ремонт</w:t>
            </w:r>
          </w:p>
        </w:tc>
        <w:tc>
          <w:tcPr>
            <w:tcW w:w="1276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875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175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70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612,5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175</w:t>
            </w:r>
          </w:p>
        </w:tc>
        <w:tc>
          <w:tcPr>
            <w:tcW w:w="104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80</w:t>
            </w:r>
          </w:p>
        </w:tc>
        <w:tc>
          <w:tcPr>
            <w:tcW w:w="10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612,5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140</w:t>
            </w:r>
          </w:p>
        </w:tc>
      </w:tr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КСК-100А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Плановый текущий ремонт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Неплановый текущий ремонт</w:t>
            </w:r>
          </w:p>
        </w:tc>
        <w:tc>
          <w:tcPr>
            <w:tcW w:w="1276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1002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198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70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701,4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198</w:t>
            </w:r>
          </w:p>
        </w:tc>
        <w:tc>
          <w:tcPr>
            <w:tcW w:w="104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80</w:t>
            </w:r>
          </w:p>
        </w:tc>
        <w:tc>
          <w:tcPr>
            <w:tcW w:w="10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701,4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158,4</w:t>
            </w:r>
          </w:p>
        </w:tc>
      </w:tr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ККУ-2А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Плановый текущий ремонт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Неплановый текущий ремонт</w:t>
            </w:r>
          </w:p>
        </w:tc>
        <w:tc>
          <w:tcPr>
            <w:tcW w:w="1276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258,75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51,75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90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232,9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5,75</w:t>
            </w:r>
          </w:p>
        </w:tc>
        <w:tc>
          <w:tcPr>
            <w:tcW w:w="104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80</w:t>
            </w:r>
          </w:p>
        </w:tc>
        <w:tc>
          <w:tcPr>
            <w:tcW w:w="10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232,9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41,4</w:t>
            </w:r>
          </w:p>
        </w:tc>
      </w:tr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Текущий ремонт автомобилей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Плановый текущий ремонт</w:t>
            </w:r>
          </w:p>
        </w:tc>
        <w:tc>
          <w:tcPr>
            <w:tcW w:w="1276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2668,4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2668,4</w:t>
            </w:r>
          </w:p>
        </w:tc>
        <w:tc>
          <w:tcPr>
            <w:tcW w:w="104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50</w:t>
            </w:r>
          </w:p>
        </w:tc>
        <w:tc>
          <w:tcPr>
            <w:tcW w:w="10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1334,2</w:t>
            </w:r>
          </w:p>
        </w:tc>
      </w:tr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Плугов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Культиваторов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Лущильников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Сеялок зерновых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Картофелесажалок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Зубовых борон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Косилок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Пресс-подборщиков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Грабель тракторных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Разбрасыватель удобрений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Прицепов тракторных</w:t>
            </w:r>
          </w:p>
        </w:tc>
        <w:tc>
          <w:tcPr>
            <w:tcW w:w="1276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435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309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22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385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316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297,5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315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264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150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324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468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435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309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222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385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316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297,5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315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264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150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324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486</w:t>
            </w:r>
          </w:p>
        </w:tc>
        <w:tc>
          <w:tcPr>
            <w:tcW w:w="104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</w:tc>
        <w:tc>
          <w:tcPr>
            <w:tcW w:w="10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435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309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222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385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316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297,5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315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264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150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324</w:t>
            </w:r>
          </w:p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486</w:t>
            </w:r>
          </w:p>
        </w:tc>
      </w:tr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Неплановых текущих ремонтов всех СХМ</w:t>
            </w:r>
          </w:p>
        </w:tc>
        <w:tc>
          <w:tcPr>
            <w:tcW w:w="1276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551,5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100,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551,5</w:t>
            </w:r>
          </w:p>
        </w:tc>
        <w:tc>
          <w:tcPr>
            <w:tcW w:w="104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</w:tc>
        <w:tc>
          <w:tcPr>
            <w:tcW w:w="10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551,5</w:t>
            </w:r>
          </w:p>
        </w:tc>
      </w:tr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Техническое обслуживание тракторов</w:t>
            </w:r>
          </w:p>
        </w:tc>
        <w:tc>
          <w:tcPr>
            <w:tcW w:w="1276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1596,15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1596,15</w:t>
            </w:r>
          </w:p>
        </w:tc>
        <w:tc>
          <w:tcPr>
            <w:tcW w:w="104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100</w:t>
            </w:r>
          </w:p>
        </w:tc>
        <w:tc>
          <w:tcPr>
            <w:tcW w:w="10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1596,15</w:t>
            </w:r>
          </w:p>
        </w:tc>
      </w:tr>
      <w:tr w:rsidR="00642F91" w:rsidRPr="004B6660" w:rsidTr="004B6660">
        <w:tc>
          <w:tcPr>
            <w:tcW w:w="2518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</w:tc>
        <w:tc>
          <w:tcPr>
            <w:tcW w:w="1080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</w:tc>
        <w:tc>
          <w:tcPr>
            <w:tcW w:w="1041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</w:p>
        </w:tc>
        <w:tc>
          <w:tcPr>
            <w:tcW w:w="1042" w:type="dxa"/>
          </w:tcPr>
          <w:p w:rsidR="00642F91" w:rsidRPr="004B6660" w:rsidRDefault="00642F91" w:rsidP="004B6660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  <w:szCs w:val="24"/>
              </w:rPr>
            </w:pPr>
            <w:r w:rsidRPr="004B6660">
              <w:rPr>
                <w:sz w:val="20"/>
                <w:szCs w:val="24"/>
              </w:rPr>
              <w:t>11359,6</w:t>
            </w:r>
          </w:p>
        </w:tc>
      </w:tr>
    </w:tbl>
    <w:p w:rsidR="004B6660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Номерные и сезонные технические обслуживания тракторов будет выполнять на участке технического обслуживания ЦРМ со службой мастера наладчика.</w:t>
      </w: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Pr="002A15FA">
        <w:rPr>
          <w:b/>
        </w:rPr>
        <w:t>11. СОСТАВИМ ГОДО</w:t>
      </w:r>
      <w:r w:rsidR="004B6660">
        <w:rPr>
          <w:b/>
        </w:rPr>
        <w:t>ВОЙ ПЛАН ЗАГРУЗКИ ЦРМ ХОЗЯЙСТВА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Кроме основных работ ЦРМ хозяйства выполняют дополнительные работы. Трудоемкость дополнительных работ определяют в процентном отношении от суммарной трудоемкости основных работ в мастерской: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Ремонт оборудования мастерской 6-8 %.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Принимаем – 8 %.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Ремонт и изготовление приспособлений и инструментов 0,5-1 %.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Принимаем 1 %.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Ремонт и изготовление деталей в фонд запчастей 3-5 %.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Принимаем 5 %.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Прочие внеплановые работы по 10-12 %.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Принимаем 12 %.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Выполняем расчеты: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 xml:space="preserve">об </w:t>
      </w:r>
      <w:r w:rsidRPr="002A15FA">
        <w:t xml:space="preserve">= 11359,4 </w:t>
      </w:r>
      <w:r w:rsidRPr="002A15FA">
        <w:sym w:font="Symbol" w:char="F0D7"/>
      </w:r>
      <w:r w:rsidRPr="002A15FA">
        <w:t xml:space="preserve"> 0,08 = 908,8 чел/час.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 xml:space="preserve">инет </w:t>
      </w:r>
      <w:r w:rsidRPr="002A15FA">
        <w:t xml:space="preserve">= 11359,4 </w:t>
      </w:r>
      <w:r w:rsidRPr="002A15FA">
        <w:sym w:font="Symbol" w:char="F0D7"/>
      </w:r>
      <w:r w:rsidRPr="002A15FA">
        <w:t xml:space="preserve"> 0,05 = 113,6 чел/час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 xml:space="preserve">3-2 </w:t>
      </w:r>
      <w:r w:rsidRPr="002A15FA">
        <w:t xml:space="preserve">= 11359,4 </w:t>
      </w:r>
      <w:r w:rsidRPr="002A15FA">
        <w:sym w:font="Symbol" w:char="F0D7"/>
      </w:r>
      <w:r w:rsidRPr="002A15FA">
        <w:t xml:space="preserve"> 0,05 = 567 чел/час.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 xml:space="preserve">пр </w:t>
      </w:r>
      <w:r w:rsidRPr="002A15FA">
        <w:t xml:space="preserve">= 11359,4 </w:t>
      </w:r>
      <w:r w:rsidRPr="002A15FA">
        <w:sym w:font="Symbol" w:char="F0D7"/>
      </w:r>
      <w:r w:rsidRPr="002A15FA">
        <w:t xml:space="preserve"> 0,12 = 1363,1 чел/час.</w:t>
      </w: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="004B6660">
        <w:rPr>
          <w:b/>
        </w:rPr>
        <w:t>12. РАСЧЕТ ШТАТА РАБОТНИКОВ ЦРМ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 зависимости от характера выполняемых функций все рабочие ЦРМ разделяются на группы: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Производственные рабочие (мастера-наладчики, слесаря);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Вспомогательные рабочие, инженерно-технические работники, служащие, младший обслуживающий персонал (МОП), пожарно-сторожевая охрана.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Различают важные и списочное число производственных рабочих. Явочное число производственных рабочих определяют по номинальному фонду времени.</w:t>
      </w:r>
    </w:p>
    <w:p w:rsidR="004B6660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</w:t>
      </w:r>
      <w:r w:rsidRPr="002A15FA">
        <w:rPr>
          <w:vertAlign w:val="subscript"/>
        </w:rPr>
        <w:t>я</w:t>
      </w:r>
      <w:r w:rsidRPr="002A15FA">
        <w:t xml:space="preserve"> = Т</w:t>
      </w:r>
      <w:r w:rsidRPr="002A15FA">
        <w:rPr>
          <w:vertAlign w:val="subscript"/>
        </w:rPr>
        <w:t>ч</w:t>
      </w:r>
      <w:r w:rsidRPr="002A15FA">
        <w:t>/Ф</w:t>
      </w:r>
      <w:r w:rsidRPr="002A15FA">
        <w:rPr>
          <w:vertAlign w:val="subscript"/>
        </w:rPr>
        <w:t>н</w:t>
      </w:r>
      <w:r w:rsidRPr="002A15FA">
        <w:t>, где</w:t>
      </w:r>
    </w:p>
    <w:p w:rsidR="004B6660" w:rsidRDefault="004B6660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</w:t>
      </w:r>
      <w:r w:rsidRPr="002A15FA">
        <w:rPr>
          <w:vertAlign w:val="subscript"/>
        </w:rPr>
        <w:t xml:space="preserve">ч </w:t>
      </w:r>
      <w:r w:rsidRPr="002A15FA">
        <w:t>– годовая суммарная трудоемкость работ в мастерской за расчетный период: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Ф</w:t>
      </w:r>
      <w:r w:rsidRPr="002A15FA">
        <w:rPr>
          <w:vertAlign w:val="subscript"/>
        </w:rPr>
        <w:t>н</w:t>
      </w:r>
      <w:r w:rsidR="002A15FA">
        <w:rPr>
          <w:vertAlign w:val="subscript"/>
        </w:rPr>
        <w:t xml:space="preserve"> </w:t>
      </w:r>
      <w:r w:rsidRPr="002A15FA">
        <w:t>= Д</w:t>
      </w:r>
      <w:r w:rsidRPr="002A15FA">
        <w:rPr>
          <w:vertAlign w:val="subscript"/>
        </w:rPr>
        <w:t xml:space="preserve">р </w:t>
      </w:r>
      <w:r w:rsidRPr="002A15FA">
        <w:sym w:font="Symbol" w:char="F0D7"/>
      </w:r>
      <w:r w:rsidRPr="002A15FA">
        <w:t xml:space="preserve"> </w:t>
      </w:r>
      <w:r w:rsidRPr="002A15FA">
        <w:rPr>
          <w:lang w:val="en-US"/>
        </w:rPr>
        <w:t>t</w:t>
      </w:r>
      <w:r w:rsidRPr="002A15FA">
        <w:rPr>
          <w:vertAlign w:val="subscript"/>
        </w:rPr>
        <w:t>см</w:t>
      </w:r>
      <w:r w:rsidRPr="002A15FA">
        <w:t xml:space="preserve"> </w:t>
      </w:r>
      <w:r w:rsidRPr="002A15FA">
        <w:sym w:font="Symbol" w:char="F0D7"/>
      </w:r>
      <w:r w:rsidRPr="002A15FA">
        <w:t xml:space="preserve"> Д</w:t>
      </w:r>
      <w:r w:rsidRPr="002A15FA">
        <w:rPr>
          <w:vertAlign w:val="subscript"/>
        </w:rPr>
        <w:t>в</w:t>
      </w:r>
      <w:r w:rsidRPr="002A15FA">
        <w:t xml:space="preserve"> </w:t>
      </w:r>
      <w:r w:rsidRPr="002A15FA">
        <w:sym w:font="Symbol" w:char="F0D7"/>
      </w:r>
      <w:r w:rsidRPr="002A15FA">
        <w:t xml:space="preserve"> (</w:t>
      </w:r>
      <w:r w:rsidRPr="002A15FA">
        <w:rPr>
          <w:lang w:val="en-US"/>
        </w:rPr>
        <w:t>t</w:t>
      </w:r>
      <w:r w:rsidRPr="002A15FA">
        <w:rPr>
          <w:vertAlign w:val="subscript"/>
          <w:lang w:val="en-US"/>
        </w:rPr>
        <w:t>cv</w:t>
      </w:r>
      <w:r w:rsidRPr="002A15FA">
        <w:rPr>
          <w:vertAlign w:val="subscript"/>
        </w:rPr>
        <w:t xml:space="preserve"> </w:t>
      </w:r>
      <w:r w:rsidRPr="002A15FA">
        <w:t xml:space="preserve">- </w:t>
      </w:r>
      <w:r w:rsidRPr="002A15FA">
        <w:rPr>
          <w:lang w:val="en-US"/>
        </w:rPr>
        <w:t>t</w:t>
      </w:r>
      <w:r w:rsidRPr="002A15FA">
        <w:rPr>
          <w:vertAlign w:val="subscript"/>
          <w:lang w:val="en-US"/>
        </w:rPr>
        <w:t>t</w:t>
      </w:r>
      <w:r w:rsidRPr="002A15FA">
        <w:t xml:space="preserve">) = 308 </w:t>
      </w:r>
      <w:r w:rsidRPr="002A15FA">
        <w:sym w:font="Symbol" w:char="F0D7"/>
      </w:r>
      <w:r w:rsidRPr="002A15FA">
        <w:t xml:space="preserve"> 7 – 54</w:t>
      </w:r>
      <w:r w:rsidR="002A15FA">
        <w:t xml:space="preserve"> </w:t>
      </w:r>
      <w:r w:rsidRPr="002A15FA">
        <w:t>76 = 2102.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</w:t>
      </w:r>
      <w:r w:rsidRPr="002A15FA">
        <w:rPr>
          <w:vertAlign w:val="subscript"/>
        </w:rPr>
        <w:t>я</w:t>
      </w:r>
      <w:r w:rsidRPr="002A15FA">
        <w:t xml:space="preserve"> = 14791,05/2102 = 7,03 чел.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Принимаем Р</w:t>
      </w:r>
      <w:r w:rsidRPr="002A15FA">
        <w:rPr>
          <w:vertAlign w:val="subscript"/>
        </w:rPr>
        <w:t>я</w:t>
      </w:r>
      <w:r w:rsidR="002A15FA">
        <w:rPr>
          <w:vertAlign w:val="subscript"/>
        </w:rPr>
        <w:t xml:space="preserve"> </w:t>
      </w:r>
      <w:r w:rsidRPr="002A15FA">
        <w:t>= 7 чел.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Списочное среднегодовое число производственных рабочих определяют по формуле: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</w:t>
      </w:r>
      <w:r w:rsidRPr="002A15FA">
        <w:rPr>
          <w:vertAlign w:val="subscript"/>
        </w:rPr>
        <w:t>с</w:t>
      </w:r>
      <w:r w:rsidRPr="002A15FA">
        <w:t xml:space="preserve"> = Т/Ф</w:t>
      </w:r>
      <w:r w:rsidRPr="002A15FA">
        <w:rPr>
          <w:vertAlign w:val="subscript"/>
        </w:rPr>
        <w:t>р</w:t>
      </w:r>
      <w:r w:rsidRPr="002A15FA">
        <w:t xml:space="preserve"> </w:t>
      </w:r>
      <w:r w:rsidRPr="002A15FA">
        <w:sym w:font="Symbol" w:char="F0D7"/>
      </w:r>
      <w:r w:rsidRPr="002A15FA">
        <w:t xml:space="preserve"> к, где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Ф</w:t>
      </w:r>
      <w:r w:rsidRPr="002A15FA">
        <w:rPr>
          <w:vertAlign w:val="subscript"/>
        </w:rPr>
        <w:t>р</w:t>
      </w:r>
      <w:r w:rsidRPr="002A15FA">
        <w:t xml:space="preserve"> – действительный фонд времени рабочего;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 – коффициент перевыполнения наработки (1,05 – 1,15).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Принимаем к = 1,1.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Действительный фонд времени рабочего определяю по формуле:</w:t>
      </w:r>
    </w:p>
    <w:p w:rsidR="00642F91" w:rsidRPr="002A15FA" w:rsidRDefault="00AA3657" w:rsidP="002A15FA">
      <w:pPr>
        <w:pStyle w:val="3"/>
        <w:widowControl w:val="0"/>
        <w:ind w:right="0" w:firstLine="709"/>
      </w:pPr>
      <w:r>
        <w:br w:type="page"/>
      </w:r>
      <w:r w:rsidR="00642F91" w:rsidRPr="002A15FA">
        <w:t>Ф</w:t>
      </w:r>
      <w:r w:rsidR="00642F91" w:rsidRPr="002A15FA">
        <w:rPr>
          <w:vertAlign w:val="subscript"/>
        </w:rPr>
        <w:t>р</w:t>
      </w:r>
      <w:r w:rsidR="00642F91" w:rsidRPr="002A15FA">
        <w:t xml:space="preserve"> = (Ф </w:t>
      </w:r>
      <w:r w:rsidR="00642F91" w:rsidRPr="002A15FA">
        <w:rPr>
          <w:vertAlign w:val="subscript"/>
        </w:rPr>
        <w:t>н</w:t>
      </w:r>
      <w:r w:rsidR="00642F91" w:rsidRPr="002A15FA">
        <w:t>– Д</w:t>
      </w:r>
      <w:r w:rsidR="00642F91" w:rsidRPr="002A15FA">
        <w:rPr>
          <w:vertAlign w:val="subscript"/>
        </w:rPr>
        <w:t>о</w:t>
      </w:r>
      <w:r w:rsidR="00642F91" w:rsidRPr="002A15FA">
        <w:t xml:space="preserve"> </w:t>
      </w:r>
      <w:r w:rsidR="00642F91" w:rsidRPr="002A15FA">
        <w:sym w:font="Symbol" w:char="F0D7"/>
      </w:r>
      <w:r w:rsidR="00642F91" w:rsidRPr="002A15FA">
        <w:t xml:space="preserve"> </w:t>
      </w:r>
      <w:r w:rsidR="00642F91" w:rsidRPr="002A15FA">
        <w:rPr>
          <w:lang w:val="en-US"/>
        </w:rPr>
        <w:t>t</w:t>
      </w:r>
      <w:r w:rsidR="00642F91" w:rsidRPr="002A15FA">
        <w:rPr>
          <w:vertAlign w:val="subscript"/>
        </w:rPr>
        <w:t>см</w:t>
      </w:r>
      <w:r w:rsidR="00642F91" w:rsidRPr="002A15FA">
        <w:t>) –З</w:t>
      </w:r>
      <w:r w:rsidR="00642F91" w:rsidRPr="002A15FA">
        <w:rPr>
          <w:vertAlign w:val="subscript"/>
        </w:rPr>
        <w:t>р</w:t>
      </w:r>
      <w:r w:rsidR="00642F91" w:rsidRPr="002A15FA">
        <w:t>, где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</w:t>
      </w:r>
      <w:r w:rsidRPr="002A15FA">
        <w:rPr>
          <w:vertAlign w:val="subscript"/>
        </w:rPr>
        <w:t>о</w:t>
      </w:r>
      <w:r w:rsidRPr="002A15FA">
        <w:t xml:space="preserve"> – количество дней отпуска: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</w:t>
      </w:r>
      <w:r w:rsidRPr="002A15FA">
        <w:rPr>
          <w:vertAlign w:val="subscript"/>
        </w:rPr>
        <w:t>р</w:t>
      </w:r>
      <w:r w:rsidRPr="002A15FA">
        <w:t xml:space="preserve"> – коэффициент, учитывающий невыход на работу по уважительной причине (0,95).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Ф</w:t>
      </w:r>
      <w:r w:rsidRPr="002A15FA">
        <w:rPr>
          <w:vertAlign w:val="subscript"/>
        </w:rPr>
        <w:t>р</w:t>
      </w:r>
      <w:r w:rsidRPr="002A15FA">
        <w:t xml:space="preserve"> = (2102 – 24,7) </w:t>
      </w:r>
      <w:r w:rsidRPr="002A15FA">
        <w:sym w:font="Symbol" w:char="F0D7"/>
      </w:r>
      <w:r w:rsidRPr="002A15FA">
        <w:t xml:space="preserve"> 0,95 = 187,3 чел/час.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Тогда: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</w:t>
      </w:r>
      <w:r w:rsidRPr="002A15FA">
        <w:rPr>
          <w:vertAlign w:val="subscript"/>
        </w:rPr>
        <w:t>с</w:t>
      </w:r>
      <w:r w:rsidRPr="002A15FA">
        <w:t xml:space="preserve"> = 14791,05/1873,3 = 8 чел.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Число выполняемых рабочих составляет 10-15 % от числа основных производственных рабочих.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Принимаю 13 %.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</w:t>
      </w:r>
      <w:r w:rsidRPr="002A15FA">
        <w:rPr>
          <w:vertAlign w:val="subscript"/>
        </w:rPr>
        <w:t>в</w:t>
      </w:r>
      <w:r w:rsidRPr="002A15FA">
        <w:t xml:space="preserve"> = Р</w:t>
      </w:r>
      <w:r w:rsidRPr="002A15FA">
        <w:rPr>
          <w:vertAlign w:val="subscript"/>
        </w:rPr>
        <w:t>с</w:t>
      </w:r>
      <w:r w:rsidRPr="002A15FA">
        <w:t xml:space="preserve"> </w:t>
      </w:r>
      <w:r w:rsidRPr="002A15FA">
        <w:sym w:font="Symbol" w:char="F0D7"/>
      </w:r>
      <w:r w:rsidRPr="002A15FA">
        <w:t xml:space="preserve"> 0,13 = 8 </w:t>
      </w:r>
      <w:r w:rsidRPr="002A15FA">
        <w:sym w:font="Symbol" w:char="F0D7"/>
      </w:r>
      <w:r w:rsidRPr="002A15FA">
        <w:t xml:space="preserve"> 0,13 = 1,04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Принимаю Р</w:t>
      </w:r>
      <w:r w:rsidRPr="002A15FA">
        <w:rPr>
          <w:vertAlign w:val="subscript"/>
        </w:rPr>
        <w:t>в</w:t>
      </w:r>
      <w:r w:rsidRPr="002A15FA">
        <w:t xml:space="preserve"> = 1.</w:t>
      </w:r>
    </w:p>
    <w:p w:rsidR="00642F91" w:rsidRDefault="00642F91" w:rsidP="002A15FA">
      <w:pPr>
        <w:pStyle w:val="3"/>
        <w:widowControl w:val="0"/>
        <w:ind w:right="0" w:firstLine="709"/>
      </w:pPr>
      <w:r w:rsidRPr="002A15FA">
        <w:t>Число инженерно-технических работников, младшего обслуживающего персонала, служащих принимаем соответственно:</w:t>
      </w:r>
    </w:p>
    <w:p w:rsidR="00AA3657" w:rsidRPr="002A15FA" w:rsidRDefault="00AA3657" w:rsidP="002A15FA">
      <w:pPr>
        <w:pStyle w:val="3"/>
        <w:widowControl w:val="0"/>
        <w:ind w:right="0" w:firstLine="709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843"/>
        <w:gridCol w:w="1984"/>
      </w:tblGrid>
      <w:tr w:rsidR="00642F91" w:rsidRPr="00AA3657" w:rsidTr="00AA3657">
        <w:tc>
          <w:tcPr>
            <w:tcW w:w="1951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8-10</w:t>
            </w:r>
            <w:r w:rsidR="002A15FA" w:rsidRPr="00AA3657">
              <w:rPr>
                <w:sz w:val="20"/>
              </w:rPr>
              <w:t xml:space="preserve"> </w:t>
            </w:r>
            <w:r w:rsidRPr="00AA3657">
              <w:rPr>
                <w:sz w:val="20"/>
              </w:rPr>
              <w:t>%</w:t>
            </w:r>
          </w:p>
        </w:tc>
        <w:tc>
          <w:tcPr>
            <w:tcW w:w="1843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2-4 %</w:t>
            </w:r>
          </w:p>
        </w:tc>
        <w:tc>
          <w:tcPr>
            <w:tcW w:w="1984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2-3 %</w:t>
            </w:r>
          </w:p>
        </w:tc>
      </w:tr>
    </w:tbl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Принимаем максимальные значения: 10,4,3.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</w:t>
      </w:r>
      <w:r w:rsidRPr="002A15FA">
        <w:rPr>
          <w:vertAlign w:val="subscript"/>
        </w:rPr>
        <w:t>итр</w:t>
      </w:r>
      <w:r w:rsidRPr="002A15FA">
        <w:t xml:space="preserve"> = (Р</w:t>
      </w:r>
      <w:r w:rsidRPr="002A15FA">
        <w:rPr>
          <w:vertAlign w:val="subscript"/>
        </w:rPr>
        <w:t>с</w:t>
      </w:r>
      <w:r w:rsidRPr="002A15FA">
        <w:t xml:space="preserve"> + Р</w:t>
      </w:r>
      <w:r w:rsidRPr="002A15FA">
        <w:rPr>
          <w:vertAlign w:val="subscript"/>
        </w:rPr>
        <w:t>в</w:t>
      </w:r>
      <w:r w:rsidRPr="002A15FA">
        <w:t xml:space="preserve">) </w:t>
      </w:r>
      <w:r w:rsidRPr="002A15FA">
        <w:sym w:font="Symbol" w:char="F0D7"/>
      </w:r>
      <w:r w:rsidRPr="002A15FA">
        <w:t xml:space="preserve"> 0,1 = (8 + 1) </w:t>
      </w:r>
      <w:r w:rsidRPr="002A15FA">
        <w:sym w:font="Symbol" w:char="F0D7"/>
      </w:r>
      <w:r w:rsidRPr="002A15FA">
        <w:t xml:space="preserve"> 0,1 = 0,9.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Принимаю Р</w:t>
      </w:r>
      <w:r w:rsidRPr="002A15FA">
        <w:rPr>
          <w:vertAlign w:val="subscript"/>
        </w:rPr>
        <w:t>итр</w:t>
      </w:r>
      <w:r w:rsidRPr="002A15FA">
        <w:t xml:space="preserve"> = 1 (зав мастерской).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</w:t>
      </w:r>
      <w:r w:rsidRPr="002A15FA">
        <w:rPr>
          <w:vertAlign w:val="subscript"/>
        </w:rPr>
        <w:t>моп</w:t>
      </w:r>
      <w:r w:rsidRPr="002A15FA">
        <w:t xml:space="preserve"> = (Р</w:t>
      </w:r>
      <w:r w:rsidRPr="002A15FA">
        <w:rPr>
          <w:vertAlign w:val="subscript"/>
        </w:rPr>
        <w:t>с</w:t>
      </w:r>
      <w:r w:rsidRPr="002A15FA">
        <w:t xml:space="preserve"> + Р</w:t>
      </w:r>
      <w:r w:rsidRPr="002A15FA">
        <w:rPr>
          <w:vertAlign w:val="subscript"/>
        </w:rPr>
        <w:t>в</w:t>
      </w:r>
      <w:r w:rsidRPr="002A15FA">
        <w:t xml:space="preserve">) </w:t>
      </w:r>
      <w:r w:rsidRPr="002A15FA">
        <w:sym w:font="Symbol" w:char="F0D7"/>
      </w:r>
      <w:r w:rsidRPr="002A15FA">
        <w:t xml:space="preserve"> 0,4 = (8 + 1) = 0,36.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Принимаю Р</w:t>
      </w:r>
      <w:r w:rsidRPr="002A15FA">
        <w:rPr>
          <w:vertAlign w:val="subscript"/>
        </w:rPr>
        <w:t>моп</w:t>
      </w:r>
      <w:r w:rsidRPr="002A15FA">
        <w:t xml:space="preserve"> = 1 (уборщица с загрузкой по автопарку).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</w:t>
      </w:r>
      <w:r w:rsidRPr="002A15FA">
        <w:rPr>
          <w:vertAlign w:val="subscript"/>
        </w:rPr>
        <w:t>служ</w:t>
      </w:r>
      <w:r w:rsidRPr="002A15FA">
        <w:t xml:space="preserve"> = (Р</w:t>
      </w:r>
      <w:r w:rsidRPr="002A15FA">
        <w:rPr>
          <w:vertAlign w:val="subscript"/>
        </w:rPr>
        <w:t>с</w:t>
      </w:r>
      <w:r w:rsidRPr="002A15FA">
        <w:t xml:space="preserve"> + Р</w:t>
      </w:r>
      <w:r w:rsidRPr="002A15FA">
        <w:rPr>
          <w:vertAlign w:val="subscript"/>
        </w:rPr>
        <w:t>в</w:t>
      </w:r>
      <w:r w:rsidRPr="002A15FA">
        <w:t xml:space="preserve">) </w:t>
      </w:r>
      <w:r w:rsidRPr="002A15FA">
        <w:sym w:font="Symbol" w:char="F0D7"/>
      </w:r>
      <w:r w:rsidRPr="002A15FA">
        <w:t xml:space="preserve"> 0,03</w:t>
      </w:r>
      <w:r w:rsidR="002A15FA">
        <w:t xml:space="preserve"> </w:t>
      </w:r>
      <w:r w:rsidRPr="002A15FA">
        <w:t>= 0,27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Принимаем Р</w:t>
      </w:r>
      <w:r w:rsidRPr="002A15FA">
        <w:rPr>
          <w:vertAlign w:val="subscript"/>
        </w:rPr>
        <w:t>служ</w:t>
      </w:r>
      <w:r w:rsidRPr="002A15FA">
        <w:t xml:space="preserve"> = 1 (бухгалтер с догрузкой работ по автопарку и службы машинного двора).</w:t>
      </w:r>
    </w:p>
    <w:p w:rsidR="00642F91" w:rsidRDefault="00642F91" w:rsidP="002A15FA">
      <w:pPr>
        <w:pStyle w:val="3"/>
        <w:widowControl w:val="0"/>
        <w:ind w:right="0" w:firstLine="709"/>
      </w:pPr>
      <w:r w:rsidRPr="002A15FA">
        <w:t>Тогда всего количество работников будет составлять 12 человек.</w:t>
      </w:r>
    </w:p>
    <w:p w:rsidR="00AA3657" w:rsidRPr="002A15FA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Pr="002A15FA">
        <w:rPr>
          <w:b/>
        </w:rPr>
        <w:t>13.</w:t>
      </w:r>
      <w:r w:rsidR="00AA3657">
        <w:rPr>
          <w:b/>
        </w:rPr>
        <w:t xml:space="preserve"> РАСЧЕТ ПОТРЕБНОГО ОБОРУДОВАНИЯ</w:t>
      </w:r>
    </w:p>
    <w:p w:rsidR="002A15FA" w:rsidRDefault="002A15FA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Годовую трудоемкость работ на конкретном производственном участке ЦРМ определяют в процентном отношении суммарной трудоемкости по видам. Участок имеет комбинированное название. Количество производственных рабочих определяют по формуле таблицы № 1.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</w:t>
      </w:r>
      <w:r w:rsidRPr="002A15FA">
        <w:rPr>
          <w:vertAlign w:val="subscript"/>
        </w:rPr>
        <w:t>уч</w:t>
      </w:r>
      <w:r w:rsidRPr="002A15FA">
        <w:t xml:space="preserve"> = Т</w:t>
      </w:r>
      <w:r w:rsidRPr="002A15FA">
        <w:rPr>
          <w:vertAlign w:val="subscript"/>
        </w:rPr>
        <w:t>уч</w:t>
      </w:r>
      <w:r w:rsidRPr="002A15FA">
        <w:t>/Ф</w:t>
      </w:r>
      <w:r w:rsidRPr="002A15FA">
        <w:rPr>
          <w:vertAlign w:val="subscript"/>
        </w:rPr>
        <w:t>р</w:t>
      </w:r>
      <w:r w:rsidRPr="002A15FA">
        <w:t xml:space="preserve"> </w:t>
      </w:r>
      <w:r w:rsidRPr="002A15FA">
        <w:sym w:font="Symbol" w:char="F0D7"/>
      </w:r>
      <w:r w:rsidRPr="002A15FA">
        <w:t xml:space="preserve">И = 0,4835/18133 </w:t>
      </w:r>
      <w:r w:rsidRPr="002A15FA">
        <w:sym w:font="Symbol" w:char="F0D7"/>
      </w:r>
      <w:r w:rsidRPr="002A15FA">
        <w:t xml:space="preserve"> 0,95 = 0,25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Принимаем одного рабочего.</w:t>
      </w:r>
    </w:p>
    <w:p w:rsidR="00642F91" w:rsidRDefault="00642F91" w:rsidP="002A15FA">
      <w:pPr>
        <w:pStyle w:val="3"/>
        <w:widowControl w:val="0"/>
        <w:ind w:right="0" w:firstLine="709"/>
      </w:pPr>
      <w:r w:rsidRPr="002A15FA">
        <w:t>Для подбора оборудования по маркам следует воспользоваться справочником оборудования и ремонтным мастерских колхозов и совхозов.</w:t>
      </w:r>
    </w:p>
    <w:p w:rsidR="00AA3657" w:rsidRPr="002A15FA" w:rsidRDefault="00AA3657" w:rsidP="002A15FA">
      <w:pPr>
        <w:pStyle w:val="3"/>
        <w:widowControl w:val="0"/>
        <w:ind w:right="0" w:firstLine="709"/>
      </w:pPr>
    </w:p>
    <w:p w:rsidR="00642F91" w:rsidRPr="002A15FA" w:rsidRDefault="002A15FA" w:rsidP="002A15FA">
      <w:pPr>
        <w:pStyle w:val="3"/>
        <w:widowControl w:val="0"/>
        <w:ind w:right="0" w:firstLine="709"/>
        <w:rPr>
          <w:b/>
        </w:rPr>
      </w:pPr>
      <w:r w:rsidRPr="002A15FA">
        <w:rPr>
          <w:b/>
        </w:rPr>
        <w:t xml:space="preserve">13.1 </w:t>
      </w:r>
      <w:r w:rsidR="00AA3657">
        <w:rPr>
          <w:b/>
        </w:rPr>
        <w:t>ВЕДОМОСТЬ НАБОРА ОБОРУДОВАНИЯ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Таблица № 12</w:t>
      </w:r>
    </w:p>
    <w:tbl>
      <w:tblPr>
        <w:tblW w:w="812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717"/>
        <w:gridCol w:w="720"/>
        <w:gridCol w:w="1620"/>
        <w:gridCol w:w="1378"/>
        <w:gridCol w:w="1183"/>
      </w:tblGrid>
      <w:tr w:rsidR="00642F91" w:rsidRPr="00AA3657" w:rsidTr="00AA3657">
        <w:tc>
          <w:tcPr>
            <w:tcW w:w="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№</w:t>
            </w:r>
          </w:p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пп</w:t>
            </w:r>
          </w:p>
        </w:tc>
        <w:tc>
          <w:tcPr>
            <w:tcW w:w="2717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Наименование оборудования</w:t>
            </w:r>
          </w:p>
        </w:tc>
        <w:tc>
          <w:tcPr>
            <w:tcW w:w="7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Кол</w:t>
            </w:r>
          </w:p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-во</w:t>
            </w:r>
          </w:p>
        </w:tc>
        <w:tc>
          <w:tcPr>
            <w:tcW w:w="16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Габариты,</w:t>
            </w:r>
          </w:p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размеры</w:t>
            </w:r>
          </w:p>
        </w:tc>
        <w:tc>
          <w:tcPr>
            <w:tcW w:w="137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шифр</w:t>
            </w:r>
          </w:p>
        </w:tc>
        <w:tc>
          <w:tcPr>
            <w:tcW w:w="1183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Заним.</w:t>
            </w:r>
          </w:p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Площ.</w:t>
            </w:r>
          </w:p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м3</w:t>
            </w:r>
          </w:p>
        </w:tc>
      </w:tr>
      <w:tr w:rsidR="00642F91" w:rsidRPr="00AA3657" w:rsidTr="00AA3657">
        <w:tc>
          <w:tcPr>
            <w:tcW w:w="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</w:t>
            </w:r>
          </w:p>
        </w:tc>
        <w:tc>
          <w:tcPr>
            <w:tcW w:w="2717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ГК-1</w:t>
            </w:r>
          </w:p>
        </w:tc>
        <w:tc>
          <w:tcPr>
            <w:tcW w:w="7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16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900</w:t>
            </w:r>
            <w:r w:rsidRPr="00AA3657">
              <w:rPr>
                <w:sz w:val="20"/>
                <w:szCs w:val="20"/>
              </w:rPr>
              <w:sym w:font="Symbol" w:char="F0B4"/>
            </w:r>
            <w:r w:rsidRPr="00AA3657">
              <w:rPr>
                <w:sz w:val="20"/>
              </w:rPr>
              <w:t>600</w:t>
            </w:r>
          </w:p>
        </w:tc>
        <w:tc>
          <w:tcPr>
            <w:tcW w:w="137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-</w:t>
            </w:r>
          </w:p>
        </w:tc>
        <w:tc>
          <w:tcPr>
            <w:tcW w:w="1183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0,54</w:t>
            </w:r>
          </w:p>
        </w:tc>
      </w:tr>
      <w:tr w:rsidR="00642F91" w:rsidRPr="00AA3657" w:rsidTr="00AA3657">
        <w:tc>
          <w:tcPr>
            <w:tcW w:w="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2</w:t>
            </w:r>
          </w:p>
        </w:tc>
        <w:tc>
          <w:tcPr>
            <w:tcW w:w="2717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Стенд для испытания давления масла КИ-1</w:t>
            </w:r>
          </w:p>
        </w:tc>
        <w:tc>
          <w:tcPr>
            <w:tcW w:w="7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16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1170</w:t>
            </w:r>
            <w:r w:rsidRPr="00AA3657">
              <w:rPr>
                <w:sz w:val="20"/>
                <w:szCs w:val="20"/>
              </w:rPr>
              <w:sym w:font="Symbol" w:char="F0B4"/>
            </w:r>
            <w:r w:rsidRPr="00AA3657">
              <w:rPr>
                <w:sz w:val="20"/>
              </w:rPr>
              <w:t>1060</w:t>
            </w:r>
          </w:p>
        </w:tc>
        <w:tc>
          <w:tcPr>
            <w:tcW w:w="137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АКТБ +1</w:t>
            </w:r>
          </w:p>
        </w:tc>
        <w:tc>
          <w:tcPr>
            <w:tcW w:w="1183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1,7</w:t>
            </w:r>
          </w:p>
        </w:tc>
      </w:tr>
      <w:tr w:rsidR="00642F91" w:rsidRPr="00AA3657" w:rsidTr="00AA3657">
        <w:tc>
          <w:tcPr>
            <w:tcW w:w="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3</w:t>
            </w:r>
          </w:p>
        </w:tc>
        <w:tc>
          <w:tcPr>
            <w:tcW w:w="2717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Слесарный стол</w:t>
            </w:r>
          </w:p>
        </w:tc>
        <w:tc>
          <w:tcPr>
            <w:tcW w:w="7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16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1240</w:t>
            </w:r>
            <w:r w:rsidRPr="00AA3657">
              <w:rPr>
                <w:sz w:val="20"/>
                <w:szCs w:val="20"/>
              </w:rPr>
              <w:sym w:font="Symbol" w:char="F0B4"/>
            </w:r>
            <w:r w:rsidRPr="00AA3657">
              <w:rPr>
                <w:sz w:val="20"/>
              </w:rPr>
              <w:t>810</w:t>
            </w:r>
          </w:p>
        </w:tc>
        <w:tc>
          <w:tcPr>
            <w:tcW w:w="137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2А-155+2</w:t>
            </w:r>
          </w:p>
        </w:tc>
        <w:tc>
          <w:tcPr>
            <w:tcW w:w="1183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</w:t>
            </w:r>
          </w:p>
        </w:tc>
      </w:tr>
      <w:tr w:rsidR="00642F91" w:rsidRPr="00AA3657" w:rsidTr="00AA3657">
        <w:tc>
          <w:tcPr>
            <w:tcW w:w="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4</w:t>
            </w:r>
          </w:p>
        </w:tc>
        <w:tc>
          <w:tcPr>
            <w:tcW w:w="2717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Шкаф для хранения оборудования</w:t>
            </w:r>
          </w:p>
        </w:tc>
        <w:tc>
          <w:tcPr>
            <w:tcW w:w="7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</w:t>
            </w:r>
          </w:p>
        </w:tc>
        <w:tc>
          <w:tcPr>
            <w:tcW w:w="16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480</w:t>
            </w:r>
            <w:r w:rsidRPr="00AA3657">
              <w:rPr>
                <w:sz w:val="20"/>
                <w:szCs w:val="20"/>
              </w:rPr>
              <w:sym w:font="Symbol" w:char="F0B4"/>
            </w:r>
            <w:r w:rsidRPr="00AA3657">
              <w:rPr>
                <w:sz w:val="20"/>
              </w:rPr>
              <w:t>180</w:t>
            </w:r>
          </w:p>
        </w:tc>
        <w:tc>
          <w:tcPr>
            <w:tcW w:w="137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М=970</w:t>
            </w:r>
          </w:p>
        </w:tc>
        <w:tc>
          <w:tcPr>
            <w:tcW w:w="1183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0,04</w:t>
            </w:r>
          </w:p>
        </w:tc>
      </w:tr>
      <w:tr w:rsidR="00642F91" w:rsidRPr="00AA3657" w:rsidTr="00AA3657">
        <w:tc>
          <w:tcPr>
            <w:tcW w:w="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5</w:t>
            </w:r>
          </w:p>
        </w:tc>
        <w:tc>
          <w:tcPr>
            <w:tcW w:w="2717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Пожарный щит</w:t>
            </w:r>
          </w:p>
        </w:tc>
        <w:tc>
          <w:tcPr>
            <w:tcW w:w="7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</w:t>
            </w:r>
          </w:p>
        </w:tc>
        <w:tc>
          <w:tcPr>
            <w:tcW w:w="16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270</w:t>
            </w:r>
            <w:r w:rsidRPr="00AA3657">
              <w:rPr>
                <w:sz w:val="20"/>
                <w:szCs w:val="20"/>
              </w:rPr>
              <w:sym w:font="Symbol" w:char="F0B4"/>
            </w:r>
            <w:r w:rsidRPr="00AA3657">
              <w:rPr>
                <w:sz w:val="20"/>
              </w:rPr>
              <w:t>200</w:t>
            </w:r>
          </w:p>
        </w:tc>
        <w:tc>
          <w:tcPr>
            <w:tcW w:w="137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2МЛ-56</w:t>
            </w:r>
          </w:p>
        </w:tc>
        <w:tc>
          <w:tcPr>
            <w:tcW w:w="1183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0,054</w:t>
            </w:r>
          </w:p>
        </w:tc>
      </w:tr>
      <w:tr w:rsidR="00642F91" w:rsidRPr="00AA3657" w:rsidTr="00AA3657">
        <w:tc>
          <w:tcPr>
            <w:tcW w:w="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6</w:t>
            </w:r>
          </w:p>
        </w:tc>
        <w:tc>
          <w:tcPr>
            <w:tcW w:w="2717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Ящик с песком</w:t>
            </w:r>
          </w:p>
        </w:tc>
        <w:tc>
          <w:tcPr>
            <w:tcW w:w="7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16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1180</w:t>
            </w:r>
            <w:r w:rsidRPr="00AA3657">
              <w:rPr>
                <w:sz w:val="20"/>
                <w:szCs w:val="20"/>
              </w:rPr>
              <w:sym w:font="Symbol" w:char="F0B4"/>
            </w:r>
            <w:r w:rsidRPr="00AA3657">
              <w:rPr>
                <w:sz w:val="20"/>
              </w:rPr>
              <w:t>900</w:t>
            </w:r>
          </w:p>
        </w:tc>
        <w:tc>
          <w:tcPr>
            <w:tcW w:w="137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КУ-4369-3</w:t>
            </w:r>
          </w:p>
        </w:tc>
        <w:tc>
          <w:tcPr>
            <w:tcW w:w="1183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1,06</w:t>
            </w:r>
          </w:p>
        </w:tc>
      </w:tr>
      <w:tr w:rsidR="00642F91" w:rsidRPr="00AA3657" w:rsidTr="00AA3657">
        <w:tc>
          <w:tcPr>
            <w:tcW w:w="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7</w:t>
            </w:r>
          </w:p>
        </w:tc>
        <w:tc>
          <w:tcPr>
            <w:tcW w:w="2717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Емкость для слива отработанного масла</w:t>
            </w:r>
          </w:p>
        </w:tc>
        <w:tc>
          <w:tcPr>
            <w:tcW w:w="7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16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365</w:t>
            </w:r>
            <w:r w:rsidRPr="00AA3657">
              <w:rPr>
                <w:sz w:val="20"/>
                <w:szCs w:val="20"/>
              </w:rPr>
              <w:sym w:font="Symbol" w:char="F0B4"/>
            </w:r>
            <w:r w:rsidRPr="00AA3657">
              <w:rPr>
                <w:sz w:val="20"/>
              </w:rPr>
              <w:t>595</w:t>
            </w:r>
          </w:p>
        </w:tc>
        <w:tc>
          <w:tcPr>
            <w:tcW w:w="137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ОМ 2078-4</w:t>
            </w:r>
          </w:p>
        </w:tc>
        <w:tc>
          <w:tcPr>
            <w:tcW w:w="1183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6,5</w:t>
            </w:r>
          </w:p>
        </w:tc>
      </w:tr>
      <w:tr w:rsidR="00642F91" w:rsidRPr="00AA3657" w:rsidTr="00AA3657">
        <w:tc>
          <w:tcPr>
            <w:tcW w:w="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8</w:t>
            </w:r>
          </w:p>
        </w:tc>
        <w:tc>
          <w:tcPr>
            <w:tcW w:w="2717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Шкаф для хранения одежды</w:t>
            </w:r>
          </w:p>
        </w:tc>
        <w:tc>
          <w:tcPr>
            <w:tcW w:w="7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16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1050</w:t>
            </w:r>
            <w:r w:rsidRPr="00AA3657">
              <w:rPr>
                <w:sz w:val="20"/>
                <w:szCs w:val="20"/>
              </w:rPr>
              <w:sym w:font="Symbol" w:char="F0B4"/>
            </w:r>
            <w:r w:rsidRPr="00AA3657">
              <w:rPr>
                <w:sz w:val="20"/>
              </w:rPr>
              <w:t>500</w:t>
            </w:r>
          </w:p>
        </w:tc>
        <w:tc>
          <w:tcPr>
            <w:tcW w:w="137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ПМЗ1200А-5</w:t>
            </w:r>
          </w:p>
        </w:tc>
        <w:tc>
          <w:tcPr>
            <w:tcW w:w="1183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0,5</w:t>
            </w:r>
          </w:p>
        </w:tc>
      </w:tr>
      <w:tr w:rsidR="00642F91" w:rsidRPr="00AA3657" w:rsidTr="00AA3657">
        <w:tc>
          <w:tcPr>
            <w:tcW w:w="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9</w:t>
            </w:r>
          </w:p>
        </w:tc>
        <w:tc>
          <w:tcPr>
            <w:tcW w:w="2717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Шкаф для хранения электродов</w:t>
            </w:r>
          </w:p>
        </w:tc>
        <w:tc>
          <w:tcPr>
            <w:tcW w:w="7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16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500</w:t>
            </w:r>
            <w:r w:rsidRPr="00AA3657">
              <w:rPr>
                <w:sz w:val="20"/>
                <w:szCs w:val="20"/>
              </w:rPr>
              <w:sym w:font="Symbol" w:char="F0B4"/>
            </w:r>
            <w:r w:rsidRPr="00AA3657">
              <w:rPr>
                <w:sz w:val="20"/>
              </w:rPr>
              <w:t>400</w:t>
            </w:r>
          </w:p>
        </w:tc>
        <w:tc>
          <w:tcPr>
            <w:tcW w:w="137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П4-121 МБ</w:t>
            </w:r>
          </w:p>
        </w:tc>
        <w:tc>
          <w:tcPr>
            <w:tcW w:w="1183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0,2</w:t>
            </w:r>
          </w:p>
        </w:tc>
      </w:tr>
      <w:tr w:rsidR="00642F91" w:rsidRPr="00AA3657" w:rsidTr="00AA3657">
        <w:tc>
          <w:tcPr>
            <w:tcW w:w="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10</w:t>
            </w:r>
          </w:p>
        </w:tc>
        <w:tc>
          <w:tcPr>
            <w:tcW w:w="2717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Точило</w:t>
            </w:r>
          </w:p>
        </w:tc>
        <w:tc>
          <w:tcPr>
            <w:tcW w:w="7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162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1610</w:t>
            </w:r>
            <w:r w:rsidRPr="00AA3657">
              <w:rPr>
                <w:sz w:val="20"/>
                <w:szCs w:val="20"/>
              </w:rPr>
              <w:sym w:font="Symbol" w:char="F0B4"/>
            </w:r>
            <w:r w:rsidRPr="00AA3657">
              <w:rPr>
                <w:sz w:val="20"/>
              </w:rPr>
              <w:t>1025</w:t>
            </w:r>
          </w:p>
        </w:tc>
        <w:tc>
          <w:tcPr>
            <w:tcW w:w="137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5008-7</w:t>
            </w:r>
          </w:p>
        </w:tc>
        <w:tc>
          <w:tcPr>
            <w:tcW w:w="1183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1,7</w:t>
            </w:r>
          </w:p>
        </w:tc>
      </w:tr>
    </w:tbl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="002A15FA" w:rsidRPr="002A15FA">
        <w:rPr>
          <w:b/>
        </w:rPr>
        <w:t xml:space="preserve">13.2 </w:t>
      </w:r>
      <w:r w:rsidRPr="002A15FA">
        <w:rPr>
          <w:b/>
        </w:rPr>
        <w:t>РАСПР</w:t>
      </w:r>
      <w:r w:rsidR="00AA3657">
        <w:rPr>
          <w:b/>
        </w:rPr>
        <w:t>ЕДЕЛЯЕМ РАБОТЫ В ЦРМ НА УЧАСТКЕ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Таблица № 13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018"/>
        <w:gridCol w:w="899"/>
        <w:gridCol w:w="840"/>
      </w:tblGrid>
      <w:tr w:rsidR="00642F91" w:rsidRPr="00AA3657" w:rsidTr="00AA3657">
        <w:tc>
          <w:tcPr>
            <w:tcW w:w="3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Наименование работ</w:t>
            </w:r>
          </w:p>
        </w:tc>
        <w:tc>
          <w:tcPr>
            <w:tcW w:w="201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Суммарная годовая</w:t>
            </w:r>
          </w:p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трудоемкость,</w:t>
            </w:r>
          </w:p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чел/час</w:t>
            </w:r>
          </w:p>
        </w:tc>
        <w:tc>
          <w:tcPr>
            <w:tcW w:w="899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%</w:t>
            </w:r>
          </w:p>
        </w:tc>
        <w:tc>
          <w:tcPr>
            <w:tcW w:w="84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Чел.</w:t>
            </w:r>
          </w:p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час</w:t>
            </w:r>
          </w:p>
        </w:tc>
      </w:tr>
      <w:tr w:rsidR="00642F91" w:rsidRPr="00AA3657" w:rsidTr="00AA3657">
        <w:tc>
          <w:tcPr>
            <w:tcW w:w="3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1. Ремонт гусеничных тракторов</w:t>
            </w:r>
          </w:p>
        </w:tc>
        <w:tc>
          <w:tcPr>
            <w:tcW w:w="201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12424</w:t>
            </w:r>
          </w:p>
        </w:tc>
        <w:tc>
          <w:tcPr>
            <w:tcW w:w="899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5,5</w:t>
            </w:r>
          </w:p>
        </w:tc>
        <w:tc>
          <w:tcPr>
            <w:tcW w:w="84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68,3</w:t>
            </w:r>
          </w:p>
        </w:tc>
      </w:tr>
      <w:tr w:rsidR="00642F91" w:rsidRPr="00AA3657" w:rsidTr="00AA3657">
        <w:tc>
          <w:tcPr>
            <w:tcW w:w="3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2. Ремонт колесных транспортов</w:t>
            </w:r>
          </w:p>
        </w:tc>
        <w:tc>
          <w:tcPr>
            <w:tcW w:w="201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1836,9</w:t>
            </w:r>
          </w:p>
        </w:tc>
        <w:tc>
          <w:tcPr>
            <w:tcW w:w="899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5,1</w:t>
            </w:r>
          </w:p>
        </w:tc>
        <w:tc>
          <w:tcPr>
            <w:tcW w:w="84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97,3</w:t>
            </w:r>
          </w:p>
        </w:tc>
      </w:tr>
      <w:tr w:rsidR="00642F91" w:rsidRPr="00AA3657" w:rsidTr="00AA3657">
        <w:tc>
          <w:tcPr>
            <w:tcW w:w="3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3. Ремонт автомобилей</w:t>
            </w:r>
          </w:p>
        </w:tc>
        <w:tc>
          <w:tcPr>
            <w:tcW w:w="201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1331,7</w:t>
            </w:r>
          </w:p>
        </w:tc>
        <w:tc>
          <w:tcPr>
            <w:tcW w:w="899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8,1</w:t>
            </w:r>
          </w:p>
        </w:tc>
        <w:tc>
          <w:tcPr>
            <w:tcW w:w="84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115,8</w:t>
            </w:r>
          </w:p>
        </w:tc>
      </w:tr>
      <w:tr w:rsidR="00642F91" w:rsidRPr="00AA3657" w:rsidTr="00AA3657">
        <w:tc>
          <w:tcPr>
            <w:tcW w:w="3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4. Ремонт самоходных комбайнов</w:t>
            </w:r>
          </w:p>
        </w:tc>
        <w:tc>
          <w:tcPr>
            <w:tcW w:w="201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1612,3</w:t>
            </w:r>
          </w:p>
        </w:tc>
        <w:tc>
          <w:tcPr>
            <w:tcW w:w="899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11,5</w:t>
            </w:r>
          </w:p>
        </w:tc>
        <w:tc>
          <w:tcPr>
            <w:tcW w:w="84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24,2</w:t>
            </w:r>
          </w:p>
        </w:tc>
      </w:tr>
      <w:tr w:rsidR="00642F91" w:rsidRPr="00AA3657" w:rsidTr="00AA3657">
        <w:tc>
          <w:tcPr>
            <w:tcW w:w="3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5. Ремонт тракторных прицепов</w:t>
            </w:r>
          </w:p>
        </w:tc>
        <w:tc>
          <w:tcPr>
            <w:tcW w:w="201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486</w:t>
            </w:r>
          </w:p>
        </w:tc>
        <w:tc>
          <w:tcPr>
            <w:tcW w:w="899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0,8</w:t>
            </w:r>
          </w:p>
        </w:tc>
        <w:tc>
          <w:tcPr>
            <w:tcW w:w="84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4</w:t>
            </w:r>
          </w:p>
        </w:tc>
      </w:tr>
      <w:tr w:rsidR="00642F91" w:rsidRPr="00AA3657" w:rsidTr="00AA3657">
        <w:tc>
          <w:tcPr>
            <w:tcW w:w="3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6. Ремонт оборудования мастерской</w:t>
            </w:r>
          </w:p>
        </w:tc>
        <w:tc>
          <w:tcPr>
            <w:tcW w:w="201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1599,5</w:t>
            </w:r>
          </w:p>
        </w:tc>
        <w:tc>
          <w:tcPr>
            <w:tcW w:w="899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1,5</w:t>
            </w:r>
          </w:p>
        </w:tc>
        <w:tc>
          <w:tcPr>
            <w:tcW w:w="84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24</w:t>
            </w:r>
          </w:p>
        </w:tc>
      </w:tr>
      <w:tr w:rsidR="00642F91" w:rsidRPr="00AA3657" w:rsidTr="00AA3657">
        <w:tc>
          <w:tcPr>
            <w:tcW w:w="3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7. Прочие внеплановые работы</w:t>
            </w:r>
          </w:p>
        </w:tc>
        <w:tc>
          <w:tcPr>
            <w:tcW w:w="201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1363,1</w:t>
            </w:r>
          </w:p>
        </w:tc>
        <w:tc>
          <w:tcPr>
            <w:tcW w:w="899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150</w:t>
            </w:r>
          </w:p>
        </w:tc>
      </w:tr>
      <w:tr w:rsidR="00642F91" w:rsidRPr="00AA3657" w:rsidTr="00AA3657">
        <w:tc>
          <w:tcPr>
            <w:tcW w:w="351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8. Итого</w:t>
            </w:r>
          </w:p>
        </w:tc>
        <w:tc>
          <w:tcPr>
            <w:tcW w:w="2018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899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</w:p>
        </w:tc>
        <w:tc>
          <w:tcPr>
            <w:tcW w:w="840" w:type="dxa"/>
          </w:tcPr>
          <w:p w:rsidR="00642F91" w:rsidRPr="00AA3657" w:rsidRDefault="00642F91" w:rsidP="00AA3657">
            <w:pPr>
              <w:pStyle w:val="3"/>
              <w:widowControl w:val="0"/>
              <w:ind w:right="0"/>
              <w:jc w:val="left"/>
              <w:outlineLvl w:val="0"/>
              <w:rPr>
                <w:sz w:val="20"/>
              </w:rPr>
            </w:pPr>
            <w:r w:rsidRPr="00AA3657">
              <w:rPr>
                <w:sz w:val="20"/>
              </w:rPr>
              <w:t>483,5</w:t>
            </w:r>
          </w:p>
        </w:tc>
      </w:tr>
    </w:tbl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Pr="002A15FA">
        <w:rPr>
          <w:b/>
        </w:rPr>
        <w:t>14. РАСЧЕТ ПОТРЕБНОЙ ПЛ</w:t>
      </w:r>
      <w:r w:rsidR="00AA3657">
        <w:rPr>
          <w:b/>
        </w:rPr>
        <w:t>ОЩАДИ ПРОИЗВОДСТВЕННОГО УЧАСТКА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участков, на которых не располагаются полногабаритные ремонтируемые и обслуживаемые машины.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Расчет потребной производственной площади ведут по формуле:</w:t>
      </w:r>
    </w:p>
    <w:p w:rsidR="00AA3657" w:rsidRDefault="00AA3657" w:rsidP="002A15FA">
      <w:pPr>
        <w:pStyle w:val="3"/>
        <w:widowControl w:val="0"/>
        <w:ind w:right="0" w:firstLine="709"/>
      </w:pPr>
    </w:p>
    <w:p w:rsidR="00AA3657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F</w:t>
      </w:r>
      <w:r w:rsidRPr="002A15FA">
        <w:t xml:space="preserve"> = </w:t>
      </w:r>
      <w:r w:rsidRPr="002A15FA">
        <w:rPr>
          <w:lang w:val="en-US"/>
        </w:rPr>
        <w:t>F</w:t>
      </w:r>
      <w:r w:rsidRPr="002A15FA">
        <w:rPr>
          <w:vertAlign w:val="subscript"/>
        </w:rPr>
        <w:t>об</w:t>
      </w:r>
      <w:r w:rsidRPr="002A15FA">
        <w:t xml:space="preserve"> </w:t>
      </w:r>
      <w:r w:rsidRPr="002A15FA">
        <w:rPr>
          <w:lang w:val="en-US"/>
        </w:rPr>
        <w:sym w:font="Symbol" w:char="F0D7"/>
      </w:r>
      <w:r w:rsidRPr="002A15FA">
        <w:t xml:space="preserve"> к, 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где</w:t>
      </w:r>
      <w:r w:rsidR="00AA3657">
        <w:t xml:space="preserve"> </w:t>
      </w:r>
      <w:r w:rsidRPr="002A15FA">
        <w:rPr>
          <w:lang w:val="en-US"/>
        </w:rPr>
        <w:t>F</w:t>
      </w:r>
      <w:r w:rsidRPr="002A15FA">
        <w:rPr>
          <w:vertAlign w:val="subscript"/>
        </w:rPr>
        <w:t>об</w:t>
      </w:r>
      <w:r w:rsidRPr="002A15FA">
        <w:t xml:space="preserve"> – площадь, занимаемая оборудованием участка (м</w:t>
      </w:r>
      <w:r w:rsidRPr="002A15FA">
        <w:rPr>
          <w:vertAlign w:val="superscript"/>
        </w:rPr>
        <w:t>2</w:t>
      </w:r>
      <w:r w:rsidRPr="002A15FA">
        <w:t>);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 – коэффициент рабочей зоны.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к = 4,5 </w:t>
      </w:r>
      <w:r w:rsidRPr="002A15FA">
        <w:sym w:font="Symbol" w:char="F0B8"/>
      </w:r>
      <w:r w:rsidRPr="002A15FA">
        <w:t>5,5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F</w:t>
      </w:r>
      <w:r w:rsidRPr="002A15FA">
        <w:t xml:space="preserve"> = 8,21 (4,5 </w:t>
      </w:r>
      <w:r w:rsidRPr="002A15FA">
        <w:sym w:font="Symbol" w:char="F0B8"/>
      </w:r>
      <w:r w:rsidRPr="002A15FA">
        <w:t xml:space="preserve"> 5,5) = 35,7 </w:t>
      </w:r>
      <w:r w:rsidRPr="002A15FA">
        <w:sym w:font="Symbol" w:char="F0B8"/>
      </w:r>
      <w:r w:rsidRPr="002A15FA">
        <w:t xml:space="preserve"> 46,1 м</w:t>
      </w:r>
      <w:r w:rsidRPr="002A15FA">
        <w:rPr>
          <w:vertAlign w:val="superscript"/>
        </w:rPr>
        <w:t>2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Принимаем площадь участка, равную 36 м</w:t>
      </w:r>
      <w:r w:rsidRPr="002A15FA">
        <w:rPr>
          <w:vertAlign w:val="superscript"/>
        </w:rPr>
        <w:t>2</w:t>
      </w:r>
      <w:r w:rsidRPr="002A15FA">
        <w:t>.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t>Задавшись одним из размеров участка, длиной перекрытия, берем 6 м и тогда ширина будет -</w:t>
      </w:r>
      <w:r w:rsidR="002A15FA">
        <w:t xml:space="preserve"> </w:t>
      </w:r>
      <w:r w:rsidRPr="002A15FA">
        <w:t>6 м.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Pr="002A15FA">
        <w:rPr>
          <w:b/>
        </w:rPr>
        <w:t>15. ТЕХНОЛО</w:t>
      </w:r>
      <w:r w:rsidR="00AA3657">
        <w:rPr>
          <w:b/>
        </w:rPr>
        <w:t>ГИЯ ПРОВЕДЕНИЯ ТО-2 АВТОМОБИЛЕЙ</w:t>
      </w:r>
    </w:p>
    <w:p w:rsidR="00AA3657" w:rsidRPr="002A15FA" w:rsidRDefault="00AA3657" w:rsidP="002A15FA">
      <w:pPr>
        <w:pStyle w:val="3"/>
        <w:widowControl w:val="0"/>
        <w:ind w:right="0" w:firstLine="709"/>
        <w:rPr>
          <w:b/>
        </w:rPr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кривошипно-шатунного механизма.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Двигатель очищают от грязи, проверяют его состояние визуально и прослушивают его работу на разных режимах. Проверяют герметичность соединений поддона с картером и сальника коленвала, а также крепление двигателя к раме. При необходимости соединение расшплинтовывают, подтягивают гайки и вновь зашплинтовывают. Резиновые элементы не должны иметь отслоений и разрушений резины. При наличие указанных дефектов их заменяют.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газораспределительного механизма.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Прослушивают работу клапанного механизма и при необходимости регулируют зазоры между осью клапана и коромыслом, проверяют и при необходимости подтягивают крепление крышки распределительной коробки.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системы охлаждения.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Проверяют уровень о/ж и отсутствие ее подтеканий, при необходимости доливают ее. Проверяют герметичность соединений и при необходимости устраняют негерметичность, состояние и натяжение приводных ремней. Проверяют крепление и при необходимости закрепляют радиатор, жалюзи, ступицу шкива и крыльчатку вентилятора. Проверяют работу жалюзи и парового клапана, осевое перемещение вала водяного насоса и радиатора, радиальный зазор в его подшипниках. Осевое перемещение и радиальный зазор не допускаются. При ТО систему охлаждения промывают.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системы смазки.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Проверяют уровень масла и герметичность системы. По графику заменяют масло в двигателе, фильтрующие элементы или очищают и промывают центрифугу. При сильном загрязнении масла так же промывают систему. При подготовке к зимней эксплуатации отключают масленный радиатор.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системы питания.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Проверяет герметичность соединения топливоприводов и приборов системы питания, уровень топлива и по мере необходимости заправляют бак топливом, промывают воздушный фильтр.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Внешним осмотром проверяют состояние карбюратора, бензонасоса, фильтра тонкой очистки топлива, отстойника, обращают внимание на их герметичность, отсутствие деформации и трещин. Подтекание топлива из приборов и соединений устраняют подтяжкой или заменой соединений. Проверяют действие ножного, ручного привода управления дроссельной заслонкой и воздушной заслонкой, полноту их открывания и закрывания и в случае необходимости регулируют. Проверяют и в случае необходимости регулируют уровень топлива в поплавковой камере. Проверяют легкость пуска и работу двигателя. При необходимости регулируют минимальную частоту вращения коленчатого вала на холостом ходу.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Проверяют крепление карбюратора и топливного бака, при необходимости подтягивают соединения, промывают фильтрующий элемент и заменяют масло в фильтре.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Промывают фильтр-отстойник и фильтр тонкой очистки топлива, сливают отстой из бака и промывают его.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системы зажигания и пуска.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Промывают и зачищают контакты прерывателя-распределителя. Проверяют состояние и зачищают поверхность коммутатора катушки зажигания, изоляторов свечей и проводов низкого и высокого напряжения от пыли, грязи и масла. Снимают крышку распределителя и протирают ее внутреннюю поверхность. Проверяют состояние электропроводов, при необходимости изолируют поврежденные участки или заменяют провода высокого напряжения. Проверяют работу свечей зажигания. При необходимости очищают их от нагара и регулируют зазор между электродами. Очищают наружную поверхность стартера от пыли, грязи, масла, продувают внутреннюю поверхность сжатым воздухом. Проверяют крепление и при необходимости закрепляют стартер на картере маховика двигателя, провода на клеммах стартера.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электрооборудования.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батарей.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Поверхность аккумулятора очищают от грязи, прочищают вентиляционные отверстия в прбках банок.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Проверяют уровень и плотность электролита и при необходимости доводят его до нормы.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Зачищают и проверяют надежность крепления выводных штырей, после чего смазывают их солидолом, так же проверяют степень ее заряженности.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генератора и регулятора напряжения.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Поверхность очищают от пыли, грязи и масла, проверяют крепление и при необходимости закрепляют генератор на кронштейнах и провода на генераторе.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контрольно-измерительных приборов и приборов освещения.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Проверяют действие ламп щитка приборов, неисправные лампы меняют. Проверяют работу электродвигателей вспомогательного оборудования, проверяют действие ламп освещения и сигнализации, неисправные лампы меняют, при необходимости регулируют фары автомобиля.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трансмиссии.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Проверяют действие скрепления при трогании с места и переключении передач придвижении. Работу коробки передач карданной и главной передачи проверяют при движении автомобиля. Проверяют крепление и при необходимости закрепляют картер сцепления. Проверяют крепление, действие привода выключения сцепления. Проверяют состояние и герметичность коробки передач, обнаруженное нарушение герметичности устраняют. Проверяют крепление картера коробки передач к картеру сцепления, фланцы карданных валов, кронштейн опоры промежуточного вала. Проверяют люфт в шлицевых соединениях карданной передачи, обнаруженные неисправности устраняют. Проверяют крепление и при необходимости закрепляют верхнюю крышку коробки передач, крышки задних подшипников ведомого и промежуточного валов, заливают или меняют масло в картерах коробки передач и ведущего моста.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несущей системы.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Проверяют осмотром состояние рессор, колес, шин, при необходимости доводят давление в шинах до нормального. Проверяют и при необходимости подтягивают крепление деталей рессор, устраняют перекос заднего моста. Проверяют и при необходимости подтягивают гайки крепления колес. Проверяют узлы установки управляемых колес и при необходимости регулируют их схождение. При не равномерном износе шин колес балансируют колеса и при необходимости регулируют развал-схождение передних колес, подтягивают гайки.. проверяют и при необходимости регулируют зазоры подшипников колес. Проверяют состояние рамы и ее заклепочные соединения.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рулевого механизма.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Проверяют герметичность соединений и шлангов системы гидроусилителя рулевого управления, люфт рулевого колеса, состояние привода рулевого управления и рулевой трапеции. Проверяют крепление и шплинтовку гаек рычагов поворотных, гаек и шаровых пальцев продольной и поперечной рулевых тяг, состояние уплотнителей шаровых пальцев, устраняют обнаруженные неисправности. Проверяют люфт и усилие поворота рулевого колеса при помощи люфтомера-динамометра. Люфт в шарнирах рулевого привода. При необходимости затягивают клинья карданного вала рулевого механизма. Проверяют и при необходимости регулируют натяжение приводных ремней насоса гироусилителя рулевого управления. Проверяют крепление и при необходимости закрепляют рулевое колесо на валу и колонку рулевого управления на фильтр насоса гидроусилителя рулевого управления.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ТО-2 тормозной системы.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Перед выездом проверяют работу тормозов при движении, стояночной системы и герметичность соединений. проверяют герметичность и состояние всех соединений и приборов тормозной системы, устраняют обнаруженные неисправности.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Проверяют и при необходимости регулируют свободный ход тормозной педали. Проверяют исправность привода и работу стояночной тормозной системы, устраняют неисправности и при необходимости регулируют систему. Проверяют шплинтовку пальцев тормозных камер, устраняют обнаруженные неисправности , проверяют ход штоков и при необходимости регулируют их. Выполнив все работы проверяют эффективность действия тормозных механизмов передних и задних колес придвижении автомобиля. Снимают все колеса и барабаны со ступицами, барабан стояночного тормоза, полуоси заднего моста. Проверяют состояние тормозных колодок, барабанов, накладок, оттяжных пружин тормозных колодок, подшипников ступиц. Промывают и протирают колодки и барабаны. Проверяют и подтягивают крепление тормозных камер, компрессора и их кронштейнов.</w:t>
      </w:r>
    </w:p>
    <w:p w:rsidR="00642F91" w:rsidRDefault="00642F91" w:rsidP="002A15FA">
      <w:pPr>
        <w:pStyle w:val="3"/>
        <w:widowControl w:val="0"/>
        <w:ind w:right="0" w:firstLine="709"/>
      </w:pPr>
      <w:r w:rsidRPr="002A15FA">
        <w:t>При подготовке к зиме заливают спирт во влагоотделитель, а при подготовке к лету спирт сливают и выключают влагоотделитель.</w:t>
      </w:r>
    </w:p>
    <w:p w:rsidR="00AA3657" w:rsidRPr="002A15FA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Pr="002A15FA">
        <w:rPr>
          <w:b/>
        </w:rPr>
        <w:t>16. МЕХАНИЗАЦИЯ РАБОТ ПРИ ПРОВЕ</w:t>
      </w:r>
      <w:r w:rsidR="00AA3657">
        <w:rPr>
          <w:b/>
        </w:rPr>
        <w:t>ДЕНИИ ТО-2 АВТОМОБИЛЯ ЗИЛ – 130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Для облегчения труда и снижения себестоимости работ на участке ТО-2 автомобиля ЗИЛ-130 применяют такие устройства, как подвесной кран, который движется вдоль и поперек помещения. 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подкачки шин и продува радиатора сжатым воздухом используется компрессорная установка.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Некоторые участки оборудуют механизированными смотровыми канавами.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облегчения перемещения по участку различных приборов, инструментов и приспособлений используют тележки.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="00AA3657">
        <w:rPr>
          <w:b/>
        </w:rPr>
        <w:t>17. ОХРАНА ТРУДА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2A15FA" w:rsidP="002A15FA">
      <w:pPr>
        <w:pStyle w:val="3"/>
        <w:widowControl w:val="0"/>
        <w:ind w:right="0" w:firstLine="709"/>
        <w:rPr>
          <w:b/>
          <w:caps/>
        </w:rPr>
      </w:pPr>
      <w:r w:rsidRPr="002A15FA">
        <w:rPr>
          <w:b/>
          <w:caps/>
        </w:rPr>
        <w:t>17.</w:t>
      </w:r>
      <w:r w:rsidR="00642F91" w:rsidRPr="002A15FA">
        <w:rPr>
          <w:b/>
          <w:caps/>
        </w:rPr>
        <w:t>1</w:t>
      </w:r>
      <w:r w:rsidR="00AA3657">
        <w:rPr>
          <w:b/>
          <w:caps/>
        </w:rPr>
        <w:t xml:space="preserve"> Расчет освещения</w:t>
      </w:r>
    </w:p>
    <w:p w:rsidR="002A15FA" w:rsidRPr="002A15FA" w:rsidRDefault="002A15FA" w:rsidP="002A15FA">
      <w:pPr>
        <w:pStyle w:val="3"/>
        <w:widowControl w:val="0"/>
        <w:ind w:right="0" w:firstLine="709"/>
        <w:rPr>
          <w:caps/>
        </w:rPr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 расчете освещения надо подсчитать число ламп для участка, выбрать тип светильников, определить высоту подвеса, разместить их по участку.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Необходимое число ламп для нормальной освещенности определяют по формуле:</w:t>
      </w:r>
    </w:p>
    <w:p w:rsidR="00AA3657" w:rsidRDefault="00AA3657" w:rsidP="002A15FA">
      <w:pPr>
        <w:pStyle w:val="3"/>
        <w:widowControl w:val="0"/>
        <w:ind w:right="0" w:firstLine="709"/>
        <w:rPr>
          <w:szCs w:val="40"/>
        </w:rPr>
      </w:pPr>
    </w:p>
    <w:p w:rsidR="00642F91" w:rsidRPr="002A15FA" w:rsidRDefault="003A558A" w:rsidP="002A15FA">
      <w:pPr>
        <w:pStyle w:val="3"/>
        <w:widowControl w:val="0"/>
        <w:ind w:right="0" w:firstLine="709"/>
      </w:pPr>
      <w:r>
        <w:rPr>
          <w:position w:val="-30"/>
          <w:szCs w:val="40"/>
        </w:rPr>
        <w:pict>
          <v:shape id="_x0000_i1040" type="#_x0000_t75" style="width:69.75pt;height:36pt">
            <v:imagedata r:id="rId20" o:title=""/>
          </v:shape>
        </w:pict>
      </w:r>
      <w:r w:rsidR="00642F91" w:rsidRPr="002A15FA">
        <w:t>, где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Е</w:t>
      </w:r>
      <w:r w:rsidRPr="002A15FA">
        <w:rPr>
          <w:vertAlign w:val="subscript"/>
        </w:rPr>
        <w:t>ср</w:t>
      </w:r>
      <w:r w:rsidRPr="002A15FA">
        <w:t xml:space="preserve"> – средняя освещенность;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F</w:t>
      </w:r>
      <w:r w:rsidRPr="002A15FA">
        <w:t xml:space="preserve"> – площадь помещения; 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 – коэффициент запаса освещенности к = 1,3;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F</w:t>
      </w:r>
      <w:r w:rsidRPr="002A15FA">
        <w:rPr>
          <w:vertAlign w:val="subscript"/>
        </w:rPr>
        <w:t>лк</w:t>
      </w:r>
      <w:r w:rsidRPr="002A15FA">
        <w:t xml:space="preserve"> – световой поток каждой лампы;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sym w:font="Symbol" w:char="F068"/>
      </w:r>
      <w:r w:rsidRPr="002A15FA">
        <w:t xml:space="preserve"> - коэффициент использования живого потока, (для помещений ремонтных мастерских </w:t>
      </w:r>
      <w:r w:rsidRPr="002A15FA">
        <w:sym w:font="Symbol" w:char="F068"/>
      </w:r>
      <w:r w:rsidRPr="002A15FA">
        <w:t xml:space="preserve"> = 0,3-0,5);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определяю количество ламп мощностью 200Вт:</w:t>
      </w:r>
    </w:p>
    <w:p w:rsidR="00642F91" w:rsidRPr="002A15FA" w:rsidRDefault="003A558A" w:rsidP="002A15FA">
      <w:pPr>
        <w:pStyle w:val="3"/>
        <w:widowControl w:val="0"/>
        <w:ind w:right="0" w:firstLine="709"/>
      </w:pPr>
      <w:r>
        <w:rPr>
          <w:position w:val="-28"/>
        </w:rPr>
        <w:pict>
          <v:shape id="_x0000_i1041" type="#_x0000_t75" style="width:117pt;height:33pt">
            <v:imagedata r:id="rId21" o:title=""/>
          </v:shape>
        </w:pic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Принимаю 28.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Default="002A15FA" w:rsidP="002A15FA">
      <w:pPr>
        <w:pStyle w:val="3"/>
        <w:widowControl w:val="0"/>
        <w:ind w:right="0" w:firstLine="709"/>
        <w:rPr>
          <w:b/>
          <w:caps/>
        </w:rPr>
      </w:pPr>
      <w:r w:rsidRPr="002A15FA">
        <w:rPr>
          <w:b/>
          <w:caps/>
        </w:rPr>
        <w:t>17.</w:t>
      </w:r>
      <w:r>
        <w:rPr>
          <w:b/>
          <w:caps/>
        </w:rPr>
        <w:t>2 Расчет вентиляции</w:t>
      </w:r>
    </w:p>
    <w:p w:rsidR="002A15FA" w:rsidRPr="002A15FA" w:rsidRDefault="002A15FA" w:rsidP="002A15FA">
      <w:pPr>
        <w:pStyle w:val="3"/>
        <w:widowControl w:val="0"/>
        <w:ind w:right="0" w:firstLine="709"/>
        <w:rPr>
          <w:b/>
          <w:caps/>
        </w:rPr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 расчете искусственной вентиляции определяют необходимй воздухообмен, подбирают вентилятор и электодвигатель. Производительность вентилятора определяют по формуле:</w:t>
      </w:r>
    </w:p>
    <w:p w:rsidR="00642F91" w:rsidRPr="002A15FA" w:rsidRDefault="00AA3657" w:rsidP="002A15FA">
      <w:pPr>
        <w:pStyle w:val="3"/>
        <w:widowControl w:val="0"/>
        <w:ind w:right="0" w:firstLine="709"/>
      </w:pPr>
      <w:r>
        <w:rPr>
          <w:lang w:val="en-US"/>
        </w:rPr>
        <w:br w:type="page"/>
      </w:r>
      <w:r w:rsidR="00642F91" w:rsidRPr="002A15FA">
        <w:rPr>
          <w:lang w:val="en-US"/>
        </w:rPr>
        <w:t>W</w:t>
      </w:r>
      <w:r w:rsidR="00642F91" w:rsidRPr="002A15FA">
        <w:rPr>
          <w:vertAlign w:val="subscript"/>
        </w:rPr>
        <w:t>в</w:t>
      </w:r>
      <w:r w:rsidR="00642F91" w:rsidRPr="002A15FA">
        <w:t xml:space="preserve"> = </w:t>
      </w:r>
      <w:r w:rsidR="00642F91" w:rsidRPr="002A15FA">
        <w:rPr>
          <w:lang w:val="en-US"/>
        </w:rPr>
        <w:t>V</w:t>
      </w:r>
      <w:r w:rsidR="00642F91" w:rsidRPr="002A15FA">
        <w:rPr>
          <w:vertAlign w:val="subscript"/>
          <w:lang w:val="en-US"/>
        </w:rPr>
        <w:t>n</w:t>
      </w:r>
      <w:r w:rsidR="00642F91" w:rsidRPr="002A15FA">
        <w:t xml:space="preserve"> К</w:t>
      </w:r>
      <w:r w:rsidR="00642F91" w:rsidRPr="002A15FA">
        <w:rPr>
          <w:vertAlign w:val="subscript"/>
        </w:rPr>
        <w:t>в</w:t>
      </w:r>
      <w:r w:rsidR="002A15FA">
        <w:t xml:space="preserve"> </w:t>
      </w:r>
      <w:r w:rsidR="00642F91" w:rsidRPr="002A15FA">
        <w:t>м</w:t>
      </w:r>
      <w:r w:rsidR="00642F91" w:rsidRPr="002A15FA">
        <w:rPr>
          <w:vertAlign w:val="superscript"/>
        </w:rPr>
        <w:t>3</w:t>
      </w:r>
      <w:r w:rsidR="00642F91" w:rsidRPr="002A15FA">
        <w:t>, где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V</w:t>
      </w:r>
      <w:r w:rsidRPr="002A15FA">
        <w:rPr>
          <w:vertAlign w:val="subscript"/>
          <w:lang w:val="en-US"/>
        </w:rPr>
        <w:t>n</w:t>
      </w:r>
      <w:r w:rsidRPr="002A15FA">
        <w:t xml:space="preserve"> – объем помещения м</w:t>
      </w:r>
      <w:r w:rsidRPr="002A15FA">
        <w:rPr>
          <w:vertAlign w:val="superscript"/>
        </w:rPr>
        <w:t>3</w:t>
      </w:r>
      <w:r w:rsidRPr="002A15FA">
        <w:t>;</w:t>
      </w:r>
    </w:p>
    <w:p w:rsidR="00642F91" w:rsidRPr="002A15FA" w:rsidRDefault="00642F91" w:rsidP="002A15FA">
      <w:pPr>
        <w:pStyle w:val="3"/>
        <w:widowControl w:val="0"/>
        <w:tabs>
          <w:tab w:val="left" w:pos="7200"/>
        </w:tabs>
        <w:ind w:right="0" w:firstLine="709"/>
        <w:rPr>
          <w:vertAlign w:val="subscript"/>
        </w:rPr>
      </w:pPr>
      <w:r w:rsidRPr="002A15FA">
        <w:t>К</w:t>
      </w:r>
      <w:r w:rsidRPr="002A15FA">
        <w:rPr>
          <w:vertAlign w:val="subscript"/>
        </w:rPr>
        <w:t>в</w:t>
      </w:r>
      <w:r w:rsidRPr="002A15FA">
        <w:t xml:space="preserve"> – кратность обмена воздуха, берем из методички..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По производительности подобрают соответствующий вентилятор.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Опредим требуемую мощность </w:t>
      </w:r>
      <w:r w:rsidRPr="002A15FA">
        <w:rPr>
          <w:lang w:val="en-US"/>
        </w:rPr>
        <w:t>N</w:t>
      </w:r>
      <w:r w:rsidRPr="002A15FA">
        <w:rPr>
          <w:vertAlign w:val="subscript"/>
          <w:lang w:val="en-US"/>
        </w:rPr>
        <w:t>b</w:t>
      </w:r>
      <w:r w:rsidRPr="002A15FA">
        <w:rPr>
          <w:vertAlign w:val="subscript"/>
        </w:rPr>
        <w:t xml:space="preserve"> </w:t>
      </w:r>
      <w:r w:rsidRPr="002A15FA">
        <w:t>(кВт) на валу электродвигателя для привода вентилятора.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3A558A" w:rsidP="002A15FA">
      <w:pPr>
        <w:pStyle w:val="3"/>
        <w:widowControl w:val="0"/>
        <w:ind w:right="0" w:firstLine="709"/>
      </w:pPr>
      <w:r>
        <w:rPr>
          <w:position w:val="-30"/>
        </w:rPr>
        <w:pict>
          <v:shape id="_x0000_i1042" type="#_x0000_t75" style="width:105.75pt;height:35.25pt">
            <v:imagedata r:id="rId22" o:title=""/>
          </v:shape>
        </w:pict>
      </w:r>
      <w:r w:rsidR="00642F91" w:rsidRPr="002A15FA">
        <w:t xml:space="preserve"> кВт, где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Q</w:t>
      </w:r>
      <w:r w:rsidRPr="002A15FA">
        <w:rPr>
          <w:vertAlign w:val="subscript"/>
          <w:lang w:val="en-US"/>
        </w:rPr>
        <w:t>b</w:t>
      </w:r>
      <w:r w:rsidRPr="002A15FA">
        <w:t xml:space="preserve"> – производительность одного вентилятора (м</w:t>
      </w:r>
      <w:r w:rsidRPr="002A15FA">
        <w:rPr>
          <w:vertAlign w:val="superscript"/>
        </w:rPr>
        <w:t>3</w:t>
      </w:r>
      <w:r w:rsidRPr="002A15FA">
        <w:t>/ч);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H</w:t>
      </w:r>
      <w:r w:rsidRPr="002A15FA">
        <w:rPr>
          <w:vertAlign w:val="subscript"/>
        </w:rPr>
        <w:t>в</w:t>
      </w:r>
      <w:r w:rsidRPr="002A15FA">
        <w:t xml:space="preserve"> – напор вентилятора (полное давление);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</w:t>
      </w:r>
      <w:r w:rsidRPr="002A15FA">
        <w:rPr>
          <w:vertAlign w:val="subscript"/>
        </w:rPr>
        <w:t>з</w:t>
      </w:r>
      <w:r w:rsidRPr="002A15FA">
        <w:t xml:space="preserve"> – коэффициент запаса (для центробежных К</w:t>
      </w:r>
      <w:r w:rsidRPr="002A15FA">
        <w:rPr>
          <w:vertAlign w:val="subscript"/>
        </w:rPr>
        <w:t>з</w:t>
      </w:r>
      <w:r w:rsidRPr="002A15FA">
        <w:t xml:space="preserve"> = 1,3);</w:t>
      </w:r>
      <w:r w:rsidR="003A558A">
        <w:rPr>
          <w:position w:val="-10"/>
        </w:rPr>
        <w:pict>
          <v:shape id="_x0000_i1043" type="#_x0000_t75" style="width:9pt;height:17.25pt">
            <v:imagedata r:id="rId23" o:title=""/>
          </v:shape>
        </w:pic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sym w:font="Symbol" w:char="F068"/>
      </w:r>
      <w:r w:rsidRPr="002A15FA">
        <w:rPr>
          <w:vertAlign w:val="subscript"/>
        </w:rPr>
        <w:t>в</w:t>
      </w:r>
      <w:r w:rsidRPr="002A15FA">
        <w:t xml:space="preserve"> – КПД вентилятора (берем из методички).</w:t>
      </w:r>
    </w:p>
    <w:p w:rsidR="00642F91" w:rsidRPr="002A15FA" w:rsidRDefault="00642F91" w:rsidP="002A15FA">
      <w:pPr>
        <w:pStyle w:val="3"/>
        <w:widowControl w:val="0"/>
        <w:ind w:right="0" w:firstLine="709"/>
        <w:rPr>
          <w:lang w:val="en-US"/>
        </w:rPr>
      </w:pPr>
      <w:r w:rsidRPr="002A15FA">
        <w:rPr>
          <w:lang w:val="en-US"/>
        </w:rPr>
        <w:t>W</w:t>
      </w:r>
      <w:r w:rsidRPr="002A15FA">
        <w:rPr>
          <w:vertAlign w:val="subscript"/>
        </w:rPr>
        <w:t>в</w:t>
      </w:r>
      <w:r w:rsidRPr="002A15FA">
        <w:rPr>
          <w:lang w:val="en-US"/>
        </w:rPr>
        <w:t xml:space="preserve"> = V</w:t>
      </w:r>
      <w:r w:rsidRPr="002A15FA">
        <w:rPr>
          <w:vertAlign w:val="subscript"/>
          <w:lang w:val="en-US"/>
        </w:rPr>
        <w:t>n</w:t>
      </w:r>
      <w:r w:rsidRPr="002A15FA">
        <w:rPr>
          <w:lang w:val="en-US"/>
        </w:rPr>
        <w:t xml:space="preserve"> </w:t>
      </w:r>
      <w:r w:rsidRPr="002A15FA">
        <w:sym w:font="Symbol" w:char="F0D7"/>
      </w:r>
      <w:r w:rsidRPr="002A15FA">
        <w:rPr>
          <w:lang w:val="en-US"/>
        </w:rPr>
        <w:t xml:space="preserve"> </w:t>
      </w:r>
      <w:r w:rsidRPr="002A15FA">
        <w:t>К</w:t>
      </w:r>
      <w:r w:rsidRPr="002A15FA">
        <w:rPr>
          <w:vertAlign w:val="subscript"/>
        </w:rPr>
        <w:t>в</w:t>
      </w:r>
      <w:r w:rsidR="002A15FA" w:rsidRPr="002A15FA">
        <w:rPr>
          <w:lang w:val="en-US"/>
        </w:rPr>
        <w:t xml:space="preserve"> </w:t>
      </w:r>
      <w:r w:rsidRPr="002A15FA">
        <w:rPr>
          <w:lang w:val="en-US"/>
        </w:rPr>
        <w:t xml:space="preserve">= 900 </w:t>
      </w:r>
      <w:r w:rsidRPr="002A15FA">
        <w:sym w:font="Symbol" w:char="F0D7"/>
      </w:r>
      <w:r w:rsidRPr="002A15FA">
        <w:rPr>
          <w:lang w:val="en-US"/>
        </w:rPr>
        <w:t xml:space="preserve"> 5 = 4500(</w:t>
      </w:r>
      <w:r w:rsidRPr="002A15FA">
        <w:t>м</w:t>
      </w:r>
      <w:r w:rsidRPr="002A15FA">
        <w:rPr>
          <w:vertAlign w:val="superscript"/>
          <w:lang w:val="en-US"/>
        </w:rPr>
        <w:t>3</w:t>
      </w:r>
      <w:r w:rsidRPr="002A15FA">
        <w:rPr>
          <w:lang w:val="en-US"/>
        </w:rPr>
        <w:t>/</w:t>
      </w:r>
      <w:r w:rsidRPr="002A15FA">
        <w:t>ч</w:t>
      </w:r>
      <w:r w:rsidRPr="002A15FA">
        <w:rPr>
          <w:lang w:val="en-US"/>
        </w:rPr>
        <w:t>)</w:t>
      </w:r>
    </w:p>
    <w:p w:rsidR="00642F91" w:rsidRPr="002A15FA" w:rsidRDefault="00642F91" w:rsidP="002A15FA">
      <w:pPr>
        <w:pStyle w:val="3"/>
        <w:widowControl w:val="0"/>
        <w:ind w:right="0" w:firstLine="709"/>
        <w:rPr>
          <w:lang w:val="en-US"/>
        </w:rPr>
      </w:pPr>
      <w:r w:rsidRPr="002A15FA">
        <w:rPr>
          <w:lang w:val="en-US"/>
        </w:rPr>
        <w:t>V</w:t>
      </w:r>
      <w:r w:rsidRPr="002A15FA">
        <w:rPr>
          <w:vertAlign w:val="subscript"/>
          <w:lang w:val="en-US"/>
        </w:rPr>
        <w:t xml:space="preserve">n = </w:t>
      </w:r>
      <w:r w:rsidRPr="002A15FA">
        <w:rPr>
          <w:lang w:val="en-US"/>
        </w:rPr>
        <w:t xml:space="preserve">a </w:t>
      </w:r>
      <w:r w:rsidRPr="002A15FA">
        <w:sym w:font="Symbol" w:char="F0D7"/>
      </w:r>
      <w:r w:rsidRPr="002A15FA">
        <w:rPr>
          <w:lang w:val="en-US"/>
        </w:rPr>
        <w:t xml:space="preserve"> b </w:t>
      </w:r>
      <w:r w:rsidRPr="002A15FA">
        <w:sym w:font="Symbol" w:char="F0D7"/>
      </w:r>
      <w:r w:rsidRPr="002A15FA">
        <w:rPr>
          <w:lang w:val="en-US"/>
        </w:rPr>
        <w:t xml:space="preserve"> c = 20 </w:t>
      </w:r>
      <w:r w:rsidRPr="002A15FA">
        <w:rPr>
          <w:lang w:val="en-US"/>
        </w:rPr>
        <w:sym w:font="Symbol" w:char="F0D7"/>
      </w:r>
      <w:r w:rsidRPr="002A15FA">
        <w:rPr>
          <w:lang w:val="en-US"/>
        </w:rPr>
        <w:t xml:space="preserve"> 9 </w:t>
      </w:r>
      <w:r w:rsidRPr="002A15FA">
        <w:sym w:font="Symbol" w:char="F0D7"/>
      </w:r>
      <w:r w:rsidRPr="002A15FA">
        <w:rPr>
          <w:lang w:val="en-US"/>
        </w:rPr>
        <w:t xml:space="preserve"> 5 = 900 </w:t>
      </w:r>
      <w:r w:rsidRPr="002A15FA">
        <w:t>м</w:t>
      </w:r>
      <w:r w:rsidRPr="002A15FA">
        <w:rPr>
          <w:vertAlign w:val="superscript"/>
          <w:lang w:val="en-US"/>
        </w:rPr>
        <w:t>3</w:t>
      </w:r>
    </w:p>
    <w:p w:rsidR="00642F91" w:rsidRPr="002A15FA" w:rsidRDefault="003A558A" w:rsidP="002A15FA">
      <w:pPr>
        <w:pStyle w:val="3"/>
        <w:widowControl w:val="0"/>
        <w:ind w:right="0" w:firstLine="709"/>
      </w:pPr>
      <w:r>
        <w:rPr>
          <w:position w:val="-28"/>
        </w:rPr>
        <w:pict>
          <v:shape id="_x0000_i1044" type="#_x0000_t75" style="width:132pt;height:33pt">
            <v:imagedata r:id="rId24" o:title=""/>
          </v:shape>
        </w:pict>
      </w:r>
      <w:r w:rsidR="00642F91" w:rsidRPr="002A15FA">
        <w:t xml:space="preserve"> кВт.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Default="002A15FA" w:rsidP="002A15FA">
      <w:pPr>
        <w:pStyle w:val="3"/>
        <w:widowControl w:val="0"/>
        <w:ind w:right="0" w:firstLine="709"/>
        <w:rPr>
          <w:b/>
          <w:caps/>
        </w:rPr>
      </w:pPr>
      <w:r w:rsidRPr="002A15FA">
        <w:rPr>
          <w:b/>
          <w:caps/>
        </w:rPr>
        <w:t>17.</w:t>
      </w:r>
      <w:r>
        <w:rPr>
          <w:b/>
          <w:caps/>
        </w:rPr>
        <w:t>3 Санитария</w:t>
      </w:r>
    </w:p>
    <w:p w:rsidR="002A15FA" w:rsidRPr="002A15FA" w:rsidRDefault="002A15FA" w:rsidP="002A15FA">
      <w:pPr>
        <w:pStyle w:val="3"/>
        <w:widowControl w:val="0"/>
        <w:ind w:right="0" w:firstLine="709"/>
        <w:rPr>
          <w:b/>
          <w:caps/>
        </w:rPr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Проводится расчет естественной освещенности по формуле: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Площадь окон м</w:t>
      </w:r>
      <w:r w:rsidRPr="002A15FA">
        <w:rPr>
          <w:vertAlign w:val="superscript"/>
        </w:rPr>
        <w:t>2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F</w:t>
      </w:r>
      <w:r w:rsidRPr="002A15FA">
        <w:rPr>
          <w:vertAlign w:val="subscript"/>
        </w:rPr>
        <w:t>0</w:t>
      </w:r>
      <w:r w:rsidRPr="002A15FA">
        <w:t xml:space="preserve"> = </w:t>
      </w:r>
      <w:r w:rsidRPr="002A15FA">
        <w:rPr>
          <w:lang w:val="en-US"/>
        </w:rPr>
        <w:t>F</w:t>
      </w:r>
      <w:r w:rsidRPr="002A15FA">
        <w:rPr>
          <w:vertAlign w:val="subscript"/>
          <w:lang w:val="en-US"/>
        </w:rPr>
        <w:t>n</w:t>
      </w:r>
      <w:r w:rsidRPr="002A15FA">
        <w:sym w:font="Symbol" w:char="F061"/>
      </w:r>
      <w:r w:rsidRPr="002A15FA">
        <w:t>, где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F</w:t>
      </w:r>
      <w:r w:rsidRPr="002A15FA">
        <w:rPr>
          <w:vertAlign w:val="subscript"/>
          <w:lang w:val="en-US"/>
        </w:rPr>
        <w:t>n</w:t>
      </w:r>
      <w:r w:rsidRPr="002A15FA">
        <w:t xml:space="preserve"> – площадь пола помещения м</w:t>
      </w:r>
      <w:r w:rsidRPr="002A15FA">
        <w:rPr>
          <w:vertAlign w:val="superscript"/>
        </w:rPr>
        <w:t>2</w:t>
      </w:r>
      <w:r w:rsidRPr="002A15FA">
        <w:t>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sym w:font="Symbol" w:char="F061"/>
      </w:r>
      <w:r w:rsidRPr="002A15FA">
        <w:t xml:space="preserve"> - коэффициент естественной освещенности равный (0,253-0,35)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высота окна (м):</w:t>
      </w:r>
    </w:p>
    <w:p w:rsidR="00642F91" w:rsidRPr="002A15FA" w:rsidRDefault="00AA3657" w:rsidP="002A15FA">
      <w:pPr>
        <w:pStyle w:val="3"/>
        <w:widowControl w:val="0"/>
        <w:ind w:right="0" w:firstLine="709"/>
      </w:pPr>
      <w:r>
        <w:rPr>
          <w:lang w:val="en-US"/>
        </w:rPr>
        <w:br w:type="page"/>
      </w:r>
      <w:r w:rsidR="00642F91" w:rsidRPr="002A15FA">
        <w:rPr>
          <w:lang w:val="en-US"/>
        </w:rPr>
        <w:t>h</w:t>
      </w:r>
      <w:r w:rsidR="00642F91" w:rsidRPr="002A15FA">
        <w:rPr>
          <w:vertAlign w:val="subscript"/>
        </w:rPr>
        <w:t xml:space="preserve">о </w:t>
      </w:r>
      <w:r w:rsidR="00642F91" w:rsidRPr="002A15FA">
        <w:t xml:space="preserve">= </w:t>
      </w:r>
      <w:r w:rsidR="00642F91" w:rsidRPr="002A15FA">
        <w:rPr>
          <w:lang w:val="en-US"/>
        </w:rPr>
        <w:t>h</w:t>
      </w:r>
      <w:r w:rsidR="00642F91" w:rsidRPr="002A15FA">
        <w:t xml:space="preserve"> – (</w:t>
      </w:r>
      <w:r w:rsidR="00642F91" w:rsidRPr="002A15FA">
        <w:rPr>
          <w:lang w:val="en-US"/>
        </w:rPr>
        <w:t>h</w:t>
      </w:r>
      <w:r w:rsidR="00642F91" w:rsidRPr="002A15FA">
        <w:rPr>
          <w:vertAlign w:val="subscript"/>
        </w:rPr>
        <w:t xml:space="preserve">1 </w:t>
      </w:r>
      <w:r w:rsidR="00642F91" w:rsidRPr="002A15FA">
        <w:t xml:space="preserve">– </w:t>
      </w:r>
      <w:r w:rsidR="00642F91" w:rsidRPr="002A15FA">
        <w:rPr>
          <w:lang w:val="en-US"/>
        </w:rPr>
        <w:t>h</w:t>
      </w:r>
      <w:r w:rsidR="00642F91" w:rsidRPr="002A15FA">
        <w:rPr>
          <w:vertAlign w:val="subscript"/>
        </w:rPr>
        <w:t>2</w:t>
      </w:r>
      <w:r w:rsidR="00642F91" w:rsidRPr="002A15FA">
        <w:t>), где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h</w:t>
      </w:r>
      <w:r w:rsidR="002A15FA">
        <w:t xml:space="preserve"> </w:t>
      </w:r>
      <w:r w:rsidRPr="002A15FA">
        <w:t>- высота помещения;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h</w:t>
      </w:r>
      <w:r w:rsidRPr="002A15FA">
        <w:rPr>
          <w:vertAlign w:val="subscript"/>
        </w:rPr>
        <w:t xml:space="preserve">1 </w:t>
      </w:r>
      <w:r w:rsidRPr="002A15FA">
        <w:t>– высота от пола до потолка;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h</w:t>
      </w:r>
      <w:r w:rsidRPr="002A15FA">
        <w:rPr>
          <w:vertAlign w:val="subscript"/>
        </w:rPr>
        <w:t xml:space="preserve">2 </w:t>
      </w:r>
      <w:r w:rsidRPr="002A15FA">
        <w:t>– расстояние от верхнего окна до потолка.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Приведенная ширина окна (м);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  <w:rPr>
          <w:vertAlign w:val="subscript"/>
        </w:rPr>
      </w:pPr>
      <w:r w:rsidRPr="002A15FA">
        <w:rPr>
          <w:lang w:val="en-US"/>
        </w:rPr>
        <w:t>H</w:t>
      </w:r>
      <w:r w:rsidRPr="002A15FA">
        <w:t xml:space="preserve"> = </w:t>
      </w:r>
      <w:r w:rsidRPr="002A15FA">
        <w:rPr>
          <w:lang w:val="en-US"/>
        </w:rPr>
        <w:t>F</w:t>
      </w:r>
      <w:r w:rsidRPr="002A15FA">
        <w:rPr>
          <w:vertAlign w:val="subscript"/>
        </w:rPr>
        <w:t>0</w:t>
      </w:r>
      <w:r w:rsidRPr="002A15FA">
        <w:t xml:space="preserve">/ </w:t>
      </w:r>
      <w:r w:rsidRPr="002A15FA">
        <w:rPr>
          <w:lang w:val="en-US"/>
        </w:rPr>
        <w:t>h</w:t>
      </w:r>
      <w:r w:rsidRPr="002A15FA">
        <w:rPr>
          <w:vertAlign w:val="subscript"/>
        </w:rPr>
        <w:t>о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Зная из норм строительного проектирования ширину окна в (м) находят число окон: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h</w:t>
      </w:r>
      <w:r w:rsidRPr="002A15FA">
        <w:rPr>
          <w:vertAlign w:val="subscript"/>
        </w:rPr>
        <w:t>0</w:t>
      </w:r>
      <w:r w:rsidRPr="002A15FA">
        <w:t xml:space="preserve"> = 4/в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Также в санитарии рассчитывают отопление. Определяют годовой расход топлива, число нагревательных приборов и в некоторых случаях выбирают котел.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Годовая потребность (Т) в условном топлив: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Q</w:t>
      </w:r>
      <w:r w:rsidRPr="002A15FA">
        <w:rPr>
          <w:vertAlign w:val="subscript"/>
        </w:rPr>
        <w:t>у</w:t>
      </w:r>
      <w:r w:rsidRPr="002A15FA">
        <w:t xml:space="preserve"> = </w:t>
      </w:r>
      <w:r w:rsidRPr="002A15FA">
        <w:rPr>
          <w:lang w:val="en-US"/>
        </w:rPr>
        <w:t>g</w:t>
      </w:r>
      <w:r w:rsidRPr="002A15FA">
        <w:rPr>
          <w:vertAlign w:val="subscript"/>
        </w:rPr>
        <w:t>Т</w:t>
      </w:r>
      <w:r w:rsidRPr="002A15FA">
        <w:t xml:space="preserve"> </w:t>
      </w:r>
      <w:r w:rsidRPr="002A15FA">
        <w:rPr>
          <w:lang w:val="en-US"/>
        </w:rPr>
        <w:t>HV</w:t>
      </w:r>
      <w:r w:rsidRPr="002A15FA">
        <w:t xml:space="preserve"> (1000 кГк), где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g</w:t>
      </w:r>
      <w:r w:rsidRPr="002A15FA">
        <w:rPr>
          <w:vertAlign w:val="subscript"/>
        </w:rPr>
        <w:t>Т</w:t>
      </w:r>
      <w:r w:rsidRPr="002A15FA">
        <w:t xml:space="preserve"> – расход топлива на 1м</w:t>
      </w:r>
      <w:r w:rsidRPr="002A15FA">
        <w:rPr>
          <w:vertAlign w:val="superscript"/>
        </w:rPr>
        <w:t>3</w:t>
      </w:r>
      <w:r w:rsidRPr="002A15FA">
        <w:t xml:space="preserve"> здания;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H</w:t>
      </w:r>
      <w:r w:rsidRPr="002A15FA">
        <w:t xml:space="preserve"> – количество часов в отопительный период;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V</w:t>
      </w:r>
      <w:r w:rsidRPr="002A15FA">
        <w:t xml:space="preserve"> – объем здания (м</w:t>
      </w:r>
      <w:r w:rsidRPr="002A15FA">
        <w:rPr>
          <w:vertAlign w:val="superscript"/>
        </w:rPr>
        <w:t>3</w:t>
      </w:r>
      <w:r w:rsidRPr="002A15FA">
        <w:t>);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 – теплотворная способность условного топлива, равная 29350 Дж/кг;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sym w:font="Symbol" w:char="F068"/>
      </w:r>
      <w:r w:rsidRPr="002A15FA">
        <w:rPr>
          <w:vertAlign w:val="subscript"/>
        </w:rPr>
        <w:t xml:space="preserve">в </w:t>
      </w:r>
      <w:r w:rsidRPr="002A15FA">
        <w:t>– КПД котельной установки, равный (0,75).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Годовая потребность (т) в натуральном топливе.: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Q</w:t>
      </w:r>
      <w:r w:rsidRPr="002A15FA">
        <w:rPr>
          <w:vertAlign w:val="subscript"/>
          <w:lang w:val="en-US"/>
        </w:rPr>
        <w:t>n</w:t>
      </w:r>
      <w:r w:rsidRPr="002A15FA">
        <w:t xml:space="preserve"> = </w:t>
      </w:r>
      <w:r w:rsidRPr="002A15FA">
        <w:rPr>
          <w:lang w:val="en-US"/>
        </w:rPr>
        <w:t>Q</w:t>
      </w:r>
      <w:r w:rsidRPr="002A15FA">
        <w:rPr>
          <w:vertAlign w:val="subscript"/>
          <w:lang w:val="en-US"/>
        </w:rPr>
        <w:t>y</w:t>
      </w:r>
      <w:r w:rsidRPr="002A15FA">
        <w:rPr>
          <w:lang w:val="en-US"/>
        </w:rPr>
        <w:t>k</w:t>
      </w:r>
      <w:r w:rsidRPr="002A15FA">
        <w:rPr>
          <w:lang w:val="en-US"/>
        </w:rPr>
        <w:sym w:font="Symbol" w:char="F061"/>
      </w:r>
      <w:r w:rsidRPr="002A15FA">
        <w:t>, где</w:t>
      </w:r>
    </w:p>
    <w:p w:rsidR="00642F91" w:rsidRPr="002A15FA" w:rsidRDefault="00AA3657" w:rsidP="002A15FA">
      <w:pPr>
        <w:pStyle w:val="3"/>
        <w:widowControl w:val="0"/>
        <w:ind w:right="0" w:firstLine="709"/>
      </w:pPr>
      <w:r>
        <w:br w:type="page"/>
      </w:r>
      <w:r w:rsidR="00642F91" w:rsidRPr="002A15FA">
        <w:sym w:font="Symbol" w:char="F061"/>
      </w:r>
      <w:r w:rsidR="00642F91" w:rsidRPr="002A15FA">
        <w:t xml:space="preserve"> - коэффициент перевода условного топлива в натуральное.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Число нагревательных приборов на участке.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3A558A" w:rsidP="002A15FA">
      <w:pPr>
        <w:pStyle w:val="3"/>
        <w:widowControl w:val="0"/>
        <w:ind w:right="0" w:firstLine="709"/>
      </w:pPr>
      <w:r>
        <w:rPr>
          <w:position w:val="-34"/>
        </w:rPr>
        <w:pict>
          <v:shape id="_x0000_i1045" type="#_x0000_t75" style="width:129pt;height:39pt">
            <v:imagedata r:id="rId25" o:title=""/>
          </v:shape>
        </w:pict>
      </w:r>
      <w:r w:rsidR="00642F91" w:rsidRPr="002A15FA">
        <w:t>, где</w:t>
      </w:r>
    </w:p>
    <w:p w:rsidR="00AA3657" w:rsidRDefault="00AA3657" w:rsidP="002A15FA">
      <w:pPr>
        <w:pStyle w:val="3"/>
        <w:widowControl w:val="0"/>
        <w:ind w:right="0" w:firstLine="709"/>
      </w:pPr>
    </w:p>
    <w:p w:rsid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V</w:t>
      </w:r>
      <w:r w:rsidRPr="002A15FA">
        <w:rPr>
          <w:vertAlign w:val="subscript"/>
          <w:lang w:val="en-US"/>
        </w:rPr>
        <w:t>n</w:t>
      </w:r>
      <w:r w:rsidRPr="002A15FA">
        <w:t xml:space="preserve"> – объем здания по наружному объему (м</w:t>
      </w:r>
      <w:r w:rsidRPr="002A15FA">
        <w:rPr>
          <w:vertAlign w:val="superscript"/>
        </w:rPr>
        <w:t>3</w:t>
      </w:r>
      <w:r w:rsidRPr="002A15FA">
        <w:t>),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g</w:t>
      </w:r>
      <w:r w:rsidRPr="002A15FA">
        <w:rPr>
          <w:vertAlign w:val="subscript"/>
        </w:rPr>
        <w:t xml:space="preserve">о </w:t>
      </w:r>
      <w:r w:rsidRPr="002A15FA">
        <w:t xml:space="preserve">и </w:t>
      </w:r>
      <w:r w:rsidRPr="002A15FA">
        <w:rPr>
          <w:lang w:val="en-US"/>
        </w:rPr>
        <w:t>g</w:t>
      </w:r>
      <w:r w:rsidRPr="002A15FA">
        <w:rPr>
          <w:vertAlign w:val="subscript"/>
        </w:rPr>
        <w:t>в</w:t>
      </w:r>
      <w:r w:rsidR="002A15FA">
        <w:t xml:space="preserve"> </w:t>
      </w:r>
      <w:r w:rsidRPr="002A15FA">
        <w:t>- удельный расход теплоты на отопление и вентиляцию при разности внутренней и наружной температуры (С</w:t>
      </w:r>
      <w:r w:rsidRPr="002A15FA">
        <w:rPr>
          <w:vertAlign w:val="superscript"/>
        </w:rPr>
        <w:t>0</w:t>
      </w:r>
      <w:r w:rsidRPr="002A15FA">
        <w:t xml:space="preserve">): 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g</w:t>
      </w:r>
      <w:r w:rsidRPr="002A15FA">
        <w:rPr>
          <w:vertAlign w:val="subscript"/>
        </w:rPr>
        <w:t>0</w:t>
      </w:r>
      <w:r w:rsidRPr="002A15FA">
        <w:t xml:space="preserve"> = (88 </w:t>
      </w:r>
      <w:r w:rsidRPr="002A15FA">
        <w:sym w:font="Symbol" w:char="F0D7"/>
      </w:r>
      <w:r w:rsidRPr="002A15FA">
        <w:t xml:space="preserve"> 2,3(Дж/ч </w:t>
      </w:r>
      <w:r w:rsidRPr="002A15FA">
        <w:sym w:font="Symbol" w:char="F0D7"/>
      </w:r>
      <w:r w:rsidRPr="002A15FA">
        <w:t xml:space="preserve"> м</w:t>
      </w:r>
      <w:r w:rsidRPr="002A15FA">
        <w:rPr>
          <w:vertAlign w:val="superscript"/>
        </w:rPr>
        <w:t>3</w:t>
      </w:r>
      <w:r w:rsidRPr="002A15FA">
        <w:t>С</w:t>
      </w:r>
      <w:r w:rsidRPr="002A15FA">
        <w:rPr>
          <w:vertAlign w:val="superscript"/>
        </w:rPr>
        <w:t>0</w:t>
      </w:r>
      <w:r w:rsidRPr="002A15FA">
        <w:t>);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(0,62 : 1,04(Дж/ч </w:t>
      </w:r>
      <w:r w:rsidRPr="002A15FA">
        <w:sym w:font="Symbol" w:char="F0D7"/>
      </w:r>
      <w:r w:rsidRPr="002A15FA">
        <w:t xml:space="preserve"> м</w:t>
      </w:r>
      <w:r w:rsidRPr="002A15FA">
        <w:rPr>
          <w:vertAlign w:val="superscript"/>
        </w:rPr>
        <w:t>3</w:t>
      </w:r>
      <w:r w:rsidRPr="002A15FA">
        <w:t>С</w:t>
      </w:r>
      <w:r w:rsidRPr="002A15FA">
        <w:rPr>
          <w:vertAlign w:val="superscript"/>
        </w:rPr>
        <w:t>0</w:t>
      </w:r>
      <w:r w:rsidRPr="002A15FA">
        <w:t xml:space="preserve">); 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>в</w:t>
      </w:r>
      <w:r w:rsidRPr="002A15FA">
        <w:t xml:space="preserve"> – внутренняя температура помещения; 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bscript"/>
        </w:rPr>
        <w:t>т</w:t>
      </w:r>
      <w:r w:rsidRPr="002A15FA">
        <w:t xml:space="preserve"> – минимальная наружная температура во время отопительного периода (С</w:t>
      </w:r>
      <w:r w:rsidRPr="002A15FA">
        <w:rPr>
          <w:vertAlign w:val="superscript"/>
        </w:rPr>
        <w:t>0</w:t>
      </w:r>
      <w:r w:rsidRPr="002A15FA">
        <w:t>);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F</w:t>
      </w:r>
      <w:r w:rsidRPr="002A15FA">
        <w:rPr>
          <w:vertAlign w:val="subscript"/>
        </w:rPr>
        <w:t>1</w:t>
      </w:r>
      <w:r w:rsidRPr="002A15FA">
        <w:t xml:space="preserve"> – площадь поверхности нагрева одного отопительного прибора (м</w:t>
      </w:r>
      <w:r w:rsidRPr="002A15FA">
        <w:rPr>
          <w:vertAlign w:val="superscript"/>
        </w:rPr>
        <w:t>2</w:t>
      </w:r>
      <w:r w:rsidRPr="002A15FA">
        <w:t xml:space="preserve">), для ребристых труб </w:t>
      </w:r>
      <w:r w:rsidRPr="002A15FA">
        <w:rPr>
          <w:lang w:val="en-US"/>
        </w:rPr>
        <w:t>F</w:t>
      </w:r>
      <w:r w:rsidRPr="002A15FA">
        <w:t xml:space="preserve"> = 4 м</w:t>
      </w:r>
      <w:r w:rsidRPr="002A15FA">
        <w:rPr>
          <w:vertAlign w:val="superscript"/>
        </w:rPr>
        <w:t>2</w:t>
      </w:r>
      <w:r w:rsidRPr="002A15FA">
        <w:t>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</w:t>
      </w:r>
      <w:r w:rsidRPr="002A15FA">
        <w:rPr>
          <w:vertAlign w:val="subscript"/>
          <w:lang w:val="en-US"/>
        </w:rPr>
        <w:t>n</w:t>
      </w:r>
      <w:r w:rsidRPr="002A15FA">
        <w:t xml:space="preserve"> – коэффициент теплопередачи Дж 1(ч</w:t>
      </w:r>
      <w:r w:rsidRPr="002A15FA">
        <w:sym w:font="Symbol" w:char="F0D7"/>
      </w:r>
      <w:r w:rsidRPr="002A15FA">
        <w:t xml:space="preserve"> м</w:t>
      </w:r>
      <w:r w:rsidRPr="002A15FA">
        <w:rPr>
          <w:vertAlign w:val="superscript"/>
        </w:rPr>
        <w:t xml:space="preserve">2 </w:t>
      </w:r>
      <w:r w:rsidRPr="002A15FA">
        <w:sym w:font="Symbol" w:char="F0D7"/>
      </w:r>
      <w:r w:rsidRPr="002A15FA">
        <w:t xml:space="preserve"> с);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rPr>
          <w:lang w:val="en-US"/>
        </w:rPr>
        <w:t>t</w:t>
      </w:r>
      <w:r w:rsidRPr="002A15FA">
        <w:rPr>
          <w:vertAlign w:val="superscript"/>
        </w:rPr>
        <w:t>/</w:t>
      </w:r>
      <w:r w:rsidRPr="002A15FA">
        <w:rPr>
          <w:vertAlign w:val="subscript"/>
        </w:rPr>
        <w:t>ср</w:t>
      </w:r>
      <w:r w:rsidRPr="002A15FA">
        <w:t xml:space="preserve"> – средняя расчетная температура воды в приборе, равная 80</w:t>
      </w:r>
      <w:r w:rsidRPr="002A15FA">
        <w:rPr>
          <w:vertAlign w:val="superscript"/>
        </w:rPr>
        <w:t>0</w:t>
      </w:r>
      <w:r w:rsidRPr="002A15FA">
        <w:t>С.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 помещении должны быть созданы благоприятные условия для работы.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Отклонения от санитарных норм, контролируемых санинспекцией не должны превышать допустимые величины. Должны быть обеспечены: хорошее освещение, вентиляция, которые рассчитываются для каждого участка. Так же рассчитывается отопление. Вытяжка должна быть хорошей, особенно летом.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На участке должно быть расположено: туалет, душ, рукомойник и место для отдыха и курения с урной.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На рукомойнике должны располагаться предметы личной гигиены: мыло, порошок и т.д. туалет должен всегда поддерживаться в чистоте. Душ должен иметь горячую и холодную воду и предметы личной гигиены. В мастерской периодически должна проводиться уборка своего рабочего места и всего участка. В мастерской должно быть предусмотрено место для медработника или на каждом участке должна быть аптечка с медикаментами и лекарствами в ней, а лекарства должны систематически проверяться и меняться.</w:t>
      </w:r>
    </w:p>
    <w:p w:rsidR="002A15FA" w:rsidRDefault="002A15FA" w:rsidP="002A15FA">
      <w:pPr>
        <w:pStyle w:val="3"/>
        <w:widowControl w:val="0"/>
        <w:ind w:right="0" w:firstLine="709"/>
        <w:rPr>
          <w:b/>
        </w:rPr>
      </w:pPr>
    </w:p>
    <w:p w:rsidR="00642F91" w:rsidRPr="002A15FA" w:rsidRDefault="002A15FA" w:rsidP="002A15FA">
      <w:pPr>
        <w:pStyle w:val="3"/>
        <w:widowControl w:val="0"/>
        <w:ind w:right="0" w:firstLine="709"/>
        <w:rPr>
          <w:b/>
        </w:rPr>
      </w:pPr>
      <w:r w:rsidRPr="002A15FA">
        <w:rPr>
          <w:b/>
        </w:rPr>
        <w:t xml:space="preserve">17.4 </w:t>
      </w:r>
      <w:r w:rsidR="00AA3657">
        <w:rPr>
          <w:b/>
        </w:rPr>
        <w:t>ПРОТИВОПОЖАРНЫЕ МЕРОПРИЯТИЯ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Мастерская должна быть оснащена противопожарным инвентарем: огнетушитель, ящик с песком, ведра, багры и топоры. Инвентарь хранится в противопожарном щите в пожароопасном месте. Щит и инвентарь красят в красный цвет.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тушения мелких очагов возгорания используют песок, воду, ручные огнетушители.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Заряженные огнетушители должны быть опломбированы и храниться в легкодоступном месте.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Песок хранят в специальных ящиках, снабженными одной или двумя совковыми лопатами. Воду нельзя использовать для тушения бензина и электропроводки, находящейся под напряжением.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 каждом хозяйстве необходимо проводить инструктаж по охране труда. Он, как правило, проводится начальником участка или заведующим ЦРМ.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Главная цель повседневного инструктажа – контроль за выполнением техники безопасности.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Сведения о прохождении вводного инструктажа записывают в карточку, которая храниться в личном деле работника.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Руководители должны один или два раза в год проводить обучение рабочего персонала по ТБ.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Заведующий ЦРМ должен организовать уголок по ТБ, снабженный информацией, иллюстрациями, литературой.</w:t>
      </w:r>
    </w:p>
    <w:p w:rsidR="00642F91" w:rsidRDefault="00642F91" w:rsidP="002A15FA">
      <w:pPr>
        <w:pStyle w:val="3"/>
        <w:widowControl w:val="0"/>
        <w:ind w:right="0" w:firstLine="709"/>
      </w:pPr>
      <w:r w:rsidRPr="002A15FA">
        <w:t>В связи с тем, что в напряженные часы рабочего дня к проведению работ привлекаются механизаторы, необходимо уделять особое внимание обязательному проведению всех видов инструктажа и созданию условий работы в мастерской для этого контингента рабочих.</w:t>
      </w:r>
    </w:p>
    <w:p w:rsidR="00AA3657" w:rsidRPr="002A15FA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Pr="002A15FA">
        <w:rPr>
          <w:b/>
        </w:rPr>
        <w:t>18. РАСЧЕТ ПЛАНОВОЙ СЕБЕСТОИМОСТИ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С = ЗП</w:t>
      </w:r>
      <w:r w:rsidRPr="002A15FA">
        <w:rPr>
          <w:vertAlign w:val="subscript"/>
        </w:rPr>
        <w:t>о</w:t>
      </w:r>
      <w:r w:rsidRPr="002A15FA">
        <w:t xml:space="preserve"> + ЗП</w:t>
      </w:r>
      <w:r w:rsidRPr="002A15FA">
        <w:rPr>
          <w:vertAlign w:val="subscript"/>
        </w:rPr>
        <w:t>д</w:t>
      </w:r>
      <w:r w:rsidRPr="002A15FA">
        <w:t xml:space="preserve"> + Н</w:t>
      </w:r>
      <w:r w:rsidRPr="002A15FA">
        <w:rPr>
          <w:vertAlign w:val="subscript"/>
        </w:rPr>
        <w:t>сф</w:t>
      </w:r>
      <w:r w:rsidRPr="002A15FA">
        <w:t xml:space="preserve"> + М</w:t>
      </w:r>
      <w:r w:rsidRPr="002A15FA">
        <w:rPr>
          <w:vertAlign w:val="subscript"/>
        </w:rPr>
        <w:t>р</w:t>
      </w:r>
      <w:r w:rsidRPr="002A15FA">
        <w:t xml:space="preserve"> + Р</w:t>
      </w:r>
      <w:r w:rsidRPr="002A15FA">
        <w:rPr>
          <w:vertAlign w:val="subscript"/>
        </w:rPr>
        <w:t>т</w:t>
      </w:r>
      <w:r w:rsidRPr="002A15FA">
        <w:t xml:space="preserve"> + П</w:t>
      </w:r>
      <w:r w:rsidRPr="002A15FA">
        <w:rPr>
          <w:vertAlign w:val="subscript"/>
        </w:rPr>
        <w:t>э</w:t>
      </w:r>
      <w:r w:rsidRPr="002A15FA">
        <w:t xml:space="preserve"> + З</w:t>
      </w:r>
      <w:r w:rsidRPr="002A15FA">
        <w:rPr>
          <w:vertAlign w:val="subscript"/>
        </w:rPr>
        <w:t>ч</w:t>
      </w:r>
      <w:r w:rsidRPr="002A15FA">
        <w:t xml:space="preserve"> + З</w:t>
      </w:r>
      <w:r w:rsidRPr="002A15FA">
        <w:rPr>
          <w:vertAlign w:val="subscript"/>
        </w:rPr>
        <w:t>ст</w:t>
      </w:r>
      <w:r w:rsidRPr="002A15FA">
        <w:t xml:space="preserve"> + Н</w:t>
      </w:r>
      <w:r w:rsidRPr="002A15FA">
        <w:rPr>
          <w:vertAlign w:val="subscript"/>
        </w:rPr>
        <w:t>рщ</w:t>
      </w:r>
      <w:r w:rsidRPr="002A15FA">
        <w:t xml:space="preserve"> + Н</w:t>
      </w:r>
      <w:r w:rsidRPr="002A15FA">
        <w:rPr>
          <w:vertAlign w:val="subscript"/>
        </w:rPr>
        <w:t xml:space="preserve">ро </w:t>
      </w:r>
      <w:r w:rsidRPr="002A15FA">
        <w:t>+</w:t>
      </w:r>
      <w:r w:rsidR="002A15FA">
        <w:t xml:space="preserve"> </w:t>
      </w:r>
      <w:r w:rsidRPr="002A15FA">
        <w:t>Н</w:t>
      </w:r>
      <w:r w:rsidRPr="002A15FA">
        <w:rPr>
          <w:vertAlign w:val="subscript"/>
        </w:rPr>
        <w:t>вн</w:t>
      </w:r>
      <w:r w:rsidRPr="002A15FA">
        <w:t xml:space="preserve">, где 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ЗП</w:t>
      </w:r>
      <w:r w:rsidRPr="002A15FA">
        <w:rPr>
          <w:vertAlign w:val="subscript"/>
        </w:rPr>
        <w:t xml:space="preserve">о </w:t>
      </w:r>
      <w:r w:rsidRPr="002A15FA">
        <w:t>– основная заработная плата;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ЗП</w:t>
      </w:r>
      <w:r w:rsidRPr="002A15FA">
        <w:rPr>
          <w:vertAlign w:val="subscript"/>
        </w:rPr>
        <w:t>д</w:t>
      </w:r>
      <w:r w:rsidR="002A15FA">
        <w:rPr>
          <w:vertAlign w:val="subscript"/>
        </w:rPr>
        <w:t xml:space="preserve"> </w:t>
      </w:r>
      <w:r w:rsidRPr="002A15FA">
        <w:t>- дополнительная заработанная плата;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</w:t>
      </w:r>
      <w:r w:rsidRPr="002A15FA">
        <w:rPr>
          <w:vertAlign w:val="subscript"/>
        </w:rPr>
        <w:t>сф</w:t>
      </w:r>
      <w:r w:rsidRPr="002A15FA">
        <w:t xml:space="preserve"> – начисления в социальные фонды;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М</w:t>
      </w:r>
      <w:r w:rsidRPr="002A15FA">
        <w:rPr>
          <w:vertAlign w:val="subscript"/>
        </w:rPr>
        <w:t>р</w:t>
      </w:r>
      <w:r w:rsidRPr="002A15FA">
        <w:t xml:space="preserve"> – затраты на ремонтные материалы;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Р</w:t>
      </w:r>
      <w:r w:rsidRPr="002A15FA">
        <w:rPr>
          <w:vertAlign w:val="subscript"/>
        </w:rPr>
        <w:t>т</w:t>
      </w:r>
      <w:r w:rsidRPr="002A15FA">
        <w:t xml:space="preserve"> – затраты на технологическое топливо;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</w:t>
      </w:r>
      <w:r w:rsidRPr="002A15FA">
        <w:rPr>
          <w:vertAlign w:val="subscript"/>
        </w:rPr>
        <w:t>э</w:t>
      </w:r>
      <w:r w:rsidRPr="002A15FA">
        <w:t xml:space="preserve"> – затраты на электроэнергию;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</w:t>
      </w:r>
      <w:r w:rsidRPr="002A15FA">
        <w:rPr>
          <w:vertAlign w:val="subscript"/>
        </w:rPr>
        <w:t>ч</w:t>
      </w:r>
      <w:r w:rsidRPr="002A15FA">
        <w:t xml:space="preserve"> – затраты на запасные части;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t>З</w:t>
      </w:r>
      <w:r w:rsidRPr="002A15FA">
        <w:rPr>
          <w:vertAlign w:val="subscript"/>
        </w:rPr>
        <w:t>ст</w:t>
      </w:r>
      <w:r w:rsidR="002A15FA">
        <w:t xml:space="preserve"> </w:t>
      </w:r>
      <w:r w:rsidRPr="002A15FA">
        <w:t>– затраты на работы, выполняемые на стороне;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</w:t>
      </w:r>
      <w:r w:rsidRPr="002A15FA">
        <w:rPr>
          <w:vertAlign w:val="subscript"/>
        </w:rPr>
        <w:t>рщ</w:t>
      </w:r>
      <w:r w:rsidRPr="002A15FA">
        <w:t xml:space="preserve"> – накладные общепроизводственные работы;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</w:t>
      </w:r>
      <w:r w:rsidRPr="002A15FA">
        <w:rPr>
          <w:vertAlign w:val="subscript"/>
        </w:rPr>
        <w:t>ро</w:t>
      </w:r>
      <w:r w:rsidRPr="002A15FA">
        <w:t xml:space="preserve"> – накладные общехозяйственные работы;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</w:t>
      </w:r>
      <w:r w:rsidRPr="002A15FA">
        <w:rPr>
          <w:vertAlign w:val="subscript"/>
        </w:rPr>
        <w:t>вн</w:t>
      </w:r>
      <w:r w:rsidRPr="002A15FA">
        <w:t xml:space="preserve"> – накладные непроизводственные работы.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экономических расходов по ЦРМ используют следующие показатели: часовые тарифные ставки рабочих с нормальными условиями работы, возьмем 8 рублей в час.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Премиальные составляют 40 % от основной заработной платы и рассматривались как обязательные, при работе без нарушения трудовой дисциплины, высоким качеством работ и выполнении сменных заданий, дополнительная зарплата составляет: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t>в пенсионный фонд – 28 %;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t>соцстрахование – 5,4 %;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медицинское страхование – 3,6 %; 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фонд занятости – 1,5%.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t>Общепроизводственные накладные расходы от зарплаты составляют 17%;</w:t>
      </w:r>
    </w:p>
    <w:p w:rsidR="002A15FA" w:rsidRDefault="00642F91" w:rsidP="002A15FA">
      <w:pPr>
        <w:pStyle w:val="3"/>
        <w:widowControl w:val="0"/>
        <w:ind w:right="0" w:firstLine="709"/>
      </w:pPr>
      <w:r w:rsidRPr="002A15FA">
        <w:t>общехозяйственные – 36 %;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внепроизводственные – 0 %.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Плановые накопления от общей себестоимости составляют 16 %.</w:t>
      </w:r>
    </w:p>
    <w:p w:rsidR="00AA3657" w:rsidRDefault="00AA3657" w:rsidP="002A15FA">
      <w:pPr>
        <w:pStyle w:val="3"/>
        <w:widowControl w:val="0"/>
        <w:ind w:right="0" w:firstLine="709"/>
        <w:rPr>
          <w:b/>
        </w:rPr>
      </w:pPr>
    </w:p>
    <w:p w:rsidR="00642F91" w:rsidRPr="002A15FA" w:rsidRDefault="002A15FA" w:rsidP="002A15FA">
      <w:pPr>
        <w:pStyle w:val="3"/>
        <w:widowControl w:val="0"/>
        <w:ind w:right="0" w:firstLine="709"/>
        <w:rPr>
          <w:b/>
        </w:rPr>
      </w:pPr>
      <w:r w:rsidRPr="002A15FA">
        <w:rPr>
          <w:b/>
        </w:rPr>
        <w:t xml:space="preserve">18.1 </w:t>
      </w:r>
      <w:r w:rsidR="00642F91" w:rsidRPr="002A15FA">
        <w:rPr>
          <w:b/>
        </w:rPr>
        <w:t>ОПРЕДЕЛИМ СЕБЕСТОИМОСТЬ ОДНОГО ТО-2 ДЛЯ АВТОМОБИЛЯ ЗИЛ-130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Средняя тарифная ставка по четвертому разряду составляет 7 рублей.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Основная зарплата рабочих определяется по формуле: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ЗП</w:t>
      </w:r>
      <w:r w:rsidRPr="002A15FA">
        <w:rPr>
          <w:vertAlign w:val="subscript"/>
        </w:rPr>
        <w:t xml:space="preserve">о </w:t>
      </w:r>
      <w:r w:rsidRPr="002A15FA">
        <w:t>= с</w:t>
      </w:r>
      <w:r w:rsidRPr="002A15FA">
        <w:sym w:font="Symbol" w:char="F0D7"/>
      </w:r>
      <w:r w:rsidRPr="002A15FA">
        <w:t xml:space="preserve"> т </w:t>
      </w:r>
      <w:r w:rsidRPr="002A15FA">
        <w:sym w:font="Symbol" w:char="F0D7"/>
      </w:r>
      <w:r w:rsidRPr="002A15FA">
        <w:t xml:space="preserve"> к, где с = 8 руб.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 – техническая норма времени трудоемкости в часах – 8 часов.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к – коэффициент учитывающий дополнительные доплаты к основной зарплате %;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ЗП</w:t>
      </w:r>
      <w:r w:rsidRPr="002A15FA">
        <w:rPr>
          <w:vertAlign w:val="subscript"/>
        </w:rPr>
        <w:t xml:space="preserve">о </w:t>
      </w:r>
      <w:r w:rsidRPr="002A15FA">
        <w:t xml:space="preserve">= 8 </w:t>
      </w:r>
      <w:r w:rsidRPr="002A15FA">
        <w:sym w:font="Symbol" w:char="F0D7"/>
      </w:r>
      <w:r w:rsidRPr="002A15FA">
        <w:t xml:space="preserve"> 8 </w:t>
      </w:r>
      <w:r w:rsidRPr="002A15FA">
        <w:sym w:font="Symbol" w:char="F0D7"/>
      </w:r>
      <w:r w:rsidRPr="002A15FA">
        <w:t xml:space="preserve"> 1,7 = 108,8руб.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ЗП</w:t>
      </w:r>
      <w:r w:rsidRPr="002A15FA">
        <w:rPr>
          <w:vertAlign w:val="subscript"/>
        </w:rPr>
        <w:t>д</w:t>
      </w:r>
      <w:r w:rsidR="002A15FA">
        <w:rPr>
          <w:vertAlign w:val="subscript"/>
        </w:rPr>
        <w:t xml:space="preserve"> </w:t>
      </w:r>
      <w:r w:rsidRPr="002A15FA">
        <w:t>= ЗП</w:t>
      </w:r>
      <w:r w:rsidRPr="002A15FA">
        <w:rPr>
          <w:vertAlign w:val="subscript"/>
        </w:rPr>
        <w:t xml:space="preserve">о </w:t>
      </w:r>
      <w:r w:rsidRPr="002A15FA">
        <w:sym w:font="Symbol" w:char="F0D7"/>
      </w:r>
      <w:r w:rsidRPr="002A15FA">
        <w:t xml:space="preserve"> 0,15 = 108,8 </w:t>
      </w:r>
      <w:r w:rsidRPr="002A15FA">
        <w:sym w:font="Symbol" w:char="F0D7"/>
      </w:r>
      <w:r w:rsidRPr="002A15FA">
        <w:t xml:space="preserve"> 0,15 = 16,32руб.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</w:t>
      </w:r>
      <w:r w:rsidRPr="002A15FA">
        <w:rPr>
          <w:vertAlign w:val="subscript"/>
        </w:rPr>
        <w:t>сф</w:t>
      </w:r>
      <w:r w:rsidRPr="002A15FA">
        <w:t xml:space="preserve"> = (ЗП</w:t>
      </w:r>
      <w:r w:rsidRPr="002A15FA">
        <w:rPr>
          <w:vertAlign w:val="subscript"/>
        </w:rPr>
        <w:t xml:space="preserve">д </w:t>
      </w:r>
      <w:r w:rsidRPr="002A15FA">
        <w:t>+</w:t>
      </w:r>
      <w:r w:rsidR="002A15FA">
        <w:t xml:space="preserve"> </w:t>
      </w:r>
      <w:r w:rsidRPr="002A15FA">
        <w:t>ЗП</w:t>
      </w:r>
      <w:r w:rsidRPr="002A15FA">
        <w:rPr>
          <w:vertAlign w:val="subscript"/>
        </w:rPr>
        <w:t>о</w:t>
      </w:r>
      <w:r w:rsidRPr="002A15FA">
        <w:t>)</w:t>
      </w:r>
      <w:r w:rsidRPr="002A15FA">
        <w:rPr>
          <w:vertAlign w:val="subscript"/>
        </w:rPr>
        <w:t xml:space="preserve"> </w:t>
      </w:r>
      <w:r w:rsidRPr="002A15FA">
        <w:sym w:font="Symbol" w:char="F0D7"/>
      </w:r>
      <w:r w:rsidRPr="002A15FA">
        <w:t xml:space="preserve"> (0,28 + 0,054 + 0,036 + 0,015) = 125,12 </w:t>
      </w:r>
      <w:r w:rsidRPr="002A15FA">
        <w:sym w:font="Symbol" w:char="F0D7"/>
      </w:r>
      <w:r w:rsidRPr="002A15FA">
        <w:t xml:space="preserve"> 0,385 = 48,17 руб.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З</w:t>
      </w:r>
      <w:r w:rsidRPr="002A15FA">
        <w:rPr>
          <w:vertAlign w:val="subscript"/>
        </w:rPr>
        <w:t>ч</w:t>
      </w:r>
      <w:r w:rsidR="002A15FA">
        <w:rPr>
          <w:vertAlign w:val="subscript"/>
        </w:rPr>
        <w:t xml:space="preserve"> </w:t>
      </w:r>
      <w:r w:rsidRPr="002A15FA">
        <w:t>- масло – 10 литров – 230 руб;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М</w:t>
      </w:r>
      <w:r w:rsidRPr="002A15FA">
        <w:rPr>
          <w:vertAlign w:val="subscript"/>
        </w:rPr>
        <w:t>р</w:t>
      </w:r>
      <w:r w:rsidRPr="002A15FA">
        <w:t xml:space="preserve"> – 38 руб – 3 л дизтоплива + ветошь;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</w:t>
      </w:r>
      <w:r w:rsidRPr="002A15FA">
        <w:rPr>
          <w:vertAlign w:val="subscript"/>
        </w:rPr>
        <w:t>р</w:t>
      </w:r>
      <w:r w:rsidRPr="002A15FA">
        <w:t xml:space="preserve"> = 230 + 38 = 268 руб;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 xml:space="preserve">Общественные накладные расходы: 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</w:t>
      </w:r>
      <w:r w:rsidRPr="002A15FA">
        <w:rPr>
          <w:vertAlign w:val="subscript"/>
        </w:rPr>
        <w:t>рщ</w:t>
      </w:r>
      <w:r w:rsidRPr="002A15FA">
        <w:t xml:space="preserve"> =</w:t>
      </w:r>
      <w:r w:rsidR="002A15FA">
        <w:t xml:space="preserve"> </w:t>
      </w:r>
      <w:r w:rsidRPr="002A15FA">
        <w:t>(ЗП</w:t>
      </w:r>
      <w:r w:rsidRPr="002A15FA">
        <w:rPr>
          <w:vertAlign w:val="subscript"/>
        </w:rPr>
        <w:t>о</w:t>
      </w:r>
      <w:r w:rsidRPr="002A15FA">
        <w:t xml:space="preserve"> + ЗП</w:t>
      </w:r>
      <w:r w:rsidRPr="002A15FA">
        <w:rPr>
          <w:vertAlign w:val="subscript"/>
        </w:rPr>
        <w:t>д</w:t>
      </w:r>
      <w:r w:rsidRPr="002A15FA">
        <w:t xml:space="preserve"> + Н</w:t>
      </w:r>
      <w:r w:rsidRPr="002A15FA">
        <w:rPr>
          <w:vertAlign w:val="subscript"/>
        </w:rPr>
        <w:t>сф</w:t>
      </w:r>
      <w:r w:rsidRPr="002A15FA">
        <w:t xml:space="preserve">) </w:t>
      </w:r>
      <w:r w:rsidRPr="002A15FA">
        <w:sym w:font="Symbol" w:char="F0D7"/>
      </w:r>
      <w:r w:rsidRPr="002A15FA">
        <w:t xml:space="preserve"> 0,17 = (108,8 + 16,32 + 48,17) </w:t>
      </w:r>
      <w:r w:rsidRPr="002A15FA">
        <w:sym w:font="Symbol" w:char="F0D7"/>
      </w:r>
      <w:r w:rsidRPr="002A15FA">
        <w:t xml:space="preserve"> 0,17 = 29,46 руб;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Внутрихозяйственная себестоимость ТО-2 ЗИЛ – 130 с учетом вышеизложенных расчетов будем определять по формуле:</w:t>
      </w:r>
    </w:p>
    <w:p w:rsidR="00642F91" w:rsidRPr="002A15FA" w:rsidRDefault="00AA3657" w:rsidP="002A15FA">
      <w:pPr>
        <w:pStyle w:val="3"/>
        <w:widowControl w:val="0"/>
        <w:ind w:right="0" w:firstLine="709"/>
      </w:pPr>
      <w:r>
        <w:br w:type="page"/>
      </w:r>
      <w:r w:rsidR="00642F91" w:rsidRPr="002A15FA">
        <w:t>С</w:t>
      </w:r>
      <w:r w:rsidR="00642F91" w:rsidRPr="002A15FA">
        <w:rPr>
          <w:vertAlign w:val="superscript"/>
        </w:rPr>
        <w:t>/</w:t>
      </w:r>
      <w:r w:rsidR="00642F91" w:rsidRPr="002A15FA">
        <w:t xml:space="preserve"> = ЗП</w:t>
      </w:r>
      <w:r w:rsidR="00642F91" w:rsidRPr="002A15FA">
        <w:rPr>
          <w:vertAlign w:val="subscript"/>
        </w:rPr>
        <w:t>0</w:t>
      </w:r>
      <w:r w:rsidR="00642F91" w:rsidRPr="002A15FA">
        <w:t xml:space="preserve"> + ЗП</w:t>
      </w:r>
      <w:r w:rsidR="00642F91" w:rsidRPr="002A15FA">
        <w:rPr>
          <w:vertAlign w:val="subscript"/>
        </w:rPr>
        <w:t>д</w:t>
      </w:r>
      <w:r w:rsidR="00642F91" w:rsidRPr="002A15FA">
        <w:t xml:space="preserve"> + Н</w:t>
      </w:r>
      <w:r w:rsidR="00642F91" w:rsidRPr="002A15FA">
        <w:rPr>
          <w:vertAlign w:val="subscript"/>
        </w:rPr>
        <w:t>сф</w:t>
      </w:r>
      <w:r w:rsidR="00642F91" w:rsidRPr="002A15FA">
        <w:t xml:space="preserve"> + М</w:t>
      </w:r>
      <w:r w:rsidR="00642F91" w:rsidRPr="002A15FA">
        <w:rPr>
          <w:vertAlign w:val="subscript"/>
        </w:rPr>
        <w:t>р</w:t>
      </w:r>
      <w:r w:rsidR="00642F91" w:rsidRPr="002A15FA">
        <w:t xml:space="preserve"> + З</w:t>
      </w:r>
      <w:r w:rsidR="00642F91" w:rsidRPr="002A15FA">
        <w:rPr>
          <w:vertAlign w:val="subscript"/>
        </w:rPr>
        <w:t>ч</w:t>
      </w:r>
      <w:r w:rsidR="00642F91" w:rsidRPr="002A15FA">
        <w:t xml:space="preserve"> + З</w:t>
      </w:r>
      <w:r w:rsidR="00642F91" w:rsidRPr="002A15FA">
        <w:rPr>
          <w:vertAlign w:val="subscript"/>
        </w:rPr>
        <w:t>ст</w:t>
      </w:r>
      <w:r w:rsidR="00642F91" w:rsidRPr="002A15FA">
        <w:t xml:space="preserve"> + Н</w:t>
      </w:r>
      <w:r w:rsidR="00642F91" w:rsidRPr="002A15FA">
        <w:rPr>
          <w:vertAlign w:val="subscript"/>
        </w:rPr>
        <w:t>рщ</w:t>
      </w:r>
      <w:r w:rsidR="00642F91" w:rsidRPr="002A15FA">
        <w:t xml:space="preserve"> = 108,8 + 16,32 + 48.17 + 38 + 230 + 29,46 + 0 = 470,75 руб.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Полная себестоимость.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Для ее расчета находим накладные расходы, которые составляют 42 % от заработной платы с начислениями.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НР</w:t>
      </w:r>
      <w:r w:rsidRPr="002A15FA">
        <w:rPr>
          <w:vertAlign w:val="subscript"/>
        </w:rPr>
        <w:t>з</w:t>
      </w:r>
      <w:r w:rsidRPr="002A15FA">
        <w:t xml:space="preserve"> = (ЗП</w:t>
      </w:r>
      <w:r w:rsidRPr="002A15FA">
        <w:rPr>
          <w:vertAlign w:val="subscript"/>
        </w:rPr>
        <w:t>о</w:t>
      </w:r>
      <w:r w:rsidRPr="002A15FA">
        <w:t xml:space="preserve"> + ЗП</w:t>
      </w:r>
      <w:r w:rsidRPr="002A15FA">
        <w:rPr>
          <w:vertAlign w:val="subscript"/>
        </w:rPr>
        <w:t>д</w:t>
      </w:r>
      <w:r w:rsidRPr="002A15FA">
        <w:t xml:space="preserve"> + Н</w:t>
      </w:r>
      <w:r w:rsidRPr="002A15FA">
        <w:rPr>
          <w:vertAlign w:val="subscript"/>
        </w:rPr>
        <w:t>сф</w:t>
      </w:r>
      <w:r w:rsidRPr="002A15FA">
        <w:t xml:space="preserve">) </w:t>
      </w:r>
      <w:r w:rsidRPr="002A15FA">
        <w:sym w:font="Symbol" w:char="F0D7"/>
      </w:r>
      <w:r w:rsidRPr="002A15FA">
        <w:t xml:space="preserve"> 0,36 = (108,8 + 16,32 + 48,17) </w:t>
      </w:r>
      <w:r w:rsidRPr="002A15FA">
        <w:sym w:font="Symbol" w:char="F0D7"/>
      </w:r>
      <w:r w:rsidRPr="002A15FA">
        <w:t xml:space="preserve"> 0,42 = 72,78 руб.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Тогда полная себестоимость ТО-2 составит: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С = С</w:t>
      </w:r>
      <w:r w:rsidRPr="002A15FA">
        <w:rPr>
          <w:vertAlign w:val="superscript"/>
        </w:rPr>
        <w:t>/</w:t>
      </w:r>
      <w:r w:rsidR="002A15FA">
        <w:rPr>
          <w:vertAlign w:val="superscript"/>
        </w:rPr>
        <w:t xml:space="preserve"> </w:t>
      </w:r>
      <w:r w:rsidRPr="002A15FA">
        <w:t>+ Н</w:t>
      </w:r>
      <w:r w:rsidRPr="002A15FA">
        <w:rPr>
          <w:vertAlign w:val="subscript"/>
        </w:rPr>
        <w:t>аз</w:t>
      </w:r>
      <w:r w:rsidRPr="002A15FA">
        <w:t xml:space="preserve"> + Н</w:t>
      </w:r>
      <w:r w:rsidRPr="002A15FA">
        <w:rPr>
          <w:vertAlign w:val="subscript"/>
        </w:rPr>
        <w:t>вн</w:t>
      </w:r>
      <w:r w:rsidRPr="002A15FA">
        <w:t xml:space="preserve"> = 470,75 + 72,78 = 543,53 руб.</w:t>
      </w:r>
    </w:p>
    <w:p w:rsidR="00AA3657" w:rsidRDefault="00AA3657" w:rsidP="002A15FA">
      <w:pPr>
        <w:pStyle w:val="3"/>
        <w:widowControl w:val="0"/>
        <w:ind w:right="0" w:firstLine="709"/>
      </w:pPr>
    </w:p>
    <w:p w:rsidR="00642F91" w:rsidRDefault="00642F91" w:rsidP="002A15FA">
      <w:pPr>
        <w:pStyle w:val="3"/>
        <w:widowControl w:val="0"/>
        <w:ind w:right="0" w:firstLine="709"/>
      </w:pPr>
      <w:r w:rsidRPr="002A15FA">
        <w:t xml:space="preserve">Цена ТО-2 включает коммерческие начисления для рентабельности производства составляют 16 % от полной себестоимости: Ц = 1,16 </w:t>
      </w:r>
      <w:r w:rsidRPr="002A15FA">
        <w:sym w:font="Symbol" w:char="F0D7"/>
      </w:r>
      <w:r w:rsidRPr="002A15FA">
        <w:t xml:space="preserve"> С = 1,16 </w:t>
      </w:r>
      <w:r w:rsidRPr="002A15FA">
        <w:sym w:font="Symbol" w:char="F0D7"/>
      </w:r>
      <w:r w:rsidRPr="002A15FA">
        <w:t xml:space="preserve"> 543,53 = 630,49 руб.</w:t>
      </w:r>
    </w:p>
    <w:p w:rsidR="00AA3657" w:rsidRPr="002A15FA" w:rsidRDefault="00AA3657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Pr="002A15FA">
        <w:rPr>
          <w:b/>
        </w:rPr>
        <w:t>ЗАКЛЮЧЕНИЕ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 дипломном проекте я рассчитал количество ремонтов и ТО комбайнов, тракторов, автомобилей. Рассчитал трудоемкость ремонтно-профилактических работ. Определил годовую трудоемкость ремонтно-обслуживающих работ в ЦРМ хозяйства. Составил годовой план работ.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Определил количество рабочих, потребный набор оборудования для участка проведения ТО-2 автомобилей. Рассчитал площадь участка, вентиляцию и освещение, а также отопление.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 технологической части я подробно описал технологию проведения ТО-2 автомобиля, механизацию работ по проведению ТО-2 автомобилей.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 организационно-экономической части проекта я описал охрану труда на участке проведения ТО-2 автомобиля и трактора. Определил экономическую эффективность проведения ТО-2.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В графической части проекта я выполнил чертежи: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Лист 1. План участка проведения ТО-2;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Лист 2.Технология проведения ТО-2;</w:t>
      </w:r>
    </w:p>
    <w:p w:rsidR="00642F91" w:rsidRPr="002A15FA" w:rsidRDefault="00642F91" w:rsidP="002A15FA">
      <w:pPr>
        <w:pStyle w:val="3"/>
        <w:widowControl w:val="0"/>
        <w:ind w:right="0" w:firstLine="709"/>
      </w:pPr>
      <w:r w:rsidRPr="002A15FA">
        <w:t>Лист 3. График загрузки ЦРМ.</w:t>
      </w:r>
    </w:p>
    <w:p w:rsidR="00642F91" w:rsidRPr="002A15FA" w:rsidRDefault="00642F91" w:rsidP="002A15FA">
      <w:pPr>
        <w:pStyle w:val="3"/>
        <w:widowControl w:val="0"/>
        <w:ind w:right="0" w:firstLine="709"/>
      </w:pPr>
    </w:p>
    <w:p w:rsidR="00642F91" w:rsidRDefault="00642F91" w:rsidP="002A15FA">
      <w:pPr>
        <w:pStyle w:val="3"/>
        <w:widowControl w:val="0"/>
        <w:ind w:right="0" w:firstLine="709"/>
        <w:rPr>
          <w:b/>
        </w:rPr>
      </w:pPr>
      <w:r w:rsidRPr="002A15FA">
        <w:br w:type="page"/>
      </w:r>
      <w:r w:rsidR="002A15FA">
        <w:rPr>
          <w:b/>
        </w:rPr>
        <w:t>СПИСОК ИСПОЛЬЗУЕМОЙ ЛИТЕРАТУРЫ</w:t>
      </w:r>
    </w:p>
    <w:p w:rsidR="002A15FA" w:rsidRPr="002A15FA" w:rsidRDefault="002A15FA" w:rsidP="002A15FA">
      <w:pPr>
        <w:pStyle w:val="3"/>
        <w:widowControl w:val="0"/>
        <w:ind w:right="0" w:firstLine="709"/>
        <w:rPr>
          <w:b/>
        </w:rPr>
      </w:pPr>
    </w:p>
    <w:p w:rsidR="00642F91" w:rsidRPr="002A15FA" w:rsidRDefault="00642F91" w:rsidP="002A15FA">
      <w:pPr>
        <w:pStyle w:val="3"/>
        <w:widowControl w:val="0"/>
        <w:numPr>
          <w:ilvl w:val="0"/>
          <w:numId w:val="3"/>
        </w:numPr>
        <w:tabs>
          <w:tab w:val="clear" w:pos="1622"/>
          <w:tab w:val="num" w:pos="426"/>
        </w:tabs>
        <w:ind w:left="0" w:right="0" w:firstLine="0"/>
        <w:jc w:val="left"/>
        <w:rPr>
          <w:color w:val="000000"/>
        </w:rPr>
      </w:pPr>
      <w:r w:rsidRPr="002A15FA">
        <w:rPr>
          <w:color w:val="000000"/>
        </w:rPr>
        <w:t>Водолазов Н.К. «Курсовое и дипломное проектирование»;</w:t>
      </w:r>
    </w:p>
    <w:p w:rsidR="00642F91" w:rsidRPr="002A15FA" w:rsidRDefault="00642F91" w:rsidP="002A15FA">
      <w:pPr>
        <w:pStyle w:val="3"/>
        <w:widowControl w:val="0"/>
        <w:numPr>
          <w:ilvl w:val="0"/>
          <w:numId w:val="3"/>
        </w:numPr>
        <w:tabs>
          <w:tab w:val="clear" w:pos="1622"/>
          <w:tab w:val="num" w:pos="426"/>
        </w:tabs>
        <w:ind w:left="0" w:right="0" w:firstLine="0"/>
        <w:jc w:val="left"/>
        <w:rPr>
          <w:color w:val="000000"/>
        </w:rPr>
      </w:pPr>
      <w:r w:rsidRPr="002A15FA">
        <w:rPr>
          <w:color w:val="000000"/>
        </w:rPr>
        <w:t>Ульман и другие авторы «ТО и ремонт машин»;</w:t>
      </w:r>
    </w:p>
    <w:p w:rsidR="00642F91" w:rsidRPr="002A15FA" w:rsidRDefault="00642F91" w:rsidP="002A15FA">
      <w:pPr>
        <w:pStyle w:val="3"/>
        <w:widowControl w:val="0"/>
        <w:numPr>
          <w:ilvl w:val="0"/>
          <w:numId w:val="3"/>
        </w:numPr>
        <w:tabs>
          <w:tab w:val="clear" w:pos="1622"/>
          <w:tab w:val="num" w:pos="426"/>
        </w:tabs>
        <w:ind w:left="0" w:right="0" w:firstLine="0"/>
        <w:jc w:val="left"/>
        <w:rPr>
          <w:color w:val="000000"/>
        </w:rPr>
      </w:pPr>
      <w:r w:rsidRPr="002A15FA">
        <w:rPr>
          <w:color w:val="000000"/>
        </w:rPr>
        <w:t>Методические и другие рекомендации по ТО и ремонту машин.</w:t>
      </w:r>
      <w:bookmarkStart w:id="0" w:name="_GoBack"/>
      <w:bookmarkEnd w:id="0"/>
    </w:p>
    <w:sectPr w:rsidR="00642F91" w:rsidRPr="002A15FA" w:rsidSect="0058252D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F65"/>
    <w:multiLevelType w:val="hybridMultilevel"/>
    <w:tmpl w:val="82C644FA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1">
    <w:nsid w:val="337C619F"/>
    <w:multiLevelType w:val="hybridMultilevel"/>
    <w:tmpl w:val="ADE60252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2">
    <w:nsid w:val="62AA60BD"/>
    <w:multiLevelType w:val="hybridMultilevel"/>
    <w:tmpl w:val="8622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D85"/>
    <w:rsid w:val="002A15FA"/>
    <w:rsid w:val="003A558A"/>
    <w:rsid w:val="00443EDB"/>
    <w:rsid w:val="004B6660"/>
    <w:rsid w:val="0058252D"/>
    <w:rsid w:val="00642F91"/>
    <w:rsid w:val="006F06A3"/>
    <w:rsid w:val="0097169B"/>
    <w:rsid w:val="00AA3657"/>
    <w:rsid w:val="00B10A03"/>
    <w:rsid w:val="00CE5D85"/>
    <w:rsid w:val="00E4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CEECFCCD-A778-4880-B8C2-3B187389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5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pPr>
      <w:spacing w:line="360" w:lineRule="auto"/>
      <w:ind w:right="-5"/>
      <w:jc w:val="both"/>
    </w:pPr>
    <w:rPr>
      <w:sz w:val="28"/>
      <w:szCs w:val="28"/>
    </w:rPr>
  </w:style>
  <w:style w:type="character" w:customStyle="1" w:styleId="30">
    <w:name w:val="Основни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900"/>
      <w:jc w:val="center"/>
    </w:pPr>
    <w:rPr>
      <w:sz w:val="28"/>
      <w:szCs w:val="28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7481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2006 году происходило реформирование сельскохозяйственного производства</vt:lpstr>
    </vt:vector>
  </TitlesOfParts>
  <Company/>
  <LinksUpToDate>false</LinksUpToDate>
  <CharactersWithSpaces>50029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2006 году происходило реформирование сельскохозяйственного производства</dc:title>
  <dc:subject/>
  <dc:creator>Wizard</dc:creator>
  <cp:keywords/>
  <dc:description/>
  <cp:lastModifiedBy>Irina</cp:lastModifiedBy>
  <cp:revision>2</cp:revision>
  <cp:lastPrinted>2006-09-22T15:40:00Z</cp:lastPrinted>
  <dcterms:created xsi:type="dcterms:W3CDTF">2014-09-12T07:27:00Z</dcterms:created>
  <dcterms:modified xsi:type="dcterms:W3CDTF">2014-09-12T07:27:00Z</dcterms:modified>
</cp:coreProperties>
</file>