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B7B" w:rsidRPr="004F5CC1" w:rsidRDefault="003B4401" w:rsidP="00116B7B">
      <w:pPr>
        <w:spacing w:after="0" w:line="360" w:lineRule="auto"/>
        <w:ind w:firstLine="709"/>
        <w:jc w:val="both"/>
        <w:rPr>
          <w:rFonts w:ascii="Times New Roman" w:hAnsi="Times New Roman"/>
          <w:b/>
          <w:sz w:val="28"/>
          <w:szCs w:val="28"/>
          <w:lang w:val="ru-RU"/>
        </w:rPr>
      </w:pPr>
      <w:r w:rsidRPr="004F5CC1">
        <w:rPr>
          <w:rFonts w:ascii="Times New Roman" w:hAnsi="Times New Roman"/>
          <w:b/>
          <w:sz w:val="28"/>
          <w:szCs w:val="28"/>
          <w:lang w:val="ru-RU"/>
        </w:rPr>
        <w:t>Введение</w:t>
      </w:r>
    </w:p>
    <w:p w:rsidR="004F5CC1" w:rsidRDefault="004F5CC1" w:rsidP="00116B7B">
      <w:pPr>
        <w:spacing w:after="0" w:line="360" w:lineRule="auto"/>
        <w:ind w:firstLine="709"/>
        <w:jc w:val="both"/>
        <w:rPr>
          <w:rFonts w:ascii="Times New Roman" w:hAnsi="Times New Roman"/>
          <w:sz w:val="28"/>
          <w:szCs w:val="28"/>
          <w:lang w:val="ru-RU"/>
        </w:rPr>
      </w:pPr>
    </w:p>
    <w:p w:rsidR="003B4401" w:rsidRPr="004F5CC1" w:rsidRDefault="003B4401"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Открытый способ разработки полезных ископаемых является наиболее перспективным в технологическом, экономическом отношениях, благодаря развитой индустриальной базе и значительным запасам полезных ископаемых,</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расположенных близко к дневной поверхности.</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Этим способом в настоящее время</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добывается примерно ¾ общего объёма твердого минерального сырья,</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потребляемого народным хозяйством</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страны. Прогрессивный открытый способ</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разработки месторождений полезных ископаемых получает развитие при значительном улучшении экономических показателей на основе совершенствования техники, технологии и организации горного производства,</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внедрения передового отечественного и зарубежного опыта, природоохранных и ресурсосберегающих технологий.</w:t>
      </w:r>
    </w:p>
    <w:p w:rsidR="00E2602F" w:rsidRPr="004F5CC1" w:rsidRDefault="004F5CC1" w:rsidP="00116B7B">
      <w:pPr>
        <w:shd w:val="clear" w:color="auto" w:fill="FFFFFF"/>
        <w:autoSpaceDE w:val="0"/>
        <w:autoSpaceDN w:val="0"/>
        <w:adjustRightInd w:val="0"/>
        <w:spacing w:after="0" w:line="360" w:lineRule="auto"/>
        <w:ind w:firstLine="709"/>
        <w:jc w:val="both"/>
        <w:rPr>
          <w:rFonts w:ascii="Times New Roman" w:hAnsi="Times New Roman"/>
          <w:b/>
          <w:sz w:val="28"/>
          <w:szCs w:val="28"/>
          <w:lang w:val="ru-RU"/>
        </w:rPr>
      </w:pPr>
      <w:r>
        <w:rPr>
          <w:rFonts w:ascii="Times New Roman" w:hAnsi="Times New Roman"/>
          <w:b/>
          <w:bCs/>
          <w:sz w:val="28"/>
          <w:szCs w:val="28"/>
          <w:lang w:val="ru-RU"/>
        </w:rPr>
        <w:br w:type="page"/>
      </w:r>
      <w:r w:rsidR="001C4657" w:rsidRPr="004F5CC1">
        <w:rPr>
          <w:rFonts w:ascii="Times New Roman" w:hAnsi="Times New Roman"/>
          <w:b/>
          <w:bCs/>
          <w:sz w:val="28"/>
          <w:szCs w:val="28"/>
          <w:lang w:val="ru-RU"/>
        </w:rPr>
        <w:t>1</w:t>
      </w:r>
      <w:r>
        <w:rPr>
          <w:rFonts w:ascii="Times New Roman" w:hAnsi="Times New Roman"/>
          <w:b/>
          <w:bCs/>
          <w:sz w:val="28"/>
          <w:szCs w:val="28"/>
          <w:lang w:val="ru-RU"/>
        </w:rPr>
        <w:t>.</w:t>
      </w:r>
      <w:r w:rsidR="00E2602F" w:rsidRPr="004F5CC1">
        <w:rPr>
          <w:rFonts w:ascii="Times New Roman" w:hAnsi="Times New Roman"/>
          <w:b/>
          <w:bCs/>
          <w:sz w:val="28"/>
          <w:szCs w:val="28"/>
          <w:lang w:val="ru-RU"/>
        </w:rPr>
        <w:t xml:space="preserve"> </w:t>
      </w:r>
      <w:r w:rsidR="002E6B14" w:rsidRPr="004F5CC1">
        <w:rPr>
          <w:rFonts w:ascii="Times New Roman" w:hAnsi="Times New Roman"/>
          <w:b/>
          <w:bCs/>
          <w:sz w:val="28"/>
          <w:szCs w:val="28"/>
          <w:lang w:val="ru-RU"/>
        </w:rPr>
        <w:t>Общие сведения об участке работ</w:t>
      </w:r>
    </w:p>
    <w:p w:rsidR="004F5CC1" w:rsidRDefault="004F5CC1" w:rsidP="00116B7B">
      <w:pPr>
        <w:spacing w:after="0" w:line="360" w:lineRule="auto"/>
        <w:ind w:firstLine="709"/>
        <w:jc w:val="both"/>
        <w:rPr>
          <w:rFonts w:ascii="Times New Roman" w:hAnsi="Times New Roman"/>
          <w:b/>
          <w:bCs/>
          <w:sz w:val="28"/>
          <w:szCs w:val="28"/>
          <w:lang w:val="ru-RU"/>
        </w:rPr>
      </w:pPr>
    </w:p>
    <w:p w:rsidR="00E2602F" w:rsidRPr="004F5CC1" w:rsidRDefault="001C4657" w:rsidP="00116B7B">
      <w:pPr>
        <w:spacing w:after="0" w:line="360" w:lineRule="auto"/>
        <w:ind w:firstLine="709"/>
        <w:jc w:val="both"/>
        <w:rPr>
          <w:rFonts w:ascii="Times New Roman" w:hAnsi="Times New Roman"/>
          <w:b/>
          <w:sz w:val="28"/>
          <w:szCs w:val="28"/>
          <w:lang w:val="ru-RU"/>
        </w:rPr>
      </w:pPr>
      <w:r w:rsidRPr="004F5CC1">
        <w:rPr>
          <w:rFonts w:ascii="Times New Roman" w:hAnsi="Times New Roman"/>
          <w:b/>
          <w:bCs/>
          <w:sz w:val="28"/>
          <w:szCs w:val="28"/>
          <w:lang w:val="ru-RU"/>
        </w:rPr>
        <w:t>1.1</w:t>
      </w:r>
      <w:r w:rsidR="00E2602F" w:rsidRPr="004F5CC1">
        <w:rPr>
          <w:rFonts w:ascii="Times New Roman" w:hAnsi="Times New Roman"/>
          <w:b/>
          <w:bCs/>
          <w:sz w:val="28"/>
          <w:szCs w:val="28"/>
          <w:lang w:val="ru-RU"/>
        </w:rPr>
        <w:t xml:space="preserve"> Географ</w:t>
      </w:r>
      <w:r w:rsidR="002E6B14" w:rsidRPr="004F5CC1">
        <w:rPr>
          <w:rFonts w:ascii="Times New Roman" w:hAnsi="Times New Roman"/>
          <w:b/>
          <w:bCs/>
          <w:sz w:val="28"/>
          <w:szCs w:val="28"/>
          <w:lang w:val="ru-RU"/>
        </w:rPr>
        <w:t>ические и климатические условия</w:t>
      </w:r>
    </w:p>
    <w:p w:rsidR="004F5CC1" w:rsidRDefault="004F5CC1"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p>
    <w:p w:rsidR="00116B7B" w:rsidRPr="004F5CC1" w:rsidRDefault="00E2602F"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Проектируемый участок недр Заовражного участка Турдейского месторождения строительных известняков и доломитов расположен в Воловском районе Тульской области в 0,5км к востоку от ж/д станции Турдей Московской железной дороги. Ближайшие населенные пункты</w:t>
      </w:r>
      <w:r w:rsidR="00F1707E" w:rsidRPr="004F5CC1">
        <w:rPr>
          <w:rFonts w:ascii="Times New Roman" w:hAnsi="Times New Roman"/>
          <w:sz w:val="28"/>
          <w:szCs w:val="28"/>
          <w:lang w:val="ru-RU"/>
        </w:rPr>
        <w:t>:</w:t>
      </w:r>
      <w:r w:rsidRPr="004F5CC1">
        <w:rPr>
          <w:rFonts w:ascii="Times New Roman" w:hAnsi="Times New Roman"/>
          <w:sz w:val="28"/>
          <w:szCs w:val="28"/>
          <w:lang w:val="ru-RU"/>
        </w:rPr>
        <w:t xml:space="preserve"> на севере - пос. Горный</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и д. Письменка (2км), на юго-востоке - д. Каменка (1,5км), на западе - пос. Казачка (0,5км). На западе и севере участок ограничивается местными автодорогами, на юге - железной дорогой Москва - Донбасс. От действующего Прикарьерного участка Турдейского месторождения Заовражный участок отделен глубоким оврагом. Река Турдей протекает в 1,5км западнее</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 xml:space="preserve">участка. К северу в 60км расположен районный центр ст. Волово, к </w:t>
      </w:r>
      <w:r w:rsidR="00372919" w:rsidRPr="004F5CC1">
        <w:rPr>
          <w:rFonts w:ascii="Times New Roman" w:hAnsi="Times New Roman"/>
          <w:sz w:val="28"/>
          <w:szCs w:val="28"/>
          <w:lang w:val="ru-RU"/>
        </w:rPr>
        <w:t xml:space="preserve">югу в 35км - районный центр </w:t>
      </w:r>
      <w:r w:rsidRPr="004F5CC1">
        <w:rPr>
          <w:rFonts w:ascii="Times New Roman" w:hAnsi="Times New Roman"/>
          <w:sz w:val="28"/>
          <w:szCs w:val="28"/>
          <w:lang w:val="ru-RU"/>
        </w:rPr>
        <w:t>г.</w:t>
      </w:r>
      <w:r w:rsidR="00372919" w:rsidRPr="004F5CC1">
        <w:rPr>
          <w:rFonts w:ascii="Times New Roman" w:hAnsi="Times New Roman"/>
          <w:sz w:val="28"/>
          <w:szCs w:val="28"/>
          <w:lang w:val="ru-RU"/>
        </w:rPr>
        <w:t xml:space="preserve"> </w:t>
      </w:r>
      <w:r w:rsidRPr="004F5CC1">
        <w:rPr>
          <w:rFonts w:ascii="Times New Roman" w:hAnsi="Times New Roman"/>
          <w:sz w:val="28"/>
          <w:szCs w:val="28"/>
          <w:lang w:val="ru-RU"/>
        </w:rPr>
        <w:t>Ефремов.</w:t>
      </w:r>
    </w:p>
    <w:p w:rsidR="00E2602F" w:rsidRPr="004F5CC1" w:rsidRDefault="00E2602F"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К северу и западу от месторождения находится ряд крупных механизированных карьеров, эксплуатируемых различными организациями. Все населенные пункты и карьеры связаны между собой грунтовыми дорогами, а</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с</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г.Ефремов и Волово железной и автомобильной дорогами.</w:t>
      </w:r>
    </w:p>
    <w:p w:rsidR="00E2602F" w:rsidRPr="004F5CC1" w:rsidRDefault="00E2602F"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В сельскохозяйственном</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отношении</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район</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занимается</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в</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основном хлебопашеством и свекловодством, в меньшей степени животноводством.</w:t>
      </w:r>
    </w:p>
    <w:p w:rsidR="00E2602F" w:rsidRPr="004F5CC1" w:rsidRDefault="00E2602F"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Почвообразующей породой является карбонатный суглинок, частично покровный суглинок. Почвенный покров - выщелоченные черноземы, а также лессовидные суглинки.</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В основном поверхность района представляет собой чаще всего серию крупных увалов и холмов, разделенных большой сетью лощин, оврагов и балок.</w:t>
      </w:r>
    </w:p>
    <w:p w:rsidR="00E2602F" w:rsidRPr="004F5CC1" w:rsidRDefault="00E2602F"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Реки</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входят</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в</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бассейн</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реки</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Дона.</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Основной</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водной</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артерией</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вблизи месторождения является р. Турдей, выступающая левым притоком</w:t>
      </w:r>
      <w:r w:rsidR="00EC2FA8" w:rsidRPr="004F5CC1">
        <w:rPr>
          <w:rFonts w:ascii="Times New Roman" w:hAnsi="Times New Roman"/>
          <w:sz w:val="28"/>
          <w:szCs w:val="28"/>
          <w:lang w:val="ru-RU"/>
        </w:rPr>
        <w:t xml:space="preserve"> </w:t>
      </w:r>
      <w:r w:rsidRPr="004F5CC1">
        <w:rPr>
          <w:rFonts w:ascii="Times New Roman" w:hAnsi="Times New Roman"/>
          <w:sz w:val="28"/>
          <w:szCs w:val="28"/>
          <w:lang w:val="ru-RU"/>
        </w:rPr>
        <w:t>р.Красивая Меча Ширина русла реки Турдей в пределах участка 3-5м, а абсолютная отметка - 174-175м.</w:t>
      </w:r>
    </w:p>
    <w:p w:rsidR="00E2602F" w:rsidRPr="004F5CC1" w:rsidRDefault="00E2602F"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Растительность района весьма бедная. Обширные пахотные участки разделены лесопосадками дуба. Небольшие островные леса имеются к северу от месторождения. Вдоль реки встречаются рощицы осины, тополя и заросли ивняка.</w:t>
      </w:r>
    </w:p>
    <w:p w:rsidR="00E2602F" w:rsidRPr="004F5CC1" w:rsidRDefault="00E2602F"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Климат района континентальный, выражающийся в довольно резких различиях температуры воздуха зимой и летом. Количество выпадающих осадков в течение года весьма неравномерно и в среднем составляет от 555мм до 610мм. Первые заморозки на почве появляются в августе месяце, а последние - в мае. Первый снежный покров середина сентября, а поздний -1 декабря. Устойчивый снежный покров - 4-7 ноября. Сходит снежный покров в начале апреля. Максимальное промерзание почвы - 1.8м. Преобладающее направление ветра юго-западное и северо-западное. Сила ветра очень неравномерная в течение года. Наибольшую силу имеют в период с ноября по март месяц, наименьшую в июле-августе. Максимальная скорость достигает</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20-25 м/сек с порывами до 30-35м.</w:t>
      </w:r>
    </w:p>
    <w:p w:rsidR="00332464" w:rsidRPr="004F5CC1" w:rsidRDefault="00332464"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p>
    <w:p w:rsidR="00E2602F" w:rsidRPr="004F5CC1" w:rsidRDefault="00E2602F" w:rsidP="00116B7B">
      <w:pPr>
        <w:spacing w:after="0" w:line="360" w:lineRule="auto"/>
        <w:ind w:firstLine="709"/>
        <w:jc w:val="both"/>
        <w:rPr>
          <w:rFonts w:ascii="Times New Roman" w:hAnsi="Times New Roman"/>
          <w:b/>
          <w:sz w:val="28"/>
          <w:szCs w:val="28"/>
          <w:lang w:val="ru-RU"/>
        </w:rPr>
      </w:pPr>
      <w:r w:rsidRPr="004F5CC1">
        <w:rPr>
          <w:rFonts w:ascii="Times New Roman" w:hAnsi="Times New Roman"/>
          <w:b/>
          <w:bCs/>
          <w:sz w:val="28"/>
          <w:szCs w:val="28"/>
          <w:lang w:val="ru-RU"/>
        </w:rPr>
        <w:t>1</w:t>
      </w:r>
      <w:r w:rsidR="001C4657" w:rsidRPr="004F5CC1">
        <w:rPr>
          <w:rFonts w:ascii="Times New Roman" w:hAnsi="Times New Roman"/>
          <w:b/>
          <w:bCs/>
          <w:sz w:val="28"/>
          <w:szCs w:val="28"/>
          <w:lang w:val="ru-RU"/>
        </w:rPr>
        <w:t>.2</w:t>
      </w:r>
      <w:r w:rsidRPr="004F5CC1">
        <w:rPr>
          <w:rFonts w:ascii="Times New Roman" w:hAnsi="Times New Roman"/>
          <w:b/>
          <w:bCs/>
          <w:sz w:val="28"/>
          <w:szCs w:val="28"/>
          <w:lang w:val="ru-RU"/>
        </w:rPr>
        <w:t xml:space="preserve"> Геологическая характеристика участка</w:t>
      </w:r>
    </w:p>
    <w:p w:rsidR="009407E8" w:rsidRDefault="009407E8"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p>
    <w:p w:rsidR="00E2602F" w:rsidRPr="004F5CC1" w:rsidRDefault="00E2602F"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Геологоразведочными работами на участке вскрыты девонские, к каменноугольные и четвертичные отложения.</w:t>
      </w:r>
    </w:p>
    <w:p w:rsidR="00E2602F" w:rsidRPr="004F5CC1" w:rsidRDefault="00E2602F"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Девонские отложения</w:t>
      </w:r>
    </w:p>
    <w:p w:rsidR="00E2602F" w:rsidRPr="004F5CC1" w:rsidRDefault="00E2602F"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Представлены верхним отделом,</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данково-лебедянским</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надъярусом</w:t>
      </w:r>
      <w:r w:rsidR="00F1707E" w:rsidRPr="004F5CC1">
        <w:rPr>
          <w:rFonts w:ascii="Times New Roman" w:hAnsi="Times New Roman"/>
          <w:sz w:val="28"/>
          <w:szCs w:val="28"/>
          <w:lang w:val="ru-RU"/>
        </w:rPr>
        <w:t>,</w:t>
      </w:r>
      <w:r w:rsidRPr="004F5CC1">
        <w:rPr>
          <w:rFonts w:ascii="Times New Roman" w:hAnsi="Times New Roman"/>
          <w:sz w:val="28"/>
          <w:szCs w:val="28"/>
          <w:lang w:val="ru-RU"/>
        </w:rPr>
        <w:t xml:space="preserve"> из состава которого на месторождении присутствуют лишь образования тургеневского и кудеяровского горизонтов.</w:t>
      </w:r>
    </w:p>
    <w:p w:rsidR="00E2602F" w:rsidRPr="004F5CC1" w:rsidRDefault="00E2602F"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 xml:space="preserve">Тургеневский горизонт </w:t>
      </w:r>
      <w:r w:rsidR="007B2F14" w:rsidRPr="004F5CC1">
        <w:rPr>
          <w:rFonts w:ascii="Times New Roman" w:hAnsi="Times New Roman"/>
          <w:sz w:val="28"/>
          <w:szCs w:val="28"/>
          <w:vertAlign w:val="subscript"/>
          <w:lang w:val="ru-RU"/>
        </w:rPr>
        <w:object w:dxaOrig="8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18pt" o:ole="">
            <v:imagedata r:id="rId7" o:title=""/>
          </v:shape>
          <o:OLEObject Type="Embed" ProgID="Equation.3" ShapeID="_x0000_i1025" DrawAspect="Content" ObjectID="_1457471794" r:id="rId8"/>
        </w:object>
      </w:r>
    </w:p>
    <w:p w:rsidR="00E2602F" w:rsidRPr="004F5CC1" w:rsidRDefault="00E2602F"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Отложения его представлены верхней своей частью на глубину 10-</w:t>
      </w:r>
      <w:smartTag w:uri="urn:schemas-microsoft-com:office:smarttags" w:element="metricconverter">
        <w:smartTagPr>
          <w:attr w:name="ProductID" w:val="12 м"/>
        </w:smartTagPr>
        <w:r w:rsidRPr="004F5CC1">
          <w:rPr>
            <w:rFonts w:ascii="Times New Roman" w:hAnsi="Times New Roman"/>
            <w:sz w:val="28"/>
            <w:szCs w:val="28"/>
            <w:lang w:val="ru-RU"/>
          </w:rPr>
          <w:t>12 м</w:t>
        </w:r>
      </w:smartTag>
      <w:r w:rsidRPr="004F5CC1">
        <w:rPr>
          <w:rFonts w:ascii="Times New Roman" w:hAnsi="Times New Roman"/>
          <w:sz w:val="28"/>
          <w:szCs w:val="28"/>
          <w:lang w:val="ru-RU"/>
        </w:rPr>
        <w:t xml:space="preserve"> до уровня воды в р. Турдей, при общей мощности 25м.</w:t>
      </w:r>
    </w:p>
    <w:p w:rsidR="00E2602F" w:rsidRPr="004F5CC1" w:rsidRDefault="00E2602F"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Вскрытые образования представлены различными разновидностями слоёв доломита, доломитизированного известняка.</w:t>
      </w:r>
    </w:p>
    <w:p w:rsidR="00E2602F" w:rsidRPr="004F5CC1" w:rsidRDefault="00E2602F"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 xml:space="preserve">Кудеяровский горизонт </w:t>
      </w:r>
      <w:r w:rsidR="007B2F14" w:rsidRPr="004F5CC1">
        <w:rPr>
          <w:rFonts w:ascii="Times New Roman" w:hAnsi="Times New Roman"/>
          <w:sz w:val="28"/>
          <w:szCs w:val="28"/>
          <w:vertAlign w:val="subscript"/>
          <w:lang w:val="ru-RU"/>
        </w:rPr>
        <w:object w:dxaOrig="960" w:dyaOrig="360">
          <v:shape id="_x0000_i1026" type="#_x0000_t75" style="width:48pt;height:18pt" o:ole="">
            <v:imagedata r:id="rId9" o:title=""/>
          </v:shape>
          <o:OLEObject Type="Embed" ProgID="Equation.3" ShapeID="_x0000_i1026" DrawAspect="Content" ObjectID="_1457471795" r:id="rId10"/>
        </w:object>
      </w:r>
    </w:p>
    <w:p w:rsidR="00E2602F" w:rsidRPr="004F5CC1" w:rsidRDefault="00E2602F"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Эти образования залегают на тургеневских без видимого перерыва представлены, в основном, однообразной толщей крепких, иногда весьма крепких толстоплитчатых доломитов и доломитизированных известняков. Мощность кудеяровского горизонта весьма выдержанна и</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равна в среднем 7-9м.</w:t>
      </w:r>
    </w:p>
    <w:p w:rsidR="00E2602F" w:rsidRPr="004F5CC1" w:rsidRDefault="00E2602F"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 xml:space="preserve">Озерский горизонт </w:t>
      </w:r>
      <w:r w:rsidR="007B2F14" w:rsidRPr="004F5CC1">
        <w:rPr>
          <w:rFonts w:ascii="Times New Roman" w:hAnsi="Times New Roman"/>
          <w:sz w:val="28"/>
          <w:szCs w:val="28"/>
          <w:lang w:val="ru-RU"/>
        </w:rPr>
        <w:object w:dxaOrig="480" w:dyaOrig="320">
          <v:shape id="_x0000_i1027" type="#_x0000_t75" style="width:24pt;height:15.75pt" o:ole="">
            <v:imagedata r:id="rId11" o:title=""/>
          </v:shape>
          <o:OLEObject Type="Embed" ProgID="Equation.3" ShapeID="_x0000_i1027" DrawAspect="Content" ObjectID="_1457471796" r:id="rId12"/>
        </w:object>
      </w:r>
    </w:p>
    <w:p w:rsidR="00E2602F" w:rsidRPr="004F5CC1" w:rsidRDefault="00E2602F"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Эти образования ложатся на породы Кудеяровского горизонта и представлены очень плотными глинами, среди которых отмечается наличие тонких прослоев, неравномерных по крепости доломитов, известняков и мергелей.</w:t>
      </w:r>
    </w:p>
    <w:p w:rsidR="00E2602F" w:rsidRPr="004F5CC1" w:rsidRDefault="00E2602F"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Мощность этих прослоев весьма неравномерна и колеблется от 20-</w:t>
      </w:r>
      <w:smartTag w:uri="urn:schemas-microsoft-com:office:smarttags" w:element="metricconverter">
        <w:smartTagPr>
          <w:attr w:name="ProductID" w:val="30 см"/>
        </w:smartTagPr>
        <w:r w:rsidRPr="004F5CC1">
          <w:rPr>
            <w:rFonts w:ascii="Times New Roman" w:hAnsi="Times New Roman"/>
            <w:sz w:val="28"/>
            <w:szCs w:val="28"/>
            <w:lang w:val="ru-RU"/>
          </w:rPr>
          <w:t>30 см</w:t>
        </w:r>
      </w:smartTag>
      <w:r w:rsidRPr="004F5CC1">
        <w:rPr>
          <w:rFonts w:ascii="Times New Roman" w:hAnsi="Times New Roman"/>
          <w:sz w:val="28"/>
          <w:szCs w:val="28"/>
          <w:lang w:val="ru-RU"/>
        </w:rPr>
        <w:t xml:space="preserve"> до 2-Зм. Мощность глин озерского горизонта колеблется в весьма широких пределах от 2-3м до 16-18м.</w:t>
      </w:r>
    </w:p>
    <w:p w:rsidR="00E2602F" w:rsidRPr="004F5CC1" w:rsidRDefault="00E2602F"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Ниже глин, непосредственно на кудеяровском горизонте, залегают доломиты и известняки. Общая мощность отложений изменяется от 1-</w:t>
      </w:r>
      <w:smartTag w:uri="urn:schemas-microsoft-com:office:smarttags" w:element="metricconverter">
        <w:smartTagPr>
          <w:attr w:name="ProductID" w:val="2 м"/>
        </w:smartTagPr>
        <w:r w:rsidRPr="004F5CC1">
          <w:rPr>
            <w:rFonts w:ascii="Times New Roman" w:hAnsi="Times New Roman"/>
            <w:sz w:val="28"/>
            <w:szCs w:val="28"/>
            <w:lang w:val="ru-RU"/>
          </w:rPr>
          <w:t>2 м</w:t>
        </w:r>
      </w:smartTag>
      <w:r w:rsidRPr="004F5CC1">
        <w:rPr>
          <w:rFonts w:ascii="Times New Roman" w:hAnsi="Times New Roman"/>
          <w:sz w:val="28"/>
          <w:szCs w:val="28"/>
          <w:lang w:val="ru-RU"/>
        </w:rPr>
        <w:t xml:space="preserve"> (в местах размыва) до 33 </w:t>
      </w:r>
      <w:smartTag w:uri="urn:schemas-microsoft-com:office:smarttags" w:element="metricconverter">
        <w:smartTagPr>
          <w:attr w:name="ProductID" w:val="38 м"/>
        </w:smartTagPr>
        <w:r w:rsidRPr="004F5CC1">
          <w:rPr>
            <w:rFonts w:ascii="Times New Roman" w:hAnsi="Times New Roman"/>
            <w:sz w:val="28"/>
            <w:szCs w:val="28"/>
            <w:lang w:val="ru-RU"/>
          </w:rPr>
          <w:t>38 м</w:t>
        </w:r>
      </w:smartTag>
      <w:r w:rsidRPr="004F5CC1">
        <w:rPr>
          <w:rFonts w:ascii="Times New Roman" w:hAnsi="Times New Roman"/>
          <w:sz w:val="28"/>
          <w:szCs w:val="28"/>
          <w:lang w:val="ru-RU"/>
        </w:rPr>
        <w:t xml:space="preserve"> (в сторону водораздела).</w:t>
      </w:r>
    </w:p>
    <w:p w:rsidR="00E2602F" w:rsidRPr="004F5CC1" w:rsidRDefault="00E2602F"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Четвертичные образования</w:t>
      </w:r>
    </w:p>
    <w:p w:rsidR="00E2602F" w:rsidRDefault="00E2602F"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Четвертичные образования представлены отложениями от средне-четвертичных до современных. Современные четвертичные образования представлены в основном почвенно-растительным слоем и, редко, маломощным прослоем светло-коричневого суглинка. Почвенный слой состоит из черного гумусированного суглинка и редким мелким щебнем известняков и доломитов и многочисленными тонкими корнями растений. Мощность этих образований, как правило, не превышает 0,5м. Ниже залегают породы по возрасту от среднечетвертичных до верхнечетвертичных гляциально-делювиального происхождения</w:t>
      </w:r>
      <w:r w:rsidRPr="004F5CC1">
        <w:rPr>
          <w:rFonts w:ascii="Times New Roman" w:hAnsi="Times New Roman"/>
          <w:iCs/>
          <w:sz w:val="28"/>
          <w:szCs w:val="28"/>
          <w:lang w:val="ru-RU"/>
        </w:rPr>
        <w:t>.</w:t>
      </w:r>
      <w:r w:rsidR="00116B7B" w:rsidRPr="004F5CC1">
        <w:rPr>
          <w:rFonts w:ascii="Times New Roman" w:hAnsi="Times New Roman"/>
          <w:iCs/>
          <w:sz w:val="28"/>
          <w:szCs w:val="28"/>
          <w:lang w:val="ru-RU"/>
        </w:rPr>
        <w:t xml:space="preserve"> </w:t>
      </w:r>
      <w:r w:rsidRPr="004F5CC1">
        <w:rPr>
          <w:rFonts w:ascii="Times New Roman" w:hAnsi="Times New Roman"/>
          <w:sz w:val="28"/>
          <w:szCs w:val="28"/>
          <w:lang w:val="ru-RU"/>
        </w:rPr>
        <w:t>Они представлены суглинком, глинами и редко глинистыми песками с редким гравием. Мощность четвертичных образований весьма неравномерна и колеблется в пределах от 2 до 5-6м.</w:t>
      </w:r>
    </w:p>
    <w:p w:rsidR="00F1493A" w:rsidRPr="00F1493A" w:rsidRDefault="00F1493A" w:rsidP="00116B7B">
      <w:pPr>
        <w:shd w:val="clear" w:color="auto" w:fill="FFFFFF"/>
        <w:autoSpaceDE w:val="0"/>
        <w:autoSpaceDN w:val="0"/>
        <w:adjustRightInd w:val="0"/>
        <w:spacing w:after="0" w:line="360" w:lineRule="auto"/>
        <w:ind w:firstLine="709"/>
        <w:jc w:val="both"/>
        <w:rPr>
          <w:rFonts w:ascii="Times New Roman" w:hAnsi="Times New Roman"/>
          <w:color w:val="FFFFFF"/>
          <w:sz w:val="28"/>
          <w:szCs w:val="28"/>
          <w:lang w:val="ru-RU"/>
        </w:rPr>
      </w:pPr>
      <w:r w:rsidRPr="00F1493A">
        <w:rPr>
          <w:rFonts w:ascii="Times New Roman" w:hAnsi="Times New Roman"/>
          <w:color w:val="FFFFFF"/>
          <w:sz w:val="28"/>
          <w:szCs w:val="28"/>
          <w:lang w:val="ru-RU"/>
        </w:rPr>
        <w:t>карьер добычная вскрышная отвалообразование рекультивация</w:t>
      </w:r>
    </w:p>
    <w:p w:rsidR="00E2602F" w:rsidRPr="004F5CC1" w:rsidRDefault="001C4657" w:rsidP="00116B7B">
      <w:pPr>
        <w:spacing w:after="0" w:line="360" w:lineRule="auto"/>
        <w:ind w:firstLine="709"/>
        <w:jc w:val="both"/>
        <w:rPr>
          <w:rFonts w:ascii="Times New Roman" w:hAnsi="Times New Roman"/>
          <w:b/>
          <w:sz w:val="28"/>
          <w:szCs w:val="28"/>
          <w:lang w:val="ru-RU"/>
        </w:rPr>
      </w:pPr>
      <w:r w:rsidRPr="004F5CC1">
        <w:rPr>
          <w:rFonts w:ascii="Times New Roman" w:hAnsi="Times New Roman"/>
          <w:b/>
          <w:sz w:val="28"/>
          <w:szCs w:val="28"/>
          <w:lang w:val="ru-RU"/>
        </w:rPr>
        <w:t>1.3</w:t>
      </w:r>
      <w:r w:rsidR="00E2602F" w:rsidRPr="004F5CC1">
        <w:rPr>
          <w:rFonts w:ascii="Times New Roman" w:hAnsi="Times New Roman"/>
          <w:b/>
          <w:sz w:val="28"/>
          <w:szCs w:val="28"/>
          <w:lang w:val="ru-RU"/>
        </w:rPr>
        <w:t xml:space="preserve"> </w:t>
      </w:r>
      <w:r w:rsidR="00E2602F" w:rsidRPr="004F5CC1">
        <w:rPr>
          <w:rFonts w:ascii="Times New Roman" w:hAnsi="Times New Roman"/>
          <w:b/>
          <w:bCs/>
          <w:sz w:val="28"/>
          <w:szCs w:val="28"/>
          <w:lang w:val="ru-RU"/>
        </w:rPr>
        <w:t xml:space="preserve">Условия </w:t>
      </w:r>
      <w:r w:rsidRPr="004F5CC1">
        <w:rPr>
          <w:rFonts w:ascii="Times New Roman" w:hAnsi="Times New Roman"/>
          <w:b/>
          <w:bCs/>
          <w:sz w:val="28"/>
          <w:szCs w:val="28"/>
          <w:lang w:val="ru-RU"/>
        </w:rPr>
        <w:t>залегания полезного ископаемого</w:t>
      </w:r>
    </w:p>
    <w:p w:rsidR="009407E8" w:rsidRDefault="009407E8"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p>
    <w:p w:rsidR="00E2602F" w:rsidRPr="004F5CC1" w:rsidRDefault="00E2602F"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На Турдейском месторождении известняков и доломитов полезным ископаемым являются породы кудеяровского и тургеневского горизонтов, а к вскрышным относятся известняки и глина озерского горизонта и четвертичные образования.</w:t>
      </w:r>
    </w:p>
    <w:p w:rsidR="00E2602F" w:rsidRPr="004F5CC1" w:rsidRDefault="00E2602F"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Породы вскрыши имеют непостоянную мощность от</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3,5м до 37,5м (средняя мощность 19,9м)</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и представлены образованиями четвертичного возраста и озерским горизонтом нижнего карбона.</w:t>
      </w:r>
    </w:p>
    <w:p w:rsidR="00E2602F" w:rsidRPr="004F5CC1" w:rsidRDefault="00AD0615"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Покрывает четвертичные отложения</w:t>
      </w:r>
      <w:r w:rsidR="00116B7B" w:rsidRPr="004F5CC1">
        <w:rPr>
          <w:rFonts w:ascii="Times New Roman" w:hAnsi="Times New Roman"/>
          <w:sz w:val="28"/>
          <w:szCs w:val="28"/>
          <w:lang w:val="ru-RU"/>
        </w:rPr>
        <w:t xml:space="preserve"> </w:t>
      </w:r>
      <w:r w:rsidR="00E2602F" w:rsidRPr="004F5CC1">
        <w:rPr>
          <w:rFonts w:ascii="Times New Roman" w:hAnsi="Times New Roman"/>
          <w:sz w:val="28"/>
          <w:szCs w:val="28"/>
          <w:lang w:val="ru-RU"/>
        </w:rPr>
        <w:t>почвенно-раститильный слой, представленный черным и темно-серым гумусированным суглинком с редкой щебенкой известняка мощность от 0,2м до 0,8м (средняя мощность 0,43м).</w:t>
      </w:r>
    </w:p>
    <w:p w:rsidR="00AD0615" w:rsidRPr="004F5CC1" w:rsidRDefault="00AD0615"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Мощность полезной толщи колеблется от</w:t>
      </w:r>
      <w:r w:rsidR="00372919" w:rsidRPr="004F5CC1">
        <w:rPr>
          <w:rFonts w:ascii="Times New Roman" w:hAnsi="Times New Roman"/>
          <w:sz w:val="28"/>
          <w:szCs w:val="28"/>
          <w:lang w:val="ru-RU"/>
        </w:rPr>
        <w:t xml:space="preserve"> 10,3 до 28,2м (</w:t>
      </w:r>
      <w:r w:rsidR="00C13BD9" w:rsidRPr="004F5CC1">
        <w:rPr>
          <w:rFonts w:ascii="Times New Roman" w:hAnsi="Times New Roman"/>
          <w:sz w:val="28"/>
          <w:szCs w:val="28"/>
          <w:lang w:val="ru-RU"/>
        </w:rPr>
        <w:t xml:space="preserve">средняя мощность 18,2м). </w:t>
      </w:r>
    </w:p>
    <w:p w:rsidR="00AD0615" w:rsidRPr="004F5CC1" w:rsidRDefault="00AD0615"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p>
    <w:p w:rsidR="00E2602F" w:rsidRPr="004F5CC1" w:rsidRDefault="001C4657" w:rsidP="00116B7B">
      <w:pPr>
        <w:spacing w:after="0" w:line="360" w:lineRule="auto"/>
        <w:ind w:firstLine="709"/>
        <w:jc w:val="both"/>
        <w:rPr>
          <w:rFonts w:ascii="Times New Roman" w:hAnsi="Times New Roman"/>
          <w:b/>
          <w:sz w:val="28"/>
          <w:szCs w:val="28"/>
          <w:lang w:val="ru-RU"/>
        </w:rPr>
      </w:pPr>
      <w:r w:rsidRPr="004F5CC1">
        <w:rPr>
          <w:rFonts w:ascii="Times New Roman" w:hAnsi="Times New Roman"/>
          <w:b/>
          <w:sz w:val="28"/>
          <w:szCs w:val="28"/>
          <w:lang w:val="ru-RU"/>
        </w:rPr>
        <w:t>1.4</w:t>
      </w:r>
      <w:r w:rsidR="00E2602F" w:rsidRPr="004F5CC1">
        <w:rPr>
          <w:rFonts w:ascii="Times New Roman" w:hAnsi="Times New Roman"/>
          <w:b/>
          <w:sz w:val="28"/>
          <w:szCs w:val="28"/>
          <w:lang w:val="ru-RU"/>
        </w:rPr>
        <w:t xml:space="preserve"> Гидрогеологическая характеристика участка</w:t>
      </w:r>
    </w:p>
    <w:p w:rsidR="009407E8" w:rsidRDefault="009407E8"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p>
    <w:p w:rsidR="00E2602F" w:rsidRPr="004F5CC1" w:rsidRDefault="00E2602F"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Месторождение не обводнено, имеет благоприятные гидрогеологические условия для разработки.</w:t>
      </w:r>
    </w:p>
    <w:p w:rsidR="00332464" w:rsidRPr="004F5CC1" w:rsidRDefault="00332464" w:rsidP="00116B7B">
      <w:pPr>
        <w:spacing w:after="0" w:line="360" w:lineRule="auto"/>
        <w:ind w:firstLine="709"/>
        <w:jc w:val="both"/>
        <w:rPr>
          <w:rFonts w:ascii="Times New Roman" w:hAnsi="Times New Roman"/>
          <w:sz w:val="28"/>
          <w:szCs w:val="28"/>
          <w:lang w:val="ru-RU"/>
        </w:rPr>
      </w:pPr>
    </w:p>
    <w:p w:rsidR="00E2602F" w:rsidRPr="004F5CC1" w:rsidRDefault="00E2602F" w:rsidP="00116B7B">
      <w:pPr>
        <w:spacing w:after="0" w:line="360" w:lineRule="auto"/>
        <w:ind w:firstLine="709"/>
        <w:jc w:val="both"/>
        <w:rPr>
          <w:rFonts w:ascii="Times New Roman" w:hAnsi="Times New Roman"/>
          <w:b/>
          <w:sz w:val="28"/>
          <w:szCs w:val="28"/>
          <w:lang w:val="ru-RU"/>
        </w:rPr>
      </w:pPr>
      <w:r w:rsidRPr="004F5CC1">
        <w:rPr>
          <w:rFonts w:ascii="Times New Roman" w:hAnsi="Times New Roman"/>
          <w:b/>
          <w:sz w:val="28"/>
          <w:szCs w:val="28"/>
          <w:lang w:val="ru-RU"/>
        </w:rPr>
        <w:t>1</w:t>
      </w:r>
      <w:r w:rsidR="001C4657" w:rsidRPr="004F5CC1">
        <w:rPr>
          <w:rFonts w:ascii="Times New Roman" w:hAnsi="Times New Roman"/>
          <w:b/>
          <w:sz w:val="28"/>
          <w:szCs w:val="28"/>
          <w:lang w:val="ru-RU"/>
        </w:rPr>
        <w:t>.5</w:t>
      </w:r>
      <w:r w:rsidRPr="004F5CC1">
        <w:rPr>
          <w:rFonts w:ascii="Times New Roman" w:hAnsi="Times New Roman"/>
          <w:b/>
          <w:sz w:val="28"/>
          <w:szCs w:val="28"/>
          <w:lang w:val="ru-RU"/>
        </w:rPr>
        <w:t xml:space="preserve"> Физико-механические свойства пород </w:t>
      </w:r>
      <w:r w:rsidR="00A81FBC" w:rsidRPr="004F5CC1">
        <w:rPr>
          <w:rFonts w:ascii="Times New Roman" w:hAnsi="Times New Roman"/>
          <w:b/>
          <w:sz w:val="28"/>
          <w:szCs w:val="28"/>
          <w:lang w:val="ru-RU"/>
        </w:rPr>
        <w:t>вскрыши и полезного ископаемого</w:t>
      </w:r>
    </w:p>
    <w:p w:rsidR="009407E8" w:rsidRDefault="009407E8"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p>
    <w:p w:rsidR="00E2602F" w:rsidRPr="004F5CC1" w:rsidRDefault="00E2602F"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Разведанная толща на Турдейском месторождении приурочена к отложениям нижнего карбона и верхнего девона. В разрезе полезной мощности выделяются</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стратиграфических толщи:</w:t>
      </w:r>
      <w:r w:rsidR="00116B7B" w:rsidRPr="004F5CC1">
        <w:rPr>
          <w:rFonts w:ascii="Times New Roman" w:hAnsi="Times New Roman"/>
          <w:sz w:val="28"/>
          <w:szCs w:val="28"/>
          <w:lang w:val="ru-RU"/>
        </w:rPr>
        <w:t xml:space="preserve"> </w:t>
      </w:r>
    </w:p>
    <w:p w:rsidR="00E2602F" w:rsidRPr="004F5CC1" w:rsidRDefault="00E2602F"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 xml:space="preserve">-Кудеяровская </w:t>
      </w:r>
    </w:p>
    <w:p w:rsidR="00AD0615" w:rsidRPr="004F5CC1" w:rsidRDefault="00E2602F"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-Тургеневская</w:t>
      </w:r>
    </w:p>
    <w:p w:rsidR="00AD0615" w:rsidRPr="004F5CC1" w:rsidRDefault="00AD0615"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По химическому составу карбонатные породы верхнего девона и нижнего карбона представлены в различной степени доломитизированными известняками и доломитами, с преобладанием</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последних.</w:t>
      </w:r>
    </w:p>
    <w:p w:rsidR="00E2602F" w:rsidRPr="004F5CC1" w:rsidRDefault="00E2602F"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 xml:space="preserve">Качество карбонатных пород характеризуется следующими показателями: </w:t>
      </w:r>
    </w:p>
    <w:p w:rsidR="00E2602F" w:rsidRPr="004F5CC1" w:rsidRDefault="00E2602F"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1. Объемный вес известняков по всему месторождение колеблется от 2.0 до 2.7т/м</w:t>
      </w:r>
      <w:r w:rsidRPr="004F5CC1">
        <w:rPr>
          <w:rFonts w:ascii="Times New Roman" w:hAnsi="Times New Roman"/>
          <w:sz w:val="28"/>
          <w:szCs w:val="28"/>
          <w:vertAlign w:val="superscript"/>
          <w:lang w:val="ru-RU"/>
        </w:rPr>
        <w:t>3</w:t>
      </w:r>
      <w:r w:rsidRPr="004F5CC1">
        <w:rPr>
          <w:rFonts w:ascii="Times New Roman" w:hAnsi="Times New Roman"/>
          <w:sz w:val="28"/>
          <w:szCs w:val="28"/>
          <w:lang w:val="ru-RU"/>
        </w:rPr>
        <w:t>, причем 70% опробованных известняков имеют объемный вес выше</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2.2 т/м</w:t>
      </w:r>
      <w:r w:rsidRPr="004F5CC1">
        <w:rPr>
          <w:rFonts w:ascii="Times New Roman" w:hAnsi="Times New Roman"/>
          <w:sz w:val="28"/>
          <w:szCs w:val="28"/>
          <w:vertAlign w:val="superscript"/>
          <w:lang w:val="ru-RU"/>
        </w:rPr>
        <w:t>3</w:t>
      </w:r>
      <w:r w:rsidRPr="004F5CC1">
        <w:rPr>
          <w:rFonts w:ascii="Times New Roman" w:hAnsi="Times New Roman"/>
          <w:sz w:val="28"/>
          <w:szCs w:val="28"/>
          <w:lang w:val="ru-RU"/>
        </w:rPr>
        <w:t>. И общей массе рассматриваемых известняков преобладает объемный</w:t>
      </w:r>
      <w:r w:rsidR="00F072DB">
        <w:rPr>
          <w:rFonts w:ascii="Times New Roman" w:hAnsi="Times New Roman"/>
          <w:sz w:val="28"/>
          <w:szCs w:val="28"/>
          <w:lang w:val="ru-RU"/>
        </w:rPr>
        <w:t xml:space="preserve"> </w:t>
      </w:r>
      <w:r w:rsidRPr="004F5CC1">
        <w:rPr>
          <w:rFonts w:ascii="Times New Roman" w:hAnsi="Times New Roman"/>
          <w:sz w:val="28"/>
          <w:szCs w:val="28"/>
          <w:lang w:val="ru-RU"/>
        </w:rPr>
        <w:t>вес 2.4-2.6т/м</w:t>
      </w:r>
      <w:r w:rsidRPr="004F5CC1">
        <w:rPr>
          <w:rFonts w:ascii="Times New Roman" w:hAnsi="Times New Roman"/>
          <w:sz w:val="28"/>
          <w:szCs w:val="28"/>
          <w:vertAlign w:val="superscript"/>
          <w:lang w:val="ru-RU"/>
        </w:rPr>
        <w:t>3</w:t>
      </w:r>
      <w:r w:rsidRPr="004F5CC1">
        <w:rPr>
          <w:rFonts w:ascii="Times New Roman" w:hAnsi="Times New Roman"/>
          <w:sz w:val="28"/>
          <w:szCs w:val="28"/>
          <w:lang w:val="ru-RU"/>
        </w:rPr>
        <w:t>.</w:t>
      </w:r>
    </w:p>
    <w:p w:rsidR="00E2602F" w:rsidRPr="004F5CC1" w:rsidRDefault="00E2602F"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2. Водопоглощение</w:t>
      </w:r>
    </w:p>
    <w:p w:rsidR="00E2602F" w:rsidRPr="004F5CC1" w:rsidRDefault="00E2602F"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Известняки Кудеяровской и Тургеневской толщ характеризуются довольно низкий водопоглощением (4%). Водопоглощение известняков Заволжского горизонта колеблется в более широких пределах с преобладающими значениями от 3% до 6%.</w:t>
      </w:r>
    </w:p>
    <w:p w:rsidR="00E2602F" w:rsidRPr="004F5CC1" w:rsidRDefault="00E2602F"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3. Удельный вес и пористость</w:t>
      </w:r>
    </w:p>
    <w:p w:rsidR="00E2602F" w:rsidRPr="004F5CC1" w:rsidRDefault="00E2602F"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удельный вес известняков довольно постоянен и колеблется в небольших пределах от 2.75 до 2.83 т/м</w:t>
      </w:r>
      <w:r w:rsidRPr="004F5CC1">
        <w:rPr>
          <w:rFonts w:ascii="Times New Roman" w:hAnsi="Times New Roman"/>
          <w:sz w:val="28"/>
          <w:szCs w:val="28"/>
          <w:vertAlign w:val="superscript"/>
          <w:lang w:val="ru-RU"/>
        </w:rPr>
        <w:t>3</w:t>
      </w:r>
      <w:r w:rsidRPr="004F5CC1">
        <w:rPr>
          <w:rFonts w:ascii="Times New Roman" w:hAnsi="Times New Roman"/>
          <w:sz w:val="28"/>
          <w:szCs w:val="28"/>
          <w:lang w:val="ru-RU"/>
        </w:rPr>
        <w:t>, преобладающие значения 2.78-2.80т/м</w:t>
      </w:r>
      <w:r w:rsidRPr="004F5CC1">
        <w:rPr>
          <w:rFonts w:ascii="Times New Roman" w:hAnsi="Times New Roman"/>
          <w:sz w:val="28"/>
          <w:szCs w:val="28"/>
          <w:vertAlign w:val="superscript"/>
          <w:lang w:val="ru-RU"/>
        </w:rPr>
        <w:t>3</w:t>
      </w:r>
      <w:r w:rsidRPr="004F5CC1">
        <w:rPr>
          <w:rFonts w:ascii="Times New Roman" w:hAnsi="Times New Roman"/>
          <w:sz w:val="28"/>
          <w:szCs w:val="28"/>
          <w:lang w:val="ru-RU"/>
        </w:rPr>
        <w:t>.</w:t>
      </w:r>
    </w:p>
    <w:p w:rsidR="00E2602F" w:rsidRPr="004F5CC1" w:rsidRDefault="00E2602F"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4. Сопротивление сжатию в сухом состоянии</w:t>
      </w:r>
    </w:p>
    <w:p w:rsidR="00E2602F" w:rsidRPr="004F5CC1" w:rsidRDefault="00E2602F"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-прочность известняков при сжатии в сухом состоянии довольно высокая и преобладает в пределах 600-1000 кг/см</w:t>
      </w:r>
      <w:r w:rsidRPr="004F5CC1">
        <w:rPr>
          <w:rFonts w:ascii="Times New Roman" w:hAnsi="Times New Roman"/>
          <w:sz w:val="28"/>
          <w:szCs w:val="28"/>
          <w:vertAlign w:val="superscript"/>
          <w:lang w:val="ru-RU"/>
        </w:rPr>
        <w:t>2</w:t>
      </w:r>
    </w:p>
    <w:p w:rsidR="00E2602F" w:rsidRPr="004F5CC1" w:rsidRDefault="00E2602F"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-прочность известняков при сжатии р водонасыщенном</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состоянии также</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довольно высокая и преобладает в пределах 500-800 кг/см</w:t>
      </w:r>
      <w:r w:rsidRPr="004F5CC1">
        <w:rPr>
          <w:rFonts w:ascii="Times New Roman" w:hAnsi="Times New Roman"/>
          <w:sz w:val="28"/>
          <w:szCs w:val="28"/>
          <w:vertAlign w:val="superscript"/>
          <w:lang w:val="ru-RU"/>
        </w:rPr>
        <w:t>2</w:t>
      </w:r>
    </w:p>
    <w:p w:rsidR="00E2602F" w:rsidRPr="004F5CC1" w:rsidRDefault="00E2602F"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5.</w:t>
      </w:r>
      <w:r w:rsidR="001C4657" w:rsidRPr="004F5CC1">
        <w:rPr>
          <w:rFonts w:ascii="Times New Roman" w:hAnsi="Times New Roman"/>
          <w:sz w:val="28"/>
          <w:szCs w:val="28"/>
          <w:lang w:val="ru-RU"/>
        </w:rPr>
        <w:t xml:space="preserve"> </w:t>
      </w:r>
      <w:r w:rsidRPr="004F5CC1">
        <w:rPr>
          <w:rFonts w:ascii="Times New Roman" w:hAnsi="Times New Roman"/>
          <w:sz w:val="28"/>
          <w:szCs w:val="28"/>
          <w:lang w:val="ru-RU"/>
        </w:rPr>
        <w:t>Сопротивление сжатию в водонасыщенном состоянии колеблется от 100 до 1300 кг/см</w:t>
      </w:r>
      <w:r w:rsidRPr="004F5CC1">
        <w:rPr>
          <w:rFonts w:ascii="Times New Roman" w:hAnsi="Times New Roman"/>
          <w:sz w:val="28"/>
          <w:szCs w:val="28"/>
          <w:vertAlign w:val="superscript"/>
          <w:lang w:val="ru-RU"/>
        </w:rPr>
        <w:t>2</w:t>
      </w:r>
      <w:r w:rsidRPr="004F5CC1">
        <w:rPr>
          <w:rFonts w:ascii="Times New Roman" w:hAnsi="Times New Roman"/>
          <w:sz w:val="28"/>
          <w:szCs w:val="28"/>
          <w:lang w:val="ru-RU"/>
        </w:rPr>
        <w:t>, выше 500 кг/ см</w:t>
      </w:r>
      <w:r w:rsidRPr="004F5CC1">
        <w:rPr>
          <w:rFonts w:ascii="Times New Roman" w:hAnsi="Times New Roman"/>
          <w:sz w:val="28"/>
          <w:szCs w:val="28"/>
          <w:vertAlign w:val="superscript"/>
          <w:lang w:val="ru-RU"/>
        </w:rPr>
        <w:t>2</w:t>
      </w:r>
      <w:r w:rsidRPr="004F5CC1">
        <w:rPr>
          <w:rFonts w:ascii="Times New Roman" w:hAnsi="Times New Roman"/>
          <w:sz w:val="28"/>
          <w:szCs w:val="28"/>
          <w:lang w:val="ru-RU"/>
        </w:rPr>
        <w:t xml:space="preserve"> прочность имеют 83,7% испытанных известняков.</w:t>
      </w:r>
    </w:p>
    <w:p w:rsidR="00E2602F" w:rsidRPr="004F5CC1" w:rsidRDefault="001C4657"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 xml:space="preserve">6. </w:t>
      </w:r>
      <w:r w:rsidR="00E2602F" w:rsidRPr="004F5CC1">
        <w:rPr>
          <w:rFonts w:ascii="Times New Roman" w:hAnsi="Times New Roman"/>
          <w:sz w:val="28"/>
          <w:szCs w:val="28"/>
          <w:lang w:val="ru-RU"/>
        </w:rPr>
        <w:t>Сопротивление сжатию после</w:t>
      </w:r>
      <w:r w:rsidR="00116B7B" w:rsidRPr="004F5CC1">
        <w:rPr>
          <w:rFonts w:ascii="Times New Roman" w:hAnsi="Times New Roman"/>
          <w:sz w:val="28"/>
          <w:szCs w:val="28"/>
          <w:lang w:val="ru-RU"/>
        </w:rPr>
        <w:t xml:space="preserve"> </w:t>
      </w:r>
      <w:r w:rsidR="00E2602F" w:rsidRPr="004F5CC1">
        <w:rPr>
          <w:rFonts w:ascii="Times New Roman" w:hAnsi="Times New Roman"/>
          <w:sz w:val="28"/>
          <w:szCs w:val="28"/>
          <w:lang w:val="ru-RU"/>
        </w:rPr>
        <w:t>25 кратного замораживания, лежит в пределах от 300 до 900 кг/ см</w:t>
      </w:r>
      <w:r w:rsidR="00E2602F" w:rsidRPr="004F5CC1">
        <w:rPr>
          <w:rFonts w:ascii="Times New Roman" w:hAnsi="Times New Roman"/>
          <w:sz w:val="28"/>
          <w:szCs w:val="28"/>
          <w:vertAlign w:val="superscript"/>
          <w:lang w:val="ru-RU"/>
        </w:rPr>
        <w:t>2</w:t>
      </w:r>
      <w:r w:rsidR="00E2602F" w:rsidRPr="004F5CC1">
        <w:rPr>
          <w:rFonts w:ascii="Times New Roman" w:hAnsi="Times New Roman"/>
          <w:sz w:val="28"/>
          <w:szCs w:val="28"/>
          <w:lang w:val="ru-RU"/>
        </w:rPr>
        <w:t>, выше 500 кг/ см</w:t>
      </w:r>
      <w:r w:rsidR="00E2602F" w:rsidRPr="004F5CC1">
        <w:rPr>
          <w:rFonts w:ascii="Times New Roman" w:hAnsi="Times New Roman"/>
          <w:sz w:val="28"/>
          <w:szCs w:val="28"/>
          <w:vertAlign w:val="superscript"/>
          <w:lang w:val="ru-RU"/>
        </w:rPr>
        <w:t>2</w:t>
      </w:r>
      <w:r w:rsidR="00E2602F" w:rsidRPr="004F5CC1">
        <w:rPr>
          <w:rFonts w:ascii="Times New Roman" w:hAnsi="Times New Roman"/>
          <w:sz w:val="28"/>
          <w:szCs w:val="28"/>
          <w:lang w:val="ru-RU"/>
        </w:rPr>
        <w:t xml:space="preserve"> показали 84,5% образцов.</w:t>
      </w:r>
    </w:p>
    <w:p w:rsidR="00E2602F" w:rsidRPr="004F5CC1" w:rsidRDefault="00E2602F"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Состав известняков характеризуется следующим содержанием компонентов:</w:t>
      </w:r>
    </w:p>
    <w:p w:rsidR="00E2602F" w:rsidRPr="004F5CC1" w:rsidRDefault="00E2602F"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а) карбонат кальция (СаСО</w:t>
      </w:r>
      <w:r w:rsidRPr="004F5CC1">
        <w:rPr>
          <w:rFonts w:ascii="Times New Roman" w:hAnsi="Times New Roman"/>
          <w:sz w:val="28"/>
          <w:szCs w:val="28"/>
          <w:vertAlign w:val="subscript"/>
          <w:lang w:val="ru-RU"/>
        </w:rPr>
        <w:t>3</w:t>
      </w:r>
      <w:r w:rsidRPr="004F5CC1">
        <w:rPr>
          <w:rFonts w:ascii="Times New Roman" w:hAnsi="Times New Roman"/>
          <w:sz w:val="28"/>
          <w:szCs w:val="28"/>
          <w:lang w:val="ru-RU"/>
        </w:rPr>
        <w:t>)- 94%;</w:t>
      </w:r>
      <w:r w:rsidR="00116B7B" w:rsidRPr="004F5CC1">
        <w:rPr>
          <w:rFonts w:ascii="Times New Roman" w:hAnsi="Times New Roman"/>
          <w:sz w:val="28"/>
          <w:szCs w:val="28"/>
          <w:lang w:val="ru-RU"/>
        </w:rPr>
        <w:t xml:space="preserve"> </w:t>
      </w:r>
    </w:p>
    <w:p w:rsidR="00E2602F" w:rsidRPr="004F5CC1" w:rsidRDefault="00E2602F"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б)</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карбонат магния (МдСО</w:t>
      </w:r>
      <w:r w:rsidRPr="004F5CC1">
        <w:rPr>
          <w:rFonts w:ascii="Times New Roman" w:hAnsi="Times New Roman"/>
          <w:sz w:val="28"/>
          <w:szCs w:val="28"/>
          <w:vertAlign w:val="subscript"/>
          <w:lang w:val="ru-RU"/>
        </w:rPr>
        <w:t>3</w:t>
      </w:r>
      <w:r w:rsidRPr="004F5CC1">
        <w:rPr>
          <w:rFonts w:ascii="Times New Roman" w:hAnsi="Times New Roman"/>
          <w:sz w:val="28"/>
          <w:szCs w:val="28"/>
          <w:lang w:val="ru-RU"/>
        </w:rPr>
        <w:t>) - 43.06%; б)</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(СаС0</w:t>
      </w:r>
      <w:r w:rsidRPr="004F5CC1">
        <w:rPr>
          <w:rFonts w:ascii="Times New Roman" w:hAnsi="Times New Roman"/>
          <w:sz w:val="28"/>
          <w:szCs w:val="28"/>
          <w:vertAlign w:val="subscript"/>
          <w:lang w:val="ru-RU"/>
        </w:rPr>
        <w:t>3</w:t>
      </w:r>
      <w:r w:rsidRPr="004F5CC1">
        <w:rPr>
          <w:rFonts w:ascii="Times New Roman" w:hAnsi="Times New Roman"/>
          <w:sz w:val="28"/>
          <w:szCs w:val="28"/>
          <w:lang w:val="ru-RU"/>
        </w:rPr>
        <w:t>+МдСОз) - 96.72%</w:t>
      </w:r>
      <w:r w:rsidR="00116B7B" w:rsidRPr="004F5CC1">
        <w:rPr>
          <w:rFonts w:ascii="Times New Roman" w:hAnsi="Times New Roman"/>
          <w:sz w:val="28"/>
          <w:szCs w:val="28"/>
          <w:lang w:val="ru-RU"/>
        </w:rPr>
        <w:t xml:space="preserve"> </w:t>
      </w:r>
    </w:p>
    <w:p w:rsidR="00E2602F" w:rsidRPr="004F5CC1" w:rsidRDefault="00E2602F"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Результаты проведённых лабораторных испытаний показывают, что щебень из</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 xml:space="preserve">известняков </w:t>
      </w:r>
      <w:r w:rsidR="00AD0615" w:rsidRPr="004F5CC1">
        <w:rPr>
          <w:rFonts w:ascii="Times New Roman" w:hAnsi="Times New Roman"/>
          <w:sz w:val="28"/>
          <w:szCs w:val="28"/>
          <w:lang w:val="ru-RU"/>
        </w:rPr>
        <w:t xml:space="preserve">Турдейского </w:t>
      </w:r>
      <w:r w:rsidRPr="004F5CC1">
        <w:rPr>
          <w:rFonts w:ascii="Times New Roman" w:hAnsi="Times New Roman"/>
          <w:sz w:val="28"/>
          <w:szCs w:val="28"/>
          <w:lang w:val="ru-RU"/>
        </w:rPr>
        <w:t>месторождения согласно требованиям ГОСТ 23845-86 и ГОСТ 8267-93 пригоден для строительных работ, в т.ч. и в дорожном строительстве.</w:t>
      </w:r>
    </w:p>
    <w:p w:rsidR="009407E8" w:rsidRDefault="009407E8" w:rsidP="00116B7B">
      <w:pPr>
        <w:spacing w:after="0" w:line="360" w:lineRule="auto"/>
        <w:ind w:firstLine="709"/>
        <w:jc w:val="both"/>
        <w:rPr>
          <w:rFonts w:ascii="Times New Roman" w:hAnsi="Times New Roman"/>
          <w:sz w:val="28"/>
          <w:szCs w:val="28"/>
          <w:lang w:val="ru-RU"/>
        </w:rPr>
      </w:pPr>
    </w:p>
    <w:p w:rsidR="00E2602F" w:rsidRPr="004F5CC1" w:rsidRDefault="001C4657" w:rsidP="00116B7B">
      <w:pPr>
        <w:spacing w:after="0" w:line="360" w:lineRule="auto"/>
        <w:ind w:firstLine="709"/>
        <w:jc w:val="both"/>
        <w:rPr>
          <w:rFonts w:ascii="Times New Roman" w:hAnsi="Times New Roman"/>
          <w:b/>
          <w:sz w:val="28"/>
          <w:szCs w:val="28"/>
          <w:lang w:val="ru-RU"/>
        </w:rPr>
      </w:pPr>
      <w:r w:rsidRPr="004F5CC1">
        <w:rPr>
          <w:rFonts w:ascii="Times New Roman" w:hAnsi="Times New Roman"/>
          <w:b/>
          <w:bCs/>
          <w:iCs/>
          <w:sz w:val="28"/>
          <w:szCs w:val="28"/>
          <w:lang w:val="ru-RU"/>
        </w:rPr>
        <w:t xml:space="preserve">1.6 </w:t>
      </w:r>
      <w:r w:rsidR="00AD0615" w:rsidRPr="004F5CC1">
        <w:rPr>
          <w:rFonts w:ascii="Times New Roman" w:hAnsi="Times New Roman"/>
          <w:b/>
          <w:bCs/>
          <w:iCs/>
          <w:sz w:val="28"/>
          <w:szCs w:val="28"/>
          <w:lang w:val="ru-RU"/>
        </w:rPr>
        <w:t>Подсчёт запасов</w:t>
      </w:r>
    </w:p>
    <w:p w:rsidR="009407E8" w:rsidRDefault="009407E8"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p>
    <w:p w:rsidR="00E2602F" w:rsidRPr="004F5CC1" w:rsidRDefault="00E2602F"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Подсчет запасов полезного ископаемого и объемов вскрышных пород выполнен методом геологических блоков, вычисления средних мощностей вскрыши и полезной толщи - среднеарифметическим способом.</w:t>
      </w:r>
    </w:p>
    <w:p w:rsidR="00E2602F" w:rsidRPr="004F5CC1" w:rsidRDefault="00E2602F"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Данные о количестве и параметрах балансовых запасах строительных известняков и доломитов Заовражного участка Турдейского приведены в таблице 1.</w:t>
      </w:r>
    </w:p>
    <w:p w:rsidR="00E2602F" w:rsidRPr="004F5CC1" w:rsidRDefault="00E2602F"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Запасы полезного ископаемого</w:t>
      </w:r>
      <w:r w:rsidR="00AD0615" w:rsidRPr="004F5CC1">
        <w:rPr>
          <w:rFonts w:ascii="Times New Roman" w:hAnsi="Times New Roman"/>
          <w:sz w:val="28"/>
          <w:szCs w:val="28"/>
          <w:lang w:val="ru-RU"/>
        </w:rPr>
        <w:t xml:space="preserve"> определяем по блока</w:t>
      </w:r>
      <w:r w:rsidR="00EE55F2" w:rsidRPr="004F5CC1">
        <w:rPr>
          <w:rFonts w:ascii="Times New Roman" w:hAnsi="Times New Roman"/>
          <w:sz w:val="28"/>
          <w:szCs w:val="28"/>
          <w:lang w:val="ru-RU"/>
        </w:rPr>
        <w:t>м -</w:t>
      </w:r>
      <w:r w:rsidR="00AD0615" w:rsidRPr="004F5CC1">
        <w:rPr>
          <w:rFonts w:ascii="Times New Roman" w:hAnsi="Times New Roman"/>
          <w:sz w:val="28"/>
          <w:szCs w:val="28"/>
          <w:lang w:val="ru-RU"/>
        </w:rPr>
        <w:t xml:space="preserve"> для каждой категории</w:t>
      </w:r>
      <w:r w:rsidRPr="004F5CC1">
        <w:rPr>
          <w:rFonts w:ascii="Times New Roman" w:hAnsi="Times New Roman"/>
          <w:sz w:val="28"/>
          <w:szCs w:val="28"/>
          <w:lang w:val="ru-RU"/>
        </w:rPr>
        <w:t>:</w:t>
      </w:r>
    </w:p>
    <w:p w:rsidR="009407E8" w:rsidRDefault="009407E8" w:rsidP="00116B7B">
      <w:pPr>
        <w:spacing w:after="0" w:line="360" w:lineRule="auto"/>
        <w:ind w:firstLine="709"/>
        <w:jc w:val="both"/>
        <w:rPr>
          <w:rFonts w:ascii="Times New Roman" w:hAnsi="Times New Roman"/>
          <w:sz w:val="28"/>
          <w:szCs w:val="28"/>
          <w:lang w:val="ru-RU" w:eastAsia="ru-RU"/>
        </w:rPr>
      </w:pPr>
    </w:p>
    <w:p w:rsidR="00E2602F" w:rsidRPr="004F5CC1" w:rsidRDefault="007B2F14"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eastAsia="ru-RU"/>
        </w:rPr>
        <w:object w:dxaOrig="1380" w:dyaOrig="360">
          <v:shape id="_x0000_i1028" type="#_x0000_t75" style="width:69pt;height:18pt" o:ole="">
            <v:imagedata r:id="rId13" o:title=""/>
          </v:shape>
          <o:OLEObject Type="Embed" ProgID="Equation.3" ShapeID="_x0000_i1028" DrawAspect="Content" ObjectID="_1457471797" r:id="rId14"/>
        </w:object>
      </w:r>
      <w:r w:rsidR="00E2602F" w:rsidRPr="004F5CC1">
        <w:rPr>
          <w:rFonts w:ascii="Times New Roman" w:hAnsi="Times New Roman"/>
          <w:sz w:val="28"/>
          <w:szCs w:val="28"/>
          <w:lang w:val="ru-RU"/>
        </w:rPr>
        <w:t>, м</w:t>
      </w:r>
      <w:r w:rsidR="00E2602F" w:rsidRPr="004F5CC1">
        <w:rPr>
          <w:rFonts w:ascii="Times New Roman" w:hAnsi="Times New Roman"/>
          <w:sz w:val="28"/>
          <w:szCs w:val="28"/>
          <w:vertAlign w:val="superscript"/>
          <w:lang w:val="ru-RU"/>
        </w:rPr>
        <w:t>3</w:t>
      </w:r>
      <w:r w:rsidR="00CB14D5" w:rsidRPr="004F5CC1">
        <w:rPr>
          <w:rFonts w:ascii="Times New Roman" w:hAnsi="Times New Roman"/>
          <w:sz w:val="28"/>
          <w:szCs w:val="28"/>
          <w:lang w:val="ru-RU"/>
        </w:rPr>
        <w:t>,</w:t>
      </w:r>
      <w:r w:rsidR="00116B7B" w:rsidRPr="004F5CC1">
        <w:rPr>
          <w:rFonts w:ascii="Times New Roman" w:hAnsi="Times New Roman"/>
          <w:sz w:val="28"/>
          <w:szCs w:val="28"/>
          <w:lang w:val="ru-RU"/>
        </w:rPr>
        <w:t xml:space="preserve"> </w:t>
      </w:r>
      <w:r w:rsidR="00CB14D5" w:rsidRPr="004F5CC1">
        <w:rPr>
          <w:rFonts w:ascii="Times New Roman" w:hAnsi="Times New Roman"/>
          <w:sz w:val="28"/>
          <w:szCs w:val="28"/>
          <w:lang w:val="ru-RU"/>
        </w:rPr>
        <w:t>(</w:t>
      </w:r>
      <w:r w:rsidR="00E2602F" w:rsidRPr="004F5CC1">
        <w:rPr>
          <w:rFonts w:ascii="Times New Roman" w:hAnsi="Times New Roman"/>
          <w:sz w:val="28"/>
          <w:szCs w:val="28"/>
          <w:lang w:val="ru-RU"/>
        </w:rPr>
        <w:t>1)</w:t>
      </w:r>
    </w:p>
    <w:p w:rsidR="009407E8" w:rsidRDefault="009407E8" w:rsidP="00116B7B">
      <w:pPr>
        <w:spacing w:after="0" w:line="360" w:lineRule="auto"/>
        <w:ind w:firstLine="709"/>
        <w:jc w:val="both"/>
        <w:rPr>
          <w:rFonts w:ascii="Times New Roman" w:hAnsi="Times New Roman"/>
          <w:sz w:val="28"/>
          <w:szCs w:val="28"/>
          <w:lang w:val="ru-RU"/>
        </w:rPr>
      </w:pPr>
    </w:p>
    <w:p w:rsidR="00E2602F" w:rsidRPr="004F5CC1" w:rsidRDefault="00E2602F"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 xml:space="preserve">где </w:t>
      </w:r>
      <w:r w:rsidRPr="004F5CC1">
        <w:rPr>
          <w:rFonts w:ascii="Times New Roman" w:hAnsi="Times New Roman"/>
          <w:sz w:val="28"/>
          <w:szCs w:val="28"/>
        </w:rPr>
        <w:t>S</w:t>
      </w:r>
      <w:r w:rsidR="00AD0615" w:rsidRPr="004F5CC1">
        <w:rPr>
          <w:rFonts w:ascii="Times New Roman" w:hAnsi="Times New Roman"/>
          <w:sz w:val="28"/>
          <w:szCs w:val="28"/>
          <w:vertAlign w:val="subscript"/>
          <w:lang w:val="ru-RU"/>
        </w:rPr>
        <w:t>б</w:t>
      </w:r>
      <w:r w:rsidRPr="004F5CC1">
        <w:rPr>
          <w:rFonts w:ascii="Times New Roman" w:hAnsi="Times New Roman"/>
          <w:sz w:val="28"/>
          <w:szCs w:val="28"/>
          <w:lang w:val="ru-RU"/>
        </w:rPr>
        <w:t xml:space="preserve"> – площадь </w:t>
      </w:r>
      <w:r w:rsidR="00AD0615" w:rsidRPr="004F5CC1">
        <w:rPr>
          <w:rFonts w:ascii="Times New Roman" w:hAnsi="Times New Roman"/>
          <w:sz w:val="28"/>
          <w:szCs w:val="28"/>
          <w:lang w:val="ru-RU"/>
        </w:rPr>
        <w:t>блока</w:t>
      </w:r>
      <w:r w:rsidRPr="004F5CC1">
        <w:rPr>
          <w:rFonts w:ascii="Times New Roman" w:hAnsi="Times New Roman"/>
          <w:sz w:val="28"/>
          <w:szCs w:val="28"/>
          <w:lang w:val="ru-RU"/>
        </w:rPr>
        <w:t>, м</w:t>
      </w:r>
      <w:r w:rsidRPr="004F5CC1">
        <w:rPr>
          <w:rFonts w:ascii="Times New Roman" w:hAnsi="Times New Roman"/>
          <w:sz w:val="28"/>
          <w:szCs w:val="28"/>
          <w:vertAlign w:val="superscript"/>
          <w:lang w:val="ru-RU"/>
        </w:rPr>
        <w:t>2</w:t>
      </w:r>
      <w:r w:rsidRPr="004F5CC1">
        <w:rPr>
          <w:rFonts w:ascii="Times New Roman" w:hAnsi="Times New Roman"/>
          <w:sz w:val="28"/>
          <w:szCs w:val="28"/>
          <w:lang w:val="ru-RU"/>
        </w:rPr>
        <w:t>;</w:t>
      </w:r>
    </w:p>
    <w:p w:rsidR="00E2602F" w:rsidRPr="004F5CC1" w:rsidRDefault="00E2602F"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Н</w:t>
      </w:r>
      <w:r w:rsidRPr="004F5CC1">
        <w:rPr>
          <w:rFonts w:ascii="Times New Roman" w:hAnsi="Times New Roman"/>
          <w:sz w:val="28"/>
          <w:szCs w:val="28"/>
          <w:vertAlign w:val="subscript"/>
          <w:lang w:val="ru-RU"/>
        </w:rPr>
        <w:t>пи</w:t>
      </w:r>
      <w:r w:rsidRPr="004F5CC1">
        <w:rPr>
          <w:rFonts w:ascii="Times New Roman" w:hAnsi="Times New Roman"/>
          <w:sz w:val="28"/>
          <w:szCs w:val="28"/>
          <w:lang w:val="ru-RU"/>
        </w:rPr>
        <w:t xml:space="preserve"> – средняя мощность полезного ископаемого, м.</w:t>
      </w:r>
    </w:p>
    <w:p w:rsidR="009407E8" w:rsidRDefault="009407E8" w:rsidP="00116B7B">
      <w:pPr>
        <w:spacing w:after="0" w:line="360" w:lineRule="auto"/>
        <w:ind w:firstLine="709"/>
        <w:jc w:val="both"/>
        <w:rPr>
          <w:rFonts w:ascii="Times New Roman" w:hAnsi="Times New Roman"/>
          <w:sz w:val="28"/>
          <w:szCs w:val="28"/>
          <w:lang w:val="ru-RU"/>
        </w:rPr>
      </w:pPr>
    </w:p>
    <w:p w:rsidR="00AD0615" w:rsidRPr="004F5CC1" w:rsidRDefault="00AD0615"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Для категории А:</w:t>
      </w:r>
    </w:p>
    <w:p w:rsidR="009407E8" w:rsidRDefault="009407E8" w:rsidP="00116B7B">
      <w:pPr>
        <w:spacing w:after="0" w:line="360" w:lineRule="auto"/>
        <w:ind w:firstLine="709"/>
        <w:jc w:val="both"/>
        <w:rPr>
          <w:rFonts w:ascii="Times New Roman" w:hAnsi="Times New Roman"/>
          <w:sz w:val="28"/>
          <w:szCs w:val="28"/>
          <w:lang w:val="ru-RU"/>
        </w:rPr>
      </w:pPr>
    </w:p>
    <w:p w:rsidR="00E2602F" w:rsidRPr="004F5CC1" w:rsidRDefault="00E2602F" w:rsidP="00116B7B">
      <w:pPr>
        <w:spacing w:after="0" w:line="360" w:lineRule="auto"/>
        <w:ind w:firstLine="709"/>
        <w:jc w:val="both"/>
        <w:rPr>
          <w:rFonts w:ascii="Times New Roman" w:hAnsi="Times New Roman"/>
          <w:sz w:val="28"/>
          <w:szCs w:val="28"/>
          <w:vertAlign w:val="superscript"/>
          <w:lang w:val="ru-RU"/>
        </w:rPr>
      </w:pPr>
      <w:r w:rsidRPr="004F5CC1">
        <w:rPr>
          <w:rFonts w:ascii="Times New Roman" w:hAnsi="Times New Roman"/>
          <w:sz w:val="28"/>
          <w:szCs w:val="28"/>
        </w:rPr>
        <w:t>V</w:t>
      </w:r>
      <w:r w:rsidRPr="004F5CC1">
        <w:rPr>
          <w:rFonts w:ascii="Times New Roman" w:hAnsi="Times New Roman"/>
          <w:sz w:val="28"/>
          <w:szCs w:val="28"/>
          <w:vertAlign w:val="subscript"/>
          <w:lang w:val="ru-RU"/>
        </w:rPr>
        <w:t>пи</w:t>
      </w:r>
      <w:r w:rsidRPr="004F5CC1">
        <w:rPr>
          <w:rFonts w:ascii="Times New Roman" w:hAnsi="Times New Roman"/>
          <w:sz w:val="28"/>
          <w:szCs w:val="28"/>
          <w:lang w:val="ru-RU"/>
        </w:rPr>
        <w:t xml:space="preserve"> = </w:t>
      </w:r>
      <w:r w:rsidR="007B2F14" w:rsidRPr="004F5CC1">
        <w:rPr>
          <w:rFonts w:ascii="Times New Roman" w:hAnsi="Times New Roman"/>
          <w:sz w:val="28"/>
          <w:szCs w:val="28"/>
          <w:vertAlign w:val="subscript"/>
          <w:lang w:val="ru-RU"/>
        </w:rPr>
        <w:object w:dxaOrig="1719" w:dyaOrig="320">
          <v:shape id="_x0000_i1029" type="#_x0000_t75" style="width:86.25pt;height:14.25pt" o:ole="">
            <v:imagedata r:id="rId15" o:title=""/>
          </v:shape>
          <o:OLEObject Type="Embed" ProgID="Equation.3" ShapeID="_x0000_i1029" DrawAspect="Content" ObjectID="_1457471798" r:id="rId16"/>
        </w:object>
      </w:r>
      <w:r w:rsidR="00C00E20" w:rsidRPr="004F5CC1">
        <w:rPr>
          <w:rFonts w:ascii="Times New Roman" w:hAnsi="Times New Roman"/>
          <w:sz w:val="28"/>
          <w:szCs w:val="28"/>
          <w:lang w:val="ru-RU"/>
        </w:rPr>
        <w:fldChar w:fldCharType="begin"/>
      </w:r>
      <w:r w:rsidR="00C00E20" w:rsidRPr="004F5CC1">
        <w:rPr>
          <w:rFonts w:ascii="Times New Roman" w:hAnsi="Times New Roman"/>
          <w:sz w:val="28"/>
          <w:szCs w:val="28"/>
          <w:lang w:val="ru-RU"/>
        </w:rPr>
        <w:instrText xml:space="preserve"> QUOTE </w:instrText>
      </w:r>
      <w:r w:rsidR="00A816B9">
        <w:rPr>
          <w:rFonts w:ascii="Times New Roman" w:hAnsi="Times New Roman"/>
          <w:sz w:val="28"/>
          <w:szCs w:val="28"/>
        </w:rPr>
        <w:pict>
          <v:shape id="_x0000_i1030" type="#_x0000_t75" style="width:117.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2602F&quot;/&gt;&lt;wsp:rsid wsp:val=&quot;00065876&quot;/&gt;&lt;wsp:rsid wsp:val=&quot;000813F3&quot;/&gt;&lt;wsp:rsid wsp:val=&quot;001E5C79&quot;/&gt;&lt;wsp:rsid wsp:val=&quot;001F4466&quot;/&gt;&lt;wsp:rsid wsp:val=&quot;002D59BA&quot;/&gt;&lt;wsp:rsid wsp:val=&quot;003B2B19&quot;/&gt;&lt;wsp:rsid wsp:val=&quot;003C291A&quot;/&gt;&lt;wsp:rsid wsp:val=&quot;004D7DE9&quot;/&gt;&lt;wsp:rsid wsp:val=&quot;00540634&quot;/&gt;&lt;wsp:rsid wsp:val=&quot;006B12D0&quot;/&gt;&lt;wsp:rsid wsp:val=&quot;00890EA1&quot;/&gt;&lt;wsp:rsid wsp:val=&quot;008C5B43&quot;/&gt;&lt;wsp:rsid wsp:val=&quot;008C5CA5&quot;/&gt;&lt;wsp:rsid wsp:val=&quot;009D7E8C&quot;/&gt;&lt;wsp:rsid wsp:val=&quot;00AD0615&quot;/&gt;&lt;wsp:rsid wsp:val=&quot;00B642A4&quot;/&gt;&lt;wsp:rsid wsp:val=&quot;00C00E20&quot;/&gt;&lt;wsp:rsid wsp:val=&quot;00C13BD9&quot;/&gt;&lt;wsp:rsid wsp:val=&quot;00D960AF&quot;/&gt;&lt;wsp:rsid wsp:val=&quot;00E2602F&quot;/&gt;&lt;wsp:rsid wsp:val=&quot;00E27C08&quot;/&gt;&lt;wsp:rsid wsp:val=&quot;00F77C51&quot;/&gt;&lt;/wsp:rsids&gt;&lt;/w:docPr&gt;&lt;w:body&gt;&lt;w:p wsp:rsidR=&quot;00000000&quot; wsp:rsidRDefault=&quot;00540634&quot;&gt;&lt;m:oMathPara&gt;&lt;m:oMath&gt;&lt;m:r&gt;&lt;w:rPr&gt;&lt;w:rFonts w:ascii=&quot;Cambria Math&quot; w:h-ansi=&quot;Cambria Math&quot;/&gt;&lt;wx:font wx:val=&quot;Cambria Math&quot;/&gt;&lt;w:i/&gt;&lt;w:sz w:val=&quot;28&quot;/&gt;&lt;w:sz-cs w:val=&quot;28&quot;/&gt;&lt;w:lang w:val=&quot;RU&quot;/&gt;&lt;/w:rPr&gt;&lt;m:t&gt;177,8Г—8,7=1544&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7" o:title="" chromakey="white"/>
          </v:shape>
        </w:pict>
      </w:r>
      <w:r w:rsidR="00C00E20" w:rsidRPr="004F5CC1">
        <w:rPr>
          <w:rFonts w:ascii="Times New Roman" w:hAnsi="Times New Roman"/>
          <w:sz w:val="28"/>
          <w:szCs w:val="28"/>
          <w:lang w:val="ru-RU"/>
        </w:rPr>
        <w:instrText xml:space="preserve"> </w:instrText>
      </w:r>
      <w:r w:rsidR="00C00E20" w:rsidRPr="004F5CC1">
        <w:rPr>
          <w:rFonts w:ascii="Times New Roman" w:hAnsi="Times New Roman"/>
          <w:sz w:val="28"/>
          <w:szCs w:val="28"/>
          <w:lang w:val="ru-RU"/>
        </w:rPr>
        <w:fldChar w:fldCharType="end"/>
      </w:r>
      <w:r w:rsidRPr="004F5CC1">
        <w:rPr>
          <w:rFonts w:ascii="Times New Roman" w:hAnsi="Times New Roman"/>
          <w:sz w:val="28"/>
          <w:szCs w:val="28"/>
          <w:lang w:val="ru-RU"/>
        </w:rPr>
        <w:t>м</w:t>
      </w:r>
      <w:r w:rsidRPr="004F5CC1">
        <w:rPr>
          <w:rFonts w:ascii="Times New Roman" w:hAnsi="Times New Roman"/>
          <w:sz w:val="28"/>
          <w:szCs w:val="28"/>
          <w:vertAlign w:val="superscript"/>
          <w:lang w:val="ru-RU"/>
        </w:rPr>
        <w:t>3</w:t>
      </w:r>
    </w:p>
    <w:p w:rsidR="00AD0615" w:rsidRPr="004F5CC1" w:rsidRDefault="00F072DB" w:rsidP="00116B7B">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br w:type="page"/>
      </w:r>
      <w:r w:rsidR="00AD0615" w:rsidRPr="004F5CC1">
        <w:rPr>
          <w:rFonts w:ascii="Times New Roman" w:hAnsi="Times New Roman"/>
          <w:sz w:val="28"/>
          <w:szCs w:val="28"/>
          <w:lang w:val="ru-RU"/>
        </w:rPr>
        <w:t>Для категории В:</w:t>
      </w:r>
    </w:p>
    <w:p w:rsidR="00AD0615" w:rsidRPr="004F5CC1" w:rsidRDefault="00AD0615"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V</w:t>
      </w:r>
      <w:r w:rsidRPr="004F5CC1">
        <w:rPr>
          <w:rFonts w:ascii="Times New Roman" w:hAnsi="Times New Roman"/>
          <w:sz w:val="28"/>
          <w:szCs w:val="28"/>
          <w:vertAlign w:val="subscript"/>
          <w:lang w:val="ru-RU"/>
        </w:rPr>
        <w:t>пи</w:t>
      </w:r>
      <w:r w:rsidRPr="004F5CC1">
        <w:rPr>
          <w:rFonts w:ascii="Times New Roman" w:hAnsi="Times New Roman"/>
          <w:sz w:val="28"/>
          <w:szCs w:val="28"/>
          <w:lang w:val="ru-RU"/>
        </w:rPr>
        <w:t xml:space="preserve"> =</w:t>
      </w:r>
      <w:r w:rsidR="00D63810" w:rsidRPr="004F5CC1">
        <w:rPr>
          <w:rFonts w:ascii="Times New Roman" w:hAnsi="Times New Roman"/>
          <w:sz w:val="28"/>
          <w:szCs w:val="28"/>
          <w:lang w:val="ru-RU"/>
        </w:rPr>
        <w:t xml:space="preserve"> 119,7 </w:t>
      </w:r>
      <w:r w:rsidR="00D63810" w:rsidRPr="004F5CC1">
        <w:rPr>
          <w:rFonts w:ascii="Times New Roman" w:hAnsi="Times New Roman"/>
          <w:sz w:val="28"/>
          <w:szCs w:val="28"/>
          <w:vertAlign w:val="superscript"/>
          <w:lang w:val="ru-RU"/>
        </w:rPr>
        <w:t xml:space="preserve">. </w:t>
      </w:r>
      <w:r w:rsidR="00D63810" w:rsidRPr="004F5CC1">
        <w:rPr>
          <w:rFonts w:ascii="Times New Roman" w:hAnsi="Times New Roman"/>
          <w:sz w:val="28"/>
          <w:szCs w:val="28"/>
          <w:lang w:val="ru-RU"/>
        </w:rPr>
        <w:t>28=3347</w:t>
      </w:r>
      <w:r w:rsidRPr="004F5CC1">
        <w:rPr>
          <w:rFonts w:ascii="Times New Roman" w:hAnsi="Times New Roman"/>
          <w:sz w:val="28"/>
          <w:szCs w:val="28"/>
          <w:lang w:val="ru-RU"/>
        </w:rPr>
        <w:t xml:space="preserve"> </w:t>
      </w:r>
      <w:r w:rsidR="00C00E20" w:rsidRPr="004F5CC1">
        <w:rPr>
          <w:rFonts w:ascii="Times New Roman" w:hAnsi="Times New Roman"/>
          <w:sz w:val="28"/>
          <w:szCs w:val="28"/>
          <w:lang w:val="ru-RU"/>
        </w:rPr>
        <w:fldChar w:fldCharType="begin"/>
      </w:r>
      <w:r w:rsidR="00C00E20" w:rsidRPr="004F5CC1">
        <w:rPr>
          <w:rFonts w:ascii="Times New Roman" w:hAnsi="Times New Roman"/>
          <w:sz w:val="28"/>
          <w:szCs w:val="28"/>
          <w:lang w:val="ru-RU"/>
        </w:rPr>
        <w:instrText xml:space="preserve"> QUOTE </w:instrText>
      </w:r>
      <w:r w:rsidR="00A816B9">
        <w:rPr>
          <w:rFonts w:ascii="Times New Roman" w:hAnsi="Times New Roman"/>
          <w:sz w:val="28"/>
          <w:szCs w:val="28"/>
        </w:rPr>
        <w:pict>
          <v:shape id="_x0000_i1031" type="#_x0000_t75" style="width:125.2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2602F&quot;/&gt;&lt;wsp:rsid wsp:val=&quot;00065876&quot;/&gt;&lt;wsp:rsid wsp:val=&quot;000813F3&quot;/&gt;&lt;wsp:rsid wsp:val=&quot;001E5C79&quot;/&gt;&lt;wsp:rsid wsp:val=&quot;001F4466&quot;/&gt;&lt;wsp:rsid wsp:val=&quot;002D59BA&quot;/&gt;&lt;wsp:rsid wsp:val=&quot;003B2B19&quot;/&gt;&lt;wsp:rsid wsp:val=&quot;003C291A&quot;/&gt;&lt;wsp:rsid wsp:val=&quot;004D7DE9&quot;/&gt;&lt;wsp:rsid wsp:val=&quot;006B12D0&quot;/&gt;&lt;wsp:rsid wsp:val=&quot;00890EA1&quot;/&gt;&lt;wsp:rsid wsp:val=&quot;008C5B43&quot;/&gt;&lt;wsp:rsid wsp:val=&quot;008C5CA5&quot;/&gt;&lt;wsp:rsid wsp:val=&quot;008E3DAE&quot;/&gt;&lt;wsp:rsid wsp:val=&quot;009D7E8C&quot;/&gt;&lt;wsp:rsid wsp:val=&quot;00AD0615&quot;/&gt;&lt;wsp:rsid wsp:val=&quot;00B642A4&quot;/&gt;&lt;wsp:rsid wsp:val=&quot;00C00E20&quot;/&gt;&lt;wsp:rsid wsp:val=&quot;00C13BD9&quot;/&gt;&lt;wsp:rsid wsp:val=&quot;00D960AF&quot;/&gt;&lt;wsp:rsid wsp:val=&quot;00E2602F&quot;/&gt;&lt;wsp:rsid wsp:val=&quot;00E27C08&quot;/&gt;&lt;wsp:rsid wsp:val=&quot;00F77C51&quot;/&gt;&lt;/wsp:rsids&gt;&lt;/w:docPr&gt;&lt;w:body&gt;&lt;w:p wsp:rsidR=&quot;00000000&quot; wsp:rsidRDefault=&quot;008E3DAE&quot;&gt;&lt;m:oMathPara&gt;&lt;m:oMath&gt;&lt;m:r&gt;&lt;w:rPr&gt;&lt;w:rFonts w:ascii=&quot;Cambria Math&quot; w:h-ansi=&quot;Cambria Math&quot;/&gt;&lt;wx:font wx:val=&quot;Cambria Math&quot;/&gt;&lt;w:i/&gt;&lt;w:sz w:val=&quot;28&quot;/&gt;&lt;w:sz-cs w:val=&quot;28&quot;/&gt;&lt;w:lang w:val=&quot;RU&quot;/&gt;&lt;/w:rPr&gt;&lt;m:t&gt;119,7Г—28,0=3347&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 o:title="" chromakey="white"/>
          </v:shape>
        </w:pict>
      </w:r>
      <w:r w:rsidR="00C00E20" w:rsidRPr="004F5CC1">
        <w:rPr>
          <w:rFonts w:ascii="Times New Roman" w:hAnsi="Times New Roman"/>
          <w:sz w:val="28"/>
          <w:szCs w:val="28"/>
          <w:lang w:val="ru-RU"/>
        </w:rPr>
        <w:instrText xml:space="preserve"> </w:instrText>
      </w:r>
      <w:r w:rsidR="00C00E20" w:rsidRPr="004F5CC1">
        <w:rPr>
          <w:rFonts w:ascii="Times New Roman" w:hAnsi="Times New Roman"/>
          <w:sz w:val="28"/>
          <w:szCs w:val="28"/>
          <w:lang w:val="ru-RU"/>
        </w:rPr>
        <w:fldChar w:fldCharType="end"/>
      </w:r>
      <w:r w:rsidRPr="004F5CC1">
        <w:rPr>
          <w:rFonts w:ascii="Times New Roman" w:hAnsi="Times New Roman"/>
          <w:sz w:val="28"/>
          <w:szCs w:val="28"/>
          <w:lang w:val="ru-RU"/>
        </w:rPr>
        <w:t>м</w:t>
      </w:r>
      <w:r w:rsidRPr="004F5CC1">
        <w:rPr>
          <w:rFonts w:ascii="Times New Roman" w:hAnsi="Times New Roman"/>
          <w:sz w:val="28"/>
          <w:szCs w:val="28"/>
          <w:vertAlign w:val="superscript"/>
          <w:lang w:val="ru-RU"/>
        </w:rPr>
        <w:t>3</w:t>
      </w:r>
    </w:p>
    <w:p w:rsidR="009407E8" w:rsidRDefault="009407E8" w:rsidP="00116B7B">
      <w:pPr>
        <w:spacing w:after="0" w:line="360" w:lineRule="auto"/>
        <w:ind w:firstLine="709"/>
        <w:jc w:val="both"/>
        <w:rPr>
          <w:rFonts w:ascii="Times New Roman" w:hAnsi="Times New Roman"/>
          <w:sz w:val="28"/>
          <w:szCs w:val="28"/>
          <w:lang w:val="ru-RU"/>
        </w:rPr>
      </w:pPr>
    </w:p>
    <w:p w:rsidR="00AD0615" w:rsidRPr="004F5CC1" w:rsidRDefault="00AD0615"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Для категории С</w:t>
      </w:r>
      <w:r w:rsidRPr="004F5CC1">
        <w:rPr>
          <w:rFonts w:ascii="Times New Roman" w:hAnsi="Times New Roman"/>
          <w:sz w:val="28"/>
          <w:szCs w:val="28"/>
          <w:vertAlign w:val="subscript"/>
          <w:lang w:val="ru-RU"/>
        </w:rPr>
        <w:t>1</w:t>
      </w:r>
      <w:r w:rsidRPr="004F5CC1">
        <w:rPr>
          <w:rFonts w:ascii="Times New Roman" w:hAnsi="Times New Roman"/>
          <w:sz w:val="28"/>
          <w:szCs w:val="28"/>
          <w:lang w:val="ru-RU"/>
        </w:rPr>
        <w:t>:</w:t>
      </w:r>
    </w:p>
    <w:p w:rsidR="009407E8" w:rsidRDefault="009407E8" w:rsidP="00116B7B">
      <w:pPr>
        <w:spacing w:after="0" w:line="360" w:lineRule="auto"/>
        <w:ind w:firstLine="709"/>
        <w:jc w:val="both"/>
        <w:rPr>
          <w:rFonts w:ascii="Times New Roman" w:hAnsi="Times New Roman"/>
          <w:sz w:val="28"/>
          <w:szCs w:val="28"/>
          <w:lang w:val="ru-RU"/>
        </w:rPr>
      </w:pPr>
    </w:p>
    <w:p w:rsidR="00AD0615" w:rsidRPr="004F5CC1" w:rsidRDefault="00AD0615"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V</w:t>
      </w:r>
      <w:r w:rsidRPr="004F5CC1">
        <w:rPr>
          <w:rFonts w:ascii="Times New Roman" w:hAnsi="Times New Roman"/>
          <w:sz w:val="28"/>
          <w:szCs w:val="28"/>
          <w:vertAlign w:val="subscript"/>
          <w:lang w:val="ru-RU"/>
        </w:rPr>
        <w:t>пи</w:t>
      </w:r>
      <w:r w:rsidRPr="004F5CC1">
        <w:rPr>
          <w:rFonts w:ascii="Times New Roman" w:hAnsi="Times New Roman"/>
          <w:sz w:val="28"/>
          <w:szCs w:val="28"/>
          <w:lang w:val="ru-RU"/>
        </w:rPr>
        <w:t xml:space="preserve"> =</w:t>
      </w:r>
      <w:r w:rsidR="00D63810" w:rsidRPr="004F5CC1">
        <w:rPr>
          <w:rFonts w:ascii="Times New Roman" w:hAnsi="Times New Roman"/>
          <w:sz w:val="28"/>
          <w:szCs w:val="28"/>
          <w:lang w:val="ru-RU"/>
        </w:rPr>
        <w:t xml:space="preserve"> 288,4 </w:t>
      </w:r>
      <w:r w:rsidR="00D63810" w:rsidRPr="004F5CC1">
        <w:rPr>
          <w:rFonts w:ascii="Times New Roman" w:hAnsi="Times New Roman"/>
          <w:sz w:val="28"/>
          <w:szCs w:val="28"/>
          <w:vertAlign w:val="superscript"/>
          <w:lang w:val="ru-RU"/>
        </w:rPr>
        <w:t>.</w:t>
      </w:r>
      <w:r w:rsidR="00D63810" w:rsidRPr="004F5CC1">
        <w:rPr>
          <w:rFonts w:ascii="Times New Roman" w:hAnsi="Times New Roman"/>
          <w:sz w:val="28"/>
          <w:szCs w:val="28"/>
          <w:lang w:val="ru-RU"/>
        </w:rPr>
        <w:t xml:space="preserve"> 20=5778 м</w:t>
      </w:r>
      <w:r w:rsidR="00D63810" w:rsidRPr="004F5CC1">
        <w:rPr>
          <w:rFonts w:ascii="Times New Roman" w:hAnsi="Times New Roman"/>
          <w:sz w:val="28"/>
          <w:szCs w:val="28"/>
          <w:vertAlign w:val="superscript"/>
          <w:lang w:val="ru-RU"/>
        </w:rPr>
        <w:t>3</w:t>
      </w:r>
    </w:p>
    <w:p w:rsidR="009407E8" w:rsidRDefault="009407E8" w:rsidP="00116B7B">
      <w:pPr>
        <w:spacing w:after="0" w:line="360" w:lineRule="auto"/>
        <w:ind w:firstLine="709"/>
        <w:jc w:val="both"/>
        <w:rPr>
          <w:rFonts w:ascii="Times New Roman" w:hAnsi="Times New Roman"/>
          <w:sz w:val="28"/>
          <w:szCs w:val="28"/>
          <w:lang w:val="ru-RU"/>
        </w:rPr>
      </w:pPr>
    </w:p>
    <w:p w:rsidR="00E2602F" w:rsidRPr="004F5CC1" w:rsidRDefault="00E2602F"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Объем вскрышных пород, который будет необходимо переместить в отвалы в пределах границ контура, составит:</w:t>
      </w:r>
    </w:p>
    <w:p w:rsidR="009407E8" w:rsidRDefault="009407E8" w:rsidP="00116B7B">
      <w:pPr>
        <w:spacing w:after="0" w:line="360" w:lineRule="auto"/>
        <w:ind w:firstLine="709"/>
        <w:jc w:val="both"/>
        <w:rPr>
          <w:rFonts w:ascii="Times New Roman" w:hAnsi="Times New Roman"/>
          <w:sz w:val="28"/>
          <w:szCs w:val="28"/>
          <w:lang w:val="ru-RU"/>
        </w:rPr>
      </w:pPr>
    </w:p>
    <w:p w:rsidR="00E2602F" w:rsidRPr="004F5CC1" w:rsidRDefault="00E2602F"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V</w:t>
      </w:r>
      <w:r w:rsidRPr="004F5CC1">
        <w:rPr>
          <w:rFonts w:ascii="Times New Roman" w:hAnsi="Times New Roman"/>
          <w:sz w:val="28"/>
          <w:szCs w:val="28"/>
          <w:vertAlign w:val="subscript"/>
          <w:lang w:val="ru-RU"/>
        </w:rPr>
        <w:t>в</w:t>
      </w:r>
      <w:r w:rsidRPr="004F5CC1">
        <w:rPr>
          <w:rFonts w:ascii="Times New Roman" w:hAnsi="Times New Roman"/>
          <w:sz w:val="28"/>
          <w:szCs w:val="28"/>
          <w:lang w:val="ru-RU"/>
        </w:rPr>
        <w:t xml:space="preserve">= </w:t>
      </w:r>
      <w:r w:rsidRPr="004F5CC1">
        <w:rPr>
          <w:rFonts w:ascii="Times New Roman" w:hAnsi="Times New Roman"/>
          <w:sz w:val="28"/>
          <w:szCs w:val="28"/>
        </w:rPr>
        <w:t>S</w:t>
      </w:r>
      <w:r w:rsidR="00AD0615" w:rsidRPr="004F5CC1">
        <w:rPr>
          <w:rFonts w:ascii="Times New Roman" w:hAnsi="Times New Roman"/>
          <w:sz w:val="28"/>
          <w:szCs w:val="28"/>
          <w:vertAlign w:val="subscript"/>
          <w:lang w:val="ru-RU"/>
        </w:rPr>
        <w:t>к</w:t>
      </w:r>
      <w:r w:rsidRPr="004F5CC1">
        <w:rPr>
          <w:rFonts w:ascii="Times New Roman" w:hAnsi="Times New Roman"/>
          <w:sz w:val="28"/>
          <w:szCs w:val="28"/>
          <w:vertAlign w:val="subscript"/>
          <w:lang w:val="ru-RU"/>
        </w:rPr>
        <w:t xml:space="preserve"> </w:t>
      </w:r>
      <w:r w:rsidR="00CB14D5" w:rsidRPr="004F5CC1">
        <w:rPr>
          <w:rFonts w:ascii="Times New Roman" w:hAnsi="Times New Roman"/>
          <w:sz w:val="28"/>
          <w:szCs w:val="28"/>
          <w:vertAlign w:val="superscript"/>
          <w:lang w:val="ru-RU"/>
        </w:rPr>
        <w:t>.</w:t>
      </w:r>
      <w:r w:rsidRPr="004F5CC1">
        <w:rPr>
          <w:rFonts w:ascii="Times New Roman" w:hAnsi="Times New Roman"/>
          <w:sz w:val="28"/>
          <w:szCs w:val="28"/>
        </w:rPr>
        <w:t>H</w:t>
      </w:r>
      <w:r w:rsidRPr="004F5CC1">
        <w:rPr>
          <w:rFonts w:ascii="Times New Roman" w:hAnsi="Times New Roman"/>
          <w:sz w:val="28"/>
          <w:szCs w:val="28"/>
          <w:vertAlign w:val="subscript"/>
          <w:lang w:val="ru-RU"/>
        </w:rPr>
        <w:t>в</w:t>
      </w:r>
      <w:r w:rsidRPr="004F5CC1">
        <w:rPr>
          <w:rFonts w:ascii="Times New Roman" w:hAnsi="Times New Roman"/>
          <w:sz w:val="28"/>
          <w:szCs w:val="28"/>
          <w:lang w:val="ru-RU"/>
        </w:rPr>
        <w:t xml:space="preserve"> м</w:t>
      </w:r>
      <w:r w:rsidRPr="004F5CC1">
        <w:rPr>
          <w:rFonts w:ascii="Times New Roman" w:hAnsi="Times New Roman"/>
          <w:sz w:val="28"/>
          <w:szCs w:val="28"/>
          <w:vertAlign w:val="superscript"/>
          <w:lang w:val="ru-RU"/>
        </w:rPr>
        <w:t>3</w:t>
      </w:r>
      <w:r w:rsidR="00CB14D5" w:rsidRPr="004F5CC1">
        <w:rPr>
          <w:rFonts w:ascii="Times New Roman" w:hAnsi="Times New Roman"/>
          <w:sz w:val="28"/>
          <w:szCs w:val="28"/>
          <w:lang w:val="ru-RU"/>
        </w:rPr>
        <w:t>,</w:t>
      </w:r>
      <w:r w:rsidR="00116B7B" w:rsidRPr="004F5CC1">
        <w:rPr>
          <w:rFonts w:ascii="Times New Roman" w:hAnsi="Times New Roman"/>
          <w:sz w:val="28"/>
          <w:szCs w:val="28"/>
          <w:lang w:val="ru-RU"/>
        </w:rPr>
        <w:t xml:space="preserve"> </w:t>
      </w:r>
      <w:r w:rsidR="00CB14D5" w:rsidRPr="004F5CC1">
        <w:rPr>
          <w:rFonts w:ascii="Times New Roman" w:hAnsi="Times New Roman"/>
          <w:sz w:val="28"/>
          <w:szCs w:val="28"/>
          <w:lang w:val="ru-RU"/>
        </w:rPr>
        <w:t>(</w:t>
      </w:r>
      <w:r w:rsidRPr="004F5CC1">
        <w:rPr>
          <w:rFonts w:ascii="Times New Roman" w:hAnsi="Times New Roman"/>
          <w:sz w:val="28"/>
          <w:szCs w:val="28"/>
          <w:lang w:val="ru-RU"/>
        </w:rPr>
        <w:t>2)</w:t>
      </w:r>
    </w:p>
    <w:p w:rsidR="009407E8" w:rsidRDefault="009407E8" w:rsidP="00116B7B">
      <w:pPr>
        <w:spacing w:after="0" w:line="360" w:lineRule="auto"/>
        <w:ind w:firstLine="709"/>
        <w:jc w:val="both"/>
        <w:rPr>
          <w:rFonts w:ascii="Times New Roman" w:hAnsi="Times New Roman"/>
          <w:sz w:val="28"/>
          <w:szCs w:val="28"/>
          <w:lang w:val="ru-RU"/>
        </w:rPr>
      </w:pPr>
    </w:p>
    <w:p w:rsidR="00E2602F" w:rsidRPr="004F5CC1" w:rsidRDefault="00E2602F"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где Н</w:t>
      </w:r>
      <w:r w:rsidRPr="004F5CC1">
        <w:rPr>
          <w:rFonts w:ascii="Times New Roman" w:hAnsi="Times New Roman"/>
          <w:sz w:val="28"/>
          <w:szCs w:val="28"/>
          <w:vertAlign w:val="subscript"/>
          <w:lang w:val="ru-RU"/>
        </w:rPr>
        <w:t>в</w:t>
      </w:r>
      <w:r w:rsidRPr="004F5CC1">
        <w:rPr>
          <w:rFonts w:ascii="Times New Roman" w:hAnsi="Times New Roman"/>
          <w:sz w:val="28"/>
          <w:szCs w:val="28"/>
          <w:lang w:val="ru-RU"/>
        </w:rPr>
        <w:t xml:space="preserve"> – средняя мощность вскрышных пород, м </w:t>
      </w:r>
    </w:p>
    <w:p w:rsidR="00AD0615" w:rsidRPr="004F5CC1" w:rsidRDefault="00AD0615"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S</w:t>
      </w:r>
      <w:r w:rsidRPr="004F5CC1">
        <w:rPr>
          <w:rFonts w:ascii="Times New Roman" w:hAnsi="Times New Roman"/>
          <w:sz w:val="28"/>
          <w:szCs w:val="28"/>
          <w:vertAlign w:val="subscript"/>
        </w:rPr>
        <w:t>k</w:t>
      </w:r>
      <w:r w:rsidRPr="004F5CC1">
        <w:rPr>
          <w:rFonts w:ascii="Times New Roman" w:hAnsi="Times New Roman"/>
          <w:sz w:val="28"/>
          <w:szCs w:val="28"/>
          <w:vertAlign w:val="subscript"/>
          <w:lang w:val="ru-RU"/>
        </w:rPr>
        <w:t xml:space="preserve"> </w:t>
      </w:r>
      <w:r w:rsidRPr="004F5CC1">
        <w:rPr>
          <w:rFonts w:ascii="Times New Roman" w:hAnsi="Times New Roman"/>
          <w:sz w:val="28"/>
          <w:szCs w:val="28"/>
          <w:lang w:val="ru-RU"/>
        </w:rPr>
        <w:t>– площадь карьерного поля, м</w:t>
      </w:r>
      <w:r w:rsidRPr="004F5CC1">
        <w:rPr>
          <w:rFonts w:ascii="Times New Roman" w:hAnsi="Times New Roman"/>
          <w:sz w:val="28"/>
          <w:szCs w:val="28"/>
          <w:vertAlign w:val="superscript"/>
          <w:lang w:val="ru-RU"/>
        </w:rPr>
        <w:t>2</w:t>
      </w:r>
    </w:p>
    <w:p w:rsidR="009407E8" w:rsidRDefault="009407E8" w:rsidP="00116B7B">
      <w:pPr>
        <w:spacing w:after="0" w:line="360" w:lineRule="auto"/>
        <w:ind w:firstLine="709"/>
        <w:jc w:val="both"/>
        <w:rPr>
          <w:rFonts w:ascii="Times New Roman" w:hAnsi="Times New Roman"/>
          <w:sz w:val="28"/>
          <w:szCs w:val="28"/>
          <w:lang w:val="ru-RU"/>
        </w:rPr>
      </w:pPr>
    </w:p>
    <w:p w:rsidR="00E2602F" w:rsidRPr="004F5CC1" w:rsidRDefault="00E2602F" w:rsidP="00116B7B">
      <w:pPr>
        <w:spacing w:after="0" w:line="360" w:lineRule="auto"/>
        <w:ind w:firstLine="709"/>
        <w:jc w:val="both"/>
        <w:rPr>
          <w:rFonts w:ascii="Times New Roman" w:hAnsi="Times New Roman"/>
          <w:sz w:val="28"/>
          <w:szCs w:val="28"/>
          <w:vertAlign w:val="superscript"/>
          <w:lang w:val="ru-RU"/>
        </w:rPr>
      </w:pPr>
      <w:r w:rsidRPr="004F5CC1">
        <w:rPr>
          <w:rFonts w:ascii="Times New Roman" w:hAnsi="Times New Roman"/>
          <w:sz w:val="28"/>
          <w:szCs w:val="28"/>
        </w:rPr>
        <w:t>V</w:t>
      </w:r>
      <w:r w:rsidRPr="004F5CC1">
        <w:rPr>
          <w:rFonts w:ascii="Times New Roman" w:hAnsi="Times New Roman"/>
          <w:sz w:val="28"/>
          <w:szCs w:val="28"/>
          <w:vertAlign w:val="subscript"/>
          <w:lang w:val="ru-RU"/>
        </w:rPr>
        <w:t>в</w:t>
      </w:r>
      <w:r w:rsidRPr="004F5CC1">
        <w:rPr>
          <w:rFonts w:ascii="Times New Roman" w:hAnsi="Times New Roman"/>
          <w:sz w:val="28"/>
          <w:szCs w:val="28"/>
          <w:lang w:val="ru-RU"/>
        </w:rPr>
        <w:t>=</w:t>
      </w:r>
      <w:r w:rsidR="00C00E20" w:rsidRPr="004F5CC1">
        <w:rPr>
          <w:rFonts w:ascii="Times New Roman" w:hAnsi="Times New Roman"/>
          <w:sz w:val="28"/>
          <w:szCs w:val="28"/>
          <w:lang w:val="ru-RU"/>
        </w:rPr>
        <w:fldChar w:fldCharType="begin"/>
      </w:r>
      <w:r w:rsidR="00C00E20" w:rsidRPr="004F5CC1">
        <w:rPr>
          <w:rFonts w:ascii="Times New Roman" w:hAnsi="Times New Roman"/>
          <w:sz w:val="28"/>
          <w:szCs w:val="28"/>
          <w:lang w:val="ru-RU"/>
        </w:rPr>
        <w:instrText xml:space="preserve"> QUOTE </w:instrText>
      </w:r>
      <w:r w:rsidR="00A816B9">
        <w:rPr>
          <w:rFonts w:ascii="Times New Roman" w:hAnsi="Times New Roman"/>
          <w:sz w:val="28"/>
          <w:szCs w:val="28"/>
        </w:rPr>
        <w:pict>
          <v:shape id="_x0000_i1032" type="#_x0000_t75" style="width:168.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2602F&quot;/&gt;&lt;wsp:rsid wsp:val=&quot;00065876&quot;/&gt;&lt;wsp:rsid wsp:val=&quot;000813F3&quot;/&gt;&lt;wsp:rsid wsp:val=&quot;001E5C79&quot;/&gt;&lt;wsp:rsid wsp:val=&quot;001F4466&quot;/&gt;&lt;wsp:rsid wsp:val=&quot;002D59BA&quot;/&gt;&lt;wsp:rsid wsp:val=&quot;003B2B19&quot;/&gt;&lt;wsp:rsid wsp:val=&quot;003C291A&quot;/&gt;&lt;wsp:rsid wsp:val=&quot;004D7DE9&quot;/&gt;&lt;wsp:rsid wsp:val=&quot;006B12D0&quot;/&gt;&lt;wsp:rsid wsp:val=&quot;00890EA1&quot;/&gt;&lt;wsp:rsid wsp:val=&quot;008C5B43&quot;/&gt;&lt;wsp:rsid wsp:val=&quot;008C5CA5&quot;/&gt;&lt;wsp:rsid wsp:val=&quot;009D7E8C&quot;/&gt;&lt;wsp:rsid wsp:val=&quot;00AD0615&quot;/&gt;&lt;wsp:rsid wsp:val=&quot;00B14F26&quot;/&gt;&lt;wsp:rsid wsp:val=&quot;00B642A4&quot;/&gt;&lt;wsp:rsid wsp:val=&quot;00C00E20&quot;/&gt;&lt;wsp:rsid wsp:val=&quot;00C13BD9&quot;/&gt;&lt;wsp:rsid wsp:val=&quot;00D960AF&quot;/&gt;&lt;wsp:rsid wsp:val=&quot;00E2602F&quot;/&gt;&lt;wsp:rsid wsp:val=&quot;00E27C08&quot;/&gt;&lt;wsp:rsid wsp:val=&quot;00F77C51&quot;/&gt;&lt;/wsp:rsids&gt;&lt;/w:docPr&gt;&lt;w:body&gt;&lt;w:p wsp:rsidR=&quot;00000000&quot; wsp:rsidRDefault=&quot;00B14F26&quot;&gt;&lt;m:oMathPara&gt;&lt;m:oMath&gt;&lt;m:r&gt;&lt;w:rPr&gt;&lt;w:rFonts w:ascii=&quot;Cambria Math&quot; w:h-ansi=&quot;Times New Roman&quot;/&gt;&lt;wx:font wx:val=&quot;Cambria Math&quot;/&gt;&lt;w:i/&gt;&lt;w:sz w:val=&quot;28&quot;/&gt;&lt;w:sz-cs w:val=&quot;28&quot;/&gt;&lt;w:lang w:val=&quot;RU&quot;/&gt;&lt;/w:rPr&gt;&lt;m:t&gt;586120&lt;/m:t&gt;&lt;/m:r&gt;&lt;m:r&gt;&lt;w:rPr&gt;&lt;w:rFonts w:ascii=&quot;Times New Roman&quot; w:h-ansi=&quot;Times New Roman&quot;/&gt;&lt;wx:font wx:val=&quot;Times New Roman&quot;/&gt;&lt;w:i/&gt;&lt;w:sz w:val=&quot;28&quot;/&gt;&lt;w:sz-cs w:val=&quot;28&quot;/&gt;&lt;w:lang w:val=&quot;RU&quot;/&gt;&lt;/w:rPr&gt;&lt;m:t&gt;Г—&lt;/m:t&gt;&lt;/m:r&gt;&lt;m:r&gt;&lt;w:rPr&gt;&lt;w:rFonts w:ascii=&quot;Cambria Math&quot; w:h-ansi=&quot;Times New Roman&quot;/&gt;&lt;wx:font wx:val=&quot;Cambria Math&quot;/&gt;&lt;w:i/&gt;&lt;w:sz w:val=&quot;28&quot;/&gt;&lt;w:sz-cs w:val=&quot;28&quot;/&gt;&lt;w:lang w:val=&quot;RU&quot;/&gt;&lt;/w:rPr&gt;&lt;m:t&gt;19,9=11663788&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 o:title="" chromakey="white"/>
          </v:shape>
        </w:pict>
      </w:r>
      <w:r w:rsidR="00C00E20" w:rsidRPr="004F5CC1">
        <w:rPr>
          <w:rFonts w:ascii="Times New Roman" w:hAnsi="Times New Roman"/>
          <w:sz w:val="28"/>
          <w:szCs w:val="28"/>
          <w:lang w:val="ru-RU"/>
        </w:rPr>
        <w:instrText xml:space="preserve"> </w:instrText>
      </w:r>
      <w:r w:rsidR="00C00E20" w:rsidRPr="004F5CC1">
        <w:rPr>
          <w:rFonts w:ascii="Times New Roman" w:hAnsi="Times New Roman"/>
          <w:sz w:val="28"/>
          <w:szCs w:val="28"/>
          <w:lang w:val="ru-RU"/>
        </w:rPr>
        <w:fldChar w:fldCharType="end"/>
      </w:r>
      <w:r w:rsidR="00D63810" w:rsidRPr="004F5CC1">
        <w:rPr>
          <w:rFonts w:ascii="Times New Roman" w:hAnsi="Times New Roman"/>
          <w:sz w:val="28"/>
          <w:szCs w:val="28"/>
          <w:lang w:val="ru-RU"/>
        </w:rPr>
        <w:t xml:space="preserve"> 586120 </w:t>
      </w:r>
      <w:r w:rsidR="00D63810" w:rsidRPr="004F5CC1">
        <w:rPr>
          <w:rFonts w:ascii="Times New Roman" w:hAnsi="Times New Roman"/>
          <w:sz w:val="28"/>
          <w:szCs w:val="28"/>
          <w:vertAlign w:val="superscript"/>
          <w:lang w:val="ru-RU"/>
        </w:rPr>
        <w:t>.</w:t>
      </w:r>
      <w:r w:rsidR="00D63810" w:rsidRPr="004F5CC1">
        <w:rPr>
          <w:rFonts w:ascii="Times New Roman" w:hAnsi="Times New Roman"/>
          <w:sz w:val="28"/>
          <w:szCs w:val="28"/>
          <w:lang w:val="ru-RU"/>
        </w:rPr>
        <w:t xml:space="preserve"> 19,9=11663788 м</w:t>
      </w:r>
      <w:r w:rsidR="00D63810" w:rsidRPr="004F5CC1">
        <w:rPr>
          <w:rFonts w:ascii="Times New Roman" w:hAnsi="Times New Roman"/>
          <w:sz w:val="28"/>
          <w:szCs w:val="28"/>
          <w:vertAlign w:val="superscript"/>
          <w:lang w:val="ru-RU"/>
        </w:rPr>
        <w:t>3</w:t>
      </w:r>
    </w:p>
    <w:p w:rsidR="009407E8" w:rsidRDefault="009407E8" w:rsidP="00116B7B">
      <w:pPr>
        <w:spacing w:after="0" w:line="360" w:lineRule="auto"/>
        <w:ind w:firstLine="709"/>
        <w:jc w:val="both"/>
        <w:rPr>
          <w:rFonts w:ascii="Times New Roman" w:hAnsi="Times New Roman"/>
          <w:sz w:val="28"/>
          <w:szCs w:val="28"/>
          <w:lang w:val="ru-RU"/>
        </w:rPr>
      </w:pPr>
    </w:p>
    <w:p w:rsidR="00877CAC" w:rsidRPr="004F5CC1" w:rsidRDefault="00877CAC"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 xml:space="preserve">Объём почвенно-растительного слоя отдельно составит: </w:t>
      </w:r>
    </w:p>
    <w:p w:rsidR="009407E8" w:rsidRDefault="009407E8" w:rsidP="00116B7B">
      <w:pPr>
        <w:spacing w:after="0" w:line="360" w:lineRule="auto"/>
        <w:ind w:firstLine="709"/>
        <w:jc w:val="both"/>
        <w:rPr>
          <w:rFonts w:ascii="Times New Roman" w:hAnsi="Times New Roman"/>
          <w:sz w:val="28"/>
          <w:szCs w:val="28"/>
          <w:lang w:val="ru-RU"/>
        </w:rPr>
      </w:pPr>
    </w:p>
    <w:p w:rsidR="00877CAC" w:rsidRPr="004F5CC1" w:rsidRDefault="00877CAC"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V</w:t>
      </w:r>
      <w:r w:rsidRPr="004F5CC1">
        <w:rPr>
          <w:rFonts w:ascii="Times New Roman" w:hAnsi="Times New Roman"/>
          <w:sz w:val="28"/>
          <w:szCs w:val="28"/>
          <w:vertAlign w:val="subscript"/>
          <w:lang w:val="ru-RU"/>
        </w:rPr>
        <w:t>прс</w:t>
      </w:r>
      <w:r w:rsidRPr="004F5CC1">
        <w:rPr>
          <w:rFonts w:ascii="Times New Roman" w:hAnsi="Times New Roman"/>
          <w:sz w:val="28"/>
          <w:szCs w:val="28"/>
          <w:lang w:val="ru-RU"/>
        </w:rPr>
        <w:t xml:space="preserve">= </w:t>
      </w:r>
      <w:r w:rsidRPr="004F5CC1">
        <w:rPr>
          <w:rFonts w:ascii="Times New Roman" w:hAnsi="Times New Roman"/>
          <w:sz w:val="28"/>
          <w:szCs w:val="28"/>
        </w:rPr>
        <w:t>S</w:t>
      </w:r>
      <w:r w:rsidRPr="004F5CC1">
        <w:rPr>
          <w:rFonts w:ascii="Times New Roman" w:hAnsi="Times New Roman"/>
          <w:sz w:val="28"/>
          <w:szCs w:val="28"/>
          <w:vertAlign w:val="subscript"/>
          <w:lang w:val="ru-RU"/>
        </w:rPr>
        <w:t xml:space="preserve">п </w:t>
      </w:r>
      <w:r w:rsidR="00CB14D5" w:rsidRPr="004F5CC1">
        <w:rPr>
          <w:rFonts w:ascii="Times New Roman" w:hAnsi="Times New Roman"/>
          <w:sz w:val="28"/>
          <w:szCs w:val="28"/>
          <w:vertAlign w:val="superscript"/>
          <w:lang w:val="ru-RU"/>
        </w:rPr>
        <w:t>.</w:t>
      </w:r>
      <w:r w:rsidRPr="004F5CC1">
        <w:rPr>
          <w:rFonts w:ascii="Times New Roman" w:hAnsi="Times New Roman"/>
          <w:sz w:val="28"/>
          <w:szCs w:val="28"/>
          <w:lang w:val="ru-RU"/>
        </w:rPr>
        <w:t xml:space="preserve"> </w:t>
      </w:r>
      <w:r w:rsidRPr="004F5CC1">
        <w:rPr>
          <w:rFonts w:ascii="Times New Roman" w:hAnsi="Times New Roman"/>
          <w:sz w:val="28"/>
          <w:szCs w:val="28"/>
        </w:rPr>
        <w:t>H</w:t>
      </w:r>
      <w:r w:rsidRPr="004F5CC1">
        <w:rPr>
          <w:rFonts w:ascii="Times New Roman" w:hAnsi="Times New Roman"/>
          <w:sz w:val="28"/>
          <w:szCs w:val="28"/>
          <w:vertAlign w:val="subscript"/>
          <w:lang w:val="ru-RU"/>
        </w:rPr>
        <w:t>прс</w:t>
      </w:r>
      <w:r w:rsidRPr="004F5CC1">
        <w:rPr>
          <w:rFonts w:ascii="Times New Roman" w:hAnsi="Times New Roman"/>
          <w:sz w:val="28"/>
          <w:szCs w:val="28"/>
          <w:lang w:val="ru-RU"/>
        </w:rPr>
        <w:t xml:space="preserve"> м</w:t>
      </w:r>
      <w:r w:rsidRPr="004F5CC1">
        <w:rPr>
          <w:rFonts w:ascii="Times New Roman" w:hAnsi="Times New Roman"/>
          <w:sz w:val="28"/>
          <w:szCs w:val="28"/>
          <w:vertAlign w:val="superscript"/>
          <w:lang w:val="ru-RU"/>
        </w:rPr>
        <w:t>3</w:t>
      </w:r>
      <w:r w:rsidR="00116B7B" w:rsidRPr="004F5CC1">
        <w:rPr>
          <w:rFonts w:ascii="Times New Roman" w:hAnsi="Times New Roman"/>
          <w:sz w:val="28"/>
          <w:szCs w:val="28"/>
          <w:lang w:val="ru-RU"/>
        </w:rPr>
        <w:t xml:space="preserve"> </w:t>
      </w:r>
      <w:r w:rsidR="00CB14D5" w:rsidRPr="004F5CC1">
        <w:rPr>
          <w:rFonts w:ascii="Times New Roman" w:hAnsi="Times New Roman"/>
          <w:sz w:val="28"/>
          <w:szCs w:val="28"/>
          <w:lang w:val="ru-RU"/>
        </w:rPr>
        <w:t>(</w:t>
      </w:r>
      <w:r w:rsidR="00426368" w:rsidRPr="004F5CC1">
        <w:rPr>
          <w:rFonts w:ascii="Times New Roman" w:hAnsi="Times New Roman"/>
          <w:sz w:val="28"/>
          <w:szCs w:val="28"/>
          <w:lang w:val="ru-RU"/>
        </w:rPr>
        <w:t>3</w:t>
      </w:r>
      <w:r w:rsidRPr="004F5CC1">
        <w:rPr>
          <w:rFonts w:ascii="Times New Roman" w:hAnsi="Times New Roman"/>
          <w:sz w:val="28"/>
          <w:szCs w:val="28"/>
          <w:lang w:val="ru-RU"/>
        </w:rPr>
        <w:t>)</w:t>
      </w:r>
    </w:p>
    <w:p w:rsidR="009407E8" w:rsidRDefault="009407E8" w:rsidP="00116B7B">
      <w:pPr>
        <w:spacing w:after="0" w:line="360" w:lineRule="auto"/>
        <w:ind w:firstLine="709"/>
        <w:jc w:val="both"/>
        <w:rPr>
          <w:rFonts w:ascii="Times New Roman" w:hAnsi="Times New Roman"/>
          <w:sz w:val="28"/>
          <w:szCs w:val="28"/>
          <w:lang w:val="ru-RU"/>
        </w:rPr>
      </w:pPr>
    </w:p>
    <w:p w:rsidR="00877CAC" w:rsidRPr="004F5CC1" w:rsidRDefault="00877CAC"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где</w:t>
      </w:r>
      <w:r w:rsidR="00116B7B" w:rsidRPr="004F5CC1">
        <w:rPr>
          <w:rFonts w:ascii="Times New Roman" w:hAnsi="Times New Roman"/>
          <w:sz w:val="28"/>
          <w:szCs w:val="28"/>
          <w:lang w:val="ru-RU"/>
        </w:rPr>
        <w:t xml:space="preserve"> </w:t>
      </w:r>
      <w:r w:rsidRPr="004F5CC1">
        <w:rPr>
          <w:rFonts w:ascii="Times New Roman" w:hAnsi="Times New Roman"/>
          <w:sz w:val="28"/>
          <w:szCs w:val="28"/>
        </w:rPr>
        <w:t>H</w:t>
      </w:r>
      <w:r w:rsidRPr="004F5CC1">
        <w:rPr>
          <w:rFonts w:ascii="Times New Roman" w:hAnsi="Times New Roman"/>
          <w:sz w:val="28"/>
          <w:szCs w:val="28"/>
          <w:vertAlign w:val="subscript"/>
          <w:lang w:val="ru-RU"/>
        </w:rPr>
        <w:t>прс</w:t>
      </w:r>
      <w:r w:rsidRPr="004F5CC1">
        <w:rPr>
          <w:rFonts w:ascii="Times New Roman" w:hAnsi="Times New Roman"/>
          <w:sz w:val="28"/>
          <w:szCs w:val="28"/>
          <w:lang w:val="ru-RU"/>
        </w:rPr>
        <w:t xml:space="preserve"> – средняя мощность почвенно-растительного слоя, м</w:t>
      </w:r>
    </w:p>
    <w:p w:rsidR="009407E8" w:rsidRDefault="009407E8" w:rsidP="00116B7B">
      <w:pPr>
        <w:spacing w:after="0" w:line="360" w:lineRule="auto"/>
        <w:ind w:firstLine="709"/>
        <w:jc w:val="both"/>
        <w:rPr>
          <w:rFonts w:ascii="Times New Roman" w:hAnsi="Times New Roman"/>
          <w:sz w:val="28"/>
          <w:szCs w:val="28"/>
          <w:lang w:val="ru-RU"/>
        </w:rPr>
      </w:pPr>
    </w:p>
    <w:p w:rsidR="00877CAC" w:rsidRPr="004F5CC1" w:rsidRDefault="00877CAC"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V</w:t>
      </w:r>
      <w:r w:rsidRPr="004F5CC1">
        <w:rPr>
          <w:rFonts w:ascii="Times New Roman" w:hAnsi="Times New Roman"/>
          <w:sz w:val="28"/>
          <w:szCs w:val="28"/>
          <w:vertAlign w:val="subscript"/>
          <w:lang w:val="ru-RU"/>
        </w:rPr>
        <w:t>прс</w:t>
      </w:r>
      <w:r w:rsidRPr="004F5CC1">
        <w:rPr>
          <w:rFonts w:ascii="Times New Roman" w:hAnsi="Times New Roman"/>
          <w:sz w:val="28"/>
          <w:szCs w:val="28"/>
          <w:lang w:val="ru-RU"/>
        </w:rPr>
        <w:t xml:space="preserve"> = </w:t>
      </w:r>
      <w:r w:rsidRPr="004F5CC1">
        <w:rPr>
          <w:rFonts w:ascii="Times New Roman" w:hAnsi="Times New Roman"/>
          <w:sz w:val="28"/>
          <w:szCs w:val="28"/>
          <w:lang w:val="ru-RU"/>
        </w:rPr>
        <w:fldChar w:fldCharType="begin"/>
      </w:r>
      <w:r w:rsidRPr="004F5CC1">
        <w:rPr>
          <w:rFonts w:ascii="Times New Roman" w:hAnsi="Times New Roman"/>
          <w:sz w:val="28"/>
          <w:szCs w:val="28"/>
          <w:lang w:val="ru-RU"/>
        </w:rPr>
        <w:instrText xml:space="preserve"> QUOTE </w:instrText>
      </w:r>
      <w:r w:rsidR="00A816B9">
        <w:rPr>
          <w:rFonts w:ascii="Times New Roman" w:hAnsi="Times New Roman"/>
          <w:sz w:val="28"/>
          <w:szCs w:val="28"/>
        </w:rPr>
        <w:pict>
          <v:shape id="_x0000_i1033" type="#_x0000_t75" style="width:164.2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2602F&quot;/&gt;&lt;wsp:rsid wsp:val=&quot;00065876&quot;/&gt;&lt;wsp:rsid wsp:val=&quot;000813F3&quot;/&gt;&lt;wsp:rsid wsp:val=&quot;001E5C79&quot;/&gt;&lt;wsp:rsid wsp:val=&quot;001F4466&quot;/&gt;&lt;wsp:rsid wsp:val=&quot;00265CE0&quot;/&gt;&lt;wsp:rsid wsp:val=&quot;002D59BA&quot;/&gt;&lt;wsp:rsid wsp:val=&quot;003B2B19&quot;/&gt;&lt;wsp:rsid wsp:val=&quot;003C291A&quot;/&gt;&lt;wsp:rsid wsp:val=&quot;004D7DE9&quot;/&gt;&lt;wsp:rsid wsp:val=&quot;006B12D0&quot;/&gt;&lt;wsp:rsid wsp:val=&quot;00890EA1&quot;/&gt;&lt;wsp:rsid wsp:val=&quot;008C5B43&quot;/&gt;&lt;wsp:rsid wsp:val=&quot;008C5CA5&quot;/&gt;&lt;wsp:rsid wsp:val=&quot;009D7E8C&quot;/&gt;&lt;wsp:rsid wsp:val=&quot;00AD0615&quot;/&gt;&lt;wsp:rsid wsp:val=&quot;00B642A4&quot;/&gt;&lt;wsp:rsid wsp:val=&quot;00C00E20&quot;/&gt;&lt;wsp:rsid wsp:val=&quot;00C13BD9&quot;/&gt;&lt;wsp:rsid wsp:val=&quot;00D960AF&quot;/&gt;&lt;wsp:rsid wsp:val=&quot;00E2602F&quot;/&gt;&lt;wsp:rsid wsp:val=&quot;00E27C08&quot;/&gt;&lt;wsp:rsid wsp:val=&quot;00F77C51&quot;/&gt;&lt;/wsp:rsids&gt;&lt;/w:docPr&gt;&lt;w:body&gt;&lt;w:p wsp:rsidR=&quot;00000000&quot; wsp:rsidRDefault=&quot;00265CE0&quot;&gt;&lt;m:oMathPara&gt;&lt;m:oMath&gt;&lt;m:r&gt;&lt;w:rPr&gt;&lt;w:rFonts w:ascii=&quot;Cambria Math&quot; w:h-ansi=&quot;Times New Roman&quot;/&gt;&lt;wx:font wx:val=&quot;Cambria Math&quot;/&gt;&lt;w:i/&gt;&lt;w:sz w:val=&quot;28&quot;/&gt;&lt;w:sz-cs w:val=&quot;28&quot;/&gt;&lt;w:lang w:val=&quot;RU&quot;/&gt;&lt;/w:rPr&gt;&lt;m:t&gt;586120&lt;/m:t&gt;&lt;/m:r&gt;&lt;m:r&gt;&lt;w:rPr&gt;&lt;w:rFonts w:ascii=&quot;Times New Roman&quot; w:h-ansi=&quot;Times New Roman&quot;/&gt;&lt;wx:font wx:val=&quot;Times New Roman&quot;/&gt;&lt;w:i/&gt;&lt;w:sz w:val=&quot;28&quot;/&gt;&lt;w:sz-cs w:val=&quot;28&quot;/&gt;&lt;w:lang w:val=&quot;RU&quot;/&gt;&lt;/w:rPr&gt;&lt;m:t&gt;Г—&lt;/m:t&gt;&lt;/m:r&gt;&lt;m:r&gt;&lt;w:rPr&gt;&lt;w:rFonts w:ascii=&quot;Cambria Math&quot; w:h-ansi=&quot;Times New Roman&quot;/&gt;&lt;wx:font wx:val=&quot;Cambria Math&quot;/&gt;&lt;w:i/&gt;&lt;w:sz w:val=&quot;28&quot;/&gt;&lt;w:sz-cs w:val=&quot;28&quot;/&gt;&lt;w:lang w:val=&quot;RU&quot;/&gt;&lt;/w:rPr&gt;&lt;m:t&gt;0,43=252031,6&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 o:title="" chromakey="white"/>
          </v:shape>
        </w:pict>
      </w:r>
      <w:r w:rsidRPr="004F5CC1">
        <w:rPr>
          <w:rFonts w:ascii="Times New Roman" w:hAnsi="Times New Roman"/>
          <w:sz w:val="28"/>
          <w:szCs w:val="28"/>
          <w:lang w:val="ru-RU"/>
        </w:rPr>
        <w:instrText xml:space="preserve"> </w:instrText>
      </w:r>
      <w:r w:rsidRPr="004F5CC1">
        <w:rPr>
          <w:rFonts w:ascii="Times New Roman" w:hAnsi="Times New Roman"/>
          <w:sz w:val="28"/>
          <w:szCs w:val="28"/>
          <w:lang w:val="ru-RU"/>
        </w:rPr>
        <w:fldChar w:fldCharType="end"/>
      </w:r>
      <w:r w:rsidRPr="004F5CC1">
        <w:rPr>
          <w:rFonts w:ascii="Times New Roman" w:hAnsi="Times New Roman"/>
          <w:sz w:val="28"/>
          <w:szCs w:val="28"/>
          <w:lang w:val="ru-RU"/>
        </w:rPr>
        <w:t xml:space="preserve">586120 </w:t>
      </w:r>
      <w:r w:rsidRPr="004F5CC1">
        <w:rPr>
          <w:rFonts w:ascii="Times New Roman" w:hAnsi="Times New Roman"/>
          <w:sz w:val="28"/>
          <w:szCs w:val="28"/>
          <w:vertAlign w:val="superscript"/>
          <w:lang w:val="ru-RU"/>
        </w:rPr>
        <w:t>.</w:t>
      </w:r>
      <w:r w:rsidRPr="004F5CC1">
        <w:rPr>
          <w:rFonts w:ascii="Times New Roman" w:hAnsi="Times New Roman"/>
          <w:sz w:val="28"/>
          <w:szCs w:val="28"/>
          <w:lang w:val="ru-RU"/>
        </w:rPr>
        <w:t xml:space="preserve"> 0,43= </w:t>
      </w:r>
      <w:smartTag w:uri="urn:schemas-microsoft-com:office:smarttags" w:element="metricconverter">
        <w:smartTagPr>
          <w:attr w:name="ProductID" w:val="252031,6 м3"/>
        </w:smartTagPr>
        <w:r w:rsidRPr="004F5CC1">
          <w:rPr>
            <w:rFonts w:ascii="Times New Roman" w:hAnsi="Times New Roman"/>
            <w:sz w:val="28"/>
            <w:szCs w:val="28"/>
            <w:lang w:val="ru-RU"/>
          </w:rPr>
          <w:t>252031,6 м</w:t>
        </w:r>
        <w:r w:rsidRPr="004F5CC1">
          <w:rPr>
            <w:rFonts w:ascii="Times New Roman" w:hAnsi="Times New Roman"/>
            <w:sz w:val="28"/>
            <w:szCs w:val="28"/>
            <w:vertAlign w:val="superscript"/>
            <w:lang w:val="ru-RU"/>
          </w:rPr>
          <w:t>3</w:t>
        </w:r>
      </w:smartTag>
    </w:p>
    <w:p w:rsidR="009407E8" w:rsidRDefault="009407E8" w:rsidP="00116B7B">
      <w:pPr>
        <w:spacing w:after="0" w:line="360" w:lineRule="auto"/>
        <w:ind w:firstLine="709"/>
        <w:jc w:val="both"/>
        <w:rPr>
          <w:rFonts w:ascii="Times New Roman" w:hAnsi="Times New Roman"/>
          <w:sz w:val="28"/>
          <w:szCs w:val="28"/>
          <w:lang w:val="ru-RU"/>
        </w:rPr>
      </w:pPr>
    </w:p>
    <w:p w:rsidR="00E2602F" w:rsidRPr="004F5CC1" w:rsidRDefault="00E2602F"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По полученным данным определяем геологический коэффициент вскрыши</w:t>
      </w:r>
    </w:p>
    <w:p w:rsidR="009407E8" w:rsidRDefault="009407E8" w:rsidP="00116B7B">
      <w:pPr>
        <w:pStyle w:val="FR3"/>
        <w:spacing w:line="360" w:lineRule="auto"/>
        <w:ind w:firstLine="709"/>
        <w:jc w:val="both"/>
        <w:rPr>
          <w:rFonts w:ascii="Times New Roman" w:hAnsi="Times New Roman" w:cs="Times New Roman"/>
          <w:sz w:val="28"/>
          <w:szCs w:val="28"/>
        </w:rPr>
      </w:pPr>
    </w:p>
    <w:p w:rsidR="00E2602F" w:rsidRPr="004F5CC1" w:rsidRDefault="00E2602F" w:rsidP="00116B7B">
      <w:pPr>
        <w:pStyle w:val="FR3"/>
        <w:spacing w:line="360" w:lineRule="auto"/>
        <w:ind w:firstLine="709"/>
        <w:jc w:val="both"/>
        <w:rPr>
          <w:rFonts w:ascii="Times New Roman" w:hAnsi="Times New Roman" w:cs="Times New Roman"/>
          <w:sz w:val="28"/>
          <w:szCs w:val="28"/>
        </w:rPr>
      </w:pPr>
      <w:r w:rsidRPr="004F5CC1">
        <w:rPr>
          <w:rFonts w:ascii="Times New Roman" w:hAnsi="Times New Roman" w:cs="Times New Roman"/>
          <w:sz w:val="28"/>
          <w:szCs w:val="28"/>
        </w:rPr>
        <w:t>К</w:t>
      </w:r>
      <w:r w:rsidRPr="004F5CC1">
        <w:rPr>
          <w:rFonts w:ascii="Times New Roman" w:hAnsi="Times New Roman" w:cs="Times New Roman"/>
          <w:sz w:val="28"/>
          <w:szCs w:val="28"/>
          <w:vertAlign w:val="subscript"/>
        </w:rPr>
        <w:t>в.г.</w:t>
      </w:r>
      <w:r w:rsidRPr="004F5CC1">
        <w:rPr>
          <w:rFonts w:ascii="Times New Roman" w:hAnsi="Times New Roman" w:cs="Times New Roman"/>
          <w:sz w:val="28"/>
          <w:szCs w:val="28"/>
        </w:rPr>
        <w:t xml:space="preserve">= </w:t>
      </w:r>
      <w:r w:rsidRPr="004F5CC1">
        <w:rPr>
          <w:rFonts w:ascii="Times New Roman" w:hAnsi="Times New Roman" w:cs="Times New Roman"/>
          <w:sz w:val="28"/>
          <w:szCs w:val="28"/>
          <w:lang w:val="en-US"/>
        </w:rPr>
        <w:t>V</w:t>
      </w:r>
      <w:r w:rsidRPr="004F5CC1">
        <w:rPr>
          <w:rFonts w:ascii="Times New Roman" w:hAnsi="Times New Roman" w:cs="Times New Roman"/>
          <w:sz w:val="28"/>
          <w:szCs w:val="28"/>
          <w:vertAlign w:val="subscript"/>
        </w:rPr>
        <w:t xml:space="preserve">в </w:t>
      </w:r>
      <w:r w:rsidRPr="004F5CC1">
        <w:rPr>
          <w:rFonts w:ascii="Times New Roman" w:hAnsi="Times New Roman" w:cs="Times New Roman"/>
          <w:sz w:val="28"/>
          <w:szCs w:val="28"/>
        </w:rPr>
        <w:t xml:space="preserve">/ </w:t>
      </w:r>
      <w:r w:rsidRPr="004F5CC1">
        <w:rPr>
          <w:rFonts w:ascii="Times New Roman" w:hAnsi="Times New Roman" w:cs="Times New Roman"/>
          <w:sz w:val="28"/>
          <w:szCs w:val="28"/>
          <w:lang w:val="en-US"/>
        </w:rPr>
        <w:t>V</w:t>
      </w:r>
      <w:r w:rsidRPr="004F5CC1">
        <w:rPr>
          <w:rFonts w:ascii="Times New Roman" w:hAnsi="Times New Roman" w:cs="Times New Roman"/>
          <w:sz w:val="28"/>
          <w:szCs w:val="28"/>
          <w:vertAlign w:val="subscript"/>
        </w:rPr>
        <w:t>пи</w:t>
      </w:r>
      <w:r w:rsidR="00116B7B" w:rsidRPr="004F5CC1">
        <w:rPr>
          <w:rFonts w:ascii="Times New Roman" w:hAnsi="Times New Roman" w:cs="Times New Roman"/>
          <w:sz w:val="28"/>
          <w:szCs w:val="28"/>
          <w:vertAlign w:val="subscript"/>
        </w:rPr>
        <w:t xml:space="preserve"> </w:t>
      </w:r>
      <w:r w:rsidR="00332464" w:rsidRPr="004F5CC1">
        <w:rPr>
          <w:rFonts w:ascii="Times New Roman" w:hAnsi="Times New Roman" w:cs="Times New Roman"/>
          <w:sz w:val="28"/>
          <w:szCs w:val="28"/>
        </w:rPr>
        <w:t>(</w:t>
      </w:r>
      <w:r w:rsidR="00426368" w:rsidRPr="004F5CC1">
        <w:rPr>
          <w:rFonts w:ascii="Times New Roman" w:hAnsi="Times New Roman" w:cs="Times New Roman"/>
          <w:sz w:val="28"/>
          <w:szCs w:val="28"/>
        </w:rPr>
        <w:t>4</w:t>
      </w:r>
      <w:r w:rsidRPr="004F5CC1">
        <w:rPr>
          <w:rFonts w:ascii="Times New Roman" w:hAnsi="Times New Roman" w:cs="Times New Roman"/>
          <w:sz w:val="28"/>
          <w:szCs w:val="28"/>
        </w:rPr>
        <w:t>)</w:t>
      </w:r>
    </w:p>
    <w:p w:rsidR="00116B7B" w:rsidRPr="004F5CC1" w:rsidRDefault="00E2602F"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К</w:t>
      </w:r>
      <w:r w:rsidRPr="004F5CC1">
        <w:rPr>
          <w:rFonts w:ascii="Times New Roman" w:hAnsi="Times New Roman"/>
          <w:sz w:val="28"/>
          <w:szCs w:val="28"/>
          <w:vertAlign w:val="subscript"/>
          <w:lang w:val="ru-RU"/>
        </w:rPr>
        <w:t>в.г</w:t>
      </w:r>
      <w:r w:rsidR="00CB14D5" w:rsidRPr="004F5CC1">
        <w:rPr>
          <w:rFonts w:ascii="Times New Roman" w:hAnsi="Times New Roman"/>
          <w:sz w:val="28"/>
          <w:szCs w:val="28"/>
          <w:lang w:val="ru-RU"/>
        </w:rPr>
        <w:t>=</w:t>
      </w:r>
      <w:r w:rsidR="007B2F14" w:rsidRPr="004F5CC1">
        <w:rPr>
          <w:rFonts w:ascii="Times New Roman" w:hAnsi="Times New Roman"/>
          <w:sz w:val="28"/>
          <w:szCs w:val="28"/>
          <w:vertAlign w:val="subscript"/>
          <w:lang w:val="ru-RU"/>
        </w:rPr>
        <w:object w:dxaOrig="2900" w:dyaOrig="620">
          <v:shape id="_x0000_i1034" type="#_x0000_t75" style="width:144.75pt;height:30.75pt" o:ole="">
            <v:imagedata r:id="rId21" o:title=""/>
          </v:shape>
          <o:OLEObject Type="Embed" ProgID="Equation.3" ShapeID="_x0000_i1034" DrawAspect="Content" ObjectID="_1457471799" r:id="rId22"/>
        </w:object>
      </w:r>
      <w:r w:rsidR="00C00E20" w:rsidRPr="004F5CC1">
        <w:rPr>
          <w:rFonts w:ascii="Times New Roman" w:hAnsi="Times New Roman"/>
          <w:sz w:val="28"/>
          <w:szCs w:val="28"/>
          <w:lang w:val="ru-RU"/>
        </w:rPr>
        <w:fldChar w:fldCharType="begin"/>
      </w:r>
      <w:r w:rsidR="00C00E20" w:rsidRPr="004F5CC1">
        <w:rPr>
          <w:rFonts w:ascii="Times New Roman" w:hAnsi="Times New Roman"/>
          <w:sz w:val="28"/>
          <w:szCs w:val="28"/>
          <w:lang w:val="ru-RU"/>
        </w:rPr>
        <w:instrText xml:space="preserve"> QUOTE </w:instrText>
      </w:r>
      <w:r w:rsidR="00A816B9">
        <w:rPr>
          <w:rFonts w:ascii="Times New Roman" w:hAnsi="Times New Roman"/>
          <w:sz w:val="28"/>
          <w:szCs w:val="28"/>
        </w:rPr>
        <w:pict>
          <v:shape id="_x0000_i1035" type="#_x0000_t75" style="width:274.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2602F&quot;/&gt;&lt;wsp:rsid wsp:val=&quot;00065876&quot;/&gt;&lt;wsp:rsid wsp:val=&quot;000813F3&quot;/&gt;&lt;wsp:rsid wsp:val=&quot;001E5C79&quot;/&gt;&lt;wsp:rsid wsp:val=&quot;001F4466&quot;/&gt;&lt;wsp:rsid wsp:val=&quot;002D59BA&quot;/&gt;&lt;wsp:rsid wsp:val=&quot;003B2B19&quot;/&gt;&lt;wsp:rsid wsp:val=&quot;003C291A&quot;/&gt;&lt;wsp:rsid wsp:val=&quot;004D7DE9&quot;/&gt;&lt;wsp:rsid wsp:val=&quot;006B12D0&quot;/&gt;&lt;wsp:rsid wsp:val=&quot;00890EA1&quot;/&gt;&lt;wsp:rsid wsp:val=&quot;008C5B43&quot;/&gt;&lt;wsp:rsid wsp:val=&quot;008C5CA5&quot;/&gt;&lt;wsp:rsid wsp:val=&quot;009D7E8C&quot;/&gt;&lt;wsp:rsid wsp:val=&quot;00AD0615&quot;/&gt;&lt;wsp:rsid wsp:val=&quot;00B642A4&quot;/&gt;&lt;wsp:rsid wsp:val=&quot;00BE6F73&quot;/&gt;&lt;wsp:rsid wsp:val=&quot;00C00E20&quot;/&gt;&lt;wsp:rsid wsp:val=&quot;00C13BD9&quot;/&gt;&lt;wsp:rsid wsp:val=&quot;00D960AF&quot;/&gt;&lt;wsp:rsid wsp:val=&quot;00E2602F&quot;/&gt;&lt;wsp:rsid wsp:val=&quot;00E27C08&quot;/&gt;&lt;wsp:rsid wsp:val=&quot;00F77C51&quot;/&gt;&lt;/wsp:rsids&gt;&lt;/w:docPr&gt;&lt;w:body&gt;&lt;w:p wsp:rsidR=&quot;00000000&quot; wsp:rsidRDefault=&quot;00BE6F73&quot;&gt;&lt;m:oMathPara&gt;&lt;m:oMath&gt;&lt;m:r&gt;&lt;w:rPr&gt;&lt;w:rFonts w:ascii=&quot;Cambria Math&quot; w:h-ansi=&quot;Times New Roman&quot;/&gt;&lt;wx:font wx:val=&quot;Cambria Math&quot;/&gt;&lt;w:i/&gt;&lt;w:sz w:val=&quot;28&quot;/&gt;&lt;w:sz-cs w:val=&quot;28&quot;/&gt;&lt;w:vertAlign w:val=&quot;subscript&quot;/&gt;&lt;w:lang w:val=&quot;RU&quot;/&gt;&lt;/w:rPr&gt;&lt;m:t&gt;=(11663788&lt;/m:t&gt;&lt;/m:r&gt;&lt;m:r&gt;&lt;w:rPr&gt;&lt;w:rFonts w:ascii=&quot;Cambria Math&quot; w:h-ansi=&quot;Cambria Math&quot;/&gt;&lt;wx:font wx:val=&quot;Cambria Math&quot;/&gt;&lt;w:i/&gt;&lt;w:sz w:val=&quot;28&quot;/&gt;&lt;w:sz-cs w:val=&quot;28&quot;/&gt;&lt;w:vertAlign w:val=&quot;subscript&quot;/&gt;&lt;w:lang w:val=&quot;RU&quot;/&gt;&lt;/w:rPr&gt;&lt;m:t&gt;+252031)&lt;/m:t&gt;&lt;/m:r&gt;&lt;m:r&gt;&lt;w:rPr&gt;&lt;w:rFonts w:ascii=&quot;Times New Roman&quot; w:h-ansi=&quot;Times New Roman&quot;/&gt;&lt;wx:font wx:val=&quot;Times New Roman&quot;/&gt;&lt;w:i/&gt;&lt;w:sz w:val=&quot;28&quot;/&gt;&lt;w:sz-cs w:val=&quot;28&quot;/&gt;&lt;w:vertAlign w:val=&quot;subscript&quot;/&gt;&lt;w:lang w:val=&quot;RU&quot;/&gt;&lt;/w:rPr&gt;&lt;m:t&gt;Г·&lt;/m:t&gt;&lt;/m:r&gt;&lt;m:r&gt;&lt;w:rPr&gt;&lt;w:rFonts w:ascii=&quot;Cambria Math&quot; w:h-ansi=&quot;Times New Roman&quot;/&gt;&lt;wx:font wx:val=&quot;Cambria Math&quot;/&gt;&lt;w:i/&gt;&lt;w:sz w:val=&quot;28&quot;/&gt;&lt;w:sz-cs w:val=&quot;28&quot;/&gt;&lt;w:vertAlign w:val=&quot;subscript&quot;/&gt;&lt;w:lang w:val=&quot;RU&quot;/&gt;&lt;/w:rPr&gt;&lt;m:t&gt;10667384=1,12&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3" o:title="" chromakey="white"/>
          </v:shape>
        </w:pict>
      </w:r>
      <w:r w:rsidR="00C00E20" w:rsidRPr="004F5CC1">
        <w:rPr>
          <w:rFonts w:ascii="Times New Roman" w:hAnsi="Times New Roman"/>
          <w:sz w:val="28"/>
          <w:szCs w:val="28"/>
          <w:lang w:val="ru-RU"/>
        </w:rPr>
        <w:instrText xml:space="preserve"> </w:instrText>
      </w:r>
      <w:r w:rsidR="00C00E20" w:rsidRPr="004F5CC1">
        <w:rPr>
          <w:rFonts w:ascii="Times New Roman" w:hAnsi="Times New Roman"/>
          <w:sz w:val="28"/>
          <w:szCs w:val="28"/>
          <w:lang w:val="ru-RU"/>
        </w:rPr>
        <w:fldChar w:fldCharType="end"/>
      </w:r>
    </w:p>
    <w:p w:rsidR="00AD0615" w:rsidRPr="004F5CC1" w:rsidRDefault="00332464"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Таблица</w:t>
      </w:r>
      <w:r w:rsidR="00AF1703" w:rsidRPr="004F5CC1">
        <w:rPr>
          <w:rFonts w:ascii="Times New Roman" w:hAnsi="Times New Roman"/>
          <w:sz w:val="28"/>
          <w:szCs w:val="28"/>
          <w:lang w:val="ru-RU"/>
        </w:rPr>
        <w:t xml:space="preserve"> 1.</w:t>
      </w:r>
      <w:r w:rsidR="00C13BD9" w:rsidRPr="004F5CC1">
        <w:rPr>
          <w:rFonts w:ascii="Times New Roman" w:hAnsi="Times New Roman"/>
          <w:sz w:val="28"/>
          <w:szCs w:val="28"/>
          <w:lang w:val="ru-RU"/>
        </w:rPr>
        <w:t>Объёмы полезного ископаемого и</w:t>
      </w:r>
      <w:r w:rsidR="00AD0615" w:rsidRPr="004F5CC1">
        <w:rPr>
          <w:rFonts w:ascii="Times New Roman" w:hAnsi="Times New Roman"/>
          <w:sz w:val="28"/>
          <w:szCs w:val="28"/>
          <w:lang w:val="ru-RU"/>
        </w:rPr>
        <w:t xml:space="preserve"> вскрышных пород</w:t>
      </w:r>
      <w:r w:rsidR="00C13BD9" w:rsidRPr="004F5CC1">
        <w:rPr>
          <w:rFonts w:ascii="Times New Roman" w:hAnsi="Times New Roman"/>
          <w:sz w:val="28"/>
          <w:szCs w:val="28"/>
          <w:lang w:val="ru-RU"/>
        </w:rPr>
        <w:t>.</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94"/>
        <w:gridCol w:w="2256"/>
        <w:gridCol w:w="2283"/>
        <w:gridCol w:w="2239"/>
      </w:tblGrid>
      <w:tr w:rsidR="00AD0615" w:rsidRPr="009407E8" w:rsidTr="009407E8">
        <w:trPr>
          <w:jc w:val="center"/>
        </w:trPr>
        <w:tc>
          <w:tcPr>
            <w:tcW w:w="2476" w:type="dxa"/>
          </w:tcPr>
          <w:p w:rsidR="00AD0615" w:rsidRPr="009407E8" w:rsidRDefault="00AD0615" w:rsidP="009407E8">
            <w:pPr>
              <w:spacing w:after="0" w:line="360" w:lineRule="auto"/>
              <w:jc w:val="both"/>
              <w:rPr>
                <w:rFonts w:ascii="Times New Roman" w:hAnsi="Times New Roman"/>
                <w:sz w:val="20"/>
                <w:szCs w:val="20"/>
                <w:lang w:val="ru-RU"/>
              </w:rPr>
            </w:pPr>
            <w:r w:rsidRPr="009407E8">
              <w:rPr>
                <w:rFonts w:ascii="Times New Roman" w:hAnsi="Times New Roman"/>
                <w:sz w:val="20"/>
                <w:szCs w:val="20"/>
                <w:lang w:val="ru-RU"/>
              </w:rPr>
              <w:t>Категории запасов</w:t>
            </w:r>
          </w:p>
        </w:tc>
        <w:tc>
          <w:tcPr>
            <w:tcW w:w="2476" w:type="dxa"/>
          </w:tcPr>
          <w:p w:rsidR="00116B7B" w:rsidRPr="009407E8" w:rsidRDefault="00AD0615" w:rsidP="009407E8">
            <w:pPr>
              <w:spacing w:after="0" w:line="360" w:lineRule="auto"/>
              <w:jc w:val="both"/>
              <w:rPr>
                <w:rFonts w:ascii="Times New Roman" w:hAnsi="Times New Roman"/>
                <w:sz w:val="20"/>
                <w:szCs w:val="20"/>
                <w:lang w:val="ru-RU"/>
              </w:rPr>
            </w:pPr>
            <w:r w:rsidRPr="009407E8">
              <w:rPr>
                <w:rFonts w:ascii="Times New Roman" w:hAnsi="Times New Roman"/>
                <w:sz w:val="20"/>
                <w:szCs w:val="20"/>
                <w:lang w:val="ru-RU"/>
              </w:rPr>
              <w:t xml:space="preserve">Площадь блока, </w:t>
            </w:r>
          </w:p>
          <w:p w:rsidR="00AD0615" w:rsidRPr="009407E8" w:rsidRDefault="00AD0615" w:rsidP="009407E8">
            <w:pPr>
              <w:spacing w:after="0" w:line="360" w:lineRule="auto"/>
              <w:jc w:val="both"/>
              <w:rPr>
                <w:rFonts w:ascii="Times New Roman" w:hAnsi="Times New Roman"/>
                <w:sz w:val="20"/>
                <w:szCs w:val="20"/>
                <w:vertAlign w:val="superscript"/>
                <w:lang w:val="ru-RU"/>
              </w:rPr>
            </w:pPr>
            <w:r w:rsidRPr="009407E8">
              <w:rPr>
                <w:rFonts w:ascii="Times New Roman" w:hAnsi="Times New Roman"/>
                <w:sz w:val="20"/>
                <w:szCs w:val="20"/>
                <w:lang w:val="ru-RU"/>
              </w:rPr>
              <w:t>тыс м</w:t>
            </w:r>
            <w:r w:rsidRPr="009407E8">
              <w:rPr>
                <w:rFonts w:ascii="Times New Roman" w:hAnsi="Times New Roman"/>
                <w:sz w:val="20"/>
                <w:szCs w:val="20"/>
                <w:vertAlign w:val="superscript"/>
                <w:lang w:val="ru-RU"/>
              </w:rPr>
              <w:t>2</w:t>
            </w:r>
          </w:p>
        </w:tc>
        <w:tc>
          <w:tcPr>
            <w:tcW w:w="2476" w:type="dxa"/>
          </w:tcPr>
          <w:p w:rsidR="00AD0615" w:rsidRPr="009407E8" w:rsidRDefault="00AD0615" w:rsidP="009407E8">
            <w:pPr>
              <w:spacing w:after="0" w:line="360" w:lineRule="auto"/>
              <w:jc w:val="both"/>
              <w:rPr>
                <w:rFonts w:ascii="Times New Roman" w:hAnsi="Times New Roman"/>
                <w:sz w:val="20"/>
                <w:szCs w:val="20"/>
                <w:lang w:val="ru-RU"/>
              </w:rPr>
            </w:pPr>
            <w:r w:rsidRPr="009407E8">
              <w:rPr>
                <w:rFonts w:ascii="Times New Roman" w:hAnsi="Times New Roman"/>
                <w:sz w:val="20"/>
                <w:szCs w:val="20"/>
                <w:lang w:val="ru-RU"/>
              </w:rPr>
              <w:t>Средняя подсчётная мощность,</w:t>
            </w:r>
            <w:r w:rsidR="00116B7B" w:rsidRPr="009407E8">
              <w:rPr>
                <w:rFonts w:ascii="Times New Roman" w:hAnsi="Times New Roman"/>
                <w:sz w:val="20"/>
                <w:szCs w:val="20"/>
                <w:lang w:val="ru-RU"/>
              </w:rPr>
              <w:t xml:space="preserve"> </w:t>
            </w:r>
            <w:r w:rsidRPr="009407E8">
              <w:rPr>
                <w:rFonts w:ascii="Times New Roman" w:hAnsi="Times New Roman"/>
                <w:sz w:val="20"/>
                <w:szCs w:val="20"/>
                <w:lang w:val="ru-RU"/>
              </w:rPr>
              <w:t>м</w:t>
            </w:r>
          </w:p>
        </w:tc>
        <w:tc>
          <w:tcPr>
            <w:tcW w:w="2477" w:type="dxa"/>
          </w:tcPr>
          <w:p w:rsidR="00AD0615" w:rsidRPr="009407E8" w:rsidRDefault="00AD0615" w:rsidP="009407E8">
            <w:pPr>
              <w:spacing w:after="0" w:line="360" w:lineRule="auto"/>
              <w:jc w:val="both"/>
              <w:rPr>
                <w:rFonts w:ascii="Times New Roman" w:hAnsi="Times New Roman"/>
                <w:sz w:val="20"/>
                <w:szCs w:val="20"/>
                <w:vertAlign w:val="superscript"/>
                <w:lang w:val="ru-RU"/>
              </w:rPr>
            </w:pPr>
            <w:r w:rsidRPr="009407E8">
              <w:rPr>
                <w:rFonts w:ascii="Times New Roman" w:hAnsi="Times New Roman"/>
                <w:sz w:val="20"/>
                <w:szCs w:val="20"/>
                <w:lang w:val="ru-RU"/>
              </w:rPr>
              <w:t>Запасы, тыс м</w:t>
            </w:r>
            <w:r w:rsidRPr="009407E8">
              <w:rPr>
                <w:rFonts w:ascii="Times New Roman" w:hAnsi="Times New Roman"/>
                <w:sz w:val="20"/>
                <w:szCs w:val="20"/>
                <w:vertAlign w:val="superscript"/>
                <w:lang w:val="ru-RU"/>
              </w:rPr>
              <w:t>3</w:t>
            </w:r>
          </w:p>
        </w:tc>
      </w:tr>
      <w:tr w:rsidR="00AD0615" w:rsidRPr="009407E8" w:rsidTr="009407E8">
        <w:trPr>
          <w:jc w:val="center"/>
        </w:trPr>
        <w:tc>
          <w:tcPr>
            <w:tcW w:w="2476" w:type="dxa"/>
          </w:tcPr>
          <w:p w:rsidR="00AD0615" w:rsidRPr="009407E8" w:rsidRDefault="00116B7B" w:rsidP="009407E8">
            <w:pPr>
              <w:spacing w:after="0" w:line="360" w:lineRule="auto"/>
              <w:jc w:val="both"/>
              <w:rPr>
                <w:rFonts w:ascii="Times New Roman" w:hAnsi="Times New Roman"/>
                <w:sz w:val="20"/>
                <w:szCs w:val="20"/>
                <w:lang w:val="ru-RU"/>
              </w:rPr>
            </w:pPr>
            <w:r w:rsidRPr="009407E8">
              <w:rPr>
                <w:rFonts w:ascii="Times New Roman" w:hAnsi="Times New Roman"/>
                <w:sz w:val="20"/>
                <w:szCs w:val="20"/>
                <w:lang w:val="ru-RU"/>
              </w:rPr>
              <w:t xml:space="preserve"> </w:t>
            </w:r>
            <w:r w:rsidR="00AD0615" w:rsidRPr="009407E8">
              <w:rPr>
                <w:rFonts w:ascii="Times New Roman" w:hAnsi="Times New Roman"/>
                <w:sz w:val="20"/>
                <w:szCs w:val="20"/>
                <w:lang w:val="ru-RU"/>
              </w:rPr>
              <w:t>А</w:t>
            </w:r>
          </w:p>
        </w:tc>
        <w:tc>
          <w:tcPr>
            <w:tcW w:w="2476" w:type="dxa"/>
          </w:tcPr>
          <w:p w:rsidR="00AD0615" w:rsidRPr="009407E8" w:rsidRDefault="00116B7B" w:rsidP="009407E8">
            <w:pPr>
              <w:spacing w:after="0" w:line="360" w:lineRule="auto"/>
              <w:jc w:val="both"/>
              <w:rPr>
                <w:rFonts w:ascii="Times New Roman" w:hAnsi="Times New Roman"/>
                <w:sz w:val="20"/>
                <w:szCs w:val="20"/>
                <w:lang w:val="ru-RU"/>
              </w:rPr>
            </w:pPr>
            <w:r w:rsidRPr="009407E8">
              <w:rPr>
                <w:rFonts w:ascii="Times New Roman" w:hAnsi="Times New Roman"/>
                <w:sz w:val="20"/>
                <w:szCs w:val="20"/>
                <w:lang w:val="ru-RU"/>
              </w:rPr>
              <w:t xml:space="preserve"> </w:t>
            </w:r>
            <w:r w:rsidR="00AD0615" w:rsidRPr="009407E8">
              <w:rPr>
                <w:rFonts w:ascii="Times New Roman" w:hAnsi="Times New Roman"/>
                <w:sz w:val="20"/>
                <w:szCs w:val="20"/>
                <w:lang w:val="ru-RU"/>
              </w:rPr>
              <w:t>177,8</w:t>
            </w:r>
          </w:p>
        </w:tc>
        <w:tc>
          <w:tcPr>
            <w:tcW w:w="2476" w:type="dxa"/>
          </w:tcPr>
          <w:p w:rsidR="00AD0615" w:rsidRPr="009407E8" w:rsidRDefault="00116B7B" w:rsidP="009407E8">
            <w:pPr>
              <w:spacing w:after="0" w:line="360" w:lineRule="auto"/>
              <w:jc w:val="both"/>
              <w:rPr>
                <w:rFonts w:ascii="Times New Roman" w:hAnsi="Times New Roman"/>
                <w:sz w:val="20"/>
                <w:szCs w:val="20"/>
                <w:lang w:val="ru-RU"/>
              </w:rPr>
            </w:pPr>
            <w:r w:rsidRPr="009407E8">
              <w:rPr>
                <w:rFonts w:ascii="Times New Roman" w:hAnsi="Times New Roman"/>
                <w:sz w:val="20"/>
                <w:szCs w:val="20"/>
                <w:lang w:val="ru-RU"/>
              </w:rPr>
              <w:t xml:space="preserve"> </w:t>
            </w:r>
            <w:r w:rsidR="00AD0615" w:rsidRPr="009407E8">
              <w:rPr>
                <w:rFonts w:ascii="Times New Roman" w:hAnsi="Times New Roman"/>
                <w:sz w:val="20"/>
                <w:szCs w:val="20"/>
                <w:lang w:val="ru-RU"/>
              </w:rPr>
              <w:t>8,7</w:t>
            </w:r>
          </w:p>
        </w:tc>
        <w:tc>
          <w:tcPr>
            <w:tcW w:w="2477" w:type="dxa"/>
          </w:tcPr>
          <w:p w:rsidR="00AD0615" w:rsidRPr="009407E8" w:rsidRDefault="00116B7B" w:rsidP="009407E8">
            <w:pPr>
              <w:spacing w:after="0" w:line="360" w:lineRule="auto"/>
              <w:jc w:val="both"/>
              <w:rPr>
                <w:rFonts w:ascii="Times New Roman" w:hAnsi="Times New Roman"/>
                <w:sz w:val="20"/>
                <w:szCs w:val="20"/>
                <w:lang w:val="ru-RU"/>
              </w:rPr>
            </w:pPr>
            <w:r w:rsidRPr="009407E8">
              <w:rPr>
                <w:rFonts w:ascii="Times New Roman" w:hAnsi="Times New Roman"/>
                <w:sz w:val="20"/>
                <w:szCs w:val="20"/>
                <w:lang w:val="ru-RU"/>
              </w:rPr>
              <w:t xml:space="preserve"> </w:t>
            </w:r>
            <w:r w:rsidR="00AD0615" w:rsidRPr="009407E8">
              <w:rPr>
                <w:rFonts w:ascii="Times New Roman" w:hAnsi="Times New Roman"/>
                <w:sz w:val="20"/>
                <w:szCs w:val="20"/>
                <w:lang w:val="ru-RU"/>
              </w:rPr>
              <w:t>1944</w:t>
            </w:r>
          </w:p>
        </w:tc>
      </w:tr>
      <w:tr w:rsidR="00AD0615" w:rsidRPr="009407E8" w:rsidTr="009407E8">
        <w:trPr>
          <w:jc w:val="center"/>
        </w:trPr>
        <w:tc>
          <w:tcPr>
            <w:tcW w:w="2476" w:type="dxa"/>
          </w:tcPr>
          <w:p w:rsidR="00AD0615" w:rsidRPr="009407E8" w:rsidRDefault="00116B7B" w:rsidP="009407E8">
            <w:pPr>
              <w:spacing w:after="0" w:line="360" w:lineRule="auto"/>
              <w:jc w:val="both"/>
              <w:rPr>
                <w:rFonts w:ascii="Times New Roman" w:hAnsi="Times New Roman"/>
                <w:sz w:val="20"/>
                <w:szCs w:val="20"/>
                <w:lang w:val="ru-RU"/>
              </w:rPr>
            </w:pPr>
            <w:r w:rsidRPr="009407E8">
              <w:rPr>
                <w:rFonts w:ascii="Times New Roman" w:hAnsi="Times New Roman"/>
                <w:sz w:val="20"/>
                <w:szCs w:val="20"/>
                <w:lang w:val="ru-RU"/>
              </w:rPr>
              <w:t xml:space="preserve"> </w:t>
            </w:r>
            <w:r w:rsidR="00AD0615" w:rsidRPr="009407E8">
              <w:rPr>
                <w:rFonts w:ascii="Times New Roman" w:hAnsi="Times New Roman"/>
                <w:sz w:val="20"/>
                <w:szCs w:val="20"/>
                <w:lang w:val="ru-RU"/>
              </w:rPr>
              <w:t>В</w:t>
            </w:r>
          </w:p>
        </w:tc>
        <w:tc>
          <w:tcPr>
            <w:tcW w:w="2476" w:type="dxa"/>
          </w:tcPr>
          <w:p w:rsidR="00AD0615" w:rsidRPr="009407E8" w:rsidRDefault="00116B7B" w:rsidP="009407E8">
            <w:pPr>
              <w:spacing w:after="0" w:line="360" w:lineRule="auto"/>
              <w:jc w:val="both"/>
              <w:rPr>
                <w:rFonts w:ascii="Times New Roman" w:hAnsi="Times New Roman"/>
                <w:sz w:val="20"/>
                <w:szCs w:val="20"/>
                <w:lang w:val="ru-RU"/>
              </w:rPr>
            </w:pPr>
            <w:r w:rsidRPr="009407E8">
              <w:rPr>
                <w:rFonts w:ascii="Times New Roman" w:hAnsi="Times New Roman"/>
                <w:sz w:val="20"/>
                <w:szCs w:val="20"/>
                <w:lang w:val="ru-RU"/>
              </w:rPr>
              <w:t xml:space="preserve"> </w:t>
            </w:r>
            <w:r w:rsidR="00AD0615" w:rsidRPr="009407E8">
              <w:rPr>
                <w:rFonts w:ascii="Times New Roman" w:hAnsi="Times New Roman"/>
                <w:sz w:val="20"/>
                <w:szCs w:val="20"/>
                <w:lang w:val="ru-RU"/>
              </w:rPr>
              <w:t>119,7</w:t>
            </w:r>
          </w:p>
        </w:tc>
        <w:tc>
          <w:tcPr>
            <w:tcW w:w="2476" w:type="dxa"/>
          </w:tcPr>
          <w:p w:rsidR="00AD0615" w:rsidRPr="009407E8" w:rsidRDefault="00116B7B" w:rsidP="009407E8">
            <w:pPr>
              <w:spacing w:after="0" w:line="360" w:lineRule="auto"/>
              <w:jc w:val="both"/>
              <w:rPr>
                <w:rFonts w:ascii="Times New Roman" w:hAnsi="Times New Roman"/>
                <w:sz w:val="20"/>
                <w:szCs w:val="20"/>
                <w:lang w:val="ru-RU"/>
              </w:rPr>
            </w:pPr>
            <w:r w:rsidRPr="009407E8">
              <w:rPr>
                <w:rFonts w:ascii="Times New Roman" w:hAnsi="Times New Roman"/>
                <w:sz w:val="20"/>
                <w:szCs w:val="20"/>
                <w:lang w:val="ru-RU"/>
              </w:rPr>
              <w:t xml:space="preserve"> </w:t>
            </w:r>
            <w:r w:rsidR="00AD0615" w:rsidRPr="009407E8">
              <w:rPr>
                <w:rFonts w:ascii="Times New Roman" w:hAnsi="Times New Roman"/>
                <w:sz w:val="20"/>
                <w:szCs w:val="20"/>
                <w:lang w:val="ru-RU"/>
              </w:rPr>
              <w:t>28,0</w:t>
            </w:r>
          </w:p>
        </w:tc>
        <w:tc>
          <w:tcPr>
            <w:tcW w:w="2477" w:type="dxa"/>
          </w:tcPr>
          <w:p w:rsidR="00AD0615" w:rsidRPr="009407E8" w:rsidRDefault="00116B7B" w:rsidP="009407E8">
            <w:pPr>
              <w:spacing w:after="0" w:line="360" w:lineRule="auto"/>
              <w:jc w:val="both"/>
              <w:rPr>
                <w:rFonts w:ascii="Times New Roman" w:hAnsi="Times New Roman"/>
                <w:sz w:val="20"/>
                <w:szCs w:val="20"/>
                <w:lang w:val="ru-RU"/>
              </w:rPr>
            </w:pPr>
            <w:r w:rsidRPr="009407E8">
              <w:rPr>
                <w:rFonts w:ascii="Times New Roman" w:hAnsi="Times New Roman"/>
                <w:sz w:val="20"/>
                <w:szCs w:val="20"/>
                <w:lang w:val="ru-RU"/>
              </w:rPr>
              <w:t xml:space="preserve"> </w:t>
            </w:r>
            <w:r w:rsidR="00AD0615" w:rsidRPr="009407E8">
              <w:rPr>
                <w:rFonts w:ascii="Times New Roman" w:hAnsi="Times New Roman"/>
                <w:sz w:val="20"/>
                <w:szCs w:val="20"/>
                <w:lang w:val="ru-RU"/>
              </w:rPr>
              <w:t>3347</w:t>
            </w:r>
          </w:p>
        </w:tc>
      </w:tr>
      <w:tr w:rsidR="00AD0615" w:rsidRPr="009407E8" w:rsidTr="009407E8">
        <w:trPr>
          <w:jc w:val="center"/>
        </w:trPr>
        <w:tc>
          <w:tcPr>
            <w:tcW w:w="2476" w:type="dxa"/>
          </w:tcPr>
          <w:p w:rsidR="00AD0615" w:rsidRPr="009407E8" w:rsidRDefault="00116B7B" w:rsidP="009407E8">
            <w:pPr>
              <w:spacing w:after="0" w:line="360" w:lineRule="auto"/>
              <w:jc w:val="both"/>
              <w:rPr>
                <w:rFonts w:ascii="Times New Roman" w:hAnsi="Times New Roman"/>
                <w:sz w:val="20"/>
                <w:szCs w:val="20"/>
                <w:vertAlign w:val="subscript"/>
                <w:lang w:val="ru-RU"/>
              </w:rPr>
            </w:pPr>
            <w:r w:rsidRPr="009407E8">
              <w:rPr>
                <w:rFonts w:ascii="Times New Roman" w:hAnsi="Times New Roman"/>
                <w:sz w:val="20"/>
                <w:szCs w:val="20"/>
                <w:lang w:val="ru-RU"/>
              </w:rPr>
              <w:t xml:space="preserve"> </w:t>
            </w:r>
            <w:r w:rsidR="00AD0615" w:rsidRPr="009407E8">
              <w:rPr>
                <w:rFonts w:ascii="Times New Roman" w:hAnsi="Times New Roman"/>
                <w:sz w:val="20"/>
                <w:szCs w:val="20"/>
                <w:lang w:val="ru-RU"/>
              </w:rPr>
              <w:t>С</w:t>
            </w:r>
            <w:r w:rsidR="00AD0615" w:rsidRPr="009407E8">
              <w:rPr>
                <w:rFonts w:ascii="Times New Roman" w:hAnsi="Times New Roman"/>
                <w:sz w:val="20"/>
                <w:szCs w:val="20"/>
                <w:vertAlign w:val="subscript"/>
                <w:lang w:val="ru-RU"/>
              </w:rPr>
              <w:t>1</w:t>
            </w:r>
          </w:p>
        </w:tc>
        <w:tc>
          <w:tcPr>
            <w:tcW w:w="2476" w:type="dxa"/>
          </w:tcPr>
          <w:p w:rsidR="00AD0615" w:rsidRPr="009407E8" w:rsidRDefault="00116B7B" w:rsidP="009407E8">
            <w:pPr>
              <w:spacing w:after="0" w:line="360" w:lineRule="auto"/>
              <w:jc w:val="both"/>
              <w:rPr>
                <w:rFonts w:ascii="Times New Roman" w:hAnsi="Times New Roman"/>
                <w:sz w:val="20"/>
                <w:szCs w:val="20"/>
                <w:lang w:val="ru-RU"/>
              </w:rPr>
            </w:pPr>
            <w:r w:rsidRPr="009407E8">
              <w:rPr>
                <w:rFonts w:ascii="Times New Roman" w:hAnsi="Times New Roman"/>
                <w:sz w:val="20"/>
                <w:szCs w:val="20"/>
                <w:lang w:val="ru-RU"/>
              </w:rPr>
              <w:t xml:space="preserve"> </w:t>
            </w:r>
            <w:r w:rsidR="00AD0615" w:rsidRPr="009407E8">
              <w:rPr>
                <w:rFonts w:ascii="Times New Roman" w:hAnsi="Times New Roman"/>
                <w:sz w:val="20"/>
                <w:szCs w:val="20"/>
                <w:lang w:val="ru-RU"/>
              </w:rPr>
              <w:t>288,4</w:t>
            </w:r>
          </w:p>
        </w:tc>
        <w:tc>
          <w:tcPr>
            <w:tcW w:w="2476" w:type="dxa"/>
          </w:tcPr>
          <w:p w:rsidR="00AD0615" w:rsidRPr="009407E8" w:rsidRDefault="00116B7B" w:rsidP="009407E8">
            <w:pPr>
              <w:spacing w:after="0" w:line="360" w:lineRule="auto"/>
              <w:jc w:val="both"/>
              <w:rPr>
                <w:rFonts w:ascii="Times New Roman" w:hAnsi="Times New Roman"/>
                <w:sz w:val="20"/>
                <w:szCs w:val="20"/>
                <w:lang w:val="ru-RU"/>
              </w:rPr>
            </w:pPr>
            <w:r w:rsidRPr="009407E8">
              <w:rPr>
                <w:rFonts w:ascii="Times New Roman" w:hAnsi="Times New Roman"/>
                <w:sz w:val="20"/>
                <w:szCs w:val="20"/>
                <w:lang w:val="ru-RU"/>
              </w:rPr>
              <w:t xml:space="preserve"> </w:t>
            </w:r>
            <w:r w:rsidR="00AD0615" w:rsidRPr="009407E8">
              <w:rPr>
                <w:rFonts w:ascii="Times New Roman" w:hAnsi="Times New Roman"/>
                <w:sz w:val="20"/>
                <w:szCs w:val="20"/>
                <w:lang w:val="ru-RU"/>
              </w:rPr>
              <w:t>20,0</w:t>
            </w:r>
          </w:p>
        </w:tc>
        <w:tc>
          <w:tcPr>
            <w:tcW w:w="2477" w:type="dxa"/>
          </w:tcPr>
          <w:p w:rsidR="00AD0615" w:rsidRPr="009407E8" w:rsidRDefault="00116B7B" w:rsidP="009407E8">
            <w:pPr>
              <w:spacing w:after="0" w:line="360" w:lineRule="auto"/>
              <w:jc w:val="both"/>
              <w:rPr>
                <w:rFonts w:ascii="Times New Roman" w:hAnsi="Times New Roman"/>
                <w:sz w:val="20"/>
                <w:szCs w:val="20"/>
                <w:lang w:val="ru-RU"/>
              </w:rPr>
            </w:pPr>
            <w:r w:rsidRPr="009407E8">
              <w:rPr>
                <w:rFonts w:ascii="Times New Roman" w:hAnsi="Times New Roman"/>
                <w:sz w:val="20"/>
                <w:szCs w:val="20"/>
                <w:lang w:val="ru-RU"/>
              </w:rPr>
              <w:t xml:space="preserve"> </w:t>
            </w:r>
            <w:r w:rsidR="00AD0615" w:rsidRPr="009407E8">
              <w:rPr>
                <w:rFonts w:ascii="Times New Roman" w:hAnsi="Times New Roman"/>
                <w:sz w:val="20"/>
                <w:szCs w:val="20"/>
                <w:lang w:val="ru-RU"/>
              </w:rPr>
              <w:t>5778</w:t>
            </w:r>
          </w:p>
        </w:tc>
      </w:tr>
      <w:tr w:rsidR="00AD0615" w:rsidRPr="009407E8" w:rsidTr="009407E8">
        <w:trPr>
          <w:jc w:val="center"/>
        </w:trPr>
        <w:tc>
          <w:tcPr>
            <w:tcW w:w="2476" w:type="dxa"/>
          </w:tcPr>
          <w:p w:rsidR="00AD0615" w:rsidRPr="009407E8" w:rsidRDefault="00AD0615" w:rsidP="009407E8">
            <w:pPr>
              <w:spacing w:after="0" w:line="360" w:lineRule="auto"/>
              <w:jc w:val="both"/>
              <w:rPr>
                <w:rFonts w:ascii="Times New Roman" w:hAnsi="Times New Roman"/>
                <w:sz w:val="20"/>
                <w:szCs w:val="20"/>
                <w:lang w:val="ru-RU"/>
              </w:rPr>
            </w:pPr>
            <w:r w:rsidRPr="009407E8">
              <w:rPr>
                <w:rFonts w:ascii="Times New Roman" w:hAnsi="Times New Roman"/>
                <w:sz w:val="20"/>
                <w:szCs w:val="20"/>
                <w:lang w:val="ru-RU"/>
              </w:rPr>
              <w:t>Вскрышные породы</w:t>
            </w:r>
          </w:p>
        </w:tc>
        <w:tc>
          <w:tcPr>
            <w:tcW w:w="2476" w:type="dxa"/>
          </w:tcPr>
          <w:p w:rsidR="00AD0615" w:rsidRPr="009407E8" w:rsidRDefault="00116B7B" w:rsidP="009407E8">
            <w:pPr>
              <w:spacing w:after="0" w:line="360" w:lineRule="auto"/>
              <w:jc w:val="both"/>
              <w:rPr>
                <w:rFonts w:ascii="Times New Roman" w:hAnsi="Times New Roman"/>
                <w:sz w:val="20"/>
                <w:szCs w:val="20"/>
                <w:lang w:val="ru-RU"/>
              </w:rPr>
            </w:pPr>
            <w:r w:rsidRPr="009407E8">
              <w:rPr>
                <w:rFonts w:ascii="Times New Roman" w:hAnsi="Times New Roman"/>
                <w:sz w:val="20"/>
                <w:szCs w:val="20"/>
                <w:lang w:val="ru-RU"/>
              </w:rPr>
              <w:t xml:space="preserve"> </w:t>
            </w:r>
            <w:r w:rsidR="00AD0615" w:rsidRPr="009407E8">
              <w:rPr>
                <w:rFonts w:ascii="Times New Roman" w:hAnsi="Times New Roman"/>
                <w:sz w:val="20"/>
                <w:szCs w:val="20"/>
                <w:lang w:val="ru-RU"/>
              </w:rPr>
              <w:t>586,1</w:t>
            </w:r>
          </w:p>
        </w:tc>
        <w:tc>
          <w:tcPr>
            <w:tcW w:w="2476" w:type="dxa"/>
          </w:tcPr>
          <w:p w:rsidR="00AD0615" w:rsidRPr="009407E8" w:rsidRDefault="00116B7B" w:rsidP="009407E8">
            <w:pPr>
              <w:spacing w:after="0" w:line="360" w:lineRule="auto"/>
              <w:jc w:val="both"/>
              <w:rPr>
                <w:rFonts w:ascii="Times New Roman" w:hAnsi="Times New Roman"/>
                <w:sz w:val="20"/>
                <w:szCs w:val="20"/>
                <w:lang w:val="ru-RU"/>
              </w:rPr>
            </w:pPr>
            <w:r w:rsidRPr="009407E8">
              <w:rPr>
                <w:rFonts w:ascii="Times New Roman" w:hAnsi="Times New Roman"/>
                <w:sz w:val="20"/>
                <w:szCs w:val="20"/>
                <w:lang w:val="ru-RU"/>
              </w:rPr>
              <w:t xml:space="preserve"> </w:t>
            </w:r>
            <w:r w:rsidR="00AD0615" w:rsidRPr="009407E8">
              <w:rPr>
                <w:rFonts w:ascii="Times New Roman" w:hAnsi="Times New Roman"/>
                <w:sz w:val="20"/>
                <w:szCs w:val="20"/>
                <w:lang w:val="ru-RU"/>
              </w:rPr>
              <w:t>19,9</w:t>
            </w:r>
          </w:p>
        </w:tc>
        <w:tc>
          <w:tcPr>
            <w:tcW w:w="2477" w:type="dxa"/>
          </w:tcPr>
          <w:p w:rsidR="00AD0615" w:rsidRPr="009407E8" w:rsidRDefault="00116B7B" w:rsidP="009407E8">
            <w:pPr>
              <w:spacing w:after="0" w:line="360" w:lineRule="auto"/>
              <w:jc w:val="both"/>
              <w:rPr>
                <w:rFonts w:ascii="Times New Roman" w:hAnsi="Times New Roman"/>
                <w:sz w:val="20"/>
                <w:szCs w:val="20"/>
                <w:lang w:val="ru-RU"/>
              </w:rPr>
            </w:pPr>
            <w:r w:rsidRPr="009407E8">
              <w:rPr>
                <w:rFonts w:ascii="Times New Roman" w:hAnsi="Times New Roman"/>
                <w:sz w:val="20"/>
                <w:szCs w:val="20"/>
                <w:lang w:val="ru-RU"/>
              </w:rPr>
              <w:t xml:space="preserve"> </w:t>
            </w:r>
            <w:r w:rsidR="00AD0615" w:rsidRPr="009407E8">
              <w:rPr>
                <w:rFonts w:ascii="Times New Roman" w:hAnsi="Times New Roman"/>
                <w:sz w:val="20"/>
                <w:szCs w:val="20"/>
                <w:lang w:val="ru-RU"/>
              </w:rPr>
              <w:t>11663</w:t>
            </w:r>
          </w:p>
        </w:tc>
      </w:tr>
      <w:tr w:rsidR="00AD0615" w:rsidRPr="009407E8" w:rsidTr="009407E8">
        <w:trPr>
          <w:jc w:val="center"/>
        </w:trPr>
        <w:tc>
          <w:tcPr>
            <w:tcW w:w="2476" w:type="dxa"/>
          </w:tcPr>
          <w:p w:rsidR="00AD0615" w:rsidRPr="009407E8" w:rsidRDefault="00AD0615" w:rsidP="009407E8">
            <w:pPr>
              <w:spacing w:after="0" w:line="360" w:lineRule="auto"/>
              <w:jc w:val="both"/>
              <w:rPr>
                <w:rFonts w:ascii="Times New Roman" w:hAnsi="Times New Roman"/>
                <w:sz w:val="20"/>
                <w:szCs w:val="20"/>
                <w:lang w:val="ru-RU"/>
              </w:rPr>
            </w:pPr>
            <w:r w:rsidRPr="009407E8">
              <w:rPr>
                <w:rFonts w:ascii="Times New Roman" w:hAnsi="Times New Roman"/>
                <w:sz w:val="20"/>
                <w:szCs w:val="20"/>
                <w:lang w:val="ru-RU"/>
              </w:rPr>
              <w:t>ПРС</w:t>
            </w:r>
          </w:p>
        </w:tc>
        <w:tc>
          <w:tcPr>
            <w:tcW w:w="2476" w:type="dxa"/>
          </w:tcPr>
          <w:p w:rsidR="00AD0615" w:rsidRPr="009407E8" w:rsidRDefault="00116B7B" w:rsidP="009407E8">
            <w:pPr>
              <w:spacing w:after="0" w:line="360" w:lineRule="auto"/>
              <w:jc w:val="both"/>
              <w:rPr>
                <w:rFonts w:ascii="Times New Roman" w:hAnsi="Times New Roman"/>
                <w:sz w:val="20"/>
                <w:szCs w:val="20"/>
                <w:lang w:val="ru-RU"/>
              </w:rPr>
            </w:pPr>
            <w:r w:rsidRPr="009407E8">
              <w:rPr>
                <w:rFonts w:ascii="Times New Roman" w:hAnsi="Times New Roman"/>
                <w:sz w:val="20"/>
                <w:szCs w:val="20"/>
                <w:lang w:val="ru-RU"/>
              </w:rPr>
              <w:t xml:space="preserve"> </w:t>
            </w:r>
            <w:r w:rsidR="00AD0615" w:rsidRPr="009407E8">
              <w:rPr>
                <w:rFonts w:ascii="Times New Roman" w:hAnsi="Times New Roman"/>
                <w:sz w:val="20"/>
                <w:szCs w:val="20"/>
                <w:lang w:val="ru-RU"/>
              </w:rPr>
              <w:t>586,1</w:t>
            </w:r>
          </w:p>
        </w:tc>
        <w:tc>
          <w:tcPr>
            <w:tcW w:w="2476" w:type="dxa"/>
          </w:tcPr>
          <w:p w:rsidR="00AD0615" w:rsidRPr="009407E8" w:rsidRDefault="00116B7B" w:rsidP="009407E8">
            <w:pPr>
              <w:spacing w:after="0" w:line="360" w:lineRule="auto"/>
              <w:jc w:val="both"/>
              <w:rPr>
                <w:rFonts w:ascii="Times New Roman" w:hAnsi="Times New Roman"/>
                <w:sz w:val="20"/>
                <w:szCs w:val="20"/>
                <w:lang w:val="ru-RU"/>
              </w:rPr>
            </w:pPr>
            <w:r w:rsidRPr="009407E8">
              <w:rPr>
                <w:rFonts w:ascii="Times New Roman" w:hAnsi="Times New Roman"/>
                <w:sz w:val="20"/>
                <w:szCs w:val="20"/>
                <w:lang w:val="ru-RU"/>
              </w:rPr>
              <w:t xml:space="preserve"> </w:t>
            </w:r>
            <w:r w:rsidR="00AD0615" w:rsidRPr="009407E8">
              <w:rPr>
                <w:rFonts w:ascii="Times New Roman" w:hAnsi="Times New Roman"/>
                <w:sz w:val="20"/>
                <w:szCs w:val="20"/>
                <w:lang w:val="ru-RU"/>
              </w:rPr>
              <w:t>0,43</w:t>
            </w:r>
          </w:p>
        </w:tc>
        <w:tc>
          <w:tcPr>
            <w:tcW w:w="2477" w:type="dxa"/>
          </w:tcPr>
          <w:p w:rsidR="00AD0615" w:rsidRPr="009407E8" w:rsidRDefault="00116B7B" w:rsidP="009407E8">
            <w:pPr>
              <w:spacing w:after="0" w:line="360" w:lineRule="auto"/>
              <w:jc w:val="both"/>
              <w:rPr>
                <w:rFonts w:ascii="Times New Roman" w:hAnsi="Times New Roman"/>
                <w:sz w:val="20"/>
                <w:szCs w:val="20"/>
                <w:lang w:val="ru-RU"/>
              </w:rPr>
            </w:pPr>
            <w:r w:rsidRPr="009407E8">
              <w:rPr>
                <w:rFonts w:ascii="Times New Roman" w:hAnsi="Times New Roman"/>
                <w:sz w:val="20"/>
                <w:szCs w:val="20"/>
                <w:lang w:val="ru-RU"/>
              </w:rPr>
              <w:t xml:space="preserve"> </w:t>
            </w:r>
            <w:r w:rsidR="00AD0615" w:rsidRPr="009407E8">
              <w:rPr>
                <w:rFonts w:ascii="Times New Roman" w:hAnsi="Times New Roman"/>
                <w:sz w:val="20"/>
                <w:szCs w:val="20"/>
                <w:lang w:val="ru-RU"/>
              </w:rPr>
              <w:t>252</w:t>
            </w:r>
          </w:p>
        </w:tc>
      </w:tr>
      <w:tr w:rsidR="00AD0615" w:rsidRPr="009407E8" w:rsidTr="009407E8">
        <w:trPr>
          <w:jc w:val="center"/>
        </w:trPr>
        <w:tc>
          <w:tcPr>
            <w:tcW w:w="2476" w:type="dxa"/>
          </w:tcPr>
          <w:p w:rsidR="00AD0615" w:rsidRPr="009407E8" w:rsidRDefault="00AD0615" w:rsidP="009407E8">
            <w:pPr>
              <w:spacing w:after="0" w:line="360" w:lineRule="auto"/>
              <w:jc w:val="both"/>
              <w:rPr>
                <w:rFonts w:ascii="Times New Roman" w:hAnsi="Times New Roman"/>
                <w:sz w:val="20"/>
                <w:szCs w:val="20"/>
                <w:lang w:val="ru-RU"/>
              </w:rPr>
            </w:pPr>
            <w:r w:rsidRPr="009407E8">
              <w:rPr>
                <w:rFonts w:ascii="Times New Roman" w:hAnsi="Times New Roman"/>
                <w:sz w:val="20"/>
                <w:szCs w:val="20"/>
                <w:lang w:val="ru-RU"/>
              </w:rPr>
              <w:t>Итого вскрышных пород</w:t>
            </w:r>
          </w:p>
        </w:tc>
        <w:tc>
          <w:tcPr>
            <w:tcW w:w="2476" w:type="dxa"/>
          </w:tcPr>
          <w:p w:rsidR="00AD0615" w:rsidRPr="009407E8" w:rsidRDefault="00116B7B" w:rsidP="009407E8">
            <w:pPr>
              <w:spacing w:after="0" w:line="360" w:lineRule="auto"/>
              <w:jc w:val="both"/>
              <w:rPr>
                <w:rFonts w:ascii="Times New Roman" w:hAnsi="Times New Roman"/>
                <w:sz w:val="20"/>
                <w:szCs w:val="20"/>
                <w:lang w:val="ru-RU"/>
              </w:rPr>
            </w:pPr>
            <w:r w:rsidRPr="009407E8">
              <w:rPr>
                <w:rFonts w:ascii="Times New Roman" w:hAnsi="Times New Roman"/>
                <w:sz w:val="20"/>
                <w:szCs w:val="20"/>
                <w:lang w:val="ru-RU"/>
              </w:rPr>
              <w:t xml:space="preserve"> </w:t>
            </w:r>
            <w:r w:rsidR="00AD0615" w:rsidRPr="009407E8">
              <w:rPr>
                <w:rFonts w:ascii="Times New Roman" w:hAnsi="Times New Roman"/>
                <w:sz w:val="20"/>
                <w:szCs w:val="20"/>
                <w:lang w:val="ru-RU"/>
              </w:rPr>
              <w:t>586,1</w:t>
            </w:r>
          </w:p>
        </w:tc>
        <w:tc>
          <w:tcPr>
            <w:tcW w:w="2476" w:type="dxa"/>
          </w:tcPr>
          <w:p w:rsidR="00AD0615" w:rsidRPr="009407E8" w:rsidRDefault="00116B7B" w:rsidP="009407E8">
            <w:pPr>
              <w:spacing w:after="0" w:line="360" w:lineRule="auto"/>
              <w:jc w:val="both"/>
              <w:rPr>
                <w:rFonts w:ascii="Times New Roman" w:hAnsi="Times New Roman"/>
                <w:sz w:val="20"/>
                <w:szCs w:val="20"/>
                <w:lang w:val="ru-RU"/>
              </w:rPr>
            </w:pPr>
            <w:r w:rsidRPr="009407E8">
              <w:rPr>
                <w:rFonts w:ascii="Times New Roman" w:hAnsi="Times New Roman"/>
                <w:sz w:val="20"/>
                <w:szCs w:val="20"/>
                <w:lang w:val="ru-RU"/>
              </w:rPr>
              <w:t xml:space="preserve"> </w:t>
            </w:r>
            <w:r w:rsidR="00AD0615" w:rsidRPr="009407E8">
              <w:rPr>
                <w:rFonts w:ascii="Times New Roman" w:hAnsi="Times New Roman"/>
                <w:sz w:val="20"/>
                <w:szCs w:val="20"/>
                <w:lang w:val="ru-RU"/>
              </w:rPr>
              <w:t>20,33</w:t>
            </w:r>
            <w:r w:rsidRPr="009407E8">
              <w:rPr>
                <w:rFonts w:ascii="Times New Roman" w:hAnsi="Times New Roman"/>
                <w:sz w:val="20"/>
                <w:szCs w:val="20"/>
                <w:lang w:val="ru-RU"/>
              </w:rPr>
              <w:t xml:space="preserve"> </w:t>
            </w:r>
          </w:p>
        </w:tc>
        <w:tc>
          <w:tcPr>
            <w:tcW w:w="2477" w:type="dxa"/>
          </w:tcPr>
          <w:p w:rsidR="00AD0615" w:rsidRPr="009407E8" w:rsidRDefault="00116B7B" w:rsidP="009407E8">
            <w:pPr>
              <w:spacing w:after="0" w:line="360" w:lineRule="auto"/>
              <w:jc w:val="both"/>
              <w:rPr>
                <w:rFonts w:ascii="Times New Roman" w:hAnsi="Times New Roman"/>
                <w:sz w:val="20"/>
                <w:szCs w:val="20"/>
                <w:lang w:val="ru-RU"/>
              </w:rPr>
            </w:pPr>
            <w:r w:rsidRPr="009407E8">
              <w:rPr>
                <w:rFonts w:ascii="Times New Roman" w:hAnsi="Times New Roman"/>
                <w:sz w:val="20"/>
                <w:szCs w:val="20"/>
                <w:lang w:val="ru-RU"/>
              </w:rPr>
              <w:t xml:space="preserve"> </w:t>
            </w:r>
            <w:r w:rsidR="00AD0615" w:rsidRPr="009407E8">
              <w:rPr>
                <w:rFonts w:ascii="Times New Roman" w:hAnsi="Times New Roman"/>
                <w:sz w:val="20"/>
                <w:szCs w:val="20"/>
                <w:lang w:val="ru-RU"/>
              </w:rPr>
              <w:t>11915</w:t>
            </w:r>
          </w:p>
        </w:tc>
      </w:tr>
    </w:tbl>
    <w:p w:rsidR="009D7E8C" w:rsidRPr="004F5CC1" w:rsidRDefault="009D7E8C" w:rsidP="00116B7B">
      <w:pPr>
        <w:spacing w:after="0" w:line="360" w:lineRule="auto"/>
        <w:ind w:firstLine="709"/>
        <w:jc w:val="both"/>
        <w:rPr>
          <w:rFonts w:ascii="Times New Roman" w:hAnsi="Times New Roman"/>
          <w:sz w:val="28"/>
          <w:szCs w:val="28"/>
          <w:lang w:val="ru-RU"/>
        </w:rPr>
      </w:pPr>
    </w:p>
    <w:p w:rsidR="00B351F4" w:rsidRPr="004F5CC1" w:rsidRDefault="009407E8" w:rsidP="00116B7B">
      <w:pPr>
        <w:spacing w:after="0" w:line="360" w:lineRule="auto"/>
        <w:ind w:firstLine="709"/>
        <w:jc w:val="both"/>
        <w:rPr>
          <w:rFonts w:ascii="Times New Roman" w:hAnsi="Times New Roman"/>
          <w:b/>
          <w:bCs/>
          <w:sz w:val="28"/>
          <w:szCs w:val="28"/>
          <w:lang w:val="ru-RU"/>
        </w:rPr>
      </w:pPr>
      <w:bookmarkStart w:id="0" w:name="_Toc503007107"/>
      <w:bookmarkStart w:id="1" w:name="_Toc502946556"/>
      <w:r>
        <w:rPr>
          <w:rFonts w:ascii="Times New Roman" w:hAnsi="Times New Roman"/>
          <w:b/>
          <w:sz w:val="28"/>
          <w:szCs w:val="28"/>
          <w:lang w:val="ru-RU"/>
        </w:rPr>
        <w:br w:type="page"/>
      </w:r>
      <w:r w:rsidR="001C4657" w:rsidRPr="004F5CC1">
        <w:rPr>
          <w:rFonts w:ascii="Times New Roman" w:hAnsi="Times New Roman"/>
          <w:b/>
          <w:sz w:val="28"/>
          <w:szCs w:val="28"/>
          <w:lang w:val="ru-RU"/>
        </w:rPr>
        <w:t>2</w:t>
      </w:r>
      <w:r>
        <w:rPr>
          <w:rFonts w:ascii="Times New Roman" w:hAnsi="Times New Roman"/>
          <w:b/>
          <w:sz w:val="28"/>
          <w:szCs w:val="28"/>
          <w:lang w:val="ru-RU"/>
        </w:rPr>
        <w:t>.</w:t>
      </w:r>
      <w:r w:rsidR="001C4657" w:rsidRPr="004F5CC1">
        <w:rPr>
          <w:rFonts w:ascii="Times New Roman" w:hAnsi="Times New Roman"/>
          <w:b/>
          <w:sz w:val="28"/>
          <w:szCs w:val="28"/>
          <w:lang w:val="ru-RU"/>
        </w:rPr>
        <w:t xml:space="preserve"> Исходные положения</w:t>
      </w:r>
    </w:p>
    <w:p w:rsidR="009407E8" w:rsidRDefault="009407E8" w:rsidP="00116B7B">
      <w:pPr>
        <w:spacing w:after="0" w:line="360" w:lineRule="auto"/>
        <w:ind w:firstLine="709"/>
        <w:jc w:val="both"/>
        <w:rPr>
          <w:rFonts w:ascii="Times New Roman" w:hAnsi="Times New Roman"/>
          <w:b/>
          <w:sz w:val="28"/>
          <w:szCs w:val="28"/>
          <w:lang w:val="ru-RU"/>
        </w:rPr>
      </w:pPr>
    </w:p>
    <w:p w:rsidR="006E7783" w:rsidRPr="004F5CC1" w:rsidRDefault="001C4657" w:rsidP="00116B7B">
      <w:pPr>
        <w:spacing w:after="0" w:line="360" w:lineRule="auto"/>
        <w:ind w:firstLine="709"/>
        <w:jc w:val="both"/>
        <w:rPr>
          <w:rFonts w:ascii="Times New Roman" w:hAnsi="Times New Roman"/>
          <w:b/>
          <w:sz w:val="28"/>
          <w:szCs w:val="28"/>
          <w:lang w:val="ru-RU"/>
        </w:rPr>
      </w:pPr>
      <w:r w:rsidRPr="004F5CC1">
        <w:rPr>
          <w:rFonts w:ascii="Times New Roman" w:hAnsi="Times New Roman"/>
          <w:b/>
          <w:sz w:val="28"/>
          <w:szCs w:val="28"/>
          <w:lang w:val="ru-RU"/>
        </w:rPr>
        <w:t>2.1</w:t>
      </w:r>
      <w:r w:rsidR="006E7783" w:rsidRPr="004F5CC1">
        <w:rPr>
          <w:rFonts w:ascii="Times New Roman" w:hAnsi="Times New Roman"/>
          <w:b/>
          <w:sz w:val="28"/>
          <w:szCs w:val="28"/>
          <w:lang w:val="ru-RU"/>
        </w:rPr>
        <w:t xml:space="preserve"> Обоснование главных параметров карьера</w:t>
      </w:r>
      <w:bookmarkEnd w:id="0"/>
      <w:bookmarkEnd w:id="1"/>
    </w:p>
    <w:p w:rsidR="009407E8" w:rsidRDefault="009407E8" w:rsidP="00116B7B">
      <w:pPr>
        <w:spacing w:after="0" w:line="360" w:lineRule="auto"/>
        <w:ind w:firstLine="709"/>
        <w:jc w:val="both"/>
        <w:rPr>
          <w:rFonts w:ascii="Times New Roman" w:hAnsi="Times New Roman"/>
          <w:sz w:val="28"/>
          <w:szCs w:val="28"/>
          <w:lang w:val="ru-RU"/>
        </w:rPr>
      </w:pPr>
    </w:p>
    <w:p w:rsidR="006E7783" w:rsidRPr="004F5CC1" w:rsidRDefault="006E7783"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Главными параметрами карьера являются объем горной массы, конечная глубина, размеры по подошве, углы откосов бортов, запасы полезного ископаемого, объем вскрыши и полезного ископаемого, высоты уступов, размеры на уровне дневной поверхности.</w:t>
      </w:r>
    </w:p>
    <w:p w:rsidR="006E7783" w:rsidRPr="004F5CC1" w:rsidRDefault="006E7783" w:rsidP="00116B7B">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 xml:space="preserve">Углы откосов бортов карьера на момент погашения горных работ определяются конструкцией бортов и условиями устойчивого равновесия слагающих его пород. В конструктивном отношении борта карьера могут включать откосы уступов, предохранительные и транспортные бермы, </w:t>
      </w:r>
      <w:r w:rsidRPr="004F5CC1">
        <w:rPr>
          <w:rFonts w:ascii="Times New Roman" w:hAnsi="Times New Roman"/>
          <w:bCs/>
          <w:sz w:val="28"/>
          <w:szCs w:val="28"/>
          <w:lang w:val="ru-RU"/>
        </w:rPr>
        <w:t xml:space="preserve">основания капитальных траншей. </w:t>
      </w:r>
    </w:p>
    <w:p w:rsidR="006E7783" w:rsidRPr="004F5CC1" w:rsidRDefault="006E7783" w:rsidP="00116B7B">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Запасами полезного ископаемого определяются возможный масштаб добычи, срок существования карьера и экономические показатели разработки. Запасы полезного ископаемого, разведенные в контурах месторождения, называются геологическими. Геологические запасы полезного ископаемого по их народнохозяйственному значению разделяются на балансовые и забалансовые. Балансовыми называются запасы, удовлетворяющие требованиям кондиций. Их разработка в данное время экономически целесообразна. Забалансовыми называются запасы, разработка которых в данное время экономически нецелесообразна вследствие малого количества, малой мощности залежи, сложных условий эксплуатации и др.</w:t>
      </w:r>
    </w:p>
    <w:p w:rsidR="006E7783" w:rsidRPr="004F5CC1" w:rsidRDefault="006E7783" w:rsidP="00116B7B">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Промышленные запасы - это часть балансовых запасов, подлежавшая извлечению из недр за время существования карьера. Промышленные запасы карьера определяются путем исключения проектных потерь из балансовых запасов. Проектные потери - это часть балансовых запасов, проектируемая к безвозвратному оставлению в недрах. Часть промышленных запасов, извлеченная из недр в период строительства карьера, называется попутной добычей, а разность между промышленными запасами и попутной добычей - эксплуатационными запасами.</w:t>
      </w:r>
    </w:p>
    <w:p w:rsidR="005F56FF" w:rsidRPr="004F5CC1" w:rsidRDefault="005F56FF"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 xml:space="preserve">Измерение площади контура подсчёта запасов производилось в программе «САПР» </w:t>
      </w:r>
      <w:r w:rsidRPr="004F5CC1">
        <w:rPr>
          <w:rFonts w:ascii="Times New Roman" w:hAnsi="Times New Roman"/>
          <w:sz w:val="28"/>
          <w:szCs w:val="28"/>
        </w:rPr>
        <w:t>AutoCAD</w:t>
      </w:r>
      <w:r w:rsidRPr="004F5CC1">
        <w:rPr>
          <w:rFonts w:ascii="Times New Roman" w:hAnsi="Times New Roman"/>
          <w:sz w:val="28"/>
          <w:szCs w:val="28"/>
          <w:lang w:val="ru-RU"/>
        </w:rPr>
        <w:t>. Измерение площади производилось на топографическом плане масштаба 1:2000.</w:t>
      </w:r>
    </w:p>
    <w:p w:rsidR="00116B7B" w:rsidRPr="004F5CC1" w:rsidRDefault="00774033"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Запасы полезного ископаемого в установленных контурах при заданной мощности и размерах контура подсчёта запасов составляют:</w:t>
      </w:r>
    </w:p>
    <w:p w:rsidR="009407E8" w:rsidRDefault="009407E8" w:rsidP="00116B7B">
      <w:pPr>
        <w:spacing w:after="0" w:line="360" w:lineRule="auto"/>
        <w:ind w:firstLine="709"/>
        <w:jc w:val="both"/>
        <w:rPr>
          <w:rFonts w:ascii="Times New Roman" w:hAnsi="Times New Roman"/>
          <w:sz w:val="28"/>
          <w:szCs w:val="28"/>
          <w:lang w:val="ru-RU"/>
        </w:rPr>
      </w:pPr>
    </w:p>
    <w:p w:rsidR="00774033" w:rsidRPr="004F5CC1" w:rsidRDefault="00774033"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V</w:t>
      </w:r>
      <w:r w:rsidRPr="004F5CC1">
        <w:rPr>
          <w:rFonts w:ascii="Times New Roman" w:hAnsi="Times New Roman"/>
          <w:sz w:val="28"/>
          <w:szCs w:val="28"/>
          <w:vertAlign w:val="subscript"/>
          <w:lang w:val="ru-RU"/>
        </w:rPr>
        <w:t xml:space="preserve">пи </w:t>
      </w:r>
      <w:r w:rsidRPr="004F5CC1">
        <w:rPr>
          <w:rFonts w:ascii="Times New Roman" w:hAnsi="Times New Roman"/>
          <w:sz w:val="28"/>
          <w:szCs w:val="28"/>
          <w:lang w:val="ru-RU"/>
        </w:rPr>
        <w:t xml:space="preserve">= </w:t>
      </w:r>
      <w:r w:rsidRPr="004F5CC1">
        <w:rPr>
          <w:rFonts w:ascii="Times New Roman" w:hAnsi="Times New Roman"/>
          <w:sz w:val="28"/>
          <w:szCs w:val="28"/>
        </w:rPr>
        <w:t>S</w:t>
      </w:r>
      <w:r w:rsidRPr="004F5CC1">
        <w:rPr>
          <w:rFonts w:ascii="Times New Roman" w:hAnsi="Times New Roman"/>
          <w:sz w:val="28"/>
          <w:szCs w:val="28"/>
          <w:vertAlign w:val="subscript"/>
          <w:lang w:val="ru-RU"/>
        </w:rPr>
        <w:t>п</w:t>
      </w:r>
      <w:r w:rsidRPr="004F5CC1">
        <w:rPr>
          <w:rFonts w:ascii="Times New Roman" w:hAnsi="Times New Roman"/>
          <w:sz w:val="28"/>
          <w:szCs w:val="28"/>
          <w:lang w:val="ru-RU"/>
        </w:rPr>
        <w:t xml:space="preserve"> * </w:t>
      </w:r>
      <w:r w:rsidRPr="004F5CC1">
        <w:rPr>
          <w:rFonts w:ascii="Times New Roman" w:hAnsi="Times New Roman"/>
          <w:sz w:val="28"/>
          <w:szCs w:val="28"/>
        </w:rPr>
        <w:t>H</w:t>
      </w:r>
      <w:r w:rsidRPr="004F5CC1">
        <w:rPr>
          <w:rFonts w:ascii="Times New Roman" w:hAnsi="Times New Roman"/>
          <w:sz w:val="28"/>
          <w:szCs w:val="28"/>
          <w:vertAlign w:val="subscript"/>
          <w:lang w:val="ru-RU"/>
        </w:rPr>
        <w:t xml:space="preserve">пи </w:t>
      </w:r>
      <w:r w:rsidRPr="004F5CC1">
        <w:rPr>
          <w:rFonts w:ascii="Times New Roman" w:hAnsi="Times New Roman"/>
          <w:sz w:val="28"/>
          <w:szCs w:val="28"/>
          <w:lang w:val="ru-RU"/>
        </w:rPr>
        <w:t>, м</w:t>
      </w:r>
      <w:r w:rsidRPr="004F5CC1">
        <w:rPr>
          <w:rFonts w:ascii="Times New Roman" w:hAnsi="Times New Roman"/>
          <w:sz w:val="28"/>
          <w:szCs w:val="28"/>
          <w:vertAlign w:val="superscript"/>
          <w:lang w:val="ru-RU"/>
        </w:rPr>
        <w:t>3</w:t>
      </w:r>
      <w:r w:rsidRPr="004F5CC1">
        <w:rPr>
          <w:rFonts w:ascii="Times New Roman" w:hAnsi="Times New Roman"/>
          <w:sz w:val="28"/>
          <w:szCs w:val="28"/>
          <w:lang w:val="ru-RU"/>
        </w:rPr>
        <w:t>,</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w:t>
      </w:r>
      <w:r w:rsidR="00AF1703" w:rsidRPr="004F5CC1">
        <w:rPr>
          <w:rFonts w:ascii="Times New Roman" w:hAnsi="Times New Roman"/>
          <w:sz w:val="28"/>
          <w:szCs w:val="28"/>
          <w:lang w:val="ru-RU"/>
        </w:rPr>
        <w:t>5</w:t>
      </w:r>
      <w:r w:rsidRPr="004F5CC1">
        <w:rPr>
          <w:rFonts w:ascii="Times New Roman" w:hAnsi="Times New Roman"/>
          <w:sz w:val="28"/>
          <w:szCs w:val="28"/>
          <w:lang w:val="ru-RU"/>
        </w:rPr>
        <w:t>)</w:t>
      </w:r>
    </w:p>
    <w:p w:rsidR="009407E8" w:rsidRDefault="009407E8" w:rsidP="00116B7B">
      <w:pPr>
        <w:spacing w:after="0" w:line="360" w:lineRule="auto"/>
        <w:ind w:firstLine="709"/>
        <w:jc w:val="both"/>
        <w:rPr>
          <w:rFonts w:ascii="Times New Roman" w:hAnsi="Times New Roman"/>
          <w:sz w:val="28"/>
          <w:szCs w:val="28"/>
          <w:lang w:val="ru-RU"/>
        </w:rPr>
      </w:pPr>
    </w:p>
    <w:p w:rsidR="00774033" w:rsidRPr="004F5CC1" w:rsidRDefault="00774033"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 xml:space="preserve">где </w:t>
      </w:r>
      <w:r w:rsidRPr="004F5CC1">
        <w:rPr>
          <w:rFonts w:ascii="Times New Roman" w:hAnsi="Times New Roman"/>
          <w:sz w:val="28"/>
          <w:szCs w:val="28"/>
        </w:rPr>
        <w:t>S</w:t>
      </w:r>
      <w:r w:rsidRPr="004F5CC1">
        <w:rPr>
          <w:rFonts w:ascii="Times New Roman" w:hAnsi="Times New Roman"/>
          <w:sz w:val="28"/>
          <w:szCs w:val="28"/>
          <w:vertAlign w:val="subscript"/>
          <w:lang w:val="ru-RU"/>
        </w:rPr>
        <w:t>п</w:t>
      </w:r>
      <w:r w:rsidRPr="004F5CC1">
        <w:rPr>
          <w:rFonts w:ascii="Times New Roman" w:hAnsi="Times New Roman"/>
          <w:sz w:val="28"/>
          <w:szCs w:val="28"/>
          <w:lang w:val="ru-RU"/>
        </w:rPr>
        <w:t xml:space="preserve"> – площадь контура, м</w:t>
      </w:r>
      <w:r w:rsidRPr="004F5CC1">
        <w:rPr>
          <w:rFonts w:ascii="Times New Roman" w:hAnsi="Times New Roman"/>
          <w:sz w:val="28"/>
          <w:szCs w:val="28"/>
          <w:vertAlign w:val="superscript"/>
          <w:lang w:val="ru-RU"/>
        </w:rPr>
        <w:t>2</w:t>
      </w:r>
      <w:r w:rsidRPr="004F5CC1">
        <w:rPr>
          <w:rFonts w:ascii="Times New Roman" w:hAnsi="Times New Roman"/>
          <w:sz w:val="28"/>
          <w:szCs w:val="28"/>
          <w:lang w:val="ru-RU"/>
        </w:rPr>
        <w:t>;</w:t>
      </w:r>
    </w:p>
    <w:p w:rsidR="00116B7B" w:rsidRPr="004F5CC1" w:rsidRDefault="00774033"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Н</w:t>
      </w:r>
      <w:r w:rsidRPr="004F5CC1">
        <w:rPr>
          <w:rFonts w:ascii="Times New Roman" w:hAnsi="Times New Roman"/>
          <w:sz w:val="28"/>
          <w:szCs w:val="28"/>
          <w:vertAlign w:val="subscript"/>
          <w:lang w:val="ru-RU"/>
        </w:rPr>
        <w:t>пи</w:t>
      </w:r>
      <w:r w:rsidRPr="004F5CC1">
        <w:rPr>
          <w:rFonts w:ascii="Times New Roman" w:hAnsi="Times New Roman"/>
          <w:sz w:val="28"/>
          <w:szCs w:val="28"/>
          <w:lang w:val="ru-RU"/>
        </w:rPr>
        <w:t xml:space="preserve"> – средняя мощность полезного ископаемого, м.</w:t>
      </w:r>
    </w:p>
    <w:p w:rsidR="009407E8" w:rsidRDefault="009407E8" w:rsidP="00116B7B">
      <w:pPr>
        <w:spacing w:after="0" w:line="360" w:lineRule="auto"/>
        <w:ind w:firstLine="709"/>
        <w:jc w:val="both"/>
        <w:rPr>
          <w:rFonts w:ascii="Times New Roman" w:hAnsi="Times New Roman"/>
          <w:sz w:val="28"/>
          <w:szCs w:val="28"/>
          <w:lang w:val="ru-RU"/>
        </w:rPr>
      </w:pPr>
    </w:p>
    <w:p w:rsidR="00774033" w:rsidRPr="004F5CC1" w:rsidRDefault="00774033"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V</w:t>
      </w:r>
      <w:r w:rsidRPr="004F5CC1">
        <w:rPr>
          <w:rFonts w:ascii="Times New Roman" w:hAnsi="Times New Roman"/>
          <w:sz w:val="28"/>
          <w:szCs w:val="28"/>
          <w:vertAlign w:val="subscript"/>
          <w:lang w:val="ru-RU"/>
        </w:rPr>
        <w:t>пи</w:t>
      </w:r>
      <w:r w:rsidRPr="004F5CC1">
        <w:rPr>
          <w:rFonts w:ascii="Times New Roman" w:hAnsi="Times New Roman"/>
          <w:sz w:val="28"/>
          <w:szCs w:val="28"/>
          <w:lang w:val="ru-RU"/>
        </w:rPr>
        <w:t xml:space="preserve"> = </w:t>
      </w:r>
      <w:r w:rsidR="005F56FF" w:rsidRPr="004F5CC1">
        <w:rPr>
          <w:rFonts w:ascii="Times New Roman" w:hAnsi="Times New Roman"/>
          <w:sz w:val="28"/>
          <w:szCs w:val="28"/>
          <w:lang w:val="ru-RU"/>
        </w:rPr>
        <w:t>665902,78</w:t>
      </w:r>
      <w:r w:rsidRPr="004F5CC1">
        <w:rPr>
          <w:rFonts w:ascii="Times New Roman" w:hAnsi="Times New Roman"/>
          <w:sz w:val="28"/>
          <w:szCs w:val="28"/>
          <w:lang w:val="ru-RU"/>
        </w:rPr>
        <w:t xml:space="preserve"> * </w:t>
      </w:r>
      <w:r w:rsidR="00AF1703" w:rsidRPr="004F5CC1">
        <w:rPr>
          <w:rFonts w:ascii="Times New Roman" w:hAnsi="Times New Roman"/>
          <w:sz w:val="28"/>
          <w:szCs w:val="28"/>
          <w:lang w:val="ru-RU"/>
        </w:rPr>
        <w:t>18,2</w:t>
      </w:r>
      <w:r w:rsidRPr="004F5CC1">
        <w:rPr>
          <w:rFonts w:ascii="Times New Roman" w:hAnsi="Times New Roman"/>
          <w:sz w:val="28"/>
          <w:szCs w:val="28"/>
          <w:lang w:val="ru-RU"/>
        </w:rPr>
        <w:t xml:space="preserve"> = </w:t>
      </w:r>
      <w:smartTag w:uri="urn:schemas-microsoft-com:office:smarttags" w:element="metricconverter">
        <w:smartTagPr>
          <w:attr w:name="ProductID" w:val="12119430,7 м3"/>
        </w:smartTagPr>
        <w:r w:rsidR="005F56FF" w:rsidRPr="004F5CC1">
          <w:rPr>
            <w:rFonts w:ascii="Times New Roman" w:hAnsi="Times New Roman"/>
            <w:sz w:val="28"/>
            <w:szCs w:val="28"/>
            <w:lang w:val="ru-RU"/>
          </w:rPr>
          <w:t>12</w:t>
        </w:r>
        <w:r w:rsidR="00AF1703" w:rsidRPr="004F5CC1">
          <w:rPr>
            <w:rFonts w:ascii="Times New Roman" w:hAnsi="Times New Roman"/>
            <w:sz w:val="28"/>
            <w:szCs w:val="28"/>
            <w:lang w:val="ru-RU"/>
          </w:rPr>
          <w:t>119430,7</w:t>
        </w:r>
        <w:r w:rsidRPr="004F5CC1">
          <w:rPr>
            <w:rFonts w:ascii="Times New Roman" w:hAnsi="Times New Roman"/>
            <w:sz w:val="28"/>
            <w:szCs w:val="28"/>
            <w:lang w:val="ru-RU"/>
          </w:rPr>
          <w:t xml:space="preserve"> м</w:t>
        </w:r>
        <w:r w:rsidRPr="004F5CC1">
          <w:rPr>
            <w:rFonts w:ascii="Times New Roman" w:hAnsi="Times New Roman"/>
            <w:sz w:val="28"/>
            <w:szCs w:val="28"/>
            <w:vertAlign w:val="superscript"/>
            <w:lang w:val="ru-RU"/>
          </w:rPr>
          <w:t>3</w:t>
        </w:r>
      </w:smartTag>
      <w:r w:rsidRPr="004F5CC1">
        <w:rPr>
          <w:rFonts w:ascii="Times New Roman" w:hAnsi="Times New Roman"/>
          <w:sz w:val="28"/>
          <w:szCs w:val="28"/>
          <w:lang w:val="ru-RU"/>
        </w:rPr>
        <w:t>.</w:t>
      </w:r>
    </w:p>
    <w:p w:rsidR="009407E8" w:rsidRDefault="009407E8" w:rsidP="00116B7B">
      <w:pPr>
        <w:spacing w:after="0" w:line="360" w:lineRule="auto"/>
        <w:ind w:firstLine="709"/>
        <w:jc w:val="both"/>
        <w:rPr>
          <w:rFonts w:ascii="Times New Roman" w:hAnsi="Times New Roman"/>
          <w:sz w:val="28"/>
          <w:szCs w:val="28"/>
          <w:lang w:val="ru-RU"/>
        </w:rPr>
      </w:pPr>
    </w:p>
    <w:p w:rsidR="00116B7B" w:rsidRPr="004F5CC1" w:rsidRDefault="00774033"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Объем вскрышных пород (в целом), который будет необходимо переместить в отвалы в пределах границ контура, составит[23]:</w:t>
      </w:r>
    </w:p>
    <w:p w:rsidR="009407E8" w:rsidRDefault="009407E8" w:rsidP="00116B7B">
      <w:pPr>
        <w:spacing w:after="0" w:line="360" w:lineRule="auto"/>
        <w:ind w:firstLine="709"/>
        <w:jc w:val="both"/>
        <w:rPr>
          <w:rFonts w:ascii="Times New Roman" w:hAnsi="Times New Roman"/>
          <w:sz w:val="28"/>
          <w:szCs w:val="28"/>
          <w:lang w:val="ru-RU"/>
        </w:rPr>
      </w:pPr>
    </w:p>
    <w:p w:rsidR="00774033" w:rsidRPr="004F5CC1" w:rsidRDefault="00774033"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V</w:t>
      </w:r>
      <w:r w:rsidRPr="004F5CC1">
        <w:rPr>
          <w:rFonts w:ascii="Times New Roman" w:hAnsi="Times New Roman"/>
          <w:sz w:val="28"/>
          <w:szCs w:val="28"/>
          <w:vertAlign w:val="subscript"/>
          <w:lang w:val="ru-RU"/>
        </w:rPr>
        <w:t>вп</w:t>
      </w:r>
      <w:r w:rsidRPr="004F5CC1">
        <w:rPr>
          <w:rFonts w:ascii="Times New Roman" w:hAnsi="Times New Roman"/>
          <w:sz w:val="28"/>
          <w:szCs w:val="28"/>
          <w:lang w:val="ru-RU"/>
        </w:rPr>
        <w:t xml:space="preserve">= </w:t>
      </w:r>
      <w:r w:rsidRPr="004F5CC1">
        <w:rPr>
          <w:rFonts w:ascii="Times New Roman" w:hAnsi="Times New Roman"/>
          <w:sz w:val="28"/>
          <w:szCs w:val="28"/>
        </w:rPr>
        <w:t>S</w:t>
      </w:r>
      <w:r w:rsidRPr="004F5CC1">
        <w:rPr>
          <w:rFonts w:ascii="Times New Roman" w:hAnsi="Times New Roman"/>
          <w:sz w:val="28"/>
          <w:szCs w:val="28"/>
          <w:vertAlign w:val="subscript"/>
          <w:lang w:val="ru-RU"/>
        </w:rPr>
        <w:t xml:space="preserve">п </w:t>
      </w:r>
      <w:r w:rsidRPr="004F5CC1">
        <w:rPr>
          <w:rFonts w:ascii="Times New Roman" w:hAnsi="Times New Roman"/>
          <w:sz w:val="28"/>
          <w:szCs w:val="28"/>
          <w:lang w:val="ru-RU"/>
        </w:rPr>
        <w:t xml:space="preserve">* </w:t>
      </w:r>
      <w:r w:rsidRPr="004F5CC1">
        <w:rPr>
          <w:rFonts w:ascii="Times New Roman" w:hAnsi="Times New Roman"/>
          <w:sz w:val="28"/>
          <w:szCs w:val="28"/>
        </w:rPr>
        <w:t>H</w:t>
      </w:r>
      <w:r w:rsidRPr="004F5CC1">
        <w:rPr>
          <w:rFonts w:ascii="Times New Roman" w:hAnsi="Times New Roman"/>
          <w:sz w:val="28"/>
          <w:szCs w:val="28"/>
          <w:vertAlign w:val="subscript"/>
          <w:lang w:val="ru-RU"/>
        </w:rPr>
        <w:t>в</w:t>
      </w:r>
      <w:r w:rsidRPr="004F5CC1">
        <w:rPr>
          <w:rFonts w:ascii="Times New Roman" w:hAnsi="Times New Roman"/>
          <w:sz w:val="28"/>
          <w:szCs w:val="28"/>
          <w:lang w:val="ru-RU"/>
        </w:rPr>
        <w:t xml:space="preserve"> м</w:t>
      </w:r>
      <w:r w:rsidRPr="004F5CC1">
        <w:rPr>
          <w:rFonts w:ascii="Times New Roman" w:hAnsi="Times New Roman"/>
          <w:sz w:val="28"/>
          <w:szCs w:val="28"/>
          <w:vertAlign w:val="superscript"/>
          <w:lang w:val="ru-RU"/>
        </w:rPr>
        <w:t>3</w:t>
      </w:r>
      <w:r w:rsidRPr="004F5CC1">
        <w:rPr>
          <w:rFonts w:ascii="Times New Roman" w:hAnsi="Times New Roman"/>
          <w:sz w:val="28"/>
          <w:szCs w:val="28"/>
          <w:lang w:val="ru-RU"/>
        </w:rPr>
        <w:t>,</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(6)</w:t>
      </w:r>
    </w:p>
    <w:p w:rsidR="009407E8" w:rsidRDefault="009407E8" w:rsidP="00116B7B">
      <w:pPr>
        <w:spacing w:after="0" w:line="360" w:lineRule="auto"/>
        <w:ind w:firstLine="709"/>
        <w:jc w:val="both"/>
        <w:rPr>
          <w:rFonts w:ascii="Times New Roman" w:hAnsi="Times New Roman"/>
          <w:sz w:val="28"/>
          <w:szCs w:val="28"/>
          <w:lang w:val="ru-RU"/>
        </w:rPr>
      </w:pPr>
    </w:p>
    <w:p w:rsidR="00116B7B" w:rsidRPr="004F5CC1" w:rsidRDefault="00774033"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где Н</w:t>
      </w:r>
      <w:r w:rsidRPr="004F5CC1">
        <w:rPr>
          <w:rFonts w:ascii="Times New Roman" w:hAnsi="Times New Roman"/>
          <w:sz w:val="28"/>
          <w:szCs w:val="28"/>
          <w:vertAlign w:val="subscript"/>
          <w:lang w:val="ru-RU"/>
        </w:rPr>
        <w:t>в</w:t>
      </w:r>
      <w:r w:rsidRPr="004F5CC1">
        <w:rPr>
          <w:rFonts w:ascii="Times New Roman" w:hAnsi="Times New Roman"/>
          <w:sz w:val="28"/>
          <w:szCs w:val="28"/>
          <w:lang w:val="ru-RU"/>
        </w:rPr>
        <w:t xml:space="preserve"> – средняя мощность вскрышных пород, м </w:t>
      </w:r>
    </w:p>
    <w:p w:rsidR="009407E8" w:rsidRDefault="009407E8" w:rsidP="00116B7B">
      <w:pPr>
        <w:spacing w:after="0" w:line="360" w:lineRule="auto"/>
        <w:ind w:firstLine="709"/>
        <w:jc w:val="both"/>
        <w:rPr>
          <w:rFonts w:ascii="Times New Roman" w:hAnsi="Times New Roman"/>
          <w:sz w:val="28"/>
          <w:szCs w:val="28"/>
          <w:lang w:val="ru-RU"/>
        </w:rPr>
      </w:pPr>
    </w:p>
    <w:p w:rsidR="00774033" w:rsidRPr="004F5CC1" w:rsidRDefault="00774033"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V</w:t>
      </w:r>
      <w:r w:rsidRPr="004F5CC1">
        <w:rPr>
          <w:rFonts w:ascii="Times New Roman" w:hAnsi="Times New Roman"/>
          <w:sz w:val="28"/>
          <w:szCs w:val="28"/>
          <w:vertAlign w:val="subscript"/>
          <w:lang w:val="ru-RU"/>
        </w:rPr>
        <w:t>вп</w:t>
      </w:r>
      <w:r w:rsidR="005F56FF" w:rsidRPr="004F5CC1">
        <w:rPr>
          <w:rFonts w:ascii="Times New Roman" w:hAnsi="Times New Roman"/>
          <w:sz w:val="28"/>
          <w:szCs w:val="28"/>
          <w:lang w:val="ru-RU"/>
        </w:rPr>
        <w:t>=665902,78</w:t>
      </w:r>
      <w:r w:rsidR="00AF1703" w:rsidRPr="004F5CC1">
        <w:rPr>
          <w:rFonts w:ascii="Times New Roman" w:hAnsi="Times New Roman"/>
          <w:sz w:val="28"/>
          <w:szCs w:val="28"/>
          <w:lang w:val="ru-RU"/>
        </w:rPr>
        <w:t xml:space="preserve"> * 20,33</w:t>
      </w:r>
      <w:r w:rsidRPr="004F5CC1">
        <w:rPr>
          <w:rFonts w:ascii="Times New Roman" w:hAnsi="Times New Roman"/>
          <w:sz w:val="28"/>
          <w:szCs w:val="28"/>
          <w:lang w:val="ru-RU"/>
        </w:rPr>
        <w:t xml:space="preserve"> = </w:t>
      </w:r>
      <w:smartTag w:uri="urn:schemas-microsoft-com:office:smarttags" w:element="metricconverter">
        <w:smartTagPr>
          <w:attr w:name="ProductID" w:val="13537803,52 м3"/>
        </w:smartTagPr>
        <w:r w:rsidR="005F56FF" w:rsidRPr="004F5CC1">
          <w:rPr>
            <w:rFonts w:ascii="Times New Roman" w:hAnsi="Times New Roman"/>
            <w:sz w:val="28"/>
            <w:szCs w:val="28"/>
            <w:lang w:val="ru-RU"/>
          </w:rPr>
          <w:t>13537803,52</w:t>
        </w:r>
        <w:r w:rsidRPr="004F5CC1">
          <w:rPr>
            <w:rFonts w:ascii="Times New Roman" w:hAnsi="Times New Roman"/>
            <w:sz w:val="28"/>
            <w:szCs w:val="28"/>
            <w:lang w:val="ru-RU"/>
          </w:rPr>
          <w:t xml:space="preserve"> м</w:t>
        </w:r>
        <w:r w:rsidRPr="004F5CC1">
          <w:rPr>
            <w:rFonts w:ascii="Times New Roman" w:hAnsi="Times New Roman"/>
            <w:sz w:val="28"/>
            <w:szCs w:val="28"/>
            <w:vertAlign w:val="superscript"/>
            <w:lang w:val="ru-RU"/>
          </w:rPr>
          <w:t>3</w:t>
        </w:r>
      </w:smartTag>
      <w:r w:rsidRPr="004F5CC1">
        <w:rPr>
          <w:rFonts w:ascii="Times New Roman" w:hAnsi="Times New Roman"/>
          <w:sz w:val="28"/>
          <w:szCs w:val="28"/>
          <w:lang w:val="ru-RU"/>
        </w:rPr>
        <w:t>.</w:t>
      </w:r>
    </w:p>
    <w:p w:rsidR="009407E8" w:rsidRDefault="009407E8" w:rsidP="00116B7B">
      <w:pPr>
        <w:spacing w:after="0" w:line="360" w:lineRule="auto"/>
        <w:ind w:firstLine="709"/>
        <w:jc w:val="both"/>
        <w:rPr>
          <w:rFonts w:ascii="Times New Roman" w:hAnsi="Times New Roman"/>
          <w:sz w:val="28"/>
          <w:szCs w:val="28"/>
          <w:lang w:val="ru-RU"/>
        </w:rPr>
      </w:pPr>
    </w:p>
    <w:p w:rsidR="00116B7B" w:rsidRPr="004F5CC1" w:rsidRDefault="00774033"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По полученным данным определяем геологический коэффициент вскрыши[23]:</w:t>
      </w:r>
    </w:p>
    <w:p w:rsidR="009407E8" w:rsidRDefault="009407E8" w:rsidP="00116B7B">
      <w:pPr>
        <w:pStyle w:val="FR3"/>
        <w:spacing w:line="360" w:lineRule="auto"/>
        <w:ind w:firstLine="709"/>
        <w:jc w:val="both"/>
        <w:rPr>
          <w:rFonts w:ascii="Times New Roman" w:hAnsi="Times New Roman" w:cs="Times New Roman"/>
          <w:sz w:val="28"/>
          <w:szCs w:val="28"/>
        </w:rPr>
      </w:pPr>
    </w:p>
    <w:p w:rsidR="00116B7B" w:rsidRPr="004F5CC1" w:rsidRDefault="00774033" w:rsidP="00116B7B">
      <w:pPr>
        <w:pStyle w:val="FR3"/>
        <w:spacing w:line="360" w:lineRule="auto"/>
        <w:ind w:firstLine="709"/>
        <w:jc w:val="both"/>
        <w:rPr>
          <w:rFonts w:ascii="Times New Roman" w:hAnsi="Times New Roman" w:cs="Times New Roman"/>
          <w:sz w:val="28"/>
          <w:szCs w:val="28"/>
        </w:rPr>
      </w:pPr>
      <w:r w:rsidRPr="004F5CC1">
        <w:rPr>
          <w:rFonts w:ascii="Times New Roman" w:hAnsi="Times New Roman" w:cs="Times New Roman"/>
          <w:sz w:val="28"/>
          <w:szCs w:val="28"/>
        </w:rPr>
        <w:t>К</w:t>
      </w:r>
      <w:r w:rsidRPr="004F5CC1">
        <w:rPr>
          <w:rFonts w:ascii="Times New Roman" w:hAnsi="Times New Roman" w:cs="Times New Roman"/>
          <w:sz w:val="28"/>
          <w:szCs w:val="28"/>
          <w:vertAlign w:val="subscript"/>
        </w:rPr>
        <w:t>в.г.</w:t>
      </w:r>
      <w:r w:rsidRPr="004F5CC1">
        <w:rPr>
          <w:rFonts w:ascii="Times New Roman" w:hAnsi="Times New Roman" w:cs="Times New Roman"/>
          <w:sz w:val="28"/>
          <w:szCs w:val="28"/>
        </w:rPr>
        <w:t xml:space="preserve">= </w:t>
      </w:r>
      <w:r w:rsidRPr="004F5CC1">
        <w:rPr>
          <w:rFonts w:ascii="Times New Roman" w:hAnsi="Times New Roman" w:cs="Times New Roman"/>
          <w:sz w:val="28"/>
          <w:szCs w:val="28"/>
          <w:lang w:val="en-US"/>
        </w:rPr>
        <w:t>V</w:t>
      </w:r>
      <w:r w:rsidRPr="004F5CC1">
        <w:rPr>
          <w:rFonts w:ascii="Times New Roman" w:hAnsi="Times New Roman" w:cs="Times New Roman"/>
          <w:sz w:val="28"/>
          <w:szCs w:val="28"/>
          <w:vertAlign w:val="subscript"/>
        </w:rPr>
        <w:t xml:space="preserve">вп </w:t>
      </w:r>
      <w:r w:rsidRPr="004F5CC1">
        <w:rPr>
          <w:rFonts w:ascii="Times New Roman" w:hAnsi="Times New Roman" w:cs="Times New Roman"/>
          <w:sz w:val="28"/>
          <w:szCs w:val="28"/>
        </w:rPr>
        <w:t xml:space="preserve">/ </w:t>
      </w:r>
      <w:r w:rsidRPr="004F5CC1">
        <w:rPr>
          <w:rFonts w:ascii="Times New Roman" w:hAnsi="Times New Roman" w:cs="Times New Roman"/>
          <w:sz w:val="28"/>
          <w:szCs w:val="28"/>
          <w:lang w:val="en-US"/>
        </w:rPr>
        <w:t>V</w:t>
      </w:r>
      <w:r w:rsidRPr="004F5CC1">
        <w:rPr>
          <w:rFonts w:ascii="Times New Roman" w:hAnsi="Times New Roman" w:cs="Times New Roman"/>
          <w:sz w:val="28"/>
          <w:szCs w:val="28"/>
          <w:vertAlign w:val="subscript"/>
        </w:rPr>
        <w:t xml:space="preserve">пи </w:t>
      </w:r>
      <w:r w:rsidRPr="004F5CC1">
        <w:rPr>
          <w:rFonts w:ascii="Times New Roman" w:hAnsi="Times New Roman" w:cs="Times New Roman"/>
          <w:sz w:val="28"/>
          <w:szCs w:val="28"/>
        </w:rPr>
        <w:t>,</w:t>
      </w:r>
      <w:r w:rsidR="00116B7B" w:rsidRPr="004F5CC1">
        <w:rPr>
          <w:rFonts w:ascii="Times New Roman" w:hAnsi="Times New Roman" w:cs="Times New Roman"/>
          <w:sz w:val="28"/>
          <w:szCs w:val="28"/>
          <w:vertAlign w:val="subscript"/>
        </w:rPr>
        <w:t xml:space="preserve"> </w:t>
      </w:r>
      <w:r w:rsidRPr="004F5CC1">
        <w:rPr>
          <w:rFonts w:ascii="Times New Roman" w:hAnsi="Times New Roman" w:cs="Times New Roman"/>
          <w:sz w:val="28"/>
          <w:szCs w:val="28"/>
        </w:rPr>
        <w:t>(</w:t>
      </w:r>
      <w:r w:rsidR="00AF1703" w:rsidRPr="004F5CC1">
        <w:rPr>
          <w:rFonts w:ascii="Times New Roman" w:hAnsi="Times New Roman" w:cs="Times New Roman"/>
          <w:sz w:val="28"/>
          <w:szCs w:val="28"/>
        </w:rPr>
        <w:t>7</w:t>
      </w:r>
      <w:r w:rsidRPr="004F5CC1">
        <w:rPr>
          <w:rFonts w:ascii="Times New Roman" w:hAnsi="Times New Roman" w:cs="Times New Roman"/>
          <w:sz w:val="28"/>
          <w:szCs w:val="28"/>
        </w:rPr>
        <w:t>)</w:t>
      </w:r>
    </w:p>
    <w:p w:rsidR="00774033" w:rsidRPr="004F5CC1" w:rsidRDefault="00774033"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К</w:t>
      </w:r>
      <w:r w:rsidRPr="004F5CC1">
        <w:rPr>
          <w:rFonts w:ascii="Times New Roman" w:hAnsi="Times New Roman"/>
          <w:sz w:val="28"/>
          <w:szCs w:val="28"/>
          <w:vertAlign w:val="subscript"/>
          <w:lang w:val="ru-RU"/>
        </w:rPr>
        <w:t>в.г</w:t>
      </w:r>
      <w:r w:rsidRPr="004F5CC1">
        <w:rPr>
          <w:rFonts w:ascii="Times New Roman" w:hAnsi="Times New Roman"/>
          <w:sz w:val="28"/>
          <w:szCs w:val="28"/>
          <w:lang w:val="ru-RU"/>
        </w:rPr>
        <w:t xml:space="preserve"> =</w:t>
      </w:r>
      <w:r w:rsidR="005F56FF" w:rsidRPr="004F5CC1">
        <w:rPr>
          <w:rFonts w:ascii="Times New Roman" w:hAnsi="Times New Roman"/>
          <w:sz w:val="28"/>
          <w:szCs w:val="28"/>
          <w:lang w:val="ru-RU"/>
        </w:rPr>
        <w:t xml:space="preserve"> 13537803,52/12119430,7 = 1,12</w:t>
      </w:r>
      <w:r w:rsidRPr="004F5CC1">
        <w:rPr>
          <w:rFonts w:ascii="Times New Roman" w:hAnsi="Times New Roman"/>
          <w:sz w:val="28"/>
          <w:szCs w:val="28"/>
          <w:lang w:val="ru-RU"/>
        </w:rPr>
        <w:t xml:space="preserve"> м</w:t>
      </w:r>
      <w:r w:rsidRPr="004F5CC1">
        <w:rPr>
          <w:rFonts w:ascii="Times New Roman" w:hAnsi="Times New Roman"/>
          <w:sz w:val="28"/>
          <w:szCs w:val="28"/>
          <w:vertAlign w:val="subscript"/>
          <w:lang w:val="ru-RU"/>
        </w:rPr>
        <w:t>3</w:t>
      </w:r>
      <w:r w:rsidRPr="004F5CC1">
        <w:rPr>
          <w:rFonts w:ascii="Times New Roman" w:hAnsi="Times New Roman"/>
          <w:sz w:val="28"/>
          <w:szCs w:val="28"/>
          <w:lang w:val="ru-RU"/>
        </w:rPr>
        <w:t>/м</w:t>
      </w:r>
      <w:r w:rsidRPr="004F5CC1">
        <w:rPr>
          <w:rFonts w:ascii="Times New Roman" w:hAnsi="Times New Roman"/>
          <w:sz w:val="28"/>
          <w:szCs w:val="28"/>
          <w:vertAlign w:val="subscript"/>
          <w:lang w:val="ru-RU"/>
        </w:rPr>
        <w:t>3</w:t>
      </w:r>
      <w:r w:rsidRPr="004F5CC1">
        <w:rPr>
          <w:rFonts w:ascii="Times New Roman" w:hAnsi="Times New Roman"/>
          <w:sz w:val="28"/>
          <w:szCs w:val="28"/>
          <w:lang w:val="ru-RU"/>
        </w:rPr>
        <w:t>.</w:t>
      </w:r>
      <w:r w:rsidR="00116B7B" w:rsidRPr="004F5CC1">
        <w:rPr>
          <w:rFonts w:ascii="Times New Roman" w:hAnsi="Times New Roman"/>
          <w:sz w:val="28"/>
          <w:szCs w:val="28"/>
          <w:lang w:val="ru-RU"/>
        </w:rPr>
        <w:t xml:space="preserve"> </w:t>
      </w:r>
    </w:p>
    <w:p w:rsidR="009407E8" w:rsidRDefault="009407E8" w:rsidP="00116B7B">
      <w:pPr>
        <w:spacing w:after="0" w:line="360" w:lineRule="auto"/>
        <w:ind w:firstLine="709"/>
        <w:jc w:val="both"/>
        <w:rPr>
          <w:rFonts w:ascii="Times New Roman" w:hAnsi="Times New Roman"/>
          <w:sz w:val="28"/>
          <w:szCs w:val="28"/>
          <w:lang w:val="ru-RU"/>
        </w:rPr>
      </w:pPr>
    </w:p>
    <w:p w:rsidR="00116B7B" w:rsidRPr="004F5CC1" w:rsidRDefault="00774033"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 xml:space="preserve">Объём почвенно-растительного слоя отдельно составит[23]: </w:t>
      </w:r>
    </w:p>
    <w:p w:rsidR="00774033" w:rsidRPr="004F5CC1" w:rsidRDefault="00774033"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V</w:t>
      </w:r>
      <w:r w:rsidRPr="004F5CC1">
        <w:rPr>
          <w:rFonts w:ascii="Times New Roman" w:hAnsi="Times New Roman"/>
          <w:sz w:val="28"/>
          <w:szCs w:val="28"/>
          <w:vertAlign w:val="subscript"/>
          <w:lang w:val="ru-RU"/>
        </w:rPr>
        <w:t>прс</w:t>
      </w:r>
      <w:r w:rsidRPr="004F5CC1">
        <w:rPr>
          <w:rFonts w:ascii="Times New Roman" w:hAnsi="Times New Roman"/>
          <w:sz w:val="28"/>
          <w:szCs w:val="28"/>
          <w:lang w:val="ru-RU"/>
        </w:rPr>
        <w:t xml:space="preserve">= </w:t>
      </w:r>
      <w:r w:rsidRPr="004F5CC1">
        <w:rPr>
          <w:rFonts w:ascii="Times New Roman" w:hAnsi="Times New Roman"/>
          <w:sz w:val="28"/>
          <w:szCs w:val="28"/>
        </w:rPr>
        <w:t>S</w:t>
      </w:r>
      <w:r w:rsidRPr="004F5CC1">
        <w:rPr>
          <w:rFonts w:ascii="Times New Roman" w:hAnsi="Times New Roman"/>
          <w:sz w:val="28"/>
          <w:szCs w:val="28"/>
          <w:vertAlign w:val="subscript"/>
          <w:lang w:val="ru-RU"/>
        </w:rPr>
        <w:t xml:space="preserve">п </w:t>
      </w:r>
      <w:r w:rsidRPr="004F5CC1">
        <w:rPr>
          <w:rFonts w:ascii="Times New Roman" w:hAnsi="Times New Roman"/>
          <w:sz w:val="28"/>
          <w:szCs w:val="28"/>
          <w:lang w:val="ru-RU"/>
        </w:rPr>
        <w:t xml:space="preserve">* </w:t>
      </w:r>
      <w:r w:rsidRPr="004F5CC1">
        <w:rPr>
          <w:rFonts w:ascii="Times New Roman" w:hAnsi="Times New Roman"/>
          <w:sz w:val="28"/>
          <w:szCs w:val="28"/>
        </w:rPr>
        <w:t>H</w:t>
      </w:r>
      <w:r w:rsidRPr="004F5CC1">
        <w:rPr>
          <w:rFonts w:ascii="Times New Roman" w:hAnsi="Times New Roman"/>
          <w:sz w:val="28"/>
          <w:szCs w:val="28"/>
          <w:vertAlign w:val="subscript"/>
          <w:lang w:val="ru-RU"/>
        </w:rPr>
        <w:t>прс</w:t>
      </w:r>
      <w:r w:rsidRPr="004F5CC1">
        <w:rPr>
          <w:rFonts w:ascii="Times New Roman" w:hAnsi="Times New Roman"/>
          <w:sz w:val="28"/>
          <w:szCs w:val="28"/>
          <w:lang w:val="ru-RU"/>
        </w:rPr>
        <w:t xml:space="preserve"> м</w:t>
      </w:r>
      <w:r w:rsidRPr="004F5CC1">
        <w:rPr>
          <w:rFonts w:ascii="Times New Roman" w:hAnsi="Times New Roman"/>
          <w:sz w:val="28"/>
          <w:szCs w:val="28"/>
          <w:vertAlign w:val="superscript"/>
          <w:lang w:val="ru-RU"/>
        </w:rPr>
        <w:t>3</w:t>
      </w:r>
      <w:r w:rsidRPr="004F5CC1">
        <w:rPr>
          <w:rFonts w:ascii="Times New Roman" w:hAnsi="Times New Roman"/>
          <w:sz w:val="28"/>
          <w:szCs w:val="28"/>
          <w:lang w:val="ru-RU"/>
        </w:rPr>
        <w:t xml:space="preserve"> ,</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w:t>
      </w:r>
      <w:r w:rsidR="00AF1703" w:rsidRPr="004F5CC1">
        <w:rPr>
          <w:rFonts w:ascii="Times New Roman" w:hAnsi="Times New Roman"/>
          <w:sz w:val="28"/>
          <w:szCs w:val="28"/>
          <w:lang w:val="ru-RU"/>
        </w:rPr>
        <w:t>8</w:t>
      </w:r>
      <w:r w:rsidRPr="004F5CC1">
        <w:rPr>
          <w:rFonts w:ascii="Times New Roman" w:hAnsi="Times New Roman"/>
          <w:sz w:val="28"/>
          <w:szCs w:val="28"/>
          <w:lang w:val="ru-RU"/>
        </w:rPr>
        <w:t>)</w:t>
      </w:r>
    </w:p>
    <w:p w:rsidR="009407E8" w:rsidRDefault="009407E8" w:rsidP="00116B7B">
      <w:pPr>
        <w:spacing w:after="0" w:line="360" w:lineRule="auto"/>
        <w:ind w:firstLine="709"/>
        <w:jc w:val="both"/>
        <w:rPr>
          <w:rFonts w:ascii="Times New Roman" w:hAnsi="Times New Roman"/>
          <w:sz w:val="28"/>
          <w:szCs w:val="28"/>
          <w:lang w:val="ru-RU"/>
        </w:rPr>
      </w:pPr>
    </w:p>
    <w:p w:rsidR="00116B7B" w:rsidRPr="004F5CC1" w:rsidRDefault="00774033"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где</w:t>
      </w:r>
      <w:r w:rsidR="00116B7B" w:rsidRPr="004F5CC1">
        <w:rPr>
          <w:rFonts w:ascii="Times New Roman" w:hAnsi="Times New Roman"/>
          <w:sz w:val="28"/>
          <w:szCs w:val="28"/>
          <w:lang w:val="ru-RU"/>
        </w:rPr>
        <w:t xml:space="preserve"> </w:t>
      </w:r>
      <w:r w:rsidRPr="004F5CC1">
        <w:rPr>
          <w:rFonts w:ascii="Times New Roman" w:hAnsi="Times New Roman"/>
          <w:sz w:val="28"/>
          <w:szCs w:val="28"/>
        </w:rPr>
        <w:t>H</w:t>
      </w:r>
      <w:r w:rsidRPr="004F5CC1">
        <w:rPr>
          <w:rFonts w:ascii="Times New Roman" w:hAnsi="Times New Roman"/>
          <w:sz w:val="28"/>
          <w:szCs w:val="28"/>
          <w:vertAlign w:val="subscript"/>
          <w:lang w:val="ru-RU"/>
        </w:rPr>
        <w:t>прс</w:t>
      </w:r>
      <w:r w:rsidRPr="004F5CC1">
        <w:rPr>
          <w:rFonts w:ascii="Times New Roman" w:hAnsi="Times New Roman"/>
          <w:sz w:val="28"/>
          <w:szCs w:val="28"/>
          <w:lang w:val="ru-RU"/>
        </w:rPr>
        <w:t xml:space="preserve"> – средняя мощность почвенно-растительного слоя, м</w:t>
      </w:r>
    </w:p>
    <w:p w:rsidR="009407E8" w:rsidRDefault="009407E8" w:rsidP="00116B7B">
      <w:pPr>
        <w:shd w:val="clear" w:color="auto" w:fill="FFFFFF"/>
        <w:tabs>
          <w:tab w:val="center" w:pos="4678"/>
          <w:tab w:val="right" w:pos="9357"/>
        </w:tabs>
        <w:spacing w:after="0" w:line="360" w:lineRule="auto"/>
        <w:ind w:firstLine="709"/>
        <w:jc w:val="both"/>
        <w:rPr>
          <w:rFonts w:ascii="Times New Roman" w:hAnsi="Times New Roman"/>
          <w:sz w:val="28"/>
          <w:szCs w:val="28"/>
          <w:lang w:val="ru-RU"/>
        </w:rPr>
      </w:pPr>
    </w:p>
    <w:p w:rsidR="006E7783" w:rsidRPr="004F5CC1" w:rsidRDefault="00774033" w:rsidP="00116B7B">
      <w:pPr>
        <w:shd w:val="clear" w:color="auto" w:fill="FFFFFF"/>
        <w:tabs>
          <w:tab w:val="center" w:pos="4678"/>
          <w:tab w:val="right" w:pos="9357"/>
        </w:tabs>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V</w:t>
      </w:r>
      <w:r w:rsidRPr="004F5CC1">
        <w:rPr>
          <w:rFonts w:ascii="Times New Roman" w:hAnsi="Times New Roman"/>
          <w:sz w:val="28"/>
          <w:szCs w:val="28"/>
          <w:vertAlign w:val="subscript"/>
          <w:lang w:val="ru-RU"/>
        </w:rPr>
        <w:t>прс</w:t>
      </w:r>
      <w:r w:rsidRPr="004F5CC1">
        <w:rPr>
          <w:rFonts w:ascii="Times New Roman" w:hAnsi="Times New Roman"/>
          <w:sz w:val="28"/>
          <w:szCs w:val="28"/>
          <w:lang w:val="ru-RU"/>
        </w:rPr>
        <w:t xml:space="preserve"> = </w:t>
      </w:r>
      <w:r w:rsidR="005F56FF" w:rsidRPr="004F5CC1">
        <w:rPr>
          <w:rFonts w:ascii="Times New Roman" w:hAnsi="Times New Roman"/>
          <w:sz w:val="28"/>
          <w:szCs w:val="28"/>
          <w:lang w:val="ru-RU"/>
        </w:rPr>
        <w:t>665902,78</w:t>
      </w:r>
      <w:r w:rsidRPr="004F5CC1">
        <w:rPr>
          <w:rFonts w:ascii="Times New Roman" w:hAnsi="Times New Roman"/>
          <w:sz w:val="28"/>
          <w:szCs w:val="28"/>
          <w:lang w:val="ru-RU"/>
        </w:rPr>
        <w:t>* 0,4</w:t>
      </w:r>
      <w:r w:rsidR="00AF1703" w:rsidRPr="004F5CC1">
        <w:rPr>
          <w:rFonts w:ascii="Times New Roman" w:hAnsi="Times New Roman"/>
          <w:sz w:val="28"/>
          <w:szCs w:val="28"/>
          <w:lang w:val="ru-RU"/>
        </w:rPr>
        <w:t>3</w:t>
      </w:r>
      <w:r w:rsidRPr="004F5CC1">
        <w:rPr>
          <w:rFonts w:ascii="Times New Roman" w:hAnsi="Times New Roman"/>
          <w:sz w:val="28"/>
          <w:szCs w:val="28"/>
          <w:lang w:val="ru-RU"/>
        </w:rPr>
        <w:t xml:space="preserve"> = </w:t>
      </w:r>
      <w:r w:rsidR="005F56FF" w:rsidRPr="004F5CC1">
        <w:rPr>
          <w:rFonts w:ascii="Times New Roman" w:hAnsi="Times New Roman"/>
          <w:sz w:val="28"/>
          <w:szCs w:val="28"/>
          <w:lang w:val="ru-RU"/>
        </w:rPr>
        <w:t>286338,19</w:t>
      </w:r>
      <w:r w:rsidRPr="004F5CC1">
        <w:rPr>
          <w:rFonts w:ascii="Times New Roman" w:hAnsi="Times New Roman"/>
          <w:sz w:val="28"/>
          <w:szCs w:val="28"/>
          <w:lang w:val="ru-RU"/>
        </w:rPr>
        <w:t xml:space="preserve"> м</w:t>
      </w:r>
      <w:r w:rsidRPr="004F5CC1">
        <w:rPr>
          <w:rFonts w:ascii="Times New Roman" w:hAnsi="Times New Roman"/>
          <w:sz w:val="28"/>
          <w:szCs w:val="28"/>
          <w:vertAlign w:val="superscript"/>
          <w:lang w:val="ru-RU"/>
        </w:rPr>
        <w:t>3</w:t>
      </w:r>
    </w:p>
    <w:p w:rsidR="009407E8" w:rsidRDefault="009407E8" w:rsidP="00116B7B">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val="ru-RU"/>
        </w:rPr>
      </w:pPr>
    </w:p>
    <w:p w:rsidR="006E7783" w:rsidRPr="004F5CC1" w:rsidRDefault="006E7783" w:rsidP="00116B7B">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Результаты расчетов основных параметров ка</w:t>
      </w:r>
      <w:r w:rsidR="00AF1703" w:rsidRPr="004F5CC1">
        <w:rPr>
          <w:rFonts w:ascii="Times New Roman" w:hAnsi="Times New Roman"/>
          <w:sz w:val="28"/>
          <w:szCs w:val="28"/>
          <w:lang w:val="ru-RU"/>
        </w:rPr>
        <w:t>рьера представлены в таблице 2</w:t>
      </w:r>
      <w:r w:rsidRPr="004F5CC1">
        <w:rPr>
          <w:rFonts w:ascii="Times New Roman" w:hAnsi="Times New Roman"/>
          <w:sz w:val="28"/>
          <w:szCs w:val="28"/>
          <w:lang w:val="ru-RU"/>
        </w:rPr>
        <w:t>.</w:t>
      </w:r>
    </w:p>
    <w:p w:rsidR="005F56FF" w:rsidRPr="004F5CC1" w:rsidRDefault="005F56FF" w:rsidP="00116B7B">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val="ru-RU"/>
        </w:rPr>
      </w:pPr>
    </w:p>
    <w:p w:rsidR="006E7783" w:rsidRPr="009407E8" w:rsidRDefault="006E7783" w:rsidP="009407E8">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9407E8">
        <w:rPr>
          <w:rFonts w:ascii="Times New Roman" w:hAnsi="Times New Roman"/>
          <w:sz w:val="28"/>
          <w:szCs w:val="28"/>
        </w:rPr>
        <w:t xml:space="preserve">Таблица </w:t>
      </w:r>
      <w:r w:rsidR="00AF1703" w:rsidRPr="009407E8">
        <w:rPr>
          <w:rFonts w:ascii="Times New Roman" w:hAnsi="Times New Roman"/>
          <w:sz w:val="28"/>
          <w:szCs w:val="28"/>
          <w:lang w:val="ru-RU"/>
        </w:rPr>
        <w:t>2</w:t>
      </w:r>
      <w:r w:rsidR="009407E8" w:rsidRPr="009407E8">
        <w:rPr>
          <w:rFonts w:ascii="Times New Roman" w:hAnsi="Times New Roman"/>
          <w:sz w:val="28"/>
          <w:szCs w:val="28"/>
          <w:lang w:val="ru-RU"/>
        </w:rPr>
        <w:t xml:space="preserve">. </w:t>
      </w:r>
      <w:r w:rsidR="001C4657" w:rsidRPr="009407E8">
        <w:rPr>
          <w:rFonts w:ascii="Times New Roman" w:hAnsi="Times New Roman"/>
          <w:sz w:val="28"/>
          <w:szCs w:val="28"/>
        </w:rPr>
        <w:t>Главные</w:t>
      </w:r>
      <w:r w:rsidRPr="009407E8">
        <w:rPr>
          <w:rFonts w:ascii="Times New Roman" w:hAnsi="Times New Roman"/>
          <w:sz w:val="28"/>
          <w:szCs w:val="28"/>
        </w:rPr>
        <w:t xml:space="preserve"> параметры карьера</w:t>
      </w:r>
    </w:p>
    <w:tbl>
      <w:tblPr>
        <w:tblW w:w="8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6"/>
        <w:gridCol w:w="1773"/>
      </w:tblGrid>
      <w:tr w:rsidR="006E7783" w:rsidRPr="004F5CC1" w:rsidTr="009407E8">
        <w:trPr>
          <w:jc w:val="center"/>
        </w:trPr>
        <w:tc>
          <w:tcPr>
            <w:tcW w:w="3896" w:type="pct"/>
          </w:tcPr>
          <w:p w:rsidR="006E7783" w:rsidRPr="004F5CC1" w:rsidRDefault="006E7783" w:rsidP="009407E8">
            <w:pPr>
              <w:pStyle w:val="12"/>
            </w:pPr>
            <w:r w:rsidRPr="004F5CC1">
              <w:t>Параметры</w:t>
            </w:r>
          </w:p>
        </w:tc>
        <w:tc>
          <w:tcPr>
            <w:tcW w:w="1104" w:type="pct"/>
          </w:tcPr>
          <w:p w:rsidR="006E7783" w:rsidRPr="004F5CC1" w:rsidRDefault="006E7783" w:rsidP="009407E8">
            <w:pPr>
              <w:pStyle w:val="12"/>
            </w:pPr>
            <w:r w:rsidRPr="004F5CC1">
              <w:t>Значение</w:t>
            </w:r>
          </w:p>
        </w:tc>
      </w:tr>
      <w:tr w:rsidR="006E7783" w:rsidRPr="004F5CC1" w:rsidTr="009407E8">
        <w:trPr>
          <w:jc w:val="center"/>
        </w:trPr>
        <w:tc>
          <w:tcPr>
            <w:tcW w:w="3896" w:type="pct"/>
          </w:tcPr>
          <w:p w:rsidR="006E7783" w:rsidRPr="004F5CC1" w:rsidRDefault="006E7783" w:rsidP="009407E8">
            <w:pPr>
              <w:pStyle w:val="12"/>
            </w:pPr>
            <w:r w:rsidRPr="004F5CC1">
              <w:t>Объем горной массы,</w:t>
            </w:r>
            <w:r w:rsidR="00116B7B" w:rsidRPr="004F5CC1">
              <w:t xml:space="preserve"> </w:t>
            </w:r>
            <w:r w:rsidRPr="004F5CC1">
              <w:t>м</w:t>
            </w:r>
            <w:r w:rsidR="007B2F14" w:rsidRPr="004F5CC1">
              <w:object w:dxaOrig="139" w:dyaOrig="300">
                <v:shape id="_x0000_i1036" type="#_x0000_t75" style="width:6.75pt;height:15pt" o:ole="">
                  <v:imagedata r:id="rId24" o:title=""/>
                </v:shape>
                <o:OLEObject Type="Embed" ProgID="Equation.3" ShapeID="_x0000_i1036" DrawAspect="Content" ObjectID="_1457471800" r:id="rId25"/>
              </w:object>
            </w:r>
          </w:p>
        </w:tc>
        <w:tc>
          <w:tcPr>
            <w:tcW w:w="1104" w:type="pct"/>
          </w:tcPr>
          <w:p w:rsidR="006E7783" w:rsidRPr="004F5CC1" w:rsidRDefault="005F56FF" w:rsidP="009407E8">
            <w:pPr>
              <w:pStyle w:val="12"/>
            </w:pPr>
            <w:r w:rsidRPr="004F5CC1">
              <w:t>25657234,22</w:t>
            </w:r>
          </w:p>
        </w:tc>
      </w:tr>
      <w:tr w:rsidR="006E7783" w:rsidRPr="004F5CC1" w:rsidTr="009407E8">
        <w:trPr>
          <w:jc w:val="center"/>
        </w:trPr>
        <w:tc>
          <w:tcPr>
            <w:tcW w:w="3896" w:type="pct"/>
          </w:tcPr>
          <w:p w:rsidR="006E7783" w:rsidRPr="004F5CC1" w:rsidRDefault="006E7783" w:rsidP="009407E8">
            <w:pPr>
              <w:pStyle w:val="12"/>
            </w:pPr>
            <w:r w:rsidRPr="004F5CC1">
              <w:t>Глубина карьера (средняя),</w:t>
            </w:r>
            <w:r w:rsidR="00116B7B" w:rsidRPr="004F5CC1">
              <w:t xml:space="preserve"> </w:t>
            </w:r>
            <w:r w:rsidRPr="004F5CC1">
              <w:t>м</w:t>
            </w:r>
          </w:p>
        </w:tc>
        <w:tc>
          <w:tcPr>
            <w:tcW w:w="1104" w:type="pct"/>
          </w:tcPr>
          <w:p w:rsidR="006E7783" w:rsidRPr="004F5CC1" w:rsidRDefault="006E7783" w:rsidP="009407E8">
            <w:pPr>
              <w:pStyle w:val="12"/>
            </w:pPr>
            <w:r w:rsidRPr="004F5CC1">
              <w:t>38,5</w:t>
            </w:r>
          </w:p>
        </w:tc>
      </w:tr>
      <w:tr w:rsidR="006E7783" w:rsidRPr="004F5CC1" w:rsidTr="009407E8">
        <w:trPr>
          <w:jc w:val="center"/>
        </w:trPr>
        <w:tc>
          <w:tcPr>
            <w:tcW w:w="3896" w:type="pct"/>
          </w:tcPr>
          <w:p w:rsidR="006E7783" w:rsidRPr="004F5CC1" w:rsidRDefault="006E7783" w:rsidP="009407E8">
            <w:pPr>
              <w:pStyle w:val="12"/>
            </w:pPr>
            <w:r w:rsidRPr="004F5CC1">
              <w:t>Угол откоса вскрышного уступа, град.</w:t>
            </w:r>
          </w:p>
        </w:tc>
        <w:tc>
          <w:tcPr>
            <w:tcW w:w="1104" w:type="pct"/>
          </w:tcPr>
          <w:p w:rsidR="006E7783" w:rsidRPr="004F5CC1" w:rsidRDefault="005F56FF" w:rsidP="009407E8">
            <w:pPr>
              <w:pStyle w:val="12"/>
            </w:pPr>
            <w:r w:rsidRPr="004F5CC1">
              <w:t>55</w:t>
            </w:r>
          </w:p>
        </w:tc>
      </w:tr>
      <w:tr w:rsidR="006E7783" w:rsidRPr="004F5CC1" w:rsidTr="009407E8">
        <w:trPr>
          <w:jc w:val="center"/>
        </w:trPr>
        <w:tc>
          <w:tcPr>
            <w:tcW w:w="3896" w:type="pct"/>
          </w:tcPr>
          <w:p w:rsidR="006E7783" w:rsidRPr="004F5CC1" w:rsidRDefault="006E7783" w:rsidP="009407E8">
            <w:pPr>
              <w:pStyle w:val="12"/>
            </w:pPr>
            <w:r w:rsidRPr="004F5CC1">
              <w:t xml:space="preserve">Угол откоса добычного уступа, град. </w:t>
            </w:r>
          </w:p>
        </w:tc>
        <w:tc>
          <w:tcPr>
            <w:tcW w:w="1104" w:type="pct"/>
          </w:tcPr>
          <w:p w:rsidR="006E7783" w:rsidRPr="004F5CC1" w:rsidRDefault="005F56FF" w:rsidP="009407E8">
            <w:pPr>
              <w:pStyle w:val="12"/>
            </w:pPr>
            <w:r w:rsidRPr="004F5CC1">
              <w:t>80</w:t>
            </w:r>
          </w:p>
        </w:tc>
      </w:tr>
      <w:tr w:rsidR="006E7783" w:rsidRPr="004F5CC1" w:rsidTr="009407E8">
        <w:trPr>
          <w:jc w:val="center"/>
        </w:trPr>
        <w:tc>
          <w:tcPr>
            <w:tcW w:w="3896" w:type="pct"/>
          </w:tcPr>
          <w:p w:rsidR="006E7783" w:rsidRPr="004F5CC1" w:rsidRDefault="006E7783" w:rsidP="009407E8">
            <w:pPr>
              <w:pStyle w:val="12"/>
            </w:pPr>
            <w:r w:rsidRPr="004F5CC1">
              <w:t>Средняя мощность вскрышных пород, м</w:t>
            </w:r>
          </w:p>
        </w:tc>
        <w:tc>
          <w:tcPr>
            <w:tcW w:w="1104" w:type="pct"/>
          </w:tcPr>
          <w:p w:rsidR="006E7783" w:rsidRPr="004F5CC1" w:rsidRDefault="00E91F53" w:rsidP="009407E8">
            <w:pPr>
              <w:pStyle w:val="12"/>
            </w:pPr>
            <w:r w:rsidRPr="004F5CC1">
              <w:t>20,4</w:t>
            </w:r>
          </w:p>
        </w:tc>
      </w:tr>
      <w:tr w:rsidR="006E7783" w:rsidRPr="004F5CC1" w:rsidTr="009407E8">
        <w:trPr>
          <w:jc w:val="center"/>
        </w:trPr>
        <w:tc>
          <w:tcPr>
            <w:tcW w:w="3896" w:type="pct"/>
          </w:tcPr>
          <w:p w:rsidR="006E7783" w:rsidRPr="004F5CC1" w:rsidRDefault="006E7783" w:rsidP="009407E8">
            <w:pPr>
              <w:pStyle w:val="12"/>
            </w:pPr>
            <w:r w:rsidRPr="004F5CC1">
              <w:t>Средняя мощность полезного ископаемого, м</w:t>
            </w:r>
          </w:p>
        </w:tc>
        <w:tc>
          <w:tcPr>
            <w:tcW w:w="1104" w:type="pct"/>
          </w:tcPr>
          <w:p w:rsidR="006E7783" w:rsidRPr="004F5CC1" w:rsidRDefault="006E7783" w:rsidP="009407E8">
            <w:pPr>
              <w:pStyle w:val="12"/>
            </w:pPr>
            <w:r w:rsidRPr="004F5CC1">
              <w:t>18,2</w:t>
            </w:r>
          </w:p>
        </w:tc>
      </w:tr>
      <w:tr w:rsidR="006E7783" w:rsidRPr="004F5CC1" w:rsidTr="009407E8">
        <w:trPr>
          <w:jc w:val="center"/>
        </w:trPr>
        <w:tc>
          <w:tcPr>
            <w:tcW w:w="3896" w:type="pct"/>
          </w:tcPr>
          <w:p w:rsidR="006E7783" w:rsidRPr="004F5CC1" w:rsidRDefault="006E7783" w:rsidP="009407E8">
            <w:pPr>
              <w:pStyle w:val="12"/>
            </w:pPr>
            <w:r w:rsidRPr="004F5CC1">
              <w:t>Объем вскрышных пород, м</w:t>
            </w:r>
            <w:r w:rsidR="007B2F14" w:rsidRPr="004F5CC1">
              <w:object w:dxaOrig="139" w:dyaOrig="300">
                <v:shape id="_x0000_i1037" type="#_x0000_t75" style="width:6.75pt;height:15pt" o:ole="">
                  <v:imagedata r:id="rId24" o:title=""/>
                </v:shape>
                <o:OLEObject Type="Embed" ProgID="Equation.3" ShapeID="_x0000_i1037" DrawAspect="Content" ObjectID="_1457471801" r:id="rId26"/>
              </w:object>
            </w:r>
          </w:p>
        </w:tc>
        <w:tc>
          <w:tcPr>
            <w:tcW w:w="1104" w:type="pct"/>
          </w:tcPr>
          <w:p w:rsidR="006E7783" w:rsidRPr="004F5CC1" w:rsidRDefault="005F56FF" w:rsidP="009407E8">
            <w:pPr>
              <w:pStyle w:val="12"/>
            </w:pPr>
            <w:r w:rsidRPr="004F5CC1">
              <w:t>13537803,52</w:t>
            </w:r>
          </w:p>
        </w:tc>
      </w:tr>
      <w:tr w:rsidR="006E7783" w:rsidRPr="004F5CC1" w:rsidTr="009407E8">
        <w:trPr>
          <w:jc w:val="center"/>
        </w:trPr>
        <w:tc>
          <w:tcPr>
            <w:tcW w:w="3896" w:type="pct"/>
          </w:tcPr>
          <w:p w:rsidR="006E7783" w:rsidRPr="004F5CC1" w:rsidRDefault="006E7783" w:rsidP="009407E8">
            <w:pPr>
              <w:pStyle w:val="12"/>
            </w:pPr>
            <w:r w:rsidRPr="004F5CC1">
              <w:t>Объем полезного ископаемого, м</w:t>
            </w:r>
            <w:r w:rsidR="007B2F14" w:rsidRPr="004F5CC1">
              <w:object w:dxaOrig="139" w:dyaOrig="300">
                <v:shape id="_x0000_i1038" type="#_x0000_t75" style="width:6.75pt;height:15pt" o:ole="">
                  <v:imagedata r:id="rId24" o:title=""/>
                </v:shape>
                <o:OLEObject Type="Embed" ProgID="Equation.3" ShapeID="_x0000_i1038" DrawAspect="Content" ObjectID="_1457471802" r:id="rId27"/>
              </w:object>
            </w:r>
          </w:p>
        </w:tc>
        <w:tc>
          <w:tcPr>
            <w:tcW w:w="1104" w:type="pct"/>
          </w:tcPr>
          <w:p w:rsidR="006E7783" w:rsidRPr="004F5CC1" w:rsidRDefault="005F56FF" w:rsidP="009407E8">
            <w:pPr>
              <w:pStyle w:val="12"/>
            </w:pPr>
            <w:r w:rsidRPr="004F5CC1">
              <w:t>12119430,7</w:t>
            </w:r>
          </w:p>
        </w:tc>
      </w:tr>
      <w:tr w:rsidR="006E7783" w:rsidRPr="004F5CC1" w:rsidTr="009407E8">
        <w:trPr>
          <w:jc w:val="center"/>
        </w:trPr>
        <w:tc>
          <w:tcPr>
            <w:tcW w:w="3896" w:type="pct"/>
          </w:tcPr>
          <w:p w:rsidR="006E7783" w:rsidRPr="004F5CC1" w:rsidRDefault="006E7783" w:rsidP="009407E8">
            <w:pPr>
              <w:pStyle w:val="12"/>
            </w:pPr>
            <w:r w:rsidRPr="004F5CC1">
              <w:t>Промышленный коэффициент вскрыши, м</w:t>
            </w:r>
            <w:r w:rsidRPr="004F5CC1">
              <w:rPr>
                <w:vertAlign w:val="superscript"/>
              </w:rPr>
              <w:t>3</w:t>
            </w:r>
            <w:r w:rsidRPr="004F5CC1">
              <w:t>/м</w:t>
            </w:r>
            <w:r w:rsidRPr="004F5CC1">
              <w:rPr>
                <w:vertAlign w:val="superscript"/>
              </w:rPr>
              <w:t>3</w:t>
            </w:r>
          </w:p>
        </w:tc>
        <w:tc>
          <w:tcPr>
            <w:tcW w:w="1104" w:type="pct"/>
          </w:tcPr>
          <w:p w:rsidR="006E7783" w:rsidRPr="004F5CC1" w:rsidRDefault="005F56FF" w:rsidP="009407E8">
            <w:pPr>
              <w:pStyle w:val="12"/>
            </w:pPr>
            <w:r w:rsidRPr="004F5CC1">
              <w:t>1,12</w:t>
            </w:r>
          </w:p>
        </w:tc>
      </w:tr>
    </w:tbl>
    <w:p w:rsidR="005F56FF" w:rsidRPr="004F5CC1" w:rsidRDefault="005F56FF" w:rsidP="00116B7B">
      <w:pPr>
        <w:pStyle w:val="a7"/>
        <w:spacing w:after="0" w:line="360" w:lineRule="auto"/>
        <w:ind w:firstLine="709"/>
        <w:jc w:val="both"/>
        <w:rPr>
          <w:sz w:val="28"/>
          <w:szCs w:val="28"/>
        </w:rPr>
      </w:pPr>
      <w:bookmarkStart w:id="2" w:name="_Toc502946557"/>
    </w:p>
    <w:p w:rsidR="006E7783" w:rsidRPr="004F5CC1" w:rsidRDefault="001C4657" w:rsidP="00116B7B">
      <w:pPr>
        <w:pStyle w:val="a7"/>
        <w:spacing w:after="0" w:line="360" w:lineRule="auto"/>
        <w:ind w:firstLine="709"/>
        <w:jc w:val="both"/>
        <w:rPr>
          <w:b/>
          <w:sz w:val="28"/>
          <w:szCs w:val="28"/>
        </w:rPr>
      </w:pPr>
      <w:r w:rsidRPr="004F5CC1">
        <w:rPr>
          <w:b/>
          <w:sz w:val="28"/>
          <w:szCs w:val="28"/>
        </w:rPr>
        <w:t>2.2</w:t>
      </w:r>
      <w:r w:rsidR="006E7783" w:rsidRPr="004F5CC1">
        <w:rPr>
          <w:b/>
          <w:sz w:val="28"/>
          <w:szCs w:val="28"/>
        </w:rPr>
        <w:t xml:space="preserve"> </w:t>
      </w:r>
      <w:bookmarkEnd w:id="2"/>
      <w:r w:rsidR="006E7783" w:rsidRPr="004F5CC1">
        <w:rPr>
          <w:b/>
          <w:sz w:val="28"/>
          <w:szCs w:val="28"/>
        </w:rPr>
        <w:t>Производственная мощность, ср</w:t>
      </w:r>
      <w:r w:rsidRPr="004F5CC1">
        <w:rPr>
          <w:b/>
          <w:sz w:val="28"/>
          <w:szCs w:val="28"/>
        </w:rPr>
        <w:t>ок службы, режим работы карь</w:t>
      </w:r>
      <w:r w:rsidR="002A5408" w:rsidRPr="004F5CC1">
        <w:rPr>
          <w:b/>
          <w:sz w:val="28"/>
          <w:szCs w:val="28"/>
        </w:rPr>
        <w:t>е</w:t>
      </w:r>
      <w:r w:rsidRPr="004F5CC1">
        <w:rPr>
          <w:b/>
          <w:sz w:val="28"/>
          <w:szCs w:val="28"/>
        </w:rPr>
        <w:t>ра</w:t>
      </w:r>
    </w:p>
    <w:p w:rsidR="009407E8" w:rsidRDefault="009407E8" w:rsidP="00116B7B">
      <w:pPr>
        <w:pStyle w:val="a7"/>
        <w:spacing w:after="0" w:line="360" w:lineRule="auto"/>
        <w:ind w:firstLine="709"/>
        <w:jc w:val="both"/>
        <w:rPr>
          <w:sz w:val="28"/>
          <w:szCs w:val="28"/>
        </w:rPr>
      </w:pPr>
    </w:p>
    <w:p w:rsidR="006E7783" w:rsidRPr="004F5CC1" w:rsidRDefault="006E7783" w:rsidP="00116B7B">
      <w:pPr>
        <w:pStyle w:val="a7"/>
        <w:spacing w:after="0" w:line="360" w:lineRule="auto"/>
        <w:ind w:firstLine="709"/>
        <w:jc w:val="both"/>
        <w:rPr>
          <w:sz w:val="28"/>
          <w:szCs w:val="28"/>
        </w:rPr>
      </w:pPr>
      <w:r w:rsidRPr="004F5CC1">
        <w:rPr>
          <w:sz w:val="28"/>
          <w:szCs w:val="28"/>
        </w:rPr>
        <w:t>Режим работы карьера принимается следующий:</w:t>
      </w:r>
    </w:p>
    <w:p w:rsidR="00116B7B" w:rsidRPr="004F5CC1" w:rsidRDefault="006E7783" w:rsidP="00116B7B">
      <w:pPr>
        <w:pStyle w:val="a7"/>
        <w:numPr>
          <w:ilvl w:val="0"/>
          <w:numId w:val="17"/>
        </w:numPr>
        <w:spacing w:after="0" w:line="360" w:lineRule="auto"/>
        <w:ind w:left="0" w:firstLine="709"/>
        <w:jc w:val="both"/>
        <w:rPr>
          <w:sz w:val="28"/>
          <w:szCs w:val="28"/>
        </w:rPr>
      </w:pPr>
      <w:r w:rsidRPr="004F5CC1">
        <w:rPr>
          <w:sz w:val="28"/>
          <w:szCs w:val="28"/>
        </w:rPr>
        <w:t>на снятии почвенно-растительного слоя</w:t>
      </w:r>
    </w:p>
    <w:p w:rsidR="00116B7B" w:rsidRPr="004F5CC1" w:rsidRDefault="006E7783" w:rsidP="00116B7B">
      <w:pPr>
        <w:pStyle w:val="a7"/>
        <w:spacing w:after="0" w:line="360" w:lineRule="auto"/>
        <w:ind w:firstLine="709"/>
        <w:jc w:val="both"/>
        <w:rPr>
          <w:sz w:val="28"/>
          <w:szCs w:val="28"/>
        </w:rPr>
      </w:pPr>
      <w:r w:rsidRPr="004F5CC1">
        <w:rPr>
          <w:sz w:val="28"/>
          <w:szCs w:val="28"/>
        </w:rPr>
        <w:t>число рабочих дней в году – по расчету;</w:t>
      </w:r>
    </w:p>
    <w:p w:rsidR="00116B7B" w:rsidRPr="004F5CC1" w:rsidRDefault="006E7783" w:rsidP="00116B7B">
      <w:pPr>
        <w:pStyle w:val="a7"/>
        <w:spacing w:after="0" w:line="360" w:lineRule="auto"/>
        <w:ind w:firstLine="709"/>
        <w:jc w:val="both"/>
        <w:rPr>
          <w:sz w:val="28"/>
          <w:szCs w:val="28"/>
        </w:rPr>
      </w:pPr>
      <w:r w:rsidRPr="004F5CC1">
        <w:rPr>
          <w:sz w:val="28"/>
          <w:szCs w:val="28"/>
        </w:rPr>
        <w:t>число рабочих дней в неделю – 5;</w:t>
      </w:r>
    </w:p>
    <w:p w:rsidR="00116B7B" w:rsidRPr="004F5CC1" w:rsidRDefault="006E7783" w:rsidP="00116B7B">
      <w:pPr>
        <w:pStyle w:val="a7"/>
        <w:spacing w:after="0" w:line="360" w:lineRule="auto"/>
        <w:ind w:firstLine="709"/>
        <w:jc w:val="both"/>
        <w:rPr>
          <w:sz w:val="28"/>
          <w:szCs w:val="28"/>
        </w:rPr>
      </w:pPr>
      <w:r w:rsidRPr="004F5CC1">
        <w:rPr>
          <w:sz w:val="28"/>
          <w:szCs w:val="28"/>
        </w:rPr>
        <w:t>количество смен в сутки – 1;</w:t>
      </w:r>
    </w:p>
    <w:p w:rsidR="006E7783" w:rsidRPr="004F5CC1" w:rsidRDefault="006E7783" w:rsidP="00116B7B">
      <w:pPr>
        <w:pStyle w:val="a7"/>
        <w:spacing w:after="0" w:line="360" w:lineRule="auto"/>
        <w:ind w:firstLine="709"/>
        <w:jc w:val="both"/>
        <w:rPr>
          <w:sz w:val="28"/>
          <w:szCs w:val="28"/>
        </w:rPr>
      </w:pPr>
      <w:r w:rsidRPr="004F5CC1">
        <w:rPr>
          <w:sz w:val="28"/>
          <w:szCs w:val="28"/>
        </w:rPr>
        <w:t>продолжительность смены –8;</w:t>
      </w:r>
    </w:p>
    <w:p w:rsidR="00116B7B" w:rsidRPr="004F5CC1" w:rsidRDefault="006E7783" w:rsidP="00116B7B">
      <w:pPr>
        <w:pStyle w:val="a7"/>
        <w:numPr>
          <w:ilvl w:val="0"/>
          <w:numId w:val="17"/>
        </w:numPr>
        <w:spacing w:after="0" w:line="360" w:lineRule="auto"/>
        <w:ind w:left="0" w:firstLine="709"/>
        <w:jc w:val="both"/>
        <w:rPr>
          <w:sz w:val="28"/>
          <w:szCs w:val="28"/>
        </w:rPr>
      </w:pPr>
      <w:r w:rsidRPr="004F5CC1">
        <w:rPr>
          <w:sz w:val="28"/>
          <w:szCs w:val="28"/>
        </w:rPr>
        <w:t>вскрышные работы</w:t>
      </w:r>
    </w:p>
    <w:p w:rsidR="00116B7B" w:rsidRPr="004F5CC1" w:rsidRDefault="006E7783" w:rsidP="00116B7B">
      <w:pPr>
        <w:pStyle w:val="a7"/>
        <w:spacing w:after="0" w:line="360" w:lineRule="auto"/>
        <w:ind w:firstLine="709"/>
        <w:jc w:val="both"/>
        <w:rPr>
          <w:sz w:val="28"/>
          <w:szCs w:val="28"/>
        </w:rPr>
      </w:pPr>
      <w:r w:rsidRPr="004F5CC1">
        <w:rPr>
          <w:sz w:val="28"/>
          <w:szCs w:val="28"/>
        </w:rPr>
        <w:t>число рабочих дней в году – 260;</w:t>
      </w:r>
    </w:p>
    <w:p w:rsidR="00116B7B" w:rsidRPr="004F5CC1" w:rsidRDefault="006E7783" w:rsidP="00116B7B">
      <w:pPr>
        <w:pStyle w:val="a7"/>
        <w:spacing w:after="0" w:line="360" w:lineRule="auto"/>
        <w:ind w:firstLine="709"/>
        <w:jc w:val="both"/>
        <w:rPr>
          <w:sz w:val="28"/>
          <w:szCs w:val="28"/>
        </w:rPr>
      </w:pPr>
      <w:r w:rsidRPr="004F5CC1">
        <w:rPr>
          <w:sz w:val="28"/>
          <w:szCs w:val="28"/>
        </w:rPr>
        <w:t>число рабочих дней в неделю – 5;</w:t>
      </w:r>
    </w:p>
    <w:p w:rsidR="00116B7B" w:rsidRPr="004F5CC1" w:rsidRDefault="006E7783" w:rsidP="00116B7B">
      <w:pPr>
        <w:pStyle w:val="a7"/>
        <w:spacing w:after="0" w:line="360" w:lineRule="auto"/>
        <w:ind w:firstLine="709"/>
        <w:jc w:val="both"/>
        <w:rPr>
          <w:sz w:val="28"/>
          <w:szCs w:val="28"/>
        </w:rPr>
      </w:pPr>
      <w:r w:rsidRPr="004F5CC1">
        <w:rPr>
          <w:sz w:val="28"/>
          <w:szCs w:val="28"/>
        </w:rPr>
        <w:t>количество смен в сутки – 1;</w:t>
      </w:r>
    </w:p>
    <w:p w:rsidR="006E7783" w:rsidRPr="004F5CC1" w:rsidRDefault="006E7783" w:rsidP="00116B7B">
      <w:pPr>
        <w:pStyle w:val="a7"/>
        <w:spacing w:after="0" w:line="360" w:lineRule="auto"/>
        <w:ind w:firstLine="709"/>
        <w:jc w:val="both"/>
        <w:rPr>
          <w:sz w:val="28"/>
          <w:szCs w:val="28"/>
        </w:rPr>
      </w:pPr>
      <w:r w:rsidRPr="004F5CC1">
        <w:rPr>
          <w:sz w:val="28"/>
          <w:szCs w:val="28"/>
        </w:rPr>
        <w:t>продолжительность смены –8 час;</w:t>
      </w:r>
    </w:p>
    <w:p w:rsidR="00116B7B" w:rsidRPr="004F5CC1" w:rsidRDefault="006E7783" w:rsidP="00116B7B">
      <w:pPr>
        <w:pStyle w:val="a7"/>
        <w:numPr>
          <w:ilvl w:val="0"/>
          <w:numId w:val="17"/>
        </w:numPr>
        <w:spacing w:after="0" w:line="360" w:lineRule="auto"/>
        <w:ind w:left="0" w:firstLine="709"/>
        <w:jc w:val="both"/>
        <w:rPr>
          <w:sz w:val="28"/>
          <w:szCs w:val="28"/>
        </w:rPr>
      </w:pPr>
      <w:r w:rsidRPr="004F5CC1">
        <w:rPr>
          <w:sz w:val="28"/>
          <w:szCs w:val="28"/>
        </w:rPr>
        <w:t>на добычных работах</w:t>
      </w:r>
    </w:p>
    <w:p w:rsidR="00116B7B" w:rsidRPr="004F5CC1" w:rsidRDefault="006E7783" w:rsidP="00116B7B">
      <w:pPr>
        <w:pStyle w:val="a7"/>
        <w:spacing w:after="0" w:line="360" w:lineRule="auto"/>
        <w:ind w:firstLine="709"/>
        <w:jc w:val="both"/>
        <w:rPr>
          <w:sz w:val="28"/>
          <w:szCs w:val="28"/>
        </w:rPr>
      </w:pPr>
      <w:r w:rsidRPr="004F5CC1">
        <w:rPr>
          <w:sz w:val="28"/>
          <w:szCs w:val="28"/>
        </w:rPr>
        <w:t>число рабочих дней в году – 260;</w:t>
      </w:r>
    </w:p>
    <w:p w:rsidR="00116B7B" w:rsidRPr="004F5CC1" w:rsidRDefault="006E7783" w:rsidP="00116B7B">
      <w:pPr>
        <w:pStyle w:val="a7"/>
        <w:spacing w:after="0" w:line="360" w:lineRule="auto"/>
        <w:ind w:firstLine="709"/>
        <w:jc w:val="both"/>
        <w:rPr>
          <w:sz w:val="28"/>
          <w:szCs w:val="28"/>
        </w:rPr>
      </w:pPr>
      <w:r w:rsidRPr="004F5CC1">
        <w:rPr>
          <w:sz w:val="28"/>
          <w:szCs w:val="28"/>
        </w:rPr>
        <w:t>число рабочих дней в неделю – 5;</w:t>
      </w:r>
    </w:p>
    <w:p w:rsidR="00116B7B" w:rsidRPr="004F5CC1" w:rsidRDefault="006E7783" w:rsidP="00116B7B">
      <w:pPr>
        <w:pStyle w:val="a7"/>
        <w:spacing w:after="0" w:line="360" w:lineRule="auto"/>
        <w:ind w:firstLine="709"/>
        <w:jc w:val="both"/>
        <w:rPr>
          <w:sz w:val="28"/>
          <w:szCs w:val="28"/>
        </w:rPr>
      </w:pPr>
      <w:r w:rsidRPr="004F5CC1">
        <w:rPr>
          <w:sz w:val="28"/>
          <w:szCs w:val="28"/>
        </w:rPr>
        <w:t>количество смен в сутки – 1;</w:t>
      </w:r>
    </w:p>
    <w:p w:rsidR="006E7783" w:rsidRPr="004F5CC1" w:rsidRDefault="006E7783" w:rsidP="00116B7B">
      <w:pPr>
        <w:pStyle w:val="a7"/>
        <w:spacing w:after="0" w:line="360" w:lineRule="auto"/>
        <w:ind w:firstLine="709"/>
        <w:jc w:val="both"/>
        <w:rPr>
          <w:sz w:val="28"/>
          <w:szCs w:val="28"/>
        </w:rPr>
      </w:pPr>
      <w:r w:rsidRPr="004F5CC1">
        <w:rPr>
          <w:sz w:val="28"/>
          <w:szCs w:val="28"/>
        </w:rPr>
        <w:t xml:space="preserve">продолжительность смены –8 час. </w:t>
      </w:r>
    </w:p>
    <w:p w:rsidR="006E7783" w:rsidRPr="004F5CC1" w:rsidRDefault="006E7783" w:rsidP="00116B7B">
      <w:pPr>
        <w:pStyle w:val="ab"/>
        <w:spacing w:after="0" w:line="360" w:lineRule="auto"/>
        <w:ind w:left="0" w:firstLine="709"/>
        <w:jc w:val="both"/>
        <w:rPr>
          <w:rFonts w:ascii="Times New Roman" w:hAnsi="Times New Roman"/>
          <w:sz w:val="28"/>
          <w:szCs w:val="28"/>
          <w:lang w:val="ru-RU"/>
        </w:rPr>
      </w:pPr>
      <w:r w:rsidRPr="004F5CC1">
        <w:rPr>
          <w:rFonts w:ascii="Times New Roman" w:hAnsi="Times New Roman"/>
          <w:sz w:val="28"/>
          <w:szCs w:val="28"/>
          <w:lang w:val="ru-RU"/>
        </w:rPr>
        <w:t>К разработке принимается весь разведанный участок в пределах контуров подсчёта запасов. Нижняя граница карьера совпадает контуром подсчёта запасов, что позволяет</w:t>
      </w:r>
      <w:r w:rsidR="00594674" w:rsidRPr="004F5CC1">
        <w:rPr>
          <w:rFonts w:ascii="Times New Roman" w:hAnsi="Times New Roman"/>
          <w:sz w:val="28"/>
          <w:szCs w:val="28"/>
          <w:lang w:val="ru-RU"/>
        </w:rPr>
        <w:t xml:space="preserve"> сократить потери в бортах до ну</w:t>
      </w:r>
      <w:r w:rsidRPr="004F5CC1">
        <w:rPr>
          <w:rFonts w:ascii="Times New Roman" w:hAnsi="Times New Roman"/>
          <w:sz w:val="28"/>
          <w:szCs w:val="28"/>
          <w:lang w:val="ru-RU"/>
        </w:rPr>
        <w:t>ля.</w:t>
      </w:r>
    </w:p>
    <w:p w:rsidR="006E7783" w:rsidRPr="004F5CC1" w:rsidRDefault="00D37A3B"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Производительность</w:t>
      </w:r>
      <w:r w:rsidR="006E7783" w:rsidRPr="004F5CC1">
        <w:rPr>
          <w:rFonts w:ascii="Times New Roman" w:hAnsi="Times New Roman"/>
          <w:sz w:val="28"/>
          <w:szCs w:val="28"/>
          <w:lang w:val="ru-RU"/>
        </w:rPr>
        <w:t xml:space="preserve"> карьера по по</w:t>
      </w:r>
      <w:r w:rsidR="004B54BF" w:rsidRPr="004F5CC1">
        <w:rPr>
          <w:rFonts w:ascii="Times New Roman" w:hAnsi="Times New Roman"/>
          <w:sz w:val="28"/>
          <w:szCs w:val="28"/>
          <w:lang w:val="ru-RU"/>
        </w:rPr>
        <w:t xml:space="preserve">лезному ископаемому составляет </w:t>
      </w:r>
      <w:smartTag w:uri="urn:schemas-microsoft-com:office:smarttags" w:element="metricconverter">
        <w:smartTagPr>
          <w:attr w:name="ProductID" w:val="800000 м3"/>
        </w:smartTagPr>
        <w:r w:rsidR="004B54BF" w:rsidRPr="004F5CC1">
          <w:rPr>
            <w:rFonts w:ascii="Times New Roman" w:hAnsi="Times New Roman"/>
            <w:sz w:val="28"/>
            <w:szCs w:val="28"/>
            <w:lang w:val="ru-RU"/>
          </w:rPr>
          <w:t>8</w:t>
        </w:r>
        <w:r w:rsidR="006E7783" w:rsidRPr="004F5CC1">
          <w:rPr>
            <w:rFonts w:ascii="Times New Roman" w:hAnsi="Times New Roman"/>
            <w:sz w:val="28"/>
            <w:szCs w:val="28"/>
            <w:lang w:val="ru-RU"/>
          </w:rPr>
          <w:t>00000 м</w:t>
        </w:r>
        <w:r w:rsidR="006E7783" w:rsidRPr="004F5CC1">
          <w:rPr>
            <w:rFonts w:ascii="Times New Roman" w:hAnsi="Times New Roman"/>
            <w:sz w:val="28"/>
            <w:szCs w:val="28"/>
            <w:vertAlign w:val="superscript"/>
            <w:lang w:val="ru-RU"/>
          </w:rPr>
          <w:t>3</w:t>
        </w:r>
      </w:smartTag>
      <w:r w:rsidR="006E7783" w:rsidRPr="004F5CC1">
        <w:rPr>
          <w:rFonts w:ascii="Times New Roman" w:hAnsi="Times New Roman"/>
          <w:sz w:val="28"/>
          <w:szCs w:val="28"/>
          <w:lang w:val="ru-RU"/>
        </w:rPr>
        <w:t xml:space="preserve"> в год в плотном теле. Средняя производи</w:t>
      </w:r>
      <w:r w:rsidR="00630A70" w:rsidRPr="004F5CC1">
        <w:rPr>
          <w:rFonts w:ascii="Times New Roman" w:hAnsi="Times New Roman"/>
          <w:sz w:val="28"/>
          <w:szCs w:val="28"/>
          <w:lang w:val="ru-RU"/>
        </w:rPr>
        <w:t>тельность карьера по вскрыше 907</w:t>
      </w:r>
      <w:r w:rsidR="004F5CC1" w:rsidRPr="004F5CC1">
        <w:rPr>
          <w:rFonts w:ascii="Times New Roman" w:hAnsi="Times New Roman"/>
          <w:sz w:val="28"/>
          <w:szCs w:val="28"/>
          <w:lang w:val="ru-RU"/>
        </w:rPr>
        <w:t xml:space="preserve"> </w:t>
      </w:r>
      <w:r w:rsidR="006E7783" w:rsidRPr="004F5CC1">
        <w:rPr>
          <w:rFonts w:ascii="Times New Roman" w:hAnsi="Times New Roman"/>
          <w:sz w:val="28"/>
          <w:szCs w:val="28"/>
          <w:lang w:val="ru-RU"/>
        </w:rPr>
        <w:t>000 м</w:t>
      </w:r>
      <w:r w:rsidR="006E7783" w:rsidRPr="004F5CC1">
        <w:rPr>
          <w:rFonts w:ascii="Times New Roman" w:hAnsi="Times New Roman"/>
          <w:sz w:val="28"/>
          <w:szCs w:val="28"/>
          <w:vertAlign w:val="superscript"/>
          <w:lang w:val="ru-RU"/>
        </w:rPr>
        <w:t>3</w:t>
      </w:r>
      <w:r w:rsidR="006E7783" w:rsidRPr="004F5CC1">
        <w:rPr>
          <w:rFonts w:ascii="Times New Roman" w:hAnsi="Times New Roman"/>
          <w:sz w:val="28"/>
          <w:szCs w:val="28"/>
          <w:lang w:val="ru-RU"/>
        </w:rPr>
        <w:t>/г</w:t>
      </w:r>
      <w:r w:rsidR="00630A70" w:rsidRPr="004F5CC1">
        <w:rPr>
          <w:rFonts w:ascii="Times New Roman" w:hAnsi="Times New Roman"/>
          <w:sz w:val="28"/>
          <w:szCs w:val="28"/>
          <w:lang w:val="ru-RU"/>
        </w:rPr>
        <w:t>од. Срок эксплуатации карьера</w:t>
      </w:r>
      <w:r w:rsidR="00116B7B" w:rsidRPr="004F5CC1">
        <w:rPr>
          <w:rFonts w:ascii="Times New Roman" w:hAnsi="Times New Roman"/>
          <w:sz w:val="28"/>
          <w:szCs w:val="28"/>
          <w:lang w:val="ru-RU"/>
        </w:rPr>
        <w:t xml:space="preserve"> </w:t>
      </w:r>
      <w:r w:rsidR="00630A70" w:rsidRPr="004F5CC1">
        <w:rPr>
          <w:rFonts w:ascii="Times New Roman" w:hAnsi="Times New Roman"/>
          <w:sz w:val="28"/>
          <w:szCs w:val="28"/>
          <w:lang w:val="ru-RU"/>
        </w:rPr>
        <w:t>1</w:t>
      </w:r>
      <w:r w:rsidR="003B5E39" w:rsidRPr="004F5CC1">
        <w:rPr>
          <w:rFonts w:ascii="Times New Roman" w:hAnsi="Times New Roman"/>
          <w:sz w:val="28"/>
          <w:szCs w:val="28"/>
          <w:lang w:val="ru-RU"/>
        </w:rPr>
        <w:t xml:space="preserve">6 </w:t>
      </w:r>
      <w:r w:rsidR="006E7783" w:rsidRPr="004F5CC1">
        <w:rPr>
          <w:rFonts w:ascii="Times New Roman" w:hAnsi="Times New Roman"/>
          <w:sz w:val="28"/>
          <w:szCs w:val="28"/>
          <w:lang w:val="ru-RU"/>
        </w:rPr>
        <w:t>лет.</w:t>
      </w:r>
    </w:p>
    <w:p w:rsidR="006E7783" w:rsidRPr="004F5CC1" w:rsidRDefault="006E7783" w:rsidP="00116B7B">
      <w:pPr>
        <w:spacing w:after="0" w:line="360" w:lineRule="auto"/>
        <w:ind w:firstLine="709"/>
        <w:jc w:val="both"/>
        <w:rPr>
          <w:rFonts w:ascii="Times New Roman" w:hAnsi="Times New Roman"/>
          <w:sz w:val="28"/>
          <w:szCs w:val="28"/>
          <w:lang w:val="ru-RU"/>
        </w:rPr>
      </w:pPr>
    </w:p>
    <w:p w:rsidR="006E7783" w:rsidRPr="004F5CC1" w:rsidRDefault="001C4657" w:rsidP="00116B7B">
      <w:pPr>
        <w:spacing w:after="0" w:line="360" w:lineRule="auto"/>
        <w:ind w:firstLine="709"/>
        <w:jc w:val="both"/>
        <w:rPr>
          <w:rFonts w:ascii="Times New Roman" w:hAnsi="Times New Roman"/>
          <w:b/>
          <w:sz w:val="28"/>
          <w:szCs w:val="28"/>
          <w:lang w:val="ru-RU"/>
        </w:rPr>
      </w:pPr>
      <w:r w:rsidRPr="004F5CC1">
        <w:rPr>
          <w:rFonts w:ascii="Times New Roman" w:hAnsi="Times New Roman"/>
          <w:b/>
          <w:sz w:val="28"/>
          <w:szCs w:val="28"/>
          <w:lang w:val="ru-RU"/>
        </w:rPr>
        <w:t>2.3</w:t>
      </w:r>
      <w:r w:rsidR="006E7783" w:rsidRPr="004F5CC1">
        <w:rPr>
          <w:rFonts w:ascii="Times New Roman" w:hAnsi="Times New Roman"/>
          <w:b/>
          <w:sz w:val="28"/>
          <w:szCs w:val="28"/>
          <w:lang w:val="ru-RU"/>
        </w:rPr>
        <w:t xml:space="preserve"> Горно-геомет</w:t>
      </w:r>
      <w:r w:rsidRPr="004F5CC1">
        <w:rPr>
          <w:rFonts w:ascii="Times New Roman" w:hAnsi="Times New Roman"/>
          <w:b/>
          <w:sz w:val="28"/>
          <w:szCs w:val="28"/>
          <w:lang w:val="ru-RU"/>
        </w:rPr>
        <w:t>рический анализ карьерного поля</w:t>
      </w:r>
    </w:p>
    <w:p w:rsidR="009407E8" w:rsidRDefault="009407E8" w:rsidP="00116B7B">
      <w:pPr>
        <w:pStyle w:val="a7"/>
        <w:suppressAutoHyphens/>
        <w:spacing w:after="0" w:line="360" w:lineRule="auto"/>
        <w:ind w:firstLine="709"/>
        <w:jc w:val="both"/>
        <w:rPr>
          <w:sz w:val="28"/>
          <w:szCs w:val="28"/>
        </w:rPr>
      </w:pPr>
    </w:p>
    <w:p w:rsidR="006E7783" w:rsidRPr="004F5CC1" w:rsidRDefault="006E7783" w:rsidP="00116B7B">
      <w:pPr>
        <w:pStyle w:val="a7"/>
        <w:suppressAutoHyphens/>
        <w:spacing w:after="0" w:line="360" w:lineRule="auto"/>
        <w:ind w:firstLine="709"/>
        <w:jc w:val="both"/>
        <w:rPr>
          <w:sz w:val="28"/>
          <w:szCs w:val="28"/>
        </w:rPr>
      </w:pPr>
      <w:r w:rsidRPr="004F5CC1">
        <w:rPr>
          <w:sz w:val="28"/>
          <w:szCs w:val="28"/>
        </w:rPr>
        <w:t>Горно – геометрический анализ карьерных полей – это совокупность методов изучения месторождения полезных ископаемых или его участка, предназначенного для разработки открытым способом, с помощью которых устанавливают закономерности изменения горно – геометрических показателей разработки по мере развития горных работ.</w:t>
      </w:r>
    </w:p>
    <w:p w:rsidR="006E7783" w:rsidRPr="004F5CC1" w:rsidRDefault="006E7783" w:rsidP="00116B7B">
      <w:pPr>
        <w:pStyle w:val="a7"/>
        <w:suppressAutoHyphens/>
        <w:spacing w:after="0" w:line="360" w:lineRule="auto"/>
        <w:ind w:firstLine="709"/>
        <w:jc w:val="both"/>
        <w:rPr>
          <w:sz w:val="28"/>
          <w:szCs w:val="28"/>
        </w:rPr>
      </w:pPr>
      <w:r w:rsidRPr="004F5CC1">
        <w:rPr>
          <w:sz w:val="28"/>
          <w:szCs w:val="28"/>
        </w:rPr>
        <w:t>В процессе горно – геометрического анализа прежде всего исследуют зависимость поэтапно извлекаемых объемов вскрышных пород и полезных ископаемых от положения горных работ в карьере на отдельных этапах.</w:t>
      </w:r>
    </w:p>
    <w:p w:rsidR="00116B7B" w:rsidRPr="004F5CC1" w:rsidRDefault="006E7783" w:rsidP="00116B7B">
      <w:pPr>
        <w:pStyle w:val="a7"/>
        <w:suppressAutoHyphens/>
        <w:spacing w:after="0" w:line="360" w:lineRule="auto"/>
        <w:ind w:firstLine="709"/>
        <w:jc w:val="both"/>
        <w:rPr>
          <w:sz w:val="28"/>
          <w:szCs w:val="28"/>
        </w:rPr>
      </w:pPr>
      <w:r w:rsidRPr="004F5CC1">
        <w:rPr>
          <w:sz w:val="28"/>
          <w:szCs w:val="28"/>
        </w:rPr>
        <w:t>Для каждого выбранного варианта развития работ строят график зависимости извлекаемых объемов от положения горных работ. На этом графике по одной оси откладывают положение горных работ, а по другой – соответствующие ему объемы горной массы, полезного ископаемого и вскрышных пород.</w:t>
      </w:r>
    </w:p>
    <w:p w:rsidR="006E7783" w:rsidRPr="004F5CC1" w:rsidRDefault="006E7783"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Для выбора направления ведения горных работ принимаем два расчётных направления</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w:t>
      </w:r>
      <w:r w:rsidR="003F336D" w:rsidRPr="004F5CC1">
        <w:rPr>
          <w:rFonts w:ascii="Times New Roman" w:hAnsi="Times New Roman"/>
          <w:sz w:val="28"/>
          <w:szCs w:val="28"/>
          <w:lang w:val="ru-RU"/>
        </w:rPr>
        <w:t xml:space="preserve">с </w:t>
      </w:r>
      <w:r w:rsidRPr="004F5CC1">
        <w:rPr>
          <w:rFonts w:ascii="Times New Roman" w:hAnsi="Times New Roman"/>
          <w:sz w:val="28"/>
          <w:szCs w:val="28"/>
          <w:lang w:val="ru-RU"/>
        </w:rPr>
        <w:t>юг</w:t>
      </w:r>
      <w:r w:rsidR="003F336D" w:rsidRPr="004F5CC1">
        <w:rPr>
          <w:rFonts w:ascii="Times New Roman" w:hAnsi="Times New Roman"/>
          <w:sz w:val="28"/>
          <w:szCs w:val="28"/>
          <w:lang w:val="ru-RU"/>
        </w:rPr>
        <w:t xml:space="preserve">а на </w:t>
      </w:r>
      <w:r w:rsidRPr="004F5CC1">
        <w:rPr>
          <w:rFonts w:ascii="Times New Roman" w:hAnsi="Times New Roman"/>
          <w:sz w:val="28"/>
          <w:szCs w:val="28"/>
          <w:lang w:val="ru-RU"/>
        </w:rPr>
        <w:t>север» и «</w:t>
      </w:r>
      <w:r w:rsidR="003F336D" w:rsidRPr="004F5CC1">
        <w:rPr>
          <w:rFonts w:ascii="Times New Roman" w:hAnsi="Times New Roman"/>
          <w:sz w:val="28"/>
          <w:szCs w:val="28"/>
          <w:lang w:val="ru-RU"/>
        </w:rPr>
        <w:t>с</w:t>
      </w:r>
      <w:r w:rsidR="00C47ED8" w:rsidRPr="004F5CC1">
        <w:rPr>
          <w:rFonts w:ascii="Times New Roman" w:hAnsi="Times New Roman"/>
          <w:sz w:val="28"/>
          <w:szCs w:val="28"/>
          <w:lang w:val="ru-RU"/>
        </w:rPr>
        <w:t xml:space="preserve"> северо-</w:t>
      </w:r>
      <w:r w:rsidRPr="004F5CC1">
        <w:rPr>
          <w:rFonts w:ascii="Times New Roman" w:hAnsi="Times New Roman"/>
          <w:sz w:val="28"/>
          <w:szCs w:val="28"/>
          <w:lang w:val="ru-RU"/>
        </w:rPr>
        <w:t>запад</w:t>
      </w:r>
      <w:r w:rsidR="00C47ED8" w:rsidRPr="004F5CC1">
        <w:rPr>
          <w:rFonts w:ascii="Times New Roman" w:hAnsi="Times New Roman"/>
          <w:sz w:val="28"/>
          <w:szCs w:val="28"/>
          <w:lang w:val="ru-RU"/>
        </w:rPr>
        <w:t>а на юго-</w:t>
      </w:r>
      <w:r w:rsidRPr="004F5CC1">
        <w:rPr>
          <w:rFonts w:ascii="Times New Roman" w:hAnsi="Times New Roman"/>
          <w:sz w:val="28"/>
          <w:szCs w:val="28"/>
          <w:lang w:val="ru-RU"/>
        </w:rPr>
        <w:t>восток».</w:t>
      </w:r>
    </w:p>
    <w:p w:rsidR="00B86033" w:rsidRPr="004F5CC1" w:rsidRDefault="00B86033" w:rsidP="00116B7B">
      <w:pPr>
        <w:shd w:val="clear" w:color="auto" w:fill="FFFFFF"/>
        <w:spacing w:after="0" w:line="360" w:lineRule="auto"/>
        <w:ind w:firstLine="709"/>
        <w:jc w:val="both"/>
        <w:rPr>
          <w:rFonts w:ascii="Times New Roman" w:hAnsi="Times New Roman"/>
          <w:sz w:val="28"/>
          <w:szCs w:val="28"/>
          <w:lang w:val="ru-RU"/>
        </w:rPr>
      </w:pPr>
    </w:p>
    <w:p w:rsidR="006E7783" w:rsidRPr="004F5CC1" w:rsidRDefault="006E7783"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Вариант№1 (</w:t>
      </w:r>
      <w:r w:rsidR="00FE5513" w:rsidRPr="004F5CC1">
        <w:rPr>
          <w:rFonts w:ascii="Times New Roman" w:hAnsi="Times New Roman"/>
          <w:sz w:val="28"/>
          <w:szCs w:val="28"/>
          <w:lang w:val="ru-RU"/>
        </w:rPr>
        <w:t>с юга на север</w:t>
      </w:r>
      <w:r w:rsidRPr="004F5CC1">
        <w:rPr>
          <w:rFonts w:ascii="Times New Roman" w:hAnsi="Times New Roman"/>
          <w:sz w:val="28"/>
          <w:szCs w:val="28"/>
          <w:lang w:val="ru-RU"/>
        </w:rPr>
        <w:t>)</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63"/>
        <w:gridCol w:w="1831"/>
        <w:gridCol w:w="1878"/>
        <w:gridCol w:w="1893"/>
        <w:gridCol w:w="1807"/>
      </w:tblGrid>
      <w:tr w:rsidR="009458F2" w:rsidRPr="00716092" w:rsidTr="00716092">
        <w:trPr>
          <w:jc w:val="center"/>
        </w:trPr>
        <w:tc>
          <w:tcPr>
            <w:tcW w:w="1800" w:type="dxa"/>
            <w:shd w:val="clear" w:color="auto" w:fill="auto"/>
          </w:tcPr>
          <w:p w:rsidR="009458F2" w:rsidRPr="004F5CC1" w:rsidRDefault="009458F2" w:rsidP="009407E8">
            <w:pPr>
              <w:pStyle w:val="12"/>
            </w:pPr>
            <w:r w:rsidRPr="004F5CC1">
              <w:t>№ сечения</w:t>
            </w:r>
          </w:p>
        </w:tc>
        <w:tc>
          <w:tcPr>
            <w:tcW w:w="1981" w:type="dxa"/>
            <w:shd w:val="clear" w:color="auto" w:fill="auto"/>
          </w:tcPr>
          <w:p w:rsidR="009458F2" w:rsidRPr="004F5CC1" w:rsidRDefault="009458F2" w:rsidP="009407E8">
            <w:pPr>
              <w:pStyle w:val="12"/>
            </w:pPr>
            <w:r w:rsidRPr="004F5CC1">
              <w:t>Объем вскрыши</w:t>
            </w:r>
          </w:p>
        </w:tc>
        <w:tc>
          <w:tcPr>
            <w:tcW w:w="1981" w:type="dxa"/>
            <w:shd w:val="clear" w:color="auto" w:fill="auto"/>
          </w:tcPr>
          <w:p w:rsidR="009458F2" w:rsidRPr="004F5CC1" w:rsidRDefault="009458F2" w:rsidP="009407E8">
            <w:pPr>
              <w:pStyle w:val="12"/>
            </w:pPr>
            <w:r w:rsidRPr="004F5CC1">
              <w:t>Объем полезного ископаемого</w:t>
            </w:r>
          </w:p>
        </w:tc>
        <w:tc>
          <w:tcPr>
            <w:tcW w:w="1981" w:type="dxa"/>
            <w:shd w:val="clear" w:color="auto" w:fill="auto"/>
          </w:tcPr>
          <w:p w:rsidR="009458F2" w:rsidRPr="004F5CC1" w:rsidRDefault="009458F2" w:rsidP="009407E8">
            <w:pPr>
              <w:pStyle w:val="12"/>
            </w:pPr>
            <w:r w:rsidRPr="004F5CC1">
              <w:t>Коэффициент вскрыши К</w:t>
            </w:r>
          </w:p>
        </w:tc>
        <w:tc>
          <w:tcPr>
            <w:tcW w:w="1981" w:type="dxa"/>
            <w:shd w:val="clear" w:color="auto" w:fill="auto"/>
          </w:tcPr>
          <w:p w:rsidR="009458F2" w:rsidRPr="004F5CC1" w:rsidRDefault="009458F2" w:rsidP="009407E8">
            <w:pPr>
              <w:pStyle w:val="12"/>
            </w:pPr>
            <w:r w:rsidRPr="004F5CC1">
              <w:t>Длина фронта работ L</w:t>
            </w:r>
            <w:r w:rsidRPr="00716092">
              <w:rPr>
                <w:vertAlign w:val="subscript"/>
              </w:rPr>
              <w:t xml:space="preserve">ф </w:t>
            </w:r>
            <w:r w:rsidRPr="004F5CC1">
              <w:t>, м</w:t>
            </w:r>
          </w:p>
        </w:tc>
      </w:tr>
      <w:tr w:rsidR="009458F2" w:rsidRPr="004F5CC1" w:rsidTr="00716092">
        <w:trPr>
          <w:jc w:val="center"/>
        </w:trPr>
        <w:tc>
          <w:tcPr>
            <w:tcW w:w="1800" w:type="dxa"/>
            <w:shd w:val="clear" w:color="auto" w:fill="auto"/>
          </w:tcPr>
          <w:p w:rsidR="009458F2" w:rsidRPr="004F5CC1" w:rsidRDefault="009458F2" w:rsidP="009407E8">
            <w:pPr>
              <w:pStyle w:val="12"/>
            </w:pPr>
            <w:r w:rsidRPr="004F5CC1">
              <w:t>1</w:t>
            </w:r>
          </w:p>
        </w:tc>
        <w:tc>
          <w:tcPr>
            <w:tcW w:w="1981" w:type="dxa"/>
            <w:shd w:val="clear" w:color="auto" w:fill="auto"/>
          </w:tcPr>
          <w:p w:rsidR="009458F2" w:rsidRPr="004F5CC1" w:rsidRDefault="009458F2" w:rsidP="009407E8">
            <w:pPr>
              <w:pStyle w:val="12"/>
            </w:pPr>
            <w:r w:rsidRPr="004F5CC1">
              <w:t>-</w:t>
            </w:r>
          </w:p>
        </w:tc>
        <w:tc>
          <w:tcPr>
            <w:tcW w:w="1981" w:type="dxa"/>
            <w:shd w:val="clear" w:color="auto" w:fill="auto"/>
          </w:tcPr>
          <w:p w:rsidR="009458F2" w:rsidRPr="004F5CC1" w:rsidRDefault="009458F2" w:rsidP="009407E8">
            <w:pPr>
              <w:pStyle w:val="12"/>
            </w:pPr>
            <w:r w:rsidRPr="004F5CC1">
              <w:t>-</w:t>
            </w:r>
          </w:p>
        </w:tc>
        <w:tc>
          <w:tcPr>
            <w:tcW w:w="1981" w:type="dxa"/>
            <w:shd w:val="clear" w:color="auto" w:fill="auto"/>
          </w:tcPr>
          <w:p w:rsidR="009458F2" w:rsidRPr="004F5CC1" w:rsidRDefault="009458F2" w:rsidP="009407E8">
            <w:pPr>
              <w:pStyle w:val="12"/>
            </w:pPr>
            <w:r w:rsidRPr="004F5CC1">
              <w:t>-</w:t>
            </w:r>
          </w:p>
        </w:tc>
        <w:tc>
          <w:tcPr>
            <w:tcW w:w="1981" w:type="dxa"/>
            <w:shd w:val="clear" w:color="auto" w:fill="auto"/>
          </w:tcPr>
          <w:p w:rsidR="009458F2" w:rsidRPr="004F5CC1" w:rsidRDefault="009458F2" w:rsidP="009407E8">
            <w:pPr>
              <w:pStyle w:val="12"/>
            </w:pPr>
            <w:r w:rsidRPr="004F5CC1">
              <w:t>-</w:t>
            </w:r>
          </w:p>
        </w:tc>
      </w:tr>
      <w:tr w:rsidR="009458F2" w:rsidRPr="004F5CC1" w:rsidTr="00716092">
        <w:trPr>
          <w:jc w:val="center"/>
        </w:trPr>
        <w:tc>
          <w:tcPr>
            <w:tcW w:w="1800" w:type="dxa"/>
            <w:shd w:val="clear" w:color="auto" w:fill="auto"/>
          </w:tcPr>
          <w:p w:rsidR="009458F2" w:rsidRPr="004F5CC1" w:rsidRDefault="009458F2" w:rsidP="009407E8">
            <w:pPr>
              <w:pStyle w:val="12"/>
            </w:pPr>
            <w:r w:rsidRPr="004F5CC1">
              <w:t>2</w:t>
            </w:r>
          </w:p>
        </w:tc>
        <w:tc>
          <w:tcPr>
            <w:tcW w:w="1981" w:type="dxa"/>
            <w:shd w:val="clear" w:color="auto" w:fill="auto"/>
          </w:tcPr>
          <w:p w:rsidR="009458F2" w:rsidRPr="004F5CC1" w:rsidRDefault="009458F2" w:rsidP="009407E8">
            <w:pPr>
              <w:pStyle w:val="12"/>
            </w:pPr>
            <w:r w:rsidRPr="004F5CC1">
              <w:t>7282,8</w:t>
            </w:r>
          </w:p>
        </w:tc>
        <w:tc>
          <w:tcPr>
            <w:tcW w:w="1981" w:type="dxa"/>
            <w:shd w:val="clear" w:color="auto" w:fill="auto"/>
          </w:tcPr>
          <w:p w:rsidR="009458F2" w:rsidRPr="004F5CC1" w:rsidRDefault="009458F2" w:rsidP="009407E8">
            <w:pPr>
              <w:pStyle w:val="12"/>
            </w:pPr>
            <w:r w:rsidRPr="004F5CC1">
              <w:t>10577,4</w:t>
            </w:r>
          </w:p>
        </w:tc>
        <w:tc>
          <w:tcPr>
            <w:tcW w:w="1981" w:type="dxa"/>
            <w:shd w:val="clear" w:color="auto" w:fill="auto"/>
          </w:tcPr>
          <w:p w:rsidR="009458F2" w:rsidRPr="004F5CC1" w:rsidRDefault="009458F2" w:rsidP="009407E8">
            <w:pPr>
              <w:pStyle w:val="12"/>
            </w:pPr>
            <w:r w:rsidRPr="004F5CC1">
              <w:t>0,69</w:t>
            </w:r>
          </w:p>
        </w:tc>
        <w:tc>
          <w:tcPr>
            <w:tcW w:w="1981" w:type="dxa"/>
            <w:shd w:val="clear" w:color="auto" w:fill="auto"/>
          </w:tcPr>
          <w:p w:rsidR="009458F2" w:rsidRPr="004F5CC1" w:rsidRDefault="009458F2" w:rsidP="009407E8">
            <w:pPr>
              <w:pStyle w:val="12"/>
            </w:pPr>
            <w:r w:rsidRPr="004F5CC1">
              <w:t>578</w:t>
            </w:r>
          </w:p>
        </w:tc>
      </w:tr>
      <w:tr w:rsidR="009458F2" w:rsidRPr="004F5CC1" w:rsidTr="00716092">
        <w:trPr>
          <w:jc w:val="center"/>
        </w:trPr>
        <w:tc>
          <w:tcPr>
            <w:tcW w:w="1800" w:type="dxa"/>
            <w:shd w:val="clear" w:color="auto" w:fill="auto"/>
          </w:tcPr>
          <w:p w:rsidR="009458F2" w:rsidRPr="004F5CC1" w:rsidRDefault="009458F2" w:rsidP="009407E8">
            <w:pPr>
              <w:pStyle w:val="12"/>
            </w:pPr>
            <w:r w:rsidRPr="004F5CC1">
              <w:t>3</w:t>
            </w:r>
          </w:p>
        </w:tc>
        <w:tc>
          <w:tcPr>
            <w:tcW w:w="1981" w:type="dxa"/>
            <w:shd w:val="clear" w:color="auto" w:fill="auto"/>
          </w:tcPr>
          <w:p w:rsidR="009458F2" w:rsidRPr="004F5CC1" w:rsidRDefault="009458F2" w:rsidP="009407E8">
            <w:pPr>
              <w:pStyle w:val="12"/>
            </w:pPr>
            <w:r w:rsidRPr="004F5CC1">
              <w:t>10057</w:t>
            </w:r>
          </w:p>
        </w:tc>
        <w:tc>
          <w:tcPr>
            <w:tcW w:w="1981" w:type="dxa"/>
            <w:shd w:val="clear" w:color="auto" w:fill="auto"/>
          </w:tcPr>
          <w:p w:rsidR="009458F2" w:rsidRPr="004F5CC1" w:rsidRDefault="009458F2" w:rsidP="009407E8">
            <w:pPr>
              <w:pStyle w:val="12"/>
            </w:pPr>
            <w:r w:rsidRPr="004F5CC1">
              <w:t>21182</w:t>
            </w:r>
          </w:p>
        </w:tc>
        <w:tc>
          <w:tcPr>
            <w:tcW w:w="1981" w:type="dxa"/>
            <w:shd w:val="clear" w:color="auto" w:fill="auto"/>
          </w:tcPr>
          <w:p w:rsidR="009458F2" w:rsidRPr="004F5CC1" w:rsidRDefault="009458F2" w:rsidP="009407E8">
            <w:pPr>
              <w:pStyle w:val="12"/>
            </w:pPr>
            <w:r w:rsidRPr="004F5CC1">
              <w:t>0,47</w:t>
            </w:r>
          </w:p>
        </w:tc>
        <w:tc>
          <w:tcPr>
            <w:tcW w:w="1981" w:type="dxa"/>
            <w:shd w:val="clear" w:color="auto" w:fill="auto"/>
          </w:tcPr>
          <w:p w:rsidR="009458F2" w:rsidRPr="004F5CC1" w:rsidRDefault="009458F2" w:rsidP="009407E8">
            <w:pPr>
              <w:pStyle w:val="12"/>
            </w:pPr>
            <w:r w:rsidRPr="004F5CC1">
              <w:t>890</w:t>
            </w:r>
          </w:p>
        </w:tc>
      </w:tr>
      <w:tr w:rsidR="009458F2" w:rsidRPr="004F5CC1" w:rsidTr="00716092">
        <w:trPr>
          <w:jc w:val="center"/>
        </w:trPr>
        <w:tc>
          <w:tcPr>
            <w:tcW w:w="1800" w:type="dxa"/>
            <w:shd w:val="clear" w:color="auto" w:fill="auto"/>
          </w:tcPr>
          <w:p w:rsidR="009458F2" w:rsidRPr="004F5CC1" w:rsidRDefault="009458F2" w:rsidP="009407E8">
            <w:pPr>
              <w:pStyle w:val="12"/>
            </w:pPr>
            <w:r w:rsidRPr="004F5CC1">
              <w:t>4</w:t>
            </w:r>
          </w:p>
        </w:tc>
        <w:tc>
          <w:tcPr>
            <w:tcW w:w="1981" w:type="dxa"/>
            <w:shd w:val="clear" w:color="auto" w:fill="auto"/>
          </w:tcPr>
          <w:p w:rsidR="009458F2" w:rsidRPr="004F5CC1" w:rsidRDefault="009458F2" w:rsidP="009407E8">
            <w:pPr>
              <w:pStyle w:val="12"/>
            </w:pPr>
            <w:r w:rsidRPr="004F5CC1">
              <w:t>12437,9</w:t>
            </w:r>
          </w:p>
        </w:tc>
        <w:tc>
          <w:tcPr>
            <w:tcW w:w="1981" w:type="dxa"/>
            <w:shd w:val="clear" w:color="auto" w:fill="auto"/>
          </w:tcPr>
          <w:p w:rsidR="009458F2" w:rsidRPr="004F5CC1" w:rsidRDefault="009458F2" w:rsidP="009407E8">
            <w:pPr>
              <w:pStyle w:val="12"/>
            </w:pPr>
            <w:r w:rsidRPr="004F5CC1">
              <w:t>22352,2</w:t>
            </w:r>
          </w:p>
        </w:tc>
        <w:tc>
          <w:tcPr>
            <w:tcW w:w="1981" w:type="dxa"/>
            <w:shd w:val="clear" w:color="auto" w:fill="auto"/>
          </w:tcPr>
          <w:p w:rsidR="009458F2" w:rsidRPr="004F5CC1" w:rsidRDefault="009458F2" w:rsidP="009407E8">
            <w:pPr>
              <w:pStyle w:val="12"/>
            </w:pPr>
            <w:r w:rsidRPr="004F5CC1">
              <w:t>0,55</w:t>
            </w:r>
          </w:p>
        </w:tc>
        <w:tc>
          <w:tcPr>
            <w:tcW w:w="1981" w:type="dxa"/>
            <w:shd w:val="clear" w:color="auto" w:fill="auto"/>
          </w:tcPr>
          <w:p w:rsidR="009458F2" w:rsidRPr="004F5CC1" w:rsidRDefault="009458F2" w:rsidP="009407E8">
            <w:pPr>
              <w:pStyle w:val="12"/>
            </w:pPr>
            <w:r w:rsidRPr="004F5CC1">
              <w:t>901,3</w:t>
            </w:r>
          </w:p>
        </w:tc>
      </w:tr>
      <w:tr w:rsidR="009458F2" w:rsidRPr="004F5CC1" w:rsidTr="00716092">
        <w:trPr>
          <w:jc w:val="center"/>
        </w:trPr>
        <w:tc>
          <w:tcPr>
            <w:tcW w:w="1800" w:type="dxa"/>
            <w:shd w:val="clear" w:color="auto" w:fill="auto"/>
          </w:tcPr>
          <w:p w:rsidR="009458F2" w:rsidRPr="004F5CC1" w:rsidRDefault="009458F2" w:rsidP="009407E8">
            <w:pPr>
              <w:pStyle w:val="12"/>
            </w:pPr>
            <w:r w:rsidRPr="004F5CC1">
              <w:t>5</w:t>
            </w:r>
          </w:p>
        </w:tc>
        <w:tc>
          <w:tcPr>
            <w:tcW w:w="1981" w:type="dxa"/>
            <w:shd w:val="clear" w:color="auto" w:fill="auto"/>
          </w:tcPr>
          <w:p w:rsidR="009458F2" w:rsidRPr="004F5CC1" w:rsidRDefault="009458F2" w:rsidP="009407E8">
            <w:pPr>
              <w:pStyle w:val="12"/>
            </w:pPr>
            <w:r w:rsidRPr="004F5CC1">
              <w:t>21736,4</w:t>
            </w:r>
          </w:p>
        </w:tc>
        <w:tc>
          <w:tcPr>
            <w:tcW w:w="1981" w:type="dxa"/>
            <w:shd w:val="clear" w:color="auto" w:fill="auto"/>
          </w:tcPr>
          <w:p w:rsidR="009458F2" w:rsidRPr="004F5CC1" w:rsidRDefault="009458F2" w:rsidP="009407E8">
            <w:pPr>
              <w:pStyle w:val="12"/>
            </w:pPr>
            <w:r w:rsidRPr="004F5CC1">
              <w:t>25625,3</w:t>
            </w:r>
          </w:p>
        </w:tc>
        <w:tc>
          <w:tcPr>
            <w:tcW w:w="1981" w:type="dxa"/>
            <w:shd w:val="clear" w:color="auto" w:fill="auto"/>
          </w:tcPr>
          <w:p w:rsidR="009458F2" w:rsidRPr="004F5CC1" w:rsidRDefault="008D6B6F" w:rsidP="009407E8">
            <w:pPr>
              <w:pStyle w:val="12"/>
            </w:pPr>
            <w:r w:rsidRPr="004F5CC1">
              <w:t>0,85</w:t>
            </w:r>
          </w:p>
        </w:tc>
        <w:tc>
          <w:tcPr>
            <w:tcW w:w="1981" w:type="dxa"/>
            <w:shd w:val="clear" w:color="auto" w:fill="auto"/>
          </w:tcPr>
          <w:p w:rsidR="009458F2" w:rsidRPr="004F5CC1" w:rsidRDefault="009458F2" w:rsidP="009407E8">
            <w:pPr>
              <w:pStyle w:val="12"/>
            </w:pPr>
            <w:r w:rsidRPr="004F5CC1">
              <w:t>1025,3</w:t>
            </w:r>
          </w:p>
        </w:tc>
      </w:tr>
      <w:tr w:rsidR="009458F2" w:rsidRPr="004F5CC1" w:rsidTr="00716092">
        <w:trPr>
          <w:jc w:val="center"/>
        </w:trPr>
        <w:tc>
          <w:tcPr>
            <w:tcW w:w="1800" w:type="dxa"/>
            <w:shd w:val="clear" w:color="auto" w:fill="auto"/>
          </w:tcPr>
          <w:p w:rsidR="009458F2" w:rsidRPr="004F5CC1" w:rsidRDefault="009458F2" w:rsidP="009407E8">
            <w:pPr>
              <w:pStyle w:val="12"/>
            </w:pPr>
            <w:r w:rsidRPr="004F5CC1">
              <w:t>6</w:t>
            </w:r>
          </w:p>
        </w:tc>
        <w:tc>
          <w:tcPr>
            <w:tcW w:w="1981" w:type="dxa"/>
            <w:shd w:val="clear" w:color="auto" w:fill="auto"/>
          </w:tcPr>
          <w:p w:rsidR="009458F2" w:rsidRPr="004F5CC1" w:rsidRDefault="008D6B6F" w:rsidP="009407E8">
            <w:pPr>
              <w:pStyle w:val="12"/>
            </w:pPr>
            <w:r w:rsidRPr="004F5CC1">
              <w:t>17960,1</w:t>
            </w:r>
          </w:p>
        </w:tc>
        <w:tc>
          <w:tcPr>
            <w:tcW w:w="1981" w:type="dxa"/>
            <w:shd w:val="clear" w:color="auto" w:fill="auto"/>
          </w:tcPr>
          <w:p w:rsidR="009458F2" w:rsidRPr="004F5CC1" w:rsidRDefault="008D6B6F" w:rsidP="009407E8">
            <w:pPr>
              <w:pStyle w:val="12"/>
            </w:pPr>
            <w:r w:rsidRPr="004F5CC1">
              <w:t>16246,4</w:t>
            </w:r>
          </w:p>
        </w:tc>
        <w:tc>
          <w:tcPr>
            <w:tcW w:w="1981" w:type="dxa"/>
            <w:shd w:val="clear" w:color="auto" w:fill="auto"/>
          </w:tcPr>
          <w:p w:rsidR="009458F2" w:rsidRPr="004F5CC1" w:rsidRDefault="008D6B6F" w:rsidP="009407E8">
            <w:pPr>
              <w:pStyle w:val="12"/>
            </w:pPr>
            <w:r w:rsidRPr="004F5CC1">
              <w:t>1,1</w:t>
            </w:r>
          </w:p>
        </w:tc>
        <w:tc>
          <w:tcPr>
            <w:tcW w:w="1981" w:type="dxa"/>
            <w:shd w:val="clear" w:color="auto" w:fill="auto"/>
          </w:tcPr>
          <w:p w:rsidR="009458F2" w:rsidRPr="004F5CC1" w:rsidRDefault="009458F2" w:rsidP="009407E8">
            <w:pPr>
              <w:pStyle w:val="12"/>
            </w:pPr>
            <w:r w:rsidRPr="004F5CC1">
              <w:t>685,5</w:t>
            </w:r>
          </w:p>
        </w:tc>
      </w:tr>
      <w:tr w:rsidR="009458F2" w:rsidRPr="004F5CC1" w:rsidTr="00716092">
        <w:trPr>
          <w:jc w:val="center"/>
        </w:trPr>
        <w:tc>
          <w:tcPr>
            <w:tcW w:w="1800" w:type="dxa"/>
            <w:shd w:val="clear" w:color="auto" w:fill="auto"/>
          </w:tcPr>
          <w:p w:rsidR="009458F2" w:rsidRPr="004F5CC1" w:rsidRDefault="009458F2" w:rsidP="009407E8">
            <w:pPr>
              <w:pStyle w:val="12"/>
            </w:pPr>
            <w:r w:rsidRPr="004F5CC1">
              <w:t>7</w:t>
            </w:r>
          </w:p>
        </w:tc>
        <w:tc>
          <w:tcPr>
            <w:tcW w:w="1981" w:type="dxa"/>
            <w:shd w:val="clear" w:color="auto" w:fill="auto"/>
          </w:tcPr>
          <w:p w:rsidR="009458F2" w:rsidRPr="004F5CC1" w:rsidRDefault="003E6353" w:rsidP="009407E8">
            <w:pPr>
              <w:pStyle w:val="12"/>
            </w:pPr>
            <w:r w:rsidRPr="004F5CC1">
              <w:t>11762,8</w:t>
            </w:r>
          </w:p>
        </w:tc>
        <w:tc>
          <w:tcPr>
            <w:tcW w:w="1981" w:type="dxa"/>
            <w:shd w:val="clear" w:color="auto" w:fill="auto"/>
          </w:tcPr>
          <w:p w:rsidR="009458F2" w:rsidRPr="004F5CC1" w:rsidRDefault="003E6353" w:rsidP="009407E8">
            <w:pPr>
              <w:pStyle w:val="12"/>
            </w:pPr>
            <w:r w:rsidRPr="004F5CC1">
              <w:t>7855,2</w:t>
            </w:r>
          </w:p>
        </w:tc>
        <w:tc>
          <w:tcPr>
            <w:tcW w:w="1981" w:type="dxa"/>
            <w:shd w:val="clear" w:color="auto" w:fill="auto"/>
          </w:tcPr>
          <w:p w:rsidR="009458F2" w:rsidRPr="004F5CC1" w:rsidRDefault="003E6353" w:rsidP="009407E8">
            <w:pPr>
              <w:pStyle w:val="12"/>
            </w:pPr>
            <w:r w:rsidRPr="004F5CC1">
              <w:t>1,5</w:t>
            </w:r>
          </w:p>
        </w:tc>
        <w:tc>
          <w:tcPr>
            <w:tcW w:w="1981" w:type="dxa"/>
            <w:shd w:val="clear" w:color="auto" w:fill="auto"/>
          </w:tcPr>
          <w:p w:rsidR="009458F2" w:rsidRPr="004F5CC1" w:rsidRDefault="009458F2" w:rsidP="009407E8">
            <w:pPr>
              <w:pStyle w:val="12"/>
            </w:pPr>
            <w:r w:rsidRPr="004F5CC1">
              <w:t>398,74</w:t>
            </w:r>
          </w:p>
        </w:tc>
      </w:tr>
      <w:tr w:rsidR="009458F2" w:rsidRPr="004F5CC1" w:rsidTr="00716092">
        <w:trPr>
          <w:jc w:val="center"/>
        </w:trPr>
        <w:tc>
          <w:tcPr>
            <w:tcW w:w="1800" w:type="dxa"/>
            <w:shd w:val="clear" w:color="auto" w:fill="auto"/>
          </w:tcPr>
          <w:p w:rsidR="009458F2" w:rsidRPr="004F5CC1" w:rsidRDefault="009458F2" w:rsidP="009407E8">
            <w:pPr>
              <w:pStyle w:val="12"/>
            </w:pPr>
            <w:r w:rsidRPr="004F5CC1">
              <w:t>8</w:t>
            </w:r>
          </w:p>
        </w:tc>
        <w:tc>
          <w:tcPr>
            <w:tcW w:w="1981" w:type="dxa"/>
            <w:shd w:val="clear" w:color="auto" w:fill="auto"/>
          </w:tcPr>
          <w:p w:rsidR="009458F2" w:rsidRPr="004F5CC1" w:rsidRDefault="003E6353" w:rsidP="009407E8">
            <w:pPr>
              <w:pStyle w:val="12"/>
            </w:pPr>
            <w:r w:rsidRPr="004F5CC1">
              <w:t>4806,2</w:t>
            </w:r>
          </w:p>
        </w:tc>
        <w:tc>
          <w:tcPr>
            <w:tcW w:w="1981" w:type="dxa"/>
            <w:shd w:val="clear" w:color="auto" w:fill="auto"/>
          </w:tcPr>
          <w:p w:rsidR="009458F2" w:rsidRPr="004F5CC1" w:rsidRDefault="003E6353" w:rsidP="009407E8">
            <w:pPr>
              <w:pStyle w:val="12"/>
            </w:pPr>
            <w:r w:rsidRPr="004F5CC1">
              <w:t>2264</w:t>
            </w:r>
          </w:p>
        </w:tc>
        <w:tc>
          <w:tcPr>
            <w:tcW w:w="1981" w:type="dxa"/>
            <w:shd w:val="clear" w:color="auto" w:fill="auto"/>
          </w:tcPr>
          <w:p w:rsidR="009458F2" w:rsidRPr="004F5CC1" w:rsidRDefault="003E6353" w:rsidP="009407E8">
            <w:pPr>
              <w:pStyle w:val="12"/>
            </w:pPr>
            <w:r w:rsidRPr="004F5CC1">
              <w:t>2,1</w:t>
            </w:r>
          </w:p>
        </w:tc>
        <w:tc>
          <w:tcPr>
            <w:tcW w:w="1981" w:type="dxa"/>
            <w:shd w:val="clear" w:color="auto" w:fill="auto"/>
          </w:tcPr>
          <w:p w:rsidR="009458F2" w:rsidRPr="004F5CC1" w:rsidRDefault="009458F2" w:rsidP="009407E8">
            <w:pPr>
              <w:pStyle w:val="12"/>
            </w:pPr>
            <w:r w:rsidRPr="004F5CC1">
              <w:t>154,54</w:t>
            </w:r>
          </w:p>
        </w:tc>
      </w:tr>
    </w:tbl>
    <w:p w:rsidR="009458F2" w:rsidRPr="004F5CC1" w:rsidRDefault="009458F2" w:rsidP="00116B7B">
      <w:pPr>
        <w:shd w:val="clear" w:color="auto" w:fill="FFFFFF"/>
        <w:spacing w:after="0" w:line="360" w:lineRule="auto"/>
        <w:ind w:firstLine="709"/>
        <w:jc w:val="both"/>
        <w:rPr>
          <w:rFonts w:ascii="Times New Roman" w:hAnsi="Times New Roman"/>
          <w:sz w:val="28"/>
          <w:szCs w:val="28"/>
          <w:lang w:val="ru-RU"/>
        </w:rPr>
      </w:pPr>
    </w:p>
    <w:p w:rsidR="006E7783" w:rsidRPr="004F5CC1" w:rsidRDefault="006E7783"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Вариант№2 (</w:t>
      </w:r>
      <w:r w:rsidR="00FE5513" w:rsidRPr="004F5CC1">
        <w:rPr>
          <w:rFonts w:ascii="Times New Roman" w:hAnsi="Times New Roman"/>
          <w:sz w:val="28"/>
          <w:szCs w:val="28"/>
          <w:lang w:val="ru-RU"/>
        </w:rPr>
        <w:t>с северо-запада на юго-восток</w:t>
      </w:r>
      <w:r w:rsidRPr="004F5CC1">
        <w:rPr>
          <w:rFonts w:ascii="Times New Roman" w:hAnsi="Times New Roman"/>
          <w:sz w:val="28"/>
          <w:szCs w:val="28"/>
          <w:lang w:val="ru-RU"/>
        </w:rPr>
        <w:t>)</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63"/>
        <w:gridCol w:w="1831"/>
        <w:gridCol w:w="1878"/>
        <w:gridCol w:w="1893"/>
        <w:gridCol w:w="1807"/>
      </w:tblGrid>
      <w:tr w:rsidR="003E6353" w:rsidRPr="00716092" w:rsidTr="00716092">
        <w:trPr>
          <w:jc w:val="center"/>
        </w:trPr>
        <w:tc>
          <w:tcPr>
            <w:tcW w:w="1800" w:type="dxa"/>
            <w:shd w:val="clear" w:color="auto" w:fill="auto"/>
          </w:tcPr>
          <w:p w:rsidR="003E6353" w:rsidRPr="004F5CC1" w:rsidRDefault="003E6353" w:rsidP="009407E8">
            <w:pPr>
              <w:pStyle w:val="12"/>
            </w:pPr>
            <w:r w:rsidRPr="004F5CC1">
              <w:t>№ сечения</w:t>
            </w:r>
          </w:p>
        </w:tc>
        <w:tc>
          <w:tcPr>
            <w:tcW w:w="1981" w:type="dxa"/>
            <w:shd w:val="clear" w:color="auto" w:fill="auto"/>
          </w:tcPr>
          <w:p w:rsidR="003E6353" w:rsidRPr="004F5CC1" w:rsidRDefault="003E6353" w:rsidP="009407E8">
            <w:pPr>
              <w:pStyle w:val="12"/>
            </w:pPr>
            <w:r w:rsidRPr="004F5CC1">
              <w:t>Объем вскрыши</w:t>
            </w:r>
          </w:p>
        </w:tc>
        <w:tc>
          <w:tcPr>
            <w:tcW w:w="1981" w:type="dxa"/>
            <w:shd w:val="clear" w:color="auto" w:fill="auto"/>
          </w:tcPr>
          <w:p w:rsidR="003E6353" w:rsidRPr="004F5CC1" w:rsidRDefault="003E6353" w:rsidP="009407E8">
            <w:pPr>
              <w:pStyle w:val="12"/>
            </w:pPr>
            <w:r w:rsidRPr="004F5CC1">
              <w:t>Объем полезного ископаемого</w:t>
            </w:r>
          </w:p>
        </w:tc>
        <w:tc>
          <w:tcPr>
            <w:tcW w:w="1981" w:type="dxa"/>
            <w:shd w:val="clear" w:color="auto" w:fill="auto"/>
          </w:tcPr>
          <w:p w:rsidR="003E6353" w:rsidRPr="004F5CC1" w:rsidRDefault="003E6353" w:rsidP="009407E8">
            <w:pPr>
              <w:pStyle w:val="12"/>
            </w:pPr>
            <w:r w:rsidRPr="004F5CC1">
              <w:t>Коэффициент вскрыши К</w:t>
            </w:r>
          </w:p>
        </w:tc>
        <w:tc>
          <w:tcPr>
            <w:tcW w:w="1981" w:type="dxa"/>
            <w:shd w:val="clear" w:color="auto" w:fill="auto"/>
          </w:tcPr>
          <w:p w:rsidR="003E6353" w:rsidRPr="004F5CC1" w:rsidRDefault="003E6353" w:rsidP="009407E8">
            <w:pPr>
              <w:pStyle w:val="12"/>
            </w:pPr>
            <w:r w:rsidRPr="004F5CC1">
              <w:t>Длина фронта работ L</w:t>
            </w:r>
            <w:r w:rsidRPr="00716092">
              <w:rPr>
                <w:vertAlign w:val="subscript"/>
              </w:rPr>
              <w:t xml:space="preserve">ф </w:t>
            </w:r>
            <w:r w:rsidRPr="004F5CC1">
              <w:t>, м</w:t>
            </w:r>
          </w:p>
        </w:tc>
      </w:tr>
      <w:tr w:rsidR="003E6353" w:rsidRPr="004F5CC1" w:rsidTr="00716092">
        <w:trPr>
          <w:jc w:val="center"/>
        </w:trPr>
        <w:tc>
          <w:tcPr>
            <w:tcW w:w="1800" w:type="dxa"/>
            <w:shd w:val="clear" w:color="auto" w:fill="auto"/>
          </w:tcPr>
          <w:p w:rsidR="003E6353" w:rsidRPr="004F5CC1" w:rsidRDefault="003E6353" w:rsidP="009407E8">
            <w:pPr>
              <w:pStyle w:val="12"/>
            </w:pPr>
            <w:r w:rsidRPr="004F5CC1">
              <w:t>1</w:t>
            </w:r>
          </w:p>
        </w:tc>
        <w:tc>
          <w:tcPr>
            <w:tcW w:w="1981" w:type="dxa"/>
            <w:shd w:val="clear" w:color="auto" w:fill="auto"/>
          </w:tcPr>
          <w:p w:rsidR="003E6353" w:rsidRPr="004F5CC1" w:rsidRDefault="003E6353" w:rsidP="009407E8">
            <w:pPr>
              <w:pStyle w:val="12"/>
            </w:pPr>
            <w:r w:rsidRPr="004F5CC1">
              <w:t>1339,2</w:t>
            </w:r>
          </w:p>
        </w:tc>
        <w:tc>
          <w:tcPr>
            <w:tcW w:w="1981" w:type="dxa"/>
            <w:shd w:val="clear" w:color="auto" w:fill="auto"/>
          </w:tcPr>
          <w:p w:rsidR="003E6353" w:rsidRPr="004F5CC1" w:rsidRDefault="003E6353" w:rsidP="009407E8">
            <w:pPr>
              <w:pStyle w:val="12"/>
            </w:pPr>
            <w:r w:rsidRPr="004F5CC1">
              <w:t>4312,9</w:t>
            </w:r>
          </w:p>
        </w:tc>
        <w:tc>
          <w:tcPr>
            <w:tcW w:w="1981" w:type="dxa"/>
            <w:shd w:val="clear" w:color="auto" w:fill="auto"/>
          </w:tcPr>
          <w:p w:rsidR="003E6353" w:rsidRPr="004F5CC1" w:rsidRDefault="003E6353" w:rsidP="009407E8">
            <w:pPr>
              <w:pStyle w:val="12"/>
            </w:pPr>
            <w:r w:rsidRPr="004F5CC1">
              <w:t>0,31</w:t>
            </w:r>
          </w:p>
        </w:tc>
        <w:tc>
          <w:tcPr>
            <w:tcW w:w="1981" w:type="dxa"/>
            <w:shd w:val="clear" w:color="auto" w:fill="auto"/>
          </w:tcPr>
          <w:p w:rsidR="003E6353" w:rsidRPr="004F5CC1" w:rsidRDefault="003E6353" w:rsidP="009407E8">
            <w:pPr>
              <w:pStyle w:val="12"/>
            </w:pPr>
            <w:r w:rsidRPr="004F5CC1">
              <w:t>196,94</w:t>
            </w:r>
          </w:p>
        </w:tc>
      </w:tr>
      <w:tr w:rsidR="003E6353" w:rsidRPr="004F5CC1" w:rsidTr="00716092">
        <w:trPr>
          <w:jc w:val="center"/>
        </w:trPr>
        <w:tc>
          <w:tcPr>
            <w:tcW w:w="1800" w:type="dxa"/>
            <w:shd w:val="clear" w:color="auto" w:fill="auto"/>
          </w:tcPr>
          <w:p w:rsidR="003E6353" w:rsidRPr="004F5CC1" w:rsidRDefault="003E6353" w:rsidP="009407E8">
            <w:pPr>
              <w:pStyle w:val="12"/>
            </w:pPr>
            <w:r w:rsidRPr="004F5CC1">
              <w:t>2</w:t>
            </w:r>
          </w:p>
        </w:tc>
        <w:tc>
          <w:tcPr>
            <w:tcW w:w="1981" w:type="dxa"/>
            <w:shd w:val="clear" w:color="auto" w:fill="auto"/>
          </w:tcPr>
          <w:p w:rsidR="003E6353" w:rsidRPr="004F5CC1" w:rsidRDefault="003E6353" w:rsidP="009407E8">
            <w:pPr>
              <w:pStyle w:val="12"/>
            </w:pPr>
            <w:r w:rsidRPr="004F5CC1">
              <w:t>8004,3</w:t>
            </w:r>
          </w:p>
        </w:tc>
        <w:tc>
          <w:tcPr>
            <w:tcW w:w="1981" w:type="dxa"/>
            <w:shd w:val="clear" w:color="auto" w:fill="auto"/>
          </w:tcPr>
          <w:p w:rsidR="003E6353" w:rsidRPr="004F5CC1" w:rsidRDefault="003E6353" w:rsidP="009407E8">
            <w:pPr>
              <w:pStyle w:val="12"/>
            </w:pPr>
            <w:r w:rsidRPr="004F5CC1">
              <w:t>12217,1</w:t>
            </w:r>
          </w:p>
        </w:tc>
        <w:tc>
          <w:tcPr>
            <w:tcW w:w="1981" w:type="dxa"/>
            <w:shd w:val="clear" w:color="auto" w:fill="auto"/>
          </w:tcPr>
          <w:p w:rsidR="003E6353" w:rsidRPr="004F5CC1" w:rsidRDefault="003E6353" w:rsidP="009407E8">
            <w:pPr>
              <w:pStyle w:val="12"/>
            </w:pPr>
            <w:r w:rsidRPr="004F5CC1">
              <w:t>0,65</w:t>
            </w:r>
          </w:p>
        </w:tc>
        <w:tc>
          <w:tcPr>
            <w:tcW w:w="1981" w:type="dxa"/>
            <w:shd w:val="clear" w:color="auto" w:fill="auto"/>
          </w:tcPr>
          <w:p w:rsidR="003E6353" w:rsidRPr="004F5CC1" w:rsidRDefault="003E6353" w:rsidP="009407E8">
            <w:pPr>
              <w:pStyle w:val="12"/>
            </w:pPr>
            <w:r w:rsidRPr="004F5CC1">
              <w:t>526,6</w:t>
            </w:r>
          </w:p>
        </w:tc>
      </w:tr>
      <w:tr w:rsidR="003E6353" w:rsidRPr="004F5CC1" w:rsidTr="00716092">
        <w:trPr>
          <w:jc w:val="center"/>
        </w:trPr>
        <w:tc>
          <w:tcPr>
            <w:tcW w:w="1800" w:type="dxa"/>
            <w:shd w:val="clear" w:color="auto" w:fill="auto"/>
          </w:tcPr>
          <w:p w:rsidR="003E6353" w:rsidRPr="004F5CC1" w:rsidRDefault="003E6353" w:rsidP="009407E8">
            <w:pPr>
              <w:pStyle w:val="12"/>
            </w:pPr>
            <w:r w:rsidRPr="004F5CC1">
              <w:t>3</w:t>
            </w:r>
          </w:p>
        </w:tc>
        <w:tc>
          <w:tcPr>
            <w:tcW w:w="1981" w:type="dxa"/>
            <w:shd w:val="clear" w:color="auto" w:fill="auto"/>
          </w:tcPr>
          <w:p w:rsidR="003E6353" w:rsidRPr="004F5CC1" w:rsidRDefault="003E6353" w:rsidP="009407E8">
            <w:pPr>
              <w:pStyle w:val="12"/>
            </w:pPr>
            <w:r w:rsidRPr="004F5CC1">
              <w:t>17044,8</w:t>
            </w:r>
          </w:p>
        </w:tc>
        <w:tc>
          <w:tcPr>
            <w:tcW w:w="1981" w:type="dxa"/>
            <w:shd w:val="clear" w:color="auto" w:fill="auto"/>
          </w:tcPr>
          <w:p w:rsidR="003E6353" w:rsidRPr="004F5CC1" w:rsidRDefault="008A5F3D" w:rsidP="009407E8">
            <w:pPr>
              <w:pStyle w:val="12"/>
            </w:pPr>
            <w:r w:rsidRPr="004F5CC1">
              <w:t>18985,5</w:t>
            </w:r>
          </w:p>
        </w:tc>
        <w:tc>
          <w:tcPr>
            <w:tcW w:w="1981" w:type="dxa"/>
            <w:shd w:val="clear" w:color="auto" w:fill="auto"/>
          </w:tcPr>
          <w:p w:rsidR="003E6353" w:rsidRPr="004F5CC1" w:rsidRDefault="008A5F3D" w:rsidP="009407E8">
            <w:pPr>
              <w:pStyle w:val="12"/>
            </w:pPr>
            <w:r w:rsidRPr="004F5CC1">
              <w:t>0,9</w:t>
            </w:r>
          </w:p>
        </w:tc>
        <w:tc>
          <w:tcPr>
            <w:tcW w:w="1981" w:type="dxa"/>
            <w:shd w:val="clear" w:color="auto" w:fill="auto"/>
          </w:tcPr>
          <w:p w:rsidR="003E6353" w:rsidRPr="004F5CC1" w:rsidRDefault="003E6353" w:rsidP="009407E8">
            <w:pPr>
              <w:pStyle w:val="12"/>
            </w:pPr>
            <w:r w:rsidRPr="004F5CC1">
              <w:t>843,8</w:t>
            </w:r>
          </w:p>
        </w:tc>
      </w:tr>
      <w:tr w:rsidR="003E6353" w:rsidRPr="004F5CC1" w:rsidTr="00716092">
        <w:trPr>
          <w:jc w:val="center"/>
        </w:trPr>
        <w:tc>
          <w:tcPr>
            <w:tcW w:w="1800" w:type="dxa"/>
            <w:shd w:val="clear" w:color="auto" w:fill="auto"/>
          </w:tcPr>
          <w:p w:rsidR="003E6353" w:rsidRPr="004F5CC1" w:rsidRDefault="003E6353" w:rsidP="009407E8">
            <w:pPr>
              <w:pStyle w:val="12"/>
            </w:pPr>
            <w:r w:rsidRPr="004F5CC1">
              <w:t>4</w:t>
            </w:r>
          </w:p>
        </w:tc>
        <w:tc>
          <w:tcPr>
            <w:tcW w:w="1981" w:type="dxa"/>
            <w:shd w:val="clear" w:color="auto" w:fill="auto"/>
          </w:tcPr>
          <w:p w:rsidR="003E6353" w:rsidRPr="004F5CC1" w:rsidRDefault="008A5F3D" w:rsidP="009407E8">
            <w:pPr>
              <w:pStyle w:val="12"/>
            </w:pPr>
            <w:r w:rsidRPr="004F5CC1">
              <w:t>16309,5</w:t>
            </w:r>
          </w:p>
        </w:tc>
        <w:tc>
          <w:tcPr>
            <w:tcW w:w="1981" w:type="dxa"/>
            <w:shd w:val="clear" w:color="auto" w:fill="auto"/>
          </w:tcPr>
          <w:p w:rsidR="003E6353" w:rsidRPr="004F5CC1" w:rsidRDefault="008A5F3D" w:rsidP="009407E8">
            <w:pPr>
              <w:pStyle w:val="12"/>
            </w:pPr>
            <w:r w:rsidRPr="004F5CC1">
              <w:t>18085,8</w:t>
            </w:r>
          </w:p>
        </w:tc>
        <w:tc>
          <w:tcPr>
            <w:tcW w:w="1981" w:type="dxa"/>
            <w:shd w:val="clear" w:color="auto" w:fill="auto"/>
          </w:tcPr>
          <w:p w:rsidR="003E6353" w:rsidRPr="004F5CC1" w:rsidRDefault="008A5F3D" w:rsidP="009407E8">
            <w:pPr>
              <w:pStyle w:val="12"/>
            </w:pPr>
            <w:r w:rsidRPr="004F5CC1">
              <w:t>0,9</w:t>
            </w:r>
          </w:p>
        </w:tc>
        <w:tc>
          <w:tcPr>
            <w:tcW w:w="1981" w:type="dxa"/>
            <w:shd w:val="clear" w:color="auto" w:fill="auto"/>
          </w:tcPr>
          <w:p w:rsidR="003E6353" w:rsidRPr="004F5CC1" w:rsidRDefault="003E6353" w:rsidP="009407E8">
            <w:pPr>
              <w:pStyle w:val="12"/>
            </w:pPr>
            <w:r w:rsidRPr="004F5CC1">
              <w:t>807,4</w:t>
            </w:r>
          </w:p>
        </w:tc>
      </w:tr>
      <w:tr w:rsidR="003E6353" w:rsidRPr="004F5CC1" w:rsidTr="00716092">
        <w:trPr>
          <w:jc w:val="center"/>
        </w:trPr>
        <w:tc>
          <w:tcPr>
            <w:tcW w:w="1800" w:type="dxa"/>
            <w:shd w:val="clear" w:color="auto" w:fill="auto"/>
          </w:tcPr>
          <w:p w:rsidR="003E6353" w:rsidRPr="004F5CC1" w:rsidRDefault="003E6353" w:rsidP="009407E8">
            <w:pPr>
              <w:pStyle w:val="12"/>
            </w:pPr>
            <w:r w:rsidRPr="004F5CC1">
              <w:t>5</w:t>
            </w:r>
          </w:p>
        </w:tc>
        <w:tc>
          <w:tcPr>
            <w:tcW w:w="1981" w:type="dxa"/>
            <w:shd w:val="clear" w:color="auto" w:fill="auto"/>
          </w:tcPr>
          <w:p w:rsidR="003E6353" w:rsidRPr="004F5CC1" w:rsidRDefault="008A5F3D" w:rsidP="009407E8">
            <w:pPr>
              <w:pStyle w:val="12"/>
            </w:pPr>
            <w:r w:rsidRPr="004F5CC1">
              <w:t>16107</w:t>
            </w:r>
          </w:p>
        </w:tc>
        <w:tc>
          <w:tcPr>
            <w:tcW w:w="1981" w:type="dxa"/>
            <w:shd w:val="clear" w:color="auto" w:fill="auto"/>
          </w:tcPr>
          <w:p w:rsidR="003E6353" w:rsidRPr="004F5CC1" w:rsidRDefault="008A5F3D" w:rsidP="009407E8">
            <w:pPr>
              <w:pStyle w:val="12"/>
            </w:pPr>
            <w:r w:rsidRPr="004F5CC1">
              <w:t>17794,4</w:t>
            </w:r>
          </w:p>
        </w:tc>
        <w:tc>
          <w:tcPr>
            <w:tcW w:w="1981" w:type="dxa"/>
            <w:shd w:val="clear" w:color="auto" w:fill="auto"/>
          </w:tcPr>
          <w:p w:rsidR="003E6353" w:rsidRPr="004F5CC1" w:rsidRDefault="008A5F3D" w:rsidP="009407E8">
            <w:pPr>
              <w:pStyle w:val="12"/>
            </w:pPr>
            <w:r w:rsidRPr="004F5CC1">
              <w:t>0,9</w:t>
            </w:r>
          </w:p>
        </w:tc>
        <w:tc>
          <w:tcPr>
            <w:tcW w:w="1981" w:type="dxa"/>
            <w:shd w:val="clear" w:color="auto" w:fill="auto"/>
          </w:tcPr>
          <w:p w:rsidR="003E6353" w:rsidRPr="004F5CC1" w:rsidRDefault="003E6353" w:rsidP="009407E8">
            <w:pPr>
              <w:pStyle w:val="12"/>
            </w:pPr>
            <w:r w:rsidRPr="004F5CC1">
              <w:t>767</w:t>
            </w:r>
          </w:p>
        </w:tc>
      </w:tr>
      <w:tr w:rsidR="003E6353" w:rsidRPr="004F5CC1" w:rsidTr="00716092">
        <w:trPr>
          <w:jc w:val="center"/>
        </w:trPr>
        <w:tc>
          <w:tcPr>
            <w:tcW w:w="1800" w:type="dxa"/>
            <w:shd w:val="clear" w:color="auto" w:fill="auto"/>
          </w:tcPr>
          <w:p w:rsidR="003E6353" w:rsidRPr="004F5CC1" w:rsidRDefault="003E6353" w:rsidP="009407E8">
            <w:pPr>
              <w:pStyle w:val="12"/>
            </w:pPr>
            <w:r w:rsidRPr="004F5CC1">
              <w:t>6</w:t>
            </w:r>
          </w:p>
        </w:tc>
        <w:tc>
          <w:tcPr>
            <w:tcW w:w="1981" w:type="dxa"/>
            <w:shd w:val="clear" w:color="auto" w:fill="auto"/>
          </w:tcPr>
          <w:p w:rsidR="003E6353" w:rsidRPr="004F5CC1" w:rsidRDefault="008A5F3D" w:rsidP="009407E8">
            <w:pPr>
              <w:pStyle w:val="12"/>
            </w:pPr>
            <w:r w:rsidRPr="004F5CC1">
              <w:t>14492</w:t>
            </w:r>
          </w:p>
        </w:tc>
        <w:tc>
          <w:tcPr>
            <w:tcW w:w="1981" w:type="dxa"/>
            <w:shd w:val="clear" w:color="auto" w:fill="auto"/>
          </w:tcPr>
          <w:p w:rsidR="003E6353" w:rsidRPr="004F5CC1" w:rsidRDefault="008A5F3D" w:rsidP="009407E8">
            <w:pPr>
              <w:pStyle w:val="12"/>
            </w:pPr>
            <w:r w:rsidRPr="004F5CC1">
              <w:t>17390,4</w:t>
            </w:r>
          </w:p>
        </w:tc>
        <w:tc>
          <w:tcPr>
            <w:tcW w:w="1981" w:type="dxa"/>
            <w:shd w:val="clear" w:color="auto" w:fill="auto"/>
          </w:tcPr>
          <w:p w:rsidR="003E6353" w:rsidRPr="004F5CC1" w:rsidRDefault="008A5F3D" w:rsidP="009407E8">
            <w:pPr>
              <w:pStyle w:val="12"/>
            </w:pPr>
            <w:r w:rsidRPr="004F5CC1">
              <w:t>0,83</w:t>
            </w:r>
          </w:p>
        </w:tc>
        <w:tc>
          <w:tcPr>
            <w:tcW w:w="1981" w:type="dxa"/>
            <w:shd w:val="clear" w:color="auto" w:fill="auto"/>
          </w:tcPr>
          <w:p w:rsidR="003E6353" w:rsidRPr="004F5CC1" w:rsidRDefault="003E6353" w:rsidP="009407E8">
            <w:pPr>
              <w:pStyle w:val="12"/>
            </w:pPr>
            <w:r w:rsidRPr="004F5CC1">
              <w:t>724,6</w:t>
            </w:r>
          </w:p>
        </w:tc>
      </w:tr>
      <w:tr w:rsidR="003E6353" w:rsidRPr="004F5CC1" w:rsidTr="00716092">
        <w:trPr>
          <w:jc w:val="center"/>
        </w:trPr>
        <w:tc>
          <w:tcPr>
            <w:tcW w:w="1800" w:type="dxa"/>
            <w:shd w:val="clear" w:color="auto" w:fill="auto"/>
          </w:tcPr>
          <w:p w:rsidR="003E6353" w:rsidRPr="004F5CC1" w:rsidRDefault="003E6353" w:rsidP="009407E8">
            <w:pPr>
              <w:pStyle w:val="12"/>
            </w:pPr>
            <w:r w:rsidRPr="004F5CC1">
              <w:t>7</w:t>
            </w:r>
          </w:p>
        </w:tc>
        <w:tc>
          <w:tcPr>
            <w:tcW w:w="1981" w:type="dxa"/>
            <w:shd w:val="clear" w:color="auto" w:fill="auto"/>
          </w:tcPr>
          <w:p w:rsidR="003E6353" w:rsidRPr="004F5CC1" w:rsidRDefault="008A5F3D" w:rsidP="009407E8">
            <w:pPr>
              <w:pStyle w:val="12"/>
            </w:pPr>
            <w:r w:rsidRPr="004F5CC1">
              <w:t>13036</w:t>
            </w:r>
          </w:p>
        </w:tc>
        <w:tc>
          <w:tcPr>
            <w:tcW w:w="1981" w:type="dxa"/>
            <w:shd w:val="clear" w:color="auto" w:fill="auto"/>
          </w:tcPr>
          <w:p w:rsidR="003E6353" w:rsidRPr="004F5CC1" w:rsidRDefault="008A5F3D" w:rsidP="009407E8">
            <w:pPr>
              <w:pStyle w:val="12"/>
            </w:pPr>
            <w:r w:rsidRPr="004F5CC1">
              <w:t>15838,7</w:t>
            </w:r>
          </w:p>
        </w:tc>
        <w:tc>
          <w:tcPr>
            <w:tcW w:w="1981" w:type="dxa"/>
            <w:shd w:val="clear" w:color="auto" w:fill="auto"/>
          </w:tcPr>
          <w:p w:rsidR="003E6353" w:rsidRPr="004F5CC1" w:rsidRDefault="008A5F3D" w:rsidP="009407E8">
            <w:pPr>
              <w:pStyle w:val="12"/>
            </w:pPr>
            <w:r w:rsidRPr="004F5CC1">
              <w:t>0,82</w:t>
            </w:r>
          </w:p>
        </w:tc>
        <w:tc>
          <w:tcPr>
            <w:tcW w:w="1981" w:type="dxa"/>
            <w:shd w:val="clear" w:color="auto" w:fill="auto"/>
          </w:tcPr>
          <w:p w:rsidR="003E6353" w:rsidRPr="004F5CC1" w:rsidRDefault="003E6353" w:rsidP="009407E8">
            <w:pPr>
              <w:pStyle w:val="12"/>
            </w:pPr>
            <w:r w:rsidRPr="004F5CC1">
              <w:t>651,8</w:t>
            </w:r>
          </w:p>
        </w:tc>
      </w:tr>
      <w:tr w:rsidR="003E6353" w:rsidRPr="004F5CC1" w:rsidTr="00716092">
        <w:trPr>
          <w:jc w:val="center"/>
        </w:trPr>
        <w:tc>
          <w:tcPr>
            <w:tcW w:w="1800" w:type="dxa"/>
            <w:shd w:val="clear" w:color="auto" w:fill="auto"/>
          </w:tcPr>
          <w:p w:rsidR="003E6353" w:rsidRPr="004F5CC1" w:rsidRDefault="003E6353" w:rsidP="009407E8">
            <w:pPr>
              <w:pStyle w:val="12"/>
            </w:pPr>
            <w:r w:rsidRPr="004F5CC1">
              <w:t>8</w:t>
            </w:r>
          </w:p>
        </w:tc>
        <w:tc>
          <w:tcPr>
            <w:tcW w:w="1981" w:type="dxa"/>
            <w:shd w:val="clear" w:color="auto" w:fill="auto"/>
          </w:tcPr>
          <w:p w:rsidR="003E6353" w:rsidRPr="004F5CC1" w:rsidRDefault="008A5F3D" w:rsidP="009407E8">
            <w:pPr>
              <w:pStyle w:val="12"/>
            </w:pPr>
            <w:r w:rsidRPr="004F5CC1">
              <w:t>12334,3</w:t>
            </w:r>
          </w:p>
        </w:tc>
        <w:tc>
          <w:tcPr>
            <w:tcW w:w="1981" w:type="dxa"/>
            <w:shd w:val="clear" w:color="auto" w:fill="auto"/>
          </w:tcPr>
          <w:p w:rsidR="003E6353" w:rsidRPr="004F5CC1" w:rsidRDefault="008A5F3D" w:rsidP="009407E8">
            <w:pPr>
              <w:pStyle w:val="12"/>
            </w:pPr>
            <w:r w:rsidRPr="004F5CC1">
              <w:t>11990,6</w:t>
            </w:r>
          </w:p>
        </w:tc>
        <w:tc>
          <w:tcPr>
            <w:tcW w:w="1981" w:type="dxa"/>
            <w:shd w:val="clear" w:color="auto" w:fill="auto"/>
          </w:tcPr>
          <w:p w:rsidR="003E6353" w:rsidRPr="004F5CC1" w:rsidRDefault="008A5F3D" w:rsidP="009407E8">
            <w:pPr>
              <w:pStyle w:val="12"/>
            </w:pPr>
            <w:r w:rsidRPr="004F5CC1">
              <w:t>1,01</w:t>
            </w:r>
          </w:p>
        </w:tc>
        <w:tc>
          <w:tcPr>
            <w:tcW w:w="1981" w:type="dxa"/>
            <w:shd w:val="clear" w:color="auto" w:fill="auto"/>
          </w:tcPr>
          <w:p w:rsidR="003E6353" w:rsidRPr="004F5CC1" w:rsidRDefault="003E6353" w:rsidP="009407E8">
            <w:pPr>
              <w:pStyle w:val="12"/>
            </w:pPr>
            <w:r w:rsidRPr="004F5CC1">
              <w:t>572,8</w:t>
            </w:r>
          </w:p>
        </w:tc>
      </w:tr>
      <w:tr w:rsidR="003E6353" w:rsidRPr="004F5CC1" w:rsidTr="00716092">
        <w:trPr>
          <w:jc w:val="center"/>
        </w:trPr>
        <w:tc>
          <w:tcPr>
            <w:tcW w:w="1800" w:type="dxa"/>
            <w:shd w:val="clear" w:color="auto" w:fill="auto"/>
          </w:tcPr>
          <w:p w:rsidR="003E6353" w:rsidRPr="004F5CC1" w:rsidRDefault="003E6353" w:rsidP="009407E8">
            <w:pPr>
              <w:pStyle w:val="12"/>
            </w:pPr>
            <w:r w:rsidRPr="004F5CC1">
              <w:t>9</w:t>
            </w:r>
          </w:p>
        </w:tc>
        <w:tc>
          <w:tcPr>
            <w:tcW w:w="1981" w:type="dxa"/>
            <w:shd w:val="clear" w:color="auto" w:fill="auto"/>
          </w:tcPr>
          <w:p w:rsidR="003E6353" w:rsidRPr="004F5CC1" w:rsidRDefault="008A5F3D" w:rsidP="009407E8">
            <w:pPr>
              <w:pStyle w:val="12"/>
            </w:pPr>
            <w:r w:rsidRPr="004F5CC1">
              <w:t>1036</w:t>
            </w:r>
          </w:p>
        </w:tc>
        <w:tc>
          <w:tcPr>
            <w:tcW w:w="1981" w:type="dxa"/>
            <w:shd w:val="clear" w:color="auto" w:fill="auto"/>
          </w:tcPr>
          <w:p w:rsidR="003E6353" w:rsidRPr="004F5CC1" w:rsidRDefault="008A5F3D" w:rsidP="009407E8">
            <w:pPr>
              <w:pStyle w:val="12"/>
            </w:pPr>
            <w:r w:rsidRPr="004F5CC1">
              <w:t>754,8</w:t>
            </w:r>
          </w:p>
        </w:tc>
        <w:tc>
          <w:tcPr>
            <w:tcW w:w="1981" w:type="dxa"/>
            <w:shd w:val="clear" w:color="auto" w:fill="auto"/>
          </w:tcPr>
          <w:p w:rsidR="003E6353" w:rsidRPr="004F5CC1" w:rsidRDefault="008A5F3D" w:rsidP="009407E8">
            <w:pPr>
              <w:pStyle w:val="12"/>
            </w:pPr>
            <w:r w:rsidRPr="004F5CC1">
              <w:t>1,4</w:t>
            </w:r>
          </w:p>
        </w:tc>
        <w:tc>
          <w:tcPr>
            <w:tcW w:w="1981" w:type="dxa"/>
            <w:shd w:val="clear" w:color="auto" w:fill="auto"/>
          </w:tcPr>
          <w:p w:rsidR="003E6353" w:rsidRPr="004F5CC1" w:rsidRDefault="003E6353" w:rsidP="009407E8">
            <w:pPr>
              <w:pStyle w:val="12"/>
            </w:pPr>
            <w:r w:rsidRPr="004F5CC1">
              <w:t>37</w:t>
            </w:r>
          </w:p>
        </w:tc>
      </w:tr>
    </w:tbl>
    <w:p w:rsidR="001C4657" w:rsidRPr="004F5CC1" w:rsidRDefault="001C4657" w:rsidP="00116B7B">
      <w:pPr>
        <w:spacing w:after="0" w:line="360" w:lineRule="auto"/>
        <w:ind w:firstLine="709"/>
        <w:jc w:val="both"/>
        <w:rPr>
          <w:rFonts w:ascii="Times New Roman" w:hAnsi="Times New Roman"/>
          <w:sz w:val="28"/>
          <w:szCs w:val="28"/>
          <w:lang w:val="ru-RU"/>
        </w:rPr>
      </w:pPr>
    </w:p>
    <w:p w:rsidR="006E7783" w:rsidRPr="004F5CC1" w:rsidRDefault="001C4657"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Вывод: проанализировав все графики, приходим к выводу, что наиболее рациональным направлением развития фронта горных работ будет с северо-запада на юго-восток, так как на этом направлении колебания коэффициента вскрыши меньше не только по всему участку, но и имеет наименьшие значение в начале работ. По сравнению с другими направлениями небольшой и плавный рост коэффициента вскрыши благоприятно сказывается на работе выемочно-погрузочного оборудования (работа без резких нагрузок между этапами, реже выход из строя) и карьера в целом (себестоимость продукции сравнительно постоянна). Малое колебание коэффициента вскрыши между этапами позволяет повысить срок службы выемочно-погрузочного оборудования.</w:t>
      </w:r>
      <w:r w:rsidR="006E7783" w:rsidRPr="004F5CC1">
        <w:rPr>
          <w:rFonts w:ascii="Times New Roman" w:hAnsi="Times New Roman"/>
          <w:sz w:val="28"/>
          <w:szCs w:val="28"/>
          <w:lang w:val="ru-RU"/>
        </w:rPr>
        <w:t xml:space="preserve"> </w:t>
      </w:r>
    </w:p>
    <w:p w:rsidR="00426368" w:rsidRPr="004F5CC1" w:rsidRDefault="00426368" w:rsidP="00116B7B">
      <w:pPr>
        <w:spacing w:after="0" w:line="360" w:lineRule="auto"/>
        <w:ind w:firstLine="709"/>
        <w:jc w:val="both"/>
        <w:rPr>
          <w:rFonts w:ascii="Times New Roman" w:hAnsi="Times New Roman"/>
          <w:sz w:val="28"/>
          <w:szCs w:val="28"/>
          <w:lang w:val="ru-RU"/>
        </w:rPr>
      </w:pPr>
    </w:p>
    <w:p w:rsidR="006E7783" w:rsidRPr="004F5CC1" w:rsidRDefault="00495499" w:rsidP="00116B7B">
      <w:pPr>
        <w:spacing w:after="0" w:line="360" w:lineRule="auto"/>
        <w:ind w:firstLine="709"/>
        <w:jc w:val="both"/>
        <w:rPr>
          <w:rFonts w:ascii="Times New Roman" w:hAnsi="Times New Roman"/>
          <w:b/>
          <w:sz w:val="28"/>
          <w:szCs w:val="28"/>
          <w:lang w:val="ru-RU"/>
        </w:rPr>
      </w:pPr>
      <w:r w:rsidRPr="004F5CC1">
        <w:rPr>
          <w:rFonts w:ascii="Times New Roman" w:hAnsi="Times New Roman"/>
          <w:b/>
          <w:sz w:val="28"/>
          <w:szCs w:val="28"/>
          <w:lang w:val="ru-RU"/>
        </w:rPr>
        <w:t>2.4</w:t>
      </w:r>
      <w:r w:rsidR="006E7783" w:rsidRPr="004F5CC1">
        <w:rPr>
          <w:rFonts w:ascii="Times New Roman" w:hAnsi="Times New Roman"/>
          <w:b/>
          <w:sz w:val="28"/>
          <w:szCs w:val="28"/>
          <w:lang w:val="ru-RU"/>
        </w:rPr>
        <w:t xml:space="preserve"> Календарный план ведения вскрышных и добычных работ</w:t>
      </w:r>
    </w:p>
    <w:p w:rsidR="009407E8" w:rsidRDefault="009407E8" w:rsidP="00116B7B">
      <w:pPr>
        <w:shd w:val="clear" w:color="auto" w:fill="FFFFFF"/>
        <w:spacing w:after="0" w:line="360" w:lineRule="auto"/>
        <w:ind w:firstLine="709"/>
        <w:jc w:val="both"/>
        <w:rPr>
          <w:rFonts w:ascii="Times New Roman" w:hAnsi="Times New Roman"/>
          <w:sz w:val="28"/>
          <w:szCs w:val="28"/>
          <w:lang w:val="ru-RU"/>
        </w:rPr>
      </w:pPr>
    </w:p>
    <w:p w:rsidR="008066D7" w:rsidRPr="004F5CC1" w:rsidRDefault="008066D7"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Календарный график горных работ строят следующим образом:</w:t>
      </w:r>
    </w:p>
    <w:p w:rsidR="00116B7B" w:rsidRPr="004F5CC1" w:rsidRDefault="008066D7"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1. На оси абсцисс в удобном масштабе откладываются равные отрезки (соответствующие годам работы карьера), а на другой оси (параллельной оси абсцисс) - сроки отработки запасов полезного ископаемого в границах каждого этапа (</w:t>
      </w:r>
      <w:r w:rsidRPr="004F5CC1">
        <w:rPr>
          <w:rFonts w:ascii="Times New Roman" w:hAnsi="Times New Roman"/>
          <w:sz w:val="28"/>
          <w:szCs w:val="28"/>
        </w:rPr>
        <w:t>t</w:t>
      </w:r>
      <w:r w:rsidRPr="004F5CC1">
        <w:rPr>
          <w:rFonts w:ascii="Times New Roman" w:hAnsi="Times New Roman"/>
          <w:sz w:val="28"/>
          <w:szCs w:val="28"/>
          <w:vertAlign w:val="subscript"/>
          <w:lang w:val="ru-RU"/>
        </w:rPr>
        <w:t>1</w:t>
      </w:r>
      <w:r w:rsidRPr="004F5CC1">
        <w:rPr>
          <w:rFonts w:ascii="Times New Roman" w:hAnsi="Times New Roman"/>
          <w:sz w:val="28"/>
          <w:szCs w:val="28"/>
          <w:lang w:val="ru-RU"/>
        </w:rPr>
        <w:t>,</w:t>
      </w:r>
      <w:r w:rsidRPr="004F5CC1">
        <w:rPr>
          <w:rFonts w:ascii="Times New Roman" w:hAnsi="Times New Roman"/>
          <w:sz w:val="28"/>
          <w:szCs w:val="28"/>
        </w:rPr>
        <w:t>t</w:t>
      </w:r>
      <w:r w:rsidRPr="004F5CC1">
        <w:rPr>
          <w:rFonts w:ascii="Times New Roman" w:hAnsi="Times New Roman"/>
          <w:sz w:val="28"/>
          <w:szCs w:val="28"/>
          <w:vertAlign w:val="subscript"/>
          <w:lang w:val="ru-RU"/>
        </w:rPr>
        <w:t>2</w:t>
      </w:r>
      <w:r w:rsidRPr="004F5CC1">
        <w:rPr>
          <w:rFonts w:ascii="Times New Roman" w:hAnsi="Times New Roman"/>
          <w:sz w:val="28"/>
          <w:szCs w:val="28"/>
          <w:lang w:val="ru-RU"/>
        </w:rPr>
        <w:t>,…</w:t>
      </w:r>
      <w:r w:rsidRPr="004F5CC1">
        <w:rPr>
          <w:rFonts w:ascii="Times New Roman" w:hAnsi="Times New Roman"/>
          <w:sz w:val="28"/>
          <w:szCs w:val="28"/>
        </w:rPr>
        <w:t>t</w:t>
      </w:r>
      <w:r w:rsidRPr="004F5CC1">
        <w:rPr>
          <w:rFonts w:ascii="Times New Roman" w:hAnsi="Times New Roman"/>
          <w:sz w:val="28"/>
          <w:szCs w:val="28"/>
          <w:vertAlign w:val="subscript"/>
        </w:rPr>
        <w:t>i</w:t>
      </w:r>
      <w:r w:rsidRPr="004F5CC1">
        <w:rPr>
          <w:rFonts w:ascii="Times New Roman" w:hAnsi="Times New Roman"/>
          <w:sz w:val="28"/>
          <w:szCs w:val="28"/>
          <w:lang w:val="ru-RU"/>
        </w:rPr>
        <w:t>),</w:t>
      </w:r>
    </w:p>
    <w:p w:rsidR="009407E8" w:rsidRDefault="009407E8" w:rsidP="00116B7B">
      <w:pPr>
        <w:spacing w:after="0" w:line="360" w:lineRule="auto"/>
        <w:ind w:firstLine="709"/>
        <w:jc w:val="both"/>
        <w:rPr>
          <w:rFonts w:ascii="Times New Roman" w:hAnsi="Times New Roman"/>
          <w:sz w:val="28"/>
          <w:szCs w:val="28"/>
          <w:lang w:val="ru-RU"/>
        </w:rPr>
      </w:pPr>
    </w:p>
    <w:p w:rsidR="006E7783" w:rsidRPr="004F5CC1" w:rsidRDefault="007B2F14"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object w:dxaOrig="920" w:dyaOrig="700">
          <v:shape id="_x0000_i1039" type="#_x0000_t75" style="width:45.75pt;height:22.5pt" o:ole="">
            <v:imagedata r:id="rId28" o:title=""/>
          </v:shape>
          <o:OLEObject Type="Embed" ProgID="Equation.3" ShapeID="_x0000_i1039" DrawAspect="Content" ObjectID="_1457471803" r:id="rId29"/>
        </w:object>
      </w:r>
      <w:r w:rsidR="006E7783" w:rsidRPr="004F5CC1">
        <w:rPr>
          <w:rFonts w:ascii="Times New Roman" w:hAnsi="Times New Roman"/>
          <w:sz w:val="28"/>
          <w:szCs w:val="28"/>
          <w:lang w:val="ru-RU"/>
        </w:rPr>
        <w:t>,</w:t>
      </w:r>
      <w:r w:rsidR="00116B7B" w:rsidRPr="004F5CC1">
        <w:rPr>
          <w:rFonts w:ascii="Times New Roman" w:hAnsi="Times New Roman"/>
          <w:sz w:val="28"/>
          <w:szCs w:val="28"/>
          <w:lang w:val="ru-RU"/>
        </w:rPr>
        <w:t xml:space="preserve"> </w:t>
      </w:r>
      <w:r w:rsidR="007F62D3" w:rsidRPr="004F5CC1">
        <w:rPr>
          <w:rFonts w:ascii="Times New Roman" w:hAnsi="Times New Roman"/>
          <w:sz w:val="28"/>
          <w:szCs w:val="28"/>
          <w:lang w:val="ru-RU"/>
        </w:rPr>
        <w:t>(9)</w:t>
      </w:r>
    </w:p>
    <w:p w:rsidR="009407E8" w:rsidRDefault="009407E8" w:rsidP="00116B7B">
      <w:pPr>
        <w:shd w:val="clear" w:color="auto" w:fill="FFFFFF"/>
        <w:spacing w:after="0" w:line="360" w:lineRule="auto"/>
        <w:ind w:firstLine="709"/>
        <w:jc w:val="both"/>
        <w:rPr>
          <w:rFonts w:ascii="Times New Roman" w:hAnsi="Times New Roman"/>
          <w:sz w:val="28"/>
          <w:szCs w:val="28"/>
          <w:lang w:val="ru-RU"/>
        </w:rPr>
      </w:pPr>
    </w:p>
    <w:p w:rsidR="00116B7B" w:rsidRPr="004F5CC1" w:rsidRDefault="008066D7"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где: З</w:t>
      </w:r>
      <w:r w:rsidRPr="004F5CC1">
        <w:rPr>
          <w:rFonts w:ascii="Times New Roman" w:hAnsi="Times New Roman"/>
          <w:sz w:val="28"/>
          <w:szCs w:val="28"/>
          <w:vertAlign w:val="subscript"/>
          <w:lang w:val="ru-RU"/>
        </w:rPr>
        <w:t>э</w:t>
      </w:r>
      <w:r w:rsidRPr="004F5CC1">
        <w:rPr>
          <w:rFonts w:ascii="Times New Roman" w:hAnsi="Times New Roman"/>
          <w:sz w:val="28"/>
          <w:szCs w:val="28"/>
          <w:lang w:val="ru-RU"/>
        </w:rPr>
        <w:t xml:space="preserve"> - запасы полезного ископаемого в границах этапа (определяются по графику горно-геометрического анализа), м</w:t>
      </w:r>
      <w:r w:rsidRPr="004F5CC1">
        <w:rPr>
          <w:rFonts w:ascii="Times New Roman" w:hAnsi="Times New Roman"/>
          <w:sz w:val="28"/>
          <w:szCs w:val="28"/>
          <w:vertAlign w:val="superscript"/>
          <w:lang w:val="ru-RU"/>
        </w:rPr>
        <w:t>3</w:t>
      </w:r>
      <w:r w:rsidRPr="004F5CC1">
        <w:rPr>
          <w:rFonts w:ascii="Times New Roman" w:hAnsi="Times New Roman"/>
          <w:sz w:val="28"/>
          <w:szCs w:val="28"/>
          <w:lang w:val="ru-RU"/>
        </w:rPr>
        <w:t>;</w:t>
      </w:r>
    </w:p>
    <w:p w:rsidR="006E7783" w:rsidRPr="004F5CC1" w:rsidRDefault="008066D7"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Q</w:t>
      </w:r>
      <w:r w:rsidRPr="004F5CC1">
        <w:rPr>
          <w:rFonts w:ascii="Times New Roman" w:hAnsi="Times New Roman"/>
          <w:sz w:val="28"/>
          <w:szCs w:val="28"/>
          <w:vertAlign w:val="subscript"/>
          <w:lang w:val="ru-RU"/>
        </w:rPr>
        <w:t>к.г</w:t>
      </w:r>
      <w:r w:rsidRPr="004F5CC1">
        <w:rPr>
          <w:rFonts w:ascii="Times New Roman" w:hAnsi="Times New Roman"/>
          <w:sz w:val="28"/>
          <w:szCs w:val="28"/>
          <w:lang w:val="ru-RU"/>
        </w:rPr>
        <w:t>. -годовая производительность карьера по полезному ископаемому (устанавливается проектом), м</w:t>
      </w:r>
      <w:r w:rsidRPr="004F5CC1">
        <w:rPr>
          <w:rFonts w:ascii="Times New Roman" w:hAnsi="Times New Roman"/>
          <w:sz w:val="28"/>
          <w:szCs w:val="28"/>
          <w:vertAlign w:val="superscript"/>
          <w:lang w:val="ru-RU"/>
        </w:rPr>
        <w:t>3</w:t>
      </w:r>
      <w:r w:rsidRPr="004F5CC1">
        <w:rPr>
          <w:rFonts w:ascii="Times New Roman" w:hAnsi="Times New Roman"/>
          <w:sz w:val="28"/>
          <w:szCs w:val="28"/>
          <w:lang w:val="ru-RU"/>
        </w:rPr>
        <w:t>;</w:t>
      </w:r>
    </w:p>
    <w:p w:rsidR="009407E8" w:rsidRDefault="009407E8" w:rsidP="00116B7B">
      <w:pPr>
        <w:shd w:val="clear" w:color="auto" w:fill="FFFFFF"/>
        <w:spacing w:after="0" w:line="360" w:lineRule="auto"/>
        <w:ind w:firstLine="709"/>
        <w:jc w:val="both"/>
        <w:rPr>
          <w:rFonts w:ascii="Times New Roman" w:hAnsi="Times New Roman"/>
          <w:sz w:val="28"/>
          <w:szCs w:val="28"/>
          <w:lang w:val="ru-RU"/>
        </w:rPr>
      </w:pPr>
    </w:p>
    <w:p w:rsidR="008066D7" w:rsidRPr="004F5CC1" w:rsidRDefault="008066D7"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2. Через точки соответствующие годам работы карьера, проводятся линии (параллельные оси ординат) и на них откладываются в принятом масштабе отрезки, равные годовой производительности карьера по полезному ископаемому в соответствующем году. Соединив концы отрезка линией, получим календарный график добычи полезного ископаемого. Если производительность карьера по полезному ископаемому остается постоянной за весь период работы карьера, то календарный график добычных работ будет параллельным оси абсцисс. При изменяющейся производительности график приобретает ступенчатую форму.</w:t>
      </w:r>
    </w:p>
    <w:p w:rsidR="008066D7" w:rsidRPr="004F5CC1" w:rsidRDefault="008066D7"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Для установления момента начала добычных работ и календарного распределения вскрышных работ должны быть учтены периоды строительства, эксплуатации и свертывания работ:</w:t>
      </w:r>
    </w:p>
    <w:p w:rsidR="008066D7" w:rsidRPr="004F5CC1" w:rsidRDefault="008066D7" w:rsidP="00116B7B">
      <w:pPr>
        <w:shd w:val="clear" w:color="auto" w:fill="FFFFFF"/>
        <w:tabs>
          <w:tab w:val="left" w:pos="1210"/>
        </w:tabs>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Продолжительность периода строительства определяется объемомгорно-строительных работ и производительностью комплексов оборудования,используемого для их выполнения, технологией и организацией работ. Объемгорно-строительных работ складывается из объема вскрывающих выработок,обеспечивающих грузотранспортную связь рабочих уступов с поверхностью иформирующих первоначальный фронт горных работ, и объема вскрышныхработ по созданию установленного количества вскрытых запасов. Эти объемыопределяют по графикам горно-геометрического анализа карьерного поля ирассчитывают по топографическим планам. По названным условиям находятпродолжительность периода строительства до сдачи карьера в эксплуатацию иосвоения проектной мощности, а также объемы попутно добываемогополезного ископаемого и вскрыши. Все найденные величины откладывают отначала координат по соответствующим осям на календарном графике.</w:t>
      </w:r>
    </w:p>
    <w:p w:rsidR="008066D7" w:rsidRPr="004F5CC1" w:rsidRDefault="008066D7" w:rsidP="00116B7B">
      <w:pPr>
        <w:shd w:val="clear" w:color="auto" w:fill="FFFFFF"/>
        <w:tabs>
          <w:tab w:val="left" w:pos="1289"/>
        </w:tabs>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 xml:space="preserve">Для периода эксплуатации годовые объемы вскрышных работопределяют делением этапных объемов вскрыши на срок отработки этапа </w:t>
      </w:r>
      <w:r w:rsidRPr="004F5CC1">
        <w:rPr>
          <w:rFonts w:ascii="Times New Roman" w:hAnsi="Times New Roman"/>
          <w:iCs/>
          <w:sz w:val="28"/>
          <w:szCs w:val="28"/>
          <w:lang w:val="ru-RU"/>
        </w:rPr>
        <w:t>%.</w:t>
      </w:r>
      <w:r w:rsidRPr="004F5CC1">
        <w:rPr>
          <w:rFonts w:ascii="Times New Roman" w:hAnsi="Times New Roman"/>
          <w:sz w:val="28"/>
          <w:szCs w:val="28"/>
          <w:lang w:val="ru-RU"/>
        </w:rPr>
        <w:t>Эти годовые объемы откладывают на календарном графике в виде ординат всередине периода отработки данного этапа. Ординаты производительностикарьера</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по</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вскрыше</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могут</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быть</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найдены</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умножением</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ординатпроизводительности карьера по полезному ископаемому на величину текущегокоэффициента вскрыши для каждого периода.</w:t>
      </w:r>
    </w:p>
    <w:p w:rsidR="008066D7" w:rsidRPr="004F5CC1" w:rsidRDefault="008066D7"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Производительность</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карьера по вскрыше в границах этапа для каждого срока отработки запасов полезного ископаемого этапа определяется по формуле[18]:</w:t>
      </w:r>
    </w:p>
    <w:p w:rsidR="008066D7" w:rsidRPr="004F5CC1" w:rsidRDefault="009407E8" w:rsidP="00116B7B">
      <w:pPr>
        <w:spacing w:after="0" w:line="360" w:lineRule="auto"/>
        <w:ind w:firstLine="709"/>
        <w:jc w:val="both"/>
        <w:rPr>
          <w:rFonts w:ascii="Times New Roman" w:hAnsi="Times New Roman"/>
          <w:sz w:val="28"/>
          <w:szCs w:val="28"/>
          <w:lang w:val="ru-RU"/>
        </w:rPr>
      </w:pPr>
      <w:r w:rsidRPr="00F1493A">
        <w:rPr>
          <w:rFonts w:ascii="Times New Roman" w:hAnsi="Times New Roman"/>
          <w:sz w:val="28"/>
          <w:szCs w:val="28"/>
          <w:lang w:val="ru-RU"/>
        </w:rPr>
        <w:br w:type="page"/>
      </w:r>
      <w:r w:rsidR="007B2F14" w:rsidRPr="004F5CC1">
        <w:rPr>
          <w:rFonts w:ascii="Times New Roman" w:hAnsi="Times New Roman"/>
          <w:sz w:val="28"/>
          <w:szCs w:val="28"/>
          <w:lang w:val="ru-RU"/>
        </w:rPr>
        <w:object w:dxaOrig="999" w:dyaOrig="700">
          <v:shape id="_x0000_i1040" type="#_x0000_t75" style="width:50.25pt;height:35.25pt" o:ole="">
            <v:imagedata r:id="rId30" o:title=""/>
          </v:shape>
          <o:OLEObject Type="Embed" ProgID="Equation.3" ShapeID="_x0000_i1040" DrawAspect="Content" ObjectID="_1457471804" r:id="rId31"/>
        </w:object>
      </w:r>
      <w:r w:rsidR="008066D7" w:rsidRPr="004F5CC1">
        <w:rPr>
          <w:rFonts w:ascii="Times New Roman" w:hAnsi="Times New Roman"/>
          <w:sz w:val="28"/>
          <w:szCs w:val="28"/>
          <w:lang w:val="ru-RU"/>
        </w:rPr>
        <w:t>,</w:t>
      </w:r>
      <w:r w:rsidR="00116B7B" w:rsidRPr="004F5CC1">
        <w:rPr>
          <w:rFonts w:ascii="Times New Roman" w:hAnsi="Times New Roman"/>
          <w:sz w:val="28"/>
          <w:szCs w:val="28"/>
          <w:lang w:val="ru-RU"/>
        </w:rPr>
        <w:t xml:space="preserve"> </w:t>
      </w:r>
      <w:r w:rsidR="007F62D3" w:rsidRPr="004F5CC1">
        <w:rPr>
          <w:rFonts w:ascii="Times New Roman" w:hAnsi="Times New Roman"/>
          <w:sz w:val="28"/>
          <w:szCs w:val="28"/>
          <w:lang w:val="ru-RU"/>
        </w:rPr>
        <w:t>(10</w:t>
      </w:r>
      <w:r w:rsidR="008066D7" w:rsidRPr="004F5CC1">
        <w:rPr>
          <w:rFonts w:ascii="Times New Roman" w:hAnsi="Times New Roman"/>
          <w:sz w:val="28"/>
          <w:szCs w:val="28"/>
          <w:lang w:val="ru-RU"/>
        </w:rPr>
        <w:t>)</w:t>
      </w:r>
    </w:p>
    <w:p w:rsidR="009407E8" w:rsidRDefault="009407E8" w:rsidP="00116B7B">
      <w:pPr>
        <w:shd w:val="clear" w:color="auto" w:fill="FFFFFF"/>
        <w:spacing w:after="0" w:line="360" w:lineRule="auto"/>
        <w:ind w:firstLine="709"/>
        <w:jc w:val="both"/>
        <w:rPr>
          <w:rFonts w:ascii="Times New Roman" w:hAnsi="Times New Roman"/>
          <w:sz w:val="28"/>
          <w:szCs w:val="28"/>
          <w:lang w:val="ru-RU"/>
        </w:rPr>
      </w:pPr>
    </w:p>
    <w:p w:rsidR="00116B7B" w:rsidRPr="004F5CC1" w:rsidRDefault="008066D7"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 xml:space="preserve">где: </w:t>
      </w:r>
      <w:r w:rsidRPr="004F5CC1">
        <w:rPr>
          <w:rFonts w:ascii="Times New Roman" w:hAnsi="Times New Roman"/>
          <w:iCs/>
          <w:sz w:val="28"/>
          <w:szCs w:val="28"/>
        </w:rPr>
        <w:t>V</w:t>
      </w:r>
      <w:r w:rsidRPr="004F5CC1">
        <w:rPr>
          <w:rFonts w:ascii="Times New Roman" w:hAnsi="Times New Roman"/>
          <w:iCs/>
          <w:sz w:val="28"/>
          <w:szCs w:val="28"/>
          <w:vertAlign w:val="subscript"/>
          <w:lang w:val="ru-RU"/>
        </w:rPr>
        <w:t>в.э.</w:t>
      </w:r>
      <w:r w:rsidRPr="004F5CC1">
        <w:rPr>
          <w:rFonts w:ascii="Times New Roman" w:hAnsi="Times New Roman"/>
          <w:iCs/>
          <w:sz w:val="28"/>
          <w:szCs w:val="28"/>
          <w:lang w:val="ru-RU"/>
        </w:rPr>
        <w:t xml:space="preserve"> </w:t>
      </w:r>
      <w:r w:rsidRPr="004F5CC1">
        <w:rPr>
          <w:rFonts w:ascii="Times New Roman" w:hAnsi="Times New Roman"/>
          <w:sz w:val="28"/>
          <w:szCs w:val="28"/>
          <w:lang w:val="ru-RU"/>
        </w:rPr>
        <w:t>- объем вскрыши в границах этапа, (м</w:t>
      </w:r>
      <w:r w:rsidRPr="004F5CC1">
        <w:rPr>
          <w:rFonts w:ascii="Times New Roman" w:hAnsi="Times New Roman"/>
          <w:sz w:val="28"/>
          <w:szCs w:val="28"/>
          <w:vertAlign w:val="superscript"/>
          <w:lang w:val="ru-RU"/>
        </w:rPr>
        <w:t>3</w:t>
      </w:r>
      <w:r w:rsidRPr="004F5CC1">
        <w:rPr>
          <w:rFonts w:ascii="Times New Roman" w:hAnsi="Times New Roman"/>
          <w:sz w:val="28"/>
          <w:szCs w:val="28"/>
          <w:lang w:val="ru-RU"/>
        </w:rPr>
        <w:t>);</w:t>
      </w:r>
    </w:p>
    <w:p w:rsidR="008066D7" w:rsidRPr="004F5CC1" w:rsidRDefault="008066D7"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t</w:t>
      </w:r>
      <w:r w:rsidRPr="004F5CC1">
        <w:rPr>
          <w:rFonts w:ascii="Times New Roman" w:hAnsi="Times New Roman"/>
          <w:sz w:val="28"/>
          <w:szCs w:val="28"/>
          <w:vertAlign w:val="subscript"/>
        </w:rPr>
        <w:t>i</w:t>
      </w:r>
      <w:r w:rsidRPr="004F5CC1">
        <w:rPr>
          <w:rFonts w:ascii="Times New Roman" w:hAnsi="Times New Roman"/>
          <w:sz w:val="28"/>
          <w:szCs w:val="28"/>
          <w:lang w:val="ru-RU"/>
        </w:rPr>
        <w:t xml:space="preserve"> </w:t>
      </w:r>
      <w:r w:rsidRPr="004F5CC1">
        <w:rPr>
          <w:rFonts w:ascii="Times New Roman" w:hAnsi="Times New Roman"/>
          <w:iCs/>
          <w:sz w:val="28"/>
          <w:szCs w:val="28"/>
          <w:lang w:val="ru-RU"/>
        </w:rPr>
        <w:t xml:space="preserve">- </w:t>
      </w:r>
      <w:r w:rsidRPr="004F5CC1">
        <w:rPr>
          <w:rFonts w:ascii="Times New Roman" w:hAnsi="Times New Roman"/>
          <w:sz w:val="28"/>
          <w:szCs w:val="28"/>
          <w:lang w:val="ru-RU"/>
        </w:rPr>
        <w:t>срок отработки запасов полезного ископаемого данного этапа, годы.</w:t>
      </w:r>
    </w:p>
    <w:p w:rsidR="008066D7" w:rsidRPr="004F5CC1" w:rsidRDefault="008066D7"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В последние года работы карьера его производительность постепенно уменьшается до нуля.</w:t>
      </w:r>
    </w:p>
    <w:p w:rsidR="009407E8" w:rsidRDefault="009407E8" w:rsidP="00116B7B">
      <w:pPr>
        <w:spacing w:after="0" w:line="360" w:lineRule="auto"/>
        <w:ind w:firstLine="709"/>
        <w:jc w:val="both"/>
        <w:rPr>
          <w:rFonts w:ascii="Times New Roman" w:hAnsi="Times New Roman"/>
          <w:sz w:val="28"/>
          <w:szCs w:val="28"/>
          <w:lang w:val="ru-RU"/>
        </w:rPr>
      </w:pPr>
    </w:p>
    <w:p w:rsidR="006E7783" w:rsidRPr="004F5CC1" w:rsidRDefault="006E7783"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t</w:t>
      </w:r>
      <w:r w:rsidRPr="004F5CC1">
        <w:rPr>
          <w:rFonts w:ascii="Times New Roman" w:hAnsi="Times New Roman"/>
          <w:sz w:val="28"/>
          <w:szCs w:val="28"/>
          <w:lang w:val="ru-RU"/>
        </w:rPr>
        <w:t xml:space="preserve"> </w:t>
      </w:r>
      <w:r w:rsidRPr="004F5CC1">
        <w:rPr>
          <w:rFonts w:ascii="Times New Roman" w:hAnsi="Times New Roman"/>
          <w:sz w:val="28"/>
          <w:szCs w:val="28"/>
          <w:vertAlign w:val="subscript"/>
          <w:lang w:val="ru-RU"/>
        </w:rPr>
        <w:t>1</w:t>
      </w:r>
      <w:r w:rsidRPr="004F5CC1">
        <w:rPr>
          <w:rFonts w:ascii="Times New Roman" w:hAnsi="Times New Roman"/>
          <w:sz w:val="28"/>
          <w:szCs w:val="28"/>
          <w:lang w:val="ru-RU"/>
        </w:rPr>
        <w:t>=</w:t>
      </w:r>
      <w:r w:rsidR="0076561F" w:rsidRPr="004F5CC1">
        <w:rPr>
          <w:rFonts w:ascii="Times New Roman" w:hAnsi="Times New Roman"/>
          <w:sz w:val="28"/>
          <w:szCs w:val="28"/>
          <w:lang w:val="ru-RU"/>
        </w:rPr>
        <w:t>517548</w:t>
      </w:r>
      <w:r w:rsidRPr="004F5CC1">
        <w:rPr>
          <w:rFonts w:ascii="Times New Roman" w:hAnsi="Times New Roman"/>
          <w:sz w:val="28"/>
          <w:szCs w:val="28"/>
          <w:lang w:val="ru-RU"/>
        </w:rPr>
        <w:fldChar w:fldCharType="begin"/>
      </w:r>
      <w:r w:rsidRPr="004F5CC1">
        <w:rPr>
          <w:rFonts w:ascii="Times New Roman" w:hAnsi="Times New Roman"/>
          <w:sz w:val="28"/>
          <w:szCs w:val="28"/>
          <w:lang w:val="ru-RU"/>
        </w:rPr>
        <w:instrText xml:space="preserve"> </w:instrText>
      </w:r>
      <w:r w:rsidRPr="004F5CC1">
        <w:rPr>
          <w:rFonts w:ascii="Times New Roman" w:hAnsi="Times New Roman"/>
          <w:sz w:val="28"/>
          <w:szCs w:val="28"/>
        </w:rPr>
        <w:instrText>QUOTE</w:instrText>
      </w:r>
      <w:r w:rsidRPr="004F5CC1">
        <w:rPr>
          <w:rFonts w:ascii="Times New Roman" w:hAnsi="Times New Roman"/>
          <w:sz w:val="28"/>
          <w:szCs w:val="28"/>
          <w:lang w:val="ru-RU"/>
        </w:rPr>
        <w:instrText xml:space="preserve"> </w:instrText>
      </w:r>
      <w:r w:rsidR="00A816B9">
        <w:rPr>
          <w:rFonts w:ascii="Times New Roman" w:hAnsi="Times New Roman"/>
          <w:sz w:val="28"/>
          <w:szCs w:val="28"/>
        </w:rPr>
        <w:pict>
          <v:shape id="_x0000_i1041" type="#_x0000_t75" style="width:10.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7453&quot;/&gt;&lt;wsp:rsid wsp:val=&quot;000316F5&quot;/&gt;&lt;wsp:rsid wsp:val=&quot;002D580B&quot;/&gt;&lt;wsp:rsid wsp:val=&quot;00325691&quot;/&gt;&lt;wsp:rsid wsp:val=&quot;00650690&quot;/&gt;&lt;wsp:rsid wsp:val=&quot;00766671&quot;/&gt;&lt;wsp:rsid wsp:val=&quot;008234D9&quot;/&gt;&lt;wsp:rsid wsp:val=&quot;00846BCF&quot;/&gt;&lt;wsp:rsid wsp:val=&quot;00887453&quot;/&gt;&lt;wsp:rsid wsp:val=&quot;00994184&quot;/&gt;&lt;wsp:rsid wsp:val=&quot;009A6F61&quot;/&gt;&lt;wsp:rsid wsp:val=&quot;00AD18DE&quot;/&gt;&lt;wsp:rsid wsp:val=&quot;00C61859&quot;/&gt;&lt;wsp:rsid wsp:val=&quot;00CD2C07&quot;/&gt;&lt;wsp:rsid wsp:val=&quot;00D26C53&quot;/&gt;&lt;wsp:rsid wsp:val=&quot;00DC64AF&quot;/&gt;&lt;/wsp:rsids&gt;&lt;/w:docPr&gt;&lt;w:body&gt;&lt;w:p wsp:rsidR=&quot;00000000&quot; wsp:rsidRDefault=&quot;00D26C53&quot;&gt;&lt;m:oMathPara&gt;&lt;m:oMath&gt;&lt;m:r&gt;&lt;w:rPr&gt;&lt;w:rFonts w:ascii=&quot;Cambria Math&quot; w:h-ansi=&quot;Cambria Math&quot;/&gt;&lt;wx:font wx:val=&quot;Cambria Math&quot;/&gt;&lt;w:i/&gt;&lt;w:sz w:val=&quot;28&quot;/&gt;&lt;w:sz-cs w:val=&quot;28&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2" o:title="" chromakey="white"/>
          </v:shape>
        </w:pict>
      </w:r>
      <w:r w:rsidRPr="004F5CC1">
        <w:rPr>
          <w:rFonts w:ascii="Times New Roman" w:hAnsi="Times New Roman"/>
          <w:sz w:val="28"/>
          <w:szCs w:val="28"/>
          <w:lang w:val="ru-RU"/>
        </w:rPr>
        <w:instrText xml:space="preserve"> </w:instrText>
      </w:r>
      <w:r w:rsidRPr="004F5CC1">
        <w:rPr>
          <w:rFonts w:ascii="Times New Roman" w:hAnsi="Times New Roman"/>
          <w:sz w:val="28"/>
          <w:szCs w:val="28"/>
          <w:lang w:val="ru-RU"/>
        </w:rPr>
        <w:fldChar w:fldCharType="separate"/>
      </w:r>
      <w:r w:rsidR="00A816B9">
        <w:rPr>
          <w:rFonts w:ascii="Times New Roman" w:hAnsi="Times New Roman"/>
          <w:sz w:val="28"/>
          <w:szCs w:val="28"/>
        </w:rPr>
        <w:pict>
          <v:shape id="_x0000_i1042" type="#_x0000_t75" style="width:10.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7453&quot;/&gt;&lt;wsp:rsid wsp:val=&quot;000316F5&quot;/&gt;&lt;wsp:rsid wsp:val=&quot;002D580B&quot;/&gt;&lt;wsp:rsid wsp:val=&quot;00325691&quot;/&gt;&lt;wsp:rsid wsp:val=&quot;00650690&quot;/&gt;&lt;wsp:rsid wsp:val=&quot;00766671&quot;/&gt;&lt;wsp:rsid wsp:val=&quot;008234D9&quot;/&gt;&lt;wsp:rsid wsp:val=&quot;00846BCF&quot;/&gt;&lt;wsp:rsid wsp:val=&quot;00887453&quot;/&gt;&lt;wsp:rsid wsp:val=&quot;00994184&quot;/&gt;&lt;wsp:rsid wsp:val=&quot;009A6F61&quot;/&gt;&lt;wsp:rsid wsp:val=&quot;00AD18DE&quot;/&gt;&lt;wsp:rsid wsp:val=&quot;00C61859&quot;/&gt;&lt;wsp:rsid wsp:val=&quot;00CD2C07&quot;/&gt;&lt;wsp:rsid wsp:val=&quot;00D26C53&quot;/&gt;&lt;wsp:rsid wsp:val=&quot;00DC64AF&quot;/&gt;&lt;/wsp:rsids&gt;&lt;/w:docPr&gt;&lt;w:body&gt;&lt;w:p wsp:rsidR=&quot;00000000&quot; wsp:rsidRDefault=&quot;00D26C53&quot;&gt;&lt;m:oMathPara&gt;&lt;m:oMath&gt;&lt;m:r&gt;&lt;w:rPr&gt;&lt;w:rFonts w:ascii=&quot;Cambria Math&quot; w:h-ansi=&quot;Cambria Math&quot;/&gt;&lt;wx:font wx:val=&quot;Cambria Math&quot;/&gt;&lt;w:i/&gt;&lt;w:sz w:val=&quot;28&quot;/&gt;&lt;w:sz-cs w:val=&quot;28&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2" o:title="" chromakey="white"/>
          </v:shape>
        </w:pict>
      </w:r>
      <w:r w:rsidRPr="004F5CC1">
        <w:rPr>
          <w:rFonts w:ascii="Times New Roman" w:hAnsi="Times New Roman"/>
          <w:sz w:val="28"/>
          <w:szCs w:val="28"/>
          <w:lang w:val="ru-RU"/>
        </w:rPr>
        <w:fldChar w:fldCharType="end"/>
      </w:r>
      <w:r w:rsidR="0076561F" w:rsidRPr="004F5CC1">
        <w:rPr>
          <w:rFonts w:ascii="Times New Roman" w:hAnsi="Times New Roman"/>
          <w:sz w:val="28"/>
          <w:szCs w:val="28"/>
          <w:lang w:val="ru-RU"/>
        </w:rPr>
        <w:t>800000=0.65</w:t>
      </w:r>
    </w:p>
    <w:p w:rsidR="006E7783" w:rsidRPr="004F5CC1" w:rsidRDefault="006E7783"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t</w:t>
      </w:r>
      <w:r w:rsidRPr="004F5CC1">
        <w:rPr>
          <w:rFonts w:ascii="Times New Roman" w:hAnsi="Times New Roman"/>
          <w:sz w:val="28"/>
          <w:szCs w:val="28"/>
          <w:lang w:val="ru-RU"/>
        </w:rPr>
        <w:t xml:space="preserve"> </w:t>
      </w:r>
      <w:r w:rsidRPr="004F5CC1">
        <w:rPr>
          <w:rFonts w:ascii="Times New Roman" w:hAnsi="Times New Roman"/>
          <w:sz w:val="28"/>
          <w:szCs w:val="28"/>
          <w:vertAlign w:val="subscript"/>
          <w:lang w:val="ru-RU"/>
        </w:rPr>
        <w:t>2</w:t>
      </w:r>
      <w:r w:rsidRPr="004F5CC1">
        <w:rPr>
          <w:rFonts w:ascii="Times New Roman" w:hAnsi="Times New Roman"/>
          <w:sz w:val="28"/>
          <w:szCs w:val="28"/>
          <w:lang w:val="ru-RU"/>
        </w:rPr>
        <w:t>=</w:t>
      </w:r>
      <w:r w:rsidR="0076561F" w:rsidRPr="004F5CC1">
        <w:rPr>
          <w:rFonts w:ascii="Times New Roman" w:hAnsi="Times New Roman"/>
          <w:sz w:val="28"/>
          <w:szCs w:val="28"/>
          <w:lang w:val="ru-RU"/>
        </w:rPr>
        <w:t>1466052</w:t>
      </w:r>
      <w:r w:rsidRPr="004F5CC1">
        <w:rPr>
          <w:rFonts w:ascii="Times New Roman" w:hAnsi="Times New Roman"/>
          <w:sz w:val="28"/>
          <w:szCs w:val="28"/>
          <w:lang w:val="ru-RU"/>
        </w:rPr>
        <w:fldChar w:fldCharType="begin"/>
      </w:r>
      <w:r w:rsidRPr="004F5CC1">
        <w:rPr>
          <w:rFonts w:ascii="Times New Roman" w:hAnsi="Times New Roman"/>
          <w:sz w:val="28"/>
          <w:szCs w:val="28"/>
          <w:lang w:val="ru-RU"/>
        </w:rPr>
        <w:instrText xml:space="preserve"> </w:instrText>
      </w:r>
      <w:r w:rsidRPr="004F5CC1">
        <w:rPr>
          <w:rFonts w:ascii="Times New Roman" w:hAnsi="Times New Roman"/>
          <w:sz w:val="28"/>
          <w:szCs w:val="28"/>
        </w:rPr>
        <w:instrText>QUOTE</w:instrText>
      </w:r>
      <w:r w:rsidRPr="004F5CC1">
        <w:rPr>
          <w:rFonts w:ascii="Times New Roman" w:hAnsi="Times New Roman"/>
          <w:sz w:val="28"/>
          <w:szCs w:val="28"/>
          <w:lang w:val="ru-RU"/>
        </w:rPr>
        <w:instrText xml:space="preserve"> </w:instrText>
      </w:r>
      <w:r w:rsidR="00A816B9">
        <w:rPr>
          <w:rFonts w:ascii="Times New Roman" w:hAnsi="Times New Roman"/>
          <w:sz w:val="28"/>
          <w:szCs w:val="28"/>
        </w:rPr>
        <w:pict>
          <v:shape id="_x0000_i1043" type="#_x0000_t75" style="width:10.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7453&quot;/&gt;&lt;wsp:rsid wsp:val=&quot;000316F5&quot;/&gt;&lt;wsp:rsid wsp:val=&quot;002D580B&quot;/&gt;&lt;wsp:rsid wsp:val=&quot;00325691&quot;/&gt;&lt;wsp:rsid wsp:val=&quot;00650690&quot;/&gt;&lt;wsp:rsid wsp:val=&quot;00766671&quot;/&gt;&lt;wsp:rsid wsp:val=&quot;008234D9&quot;/&gt;&lt;wsp:rsid wsp:val=&quot;00846BCF&quot;/&gt;&lt;wsp:rsid wsp:val=&quot;00887453&quot;/&gt;&lt;wsp:rsid wsp:val=&quot;00994184&quot;/&gt;&lt;wsp:rsid wsp:val=&quot;009A6F61&quot;/&gt;&lt;wsp:rsid wsp:val=&quot;00AD18DE&quot;/&gt;&lt;wsp:rsid wsp:val=&quot;00C61859&quot;/&gt;&lt;wsp:rsid wsp:val=&quot;00CD2C07&quot;/&gt;&lt;wsp:rsid wsp:val=&quot;00D96607&quot;/&gt;&lt;wsp:rsid wsp:val=&quot;00DC64AF&quot;/&gt;&lt;/wsp:rsids&gt;&lt;/w:docPr&gt;&lt;w:body&gt;&lt;w:p wsp:rsidR=&quot;00000000&quot; wsp:rsidRDefault=&quot;00D96607&quot;&gt;&lt;m:oMathPara&gt;&lt;m:oMath&gt;&lt;m:r&gt;&lt;w:rPr&gt;&lt;w:rFonts w:ascii=&quot;Cambria Math&quot; w:h-ansi=&quot;Cambria Math&quot;/&gt;&lt;wx:font wx:val=&quot;Cambria Math&quot;/&gt;&lt;w:i/&gt;&lt;w:sz w:val=&quot;28&quot;/&gt;&lt;w:sz-cs w:val=&quot;28&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2" o:title="" chromakey="white"/>
          </v:shape>
        </w:pict>
      </w:r>
      <w:r w:rsidRPr="004F5CC1">
        <w:rPr>
          <w:rFonts w:ascii="Times New Roman" w:hAnsi="Times New Roman"/>
          <w:sz w:val="28"/>
          <w:szCs w:val="28"/>
          <w:lang w:val="ru-RU"/>
        </w:rPr>
        <w:instrText xml:space="preserve"> </w:instrText>
      </w:r>
      <w:r w:rsidRPr="004F5CC1">
        <w:rPr>
          <w:rFonts w:ascii="Times New Roman" w:hAnsi="Times New Roman"/>
          <w:sz w:val="28"/>
          <w:szCs w:val="28"/>
          <w:lang w:val="ru-RU"/>
        </w:rPr>
        <w:fldChar w:fldCharType="separate"/>
      </w:r>
      <w:r w:rsidR="00A816B9">
        <w:rPr>
          <w:rFonts w:ascii="Times New Roman" w:hAnsi="Times New Roman"/>
          <w:sz w:val="28"/>
          <w:szCs w:val="28"/>
        </w:rPr>
        <w:pict>
          <v:shape id="_x0000_i1044" type="#_x0000_t75" style="width:10.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7453&quot;/&gt;&lt;wsp:rsid wsp:val=&quot;000316F5&quot;/&gt;&lt;wsp:rsid wsp:val=&quot;002D580B&quot;/&gt;&lt;wsp:rsid wsp:val=&quot;00325691&quot;/&gt;&lt;wsp:rsid wsp:val=&quot;00650690&quot;/&gt;&lt;wsp:rsid wsp:val=&quot;00766671&quot;/&gt;&lt;wsp:rsid wsp:val=&quot;008234D9&quot;/&gt;&lt;wsp:rsid wsp:val=&quot;00846BCF&quot;/&gt;&lt;wsp:rsid wsp:val=&quot;00887453&quot;/&gt;&lt;wsp:rsid wsp:val=&quot;00994184&quot;/&gt;&lt;wsp:rsid wsp:val=&quot;009A6F61&quot;/&gt;&lt;wsp:rsid wsp:val=&quot;00AD18DE&quot;/&gt;&lt;wsp:rsid wsp:val=&quot;00C61859&quot;/&gt;&lt;wsp:rsid wsp:val=&quot;00CD2C07&quot;/&gt;&lt;wsp:rsid wsp:val=&quot;00D96607&quot;/&gt;&lt;wsp:rsid wsp:val=&quot;00DC64AF&quot;/&gt;&lt;/wsp:rsids&gt;&lt;/w:docPr&gt;&lt;w:body&gt;&lt;w:p wsp:rsidR=&quot;00000000&quot; wsp:rsidRDefault=&quot;00D96607&quot;&gt;&lt;m:oMathPara&gt;&lt;m:oMath&gt;&lt;m:r&gt;&lt;w:rPr&gt;&lt;w:rFonts w:ascii=&quot;Cambria Math&quot; w:h-ansi=&quot;Cambria Math&quot;/&gt;&lt;wx:font wx:val=&quot;Cambria Math&quot;/&gt;&lt;w:i/&gt;&lt;w:sz w:val=&quot;28&quot;/&gt;&lt;w:sz-cs w:val=&quot;28&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2" o:title="" chromakey="white"/>
          </v:shape>
        </w:pict>
      </w:r>
      <w:r w:rsidRPr="004F5CC1">
        <w:rPr>
          <w:rFonts w:ascii="Times New Roman" w:hAnsi="Times New Roman"/>
          <w:sz w:val="28"/>
          <w:szCs w:val="28"/>
          <w:lang w:val="ru-RU"/>
        </w:rPr>
        <w:fldChar w:fldCharType="end"/>
      </w:r>
      <w:r w:rsidR="0076561F" w:rsidRPr="004F5CC1">
        <w:rPr>
          <w:rFonts w:ascii="Times New Roman" w:hAnsi="Times New Roman"/>
          <w:sz w:val="28"/>
          <w:szCs w:val="28"/>
          <w:lang w:val="ru-RU"/>
        </w:rPr>
        <w:t>8</w:t>
      </w:r>
      <w:r w:rsidRPr="004F5CC1">
        <w:rPr>
          <w:rFonts w:ascii="Times New Roman" w:hAnsi="Times New Roman"/>
          <w:sz w:val="28"/>
          <w:szCs w:val="28"/>
          <w:lang w:val="ru-RU"/>
        </w:rPr>
        <w:t>00000=1,</w:t>
      </w:r>
      <w:r w:rsidR="0076561F" w:rsidRPr="004F5CC1">
        <w:rPr>
          <w:rFonts w:ascii="Times New Roman" w:hAnsi="Times New Roman"/>
          <w:sz w:val="28"/>
          <w:szCs w:val="28"/>
          <w:lang w:val="ru-RU"/>
        </w:rPr>
        <w:t>8</w:t>
      </w:r>
    </w:p>
    <w:p w:rsidR="006E7783" w:rsidRPr="004F5CC1" w:rsidRDefault="006E7783"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t</w:t>
      </w:r>
      <w:r w:rsidRPr="004F5CC1">
        <w:rPr>
          <w:rFonts w:ascii="Times New Roman" w:hAnsi="Times New Roman"/>
          <w:sz w:val="28"/>
          <w:szCs w:val="28"/>
          <w:lang w:val="ru-RU"/>
        </w:rPr>
        <w:t xml:space="preserve"> </w:t>
      </w:r>
      <w:r w:rsidRPr="004F5CC1">
        <w:rPr>
          <w:rFonts w:ascii="Times New Roman" w:hAnsi="Times New Roman"/>
          <w:sz w:val="28"/>
          <w:szCs w:val="28"/>
          <w:vertAlign w:val="subscript"/>
          <w:lang w:val="ru-RU"/>
        </w:rPr>
        <w:t>3</w:t>
      </w:r>
      <w:r w:rsidRPr="004F5CC1">
        <w:rPr>
          <w:rFonts w:ascii="Times New Roman" w:hAnsi="Times New Roman"/>
          <w:sz w:val="28"/>
          <w:szCs w:val="28"/>
          <w:lang w:val="ru-RU"/>
        </w:rPr>
        <w:t>=</w:t>
      </w:r>
      <w:r w:rsidR="0076561F" w:rsidRPr="004F5CC1">
        <w:rPr>
          <w:rFonts w:ascii="Times New Roman" w:hAnsi="Times New Roman"/>
          <w:sz w:val="28"/>
          <w:szCs w:val="28"/>
          <w:lang w:val="ru-RU"/>
        </w:rPr>
        <w:t>2278260</w:t>
      </w:r>
      <w:r w:rsidRPr="004F5CC1">
        <w:rPr>
          <w:rFonts w:ascii="Times New Roman" w:hAnsi="Times New Roman"/>
          <w:sz w:val="28"/>
          <w:szCs w:val="28"/>
          <w:lang w:val="ru-RU"/>
        </w:rPr>
        <w:fldChar w:fldCharType="begin"/>
      </w:r>
      <w:r w:rsidRPr="004F5CC1">
        <w:rPr>
          <w:rFonts w:ascii="Times New Roman" w:hAnsi="Times New Roman"/>
          <w:sz w:val="28"/>
          <w:szCs w:val="28"/>
          <w:lang w:val="ru-RU"/>
        </w:rPr>
        <w:instrText xml:space="preserve"> </w:instrText>
      </w:r>
      <w:r w:rsidRPr="004F5CC1">
        <w:rPr>
          <w:rFonts w:ascii="Times New Roman" w:hAnsi="Times New Roman"/>
          <w:sz w:val="28"/>
          <w:szCs w:val="28"/>
        </w:rPr>
        <w:instrText>QUOTE</w:instrText>
      </w:r>
      <w:r w:rsidRPr="004F5CC1">
        <w:rPr>
          <w:rFonts w:ascii="Times New Roman" w:hAnsi="Times New Roman"/>
          <w:sz w:val="28"/>
          <w:szCs w:val="28"/>
          <w:lang w:val="ru-RU"/>
        </w:rPr>
        <w:instrText xml:space="preserve"> </w:instrText>
      </w:r>
      <w:r w:rsidR="00A816B9">
        <w:rPr>
          <w:rFonts w:ascii="Times New Roman" w:hAnsi="Times New Roman"/>
          <w:sz w:val="28"/>
          <w:szCs w:val="28"/>
        </w:rPr>
        <w:pict>
          <v:shape id="_x0000_i1045" type="#_x0000_t75" style="width:10.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7453&quot;/&gt;&lt;wsp:rsid wsp:val=&quot;000316F5&quot;/&gt;&lt;wsp:rsid wsp:val=&quot;000C7D6D&quot;/&gt;&lt;wsp:rsid wsp:val=&quot;002D580B&quot;/&gt;&lt;wsp:rsid wsp:val=&quot;00325691&quot;/&gt;&lt;wsp:rsid wsp:val=&quot;00650690&quot;/&gt;&lt;wsp:rsid wsp:val=&quot;00766671&quot;/&gt;&lt;wsp:rsid wsp:val=&quot;008234D9&quot;/&gt;&lt;wsp:rsid wsp:val=&quot;00846BCF&quot;/&gt;&lt;wsp:rsid wsp:val=&quot;00887453&quot;/&gt;&lt;wsp:rsid wsp:val=&quot;00994184&quot;/&gt;&lt;wsp:rsid wsp:val=&quot;009A6F61&quot;/&gt;&lt;wsp:rsid wsp:val=&quot;00AD18DE&quot;/&gt;&lt;wsp:rsid wsp:val=&quot;00C61859&quot;/&gt;&lt;wsp:rsid wsp:val=&quot;00CD2C07&quot;/&gt;&lt;wsp:rsid wsp:val=&quot;00DC64AF&quot;/&gt;&lt;/wsp:rsids&gt;&lt;/w:docPr&gt;&lt;w:body&gt;&lt;w:p wsp:rsidR=&quot;00000000&quot; wsp:rsidRDefault=&quot;000C7D6D&quot;&gt;&lt;m:oMathPara&gt;&lt;m:oMath&gt;&lt;m:r&gt;&lt;w:rPr&gt;&lt;w:rFonts w:ascii=&quot;Cambria Math&quot; w:h-ansi=&quot;Cambria Math&quot;/&gt;&lt;wx:font wx:val=&quot;Cambria Math&quot;/&gt;&lt;w:i/&gt;&lt;w:sz w:val=&quot;28&quot;/&gt;&lt;w:sz-cs w:val=&quot;28&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2" o:title="" chromakey="white"/>
          </v:shape>
        </w:pict>
      </w:r>
      <w:r w:rsidRPr="004F5CC1">
        <w:rPr>
          <w:rFonts w:ascii="Times New Roman" w:hAnsi="Times New Roman"/>
          <w:sz w:val="28"/>
          <w:szCs w:val="28"/>
          <w:lang w:val="ru-RU"/>
        </w:rPr>
        <w:instrText xml:space="preserve"> </w:instrText>
      </w:r>
      <w:r w:rsidRPr="004F5CC1">
        <w:rPr>
          <w:rFonts w:ascii="Times New Roman" w:hAnsi="Times New Roman"/>
          <w:sz w:val="28"/>
          <w:szCs w:val="28"/>
          <w:lang w:val="ru-RU"/>
        </w:rPr>
        <w:fldChar w:fldCharType="separate"/>
      </w:r>
      <w:r w:rsidR="00A816B9">
        <w:rPr>
          <w:rFonts w:ascii="Times New Roman" w:hAnsi="Times New Roman"/>
          <w:sz w:val="28"/>
          <w:szCs w:val="28"/>
        </w:rPr>
        <w:pict>
          <v:shape id="_x0000_i1046" type="#_x0000_t75" style="width:10.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7453&quot;/&gt;&lt;wsp:rsid wsp:val=&quot;000316F5&quot;/&gt;&lt;wsp:rsid wsp:val=&quot;000C7D6D&quot;/&gt;&lt;wsp:rsid wsp:val=&quot;002D580B&quot;/&gt;&lt;wsp:rsid wsp:val=&quot;00325691&quot;/&gt;&lt;wsp:rsid wsp:val=&quot;00650690&quot;/&gt;&lt;wsp:rsid wsp:val=&quot;00766671&quot;/&gt;&lt;wsp:rsid wsp:val=&quot;008234D9&quot;/&gt;&lt;wsp:rsid wsp:val=&quot;00846BCF&quot;/&gt;&lt;wsp:rsid wsp:val=&quot;00887453&quot;/&gt;&lt;wsp:rsid wsp:val=&quot;00994184&quot;/&gt;&lt;wsp:rsid wsp:val=&quot;009A6F61&quot;/&gt;&lt;wsp:rsid wsp:val=&quot;00AD18DE&quot;/&gt;&lt;wsp:rsid wsp:val=&quot;00C61859&quot;/&gt;&lt;wsp:rsid wsp:val=&quot;00CD2C07&quot;/&gt;&lt;wsp:rsid wsp:val=&quot;00DC64AF&quot;/&gt;&lt;/wsp:rsids&gt;&lt;/w:docPr&gt;&lt;w:body&gt;&lt;w:p wsp:rsidR=&quot;00000000&quot; wsp:rsidRDefault=&quot;000C7D6D&quot;&gt;&lt;m:oMathPara&gt;&lt;m:oMath&gt;&lt;m:r&gt;&lt;w:rPr&gt;&lt;w:rFonts w:ascii=&quot;Cambria Math&quot; w:h-ansi=&quot;Cambria Math&quot;/&gt;&lt;wx:font wx:val=&quot;Cambria Math&quot;/&gt;&lt;w:i/&gt;&lt;w:sz w:val=&quot;28&quot;/&gt;&lt;w:sz-cs w:val=&quot;28&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2" o:title="" chromakey="white"/>
          </v:shape>
        </w:pict>
      </w:r>
      <w:r w:rsidRPr="004F5CC1">
        <w:rPr>
          <w:rFonts w:ascii="Times New Roman" w:hAnsi="Times New Roman"/>
          <w:sz w:val="28"/>
          <w:szCs w:val="28"/>
          <w:lang w:val="ru-RU"/>
        </w:rPr>
        <w:fldChar w:fldCharType="end"/>
      </w:r>
      <w:r w:rsidR="0076561F" w:rsidRPr="004F5CC1">
        <w:rPr>
          <w:rFonts w:ascii="Times New Roman" w:hAnsi="Times New Roman"/>
          <w:sz w:val="28"/>
          <w:szCs w:val="28"/>
          <w:lang w:val="ru-RU"/>
        </w:rPr>
        <w:t>800000=</w:t>
      </w:r>
      <w:r w:rsidR="00B2044A" w:rsidRPr="004F5CC1">
        <w:rPr>
          <w:rFonts w:ascii="Times New Roman" w:hAnsi="Times New Roman"/>
          <w:sz w:val="28"/>
          <w:szCs w:val="28"/>
          <w:lang w:val="ru-RU"/>
        </w:rPr>
        <w:t>2.6</w:t>
      </w:r>
    </w:p>
    <w:p w:rsidR="006E7783" w:rsidRPr="004F5CC1" w:rsidRDefault="006E7783"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t</w:t>
      </w:r>
      <w:r w:rsidRPr="004F5CC1">
        <w:rPr>
          <w:rFonts w:ascii="Times New Roman" w:hAnsi="Times New Roman"/>
          <w:sz w:val="28"/>
          <w:szCs w:val="28"/>
          <w:lang w:val="ru-RU"/>
        </w:rPr>
        <w:t xml:space="preserve"> </w:t>
      </w:r>
      <w:r w:rsidRPr="004F5CC1">
        <w:rPr>
          <w:rFonts w:ascii="Times New Roman" w:hAnsi="Times New Roman"/>
          <w:sz w:val="28"/>
          <w:szCs w:val="28"/>
          <w:vertAlign w:val="subscript"/>
          <w:lang w:val="ru-RU"/>
        </w:rPr>
        <w:t>4</w:t>
      </w:r>
      <w:r w:rsidRPr="004F5CC1">
        <w:rPr>
          <w:rFonts w:ascii="Times New Roman" w:hAnsi="Times New Roman"/>
          <w:sz w:val="28"/>
          <w:szCs w:val="28"/>
          <w:lang w:val="ru-RU"/>
        </w:rPr>
        <w:t>=</w:t>
      </w:r>
      <w:r w:rsidR="0076561F" w:rsidRPr="004F5CC1">
        <w:rPr>
          <w:rFonts w:ascii="Times New Roman" w:hAnsi="Times New Roman"/>
          <w:sz w:val="28"/>
          <w:szCs w:val="28"/>
          <w:lang w:val="ru-RU"/>
        </w:rPr>
        <w:t>2170296</w:t>
      </w:r>
      <w:r w:rsidRPr="004F5CC1">
        <w:rPr>
          <w:rFonts w:ascii="Times New Roman" w:hAnsi="Times New Roman"/>
          <w:sz w:val="28"/>
          <w:szCs w:val="28"/>
          <w:lang w:val="ru-RU"/>
        </w:rPr>
        <w:fldChar w:fldCharType="begin"/>
      </w:r>
      <w:r w:rsidRPr="004F5CC1">
        <w:rPr>
          <w:rFonts w:ascii="Times New Roman" w:hAnsi="Times New Roman"/>
          <w:sz w:val="28"/>
          <w:szCs w:val="28"/>
          <w:lang w:val="ru-RU"/>
        </w:rPr>
        <w:instrText xml:space="preserve"> </w:instrText>
      </w:r>
      <w:r w:rsidRPr="004F5CC1">
        <w:rPr>
          <w:rFonts w:ascii="Times New Roman" w:hAnsi="Times New Roman"/>
          <w:sz w:val="28"/>
          <w:szCs w:val="28"/>
        </w:rPr>
        <w:instrText>QUOTE</w:instrText>
      </w:r>
      <w:r w:rsidRPr="004F5CC1">
        <w:rPr>
          <w:rFonts w:ascii="Times New Roman" w:hAnsi="Times New Roman"/>
          <w:sz w:val="28"/>
          <w:szCs w:val="28"/>
          <w:lang w:val="ru-RU"/>
        </w:rPr>
        <w:instrText xml:space="preserve"> </w:instrText>
      </w:r>
      <w:r w:rsidR="00A816B9">
        <w:rPr>
          <w:rFonts w:ascii="Times New Roman" w:hAnsi="Times New Roman"/>
          <w:sz w:val="28"/>
          <w:szCs w:val="28"/>
        </w:rPr>
        <w:pict>
          <v:shape id="_x0000_i1047" type="#_x0000_t75" style="width:10.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7453&quot;/&gt;&lt;wsp:rsid wsp:val=&quot;000316F5&quot;/&gt;&lt;wsp:rsid wsp:val=&quot;002D580B&quot;/&gt;&lt;wsp:rsid wsp:val=&quot;00325691&quot;/&gt;&lt;wsp:rsid wsp:val=&quot;00650690&quot;/&gt;&lt;wsp:rsid wsp:val=&quot;00766671&quot;/&gt;&lt;wsp:rsid wsp:val=&quot;008234D9&quot;/&gt;&lt;wsp:rsid wsp:val=&quot;00846BCF&quot;/&gt;&lt;wsp:rsid wsp:val=&quot;00887453&quot;/&gt;&lt;wsp:rsid wsp:val=&quot;00994184&quot;/&gt;&lt;wsp:rsid wsp:val=&quot;009A6F61&quot;/&gt;&lt;wsp:rsid wsp:val=&quot;00AD18DE&quot;/&gt;&lt;wsp:rsid wsp:val=&quot;00C61859&quot;/&gt;&lt;wsp:rsid wsp:val=&quot;00CD2C07&quot;/&gt;&lt;wsp:rsid wsp:val=&quot;00D7229A&quot;/&gt;&lt;wsp:rsid wsp:val=&quot;00DC64AF&quot;/&gt;&lt;/wsp:rsids&gt;&lt;/w:docPr&gt;&lt;w:body&gt;&lt;w:p wsp:rsidR=&quot;00000000&quot; wsp:rsidRDefault=&quot;00D7229A&quot;&gt;&lt;m:oMathPara&gt;&lt;m:oMath&gt;&lt;m:r&gt;&lt;w:rPr&gt;&lt;w:rFonts w:ascii=&quot;Cambria Math&quot; w:h-ansi=&quot;Cambria Math&quot;/&gt;&lt;wx:font wx:val=&quot;Cambria Math&quot;/&gt;&lt;w:i/&gt;&lt;w:sz w:val=&quot;28&quot;/&gt;&lt;w:sz-cs w:val=&quot;28&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2" o:title="" chromakey="white"/>
          </v:shape>
        </w:pict>
      </w:r>
      <w:r w:rsidRPr="004F5CC1">
        <w:rPr>
          <w:rFonts w:ascii="Times New Roman" w:hAnsi="Times New Roman"/>
          <w:sz w:val="28"/>
          <w:szCs w:val="28"/>
          <w:lang w:val="ru-RU"/>
        </w:rPr>
        <w:instrText xml:space="preserve"> </w:instrText>
      </w:r>
      <w:r w:rsidRPr="004F5CC1">
        <w:rPr>
          <w:rFonts w:ascii="Times New Roman" w:hAnsi="Times New Roman"/>
          <w:sz w:val="28"/>
          <w:szCs w:val="28"/>
          <w:lang w:val="ru-RU"/>
        </w:rPr>
        <w:fldChar w:fldCharType="separate"/>
      </w:r>
      <w:r w:rsidR="00A816B9">
        <w:rPr>
          <w:rFonts w:ascii="Times New Roman" w:hAnsi="Times New Roman"/>
          <w:sz w:val="28"/>
          <w:szCs w:val="28"/>
        </w:rPr>
        <w:pict>
          <v:shape id="_x0000_i1048" type="#_x0000_t75" style="width:10.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7453&quot;/&gt;&lt;wsp:rsid wsp:val=&quot;000316F5&quot;/&gt;&lt;wsp:rsid wsp:val=&quot;002D580B&quot;/&gt;&lt;wsp:rsid wsp:val=&quot;00325691&quot;/&gt;&lt;wsp:rsid wsp:val=&quot;00650690&quot;/&gt;&lt;wsp:rsid wsp:val=&quot;00766671&quot;/&gt;&lt;wsp:rsid wsp:val=&quot;008234D9&quot;/&gt;&lt;wsp:rsid wsp:val=&quot;00846BCF&quot;/&gt;&lt;wsp:rsid wsp:val=&quot;00887453&quot;/&gt;&lt;wsp:rsid wsp:val=&quot;00994184&quot;/&gt;&lt;wsp:rsid wsp:val=&quot;009A6F61&quot;/&gt;&lt;wsp:rsid wsp:val=&quot;00AD18DE&quot;/&gt;&lt;wsp:rsid wsp:val=&quot;00C61859&quot;/&gt;&lt;wsp:rsid wsp:val=&quot;00CD2C07&quot;/&gt;&lt;wsp:rsid wsp:val=&quot;00D7229A&quot;/&gt;&lt;wsp:rsid wsp:val=&quot;00DC64AF&quot;/&gt;&lt;/wsp:rsids&gt;&lt;/w:docPr&gt;&lt;w:body&gt;&lt;w:p wsp:rsidR=&quot;00000000&quot; wsp:rsidRDefault=&quot;00D7229A&quot;&gt;&lt;m:oMathPara&gt;&lt;m:oMath&gt;&lt;m:r&gt;&lt;w:rPr&gt;&lt;w:rFonts w:ascii=&quot;Cambria Math&quot; w:h-ansi=&quot;Cambria Math&quot;/&gt;&lt;wx:font wx:val=&quot;Cambria Math&quot;/&gt;&lt;w:i/&gt;&lt;w:sz w:val=&quot;28&quot;/&gt;&lt;w:sz-cs w:val=&quot;28&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2" o:title="" chromakey="white"/>
          </v:shape>
        </w:pict>
      </w:r>
      <w:r w:rsidRPr="004F5CC1">
        <w:rPr>
          <w:rFonts w:ascii="Times New Roman" w:hAnsi="Times New Roman"/>
          <w:sz w:val="28"/>
          <w:szCs w:val="28"/>
          <w:lang w:val="ru-RU"/>
        </w:rPr>
        <w:fldChar w:fldCharType="end"/>
      </w:r>
      <w:r w:rsidR="0076561F" w:rsidRPr="004F5CC1">
        <w:rPr>
          <w:rFonts w:ascii="Times New Roman" w:hAnsi="Times New Roman"/>
          <w:sz w:val="28"/>
          <w:szCs w:val="28"/>
          <w:lang w:val="ru-RU"/>
        </w:rPr>
        <w:t>800000=</w:t>
      </w:r>
      <w:r w:rsidR="00B2044A" w:rsidRPr="004F5CC1">
        <w:rPr>
          <w:rFonts w:ascii="Times New Roman" w:hAnsi="Times New Roman"/>
          <w:sz w:val="28"/>
          <w:szCs w:val="28"/>
          <w:lang w:val="ru-RU"/>
        </w:rPr>
        <w:t>2.5</w:t>
      </w:r>
    </w:p>
    <w:p w:rsidR="006E7783" w:rsidRPr="004F5CC1" w:rsidRDefault="006E7783"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t</w:t>
      </w:r>
      <w:r w:rsidRPr="004F5CC1">
        <w:rPr>
          <w:rFonts w:ascii="Times New Roman" w:hAnsi="Times New Roman"/>
          <w:sz w:val="28"/>
          <w:szCs w:val="28"/>
          <w:lang w:val="ru-RU"/>
        </w:rPr>
        <w:t xml:space="preserve"> </w:t>
      </w:r>
      <w:r w:rsidRPr="004F5CC1">
        <w:rPr>
          <w:rFonts w:ascii="Times New Roman" w:hAnsi="Times New Roman"/>
          <w:sz w:val="28"/>
          <w:szCs w:val="28"/>
          <w:vertAlign w:val="subscript"/>
          <w:lang w:val="ru-RU"/>
        </w:rPr>
        <w:t>5</w:t>
      </w:r>
      <w:r w:rsidRPr="004F5CC1">
        <w:rPr>
          <w:rFonts w:ascii="Times New Roman" w:hAnsi="Times New Roman"/>
          <w:sz w:val="28"/>
          <w:szCs w:val="28"/>
          <w:lang w:val="ru-RU"/>
        </w:rPr>
        <w:t>=</w:t>
      </w:r>
      <w:r w:rsidR="0076561F" w:rsidRPr="004F5CC1">
        <w:rPr>
          <w:rFonts w:ascii="Times New Roman" w:hAnsi="Times New Roman"/>
          <w:sz w:val="28"/>
          <w:szCs w:val="28"/>
          <w:lang w:val="ru-RU"/>
        </w:rPr>
        <w:t>2135328</w:t>
      </w:r>
      <w:r w:rsidRPr="004F5CC1">
        <w:rPr>
          <w:rFonts w:ascii="Times New Roman" w:hAnsi="Times New Roman"/>
          <w:sz w:val="28"/>
          <w:szCs w:val="28"/>
          <w:lang w:val="ru-RU"/>
        </w:rPr>
        <w:fldChar w:fldCharType="begin"/>
      </w:r>
      <w:r w:rsidRPr="004F5CC1">
        <w:rPr>
          <w:rFonts w:ascii="Times New Roman" w:hAnsi="Times New Roman"/>
          <w:sz w:val="28"/>
          <w:szCs w:val="28"/>
          <w:lang w:val="ru-RU"/>
        </w:rPr>
        <w:instrText xml:space="preserve"> </w:instrText>
      </w:r>
      <w:r w:rsidRPr="004F5CC1">
        <w:rPr>
          <w:rFonts w:ascii="Times New Roman" w:hAnsi="Times New Roman"/>
          <w:sz w:val="28"/>
          <w:szCs w:val="28"/>
        </w:rPr>
        <w:instrText>QUOTE</w:instrText>
      </w:r>
      <w:r w:rsidRPr="004F5CC1">
        <w:rPr>
          <w:rFonts w:ascii="Times New Roman" w:hAnsi="Times New Roman"/>
          <w:sz w:val="28"/>
          <w:szCs w:val="28"/>
          <w:lang w:val="ru-RU"/>
        </w:rPr>
        <w:instrText xml:space="preserve"> </w:instrText>
      </w:r>
      <w:r w:rsidR="00A816B9">
        <w:rPr>
          <w:rFonts w:ascii="Times New Roman" w:hAnsi="Times New Roman"/>
          <w:sz w:val="28"/>
          <w:szCs w:val="28"/>
        </w:rPr>
        <w:pict>
          <v:shape id="_x0000_i1049" type="#_x0000_t75" style="width:10.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7453&quot;/&gt;&lt;wsp:rsid wsp:val=&quot;000316F5&quot;/&gt;&lt;wsp:rsid wsp:val=&quot;002D580B&quot;/&gt;&lt;wsp:rsid wsp:val=&quot;00325691&quot;/&gt;&lt;wsp:rsid wsp:val=&quot;00422121&quot;/&gt;&lt;wsp:rsid wsp:val=&quot;00650690&quot;/&gt;&lt;wsp:rsid wsp:val=&quot;00766671&quot;/&gt;&lt;wsp:rsid wsp:val=&quot;008234D9&quot;/&gt;&lt;wsp:rsid wsp:val=&quot;00846BCF&quot;/&gt;&lt;wsp:rsid wsp:val=&quot;00887453&quot;/&gt;&lt;wsp:rsid wsp:val=&quot;00994184&quot;/&gt;&lt;wsp:rsid wsp:val=&quot;009A6F61&quot;/&gt;&lt;wsp:rsid wsp:val=&quot;00AD18DE&quot;/&gt;&lt;wsp:rsid wsp:val=&quot;00C61859&quot;/&gt;&lt;wsp:rsid wsp:val=&quot;00CD2C07&quot;/&gt;&lt;wsp:rsid wsp:val=&quot;00DC64AF&quot;/&gt;&lt;/wsp:rsids&gt;&lt;/w:docPr&gt;&lt;w:body&gt;&lt;w:p wsp:rsidR=&quot;00000000&quot; wsp:rsidRDefault=&quot;00422121&quot;&gt;&lt;m:oMathPara&gt;&lt;m:oMath&gt;&lt;m:r&gt;&lt;w:rPr&gt;&lt;w:rFonts w:ascii=&quot;Cambria Math&quot; w:h-ansi=&quot;Cambria Math&quot;/&gt;&lt;wx:font wx:val=&quot;Cambria Math&quot;/&gt;&lt;w:i/&gt;&lt;w:sz w:val=&quot;28&quot;/&gt;&lt;w:sz-cs w:val=&quot;28&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2" o:title="" chromakey="white"/>
          </v:shape>
        </w:pict>
      </w:r>
      <w:r w:rsidRPr="004F5CC1">
        <w:rPr>
          <w:rFonts w:ascii="Times New Roman" w:hAnsi="Times New Roman"/>
          <w:sz w:val="28"/>
          <w:szCs w:val="28"/>
          <w:lang w:val="ru-RU"/>
        </w:rPr>
        <w:instrText xml:space="preserve"> </w:instrText>
      </w:r>
      <w:r w:rsidRPr="004F5CC1">
        <w:rPr>
          <w:rFonts w:ascii="Times New Roman" w:hAnsi="Times New Roman"/>
          <w:sz w:val="28"/>
          <w:szCs w:val="28"/>
          <w:lang w:val="ru-RU"/>
        </w:rPr>
        <w:fldChar w:fldCharType="separate"/>
      </w:r>
      <w:r w:rsidR="00A816B9">
        <w:rPr>
          <w:rFonts w:ascii="Times New Roman" w:hAnsi="Times New Roman"/>
          <w:sz w:val="28"/>
          <w:szCs w:val="28"/>
        </w:rPr>
        <w:pict>
          <v:shape id="_x0000_i1050" type="#_x0000_t75" style="width:10.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7453&quot;/&gt;&lt;wsp:rsid wsp:val=&quot;000316F5&quot;/&gt;&lt;wsp:rsid wsp:val=&quot;002D580B&quot;/&gt;&lt;wsp:rsid wsp:val=&quot;00325691&quot;/&gt;&lt;wsp:rsid wsp:val=&quot;00422121&quot;/&gt;&lt;wsp:rsid wsp:val=&quot;00650690&quot;/&gt;&lt;wsp:rsid wsp:val=&quot;00766671&quot;/&gt;&lt;wsp:rsid wsp:val=&quot;008234D9&quot;/&gt;&lt;wsp:rsid wsp:val=&quot;00846BCF&quot;/&gt;&lt;wsp:rsid wsp:val=&quot;00887453&quot;/&gt;&lt;wsp:rsid wsp:val=&quot;00994184&quot;/&gt;&lt;wsp:rsid wsp:val=&quot;009A6F61&quot;/&gt;&lt;wsp:rsid wsp:val=&quot;00AD18DE&quot;/&gt;&lt;wsp:rsid wsp:val=&quot;00C61859&quot;/&gt;&lt;wsp:rsid wsp:val=&quot;00CD2C07&quot;/&gt;&lt;wsp:rsid wsp:val=&quot;00DC64AF&quot;/&gt;&lt;/wsp:rsids&gt;&lt;/w:docPr&gt;&lt;w:body&gt;&lt;w:p wsp:rsidR=&quot;00000000&quot; wsp:rsidRDefault=&quot;00422121&quot;&gt;&lt;m:oMathPara&gt;&lt;m:oMath&gt;&lt;m:r&gt;&lt;w:rPr&gt;&lt;w:rFonts w:ascii=&quot;Cambria Math&quot; w:h-ansi=&quot;Cambria Math&quot;/&gt;&lt;wx:font wx:val=&quot;Cambria Math&quot;/&gt;&lt;w:i/&gt;&lt;w:sz w:val=&quot;28&quot;/&gt;&lt;w:sz-cs w:val=&quot;28&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2" o:title="" chromakey="white"/>
          </v:shape>
        </w:pict>
      </w:r>
      <w:r w:rsidRPr="004F5CC1">
        <w:rPr>
          <w:rFonts w:ascii="Times New Roman" w:hAnsi="Times New Roman"/>
          <w:sz w:val="28"/>
          <w:szCs w:val="28"/>
          <w:lang w:val="ru-RU"/>
        </w:rPr>
        <w:fldChar w:fldCharType="end"/>
      </w:r>
      <w:r w:rsidR="0076561F" w:rsidRPr="004F5CC1">
        <w:rPr>
          <w:rFonts w:ascii="Times New Roman" w:hAnsi="Times New Roman"/>
          <w:sz w:val="28"/>
          <w:szCs w:val="28"/>
          <w:lang w:val="ru-RU"/>
        </w:rPr>
        <w:t>800000=</w:t>
      </w:r>
      <w:r w:rsidR="00B2044A" w:rsidRPr="004F5CC1">
        <w:rPr>
          <w:rFonts w:ascii="Times New Roman" w:hAnsi="Times New Roman"/>
          <w:sz w:val="28"/>
          <w:szCs w:val="28"/>
          <w:lang w:val="ru-RU"/>
        </w:rPr>
        <w:t>2.45</w:t>
      </w:r>
    </w:p>
    <w:p w:rsidR="006E7783" w:rsidRPr="004F5CC1" w:rsidRDefault="006E7783"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t</w:t>
      </w:r>
      <w:r w:rsidRPr="004F5CC1">
        <w:rPr>
          <w:rFonts w:ascii="Times New Roman" w:hAnsi="Times New Roman"/>
          <w:sz w:val="28"/>
          <w:szCs w:val="28"/>
          <w:lang w:val="ru-RU"/>
        </w:rPr>
        <w:t xml:space="preserve"> </w:t>
      </w:r>
      <w:r w:rsidRPr="004F5CC1">
        <w:rPr>
          <w:rFonts w:ascii="Times New Roman" w:hAnsi="Times New Roman"/>
          <w:sz w:val="28"/>
          <w:szCs w:val="28"/>
          <w:vertAlign w:val="subscript"/>
          <w:lang w:val="ru-RU"/>
        </w:rPr>
        <w:t>6</w:t>
      </w:r>
      <w:r w:rsidRPr="004F5CC1">
        <w:rPr>
          <w:rFonts w:ascii="Times New Roman" w:hAnsi="Times New Roman"/>
          <w:sz w:val="28"/>
          <w:szCs w:val="28"/>
          <w:lang w:val="ru-RU"/>
        </w:rPr>
        <w:t>=</w:t>
      </w:r>
      <w:r w:rsidR="0076561F" w:rsidRPr="004F5CC1">
        <w:rPr>
          <w:rFonts w:ascii="Times New Roman" w:hAnsi="Times New Roman"/>
          <w:sz w:val="28"/>
          <w:szCs w:val="28"/>
          <w:lang w:val="ru-RU"/>
        </w:rPr>
        <w:t>2086848</w:t>
      </w:r>
      <w:r w:rsidRPr="004F5CC1">
        <w:rPr>
          <w:rFonts w:ascii="Times New Roman" w:hAnsi="Times New Roman"/>
          <w:sz w:val="28"/>
          <w:szCs w:val="28"/>
          <w:lang w:val="ru-RU"/>
        </w:rPr>
        <w:fldChar w:fldCharType="begin"/>
      </w:r>
      <w:r w:rsidRPr="004F5CC1">
        <w:rPr>
          <w:rFonts w:ascii="Times New Roman" w:hAnsi="Times New Roman"/>
          <w:sz w:val="28"/>
          <w:szCs w:val="28"/>
          <w:lang w:val="ru-RU"/>
        </w:rPr>
        <w:instrText xml:space="preserve"> </w:instrText>
      </w:r>
      <w:r w:rsidRPr="004F5CC1">
        <w:rPr>
          <w:rFonts w:ascii="Times New Roman" w:hAnsi="Times New Roman"/>
          <w:sz w:val="28"/>
          <w:szCs w:val="28"/>
        </w:rPr>
        <w:instrText>QUOTE</w:instrText>
      </w:r>
      <w:r w:rsidRPr="004F5CC1">
        <w:rPr>
          <w:rFonts w:ascii="Times New Roman" w:hAnsi="Times New Roman"/>
          <w:sz w:val="28"/>
          <w:szCs w:val="28"/>
          <w:lang w:val="ru-RU"/>
        </w:rPr>
        <w:instrText xml:space="preserve"> </w:instrText>
      </w:r>
      <w:r w:rsidR="00A816B9">
        <w:rPr>
          <w:rFonts w:ascii="Times New Roman" w:hAnsi="Times New Roman"/>
          <w:sz w:val="28"/>
          <w:szCs w:val="28"/>
        </w:rPr>
        <w:pict>
          <v:shape id="_x0000_i1051" type="#_x0000_t75" style="width:10.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7453&quot;/&gt;&lt;wsp:rsid wsp:val=&quot;000316F5&quot;/&gt;&lt;wsp:rsid wsp:val=&quot;002D580B&quot;/&gt;&lt;wsp:rsid wsp:val=&quot;00325691&quot;/&gt;&lt;wsp:rsid wsp:val=&quot;00650690&quot;/&gt;&lt;wsp:rsid wsp:val=&quot;00766671&quot;/&gt;&lt;wsp:rsid wsp:val=&quot;008234D9&quot;/&gt;&lt;wsp:rsid wsp:val=&quot;00846BCF&quot;/&gt;&lt;wsp:rsid wsp:val=&quot;00887453&quot;/&gt;&lt;wsp:rsid wsp:val=&quot;00994184&quot;/&gt;&lt;wsp:rsid wsp:val=&quot;009A6F61&quot;/&gt;&lt;wsp:rsid wsp:val=&quot;00AD18DE&quot;/&gt;&lt;wsp:rsid wsp:val=&quot;00C61859&quot;/&gt;&lt;wsp:rsid wsp:val=&quot;00CD2C07&quot;/&gt;&lt;wsp:rsid wsp:val=&quot;00CE665B&quot;/&gt;&lt;wsp:rsid wsp:val=&quot;00DC64AF&quot;/&gt;&lt;/wsp:rsids&gt;&lt;/w:docPr&gt;&lt;w:body&gt;&lt;w:p wsp:rsidR=&quot;00000000&quot; wsp:rsidRDefault=&quot;00CE665B&quot;&gt;&lt;m:oMathPara&gt;&lt;m:oMath&gt;&lt;m:r&gt;&lt;w:rPr&gt;&lt;w:rFonts w:ascii=&quot;Cambria Math&quot; w:h-ansi=&quot;Cambria Math&quot;/&gt;&lt;wx:font wx:val=&quot;Cambria Math&quot;/&gt;&lt;w:i/&gt;&lt;w:sz w:val=&quot;28&quot;/&gt;&lt;w:sz-cs w:val=&quot;28&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2" o:title="" chromakey="white"/>
          </v:shape>
        </w:pict>
      </w:r>
      <w:r w:rsidRPr="004F5CC1">
        <w:rPr>
          <w:rFonts w:ascii="Times New Roman" w:hAnsi="Times New Roman"/>
          <w:sz w:val="28"/>
          <w:szCs w:val="28"/>
          <w:lang w:val="ru-RU"/>
        </w:rPr>
        <w:instrText xml:space="preserve"> </w:instrText>
      </w:r>
      <w:r w:rsidRPr="004F5CC1">
        <w:rPr>
          <w:rFonts w:ascii="Times New Roman" w:hAnsi="Times New Roman"/>
          <w:sz w:val="28"/>
          <w:szCs w:val="28"/>
          <w:lang w:val="ru-RU"/>
        </w:rPr>
        <w:fldChar w:fldCharType="separate"/>
      </w:r>
      <w:r w:rsidR="00A816B9">
        <w:rPr>
          <w:rFonts w:ascii="Times New Roman" w:hAnsi="Times New Roman"/>
          <w:sz w:val="28"/>
          <w:szCs w:val="28"/>
        </w:rPr>
        <w:pict>
          <v:shape id="_x0000_i1052" type="#_x0000_t75" style="width:10.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7453&quot;/&gt;&lt;wsp:rsid wsp:val=&quot;000316F5&quot;/&gt;&lt;wsp:rsid wsp:val=&quot;002D580B&quot;/&gt;&lt;wsp:rsid wsp:val=&quot;00325691&quot;/&gt;&lt;wsp:rsid wsp:val=&quot;00650690&quot;/&gt;&lt;wsp:rsid wsp:val=&quot;00766671&quot;/&gt;&lt;wsp:rsid wsp:val=&quot;008234D9&quot;/&gt;&lt;wsp:rsid wsp:val=&quot;00846BCF&quot;/&gt;&lt;wsp:rsid wsp:val=&quot;00887453&quot;/&gt;&lt;wsp:rsid wsp:val=&quot;00994184&quot;/&gt;&lt;wsp:rsid wsp:val=&quot;009A6F61&quot;/&gt;&lt;wsp:rsid wsp:val=&quot;00AD18DE&quot;/&gt;&lt;wsp:rsid wsp:val=&quot;00C61859&quot;/&gt;&lt;wsp:rsid wsp:val=&quot;00CD2C07&quot;/&gt;&lt;wsp:rsid wsp:val=&quot;00CE665B&quot;/&gt;&lt;wsp:rsid wsp:val=&quot;00DC64AF&quot;/&gt;&lt;/wsp:rsids&gt;&lt;/w:docPr&gt;&lt;w:body&gt;&lt;w:p wsp:rsidR=&quot;00000000&quot; wsp:rsidRDefault=&quot;00CE665B&quot;&gt;&lt;m:oMathPara&gt;&lt;m:oMath&gt;&lt;m:r&gt;&lt;w:rPr&gt;&lt;w:rFonts w:ascii=&quot;Cambria Math&quot; w:h-ansi=&quot;Cambria Math&quot;/&gt;&lt;wx:font wx:val=&quot;Cambria Math&quot;/&gt;&lt;w:i/&gt;&lt;w:sz w:val=&quot;28&quot;/&gt;&lt;w:sz-cs w:val=&quot;28&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2" o:title="" chromakey="white"/>
          </v:shape>
        </w:pict>
      </w:r>
      <w:r w:rsidRPr="004F5CC1">
        <w:rPr>
          <w:rFonts w:ascii="Times New Roman" w:hAnsi="Times New Roman"/>
          <w:sz w:val="28"/>
          <w:szCs w:val="28"/>
          <w:lang w:val="ru-RU"/>
        </w:rPr>
        <w:fldChar w:fldCharType="end"/>
      </w:r>
      <w:r w:rsidR="0076561F" w:rsidRPr="004F5CC1">
        <w:rPr>
          <w:rFonts w:ascii="Times New Roman" w:hAnsi="Times New Roman"/>
          <w:sz w:val="28"/>
          <w:szCs w:val="28"/>
          <w:lang w:val="ru-RU"/>
        </w:rPr>
        <w:t>800000=</w:t>
      </w:r>
      <w:r w:rsidR="00B2044A" w:rsidRPr="004F5CC1">
        <w:rPr>
          <w:rFonts w:ascii="Times New Roman" w:hAnsi="Times New Roman"/>
          <w:sz w:val="28"/>
          <w:szCs w:val="28"/>
          <w:lang w:val="ru-RU"/>
        </w:rPr>
        <w:t>2.4</w:t>
      </w:r>
    </w:p>
    <w:p w:rsidR="006E7783" w:rsidRPr="004F5CC1" w:rsidRDefault="006E7783"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t</w:t>
      </w:r>
      <w:r w:rsidRPr="004F5CC1">
        <w:rPr>
          <w:rFonts w:ascii="Times New Roman" w:hAnsi="Times New Roman"/>
          <w:sz w:val="28"/>
          <w:szCs w:val="28"/>
          <w:lang w:val="ru-RU"/>
        </w:rPr>
        <w:t xml:space="preserve"> </w:t>
      </w:r>
      <w:r w:rsidRPr="004F5CC1">
        <w:rPr>
          <w:rFonts w:ascii="Times New Roman" w:hAnsi="Times New Roman"/>
          <w:sz w:val="28"/>
          <w:szCs w:val="28"/>
          <w:vertAlign w:val="subscript"/>
          <w:lang w:val="ru-RU"/>
        </w:rPr>
        <w:t>7</w:t>
      </w:r>
      <w:r w:rsidRPr="004F5CC1">
        <w:rPr>
          <w:rFonts w:ascii="Times New Roman" w:hAnsi="Times New Roman"/>
          <w:sz w:val="28"/>
          <w:szCs w:val="28"/>
          <w:lang w:val="ru-RU"/>
        </w:rPr>
        <w:t>=</w:t>
      </w:r>
      <w:r w:rsidR="0076561F" w:rsidRPr="004F5CC1">
        <w:rPr>
          <w:rFonts w:ascii="Times New Roman" w:hAnsi="Times New Roman"/>
          <w:sz w:val="28"/>
          <w:szCs w:val="28"/>
          <w:lang w:val="ru-RU"/>
        </w:rPr>
        <w:t>1900644</w:t>
      </w:r>
      <w:r w:rsidRPr="004F5CC1">
        <w:rPr>
          <w:rFonts w:ascii="Times New Roman" w:hAnsi="Times New Roman"/>
          <w:sz w:val="28"/>
          <w:szCs w:val="28"/>
          <w:lang w:val="ru-RU"/>
        </w:rPr>
        <w:fldChar w:fldCharType="begin"/>
      </w:r>
      <w:r w:rsidRPr="004F5CC1">
        <w:rPr>
          <w:rFonts w:ascii="Times New Roman" w:hAnsi="Times New Roman"/>
          <w:sz w:val="28"/>
          <w:szCs w:val="28"/>
          <w:lang w:val="ru-RU"/>
        </w:rPr>
        <w:instrText xml:space="preserve"> </w:instrText>
      </w:r>
      <w:r w:rsidRPr="004F5CC1">
        <w:rPr>
          <w:rFonts w:ascii="Times New Roman" w:hAnsi="Times New Roman"/>
          <w:sz w:val="28"/>
          <w:szCs w:val="28"/>
        </w:rPr>
        <w:instrText>QUOTE</w:instrText>
      </w:r>
      <w:r w:rsidRPr="004F5CC1">
        <w:rPr>
          <w:rFonts w:ascii="Times New Roman" w:hAnsi="Times New Roman"/>
          <w:sz w:val="28"/>
          <w:szCs w:val="28"/>
          <w:lang w:val="ru-RU"/>
        </w:rPr>
        <w:instrText xml:space="preserve"> </w:instrText>
      </w:r>
      <w:r w:rsidR="00A816B9">
        <w:rPr>
          <w:rFonts w:ascii="Times New Roman" w:hAnsi="Times New Roman"/>
          <w:sz w:val="28"/>
          <w:szCs w:val="28"/>
        </w:rPr>
        <w:pict>
          <v:shape id="_x0000_i1053" type="#_x0000_t75" style="width:10.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7453&quot;/&gt;&lt;wsp:rsid wsp:val=&quot;000316F5&quot;/&gt;&lt;wsp:rsid wsp:val=&quot;002D580B&quot;/&gt;&lt;wsp:rsid wsp:val=&quot;00325691&quot;/&gt;&lt;wsp:rsid wsp:val=&quot;00650690&quot;/&gt;&lt;wsp:rsid wsp:val=&quot;00766671&quot;/&gt;&lt;wsp:rsid wsp:val=&quot;008234D9&quot;/&gt;&lt;wsp:rsid wsp:val=&quot;00846BCF&quot;/&gt;&lt;wsp:rsid wsp:val=&quot;00887453&quot;/&gt;&lt;wsp:rsid wsp:val=&quot;00994184&quot;/&gt;&lt;wsp:rsid wsp:val=&quot;009A6F61&quot;/&gt;&lt;wsp:rsid wsp:val=&quot;00AD18DE&quot;/&gt;&lt;wsp:rsid wsp:val=&quot;00C61859&quot;/&gt;&lt;wsp:rsid wsp:val=&quot;00CD2C07&quot;/&gt;&lt;wsp:rsid wsp:val=&quot;00DC64AF&quot;/&gt;&lt;wsp:rsid wsp:val=&quot;00DD415B&quot;/&gt;&lt;/wsp:rsids&gt;&lt;/w:docPr&gt;&lt;w:body&gt;&lt;w:p wsp:rsidR=&quot;00000000&quot; wsp:rsidRDefault=&quot;00DD415B&quot;&gt;&lt;m:oMathPara&gt;&lt;m:oMath&gt;&lt;m:r&gt;&lt;w:rPr&gt;&lt;w:rFonts w:ascii=&quot;Cambria Math&quot; w:h-ansi=&quot;Cambria Math&quot;/&gt;&lt;wx:font wx:val=&quot;Cambria Math&quot;/&gt;&lt;w:i/&gt;&lt;w:sz w:val=&quot;28&quot;/&gt;&lt;w:sz-cs w:val=&quot;28&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2" o:title="" chromakey="white"/>
          </v:shape>
        </w:pict>
      </w:r>
      <w:r w:rsidRPr="004F5CC1">
        <w:rPr>
          <w:rFonts w:ascii="Times New Roman" w:hAnsi="Times New Roman"/>
          <w:sz w:val="28"/>
          <w:szCs w:val="28"/>
          <w:lang w:val="ru-RU"/>
        </w:rPr>
        <w:instrText xml:space="preserve"> </w:instrText>
      </w:r>
      <w:r w:rsidRPr="004F5CC1">
        <w:rPr>
          <w:rFonts w:ascii="Times New Roman" w:hAnsi="Times New Roman"/>
          <w:sz w:val="28"/>
          <w:szCs w:val="28"/>
          <w:lang w:val="ru-RU"/>
        </w:rPr>
        <w:fldChar w:fldCharType="separate"/>
      </w:r>
      <w:r w:rsidR="00A816B9">
        <w:rPr>
          <w:rFonts w:ascii="Times New Roman" w:hAnsi="Times New Roman"/>
          <w:sz w:val="28"/>
          <w:szCs w:val="28"/>
        </w:rPr>
        <w:pict>
          <v:shape id="_x0000_i1054" type="#_x0000_t75" style="width:10.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7453&quot;/&gt;&lt;wsp:rsid wsp:val=&quot;000316F5&quot;/&gt;&lt;wsp:rsid wsp:val=&quot;002D580B&quot;/&gt;&lt;wsp:rsid wsp:val=&quot;00325691&quot;/&gt;&lt;wsp:rsid wsp:val=&quot;00650690&quot;/&gt;&lt;wsp:rsid wsp:val=&quot;00766671&quot;/&gt;&lt;wsp:rsid wsp:val=&quot;008234D9&quot;/&gt;&lt;wsp:rsid wsp:val=&quot;00846BCF&quot;/&gt;&lt;wsp:rsid wsp:val=&quot;00887453&quot;/&gt;&lt;wsp:rsid wsp:val=&quot;00994184&quot;/&gt;&lt;wsp:rsid wsp:val=&quot;009A6F61&quot;/&gt;&lt;wsp:rsid wsp:val=&quot;00AD18DE&quot;/&gt;&lt;wsp:rsid wsp:val=&quot;00C61859&quot;/&gt;&lt;wsp:rsid wsp:val=&quot;00CD2C07&quot;/&gt;&lt;wsp:rsid wsp:val=&quot;00DC64AF&quot;/&gt;&lt;wsp:rsid wsp:val=&quot;00DD415B&quot;/&gt;&lt;/wsp:rsids&gt;&lt;/w:docPr&gt;&lt;w:body&gt;&lt;w:p wsp:rsidR=&quot;00000000&quot; wsp:rsidRDefault=&quot;00DD415B&quot;&gt;&lt;m:oMathPara&gt;&lt;m:oMath&gt;&lt;m:r&gt;&lt;w:rPr&gt;&lt;w:rFonts w:ascii=&quot;Cambria Math&quot; w:h-ansi=&quot;Cambria Math&quot;/&gt;&lt;wx:font wx:val=&quot;Cambria Math&quot;/&gt;&lt;w:i/&gt;&lt;w:sz w:val=&quot;28&quot;/&gt;&lt;w:sz-cs w:val=&quot;28&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2" o:title="" chromakey="white"/>
          </v:shape>
        </w:pict>
      </w:r>
      <w:r w:rsidRPr="004F5CC1">
        <w:rPr>
          <w:rFonts w:ascii="Times New Roman" w:hAnsi="Times New Roman"/>
          <w:sz w:val="28"/>
          <w:szCs w:val="28"/>
          <w:lang w:val="ru-RU"/>
        </w:rPr>
        <w:fldChar w:fldCharType="end"/>
      </w:r>
      <w:r w:rsidR="0076561F" w:rsidRPr="004F5CC1">
        <w:rPr>
          <w:rFonts w:ascii="Times New Roman" w:hAnsi="Times New Roman"/>
          <w:sz w:val="28"/>
          <w:szCs w:val="28"/>
          <w:lang w:val="ru-RU"/>
        </w:rPr>
        <w:t>800000=</w:t>
      </w:r>
      <w:r w:rsidR="00B2044A" w:rsidRPr="004F5CC1">
        <w:rPr>
          <w:rFonts w:ascii="Times New Roman" w:hAnsi="Times New Roman"/>
          <w:sz w:val="28"/>
          <w:szCs w:val="28"/>
          <w:lang w:val="ru-RU"/>
        </w:rPr>
        <w:t>2.1</w:t>
      </w:r>
    </w:p>
    <w:p w:rsidR="006E7783" w:rsidRPr="004F5CC1" w:rsidRDefault="006E7783"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t</w:t>
      </w:r>
      <w:r w:rsidRPr="004F5CC1">
        <w:rPr>
          <w:rFonts w:ascii="Times New Roman" w:hAnsi="Times New Roman"/>
          <w:sz w:val="28"/>
          <w:szCs w:val="28"/>
          <w:lang w:val="ru-RU"/>
        </w:rPr>
        <w:t xml:space="preserve"> </w:t>
      </w:r>
      <w:r w:rsidRPr="004F5CC1">
        <w:rPr>
          <w:rFonts w:ascii="Times New Roman" w:hAnsi="Times New Roman"/>
          <w:sz w:val="28"/>
          <w:szCs w:val="28"/>
          <w:vertAlign w:val="subscript"/>
          <w:lang w:val="ru-RU"/>
        </w:rPr>
        <w:t>8</w:t>
      </w:r>
      <w:r w:rsidRPr="004F5CC1">
        <w:rPr>
          <w:rFonts w:ascii="Times New Roman" w:hAnsi="Times New Roman"/>
          <w:sz w:val="28"/>
          <w:szCs w:val="28"/>
          <w:lang w:val="ru-RU"/>
        </w:rPr>
        <w:t>=</w:t>
      </w:r>
      <w:r w:rsidR="0076561F" w:rsidRPr="004F5CC1">
        <w:rPr>
          <w:rFonts w:ascii="Times New Roman" w:hAnsi="Times New Roman"/>
          <w:sz w:val="28"/>
          <w:szCs w:val="28"/>
          <w:lang w:val="ru-RU"/>
        </w:rPr>
        <w:t>1438872</w:t>
      </w:r>
      <w:r w:rsidRPr="004F5CC1">
        <w:rPr>
          <w:rFonts w:ascii="Times New Roman" w:hAnsi="Times New Roman"/>
          <w:sz w:val="28"/>
          <w:szCs w:val="28"/>
          <w:lang w:val="ru-RU"/>
        </w:rPr>
        <w:fldChar w:fldCharType="begin"/>
      </w:r>
      <w:r w:rsidRPr="004F5CC1">
        <w:rPr>
          <w:rFonts w:ascii="Times New Roman" w:hAnsi="Times New Roman"/>
          <w:sz w:val="28"/>
          <w:szCs w:val="28"/>
          <w:lang w:val="ru-RU"/>
        </w:rPr>
        <w:instrText xml:space="preserve"> </w:instrText>
      </w:r>
      <w:r w:rsidRPr="004F5CC1">
        <w:rPr>
          <w:rFonts w:ascii="Times New Roman" w:hAnsi="Times New Roman"/>
          <w:sz w:val="28"/>
          <w:szCs w:val="28"/>
        </w:rPr>
        <w:instrText>QUOTE</w:instrText>
      </w:r>
      <w:r w:rsidRPr="004F5CC1">
        <w:rPr>
          <w:rFonts w:ascii="Times New Roman" w:hAnsi="Times New Roman"/>
          <w:sz w:val="28"/>
          <w:szCs w:val="28"/>
          <w:lang w:val="ru-RU"/>
        </w:rPr>
        <w:instrText xml:space="preserve"> </w:instrText>
      </w:r>
      <w:r w:rsidR="00A816B9">
        <w:rPr>
          <w:rFonts w:ascii="Times New Roman" w:hAnsi="Times New Roman"/>
          <w:sz w:val="28"/>
          <w:szCs w:val="28"/>
        </w:rPr>
        <w:pict>
          <v:shape id="_x0000_i1055" type="#_x0000_t75" style="width:10.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7453&quot;/&gt;&lt;wsp:rsid wsp:val=&quot;000316F5&quot;/&gt;&lt;wsp:rsid wsp:val=&quot;002D580B&quot;/&gt;&lt;wsp:rsid wsp:val=&quot;00325691&quot;/&gt;&lt;wsp:rsid wsp:val=&quot;00650690&quot;/&gt;&lt;wsp:rsid wsp:val=&quot;00766671&quot;/&gt;&lt;wsp:rsid wsp:val=&quot;008234D9&quot;/&gt;&lt;wsp:rsid wsp:val=&quot;00846BCF&quot;/&gt;&lt;wsp:rsid wsp:val=&quot;00887453&quot;/&gt;&lt;wsp:rsid wsp:val=&quot;00994184&quot;/&gt;&lt;wsp:rsid wsp:val=&quot;009A6F61&quot;/&gt;&lt;wsp:rsid wsp:val=&quot;00AD18DE&quot;/&gt;&lt;wsp:rsid wsp:val=&quot;00C61859&quot;/&gt;&lt;wsp:rsid wsp:val=&quot;00CD2C07&quot;/&gt;&lt;wsp:rsid wsp:val=&quot;00DC64AF&quot;/&gt;&lt;wsp:rsid wsp:val=&quot;00DF393E&quot;/&gt;&lt;/wsp:rsids&gt;&lt;/w:docPr&gt;&lt;w:body&gt;&lt;w:p wsp:rsidR=&quot;00000000&quot; wsp:rsidRDefault=&quot;00DF393E&quot;&gt;&lt;m:oMathPara&gt;&lt;m:oMath&gt;&lt;m:r&gt;&lt;w:rPr&gt;&lt;w:rFonts w:ascii=&quot;Cambria Math&quot; w:h-ansi=&quot;Cambria Math&quot;/&gt;&lt;wx:font wx:val=&quot;Cambria Math&quot;/&gt;&lt;w:i/&gt;&lt;w:sz w:val=&quot;28&quot;/&gt;&lt;w:sz-cs w:val=&quot;28&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2" o:title="" chromakey="white"/>
          </v:shape>
        </w:pict>
      </w:r>
      <w:r w:rsidRPr="004F5CC1">
        <w:rPr>
          <w:rFonts w:ascii="Times New Roman" w:hAnsi="Times New Roman"/>
          <w:sz w:val="28"/>
          <w:szCs w:val="28"/>
          <w:lang w:val="ru-RU"/>
        </w:rPr>
        <w:instrText xml:space="preserve"> </w:instrText>
      </w:r>
      <w:r w:rsidRPr="004F5CC1">
        <w:rPr>
          <w:rFonts w:ascii="Times New Roman" w:hAnsi="Times New Roman"/>
          <w:sz w:val="28"/>
          <w:szCs w:val="28"/>
          <w:lang w:val="ru-RU"/>
        </w:rPr>
        <w:fldChar w:fldCharType="separate"/>
      </w:r>
      <w:r w:rsidR="00A816B9">
        <w:rPr>
          <w:rFonts w:ascii="Times New Roman" w:hAnsi="Times New Roman"/>
          <w:sz w:val="28"/>
          <w:szCs w:val="28"/>
        </w:rPr>
        <w:pict>
          <v:shape id="_x0000_i1056" type="#_x0000_t75" style="width:10.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7453&quot;/&gt;&lt;wsp:rsid wsp:val=&quot;000316F5&quot;/&gt;&lt;wsp:rsid wsp:val=&quot;002D580B&quot;/&gt;&lt;wsp:rsid wsp:val=&quot;00325691&quot;/&gt;&lt;wsp:rsid wsp:val=&quot;00650690&quot;/&gt;&lt;wsp:rsid wsp:val=&quot;00766671&quot;/&gt;&lt;wsp:rsid wsp:val=&quot;008234D9&quot;/&gt;&lt;wsp:rsid wsp:val=&quot;00846BCF&quot;/&gt;&lt;wsp:rsid wsp:val=&quot;00887453&quot;/&gt;&lt;wsp:rsid wsp:val=&quot;00994184&quot;/&gt;&lt;wsp:rsid wsp:val=&quot;009A6F61&quot;/&gt;&lt;wsp:rsid wsp:val=&quot;00AD18DE&quot;/&gt;&lt;wsp:rsid wsp:val=&quot;00C61859&quot;/&gt;&lt;wsp:rsid wsp:val=&quot;00CD2C07&quot;/&gt;&lt;wsp:rsid wsp:val=&quot;00DC64AF&quot;/&gt;&lt;wsp:rsid wsp:val=&quot;00DF393E&quot;/&gt;&lt;/wsp:rsids&gt;&lt;/w:docPr&gt;&lt;w:body&gt;&lt;w:p wsp:rsidR=&quot;00000000&quot; wsp:rsidRDefault=&quot;00DF393E&quot;&gt;&lt;m:oMathPara&gt;&lt;m:oMath&gt;&lt;m:r&gt;&lt;w:rPr&gt;&lt;w:rFonts w:ascii=&quot;Cambria Math&quot; w:h-ansi=&quot;Cambria Math&quot;/&gt;&lt;wx:font wx:val=&quot;Cambria Math&quot;/&gt;&lt;w:i/&gt;&lt;w:sz w:val=&quot;28&quot;/&gt;&lt;w:sz-cs w:val=&quot;28&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2" o:title="" chromakey="white"/>
          </v:shape>
        </w:pict>
      </w:r>
      <w:r w:rsidRPr="004F5CC1">
        <w:rPr>
          <w:rFonts w:ascii="Times New Roman" w:hAnsi="Times New Roman"/>
          <w:sz w:val="28"/>
          <w:szCs w:val="28"/>
          <w:lang w:val="ru-RU"/>
        </w:rPr>
        <w:fldChar w:fldCharType="end"/>
      </w:r>
      <w:r w:rsidR="0076561F" w:rsidRPr="004F5CC1">
        <w:rPr>
          <w:rFonts w:ascii="Times New Roman" w:hAnsi="Times New Roman"/>
          <w:sz w:val="28"/>
          <w:szCs w:val="28"/>
          <w:lang w:val="ru-RU"/>
        </w:rPr>
        <w:t>800000=1.8</w:t>
      </w:r>
    </w:p>
    <w:p w:rsidR="006E7783" w:rsidRPr="004F5CC1" w:rsidRDefault="006E7783"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t</w:t>
      </w:r>
      <w:r w:rsidRPr="004F5CC1">
        <w:rPr>
          <w:rFonts w:ascii="Times New Roman" w:hAnsi="Times New Roman"/>
          <w:sz w:val="28"/>
          <w:szCs w:val="28"/>
          <w:lang w:val="ru-RU"/>
        </w:rPr>
        <w:t xml:space="preserve"> </w:t>
      </w:r>
      <w:r w:rsidRPr="004F5CC1">
        <w:rPr>
          <w:rFonts w:ascii="Times New Roman" w:hAnsi="Times New Roman"/>
          <w:sz w:val="28"/>
          <w:szCs w:val="28"/>
          <w:vertAlign w:val="subscript"/>
          <w:lang w:val="ru-RU"/>
        </w:rPr>
        <w:t>9</w:t>
      </w:r>
      <w:r w:rsidRPr="004F5CC1">
        <w:rPr>
          <w:rFonts w:ascii="Times New Roman" w:hAnsi="Times New Roman"/>
          <w:sz w:val="28"/>
          <w:szCs w:val="28"/>
          <w:lang w:val="ru-RU"/>
        </w:rPr>
        <w:t>=</w:t>
      </w:r>
      <w:r w:rsidR="0076561F" w:rsidRPr="004F5CC1">
        <w:rPr>
          <w:rFonts w:ascii="Times New Roman" w:hAnsi="Times New Roman"/>
          <w:sz w:val="28"/>
          <w:szCs w:val="28"/>
          <w:lang w:val="ru-RU"/>
        </w:rPr>
        <w:t>90588</w:t>
      </w:r>
      <w:r w:rsidRPr="004F5CC1">
        <w:rPr>
          <w:rFonts w:ascii="Times New Roman" w:hAnsi="Times New Roman"/>
          <w:sz w:val="28"/>
          <w:szCs w:val="28"/>
          <w:lang w:val="ru-RU"/>
        </w:rPr>
        <w:fldChar w:fldCharType="begin"/>
      </w:r>
      <w:r w:rsidRPr="004F5CC1">
        <w:rPr>
          <w:rFonts w:ascii="Times New Roman" w:hAnsi="Times New Roman"/>
          <w:sz w:val="28"/>
          <w:szCs w:val="28"/>
          <w:lang w:val="ru-RU"/>
        </w:rPr>
        <w:instrText xml:space="preserve"> </w:instrText>
      </w:r>
      <w:r w:rsidRPr="004F5CC1">
        <w:rPr>
          <w:rFonts w:ascii="Times New Roman" w:hAnsi="Times New Roman"/>
          <w:sz w:val="28"/>
          <w:szCs w:val="28"/>
        </w:rPr>
        <w:instrText>QUOTE</w:instrText>
      </w:r>
      <w:r w:rsidRPr="004F5CC1">
        <w:rPr>
          <w:rFonts w:ascii="Times New Roman" w:hAnsi="Times New Roman"/>
          <w:sz w:val="28"/>
          <w:szCs w:val="28"/>
          <w:lang w:val="ru-RU"/>
        </w:rPr>
        <w:instrText xml:space="preserve"> </w:instrText>
      </w:r>
      <w:r w:rsidR="00A816B9">
        <w:rPr>
          <w:rFonts w:ascii="Times New Roman" w:hAnsi="Times New Roman"/>
          <w:sz w:val="28"/>
          <w:szCs w:val="28"/>
        </w:rPr>
        <w:pict>
          <v:shape id="_x0000_i1057" type="#_x0000_t75" style="width:10.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7453&quot;/&gt;&lt;wsp:rsid wsp:val=&quot;000316F5&quot;/&gt;&lt;wsp:rsid wsp:val=&quot;002D580B&quot;/&gt;&lt;wsp:rsid wsp:val=&quot;00325691&quot;/&gt;&lt;wsp:rsid wsp:val=&quot;003A4EDD&quot;/&gt;&lt;wsp:rsid wsp:val=&quot;00650690&quot;/&gt;&lt;wsp:rsid wsp:val=&quot;00766671&quot;/&gt;&lt;wsp:rsid wsp:val=&quot;008234D9&quot;/&gt;&lt;wsp:rsid wsp:val=&quot;00846BCF&quot;/&gt;&lt;wsp:rsid wsp:val=&quot;00887453&quot;/&gt;&lt;wsp:rsid wsp:val=&quot;00994184&quot;/&gt;&lt;wsp:rsid wsp:val=&quot;009A6F61&quot;/&gt;&lt;wsp:rsid wsp:val=&quot;00AD18DE&quot;/&gt;&lt;wsp:rsid wsp:val=&quot;00C61859&quot;/&gt;&lt;wsp:rsid wsp:val=&quot;00CD2C07&quot;/&gt;&lt;wsp:rsid wsp:val=&quot;00DC64AF&quot;/&gt;&lt;/wsp:rsids&gt;&lt;/w:docPr&gt;&lt;w:body&gt;&lt;w:p wsp:rsidR=&quot;00000000&quot; wsp:rsidRDefault=&quot;003A4EDD&quot;&gt;&lt;m:oMathPara&gt;&lt;m:oMath&gt;&lt;m:r&gt;&lt;w:rPr&gt;&lt;w:rFonts w:ascii=&quot;Cambria Math&quot; w:h-ansi=&quot;Cambria Math&quot;/&gt;&lt;wx:font wx:val=&quot;Cambria Math&quot;/&gt;&lt;w:i/&gt;&lt;w:sz w:val=&quot;28&quot;/&gt;&lt;w:sz-cs w:val=&quot;28&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2" o:title="" chromakey="white"/>
          </v:shape>
        </w:pict>
      </w:r>
      <w:r w:rsidRPr="004F5CC1">
        <w:rPr>
          <w:rFonts w:ascii="Times New Roman" w:hAnsi="Times New Roman"/>
          <w:sz w:val="28"/>
          <w:szCs w:val="28"/>
          <w:lang w:val="ru-RU"/>
        </w:rPr>
        <w:instrText xml:space="preserve"> </w:instrText>
      </w:r>
      <w:r w:rsidRPr="004F5CC1">
        <w:rPr>
          <w:rFonts w:ascii="Times New Roman" w:hAnsi="Times New Roman"/>
          <w:sz w:val="28"/>
          <w:szCs w:val="28"/>
          <w:lang w:val="ru-RU"/>
        </w:rPr>
        <w:fldChar w:fldCharType="separate"/>
      </w:r>
      <w:r w:rsidR="00A816B9">
        <w:rPr>
          <w:rFonts w:ascii="Times New Roman" w:hAnsi="Times New Roman"/>
          <w:sz w:val="28"/>
          <w:szCs w:val="28"/>
        </w:rPr>
        <w:pict>
          <v:shape id="_x0000_i1058" type="#_x0000_t75" style="width:10.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7453&quot;/&gt;&lt;wsp:rsid wsp:val=&quot;000316F5&quot;/&gt;&lt;wsp:rsid wsp:val=&quot;002D580B&quot;/&gt;&lt;wsp:rsid wsp:val=&quot;00325691&quot;/&gt;&lt;wsp:rsid wsp:val=&quot;003A4EDD&quot;/&gt;&lt;wsp:rsid wsp:val=&quot;00650690&quot;/&gt;&lt;wsp:rsid wsp:val=&quot;00766671&quot;/&gt;&lt;wsp:rsid wsp:val=&quot;008234D9&quot;/&gt;&lt;wsp:rsid wsp:val=&quot;00846BCF&quot;/&gt;&lt;wsp:rsid wsp:val=&quot;00887453&quot;/&gt;&lt;wsp:rsid wsp:val=&quot;00994184&quot;/&gt;&lt;wsp:rsid wsp:val=&quot;009A6F61&quot;/&gt;&lt;wsp:rsid wsp:val=&quot;00AD18DE&quot;/&gt;&lt;wsp:rsid wsp:val=&quot;00C61859&quot;/&gt;&lt;wsp:rsid wsp:val=&quot;00CD2C07&quot;/&gt;&lt;wsp:rsid wsp:val=&quot;00DC64AF&quot;/&gt;&lt;/wsp:rsids&gt;&lt;/w:docPr&gt;&lt;w:body&gt;&lt;w:p wsp:rsidR=&quot;00000000&quot; wsp:rsidRDefault=&quot;003A4EDD&quot;&gt;&lt;m:oMathPara&gt;&lt;m:oMath&gt;&lt;m:r&gt;&lt;w:rPr&gt;&lt;w:rFonts w:ascii=&quot;Cambria Math&quot; w:h-ansi=&quot;Cambria Math&quot;/&gt;&lt;wx:font wx:val=&quot;Cambria Math&quot;/&gt;&lt;w:i/&gt;&lt;w:sz w:val=&quot;28&quot;/&gt;&lt;w:sz-cs w:val=&quot;28&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2" o:title="" chromakey="white"/>
          </v:shape>
        </w:pict>
      </w:r>
      <w:r w:rsidRPr="004F5CC1">
        <w:rPr>
          <w:rFonts w:ascii="Times New Roman" w:hAnsi="Times New Roman"/>
          <w:sz w:val="28"/>
          <w:szCs w:val="28"/>
          <w:lang w:val="ru-RU"/>
        </w:rPr>
        <w:fldChar w:fldCharType="end"/>
      </w:r>
      <w:r w:rsidR="0076561F" w:rsidRPr="004F5CC1">
        <w:rPr>
          <w:rFonts w:ascii="Times New Roman" w:hAnsi="Times New Roman"/>
          <w:sz w:val="28"/>
          <w:szCs w:val="28"/>
          <w:lang w:val="ru-RU"/>
        </w:rPr>
        <w:t>800000=0.11</w:t>
      </w:r>
    </w:p>
    <w:p w:rsidR="006E7783" w:rsidRPr="004F5CC1" w:rsidRDefault="006E7783" w:rsidP="00116B7B">
      <w:pPr>
        <w:spacing w:after="0" w:line="360" w:lineRule="auto"/>
        <w:ind w:firstLine="709"/>
        <w:jc w:val="both"/>
        <w:rPr>
          <w:rFonts w:ascii="Times New Roman" w:hAnsi="Times New Roman"/>
          <w:sz w:val="28"/>
          <w:szCs w:val="28"/>
          <w:vertAlign w:val="superscript"/>
          <w:lang w:val="ru-RU"/>
        </w:rPr>
      </w:pPr>
      <w:r w:rsidRPr="004F5CC1">
        <w:rPr>
          <w:rFonts w:ascii="Times New Roman" w:hAnsi="Times New Roman"/>
          <w:sz w:val="28"/>
          <w:szCs w:val="28"/>
        </w:rPr>
        <w:t>V</w:t>
      </w:r>
      <w:r w:rsidRPr="004F5CC1">
        <w:rPr>
          <w:rFonts w:ascii="Times New Roman" w:hAnsi="Times New Roman"/>
          <w:sz w:val="28"/>
          <w:szCs w:val="28"/>
          <w:vertAlign w:val="subscript"/>
        </w:rPr>
        <w:t>B</w:t>
      </w:r>
      <w:r w:rsidRPr="004F5CC1">
        <w:rPr>
          <w:rFonts w:ascii="Times New Roman" w:hAnsi="Times New Roman"/>
          <w:sz w:val="28"/>
          <w:szCs w:val="28"/>
          <w:vertAlign w:val="subscript"/>
          <w:lang w:val="ru-RU"/>
        </w:rPr>
        <w:t xml:space="preserve">1 </w:t>
      </w:r>
      <w:r w:rsidR="002916CE" w:rsidRPr="004F5CC1">
        <w:rPr>
          <w:rFonts w:ascii="Times New Roman" w:hAnsi="Times New Roman"/>
          <w:sz w:val="28"/>
          <w:szCs w:val="28"/>
          <w:lang w:val="ru-RU"/>
        </w:rPr>
        <w:t xml:space="preserve">= </w:t>
      </w:r>
      <w:smartTag w:uri="urn:schemas-microsoft-com:office:smarttags" w:element="metricconverter">
        <w:smartTagPr>
          <w:attr w:name="ProductID" w:val="405757 м3"/>
        </w:smartTagPr>
        <w:r w:rsidR="002916CE" w:rsidRPr="004F5CC1">
          <w:rPr>
            <w:rFonts w:ascii="Times New Roman" w:hAnsi="Times New Roman"/>
            <w:sz w:val="28"/>
            <w:szCs w:val="28"/>
            <w:lang w:val="ru-RU"/>
          </w:rPr>
          <w:t xml:space="preserve">405757 </w:t>
        </w:r>
        <w:r w:rsidRPr="004F5CC1">
          <w:rPr>
            <w:rFonts w:ascii="Times New Roman" w:hAnsi="Times New Roman"/>
            <w:sz w:val="28"/>
            <w:szCs w:val="28"/>
            <w:lang w:val="ru-RU"/>
          </w:rPr>
          <w:t>м</w:t>
        </w:r>
        <w:r w:rsidRPr="004F5CC1">
          <w:rPr>
            <w:rFonts w:ascii="Times New Roman" w:hAnsi="Times New Roman"/>
            <w:sz w:val="28"/>
            <w:szCs w:val="28"/>
            <w:vertAlign w:val="superscript"/>
            <w:lang w:val="ru-RU"/>
          </w:rPr>
          <w:t>3</w:t>
        </w:r>
      </w:smartTag>
    </w:p>
    <w:p w:rsidR="006E7783" w:rsidRPr="004F5CC1" w:rsidRDefault="006E7783"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V</w:t>
      </w:r>
      <w:r w:rsidRPr="004F5CC1">
        <w:rPr>
          <w:rFonts w:ascii="Times New Roman" w:hAnsi="Times New Roman"/>
          <w:sz w:val="28"/>
          <w:szCs w:val="28"/>
          <w:vertAlign w:val="subscript"/>
        </w:rPr>
        <w:t>B</w:t>
      </w:r>
      <w:r w:rsidRPr="004F5CC1">
        <w:rPr>
          <w:rFonts w:ascii="Times New Roman" w:hAnsi="Times New Roman"/>
          <w:sz w:val="28"/>
          <w:szCs w:val="28"/>
          <w:vertAlign w:val="subscript"/>
          <w:lang w:val="ru-RU"/>
        </w:rPr>
        <w:t>2</w:t>
      </w:r>
      <w:r w:rsidR="00B2044A" w:rsidRPr="004F5CC1">
        <w:rPr>
          <w:rFonts w:ascii="Times New Roman" w:hAnsi="Times New Roman"/>
          <w:sz w:val="28"/>
          <w:szCs w:val="28"/>
          <w:lang w:val="ru-RU"/>
        </w:rPr>
        <w:t xml:space="preserve">= </w:t>
      </w:r>
      <w:smartTag w:uri="urn:schemas-microsoft-com:office:smarttags" w:element="metricconverter">
        <w:smartTagPr>
          <w:attr w:name="ProductID" w:val="520344 м3"/>
        </w:smartTagPr>
        <w:r w:rsidR="00B2044A" w:rsidRPr="004F5CC1">
          <w:rPr>
            <w:rFonts w:ascii="Times New Roman" w:hAnsi="Times New Roman"/>
            <w:sz w:val="28"/>
            <w:szCs w:val="28"/>
            <w:lang w:val="ru-RU"/>
          </w:rPr>
          <w:t>520344</w:t>
        </w:r>
        <w:r w:rsidRPr="004F5CC1">
          <w:rPr>
            <w:rFonts w:ascii="Times New Roman" w:hAnsi="Times New Roman"/>
            <w:sz w:val="28"/>
            <w:szCs w:val="28"/>
            <w:lang w:val="ru-RU"/>
          </w:rPr>
          <w:t xml:space="preserve"> м</w:t>
        </w:r>
        <w:r w:rsidRPr="004F5CC1">
          <w:rPr>
            <w:rFonts w:ascii="Times New Roman" w:hAnsi="Times New Roman"/>
            <w:sz w:val="28"/>
            <w:szCs w:val="28"/>
            <w:vertAlign w:val="superscript"/>
            <w:lang w:val="ru-RU"/>
          </w:rPr>
          <w:t>3</w:t>
        </w:r>
      </w:smartTag>
    </w:p>
    <w:p w:rsidR="006E7783" w:rsidRPr="004F5CC1" w:rsidRDefault="006E7783"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V</w:t>
      </w:r>
      <w:r w:rsidRPr="004F5CC1">
        <w:rPr>
          <w:rFonts w:ascii="Times New Roman" w:hAnsi="Times New Roman"/>
          <w:sz w:val="28"/>
          <w:szCs w:val="28"/>
          <w:vertAlign w:val="subscript"/>
        </w:rPr>
        <w:t>B</w:t>
      </w:r>
      <w:r w:rsidRPr="004F5CC1">
        <w:rPr>
          <w:rFonts w:ascii="Times New Roman" w:hAnsi="Times New Roman"/>
          <w:sz w:val="28"/>
          <w:szCs w:val="28"/>
          <w:vertAlign w:val="subscript"/>
          <w:lang w:val="ru-RU"/>
        </w:rPr>
        <w:t>3</w:t>
      </w:r>
      <w:r w:rsidR="002916CE" w:rsidRPr="004F5CC1">
        <w:rPr>
          <w:rFonts w:ascii="Times New Roman" w:hAnsi="Times New Roman"/>
          <w:sz w:val="28"/>
          <w:szCs w:val="28"/>
          <w:lang w:val="ru-RU"/>
        </w:rPr>
        <w:t xml:space="preserve">= </w:t>
      </w:r>
      <w:smartTag w:uri="urn:schemas-microsoft-com:office:smarttags" w:element="metricconverter">
        <w:smartTagPr>
          <w:attr w:name="ProductID" w:val="590214 м3"/>
        </w:smartTagPr>
        <w:r w:rsidR="00B2044A" w:rsidRPr="004F5CC1">
          <w:rPr>
            <w:rFonts w:ascii="Times New Roman" w:hAnsi="Times New Roman"/>
            <w:sz w:val="28"/>
            <w:szCs w:val="28"/>
            <w:lang w:val="ru-RU"/>
          </w:rPr>
          <w:t>590214</w:t>
        </w:r>
        <w:r w:rsidRPr="004F5CC1">
          <w:rPr>
            <w:rFonts w:ascii="Times New Roman" w:hAnsi="Times New Roman"/>
            <w:sz w:val="28"/>
            <w:szCs w:val="28"/>
            <w:lang w:val="ru-RU"/>
          </w:rPr>
          <w:t xml:space="preserve"> м</w:t>
        </w:r>
        <w:r w:rsidRPr="004F5CC1">
          <w:rPr>
            <w:rFonts w:ascii="Times New Roman" w:hAnsi="Times New Roman"/>
            <w:sz w:val="28"/>
            <w:szCs w:val="28"/>
            <w:vertAlign w:val="superscript"/>
            <w:lang w:val="ru-RU"/>
          </w:rPr>
          <w:t>3</w:t>
        </w:r>
      </w:smartTag>
    </w:p>
    <w:p w:rsidR="006E7783" w:rsidRPr="004F5CC1" w:rsidRDefault="006E7783"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V</w:t>
      </w:r>
      <w:r w:rsidRPr="004F5CC1">
        <w:rPr>
          <w:rFonts w:ascii="Times New Roman" w:hAnsi="Times New Roman"/>
          <w:sz w:val="28"/>
          <w:szCs w:val="28"/>
          <w:vertAlign w:val="subscript"/>
        </w:rPr>
        <w:t>B</w:t>
      </w:r>
      <w:r w:rsidRPr="004F5CC1">
        <w:rPr>
          <w:rFonts w:ascii="Times New Roman" w:hAnsi="Times New Roman"/>
          <w:sz w:val="28"/>
          <w:szCs w:val="28"/>
          <w:vertAlign w:val="subscript"/>
          <w:lang w:val="ru-RU"/>
        </w:rPr>
        <w:t>4</w:t>
      </w:r>
      <w:r w:rsidR="00B2044A" w:rsidRPr="004F5CC1">
        <w:rPr>
          <w:rFonts w:ascii="Times New Roman" w:hAnsi="Times New Roman"/>
          <w:sz w:val="28"/>
          <w:szCs w:val="28"/>
          <w:lang w:val="ru-RU"/>
        </w:rPr>
        <w:t xml:space="preserve">= </w:t>
      </w:r>
      <w:smartTag w:uri="urn:schemas-microsoft-com:office:smarttags" w:element="metricconverter">
        <w:smartTagPr>
          <w:attr w:name="ProductID" w:val="635984 м3"/>
        </w:smartTagPr>
        <w:r w:rsidR="00B2044A" w:rsidRPr="004F5CC1">
          <w:rPr>
            <w:rFonts w:ascii="Times New Roman" w:hAnsi="Times New Roman"/>
            <w:sz w:val="28"/>
            <w:szCs w:val="28"/>
            <w:lang w:val="ru-RU"/>
          </w:rPr>
          <w:t>635984</w:t>
        </w:r>
        <w:r w:rsidRPr="004F5CC1">
          <w:rPr>
            <w:rFonts w:ascii="Times New Roman" w:hAnsi="Times New Roman"/>
            <w:sz w:val="28"/>
            <w:szCs w:val="28"/>
            <w:lang w:val="ru-RU"/>
          </w:rPr>
          <w:t xml:space="preserve"> м</w:t>
        </w:r>
        <w:r w:rsidRPr="004F5CC1">
          <w:rPr>
            <w:rFonts w:ascii="Times New Roman" w:hAnsi="Times New Roman"/>
            <w:sz w:val="28"/>
            <w:szCs w:val="28"/>
            <w:vertAlign w:val="superscript"/>
            <w:lang w:val="ru-RU"/>
          </w:rPr>
          <w:t>3</w:t>
        </w:r>
      </w:smartTag>
    </w:p>
    <w:p w:rsidR="006E7783" w:rsidRPr="004F5CC1" w:rsidRDefault="006E7783"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V</w:t>
      </w:r>
      <w:r w:rsidRPr="004F5CC1">
        <w:rPr>
          <w:rFonts w:ascii="Times New Roman" w:hAnsi="Times New Roman"/>
          <w:sz w:val="28"/>
          <w:szCs w:val="28"/>
          <w:vertAlign w:val="subscript"/>
        </w:rPr>
        <w:t>B</w:t>
      </w:r>
      <w:r w:rsidRPr="004F5CC1">
        <w:rPr>
          <w:rFonts w:ascii="Times New Roman" w:hAnsi="Times New Roman"/>
          <w:sz w:val="28"/>
          <w:szCs w:val="28"/>
          <w:vertAlign w:val="subscript"/>
          <w:lang w:val="ru-RU"/>
        </w:rPr>
        <w:t>5</w:t>
      </w:r>
      <w:r w:rsidR="00B2044A" w:rsidRPr="004F5CC1">
        <w:rPr>
          <w:rFonts w:ascii="Times New Roman" w:hAnsi="Times New Roman"/>
          <w:sz w:val="28"/>
          <w:szCs w:val="28"/>
          <w:lang w:val="ru-RU"/>
        </w:rPr>
        <w:t xml:space="preserve">= </w:t>
      </w:r>
      <w:smartTag w:uri="urn:schemas-microsoft-com:office:smarttags" w:element="metricconverter">
        <w:smartTagPr>
          <w:attr w:name="ProductID" w:val="690152 м3"/>
        </w:smartTagPr>
        <w:r w:rsidR="00B2044A" w:rsidRPr="004F5CC1">
          <w:rPr>
            <w:rFonts w:ascii="Times New Roman" w:hAnsi="Times New Roman"/>
            <w:sz w:val="28"/>
            <w:szCs w:val="28"/>
            <w:lang w:val="ru-RU"/>
          </w:rPr>
          <w:t>690152</w:t>
        </w:r>
        <w:r w:rsidRPr="004F5CC1">
          <w:rPr>
            <w:rFonts w:ascii="Times New Roman" w:hAnsi="Times New Roman"/>
            <w:sz w:val="28"/>
            <w:szCs w:val="28"/>
            <w:lang w:val="ru-RU"/>
          </w:rPr>
          <w:t xml:space="preserve"> м</w:t>
        </w:r>
        <w:r w:rsidRPr="004F5CC1">
          <w:rPr>
            <w:rFonts w:ascii="Times New Roman" w:hAnsi="Times New Roman"/>
            <w:sz w:val="28"/>
            <w:szCs w:val="28"/>
            <w:vertAlign w:val="superscript"/>
            <w:lang w:val="ru-RU"/>
          </w:rPr>
          <w:t>3</w:t>
        </w:r>
      </w:smartTag>
    </w:p>
    <w:p w:rsidR="006E7783" w:rsidRPr="004F5CC1" w:rsidRDefault="006E7783"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V</w:t>
      </w:r>
      <w:r w:rsidRPr="004F5CC1">
        <w:rPr>
          <w:rFonts w:ascii="Times New Roman" w:hAnsi="Times New Roman"/>
          <w:sz w:val="28"/>
          <w:szCs w:val="28"/>
          <w:vertAlign w:val="subscript"/>
        </w:rPr>
        <w:t>B</w:t>
      </w:r>
      <w:r w:rsidRPr="004F5CC1">
        <w:rPr>
          <w:rFonts w:ascii="Times New Roman" w:hAnsi="Times New Roman"/>
          <w:sz w:val="28"/>
          <w:szCs w:val="28"/>
          <w:vertAlign w:val="subscript"/>
          <w:lang w:val="ru-RU"/>
        </w:rPr>
        <w:t>6</w:t>
      </w:r>
      <w:r w:rsidR="00B2044A" w:rsidRPr="004F5CC1">
        <w:rPr>
          <w:rFonts w:ascii="Times New Roman" w:hAnsi="Times New Roman"/>
          <w:sz w:val="28"/>
          <w:szCs w:val="28"/>
          <w:lang w:val="ru-RU"/>
        </w:rPr>
        <w:t xml:space="preserve">= </w:t>
      </w:r>
      <w:smartTag w:uri="urn:schemas-microsoft-com:office:smarttags" w:element="metricconverter">
        <w:smartTagPr>
          <w:attr w:name="ProductID" w:val="749678 м3"/>
        </w:smartTagPr>
        <w:r w:rsidR="00B2044A" w:rsidRPr="004F5CC1">
          <w:rPr>
            <w:rFonts w:ascii="Times New Roman" w:hAnsi="Times New Roman"/>
            <w:sz w:val="28"/>
            <w:szCs w:val="28"/>
            <w:lang w:val="ru-RU"/>
          </w:rPr>
          <w:t>749678</w:t>
        </w:r>
        <w:r w:rsidRPr="004F5CC1">
          <w:rPr>
            <w:rFonts w:ascii="Times New Roman" w:hAnsi="Times New Roman"/>
            <w:sz w:val="28"/>
            <w:szCs w:val="28"/>
            <w:lang w:val="ru-RU"/>
          </w:rPr>
          <w:t xml:space="preserve"> м</w:t>
        </w:r>
        <w:r w:rsidRPr="004F5CC1">
          <w:rPr>
            <w:rFonts w:ascii="Times New Roman" w:hAnsi="Times New Roman"/>
            <w:sz w:val="28"/>
            <w:szCs w:val="28"/>
            <w:vertAlign w:val="superscript"/>
            <w:lang w:val="ru-RU"/>
          </w:rPr>
          <w:t>3</w:t>
        </w:r>
      </w:smartTag>
    </w:p>
    <w:p w:rsidR="006E7783" w:rsidRPr="004F5CC1" w:rsidRDefault="006E7783"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V</w:t>
      </w:r>
      <w:r w:rsidRPr="004F5CC1">
        <w:rPr>
          <w:rFonts w:ascii="Times New Roman" w:hAnsi="Times New Roman"/>
          <w:sz w:val="28"/>
          <w:szCs w:val="28"/>
          <w:vertAlign w:val="subscript"/>
        </w:rPr>
        <w:t>B</w:t>
      </w:r>
      <w:r w:rsidRPr="004F5CC1">
        <w:rPr>
          <w:rFonts w:ascii="Times New Roman" w:hAnsi="Times New Roman"/>
          <w:sz w:val="28"/>
          <w:szCs w:val="28"/>
          <w:vertAlign w:val="subscript"/>
          <w:lang w:val="ru-RU"/>
        </w:rPr>
        <w:t>7</w:t>
      </w:r>
      <w:r w:rsidR="00B2044A" w:rsidRPr="004F5CC1">
        <w:rPr>
          <w:rFonts w:ascii="Times New Roman" w:hAnsi="Times New Roman"/>
          <w:sz w:val="28"/>
          <w:szCs w:val="28"/>
          <w:lang w:val="ru-RU"/>
        </w:rPr>
        <w:t xml:space="preserve">= </w:t>
      </w:r>
      <w:smartTag w:uri="urn:schemas-microsoft-com:office:smarttags" w:element="metricconverter">
        <w:smartTagPr>
          <w:attr w:name="ProductID" w:val="772416 м3"/>
        </w:smartTagPr>
        <w:r w:rsidR="00B2044A" w:rsidRPr="004F5CC1">
          <w:rPr>
            <w:rFonts w:ascii="Times New Roman" w:hAnsi="Times New Roman"/>
            <w:sz w:val="28"/>
            <w:szCs w:val="28"/>
            <w:lang w:val="ru-RU"/>
          </w:rPr>
          <w:t>772416</w:t>
        </w:r>
        <w:r w:rsidRPr="004F5CC1">
          <w:rPr>
            <w:rFonts w:ascii="Times New Roman" w:hAnsi="Times New Roman"/>
            <w:sz w:val="28"/>
            <w:szCs w:val="28"/>
            <w:lang w:val="ru-RU"/>
          </w:rPr>
          <w:t xml:space="preserve"> м</w:t>
        </w:r>
        <w:r w:rsidRPr="004F5CC1">
          <w:rPr>
            <w:rFonts w:ascii="Times New Roman" w:hAnsi="Times New Roman"/>
            <w:sz w:val="28"/>
            <w:szCs w:val="28"/>
            <w:vertAlign w:val="superscript"/>
            <w:lang w:val="ru-RU"/>
          </w:rPr>
          <w:t>3</w:t>
        </w:r>
      </w:smartTag>
    </w:p>
    <w:p w:rsidR="006E7783" w:rsidRPr="004F5CC1" w:rsidRDefault="006E7783"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V</w:t>
      </w:r>
      <w:r w:rsidRPr="004F5CC1">
        <w:rPr>
          <w:rFonts w:ascii="Times New Roman" w:hAnsi="Times New Roman"/>
          <w:sz w:val="28"/>
          <w:szCs w:val="28"/>
          <w:vertAlign w:val="subscript"/>
        </w:rPr>
        <w:t>B</w:t>
      </w:r>
      <w:r w:rsidRPr="004F5CC1">
        <w:rPr>
          <w:rFonts w:ascii="Times New Roman" w:hAnsi="Times New Roman"/>
          <w:sz w:val="28"/>
          <w:szCs w:val="28"/>
          <w:vertAlign w:val="subscript"/>
          <w:lang w:val="ru-RU"/>
        </w:rPr>
        <w:t>8</w:t>
      </w:r>
      <w:r w:rsidR="00B2044A" w:rsidRPr="004F5CC1">
        <w:rPr>
          <w:rFonts w:ascii="Times New Roman" w:hAnsi="Times New Roman"/>
          <w:sz w:val="28"/>
          <w:szCs w:val="28"/>
          <w:lang w:val="ru-RU"/>
        </w:rPr>
        <w:t xml:space="preserve">= </w:t>
      </w:r>
      <w:smartTag w:uri="urn:schemas-microsoft-com:office:smarttags" w:element="metricconverter">
        <w:smartTagPr>
          <w:attr w:name="ProductID" w:val="830547 м3"/>
        </w:smartTagPr>
        <w:r w:rsidR="00B2044A" w:rsidRPr="004F5CC1">
          <w:rPr>
            <w:rFonts w:ascii="Times New Roman" w:hAnsi="Times New Roman"/>
            <w:sz w:val="28"/>
            <w:szCs w:val="28"/>
            <w:lang w:val="ru-RU"/>
          </w:rPr>
          <w:t>830547</w:t>
        </w:r>
        <w:r w:rsidRPr="004F5CC1">
          <w:rPr>
            <w:rFonts w:ascii="Times New Roman" w:hAnsi="Times New Roman"/>
            <w:sz w:val="28"/>
            <w:szCs w:val="28"/>
            <w:lang w:val="ru-RU"/>
          </w:rPr>
          <w:t xml:space="preserve"> м</w:t>
        </w:r>
        <w:r w:rsidRPr="004F5CC1">
          <w:rPr>
            <w:rFonts w:ascii="Times New Roman" w:hAnsi="Times New Roman"/>
            <w:sz w:val="28"/>
            <w:szCs w:val="28"/>
            <w:vertAlign w:val="superscript"/>
            <w:lang w:val="ru-RU"/>
          </w:rPr>
          <w:t>3</w:t>
        </w:r>
      </w:smartTag>
    </w:p>
    <w:p w:rsidR="006E7783" w:rsidRPr="004F5CC1" w:rsidRDefault="006E7783"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V</w:t>
      </w:r>
      <w:r w:rsidRPr="004F5CC1">
        <w:rPr>
          <w:rFonts w:ascii="Times New Roman" w:hAnsi="Times New Roman"/>
          <w:sz w:val="28"/>
          <w:szCs w:val="28"/>
          <w:vertAlign w:val="subscript"/>
        </w:rPr>
        <w:t>B</w:t>
      </w:r>
      <w:r w:rsidRPr="004F5CC1">
        <w:rPr>
          <w:rFonts w:ascii="Times New Roman" w:hAnsi="Times New Roman"/>
          <w:sz w:val="28"/>
          <w:szCs w:val="28"/>
          <w:vertAlign w:val="subscript"/>
          <w:lang w:val="ru-RU"/>
        </w:rPr>
        <w:t>9</w:t>
      </w:r>
      <w:r w:rsidR="00B2044A" w:rsidRPr="004F5CC1">
        <w:rPr>
          <w:rFonts w:ascii="Times New Roman" w:hAnsi="Times New Roman"/>
          <w:sz w:val="28"/>
          <w:szCs w:val="28"/>
          <w:lang w:val="ru-RU"/>
        </w:rPr>
        <w:t xml:space="preserve">= </w:t>
      </w:r>
      <w:smartTag w:uri="urn:schemas-microsoft-com:office:smarttags" w:element="metricconverter">
        <w:smartTagPr>
          <w:attr w:name="ProductID" w:val="894632 м3"/>
        </w:smartTagPr>
        <w:r w:rsidR="00833ABD" w:rsidRPr="004F5CC1">
          <w:rPr>
            <w:rFonts w:ascii="Times New Roman" w:hAnsi="Times New Roman"/>
            <w:sz w:val="28"/>
            <w:szCs w:val="28"/>
            <w:lang w:val="ru-RU"/>
          </w:rPr>
          <w:t>894632</w:t>
        </w:r>
        <w:r w:rsidRPr="004F5CC1">
          <w:rPr>
            <w:rFonts w:ascii="Times New Roman" w:hAnsi="Times New Roman"/>
            <w:sz w:val="28"/>
            <w:szCs w:val="28"/>
            <w:lang w:val="ru-RU"/>
          </w:rPr>
          <w:t xml:space="preserve"> м</w:t>
        </w:r>
        <w:r w:rsidRPr="004F5CC1">
          <w:rPr>
            <w:rFonts w:ascii="Times New Roman" w:hAnsi="Times New Roman"/>
            <w:sz w:val="28"/>
            <w:szCs w:val="28"/>
            <w:vertAlign w:val="superscript"/>
            <w:lang w:val="ru-RU"/>
          </w:rPr>
          <w:t>3</w:t>
        </w:r>
      </w:smartTag>
    </w:p>
    <w:p w:rsidR="00A05433" w:rsidRDefault="006E7783"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По полученным значениям строится график (см. че</w:t>
      </w:r>
      <w:r w:rsidR="00CC02D9" w:rsidRPr="004F5CC1">
        <w:rPr>
          <w:rFonts w:ascii="Times New Roman" w:hAnsi="Times New Roman"/>
          <w:sz w:val="28"/>
          <w:szCs w:val="28"/>
          <w:lang w:val="ru-RU"/>
        </w:rPr>
        <w:t xml:space="preserve">ртёж </w:t>
      </w:r>
      <w:r w:rsidR="008066D7" w:rsidRPr="004F5CC1">
        <w:rPr>
          <w:rFonts w:ascii="Times New Roman" w:hAnsi="Times New Roman"/>
          <w:sz w:val="28"/>
          <w:szCs w:val="28"/>
          <w:lang w:val="ru-RU"/>
        </w:rPr>
        <w:t>№2</w:t>
      </w:r>
      <w:r w:rsidRPr="004F5CC1">
        <w:rPr>
          <w:rFonts w:ascii="Times New Roman" w:hAnsi="Times New Roman"/>
          <w:sz w:val="28"/>
          <w:szCs w:val="28"/>
          <w:lang w:val="ru-RU"/>
        </w:rPr>
        <w:t>).</w:t>
      </w:r>
    </w:p>
    <w:p w:rsidR="009407E8" w:rsidRPr="004F5CC1" w:rsidRDefault="00A05433" w:rsidP="009407E8">
      <w:pPr>
        <w:spacing w:after="0" w:line="360" w:lineRule="auto"/>
        <w:ind w:firstLine="709"/>
        <w:jc w:val="both"/>
        <w:rPr>
          <w:rFonts w:ascii="Times New Roman" w:hAnsi="Times New Roman"/>
          <w:b/>
          <w:sz w:val="28"/>
          <w:szCs w:val="28"/>
          <w:lang w:val="ru-RU"/>
        </w:rPr>
      </w:pPr>
      <w:r>
        <w:rPr>
          <w:rFonts w:ascii="Times New Roman" w:hAnsi="Times New Roman"/>
          <w:sz w:val="28"/>
          <w:szCs w:val="28"/>
          <w:lang w:val="ru-RU"/>
        </w:rPr>
        <w:br w:type="page"/>
      </w:r>
      <w:r w:rsidR="009407E8" w:rsidRPr="004F5CC1">
        <w:rPr>
          <w:rFonts w:ascii="Times New Roman" w:hAnsi="Times New Roman"/>
          <w:b/>
          <w:sz w:val="28"/>
          <w:szCs w:val="28"/>
          <w:lang w:val="ru-RU"/>
        </w:rPr>
        <w:t>3</w:t>
      </w:r>
      <w:r w:rsidR="009407E8">
        <w:rPr>
          <w:rFonts w:ascii="Times New Roman" w:hAnsi="Times New Roman"/>
          <w:b/>
          <w:sz w:val="28"/>
          <w:szCs w:val="28"/>
          <w:lang w:val="ru-RU"/>
        </w:rPr>
        <w:t>.</w:t>
      </w:r>
      <w:r w:rsidR="009407E8" w:rsidRPr="004F5CC1">
        <w:rPr>
          <w:rFonts w:ascii="Times New Roman" w:hAnsi="Times New Roman"/>
          <w:b/>
          <w:sz w:val="28"/>
          <w:szCs w:val="28"/>
          <w:lang w:val="ru-RU"/>
        </w:rPr>
        <w:t xml:space="preserve"> Вскрытие месторождения</w:t>
      </w:r>
    </w:p>
    <w:p w:rsidR="006E7783" w:rsidRPr="004F5CC1" w:rsidRDefault="006E7783" w:rsidP="00116B7B">
      <w:pPr>
        <w:spacing w:after="0" w:line="360" w:lineRule="auto"/>
        <w:ind w:firstLine="709"/>
        <w:jc w:val="both"/>
        <w:rPr>
          <w:rFonts w:ascii="Times New Roman" w:hAnsi="Times New Roman"/>
          <w:sz w:val="28"/>
          <w:szCs w:val="28"/>
          <w:lang w:val="ru-RU"/>
        </w:rPr>
      </w:pPr>
    </w:p>
    <w:p w:rsidR="00865205" w:rsidRPr="004F5CC1" w:rsidRDefault="00865205" w:rsidP="00116B7B">
      <w:pPr>
        <w:widowControl w:val="0"/>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Вскрытие месторождения произведено исходя из достижения наименьших объемов горно-капитальных работ.</w:t>
      </w:r>
    </w:p>
    <w:p w:rsidR="00865205" w:rsidRPr="004F5CC1" w:rsidRDefault="00865205" w:rsidP="00116B7B">
      <w:pPr>
        <w:widowControl w:val="0"/>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Вскрытие Турдейского месторождения доломитизированных известняков предусматривается</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 xml:space="preserve">с помощью капитальной траншеи внешнего заложения. Траншея расположена на западной границе месторождения. </w:t>
      </w:r>
    </w:p>
    <w:p w:rsidR="00865205" w:rsidRPr="004F5CC1" w:rsidRDefault="00865205" w:rsidP="00116B7B">
      <w:pPr>
        <w:widowControl w:val="0"/>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Фронт работ на добычных горизонтах образуется путем проходки разрезных траншей между северным и южным бортами карьера.</w:t>
      </w:r>
    </w:p>
    <w:p w:rsidR="00865205" w:rsidRPr="004F5CC1" w:rsidRDefault="00865205" w:rsidP="00116B7B">
      <w:pPr>
        <w:widowControl w:val="0"/>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Горно-капитальные работы выполняются в соответствии с принятой схемой вскрытия в объеме, обеспечивающем создание готовых к выемке нормативных запасов сырья.</w:t>
      </w:r>
    </w:p>
    <w:p w:rsidR="00865205" w:rsidRPr="004F5CC1" w:rsidRDefault="00865205" w:rsidP="00116B7B">
      <w:pPr>
        <w:widowControl w:val="0"/>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В состав горно-капитальных работ включены:</w:t>
      </w:r>
    </w:p>
    <w:p w:rsidR="00865205" w:rsidRPr="004F5CC1" w:rsidRDefault="00865205" w:rsidP="00116B7B">
      <w:pPr>
        <w:widowControl w:val="0"/>
        <w:numPr>
          <w:ilvl w:val="0"/>
          <w:numId w:val="2"/>
        </w:numPr>
        <w:autoSpaceDE w:val="0"/>
        <w:autoSpaceDN w:val="0"/>
        <w:adjustRightInd w:val="0"/>
        <w:spacing w:after="0" w:line="360" w:lineRule="auto"/>
        <w:ind w:left="0" w:firstLine="709"/>
        <w:jc w:val="both"/>
        <w:rPr>
          <w:rFonts w:ascii="Times New Roman" w:hAnsi="Times New Roman"/>
          <w:sz w:val="28"/>
          <w:szCs w:val="28"/>
          <w:lang w:val="ru-RU"/>
        </w:rPr>
      </w:pPr>
      <w:r w:rsidRPr="004F5CC1">
        <w:rPr>
          <w:rFonts w:ascii="Times New Roman" w:hAnsi="Times New Roman"/>
          <w:sz w:val="28"/>
          <w:szCs w:val="28"/>
          <w:lang w:val="ru-RU"/>
        </w:rPr>
        <w:t>проходка капитальной траншеи на глубину вскрышных пород;</w:t>
      </w:r>
    </w:p>
    <w:p w:rsidR="00865205" w:rsidRPr="004F5CC1" w:rsidRDefault="00865205" w:rsidP="00116B7B">
      <w:pPr>
        <w:widowControl w:val="0"/>
        <w:numPr>
          <w:ilvl w:val="0"/>
          <w:numId w:val="2"/>
        </w:numPr>
        <w:autoSpaceDE w:val="0"/>
        <w:autoSpaceDN w:val="0"/>
        <w:adjustRightInd w:val="0"/>
        <w:spacing w:after="0" w:line="360" w:lineRule="auto"/>
        <w:ind w:left="0" w:firstLine="709"/>
        <w:jc w:val="both"/>
        <w:rPr>
          <w:rFonts w:ascii="Times New Roman" w:hAnsi="Times New Roman"/>
          <w:sz w:val="28"/>
          <w:szCs w:val="28"/>
          <w:lang w:val="ru-RU"/>
        </w:rPr>
      </w:pPr>
      <w:r w:rsidRPr="004F5CC1">
        <w:rPr>
          <w:rFonts w:ascii="Times New Roman" w:hAnsi="Times New Roman"/>
          <w:sz w:val="28"/>
          <w:szCs w:val="28"/>
          <w:lang w:val="ru-RU"/>
        </w:rPr>
        <w:t>проходка разрезной траншеи на глубину вскрышных пород;</w:t>
      </w:r>
    </w:p>
    <w:p w:rsidR="00865205" w:rsidRPr="004F5CC1" w:rsidRDefault="00865205" w:rsidP="00116B7B">
      <w:pPr>
        <w:widowControl w:val="0"/>
        <w:numPr>
          <w:ilvl w:val="0"/>
          <w:numId w:val="2"/>
        </w:numPr>
        <w:autoSpaceDE w:val="0"/>
        <w:autoSpaceDN w:val="0"/>
        <w:adjustRightInd w:val="0"/>
        <w:spacing w:after="0" w:line="360" w:lineRule="auto"/>
        <w:ind w:left="0" w:firstLine="709"/>
        <w:jc w:val="both"/>
        <w:rPr>
          <w:rFonts w:ascii="Times New Roman" w:hAnsi="Times New Roman"/>
          <w:sz w:val="28"/>
          <w:szCs w:val="28"/>
          <w:lang w:val="ru-RU"/>
        </w:rPr>
      </w:pPr>
      <w:r w:rsidRPr="004F5CC1">
        <w:rPr>
          <w:rFonts w:ascii="Times New Roman" w:hAnsi="Times New Roman"/>
          <w:sz w:val="28"/>
          <w:szCs w:val="28"/>
          <w:lang w:val="ru-RU"/>
        </w:rPr>
        <w:t>проходка капитальной траншеи на глубину</w:t>
      </w:r>
      <w:r w:rsidR="00884953" w:rsidRPr="004F5CC1">
        <w:rPr>
          <w:rFonts w:ascii="Times New Roman" w:hAnsi="Times New Roman"/>
          <w:sz w:val="28"/>
          <w:szCs w:val="28"/>
          <w:lang w:val="ru-RU"/>
        </w:rPr>
        <w:t xml:space="preserve"> первого уступа</w:t>
      </w:r>
      <w:r w:rsidRPr="004F5CC1">
        <w:rPr>
          <w:rFonts w:ascii="Times New Roman" w:hAnsi="Times New Roman"/>
          <w:sz w:val="28"/>
          <w:szCs w:val="28"/>
          <w:lang w:val="ru-RU"/>
        </w:rPr>
        <w:t xml:space="preserve"> полезного ископаемого;</w:t>
      </w:r>
    </w:p>
    <w:p w:rsidR="00865205" w:rsidRPr="004F5CC1" w:rsidRDefault="00865205" w:rsidP="00116B7B">
      <w:pPr>
        <w:widowControl w:val="0"/>
        <w:numPr>
          <w:ilvl w:val="0"/>
          <w:numId w:val="2"/>
        </w:numPr>
        <w:autoSpaceDE w:val="0"/>
        <w:autoSpaceDN w:val="0"/>
        <w:adjustRightInd w:val="0"/>
        <w:spacing w:after="0" w:line="360" w:lineRule="auto"/>
        <w:ind w:left="0" w:firstLine="709"/>
        <w:jc w:val="both"/>
        <w:rPr>
          <w:rFonts w:ascii="Times New Roman" w:hAnsi="Times New Roman"/>
          <w:sz w:val="28"/>
          <w:szCs w:val="28"/>
          <w:lang w:val="ru-RU"/>
        </w:rPr>
      </w:pPr>
      <w:r w:rsidRPr="004F5CC1">
        <w:rPr>
          <w:rFonts w:ascii="Times New Roman" w:hAnsi="Times New Roman"/>
          <w:sz w:val="28"/>
          <w:szCs w:val="28"/>
          <w:lang w:val="ru-RU"/>
        </w:rPr>
        <w:t>проходка разрезной траншеи на глубину</w:t>
      </w:r>
      <w:r w:rsidR="00884953" w:rsidRPr="004F5CC1">
        <w:rPr>
          <w:rFonts w:ascii="Times New Roman" w:hAnsi="Times New Roman"/>
          <w:sz w:val="28"/>
          <w:szCs w:val="28"/>
          <w:lang w:val="ru-RU"/>
        </w:rPr>
        <w:t xml:space="preserve"> первого уступа</w:t>
      </w:r>
      <w:r w:rsidRPr="004F5CC1">
        <w:rPr>
          <w:rFonts w:ascii="Times New Roman" w:hAnsi="Times New Roman"/>
          <w:sz w:val="28"/>
          <w:szCs w:val="28"/>
          <w:lang w:val="ru-RU"/>
        </w:rPr>
        <w:t xml:space="preserve"> полезного ископаемо</w:t>
      </w:r>
      <w:r w:rsidR="00884953" w:rsidRPr="004F5CC1">
        <w:rPr>
          <w:rFonts w:ascii="Times New Roman" w:hAnsi="Times New Roman"/>
          <w:sz w:val="28"/>
          <w:szCs w:val="28"/>
          <w:lang w:val="ru-RU"/>
        </w:rPr>
        <w:t>го;</w:t>
      </w:r>
    </w:p>
    <w:p w:rsidR="00884953" w:rsidRPr="004F5CC1" w:rsidRDefault="00884953" w:rsidP="00116B7B">
      <w:pPr>
        <w:widowControl w:val="0"/>
        <w:numPr>
          <w:ilvl w:val="0"/>
          <w:numId w:val="2"/>
        </w:numPr>
        <w:autoSpaceDE w:val="0"/>
        <w:autoSpaceDN w:val="0"/>
        <w:adjustRightInd w:val="0"/>
        <w:spacing w:after="0" w:line="360" w:lineRule="auto"/>
        <w:ind w:left="0" w:firstLine="709"/>
        <w:jc w:val="both"/>
        <w:rPr>
          <w:rFonts w:ascii="Times New Roman" w:hAnsi="Times New Roman"/>
          <w:sz w:val="28"/>
          <w:szCs w:val="28"/>
          <w:lang w:val="ru-RU"/>
        </w:rPr>
      </w:pPr>
      <w:r w:rsidRPr="004F5CC1">
        <w:rPr>
          <w:rFonts w:ascii="Times New Roman" w:hAnsi="Times New Roman"/>
          <w:sz w:val="28"/>
          <w:szCs w:val="28"/>
          <w:lang w:val="ru-RU"/>
        </w:rPr>
        <w:t>проходка капитальной траншеи на глубину второго уступа полезного ископаемого;</w:t>
      </w:r>
    </w:p>
    <w:p w:rsidR="00884953" w:rsidRPr="004F5CC1" w:rsidRDefault="00884953" w:rsidP="00116B7B">
      <w:pPr>
        <w:widowControl w:val="0"/>
        <w:numPr>
          <w:ilvl w:val="0"/>
          <w:numId w:val="2"/>
        </w:numPr>
        <w:autoSpaceDE w:val="0"/>
        <w:autoSpaceDN w:val="0"/>
        <w:adjustRightInd w:val="0"/>
        <w:spacing w:after="0" w:line="360" w:lineRule="auto"/>
        <w:ind w:left="0" w:firstLine="709"/>
        <w:jc w:val="both"/>
        <w:rPr>
          <w:rFonts w:ascii="Times New Roman" w:hAnsi="Times New Roman"/>
          <w:sz w:val="28"/>
          <w:szCs w:val="28"/>
          <w:lang w:val="ru-RU"/>
        </w:rPr>
      </w:pPr>
      <w:r w:rsidRPr="004F5CC1">
        <w:rPr>
          <w:rFonts w:ascii="Times New Roman" w:hAnsi="Times New Roman"/>
          <w:sz w:val="28"/>
          <w:szCs w:val="28"/>
          <w:lang w:val="ru-RU"/>
        </w:rPr>
        <w:t>проходка разрезной траншеи на глубину второго уступа полезного ископаемого.</w:t>
      </w:r>
    </w:p>
    <w:p w:rsidR="00865205" w:rsidRPr="004F5CC1" w:rsidRDefault="00865205" w:rsidP="00116B7B">
      <w:pPr>
        <w:widowControl w:val="0"/>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Породы вскрыши, представленные на месторождении суглинками, с прослоями глин и песков.</w:t>
      </w:r>
    </w:p>
    <w:p w:rsidR="00865205" w:rsidRPr="004F5CC1" w:rsidRDefault="00865205" w:rsidP="00116B7B">
      <w:pPr>
        <w:widowControl w:val="0"/>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Капитальная траншея</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предназначена для вскрытия рабочих горизонтов.</w:t>
      </w:r>
    </w:p>
    <w:p w:rsidR="00865205" w:rsidRPr="004F5CC1" w:rsidRDefault="00865205" w:rsidP="00116B7B">
      <w:pPr>
        <w:widowControl w:val="0"/>
        <w:autoSpaceDE w:val="0"/>
        <w:autoSpaceDN w:val="0"/>
        <w:adjustRightInd w:val="0"/>
        <w:spacing w:after="0" w:line="360" w:lineRule="auto"/>
        <w:ind w:firstLine="709"/>
        <w:jc w:val="both"/>
        <w:rPr>
          <w:rFonts w:ascii="Times New Roman" w:hAnsi="Times New Roman"/>
          <w:sz w:val="28"/>
          <w:szCs w:val="28"/>
        </w:rPr>
      </w:pPr>
      <w:r w:rsidRPr="004F5CC1">
        <w:rPr>
          <w:rFonts w:ascii="Times New Roman" w:hAnsi="Times New Roman"/>
          <w:sz w:val="28"/>
          <w:szCs w:val="28"/>
          <w:lang w:val="ru-RU"/>
        </w:rPr>
        <w:t>Параметры капитальной траншеи</w:t>
      </w:r>
      <w:r w:rsidRPr="004F5CC1">
        <w:rPr>
          <w:rFonts w:ascii="Times New Roman" w:hAnsi="Times New Roman"/>
          <w:sz w:val="28"/>
          <w:szCs w:val="28"/>
        </w:rPr>
        <w:t>.</w:t>
      </w:r>
    </w:p>
    <w:p w:rsidR="00865205" w:rsidRPr="004F5CC1" w:rsidRDefault="00A816B9" w:rsidP="00116B7B">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pict>
          <v:shape id="_x0000_i1059" type="#_x0000_t75" style="width:281.25pt;height:114.75pt">
            <v:imagedata r:id="rId33" o:title=""/>
          </v:shape>
        </w:pict>
      </w:r>
    </w:p>
    <w:p w:rsidR="00865205" w:rsidRPr="004F5CC1" w:rsidRDefault="00237A5A" w:rsidP="00116B7B">
      <w:pPr>
        <w:widowControl w:val="0"/>
        <w:autoSpaceDE w:val="0"/>
        <w:autoSpaceDN w:val="0"/>
        <w:adjustRightInd w:val="0"/>
        <w:spacing w:after="0" w:line="360" w:lineRule="auto"/>
        <w:ind w:firstLine="709"/>
        <w:jc w:val="both"/>
        <w:rPr>
          <w:rFonts w:ascii="Times New Roman" w:hAnsi="Times New Roman"/>
          <w:iCs/>
          <w:sz w:val="28"/>
          <w:szCs w:val="28"/>
          <w:lang w:val="ru-RU"/>
        </w:rPr>
      </w:pPr>
      <w:r w:rsidRPr="004F5CC1">
        <w:rPr>
          <w:rFonts w:ascii="Times New Roman" w:hAnsi="Times New Roman"/>
          <w:iCs/>
          <w:sz w:val="28"/>
          <w:szCs w:val="28"/>
          <w:lang w:val="ru-RU"/>
        </w:rPr>
        <w:t>Рисунок 1</w:t>
      </w:r>
      <w:r w:rsidR="00116B7B" w:rsidRPr="004F5CC1">
        <w:rPr>
          <w:rFonts w:ascii="Times New Roman" w:hAnsi="Times New Roman"/>
          <w:iCs/>
          <w:sz w:val="28"/>
          <w:szCs w:val="28"/>
          <w:lang w:val="ru-RU"/>
        </w:rPr>
        <w:t xml:space="preserve"> </w:t>
      </w:r>
      <w:r w:rsidR="00865205" w:rsidRPr="004F5CC1">
        <w:rPr>
          <w:rFonts w:ascii="Times New Roman" w:hAnsi="Times New Roman"/>
          <w:iCs/>
          <w:sz w:val="28"/>
          <w:szCs w:val="28"/>
          <w:lang w:val="ru-RU"/>
        </w:rPr>
        <w:t>- Капитальная траншея: а – общий вид, б – план.</w:t>
      </w:r>
    </w:p>
    <w:p w:rsidR="00865205" w:rsidRPr="004F5CC1" w:rsidRDefault="00865205" w:rsidP="00116B7B">
      <w:pPr>
        <w:widowControl w:val="0"/>
        <w:autoSpaceDE w:val="0"/>
        <w:autoSpaceDN w:val="0"/>
        <w:adjustRightInd w:val="0"/>
        <w:spacing w:after="0" w:line="360" w:lineRule="auto"/>
        <w:ind w:firstLine="709"/>
        <w:jc w:val="both"/>
        <w:rPr>
          <w:rFonts w:ascii="Times New Roman" w:hAnsi="Times New Roman"/>
          <w:iCs/>
          <w:sz w:val="28"/>
          <w:szCs w:val="28"/>
          <w:lang w:val="ru-RU"/>
        </w:rPr>
      </w:pPr>
    </w:p>
    <w:p w:rsidR="00116B7B" w:rsidRPr="004F5CC1" w:rsidRDefault="00865205" w:rsidP="00116B7B">
      <w:pPr>
        <w:widowControl w:val="0"/>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 xml:space="preserve">Основными элементами капитальной траншеи являются: </w:t>
      </w:r>
    </w:p>
    <w:p w:rsidR="00116B7B" w:rsidRPr="004F5CC1" w:rsidRDefault="00865205" w:rsidP="00116B7B">
      <w:pPr>
        <w:widowControl w:val="0"/>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 ширина – В</w:t>
      </w:r>
      <w:r w:rsidRPr="004F5CC1">
        <w:rPr>
          <w:rFonts w:ascii="Times New Roman" w:hAnsi="Times New Roman"/>
          <w:sz w:val="28"/>
          <w:szCs w:val="28"/>
          <w:vertAlign w:val="subscript"/>
          <w:lang w:val="ru-RU"/>
        </w:rPr>
        <w:t>к т</w:t>
      </w:r>
      <w:r w:rsidRPr="004F5CC1">
        <w:rPr>
          <w:rFonts w:ascii="Times New Roman" w:hAnsi="Times New Roman"/>
          <w:sz w:val="28"/>
          <w:szCs w:val="28"/>
          <w:lang w:val="ru-RU"/>
        </w:rPr>
        <w:t xml:space="preserve"> ее основания, м;</w:t>
      </w:r>
    </w:p>
    <w:p w:rsidR="00116B7B" w:rsidRPr="004F5CC1" w:rsidRDefault="00865205" w:rsidP="00116B7B">
      <w:pPr>
        <w:widowControl w:val="0"/>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 глубина – Н</w:t>
      </w:r>
      <w:r w:rsidRPr="004F5CC1">
        <w:rPr>
          <w:rFonts w:ascii="Times New Roman" w:hAnsi="Times New Roman"/>
          <w:sz w:val="28"/>
          <w:szCs w:val="28"/>
          <w:vertAlign w:val="subscript"/>
          <w:lang w:val="ru-RU"/>
        </w:rPr>
        <w:t>к т</w:t>
      </w:r>
      <w:r w:rsidRPr="004F5CC1">
        <w:rPr>
          <w:rFonts w:ascii="Times New Roman" w:hAnsi="Times New Roman"/>
          <w:sz w:val="28"/>
          <w:szCs w:val="28"/>
          <w:lang w:val="ru-RU"/>
        </w:rPr>
        <w:t>, м;</w:t>
      </w:r>
    </w:p>
    <w:p w:rsidR="00116B7B" w:rsidRPr="004F5CC1" w:rsidRDefault="00865205" w:rsidP="00116B7B">
      <w:pPr>
        <w:widowControl w:val="0"/>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 xml:space="preserve">- продольный уклон – </w:t>
      </w:r>
      <w:r w:rsidRPr="004F5CC1">
        <w:rPr>
          <w:rFonts w:ascii="Times New Roman" w:hAnsi="Times New Roman"/>
          <w:iCs/>
          <w:sz w:val="28"/>
          <w:szCs w:val="28"/>
        </w:rPr>
        <w:t>i</w:t>
      </w:r>
      <w:r w:rsidRPr="004F5CC1">
        <w:rPr>
          <w:rFonts w:ascii="Times New Roman" w:hAnsi="Times New Roman"/>
          <w:sz w:val="28"/>
          <w:szCs w:val="28"/>
          <w:vertAlign w:val="subscript"/>
          <w:lang w:val="ru-RU"/>
        </w:rPr>
        <w:t>к т</w:t>
      </w:r>
      <w:r w:rsidRPr="004F5CC1">
        <w:rPr>
          <w:rFonts w:ascii="Times New Roman" w:hAnsi="Times New Roman"/>
          <w:sz w:val="28"/>
          <w:szCs w:val="28"/>
          <w:lang w:val="ru-RU"/>
        </w:rPr>
        <w:t>, ‰;</w:t>
      </w:r>
    </w:p>
    <w:p w:rsidR="00116B7B" w:rsidRPr="004F5CC1" w:rsidRDefault="00865205" w:rsidP="00116B7B">
      <w:pPr>
        <w:widowControl w:val="0"/>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 xml:space="preserve">- </w:t>
      </w:r>
      <w:r w:rsidRPr="004F5CC1">
        <w:rPr>
          <w:rFonts w:ascii="Times New Roman" w:hAnsi="Times New Roman"/>
          <w:sz w:val="28"/>
          <w:szCs w:val="28"/>
        </w:rPr>
        <w:t>α</w:t>
      </w:r>
      <w:r w:rsidRPr="004F5CC1">
        <w:rPr>
          <w:rFonts w:ascii="Times New Roman" w:hAnsi="Times New Roman"/>
          <w:sz w:val="28"/>
          <w:szCs w:val="28"/>
          <w:lang w:val="ru-RU"/>
        </w:rPr>
        <w:t xml:space="preserve"> </w:t>
      </w:r>
      <w:r w:rsidRPr="004F5CC1">
        <w:rPr>
          <w:rFonts w:ascii="Times New Roman" w:hAnsi="Times New Roman"/>
          <w:sz w:val="28"/>
          <w:szCs w:val="28"/>
          <w:vertAlign w:val="subscript"/>
          <w:lang w:val="ru-RU"/>
        </w:rPr>
        <w:t>к.т</w:t>
      </w:r>
      <w:r w:rsidR="00116B7B" w:rsidRPr="004F5CC1">
        <w:rPr>
          <w:rFonts w:ascii="Times New Roman" w:hAnsi="Times New Roman"/>
          <w:sz w:val="28"/>
          <w:szCs w:val="28"/>
          <w:vertAlign w:val="subscript"/>
          <w:lang w:val="ru-RU"/>
        </w:rPr>
        <w:t xml:space="preserve"> </w:t>
      </w:r>
      <w:r w:rsidRPr="004F5CC1">
        <w:rPr>
          <w:rFonts w:ascii="Times New Roman" w:hAnsi="Times New Roman"/>
          <w:sz w:val="28"/>
          <w:szCs w:val="28"/>
          <w:vertAlign w:val="subscript"/>
          <w:lang w:val="ru-RU"/>
        </w:rPr>
        <w:t xml:space="preserve">- </w:t>
      </w:r>
      <w:r w:rsidRPr="004F5CC1">
        <w:rPr>
          <w:rFonts w:ascii="Times New Roman" w:hAnsi="Times New Roman"/>
          <w:sz w:val="28"/>
          <w:szCs w:val="28"/>
          <w:lang w:val="ru-RU"/>
        </w:rPr>
        <w:t>угол откоса,º;</w:t>
      </w:r>
    </w:p>
    <w:p w:rsidR="00116B7B" w:rsidRPr="004F5CC1" w:rsidRDefault="00865205" w:rsidP="00116B7B">
      <w:pPr>
        <w:widowControl w:val="0"/>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 xml:space="preserve">- </w:t>
      </w:r>
      <w:r w:rsidRPr="004F5CC1">
        <w:rPr>
          <w:rFonts w:ascii="Times New Roman" w:hAnsi="Times New Roman"/>
          <w:sz w:val="28"/>
          <w:szCs w:val="28"/>
        </w:rPr>
        <w:t>L</w:t>
      </w:r>
      <w:r w:rsidRPr="004F5CC1">
        <w:rPr>
          <w:rFonts w:ascii="Times New Roman" w:hAnsi="Times New Roman"/>
          <w:sz w:val="28"/>
          <w:szCs w:val="28"/>
          <w:vertAlign w:val="subscript"/>
          <w:lang w:val="ru-RU"/>
        </w:rPr>
        <w:t>к т</w:t>
      </w:r>
      <w:r w:rsidR="00116B7B" w:rsidRPr="004F5CC1">
        <w:rPr>
          <w:rFonts w:ascii="Times New Roman" w:hAnsi="Times New Roman"/>
          <w:sz w:val="28"/>
          <w:szCs w:val="28"/>
          <w:vertAlign w:val="subscript"/>
          <w:lang w:val="ru-RU"/>
        </w:rPr>
        <w:t xml:space="preserve"> </w:t>
      </w:r>
      <w:r w:rsidRPr="004F5CC1">
        <w:rPr>
          <w:rFonts w:ascii="Times New Roman" w:hAnsi="Times New Roman"/>
          <w:sz w:val="28"/>
          <w:szCs w:val="28"/>
          <w:vertAlign w:val="subscript"/>
          <w:lang w:val="ru-RU"/>
        </w:rPr>
        <w:t xml:space="preserve">- </w:t>
      </w:r>
      <w:r w:rsidRPr="004F5CC1">
        <w:rPr>
          <w:rFonts w:ascii="Times New Roman" w:hAnsi="Times New Roman"/>
          <w:sz w:val="28"/>
          <w:szCs w:val="28"/>
          <w:lang w:val="ru-RU"/>
        </w:rPr>
        <w:t>длина, м:</w:t>
      </w:r>
    </w:p>
    <w:p w:rsidR="00116B7B" w:rsidRPr="004F5CC1" w:rsidRDefault="00865205" w:rsidP="00116B7B">
      <w:pPr>
        <w:widowControl w:val="0"/>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 xml:space="preserve">- </w:t>
      </w:r>
      <w:r w:rsidRPr="004F5CC1">
        <w:rPr>
          <w:rFonts w:ascii="Times New Roman" w:hAnsi="Times New Roman"/>
          <w:sz w:val="28"/>
          <w:szCs w:val="28"/>
        </w:rPr>
        <w:t>V</w:t>
      </w:r>
      <w:r w:rsidRPr="004F5CC1">
        <w:rPr>
          <w:rFonts w:ascii="Times New Roman" w:hAnsi="Times New Roman"/>
          <w:sz w:val="28"/>
          <w:szCs w:val="28"/>
          <w:vertAlign w:val="subscript"/>
          <w:lang w:val="ru-RU"/>
        </w:rPr>
        <w:t>к т</w:t>
      </w:r>
      <w:r w:rsidRPr="004F5CC1">
        <w:rPr>
          <w:rFonts w:ascii="Times New Roman" w:hAnsi="Times New Roman"/>
          <w:sz w:val="28"/>
          <w:szCs w:val="28"/>
          <w:lang w:val="ru-RU"/>
        </w:rPr>
        <w:t xml:space="preserve"> - объем, м</w:t>
      </w:r>
      <w:r w:rsidRPr="004F5CC1">
        <w:rPr>
          <w:rFonts w:ascii="Times New Roman" w:hAnsi="Times New Roman"/>
          <w:sz w:val="28"/>
          <w:szCs w:val="28"/>
          <w:vertAlign w:val="superscript"/>
          <w:lang w:val="ru-RU"/>
        </w:rPr>
        <w:t>3</w:t>
      </w:r>
      <w:r w:rsidRPr="004F5CC1">
        <w:rPr>
          <w:rFonts w:ascii="Times New Roman" w:hAnsi="Times New Roman"/>
          <w:sz w:val="28"/>
          <w:szCs w:val="28"/>
          <w:lang w:val="ru-RU"/>
        </w:rPr>
        <w:t>:</w:t>
      </w:r>
    </w:p>
    <w:p w:rsidR="00865205" w:rsidRPr="004F5CC1" w:rsidRDefault="00865205" w:rsidP="00116B7B">
      <w:pPr>
        <w:widowControl w:val="0"/>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 xml:space="preserve">- </w:t>
      </w:r>
      <w:r w:rsidRPr="004F5CC1">
        <w:rPr>
          <w:rFonts w:ascii="Times New Roman" w:hAnsi="Times New Roman"/>
          <w:sz w:val="28"/>
          <w:szCs w:val="28"/>
        </w:rPr>
        <w:t>S</w:t>
      </w:r>
      <w:r w:rsidRPr="004F5CC1">
        <w:rPr>
          <w:rFonts w:ascii="Times New Roman" w:hAnsi="Times New Roman"/>
          <w:sz w:val="28"/>
          <w:szCs w:val="28"/>
          <w:vertAlign w:val="subscript"/>
          <w:lang w:val="ru-RU"/>
        </w:rPr>
        <w:t>к т</w:t>
      </w:r>
      <w:r w:rsidRPr="004F5CC1">
        <w:rPr>
          <w:rFonts w:ascii="Times New Roman" w:hAnsi="Times New Roman"/>
          <w:sz w:val="28"/>
          <w:szCs w:val="28"/>
          <w:lang w:val="ru-RU"/>
        </w:rPr>
        <w:t xml:space="preserve"> - площадь поперечного сечения.</w:t>
      </w:r>
    </w:p>
    <w:p w:rsidR="00865205" w:rsidRPr="004F5CC1" w:rsidRDefault="00865205" w:rsidP="00116B7B">
      <w:pPr>
        <w:widowControl w:val="0"/>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Определим параметры капитальной траншеи на вскрышной горизонт:</w:t>
      </w:r>
    </w:p>
    <w:p w:rsidR="00865205" w:rsidRPr="004F5CC1" w:rsidRDefault="00865205" w:rsidP="00116B7B">
      <w:pPr>
        <w:widowControl w:val="0"/>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Н</w:t>
      </w:r>
      <w:r w:rsidRPr="004F5CC1">
        <w:rPr>
          <w:rFonts w:ascii="Times New Roman" w:hAnsi="Times New Roman"/>
          <w:sz w:val="28"/>
          <w:szCs w:val="28"/>
          <w:vertAlign w:val="subscript"/>
          <w:lang w:val="ru-RU"/>
        </w:rPr>
        <w:t>к т</w:t>
      </w:r>
      <w:r w:rsidR="007F62D3" w:rsidRPr="004F5CC1">
        <w:rPr>
          <w:rFonts w:ascii="Times New Roman" w:hAnsi="Times New Roman"/>
          <w:sz w:val="28"/>
          <w:szCs w:val="28"/>
          <w:lang w:val="ru-RU"/>
        </w:rPr>
        <w:t xml:space="preserve">= </w:t>
      </w:r>
      <w:smartTag w:uri="urn:schemas-microsoft-com:office:smarttags" w:element="metricconverter">
        <w:smartTagPr>
          <w:attr w:name="ProductID" w:val="3,4 м"/>
        </w:smartTagPr>
        <w:r w:rsidR="007F62D3" w:rsidRPr="004F5CC1">
          <w:rPr>
            <w:rFonts w:ascii="Times New Roman" w:hAnsi="Times New Roman"/>
            <w:sz w:val="28"/>
            <w:szCs w:val="28"/>
            <w:lang w:val="ru-RU"/>
          </w:rPr>
          <w:t>3,4</w:t>
        </w:r>
        <w:r w:rsidRPr="004F5CC1">
          <w:rPr>
            <w:rFonts w:ascii="Times New Roman" w:hAnsi="Times New Roman"/>
            <w:sz w:val="28"/>
            <w:szCs w:val="28"/>
            <w:lang w:val="ru-RU"/>
          </w:rPr>
          <w:t xml:space="preserve"> м</w:t>
        </w:r>
      </w:smartTag>
      <w:r w:rsidRPr="004F5CC1">
        <w:rPr>
          <w:rFonts w:ascii="Times New Roman" w:hAnsi="Times New Roman"/>
          <w:sz w:val="28"/>
          <w:szCs w:val="28"/>
          <w:lang w:val="ru-RU"/>
        </w:rPr>
        <w:t>.</w:t>
      </w:r>
    </w:p>
    <w:p w:rsidR="00865205" w:rsidRPr="004F5CC1" w:rsidRDefault="00865205" w:rsidP="00116B7B">
      <w:pPr>
        <w:widowControl w:val="0"/>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iCs/>
          <w:sz w:val="28"/>
          <w:szCs w:val="28"/>
        </w:rPr>
        <w:t>i</w:t>
      </w:r>
      <w:r w:rsidRPr="004F5CC1">
        <w:rPr>
          <w:rFonts w:ascii="Times New Roman" w:hAnsi="Times New Roman"/>
          <w:sz w:val="28"/>
          <w:szCs w:val="28"/>
          <w:vertAlign w:val="subscript"/>
          <w:lang w:val="ru-RU"/>
        </w:rPr>
        <w:t>к т</w:t>
      </w:r>
      <w:r w:rsidRPr="004F5CC1">
        <w:rPr>
          <w:rFonts w:ascii="Times New Roman" w:hAnsi="Times New Roman"/>
          <w:sz w:val="28"/>
          <w:szCs w:val="28"/>
          <w:lang w:val="ru-RU"/>
        </w:rPr>
        <w:t>= 80 ‰, из условия применения автотранспорта;</w:t>
      </w:r>
    </w:p>
    <w:p w:rsidR="00865205" w:rsidRPr="004F5CC1" w:rsidRDefault="00865205" w:rsidP="00116B7B">
      <w:pPr>
        <w:widowControl w:val="0"/>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α</w:t>
      </w:r>
      <w:r w:rsidRPr="004F5CC1">
        <w:rPr>
          <w:rFonts w:ascii="Times New Roman" w:hAnsi="Times New Roman"/>
          <w:sz w:val="28"/>
          <w:szCs w:val="28"/>
          <w:lang w:val="ru-RU"/>
        </w:rPr>
        <w:t xml:space="preserve"> </w:t>
      </w:r>
      <w:r w:rsidRPr="004F5CC1">
        <w:rPr>
          <w:rFonts w:ascii="Times New Roman" w:hAnsi="Times New Roman"/>
          <w:sz w:val="28"/>
          <w:szCs w:val="28"/>
          <w:vertAlign w:val="subscript"/>
          <w:lang w:val="ru-RU"/>
        </w:rPr>
        <w:t>к.т</w:t>
      </w:r>
      <w:r w:rsidR="007F62D3" w:rsidRPr="004F5CC1">
        <w:rPr>
          <w:rFonts w:ascii="Times New Roman" w:hAnsi="Times New Roman"/>
          <w:sz w:val="28"/>
          <w:szCs w:val="28"/>
          <w:lang w:val="ru-RU"/>
        </w:rPr>
        <w:t xml:space="preserve"> = 55</w:t>
      </w:r>
      <w:r w:rsidRPr="004F5CC1">
        <w:rPr>
          <w:rFonts w:ascii="Times New Roman" w:hAnsi="Times New Roman"/>
          <w:sz w:val="28"/>
          <w:szCs w:val="28"/>
          <w:lang w:val="ru-RU"/>
        </w:rPr>
        <w:t>º - вскрышные породы;</w:t>
      </w:r>
    </w:p>
    <w:p w:rsidR="00865205" w:rsidRPr="004F5CC1" w:rsidRDefault="00865205" w:rsidP="00116B7B">
      <w:pPr>
        <w:widowControl w:val="0"/>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Ширина траншеи определяется из условия нормальной работы горно-транспортного оборудования.</w:t>
      </w:r>
    </w:p>
    <w:p w:rsidR="00865205" w:rsidRPr="004F5CC1" w:rsidRDefault="00865205" w:rsidP="00116B7B">
      <w:pPr>
        <w:widowControl w:val="0"/>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Принимаем тупиковую схему подачи автотранспорта под погрузку.</w:t>
      </w:r>
    </w:p>
    <w:p w:rsidR="00C26F2E" w:rsidRPr="004F5CC1" w:rsidRDefault="00C26F2E" w:rsidP="00116B7B">
      <w:pPr>
        <w:widowControl w:val="0"/>
        <w:autoSpaceDE w:val="0"/>
        <w:autoSpaceDN w:val="0"/>
        <w:adjustRightInd w:val="0"/>
        <w:spacing w:after="0" w:line="360" w:lineRule="auto"/>
        <w:ind w:firstLine="709"/>
        <w:jc w:val="both"/>
        <w:rPr>
          <w:rFonts w:ascii="Times New Roman" w:hAnsi="Times New Roman"/>
          <w:sz w:val="28"/>
          <w:szCs w:val="28"/>
          <w:lang w:val="ru-RU"/>
        </w:rPr>
      </w:pPr>
    </w:p>
    <w:p w:rsidR="00865205" w:rsidRPr="004F5CC1" w:rsidRDefault="00A816B9" w:rsidP="00116B7B">
      <w:pPr>
        <w:widowControl w:val="0"/>
        <w:autoSpaceDE w:val="0"/>
        <w:autoSpaceDN w:val="0"/>
        <w:adjustRightInd w:val="0"/>
        <w:spacing w:after="0" w:line="360" w:lineRule="auto"/>
        <w:ind w:firstLine="709"/>
        <w:jc w:val="both"/>
        <w:rPr>
          <w:rFonts w:ascii="Times New Roman" w:hAnsi="Times New Roman"/>
          <w:sz w:val="28"/>
          <w:szCs w:val="28"/>
          <w:lang w:val="ru-RU"/>
        </w:rPr>
      </w:pPr>
      <w:r>
        <w:rPr>
          <w:rFonts w:ascii="Times New Roman" w:hAnsi="Times New Roman"/>
          <w:sz w:val="28"/>
          <w:szCs w:val="28"/>
        </w:rPr>
        <w:pict>
          <v:shape id="_x0000_i1060" type="#_x0000_t75" style="width:217.5pt;height:90pt">
            <v:imagedata r:id="rId34" o:title=""/>
          </v:shape>
        </w:pict>
      </w:r>
    </w:p>
    <w:p w:rsidR="00865205" w:rsidRPr="004F5CC1" w:rsidRDefault="00865205" w:rsidP="00116B7B">
      <w:pPr>
        <w:widowControl w:val="0"/>
        <w:autoSpaceDE w:val="0"/>
        <w:autoSpaceDN w:val="0"/>
        <w:adjustRightInd w:val="0"/>
        <w:spacing w:after="0" w:line="360" w:lineRule="auto"/>
        <w:ind w:firstLine="709"/>
        <w:jc w:val="both"/>
        <w:rPr>
          <w:rFonts w:ascii="Times New Roman" w:hAnsi="Times New Roman"/>
          <w:iCs/>
          <w:sz w:val="28"/>
          <w:szCs w:val="28"/>
          <w:lang w:val="ru-RU"/>
        </w:rPr>
      </w:pPr>
      <w:r w:rsidRPr="004F5CC1">
        <w:rPr>
          <w:rFonts w:ascii="Times New Roman" w:hAnsi="Times New Roman"/>
          <w:iCs/>
          <w:sz w:val="28"/>
          <w:szCs w:val="28"/>
          <w:lang w:val="ru-RU"/>
        </w:rPr>
        <w:t>Рис</w:t>
      </w:r>
      <w:r w:rsidR="00237A5A" w:rsidRPr="004F5CC1">
        <w:rPr>
          <w:rFonts w:ascii="Times New Roman" w:hAnsi="Times New Roman"/>
          <w:iCs/>
          <w:sz w:val="28"/>
          <w:szCs w:val="28"/>
          <w:lang w:val="ru-RU"/>
        </w:rPr>
        <w:t>унок 2</w:t>
      </w:r>
      <w:r w:rsidRPr="004F5CC1">
        <w:rPr>
          <w:rFonts w:ascii="Times New Roman" w:hAnsi="Times New Roman"/>
          <w:iCs/>
          <w:sz w:val="28"/>
          <w:szCs w:val="28"/>
          <w:lang w:val="ru-RU"/>
        </w:rPr>
        <w:t xml:space="preserve"> Схема подачи автосамосвалов под погрузку при проведении траншей (тупиковый разворо</w:t>
      </w:r>
      <w:r w:rsidR="00237A5A" w:rsidRPr="004F5CC1">
        <w:rPr>
          <w:rFonts w:ascii="Times New Roman" w:hAnsi="Times New Roman"/>
          <w:iCs/>
          <w:sz w:val="28"/>
          <w:szCs w:val="28"/>
          <w:lang w:val="ru-RU"/>
        </w:rPr>
        <w:t>т)</w:t>
      </w:r>
    </w:p>
    <w:p w:rsidR="00865205" w:rsidRPr="004F5CC1" w:rsidRDefault="009407E8" w:rsidP="00116B7B">
      <w:pPr>
        <w:widowControl w:val="0"/>
        <w:autoSpaceDE w:val="0"/>
        <w:autoSpaceDN w:val="0"/>
        <w:adjustRightInd w:val="0"/>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br w:type="page"/>
      </w:r>
      <w:r w:rsidR="00865205" w:rsidRPr="004F5CC1">
        <w:rPr>
          <w:rFonts w:ascii="Times New Roman" w:hAnsi="Times New Roman"/>
          <w:sz w:val="28"/>
          <w:szCs w:val="28"/>
          <w:lang w:val="ru-RU"/>
        </w:rPr>
        <w:t>Ширина траншеи при тупиковом развороте автотранспорта.</w:t>
      </w:r>
    </w:p>
    <w:p w:rsidR="009407E8" w:rsidRDefault="009407E8" w:rsidP="00116B7B">
      <w:pPr>
        <w:widowControl w:val="0"/>
        <w:autoSpaceDE w:val="0"/>
        <w:autoSpaceDN w:val="0"/>
        <w:adjustRightInd w:val="0"/>
        <w:spacing w:after="0" w:line="360" w:lineRule="auto"/>
        <w:ind w:firstLine="709"/>
        <w:jc w:val="both"/>
        <w:rPr>
          <w:rFonts w:ascii="Times New Roman" w:hAnsi="Times New Roman"/>
          <w:sz w:val="28"/>
          <w:szCs w:val="28"/>
          <w:lang w:val="ru-RU"/>
        </w:rPr>
      </w:pPr>
    </w:p>
    <w:p w:rsidR="00865205" w:rsidRPr="004F5CC1" w:rsidRDefault="00865205" w:rsidP="00116B7B">
      <w:pPr>
        <w:widowControl w:val="0"/>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В</w:t>
      </w:r>
      <w:r w:rsidRPr="004F5CC1">
        <w:rPr>
          <w:rFonts w:ascii="Times New Roman" w:hAnsi="Times New Roman"/>
          <w:sz w:val="28"/>
          <w:szCs w:val="28"/>
          <w:vertAlign w:val="subscript"/>
          <w:lang w:val="ru-RU"/>
        </w:rPr>
        <w:t>р т</w:t>
      </w:r>
      <w:r w:rsidRPr="004F5CC1">
        <w:rPr>
          <w:rFonts w:ascii="Times New Roman" w:hAnsi="Times New Roman"/>
          <w:sz w:val="28"/>
          <w:szCs w:val="28"/>
          <w:lang w:val="ru-RU"/>
        </w:rPr>
        <w:t xml:space="preserve"> =</w:t>
      </w:r>
      <w:r w:rsidRPr="004F5CC1">
        <w:rPr>
          <w:rFonts w:ascii="Times New Roman" w:hAnsi="Times New Roman"/>
          <w:sz w:val="28"/>
          <w:szCs w:val="28"/>
        </w:rPr>
        <w:t>R</w:t>
      </w:r>
      <w:r w:rsidRPr="004F5CC1">
        <w:rPr>
          <w:rFonts w:ascii="Times New Roman" w:hAnsi="Times New Roman"/>
          <w:sz w:val="28"/>
          <w:szCs w:val="28"/>
          <w:lang w:val="ru-RU"/>
        </w:rPr>
        <w:t xml:space="preserve"> + 0.5</w:t>
      </w:r>
      <w:r w:rsidRPr="004F5CC1">
        <w:rPr>
          <w:rFonts w:ascii="Times New Roman" w:hAnsi="Times New Roman"/>
          <w:sz w:val="28"/>
          <w:szCs w:val="28"/>
        </w:rPr>
        <w:t>d</w:t>
      </w:r>
      <w:r w:rsidRPr="004F5CC1">
        <w:rPr>
          <w:rFonts w:ascii="Times New Roman" w:hAnsi="Times New Roman"/>
          <w:sz w:val="28"/>
          <w:szCs w:val="28"/>
          <w:lang w:val="ru-RU"/>
        </w:rPr>
        <w:t>+0.5</w:t>
      </w:r>
      <w:r w:rsidRPr="004F5CC1">
        <w:rPr>
          <w:rFonts w:ascii="Times New Roman" w:hAnsi="Times New Roman"/>
          <w:sz w:val="28"/>
          <w:szCs w:val="28"/>
        </w:rPr>
        <w:t>L</w:t>
      </w:r>
      <w:r w:rsidRPr="004F5CC1">
        <w:rPr>
          <w:rFonts w:ascii="Times New Roman" w:hAnsi="Times New Roman"/>
          <w:sz w:val="28"/>
          <w:szCs w:val="28"/>
          <w:lang w:val="ru-RU"/>
        </w:rPr>
        <w:t>+2</w:t>
      </w:r>
      <w:r w:rsidRPr="004F5CC1">
        <w:rPr>
          <w:rFonts w:ascii="Times New Roman" w:hAnsi="Times New Roman"/>
          <w:sz w:val="28"/>
          <w:szCs w:val="28"/>
        </w:rPr>
        <w:t>m</w:t>
      </w:r>
      <w:r w:rsidR="00116B7B" w:rsidRPr="004F5CC1">
        <w:rPr>
          <w:rFonts w:ascii="Times New Roman" w:hAnsi="Times New Roman"/>
          <w:sz w:val="28"/>
          <w:szCs w:val="28"/>
          <w:lang w:val="ru-RU"/>
        </w:rPr>
        <w:t xml:space="preserve"> </w:t>
      </w:r>
      <w:r w:rsidR="007F62D3" w:rsidRPr="004F5CC1">
        <w:rPr>
          <w:rFonts w:ascii="Times New Roman" w:hAnsi="Times New Roman"/>
          <w:sz w:val="28"/>
          <w:szCs w:val="28"/>
          <w:lang w:val="ru-RU"/>
        </w:rPr>
        <w:t>(1</w:t>
      </w:r>
      <w:r w:rsidR="00471F5F" w:rsidRPr="004F5CC1">
        <w:rPr>
          <w:rFonts w:ascii="Times New Roman" w:hAnsi="Times New Roman"/>
          <w:sz w:val="28"/>
          <w:szCs w:val="28"/>
          <w:lang w:val="ru-RU"/>
        </w:rPr>
        <w:t>1)</w:t>
      </w:r>
    </w:p>
    <w:p w:rsidR="009407E8" w:rsidRDefault="009407E8" w:rsidP="00116B7B">
      <w:pPr>
        <w:widowControl w:val="0"/>
        <w:autoSpaceDE w:val="0"/>
        <w:autoSpaceDN w:val="0"/>
        <w:adjustRightInd w:val="0"/>
        <w:spacing w:after="0" w:line="360" w:lineRule="auto"/>
        <w:ind w:firstLine="709"/>
        <w:jc w:val="both"/>
        <w:rPr>
          <w:rFonts w:ascii="Times New Roman" w:hAnsi="Times New Roman"/>
          <w:sz w:val="28"/>
          <w:szCs w:val="28"/>
          <w:lang w:val="ru-RU"/>
        </w:rPr>
      </w:pPr>
    </w:p>
    <w:p w:rsidR="00865205" w:rsidRPr="004F5CC1" w:rsidRDefault="00865205" w:rsidP="00116B7B">
      <w:pPr>
        <w:widowControl w:val="0"/>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 xml:space="preserve">где </w:t>
      </w:r>
      <w:r w:rsidRPr="004F5CC1">
        <w:rPr>
          <w:rFonts w:ascii="Times New Roman" w:hAnsi="Times New Roman"/>
          <w:sz w:val="28"/>
          <w:szCs w:val="28"/>
        </w:rPr>
        <w:t>R</w:t>
      </w:r>
      <w:r w:rsidRPr="004F5CC1">
        <w:rPr>
          <w:rFonts w:ascii="Times New Roman" w:hAnsi="Times New Roman"/>
          <w:sz w:val="28"/>
          <w:szCs w:val="28"/>
          <w:lang w:val="ru-RU"/>
        </w:rPr>
        <w:t xml:space="preserve"> – минимальный радиус поворота автотранспорта, м;</w:t>
      </w:r>
    </w:p>
    <w:p w:rsidR="00865205" w:rsidRPr="004F5CC1" w:rsidRDefault="00865205" w:rsidP="00116B7B">
      <w:pPr>
        <w:widowControl w:val="0"/>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d</w:t>
      </w:r>
      <w:r w:rsidRPr="004F5CC1">
        <w:rPr>
          <w:rFonts w:ascii="Times New Roman" w:hAnsi="Times New Roman"/>
          <w:sz w:val="28"/>
          <w:szCs w:val="28"/>
          <w:lang w:val="ru-RU"/>
        </w:rPr>
        <w:t xml:space="preserve"> - ширина кузова, м;</w:t>
      </w:r>
    </w:p>
    <w:p w:rsidR="00865205" w:rsidRPr="004F5CC1" w:rsidRDefault="00865205" w:rsidP="00116B7B">
      <w:pPr>
        <w:widowControl w:val="0"/>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L</w:t>
      </w:r>
      <w:r w:rsidRPr="004F5CC1">
        <w:rPr>
          <w:rFonts w:ascii="Times New Roman" w:hAnsi="Times New Roman"/>
          <w:sz w:val="28"/>
          <w:szCs w:val="28"/>
          <w:lang w:val="ru-RU"/>
        </w:rPr>
        <w:t xml:space="preserve"> – длина автосамосвала, м;</w:t>
      </w:r>
    </w:p>
    <w:p w:rsidR="00865205" w:rsidRPr="004F5CC1" w:rsidRDefault="00865205" w:rsidP="00116B7B">
      <w:pPr>
        <w:widowControl w:val="0"/>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m</w:t>
      </w:r>
      <w:r w:rsidRPr="004F5CC1">
        <w:rPr>
          <w:rFonts w:ascii="Times New Roman" w:hAnsi="Times New Roman"/>
          <w:sz w:val="28"/>
          <w:szCs w:val="28"/>
          <w:lang w:val="ru-RU"/>
        </w:rPr>
        <w:t xml:space="preserve"> – минимальное расстояние между автотранспортом и нижней бровкой траншеи, м.</w:t>
      </w:r>
    </w:p>
    <w:p w:rsidR="009407E8" w:rsidRDefault="009407E8" w:rsidP="00116B7B">
      <w:pPr>
        <w:widowControl w:val="0"/>
        <w:autoSpaceDE w:val="0"/>
        <w:autoSpaceDN w:val="0"/>
        <w:adjustRightInd w:val="0"/>
        <w:spacing w:after="0" w:line="360" w:lineRule="auto"/>
        <w:ind w:firstLine="709"/>
        <w:jc w:val="both"/>
        <w:rPr>
          <w:rFonts w:ascii="Times New Roman" w:hAnsi="Times New Roman"/>
          <w:sz w:val="28"/>
          <w:szCs w:val="28"/>
          <w:lang w:val="ru-RU"/>
        </w:rPr>
      </w:pPr>
    </w:p>
    <w:p w:rsidR="00865205" w:rsidRPr="004F5CC1" w:rsidRDefault="00865205" w:rsidP="00116B7B">
      <w:pPr>
        <w:widowControl w:val="0"/>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 xml:space="preserve">При проходке траншеи будем использовать следующее оборудование: гидравлический экскаватор </w:t>
      </w:r>
      <w:r w:rsidR="00DB6E6D" w:rsidRPr="004F5CC1">
        <w:rPr>
          <w:rFonts w:ascii="Times New Roman" w:hAnsi="Times New Roman"/>
          <w:sz w:val="28"/>
          <w:szCs w:val="28"/>
          <w:lang w:val="ru-RU"/>
        </w:rPr>
        <w:t>ЭГ-5,5(прямая лопата)</w:t>
      </w:r>
      <w:r w:rsidRPr="004F5CC1">
        <w:rPr>
          <w:rFonts w:ascii="Times New Roman" w:hAnsi="Times New Roman"/>
          <w:sz w:val="28"/>
          <w:szCs w:val="28"/>
          <w:lang w:val="ru-RU"/>
        </w:rPr>
        <w:t xml:space="preserve">, автосамосвалы </w:t>
      </w:r>
      <w:r w:rsidR="007F62D3" w:rsidRPr="004F5CC1">
        <w:rPr>
          <w:rFonts w:ascii="Times New Roman" w:hAnsi="Times New Roman"/>
          <w:sz w:val="28"/>
          <w:szCs w:val="28"/>
          <w:lang w:val="ru-RU"/>
        </w:rPr>
        <w:t>Кам</w:t>
      </w:r>
      <w:r w:rsidR="00DB6E6D" w:rsidRPr="004F5CC1">
        <w:rPr>
          <w:rFonts w:ascii="Times New Roman" w:hAnsi="Times New Roman"/>
          <w:sz w:val="28"/>
          <w:szCs w:val="28"/>
          <w:lang w:val="ru-RU"/>
        </w:rPr>
        <w:t>АЗ 65201</w:t>
      </w:r>
      <w:r w:rsidRPr="004F5CC1">
        <w:rPr>
          <w:rFonts w:ascii="Times New Roman" w:hAnsi="Times New Roman"/>
          <w:sz w:val="28"/>
          <w:szCs w:val="28"/>
          <w:lang w:val="ru-RU"/>
        </w:rPr>
        <w:t xml:space="preserve">. </w:t>
      </w:r>
    </w:p>
    <w:p w:rsidR="009407E8" w:rsidRDefault="009407E8" w:rsidP="00116B7B">
      <w:pPr>
        <w:widowControl w:val="0"/>
        <w:autoSpaceDE w:val="0"/>
        <w:autoSpaceDN w:val="0"/>
        <w:adjustRightInd w:val="0"/>
        <w:spacing w:after="0" w:line="360" w:lineRule="auto"/>
        <w:ind w:firstLine="709"/>
        <w:jc w:val="both"/>
        <w:rPr>
          <w:rFonts w:ascii="Times New Roman" w:hAnsi="Times New Roman"/>
          <w:iCs/>
          <w:sz w:val="28"/>
          <w:szCs w:val="28"/>
          <w:lang w:val="ru-RU"/>
        </w:rPr>
      </w:pPr>
    </w:p>
    <w:p w:rsidR="00865205" w:rsidRPr="004F5CC1" w:rsidRDefault="00865205" w:rsidP="00116B7B">
      <w:pPr>
        <w:widowControl w:val="0"/>
        <w:autoSpaceDE w:val="0"/>
        <w:autoSpaceDN w:val="0"/>
        <w:adjustRightInd w:val="0"/>
        <w:spacing w:after="0" w:line="360" w:lineRule="auto"/>
        <w:ind w:firstLine="709"/>
        <w:jc w:val="both"/>
        <w:rPr>
          <w:rFonts w:ascii="Times New Roman" w:hAnsi="Times New Roman"/>
          <w:iCs/>
          <w:sz w:val="28"/>
          <w:szCs w:val="28"/>
          <w:highlight w:val="white"/>
          <w:lang w:val="ru-RU"/>
        </w:rPr>
      </w:pPr>
      <w:r w:rsidRPr="004F5CC1">
        <w:rPr>
          <w:rFonts w:ascii="Times New Roman" w:hAnsi="Times New Roman"/>
          <w:iCs/>
          <w:sz w:val="28"/>
          <w:szCs w:val="28"/>
        </w:rPr>
        <w:t>B</w:t>
      </w:r>
      <w:r w:rsidRPr="004F5CC1">
        <w:rPr>
          <w:rFonts w:ascii="Times New Roman" w:hAnsi="Times New Roman"/>
          <w:iCs/>
          <w:sz w:val="28"/>
          <w:szCs w:val="28"/>
          <w:vertAlign w:val="subscript"/>
          <w:lang w:val="ru-RU"/>
        </w:rPr>
        <w:t>т</w:t>
      </w:r>
      <w:r w:rsidR="00471F5F" w:rsidRPr="004F5CC1">
        <w:rPr>
          <w:rFonts w:ascii="Times New Roman" w:hAnsi="Times New Roman"/>
          <w:iCs/>
          <w:sz w:val="28"/>
          <w:szCs w:val="28"/>
          <w:lang w:val="ru-RU"/>
        </w:rPr>
        <w:t xml:space="preserve"> = 8 + 0,5 (2,5 + 9,25</w:t>
      </w:r>
      <w:r w:rsidRPr="004F5CC1">
        <w:rPr>
          <w:rFonts w:ascii="Times New Roman" w:hAnsi="Times New Roman"/>
          <w:iCs/>
          <w:sz w:val="28"/>
          <w:szCs w:val="28"/>
          <w:lang w:val="ru-RU"/>
        </w:rPr>
        <w:t>) + 2∙2=</w:t>
      </w:r>
      <w:r w:rsidR="00471F5F" w:rsidRPr="004F5CC1">
        <w:rPr>
          <w:rFonts w:ascii="Times New Roman" w:hAnsi="Times New Roman"/>
          <w:iCs/>
          <w:sz w:val="28"/>
          <w:szCs w:val="28"/>
          <w:lang w:val="ru-RU"/>
        </w:rPr>
        <w:t>17,87</w:t>
      </w:r>
      <w:r w:rsidRPr="004F5CC1">
        <w:rPr>
          <w:rFonts w:ascii="Times New Roman" w:hAnsi="Times New Roman"/>
          <w:iCs/>
          <w:sz w:val="28"/>
          <w:szCs w:val="28"/>
          <w:lang w:val="ru-RU"/>
        </w:rPr>
        <w:t xml:space="preserve"> м;</w:t>
      </w:r>
    </w:p>
    <w:p w:rsidR="009407E8" w:rsidRDefault="009407E8" w:rsidP="00116B7B">
      <w:pPr>
        <w:widowControl w:val="0"/>
        <w:autoSpaceDE w:val="0"/>
        <w:autoSpaceDN w:val="0"/>
        <w:adjustRightInd w:val="0"/>
        <w:spacing w:after="0" w:line="360" w:lineRule="auto"/>
        <w:ind w:firstLine="709"/>
        <w:jc w:val="both"/>
        <w:rPr>
          <w:rFonts w:ascii="Times New Roman" w:hAnsi="Times New Roman"/>
          <w:sz w:val="28"/>
          <w:szCs w:val="28"/>
          <w:lang w:val="ru-RU"/>
        </w:rPr>
      </w:pPr>
    </w:p>
    <w:p w:rsidR="00865205" w:rsidRPr="004F5CC1" w:rsidRDefault="00865205" w:rsidP="00116B7B">
      <w:pPr>
        <w:widowControl w:val="0"/>
        <w:autoSpaceDE w:val="0"/>
        <w:autoSpaceDN w:val="0"/>
        <w:adjustRightInd w:val="0"/>
        <w:spacing w:after="0" w:line="360" w:lineRule="auto"/>
        <w:ind w:firstLine="709"/>
        <w:jc w:val="both"/>
        <w:rPr>
          <w:rFonts w:ascii="Times New Roman" w:hAnsi="Times New Roman"/>
          <w:sz w:val="28"/>
          <w:szCs w:val="28"/>
          <w:highlight w:val="white"/>
          <w:lang w:val="ru-RU"/>
        </w:rPr>
      </w:pPr>
      <w:r w:rsidRPr="004F5CC1">
        <w:rPr>
          <w:rFonts w:ascii="Times New Roman" w:hAnsi="Times New Roman"/>
          <w:sz w:val="28"/>
          <w:szCs w:val="28"/>
          <w:lang w:val="ru-RU"/>
        </w:rPr>
        <w:t xml:space="preserve">Принимаем </w:t>
      </w:r>
      <w:r w:rsidRPr="004F5CC1">
        <w:rPr>
          <w:rFonts w:ascii="Times New Roman" w:hAnsi="Times New Roman"/>
          <w:iCs/>
          <w:sz w:val="28"/>
          <w:szCs w:val="28"/>
        </w:rPr>
        <w:t>B</w:t>
      </w:r>
      <w:r w:rsidRPr="004F5CC1">
        <w:rPr>
          <w:rFonts w:ascii="Times New Roman" w:hAnsi="Times New Roman"/>
          <w:iCs/>
          <w:sz w:val="28"/>
          <w:szCs w:val="28"/>
          <w:vertAlign w:val="subscript"/>
          <w:lang w:val="ru-RU"/>
        </w:rPr>
        <w:t>т</w:t>
      </w:r>
      <w:r w:rsidRPr="004F5CC1">
        <w:rPr>
          <w:rFonts w:ascii="Times New Roman" w:hAnsi="Times New Roman"/>
          <w:iCs/>
          <w:sz w:val="28"/>
          <w:szCs w:val="28"/>
          <w:lang w:val="ru-RU"/>
        </w:rPr>
        <w:t xml:space="preserve"> =</w:t>
      </w:r>
      <w:r w:rsidR="00471F5F" w:rsidRPr="004F5CC1">
        <w:rPr>
          <w:rFonts w:ascii="Times New Roman" w:hAnsi="Times New Roman"/>
          <w:iCs/>
          <w:sz w:val="28"/>
          <w:szCs w:val="28"/>
          <w:lang w:val="ru-RU"/>
        </w:rPr>
        <w:t>18</w:t>
      </w:r>
      <w:r w:rsidRPr="004F5CC1">
        <w:rPr>
          <w:rFonts w:ascii="Times New Roman" w:hAnsi="Times New Roman"/>
          <w:iCs/>
          <w:sz w:val="28"/>
          <w:szCs w:val="28"/>
          <w:lang w:val="ru-RU"/>
        </w:rPr>
        <w:t xml:space="preserve"> м.</w:t>
      </w:r>
    </w:p>
    <w:p w:rsidR="00116B7B" w:rsidRPr="004F5CC1" w:rsidRDefault="00865205" w:rsidP="00116B7B">
      <w:pPr>
        <w:widowControl w:val="0"/>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 xml:space="preserve">Проведение траншеи будет </w:t>
      </w:r>
      <w:r w:rsidR="00B67831" w:rsidRPr="004F5CC1">
        <w:rPr>
          <w:rFonts w:ascii="Times New Roman" w:hAnsi="Times New Roman"/>
          <w:sz w:val="28"/>
          <w:szCs w:val="28"/>
          <w:lang w:val="ru-RU"/>
        </w:rPr>
        <w:t>производиться</w:t>
      </w:r>
      <w:r w:rsidRPr="004F5CC1">
        <w:rPr>
          <w:rFonts w:ascii="Times New Roman" w:hAnsi="Times New Roman"/>
          <w:sz w:val="28"/>
          <w:szCs w:val="28"/>
          <w:lang w:val="ru-RU"/>
        </w:rPr>
        <w:t xml:space="preserve"> тупиковым разворотом автотрансп</w:t>
      </w:r>
      <w:r w:rsidR="00471F5F" w:rsidRPr="004F5CC1">
        <w:rPr>
          <w:rFonts w:ascii="Times New Roman" w:hAnsi="Times New Roman"/>
          <w:sz w:val="28"/>
          <w:szCs w:val="28"/>
          <w:lang w:val="ru-RU"/>
        </w:rPr>
        <w:t xml:space="preserve">орта с шириной траншеи равной </w:t>
      </w:r>
      <w:smartTag w:uri="urn:schemas-microsoft-com:office:smarttags" w:element="metricconverter">
        <w:smartTagPr>
          <w:attr w:name="ProductID" w:val="18 м"/>
        </w:smartTagPr>
        <w:r w:rsidR="00471F5F" w:rsidRPr="004F5CC1">
          <w:rPr>
            <w:rFonts w:ascii="Times New Roman" w:hAnsi="Times New Roman"/>
            <w:sz w:val="28"/>
            <w:szCs w:val="28"/>
            <w:lang w:val="ru-RU"/>
          </w:rPr>
          <w:t>18</w:t>
        </w:r>
        <w:r w:rsidRPr="004F5CC1">
          <w:rPr>
            <w:rFonts w:ascii="Times New Roman" w:hAnsi="Times New Roman"/>
            <w:sz w:val="28"/>
            <w:szCs w:val="28"/>
            <w:lang w:val="ru-RU"/>
          </w:rPr>
          <w:t xml:space="preserve"> м</w:t>
        </w:r>
      </w:smartTag>
      <w:r w:rsidRPr="004F5CC1">
        <w:rPr>
          <w:rFonts w:ascii="Times New Roman" w:hAnsi="Times New Roman"/>
          <w:sz w:val="28"/>
          <w:szCs w:val="28"/>
          <w:lang w:val="ru-RU"/>
        </w:rPr>
        <w:t>, т.к. она позволит сократить объем работ.</w:t>
      </w:r>
    </w:p>
    <w:p w:rsidR="009407E8" w:rsidRDefault="009407E8" w:rsidP="00116B7B">
      <w:pPr>
        <w:widowControl w:val="0"/>
        <w:autoSpaceDE w:val="0"/>
        <w:autoSpaceDN w:val="0"/>
        <w:adjustRightInd w:val="0"/>
        <w:spacing w:after="0" w:line="360" w:lineRule="auto"/>
        <w:ind w:firstLine="709"/>
        <w:jc w:val="both"/>
        <w:rPr>
          <w:rFonts w:ascii="Times New Roman" w:hAnsi="Times New Roman"/>
          <w:sz w:val="28"/>
          <w:szCs w:val="28"/>
          <w:lang w:val="ru-RU"/>
        </w:rPr>
      </w:pPr>
    </w:p>
    <w:p w:rsidR="00C26F2E" w:rsidRPr="004F5CC1" w:rsidRDefault="007F62D3" w:rsidP="00116B7B">
      <w:pPr>
        <w:widowControl w:val="0"/>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L</w:t>
      </w:r>
      <w:r w:rsidRPr="004F5CC1">
        <w:rPr>
          <w:rFonts w:ascii="Times New Roman" w:hAnsi="Times New Roman"/>
          <w:sz w:val="28"/>
          <w:szCs w:val="28"/>
          <w:vertAlign w:val="subscript"/>
          <w:lang w:val="ru-RU"/>
        </w:rPr>
        <w:t>кт</w:t>
      </w:r>
      <w:r w:rsidRPr="004F5CC1">
        <w:rPr>
          <w:rFonts w:ascii="Times New Roman" w:hAnsi="Times New Roman"/>
          <w:sz w:val="28"/>
          <w:szCs w:val="28"/>
          <w:lang w:val="ru-RU"/>
        </w:rPr>
        <w:t xml:space="preserve"> = 1000 </w:t>
      </w:r>
      <w:r w:rsidRPr="004F5CC1">
        <w:rPr>
          <w:rFonts w:ascii="Times New Roman" w:hAnsi="Times New Roman"/>
          <w:sz w:val="28"/>
          <w:szCs w:val="28"/>
        </w:rPr>
        <w:t>H</w:t>
      </w:r>
      <w:r w:rsidRPr="004F5CC1">
        <w:rPr>
          <w:rFonts w:ascii="Times New Roman" w:hAnsi="Times New Roman"/>
          <w:sz w:val="28"/>
          <w:szCs w:val="28"/>
          <w:vertAlign w:val="subscript"/>
          <w:lang w:val="ru-RU"/>
        </w:rPr>
        <w:t>кт</w:t>
      </w:r>
      <w:r w:rsidRPr="004F5CC1">
        <w:rPr>
          <w:rFonts w:ascii="Times New Roman" w:hAnsi="Times New Roman"/>
          <w:sz w:val="28"/>
          <w:szCs w:val="28"/>
          <w:lang w:val="ru-RU"/>
        </w:rPr>
        <w:t xml:space="preserve">/ </w:t>
      </w:r>
      <w:r w:rsidRPr="004F5CC1">
        <w:rPr>
          <w:rFonts w:ascii="Times New Roman" w:hAnsi="Times New Roman"/>
          <w:sz w:val="28"/>
          <w:szCs w:val="28"/>
        </w:rPr>
        <w:t>i</w:t>
      </w:r>
      <w:r w:rsidRPr="004F5CC1">
        <w:rPr>
          <w:rFonts w:ascii="Times New Roman" w:hAnsi="Times New Roman"/>
          <w:sz w:val="28"/>
          <w:szCs w:val="28"/>
          <w:vertAlign w:val="subscript"/>
          <w:lang w:val="ru-RU"/>
        </w:rPr>
        <w:t>кт</w:t>
      </w:r>
      <w:r w:rsidR="00116B7B" w:rsidRPr="004F5CC1">
        <w:rPr>
          <w:rFonts w:ascii="Times New Roman" w:hAnsi="Times New Roman"/>
          <w:sz w:val="28"/>
          <w:szCs w:val="28"/>
          <w:vertAlign w:val="subscript"/>
          <w:lang w:val="ru-RU"/>
        </w:rPr>
        <w:t xml:space="preserve"> </w:t>
      </w:r>
      <w:r w:rsidRPr="004F5CC1">
        <w:rPr>
          <w:rFonts w:ascii="Times New Roman" w:hAnsi="Times New Roman"/>
          <w:sz w:val="28"/>
          <w:szCs w:val="28"/>
          <w:lang w:val="ru-RU"/>
        </w:rPr>
        <w:t>(1</w:t>
      </w:r>
      <w:r w:rsidR="00471F5F" w:rsidRPr="004F5CC1">
        <w:rPr>
          <w:rFonts w:ascii="Times New Roman" w:hAnsi="Times New Roman"/>
          <w:sz w:val="28"/>
          <w:szCs w:val="28"/>
          <w:lang w:val="ru-RU"/>
        </w:rPr>
        <w:t>2)</w:t>
      </w:r>
    </w:p>
    <w:p w:rsidR="00865205" w:rsidRPr="004F5CC1" w:rsidRDefault="00865205" w:rsidP="00116B7B">
      <w:pPr>
        <w:widowControl w:val="0"/>
        <w:autoSpaceDE w:val="0"/>
        <w:autoSpaceDN w:val="0"/>
        <w:adjustRightInd w:val="0"/>
        <w:spacing w:after="0" w:line="360" w:lineRule="auto"/>
        <w:ind w:firstLine="709"/>
        <w:jc w:val="both"/>
        <w:rPr>
          <w:rFonts w:ascii="Times New Roman" w:hAnsi="Times New Roman"/>
          <w:iCs/>
          <w:sz w:val="28"/>
          <w:szCs w:val="28"/>
          <w:lang w:val="ru-RU"/>
        </w:rPr>
      </w:pPr>
      <w:r w:rsidRPr="004F5CC1">
        <w:rPr>
          <w:rFonts w:ascii="Times New Roman" w:hAnsi="Times New Roman"/>
          <w:iCs/>
          <w:sz w:val="28"/>
          <w:szCs w:val="28"/>
        </w:rPr>
        <w:t>L</w:t>
      </w:r>
      <w:r w:rsidRPr="004F5CC1">
        <w:rPr>
          <w:rFonts w:ascii="Times New Roman" w:hAnsi="Times New Roman"/>
          <w:iCs/>
          <w:sz w:val="28"/>
          <w:szCs w:val="28"/>
          <w:vertAlign w:val="subscript"/>
          <w:lang w:val="ru-RU"/>
        </w:rPr>
        <w:t>к.т.</w:t>
      </w:r>
      <w:r w:rsidR="007F62D3" w:rsidRPr="004F5CC1">
        <w:rPr>
          <w:rFonts w:ascii="Times New Roman" w:hAnsi="Times New Roman"/>
          <w:iCs/>
          <w:sz w:val="28"/>
          <w:szCs w:val="28"/>
          <w:lang w:val="ru-RU"/>
        </w:rPr>
        <w:t xml:space="preserve"> = 1000 · 3,4 / 80 = </w:t>
      </w:r>
      <w:smartTag w:uri="urn:schemas-microsoft-com:office:smarttags" w:element="metricconverter">
        <w:smartTagPr>
          <w:attr w:name="ProductID" w:val="42,5 м"/>
        </w:smartTagPr>
        <w:r w:rsidR="007F62D3" w:rsidRPr="004F5CC1">
          <w:rPr>
            <w:rFonts w:ascii="Times New Roman" w:hAnsi="Times New Roman"/>
            <w:iCs/>
            <w:sz w:val="28"/>
            <w:szCs w:val="28"/>
            <w:lang w:val="ru-RU"/>
          </w:rPr>
          <w:t>42,5 м</w:t>
        </w:r>
      </w:smartTag>
      <w:r w:rsidR="007F62D3" w:rsidRPr="004F5CC1">
        <w:rPr>
          <w:rFonts w:ascii="Times New Roman" w:hAnsi="Times New Roman"/>
          <w:iCs/>
          <w:sz w:val="28"/>
          <w:szCs w:val="28"/>
          <w:lang w:val="ru-RU"/>
        </w:rPr>
        <w:t>. Принимаем 43</w:t>
      </w:r>
      <w:r w:rsidRPr="004F5CC1">
        <w:rPr>
          <w:rFonts w:ascii="Times New Roman" w:hAnsi="Times New Roman"/>
          <w:iCs/>
          <w:sz w:val="28"/>
          <w:szCs w:val="28"/>
          <w:lang w:val="ru-RU"/>
        </w:rPr>
        <w:t>м.</w:t>
      </w:r>
    </w:p>
    <w:p w:rsidR="009407E8" w:rsidRDefault="009407E8" w:rsidP="00116B7B">
      <w:pPr>
        <w:widowControl w:val="0"/>
        <w:autoSpaceDE w:val="0"/>
        <w:autoSpaceDN w:val="0"/>
        <w:adjustRightInd w:val="0"/>
        <w:spacing w:after="0" w:line="360" w:lineRule="auto"/>
        <w:ind w:firstLine="709"/>
        <w:jc w:val="both"/>
        <w:rPr>
          <w:rFonts w:ascii="Times New Roman" w:hAnsi="Times New Roman"/>
          <w:sz w:val="28"/>
          <w:szCs w:val="28"/>
          <w:lang w:val="ru-RU"/>
        </w:rPr>
      </w:pPr>
    </w:p>
    <w:p w:rsidR="00116B7B" w:rsidRPr="004F5CC1" w:rsidRDefault="00865205" w:rsidP="00116B7B">
      <w:pPr>
        <w:widowControl w:val="0"/>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Объем капитальной траншеи на глубину вскрышных пород будет равен:</w:t>
      </w:r>
    </w:p>
    <w:p w:rsidR="009407E8" w:rsidRDefault="009407E8" w:rsidP="00116B7B">
      <w:pPr>
        <w:widowControl w:val="0"/>
        <w:autoSpaceDE w:val="0"/>
        <w:autoSpaceDN w:val="0"/>
        <w:adjustRightInd w:val="0"/>
        <w:spacing w:after="0" w:line="360" w:lineRule="auto"/>
        <w:ind w:firstLine="709"/>
        <w:jc w:val="both"/>
        <w:rPr>
          <w:rFonts w:ascii="Times New Roman" w:hAnsi="Times New Roman"/>
          <w:sz w:val="28"/>
          <w:szCs w:val="28"/>
          <w:vertAlign w:val="subscript"/>
          <w:lang w:val="ru-RU"/>
        </w:rPr>
      </w:pPr>
    </w:p>
    <w:p w:rsidR="00471F5F" w:rsidRPr="004F5CC1" w:rsidRDefault="007B2F14" w:rsidP="00116B7B">
      <w:pPr>
        <w:widowControl w:val="0"/>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vertAlign w:val="subscript"/>
          <w:lang w:val="ru-RU"/>
        </w:rPr>
        <w:object w:dxaOrig="4800" w:dyaOrig="660">
          <v:shape id="_x0000_i1061" type="#_x0000_t75" style="width:4in;height:36pt" o:ole="">
            <v:imagedata r:id="rId35" o:title=""/>
          </v:shape>
          <o:OLEObject Type="Embed" ProgID="Equation.3" ShapeID="_x0000_i1061" DrawAspect="Content" ObjectID="_1457471805" r:id="rId36"/>
        </w:object>
      </w:r>
      <w:r w:rsidR="00116B7B" w:rsidRPr="004F5CC1">
        <w:rPr>
          <w:rFonts w:ascii="Times New Roman" w:hAnsi="Times New Roman"/>
          <w:sz w:val="28"/>
          <w:szCs w:val="28"/>
          <w:lang w:val="ru-RU"/>
        </w:rPr>
        <w:t xml:space="preserve"> </w:t>
      </w:r>
      <w:r w:rsidR="007F62D3" w:rsidRPr="004F5CC1">
        <w:rPr>
          <w:rFonts w:ascii="Times New Roman" w:hAnsi="Times New Roman"/>
          <w:sz w:val="28"/>
          <w:szCs w:val="28"/>
          <w:lang w:val="ru-RU"/>
        </w:rPr>
        <w:t>(1</w:t>
      </w:r>
      <w:r w:rsidR="00471F5F" w:rsidRPr="004F5CC1">
        <w:rPr>
          <w:rFonts w:ascii="Times New Roman" w:hAnsi="Times New Roman"/>
          <w:sz w:val="28"/>
          <w:szCs w:val="28"/>
          <w:lang w:val="ru-RU"/>
        </w:rPr>
        <w:t>3)</w:t>
      </w:r>
    </w:p>
    <w:p w:rsidR="00116B7B" w:rsidRPr="004F5CC1" w:rsidRDefault="009407E8" w:rsidP="00116B7B">
      <w:pPr>
        <w:shd w:val="clear" w:color="auto" w:fill="FFFFFF"/>
        <w:tabs>
          <w:tab w:val="left" w:pos="8722"/>
        </w:tabs>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br w:type="page"/>
      </w:r>
      <w:r w:rsidR="0009158A" w:rsidRPr="004F5CC1">
        <w:rPr>
          <w:rFonts w:ascii="Times New Roman" w:hAnsi="Times New Roman"/>
          <w:sz w:val="28"/>
          <w:szCs w:val="28"/>
          <w:lang w:val="ru-RU"/>
        </w:rPr>
        <w:t xml:space="preserve">где Н - конечная глубина карьера, Н = </w:t>
      </w:r>
      <w:smartTag w:uri="urn:schemas-microsoft-com:office:smarttags" w:element="metricconverter">
        <w:smartTagPr>
          <w:attr w:name="ProductID" w:val="3,4 м"/>
        </w:smartTagPr>
        <w:r w:rsidR="0009158A" w:rsidRPr="004F5CC1">
          <w:rPr>
            <w:rFonts w:ascii="Times New Roman" w:hAnsi="Times New Roman"/>
            <w:sz w:val="28"/>
            <w:szCs w:val="28"/>
            <w:lang w:val="ru-RU"/>
          </w:rPr>
          <w:t>3,4 м</w:t>
        </w:r>
      </w:smartTag>
      <w:r w:rsidR="0009158A" w:rsidRPr="004F5CC1">
        <w:rPr>
          <w:rFonts w:ascii="Times New Roman" w:hAnsi="Times New Roman"/>
          <w:sz w:val="28"/>
          <w:szCs w:val="28"/>
          <w:lang w:val="ru-RU"/>
        </w:rPr>
        <w:t>,</w:t>
      </w:r>
      <w:r w:rsidR="00116B7B" w:rsidRPr="004F5CC1">
        <w:rPr>
          <w:rFonts w:ascii="Times New Roman" w:hAnsi="Times New Roman"/>
          <w:sz w:val="28"/>
          <w:szCs w:val="28"/>
          <w:lang w:val="ru-RU"/>
        </w:rPr>
        <w:t xml:space="preserve"> </w:t>
      </w:r>
    </w:p>
    <w:p w:rsidR="00116B7B" w:rsidRPr="004F5CC1" w:rsidRDefault="0009158A"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B</w:t>
      </w:r>
      <w:r w:rsidRPr="004F5CC1">
        <w:rPr>
          <w:rFonts w:ascii="Times New Roman" w:hAnsi="Times New Roman"/>
          <w:sz w:val="28"/>
          <w:szCs w:val="28"/>
          <w:lang w:val="ru-RU"/>
        </w:rPr>
        <w:t xml:space="preserve"> - ширина траншеи, В = </w:t>
      </w:r>
      <w:smartTag w:uri="urn:schemas-microsoft-com:office:smarttags" w:element="metricconverter">
        <w:smartTagPr>
          <w:attr w:name="ProductID" w:val="18 м"/>
        </w:smartTagPr>
        <w:r w:rsidRPr="004F5CC1">
          <w:rPr>
            <w:rFonts w:ascii="Times New Roman" w:hAnsi="Times New Roman"/>
            <w:sz w:val="28"/>
            <w:szCs w:val="28"/>
            <w:lang w:val="ru-RU"/>
          </w:rPr>
          <w:t>18 м</w:t>
        </w:r>
      </w:smartTag>
      <w:r w:rsidRPr="004F5CC1">
        <w:rPr>
          <w:rFonts w:ascii="Times New Roman" w:hAnsi="Times New Roman"/>
          <w:sz w:val="28"/>
          <w:szCs w:val="28"/>
          <w:lang w:val="ru-RU"/>
        </w:rPr>
        <w:t>,</w:t>
      </w:r>
      <w:r w:rsidR="00116B7B" w:rsidRPr="004F5CC1">
        <w:rPr>
          <w:rFonts w:ascii="Times New Roman" w:hAnsi="Times New Roman"/>
          <w:sz w:val="28"/>
          <w:szCs w:val="28"/>
          <w:lang w:val="ru-RU"/>
        </w:rPr>
        <w:t xml:space="preserve"> </w:t>
      </w:r>
    </w:p>
    <w:p w:rsidR="00116B7B" w:rsidRPr="004F5CC1" w:rsidRDefault="007B2F14"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vertAlign w:val="subscript"/>
          <w:lang w:val="ru-RU"/>
        </w:rPr>
        <w:object w:dxaOrig="240" w:dyaOrig="220">
          <v:shape id="_x0000_i1062" type="#_x0000_t75" style="width:18.75pt;height:12.75pt" o:ole="">
            <v:imagedata r:id="rId37" o:title=""/>
          </v:shape>
          <o:OLEObject Type="Embed" ProgID="Equation.3" ShapeID="_x0000_i1062" DrawAspect="Content" ObjectID="_1457471806" r:id="rId38"/>
        </w:object>
      </w:r>
      <w:r w:rsidR="0009158A" w:rsidRPr="004F5CC1">
        <w:rPr>
          <w:rFonts w:ascii="Times New Roman" w:hAnsi="Times New Roman"/>
          <w:sz w:val="28"/>
          <w:szCs w:val="28"/>
          <w:lang w:val="ru-RU"/>
        </w:rPr>
        <w:t xml:space="preserve"> - угол откоса борта траншеи, </w:t>
      </w:r>
      <w:r w:rsidRPr="004F5CC1">
        <w:rPr>
          <w:rFonts w:ascii="Times New Roman" w:hAnsi="Times New Roman"/>
          <w:sz w:val="28"/>
          <w:szCs w:val="28"/>
          <w:vertAlign w:val="subscript"/>
          <w:lang w:val="ru-RU"/>
        </w:rPr>
        <w:object w:dxaOrig="240" w:dyaOrig="220">
          <v:shape id="_x0000_i1063" type="#_x0000_t75" style="width:12pt;height:12.75pt" o:ole="">
            <v:imagedata r:id="rId37" o:title=""/>
          </v:shape>
          <o:OLEObject Type="Embed" ProgID="Equation.3" ShapeID="_x0000_i1063" DrawAspect="Content" ObjectID="_1457471807" r:id="rId39"/>
        </w:object>
      </w:r>
      <w:r w:rsidR="0009158A" w:rsidRPr="004F5CC1">
        <w:rPr>
          <w:rFonts w:ascii="Times New Roman" w:hAnsi="Times New Roman"/>
          <w:sz w:val="28"/>
          <w:szCs w:val="28"/>
          <w:lang w:val="ru-RU"/>
        </w:rPr>
        <w:t xml:space="preserve"> = 55°, </w:t>
      </w:r>
    </w:p>
    <w:p w:rsidR="0009158A" w:rsidRPr="004F5CC1" w:rsidRDefault="0009158A" w:rsidP="00116B7B">
      <w:pPr>
        <w:shd w:val="clear" w:color="auto" w:fill="FFFFFF"/>
        <w:spacing w:after="0" w:line="360" w:lineRule="auto"/>
        <w:ind w:firstLine="709"/>
        <w:jc w:val="both"/>
        <w:rPr>
          <w:rFonts w:ascii="Times New Roman" w:hAnsi="Times New Roman"/>
          <w:iCs/>
          <w:sz w:val="28"/>
          <w:szCs w:val="28"/>
          <w:lang w:val="ru-RU"/>
        </w:rPr>
      </w:pPr>
      <w:r w:rsidRPr="004F5CC1">
        <w:rPr>
          <w:rFonts w:ascii="Times New Roman" w:hAnsi="Times New Roman"/>
          <w:sz w:val="28"/>
          <w:szCs w:val="28"/>
        </w:rPr>
        <w:t>i</w:t>
      </w:r>
      <w:r w:rsidRPr="004F5CC1">
        <w:rPr>
          <w:rFonts w:ascii="Times New Roman" w:hAnsi="Times New Roman"/>
          <w:sz w:val="28"/>
          <w:szCs w:val="28"/>
          <w:lang w:val="ru-RU"/>
        </w:rPr>
        <w:t xml:space="preserve"> - руководящий уклон, </w:t>
      </w:r>
      <w:r w:rsidRPr="004F5CC1">
        <w:rPr>
          <w:rFonts w:ascii="Times New Roman" w:hAnsi="Times New Roman"/>
          <w:sz w:val="28"/>
          <w:szCs w:val="28"/>
        </w:rPr>
        <w:t>i</w:t>
      </w:r>
      <w:r w:rsidRPr="004F5CC1">
        <w:rPr>
          <w:rFonts w:ascii="Times New Roman" w:hAnsi="Times New Roman"/>
          <w:sz w:val="28"/>
          <w:szCs w:val="28"/>
          <w:lang w:val="ru-RU"/>
        </w:rPr>
        <w:t xml:space="preserve"> = 80 </w:t>
      </w:r>
      <w:r w:rsidRPr="004F5CC1">
        <w:rPr>
          <w:rFonts w:ascii="Times New Roman" w:hAnsi="Times New Roman"/>
          <w:iCs/>
          <w:sz w:val="28"/>
          <w:szCs w:val="28"/>
          <w:lang w:val="ru-RU"/>
        </w:rPr>
        <w:t>‰.</w:t>
      </w:r>
    </w:p>
    <w:p w:rsidR="009407E8" w:rsidRDefault="009407E8" w:rsidP="00116B7B">
      <w:pPr>
        <w:widowControl w:val="0"/>
        <w:autoSpaceDE w:val="0"/>
        <w:autoSpaceDN w:val="0"/>
        <w:adjustRightInd w:val="0"/>
        <w:spacing w:after="0" w:line="360" w:lineRule="auto"/>
        <w:ind w:firstLine="709"/>
        <w:jc w:val="both"/>
        <w:rPr>
          <w:rFonts w:ascii="Times New Roman" w:hAnsi="Times New Roman"/>
          <w:sz w:val="28"/>
          <w:szCs w:val="28"/>
          <w:lang w:val="ru-RU"/>
        </w:rPr>
      </w:pPr>
    </w:p>
    <w:p w:rsidR="0009158A" w:rsidRPr="004F5CC1" w:rsidRDefault="0009158A" w:rsidP="00116B7B">
      <w:pPr>
        <w:widowControl w:val="0"/>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V</w:t>
      </w:r>
      <w:r w:rsidRPr="004F5CC1">
        <w:rPr>
          <w:rFonts w:ascii="Times New Roman" w:hAnsi="Times New Roman"/>
          <w:sz w:val="28"/>
          <w:szCs w:val="28"/>
          <w:vertAlign w:val="subscript"/>
          <w:lang w:val="ru-RU"/>
        </w:rPr>
        <w:t>кт</w:t>
      </w:r>
      <w:r w:rsidRPr="004F5CC1">
        <w:rPr>
          <w:rFonts w:ascii="Times New Roman" w:hAnsi="Times New Roman"/>
          <w:sz w:val="28"/>
          <w:szCs w:val="28"/>
          <w:lang w:val="ru-RU"/>
        </w:rPr>
        <w:t>=</w:t>
      </w:r>
      <w:r w:rsidR="007B2F14" w:rsidRPr="004F5CC1">
        <w:rPr>
          <w:rFonts w:ascii="Times New Roman" w:hAnsi="Times New Roman"/>
          <w:sz w:val="28"/>
          <w:szCs w:val="28"/>
          <w:vertAlign w:val="subscript"/>
          <w:lang w:val="ru-RU"/>
        </w:rPr>
        <w:object w:dxaOrig="5780" w:dyaOrig="700">
          <v:shape id="_x0000_i1064" type="#_x0000_t75" style="width:288.75pt;height:35.25pt" o:ole="">
            <v:imagedata r:id="rId40" o:title=""/>
          </v:shape>
          <o:OLEObject Type="Embed" ProgID="Equation.3" ShapeID="_x0000_i1064" DrawAspect="Content" ObjectID="_1457471808" r:id="rId41"/>
        </w:object>
      </w:r>
      <w:r w:rsidRPr="004F5CC1">
        <w:rPr>
          <w:rFonts w:ascii="Times New Roman" w:hAnsi="Times New Roman"/>
          <w:sz w:val="28"/>
          <w:szCs w:val="28"/>
          <w:lang w:val="ru-RU"/>
        </w:rPr>
        <w:t>=</w:t>
      </w:r>
      <w:r w:rsidR="00CA24B5" w:rsidRPr="004F5CC1">
        <w:rPr>
          <w:rFonts w:ascii="Times New Roman" w:hAnsi="Times New Roman"/>
          <w:sz w:val="28"/>
          <w:szCs w:val="28"/>
          <w:lang w:val="ru-RU"/>
        </w:rPr>
        <w:t>1498,1</w:t>
      </w:r>
      <w:r w:rsidRPr="004F5CC1">
        <w:rPr>
          <w:rFonts w:ascii="Times New Roman" w:hAnsi="Times New Roman"/>
          <w:sz w:val="28"/>
          <w:szCs w:val="28"/>
          <w:lang w:val="ru-RU"/>
        </w:rPr>
        <w:t xml:space="preserve"> м</w:t>
      </w:r>
      <w:r w:rsidRPr="004F5CC1">
        <w:rPr>
          <w:rFonts w:ascii="Times New Roman" w:hAnsi="Times New Roman"/>
          <w:sz w:val="28"/>
          <w:szCs w:val="28"/>
          <w:vertAlign w:val="superscript"/>
          <w:lang w:val="ru-RU"/>
        </w:rPr>
        <w:t>3</w:t>
      </w:r>
    </w:p>
    <w:p w:rsidR="009407E8" w:rsidRDefault="009407E8" w:rsidP="00116B7B">
      <w:pPr>
        <w:widowControl w:val="0"/>
        <w:autoSpaceDE w:val="0"/>
        <w:autoSpaceDN w:val="0"/>
        <w:adjustRightInd w:val="0"/>
        <w:spacing w:after="0" w:line="360" w:lineRule="auto"/>
        <w:ind w:firstLine="709"/>
        <w:jc w:val="both"/>
        <w:rPr>
          <w:rFonts w:ascii="Times New Roman" w:hAnsi="Times New Roman"/>
          <w:sz w:val="28"/>
          <w:szCs w:val="28"/>
          <w:lang w:val="ru-RU"/>
        </w:rPr>
      </w:pPr>
    </w:p>
    <w:p w:rsidR="00865205" w:rsidRPr="004F5CC1" w:rsidRDefault="00865205" w:rsidP="00116B7B">
      <w:pPr>
        <w:widowControl w:val="0"/>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 xml:space="preserve">Параметры проведения капитальной траншеи на </w:t>
      </w:r>
      <w:r w:rsidR="00B902D4" w:rsidRPr="004F5CC1">
        <w:rPr>
          <w:rFonts w:ascii="Times New Roman" w:hAnsi="Times New Roman"/>
          <w:sz w:val="28"/>
          <w:szCs w:val="28"/>
          <w:lang w:val="ru-RU"/>
        </w:rPr>
        <w:t>первый добычной уступ</w:t>
      </w:r>
      <w:r w:rsidRPr="004F5CC1">
        <w:rPr>
          <w:rFonts w:ascii="Times New Roman" w:hAnsi="Times New Roman"/>
          <w:sz w:val="28"/>
          <w:szCs w:val="28"/>
          <w:lang w:val="ru-RU"/>
        </w:rPr>
        <w:t>.</w:t>
      </w:r>
    </w:p>
    <w:p w:rsidR="00865205" w:rsidRPr="004F5CC1" w:rsidRDefault="00865205" w:rsidP="00116B7B">
      <w:pPr>
        <w:widowControl w:val="0"/>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Н</w:t>
      </w:r>
      <w:r w:rsidRPr="004F5CC1">
        <w:rPr>
          <w:rFonts w:ascii="Times New Roman" w:hAnsi="Times New Roman"/>
          <w:sz w:val="28"/>
          <w:szCs w:val="28"/>
          <w:vertAlign w:val="subscript"/>
          <w:lang w:val="ru-RU"/>
        </w:rPr>
        <w:t>к.т.</w:t>
      </w:r>
      <w:r w:rsidR="00B902D4" w:rsidRPr="004F5CC1">
        <w:rPr>
          <w:rFonts w:ascii="Times New Roman" w:hAnsi="Times New Roman"/>
          <w:sz w:val="28"/>
          <w:szCs w:val="28"/>
          <w:lang w:val="ru-RU"/>
        </w:rPr>
        <w:t xml:space="preserve">= </w:t>
      </w:r>
      <w:smartTag w:uri="urn:schemas-microsoft-com:office:smarttags" w:element="metricconverter">
        <w:smartTagPr>
          <w:attr w:name="ProductID" w:val="12,5 м"/>
        </w:smartTagPr>
        <w:r w:rsidR="00B902D4" w:rsidRPr="004F5CC1">
          <w:rPr>
            <w:rFonts w:ascii="Times New Roman" w:hAnsi="Times New Roman"/>
            <w:sz w:val="28"/>
            <w:szCs w:val="28"/>
            <w:lang w:val="ru-RU"/>
          </w:rPr>
          <w:t>12,5</w:t>
        </w:r>
        <w:r w:rsidRPr="004F5CC1">
          <w:rPr>
            <w:rFonts w:ascii="Times New Roman" w:hAnsi="Times New Roman"/>
            <w:sz w:val="28"/>
            <w:szCs w:val="28"/>
            <w:lang w:val="ru-RU"/>
          </w:rPr>
          <w:t xml:space="preserve"> м</w:t>
        </w:r>
      </w:smartTag>
      <w:r w:rsidR="00B902D4" w:rsidRPr="004F5CC1">
        <w:rPr>
          <w:rFonts w:ascii="Times New Roman" w:hAnsi="Times New Roman"/>
          <w:sz w:val="28"/>
          <w:szCs w:val="28"/>
          <w:lang w:val="ru-RU"/>
        </w:rPr>
        <w:t xml:space="preserve"> (</w:t>
      </w:r>
      <w:smartTag w:uri="urn:schemas-microsoft-com:office:smarttags" w:element="metricconverter">
        <w:smartTagPr>
          <w:attr w:name="ProductID" w:val="3,4 м"/>
        </w:smartTagPr>
        <w:r w:rsidR="00B902D4" w:rsidRPr="004F5CC1">
          <w:rPr>
            <w:rFonts w:ascii="Times New Roman" w:hAnsi="Times New Roman"/>
            <w:sz w:val="28"/>
            <w:szCs w:val="28"/>
            <w:lang w:val="ru-RU"/>
          </w:rPr>
          <w:t>3,4</w:t>
        </w:r>
        <w:r w:rsidRPr="004F5CC1">
          <w:rPr>
            <w:rFonts w:ascii="Times New Roman" w:hAnsi="Times New Roman"/>
            <w:sz w:val="28"/>
            <w:szCs w:val="28"/>
            <w:lang w:val="ru-RU"/>
          </w:rPr>
          <w:t xml:space="preserve"> м</w:t>
        </w:r>
      </w:smartTag>
      <w:r w:rsidR="00B902D4" w:rsidRPr="004F5CC1">
        <w:rPr>
          <w:rFonts w:ascii="Times New Roman" w:hAnsi="Times New Roman"/>
          <w:sz w:val="28"/>
          <w:szCs w:val="28"/>
          <w:lang w:val="ru-RU"/>
        </w:rPr>
        <w:t xml:space="preserve"> - мощность вскрыши; </w:t>
      </w:r>
      <w:smartTag w:uri="urn:schemas-microsoft-com:office:smarttags" w:element="metricconverter">
        <w:smartTagPr>
          <w:attr w:name="ProductID" w:val="9,1 м"/>
        </w:smartTagPr>
        <w:r w:rsidR="00B902D4" w:rsidRPr="004F5CC1">
          <w:rPr>
            <w:rFonts w:ascii="Times New Roman" w:hAnsi="Times New Roman"/>
            <w:sz w:val="28"/>
            <w:szCs w:val="28"/>
            <w:lang w:val="ru-RU"/>
          </w:rPr>
          <w:t>9,1</w:t>
        </w:r>
        <w:r w:rsidRPr="004F5CC1">
          <w:rPr>
            <w:rFonts w:ascii="Times New Roman" w:hAnsi="Times New Roman"/>
            <w:sz w:val="28"/>
            <w:szCs w:val="28"/>
            <w:lang w:val="ru-RU"/>
          </w:rPr>
          <w:t xml:space="preserve"> м</w:t>
        </w:r>
      </w:smartTag>
      <w:r w:rsidRPr="004F5CC1">
        <w:rPr>
          <w:rFonts w:ascii="Times New Roman" w:hAnsi="Times New Roman"/>
          <w:sz w:val="28"/>
          <w:szCs w:val="28"/>
          <w:lang w:val="ru-RU"/>
        </w:rPr>
        <w:t xml:space="preserve"> - полезного ископаемого).</w:t>
      </w:r>
    </w:p>
    <w:p w:rsidR="00865205" w:rsidRPr="004F5CC1" w:rsidRDefault="00865205" w:rsidP="00116B7B">
      <w:pPr>
        <w:widowControl w:val="0"/>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iCs/>
          <w:sz w:val="28"/>
          <w:szCs w:val="28"/>
        </w:rPr>
        <w:t>i</w:t>
      </w:r>
      <w:r w:rsidRPr="004F5CC1">
        <w:rPr>
          <w:rFonts w:ascii="Times New Roman" w:hAnsi="Times New Roman"/>
          <w:sz w:val="28"/>
          <w:szCs w:val="28"/>
          <w:vertAlign w:val="subscript"/>
          <w:lang w:val="ru-RU"/>
        </w:rPr>
        <w:t>к т</w:t>
      </w:r>
      <w:r w:rsidRPr="004F5CC1">
        <w:rPr>
          <w:rFonts w:ascii="Times New Roman" w:hAnsi="Times New Roman"/>
          <w:sz w:val="28"/>
          <w:szCs w:val="28"/>
          <w:lang w:val="ru-RU"/>
        </w:rPr>
        <w:t>= 80 ‰, из условия автотранспорта;</w:t>
      </w:r>
    </w:p>
    <w:p w:rsidR="00865205" w:rsidRPr="004F5CC1" w:rsidRDefault="00865205" w:rsidP="00116B7B">
      <w:pPr>
        <w:widowControl w:val="0"/>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α</w:t>
      </w:r>
      <w:r w:rsidRPr="004F5CC1">
        <w:rPr>
          <w:rFonts w:ascii="Times New Roman" w:hAnsi="Times New Roman"/>
          <w:sz w:val="28"/>
          <w:szCs w:val="28"/>
          <w:lang w:val="ru-RU"/>
        </w:rPr>
        <w:t xml:space="preserve"> </w:t>
      </w:r>
      <w:r w:rsidRPr="004F5CC1">
        <w:rPr>
          <w:rFonts w:ascii="Times New Roman" w:hAnsi="Times New Roman"/>
          <w:sz w:val="28"/>
          <w:szCs w:val="28"/>
          <w:vertAlign w:val="subscript"/>
          <w:lang w:val="ru-RU"/>
        </w:rPr>
        <w:t>к.т</w:t>
      </w:r>
      <w:r w:rsidR="00CA24B5" w:rsidRPr="004F5CC1">
        <w:rPr>
          <w:rFonts w:ascii="Times New Roman" w:hAnsi="Times New Roman"/>
          <w:sz w:val="28"/>
          <w:szCs w:val="28"/>
          <w:lang w:val="ru-RU"/>
        </w:rPr>
        <w:t xml:space="preserve"> = 8</w:t>
      </w:r>
      <w:r w:rsidRPr="004F5CC1">
        <w:rPr>
          <w:rFonts w:ascii="Times New Roman" w:hAnsi="Times New Roman"/>
          <w:sz w:val="28"/>
          <w:szCs w:val="28"/>
          <w:lang w:val="ru-RU"/>
        </w:rPr>
        <w:t>0º - полезное ископаемое;</w:t>
      </w:r>
    </w:p>
    <w:p w:rsidR="00CC36B5" w:rsidRPr="004F5CC1" w:rsidRDefault="00CC36B5" w:rsidP="00116B7B">
      <w:pPr>
        <w:widowControl w:val="0"/>
        <w:autoSpaceDE w:val="0"/>
        <w:autoSpaceDN w:val="0"/>
        <w:adjustRightInd w:val="0"/>
        <w:spacing w:after="0" w:line="360" w:lineRule="auto"/>
        <w:ind w:firstLine="709"/>
        <w:jc w:val="both"/>
        <w:rPr>
          <w:rFonts w:ascii="Times New Roman" w:hAnsi="Times New Roman"/>
          <w:sz w:val="28"/>
          <w:szCs w:val="28"/>
          <w:lang w:val="ru-RU"/>
        </w:rPr>
      </w:pPr>
    </w:p>
    <w:p w:rsidR="00865205" w:rsidRPr="004F5CC1" w:rsidRDefault="00865205" w:rsidP="00116B7B">
      <w:pPr>
        <w:widowControl w:val="0"/>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В</w:t>
      </w:r>
      <w:r w:rsidRPr="004F5CC1">
        <w:rPr>
          <w:rFonts w:ascii="Times New Roman" w:hAnsi="Times New Roman"/>
          <w:sz w:val="28"/>
          <w:szCs w:val="28"/>
          <w:vertAlign w:val="subscript"/>
          <w:lang w:val="ru-RU"/>
        </w:rPr>
        <w:t>к т</w:t>
      </w:r>
      <w:r w:rsidR="00742812" w:rsidRPr="004F5CC1">
        <w:rPr>
          <w:rFonts w:ascii="Times New Roman" w:hAnsi="Times New Roman"/>
          <w:sz w:val="28"/>
          <w:szCs w:val="28"/>
          <w:lang w:val="ru-RU"/>
        </w:rPr>
        <w:t xml:space="preserve">= </w:t>
      </w:r>
      <w:smartTag w:uri="urn:schemas-microsoft-com:office:smarttags" w:element="metricconverter">
        <w:smartTagPr>
          <w:attr w:name="ProductID" w:val="18 м"/>
        </w:smartTagPr>
        <w:r w:rsidR="00742812" w:rsidRPr="004F5CC1">
          <w:rPr>
            <w:rFonts w:ascii="Times New Roman" w:hAnsi="Times New Roman"/>
            <w:sz w:val="28"/>
            <w:szCs w:val="28"/>
            <w:lang w:val="ru-RU"/>
          </w:rPr>
          <w:t>18</w:t>
        </w:r>
        <w:r w:rsidRPr="004F5CC1">
          <w:rPr>
            <w:rFonts w:ascii="Times New Roman" w:hAnsi="Times New Roman"/>
            <w:sz w:val="28"/>
            <w:szCs w:val="28"/>
            <w:lang w:val="ru-RU"/>
          </w:rPr>
          <w:t xml:space="preserve"> м</w:t>
        </w:r>
      </w:smartTag>
      <w:r w:rsidRPr="004F5CC1">
        <w:rPr>
          <w:rFonts w:ascii="Times New Roman" w:hAnsi="Times New Roman"/>
          <w:sz w:val="28"/>
          <w:szCs w:val="28"/>
          <w:lang w:val="ru-RU"/>
        </w:rPr>
        <w:t xml:space="preserve"> – как и на вскрышном уступе (так как при проходке будет применяться тоже оборудование);</w:t>
      </w:r>
    </w:p>
    <w:p w:rsidR="00865205" w:rsidRPr="004F5CC1" w:rsidRDefault="00865205" w:rsidP="00116B7B">
      <w:pPr>
        <w:widowControl w:val="0"/>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iCs/>
          <w:sz w:val="28"/>
          <w:szCs w:val="28"/>
        </w:rPr>
        <w:t>L</w:t>
      </w:r>
      <w:r w:rsidRPr="004F5CC1">
        <w:rPr>
          <w:rFonts w:ascii="Times New Roman" w:hAnsi="Times New Roman"/>
          <w:iCs/>
          <w:sz w:val="28"/>
          <w:szCs w:val="28"/>
          <w:vertAlign w:val="subscript"/>
          <w:lang w:val="ru-RU"/>
        </w:rPr>
        <w:t>к.т.</w:t>
      </w:r>
      <w:r w:rsidR="00B902D4" w:rsidRPr="004F5CC1">
        <w:rPr>
          <w:rFonts w:ascii="Times New Roman" w:hAnsi="Times New Roman"/>
          <w:iCs/>
          <w:sz w:val="28"/>
          <w:szCs w:val="28"/>
          <w:lang w:val="ru-RU"/>
        </w:rPr>
        <w:t xml:space="preserve"> = 1000 · 12,5 / 80 =156,25</w:t>
      </w:r>
      <w:r w:rsidRPr="004F5CC1">
        <w:rPr>
          <w:rFonts w:ascii="Times New Roman" w:hAnsi="Times New Roman"/>
          <w:iCs/>
          <w:sz w:val="28"/>
          <w:szCs w:val="28"/>
          <w:lang w:val="ru-RU"/>
        </w:rPr>
        <w:t xml:space="preserve">м. </w:t>
      </w:r>
      <w:r w:rsidR="00B902D4" w:rsidRPr="004F5CC1">
        <w:rPr>
          <w:rFonts w:ascii="Times New Roman" w:hAnsi="Times New Roman"/>
          <w:sz w:val="28"/>
          <w:szCs w:val="28"/>
          <w:lang w:val="ru-RU"/>
        </w:rPr>
        <w:t>Принимаем 157</w:t>
      </w:r>
      <w:r w:rsidRPr="004F5CC1">
        <w:rPr>
          <w:rFonts w:ascii="Times New Roman" w:hAnsi="Times New Roman"/>
          <w:sz w:val="28"/>
          <w:szCs w:val="28"/>
          <w:lang w:val="ru-RU"/>
        </w:rPr>
        <w:t>м.</w:t>
      </w:r>
    </w:p>
    <w:p w:rsidR="009407E8" w:rsidRDefault="009407E8" w:rsidP="00116B7B">
      <w:pPr>
        <w:widowControl w:val="0"/>
        <w:autoSpaceDE w:val="0"/>
        <w:autoSpaceDN w:val="0"/>
        <w:adjustRightInd w:val="0"/>
        <w:spacing w:after="0" w:line="360" w:lineRule="auto"/>
        <w:ind w:firstLine="709"/>
        <w:jc w:val="both"/>
        <w:rPr>
          <w:rFonts w:ascii="Times New Roman" w:hAnsi="Times New Roman"/>
          <w:sz w:val="28"/>
          <w:szCs w:val="28"/>
          <w:lang w:val="ru-RU"/>
        </w:rPr>
      </w:pPr>
    </w:p>
    <w:p w:rsidR="00865205" w:rsidRPr="004F5CC1" w:rsidRDefault="00865205" w:rsidP="00116B7B">
      <w:pPr>
        <w:widowControl w:val="0"/>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Объем капитальной траншеи на глубину п.и. будет равен:</w:t>
      </w:r>
    </w:p>
    <w:p w:rsidR="009407E8" w:rsidRDefault="009407E8" w:rsidP="00116B7B">
      <w:pPr>
        <w:widowControl w:val="0"/>
        <w:autoSpaceDE w:val="0"/>
        <w:autoSpaceDN w:val="0"/>
        <w:adjustRightInd w:val="0"/>
        <w:spacing w:after="0" w:line="360" w:lineRule="auto"/>
        <w:ind w:firstLine="709"/>
        <w:jc w:val="both"/>
        <w:rPr>
          <w:rFonts w:ascii="Times New Roman" w:hAnsi="Times New Roman"/>
          <w:sz w:val="28"/>
          <w:szCs w:val="28"/>
          <w:lang w:val="ru-RU"/>
        </w:rPr>
      </w:pPr>
    </w:p>
    <w:p w:rsidR="00865205" w:rsidRPr="004F5CC1" w:rsidRDefault="00CA24B5" w:rsidP="00116B7B">
      <w:pPr>
        <w:widowControl w:val="0"/>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V</w:t>
      </w:r>
      <w:r w:rsidRPr="004F5CC1">
        <w:rPr>
          <w:rFonts w:ascii="Times New Roman" w:hAnsi="Times New Roman"/>
          <w:sz w:val="28"/>
          <w:szCs w:val="28"/>
          <w:vertAlign w:val="subscript"/>
          <w:lang w:val="ru-RU"/>
        </w:rPr>
        <w:t>кт</w:t>
      </w:r>
      <w:r w:rsidRPr="004F5CC1">
        <w:rPr>
          <w:rFonts w:ascii="Times New Roman" w:hAnsi="Times New Roman"/>
          <w:sz w:val="28"/>
          <w:szCs w:val="28"/>
          <w:lang w:val="ru-RU"/>
        </w:rPr>
        <w:t>=</w:t>
      </w:r>
      <w:r w:rsidR="007B2F14" w:rsidRPr="004F5CC1">
        <w:rPr>
          <w:rFonts w:ascii="Times New Roman" w:hAnsi="Times New Roman"/>
          <w:sz w:val="28"/>
          <w:szCs w:val="28"/>
          <w:lang w:val="ru-RU"/>
        </w:rPr>
        <w:object w:dxaOrig="5560" w:dyaOrig="760">
          <v:shape id="_x0000_i1065" type="#_x0000_t75" style="width:278.25pt;height:38.25pt" o:ole="">
            <v:imagedata r:id="rId42" o:title=""/>
          </v:shape>
          <o:OLEObject Type="Embed" ProgID="Equation.3" ShapeID="_x0000_i1065" DrawAspect="Content" ObjectID="_1457471809" r:id="rId43"/>
        </w:object>
      </w:r>
      <w:r w:rsidRPr="004F5CC1">
        <w:rPr>
          <w:rFonts w:ascii="Times New Roman" w:hAnsi="Times New Roman"/>
          <w:sz w:val="28"/>
          <w:szCs w:val="28"/>
          <w:lang w:val="ru-RU"/>
        </w:rPr>
        <w:t>=</w:t>
      </w:r>
      <w:r w:rsidR="00B902D4" w:rsidRPr="004F5CC1">
        <w:rPr>
          <w:rFonts w:ascii="Times New Roman" w:hAnsi="Times New Roman"/>
          <w:sz w:val="28"/>
          <w:szCs w:val="28"/>
          <w:lang w:val="ru-RU"/>
        </w:rPr>
        <w:t>10013,45м</w:t>
      </w:r>
      <w:r w:rsidR="00B902D4" w:rsidRPr="004F5CC1">
        <w:rPr>
          <w:rFonts w:ascii="Times New Roman" w:hAnsi="Times New Roman"/>
          <w:sz w:val="28"/>
          <w:szCs w:val="28"/>
          <w:vertAlign w:val="superscript"/>
          <w:lang w:val="ru-RU"/>
        </w:rPr>
        <w:t>3</w:t>
      </w:r>
      <w:r w:rsidR="00CC36B5" w:rsidRPr="004F5CC1">
        <w:rPr>
          <w:rFonts w:ascii="Times New Roman" w:hAnsi="Times New Roman"/>
          <w:sz w:val="28"/>
          <w:szCs w:val="28"/>
          <w:lang w:val="ru-RU"/>
        </w:rPr>
        <w:t>.</w:t>
      </w:r>
    </w:p>
    <w:p w:rsidR="009407E8" w:rsidRDefault="009407E8" w:rsidP="00116B7B">
      <w:pPr>
        <w:widowControl w:val="0"/>
        <w:autoSpaceDE w:val="0"/>
        <w:autoSpaceDN w:val="0"/>
        <w:adjustRightInd w:val="0"/>
        <w:spacing w:after="0" w:line="360" w:lineRule="auto"/>
        <w:ind w:firstLine="709"/>
        <w:jc w:val="both"/>
        <w:rPr>
          <w:rFonts w:ascii="Times New Roman" w:hAnsi="Times New Roman"/>
          <w:sz w:val="28"/>
          <w:szCs w:val="28"/>
          <w:lang w:val="ru-RU"/>
        </w:rPr>
      </w:pPr>
    </w:p>
    <w:p w:rsidR="00CC36B5" w:rsidRPr="004F5CC1" w:rsidRDefault="00CC36B5" w:rsidP="00116B7B">
      <w:pPr>
        <w:widowControl w:val="0"/>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Параметры проведения капитальной траншеи на второй добычной уступ.</w:t>
      </w:r>
    </w:p>
    <w:p w:rsidR="009407E8" w:rsidRDefault="009407E8" w:rsidP="00116B7B">
      <w:pPr>
        <w:widowControl w:val="0"/>
        <w:autoSpaceDE w:val="0"/>
        <w:autoSpaceDN w:val="0"/>
        <w:adjustRightInd w:val="0"/>
        <w:spacing w:after="0" w:line="360" w:lineRule="auto"/>
        <w:ind w:firstLine="709"/>
        <w:jc w:val="both"/>
        <w:rPr>
          <w:rFonts w:ascii="Times New Roman" w:hAnsi="Times New Roman"/>
          <w:sz w:val="28"/>
          <w:szCs w:val="28"/>
          <w:lang w:val="ru-RU"/>
        </w:rPr>
      </w:pPr>
    </w:p>
    <w:p w:rsidR="00CC36B5" w:rsidRPr="004F5CC1" w:rsidRDefault="00CC36B5" w:rsidP="00116B7B">
      <w:pPr>
        <w:widowControl w:val="0"/>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Н</w:t>
      </w:r>
      <w:r w:rsidRPr="004F5CC1">
        <w:rPr>
          <w:rFonts w:ascii="Times New Roman" w:hAnsi="Times New Roman"/>
          <w:sz w:val="28"/>
          <w:szCs w:val="28"/>
          <w:vertAlign w:val="subscript"/>
          <w:lang w:val="ru-RU"/>
        </w:rPr>
        <w:t>к.т.</w:t>
      </w:r>
      <w:r w:rsidRPr="004F5CC1">
        <w:rPr>
          <w:rFonts w:ascii="Times New Roman" w:hAnsi="Times New Roman"/>
          <w:sz w:val="28"/>
          <w:szCs w:val="28"/>
          <w:lang w:val="ru-RU"/>
        </w:rPr>
        <w:t xml:space="preserve">= </w:t>
      </w:r>
      <w:smartTag w:uri="urn:schemas-microsoft-com:office:smarttags" w:element="metricconverter">
        <w:smartTagPr>
          <w:attr w:name="ProductID" w:val="21,6 м"/>
        </w:smartTagPr>
        <w:r w:rsidRPr="004F5CC1">
          <w:rPr>
            <w:rFonts w:ascii="Times New Roman" w:hAnsi="Times New Roman"/>
            <w:sz w:val="28"/>
            <w:szCs w:val="28"/>
            <w:lang w:val="ru-RU"/>
          </w:rPr>
          <w:t>21,6 м</w:t>
        </w:r>
      </w:smartTag>
      <w:r w:rsidRPr="004F5CC1">
        <w:rPr>
          <w:rFonts w:ascii="Times New Roman" w:hAnsi="Times New Roman"/>
          <w:sz w:val="28"/>
          <w:szCs w:val="28"/>
          <w:lang w:val="ru-RU"/>
        </w:rPr>
        <w:t>.</w:t>
      </w:r>
    </w:p>
    <w:p w:rsidR="00CC36B5" w:rsidRPr="004F5CC1" w:rsidRDefault="00CC36B5" w:rsidP="00116B7B">
      <w:pPr>
        <w:widowControl w:val="0"/>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iCs/>
          <w:sz w:val="28"/>
          <w:szCs w:val="28"/>
        </w:rPr>
        <w:t>i</w:t>
      </w:r>
      <w:r w:rsidRPr="004F5CC1">
        <w:rPr>
          <w:rFonts w:ascii="Times New Roman" w:hAnsi="Times New Roman"/>
          <w:sz w:val="28"/>
          <w:szCs w:val="28"/>
          <w:vertAlign w:val="subscript"/>
          <w:lang w:val="ru-RU"/>
        </w:rPr>
        <w:t>к т</w:t>
      </w:r>
      <w:r w:rsidRPr="004F5CC1">
        <w:rPr>
          <w:rFonts w:ascii="Times New Roman" w:hAnsi="Times New Roman"/>
          <w:sz w:val="28"/>
          <w:szCs w:val="28"/>
          <w:lang w:val="ru-RU"/>
        </w:rPr>
        <w:t>= 80 ‰, из условия автотранспорта;</w:t>
      </w:r>
    </w:p>
    <w:p w:rsidR="00CC36B5" w:rsidRPr="004F5CC1" w:rsidRDefault="00CC36B5" w:rsidP="00116B7B">
      <w:pPr>
        <w:widowControl w:val="0"/>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α</w:t>
      </w:r>
      <w:r w:rsidRPr="004F5CC1">
        <w:rPr>
          <w:rFonts w:ascii="Times New Roman" w:hAnsi="Times New Roman"/>
          <w:sz w:val="28"/>
          <w:szCs w:val="28"/>
          <w:lang w:val="ru-RU"/>
        </w:rPr>
        <w:t xml:space="preserve"> </w:t>
      </w:r>
      <w:r w:rsidRPr="004F5CC1">
        <w:rPr>
          <w:rFonts w:ascii="Times New Roman" w:hAnsi="Times New Roman"/>
          <w:sz w:val="28"/>
          <w:szCs w:val="28"/>
          <w:vertAlign w:val="subscript"/>
          <w:lang w:val="ru-RU"/>
        </w:rPr>
        <w:t>к.т</w:t>
      </w:r>
      <w:r w:rsidRPr="004F5CC1">
        <w:rPr>
          <w:rFonts w:ascii="Times New Roman" w:hAnsi="Times New Roman"/>
          <w:sz w:val="28"/>
          <w:szCs w:val="28"/>
          <w:lang w:val="ru-RU"/>
        </w:rPr>
        <w:t xml:space="preserve"> = 80º - полезное ископаемое;</w:t>
      </w:r>
    </w:p>
    <w:p w:rsidR="00CC36B5" w:rsidRPr="004F5CC1" w:rsidRDefault="00CC36B5" w:rsidP="00116B7B">
      <w:pPr>
        <w:widowControl w:val="0"/>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В</w:t>
      </w:r>
      <w:r w:rsidRPr="004F5CC1">
        <w:rPr>
          <w:rFonts w:ascii="Times New Roman" w:hAnsi="Times New Roman"/>
          <w:sz w:val="28"/>
          <w:szCs w:val="28"/>
          <w:vertAlign w:val="subscript"/>
          <w:lang w:val="ru-RU"/>
        </w:rPr>
        <w:t>к т</w:t>
      </w:r>
      <w:r w:rsidRPr="004F5CC1">
        <w:rPr>
          <w:rFonts w:ascii="Times New Roman" w:hAnsi="Times New Roman"/>
          <w:sz w:val="28"/>
          <w:szCs w:val="28"/>
          <w:lang w:val="ru-RU"/>
        </w:rPr>
        <w:t xml:space="preserve">= </w:t>
      </w:r>
      <w:smartTag w:uri="urn:schemas-microsoft-com:office:smarttags" w:element="metricconverter">
        <w:smartTagPr>
          <w:attr w:name="ProductID" w:val="18 м"/>
        </w:smartTagPr>
        <w:r w:rsidRPr="004F5CC1">
          <w:rPr>
            <w:rFonts w:ascii="Times New Roman" w:hAnsi="Times New Roman"/>
            <w:sz w:val="28"/>
            <w:szCs w:val="28"/>
            <w:lang w:val="ru-RU"/>
          </w:rPr>
          <w:t>18 м</w:t>
        </w:r>
      </w:smartTag>
      <w:r w:rsidRPr="004F5CC1">
        <w:rPr>
          <w:rFonts w:ascii="Times New Roman" w:hAnsi="Times New Roman"/>
          <w:sz w:val="28"/>
          <w:szCs w:val="28"/>
          <w:lang w:val="ru-RU"/>
        </w:rPr>
        <w:t xml:space="preserve"> – как и на вскрышном уступе (так как при проходке будет применяться тоже оборудование);</w:t>
      </w:r>
    </w:p>
    <w:p w:rsidR="00CC36B5" w:rsidRPr="004F5CC1" w:rsidRDefault="00CC36B5" w:rsidP="00116B7B">
      <w:pPr>
        <w:widowControl w:val="0"/>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iCs/>
          <w:sz w:val="28"/>
          <w:szCs w:val="28"/>
        </w:rPr>
        <w:t>L</w:t>
      </w:r>
      <w:r w:rsidRPr="004F5CC1">
        <w:rPr>
          <w:rFonts w:ascii="Times New Roman" w:hAnsi="Times New Roman"/>
          <w:iCs/>
          <w:sz w:val="28"/>
          <w:szCs w:val="28"/>
          <w:vertAlign w:val="subscript"/>
          <w:lang w:val="ru-RU"/>
        </w:rPr>
        <w:t>к.т.</w:t>
      </w:r>
      <w:r w:rsidRPr="004F5CC1">
        <w:rPr>
          <w:rFonts w:ascii="Times New Roman" w:hAnsi="Times New Roman"/>
          <w:iCs/>
          <w:sz w:val="28"/>
          <w:szCs w:val="28"/>
          <w:lang w:val="ru-RU"/>
        </w:rPr>
        <w:t xml:space="preserve"> = 1000 · 21,6 / 80 = 270м. </w:t>
      </w:r>
      <w:r w:rsidRPr="004F5CC1">
        <w:rPr>
          <w:rFonts w:ascii="Times New Roman" w:hAnsi="Times New Roman"/>
          <w:sz w:val="28"/>
          <w:szCs w:val="28"/>
          <w:lang w:val="ru-RU"/>
        </w:rPr>
        <w:t>Принимаем 270м.</w:t>
      </w:r>
    </w:p>
    <w:p w:rsidR="009407E8" w:rsidRDefault="009407E8" w:rsidP="00116B7B">
      <w:pPr>
        <w:widowControl w:val="0"/>
        <w:autoSpaceDE w:val="0"/>
        <w:autoSpaceDN w:val="0"/>
        <w:adjustRightInd w:val="0"/>
        <w:spacing w:after="0" w:line="360" w:lineRule="auto"/>
        <w:ind w:firstLine="709"/>
        <w:jc w:val="both"/>
        <w:rPr>
          <w:rFonts w:ascii="Times New Roman" w:hAnsi="Times New Roman"/>
          <w:sz w:val="28"/>
          <w:szCs w:val="28"/>
          <w:lang w:val="ru-RU"/>
        </w:rPr>
      </w:pPr>
    </w:p>
    <w:p w:rsidR="00CC36B5" w:rsidRPr="004F5CC1" w:rsidRDefault="00CC36B5" w:rsidP="00116B7B">
      <w:pPr>
        <w:widowControl w:val="0"/>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Объем капитальной траншеи на глубину п.и. будет равен:</w:t>
      </w:r>
    </w:p>
    <w:p w:rsidR="009407E8" w:rsidRDefault="009407E8" w:rsidP="00116B7B">
      <w:pPr>
        <w:widowControl w:val="0"/>
        <w:autoSpaceDE w:val="0"/>
        <w:autoSpaceDN w:val="0"/>
        <w:adjustRightInd w:val="0"/>
        <w:spacing w:after="0" w:line="360" w:lineRule="auto"/>
        <w:ind w:firstLine="709"/>
        <w:jc w:val="both"/>
        <w:rPr>
          <w:rFonts w:ascii="Times New Roman" w:hAnsi="Times New Roman"/>
          <w:sz w:val="28"/>
          <w:szCs w:val="28"/>
          <w:lang w:val="ru-RU"/>
        </w:rPr>
      </w:pPr>
    </w:p>
    <w:p w:rsidR="00CC36B5" w:rsidRPr="004F5CC1" w:rsidRDefault="00CC36B5" w:rsidP="00116B7B">
      <w:pPr>
        <w:widowControl w:val="0"/>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V</w:t>
      </w:r>
      <w:r w:rsidRPr="004F5CC1">
        <w:rPr>
          <w:rFonts w:ascii="Times New Roman" w:hAnsi="Times New Roman"/>
          <w:sz w:val="28"/>
          <w:szCs w:val="28"/>
          <w:vertAlign w:val="subscript"/>
          <w:lang w:val="ru-RU"/>
        </w:rPr>
        <w:t>кт</w:t>
      </w:r>
      <w:r w:rsidRPr="004F5CC1">
        <w:rPr>
          <w:rFonts w:ascii="Times New Roman" w:hAnsi="Times New Roman"/>
          <w:sz w:val="28"/>
          <w:szCs w:val="28"/>
          <w:lang w:val="ru-RU"/>
        </w:rPr>
        <w:t>=</w:t>
      </w:r>
      <w:r w:rsidR="007B2F14" w:rsidRPr="004F5CC1">
        <w:rPr>
          <w:rFonts w:ascii="Times New Roman" w:hAnsi="Times New Roman"/>
          <w:sz w:val="28"/>
          <w:szCs w:val="28"/>
          <w:vertAlign w:val="subscript"/>
          <w:lang w:val="ru-RU"/>
        </w:rPr>
        <w:object w:dxaOrig="6100" w:dyaOrig="760">
          <v:shape id="_x0000_i1066" type="#_x0000_t75" style="width:305.25pt;height:38.25pt" o:ole="">
            <v:imagedata r:id="rId44" o:title=""/>
          </v:shape>
          <o:OLEObject Type="Embed" ProgID="Equation.3" ShapeID="_x0000_i1066" DrawAspect="Content" ObjectID="_1457471810" r:id="rId45"/>
        </w:object>
      </w:r>
      <w:r w:rsidRPr="004F5CC1">
        <w:rPr>
          <w:rFonts w:ascii="Times New Roman" w:hAnsi="Times New Roman"/>
          <w:sz w:val="28"/>
          <w:szCs w:val="28"/>
          <w:lang w:val="ru-RU"/>
        </w:rPr>
        <w:t>=</w:t>
      </w:r>
      <w:r w:rsidR="006E0345" w:rsidRPr="004F5CC1">
        <w:rPr>
          <w:rFonts w:ascii="Times New Roman" w:hAnsi="Times New Roman"/>
          <w:sz w:val="28"/>
          <w:szCs w:val="28"/>
          <w:lang w:val="ru-RU"/>
        </w:rPr>
        <w:t>60640,3</w:t>
      </w:r>
      <w:r w:rsidRPr="004F5CC1">
        <w:rPr>
          <w:rFonts w:ascii="Times New Roman" w:hAnsi="Times New Roman"/>
          <w:sz w:val="28"/>
          <w:szCs w:val="28"/>
          <w:lang w:val="ru-RU"/>
        </w:rPr>
        <w:t>м</w:t>
      </w:r>
      <w:r w:rsidRPr="004F5CC1">
        <w:rPr>
          <w:rFonts w:ascii="Times New Roman" w:hAnsi="Times New Roman"/>
          <w:sz w:val="28"/>
          <w:szCs w:val="28"/>
          <w:vertAlign w:val="superscript"/>
          <w:lang w:val="ru-RU"/>
        </w:rPr>
        <w:t>3</w:t>
      </w:r>
      <w:r w:rsidRPr="004F5CC1">
        <w:rPr>
          <w:rFonts w:ascii="Times New Roman" w:hAnsi="Times New Roman"/>
          <w:sz w:val="28"/>
          <w:szCs w:val="28"/>
          <w:lang w:val="ru-RU"/>
        </w:rPr>
        <w:t>.</w:t>
      </w:r>
    </w:p>
    <w:p w:rsidR="009407E8" w:rsidRDefault="009407E8" w:rsidP="00116B7B">
      <w:pPr>
        <w:widowControl w:val="0"/>
        <w:autoSpaceDE w:val="0"/>
        <w:autoSpaceDN w:val="0"/>
        <w:adjustRightInd w:val="0"/>
        <w:spacing w:after="0" w:line="360" w:lineRule="auto"/>
        <w:ind w:firstLine="709"/>
        <w:jc w:val="both"/>
        <w:rPr>
          <w:rFonts w:ascii="Times New Roman" w:hAnsi="Times New Roman"/>
          <w:sz w:val="28"/>
          <w:szCs w:val="28"/>
          <w:lang w:val="ru-RU"/>
        </w:rPr>
      </w:pPr>
    </w:p>
    <w:p w:rsidR="00865205" w:rsidRPr="004F5CC1" w:rsidRDefault="00865205" w:rsidP="00116B7B">
      <w:pPr>
        <w:widowControl w:val="0"/>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Разрезная траншея – горизонтальная горная выработка, предназначенная для создания фронта горных работ. Разработка уступа начинается с разноса рабочего борта.</w:t>
      </w:r>
    </w:p>
    <w:p w:rsidR="00865205" w:rsidRDefault="00865205" w:rsidP="00116B7B">
      <w:pPr>
        <w:widowControl w:val="0"/>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Параметры разрезной траншеи.</w:t>
      </w:r>
    </w:p>
    <w:p w:rsidR="009407E8" w:rsidRPr="004F5CC1" w:rsidRDefault="009407E8" w:rsidP="00116B7B">
      <w:pPr>
        <w:widowControl w:val="0"/>
        <w:autoSpaceDE w:val="0"/>
        <w:autoSpaceDN w:val="0"/>
        <w:adjustRightInd w:val="0"/>
        <w:spacing w:after="0" w:line="360" w:lineRule="auto"/>
        <w:ind w:firstLine="709"/>
        <w:jc w:val="both"/>
        <w:rPr>
          <w:rFonts w:ascii="Times New Roman" w:hAnsi="Times New Roman"/>
          <w:sz w:val="28"/>
          <w:szCs w:val="28"/>
          <w:lang w:val="ru-RU"/>
        </w:rPr>
      </w:pPr>
    </w:p>
    <w:p w:rsidR="00865205" w:rsidRPr="004F5CC1" w:rsidRDefault="00A816B9" w:rsidP="00116B7B">
      <w:pPr>
        <w:widowControl w:val="0"/>
        <w:autoSpaceDE w:val="0"/>
        <w:autoSpaceDN w:val="0"/>
        <w:adjustRightInd w:val="0"/>
        <w:spacing w:after="0" w:line="360" w:lineRule="auto"/>
        <w:ind w:firstLine="709"/>
        <w:jc w:val="both"/>
        <w:rPr>
          <w:rFonts w:ascii="Times New Roman" w:hAnsi="Times New Roman"/>
          <w:sz w:val="28"/>
          <w:szCs w:val="28"/>
          <w:lang w:val="ru-RU"/>
        </w:rPr>
      </w:pPr>
      <w:r>
        <w:rPr>
          <w:rFonts w:ascii="Times New Roman" w:hAnsi="Times New Roman"/>
          <w:sz w:val="28"/>
          <w:szCs w:val="28"/>
        </w:rPr>
        <w:pict>
          <v:shape id="_x0000_i1067" type="#_x0000_t75" style="width:240.75pt;height:121.5pt">
            <v:imagedata r:id="rId46" o:title=""/>
          </v:shape>
        </w:pict>
      </w:r>
    </w:p>
    <w:p w:rsidR="00865205" w:rsidRPr="004F5CC1" w:rsidRDefault="00237A5A" w:rsidP="00116B7B">
      <w:pPr>
        <w:widowControl w:val="0"/>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iCs/>
          <w:sz w:val="28"/>
          <w:szCs w:val="28"/>
          <w:lang w:val="ru-RU"/>
        </w:rPr>
        <w:t xml:space="preserve">Рисунок </w:t>
      </w:r>
      <w:r w:rsidR="00865205" w:rsidRPr="004F5CC1">
        <w:rPr>
          <w:rFonts w:ascii="Times New Roman" w:hAnsi="Times New Roman"/>
          <w:iCs/>
          <w:sz w:val="28"/>
          <w:szCs w:val="28"/>
          <w:lang w:val="ru-RU"/>
        </w:rPr>
        <w:t>3</w:t>
      </w:r>
      <w:r w:rsidR="00116B7B" w:rsidRPr="004F5CC1">
        <w:rPr>
          <w:rFonts w:ascii="Times New Roman" w:hAnsi="Times New Roman"/>
          <w:iCs/>
          <w:sz w:val="28"/>
          <w:szCs w:val="28"/>
          <w:lang w:val="ru-RU"/>
        </w:rPr>
        <w:t xml:space="preserve"> </w:t>
      </w:r>
      <w:r w:rsidR="00865205" w:rsidRPr="004F5CC1">
        <w:rPr>
          <w:rFonts w:ascii="Times New Roman" w:hAnsi="Times New Roman"/>
          <w:iCs/>
          <w:sz w:val="28"/>
          <w:szCs w:val="28"/>
          <w:lang w:val="ru-RU"/>
        </w:rPr>
        <w:t>- Капитальная и разрезная траншея: а – общий вид, б – план</w:t>
      </w:r>
      <w:r w:rsidR="00865205" w:rsidRPr="004F5CC1">
        <w:rPr>
          <w:rFonts w:ascii="Times New Roman" w:hAnsi="Times New Roman"/>
          <w:sz w:val="28"/>
          <w:szCs w:val="28"/>
          <w:lang w:val="ru-RU"/>
        </w:rPr>
        <w:t>.</w:t>
      </w:r>
    </w:p>
    <w:p w:rsidR="009407E8" w:rsidRDefault="009407E8" w:rsidP="00116B7B">
      <w:pPr>
        <w:widowControl w:val="0"/>
        <w:autoSpaceDE w:val="0"/>
        <w:autoSpaceDN w:val="0"/>
        <w:adjustRightInd w:val="0"/>
        <w:spacing w:after="0" w:line="360" w:lineRule="auto"/>
        <w:ind w:firstLine="709"/>
        <w:jc w:val="both"/>
        <w:rPr>
          <w:rFonts w:ascii="Times New Roman" w:hAnsi="Times New Roman"/>
          <w:sz w:val="28"/>
          <w:szCs w:val="28"/>
          <w:lang w:val="ru-RU"/>
        </w:rPr>
      </w:pPr>
    </w:p>
    <w:p w:rsidR="00865205" w:rsidRPr="004F5CC1" w:rsidRDefault="00865205" w:rsidP="00116B7B">
      <w:pPr>
        <w:widowControl w:val="0"/>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Основными элементами разрезной траншеи являются:</w:t>
      </w:r>
    </w:p>
    <w:p w:rsidR="00865205" w:rsidRPr="004F5CC1" w:rsidRDefault="00865205" w:rsidP="00116B7B">
      <w:pPr>
        <w:widowControl w:val="0"/>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 глубина Н</w:t>
      </w:r>
      <w:r w:rsidRPr="004F5CC1">
        <w:rPr>
          <w:rFonts w:ascii="Times New Roman" w:hAnsi="Times New Roman"/>
          <w:sz w:val="28"/>
          <w:szCs w:val="28"/>
          <w:vertAlign w:val="subscript"/>
          <w:lang w:val="ru-RU"/>
        </w:rPr>
        <w:t>р т</w:t>
      </w:r>
      <w:r w:rsidRPr="004F5CC1">
        <w:rPr>
          <w:rFonts w:ascii="Times New Roman" w:hAnsi="Times New Roman"/>
          <w:sz w:val="28"/>
          <w:szCs w:val="28"/>
          <w:lang w:val="ru-RU"/>
        </w:rPr>
        <w:t xml:space="preserve"> её основания, м;</w:t>
      </w:r>
    </w:p>
    <w:p w:rsidR="00865205" w:rsidRPr="004F5CC1" w:rsidRDefault="00865205" w:rsidP="00116B7B">
      <w:pPr>
        <w:widowControl w:val="0"/>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 ширина В</w:t>
      </w:r>
      <w:r w:rsidRPr="004F5CC1">
        <w:rPr>
          <w:rFonts w:ascii="Times New Roman" w:hAnsi="Times New Roman"/>
          <w:sz w:val="28"/>
          <w:szCs w:val="28"/>
          <w:vertAlign w:val="subscript"/>
          <w:lang w:val="ru-RU"/>
        </w:rPr>
        <w:t>р т</w:t>
      </w:r>
      <w:r w:rsidR="00116B7B" w:rsidRPr="004F5CC1">
        <w:rPr>
          <w:rFonts w:ascii="Times New Roman" w:hAnsi="Times New Roman"/>
          <w:sz w:val="28"/>
          <w:szCs w:val="28"/>
          <w:vertAlign w:val="subscript"/>
          <w:lang w:val="ru-RU"/>
        </w:rPr>
        <w:t xml:space="preserve"> </w:t>
      </w:r>
      <w:r w:rsidRPr="004F5CC1">
        <w:rPr>
          <w:rFonts w:ascii="Times New Roman" w:hAnsi="Times New Roman"/>
          <w:sz w:val="28"/>
          <w:szCs w:val="28"/>
          <w:lang w:val="ru-RU"/>
        </w:rPr>
        <w:t>ее основания, м;</w:t>
      </w:r>
    </w:p>
    <w:p w:rsidR="00865205" w:rsidRPr="004F5CC1" w:rsidRDefault="00865205" w:rsidP="00116B7B">
      <w:pPr>
        <w:widowControl w:val="0"/>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 xml:space="preserve">- </w:t>
      </w:r>
      <w:r w:rsidRPr="004F5CC1">
        <w:rPr>
          <w:rFonts w:ascii="Times New Roman" w:hAnsi="Times New Roman"/>
          <w:sz w:val="28"/>
          <w:szCs w:val="28"/>
        </w:rPr>
        <w:t>α</w:t>
      </w:r>
      <w:r w:rsidRPr="004F5CC1">
        <w:rPr>
          <w:rFonts w:ascii="Times New Roman" w:hAnsi="Times New Roman"/>
          <w:sz w:val="28"/>
          <w:szCs w:val="28"/>
          <w:lang w:val="ru-RU"/>
        </w:rPr>
        <w:t xml:space="preserve"> </w:t>
      </w:r>
      <w:r w:rsidRPr="004F5CC1">
        <w:rPr>
          <w:rFonts w:ascii="Times New Roman" w:hAnsi="Times New Roman"/>
          <w:sz w:val="28"/>
          <w:szCs w:val="28"/>
          <w:vertAlign w:val="subscript"/>
          <w:lang w:val="ru-RU"/>
        </w:rPr>
        <w:t xml:space="preserve">р.т р </w:t>
      </w:r>
      <w:r w:rsidRPr="004F5CC1">
        <w:rPr>
          <w:rFonts w:ascii="Times New Roman" w:hAnsi="Times New Roman"/>
          <w:sz w:val="28"/>
          <w:szCs w:val="28"/>
          <w:lang w:val="ru-RU"/>
        </w:rPr>
        <w:t>угол откоса рабочего борта,º;</w:t>
      </w:r>
    </w:p>
    <w:p w:rsidR="00116B7B" w:rsidRPr="004F5CC1" w:rsidRDefault="00865205" w:rsidP="00116B7B">
      <w:pPr>
        <w:widowControl w:val="0"/>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 xml:space="preserve">- </w:t>
      </w:r>
      <w:r w:rsidRPr="004F5CC1">
        <w:rPr>
          <w:rFonts w:ascii="Times New Roman" w:hAnsi="Times New Roman"/>
          <w:sz w:val="28"/>
          <w:szCs w:val="28"/>
        </w:rPr>
        <w:t>α</w:t>
      </w:r>
      <w:r w:rsidRPr="004F5CC1">
        <w:rPr>
          <w:rFonts w:ascii="Times New Roman" w:hAnsi="Times New Roman"/>
          <w:sz w:val="28"/>
          <w:szCs w:val="28"/>
          <w:lang w:val="ru-RU"/>
        </w:rPr>
        <w:t xml:space="preserve"> </w:t>
      </w:r>
      <w:r w:rsidRPr="004F5CC1">
        <w:rPr>
          <w:rFonts w:ascii="Times New Roman" w:hAnsi="Times New Roman"/>
          <w:sz w:val="28"/>
          <w:szCs w:val="28"/>
          <w:vertAlign w:val="subscript"/>
          <w:lang w:val="ru-RU"/>
        </w:rPr>
        <w:t xml:space="preserve">р.т н </w:t>
      </w:r>
      <w:r w:rsidRPr="004F5CC1">
        <w:rPr>
          <w:rFonts w:ascii="Times New Roman" w:hAnsi="Times New Roman"/>
          <w:sz w:val="28"/>
          <w:szCs w:val="28"/>
          <w:lang w:val="ru-RU"/>
        </w:rPr>
        <w:t>угол откоса нерабочего борта,º;</w:t>
      </w:r>
    </w:p>
    <w:p w:rsidR="00116B7B" w:rsidRPr="004F5CC1" w:rsidRDefault="00865205" w:rsidP="00116B7B">
      <w:pPr>
        <w:widowControl w:val="0"/>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 xml:space="preserve">- </w:t>
      </w:r>
      <w:r w:rsidRPr="004F5CC1">
        <w:rPr>
          <w:rFonts w:ascii="Times New Roman" w:hAnsi="Times New Roman"/>
          <w:sz w:val="28"/>
          <w:szCs w:val="28"/>
        </w:rPr>
        <w:t>L</w:t>
      </w:r>
      <w:r w:rsidRPr="004F5CC1">
        <w:rPr>
          <w:rFonts w:ascii="Times New Roman" w:hAnsi="Times New Roman"/>
          <w:sz w:val="28"/>
          <w:szCs w:val="28"/>
          <w:vertAlign w:val="subscript"/>
          <w:lang w:val="ru-RU"/>
        </w:rPr>
        <w:t>р т</w:t>
      </w:r>
      <w:r w:rsidR="00116B7B" w:rsidRPr="004F5CC1">
        <w:rPr>
          <w:rFonts w:ascii="Times New Roman" w:hAnsi="Times New Roman"/>
          <w:sz w:val="28"/>
          <w:szCs w:val="28"/>
          <w:vertAlign w:val="subscript"/>
          <w:lang w:val="ru-RU"/>
        </w:rPr>
        <w:t xml:space="preserve"> </w:t>
      </w:r>
      <w:r w:rsidRPr="004F5CC1">
        <w:rPr>
          <w:rFonts w:ascii="Times New Roman" w:hAnsi="Times New Roman"/>
          <w:sz w:val="28"/>
          <w:szCs w:val="28"/>
          <w:lang w:val="ru-RU"/>
        </w:rPr>
        <w:t>длина, м;</w:t>
      </w:r>
    </w:p>
    <w:p w:rsidR="00116B7B" w:rsidRPr="004F5CC1" w:rsidRDefault="00865205" w:rsidP="00116B7B">
      <w:pPr>
        <w:widowControl w:val="0"/>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 xml:space="preserve">- </w:t>
      </w:r>
      <w:r w:rsidRPr="004F5CC1">
        <w:rPr>
          <w:rFonts w:ascii="Times New Roman" w:hAnsi="Times New Roman"/>
          <w:sz w:val="28"/>
          <w:szCs w:val="28"/>
        </w:rPr>
        <w:t>S</w:t>
      </w:r>
      <w:r w:rsidRPr="004F5CC1">
        <w:rPr>
          <w:rFonts w:ascii="Times New Roman" w:hAnsi="Times New Roman"/>
          <w:sz w:val="28"/>
          <w:szCs w:val="28"/>
          <w:vertAlign w:val="subscript"/>
          <w:lang w:val="ru-RU"/>
        </w:rPr>
        <w:t xml:space="preserve">р т </w:t>
      </w:r>
      <w:r w:rsidRPr="004F5CC1">
        <w:rPr>
          <w:rFonts w:ascii="Times New Roman" w:hAnsi="Times New Roman"/>
          <w:sz w:val="28"/>
          <w:szCs w:val="28"/>
          <w:lang w:val="ru-RU"/>
        </w:rPr>
        <w:t>площадь поперечного сечения, м.;</w:t>
      </w:r>
    </w:p>
    <w:p w:rsidR="00865205" w:rsidRPr="004F5CC1" w:rsidRDefault="00865205" w:rsidP="00116B7B">
      <w:pPr>
        <w:widowControl w:val="0"/>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 xml:space="preserve">- </w:t>
      </w:r>
      <w:r w:rsidRPr="004F5CC1">
        <w:rPr>
          <w:rFonts w:ascii="Times New Roman" w:hAnsi="Times New Roman"/>
          <w:sz w:val="28"/>
          <w:szCs w:val="28"/>
        </w:rPr>
        <w:t>V</w:t>
      </w:r>
      <w:r w:rsidRPr="004F5CC1">
        <w:rPr>
          <w:rFonts w:ascii="Times New Roman" w:hAnsi="Times New Roman"/>
          <w:sz w:val="28"/>
          <w:szCs w:val="28"/>
          <w:vertAlign w:val="subscript"/>
          <w:lang w:val="ru-RU"/>
        </w:rPr>
        <w:t>р т</w:t>
      </w:r>
      <w:r w:rsidR="00116B7B" w:rsidRPr="004F5CC1">
        <w:rPr>
          <w:rFonts w:ascii="Times New Roman" w:hAnsi="Times New Roman"/>
          <w:sz w:val="28"/>
          <w:szCs w:val="28"/>
          <w:vertAlign w:val="subscript"/>
          <w:lang w:val="ru-RU"/>
        </w:rPr>
        <w:t xml:space="preserve"> </w:t>
      </w:r>
      <w:r w:rsidRPr="004F5CC1">
        <w:rPr>
          <w:rFonts w:ascii="Times New Roman" w:hAnsi="Times New Roman"/>
          <w:sz w:val="28"/>
          <w:szCs w:val="28"/>
          <w:lang w:val="ru-RU"/>
        </w:rPr>
        <w:t>объем, м</w:t>
      </w:r>
      <w:r w:rsidRPr="004F5CC1">
        <w:rPr>
          <w:rFonts w:ascii="Times New Roman" w:hAnsi="Times New Roman"/>
          <w:sz w:val="28"/>
          <w:szCs w:val="28"/>
          <w:vertAlign w:val="superscript"/>
          <w:lang w:val="ru-RU"/>
        </w:rPr>
        <w:t>3</w:t>
      </w:r>
      <w:r w:rsidRPr="004F5CC1">
        <w:rPr>
          <w:rFonts w:ascii="Times New Roman" w:hAnsi="Times New Roman"/>
          <w:sz w:val="28"/>
          <w:szCs w:val="28"/>
          <w:lang w:val="ru-RU"/>
        </w:rPr>
        <w:t>.</w:t>
      </w:r>
    </w:p>
    <w:p w:rsidR="00865205" w:rsidRPr="004F5CC1" w:rsidRDefault="00865205" w:rsidP="00116B7B">
      <w:pPr>
        <w:widowControl w:val="0"/>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Проведение разрезной траншеи по вскрыше:</w:t>
      </w:r>
    </w:p>
    <w:p w:rsidR="00865205" w:rsidRPr="004F5CC1" w:rsidRDefault="00865205" w:rsidP="00116B7B">
      <w:pPr>
        <w:widowControl w:val="0"/>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Н</w:t>
      </w:r>
      <w:r w:rsidRPr="004F5CC1">
        <w:rPr>
          <w:rFonts w:ascii="Times New Roman" w:hAnsi="Times New Roman"/>
          <w:sz w:val="28"/>
          <w:szCs w:val="28"/>
          <w:vertAlign w:val="subscript"/>
          <w:lang w:val="ru-RU"/>
        </w:rPr>
        <w:t>ср</w:t>
      </w:r>
      <w:r w:rsidR="00A833B9" w:rsidRPr="004F5CC1">
        <w:rPr>
          <w:rFonts w:ascii="Times New Roman" w:hAnsi="Times New Roman"/>
          <w:sz w:val="28"/>
          <w:szCs w:val="28"/>
          <w:lang w:val="ru-RU"/>
        </w:rPr>
        <w:t>=3,4</w:t>
      </w:r>
      <w:r w:rsidRPr="004F5CC1">
        <w:rPr>
          <w:rFonts w:ascii="Times New Roman" w:hAnsi="Times New Roman"/>
          <w:sz w:val="28"/>
          <w:szCs w:val="28"/>
          <w:lang w:val="ru-RU"/>
        </w:rPr>
        <w:t xml:space="preserve"> м.;</w:t>
      </w:r>
    </w:p>
    <w:p w:rsidR="00865205" w:rsidRPr="004F5CC1" w:rsidRDefault="00865205" w:rsidP="00116B7B">
      <w:pPr>
        <w:widowControl w:val="0"/>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α</w:t>
      </w:r>
      <w:r w:rsidRPr="004F5CC1">
        <w:rPr>
          <w:rFonts w:ascii="Times New Roman" w:hAnsi="Times New Roman"/>
          <w:sz w:val="28"/>
          <w:szCs w:val="28"/>
          <w:lang w:val="ru-RU"/>
        </w:rPr>
        <w:t xml:space="preserve"> </w:t>
      </w:r>
      <w:r w:rsidRPr="004F5CC1">
        <w:rPr>
          <w:rFonts w:ascii="Times New Roman" w:hAnsi="Times New Roman"/>
          <w:sz w:val="28"/>
          <w:szCs w:val="28"/>
          <w:vertAlign w:val="subscript"/>
          <w:lang w:val="ru-RU"/>
        </w:rPr>
        <w:t>р.т р</w:t>
      </w:r>
      <w:r w:rsidRPr="004F5CC1">
        <w:rPr>
          <w:rFonts w:ascii="Times New Roman" w:hAnsi="Times New Roman"/>
          <w:sz w:val="28"/>
          <w:szCs w:val="28"/>
          <w:lang w:val="ru-RU"/>
        </w:rPr>
        <w:t>= 55</w:t>
      </w:r>
      <w:r w:rsidRPr="004F5CC1">
        <w:rPr>
          <w:rFonts w:ascii="Times New Roman" w:hAnsi="Times New Roman"/>
          <w:sz w:val="28"/>
          <w:szCs w:val="28"/>
          <w:vertAlign w:val="superscript"/>
          <w:lang w:val="ru-RU"/>
        </w:rPr>
        <w:t>0</w:t>
      </w:r>
      <w:r w:rsidRPr="004F5CC1">
        <w:rPr>
          <w:rFonts w:ascii="Times New Roman" w:hAnsi="Times New Roman"/>
          <w:sz w:val="28"/>
          <w:szCs w:val="28"/>
          <w:lang w:val="ru-RU"/>
        </w:rPr>
        <w:t xml:space="preserve">- </w:t>
      </w:r>
      <w:r w:rsidR="009349B2" w:rsidRPr="004F5CC1">
        <w:rPr>
          <w:rFonts w:ascii="Times New Roman" w:hAnsi="Times New Roman"/>
          <w:sz w:val="28"/>
          <w:szCs w:val="28"/>
          <w:lang w:val="ru-RU"/>
        </w:rPr>
        <w:t>угол рабочего борта вскрыши</w:t>
      </w:r>
      <w:r w:rsidRPr="004F5CC1">
        <w:rPr>
          <w:rFonts w:ascii="Times New Roman" w:hAnsi="Times New Roman"/>
          <w:sz w:val="28"/>
          <w:szCs w:val="28"/>
          <w:lang w:val="ru-RU"/>
        </w:rPr>
        <w:t>;</w:t>
      </w:r>
    </w:p>
    <w:p w:rsidR="00865205" w:rsidRPr="004F5CC1" w:rsidRDefault="00865205" w:rsidP="00116B7B">
      <w:pPr>
        <w:widowControl w:val="0"/>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α</w:t>
      </w:r>
      <w:r w:rsidRPr="004F5CC1">
        <w:rPr>
          <w:rFonts w:ascii="Times New Roman" w:hAnsi="Times New Roman"/>
          <w:sz w:val="28"/>
          <w:szCs w:val="28"/>
          <w:lang w:val="ru-RU"/>
        </w:rPr>
        <w:t xml:space="preserve"> </w:t>
      </w:r>
      <w:r w:rsidRPr="004F5CC1">
        <w:rPr>
          <w:rFonts w:ascii="Times New Roman" w:hAnsi="Times New Roman"/>
          <w:sz w:val="28"/>
          <w:szCs w:val="28"/>
          <w:vertAlign w:val="subscript"/>
          <w:lang w:val="ru-RU"/>
        </w:rPr>
        <w:t>р.т н</w:t>
      </w:r>
      <w:r w:rsidR="00A833B9" w:rsidRPr="004F5CC1">
        <w:rPr>
          <w:rFonts w:ascii="Times New Roman" w:hAnsi="Times New Roman"/>
          <w:sz w:val="28"/>
          <w:szCs w:val="28"/>
          <w:lang w:val="ru-RU"/>
        </w:rPr>
        <w:t>= 50</w:t>
      </w:r>
      <w:r w:rsidRPr="004F5CC1">
        <w:rPr>
          <w:rFonts w:ascii="Times New Roman" w:hAnsi="Times New Roman"/>
          <w:sz w:val="28"/>
          <w:szCs w:val="28"/>
          <w:vertAlign w:val="superscript"/>
          <w:lang w:val="ru-RU"/>
        </w:rPr>
        <w:t>0</w:t>
      </w:r>
      <w:r w:rsidRPr="004F5CC1">
        <w:rPr>
          <w:rFonts w:ascii="Times New Roman" w:hAnsi="Times New Roman"/>
          <w:sz w:val="28"/>
          <w:szCs w:val="28"/>
          <w:lang w:val="ru-RU"/>
        </w:rPr>
        <w:t xml:space="preserve"> </w:t>
      </w:r>
      <w:r w:rsidR="009349B2" w:rsidRPr="004F5CC1">
        <w:rPr>
          <w:rFonts w:ascii="Times New Roman" w:hAnsi="Times New Roman"/>
          <w:sz w:val="28"/>
          <w:szCs w:val="28"/>
          <w:lang w:val="ru-RU"/>
        </w:rPr>
        <w:t>–</w:t>
      </w:r>
      <w:r w:rsidRPr="004F5CC1">
        <w:rPr>
          <w:rFonts w:ascii="Times New Roman" w:hAnsi="Times New Roman"/>
          <w:sz w:val="28"/>
          <w:szCs w:val="28"/>
          <w:lang w:val="ru-RU"/>
        </w:rPr>
        <w:t xml:space="preserve"> </w:t>
      </w:r>
      <w:r w:rsidR="009349B2" w:rsidRPr="004F5CC1">
        <w:rPr>
          <w:rFonts w:ascii="Times New Roman" w:hAnsi="Times New Roman"/>
          <w:sz w:val="28"/>
          <w:szCs w:val="28"/>
          <w:lang w:val="ru-RU"/>
        </w:rPr>
        <w:t>угол не рабочего борта вскрыши</w:t>
      </w:r>
      <w:r w:rsidRPr="004F5CC1">
        <w:rPr>
          <w:rFonts w:ascii="Times New Roman" w:hAnsi="Times New Roman"/>
          <w:sz w:val="28"/>
          <w:szCs w:val="28"/>
          <w:lang w:val="ru-RU"/>
        </w:rPr>
        <w:t>;</w:t>
      </w:r>
    </w:p>
    <w:p w:rsidR="00865205" w:rsidRPr="004F5CC1" w:rsidRDefault="00865205" w:rsidP="00116B7B">
      <w:pPr>
        <w:widowControl w:val="0"/>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L</w:t>
      </w:r>
      <w:r w:rsidRPr="004F5CC1">
        <w:rPr>
          <w:rFonts w:ascii="Times New Roman" w:hAnsi="Times New Roman"/>
          <w:sz w:val="28"/>
          <w:szCs w:val="28"/>
          <w:vertAlign w:val="subscript"/>
          <w:lang w:val="ru-RU"/>
        </w:rPr>
        <w:t>р т</w:t>
      </w:r>
      <w:r w:rsidR="00116B7B" w:rsidRPr="004F5CC1">
        <w:rPr>
          <w:rFonts w:ascii="Times New Roman" w:hAnsi="Times New Roman"/>
          <w:sz w:val="28"/>
          <w:szCs w:val="28"/>
          <w:vertAlign w:val="subscript"/>
          <w:lang w:val="ru-RU"/>
        </w:rPr>
        <w:t xml:space="preserve"> </w:t>
      </w:r>
      <w:r w:rsidRPr="004F5CC1">
        <w:rPr>
          <w:rFonts w:ascii="Times New Roman" w:hAnsi="Times New Roman"/>
          <w:sz w:val="28"/>
          <w:szCs w:val="28"/>
          <w:lang w:val="ru-RU"/>
        </w:rPr>
        <w:t xml:space="preserve">= </w:t>
      </w:r>
      <w:smartTag w:uri="urn:schemas-microsoft-com:office:smarttags" w:element="metricconverter">
        <w:smartTagPr>
          <w:attr w:name="ProductID" w:val="300 м"/>
        </w:smartTagPr>
        <w:r w:rsidRPr="004F5CC1">
          <w:rPr>
            <w:rFonts w:ascii="Times New Roman" w:hAnsi="Times New Roman"/>
            <w:sz w:val="28"/>
            <w:szCs w:val="28"/>
            <w:lang w:val="ru-RU"/>
          </w:rPr>
          <w:t>300 м</w:t>
        </w:r>
      </w:smartTag>
      <w:r w:rsidRPr="004F5CC1">
        <w:rPr>
          <w:rFonts w:ascii="Times New Roman" w:hAnsi="Times New Roman"/>
          <w:sz w:val="28"/>
          <w:szCs w:val="28"/>
          <w:lang w:val="ru-RU"/>
        </w:rPr>
        <w:t xml:space="preserve"> – длина фронта;</w:t>
      </w:r>
    </w:p>
    <w:p w:rsidR="009407E8" w:rsidRDefault="009407E8" w:rsidP="00116B7B">
      <w:pPr>
        <w:widowControl w:val="0"/>
        <w:autoSpaceDE w:val="0"/>
        <w:autoSpaceDN w:val="0"/>
        <w:adjustRightInd w:val="0"/>
        <w:spacing w:after="0" w:line="360" w:lineRule="auto"/>
        <w:ind w:firstLine="709"/>
        <w:jc w:val="both"/>
        <w:rPr>
          <w:rFonts w:ascii="Times New Roman" w:hAnsi="Times New Roman"/>
          <w:sz w:val="28"/>
          <w:szCs w:val="28"/>
          <w:lang w:val="ru-RU"/>
        </w:rPr>
      </w:pPr>
    </w:p>
    <w:p w:rsidR="00865205" w:rsidRPr="004F5CC1" w:rsidRDefault="00865205" w:rsidP="00116B7B">
      <w:pPr>
        <w:widowControl w:val="0"/>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Ширина траншеи определяется из условия нормальной работы горно-транспортного оборудования.</w:t>
      </w:r>
      <w:r w:rsidR="006E0FEE" w:rsidRPr="004F5CC1">
        <w:rPr>
          <w:rFonts w:ascii="Times New Roman" w:hAnsi="Times New Roman"/>
          <w:sz w:val="28"/>
          <w:szCs w:val="28"/>
          <w:lang w:val="ru-RU"/>
        </w:rPr>
        <w:t xml:space="preserve"> </w:t>
      </w:r>
      <w:r w:rsidRPr="004F5CC1">
        <w:rPr>
          <w:rFonts w:ascii="Times New Roman" w:hAnsi="Times New Roman"/>
          <w:sz w:val="28"/>
          <w:szCs w:val="28"/>
          <w:lang w:val="ru-RU"/>
        </w:rPr>
        <w:t>Принимаем тупиковую схему подачи автотранспорта под погрузку.</w:t>
      </w:r>
    </w:p>
    <w:p w:rsidR="00865205" w:rsidRPr="004F5CC1" w:rsidRDefault="00865205" w:rsidP="00116B7B">
      <w:pPr>
        <w:widowControl w:val="0"/>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 xml:space="preserve">Проведение траншеи будет </w:t>
      </w:r>
      <w:r w:rsidR="00B67831" w:rsidRPr="004F5CC1">
        <w:rPr>
          <w:rFonts w:ascii="Times New Roman" w:hAnsi="Times New Roman"/>
          <w:sz w:val="28"/>
          <w:szCs w:val="28"/>
          <w:lang w:val="ru-RU"/>
        </w:rPr>
        <w:t>производиться</w:t>
      </w:r>
      <w:r w:rsidRPr="004F5CC1">
        <w:rPr>
          <w:rFonts w:ascii="Times New Roman" w:hAnsi="Times New Roman"/>
          <w:sz w:val="28"/>
          <w:szCs w:val="28"/>
          <w:lang w:val="ru-RU"/>
        </w:rPr>
        <w:t xml:space="preserve"> тупиковым разворотом автотранспо</w:t>
      </w:r>
      <w:r w:rsidR="00742812" w:rsidRPr="004F5CC1">
        <w:rPr>
          <w:rFonts w:ascii="Times New Roman" w:hAnsi="Times New Roman"/>
          <w:sz w:val="28"/>
          <w:szCs w:val="28"/>
          <w:lang w:val="ru-RU"/>
        </w:rPr>
        <w:t>рта с шириной траншеи</w:t>
      </w:r>
      <w:r w:rsidR="00116B7B" w:rsidRPr="004F5CC1">
        <w:rPr>
          <w:rFonts w:ascii="Times New Roman" w:hAnsi="Times New Roman"/>
          <w:sz w:val="28"/>
          <w:szCs w:val="28"/>
          <w:lang w:val="ru-RU"/>
        </w:rPr>
        <w:t xml:space="preserve"> </w:t>
      </w:r>
      <w:r w:rsidR="00742812" w:rsidRPr="004F5CC1">
        <w:rPr>
          <w:rFonts w:ascii="Times New Roman" w:hAnsi="Times New Roman"/>
          <w:sz w:val="28"/>
          <w:szCs w:val="28"/>
          <w:lang w:val="ru-RU"/>
        </w:rPr>
        <w:t xml:space="preserve">равной </w:t>
      </w:r>
      <w:smartTag w:uri="urn:schemas-microsoft-com:office:smarttags" w:element="metricconverter">
        <w:smartTagPr>
          <w:attr w:name="ProductID" w:val="18 м"/>
        </w:smartTagPr>
        <w:r w:rsidR="00742812" w:rsidRPr="004F5CC1">
          <w:rPr>
            <w:rFonts w:ascii="Times New Roman" w:hAnsi="Times New Roman"/>
            <w:sz w:val="28"/>
            <w:szCs w:val="28"/>
            <w:lang w:val="ru-RU"/>
          </w:rPr>
          <w:t>18</w:t>
        </w:r>
        <w:r w:rsidRPr="004F5CC1">
          <w:rPr>
            <w:rFonts w:ascii="Times New Roman" w:hAnsi="Times New Roman"/>
            <w:sz w:val="28"/>
            <w:szCs w:val="28"/>
            <w:lang w:val="ru-RU"/>
          </w:rPr>
          <w:t xml:space="preserve"> м</w:t>
        </w:r>
      </w:smartTag>
      <w:r w:rsidRPr="004F5CC1">
        <w:rPr>
          <w:rFonts w:ascii="Times New Roman" w:hAnsi="Times New Roman"/>
          <w:sz w:val="28"/>
          <w:szCs w:val="28"/>
          <w:lang w:val="ru-RU"/>
        </w:rPr>
        <w:t>, т.к. она позволит сократить объем работ.</w:t>
      </w:r>
    </w:p>
    <w:p w:rsidR="009407E8" w:rsidRDefault="009407E8" w:rsidP="00116B7B">
      <w:pPr>
        <w:widowControl w:val="0"/>
        <w:autoSpaceDE w:val="0"/>
        <w:autoSpaceDN w:val="0"/>
        <w:adjustRightInd w:val="0"/>
        <w:spacing w:after="0" w:line="360" w:lineRule="auto"/>
        <w:ind w:firstLine="709"/>
        <w:jc w:val="both"/>
        <w:rPr>
          <w:rFonts w:ascii="Times New Roman" w:hAnsi="Times New Roman"/>
          <w:sz w:val="28"/>
          <w:szCs w:val="28"/>
          <w:vertAlign w:val="subscript"/>
          <w:lang w:val="ru-RU"/>
        </w:rPr>
      </w:pPr>
    </w:p>
    <w:p w:rsidR="00865205" w:rsidRPr="004F5CC1" w:rsidRDefault="007B2F14" w:rsidP="00116B7B">
      <w:pPr>
        <w:widowControl w:val="0"/>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vertAlign w:val="subscript"/>
          <w:lang w:val="ru-RU"/>
        </w:rPr>
        <w:object w:dxaOrig="2860" w:dyaOrig="380">
          <v:shape id="_x0000_i1068" type="#_x0000_t75" style="width:153pt;height:21.75pt" o:ole="">
            <v:imagedata r:id="rId47" o:title=""/>
          </v:shape>
          <o:OLEObject Type="Embed" ProgID="Equation.3" ShapeID="_x0000_i1068" DrawAspect="Content" ObjectID="_1457471811" r:id="rId48"/>
        </w:object>
      </w:r>
      <w:r w:rsidR="00116B7B" w:rsidRPr="004F5CC1">
        <w:rPr>
          <w:rFonts w:ascii="Times New Roman" w:hAnsi="Times New Roman"/>
          <w:sz w:val="28"/>
          <w:szCs w:val="28"/>
          <w:lang w:val="ru-RU"/>
        </w:rPr>
        <w:t xml:space="preserve"> </w:t>
      </w:r>
      <w:r w:rsidR="00A833B9" w:rsidRPr="004F5CC1">
        <w:rPr>
          <w:rFonts w:ascii="Times New Roman" w:hAnsi="Times New Roman"/>
          <w:sz w:val="28"/>
          <w:szCs w:val="28"/>
          <w:lang w:val="ru-RU"/>
        </w:rPr>
        <w:t>(14)</w:t>
      </w:r>
    </w:p>
    <w:p w:rsidR="00A833B9" w:rsidRPr="004F5CC1" w:rsidRDefault="00A833B9" w:rsidP="00116B7B">
      <w:pPr>
        <w:widowControl w:val="0"/>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V</w:t>
      </w:r>
      <w:r w:rsidRPr="004F5CC1">
        <w:rPr>
          <w:rFonts w:ascii="Times New Roman" w:hAnsi="Times New Roman"/>
          <w:sz w:val="28"/>
          <w:szCs w:val="28"/>
          <w:vertAlign w:val="subscript"/>
          <w:lang w:val="ru-RU"/>
        </w:rPr>
        <w:t>рт</w:t>
      </w:r>
      <w:r w:rsidRPr="004F5CC1">
        <w:rPr>
          <w:rFonts w:ascii="Times New Roman" w:hAnsi="Times New Roman"/>
          <w:sz w:val="28"/>
          <w:szCs w:val="28"/>
          <w:lang w:val="ru-RU"/>
        </w:rPr>
        <w:t>=(18+3,4</w:t>
      </w:r>
      <w:r w:rsidRPr="004F5CC1">
        <w:rPr>
          <w:rFonts w:ascii="Times New Roman" w:hAnsi="Times New Roman"/>
          <w:sz w:val="28"/>
          <w:szCs w:val="28"/>
        </w:rPr>
        <w:t>ctg</w:t>
      </w:r>
      <w:r w:rsidRPr="004F5CC1">
        <w:rPr>
          <w:rFonts w:ascii="Times New Roman" w:hAnsi="Times New Roman"/>
          <w:sz w:val="28"/>
          <w:szCs w:val="28"/>
          <w:lang w:val="ru-RU"/>
        </w:rPr>
        <w:t>55)3,4</w:t>
      </w:r>
      <w:r w:rsidRPr="004F5CC1">
        <w:rPr>
          <w:rFonts w:ascii="Times New Roman" w:hAnsi="Times New Roman"/>
          <w:sz w:val="28"/>
          <w:szCs w:val="28"/>
          <w:vertAlign w:val="superscript"/>
          <w:lang w:val="ru-RU"/>
        </w:rPr>
        <w:t>.</w:t>
      </w:r>
      <w:r w:rsidRPr="004F5CC1">
        <w:rPr>
          <w:rFonts w:ascii="Times New Roman" w:hAnsi="Times New Roman"/>
          <w:sz w:val="28"/>
          <w:szCs w:val="28"/>
          <w:lang w:val="ru-RU"/>
        </w:rPr>
        <w:t>300=20788,32 м</w:t>
      </w:r>
      <w:r w:rsidRPr="004F5CC1">
        <w:rPr>
          <w:rFonts w:ascii="Times New Roman" w:hAnsi="Times New Roman"/>
          <w:sz w:val="28"/>
          <w:szCs w:val="28"/>
          <w:vertAlign w:val="superscript"/>
          <w:lang w:val="ru-RU"/>
        </w:rPr>
        <w:t>3</w:t>
      </w:r>
    </w:p>
    <w:p w:rsidR="009407E8" w:rsidRDefault="009407E8" w:rsidP="00116B7B">
      <w:pPr>
        <w:widowControl w:val="0"/>
        <w:autoSpaceDE w:val="0"/>
        <w:autoSpaceDN w:val="0"/>
        <w:adjustRightInd w:val="0"/>
        <w:spacing w:after="0" w:line="360" w:lineRule="auto"/>
        <w:ind w:firstLine="709"/>
        <w:jc w:val="both"/>
        <w:rPr>
          <w:rFonts w:ascii="Times New Roman" w:hAnsi="Times New Roman"/>
          <w:iCs/>
          <w:sz w:val="28"/>
          <w:szCs w:val="28"/>
          <w:lang w:val="ru-RU"/>
        </w:rPr>
      </w:pPr>
    </w:p>
    <w:p w:rsidR="00865205" w:rsidRPr="004F5CC1" w:rsidRDefault="00865205" w:rsidP="00116B7B">
      <w:pPr>
        <w:widowControl w:val="0"/>
        <w:autoSpaceDE w:val="0"/>
        <w:autoSpaceDN w:val="0"/>
        <w:adjustRightInd w:val="0"/>
        <w:spacing w:after="0" w:line="360" w:lineRule="auto"/>
        <w:ind w:firstLine="709"/>
        <w:jc w:val="both"/>
        <w:rPr>
          <w:rFonts w:ascii="Times New Roman" w:hAnsi="Times New Roman"/>
          <w:iCs/>
          <w:sz w:val="28"/>
          <w:szCs w:val="28"/>
          <w:lang w:val="ru-RU"/>
        </w:rPr>
      </w:pPr>
      <w:r w:rsidRPr="004F5CC1">
        <w:rPr>
          <w:rFonts w:ascii="Times New Roman" w:hAnsi="Times New Roman"/>
          <w:iCs/>
          <w:sz w:val="28"/>
          <w:szCs w:val="28"/>
          <w:lang w:val="ru-RU"/>
        </w:rPr>
        <w:t>Проведение разрезной траншеи по полезному ископаемому</w:t>
      </w:r>
      <w:r w:rsidR="006E0345" w:rsidRPr="004F5CC1">
        <w:rPr>
          <w:rFonts w:ascii="Times New Roman" w:hAnsi="Times New Roman"/>
          <w:iCs/>
          <w:sz w:val="28"/>
          <w:szCs w:val="28"/>
          <w:lang w:val="ru-RU"/>
        </w:rPr>
        <w:t xml:space="preserve"> (1 уступ)</w:t>
      </w:r>
      <w:r w:rsidRPr="004F5CC1">
        <w:rPr>
          <w:rFonts w:ascii="Times New Roman" w:hAnsi="Times New Roman"/>
          <w:iCs/>
          <w:sz w:val="28"/>
          <w:szCs w:val="28"/>
          <w:lang w:val="ru-RU"/>
        </w:rPr>
        <w:t>.</w:t>
      </w:r>
    </w:p>
    <w:p w:rsidR="00865205" w:rsidRPr="004F5CC1" w:rsidRDefault="00865205" w:rsidP="00116B7B">
      <w:pPr>
        <w:widowControl w:val="0"/>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Н</w:t>
      </w:r>
      <w:r w:rsidRPr="004F5CC1">
        <w:rPr>
          <w:rFonts w:ascii="Times New Roman" w:hAnsi="Times New Roman"/>
          <w:sz w:val="28"/>
          <w:szCs w:val="28"/>
          <w:vertAlign w:val="subscript"/>
          <w:lang w:val="ru-RU"/>
        </w:rPr>
        <w:t>ср</w:t>
      </w:r>
      <w:r w:rsidR="00A833B9" w:rsidRPr="004F5CC1">
        <w:rPr>
          <w:rFonts w:ascii="Times New Roman" w:hAnsi="Times New Roman"/>
          <w:sz w:val="28"/>
          <w:szCs w:val="28"/>
          <w:lang w:val="ru-RU"/>
        </w:rPr>
        <w:t>=9,1</w:t>
      </w:r>
      <w:r w:rsidRPr="004F5CC1">
        <w:rPr>
          <w:rFonts w:ascii="Times New Roman" w:hAnsi="Times New Roman"/>
          <w:sz w:val="28"/>
          <w:szCs w:val="28"/>
          <w:lang w:val="ru-RU"/>
        </w:rPr>
        <w:t xml:space="preserve"> м;</w:t>
      </w:r>
    </w:p>
    <w:p w:rsidR="00865205" w:rsidRPr="004F5CC1" w:rsidRDefault="00865205" w:rsidP="00116B7B">
      <w:pPr>
        <w:widowControl w:val="0"/>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α</w:t>
      </w:r>
      <w:r w:rsidRPr="004F5CC1">
        <w:rPr>
          <w:rFonts w:ascii="Times New Roman" w:hAnsi="Times New Roman"/>
          <w:sz w:val="28"/>
          <w:szCs w:val="28"/>
          <w:lang w:val="ru-RU"/>
        </w:rPr>
        <w:t xml:space="preserve"> </w:t>
      </w:r>
      <w:r w:rsidRPr="004F5CC1">
        <w:rPr>
          <w:rFonts w:ascii="Times New Roman" w:hAnsi="Times New Roman"/>
          <w:sz w:val="28"/>
          <w:szCs w:val="28"/>
          <w:vertAlign w:val="subscript"/>
          <w:lang w:val="ru-RU"/>
        </w:rPr>
        <w:t>р.т р</w:t>
      </w:r>
      <w:r w:rsidR="00A833B9" w:rsidRPr="004F5CC1">
        <w:rPr>
          <w:rFonts w:ascii="Times New Roman" w:hAnsi="Times New Roman"/>
          <w:sz w:val="28"/>
          <w:szCs w:val="28"/>
          <w:lang w:val="ru-RU"/>
        </w:rPr>
        <w:t>=80</w:t>
      </w:r>
      <w:r w:rsidR="009349B2" w:rsidRPr="004F5CC1">
        <w:rPr>
          <w:rFonts w:ascii="Times New Roman" w:hAnsi="Times New Roman"/>
          <w:sz w:val="28"/>
          <w:szCs w:val="28"/>
          <w:lang w:val="ru-RU"/>
        </w:rPr>
        <w:t>º -угол рабочего</w:t>
      </w:r>
      <w:r w:rsidRPr="004F5CC1">
        <w:rPr>
          <w:rFonts w:ascii="Times New Roman" w:hAnsi="Times New Roman"/>
          <w:sz w:val="28"/>
          <w:szCs w:val="28"/>
          <w:lang w:val="ru-RU"/>
        </w:rPr>
        <w:t xml:space="preserve"> борт</w:t>
      </w:r>
      <w:r w:rsidR="009349B2" w:rsidRPr="004F5CC1">
        <w:rPr>
          <w:rFonts w:ascii="Times New Roman" w:hAnsi="Times New Roman"/>
          <w:sz w:val="28"/>
          <w:szCs w:val="28"/>
          <w:lang w:val="ru-RU"/>
        </w:rPr>
        <w:t>а полезного ископаемого</w:t>
      </w:r>
      <w:r w:rsidRPr="004F5CC1">
        <w:rPr>
          <w:rFonts w:ascii="Times New Roman" w:hAnsi="Times New Roman"/>
          <w:sz w:val="28"/>
          <w:szCs w:val="28"/>
          <w:lang w:val="ru-RU"/>
        </w:rPr>
        <w:t>;</w:t>
      </w:r>
    </w:p>
    <w:p w:rsidR="00865205" w:rsidRPr="004F5CC1" w:rsidRDefault="00865205" w:rsidP="00116B7B">
      <w:pPr>
        <w:widowControl w:val="0"/>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α</w:t>
      </w:r>
      <w:r w:rsidRPr="004F5CC1">
        <w:rPr>
          <w:rFonts w:ascii="Times New Roman" w:hAnsi="Times New Roman"/>
          <w:sz w:val="28"/>
          <w:szCs w:val="28"/>
          <w:lang w:val="ru-RU"/>
        </w:rPr>
        <w:t xml:space="preserve"> </w:t>
      </w:r>
      <w:r w:rsidRPr="004F5CC1">
        <w:rPr>
          <w:rFonts w:ascii="Times New Roman" w:hAnsi="Times New Roman"/>
          <w:sz w:val="28"/>
          <w:szCs w:val="28"/>
          <w:vertAlign w:val="subscript"/>
          <w:lang w:val="ru-RU"/>
        </w:rPr>
        <w:t>р.т н</w:t>
      </w:r>
      <w:r w:rsidR="00A833B9" w:rsidRPr="004F5CC1">
        <w:rPr>
          <w:rFonts w:ascii="Times New Roman" w:hAnsi="Times New Roman"/>
          <w:sz w:val="28"/>
          <w:szCs w:val="28"/>
          <w:lang w:val="ru-RU"/>
        </w:rPr>
        <w:t>=75</w:t>
      </w:r>
      <w:r w:rsidRPr="004F5CC1">
        <w:rPr>
          <w:rFonts w:ascii="Times New Roman" w:hAnsi="Times New Roman"/>
          <w:sz w:val="28"/>
          <w:szCs w:val="28"/>
          <w:lang w:val="ru-RU"/>
        </w:rPr>
        <w:t xml:space="preserve">º - </w:t>
      </w:r>
      <w:r w:rsidR="009349B2" w:rsidRPr="004F5CC1">
        <w:rPr>
          <w:rFonts w:ascii="Times New Roman" w:hAnsi="Times New Roman"/>
          <w:sz w:val="28"/>
          <w:szCs w:val="28"/>
          <w:lang w:val="ru-RU"/>
        </w:rPr>
        <w:t>угол не рабочего борта полезного ископаемого</w:t>
      </w:r>
      <w:r w:rsidRPr="004F5CC1">
        <w:rPr>
          <w:rFonts w:ascii="Times New Roman" w:hAnsi="Times New Roman"/>
          <w:sz w:val="28"/>
          <w:szCs w:val="28"/>
          <w:lang w:val="ru-RU"/>
        </w:rPr>
        <w:t>;</w:t>
      </w:r>
    </w:p>
    <w:p w:rsidR="00865205" w:rsidRPr="004F5CC1" w:rsidRDefault="00865205" w:rsidP="00116B7B">
      <w:pPr>
        <w:widowControl w:val="0"/>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L</w:t>
      </w:r>
      <w:r w:rsidRPr="004F5CC1">
        <w:rPr>
          <w:rFonts w:ascii="Times New Roman" w:hAnsi="Times New Roman"/>
          <w:sz w:val="28"/>
          <w:szCs w:val="28"/>
          <w:vertAlign w:val="subscript"/>
          <w:lang w:val="ru-RU"/>
        </w:rPr>
        <w:t>р т</w:t>
      </w:r>
      <w:r w:rsidR="00116B7B" w:rsidRPr="004F5CC1">
        <w:rPr>
          <w:rFonts w:ascii="Times New Roman" w:hAnsi="Times New Roman"/>
          <w:sz w:val="28"/>
          <w:szCs w:val="28"/>
          <w:vertAlign w:val="subscript"/>
          <w:lang w:val="ru-RU"/>
        </w:rPr>
        <w:t xml:space="preserve"> </w:t>
      </w:r>
      <w:r w:rsidR="009349B2" w:rsidRPr="004F5CC1">
        <w:rPr>
          <w:rFonts w:ascii="Times New Roman" w:hAnsi="Times New Roman"/>
          <w:sz w:val="28"/>
          <w:szCs w:val="28"/>
          <w:lang w:val="ru-RU"/>
        </w:rPr>
        <w:t>= 30</w:t>
      </w:r>
      <w:r w:rsidRPr="004F5CC1">
        <w:rPr>
          <w:rFonts w:ascii="Times New Roman" w:hAnsi="Times New Roman"/>
          <w:sz w:val="28"/>
          <w:szCs w:val="28"/>
          <w:lang w:val="ru-RU"/>
        </w:rPr>
        <w:t>0 – длина фронта;</w:t>
      </w:r>
    </w:p>
    <w:p w:rsidR="009349B2" w:rsidRPr="004F5CC1" w:rsidRDefault="00865205" w:rsidP="00116B7B">
      <w:pPr>
        <w:widowControl w:val="0"/>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В</w:t>
      </w:r>
      <w:r w:rsidRPr="004F5CC1">
        <w:rPr>
          <w:rFonts w:ascii="Times New Roman" w:hAnsi="Times New Roman"/>
          <w:sz w:val="28"/>
          <w:szCs w:val="28"/>
          <w:vertAlign w:val="subscript"/>
          <w:lang w:val="ru-RU"/>
        </w:rPr>
        <w:t>р т</w:t>
      </w:r>
      <w:r w:rsidR="00742812" w:rsidRPr="004F5CC1">
        <w:rPr>
          <w:rFonts w:ascii="Times New Roman" w:hAnsi="Times New Roman"/>
          <w:sz w:val="28"/>
          <w:szCs w:val="28"/>
          <w:lang w:val="ru-RU"/>
        </w:rPr>
        <w:t xml:space="preserve"> =18</w:t>
      </w:r>
      <w:r w:rsidR="009349B2" w:rsidRPr="004F5CC1">
        <w:rPr>
          <w:rFonts w:ascii="Times New Roman" w:hAnsi="Times New Roman"/>
          <w:sz w:val="28"/>
          <w:szCs w:val="28"/>
          <w:lang w:val="ru-RU"/>
        </w:rPr>
        <w:t xml:space="preserve"> м.</w:t>
      </w:r>
      <w:r w:rsidR="006E0FEE" w:rsidRPr="004F5CC1">
        <w:rPr>
          <w:rFonts w:ascii="Times New Roman" w:hAnsi="Times New Roman"/>
          <w:sz w:val="28"/>
          <w:szCs w:val="28"/>
          <w:lang w:val="ru-RU"/>
        </w:rPr>
        <w:t xml:space="preserve"> </w:t>
      </w:r>
      <w:r w:rsidR="009349B2" w:rsidRPr="004F5CC1">
        <w:rPr>
          <w:rFonts w:ascii="Times New Roman" w:hAnsi="Times New Roman"/>
          <w:sz w:val="28"/>
          <w:szCs w:val="28"/>
        </w:rPr>
        <w:t>V</w:t>
      </w:r>
      <w:r w:rsidR="009349B2" w:rsidRPr="004F5CC1">
        <w:rPr>
          <w:rFonts w:ascii="Times New Roman" w:hAnsi="Times New Roman"/>
          <w:sz w:val="28"/>
          <w:szCs w:val="28"/>
          <w:vertAlign w:val="subscript"/>
          <w:lang w:val="ru-RU"/>
        </w:rPr>
        <w:t>рт</w:t>
      </w:r>
      <w:r w:rsidR="009349B2" w:rsidRPr="004F5CC1">
        <w:rPr>
          <w:rFonts w:ascii="Times New Roman" w:hAnsi="Times New Roman"/>
          <w:sz w:val="28"/>
          <w:szCs w:val="28"/>
          <w:lang w:val="ru-RU"/>
        </w:rPr>
        <w:t>=(18+9,1</w:t>
      </w:r>
      <w:r w:rsidR="009349B2" w:rsidRPr="004F5CC1">
        <w:rPr>
          <w:rFonts w:ascii="Times New Roman" w:hAnsi="Times New Roman"/>
          <w:sz w:val="28"/>
          <w:szCs w:val="28"/>
        </w:rPr>
        <w:t>ctg</w:t>
      </w:r>
      <w:r w:rsidR="009349B2" w:rsidRPr="004F5CC1">
        <w:rPr>
          <w:rFonts w:ascii="Times New Roman" w:hAnsi="Times New Roman"/>
          <w:sz w:val="28"/>
          <w:szCs w:val="28"/>
          <w:lang w:val="ru-RU"/>
        </w:rPr>
        <w:t>80)9,1</w:t>
      </w:r>
      <w:r w:rsidR="009349B2" w:rsidRPr="004F5CC1">
        <w:rPr>
          <w:rFonts w:ascii="Times New Roman" w:hAnsi="Times New Roman"/>
          <w:sz w:val="28"/>
          <w:szCs w:val="28"/>
          <w:vertAlign w:val="superscript"/>
          <w:lang w:val="ru-RU"/>
        </w:rPr>
        <w:t>.</w:t>
      </w:r>
      <w:r w:rsidR="006E0345" w:rsidRPr="004F5CC1">
        <w:rPr>
          <w:rFonts w:ascii="Times New Roman" w:hAnsi="Times New Roman"/>
          <w:sz w:val="28"/>
          <w:szCs w:val="28"/>
          <w:lang w:val="ru-RU"/>
        </w:rPr>
        <w:t>30</w:t>
      </w:r>
      <w:r w:rsidR="009349B2" w:rsidRPr="004F5CC1">
        <w:rPr>
          <w:rFonts w:ascii="Times New Roman" w:hAnsi="Times New Roman"/>
          <w:sz w:val="28"/>
          <w:szCs w:val="28"/>
          <w:lang w:val="ru-RU"/>
        </w:rPr>
        <w:t>0=51736,5 м</w:t>
      </w:r>
      <w:r w:rsidR="009349B2" w:rsidRPr="004F5CC1">
        <w:rPr>
          <w:rFonts w:ascii="Times New Roman" w:hAnsi="Times New Roman"/>
          <w:sz w:val="28"/>
          <w:szCs w:val="28"/>
          <w:vertAlign w:val="superscript"/>
          <w:lang w:val="ru-RU"/>
        </w:rPr>
        <w:t>3</w:t>
      </w:r>
    </w:p>
    <w:p w:rsidR="006E0345" w:rsidRPr="004F5CC1" w:rsidRDefault="006E0345" w:rsidP="00116B7B">
      <w:pPr>
        <w:widowControl w:val="0"/>
        <w:autoSpaceDE w:val="0"/>
        <w:autoSpaceDN w:val="0"/>
        <w:adjustRightInd w:val="0"/>
        <w:spacing w:after="0" w:line="360" w:lineRule="auto"/>
        <w:ind w:firstLine="709"/>
        <w:jc w:val="both"/>
        <w:rPr>
          <w:rFonts w:ascii="Times New Roman" w:hAnsi="Times New Roman"/>
          <w:iCs/>
          <w:sz w:val="28"/>
          <w:szCs w:val="28"/>
          <w:lang w:val="ru-RU"/>
        </w:rPr>
      </w:pPr>
      <w:r w:rsidRPr="004F5CC1">
        <w:rPr>
          <w:rFonts w:ascii="Times New Roman" w:hAnsi="Times New Roman"/>
          <w:iCs/>
          <w:sz w:val="28"/>
          <w:szCs w:val="28"/>
          <w:lang w:val="ru-RU"/>
        </w:rPr>
        <w:t>Проведение разрезной траншеи по полезному ископаемому (2 уступ).</w:t>
      </w:r>
    </w:p>
    <w:p w:rsidR="006E0345" w:rsidRPr="004F5CC1" w:rsidRDefault="006E0345" w:rsidP="00116B7B">
      <w:pPr>
        <w:widowControl w:val="0"/>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Н</w:t>
      </w:r>
      <w:r w:rsidRPr="004F5CC1">
        <w:rPr>
          <w:rFonts w:ascii="Times New Roman" w:hAnsi="Times New Roman"/>
          <w:sz w:val="28"/>
          <w:szCs w:val="28"/>
          <w:vertAlign w:val="subscript"/>
          <w:lang w:val="ru-RU"/>
        </w:rPr>
        <w:t>ср</w:t>
      </w:r>
      <w:r w:rsidRPr="004F5CC1">
        <w:rPr>
          <w:rFonts w:ascii="Times New Roman" w:hAnsi="Times New Roman"/>
          <w:sz w:val="28"/>
          <w:szCs w:val="28"/>
          <w:lang w:val="ru-RU"/>
        </w:rPr>
        <w:t>=21,6 м;</w:t>
      </w:r>
    </w:p>
    <w:p w:rsidR="006E0345" w:rsidRPr="004F5CC1" w:rsidRDefault="006E0345" w:rsidP="00116B7B">
      <w:pPr>
        <w:widowControl w:val="0"/>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α</w:t>
      </w:r>
      <w:r w:rsidRPr="004F5CC1">
        <w:rPr>
          <w:rFonts w:ascii="Times New Roman" w:hAnsi="Times New Roman"/>
          <w:sz w:val="28"/>
          <w:szCs w:val="28"/>
          <w:lang w:val="ru-RU"/>
        </w:rPr>
        <w:t xml:space="preserve"> </w:t>
      </w:r>
      <w:r w:rsidRPr="004F5CC1">
        <w:rPr>
          <w:rFonts w:ascii="Times New Roman" w:hAnsi="Times New Roman"/>
          <w:sz w:val="28"/>
          <w:szCs w:val="28"/>
          <w:vertAlign w:val="subscript"/>
          <w:lang w:val="ru-RU"/>
        </w:rPr>
        <w:t>р.т р</w:t>
      </w:r>
      <w:r w:rsidRPr="004F5CC1">
        <w:rPr>
          <w:rFonts w:ascii="Times New Roman" w:hAnsi="Times New Roman"/>
          <w:sz w:val="28"/>
          <w:szCs w:val="28"/>
          <w:lang w:val="ru-RU"/>
        </w:rPr>
        <w:t>=80º -угол рабочего борта полезного ископаемого;</w:t>
      </w:r>
    </w:p>
    <w:p w:rsidR="006E0345" w:rsidRPr="004F5CC1" w:rsidRDefault="006E0345" w:rsidP="00116B7B">
      <w:pPr>
        <w:widowControl w:val="0"/>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α</w:t>
      </w:r>
      <w:r w:rsidRPr="004F5CC1">
        <w:rPr>
          <w:rFonts w:ascii="Times New Roman" w:hAnsi="Times New Roman"/>
          <w:sz w:val="28"/>
          <w:szCs w:val="28"/>
          <w:lang w:val="ru-RU"/>
        </w:rPr>
        <w:t xml:space="preserve"> </w:t>
      </w:r>
      <w:r w:rsidRPr="004F5CC1">
        <w:rPr>
          <w:rFonts w:ascii="Times New Roman" w:hAnsi="Times New Roman"/>
          <w:sz w:val="28"/>
          <w:szCs w:val="28"/>
          <w:vertAlign w:val="subscript"/>
          <w:lang w:val="ru-RU"/>
        </w:rPr>
        <w:t>р.т н</w:t>
      </w:r>
      <w:r w:rsidRPr="004F5CC1">
        <w:rPr>
          <w:rFonts w:ascii="Times New Roman" w:hAnsi="Times New Roman"/>
          <w:sz w:val="28"/>
          <w:szCs w:val="28"/>
          <w:lang w:val="ru-RU"/>
        </w:rPr>
        <w:t>=75º - угол не рабочего борта полезного ископаемого;</w:t>
      </w:r>
    </w:p>
    <w:p w:rsidR="006E0345" w:rsidRPr="004F5CC1" w:rsidRDefault="006E0345" w:rsidP="00116B7B">
      <w:pPr>
        <w:widowControl w:val="0"/>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L</w:t>
      </w:r>
      <w:r w:rsidRPr="004F5CC1">
        <w:rPr>
          <w:rFonts w:ascii="Times New Roman" w:hAnsi="Times New Roman"/>
          <w:sz w:val="28"/>
          <w:szCs w:val="28"/>
          <w:vertAlign w:val="subscript"/>
          <w:lang w:val="ru-RU"/>
        </w:rPr>
        <w:t>р т</w:t>
      </w:r>
      <w:r w:rsidR="00116B7B" w:rsidRPr="004F5CC1">
        <w:rPr>
          <w:rFonts w:ascii="Times New Roman" w:hAnsi="Times New Roman"/>
          <w:sz w:val="28"/>
          <w:szCs w:val="28"/>
          <w:vertAlign w:val="subscript"/>
          <w:lang w:val="ru-RU"/>
        </w:rPr>
        <w:t xml:space="preserve"> </w:t>
      </w:r>
      <w:r w:rsidRPr="004F5CC1">
        <w:rPr>
          <w:rFonts w:ascii="Times New Roman" w:hAnsi="Times New Roman"/>
          <w:sz w:val="28"/>
          <w:szCs w:val="28"/>
          <w:lang w:val="ru-RU"/>
        </w:rPr>
        <w:t>= 300 – длина фронта;</w:t>
      </w:r>
    </w:p>
    <w:p w:rsidR="006E7783" w:rsidRPr="004F5CC1" w:rsidRDefault="006E0345" w:rsidP="00116B7B">
      <w:pPr>
        <w:widowControl w:val="0"/>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В</w:t>
      </w:r>
      <w:r w:rsidRPr="004F5CC1">
        <w:rPr>
          <w:rFonts w:ascii="Times New Roman" w:hAnsi="Times New Roman"/>
          <w:sz w:val="28"/>
          <w:szCs w:val="28"/>
          <w:vertAlign w:val="subscript"/>
          <w:lang w:val="ru-RU"/>
        </w:rPr>
        <w:t>р т</w:t>
      </w:r>
      <w:r w:rsidRPr="004F5CC1">
        <w:rPr>
          <w:rFonts w:ascii="Times New Roman" w:hAnsi="Times New Roman"/>
          <w:sz w:val="28"/>
          <w:szCs w:val="28"/>
          <w:lang w:val="ru-RU"/>
        </w:rPr>
        <w:t xml:space="preserve"> =18 м.</w:t>
      </w:r>
      <w:r w:rsidR="006E0FEE" w:rsidRPr="004F5CC1">
        <w:rPr>
          <w:rFonts w:ascii="Times New Roman" w:hAnsi="Times New Roman"/>
          <w:sz w:val="28"/>
          <w:szCs w:val="28"/>
          <w:lang w:val="ru-RU"/>
        </w:rPr>
        <w:t xml:space="preserve"> </w:t>
      </w:r>
      <w:r w:rsidRPr="004F5CC1">
        <w:rPr>
          <w:rFonts w:ascii="Times New Roman" w:hAnsi="Times New Roman"/>
          <w:sz w:val="28"/>
          <w:szCs w:val="28"/>
        </w:rPr>
        <w:t>V</w:t>
      </w:r>
      <w:r w:rsidRPr="004F5CC1">
        <w:rPr>
          <w:rFonts w:ascii="Times New Roman" w:hAnsi="Times New Roman"/>
          <w:sz w:val="28"/>
          <w:szCs w:val="28"/>
          <w:vertAlign w:val="subscript"/>
          <w:lang w:val="ru-RU"/>
        </w:rPr>
        <w:t>рт</w:t>
      </w:r>
      <w:r w:rsidRPr="004F5CC1">
        <w:rPr>
          <w:rFonts w:ascii="Times New Roman" w:hAnsi="Times New Roman"/>
          <w:sz w:val="28"/>
          <w:szCs w:val="28"/>
          <w:lang w:val="ru-RU"/>
        </w:rPr>
        <w:t>=(18+21,6</w:t>
      </w:r>
      <w:r w:rsidRPr="004F5CC1">
        <w:rPr>
          <w:rFonts w:ascii="Times New Roman" w:hAnsi="Times New Roman"/>
          <w:sz w:val="28"/>
          <w:szCs w:val="28"/>
        </w:rPr>
        <w:t>ctg</w:t>
      </w:r>
      <w:r w:rsidRPr="004F5CC1">
        <w:rPr>
          <w:rFonts w:ascii="Times New Roman" w:hAnsi="Times New Roman"/>
          <w:sz w:val="28"/>
          <w:szCs w:val="28"/>
          <w:lang w:val="ru-RU"/>
        </w:rPr>
        <w:t>80)21,6</w:t>
      </w:r>
      <w:r w:rsidRPr="004F5CC1">
        <w:rPr>
          <w:rFonts w:ascii="Times New Roman" w:hAnsi="Times New Roman"/>
          <w:sz w:val="28"/>
          <w:szCs w:val="28"/>
          <w:vertAlign w:val="superscript"/>
          <w:lang w:val="ru-RU"/>
        </w:rPr>
        <w:t>.</w:t>
      </w:r>
      <w:r w:rsidRPr="004F5CC1">
        <w:rPr>
          <w:rFonts w:ascii="Times New Roman" w:hAnsi="Times New Roman"/>
          <w:sz w:val="28"/>
          <w:szCs w:val="28"/>
          <w:lang w:val="ru-RU"/>
        </w:rPr>
        <w:t>300=141320 м</w:t>
      </w:r>
      <w:r w:rsidRPr="004F5CC1">
        <w:rPr>
          <w:rFonts w:ascii="Times New Roman" w:hAnsi="Times New Roman"/>
          <w:sz w:val="28"/>
          <w:szCs w:val="28"/>
          <w:vertAlign w:val="superscript"/>
          <w:lang w:val="ru-RU"/>
        </w:rPr>
        <w:t>3</w:t>
      </w:r>
    </w:p>
    <w:p w:rsidR="003D6E1C" w:rsidRPr="004F5CC1" w:rsidRDefault="009407E8" w:rsidP="00116B7B">
      <w:pPr>
        <w:pStyle w:val="a7"/>
        <w:spacing w:after="0" w:line="360" w:lineRule="auto"/>
        <w:ind w:firstLine="709"/>
        <w:jc w:val="both"/>
        <w:rPr>
          <w:b/>
          <w:sz w:val="28"/>
          <w:szCs w:val="28"/>
        </w:rPr>
      </w:pPr>
      <w:r>
        <w:rPr>
          <w:b/>
          <w:sz w:val="28"/>
          <w:szCs w:val="28"/>
        </w:rPr>
        <w:br w:type="page"/>
      </w:r>
      <w:r w:rsidR="006314C0" w:rsidRPr="004F5CC1">
        <w:rPr>
          <w:b/>
          <w:sz w:val="28"/>
          <w:szCs w:val="28"/>
        </w:rPr>
        <w:t>4</w:t>
      </w:r>
      <w:r>
        <w:rPr>
          <w:b/>
          <w:sz w:val="28"/>
          <w:szCs w:val="28"/>
        </w:rPr>
        <w:t>.</w:t>
      </w:r>
      <w:r w:rsidR="003D6E1C" w:rsidRPr="004F5CC1">
        <w:rPr>
          <w:b/>
          <w:sz w:val="28"/>
          <w:szCs w:val="28"/>
        </w:rPr>
        <w:t xml:space="preserve"> Система разработки и ст</w:t>
      </w:r>
      <w:r w:rsidR="006314C0" w:rsidRPr="004F5CC1">
        <w:rPr>
          <w:b/>
          <w:sz w:val="28"/>
          <w:szCs w:val="28"/>
        </w:rPr>
        <w:t>руктура комплексной механизации</w:t>
      </w:r>
    </w:p>
    <w:p w:rsidR="009407E8" w:rsidRDefault="009407E8" w:rsidP="00116B7B">
      <w:pPr>
        <w:pStyle w:val="a7"/>
        <w:spacing w:after="0" w:line="360" w:lineRule="auto"/>
        <w:ind w:firstLine="709"/>
        <w:jc w:val="both"/>
        <w:rPr>
          <w:b/>
          <w:sz w:val="28"/>
          <w:szCs w:val="28"/>
        </w:rPr>
      </w:pPr>
      <w:bookmarkStart w:id="3" w:name="_Toc502946561"/>
    </w:p>
    <w:p w:rsidR="00116B7B" w:rsidRPr="004F5CC1" w:rsidRDefault="003D6E1C" w:rsidP="00116B7B">
      <w:pPr>
        <w:pStyle w:val="a7"/>
        <w:spacing w:after="0" w:line="360" w:lineRule="auto"/>
        <w:ind w:firstLine="709"/>
        <w:jc w:val="both"/>
        <w:rPr>
          <w:b/>
          <w:sz w:val="28"/>
          <w:szCs w:val="28"/>
        </w:rPr>
      </w:pPr>
      <w:r w:rsidRPr="004F5CC1">
        <w:rPr>
          <w:b/>
          <w:sz w:val="28"/>
          <w:szCs w:val="28"/>
        </w:rPr>
        <w:t>4.1 Обоснование системы разработки</w:t>
      </w:r>
      <w:bookmarkEnd w:id="3"/>
    </w:p>
    <w:p w:rsidR="009407E8" w:rsidRDefault="009407E8" w:rsidP="00116B7B">
      <w:pPr>
        <w:shd w:val="clear" w:color="auto" w:fill="FFFFFF"/>
        <w:spacing w:after="0" w:line="360" w:lineRule="auto"/>
        <w:ind w:firstLine="709"/>
        <w:jc w:val="both"/>
        <w:rPr>
          <w:rFonts w:ascii="Times New Roman" w:hAnsi="Times New Roman"/>
          <w:sz w:val="28"/>
          <w:szCs w:val="28"/>
          <w:lang w:val="ru-RU"/>
        </w:rPr>
      </w:pPr>
    </w:p>
    <w:p w:rsidR="00AA2AD5" w:rsidRPr="004F5CC1" w:rsidRDefault="00AA2AD5"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Системой открытой разработки месторождения называют определенный порядок выполнения горно-подготовительных, вскрышных и добычных работ. В условию данного карьера система разработки должна обеспечивать безопасную и наиболее полную выемку кондиционных запасов полезного ископаемого при соблюдение мер по охране окружающей среды.</w:t>
      </w:r>
    </w:p>
    <w:p w:rsidR="00AA2AD5" w:rsidRPr="004F5CC1" w:rsidRDefault="006314C0"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Предложены</w:t>
      </w:r>
      <w:r w:rsidR="00AA2AD5" w:rsidRPr="004F5CC1">
        <w:rPr>
          <w:rFonts w:ascii="Times New Roman" w:hAnsi="Times New Roman"/>
          <w:sz w:val="28"/>
          <w:szCs w:val="28"/>
          <w:lang w:val="ru-RU"/>
        </w:rPr>
        <w:t xml:space="preserve"> </w:t>
      </w:r>
      <w:r w:rsidRPr="004F5CC1">
        <w:rPr>
          <w:rFonts w:ascii="Times New Roman" w:hAnsi="Times New Roman"/>
          <w:sz w:val="28"/>
          <w:szCs w:val="28"/>
          <w:lang w:val="ru-RU"/>
        </w:rPr>
        <w:t>различные классификации системы разработки. Н</w:t>
      </w:r>
      <w:r w:rsidR="00AA2AD5" w:rsidRPr="004F5CC1">
        <w:rPr>
          <w:rFonts w:ascii="Times New Roman" w:hAnsi="Times New Roman"/>
          <w:sz w:val="28"/>
          <w:szCs w:val="28"/>
          <w:lang w:val="ru-RU"/>
        </w:rPr>
        <w:t>аибольшее развитие получили два типа классификаций, в основу которых взято:</w:t>
      </w:r>
    </w:p>
    <w:p w:rsidR="00AA2AD5" w:rsidRPr="004F5CC1" w:rsidRDefault="00AA2AD5" w:rsidP="00116B7B">
      <w:pPr>
        <w:shd w:val="clear" w:color="auto" w:fill="FFFFFF"/>
        <w:tabs>
          <w:tab w:val="left" w:pos="874"/>
        </w:tabs>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 направление подвигания фронта горных работ (В.В.Ржевский)</w:t>
      </w:r>
    </w:p>
    <w:p w:rsidR="00AA2AD5" w:rsidRPr="004F5CC1" w:rsidRDefault="00AA2AD5" w:rsidP="00116B7B">
      <w:pPr>
        <w:widowControl w:val="0"/>
        <w:numPr>
          <w:ilvl w:val="0"/>
          <w:numId w:val="4"/>
        </w:numPr>
        <w:shd w:val="clear" w:color="auto" w:fill="FFFFFF"/>
        <w:tabs>
          <w:tab w:val="left" w:pos="874"/>
        </w:tabs>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способ производства вскрышных работ и механизация выемки и доставки пород (Е.Ф.</w:t>
      </w:r>
      <w:r w:rsidR="009407E8">
        <w:rPr>
          <w:rFonts w:ascii="Times New Roman" w:hAnsi="Times New Roman"/>
          <w:sz w:val="28"/>
          <w:szCs w:val="28"/>
          <w:lang w:val="ru-RU"/>
        </w:rPr>
        <w:t xml:space="preserve"> </w:t>
      </w:r>
      <w:r w:rsidRPr="004F5CC1">
        <w:rPr>
          <w:rFonts w:ascii="Times New Roman" w:hAnsi="Times New Roman"/>
          <w:sz w:val="28"/>
          <w:szCs w:val="28"/>
          <w:lang w:val="ru-RU"/>
        </w:rPr>
        <w:t>Шешко, Н.В.</w:t>
      </w:r>
      <w:r w:rsidR="009407E8">
        <w:rPr>
          <w:rFonts w:ascii="Times New Roman" w:hAnsi="Times New Roman"/>
          <w:sz w:val="28"/>
          <w:szCs w:val="28"/>
          <w:lang w:val="ru-RU"/>
        </w:rPr>
        <w:t xml:space="preserve"> </w:t>
      </w:r>
      <w:r w:rsidRPr="004F5CC1">
        <w:rPr>
          <w:rFonts w:ascii="Times New Roman" w:hAnsi="Times New Roman"/>
          <w:sz w:val="28"/>
          <w:szCs w:val="28"/>
          <w:lang w:val="ru-RU"/>
        </w:rPr>
        <w:t>Мельников).</w:t>
      </w:r>
    </w:p>
    <w:p w:rsidR="00AA2AD5" w:rsidRPr="004F5CC1" w:rsidRDefault="00AA2AD5"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Наибольшее распространение получили классификации Ржевского и Мельникова.</w:t>
      </w:r>
    </w:p>
    <w:p w:rsidR="00AA2AD5" w:rsidRPr="004F5CC1" w:rsidRDefault="00AA2AD5"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Классификация Ржевского включает следующие системы разработки: сплошная (продольная, поперечная, веерная, кольцевая), углубочная (продольная, поперечная веерная, кольцевая) и смешанная (углубочно-сплошная).</w:t>
      </w:r>
    </w:p>
    <w:p w:rsidR="00AA2AD5" w:rsidRPr="004F5CC1" w:rsidRDefault="00AA2AD5"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В основу классификации, предложенной Н.В. Мельниковым, положен способ производства вскрышных работ. Классификация включает следующие системы разработки: бестранспортную, экскаватор-карьер, транспортно-отвальную, специальную транспортную и комбинированную.</w:t>
      </w:r>
    </w:p>
    <w:p w:rsidR="003D6E1C" w:rsidRPr="004F5CC1" w:rsidRDefault="00AA2AD5" w:rsidP="00116B7B">
      <w:pPr>
        <w:pStyle w:val="a7"/>
        <w:spacing w:after="0" w:line="360" w:lineRule="auto"/>
        <w:ind w:firstLine="709"/>
        <w:jc w:val="both"/>
        <w:rPr>
          <w:sz w:val="28"/>
          <w:szCs w:val="28"/>
        </w:rPr>
      </w:pPr>
      <w:r w:rsidRPr="004F5CC1">
        <w:rPr>
          <w:sz w:val="28"/>
          <w:szCs w:val="28"/>
        </w:rPr>
        <w:t>Принятая система открытой разработки предопределяет тип горнотранспортного оборудования, размеры карьера и его основные элементы, а также и технико-экономические показатели. Следовательно, от правильного выбора системы зависит эффективность разработки месторождения в целом.</w:t>
      </w:r>
    </w:p>
    <w:p w:rsidR="00AA2AD5" w:rsidRPr="004F5CC1" w:rsidRDefault="006314C0" w:rsidP="00116B7B">
      <w:pPr>
        <w:pStyle w:val="a7"/>
        <w:spacing w:after="0" w:line="360" w:lineRule="auto"/>
        <w:ind w:firstLine="709"/>
        <w:jc w:val="both"/>
        <w:rPr>
          <w:sz w:val="28"/>
          <w:szCs w:val="28"/>
        </w:rPr>
      </w:pPr>
      <w:r w:rsidRPr="004F5CC1">
        <w:rPr>
          <w:sz w:val="28"/>
          <w:szCs w:val="28"/>
        </w:rPr>
        <w:t>Принимаем систему разработки сплошную продольную однобортовую</w:t>
      </w:r>
      <w:r w:rsidR="00AA2AD5" w:rsidRPr="004F5CC1">
        <w:rPr>
          <w:sz w:val="28"/>
          <w:szCs w:val="28"/>
        </w:rPr>
        <w:t>.</w:t>
      </w:r>
    </w:p>
    <w:p w:rsidR="00AA2AD5" w:rsidRPr="004F5CC1" w:rsidRDefault="00AA2AD5" w:rsidP="00116B7B">
      <w:pPr>
        <w:pStyle w:val="a7"/>
        <w:spacing w:after="0" w:line="360" w:lineRule="auto"/>
        <w:ind w:firstLine="709"/>
        <w:jc w:val="both"/>
        <w:rPr>
          <w:sz w:val="28"/>
          <w:szCs w:val="28"/>
        </w:rPr>
      </w:pPr>
      <w:r w:rsidRPr="004F5CC1">
        <w:rPr>
          <w:sz w:val="28"/>
          <w:szCs w:val="28"/>
        </w:rPr>
        <w:t>Система разработки называется сплошной, если при разработке горизонтальных и пологих месторождений горно-подготовительные работы в</w:t>
      </w:r>
      <w:r w:rsidR="00116B7B" w:rsidRPr="004F5CC1">
        <w:rPr>
          <w:sz w:val="28"/>
          <w:szCs w:val="28"/>
        </w:rPr>
        <w:t xml:space="preserve"> </w:t>
      </w:r>
      <w:r w:rsidRPr="004F5CC1">
        <w:rPr>
          <w:sz w:val="28"/>
          <w:szCs w:val="28"/>
        </w:rPr>
        <w:t>период эксплуатации карьера отсутствуют.</w:t>
      </w:r>
    </w:p>
    <w:p w:rsidR="00AA2AD5" w:rsidRPr="004F5CC1" w:rsidRDefault="00AA2AD5" w:rsidP="00116B7B">
      <w:pPr>
        <w:pStyle w:val="a7"/>
        <w:spacing w:after="0" w:line="360" w:lineRule="auto"/>
        <w:ind w:firstLine="709"/>
        <w:jc w:val="both"/>
        <w:rPr>
          <w:sz w:val="28"/>
          <w:szCs w:val="28"/>
        </w:rPr>
      </w:pPr>
      <w:r w:rsidRPr="004F5CC1">
        <w:rPr>
          <w:sz w:val="28"/>
          <w:szCs w:val="28"/>
        </w:rPr>
        <w:t>По производству вскрышных работ система разработки – транспортная (по Н.В. Мельникову), при которой порода перемещается сначала на</w:t>
      </w:r>
      <w:r w:rsidR="00116B7B" w:rsidRPr="004F5CC1">
        <w:rPr>
          <w:sz w:val="28"/>
          <w:szCs w:val="28"/>
        </w:rPr>
        <w:t xml:space="preserve"> </w:t>
      </w:r>
      <w:r w:rsidRPr="004F5CC1">
        <w:rPr>
          <w:sz w:val="28"/>
          <w:szCs w:val="28"/>
        </w:rPr>
        <w:t>внешний отвал, по мере развития горных работ вскрышную породу будем складировать во внутренний отвал.</w:t>
      </w:r>
    </w:p>
    <w:p w:rsidR="00C3281A" w:rsidRPr="004F5CC1" w:rsidRDefault="00C3281A" w:rsidP="00116B7B">
      <w:pPr>
        <w:pStyle w:val="a7"/>
        <w:spacing w:after="0" w:line="360" w:lineRule="auto"/>
        <w:ind w:firstLine="709"/>
        <w:jc w:val="both"/>
        <w:rPr>
          <w:sz w:val="28"/>
          <w:szCs w:val="28"/>
        </w:rPr>
      </w:pPr>
    </w:p>
    <w:p w:rsidR="003D6E1C" w:rsidRPr="009407E8" w:rsidRDefault="003D6E1C" w:rsidP="00116B7B">
      <w:pPr>
        <w:spacing w:after="0" w:line="360" w:lineRule="auto"/>
        <w:ind w:firstLine="709"/>
        <w:jc w:val="both"/>
        <w:rPr>
          <w:rFonts w:ascii="Times New Roman" w:hAnsi="Times New Roman"/>
          <w:b/>
          <w:bCs/>
          <w:sz w:val="28"/>
          <w:szCs w:val="28"/>
          <w:lang w:val="ru-RU"/>
        </w:rPr>
      </w:pPr>
      <w:bookmarkStart w:id="4" w:name="_Toc502946562"/>
      <w:r w:rsidRPr="009407E8">
        <w:rPr>
          <w:rFonts w:ascii="Times New Roman" w:hAnsi="Times New Roman"/>
          <w:b/>
          <w:sz w:val="28"/>
          <w:szCs w:val="28"/>
          <w:lang w:val="ru-RU"/>
        </w:rPr>
        <w:t>4.2 Элементы системы разработки</w:t>
      </w:r>
      <w:bookmarkEnd w:id="4"/>
    </w:p>
    <w:p w:rsidR="009407E8" w:rsidRDefault="009407E8" w:rsidP="00116B7B">
      <w:pPr>
        <w:spacing w:after="0" w:line="360" w:lineRule="auto"/>
        <w:ind w:firstLine="709"/>
        <w:jc w:val="both"/>
        <w:rPr>
          <w:rFonts w:ascii="Times New Roman" w:hAnsi="Times New Roman"/>
          <w:sz w:val="28"/>
          <w:szCs w:val="28"/>
          <w:lang w:val="ru-RU"/>
        </w:rPr>
      </w:pPr>
    </w:p>
    <w:p w:rsidR="003D6E1C" w:rsidRPr="004F5CC1" w:rsidRDefault="003D6E1C"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 xml:space="preserve">Основные элементы системы разработки Турдейского месторождения приняты в зависимости от геологического строения и физико-механических свойств слагающих месторождение пород, а также способа, системы и технологии разработки, типа применяемого оборудования. </w:t>
      </w:r>
    </w:p>
    <w:p w:rsidR="003D6E1C" w:rsidRPr="004F5CC1" w:rsidRDefault="003D6E1C"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Параметры системы разработки определены в соответствии с действующими Едиными правилами безопасности и нормами технической эксплуатации на открытых горных работах.</w:t>
      </w:r>
    </w:p>
    <w:p w:rsidR="002F0EC5" w:rsidRPr="004F5CC1" w:rsidRDefault="003D6E1C" w:rsidP="00116B7B">
      <w:pPr>
        <w:pStyle w:val="a7"/>
        <w:spacing w:after="0" w:line="360" w:lineRule="auto"/>
        <w:ind w:firstLine="709"/>
        <w:jc w:val="both"/>
        <w:rPr>
          <w:sz w:val="28"/>
          <w:szCs w:val="28"/>
        </w:rPr>
      </w:pPr>
      <w:r w:rsidRPr="004F5CC1">
        <w:rPr>
          <w:sz w:val="28"/>
          <w:szCs w:val="28"/>
        </w:rPr>
        <w:t>Предусмотрена селективная разработка плодородного слоя, вскрышных пород и полезного ископаемого. Почвенно-растительный слой в весенне-летний период ра</w:t>
      </w:r>
      <w:r w:rsidR="006314C0" w:rsidRPr="004F5CC1">
        <w:rPr>
          <w:sz w:val="28"/>
          <w:szCs w:val="28"/>
        </w:rPr>
        <w:t>зрабатывается бульдозером Б-170</w:t>
      </w:r>
      <w:r w:rsidRPr="004F5CC1">
        <w:rPr>
          <w:sz w:val="28"/>
          <w:szCs w:val="28"/>
        </w:rPr>
        <w:t xml:space="preserve"> и</w:t>
      </w:r>
      <w:r w:rsidR="00E91F53" w:rsidRPr="004F5CC1">
        <w:rPr>
          <w:sz w:val="28"/>
          <w:szCs w:val="28"/>
        </w:rPr>
        <w:t xml:space="preserve"> перемещается на расстояние до </w:t>
      </w:r>
      <w:smartTag w:uri="urn:schemas-microsoft-com:office:smarttags" w:element="metricconverter">
        <w:smartTagPr>
          <w:attr w:name="ProductID" w:val="30 м"/>
        </w:smartTagPr>
        <w:r w:rsidR="00E91F53" w:rsidRPr="004F5CC1">
          <w:rPr>
            <w:sz w:val="28"/>
            <w:szCs w:val="28"/>
          </w:rPr>
          <w:t>3</w:t>
        </w:r>
        <w:r w:rsidRPr="004F5CC1">
          <w:rPr>
            <w:sz w:val="28"/>
            <w:szCs w:val="28"/>
          </w:rPr>
          <w:t>0 м</w:t>
        </w:r>
      </w:smartTag>
      <w:r w:rsidRPr="004F5CC1">
        <w:rPr>
          <w:sz w:val="28"/>
          <w:szCs w:val="28"/>
        </w:rPr>
        <w:t>, где складируется в бурты. Затем плодородный грунт отгружается экскаватором ЭО-4125 с емкостью ковша 1м</w:t>
      </w:r>
      <w:r w:rsidRPr="004F5CC1">
        <w:rPr>
          <w:sz w:val="28"/>
          <w:szCs w:val="28"/>
          <w:vertAlign w:val="superscript"/>
        </w:rPr>
        <w:t>3</w:t>
      </w:r>
      <w:r w:rsidRPr="004F5CC1">
        <w:rPr>
          <w:sz w:val="28"/>
          <w:szCs w:val="28"/>
        </w:rPr>
        <w:t xml:space="preserve"> в автосамосвалы </w:t>
      </w:r>
      <w:r w:rsidR="006314C0" w:rsidRPr="004F5CC1">
        <w:rPr>
          <w:sz w:val="28"/>
          <w:szCs w:val="28"/>
        </w:rPr>
        <w:t>Кам</w:t>
      </w:r>
      <w:r w:rsidR="00DB6E6D" w:rsidRPr="004F5CC1">
        <w:rPr>
          <w:sz w:val="28"/>
          <w:szCs w:val="28"/>
        </w:rPr>
        <w:t>АЗ 65201</w:t>
      </w:r>
      <w:r w:rsidRPr="004F5CC1">
        <w:rPr>
          <w:sz w:val="28"/>
          <w:szCs w:val="28"/>
        </w:rPr>
        <w:t xml:space="preserve"> и вывозится на внешний отвал (промежуточный склад), откуда в последующем транспортируется и отсыпается на подготовленную рекультивируемую поверхность. </w:t>
      </w:r>
    </w:p>
    <w:p w:rsidR="003D6E1C" w:rsidRPr="004F5CC1" w:rsidRDefault="003D6E1C" w:rsidP="00116B7B">
      <w:pPr>
        <w:pStyle w:val="a7"/>
        <w:spacing w:after="0" w:line="360" w:lineRule="auto"/>
        <w:ind w:firstLine="709"/>
        <w:jc w:val="both"/>
        <w:rPr>
          <w:sz w:val="28"/>
          <w:szCs w:val="28"/>
        </w:rPr>
      </w:pPr>
      <w:r w:rsidRPr="004F5CC1">
        <w:rPr>
          <w:sz w:val="28"/>
          <w:szCs w:val="28"/>
        </w:rPr>
        <w:t>Для ведения вскрышных работ предлагает</w:t>
      </w:r>
      <w:r w:rsidR="00532A40" w:rsidRPr="004F5CC1">
        <w:rPr>
          <w:sz w:val="28"/>
          <w:szCs w:val="28"/>
        </w:rPr>
        <w:t xml:space="preserve">ся </w:t>
      </w:r>
      <w:r w:rsidR="00DB6E6D" w:rsidRPr="004F5CC1">
        <w:rPr>
          <w:sz w:val="28"/>
          <w:szCs w:val="28"/>
        </w:rPr>
        <w:t>использовать экскаваторы ЭГ-5,5(прямая лопата)</w:t>
      </w:r>
      <w:r w:rsidRPr="004F5CC1">
        <w:rPr>
          <w:sz w:val="28"/>
          <w:szCs w:val="28"/>
        </w:rPr>
        <w:t xml:space="preserve"> для выемки, транспортирование породы осуществляется автосамосвалами </w:t>
      </w:r>
      <w:r w:rsidR="006314C0" w:rsidRPr="004F5CC1">
        <w:rPr>
          <w:sz w:val="28"/>
          <w:szCs w:val="28"/>
        </w:rPr>
        <w:t>Кам</w:t>
      </w:r>
      <w:r w:rsidR="00DB6E6D" w:rsidRPr="004F5CC1">
        <w:rPr>
          <w:sz w:val="28"/>
          <w:szCs w:val="28"/>
        </w:rPr>
        <w:t>АЗ 65201</w:t>
      </w:r>
      <w:r w:rsidRPr="004F5CC1">
        <w:rPr>
          <w:sz w:val="28"/>
          <w:szCs w:val="28"/>
        </w:rPr>
        <w:t xml:space="preserve"> грузоподъемностью </w:t>
      </w:r>
      <w:r w:rsidR="00DB6E6D" w:rsidRPr="004F5CC1">
        <w:rPr>
          <w:sz w:val="28"/>
          <w:szCs w:val="28"/>
        </w:rPr>
        <w:t>25,5</w:t>
      </w:r>
      <w:r w:rsidRPr="004F5CC1">
        <w:rPr>
          <w:sz w:val="28"/>
          <w:szCs w:val="28"/>
        </w:rPr>
        <w:t>т в отвал, затем на рекультивируемую площадь.</w:t>
      </w:r>
    </w:p>
    <w:p w:rsidR="003D6E1C" w:rsidRPr="004F5CC1" w:rsidRDefault="003D6E1C" w:rsidP="00116B7B">
      <w:pPr>
        <w:pStyle w:val="a7"/>
        <w:spacing w:after="0" w:line="360" w:lineRule="auto"/>
        <w:ind w:firstLine="709"/>
        <w:jc w:val="both"/>
        <w:rPr>
          <w:sz w:val="28"/>
          <w:szCs w:val="28"/>
        </w:rPr>
      </w:pPr>
      <w:r w:rsidRPr="004F5CC1">
        <w:rPr>
          <w:sz w:val="28"/>
          <w:szCs w:val="28"/>
        </w:rPr>
        <w:t>Для ведения добычных работ предлагается использовать экскаваторы Э</w:t>
      </w:r>
      <w:r w:rsidR="00DB6E6D" w:rsidRPr="004F5CC1">
        <w:rPr>
          <w:sz w:val="28"/>
          <w:szCs w:val="28"/>
        </w:rPr>
        <w:t>Г-350(прямая лопата)</w:t>
      </w:r>
      <w:r w:rsidR="00532A40" w:rsidRPr="004F5CC1">
        <w:rPr>
          <w:sz w:val="28"/>
          <w:szCs w:val="28"/>
        </w:rPr>
        <w:t xml:space="preserve"> с емкостью ковша </w:t>
      </w:r>
      <w:smartTag w:uri="urn:schemas-microsoft-com:office:smarttags" w:element="metricconverter">
        <w:smartTagPr>
          <w:attr w:name="ProductID" w:val="5 м3"/>
        </w:smartTagPr>
        <w:r w:rsidR="00532A40" w:rsidRPr="004F5CC1">
          <w:rPr>
            <w:sz w:val="28"/>
            <w:szCs w:val="28"/>
          </w:rPr>
          <w:t>5</w:t>
        </w:r>
        <w:r w:rsidRPr="004F5CC1">
          <w:rPr>
            <w:sz w:val="28"/>
            <w:szCs w:val="28"/>
          </w:rPr>
          <w:t xml:space="preserve"> м</w:t>
        </w:r>
        <w:r w:rsidRPr="004F5CC1">
          <w:rPr>
            <w:sz w:val="28"/>
            <w:szCs w:val="28"/>
            <w:vertAlign w:val="superscript"/>
          </w:rPr>
          <w:t>3</w:t>
        </w:r>
      </w:smartTag>
      <w:r w:rsidRPr="004F5CC1">
        <w:rPr>
          <w:sz w:val="28"/>
          <w:szCs w:val="28"/>
        </w:rPr>
        <w:t xml:space="preserve"> для выемки, транспортирование породы осуществляется автосамосвалами </w:t>
      </w:r>
      <w:r w:rsidR="006314C0" w:rsidRPr="004F5CC1">
        <w:rPr>
          <w:sz w:val="28"/>
          <w:szCs w:val="28"/>
        </w:rPr>
        <w:t>Кам</w:t>
      </w:r>
      <w:r w:rsidR="00DB6E6D" w:rsidRPr="004F5CC1">
        <w:rPr>
          <w:sz w:val="28"/>
          <w:szCs w:val="28"/>
        </w:rPr>
        <w:t>АЗ 65201 грузоподъемностью 25,5</w:t>
      </w:r>
      <w:r w:rsidRPr="004F5CC1">
        <w:rPr>
          <w:sz w:val="28"/>
          <w:szCs w:val="28"/>
        </w:rPr>
        <w:t>т в отвал, затем на рекультивируемую площадь.</w:t>
      </w:r>
    </w:p>
    <w:p w:rsidR="003D6E1C" w:rsidRPr="004F5CC1" w:rsidRDefault="003D6E1C"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На зачистке кровли известняков, зачистке забоев, на отвалах, для устройства съездов, снятия плодородного слоя, рекультивационных работах, при строительстве и планировке автодорог предлагает</w:t>
      </w:r>
      <w:r w:rsidR="006314C0" w:rsidRPr="004F5CC1">
        <w:rPr>
          <w:rFonts w:ascii="Times New Roman" w:hAnsi="Times New Roman"/>
          <w:sz w:val="28"/>
          <w:szCs w:val="28"/>
          <w:lang w:val="ru-RU"/>
        </w:rPr>
        <w:t>ся использовать бульдозер Б-170</w:t>
      </w:r>
      <w:r w:rsidRPr="004F5CC1">
        <w:rPr>
          <w:rFonts w:ascii="Times New Roman" w:hAnsi="Times New Roman"/>
          <w:sz w:val="28"/>
          <w:szCs w:val="28"/>
          <w:lang w:val="ru-RU"/>
        </w:rPr>
        <w:t>.</w:t>
      </w:r>
    </w:p>
    <w:p w:rsidR="003D6E1C" w:rsidRPr="004F5CC1" w:rsidRDefault="003D6E1C"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Породы вскрыши в первые годы разработки размещаются во внешних отвалах. После образования выработанного пространства в карьере будет осуществляться внутреннее отвалообразование.</w:t>
      </w:r>
    </w:p>
    <w:p w:rsidR="003D6E1C" w:rsidRPr="004F5CC1" w:rsidRDefault="003D6E1C"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 xml:space="preserve">Вскрыша </w:t>
      </w:r>
      <w:r w:rsidRPr="004F5CC1">
        <w:rPr>
          <w:rFonts w:ascii="Times New Roman" w:hAnsi="Times New Roman"/>
          <w:bCs/>
          <w:sz w:val="28"/>
          <w:szCs w:val="28"/>
          <w:lang w:val="ru-RU"/>
        </w:rPr>
        <w:t>отрабатывает</w:t>
      </w:r>
      <w:r w:rsidR="00E91F53" w:rsidRPr="004F5CC1">
        <w:rPr>
          <w:rFonts w:ascii="Times New Roman" w:hAnsi="Times New Roman"/>
          <w:bCs/>
          <w:sz w:val="28"/>
          <w:szCs w:val="28"/>
          <w:lang w:val="ru-RU"/>
        </w:rPr>
        <w:t xml:space="preserve">ся двумя уступами мощностью 10,2 и </w:t>
      </w:r>
      <w:smartTag w:uri="urn:schemas-microsoft-com:office:smarttags" w:element="metricconverter">
        <w:smartTagPr>
          <w:attr w:name="ProductID" w:val="10,2 м"/>
        </w:smartTagPr>
        <w:r w:rsidR="00E91F53" w:rsidRPr="004F5CC1">
          <w:rPr>
            <w:rFonts w:ascii="Times New Roman" w:hAnsi="Times New Roman"/>
            <w:bCs/>
            <w:sz w:val="28"/>
            <w:szCs w:val="28"/>
            <w:lang w:val="ru-RU"/>
          </w:rPr>
          <w:t>10</w:t>
        </w:r>
        <w:r w:rsidRPr="004F5CC1">
          <w:rPr>
            <w:rFonts w:ascii="Times New Roman" w:hAnsi="Times New Roman"/>
            <w:bCs/>
            <w:sz w:val="28"/>
            <w:szCs w:val="28"/>
            <w:lang w:val="ru-RU"/>
          </w:rPr>
          <w:t>,</w:t>
        </w:r>
        <w:r w:rsidR="00E91F53" w:rsidRPr="004F5CC1">
          <w:rPr>
            <w:rFonts w:ascii="Times New Roman" w:hAnsi="Times New Roman"/>
            <w:bCs/>
            <w:sz w:val="28"/>
            <w:szCs w:val="28"/>
            <w:lang w:val="ru-RU"/>
          </w:rPr>
          <w:t>2</w:t>
        </w:r>
        <w:r w:rsidRPr="004F5CC1">
          <w:rPr>
            <w:rFonts w:ascii="Times New Roman" w:hAnsi="Times New Roman"/>
            <w:bCs/>
            <w:sz w:val="28"/>
            <w:szCs w:val="28"/>
            <w:lang w:val="ru-RU"/>
          </w:rPr>
          <w:t xml:space="preserve"> м</w:t>
        </w:r>
      </w:smartTag>
      <w:r w:rsidRPr="004F5CC1">
        <w:rPr>
          <w:rFonts w:ascii="Times New Roman" w:hAnsi="Times New Roman"/>
          <w:bCs/>
          <w:sz w:val="28"/>
          <w:szCs w:val="28"/>
          <w:lang w:val="ru-RU"/>
        </w:rPr>
        <w:t>,</w:t>
      </w:r>
      <w:r w:rsidRPr="004F5CC1">
        <w:rPr>
          <w:rFonts w:ascii="Times New Roman" w:hAnsi="Times New Roman"/>
          <w:sz w:val="28"/>
          <w:szCs w:val="28"/>
          <w:lang w:val="ru-RU"/>
        </w:rPr>
        <w:t xml:space="preserve"> в соответствии с </w:t>
      </w:r>
      <w:r w:rsidRPr="004F5CC1">
        <w:rPr>
          <w:rFonts w:ascii="Times New Roman" w:hAnsi="Times New Roman"/>
          <w:bCs/>
          <w:sz w:val="28"/>
          <w:szCs w:val="28"/>
          <w:lang w:val="ru-RU"/>
        </w:rPr>
        <w:t xml:space="preserve">разработанными </w:t>
      </w:r>
      <w:r w:rsidRPr="004F5CC1">
        <w:rPr>
          <w:rFonts w:ascii="Times New Roman" w:hAnsi="Times New Roman"/>
          <w:sz w:val="28"/>
          <w:szCs w:val="28"/>
          <w:lang w:val="ru-RU"/>
        </w:rPr>
        <w:t xml:space="preserve">мероприятиями по безопасной </w:t>
      </w:r>
      <w:r w:rsidR="00116B15" w:rsidRPr="004F5CC1">
        <w:rPr>
          <w:rFonts w:ascii="Times New Roman" w:hAnsi="Times New Roman"/>
          <w:bCs/>
          <w:sz w:val="28"/>
          <w:szCs w:val="28"/>
          <w:lang w:val="ru-RU"/>
        </w:rPr>
        <w:t>работе вскрышного экскаватора (в</w:t>
      </w:r>
      <w:r w:rsidRPr="004F5CC1">
        <w:rPr>
          <w:rFonts w:ascii="Times New Roman" w:hAnsi="Times New Roman"/>
          <w:bCs/>
          <w:sz w:val="28"/>
          <w:szCs w:val="28"/>
          <w:lang w:val="ru-RU"/>
        </w:rPr>
        <w:t xml:space="preserve"> </w:t>
      </w:r>
      <w:r w:rsidR="007774DA" w:rsidRPr="004F5CC1">
        <w:rPr>
          <w:rFonts w:ascii="Times New Roman" w:hAnsi="Times New Roman"/>
          <w:bCs/>
          <w:sz w:val="28"/>
          <w:szCs w:val="28"/>
          <w:lang w:val="ru-RU"/>
        </w:rPr>
        <w:t>месте,</w:t>
      </w:r>
      <w:r w:rsidRPr="004F5CC1">
        <w:rPr>
          <w:rFonts w:ascii="Times New Roman" w:hAnsi="Times New Roman"/>
          <w:bCs/>
          <w:sz w:val="28"/>
          <w:szCs w:val="28"/>
          <w:lang w:val="ru-RU"/>
        </w:rPr>
        <w:t xml:space="preserve"> где мощность пород вскрыши превышает 26м снятие пород вскрыши будет вестись тремя уступами).</w:t>
      </w:r>
    </w:p>
    <w:p w:rsidR="003D6E1C" w:rsidRPr="004F5CC1" w:rsidRDefault="003D6E1C" w:rsidP="00116B7B">
      <w:pPr>
        <w:shd w:val="clear" w:color="auto" w:fill="FFFFFF"/>
        <w:spacing w:after="0" w:line="360" w:lineRule="auto"/>
        <w:ind w:firstLine="709"/>
        <w:jc w:val="both"/>
        <w:rPr>
          <w:rFonts w:ascii="Times New Roman" w:hAnsi="Times New Roman"/>
          <w:bCs/>
          <w:iCs/>
          <w:sz w:val="28"/>
          <w:szCs w:val="28"/>
          <w:lang w:val="ru-RU"/>
        </w:rPr>
      </w:pPr>
      <w:r w:rsidRPr="004F5CC1">
        <w:rPr>
          <w:rFonts w:ascii="Times New Roman" w:hAnsi="Times New Roman"/>
          <w:bCs/>
          <w:sz w:val="28"/>
          <w:szCs w:val="28"/>
          <w:lang w:val="ru-RU"/>
        </w:rPr>
        <w:t xml:space="preserve">Разработка известняков ведется двумя уступами: </w:t>
      </w:r>
      <w:smartTag w:uri="urn:schemas-microsoft-com:office:smarttags" w:element="metricconverter">
        <w:smartTagPr>
          <w:attr w:name="ProductID" w:val="9,1 м"/>
        </w:smartTagPr>
        <w:r w:rsidRPr="004F5CC1">
          <w:rPr>
            <w:rFonts w:ascii="Times New Roman" w:hAnsi="Times New Roman"/>
            <w:bCs/>
            <w:sz w:val="28"/>
            <w:szCs w:val="28"/>
            <w:lang w:val="ru-RU"/>
          </w:rPr>
          <w:t>9</w:t>
        </w:r>
        <w:r w:rsidR="007774DA" w:rsidRPr="004F5CC1">
          <w:rPr>
            <w:rFonts w:ascii="Times New Roman" w:hAnsi="Times New Roman"/>
            <w:bCs/>
            <w:sz w:val="28"/>
            <w:szCs w:val="28"/>
            <w:lang w:val="ru-RU"/>
          </w:rPr>
          <w:t xml:space="preserve">,1 </w:t>
        </w:r>
        <w:r w:rsidRPr="004F5CC1">
          <w:rPr>
            <w:rFonts w:ascii="Times New Roman" w:hAnsi="Times New Roman"/>
            <w:bCs/>
            <w:sz w:val="28"/>
            <w:szCs w:val="28"/>
            <w:lang w:val="ru-RU"/>
          </w:rPr>
          <w:t>м</w:t>
        </w:r>
      </w:smartTag>
      <w:r w:rsidR="007774DA" w:rsidRPr="004F5CC1">
        <w:rPr>
          <w:rFonts w:ascii="Times New Roman" w:hAnsi="Times New Roman"/>
          <w:bCs/>
          <w:sz w:val="28"/>
          <w:szCs w:val="28"/>
          <w:lang w:val="ru-RU"/>
        </w:rPr>
        <w:t xml:space="preserve"> и </w:t>
      </w:r>
      <w:smartTag w:uri="urn:schemas-microsoft-com:office:smarttags" w:element="metricconverter">
        <w:smartTagPr>
          <w:attr w:name="ProductID" w:val="9,1 м"/>
        </w:smartTagPr>
        <w:r w:rsidR="007774DA" w:rsidRPr="004F5CC1">
          <w:rPr>
            <w:rFonts w:ascii="Times New Roman" w:hAnsi="Times New Roman"/>
            <w:bCs/>
            <w:sz w:val="28"/>
            <w:szCs w:val="28"/>
            <w:lang w:val="ru-RU"/>
          </w:rPr>
          <w:t>9,1</w:t>
        </w:r>
        <w:r w:rsidRPr="004F5CC1">
          <w:rPr>
            <w:rFonts w:ascii="Times New Roman" w:hAnsi="Times New Roman"/>
            <w:bCs/>
            <w:sz w:val="28"/>
            <w:szCs w:val="28"/>
            <w:lang w:val="ru-RU"/>
          </w:rPr>
          <w:t xml:space="preserve"> м</w:t>
        </w:r>
      </w:smartTag>
      <w:r w:rsidRPr="004F5CC1">
        <w:rPr>
          <w:rFonts w:ascii="Times New Roman" w:hAnsi="Times New Roman"/>
          <w:bCs/>
          <w:sz w:val="28"/>
          <w:szCs w:val="28"/>
          <w:lang w:val="ru-RU"/>
        </w:rPr>
        <w:t xml:space="preserve">, отработка уступов ведется экскаватором </w:t>
      </w:r>
      <w:r w:rsidR="006314C0" w:rsidRPr="004F5CC1">
        <w:rPr>
          <w:rFonts w:ascii="Times New Roman" w:hAnsi="Times New Roman"/>
          <w:sz w:val="28"/>
          <w:szCs w:val="28"/>
          <w:lang w:val="ru-RU"/>
        </w:rPr>
        <w:t>ЭГ-350</w:t>
      </w:r>
      <w:r w:rsidR="00532A40" w:rsidRPr="004F5CC1">
        <w:rPr>
          <w:rFonts w:ascii="Times New Roman" w:hAnsi="Times New Roman"/>
          <w:bCs/>
          <w:sz w:val="28"/>
          <w:szCs w:val="28"/>
          <w:lang w:val="ru-RU"/>
        </w:rPr>
        <w:t xml:space="preserve"> </w:t>
      </w:r>
      <w:r w:rsidRPr="004F5CC1">
        <w:rPr>
          <w:rFonts w:ascii="Times New Roman" w:hAnsi="Times New Roman"/>
          <w:bCs/>
          <w:sz w:val="28"/>
          <w:szCs w:val="28"/>
          <w:lang w:val="ru-RU"/>
        </w:rPr>
        <w:t xml:space="preserve">с погрузкой в автосамосвалы </w:t>
      </w:r>
      <w:r w:rsidR="006314C0" w:rsidRPr="004F5CC1">
        <w:rPr>
          <w:rFonts w:ascii="Times New Roman" w:hAnsi="Times New Roman"/>
          <w:bCs/>
          <w:sz w:val="28"/>
          <w:szCs w:val="28"/>
          <w:lang w:val="ru-RU"/>
        </w:rPr>
        <w:t>Кам</w:t>
      </w:r>
      <w:r w:rsidR="00DB6E6D" w:rsidRPr="004F5CC1">
        <w:rPr>
          <w:rFonts w:ascii="Times New Roman" w:hAnsi="Times New Roman"/>
          <w:bCs/>
          <w:sz w:val="28"/>
          <w:szCs w:val="28"/>
          <w:lang w:val="ru-RU"/>
        </w:rPr>
        <w:t>АЗ 65201</w:t>
      </w:r>
      <w:r w:rsidRPr="004F5CC1">
        <w:rPr>
          <w:rFonts w:ascii="Times New Roman" w:hAnsi="Times New Roman"/>
          <w:bCs/>
          <w:iCs/>
          <w:sz w:val="28"/>
          <w:szCs w:val="28"/>
          <w:lang w:val="ru-RU"/>
        </w:rPr>
        <w:t>.</w:t>
      </w:r>
    </w:p>
    <w:p w:rsidR="003D6E1C" w:rsidRPr="004F5CC1" w:rsidRDefault="003D6E1C"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Угол откоса рабоч</w:t>
      </w:r>
      <w:r w:rsidR="006314C0" w:rsidRPr="004F5CC1">
        <w:rPr>
          <w:rFonts w:ascii="Times New Roman" w:hAnsi="Times New Roman"/>
          <w:sz w:val="28"/>
          <w:szCs w:val="28"/>
          <w:lang w:val="ru-RU"/>
        </w:rPr>
        <w:t>его борта добычного уступа</w:t>
      </w:r>
      <w:r w:rsidR="00116B7B" w:rsidRPr="004F5CC1">
        <w:rPr>
          <w:rFonts w:ascii="Times New Roman" w:hAnsi="Times New Roman"/>
          <w:sz w:val="28"/>
          <w:szCs w:val="28"/>
          <w:lang w:val="ru-RU"/>
        </w:rPr>
        <w:t xml:space="preserve"> </w:t>
      </w:r>
      <w:r w:rsidR="006314C0" w:rsidRPr="004F5CC1">
        <w:rPr>
          <w:rFonts w:ascii="Times New Roman" w:hAnsi="Times New Roman"/>
          <w:sz w:val="28"/>
          <w:szCs w:val="28"/>
          <w:lang w:val="ru-RU"/>
        </w:rPr>
        <w:t>- 80</w:t>
      </w:r>
      <w:r w:rsidRPr="004F5CC1">
        <w:rPr>
          <w:rFonts w:ascii="Times New Roman" w:hAnsi="Times New Roman"/>
          <w:sz w:val="28"/>
          <w:szCs w:val="28"/>
          <w:lang w:val="ru-RU"/>
        </w:rPr>
        <w:t>°, угол откоса нерабочего бо</w:t>
      </w:r>
      <w:r w:rsidR="006314C0" w:rsidRPr="004F5CC1">
        <w:rPr>
          <w:rFonts w:ascii="Times New Roman" w:hAnsi="Times New Roman"/>
          <w:sz w:val="28"/>
          <w:szCs w:val="28"/>
          <w:lang w:val="ru-RU"/>
        </w:rPr>
        <w:t>рта уступа 75</w:t>
      </w:r>
      <w:r w:rsidRPr="004F5CC1">
        <w:rPr>
          <w:rFonts w:ascii="Times New Roman" w:hAnsi="Times New Roman"/>
          <w:sz w:val="28"/>
          <w:szCs w:val="28"/>
          <w:lang w:val="ru-RU"/>
        </w:rPr>
        <w:t>°.</w:t>
      </w:r>
    </w:p>
    <w:p w:rsidR="003D6E1C" w:rsidRPr="004F5CC1" w:rsidRDefault="003D6E1C" w:rsidP="00116B7B">
      <w:pPr>
        <w:shd w:val="clear" w:color="auto" w:fill="FFFFFF"/>
        <w:tabs>
          <w:tab w:val="left" w:pos="9407"/>
        </w:tabs>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 xml:space="preserve">Высота разрабатываемого уступа в мягких породах по условию обеспечения безопасности не должна превышать максимальной высоты черпания экскаватора, т.е. </w:t>
      </w:r>
      <w:r w:rsidRPr="004F5CC1">
        <w:rPr>
          <w:rFonts w:ascii="Times New Roman" w:hAnsi="Times New Roman"/>
          <w:sz w:val="28"/>
          <w:szCs w:val="28"/>
        </w:rPr>
        <w:t>h</w:t>
      </w:r>
      <w:r w:rsidRPr="004F5CC1">
        <w:rPr>
          <w:rFonts w:ascii="Times New Roman" w:hAnsi="Times New Roman"/>
          <w:sz w:val="28"/>
          <w:szCs w:val="28"/>
          <w:vertAlign w:val="subscript"/>
          <w:lang w:val="ru-RU"/>
        </w:rPr>
        <w:t>у</w:t>
      </w:r>
      <w:r w:rsidRPr="004F5CC1">
        <w:rPr>
          <w:rFonts w:ascii="Times New Roman" w:hAnsi="Times New Roman"/>
          <w:sz w:val="28"/>
          <w:szCs w:val="28"/>
          <w:lang w:val="ru-RU"/>
        </w:rPr>
        <w:t xml:space="preserve"> </w:t>
      </w:r>
      <w:r w:rsidR="007B2F14" w:rsidRPr="004F5CC1">
        <w:rPr>
          <w:rFonts w:ascii="Times New Roman" w:hAnsi="Times New Roman"/>
          <w:sz w:val="28"/>
          <w:szCs w:val="28"/>
          <w:vertAlign w:val="subscript"/>
          <w:lang w:val="ru-RU"/>
        </w:rPr>
        <w:object w:dxaOrig="820" w:dyaOrig="360">
          <v:shape id="_x0000_i1069" type="#_x0000_t75" style="width:40.5pt;height:18pt" o:ole="">
            <v:imagedata r:id="rId49" o:title=""/>
          </v:shape>
          <o:OLEObject Type="Embed" ProgID="Equation.3" ShapeID="_x0000_i1069" DrawAspect="Content" ObjectID="_1457471812" r:id="rId50"/>
        </w:object>
      </w:r>
      <w:r w:rsidRPr="004F5CC1">
        <w:rPr>
          <w:rFonts w:ascii="Times New Roman" w:hAnsi="Times New Roman"/>
          <w:sz w:val="28"/>
          <w:szCs w:val="28"/>
          <w:lang w:val="ru-RU"/>
        </w:rPr>
        <w:t>. В скальных породах высота разрабатываемого уступа не должна превышать максимальной высоты черпания экскаватора</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более чем в 1,5 раза.</w:t>
      </w:r>
    </w:p>
    <w:p w:rsidR="003D6E1C" w:rsidRPr="004F5CC1" w:rsidRDefault="00532A40" w:rsidP="00116B7B">
      <w:pPr>
        <w:shd w:val="clear" w:color="auto" w:fill="FFFFFF"/>
        <w:tabs>
          <w:tab w:val="left" w:pos="9407"/>
        </w:tabs>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 xml:space="preserve">Для </w:t>
      </w:r>
      <w:r w:rsidR="00DB6E6D" w:rsidRPr="004F5CC1">
        <w:rPr>
          <w:rFonts w:ascii="Times New Roman" w:hAnsi="Times New Roman"/>
          <w:sz w:val="28"/>
          <w:szCs w:val="28"/>
          <w:lang w:val="ru-RU"/>
        </w:rPr>
        <w:t>ЭГ-5,5(прямая лопата)</w:t>
      </w:r>
      <w:r w:rsidR="007B2F14" w:rsidRPr="004F5CC1">
        <w:rPr>
          <w:rFonts w:ascii="Times New Roman" w:hAnsi="Times New Roman"/>
          <w:sz w:val="28"/>
          <w:szCs w:val="28"/>
          <w:vertAlign w:val="subscript"/>
          <w:lang w:val="ru-RU"/>
        </w:rPr>
        <w:object w:dxaOrig="1480" w:dyaOrig="360">
          <v:shape id="_x0000_i1070" type="#_x0000_t75" style="width:73.5pt;height:18pt" o:ole="">
            <v:imagedata r:id="rId51" o:title=""/>
          </v:shape>
          <o:OLEObject Type="Embed" ProgID="Equation.3" ShapeID="_x0000_i1070" DrawAspect="Content" ObjectID="_1457471813" r:id="rId52"/>
        </w:object>
      </w:r>
      <w:r w:rsidR="003D6E1C" w:rsidRPr="004F5CC1">
        <w:rPr>
          <w:rFonts w:ascii="Times New Roman" w:hAnsi="Times New Roman"/>
          <w:sz w:val="28"/>
          <w:szCs w:val="28"/>
          <w:lang w:val="ru-RU"/>
        </w:rPr>
        <w:t xml:space="preserve">, следовательно, условие </w:t>
      </w:r>
      <w:r w:rsidR="003D6E1C" w:rsidRPr="004F5CC1">
        <w:rPr>
          <w:rFonts w:ascii="Times New Roman" w:hAnsi="Times New Roman"/>
          <w:sz w:val="28"/>
          <w:szCs w:val="28"/>
        </w:rPr>
        <w:t>h</w:t>
      </w:r>
      <w:r w:rsidR="003D6E1C" w:rsidRPr="004F5CC1">
        <w:rPr>
          <w:rFonts w:ascii="Times New Roman" w:hAnsi="Times New Roman"/>
          <w:sz w:val="28"/>
          <w:szCs w:val="28"/>
          <w:vertAlign w:val="subscript"/>
          <w:lang w:val="ru-RU"/>
        </w:rPr>
        <w:t>у</w:t>
      </w:r>
      <w:r w:rsidR="003D6E1C" w:rsidRPr="004F5CC1">
        <w:rPr>
          <w:rFonts w:ascii="Times New Roman" w:hAnsi="Times New Roman"/>
          <w:sz w:val="28"/>
          <w:szCs w:val="28"/>
          <w:lang w:val="ru-RU"/>
        </w:rPr>
        <w:t xml:space="preserve"> </w:t>
      </w:r>
      <w:r w:rsidR="007B2F14" w:rsidRPr="004F5CC1">
        <w:rPr>
          <w:rFonts w:ascii="Times New Roman" w:hAnsi="Times New Roman"/>
          <w:sz w:val="28"/>
          <w:szCs w:val="28"/>
          <w:vertAlign w:val="subscript"/>
          <w:lang w:val="ru-RU"/>
        </w:rPr>
        <w:object w:dxaOrig="820" w:dyaOrig="360">
          <v:shape id="_x0000_i1071" type="#_x0000_t75" style="width:40.5pt;height:18pt" o:ole="">
            <v:imagedata r:id="rId49" o:title=""/>
          </v:shape>
          <o:OLEObject Type="Embed" ProgID="Equation.3" ShapeID="_x0000_i1071" DrawAspect="Content" ObjectID="_1457471814" r:id="rId53"/>
        </w:object>
      </w:r>
      <w:r w:rsidR="003D6E1C" w:rsidRPr="004F5CC1">
        <w:rPr>
          <w:rFonts w:ascii="Times New Roman" w:hAnsi="Times New Roman"/>
          <w:sz w:val="28"/>
          <w:szCs w:val="28"/>
          <w:lang w:val="ru-RU"/>
        </w:rPr>
        <w:t xml:space="preserve"> выполняется.</w:t>
      </w:r>
    </w:p>
    <w:p w:rsidR="003D6E1C" w:rsidRPr="004F5CC1" w:rsidRDefault="003D6E1C" w:rsidP="00116B7B">
      <w:pPr>
        <w:shd w:val="clear" w:color="auto" w:fill="FFFFFF"/>
        <w:tabs>
          <w:tab w:val="left" w:pos="9407"/>
        </w:tabs>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Ширина рабочей площадки определяется из условия свободногоразмещения оборудования и прохода машин, руководствуясь "Нормамитехнологического проектирования предприятий промышленностинерудных строительных материалов".</w:t>
      </w:r>
    </w:p>
    <w:p w:rsidR="003D6E1C" w:rsidRPr="004F5CC1" w:rsidRDefault="003D6E1C"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Для первого вскрышного уступа ширину рабочей площадки определяем по формуле:</w:t>
      </w:r>
    </w:p>
    <w:p w:rsidR="00D46309" w:rsidRDefault="00D46309" w:rsidP="00116B7B">
      <w:pPr>
        <w:shd w:val="clear" w:color="auto" w:fill="FFFFFF"/>
        <w:spacing w:after="0" w:line="360" w:lineRule="auto"/>
        <w:ind w:firstLine="709"/>
        <w:jc w:val="both"/>
        <w:rPr>
          <w:rFonts w:ascii="Times New Roman" w:hAnsi="Times New Roman"/>
          <w:sz w:val="28"/>
          <w:szCs w:val="28"/>
          <w:lang w:val="ru-RU"/>
        </w:rPr>
      </w:pPr>
    </w:p>
    <w:p w:rsidR="003D6E1C" w:rsidRPr="004F5CC1" w:rsidRDefault="005033F4"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Ш</w:t>
      </w:r>
      <w:r w:rsidRPr="004F5CC1">
        <w:rPr>
          <w:rFonts w:ascii="Times New Roman" w:hAnsi="Times New Roman"/>
          <w:sz w:val="28"/>
          <w:szCs w:val="28"/>
          <w:vertAlign w:val="subscript"/>
          <w:lang w:val="ru-RU"/>
        </w:rPr>
        <w:t>р.п.</w:t>
      </w:r>
      <w:r w:rsidRPr="004F5CC1">
        <w:rPr>
          <w:rFonts w:ascii="Times New Roman" w:hAnsi="Times New Roman"/>
          <w:sz w:val="28"/>
          <w:szCs w:val="28"/>
          <w:lang w:val="ru-RU"/>
        </w:rPr>
        <w:t>=А+П</w:t>
      </w:r>
      <w:r w:rsidRPr="004F5CC1">
        <w:rPr>
          <w:rFonts w:ascii="Times New Roman" w:hAnsi="Times New Roman"/>
          <w:sz w:val="28"/>
          <w:szCs w:val="28"/>
          <w:vertAlign w:val="subscript"/>
          <w:lang w:val="ru-RU"/>
        </w:rPr>
        <w:t>0</w:t>
      </w:r>
      <w:r w:rsidRPr="004F5CC1">
        <w:rPr>
          <w:rFonts w:ascii="Times New Roman" w:hAnsi="Times New Roman"/>
          <w:sz w:val="28"/>
          <w:szCs w:val="28"/>
          <w:lang w:val="ru-RU"/>
        </w:rPr>
        <w:t>+П</w:t>
      </w:r>
      <w:r w:rsidRPr="004F5CC1">
        <w:rPr>
          <w:rFonts w:ascii="Times New Roman" w:hAnsi="Times New Roman"/>
          <w:sz w:val="28"/>
          <w:szCs w:val="28"/>
          <w:vertAlign w:val="subscript"/>
          <w:lang w:val="ru-RU"/>
        </w:rPr>
        <w:t>п</w:t>
      </w:r>
      <w:r w:rsidRPr="004F5CC1">
        <w:rPr>
          <w:rFonts w:ascii="Times New Roman" w:hAnsi="Times New Roman"/>
          <w:sz w:val="28"/>
          <w:szCs w:val="28"/>
          <w:lang w:val="ru-RU"/>
        </w:rPr>
        <w:t>+П</w:t>
      </w:r>
      <w:r w:rsidRPr="004F5CC1">
        <w:rPr>
          <w:rFonts w:ascii="Times New Roman" w:hAnsi="Times New Roman"/>
          <w:sz w:val="28"/>
          <w:szCs w:val="28"/>
          <w:vertAlign w:val="subscript"/>
          <w:lang w:val="ru-RU"/>
        </w:rPr>
        <w:t>0</w:t>
      </w:r>
      <w:r w:rsidRPr="004F5CC1">
        <w:rPr>
          <w:rFonts w:ascii="Times New Roman" w:hAnsi="Times New Roman"/>
          <w:sz w:val="28"/>
          <w:szCs w:val="28"/>
          <w:vertAlign w:val="superscript"/>
          <w:lang w:val="ru-RU"/>
        </w:rPr>
        <w:t>/</w:t>
      </w:r>
      <w:r w:rsidRPr="004F5CC1">
        <w:rPr>
          <w:rFonts w:ascii="Times New Roman" w:hAnsi="Times New Roman"/>
          <w:sz w:val="28"/>
          <w:szCs w:val="28"/>
          <w:lang w:val="ru-RU"/>
        </w:rPr>
        <w:t>+П</w:t>
      </w:r>
      <w:r w:rsidRPr="004F5CC1">
        <w:rPr>
          <w:rFonts w:ascii="Times New Roman" w:hAnsi="Times New Roman"/>
          <w:sz w:val="28"/>
          <w:szCs w:val="28"/>
          <w:vertAlign w:val="subscript"/>
          <w:lang w:val="ru-RU"/>
        </w:rPr>
        <w:t>б</w:t>
      </w:r>
      <w:r w:rsidRPr="004F5CC1">
        <w:rPr>
          <w:rFonts w:ascii="Times New Roman" w:hAnsi="Times New Roman"/>
          <w:sz w:val="28"/>
          <w:szCs w:val="28"/>
          <w:lang w:val="ru-RU"/>
        </w:rPr>
        <w:t>,</w:t>
      </w:r>
      <w:r w:rsidR="00116B7B" w:rsidRPr="004F5CC1">
        <w:rPr>
          <w:rFonts w:ascii="Times New Roman" w:hAnsi="Times New Roman"/>
          <w:sz w:val="28"/>
          <w:szCs w:val="28"/>
          <w:lang w:val="ru-RU"/>
        </w:rPr>
        <w:t xml:space="preserve"> </w:t>
      </w:r>
      <w:r w:rsidR="006314C0" w:rsidRPr="004F5CC1">
        <w:rPr>
          <w:rFonts w:ascii="Times New Roman" w:hAnsi="Times New Roman"/>
          <w:sz w:val="28"/>
          <w:szCs w:val="28"/>
          <w:lang w:val="ru-RU"/>
        </w:rPr>
        <w:t>(15)</w:t>
      </w:r>
    </w:p>
    <w:p w:rsidR="00D46309" w:rsidRDefault="00D46309" w:rsidP="00116B7B">
      <w:pPr>
        <w:spacing w:after="0" w:line="360" w:lineRule="auto"/>
        <w:ind w:firstLine="709"/>
        <w:jc w:val="both"/>
        <w:rPr>
          <w:rFonts w:ascii="Times New Roman" w:hAnsi="Times New Roman"/>
          <w:sz w:val="28"/>
          <w:szCs w:val="28"/>
          <w:lang w:val="ru-RU"/>
        </w:rPr>
      </w:pPr>
    </w:p>
    <w:p w:rsidR="003D6E1C" w:rsidRPr="004F5CC1" w:rsidRDefault="003D6E1C"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где А - ширина экскаваторной заходки по целику, м;</w:t>
      </w:r>
    </w:p>
    <w:p w:rsidR="003D6E1C" w:rsidRPr="004F5CC1" w:rsidRDefault="00532A40"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Для ЭГ – 5,5</w:t>
      </w:r>
      <w:r w:rsidR="003D6E1C" w:rsidRPr="004F5CC1">
        <w:rPr>
          <w:rFonts w:ascii="Times New Roman" w:hAnsi="Times New Roman"/>
          <w:sz w:val="28"/>
          <w:szCs w:val="28"/>
          <w:lang w:val="ru-RU"/>
        </w:rPr>
        <w:t xml:space="preserve"> принимаем: </w:t>
      </w:r>
    </w:p>
    <w:p w:rsidR="003D6E1C" w:rsidRPr="004F5CC1" w:rsidRDefault="007B2F14"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object w:dxaOrig="3040" w:dyaOrig="380">
          <v:shape id="_x0000_i1072" type="#_x0000_t75" style="width:152.25pt;height:23.25pt" o:ole="">
            <v:imagedata r:id="rId54" o:title=""/>
          </v:shape>
          <o:OLEObject Type="Embed" ProgID="Equation.3" ShapeID="_x0000_i1072" DrawAspect="Content" ObjectID="_1457471815" r:id="rId55"/>
        </w:object>
      </w:r>
      <w:r w:rsidR="003D6E1C" w:rsidRPr="004F5CC1">
        <w:rPr>
          <w:rFonts w:ascii="Times New Roman" w:hAnsi="Times New Roman"/>
          <w:sz w:val="28"/>
          <w:szCs w:val="28"/>
          <w:lang w:val="ru-RU"/>
        </w:rPr>
        <w:t>м;</w:t>
      </w:r>
    </w:p>
    <w:p w:rsidR="003D6E1C" w:rsidRPr="004F5CC1" w:rsidRDefault="007B2F14"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object w:dxaOrig="340" w:dyaOrig="360">
          <v:shape id="_x0000_i1073" type="#_x0000_t75" style="width:16.5pt;height:18pt" o:ole="">
            <v:imagedata r:id="rId56" o:title=""/>
          </v:shape>
          <o:OLEObject Type="Embed" ProgID="Equation.DSMT4" ShapeID="_x0000_i1073" DrawAspect="Content" ObjectID="_1457471816" r:id="rId57"/>
        </w:object>
      </w:r>
      <w:r w:rsidR="003D6E1C" w:rsidRPr="004F5CC1">
        <w:rPr>
          <w:rFonts w:ascii="Times New Roman" w:hAnsi="Times New Roman"/>
          <w:sz w:val="28"/>
          <w:szCs w:val="28"/>
          <w:lang w:val="ru-RU"/>
        </w:rPr>
        <w:t xml:space="preserve"> - ширина проезжей части, м. </w:t>
      </w:r>
    </w:p>
    <w:p w:rsidR="00D46309" w:rsidRDefault="00D46309" w:rsidP="00116B7B">
      <w:pPr>
        <w:spacing w:after="0" w:line="360" w:lineRule="auto"/>
        <w:ind w:firstLine="709"/>
        <w:jc w:val="both"/>
        <w:rPr>
          <w:rFonts w:ascii="Times New Roman" w:hAnsi="Times New Roman"/>
          <w:sz w:val="28"/>
          <w:szCs w:val="28"/>
          <w:lang w:val="ru-RU"/>
        </w:rPr>
      </w:pPr>
    </w:p>
    <w:p w:rsidR="003D6E1C" w:rsidRPr="004F5CC1" w:rsidRDefault="003D6E1C"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Принимаем</w:t>
      </w:r>
      <w:r w:rsidR="004A2764" w:rsidRPr="004F5CC1">
        <w:rPr>
          <w:rFonts w:ascii="Times New Roman" w:hAnsi="Times New Roman"/>
          <w:sz w:val="28"/>
          <w:szCs w:val="28"/>
          <w:lang w:val="ru-RU"/>
        </w:rPr>
        <w:t xml:space="preserve"> П</w:t>
      </w:r>
      <w:r w:rsidR="004A2764" w:rsidRPr="004F5CC1">
        <w:rPr>
          <w:rFonts w:ascii="Times New Roman" w:hAnsi="Times New Roman"/>
          <w:sz w:val="28"/>
          <w:szCs w:val="28"/>
          <w:vertAlign w:val="subscript"/>
          <w:lang w:val="ru-RU"/>
        </w:rPr>
        <w:t>п</w:t>
      </w:r>
      <w:r w:rsidR="004A2764" w:rsidRPr="004F5CC1">
        <w:rPr>
          <w:rFonts w:ascii="Times New Roman" w:hAnsi="Times New Roman"/>
          <w:sz w:val="28"/>
          <w:szCs w:val="28"/>
          <w:lang w:val="ru-RU"/>
        </w:rPr>
        <w:t xml:space="preserve">=8 </w:t>
      </w:r>
      <w:r w:rsidRPr="004F5CC1">
        <w:rPr>
          <w:rFonts w:ascii="Times New Roman" w:hAnsi="Times New Roman"/>
          <w:sz w:val="28"/>
          <w:szCs w:val="28"/>
          <w:lang w:val="ru-RU"/>
        </w:rPr>
        <w:t>м для двухстороннего движения автосамосвалов.</w:t>
      </w:r>
    </w:p>
    <w:p w:rsidR="003D6E1C" w:rsidRPr="004F5CC1" w:rsidRDefault="007B2F14"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vertAlign w:val="subscript"/>
          <w:lang w:val="ru-RU"/>
        </w:rPr>
        <w:object w:dxaOrig="880" w:dyaOrig="360">
          <v:shape id="_x0000_i1074" type="#_x0000_t75" style="width:43.5pt;height:18pt" o:ole="">
            <v:imagedata r:id="rId58" o:title=""/>
          </v:shape>
          <o:OLEObject Type="Embed" ProgID="Equation.DSMT4" ShapeID="_x0000_i1074" DrawAspect="Content" ObjectID="_1457471817" r:id="rId59"/>
        </w:object>
      </w:r>
      <w:r w:rsidR="003D6E1C" w:rsidRPr="004F5CC1">
        <w:rPr>
          <w:rFonts w:ascii="Times New Roman" w:hAnsi="Times New Roman"/>
          <w:sz w:val="28"/>
          <w:szCs w:val="28"/>
          <w:lang w:val="ru-RU"/>
        </w:rPr>
        <w:t>м – ширина обочины с нагорной стороны вышележащего уступа,м;</w:t>
      </w:r>
    </w:p>
    <w:p w:rsidR="007F1286" w:rsidRPr="004F5CC1" w:rsidRDefault="007F1286"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П</w:t>
      </w:r>
      <w:r w:rsidRPr="004F5CC1">
        <w:rPr>
          <w:rFonts w:ascii="Times New Roman" w:hAnsi="Times New Roman"/>
          <w:sz w:val="28"/>
          <w:szCs w:val="28"/>
          <w:vertAlign w:val="subscript"/>
          <w:lang w:val="ru-RU"/>
        </w:rPr>
        <w:t>0</w:t>
      </w:r>
      <w:r w:rsidRPr="004F5CC1">
        <w:rPr>
          <w:rFonts w:ascii="Times New Roman" w:hAnsi="Times New Roman"/>
          <w:sz w:val="28"/>
          <w:szCs w:val="28"/>
          <w:vertAlign w:val="superscript"/>
          <w:lang w:val="ru-RU"/>
        </w:rPr>
        <w:t>/</w:t>
      </w:r>
      <w:r w:rsidRPr="004F5CC1">
        <w:rPr>
          <w:rFonts w:ascii="Times New Roman" w:hAnsi="Times New Roman"/>
          <w:sz w:val="28"/>
          <w:szCs w:val="28"/>
          <w:lang w:val="ru-RU"/>
        </w:rPr>
        <w:t xml:space="preserve"> = 6,5м – ширина обочины с низовой стороны;</w:t>
      </w:r>
    </w:p>
    <w:p w:rsidR="003D6E1C" w:rsidRPr="004F5CC1" w:rsidRDefault="003D6E1C"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П</w:t>
      </w:r>
      <w:r w:rsidRPr="004F5CC1">
        <w:rPr>
          <w:rFonts w:ascii="Times New Roman" w:hAnsi="Times New Roman"/>
          <w:sz w:val="28"/>
          <w:szCs w:val="28"/>
          <w:vertAlign w:val="subscript"/>
          <w:lang w:val="ru-RU"/>
        </w:rPr>
        <w:t>б</w:t>
      </w:r>
      <w:r w:rsidRPr="004F5CC1">
        <w:rPr>
          <w:rFonts w:ascii="Times New Roman" w:hAnsi="Times New Roman"/>
          <w:sz w:val="28"/>
          <w:szCs w:val="28"/>
          <w:lang w:val="ru-RU"/>
        </w:rPr>
        <w:t>- ширина полосы безопасности (призмы обрушения):</w:t>
      </w:r>
    </w:p>
    <w:p w:rsidR="00D46309" w:rsidRDefault="00D46309" w:rsidP="00116B7B">
      <w:pPr>
        <w:spacing w:after="0" w:line="360" w:lineRule="auto"/>
        <w:ind w:firstLine="709"/>
        <w:jc w:val="both"/>
        <w:rPr>
          <w:rFonts w:ascii="Times New Roman" w:hAnsi="Times New Roman"/>
          <w:sz w:val="28"/>
          <w:szCs w:val="28"/>
          <w:lang w:val="ru-RU"/>
        </w:rPr>
      </w:pPr>
    </w:p>
    <w:p w:rsidR="003D6E1C" w:rsidRPr="004F5CC1" w:rsidRDefault="007B2F14" w:rsidP="00116B7B">
      <w:pPr>
        <w:spacing w:after="0" w:line="360" w:lineRule="auto"/>
        <w:ind w:firstLine="709"/>
        <w:jc w:val="both"/>
        <w:rPr>
          <w:rFonts w:ascii="Times New Roman" w:hAnsi="Times New Roman"/>
          <w:sz w:val="28"/>
          <w:szCs w:val="28"/>
        </w:rPr>
      </w:pPr>
      <w:r w:rsidRPr="004F5CC1">
        <w:rPr>
          <w:rFonts w:ascii="Times New Roman" w:hAnsi="Times New Roman"/>
          <w:sz w:val="28"/>
          <w:szCs w:val="28"/>
        </w:rPr>
        <w:object w:dxaOrig="5060" w:dyaOrig="360">
          <v:shape id="_x0000_i1075" type="#_x0000_t75" style="width:252.75pt;height:18pt" o:ole="">
            <v:imagedata r:id="rId60" o:title=""/>
          </v:shape>
          <o:OLEObject Type="Embed" ProgID="Equation.3" ShapeID="_x0000_i1075" DrawAspect="Content" ObjectID="_1457471818" r:id="rId61"/>
        </w:object>
      </w:r>
    </w:p>
    <w:p w:rsidR="00D46309" w:rsidRDefault="00D46309" w:rsidP="00116B7B">
      <w:pPr>
        <w:spacing w:after="0" w:line="360" w:lineRule="auto"/>
        <w:ind w:firstLine="709"/>
        <w:jc w:val="both"/>
        <w:rPr>
          <w:rFonts w:ascii="Times New Roman" w:hAnsi="Times New Roman"/>
          <w:sz w:val="28"/>
          <w:szCs w:val="28"/>
          <w:lang w:val="ru-RU"/>
        </w:rPr>
      </w:pPr>
    </w:p>
    <w:p w:rsidR="003D6E1C" w:rsidRPr="004F5CC1" w:rsidRDefault="003D6E1C"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Принимаем П</w:t>
      </w:r>
      <w:r w:rsidRPr="004F5CC1">
        <w:rPr>
          <w:rFonts w:ascii="Times New Roman" w:hAnsi="Times New Roman"/>
          <w:sz w:val="28"/>
          <w:szCs w:val="28"/>
          <w:vertAlign w:val="subscript"/>
          <w:lang w:val="ru-RU"/>
        </w:rPr>
        <w:t xml:space="preserve">б </w:t>
      </w:r>
      <w:r w:rsidR="007F1286" w:rsidRPr="004F5CC1">
        <w:rPr>
          <w:rFonts w:ascii="Times New Roman" w:hAnsi="Times New Roman"/>
          <w:sz w:val="28"/>
          <w:szCs w:val="28"/>
          <w:lang w:val="ru-RU"/>
        </w:rPr>
        <w:t>= 1</w:t>
      </w:r>
      <w:r w:rsidRPr="004F5CC1">
        <w:rPr>
          <w:rFonts w:ascii="Times New Roman" w:hAnsi="Times New Roman"/>
          <w:sz w:val="28"/>
          <w:szCs w:val="28"/>
          <w:lang w:val="ru-RU"/>
        </w:rPr>
        <w:t xml:space="preserve">м. </w:t>
      </w:r>
    </w:p>
    <w:p w:rsidR="00D46309" w:rsidRDefault="00D46309" w:rsidP="00116B7B">
      <w:pPr>
        <w:spacing w:after="0" w:line="360" w:lineRule="auto"/>
        <w:ind w:firstLine="709"/>
        <w:jc w:val="both"/>
        <w:rPr>
          <w:rFonts w:ascii="Times New Roman" w:hAnsi="Times New Roman"/>
          <w:sz w:val="28"/>
          <w:szCs w:val="28"/>
          <w:lang w:val="ru-RU"/>
        </w:rPr>
      </w:pPr>
    </w:p>
    <w:p w:rsidR="003D6E1C" w:rsidRPr="004F5CC1" w:rsidRDefault="007B2F14"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object w:dxaOrig="3800" w:dyaOrig="380">
          <v:shape id="_x0000_i1076" type="#_x0000_t75" style="width:188.25pt;height:18.75pt" o:ole="">
            <v:imagedata r:id="rId62" o:title=""/>
          </v:shape>
          <o:OLEObject Type="Embed" ProgID="Equation.3" ShapeID="_x0000_i1076" DrawAspect="Content" ObjectID="_1457471819" r:id="rId63"/>
        </w:object>
      </w:r>
      <w:r w:rsidR="003D6E1C" w:rsidRPr="004F5CC1">
        <w:rPr>
          <w:rFonts w:ascii="Times New Roman" w:hAnsi="Times New Roman"/>
          <w:sz w:val="28"/>
          <w:szCs w:val="28"/>
          <w:lang w:val="ru-RU"/>
        </w:rPr>
        <w:t>м.</w:t>
      </w:r>
    </w:p>
    <w:p w:rsidR="00D46309" w:rsidRDefault="00D46309" w:rsidP="00116B7B">
      <w:pPr>
        <w:shd w:val="clear" w:color="auto" w:fill="FFFFFF"/>
        <w:spacing w:after="0" w:line="360" w:lineRule="auto"/>
        <w:ind w:firstLine="709"/>
        <w:jc w:val="both"/>
        <w:rPr>
          <w:rFonts w:ascii="Times New Roman" w:hAnsi="Times New Roman"/>
          <w:sz w:val="28"/>
          <w:szCs w:val="28"/>
          <w:lang w:val="ru-RU"/>
        </w:rPr>
      </w:pPr>
    </w:p>
    <w:p w:rsidR="003D6E1C" w:rsidRPr="004F5CC1" w:rsidRDefault="003D6E1C"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Для второго вскрышного уступа ширину рабочей площадки определяем по формуле</w:t>
      </w:r>
      <w:r w:rsidR="006314C0" w:rsidRPr="004F5CC1">
        <w:rPr>
          <w:rFonts w:ascii="Times New Roman" w:hAnsi="Times New Roman"/>
          <w:sz w:val="28"/>
          <w:szCs w:val="28"/>
          <w:lang w:val="ru-RU"/>
        </w:rPr>
        <w:t xml:space="preserve"> (15)</w:t>
      </w:r>
    </w:p>
    <w:p w:rsidR="003D6E1C" w:rsidRPr="004F5CC1" w:rsidRDefault="003D6E1C"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где А - ширина экскаваторной заходки по целику, м;</w:t>
      </w:r>
    </w:p>
    <w:p w:rsidR="003D6E1C" w:rsidRPr="004F5CC1" w:rsidRDefault="00231A6F"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Для ЭГ – 5,5</w:t>
      </w:r>
      <w:r w:rsidR="003D6E1C" w:rsidRPr="004F5CC1">
        <w:rPr>
          <w:rFonts w:ascii="Times New Roman" w:hAnsi="Times New Roman"/>
          <w:sz w:val="28"/>
          <w:szCs w:val="28"/>
          <w:lang w:val="ru-RU"/>
        </w:rPr>
        <w:t xml:space="preserve"> принимаем: </w:t>
      </w:r>
    </w:p>
    <w:p w:rsidR="003D6E1C" w:rsidRPr="004F5CC1" w:rsidRDefault="00D46309" w:rsidP="00116B7B">
      <w:pPr>
        <w:spacing w:after="0" w:line="360" w:lineRule="auto"/>
        <w:ind w:firstLine="709"/>
        <w:jc w:val="both"/>
        <w:rPr>
          <w:rFonts w:ascii="Times New Roman" w:hAnsi="Times New Roman"/>
          <w:sz w:val="28"/>
          <w:szCs w:val="28"/>
          <w:lang w:val="ru-RU"/>
        </w:rPr>
      </w:pPr>
      <w:r w:rsidRPr="003A3C07">
        <w:rPr>
          <w:rFonts w:ascii="Times New Roman" w:hAnsi="Times New Roman"/>
          <w:sz w:val="28"/>
          <w:szCs w:val="28"/>
          <w:lang w:val="ru-RU"/>
        </w:rPr>
        <w:br w:type="page"/>
      </w:r>
      <w:r w:rsidR="007B2F14" w:rsidRPr="004F5CC1">
        <w:rPr>
          <w:rFonts w:ascii="Times New Roman" w:hAnsi="Times New Roman"/>
          <w:sz w:val="28"/>
          <w:szCs w:val="28"/>
          <w:lang w:val="ru-RU"/>
        </w:rPr>
        <w:object w:dxaOrig="3040" w:dyaOrig="380">
          <v:shape id="_x0000_i1077" type="#_x0000_t75" style="width:150.75pt;height:18.75pt" o:ole="">
            <v:imagedata r:id="rId64" o:title=""/>
          </v:shape>
          <o:OLEObject Type="Embed" ProgID="Equation.3" ShapeID="_x0000_i1077" DrawAspect="Content" ObjectID="_1457471820" r:id="rId65"/>
        </w:object>
      </w:r>
      <w:r w:rsidR="003D6E1C" w:rsidRPr="004F5CC1">
        <w:rPr>
          <w:rFonts w:ascii="Times New Roman" w:hAnsi="Times New Roman"/>
          <w:sz w:val="28"/>
          <w:szCs w:val="28"/>
          <w:lang w:val="ru-RU"/>
        </w:rPr>
        <w:t>м;</w:t>
      </w:r>
    </w:p>
    <w:p w:rsidR="00D46309" w:rsidRDefault="00D46309" w:rsidP="00116B7B">
      <w:pPr>
        <w:spacing w:after="0" w:line="360" w:lineRule="auto"/>
        <w:ind w:firstLine="709"/>
        <w:jc w:val="both"/>
        <w:rPr>
          <w:rFonts w:ascii="Times New Roman" w:hAnsi="Times New Roman"/>
          <w:sz w:val="28"/>
          <w:szCs w:val="28"/>
          <w:lang w:val="ru-RU"/>
        </w:rPr>
      </w:pPr>
    </w:p>
    <w:p w:rsidR="003D6E1C" w:rsidRPr="004F5CC1" w:rsidRDefault="007B2F14"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object w:dxaOrig="340" w:dyaOrig="360">
          <v:shape id="_x0000_i1078" type="#_x0000_t75" style="width:16.5pt;height:18pt" o:ole="">
            <v:imagedata r:id="rId56" o:title=""/>
          </v:shape>
          <o:OLEObject Type="Embed" ProgID="Equation.DSMT4" ShapeID="_x0000_i1078" DrawAspect="Content" ObjectID="_1457471821" r:id="rId66"/>
        </w:object>
      </w:r>
      <w:r w:rsidR="003D6E1C" w:rsidRPr="004F5CC1">
        <w:rPr>
          <w:rFonts w:ascii="Times New Roman" w:hAnsi="Times New Roman"/>
          <w:sz w:val="28"/>
          <w:szCs w:val="28"/>
          <w:lang w:val="ru-RU"/>
        </w:rPr>
        <w:t xml:space="preserve"> - ширина проезжей части, м. </w:t>
      </w:r>
    </w:p>
    <w:p w:rsidR="003D6E1C" w:rsidRPr="004F5CC1" w:rsidRDefault="003D6E1C"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Принимаем</w:t>
      </w:r>
      <w:r w:rsidR="004A2764" w:rsidRPr="004F5CC1">
        <w:rPr>
          <w:rFonts w:ascii="Times New Roman" w:hAnsi="Times New Roman"/>
          <w:sz w:val="28"/>
          <w:szCs w:val="28"/>
          <w:lang w:val="ru-RU"/>
        </w:rPr>
        <w:t xml:space="preserve"> П</w:t>
      </w:r>
      <w:r w:rsidR="004A2764" w:rsidRPr="004F5CC1">
        <w:rPr>
          <w:rFonts w:ascii="Times New Roman" w:hAnsi="Times New Roman"/>
          <w:sz w:val="28"/>
          <w:szCs w:val="28"/>
          <w:vertAlign w:val="subscript"/>
          <w:lang w:val="ru-RU"/>
        </w:rPr>
        <w:t>п</w:t>
      </w:r>
      <w:r w:rsidR="004A2764" w:rsidRPr="004F5CC1">
        <w:rPr>
          <w:rFonts w:ascii="Times New Roman" w:hAnsi="Times New Roman"/>
          <w:sz w:val="28"/>
          <w:szCs w:val="28"/>
          <w:lang w:val="ru-RU"/>
        </w:rPr>
        <w:t>=8</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м для двухстороннего движения автосамосвалов.</w:t>
      </w:r>
    </w:p>
    <w:p w:rsidR="003D6E1C" w:rsidRPr="004F5CC1" w:rsidRDefault="007B2F14"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vertAlign w:val="subscript"/>
          <w:lang w:val="ru-RU"/>
        </w:rPr>
        <w:object w:dxaOrig="880" w:dyaOrig="360">
          <v:shape id="_x0000_i1079" type="#_x0000_t75" style="width:43.5pt;height:18pt" o:ole="">
            <v:imagedata r:id="rId58" o:title=""/>
          </v:shape>
          <o:OLEObject Type="Embed" ProgID="Equation.DSMT4" ShapeID="_x0000_i1079" DrawAspect="Content" ObjectID="_1457471822" r:id="rId67"/>
        </w:object>
      </w:r>
      <w:r w:rsidR="003D6E1C" w:rsidRPr="004F5CC1">
        <w:rPr>
          <w:rFonts w:ascii="Times New Roman" w:hAnsi="Times New Roman"/>
          <w:sz w:val="28"/>
          <w:szCs w:val="28"/>
          <w:lang w:val="ru-RU"/>
        </w:rPr>
        <w:t xml:space="preserve">м – ширина обочины с нагорной стороны вышележащего </w:t>
      </w:r>
      <w:r w:rsidR="00EC74D9" w:rsidRPr="004F5CC1">
        <w:rPr>
          <w:rFonts w:ascii="Times New Roman" w:hAnsi="Times New Roman"/>
          <w:sz w:val="28"/>
          <w:szCs w:val="28"/>
          <w:lang w:val="ru-RU"/>
        </w:rPr>
        <w:t>уступа,м</w:t>
      </w:r>
      <w:r w:rsidR="003D6E1C" w:rsidRPr="004F5CC1">
        <w:rPr>
          <w:rFonts w:ascii="Times New Roman" w:hAnsi="Times New Roman"/>
          <w:sz w:val="28"/>
          <w:szCs w:val="28"/>
          <w:lang w:val="ru-RU"/>
        </w:rPr>
        <w:t>;</w:t>
      </w:r>
    </w:p>
    <w:p w:rsidR="007F1286" w:rsidRPr="004F5CC1" w:rsidRDefault="007F1286"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П</w:t>
      </w:r>
      <w:r w:rsidRPr="004F5CC1">
        <w:rPr>
          <w:rFonts w:ascii="Times New Roman" w:hAnsi="Times New Roman"/>
          <w:sz w:val="28"/>
          <w:szCs w:val="28"/>
          <w:vertAlign w:val="subscript"/>
          <w:lang w:val="ru-RU"/>
        </w:rPr>
        <w:t>0</w:t>
      </w:r>
      <w:r w:rsidRPr="004F5CC1">
        <w:rPr>
          <w:rFonts w:ascii="Times New Roman" w:hAnsi="Times New Roman"/>
          <w:sz w:val="28"/>
          <w:szCs w:val="28"/>
          <w:vertAlign w:val="superscript"/>
          <w:lang w:val="ru-RU"/>
        </w:rPr>
        <w:t>/</w:t>
      </w:r>
      <w:r w:rsidRPr="004F5CC1">
        <w:rPr>
          <w:rFonts w:ascii="Times New Roman" w:hAnsi="Times New Roman"/>
          <w:sz w:val="28"/>
          <w:szCs w:val="28"/>
          <w:lang w:val="ru-RU"/>
        </w:rPr>
        <w:t xml:space="preserve"> = 6,5м – ширина обочины с низовой стороны;</w:t>
      </w:r>
    </w:p>
    <w:p w:rsidR="003D6E1C" w:rsidRPr="004F5CC1" w:rsidRDefault="003D6E1C"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П</w:t>
      </w:r>
      <w:r w:rsidRPr="004F5CC1">
        <w:rPr>
          <w:rFonts w:ascii="Times New Roman" w:hAnsi="Times New Roman"/>
          <w:sz w:val="28"/>
          <w:szCs w:val="28"/>
          <w:vertAlign w:val="subscript"/>
          <w:lang w:val="ru-RU"/>
        </w:rPr>
        <w:t>б</w:t>
      </w:r>
      <w:r w:rsidRPr="004F5CC1">
        <w:rPr>
          <w:rFonts w:ascii="Times New Roman" w:hAnsi="Times New Roman"/>
          <w:sz w:val="28"/>
          <w:szCs w:val="28"/>
          <w:lang w:val="ru-RU"/>
        </w:rPr>
        <w:t>- ширина полосы безопасности (призмы обрушения):</w:t>
      </w:r>
    </w:p>
    <w:p w:rsidR="00D46309" w:rsidRDefault="00D46309" w:rsidP="00116B7B">
      <w:pPr>
        <w:spacing w:after="0" w:line="360" w:lineRule="auto"/>
        <w:ind w:firstLine="709"/>
        <w:jc w:val="both"/>
        <w:rPr>
          <w:rFonts w:ascii="Times New Roman" w:hAnsi="Times New Roman"/>
          <w:sz w:val="28"/>
          <w:szCs w:val="28"/>
          <w:vertAlign w:val="subscript"/>
          <w:lang w:val="ru-RU"/>
        </w:rPr>
      </w:pPr>
    </w:p>
    <w:p w:rsidR="003D6E1C" w:rsidRPr="004F5CC1" w:rsidRDefault="007B2F14" w:rsidP="00116B7B">
      <w:pPr>
        <w:spacing w:after="0" w:line="360" w:lineRule="auto"/>
        <w:ind w:firstLine="709"/>
        <w:jc w:val="both"/>
        <w:rPr>
          <w:rFonts w:ascii="Times New Roman" w:hAnsi="Times New Roman"/>
          <w:sz w:val="28"/>
          <w:szCs w:val="28"/>
        </w:rPr>
      </w:pPr>
      <w:r w:rsidRPr="004F5CC1">
        <w:rPr>
          <w:rFonts w:ascii="Times New Roman" w:hAnsi="Times New Roman"/>
          <w:sz w:val="28"/>
          <w:szCs w:val="28"/>
          <w:vertAlign w:val="subscript"/>
        </w:rPr>
        <w:object w:dxaOrig="5060" w:dyaOrig="360">
          <v:shape id="_x0000_i1080" type="#_x0000_t75" style="width:252.75pt;height:18pt" o:ole="">
            <v:imagedata r:id="rId68" o:title=""/>
          </v:shape>
          <o:OLEObject Type="Embed" ProgID="Equation.3" ShapeID="_x0000_i1080" DrawAspect="Content" ObjectID="_1457471823" r:id="rId69"/>
        </w:object>
      </w:r>
    </w:p>
    <w:p w:rsidR="00D46309" w:rsidRDefault="00D46309" w:rsidP="00116B7B">
      <w:pPr>
        <w:spacing w:after="0" w:line="360" w:lineRule="auto"/>
        <w:ind w:firstLine="709"/>
        <w:jc w:val="both"/>
        <w:rPr>
          <w:rFonts w:ascii="Times New Roman" w:hAnsi="Times New Roman"/>
          <w:sz w:val="28"/>
          <w:szCs w:val="28"/>
          <w:lang w:val="ru-RU"/>
        </w:rPr>
      </w:pPr>
    </w:p>
    <w:p w:rsidR="003D6E1C" w:rsidRPr="004F5CC1" w:rsidRDefault="003D6E1C"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Принимаем П</w:t>
      </w:r>
      <w:r w:rsidRPr="004F5CC1">
        <w:rPr>
          <w:rFonts w:ascii="Times New Roman" w:hAnsi="Times New Roman"/>
          <w:sz w:val="28"/>
          <w:szCs w:val="28"/>
          <w:vertAlign w:val="subscript"/>
          <w:lang w:val="ru-RU"/>
        </w:rPr>
        <w:t xml:space="preserve">б </w:t>
      </w:r>
      <w:r w:rsidR="007F1286" w:rsidRPr="004F5CC1">
        <w:rPr>
          <w:rFonts w:ascii="Times New Roman" w:hAnsi="Times New Roman"/>
          <w:sz w:val="28"/>
          <w:szCs w:val="28"/>
          <w:lang w:val="ru-RU"/>
        </w:rPr>
        <w:t>= 1</w:t>
      </w:r>
      <w:r w:rsidRPr="004F5CC1">
        <w:rPr>
          <w:rFonts w:ascii="Times New Roman" w:hAnsi="Times New Roman"/>
          <w:sz w:val="28"/>
          <w:szCs w:val="28"/>
          <w:lang w:val="ru-RU"/>
        </w:rPr>
        <w:t xml:space="preserve">м. </w:t>
      </w:r>
    </w:p>
    <w:p w:rsidR="00D46309" w:rsidRDefault="00D46309" w:rsidP="00116B7B">
      <w:pPr>
        <w:spacing w:after="0" w:line="360" w:lineRule="auto"/>
        <w:ind w:firstLine="709"/>
        <w:jc w:val="both"/>
        <w:rPr>
          <w:rFonts w:ascii="Times New Roman" w:hAnsi="Times New Roman"/>
          <w:sz w:val="28"/>
          <w:szCs w:val="28"/>
          <w:vertAlign w:val="subscript"/>
          <w:lang w:val="ru-RU"/>
        </w:rPr>
      </w:pPr>
    </w:p>
    <w:p w:rsidR="003D6E1C" w:rsidRPr="004F5CC1" w:rsidRDefault="007B2F14"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vertAlign w:val="subscript"/>
          <w:lang w:val="ru-RU"/>
        </w:rPr>
        <w:object w:dxaOrig="3800" w:dyaOrig="380">
          <v:shape id="_x0000_i1081" type="#_x0000_t75" style="width:188.25pt;height:18.75pt" o:ole="">
            <v:imagedata r:id="rId70" o:title=""/>
          </v:shape>
          <o:OLEObject Type="Embed" ProgID="Equation.3" ShapeID="_x0000_i1081" DrawAspect="Content" ObjectID="_1457471824" r:id="rId71"/>
        </w:object>
      </w:r>
      <w:r w:rsidR="006314C0" w:rsidRPr="004F5CC1">
        <w:rPr>
          <w:rFonts w:ascii="Times New Roman" w:hAnsi="Times New Roman"/>
          <w:sz w:val="28"/>
          <w:szCs w:val="28"/>
          <w:lang w:val="ru-RU"/>
        </w:rPr>
        <w:t xml:space="preserve"> м.</w:t>
      </w:r>
    </w:p>
    <w:p w:rsidR="00D46309" w:rsidRDefault="00D46309" w:rsidP="00116B7B">
      <w:pPr>
        <w:spacing w:after="0" w:line="360" w:lineRule="auto"/>
        <w:ind w:firstLine="709"/>
        <w:jc w:val="both"/>
        <w:rPr>
          <w:rFonts w:ascii="Times New Roman" w:hAnsi="Times New Roman"/>
          <w:sz w:val="28"/>
          <w:szCs w:val="28"/>
          <w:lang w:val="ru-RU"/>
        </w:rPr>
      </w:pPr>
    </w:p>
    <w:p w:rsidR="003D6E1C" w:rsidRPr="004F5CC1" w:rsidRDefault="003D6E1C"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Для первого добычного уступа</w:t>
      </w:r>
      <w:r w:rsidR="006314C0" w:rsidRPr="004F5CC1">
        <w:rPr>
          <w:rFonts w:ascii="Times New Roman" w:hAnsi="Times New Roman"/>
          <w:sz w:val="28"/>
          <w:szCs w:val="28"/>
          <w:lang w:val="ru-RU"/>
        </w:rPr>
        <w:t xml:space="preserve"> при использовании ЭГ-350</w:t>
      </w:r>
      <w:r w:rsidRPr="004F5CC1">
        <w:rPr>
          <w:rFonts w:ascii="Times New Roman" w:hAnsi="Times New Roman"/>
          <w:sz w:val="28"/>
          <w:szCs w:val="28"/>
          <w:lang w:val="ru-RU"/>
        </w:rPr>
        <w:t xml:space="preserve"> ширину рабочей площадки определяем по формуле:</w:t>
      </w:r>
    </w:p>
    <w:p w:rsidR="00D46309" w:rsidRDefault="00D46309" w:rsidP="00116B7B">
      <w:pPr>
        <w:spacing w:after="0" w:line="360" w:lineRule="auto"/>
        <w:ind w:firstLine="709"/>
        <w:jc w:val="both"/>
        <w:rPr>
          <w:rFonts w:ascii="Times New Roman" w:hAnsi="Times New Roman"/>
          <w:i/>
          <w:sz w:val="28"/>
          <w:szCs w:val="28"/>
          <w:lang w:val="ru-RU"/>
        </w:rPr>
      </w:pPr>
    </w:p>
    <w:p w:rsidR="003D6E1C" w:rsidRPr="004F5CC1" w:rsidRDefault="003D6E1C" w:rsidP="00116B7B">
      <w:pPr>
        <w:spacing w:after="0" w:line="360" w:lineRule="auto"/>
        <w:ind w:firstLine="709"/>
        <w:jc w:val="both"/>
        <w:rPr>
          <w:rFonts w:ascii="Times New Roman" w:hAnsi="Times New Roman"/>
          <w:sz w:val="28"/>
          <w:szCs w:val="28"/>
          <w:lang w:val="ru-RU"/>
        </w:rPr>
      </w:pPr>
      <w:r w:rsidRPr="004F5CC1">
        <w:rPr>
          <w:rFonts w:ascii="Times New Roman" w:hAnsi="Times New Roman"/>
          <w:i/>
          <w:sz w:val="28"/>
          <w:szCs w:val="28"/>
          <w:lang w:val="ru-RU"/>
        </w:rPr>
        <w:t>Ш</w:t>
      </w:r>
      <w:r w:rsidRPr="004F5CC1">
        <w:rPr>
          <w:rFonts w:ascii="Times New Roman" w:hAnsi="Times New Roman"/>
          <w:i/>
          <w:sz w:val="28"/>
          <w:szCs w:val="28"/>
          <w:vertAlign w:val="subscript"/>
          <w:lang w:val="ru-RU"/>
        </w:rPr>
        <w:t>р.п.</w:t>
      </w:r>
      <w:r w:rsidRPr="004F5CC1">
        <w:rPr>
          <w:rFonts w:ascii="Times New Roman" w:hAnsi="Times New Roman"/>
          <w:i/>
          <w:sz w:val="28"/>
          <w:szCs w:val="28"/>
          <w:lang w:val="ru-RU"/>
        </w:rPr>
        <w:t xml:space="preserve"> = В + Ш</w:t>
      </w:r>
      <w:r w:rsidRPr="004F5CC1">
        <w:rPr>
          <w:rFonts w:ascii="Times New Roman" w:hAnsi="Times New Roman"/>
          <w:i/>
          <w:sz w:val="28"/>
          <w:szCs w:val="28"/>
          <w:vertAlign w:val="subscript"/>
          <w:lang w:val="ru-RU"/>
        </w:rPr>
        <w:t>п.б.</w:t>
      </w:r>
      <w:r w:rsidRPr="004F5CC1">
        <w:rPr>
          <w:rFonts w:ascii="Times New Roman" w:hAnsi="Times New Roman"/>
          <w:i/>
          <w:sz w:val="28"/>
          <w:szCs w:val="28"/>
          <w:lang w:val="ru-RU"/>
        </w:rPr>
        <w:t xml:space="preserve"> + Ш</w:t>
      </w:r>
      <w:r w:rsidRPr="004F5CC1">
        <w:rPr>
          <w:rFonts w:ascii="Times New Roman" w:hAnsi="Times New Roman"/>
          <w:i/>
          <w:sz w:val="28"/>
          <w:szCs w:val="28"/>
          <w:vertAlign w:val="subscript"/>
          <w:lang w:val="ru-RU"/>
        </w:rPr>
        <w:t>п.ч.</w:t>
      </w:r>
      <w:r w:rsidRPr="004F5CC1">
        <w:rPr>
          <w:rFonts w:ascii="Times New Roman" w:hAnsi="Times New Roman"/>
          <w:i/>
          <w:sz w:val="28"/>
          <w:szCs w:val="28"/>
          <w:lang w:val="ru-RU"/>
        </w:rPr>
        <w:t xml:space="preserve"> +Ш</w:t>
      </w:r>
      <w:r w:rsidR="006314C0" w:rsidRPr="004F5CC1">
        <w:rPr>
          <w:rFonts w:ascii="Times New Roman" w:hAnsi="Times New Roman"/>
          <w:i/>
          <w:sz w:val="28"/>
          <w:szCs w:val="28"/>
          <w:vertAlign w:val="subscript"/>
          <w:lang w:val="ru-RU"/>
        </w:rPr>
        <w:t>об</w:t>
      </w:r>
      <w:r w:rsidR="00116B7B" w:rsidRPr="004F5CC1">
        <w:rPr>
          <w:rFonts w:ascii="Times New Roman" w:hAnsi="Times New Roman"/>
          <w:i/>
          <w:sz w:val="28"/>
          <w:szCs w:val="28"/>
          <w:vertAlign w:val="subscript"/>
          <w:lang w:val="ru-RU"/>
        </w:rPr>
        <w:t xml:space="preserve"> </w:t>
      </w:r>
      <w:r w:rsidR="006314C0" w:rsidRPr="004F5CC1">
        <w:rPr>
          <w:rFonts w:ascii="Times New Roman" w:hAnsi="Times New Roman"/>
          <w:sz w:val="28"/>
          <w:szCs w:val="28"/>
          <w:lang w:val="ru-RU"/>
        </w:rPr>
        <w:t>(16)</w:t>
      </w:r>
    </w:p>
    <w:p w:rsidR="00D46309" w:rsidRDefault="00D46309" w:rsidP="00116B7B">
      <w:pPr>
        <w:spacing w:after="0" w:line="360" w:lineRule="auto"/>
        <w:ind w:firstLine="709"/>
        <w:jc w:val="both"/>
        <w:rPr>
          <w:rFonts w:ascii="Times New Roman" w:hAnsi="Times New Roman"/>
          <w:sz w:val="28"/>
          <w:szCs w:val="28"/>
          <w:lang w:val="ru-RU"/>
        </w:rPr>
      </w:pPr>
    </w:p>
    <w:p w:rsidR="003D6E1C" w:rsidRPr="004F5CC1" w:rsidRDefault="003D6E1C"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где В</w:t>
      </w:r>
      <w:r w:rsidR="001F0FA9" w:rsidRPr="004F5CC1">
        <w:rPr>
          <w:rFonts w:ascii="Times New Roman" w:hAnsi="Times New Roman"/>
          <w:sz w:val="28"/>
          <w:szCs w:val="28"/>
          <w:lang w:val="ru-RU"/>
        </w:rPr>
        <w:t>=20</w:t>
      </w:r>
      <w:r w:rsidRPr="004F5CC1">
        <w:rPr>
          <w:rFonts w:ascii="Times New Roman" w:hAnsi="Times New Roman"/>
          <w:sz w:val="28"/>
          <w:szCs w:val="28"/>
          <w:lang w:val="ru-RU"/>
        </w:rPr>
        <w:t>- полная ширина развала разрыхленной взрывом породы, м;</w:t>
      </w:r>
    </w:p>
    <w:p w:rsidR="003D6E1C" w:rsidRPr="004F5CC1" w:rsidRDefault="003D6E1C"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Ш</w:t>
      </w:r>
      <w:r w:rsidRPr="004F5CC1">
        <w:rPr>
          <w:rFonts w:ascii="Times New Roman" w:hAnsi="Times New Roman"/>
          <w:sz w:val="28"/>
          <w:szCs w:val="28"/>
          <w:vertAlign w:val="subscript"/>
          <w:lang w:val="ru-RU"/>
        </w:rPr>
        <w:t>п.ч.</w:t>
      </w:r>
      <w:r w:rsidRPr="004F5CC1">
        <w:rPr>
          <w:rFonts w:ascii="Times New Roman" w:hAnsi="Times New Roman"/>
          <w:sz w:val="28"/>
          <w:szCs w:val="28"/>
          <w:lang w:val="ru-RU"/>
        </w:rPr>
        <w:t xml:space="preserve">- ширина проезжей части, м. </w:t>
      </w:r>
    </w:p>
    <w:p w:rsidR="003D6E1C" w:rsidRPr="004F5CC1" w:rsidRDefault="003D6E1C"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Ш</w:t>
      </w:r>
      <w:r w:rsidRPr="004F5CC1">
        <w:rPr>
          <w:rFonts w:ascii="Times New Roman" w:hAnsi="Times New Roman"/>
          <w:sz w:val="28"/>
          <w:szCs w:val="28"/>
          <w:vertAlign w:val="subscript"/>
          <w:lang w:val="ru-RU"/>
        </w:rPr>
        <w:t>п.б.</w:t>
      </w:r>
      <w:r w:rsidRPr="004F5CC1">
        <w:rPr>
          <w:rFonts w:ascii="Times New Roman" w:hAnsi="Times New Roman"/>
          <w:sz w:val="28"/>
          <w:szCs w:val="28"/>
          <w:lang w:val="ru-RU"/>
        </w:rPr>
        <w:t>- ширина полосы безопасности – призма обрушения, м</w:t>
      </w:r>
    </w:p>
    <w:p w:rsidR="00D46309" w:rsidRDefault="00D46309" w:rsidP="00116B7B">
      <w:pPr>
        <w:spacing w:after="0" w:line="360" w:lineRule="auto"/>
        <w:ind w:firstLine="709"/>
        <w:jc w:val="both"/>
        <w:rPr>
          <w:rFonts w:ascii="Times New Roman" w:hAnsi="Times New Roman"/>
          <w:sz w:val="28"/>
          <w:szCs w:val="28"/>
          <w:lang w:val="ru-RU"/>
        </w:rPr>
      </w:pPr>
    </w:p>
    <w:p w:rsidR="003D6E1C" w:rsidRPr="004F5CC1" w:rsidRDefault="007B2F14"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object w:dxaOrig="2120" w:dyaOrig="360">
          <v:shape id="_x0000_i1082" type="#_x0000_t75" style="width:105pt;height:18pt" o:ole="">
            <v:imagedata r:id="rId72" o:title=""/>
          </v:shape>
          <o:OLEObject Type="Embed" ProgID="Equation.DSMT4" ShapeID="_x0000_i1082" DrawAspect="Content" ObjectID="_1457471825" r:id="rId73"/>
        </w:object>
      </w:r>
      <w:r w:rsidR="003D6E1C" w:rsidRPr="004F5CC1">
        <w:rPr>
          <w:rFonts w:ascii="Times New Roman" w:hAnsi="Times New Roman"/>
          <w:sz w:val="28"/>
          <w:szCs w:val="28"/>
          <w:lang w:val="ru-RU"/>
        </w:rPr>
        <w:t>, м</w:t>
      </w:r>
    </w:p>
    <w:p w:rsidR="00D46309" w:rsidRDefault="00D46309" w:rsidP="00116B7B">
      <w:pPr>
        <w:spacing w:after="0" w:line="360" w:lineRule="auto"/>
        <w:ind w:firstLine="709"/>
        <w:jc w:val="both"/>
        <w:rPr>
          <w:rFonts w:ascii="Times New Roman" w:hAnsi="Times New Roman"/>
          <w:sz w:val="28"/>
          <w:szCs w:val="28"/>
          <w:lang w:val="ru-RU"/>
        </w:rPr>
      </w:pPr>
    </w:p>
    <w:p w:rsidR="003D6E1C" w:rsidRPr="004F5CC1" w:rsidRDefault="003D6E1C"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Ш</w:t>
      </w:r>
      <w:r w:rsidRPr="004F5CC1">
        <w:rPr>
          <w:rFonts w:ascii="Times New Roman" w:hAnsi="Times New Roman"/>
          <w:sz w:val="28"/>
          <w:szCs w:val="28"/>
          <w:vertAlign w:val="subscript"/>
          <w:lang w:val="ru-RU"/>
        </w:rPr>
        <w:t>об.</w:t>
      </w:r>
      <w:r w:rsidRPr="004F5CC1">
        <w:rPr>
          <w:rFonts w:ascii="Times New Roman" w:hAnsi="Times New Roman"/>
          <w:sz w:val="28"/>
          <w:szCs w:val="28"/>
          <w:lang w:val="ru-RU"/>
        </w:rPr>
        <w:t xml:space="preserve"> –ширина обочины с нагорной стороны, м; </w:t>
      </w:r>
    </w:p>
    <w:p w:rsidR="003D6E1C" w:rsidRPr="004F5CC1" w:rsidRDefault="003D6E1C"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Определяем ширину рабочей площадки первого добычного уступа:</w:t>
      </w:r>
    </w:p>
    <w:p w:rsidR="003D6E1C" w:rsidRPr="004F5CC1" w:rsidRDefault="003D6E1C" w:rsidP="00116B7B">
      <w:pPr>
        <w:spacing w:after="0" w:line="360" w:lineRule="auto"/>
        <w:ind w:firstLine="709"/>
        <w:jc w:val="both"/>
        <w:rPr>
          <w:rFonts w:ascii="Times New Roman" w:hAnsi="Times New Roman"/>
          <w:sz w:val="28"/>
          <w:szCs w:val="28"/>
        </w:rPr>
      </w:pPr>
      <w:r w:rsidRPr="004F5CC1">
        <w:rPr>
          <w:rFonts w:ascii="Times New Roman" w:hAnsi="Times New Roman"/>
          <w:sz w:val="28"/>
          <w:szCs w:val="28"/>
        </w:rPr>
        <w:t>Н=</w:t>
      </w:r>
      <w:r w:rsidRPr="004F5CC1">
        <w:rPr>
          <w:rFonts w:ascii="Times New Roman" w:hAnsi="Times New Roman"/>
          <w:sz w:val="28"/>
          <w:szCs w:val="28"/>
          <w:lang w:val="ru-RU"/>
        </w:rPr>
        <w:t>9,2</w:t>
      </w:r>
      <w:r w:rsidRPr="004F5CC1">
        <w:rPr>
          <w:rFonts w:ascii="Times New Roman" w:hAnsi="Times New Roman"/>
          <w:sz w:val="28"/>
          <w:szCs w:val="28"/>
        </w:rPr>
        <w:t xml:space="preserve"> м.</w:t>
      </w:r>
    </w:p>
    <w:p w:rsidR="003D6E1C" w:rsidRPr="004F5CC1" w:rsidRDefault="007B2F14" w:rsidP="00116B7B">
      <w:pPr>
        <w:spacing w:after="0" w:line="360" w:lineRule="auto"/>
        <w:ind w:firstLine="709"/>
        <w:jc w:val="both"/>
        <w:rPr>
          <w:rFonts w:ascii="Times New Roman" w:hAnsi="Times New Roman"/>
          <w:sz w:val="28"/>
          <w:szCs w:val="28"/>
        </w:rPr>
      </w:pPr>
      <w:r w:rsidRPr="004F5CC1">
        <w:rPr>
          <w:rFonts w:ascii="Times New Roman" w:hAnsi="Times New Roman"/>
          <w:sz w:val="28"/>
          <w:szCs w:val="28"/>
        </w:rPr>
        <w:object w:dxaOrig="4920" w:dyaOrig="360">
          <v:shape id="_x0000_i1083" type="#_x0000_t75" style="width:246pt;height:18pt" o:ole="">
            <v:imagedata r:id="rId74" o:title=""/>
          </v:shape>
          <o:OLEObject Type="Embed" ProgID="Equation.3" ShapeID="_x0000_i1083" DrawAspect="Content" ObjectID="_1457471826" r:id="rId75"/>
        </w:object>
      </w:r>
    </w:p>
    <w:p w:rsidR="00D46309" w:rsidRDefault="00D46309" w:rsidP="00116B7B">
      <w:pPr>
        <w:spacing w:after="0" w:line="360" w:lineRule="auto"/>
        <w:ind w:firstLine="709"/>
        <w:jc w:val="both"/>
        <w:rPr>
          <w:rFonts w:ascii="Times New Roman" w:hAnsi="Times New Roman"/>
          <w:sz w:val="28"/>
          <w:szCs w:val="28"/>
          <w:lang w:val="ru-RU"/>
        </w:rPr>
      </w:pPr>
    </w:p>
    <w:p w:rsidR="003D6E1C" w:rsidRPr="004F5CC1" w:rsidRDefault="003D6E1C"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Принимаем П</w:t>
      </w:r>
      <w:r w:rsidRPr="004F5CC1">
        <w:rPr>
          <w:rFonts w:ascii="Times New Roman" w:hAnsi="Times New Roman"/>
          <w:sz w:val="28"/>
          <w:szCs w:val="28"/>
          <w:vertAlign w:val="subscript"/>
          <w:lang w:val="ru-RU"/>
        </w:rPr>
        <w:t>б</w:t>
      </w:r>
      <w:r w:rsidR="007F1286" w:rsidRPr="004F5CC1">
        <w:rPr>
          <w:rFonts w:ascii="Times New Roman" w:hAnsi="Times New Roman"/>
          <w:sz w:val="28"/>
          <w:szCs w:val="28"/>
          <w:lang w:val="ru-RU"/>
        </w:rPr>
        <w:t xml:space="preserve"> = </w:t>
      </w:r>
      <w:smartTag w:uri="urn:schemas-microsoft-com:office:smarttags" w:element="metricconverter">
        <w:smartTagPr>
          <w:attr w:name="ProductID" w:val="1 м"/>
        </w:smartTagPr>
        <w:r w:rsidR="007F1286" w:rsidRPr="004F5CC1">
          <w:rPr>
            <w:rFonts w:ascii="Times New Roman" w:hAnsi="Times New Roman"/>
            <w:sz w:val="28"/>
            <w:szCs w:val="28"/>
            <w:lang w:val="ru-RU"/>
          </w:rPr>
          <w:t>1</w:t>
        </w:r>
        <w:r w:rsidRPr="004F5CC1">
          <w:rPr>
            <w:rFonts w:ascii="Times New Roman" w:hAnsi="Times New Roman"/>
            <w:sz w:val="28"/>
            <w:szCs w:val="28"/>
            <w:lang w:val="ru-RU"/>
          </w:rPr>
          <w:t xml:space="preserve"> м</w:t>
        </w:r>
      </w:smartTag>
      <w:r w:rsidRPr="004F5CC1">
        <w:rPr>
          <w:rFonts w:ascii="Times New Roman" w:hAnsi="Times New Roman"/>
          <w:sz w:val="28"/>
          <w:szCs w:val="28"/>
          <w:lang w:val="ru-RU"/>
        </w:rPr>
        <w:t>.</w:t>
      </w:r>
    </w:p>
    <w:p w:rsidR="00D46309" w:rsidRDefault="00D46309" w:rsidP="00116B7B">
      <w:pPr>
        <w:spacing w:after="0" w:line="360" w:lineRule="auto"/>
        <w:ind w:firstLine="709"/>
        <w:jc w:val="both"/>
        <w:rPr>
          <w:rFonts w:ascii="Times New Roman" w:hAnsi="Times New Roman"/>
          <w:sz w:val="28"/>
          <w:szCs w:val="28"/>
          <w:lang w:val="ru-RU"/>
        </w:rPr>
      </w:pPr>
    </w:p>
    <w:p w:rsidR="003D6E1C" w:rsidRPr="004F5CC1" w:rsidRDefault="003D6E1C"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Ш</w:t>
      </w:r>
      <w:r w:rsidRPr="004F5CC1">
        <w:rPr>
          <w:rFonts w:ascii="Times New Roman" w:hAnsi="Times New Roman"/>
          <w:sz w:val="28"/>
          <w:szCs w:val="28"/>
          <w:vertAlign w:val="subscript"/>
          <w:lang w:val="ru-RU"/>
        </w:rPr>
        <w:t>р.п.</w:t>
      </w:r>
      <w:r w:rsidR="001F0FA9" w:rsidRPr="004F5CC1">
        <w:rPr>
          <w:rFonts w:ascii="Times New Roman" w:hAnsi="Times New Roman"/>
          <w:sz w:val="28"/>
          <w:szCs w:val="28"/>
          <w:lang w:val="ru-RU"/>
        </w:rPr>
        <w:t xml:space="preserve"> = 20</w:t>
      </w:r>
      <w:r w:rsidR="007F1286" w:rsidRPr="004F5CC1">
        <w:rPr>
          <w:rFonts w:ascii="Times New Roman" w:hAnsi="Times New Roman"/>
          <w:sz w:val="28"/>
          <w:szCs w:val="28"/>
          <w:lang w:val="ru-RU"/>
        </w:rPr>
        <w:t>+1</w:t>
      </w:r>
      <w:r w:rsidR="004A2764" w:rsidRPr="004F5CC1">
        <w:rPr>
          <w:rFonts w:ascii="Times New Roman" w:hAnsi="Times New Roman"/>
          <w:sz w:val="28"/>
          <w:szCs w:val="28"/>
          <w:lang w:val="ru-RU"/>
        </w:rPr>
        <w:t>+8</w:t>
      </w:r>
      <w:r w:rsidRPr="004F5CC1">
        <w:rPr>
          <w:rFonts w:ascii="Times New Roman" w:hAnsi="Times New Roman"/>
          <w:sz w:val="28"/>
          <w:szCs w:val="28"/>
          <w:lang w:val="ru-RU"/>
        </w:rPr>
        <w:t>+3</w:t>
      </w:r>
      <w:r w:rsidR="007F1286" w:rsidRPr="004F5CC1">
        <w:rPr>
          <w:rFonts w:ascii="Times New Roman" w:hAnsi="Times New Roman"/>
          <w:sz w:val="28"/>
          <w:szCs w:val="28"/>
          <w:lang w:val="ru-RU"/>
        </w:rPr>
        <w:t>+6,5</w:t>
      </w:r>
      <w:r w:rsidRPr="004F5CC1">
        <w:rPr>
          <w:rFonts w:ascii="Times New Roman" w:hAnsi="Times New Roman"/>
          <w:sz w:val="28"/>
          <w:szCs w:val="28"/>
          <w:lang w:val="ru-RU"/>
        </w:rPr>
        <w:t>=</w:t>
      </w:r>
      <w:r w:rsidR="001F0FA9" w:rsidRPr="004F5CC1">
        <w:rPr>
          <w:rFonts w:ascii="Times New Roman" w:hAnsi="Times New Roman"/>
          <w:sz w:val="28"/>
          <w:szCs w:val="28"/>
          <w:lang w:val="ru-RU"/>
        </w:rPr>
        <w:t>38,5</w:t>
      </w:r>
      <w:r w:rsidRPr="004F5CC1">
        <w:rPr>
          <w:rFonts w:ascii="Times New Roman" w:hAnsi="Times New Roman"/>
          <w:sz w:val="28"/>
          <w:szCs w:val="28"/>
          <w:lang w:val="ru-RU"/>
        </w:rPr>
        <w:t xml:space="preserve"> м.</w:t>
      </w:r>
    </w:p>
    <w:p w:rsidR="00D46309" w:rsidRDefault="00D46309" w:rsidP="00116B7B">
      <w:pPr>
        <w:spacing w:after="0" w:line="360" w:lineRule="auto"/>
        <w:ind w:firstLine="709"/>
        <w:jc w:val="both"/>
        <w:rPr>
          <w:rFonts w:ascii="Times New Roman" w:hAnsi="Times New Roman"/>
          <w:sz w:val="28"/>
          <w:szCs w:val="28"/>
          <w:lang w:val="ru-RU"/>
        </w:rPr>
      </w:pPr>
    </w:p>
    <w:p w:rsidR="003D6E1C" w:rsidRPr="004F5CC1" w:rsidRDefault="003D6E1C"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Для второго добычного уступа ширину рабочей</w:t>
      </w:r>
      <w:r w:rsidR="00B24FCC" w:rsidRPr="004F5CC1">
        <w:rPr>
          <w:rFonts w:ascii="Times New Roman" w:hAnsi="Times New Roman"/>
          <w:sz w:val="28"/>
          <w:szCs w:val="28"/>
          <w:lang w:val="ru-RU"/>
        </w:rPr>
        <w:t xml:space="preserve"> площадки определяем по формуле (16)</w:t>
      </w:r>
    </w:p>
    <w:p w:rsidR="003D6E1C" w:rsidRPr="004F5CC1" w:rsidRDefault="001F0FA9"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где В=20</w:t>
      </w:r>
      <w:r w:rsidR="003D6E1C" w:rsidRPr="004F5CC1">
        <w:rPr>
          <w:rFonts w:ascii="Times New Roman" w:hAnsi="Times New Roman"/>
          <w:sz w:val="28"/>
          <w:szCs w:val="28"/>
          <w:lang w:val="ru-RU"/>
        </w:rPr>
        <w:t xml:space="preserve"> м – полная ширина развала разрыхленной взрывом породы; </w:t>
      </w:r>
    </w:p>
    <w:p w:rsidR="00D46309" w:rsidRDefault="00D46309" w:rsidP="00116B7B">
      <w:pPr>
        <w:spacing w:after="0" w:line="360" w:lineRule="auto"/>
        <w:ind w:firstLine="709"/>
        <w:jc w:val="both"/>
        <w:rPr>
          <w:rFonts w:ascii="Times New Roman" w:hAnsi="Times New Roman"/>
          <w:sz w:val="28"/>
          <w:szCs w:val="28"/>
          <w:lang w:val="ru-RU"/>
        </w:rPr>
      </w:pPr>
    </w:p>
    <w:p w:rsidR="003D6E1C" w:rsidRPr="004F5CC1" w:rsidRDefault="003D6E1C"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Ш</w:t>
      </w:r>
      <w:r w:rsidRPr="004F5CC1">
        <w:rPr>
          <w:rFonts w:ascii="Times New Roman" w:hAnsi="Times New Roman"/>
          <w:sz w:val="28"/>
          <w:szCs w:val="28"/>
          <w:vertAlign w:val="subscript"/>
          <w:lang w:val="ru-RU"/>
        </w:rPr>
        <w:t>р.п.</w:t>
      </w:r>
      <w:r w:rsidR="001F0FA9" w:rsidRPr="004F5CC1">
        <w:rPr>
          <w:rFonts w:ascii="Times New Roman" w:hAnsi="Times New Roman"/>
          <w:sz w:val="28"/>
          <w:szCs w:val="28"/>
          <w:lang w:val="ru-RU"/>
        </w:rPr>
        <w:t xml:space="preserve"> = 20+6,5+8+3=37,5</w:t>
      </w:r>
      <w:r w:rsidRPr="004F5CC1">
        <w:rPr>
          <w:rFonts w:ascii="Times New Roman" w:hAnsi="Times New Roman"/>
          <w:sz w:val="28"/>
          <w:szCs w:val="28"/>
          <w:lang w:val="ru-RU"/>
        </w:rPr>
        <w:t xml:space="preserve"> м.</w:t>
      </w:r>
    </w:p>
    <w:p w:rsidR="00D46309" w:rsidRDefault="00D46309" w:rsidP="00116B7B">
      <w:pPr>
        <w:spacing w:after="0" w:line="360" w:lineRule="auto"/>
        <w:ind w:firstLine="709"/>
        <w:jc w:val="both"/>
        <w:rPr>
          <w:rFonts w:ascii="Times New Roman" w:hAnsi="Times New Roman"/>
          <w:sz w:val="28"/>
          <w:szCs w:val="28"/>
          <w:lang w:val="ru-RU"/>
        </w:rPr>
      </w:pPr>
    </w:p>
    <w:p w:rsidR="003D6E1C" w:rsidRPr="004F5CC1" w:rsidRDefault="003D6E1C"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 xml:space="preserve">Параметры системы разработки месторождения представлены в </w:t>
      </w:r>
      <w:r w:rsidR="00B24FCC" w:rsidRPr="004F5CC1">
        <w:rPr>
          <w:rFonts w:ascii="Times New Roman" w:hAnsi="Times New Roman"/>
          <w:sz w:val="28"/>
          <w:szCs w:val="28"/>
          <w:lang w:val="ru-RU"/>
        </w:rPr>
        <w:t>таблице3</w:t>
      </w:r>
      <w:r w:rsidRPr="004F5CC1">
        <w:rPr>
          <w:rFonts w:ascii="Times New Roman" w:hAnsi="Times New Roman"/>
          <w:sz w:val="28"/>
          <w:szCs w:val="28"/>
          <w:lang w:val="ru-RU"/>
        </w:rPr>
        <w:t>.</w:t>
      </w:r>
    </w:p>
    <w:p w:rsidR="00D46309" w:rsidRDefault="00D46309" w:rsidP="00116B7B">
      <w:pPr>
        <w:spacing w:after="0" w:line="360" w:lineRule="auto"/>
        <w:ind w:firstLine="709"/>
        <w:jc w:val="both"/>
        <w:rPr>
          <w:rFonts w:ascii="Times New Roman" w:hAnsi="Times New Roman"/>
          <w:sz w:val="28"/>
          <w:szCs w:val="28"/>
          <w:lang w:val="ru-RU"/>
        </w:rPr>
      </w:pPr>
    </w:p>
    <w:p w:rsidR="003D6E1C" w:rsidRPr="004F5CC1" w:rsidRDefault="003D6E1C"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 xml:space="preserve">Таблица </w:t>
      </w:r>
      <w:r w:rsidR="00B24FCC" w:rsidRPr="004F5CC1">
        <w:rPr>
          <w:rFonts w:ascii="Times New Roman" w:hAnsi="Times New Roman"/>
          <w:sz w:val="28"/>
          <w:szCs w:val="28"/>
          <w:lang w:val="ru-RU"/>
        </w:rPr>
        <w:t>3</w:t>
      </w:r>
      <w:r w:rsidR="00D46309">
        <w:rPr>
          <w:rFonts w:ascii="Times New Roman" w:hAnsi="Times New Roman"/>
          <w:sz w:val="28"/>
          <w:szCs w:val="28"/>
          <w:lang w:val="ru-RU"/>
        </w:rPr>
        <w:t xml:space="preserve">. </w:t>
      </w:r>
      <w:r w:rsidRPr="004F5CC1">
        <w:rPr>
          <w:rFonts w:ascii="Times New Roman" w:hAnsi="Times New Roman"/>
          <w:sz w:val="28"/>
          <w:szCs w:val="28"/>
          <w:lang w:val="ru-RU"/>
        </w:rPr>
        <w:t>Параметры системы разработки Турдейского месторождения</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81"/>
        <w:gridCol w:w="1388"/>
        <w:gridCol w:w="1445"/>
        <w:gridCol w:w="1689"/>
        <w:gridCol w:w="1269"/>
      </w:tblGrid>
      <w:tr w:rsidR="003D6E1C" w:rsidRPr="004F5CC1" w:rsidTr="00D46309">
        <w:trPr>
          <w:trHeight w:val="135"/>
          <w:jc w:val="center"/>
        </w:trPr>
        <w:tc>
          <w:tcPr>
            <w:tcW w:w="3638" w:type="dxa"/>
            <w:vMerge w:val="restart"/>
          </w:tcPr>
          <w:p w:rsidR="003D6E1C" w:rsidRPr="004F5CC1" w:rsidRDefault="003D6E1C" w:rsidP="00D46309">
            <w:pPr>
              <w:pStyle w:val="12"/>
            </w:pPr>
            <w:r w:rsidRPr="004F5CC1">
              <w:t>Параметры</w:t>
            </w:r>
          </w:p>
        </w:tc>
        <w:tc>
          <w:tcPr>
            <w:tcW w:w="6360" w:type="dxa"/>
            <w:gridSpan w:val="4"/>
          </w:tcPr>
          <w:p w:rsidR="003D6E1C" w:rsidRPr="004F5CC1" w:rsidRDefault="003D6E1C" w:rsidP="00D46309">
            <w:pPr>
              <w:pStyle w:val="12"/>
            </w:pPr>
            <w:r w:rsidRPr="004F5CC1">
              <w:t>Уступы</w:t>
            </w:r>
          </w:p>
        </w:tc>
      </w:tr>
      <w:tr w:rsidR="003D6E1C" w:rsidRPr="004F5CC1" w:rsidTr="00D46309">
        <w:trPr>
          <w:trHeight w:val="135"/>
          <w:jc w:val="center"/>
        </w:trPr>
        <w:tc>
          <w:tcPr>
            <w:tcW w:w="3638" w:type="dxa"/>
            <w:vMerge/>
          </w:tcPr>
          <w:p w:rsidR="003D6E1C" w:rsidRPr="004F5CC1" w:rsidRDefault="003D6E1C" w:rsidP="00D46309">
            <w:pPr>
              <w:pStyle w:val="12"/>
            </w:pPr>
          </w:p>
        </w:tc>
        <w:tc>
          <w:tcPr>
            <w:tcW w:w="1523" w:type="dxa"/>
          </w:tcPr>
          <w:p w:rsidR="003D6E1C" w:rsidRPr="004F5CC1" w:rsidRDefault="003D6E1C" w:rsidP="00D46309">
            <w:pPr>
              <w:pStyle w:val="12"/>
            </w:pPr>
            <w:r w:rsidRPr="004F5CC1">
              <w:t>Вскрыш</w:t>
            </w:r>
            <w:r w:rsidR="00FE78DF" w:rsidRPr="004F5CC1">
              <w:t>.</w:t>
            </w:r>
            <w:r w:rsidRPr="004F5CC1">
              <w:t>1</w:t>
            </w:r>
          </w:p>
        </w:tc>
        <w:tc>
          <w:tcPr>
            <w:tcW w:w="1587" w:type="dxa"/>
          </w:tcPr>
          <w:p w:rsidR="003D6E1C" w:rsidRPr="004F5CC1" w:rsidRDefault="003D6E1C" w:rsidP="00D46309">
            <w:pPr>
              <w:pStyle w:val="12"/>
            </w:pPr>
            <w:r w:rsidRPr="004F5CC1">
              <w:t>Вскрыш</w:t>
            </w:r>
            <w:r w:rsidR="00FE78DF" w:rsidRPr="004F5CC1">
              <w:t>.</w:t>
            </w:r>
            <w:r w:rsidRPr="004F5CC1">
              <w:t>2</w:t>
            </w:r>
          </w:p>
        </w:tc>
        <w:tc>
          <w:tcPr>
            <w:tcW w:w="1860" w:type="dxa"/>
          </w:tcPr>
          <w:p w:rsidR="003D6E1C" w:rsidRPr="004F5CC1" w:rsidRDefault="003D6E1C" w:rsidP="00D46309">
            <w:pPr>
              <w:pStyle w:val="12"/>
            </w:pPr>
            <w:r w:rsidRPr="004F5CC1">
              <w:t>Добычной1</w:t>
            </w:r>
          </w:p>
        </w:tc>
        <w:tc>
          <w:tcPr>
            <w:tcW w:w="1390" w:type="dxa"/>
          </w:tcPr>
          <w:p w:rsidR="003D6E1C" w:rsidRPr="004F5CC1" w:rsidRDefault="003D6E1C" w:rsidP="00D46309">
            <w:pPr>
              <w:pStyle w:val="12"/>
            </w:pPr>
            <w:r w:rsidRPr="004F5CC1">
              <w:t>Добычной2</w:t>
            </w:r>
          </w:p>
        </w:tc>
      </w:tr>
      <w:tr w:rsidR="003D6E1C" w:rsidRPr="004F5CC1" w:rsidTr="00D46309">
        <w:trPr>
          <w:jc w:val="center"/>
        </w:trPr>
        <w:tc>
          <w:tcPr>
            <w:tcW w:w="3638" w:type="dxa"/>
          </w:tcPr>
          <w:p w:rsidR="003D6E1C" w:rsidRPr="004F5CC1" w:rsidRDefault="003D6E1C" w:rsidP="00D46309">
            <w:pPr>
              <w:pStyle w:val="12"/>
            </w:pPr>
            <w:r w:rsidRPr="004F5CC1">
              <w:t>Высота уступа ,м</w:t>
            </w:r>
          </w:p>
        </w:tc>
        <w:tc>
          <w:tcPr>
            <w:tcW w:w="1523" w:type="dxa"/>
          </w:tcPr>
          <w:p w:rsidR="003D6E1C" w:rsidRPr="004F5CC1" w:rsidRDefault="005D29E7" w:rsidP="00D46309">
            <w:pPr>
              <w:pStyle w:val="12"/>
            </w:pPr>
            <w:r w:rsidRPr="004F5CC1">
              <w:t>10,2</w:t>
            </w:r>
          </w:p>
        </w:tc>
        <w:tc>
          <w:tcPr>
            <w:tcW w:w="1587" w:type="dxa"/>
          </w:tcPr>
          <w:p w:rsidR="003D6E1C" w:rsidRPr="004F5CC1" w:rsidRDefault="005D29E7" w:rsidP="00D46309">
            <w:pPr>
              <w:pStyle w:val="12"/>
            </w:pPr>
            <w:r w:rsidRPr="004F5CC1">
              <w:t>10,2</w:t>
            </w:r>
          </w:p>
        </w:tc>
        <w:tc>
          <w:tcPr>
            <w:tcW w:w="1860" w:type="dxa"/>
          </w:tcPr>
          <w:p w:rsidR="003D6E1C" w:rsidRPr="004F5CC1" w:rsidRDefault="005D29E7" w:rsidP="00D46309">
            <w:pPr>
              <w:pStyle w:val="12"/>
            </w:pPr>
            <w:r w:rsidRPr="004F5CC1">
              <w:t>9,1</w:t>
            </w:r>
          </w:p>
        </w:tc>
        <w:tc>
          <w:tcPr>
            <w:tcW w:w="1390" w:type="dxa"/>
          </w:tcPr>
          <w:p w:rsidR="003D6E1C" w:rsidRPr="004F5CC1" w:rsidRDefault="003D6E1C" w:rsidP="00D46309">
            <w:pPr>
              <w:pStyle w:val="12"/>
            </w:pPr>
            <w:r w:rsidRPr="004F5CC1">
              <w:t>9</w:t>
            </w:r>
            <w:r w:rsidR="005D29E7" w:rsidRPr="004F5CC1">
              <w:t>,1</w:t>
            </w:r>
          </w:p>
        </w:tc>
      </w:tr>
      <w:tr w:rsidR="003D6E1C" w:rsidRPr="004F5CC1" w:rsidTr="00D46309">
        <w:trPr>
          <w:jc w:val="center"/>
        </w:trPr>
        <w:tc>
          <w:tcPr>
            <w:tcW w:w="3638" w:type="dxa"/>
          </w:tcPr>
          <w:p w:rsidR="003D6E1C" w:rsidRPr="004F5CC1" w:rsidRDefault="003D6E1C" w:rsidP="00D46309">
            <w:pPr>
              <w:pStyle w:val="12"/>
            </w:pPr>
            <w:r w:rsidRPr="004F5CC1">
              <w:t>Ширина рабочей площадки, м</w:t>
            </w:r>
          </w:p>
          <w:p w:rsidR="003D6E1C" w:rsidRPr="004F5CC1" w:rsidRDefault="003D6E1C" w:rsidP="00D46309">
            <w:pPr>
              <w:pStyle w:val="12"/>
            </w:pPr>
            <w:r w:rsidRPr="004F5CC1">
              <w:t>-ширина эксковаторной заходки по целику,м</w:t>
            </w:r>
          </w:p>
          <w:p w:rsidR="003D6E1C" w:rsidRPr="004F5CC1" w:rsidRDefault="003D6E1C" w:rsidP="00D46309">
            <w:pPr>
              <w:pStyle w:val="12"/>
            </w:pPr>
            <w:r w:rsidRPr="004F5CC1">
              <w:t>-ширина проезжей части, м</w:t>
            </w:r>
          </w:p>
          <w:p w:rsidR="003D6E1C" w:rsidRPr="004F5CC1" w:rsidRDefault="003D6E1C" w:rsidP="00D46309">
            <w:pPr>
              <w:pStyle w:val="12"/>
            </w:pPr>
            <w:r w:rsidRPr="004F5CC1">
              <w:t>-ширина развала породы, м</w:t>
            </w:r>
          </w:p>
          <w:p w:rsidR="003D6E1C" w:rsidRPr="004F5CC1" w:rsidRDefault="003D6E1C" w:rsidP="00D46309">
            <w:pPr>
              <w:pStyle w:val="12"/>
            </w:pPr>
            <w:r w:rsidRPr="004F5CC1">
              <w:t>-ширина обочины с нагорной стороны, м</w:t>
            </w:r>
          </w:p>
          <w:p w:rsidR="00635AB6" w:rsidRPr="004F5CC1" w:rsidRDefault="00635AB6" w:rsidP="00D46309">
            <w:pPr>
              <w:pStyle w:val="12"/>
            </w:pPr>
            <w:r w:rsidRPr="004F5CC1">
              <w:t>-ширина обочины с низовой стороны, м;</w:t>
            </w:r>
          </w:p>
          <w:p w:rsidR="003D6E1C" w:rsidRPr="004F5CC1" w:rsidRDefault="003D6E1C" w:rsidP="00D46309">
            <w:pPr>
              <w:pStyle w:val="12"/>
            </w:pPr>
            <w:r w:rsidRPr="004F5CC1">
              <w:t>-ширина бермы безопасности, м</w:t>
            </w:r>
          </w:p>
        </w:tc>
        <w:tc>
          <w:tcPr>
            <w:tcW w:w="1523" w:type="dxa"/>
          </w:tcPr>
          <w:p w:rsidR="003D6E1C" w:rsidRPr="004F5CC1" w:rsidRDefault="007F1286" w:rsidP="00D46309">
            <w:pPr>
              <w:pStyle w:val="12"/>
            </w:pPr>
            <w:r w:rsidRPr="004F5CC1">
              <w:t>3</w:t>
            </w:r>
            <w:r w:rsidR="004A2764" w:rsidRPr="004F5CC1">
              <w:t>4</w:t>
            </w:r>
            <w:r w:rsidRPr="004F5CC1">
              <w:t>,</w:t>
            </w:r>
            <w:r w:rsidR="004A2764" w:rsidRPr="004F5CC1">
              <w:t>2</w:t>
            </w:r>
            <w:r w:rsidRPr="004F5CC1">
              <w:t>5</w:t>
            </w:r>
          </w:p>
          <w:p w:rsidR="00B24FCC" w:rsidRPr="004F5CC1" w:rsidRDefault="00B24FCC" w:rsidP="00D46309">
            <w:pPr>
              <w:pStyle w:val="12"/>
            </w:pPr>
          </w:p>
          <w:p w:rsidR="00B24FCC" w:rsidRPr="004F5CC1" w:rsidRDefault="00B24FCC" w:rsidP="00D46309">
            <w:pPr>
              <w:pStyle w:val="12"/>
            </w:pPr>
          </w:p>
          <w:p w:rsidR="003D6E1C" w:rsidRPr="004F5CC1" w:rsidRDefault="003D6E1C" w:rsidP="00D46309">
            <w:pPr>
              <w:pStyle w:val="12"/>
            </w:pPr>
            <w:r w:rsidRPr="004F5CC1">
              <w:t>1</w:t>
            </w:r>
            <w:r w:rsidR="004A2764" w:rsidRPr="004F5CC1">
              <w:t>7</w:t>
            </w:r>
            <w:r w:rsidRPr="004F5CC1">
              <w:t>,</w:t>
            </w:r>
            <w:r w:rsidR="004A2764" w:rsidRPr="004F5CC1">
              <w:t>2</w:t>
            </w:r>
            <w:r w:rsidRPr="004F5CC1">
              <w:t>5</w:t>
            </w:r>
          </w:p>
          <w:p w:rsidR="003D6E1C" w:rsidRPr="004F5CC1" w:rsidRDefault="004A2764" w:rsidP="00D46309">
            <w:pPr>
              <w:pStyle w:val="12"/>
            </w:pPr>
            <w:r w:rsidRPr="004F5CC1">
              <w:t>8</w:t>
            </w:r>
          </w:p>
          <w:p w:rsidR="00635AB6" w:rsidRPr="004F5CC1" w:rsidRDefault="00635AB6" w:rsidP="00D46309">
            <w:pPr>
              <w:pStyle w:val="12"/>
            </w:pPr>
            <w:r w:rsidRPr="004F5CC1">
              <w:t>-</w:t>
            </w:r>
          </w:p>
          <w:p w:rsidR="003D6E1C" w:rsidRPr="004F5CC1" w:rsidRDefault="003D6E1C" w:rsidP="00D46309">
            <w:pPr>
              <w:pStyle w:val="12"/>
            </w:pPr>
            <w:r w:rsidRPr="004F5CC1">
              <w:t>1,5</w:t>
            </w:r>
          </w:p>
          <w:p w:rsidR="00635AB6" w:rsidRPr="004F5CC1" w:rsidRDefault="00635AB6" w:rsidP="00D46309">
            <w:pPr>
              <w:pStyle w:val="12"/>
            </w:pPr>
          </w:p>
          <w:p w:rsidR="00635AB6" w:rsidRPr="004F5CC1" w:rsidRDefault="00635AB6" w:rsidP="00D46309">
            <w:pPr>
              <w:pStyle w:val="12"/>
            </w:pPr>
            <w:r w:rsidRPr="004F5CC1">
              <w:t>6,5</w:t>
            </w:r>
          </w:p>
          <w:p w:rsidR="00635AB6" w:rsidRPr="004F5CC1" w:rsidRDefault="004A2764" w:rsidP="00D46309">
            <w:pPr>
              <w:pStyle w:val="12"/>
            </w:pPr>
            <w:r w:rsidRPr="004F5CC1">
              <w:t>1</w:t>
            </w:r>
          </w:p>
        </w:tc>
        <w:tc>
          <w:tcPr>
            <w:tcW w:w="1587" w:type="dxa"/>
          </w:tcPr>
          <w:p w:rsidR="003D6E1C" w:rsidRPr="004F5CC1" w:rsidRDefault="007F1286" w:rsidP="00D46309">
            <w:pPr>
              <w:pStyle w:val="12"/>
            </w:pPr>
            <w:r w:rsidRPr="004F5CC1">
              <w:t>3</w:t>
            </w:r>
            <w:r w:rsidR="004A2764" w:rsidRPr="004F5CC1">
              <w:t>4</w:t>
            </w:r>
            <w:r w:rsidRPr="004F5CC1">
              <w:t>,</w:t>
            </w:r>
            <w:r w:rsidR="004A2764" w:rsidRPr="004F5CC1">
              <w:t>2</w:t>
            </w:r>
            <w:r w:rsidRPr="004F5CC1">
              <w:t>5</w:t>
            </w:r>
          </w:p>
          <w:p w:rsidR="00B24FCC" w:rsidRPr="004F5CC1" w:rsidRDefault="00B24FCC" w:rsidP="00D46309">
            <w:pPr>
              <w:pStyle w:val="12"/>
            </w:pPr>
          </w:p>
          <w:p w:rsidR="00B24FCC" w:rsidRPr="004F5CC1" w:rsidRDefault="00B24FCC" w:rsidP="00D46309">
            <w:pPr>
              <w:pStyle w:val="12"/>
            </w:pPr>
          </w:p>
          <w:p w:rsidR="003D6E1C" w:rsidRPr="004F5CC1" w:rsidRDefault="003D6E1C" w:rsidP="00D46309">
            <w:pPr>
              <w:pStyle w:val="12"/>
            </w:pPr>
            <w:r w:rsidRPr="004F5CC1">
              <w:t>1</w:t>
            </w:r>
            <w:r w:rsidR="004A2764" w:rsidRPr="004F5CC1">
              <w:t>7</w:t>
            </w:r>
            <w:r w:rsidRPr="004F5CC1">
              <w:t>,</w:t>
            </w:r>
            <w:r w:rsidR="004A2764" w:rsidRPr="004F5CC1">
              <w:t>2</w:t>
            </w:r>
            <w:r w:rsidRPr="004F5CC1">
              <w:t>5</w:t>
            </w:r>
          </w:p>
          <w:p w:rsidR="003D6E1C" w:rsidRPr="004F5CC1" w:rsidRDefault="004A2764" w:rsidP="00D46309">
            <w:pPr>
              <w:pStyle w:val="12"/>
            </w:pPr>
            <w:r w:rsidRPr="004F5CC1">
              <w:t>8</w:t>
            </w:r>
          </w:p>
          <w:p w:rsidR="00635AB6" w:rsidRPr="004F5CC1" w:rsidRDefault="00635AB6" w:rsidP="00D46309">
            <w:pPr>
              <w:pStyle w:val="12"/>
            </w:pPr>
            <w:r w:rsidRPr="004F5CC1">
              <w:t>-</w:t>
            </w:r>
          </w:p>
          <w:p w:rsidR="003D6E1C" w:rsidRPr="004F5CC1" w:rsidRDefault="003D6E1C" w:rsidP="00D46309">
            <w:pPr>
              <w:pStyle w:val="12"/>
            </w:pPr>
            <w:r w:rsidRPr="004F5CC1">
              <w:t>1,5</w:t>
            </w:r>
          </w:p>
          <w:p w:rsidR="00635AB6" w:rsidRPr="004F5CC1" w:rsidRDefault="00635AB6" w:rsidP="00D46309">
            <w:pPr>
              <w:pStyle w:val="12"/>
            </w:pPr>
          </w:p>
          <w:p w:rsidR="00635AB6" w:rsidRPr="004F5CC1" w:rsidRDefault="00635AB6" w:rsidP="00D46309">
            <w:pPr>
              <w:pStyle w:val="12"/>
            </w:pPr>
            <w:r w:rsidRPr="004F5CC1">
              <w:t>6,5</w:t>
            </w:r>
          </w:p>
          <w:p w:rsidR="003D6E1C" w:rsidRPr="004F5CC1" w:rsidRDefault="004A2764" w:rsidP="00D46309">
            <w:pPr>
              <w:pStyle w:val="12"/>
            </w:pPr>
            <w:r w:rsidRPr="004F5CC1">
              <w:t>1</w:t>
            </w:r>
          </w:p>
        </w:tc>
        <w:tc>
          <w:tcPr>
            <w:tcW w:w="1860" w:type="dxa"/>
          </w:tcPr>
          <w:p w:rsidR="003D6E1C" w:rsidRPr="004F5CC1" w:rsidRDefault="001F0FA9" w:rsidP="00D46309">
            <w:pPr>
              <w:pStyle w:val="12"/>
            </w:pPr>
            <w:r w:rsidRPr="004F5CC1">
              <w:t>38,5</w:t>
            </w:r>
          </w:p>
          <w:p w:rsidR="003D6E1C" w:rsidRPr="004F5CC1" w:rsidRDefault="004A2764" w:rsidP="00D46309">
            <w:pPr>
              <w:pStyle w:val="12"/>
            </w:pPr>
            <w:r w:rsidRPr="004F5CC1">
              <w:t>-</w:t>
            </w:r>
          </w:p>
          <w:p w:rsidR="00635AB6" w:rsidRPr="004F5CC1" w:rsidRDefault="00635AB6" w:rsidP="00D46309">
            <w:pPr>
              <w:pStyle w:val="12"/>
            </w:pPr>
          </w:p>
          <w:p w:rsidR="00B24FCC" w:rsidRPr="004F5CC1" w:rsidRDefault="00B24FCC" w:rsidP="00D46309">
            <w:pPr>
              <w:pStyle w:val="12"/>
            </w:pPr>
            <w:r w:rsidRPr="004F5CC1">
              <w:t>-</w:t>
            </w:r>
          </w:p>
          <w:p w:rsidR="003D6E1C" w:rsidRPr="004F5CC1" w:rsidRDefault="004A2764" w:rsidP="00D46309">
            <w:pPr>
              <w:pStyle w:val="12"/>
            </w:pPr>
            <w:r w:rsidRPr="004F5CC1">
              <w:t>8</w:t>
            </w:r>
          </w:p>
          <w:p w:rsidR="003D6E1C" w:rsidRPr="004F5CC1" w:rsidRDefault="001F0FA9" w:rsidP="00D46309">
            <w:pPr>
              <w:pStyle w:val="12"/>
            </w:pPr>
            <w:r w:rsidRPr="004F5CC1">
              <w:t>20</w:t>
            </w:r>
          </w:p>
          <w:p w:rsidR="003D6E1C" w:rsidRPr="004F5CC1" w:rsidRDefault="003D6E1C" w:rsidP="00D46309">
            <w:pPr>
              <w:pStyle w:val="12"/>
            </w:pPr>
            <w:r w:rsidRPr="004F5CC1">
              <w:t>3</w:t>
            </w:r>
          </w:p>
          <w:p w:rsidR="00635AB6" w:rsidRPr="004F5CC1" w:rsidRDefault="00635AB6" w:rsidP="00D46309">
            <w:pPr>
              <w:pStyle w:val="12"/>
            </w:pPr>
          </w:p>
          <w:p w:rsidR="00635AB6" w:rsidRPr="004F5CC1" w:rsidRDefault="00635AB6" w:rsidP="00D46309">
            <w:pPr>
              <w:pStyle w:val="12"/>
            </w:pPr>
            <w:r w:rsidRPr="004F5CC1">
              <w:t>6,5</w:t>
            </w:r>
          </w:p>
          <w:p w:rsidR="003D6E1C" w:rsidRPr="004F5CC1" w:rsidRDefault="004A2764" w:rsidP="00D46309">
            <w:pPr>
              <w:pStyle w:val="12"/>
            </w:pPr>
            <w:r w:rsidRPr="004F5CC1">
              <w:t>1</w:t>
            </w:r>
          </w:p>
        </w:tc>
        <w:tc>
          <w:tcPr>
            <w:tcW w:w="1390" w:type="dxa"/>
          </w:tcPr>
          <w:p w:rsidR="003D6E1C" w:rsidRPr="004F5CC1" w:rsidRDefault="001F0FA9" w:rsidP="00D46309">
            <w:pPr>
              <w:pStyle w:val="12"/>
            </w:pPr>
            <w:r w:rsidRPr="004F5CC1">
              <w:t>37,5</w:t>
            </w:r>
          </w:p>
          <w:p w:rsidR="003D6E1C" w:rsidRPr="004F5CC1" w:rsidRDefault="004A2764" w:rsidP="00D46309">
            <w:pPr>
              <w:pStyle w:val="12"/>
            </w:pPr>
            <w:r w:rsidRPr="004F5CC1">
              <w:t>-</w:t>
            </w:r>
          </w:p>
          <w:p w:rsidR="00635AB6" w:rsidRPr="004F5CC1" w:rsidRDefault="00635AB6" w:rsidP="00D46309">
            <w:pPr>
              <w:pStyle w:val="12"/>
            </w:pPr>
          </w:p>
          <w:p w:rsidR="00B24FCC" w:rsidRPr="004F5CC1" w:rsidRDefault="00B24FCC" w:rsidP="00D46309">
            <w:pPr>
              <w:pStyle w:val="12"/>
            </w:pPr>
            <w:r w:rsidRPr="004F5CC1">
              <w:t>-</w:t>
            </w:r>
          </w:p>
          <w:p w:rsidR="003D6E1C" w:rsidRPr="004F5CC1" w:rsidRDefault="004A2764" w:rsidP="00D46309">
            <w:pPr>
              <w:pStyle w:val="12"/>
            </w:pPr>
            <w:r w:rsidRPr="004F5CC1">
              <w:t>8</w:t>
            </w:r>
          </w:p>
          <w:p w:rsidR="003D6E1C" w:rsidRPr="004F5CC1" w:rsidRDefault="001F0FA9" w:rsidP="00D46309">
            <w:pPr>
              <w:pStyle w:val="12"/>
            </w:pPr>
            <w:r w:rsidRPr="004F5CC1">
              <w:t>20</w:t>
            </w:r>
          </w:p>
          <w:p w:rsidR="003D6E1C" w:rsidRPr="004F5CC1" w:rsidRDefault="003D6E1C" w:rsidP="00D46309">
            <w:pPr>
              <w:pStyle w:val="12"/>
            </w:pPr>
            <w:r w:rsidRPr="004F5CC1">
              <w:t>3</w:t>
            </w:r>
          </w:p>
          <w:p w:rsidR="00635AB6" w:rsidRPr="004F5CC1" w:rsidRDefault="00635AB6" w:rsidP="00D46309">
            <w:pPr>
              <w:pStyle w:val="12"/>
            </w:pPr>
          </w:p>
          <w:p w:rsidR="00635AB6" w:rsidRPr="004F5CC1" w:rsidRDefault="00635AB6" w:rsidP="00D46309">
            <w:pPr>
              <w:pStyle w:val="12"/>
            </w:pPr>
            <w:r w:rsidRPr="004F5CC1">
              <w:t>6,5</w:t>
            </w:r>
          </w:p>
          <w:p w:rsidR="003D6E1C" w:rsidRPr="004F5CC1" w:rsidRDefault="00635AB6" w:rsidP="00D46309">
            <w:pPr>
              <w:pStyle w:val="12"/>
            </w:pPr>
            <w:r w:rsidRPr="004F5CC1">
              <w:t>-</w:t>
            </w:r>
          </w:p>
        </w:tc>
      </w:tr>
      <w:tr w:rsidR="003D6E1C" w:rsidRPr="004F5CC1" w:rsidTr="00D46309">
        <w:trPr>
          <w:jc w:val="center"/>
        </w:trPr>
        <w:tc>
          <w:tcPr>
            <w:tcW w:w="3638" w:type="dxa"/>
          </w:tcPr>
          <w:p w:rsidR="003D6E1C" w:rsidRPr="004F5CC1" w:rsidRDefault="003D6E1C" w:rsidP="00D46309">
            <w:pPr>
              <w:pStyle w:val="12"/>
            </w:pPr>
            <w:r w:rsidRPr="004F5CC1">
              <w:t>Угол откоса уступа, градус:</w:t>
            </w:r>
          </w:p>
          <w:p w:rsidR="003D6E1C" w:rsidRPr="004F5CC1" w:rsidRDefault="003D6E1C" w:rsidP="00D46309">
            <w:pPr>
              <w:pStyle w:val="12"/>
            </w:pPr>
            <w:r w:rsidRPr="004F5CC1">
              <w:t>-рабочего</w:t>
            </w:r>
          </w:p>
          <w:p w:rsidR="003D6E1C" w:rsidRPr="004F5CC1" w:rsidRDefault="003D6E1C" w:rsidP="00D46309">
            <w:pPr>
              <w:pStyle w:val="12"/>
            </w:pPr>
            <w:r w:rsidRPr="004F5CC1">
              <w:t>-нерабочего</w:t>
            </w:r>
          </w:p>
        </w:tc>
        <w:tc>
          <w:tcPr>
            <w:tcW w:w="1523" w:type="dxa"/>
          </w:tcPr>
          <w:p w:rsidR="003D6E1C" w:rsidRPr="004F5CC1" w:rsidRDefault="003D6E1C" w:rsidP="00D46309">
            <w:pPr>
              <w:pStyle w:val="12"/>
            </w:pPr>
          </w:p>
          <w:p w:rsidR="003D6E1C" w:rsidRPr="004F5CC1" w:rsidRDefault="003D6E1C" w:rsidP="00D46309">
            <w:pPr>
              <w:pStyle w:val="12"/>
            </w:pPr>
            <w:r w:rsidRPr="004F5CC1">
              <w:t>55</w:t>
            </w:r>
          </w:p>
          <w:p w:rsidR="003D6E1C" w:rsidRPr="004F5CC1" w:rsidRDefault="00B24FCC" w:rsidP="00D46309">
            <w:pPr>
              <w:pStyle w:val="12"/>
            </w:pPr>
            <w:r w:rsidRPr="004F5CC1">
              <w:t>50</w:t>
            </w:r>
          </w:p>
        </w:tc>
        <w:tc>
          <w:tcPr>
            <w:tcW w:w="1587" w:type="dxa"/>
          </w:tcPr>
          <w:p w:rsidR="003D6E1C" w:rsidRPr="004F5CC1" w:rsidRDefault="003D6E1C" w:rsidP="00D46309">
            <w:pPr>
              <w:pStyle w:val="12"/>
            </w:pPr>
          </w:p>
          <w:p w:rsidR="003D6E1C" w:rsidRPr="004F5CC1" w:rsidRDefault="003D6E1C" w:rsidP="00D46309">
            <w:pPr>
              <w:pStyle w:val="12"/>
            </w:pPr>
            <w:r w:rsidRPr="004F5CC1">
              <w:t>55</w:t>
            </w:r>
          </w:p>
          <w:p w:rsidR="003D6E1C" w:rsidRPr="004F5CC1" w:rsidRDefault="00B24FCC" w:rsidP="00D46309">
            <w:pPr>
              <w:pStyle w:val="12"/>
            </w:pPr>
            <w:r w:rsidRPr="004F5CC1">
              <w:t>50</w:t>
            </w:r>
          </w:p>
        </w:tc>
        <w:tc>
          <w:tcPr>
            <w:tcW w:w="1860" w:type="dxa"/>
          </w:tcPr>
          <w:p w:rsidR="003D6E1C" w:rsidRPr="004F5CC1" w:rsidRDefault="003D6E1C" w:rsidP="00D46309">
            <w:pPr>
              <w:pStyle w:val="12"/>
            </w:pPr>
          </w:p>
          <w:p w:rsidR="003D6E1C" w:rsidRPr="004F5CC1" w:rsidRDefault="00B24FCC" w:rsidP="00D46309">
            <w:pPr>
              <w:pStyle w:val="12"/>
            </w:pPr>
            <w:r w:rsidRPr="004F5CC1">
              <w:t>80</w:t>
            </w:r>
          </w:p>
          <w:p w:rsidR="003D6E1C" w:rsidRPr="004F5CC1" w:rsidRDefault="00B24FCC" w:rsidP="00D46309">
            <w:pPr>
              <w:pStyle w:val="12"/>
            </w:pPr>
            <w:r w:rsidRPr="004F5CC1">
              <w:t>75</w:t>
            </w:r>
          </w:p>
        </w:tc>
        <w:tc>
          <w:tcPr>
            <w:tcW w:w="1390" w:type="dxa"/>
          </w:tcPr>
          <w:p w:rsidR="003D6E1C" w:rsidRPr="004F5CC1" w:rsidRDefault="003D6E1C" w:rsidP="00D46309">
            <w:pPr>
              <w:pStyle w:val="12"/>
            </w:pPr>
          </w:p>
          <w:p w:rsidR="003D6E1C" w:rsidRPr="004F5CC1" w:rsidRDefault="00B24FCC" w:rsidP="00D46309">
            <w:pPr>
              <w:pStyle w:val="12"/>
            </w:pPr>
            <w:r w:rsidRPr="004F5CC1">
              <w:t>80</w:t>
            </w:r>
          </w:p>
          <w:p w:rsidR="003D6E1C" w:rsidRPr="004F5CC1" w:rsidRDefault="00B24FCC" w:rsidP="00D46309">
            <w:pPr>
              <w:pStyle w:val="12"/>
            </w:pPr>
            <w:r w:rsidRPr="004F5CC1">
              <w:t>75</w:t>
            </w:r>
          </w:p>
        </w:tc>
      </w:tr>
    </w:tbl>
    <w:p w:rsidR="00D46309" w:rsidRDefault="00D46309" w:rsidP="00116B7B">
      <w:pPr>
        <w:spacing w:after="0" w:line="360" w:lineRule="auto"/>
        <w:ind w:firstLine="709"/>
        <w:jc w:val="both"/>
        <w:rPr>
          <w:rFonts w:ascii="Times New Roman" w:hAnsi="Times New Roman"/>
          <w:i/>
          <w:sz w:val="28"/>
          <w:szCs w:val="28"/>
          <w:lang w:val="ru-RU"/>
        </w:rPr>
      </w:pPr>
      <w:bookmarkStart w:id="5" w:name="_Toc502946564"/>
    </w:p>
    <w:p w:rsidR="00C47ED8" w:rsidRPr="004F5CC1" w:rsidRDefault="00D46309" w:rsidP="00116B7B">
      <w:pPr>
        <w:spacing w:after="0" w:line="360" w:lineRule="auto"/>
        <w:ind w:firstLine="709"/>
        <w:jc w:val="both"/>
        <w:rPr>
          <w:rFonts w:ascii="Times New Roman" w:hAnsi="Times New Roman"/>
          <w:i/>
          <w:sz w:val="28"/>
          <w:szCs w:val="28"/>
          <w:lang w:val="ru-RU"/>
        </w:rPr>
      </w:pPr>
      <w:r>
        <w:rPr>
          <w:rFonts w:ascii="Times New Roman" w:hAnsi="Times New Roman"/>
          <w:i/>
          <w:sz w:val="28"/>
          <w:szCs w:val="28"/>
          <w:lang w:val="ru-RU"/>
        </w:rPr>
        <w:br w:type="page"/>
      </w:r>
      <w:r w:rsidR="00FE78DF" w:rsidRPr="004F5CC1">
        <w:rPr>
          <w:rFonts w:ascii="Times New Roman" w:hAnsi="Times New Roman"/>
          <w:i/>
          <w:sz w:val="28"/>
          <w:szCs w:val="28"/>
          <w:lang w:val="ru-RU"/>
        </w:rPr>
        <w:t>Рассмотрим второй вариант с использованием другой техники</w:t>
      </w:r>
      <w:r w:rsidR="00C47ED8" w:rsidRPr="004F5CC1">
        <w:rPr>
          <w:rFonts w:ascii="Times New Roman" w:hAnsi="Times New Roman"/>
          <w:i/>
          <w:sz w:val="28"/>
          <w:szCs w:val="28"/>
          <w:lang w:val="ru-RU"/>
        </w:rPr>
        <w:t>.</w:t>
      </w:r>
    </w:p>
    <w:p w:rsidR="00C47ED8" w:rsidRPr="004F5CC1" w:rsidRDefault="00C03768" w:rsidP="00116B7B">
      <w:pPr>
        <w:spacing w:after="0" w:line="360" w:lineRule="auto"/>
        <w:ind w:firstLine="709"/>
        <w:jc w:val="both"/>
        <w:rPr>
          <w:rFonts w:ascii="Times New Roman" w:hAnsi="Times New Roman"/>
          <w:bCs/>
          <w:sz w:val="28"/>
          <w:szCs w:val="28"/>
          <w:lang w:val="ru-RU"/>
        </w:rPr>
      </w:pPr>
      <w:r w:rsidRPr="004F5CC1">
        <w:rPr>
          <w:rFonts w:ascii="Times New Roman" w:hAnsi="Times New Roman"/>
          <w:sz w:val="28"/>
          <w:szCs w:val="28"/>
          <w:lang w:val="ru-RU"/>
        </w:rPr>
        <w:t xml:space="preserve">Вскрыша будет </w:t>
      </w:r>
      <w:r w:rsidR="00CA4FFD" w:rsidRPr="004F5CC1">
        <w:rPr>
          <w:rFonts w:ascii="Times New Roman" w:hAnsi="Times New Roman"/>
          <w:sz w:val="28"/>
          <w:szCs w:val="28"/>
          <w:lang w:val="ru-RU"/>
        </w:rPr>
        <w:t>отра</w:t>
      </w:r>
      <w:r w:rsidRPr="004F5CC1">
        <w:rPr>
          <w:rFonts w:ascii="Times New Roman" w:hAnsi="Times New Roman"/>
          <w:sz w:val="28"/>
          <w:szCs w:val="28"/>
          <w:lang w:val="ru-RU"/>
        </w:rPr>
        <w:t xml:space="preserve">батываться тремя уступами по </w:t>
      </w:r>
      <w:smartTag w:uri="urn:schemas-microsoft-com:office:smarttags" w:element="metricconverter">
        <w:smartTagPr>
          <w:attr w:name="ProductID" w:val="6.8 м"/>
        </w:smartTagPr>
        <w:r w:rsidRPr="004F5CC1">
          <w:rPr>
            <w:rFonts w:ascii="Times New Roman" w:hAnsi="Times New Roman"/>
            <w:sz w:val="28"/>
            <w:szCs w:val="28"/>
            <w:lang w:val="ru-RU"/>
          </w:rPr>
          <w:t>6.8 м</w:t>
        </w:r>
      </w:smartTag>
      <w:r w:rsidRPr="004F5CC1">
        <w:rPr>
          <w:rFonts w:ascii="Times New Roman" w:hAnsi="Times New Roman"/>
          <w:sz w:val="28"/>
          <w:szCs w:val="28"/>
          <w:lang w:val="ru-RU"/>
        </w:rPr>
        <w:t xml:space="preserve">, в соответствии с </w:t>
      </w:r>
      <w:r w:rsidRPr="004F5CC1">
        <w:rPr>
          <w:rFonts w:ascii="Times New Roman" w:hAnsi="Times New Roman"/>
          <w:bCs/>
          <w:sz w:val="28"/>
          <w:szCs w:val="28"/>
          <w:lang w:val="ru-RU"/>
        </w:rPr>
        <w:t xml:space="preserve">разработанными </w:t>
      </w:r>
      <w:r w:rsidRPr="004F5CC1">
        <w:rPr>
          <w:rFonts w:ascii="Times New Roman" w:hAnsi="Times New Roman"/>
          <w:sz w:val="28"/>
          <w:szCs w:val="28"/>
          <w:lang w:val="ru-RU"/>
        </w:rPr>
        <w:t xml:space="preserve">мероприятиями по безопасной </w:t>
      </w:r>
      <w:r w:rsidRPr="004F5CC1">
        <w:rPr>
          <w:rFonts w:ascii="Times New Roman" w:hAnsi="Times New Roman"/>
          <w:bCs/>
          <w:sz w:val="28"/>
          <w:szCs w:val="28"/>
          <w:lang w:val="ru-RU"/>
        </w:rPr>
        <w:t xml:space="preserve">работе </w:t>
      </w:r>
      <w:r w:rsidR="000F5FD5" w:rsidRPr="004F5CC1">
        <w:rPr>
          <w:rFonts w:ascii="Times New Roman" w:hAnsi="Times New Roman"/>
          <w:bCs/>
          <w:sz w:val="28"/>
          <w:szCs w:val="28"/>
          <w:lang w:val="ru-RU"/>
        </w:rPr>
        <w:t>экскаватора ЭГ -3</w:t>
      </w:r>
      <w:r w:rsidR="00231A6F" w:rsidRPr="004F5CC1">
        <w:rPr>
          <w:rFonts w:ascii="Times New Roman" w:hAnsi="Times New Roman"/>
          <w:bCs/>
          <w:sz w:val="28"/>
          <w:szCs w:val="28"/>
          <w:lang w:val="ru-RU"/>
        </w:rPr>
        <w:t>Н</w:t>
      </w:r>
      <w:r w:rsidRPr="004F5CC1">
        <w:rPr>
          <w:rFonts w:ascii="Times New Roman" w:hAnsi="Times New Roman"/>
          <w:bCs/>
          <w:sz w:val="28"/>
          <w:szCs w:val="28"/>
          <w:lang w:val="ru-RU"/>
        </w:rPr>
        <w:t>.</w:t>
      </w:r>
    </w:p>
    <w:p w:rsidR="00CA4FFD" w:rsidRPr="004F5CC1" w:rsidRDefault="00EB4D74" w:rsidP="00116B7B">
      <w:pPr>
        <w:spacing w:after="0" w:line="360" w:lineRule="auto"/>
        <w:ind w:firstLine="709"/>
        <w:jc w:val="both"/>
        <w:rPr>
          <w:rFonts w:ascii="Times New Roman" w:hAnsi="Times New Roman"/>
          <w:bCs/>
          <w:sz w:val="28"/>
          <w:szCs w:val="28"/>
          <w:lang w:val="ru-RU"/>
        </w:rPr>
      </w:pPr>
      <w:r w:rsidRPr="004F5CC1">
        <w:rPr>
          <w:rFonts w:ascii="Times New Roman" w:hAnsi="Times New Roman"/>
          <w:bCs/>
          <w:sz w:val="28"/>
          <w:szCs w:val="28"/>
          <w:lang w:val="ru-RU"/>
        </w:rPr>
        <w:t xml:space="preserve">Разработка известняка ведется одним уступом высотой </w:t>
      </w:r>
      <w:smartTag w:uri="urn:schemas-microsoft-com:office:smarttags" w:element="metricconverter">
        <w:smartTagPr>
          <w:attr w:name="ProductID" w:val="18.2 м"/>
        </w:smartTagPr>
        <w:r w:rsidRPr="004F5CC1">
          <w:rPr>
            <w:rFonts w:ascii="Times New Roman" w:hAnsi="Times New Roman"/>
            <w:bCs/>
            <w:sz w:val="28"/>
            <w:szCs w:val="28"/>
            <w:lang w:val="ru-RU"/>
          </w:rPr>
          <w:t>18.2 м</w:t>
        </w:r>
      </w:smartTag>
      <w:r w:rsidRPr="004F5CC1">
        <w:rPr>
          <w:rFonts w:ascii="Times New Roman" w:hAnsi="Times New Roman"/>
          <w:bCs/>
          <w:sz w:val="28"/>
          <w:szCs w:val="28"/>
          <w:lang w:val="ru-RU"/>
        </w:rPr>
        <w:t xml:space="preserve">, отработка </w:t>
      </w:r>
      <w:r w:rsidR="00231A6F" w:rsidRPr="004F5CC1">
        <w:rPr>
          <w:rFonts w:ascii="Times New Roman" w:hAnsi="Times New Roman"/>
          <w:bCs/>
          <w:sz w:val="28"/>
          <w:szCs w:val="28"/>
          <w:lang w:val="ru-RU"/>
        </w:rPr>
        <w:t>ведется экскаватором ЭКГ – 8У</w:t>
      </w:r>
      <w:r w:rsidRPr="004F5CC1">
        <w:rPr>
          <w:rFonts w:ascii="Times New Roman" w:hAnsi="Times New Roman"/>
          <w:bCs/>
          <w:sz w:val="28"/>
          <w:szCs w:val="28"/>
          <w:lang w:val="ru-RU"/>
        </w:rPr>
        <w:t xml:space="preserve">, с погрузкой в автосамосвал </w:t>
      </w:r>
      <w:r w:rsidR="00FE78DF" w:rsidRPr="004F5CC1">
        <w:rPr>
          <w:rFonts w:ascii="Times New Roman" w:hAnsi="Times New Roman"/>
          <w:bCs/>
          <w:sz w:val="28"/>
          <w:szCs w:val="28"/>
          <w:lang w:val="ru-RU"/>
        </w:rPr>
        <w:t>Кам</w:t>
      </w:r>
      <w:r w:rsidR="000F5FD5" w:rsidRPr="004F5CC1">
        <w:rPr>
          <w:rFonts w:ascii="Times New Roman" w:hAnsi="Times New Roman"/>
          <w:bCs/>
          <w:sz w:val="28"/>
          <w:szCs w:val="28"/>
          <w:lang w:val="ru-RU"/>
        </w:rPr>
        <w:t>АЗ 65201</w:t>
      </w:r>
      <w:r w:rsidRPr="004F5CC1">
        <w:rPr>
          <w:rFonts w:ascii="Times New Roman" w:hAnsi="Times New Roman"/>
          <w:bCs/>
          <w:sz w:val="28"/>
          <w:szCs w:val="28"/>
          <w:lang w:val="ru-RU"/>
        </w:rPr>
        <w:t>.</w:t>
      </w:r>
    </w:p>
    <w:p w:rsidR="00EB4D74" w:rsidRPr="004F5CC1" w:rsidRDefault="00EB4D74" w:rsidP="00116B7B">
      <w:pPr>
        <w:shd w:val="clear" w:color="auto" w:fill="FFFFFF"/>
        <w:tabs>
          <w:tab w:val="left" w:pos="9407"/>
        </w:tabs>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Ширина рабочей площадки определяется из условия свободногоразмещения оборудования и прохода машин, руководствуясь "Нормамитехнологического проектирования предприятий промышленностинерудных строительных материалов".</w:t>
      </w:r>
    </w:p>
    <w:p w:rsidR="00193641" w:rsidRPr="004F5CC1" w:rsidRDefault="00EB4D74"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ширин</w:t>
      </w:r>
      <w:r w:rsidR="00750099">
        <w:rPr>
          <w:rFonts w:ascii="Times New Roman" w:hAnsi="Times New Roman"/>
          <w:sz w:val="28"/>
          <w:szCs w:val="28"/>
          <w:lang w:val="ru-RU"/>
        </w:rPr>
        <w:t>а</w:t>
      </w:r>
      <w:r w:rsidRPr="004F5CC1">
        <w:rPr>
          <w:rFonts w:ascii="Times New Roman" w:hAnsi="Times New Roman"/>
          <w:sz w:val="28"/>
          <w:szCs w:val="28"/>
          <w:lang w:val="ru-RU"/>
        </w:rPr>
        <w:t xml:space="preserve"> рабочей</w:t>
      </w:r>
      <w:r w:rsidR="00FE78DF" w:rsidRPr="004F5CC1">
        <w:rPr>
          <w:rFonts w:ascii="Times New Roman" w:hAnsi="Times New Roman"/>
          <w:sz w:val="28"/>
          <w:szCs w:val="28"/>
          <w:lang w:val="ru-RU"/>
        </w:rPr>
        <w:t xml:space="preserve"> площадки</w:t>
      </w:r>
    </w:p>
    <w:p w:rsidR="00193641" w:rsidRPr="004F5CC1" w:rsidRDefault="000F5FD5"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Для ЭГ– 3</w:t>
      </w:r>
      <w:r w:rsidR="00193641" w:rsidRPr="004F5CC1">
        <w:rPr>
          <w:rFonts w:ascii="Times New Roman" w:hAnsi="Times New Roman"/>
          <w:sz w:val="28"/>
          <w:szCs w:val="28"/>
          <w:lang w:val="ru-RU"/>
        </w:rPr>
        <w:t xml:space="preserve">Н принимаем: </w:t>
      </w:r>
    </w:p>
    <w:p w:rsidR="00750099" w:rsidRDefault="00750099" w:rsidP="00116B7B">
      <w:pPr>
        <w:spacing w:after="0" w:line="360" w:lineRule="auto"/>
        <w:ind w:firstLine="709"/>
        <w:jc w:val="both"/>
        <w:rPr>
          <w:rFonts w:ascii="Times New Roman" w:hAnsi="Times New Roman"/>
          <w:sz w:val="28"/>
          <w:szCs w:val="28"/>
          <w:lang w:val="ru-RU"/>
        </w:rPr>
      </w:pPr>
    </w:p>
    <w:p w:rsidR="00193641" w:rsidRPr="004F5CC1" w:rsidRDefault="007B2F14"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object w:dxaOrig="2659" w:dyaOrig="380">
          <v:shape id="_x0000_i1084" type="#_x0000_t75" style="width:131.25pt;height:18.75pt" o:ole="">
            <v:imagedata r:id="rId76" o:title=""/>
          </v:shape>
          <o:OLEObject Type="Embed" ProgID="Equation.3" ShapeID="_x0000_i1084" DrawAspect="Content" ObjectID="_1457471827" r:id="rId77"/>
        </w:object>
      </w:r>
      <w:r w:rsidR="00193641" w:rsidRPr="004F5CC1">
        <w:rPr>
          <w:rFonts w:ascii="Times New Roman" w:hAnsi="Times New Roman"/>
          <w:sz w:val="28"/>
          <w:szCs w:val="28"/>
          <w:lang w:val="ru-RU"/>
        </w:rPr>
        <w:t>м;</w:t>
      </w:r>
    </w:p>
    <w:p w:rsidR="00750099" w:rsidRDefault="00750099" w:rsidP="00116B7B">
      <w:pPr>
        <w:spacing w:after="0" w:line="360" w:lineRule="auto"/>
        <w:ind w:firstLine="709"/>
        <w:jc w:val="both"/>
        <w:rPr>
          <w:rFonts w:ascii="Times New Roman" w:hAnsi="Times New Roman"/>
          <w:sz w:val="28"/>
          <w:szCs w:val="28"/>
          <w:lang w:val="ru-RU"/>
        </w:rPr>
      </w:pPr>
    </w:p>
    <w:p w:rsidR="00193641" w:rsidRPr="004F5CC1" w:rsidRDefault="007B2F14"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object w:dxaOrig="340" w:dyaOrig="360">
          <v:shape id="_x0000_i1085" type="#_x0000_t75" style="width:16.5pt;height:18pt" o:ole="">
            <v:imagedata r:id="rId56" o:title=""/>
          </v:shape>
          <o:OLEObject Type="Embed" ProgID="Equation.DSMT4" ShapeID="_x0000_i1085" DrawAspect="Content" ObjectID="_1457471828" r:id="rId78"/>
        </w:object>
      </w:r>
      <w:r w:rsidR="00193641" w:rsidRPr="004F5CC1">
        <w:rPr>
          <w:rFonts w:ascii="Times New Roman" w:hAnsi="Times New Roman"/>
          <w:sz w:val="28"/>
          <w:szCs w:val="28"/>
          <w:lang w:val="ru-RU"/>
        </w:rPr>
        <w:t xml:space="preserve"> - ширина проезжей части, м. </w:t>
      </w:r>
    </w:p>
    <w:p w:rsidR="00193641" w:rsidRPr="004F5CC1" w:rsidRDefault="00193641"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Принимаем П</w:t>
      </w:r>
      <w:r w:rsidRPr="004F5CC1">
        <w:rPr>
          <w:rFonts w:ascii="Times New Roman" w:hAnsi="Times New Roman"/>
          <w:sz w:val="28"/>
          <w:szCs w:val="28"/>
          <w:vertAlign w:val="subscript"/>
          <w:lang w:val="ru-RU"/>
        </w:rPr>
        <w:t>п</w:t>
      </w:r>
      <w:r w:rsidR="000F5FD5" w:rsidRPr="004F5CC1">
        <w:rPr>
          <w:rFonts w:ascii="Times New Roman" w:hAnsi="Times New Roman"/>
          <w:sz w:val="28"/>
          <w:szCs w:val="28"/>
          <w:lang w:val="ru-RU"/>
        </w:rPr>
        <w:t>=8</w:t>
      </w:r>
      <w:r w:rsidRPr="004F5CC1">
        <w:rPr>
          <w:rFonts w:ascii="Times New Roman" w:hAnsi="Times New Roman"/>
          <w:sz w:val="28"/>
          <w:szCs w:val="28"/>
          <w:lang w:val="ru-RU"/>
        </w:rPr>
        <w:t xml:space="preserve"> для двухстороннего движения автосамосвалов.</w:t>
      </w:r>
    </w:p>
    <w:p w:rsidR="00193641" w:rsidRPr="004F5CC1" w:rsidRDefault="007B2F14"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vertAlign w:val="subscript"/>
          <w:lang w:val="ru-RU"/>
        </w:rPr>
        <w:object w:dxaOrig="880" w:dyaOrig="360">
          <v:shape id="_x0000_i1086" type="#_x0000_t75" style="width:43.5pt;height:18pt" o:ole="">
            <v:imagedata r:id="rId58" o:title=""/>
          </v:shape>
          <o:OLEObject Type="Embed" ProgID="Equation.DSMT4" ShapeID="_x0000_i1086" DrawAspect="Content" ObjectID="_1457471829" r:id="rId79"/>
        </w:object>
      </w:r>
      <w:r w:rsidR="00193641" w:rsidRPr="004F5CC1">
        <w:rPr>
          <w:rFonts w:ascii="Times New Roman" w:hAnsi="Times New Roman"/>
          <w:sz w:val="28"/>
          <w:szCs w:val="28"/>
          <w:lang w:val="ru-RU"/>
        </w:rPr>
        <w:t>м – ширина обочины с нагорной стороны вышележащего уступа,м;</w:t>
      </w:r>
    </w:p>
    <w:p w:rsidR="00193641" w:rsidRPr="004F5CC1" w:rsidRDefault="00193641"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П</w:t>
      </w:r>
      <w:r w:rsidRPr="004F5CC1">
        <w:rPr>
          <w:rFonts w:ascii="Times New Roman" w:hAnsi="Times New Roman"/>
          <w:sz w:val="28"/>
          <w:szCs w:val="28"/>
          <w:vertAlign w:val="subscript"/>
          <w:lang w:val="ru-RU"/>
        </w:rPr>
        <w:t>0</w:t>
      </w:r>
      <w:r w:rsidRPr="004F5CC1">
        <w:rPr>
          <w:rFonts w:ascii="Times New Roman" w:hAnsi="Times New Roman"/>
          <w:sz w:val="28"/>
          <w:szCs w:val="28"/>
          <w:vertAlign w:val="superscript"/>
          <w:lang w:val="ru-RU"/>
        </w:rPr>
        <w:t>/</w:t>
      </w:r>
      <w:r w:rsidRPr="004F5CC1">
        <w:rPr>
          <w:rFonts w:ascii="Times New Roman" w:hAnsi="Times New Roman"/>
          <w:sz w:val="28"/>
          <w:szCs w:val="28"/>
          <w:lang w:val="ru-RU"/>
        </w:rPr>
        <w:t xml:space="preserve"> = 6,5м – ширина обочины с низовой стороны;</w:t>
      </w:r>
    </w:p>
    <w:p w:rsidR="00193641" w:rsidRPr="004F5CC1" w:rsidRDefault="00193641"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П</w:t>
      </w:r>
      <w:r w:rsidRPr="004F5CC1">
        <w:rPr>
          <w:rFonts w:ascii="Times New Roman" w:hAnsi="Times New Roman"/>
          <w:sz w:val="28"/>
          <w:szCs w:val="28"/>
          <w:vertAlign w:val="subscript"/>
          <w:lang w:val="ru-RU"/>
        </w:rPr>
        <w:t>б</w:t>
      </w:r>
      <w:r w:rsidRPr="004F5CC1">
        <w:rPr>
          <w:rFonts w:ascii="Times New Roman" w:hAnsi="Times New Roman"/>
          <w:sz w:val="28"/>
          <w:szCs w:val="28"/>
          <w:lang w:val="ru-RU"/>
        </w:rPr>
        <w:t>- ширина полосы безопасности (призмы обрушения):</w:t>
      </w:r>
    </w:p>
    <w:p w:rsidR="00750099" w:rsidRDefault="00750099" w:rsidP="00116B7B">
      <w:pPr>
        <w:spacing w:after="0" w:line="360" w:lineRule="auto"/>
        <w:ind w:firstLine="709"/>
        <w:jc w:val="both"/>
        <w:rPr>
          <w:rFonts w:ascii="Times New Roman" w:hAnsi="Times New Roman"/>
          <w:sz w:val="28"/>
          <w:szCs w:val="28"/>
          <w:lang w:val="ru-RU"/>
        </w:rPr>
      </w:pPr>
    </w:p>
    <w:p w:rsidR="00193641" w:rsidRPr="004F5CC1" w:rsidRDefault="007B2F14" w:rsidP="00116B7B">
      <w:pPr>
        <w:spacing w:after="0" w:line="360" w:lineRule="auto"/>
        <w:ind w:firstLine="709"/>
        <w:jc w:val="both"/>
        <w:rPr>
          <w:rFonts w:ascii="Times New Roman" w:hAnsi="Times New Roman"/>
          <w:sz w:val="28"/>
          <w:szCs w:val="28"/>
        </w:rPr>
      </w:pPr>
      <w:r w:rsidRPr="004F5CC1">
        <w:rPr>
          <w:rFonts w:ascii="Times New Roman" w:hAnsi="Times New Roman"/>
          <w:sz w:val="28"/>
          <w:szCs w:val="28"/>
        </w:rPr>
        <w:object w:dxaOrig="5000" w:dyaOrig="360">
          <v:shape id="_x0000_i1087" type="#_x0000_t75" style="width:249.75pt;height:18pt" o:ole="">
            <v:imagedata r:id="rId80" o:title=""/>
          </v:shape>
          <o:OLEObject Type="Embed" ProgID="Equation.3" ShapeID="_x0000_i1087" DrawAspect="Content" ObjectID="_1457471830" r:id="rId81"/>
        </w:object>
      </w:r>
    </w:p>
    <w:p w:rsidR="00750099" w:rsidRDefault="00750099" w:rsidP="00116B7B">
      <w:pPr>
        <w:spacing w:after="0" w:line="360" w:lineRule="auto"/>
        <w:ind w:firstLine="709"/>
        <w:jc w:val="both"/>
        <w:rPr>
          <w:rFonts w:ascii="Times New Roman" w:hAnsi="Times New Roman"/>
          <w:sz w:val="28"/>
          <w:szCs w:val="28"/>
          <w:lang w:val="ru-RU"/>
        </w:rPr>
      </w:pPr>
    </w:p>
    <w:p w:rsidR="00193641" w:rsidRPr="004F5CC1" w:rsidRDefault="00193641"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Принимаем П</w:t>
      </w:r>
      <w:r w:rsidRPr="004F5CC1">
        <w:rPr>
          <w:rFonts w:ascii="Times New Roman" w:hAnsi="Times New Roman"/>
          <w:sz w:val="28"/>
          <w:szCs w:val="28"/>
          <w:vertAlign w:val="subscript"/>
          <w:lang w:val="ru-RU"/>
        </w:rPr>
        <w:t xml:space="preserve">б </w:t>
      </w:r>
      <w:r w:rsidRPr="004F5CC1">
        <w:rPr>
          <w:rFonts w:ascii="Times New Roman" w:hAnsi="Times New Roman"/>
          <w:sz w:val="28"/>
          <w:szCs w:val="28"/>
          <w:lang w:val="ru-RU"/>
        </w:rPr>
        <w:t xml:space="preserve">= 2м. </w:t>
      </w:r>
    </w:p>
    <w:p w:rsidR="00750099" w:rsidRDefault="00750099" w:rsidP="00116B7B">
      <w:pPr>
        <w:spacing w:after="0" w:line="360" w:lineRule="auto"/>
        <w:ind w:firstLine="709"/>
        <w:jc w:val="both"/>
        <w:rPr>
          <w:rFonts w:ascii="Times New Roman" w:hAnsi="Times New Roman"/>
          <w:sz w:val="28"/>
          <w:szCs w:val="28"/>
          <w:vertAlign w:val="subscript"/>
          <w:lang w:val="ru-RU"/>
        </w:rPr>
      </w:pPr>
    </w:p>
    <w:p w:rsidR="00193641" w:rsidRPr="004F5CC1" w:rsidRDefault="007B2F14"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vertAlign w:val="subscript"/>
          <w:lang w:val="ru-RU"/>
        </w:rPr>
        <w:object w:dxaOrig="3560" w:dyaOrig="380">
          <v:shape id="_x0000_i1088" type="#_x0000_t75" style="width:176.25pt;height:18.75pt" o:ole="">
            <v:imagedata r:id="rId82" o:title=""/>
          </v:shape>
          <o:OLEObject Type="Embed" ProgID="Equation.3" ShapeID="_x0000_i1088" DrawAspect="Content" ObjectID="_1457471831" r:id="rId83"/>
        </w:object>
      </w:r>
      <w:r w:rsidR="00193641" w:rsidRPr="004F5CC1">
        <w:rPr>
          <w:rFonts w:ascii="Times New Roman" w:hAnsi="Times New Roman"/>
          <w:sz w:val="28"/>
          <w:szCs w:val="28"/>
          <w:lang w:val="ru-RU"/>
        </w:rPr>
        <w:t>м.</w:t>
      </w:r>
    </w:p>
    <w:p w:rsidR="00193641" w:rsidRPr="004F5CC1" w:rsidRDefault="00193641"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Для добычного уступа при использовании ЭКГ-8У ширину рабочей площадки оп</w:t>
      </w:r>
      <w:r w:rsidR="00FE78DF" w:rsidRPr="004F5CC1">
        <w:rPr>
          <w:rFonts w:ascii="Times New Roman" w:hAnsi="Times New Roman"/>
          <w:sz w:val="28"/>
          <w:szCs w:val="28"/>
          <w:lang w:val="ru-RU"/>
        </w:rPr>
        <w:t>ределяем по формуле (16)</w:t>
      </w:r>
    </w:p>
    <w:p w:rsidR="00193641" w:rsidRPr="004F5CC1" w:rsidRDefault="00250DD4"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где В=25</w:t>
      </w:r>
      <w:r w:rsidR="00193641" w:rsidRPr="004F5CC1">
        <w:rPr>
          <w:rFonts w:ascii="Times New Roman" w:hAnsi="Times New Roman"/>
          <w:sz w:val="28"/>
          <w:szCs w:val="28"/>
          <w:lang w:val="ru-RU"/>
        </w:rPr>
        <w:t>- полная ширина развала разрыхленной взрывом породы, м;</w:t>
      </w:r>
    </w:p>
    <w:p w:rsidR="00193641" w:rsidRPr="004F5CC1" w:rsidRDefault="00193641"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Ш</w:t>
      </w:r>
      <w:r w:rsidRPr="004F5CC1">
        <w:rPr>
          <w:rFonts w:ascii="Times New Roman" w:hAnsi="Times New Roman"/>
          <w:sz w:val="28"/>
          <w:szCs w:val="28"/>
          <w:vertAlign w:val="subscript"/>
          <w:lang w:val="ru-RU"/>
        </w:rPr>
        <w:t>п.ч.</w:t>
      </w:r>
      <w:r w:rsidRPr="004F5CC1">
        <w:rPr>
          <w:rFonts w:ascii="Times New Roman" w:hAnsi="Times New Roman"/>
          <w:sz w:val="28"/>
          <w:szCs w:val="28"/>
          <w:lang w:val="ru-RU"/>
        </w:rPr>
        <w:t xml:space="preserve">- ширина проезжей части, м. </w:t>
      </w:r>
    </w:p>
    <w:p w:rsidR="00193641" w:rsidRPr="004F5CC1" w:rsidRDefault="00193641"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Ш</w:t>
      </w:r>
      <w:r w:rsidRPr="004F5CC1">
        <w:rPr>
          <w:rFonts w:ascii="Times New Roman" w:hAnsi="Times New Roman"/>
          <w:sz w:val="28"/>
          <w:szCs w:val="28"/>
          <w:vertAlign w:val="subscript"/>
          <w:lang w:val="ru-RU"/>
        </w:rPr>
        <w:t>п.б.</w:t>
      </w:r>
      <w:r w:rsidRPr="004F5CC1">
        <w:rPr>
          <w:rFonts w:ascii="Times New Roman" w:hAnsi="Times New Roman"/>
          <w:sz w:val="28"/>
          <w:szCs w:val="28"/>
          <w:lang w:val="ru-RU"/>
        </w:rPr>
        <w:t>- ширина полосы безопасности – призма обрушения, м</w:t>
      </w:r>
    </w:p>
    <w:p w:rsidR="00750099" w:rsidRDefault="00750099" w:rsidP="00116B7B">
      <w:pPr>
        <w:spacing w:after="0" w:line="360" w:lineRule="auto"/>
        <w:ind w:firstLine="709"/>
        <w:jc w:val="both"/>
        <w:rPr>
          <w:rFonts w:ascii="Times New Roman" w:hAnsi="Times New Roman"/>
          <w:sz w:val="28"/>
          <w:szCs w:val="28"/>
          <w:vertAlign w:val="subscript"/>
          <w:lang w:val="ru-RU"/>
        </w:rPr>
      </w:pPr>
    </w:p>
    <w:p w:rsidR="00193641" w:rsidRPr="004F5CC1" w:rsidRDefault="007B2F14"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vertAlign w:val="subscript"/>
          <w:lang w:val="ru-RU"/>
        </w:rPr>
        <w:object w:dxaOrig="2120" w:dyaOrig="360">
          <v:shape id="_x0000_i1089" type="#_x0000_t75" style="width:105pt;height:18pt" o:ole="">
            <v:imagedata r:id="rId72" o:title=""/>
          </v:shape>
          <o:OLEObject Type="Embed" ProgID="Equation.DSMT4" ShapeID="_x0000_i1089" DrawAspect="Content" ObjectID="_1457471832" r:id="rId84"/>
        </w:object>
      </w:r>
      <w:r w:rsidR="00193641" w:rsidRPr="004F5CC1">
        <w:rPr>
          <w:rFonts w:ascii="Times New Roman" w:hAnsi="Times New Roman"/>
          <w:sz w:val="28"/>
          <w:szCs w:val="28"/>
          <w:lang w:val="ru-RU"/>
        </w:rPr>
        <w:t>, м</w:t>
      </w:r>
    </w:p>
    <w:p w:rsidR="00750099" w:rsidRDefault="00750099" w:rsidP="00116B7B">
      <w:pPr>
        <w:spacing w:after="0" w:line="360" w:lineRule="auto"/>
        <w:ind w:firstLine="709"/>
        <w:jc w:val="both"/>
        <w:rPr>
          <w:rFonts w:ascii="Times New Roman" w:hAnsi="Times New Roman"/>
          <w:sz w:val="28"/>
          <w:szCs w:val="28"/>
          <w:lang w:val="ru-RU"/>
        </w:rPr>
      </w:pPr>
    </w:p>
    <w:p w:rsidR="00193641" w:rsidRPr="004F5CC1" w:rsidRDefault="00193641"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Ш</w:t>
      </w:r>
      <w:r w:rsidRPr="004F5CC1">
        <w:rPr>
          <w:rFonts w:ascii="Times New Roman" w:hAnsi="Times New Roman"/>
          <w:sz w:val="28"/>
          <w:szCs w:val="28"/>
          <w:vertAlign w:val="subscript"/>
          <w:lang w:val="ru-RU"/>
        </w:rPr>
        <w:t>об.</w:t>
      </w:r>
      <w:r w:rsidRPr="004F5CC1">
        <w:rPr>
          <w:rFonts w:ascii="Times New Roman" w:hAnsi="Times New Roman"/>
          <w:sz w:val="28"/>
          <w:szCs w:val="28"/>
          <w:lang w:val="ru-RU"/>
        </w:rPr>
        <w:t xml:space="preserve"> –ширина обочины с нагорной стороны, м; </w:t>
      </w:r>
    </w:p>
    <w:p w:rsidR="00193641" w:rsidRPr="004F5CC1" w:rsidRDefault="00193641"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Определяем ширину рабочей площадки добычного уступа:</w:t>
      </w:r>
    </w:p>
    <w:p w:rsidR="00193641" w:rsidRPr="004F5CC1" w:rsidRDefault="00193641" w:rsidP="00116B7B">
      <w:pPr>
        <w:spacing w:after="0" w:line="360" w:lineRule="auto"/>
        <w:ind w:firstLine="709"/>
        <w:jc w:val="both"/>
        <w:rPr>
          <w:rFonts w:ascii="Times New Roman" w:hAnsi="Times New Roman"/>
          <w:sz w:val="28"/>
          <w:szCs w:val="28"/>
        </w:rPr>
      </w:pPr>
      <w:r w:rsidRPr="004F5CC1">
        <w:rPr>
          <w:rFonts w:ascii="Times New Roman" w:hAnsi="Times New Roman"/>
          <w:sz w:val="28"/>
          <w:szCs w:val="28"/>
        </w:rPr>
        <w:t>Н=</w:t>
      </w:r>
      <w:r w:rsidR="000F5FD5" w:rsidRPr="004F5CC1">
        <w:rPr>
          <w:rFonts w:ascii="Times New Roman" w:hAnsi="Times New Roman"/>
          <w:sz w:val="28"/>
          <w:szCs w:val="28"/>
          <w:lang w:val="ru-RU"/>
        </w:rPr>
        <w:t>18</w:t>
      </w:r>
      <w:r w:rsidRPr="004F5CC1">
        <w:rPr>
          <w:rFonts w:ascii="Times New Roman" w:hAnsi="Times New Roman"/>
          <w:sz w:val="28"/>
          <w:szCs w:val="28"/>
          <w:lang w:val="ru-RU"/>
        </w:rPr>
        <w:t>,2</w:t>
      </w:r>
      <w:r w:rsidRPr="004F5CC1">
        <w:rPr>
          <w:rFonts w:ascii="Times New Roman" w:hAnsi="Times New Roman"/>
          <w:sz w:val="28"/>
          <w:szCs w:val="28"/>
        </w:rPr>
        <w:t xml:space="preserve"> м.</w:t>
      </w:r>
    </w:p>
    <w:p w:rsidR="00750099" w:rsidRDefault="00750099" w:rsidP="00116B7B">
      <w:pPr>
        <w:spacing w:after="0" w:line="360" w:lineRule="auto"/>
        <w:ind w:firstLine="709"/>
        <w:jc w:val="both"/>
        <w:rPr>
          <w:rFonts w:ascii="Times New Roman" w:hAnsi="Times New Roman"/>
          <w:sz w:val="28"/>
          <w:szCs w:val="28"/>
          <w:lang w:val="ru-RU"/>
        </w:rPr>
      </w:pPr>
    </w:p>
    <w:p w:rsidR="00193641" w:rsidRPr="004F5CC1" w:rsidRDefault="007B2F14" w:rsidP="00116B7B">
      <w:pPr>
        <w:spacing w:after="0" w:line="360" w:lineRule="auto"/>
        <w:ind w:firstLine="709"/>
        <w:jc w:val="both"/>
        <w:rPr>
          <w:rFonts w:ascii="Times New Roman" w:hAnsi="Times New Roman"/>
          <w:sz w:val="28"/>
          <w:szCs w:val="28"/>
        </w:rPr>
      </w:pPr>
      <w:r w:rsidRPr="004F5CC1">
        <w:rPr>
          <w:rFonts w:ascii="Times New Roman" w:hAnsi="Times New Roman"/>
          <w:sz w:val="28"/>
          <w:szCs w:val="28"/>
        </w:rPr>
        <w:object w:dxaOrig="5120" w:dyaOrig="360">
          <v:shape id="_x0000_i1090" type="#_x0000_t75" style="width:255.75pt;height:18pt" o:ole="">
            <v:imagedata r:id="rId85" o:title=""/>
          </v:shape>
          <o:OLEObject Type="Embed" ProgID="Equation.3" ShapeID="_x0000_i1090" DrawAspect="Content" ObjectID="_1457471833" r:id="rId86"/>
        </w:object>
      </w:r>
    </w:p>
    <w:p w:rsidR="00750099" w:rsidRDefault="00750099" w:rsidP="00116B7B">
      <w:pPr>
        <w:spacing w:after="0" w:line="360" w:lineRule="auto"/>
        <w:ind w:firstLine="709"/>
        <w:jc w:val="both"/>
        <w:rPr>
          <w:rFonts w:ascii="Times New Roman" w:hAnsi="Times New Roman"/>
          <w:sz w:val="28"/>
          <w:szCs w:val="28"/>
          <w:lang w:val="ru-RU"/>
        </w:rPr>
      </w:pPr>
    </w:p>
    <w:p w:rsidR="00193641" w:rsidRPr="004F5CC1" w:rsidRDefault="00193641"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Принимаем П</w:t>
      </w:r>
      <w:r w:rsidRPr="004F5CC1">
        <w:rPr>
          <w:rFonts w:ascii="Times New Roman" w:hAnsi="Times New Roman"/>
          <w:sz w:val="28"/>
          <w:szCs w:val="28"/>
          <w:vertAlign w:val="subscript"/>
          <w:lang w:val="ru-RU"/>
        </w:rPr>
        <w:t>б</w:t>
      </w:r>
      <w:r w:rsidRPr="004F5CC1">
        <w:rPr>
          <w:rFonts w:ascii="Times New Roman" w:hAnsi="Times New Roman"/>
          <w:sz w:val="28"/>
          <w:szCs w:val="28"/>
          <w:lang w:val="ru-RU"/>
        </w:rPr>
        <w:t xml:space="preserve"> = </w:t>
      </w:r>
      <w:smartTag w:uri="urn:schemas-microsoft-com:office:smarttags" w:element="metricconverter">
        <w:smartTagPr>
          <w:attr w:name="ProductID" w:val="2 м"/>
        </w:smartTagPr>
        <w:r w:rsidRPr="004F5CC1">
          <w:rPr>
            <w:rFonts w:ascii="Times New Roman" w:hAnsi="Times New Roman"/>
            <w:sz w:val="28"/>
            <w:szCs w:val="28"/>
            <w:lang w:val="ru-RU"/>
          </w:rPr>
          <w:t>2 м</w:t>
        </w:r>
      </w:smartTag>
      <w:r w:rsidRPr="004F5CC1">
        <w:rPr>
          <w:rFonts w:ascii="Times New Roman" w:hAnsi="Times New Roman"/>
          <w:sz w:val="28"/>
          <w:szCs w:val="28"/>
          <w:lang w:val="ru-RU"/>
        </w:rPr>
        <w:t>.</w:t>
      </w:r>
    </w:p>
    <w:p w:rsidR="00750099" w:rsidRDefault="00750099" w:rsidP="00116B7B">
      <w:pPr>
        <w:spacing w:after="0" w:line="360" w:lineRule="auto"/>
        <w:ind w:firstLine="709"/>
        <w:jc w:val="both"/>
        <w:rPr>
          <w:rFonts w:ascii="Times New Roman" w:hAnsi="Times New Roman"/>
          <w:sz w:val="28"/>
          <w:szCs w:val="28"/>
          <w:lang w:val="ru-RU"/>
        </w:rPr>
      </w:pPr>
    </w:p>
    <w:p w:rsidR="00193641" w:rsidRPr="004F5CC1" w:rsidRDefault="00193641"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Ш</w:t>
      </w:r>
      <w:r w:rsidRPr="004F5CC1">
        <w:rPr>
          <w:rFonts w:ascii="Times New Roman" w:hAnsi="Times New Roman"/>
          <w:sz w:val="28"/>
          <w:szCs w:val="28"/>
          <w:vertAlign w:val="subscript"/>
          <w:lang w:val="ru-RU"/>
        </w:rPr>
        <w:t>р.п.</w:t>
      </w:r>
      <w:r w:rsidR="00250DD4" w:rsidRPr="004F5CC1">
        <w:rPr>
          <w:rFonts w:ascii="Times New Roman" w:hAnsi="Times New Roman"/>
          <w:sz w:val="28"/>
          <w:szCs w:val="28"/>
          <w:lang w:val="ru-RU"/>
        </w:rPr>
        <w:t xml:space="preserve"> = 2</w:t>
      </w:r>
      <w:r w:rsidRPr="004F5CC1">
        <w:rPr>
          <w:rFonts w:ascii="Times New Roman" w:hAnsi="Times New Roman"/>
          <w:sz w:val="28"/>
          <w:szCs w:val="28"/>
          <w:lang w:val="ru-RU"/>
        </w:rPr>
        <w:t>5</w:t>
      </w:r>
      <w:r w:rsidR="00E60A23" w:rsidRPr="004F5CC1">
        <w:rPr>
          <w:rFonts w:ascii="Times New Roman" w:hAnsi="Times New Roman"/>
          <w:sz w:val="28"/>
          <w:szCs w:val="28"/>
          <w:lang w:val="ru-RU"/>
        </w:rPr>
        <w:t>+2</w:t>
      </w:r>
      <w:r w:rsidR="000F5FD5" w:rsidRPr="004F5CC1">
        <w:rPr>
          <w:rFonts w:ascii="Times New Roman" w:hAnsi="Times New Roman"/>
          <w:sz w:val="28"/>
          <w:szCs w:val="28"/>
          <w:lang w:val="ru-RU"/>
        </w:rPr>
        <w:t>+8</w:t>
      </w:r>
      <w:r w:rsidR="009F1E33" w:rsidRPr="004F5CC1">
        <w:rPr>
          <w:rFonts w:ascii="Times New Roman" w:hAnsi="Times New Roman"/>
          <w:sz w:val="28"/>
          <w:szCs w:val="28"/>
          <w:lang w:val="ru-RU"/>
        </w:rPr>
        <w:t>+3+6</w:t>
      </w:r>
      <w:r w:rsidRPr="004F5CC1">
        <w:rPr>
          <w:rFonts w:ascii="Times New Roman" w:hAnsi="Times New Roman"/>
          <w:sz w:val="28"/>
          <w:szCs w:val="28"/>
          <w:lang w:val="ru-RU"/>
        </w:rPr>
        <w:t>,5=</w:t>
      </w:r>
      <w:r w:rsidR="009F1E33" w:rsidRPr="004F5CC1">
        <w:rPr>
          <w:rFonts w:ascii="Times New Roman" w:hAnsi="Times New Roman"/>
          <w:sz w:val="28"/>
          <w:szCs w:val="28"/>
          <w:lang w:val="ru-RU"/>
        </w:rPr>
        <w:t>44,5</w:t>
      </w:r>
      <w:r w:rsidRPr="004F5CC1">
        <w:rPr>
          <w:rFonts w:ascii="Times New Roman" w:hAnsi="Times New Roman"/>
          <w:sz w:val="28"/>
          <w:szCs w:val="28"/>
          <w:lang w:val="ru-RU"/>
        </w:rPr>
        <w:t xml:space="preserve"> м.</w:t>
      </w:r>
    </w:p>
    <w:p w:rsidR="00750099" w:rsidRDefault="00750099" w:rsidP="00116B7B">
      <w:pPr>
        <w:spacing w:after="0" w:line="360" w:lineRule="auto"/>
        <w:ind w:firstLine="709"/>
        <w:jc w:val="both"/>
        <w:rPr>
          <w:rFonts w:ascii="Times New Roman" w:hAnsi="Times New Roman"/>
          <w:sz w:val="28"/>
          <w:szCs w:val="28"/>
          <w:lang w:val="ru-RU"/>
        </w:rPr>
      </w:pPr>
    </w:p>
    <w:p w:rsidR="00116B7B" w:rsidRPr="004F5CC1" w:rsidRDefault="00E75204"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 xml:space="preserve">Параметры системы разработки месторождения представлены в </w:t>
      </w:r>
      <w:r w:rsidR="00302D97" w:rsidRPr="004F5CC1">
        <w:rPr>
          <w:rFonts w:ascii="Times New Roman" w:hAnsi="Times New Roman"/>
          <w:sz w:val="28"/>
          <w:szCs w:val="28"/>
          <w:lang w:val="ru-RU"/>
        </w:rPr>
        <w:t>таблице4</w:t>
      </w:r>
      <w:r w:rsidRPr="004F5CC1">
        <w:rPr>
          <w:rFonts w:ascii="Times New Roman" w:hAnsi="Times New Roman"/>
          <w:sz w:val="28"/>
          <w:szCs w:val="28"/>
          <w:lang w:val="ru-RU"/>
        </w:rPr>
        <w:t>.</w:t>
      </w:r>
    </w:p>
    <w:p w:rsidR="00750099" w:rsidRDefault="00750099" w:rsidP="00116B7B">
      <w:pPr>
        <w:spacing w:after="0" w:line="360" w:lineRule="auto"/>
        <w:ind w:firstLine="709"/>
        <w:jc w:val="both"/>
        <w:rPr>
          <w:rFonts w:ascii="Times New Roman" w:hAnsi="Times New Roman"/>
          <w:sz w:val="28"/>
          <w:szCs w:val="28"/>
          <w:lang w:val="ru-RU"/>
        </w:rPr>
      </w:pPr>
    </w:p>
    <w:p w:rsidR="00E75204" w:rsidRPr="004F5CC1" w:rsidRDefault="00302D97"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Таблица 4.</w:t>
      </w:r>
      <w:r w:rsidR="00E75204" w:rsidRPr="004F5CC1">
        <w:rPr>
          <w:rFonts w:ascii="Times New Roman" w:hAnsi="Times New Roman"/>
          <w:sz w:val="28"/>
          <w:szCs w:val="28"/>
          <w:lang w:val="ru-RU"/>
        </w:rPr>
        <w:t>Параметры системы разработки Турдейского месторождения</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358"/>
        <w:gridCol w:w="1341"/>
        <w:gridCol w:w="1506"/>
        <w:gridCol w:w="1361"/>
        <w:gridCol w:w="1506"/>
      </w:tblGrid>
      <w:tr w:rsidR="00E75204" w:rsidRPr="004F5CC1" w:rsidTr="00750099">
        <w:trPr>
          <w:trHeight w:val="135"/>
          <w:jc w:val="center"/>
        </w:trPr>
        <w:tc>
          <w:tcPr>
            <w:tcW w:w="3638" w:type="dxa"/>
            <w:vMerge w:val="restart"/>
          </w:tcPr>
          <w:p w:rsidR="00E75204" w:rsidRPr="004F5CC1" w:rsidRDefault="00E75204" w:rsidP="00750099">
            <w:pPr>
              <w:pStyle w:val="12"/>
            </w:pPr>
            <w:r w:rsidRPr="004F5CC1">
              <w:t>Параметры</w:t>
            </w:r>
          </w:p>
        </w:tc>
        <w:tc>
          <w:tcPr>
            <w:tcW w:w="6142" w:type="dxa"/>
            <w:gridSpan w:val="4"/>
          </w:tcPr>
          <w:p w:rsidR="00E75204" w:rsidRPr="004F5CC1" w:rsidRDefault="00E75204" w:rsidP="00750099">
            <w:pPr>
              <w:pStyle w:val="12"/>
            </w:pPr>
            <w:r w:rsidRPr="004F5CC1">
              <w:t>Уступы</w:t>
            </w:r>
          </w:p>
        </w:tc>
      </w:tr>
      <w:tr w:rsidR="00E75204" w:rsidRPr="004F5CC1" w:rsidTr="00750099">
        <w:trPr>
          <w:trHeight w:val="135"/>
          <w:jc w:val="center"/>
        </w:trPr>
        <w:tc>
          <w:tcPr>
            <w:tcW w:w="3638" w:type="dxa"/>
            <w:vMerge/>
          </w:tcPr>
          <w:p w:rsidR="00E75204" w:rsidRPr="004F5CC1" w:rsidRDefault="00E75204" w:rsidP="00750099">
            <w:pPr>
              <w:pStyle w:val="12"/>
            </w:pPr>
          </w:p>
        </w:tc>
        <w:tc>
          <w:tcPr>
            <w:tcW w:w="1440" w:type="dxa"/>
            <w:tcBorders>
              <w:right w:val="single" w:sz="4" w:space="0" w:color="auto"/>
            </w:tcBorders>
          </w:tcPr>
          <w:p w:rsidR="00E75204" w:rsidRPr="004F5CC1" w:rsidRDefault="00E75204" w:rsidP="00750099">
            <w:pPr>
              <w:pStyle w:val="12"/>
            </w:pPr>
            <w:r w:rsidRPr="004F5CC1">
              <w:t>Вскр.1</w:t>
            </w:r>
          </w:p>
        </w:tc>
        <w:tc>
          <w:tcPr>
            <w:tcW w:w="1620" w:type="dxa"/>
            <w:tcBorders>
              <w:left w:val="single" w:sz="4" w:space="0" w:color="auto"/>
            </w:tcBorders>
          </w:tcPr>
          <w:p w:rsidR="00E75204" w:rsidRPr="004F5CC1" w:rsidRDefault="00E75204" w:rsidP="00750099">
            <w:pPr>
              <w:pStyle w:val="12"/>
            </w:pPr>
            <w:r w:rsidRPr="004F5CC1">
              <w:t>Вскр.2</w:t>
            </w:r>
          </w:p>
        </w:tc>
        <w:tc>
          <w:tcPr>
            <w:tcW w:w="1462" w:type="dxa"/>
          </w:tcPr>
          <w:p w:rsidR="00E75204" w:rsidRPr="004F5CC1" w:rsidRDefault="00E75204" w:rsidP="00750099">
            <w:pPr>
              <w:pStyle w:val="12"/>
            </w:pPr>
            <w:r w:rsidRPr="004F5CC1">
              <w:t>Вскр.3</w:t>
            </w:r>
          </w:p>
        </w:tc>
        <w:tc>
          <w:tcPr>
            <w:tcW w:w="1620" w:type="dxa"/>
          </w:tcPr>
          <w:p w:rsidR="00E75204" w:rsidRPr="004F5CC1" w:rsidRDefault="00E75204" w:rsidP="00750099">
            <w:pPr>
              <w:pStyle w:val="12"/>
            </w:pPr>
            <w:r w:rsidRPr="004F5CC1">
              <w:t>Добычной1</w:t>
            </w:r>
          </w:p>
        </w:tc>
      </w:tr>
      <w:tr w:rsidR="00E75204" w:rsidRPr="004F5CC1" w:rsidTr="00750099">
        <w:trPr>
          <w:jc w:val="center"/>
        </w:trPr>
        <w:tc>
          <w:tcPr>
            <w:tcW w:w="3638" w:type="dxa"/>
          </w:tcPr>
          <w:p w:rsidR="00E75204" w:rsidRPr="004F5CC1" w:rsidRDefault="00E75204" w:rsidP="00750099">
            <w:pPr>
              <w:pStyle w:val="12"/>
            </w:pPr>
            <w:r w:rsidRPr="004F5CC1">
              <w:t>Высота уступа</w:t>
            </w:r>
            <w:r w:rsidR="009F1E33" w:rsidRPr="004F5CC1">
              <w:t xml:space="preserve">, </w:t>
            </w:r>
            <w:r w:rsidRPr="004F5CC1">
              <w:t>м</w:t>
            </w:r>
          </w:p>
        </w:tc>
        <w:tc>
          <w:tcPr>
            <w:tcW w:w="1440" w:type="dxa"/>
            <w:tcBorders>
              <w:right w:val="single" w:sz="4" w:space="0" w:color="auto"/>
            </w:tcBorders>
          </w:tcPr>
          <w:p w:rsidR="00E75204" w:rsidRPr="004F5CC1" w:rsidRDefault="00E75204" w:rsidP="00750099">
            <w:pPr>
              <w:pStyle w:val="12"/>
            </w:pPr>
            <w:r w:rsidRPr="004F5CC1">
              <w:t>6,8</w:t>
            </w:r>
          </w:p>
        </w:tc>
        <w:tc>
          <w:tcPr>
            <w:tcW w:w="1620" w:type="dxa"/>
            <w:tcBorders>
              <w:left w:val="single" w:sz="4" w:space="0" w:color="auto"/>
            </w:tcBorders>
          </w:tcPr>
          <w:p w:rsidR="00E75204" w:rsidRPr="004F5CC1" w:rsidRDefault="00E75204" w:rsidP="00750099">
            <w:pPr>
              <w:pStyle w:val="12"/>
            </w:pPr>
            <w:r w:rsidRPr="004F5CC1">
              <w:t>6,8</w:t>
            </w:r>
          </w:p>
        </w:tc>
        <w:tc>
          <w:tcPr>
            <w:tcW w:w="1462" w:type="dxa"/>
          </w:tcPr>
          <w:p w:rsidR="00E75204" w:rsidRPr="004F5CC1" w:rsidRDefault="00E75204" w:rsidP="00750099">
            <w:pPr>
              <w:pStyle w:val="12"/>
            </w:pPr>
            <w:r w:rsidRPr="004F5CC1">
              <w:t>6,8</w:t>
            </w:r>
          </w:p>
        </w:tc>
        <w:tc>
          <w:tcPr>
            <w:tcW w:w="1620" w:type="dxa"/>
          </w:tcPr>
          <w:p w:rsidR="00E75204" w:rsidRPr="004F5CC1" w:rsidRDefault="00E75204" w:rsidP="00750099">
            <w:pPr>
              <w:pStyle w:val="12"/>
            </w:pPr>
            <w:r w:rsidRPr="004F5CC1">
              <w:t>18,2</w:t>
            </w:r>
          </w:p>
        </w:tc>
      </w:tr>
      <w:tr w:rsidR="00E75204" w:rsidRPr="004F5CC1" w:rsidTr="00750099">
        <w:trPr>
          <w:jc w:val="center"/>
        </w:trPr>
        <w:tc>
          <w:tcPr>
            <w:tcW w:w="3638" w:type="dxa"/>
          </w:tcPr>
          <w:p w:rsidR="00E75204" w:rsidRPr="004F5CC1" w:rsidRDefault="00E75204" w:rsidP="00750099">
            <w:pPr>
              <w:pStyle w:val="12"/>
            </w:pPr>
            <w:r w:rsidRPr="004F5CC1">
              <w:t>Ширина рабочей площадки, м</w:t>
            </w:r>
          </w:p>
          <w:p w:rsidR="00E75204" w:rsidRPr="004F5CC1" w:rsidRDefault="00E75204" w:rsidP="00750099">
            <w:pPr>
              <w:pStyle w:val="12"/>
            </w:pPr>
            <w:r w:rsidRPr="004F5CC1">
              <w:t xml:space="preserve">-ширина </w:t>
            </w:r>
            <w:r w:rsidR="009F1E33" w:rsidRPr="004F5CC1">
              <w:t>экскаваторной</w:t>
            </w:r>
            <w:r w:rsidRPr="004F5CC1">
              <w:t xml:space="preserve"> заходки по целику,</w:t>
            </w:r>
            <w:r w:rsidR="009F1E33" w:rsidRPr="004F5CC1">
              <w:t xml:space="preserve"> </w:t>
            </w:r>
            <w:r w:rsidRPr="004F5CC1">
              <w:t>м</w:t>
            </w:r>
          </w:p>
          <w:p w:rsidR="00E75204" w:rsidRPr="004F5CC1" w:rsidRDefault="00E75204" w:rsidP="00750099">
            <w:pPr>
              <w:pStyle w:val="12"/>
            </w:pPr>
            <w:r w:rsidRPr="004F5CC1">
              <w:t>-ширина проезжей части, м</w:t>
            </w:r>
          </w:p>
          <w:p w:rsidR="00E75204" w:rsidRPr="004F5CC1" w:rsidRDefault="00E75204" w:rsidP="00750099">
            <w:pPr>
              <w:pStyle w:val="12"/>
            </w:pPr>
            <w:r w:rsidRPr="004F5CC1">
              <w:t>-ширина развала породы, м</w:t>
            </w:r>
          </w:p>
          <w:p w:rsidR="00E75204" w:rsidRPr="004F5CC1" w:rsidRDefault="00E75204" w:rsidP="00750099">
            <w:pPr>
              <w:pStyle w:val="12"/>
            </w:pPr>
            <w:r w:rsidRPr="004F5CC1">
              <w:t>-ширина обочины с нагорной стороны, м</w:t>
            </w:r>
          </w:p>
          <w:p w:rsidR="00E75204" w:rsidRPr="004F5CC1" w:rsidRDefault="00E75204" w:rsidP="00750099">
            <w:pPr>
              <w:pStyle w:val="12"/>
            </w:pPr>
            <w:r w:rsidRPr="004F5CC1">
              <w:t>-ширина обочины с низовой стороны, м;</w:t>
            </w:r>
          </w:p>
          <w:p w:rsidR="00E75204" w:rsidRPr="004F5CC1" w:rsidRDefault="00E75204" w:rsidP="00750099">
            <w:pPr>
              <w:pStyle w:val="12"/>
            </w:pPr>
            <w:r w:rsidRPr="004F5CC1">
              <w:t>-ширина бермы безопасности, м</w:t>
            </w:r>
          </w:p>
        </w:tc>
        <w:tc>
          <w:tcPr>
            <w:tcW w:w="1440" w:type="dxa"/>
            <w:tcBorders>
              <w:right w:val="single" w:sz="4" w:space="0" w:color="auto"/>
            </w:tcBorders>
          </w:tcPr>
          <w:p w:rsidR="00E75204" w:rsidRPr="004F5CC1" w:rsidRDefault="00E75204" w:rsidP="00750099">
            <w:pPr>
              <w:pStyle w:val="12"/>
            </w:pPr>
            <w:r w:rsidRPr="004F5CC1">
              <w:t>31,5</w:t>
            </w:r>
          </w:p>
          <w:p w:rsidR="00302D97" w:rsidRPr="004F5CC1" w:rsidRDefault="00302D97" w:rsidP="00750099">
            <w:pPr>
              <w:pStyle w:val="12"/>
            </w:pPr>
          </w:p>
          <w:p w:rsidR="00302D97" w:rsidRPr="004F5CC1" w:rsidRDefault="00302D97" w:rsidP="00750099">
            <w:pPr>
              <w:pStyle w:val="12"/>
            </w:pPr>
          </w:p>
          <w:p w:rsidR="00E75204" w:rsidRPr="004F5CC1" w:rsidRDefault="00E75204" w:rsidP="00750099">
            <w:pPr>
              <w:pStyle w:val="12"/>
            </w:pPr>
            <w:r w:rsidRPr="004F5CC1">
              <w:t>13,5</w:t>
            </w:r>
          </w:p>
          <w:p w:rsidR="00E75204" w:rsidRPr="004F5CC1" w:rsidRDefault="00E75204" w:rsidP="00750099">
            <w:pPr>
              <w:pStyle w:val="12"/>
            </w:pPr>
            <w:r w:rsidRPr="004F5CC1">
              <w:t>8</w:t>
            </w:r>
          </w:p>
          <w:p w:rsidR="00E75204" w:rsidRPr="004F5CC1" w:rsidRDefault="00E75204" w:rsidP="00750099">
            <w:pPr>
              <w:pStyle w:val="12"/>
            </w:pPr>
            <w:r w:rsidRPr="004F5CC1">
              <w:t>-</w:t>
            </w:r>
          </w:p>
          <w:p w:rsidR="00E75204" w:rsidRPr="004F5CC1" w:rsidRDefault="00E75204" w:rsidP="00750099">
            <w:pPr>
              <w:pStyle w:val="12"/>
            </w:pPr>
          </w:p>
          <w:p w:rsidR="00E75204" w:rsidRPr="004F5CC1" w:rsidRDefault="00E75204" w:rsidP="00750099">
            <w:pPr>
              <w:pStyle w:val="12"/>
            </w:pPr>
            <w:r w:rsidRPr="004F5CC1">
              <w:t>1,5</w:t>
            </w:r>
          </w:p>
          <w:p w:rsidR="00E75204" w:rsidRPr="004F5CC1" w:rsidRDefault="00E75204" w:rsidP="00750099">
            <w:pPr>
              <w:pStyle w:val="12"/>
            </w:pPr>
          </w:p>
          <w:p w:rsidR="00E75204" w:rsidRPr="004F5CC1" w:rsidRDefault="00E75204" w:rsidP="00750099">
            <w:pPr>
              <w:pStyle w:val="12"/>
            </w:pPr>
            <w:r w:rsidRPr="004F5CC1">
              <w:t>6,5</w:t>
            </w:r>
          </w:p>
          <w:p w:rsidR="00E75204" w:rsidRPr="004F5CC1" w:rsidRDefault="00E75204" w:rsidP="00750099">
            <w:pPr>
              <w:pStyle w:val="12"/>
            </w:pPr>
            <w:r w:rsidRPr="004F5CC1">
              <w:t>2</w:t>
            </w:r>
          </w:p>
        </w:tc>
        <w:tc>
          <w:tcPr>
            <w:tcW w:w="1620" w:type="dxa"/>
            <w:tcBorders>
              <w:left w:val="single" w:sz="4" w:space="0" w:color="auto"/>
            </w:tcBorders>
          </w:tcPr>
          <w:p w:rsidR="00E75204" w:rsidRPr="004F5CC1" w:rsidRDefault="00E75204" w:rsidP="00750099">
            <w:pPr>
              <w:pStyle w:val="12"/>
            </w:pPr>
            <w:r w:rsidRPr="004F5CC1">
              <w:t>31,5</w:t>
            </w:r>
          </w:p>
          <w:p w:rsidR="00302D97" w:rsidRPr="004F5CC1" w:rsidRDefault="00302D97" w:rsidP="00750099">
            <w:pPr>
              <w:pStyle w:val="12"/>
            </w:pPr>
          </w:p>
          <w:p w:rsidR="00302D97" w:rsidRPr="004F5CC1" w:rsidRDefault="00302D97" w:rsidP="00750099">
            <w:pPr>
              <w:pStyle w:val="12"/>
            </w:pPr>
          </w:p>
          <w:p w:rsidR="00E75204" w:rsidRPr="004F5CC1" w:rsidRDefault="00E75204" w:rsidP="00750099">
            <w:pPr>
              <w:pStyle w:val="12"/>
            </w:pPr>
            <w:r w:rsidRPr="004F5CC1">
              <w:t>13,5</w:t>
            </w:r>
          </w:p>
          <w:p w:rsidR="00E75204" w:rsidRPr="004F5CC1" w:rsidRDefault="00E75204" w:rsidP="00750099">
            <w:pPr>
              <w:pStyle w:val="12"/>
            </w:pPr>
            <w:r w:rsidRPr="004F5CC1">
              <w:t>8</w:t>
            </w:r>
          </w:p>
          <w:p w:rsidR="00E75204" w:rsidRPr="004F5CC1" w:rsidRDefault="00E75204" w:rsidP="00750099">
            <w:pPr>
              <w:pStyle w:val="12"/>
            </w:pPr>
            <w:r w:rsidRPr="004F5CC1">
              <w:t>-</w:t>
            </w:r>
          </w:p>
          <w:p w:rsidR="00E75204" w:rsidRPr="004F5CC1" w:rsidRDefault="00E75204" w:rsidP="00750099">
            <w:pPr>
              <w:pStyle w:val="12"/>
            </w:pPr>
          </w:p>
          <w:p w:rsidR="00E75204" w:rsidRPr="004F5CC1" w:rsidRDefault="00E75204" w:rsidP="00750099">
            <w:pPr>
              <w:pStyle w:val="12"/>
            </w:pPr>
            <w:r w:rsidRPr="004F5CC1">
              <w:t>1,5</w:t>
            </w:r>
          </w:p>
          <w:p w:rsidR="00E75204" w:rsidRPr="004F5CC1" w:rsidRDefault="00E75204" w:rsidP="00750099">
            <w:pPr>
              <w:pStyle w:val="12"/>
            </w:pPr>
          </w:p>
          <w:p w:rsidR="00E75204" w:rsidRPr="004F5CC1" w:rsidRDefault="00E75204" w:rsidP="00750099">
            <w:pPr>
              <w:pStyle w:val="12"/>
            </w:pPr>
            <w:r w:rsidRPr="004F5CC1">
              <w:t>6,5</w:t>
            </w:r>
          </w:p>
          <w:p w:rsidR="00E75204" w:rsidRPr="004F5CC1" w:rsidRDefault="00E75204" w:rsidP="00750099">
            <w:pPr>
              <w:pStyle w:val="12"/>
            </w:pPr>
            <w:r w:rsidRPr="004F5CC1">
              <w:t>2</w:t>
            </w:r>
          </w:p>
        </w:tc>
        <w:tc>
          <w:tcPr>
            <w:tcW w:w="1462" w:type="dxa"/>
          </w:tcPr>
          <w:p w:rsidR="00E75204" w:rsidRPr="004F5CC1" w:rsidRDefault="00E75204" w:rsidP="00750099">
            <w:pPr>
              <w:pStyle w:val="12"/>
            </w:pPr>
            <w:r w:rsidRPr="004F5CC1">
              <w:t>31,5</w:t>
            </w:r>
          </w:p>
          <w:p w:rsidR="00302D97" w:rsidRPr="004F5CC1" w:rsidRDefault="00302D97" w:rsidP="00750099">
            <w:pPr>
              <w:pStyle w:val="12"/>
            </w:pPr>
          </w:p>
          <w:p w:rsidR="00302D97" w:rsidRPr="004F5CC1" w:rsidRDefault="00302D97" w:rsidP="00750099">
            <w:pPr>
              <w:pStyle w:val="12"/>
            </w:pPr>
          </w:p>
          <w:p w:rsidR="00E75204" w:rsidRPr="004F5CC1" w:rsidRDefault="00E75204" w:rsidP="00750099">
            <w:pPr>
              <w:pStyle w:val="12"/>
            </w:pPr>
            <w:r w:rsidRPr="004F5CC1">
              <w:t>13,5</w:t>
            </w:r>
          </w:p>
          <w:p w:rsidR="00E75204" w:rsidRPr="004F5CC1" w:rsidRDefault="00E75204" w:rsidP="00750099">
            <w:pPr>
              <w:pStyle w:val="12"/>
            </w:pPr>
            <w:r w:rsidRPr="004F5CC1">
              <w:t>8</w:t>
            </w:r>
          </w:p>
          <w:p w:rsidR="00E75204" w:rsidRPr="004F5CC1" w:rsidRDefault="00E75204" w:rsidP="00750099">
            <w:pPr>
              <w:pStyle w:val="12"/>
            </w:pPr>
            <w:r w:rsidRPr="004F5CC1">
              <w:t>-</w:t>
            </w:r>
          </w:p>
          <w:p w:rsidR="00E75204" w:rsidRPr="004F5CC1" w:rsidRDefault="00E75204" w:rsidP="00750099">
            <w:pPr>
              <w:pStyle w:val="12"/>
            </w:pPr>
          </w:p>
          <w:p w:rsidR="00E75204" w:rsidRPr="004F5CC1" w:rsidRDefault="00E75204" w:rsidP="00750099">
            <w:pPr>
              <w:pStyle w:val="12"/>
            </w:pPr>
            <w:r w:rsidRPr="004F5CC1">
              <w:t>1,5</w:t>
            </w:r>
          </w:p>
          <w:p w:rsidR="00E75204" w:rsidRPr="004F5CC1" w:rsidRDefault="00E75204" w:rsidP="00750099">
            <w:pPr>
              <w:pStyle w:val="12"/>
            </w:pPr>
          </w:p>
          <w:p w:rsidR="00E75204" w:rsidRPr="004F5CC1" w:rsidRDefault="00E75204" w:rsidP="00750099">
            <w:pPr>
              <w:pStyle w:val="12"/>
            </w:pPr>
            <w:r w:rsidRPr="004F5CC1">
              <w:t>6,5</w:t>
            </w:r>
          </w:p>
          <w:p w:rsidR="00E75204" w:rsidRPr="004F5CC1" w:rsidRDefault="00E75204" w:rsidP="00750099">
            <w:pPr>
              <w:pStyle w:val="12"/>
            </w:pPr>
            <w:r w:rsidRPr="004F5CC1">
              <w:t>2</w:t>
            </w:r>
          </w:p>
        </w:tc>
        <w:tc>
          <w:tcPr>
            <w:tcW w:w="1620" w:type="dxa"/>
          </w:tcPr>
          <w:p w:rsidR="00E75204" w:rsidRPr="004F5CC1" w:rsidRDefault="00250DD4" w:rsidP="00750099">
            <w:pPr>
              <w:pStyle w:val="12"/>
            </w:pPr>
            <w:r w:rsidRPr="004F5CC1">
              <w:t>44,5</w:t>
            </w:r>
          </w:p>
          <w:p w:rsidR="00E75204" w:rsidRPr="004F5CC1" w:rsidRDefault="00E75204" w:rsidP="00750099">
            <w:pPr>
              <w:pStyle w:val="12"/>
            </w:pPr>
            <w:r w:rsidRPr="004F5CC1">
              <w:t>-</w:t>
            </w:r>
          </w:p>
          <w:p w:rsidR="00E75204" w:rsidRPr="004F5CC1" w:rsidRDefault="00E75204" w:rsidP="00750099">
            <w:pPr>
              <w:pStyle w:val="12"/>
            </w:pPr>
          </w:p>
          <w:p w:rsidR="00302D97" w:rsidRPr="004F5CC1" w:rsidRDefault="00302D97" w:rsidP="00750099">
            <w:pPr>
              <w:pStyle w:val="12"/>
            </w:pPr>
            <w:r w:rsidRPr="004F5CC1">
              <w:t>-</w:t>
            </w:r>
          </w:p>
          <w:p w:rsidR="00E75204" w:rsidRPr="004F5CC1" w:rsidRDefault="00E75204" w:rsidP="00750099">
            <w:pPr>
              <w:pStyle w:val="12"/>
            </w:pPr>
            <w:r w:rsidRPr="004F5CC1">
              <w:t>8</w:t>
            </w:r>
          </w:p>
          <w:p w:rsidR="00E75204" w:rsidRPr="004F5CC1" w:rsidRDefault="00250DD4" w:rsidP="00750099">
            <w:pPr>
              <w:pStyle w:val="12"/>
            </w:pPr>
            <w:r w:rsidRPr="004F5CC1">
              <w:t>25</w:t>
            </w:r>
          </w:p>
          <w:p w:rsidR="00E75204" w:rsidRPr="004F5CC1" w:rsidRDefault="00E75204" w:rsidP="00750099">
            <w:pPr>
              <w:pStyle w:val="12"/>
            </w:pPr>
          </w:p>
          <w:p w:rsidR="00E75204" w:rsidRPr="004F5CC1" w:rsidRDefault="00E75204" w:rsidP="00750099">
            <w:pPr>
              <w:pStyle w:val="12"/>
            </w:pPr>
            <w:r w:rsidRPr="004F5CC1">
              <w:t>3</w:t>
            </w:r>
          </w:p>
          <w:p w:rsidR="00E75204" w:rsidRPr="004F5CC1" w:rsidRDefault="00E75204" w:rsidP="00750099">
            <w:pPr>
              <w:pStyle w:val="12"/>
            </w:pPr>
          </w:p>
          <w:p w:rsidR="00E75204" w:rsidRPr="004F5CC1" w:rsidRDefault="00E75204" w:rsidP="00750099">
            <w:pPr>
              <w:pStyle w:val="12"/>
            </w:pPr>
            <w:r w:rsidRPr="004F5CC1">
              <w:t>6,5</w:t>
            </w:r>
          </w:p>
          <w:p w:rsidR="00E75204" w:rsidRPr="004F5CC1" w:rsidRDefault="00E60A23" w:rsidP="00750099">
            <w:pPr>
              <w:pStyle w:val="12"/>
            </w:pPr>
            <w:r w:rsidRPr="004F5CC1">
              <w:t>2</w:t>
            </w:r>
          </w:p>
        </w:tc>
      </w:tr>
      <w:tr w:rsidR="00E75204" w:rsidRPr="004F5CC1" w:rsidTr="00750099">
        <w:trPr>
          <w:jc w:val="center"/>
        </w:trPr>
        <w:tc>
          <w:tcPr>
            <w:tcW w:w="3638" w:type="dxa"/>
          </w:tcPr>
          <w:p w:rsidR="00E75204" w:rsidRPr="004F5CC1" w:rsidRDefault="00E75204" w:rsidP="00750099">
            <w:pPr>
              <w:pStyle w:val="12"/>
            </w:pPr>
            <w:r w:rsidRPr="004F5CC1">
              <w:t>Угол откоса уступа, градус:</w:t>
            </w:r>
          </w:p>
          <w:p w:rsidR="00E75204" w:rsidRPr="004F5CC1" w:rsidRDefault="00E75204" w:rsidP="00750099">
            <w:pPr>
              <w:pStyle w:val="12"/>
            </w:pPr>
            <w:r w:rsidRPr="004F5CC1">
              <w:t>-рабочего</w:t>
            </w:r>
          </w:p>
          <w:p w:rsidR="00E75204" w:rsidRPr="004F5CC1" w:rsidRDefault="00E75204" w:rsidP="00750099">
            <w:pPr>
              <w:pStyle w:val="12"/>
            </w:pPr>
            <w:r w:rsidRPr="004F5CC1">
              <w:t>-нерабочего</w:t>
            </w:r>
          </w:p>
        </w:tc>
        <w:tc>
          <w:tcPr>
            <w:tcW w:w="1440" w:type="dxa"/>
            <w:tcBorders>
              <w:right w:val="single" w:sz="4" w:space="0" w:color="auto"/>
            </w:tcBorders>
          </w:tcPr>
          <w:p w:rsidR="00E75204" w:rsidRPr="004F5CC1" w:rsidRDefault="00E75204" w:rsidP="00750099">
            <w:pPr>
              <w:pStyle w:val="12"/>
            </w:pPr>
          </w:p>
          <w:p w:rsidR="00E75204" w:rsidRPr="004F5CC1" w:rsidRDefault="00E75204" w:rsidP="00750099">
            <w:pPr>
              <w:pStyle w:val="12"/>
            </w:pPr>
            <w:r w:rsidRPr="004F5CC1">
              <w:t>55</w:t>
            </w:r>
          </w:p>
          <w:p w:rsidR="00E75204" w:rsidRPr="004F5CC1" w:rsidRDefault="004970DA" w:rsidP="00750099">
            <w:pPr>
              <w:pStyle w:val="12"/>
            </w:pPr>
            <w:r w:rsidRPr="004F5CC1">
              <w:t>50</w:t>
            </w:r>
          </w:p>
        </w:tc>
        <w:tc>
          <w:tcPr>
            <w:tcW w:w="1620" w:type="dxa"/>
            <w:tcBorders>
              <w:left w:val="single" w:sz="4" w:space="0" w:color="auto"/>
            </w:tcBorders>
          </w:tcPr>
          <w:p w:rsidR="00E75204" w:rsidRPr="004F5CC1" w:rsidRDefault="00E75204" w:rsidP="00750099">
            <w:pPr>
              <w:pStyle w:val="12"/>
            </w:pPr>
          </w:p>
          <w:p w:rsidR="00E75204" w:rsidRPr="004F5CC1" w:rsidRDefault="00E75204" w:rsidP="00750099">
            <w:pPr>
              <w:pStyle w:val="12"/>
            </w:pPr>
            <w:r w:rsidRPr="004F5CC1">
              <w:t>55</w:t>
            </w:r>
          </w:p>
          <w:p w:rsidR="00E75204" w:rsidRPr="004F5CC1" w:rsidRDefault="004970DA" w:rsidP="00750099">
            <w:pPr>
              <w:pStyle w:val="12"/>
            </w:pPr>
            <w:r w:rsidRPr="004F5CC1">
              <w:t>50</w:t>
            </w:r>
          </w:p>
        </w:tc>
        <w:tc>
          <w:tcPr>
            <w:tcW w:w="1462" w:type="dxa"/>
          </w:tcPr>
          <w:p w:rsidR="00E75204" w:rsidRPr="004F5CC1" w:rsidRDefault="00E75204" w:rsidP="00750099">
            <w:pPr>
              <w:pStyle w:val="12"/>
            </w:pPr>
          </w:p>
          <w:p w:rsidR="00E75204" w:rsidRPr="004F5CC1" w:rsidRDefault="00E75204" w:rsidP="00750099">
            <w:pPr>
              <w:pStyle w:val="12"/>
            </w:pPr>
            <w:r w:rsidRPr="004F5CC1">
              <w:t>55</w:t>
            </w:r>
          </w:p>
          <w:p w:rsidR="00E75204" w:rsidRPr="004F5CC1" w:rsidRDefault="004970DA" w:rsidP="00750099">
            <w:pPr>
              <w:pStyle w:val="12"/>
            </w:pPr>
            <w:r w:rsidRPr="004F5CC1">
              <w:t>50</w:t>
            </w:r>
          </w:p>
        </w:tc>
        <w:tc>
          <w:tcPr>
            <w:tcW w:w="1620" w:type="dxa"/>
          </w:tcPr>
          <w:p w:rsidR="00E75204" w:rsidRPr="004F5CC1" w:rsidRDefault="00E75204" w:rsidP="00750099">
            <w:pPr>
              <w:pStyle w:val="12"/>
            </w:pPr>
          </w:p>
          <w:p w:rsidR="00E75204" w:rsidRPr="004F5CC1" w:rsidRDefault="004970DA" w:rsidP="00750099">
            <w:pPr>
              <w:pStyle w:val="12"/>
            </w:pPr>
            <w:r w:rsidRPr="004F5CC1">
              <w:t>80</w:t>
            </w:r>
          </w:p>
          <w:p w:rsidR="00E75204" w:rsidRPr="004F5CC1" w:rsidRDefault="00E75204" w:rsidP="00750099">
            <w:pPr>
              <w:pStyle w:val="12"/>
            </w:pPr>
            <w:r w:rsidRPr="004F5CC1">
              <w:t>7</w:t>
            </w:r>
            <w:r w:rsidR="004970DA" w:rsidRPr="004F5CC1">
              <w:t>5</w:t>
            </w:r>
          </w:p>
        </w:tc>
      </w:tr>
    </w:tbl>
    <w:p w:rsidR="00E75204" w:rsidRPr="004F5CC1" w:rsidRDefault="00E75204" w:rsidP="00116B7B">
      <w:pPr>
        <w:spacing w:after="0" w:line="360" w:lineRule="auto"/>
        <w:ind w:firstLine="709"/>
        <w:jc w:val="both"/>
        <w:rPr>
          <w:rFonts w:ascii="Times New Roman" w:hAnsi="Times New Roman"/>
          <w:sz w:val="28"/>
          <w:szCs w:val="28"/>
          <w:lang w:val="ru-RU"/>
        </w:rPr>
      </w:pPr>
    </w:p>
    <w:p w:rsidR="003D6E1C" w:rsidRPr="004F5CC1" w:rsidRDefault="003D6E1C" w:rsidP="00116B7B">
      <w:pPr>
        <w:pStyle w:val="a7"/>
        <w:spacing w:after="0" w:line="360" w:lineRule="auto"/>
        <w:ind w:firstLine="709"/>
        <w:jc w:val="both"/>
        <w:rPr>
          <w:b/>
          <w:sz w:val="28"/>
          <w:szCs w:val="28"/>
        </w:rPr>
      </w:pPr>
      <w:r w:rsidRPr="004F5CC1">
        <w:rPr>
          <w:b/>
          <w:sz w:val="28"/>
          <w:szCs w:val="28"/>
        </w:rPr>
        <w:t>4.3 Подготовка горных пород к выемке</w:t>
      </w:r>
      <w:bookmarkEnd w:id="5"/>
    </w:p>
    <w:p w:rsidR="00750099" w:rsidRDefault="00750099" w:rsidP="00116B7B">
      <w:pPr>
        <w:pStyle w:val="11"/>
        <w:spacing w:line="360" w:lineRule="auto"/>
        <w:ind w:firstLine="709"/>
        <w:jc w:val="both"/>
        <w:rPr>
          <w:rFonts w:ascii="Times New Roman" w:hAnsi="Times New Roman"/>
          <w:sz w:val="28"/>
          <w:szCs w:val="28"/>
        </w:rPr>
      </w:pPr>
    </w:p>
    <w:p w:rsidR="00BB0FEE" w:rsidRPr="004F5CC1" w:rsidRDefault="00BB0FEE" w:rsidP="00116B7B">
      <w:pPr>
        <w:pStyle w:val="11"/>
        <w:spacing w:line="360" w:lineRule="auto"/>
        <w:ind w:firstLine="709"/>
        <w:jc w:val="both"/>
        <w:rPr>
          <w:rFonts w:ascii="Times New Roman" w:hAnsi="Times New Roman"/>
          <w:sz w:val="28"/>
          <w:szCs w:val="28"/>
        </w:rPr>
      </w:pPr>
      <w:r w:rsidRPr="004F5CC1">
        <w:rPr>
          <w:rFonts w:ascii="Times New Roman" w:hAnsi="Times New Roman"/>
          <w:sz w:val="28"/>
          <w:szCs w:val="28"/>
        </w:rPr>
        <w:t>Подготовка горных пород к выемке будет вестись буровзрывным способом. Сущность данного метода подготовки – в массовой взрывной отбойке горных пород, приводящей к разделению массива на отдельности и дроблению пород до заданной крупности. От качества дробления пород в значительной степени зависят производительность погрузочного и транспортного оборудования и затраты на разработку.</w:t>
      </w:r>
    </w:p>
    <w:p w:rsidR="00BB0FEE" w:rsidRPr="004F5CC1" w:rsidRDefault="00BB0FEE"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Пределы прочности известняка:</w:t>
      </w:r>
    </w:p>
    <w:p w:rsidR="00BB0FEE" w:rsidRPr="004F5CC1" w:rsidRDefault="00BB0FEE"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 на сжатие</w:t>
      </w:r>
      <w:r w:rsidR="00116B7B" w:rsidRPr="004F5CC1">
        <w:rPr>
          <w:rFonts w:ascii="Times New Roman" w:hAnsi="Times New Roman"/>
          <w:sz w:val="28"/>
          <w:szCs w:val="28"/>
          <w:lang w:val="ru-RU"/>
        </w:rPr>
        <w:t xml:space="preserve"> </w:t>
      </w:r>
      <w:r w:rsidRPr="004F5CC1">
        <w:rPr>
          <w:rFonts w:ascii="Times New Roman" w:hAnsi="Times New Roman"/>
          <w:sz w:val="28"/>
          <w:szCs w:val="28"/>
        </w:rPr>
        <w:t>σ</w:t>
      </w:r>
      <w:r w:rsidRPr="004F5CC1">
        <w:rPr>
          <w:rFonts w:ascii="Times New Roman" w:hAnsi="Times New Roman"/>
          <w:sz w:val="28"/>
          <w:szCs w:val="28"/>
          <w:vertAlign w:val="subscript"/>
          <w:lang w:val="ru-RU"/>
        </w:rPr>
        <w:t>сж</w:t>
      </w:r>
      <w:r w:rsidR="008C5A81" w:rsidRPr="004F5CC1">
        <w:rPr>
          <w:rFonts w:ascii="Times New Roman" w:hAnsi="Times New Roman"/>
          <w:sz w:val="28"/>
          <w:szCs w:val="28"/>
          <w:lang w:val="ru-RU"/>
        </w:rPr>
        <w:t>=85</w:t>
      </w:r>
      <w:r w:rsidRPr="004F5CC1">
        <w:rPr>
          <w:rFonts w:ascii="Times New Roman" w:hAnsi="Times New Roman"/>
          <w:sz w:val="28"/>
          <w:szCs w:val="28"/>
          <w:lang w:val="ru-RU"/>
        </w:rPr>
        <w:t xml:space="preserve"> МПа;</w:t>
      </w:r>
    </w:p>
    <w:p w:rsidR="00BB0FEE" w:rsidRPr="004F5CC1" w:rsidRDefault="00BB0FEE"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 xml:space="preserve">- на сдвиг </w:t>
      </w:r>
      <w:r w:rsidR="008C5A81" w:rsidRPr="004F5CC1">
        <w:rPr>
          <w:rFonts w:ascii="Times New Roman" w:hAnsi="Times New Roman"/>
          <w:sz w:val="28"/>
          <w:szCs w:val="28"/>
        </w:rPr>
        <w:t>σ</w:t>
      </w:r>
      <w:r w:rsidR="008C5A81" w:rsidRPr="004F5CC1">
        <w:rPr>
          <w:rFonts w:ascii="Times New Roman" w:hAnsi="Times New Roman"/>
          <w:sz w:val="28"/>
          <w:szCs w:val="28"/>
          <w:vertAlign w:val="subscript"/>
          <w:lang w:val="ru-RU"/>
        </w:rPr>
        <w:t>сд</w:t>
      </w:r>
      <w:r w:rsidR="008C5A81" w:rsidRPr="004F5CC1">
        <w:rPr>
          <w:rFonts w:ascii="Times New Roman" w:hAnsi="Times New Roman"/>
          <w:sz w:val="28"/>
          <w:szCs w:val="28"/>
          <w:lang w:val="ru-RU"/>
        </w:rPr>
        <w:t>=25</w:t>
      </w:r>
      <w:r w:rsidRPr="004F5CC1">
        <w:rPr>
          <w:rFonts w:ascii="Times New Roman" w:hAnsi="Times New Roman"/>
          <w:sz w:val="28"/>
          <w:szCs w:val="28"/>
          <w:lang w:val="ru-RU"/>
        </w:rPr>
        <w:t xml:space="preserve"> МПа;</w:t>
      </w:r>
    </w:p>
    <w:p w:rsidR="00BB0FEE" w:rsidRPr="004F5CC1" w:rsidRDefault="00BB0FEE"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 xml:space="preserve">- на растяжение </w:t>
      </w:r>
      <w:r w:rsidR="008C5A81" w:rsidRPr="004F5CC1">
        <w:rPr>
          <w:rFonts w:ascii="Times New Roman" w:hAnsi="Times New Roman"/>
          <w:sz w:val="28"/>
          <w:szCs w:val="28"/>
        </w:rPr>
        <w:t>σ</w:t>
      </w:r>
      <w:r w:rsidR="008C5A81" w:rsidRPr="004F5CC1">
        <w:rPr>
          <w:rFonts w:ascii="Times New Roman" w:hAnsi="Times New Roman"/>
          <w:sz w:val="28"/>
          <w:szCs w:val="28"/>
          <w:vertAlign w:val="subscript"/>
          <w:lang w:val="ru-RU"/>
        </w:rPr>
        <w:t>раст</w:t>
      </w:r>
      <w:r w:rsidR="008C5A81" w:rsidRPr="004F5CC1">
        <w:rPr>
          <w:rFonts w:ascii="Times New Roman" w:hAnsi="Times New Roman"/>
          <w:sz w:val="28"/>
          <w:szCs w:val="28"/>
          <w:lang w:val="ru-RU"/>
        </w:rPr>
        <w:t>=20</w:t>
      </w:r>
      <w:r w:rsidRPr="004F5CC1">
        <w:rPr>
          <w:rFonts w:ascii="Times New Roman" w:hAnsi="Times New Roman"/>
          <w:sz w:val="28"/>
          <w:szCs w:val="28"/>
          <w:lang w:val="ru-RU"/>
        </w:rPr>
        <w:t xml:space="preserve"> МПа;</w:t>
      </w:r>
    </w:p>
    <w:p w:rsidR="00BB0FEE" w:rsidRPr="004F5CC1" w:rsidRDefault="00BB0FEE"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 xml:space="preserve">Плотность известняка </w:t>
      </w:r>
      <w:r w:rsidRPr="004F5CC1">
        <w:rPr>
          <w:rFonts w:ascii="Times New Roman" w:hAnsi="Times New Roman"/>
          <w:sz w:val="28"/>
          <w:szCs w:val="28"/>
        </w:rPr>
        <w:t>γ</w:t>
      </w:r>
      <w:r w:rsidR="0074310C" w:rsidRPr="004F5CC1">
        <w:rPr>
          <w:rFonts w:ascii="Times New Roman" w:hAnsi="Times New Roman"/>
          <w:sz w:val="28"/>
          <w:szCs w:val="28"/>
          <w:lang w:val="ru-RU"/>
        </w:rPr>
        <w:t xml:space="preserve"> = 2500</w:t>
      </w:r>
      <w:r w:rsidRPr="004F5CC1">
        <w:rPr>
          <w:rFonts w:ascii="Times New Roman" w:hAnsi="Times New Roman"/>
          <w:sz w:val="28"/>
          <w:szCs w:val="28"/>
          <w:lang w:val="ru-RU"/>
        </w:rPr>
        <w:t xml:space="preserve"> кг/м</w:t>
      </w:r>
      <w:r w:rsidRPr="004F5CC1">
        <w:rPr>
          <w:rFonts w:ascii="Times New Roman" w:hAnsi="Times New Roman"/>
          <w:sz w:val="28"/>
          <w:szCs w:val="28"/>
          <w:vertAlign w:val="superscript"/>
          <w:lang w:val="ru-RU"/>
        </w:rPr>
        <w:t>3</w:t>
      </w:r>
      <w:r w:rsidRPr="004F5CC1">
        <w:rPr>
          <w:rFonts w:ascii="Times New Roman" w:hAnsi="Times New Roman"/>
          <w:sz w:val="28"/>
          <w:szCs w:val="28"/>
          <w:lang w:val="ru-RU"/>
        </w:rPr>
        <w:t>.</w:t>
      </w:r>
    </w:p>
    <w:p w:rsidR="00BB0FEE" w:rsidRPr="004F5CC1" w:rsidRDefault="00BB0FEE"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Определим коэффициент крепости известняка:</w:t>
      </w:r>
    </w:p>
    <w:p w:rsidR="00750099" w:rsidRDefault="00750099" w:rsidP="00116B7B">
      <w:pPr>
        <w:spacing w:after="0" w:line="360" w:lineRule="auto"/>
        <w:ind w:firstLine="709"/>
        <w:jc w:val="both"/>
        <w:rPr>
          <w:rFonts w:ascii="Times New Roman" w:hAnsi="Times New Roman"/>
          <w:sz w:val="28"/>
          <w:szCs w:val="28"/>
          <w:vertAlign w:val="subscript"/>
          <w:lang w:val="ru-RU"/>
        </w:rPr>
      </w:pPr>
    </w:p>
    <w:p w:rsidR="00116B7B" w:rsidRPr="004F5CC1" w:rsidRDefault="007B2F14"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vertAlign w:val="subscript"/>
          <w:lang w:val="ru-RU"/>
        </w:rPr>
        <w:object w:dxaOrig="1240" w:dyaOrig="360">
          <v:shape id="_x0000_i1091" type="#_x0000_t75" style="width:62.25pt;height:18pt" o:ole="">
            <v:imagedata r:id="rId87" o:title=""/>
          </v:shape>
          <o:OLEObject Type="Embed" ProgID="Equation.DSMT4" ShapeID="_x0000_i1091" DrawAspect="Content" ObjectID="_1457471834" r:id="rId88"/>
        </w:object>
      </w:r>
      <w:r w:rsidR="00BB0FEE" w:rsidRPr="004F5CC1">
        <w:rPr>
          <w:rFonts w:ascii="Times New Roman" w:hAnsi="Times New Roman"/>
          <w:sz w:val="28"/>
          <w:szCs w:val="28"/>
          <w:lang w:val="ru-RU"/>
        </w:rPr>
        <w:t>,</w:t>
      </w:r>
      <w:r w:rsidR="00116B7B" w:rsidRPr="004F5CC1">
        <w:rPr>
          <w:rFonts w:ascii="Times New Roman" w:hAnsi="Times New Roman"/>
          <w:sz w:val="28"/>
          <w:szCs w:val="28"/>
          <w:lang w:val="ru-RU"/>
        </w:rPr>
        <w:t xml:space="preserve"> </w:t>
      </w:r>
      <w:r w:rsidR="00612BE3" w:rsidRPr="004F5CC1">
        <w:rPr>
          <w:rFonts w:ascii="Times New Roman" w:hAnsi="Times New Roman"/>
          <w:sz w:val="28"/>
          <w:szCs w:val="28"/>
          <w:lang w:val="ru-RU"/>
        </w:rPr>
        <w:t>(17)</w:t>
      </w:r>
    </w:p>
    <w:p w:rsidR="00750099" w:rsidRDefault="00750099" w:rsidP="00116B7B">
      <w:pPr>
        <w:spacing w:after="0" w:line="360" w:lineRule="auto"/>
        <w:ind w:firstLine="709"/>
        <w:jc w:val="both"/>
        <w:rPr>
          <w:rFonts w:ascii="Times New Roman" w:hAnsi="Times New Roman"/>
          <w:sz w:val="28"/>
          <w:szCs w:val="28"/>
          <w:lang w:val="ru-RU"/>
        </w:rPr>
      </w:pPr>
    </w:p>
    <w:p w:rsidR="00BB0FEE" w:rsidRPr="004F5CC1" w:rsidRDefault="00BB0FEE"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 xml:space="preserve">где </w:t>
      </w:r>
      <w:r w:rsidR="008C5A81" w:rsidRPr="004F5CC1">
        <w:rPr>
          <w:rFonts w:ascii="Times New Roman" w:hAnsi="Times New Roman"/>
          <w:sz w:val="28"/>
          <w:szCs w:val="28"/>
        </w:rPr>
        <w:t>σ</w:t>
      </w:r>
      <w:r w:rsidR="008C5A81" w:rsidRPr="004F5CC1">
        <w:rPr>
          <w:rFonts w:ascii="Times New Roman" w:hAnsi="Times New Roman"/>
          <w:sz w:val="28"/>
          <w:szCs w:val="28"/>
          <w:vertAlign w:val="subscript"/>
          <w:lang w:val="ru-RU"/>
        </w:rPr>
        <w:t>сж</w:t>
      </w:r>
      <w:r w:rsidRPr="004F5CC1">
        <w:rPr>
          <w:rFonts w:ascii="Times New Roman" w:hAnsi="Times New Roman"/>
          <w:sz w:val="28"/>
          <w:szCs w:val="28"/>
          <w:lang w:val="ru-RU"/>
        </w:rPr>
        <w:t xml:space="preserve"> - предел прочности породы на сжатие, кг/см;</w:t>
      </w:r>
    </w:p>
    <w:p w:rsidR="00750099" w:rsidRDefault="00750099" w:rsidP="00116B7B">
      <w:pPr>
        <w:spacing w:after="0" w:line="360" w:lineRule="auto"/>
        <w:ind w:firstLine="709"/>
        <w:jc w:val="both"/>
        <w:rPr>
          <w:rFonts w:ascii="Times New Roman" w:hAnsi="Times New Roman"/>
          <w:sz w:val="28"/>
          <w:szCs w:val="28"/>
          <w:lang w:val="ru-RU"/>
        </w:rPr>
      </w:pPr>
    </w:p>
    <w:p w:rsidR="00BB0FEE" w:rsidRPr="004F5CC1" w:rsidRDefault="00BB0FEE"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f</w:t>
      </w:r>
      <w:r w:rsidR="008C5A81" w:rsidRPr="004F5CC1">
        <w:rPr>
          <w:rFonts w:ascii="Times New Roman" w:hAnsi="Times New Roman"/>
          <w:sz w:val="28"/>
          <w:szCs w:val="28"/>
          <w:lang w:val="ru-RU"/>
        </w:rPr>
        <w:t xml:space="preserve"> = 0,01 ∙85</w:t>
      </w:r>
      <w:r w:rsidRPr="004F5CC1">
        <w:rPr>
          <w:rFonts w:ascii="Times New Roman" w:hAnsi="Times New Roman"/>
          <w:sz w:val="28"/>
          <w:szCs w:val="28"/>
          <w:lang w:val="ru-RU"/>
        </w:rPr>
        <w:t xml:space="preserve"> = 8</w:t>
      </w:r>
      <w:r w:rsidR="008C5A81" w:rsidRPr="004F5CC1">
        <w:rPr>
          <w:rFonts w:ascii="Times New Roman" w:hAnsi="Times New Roman"/>
          <w:sz w:val="28"/>
          <w:szCs w:val="28"/>
          <w:lang w:val="ru-RU"/>
        </w:rPr>
        <w:t>,5</w:t>
      </w:r>
      <w:r w:rsidRPr="004F5CC1">
        <w:rPr>
          <w:rFonts w:ascii="Times New Roman" w:hAnsi="Times New Roman"/>
          <w:sz w:val="28"/>
          <w:szCs w:val="28"/>
          <w:lang w:val="ru-RU"/>
        </w:rPr>
        <w:t>.</w:t>
      </w:r>
    </w:p>
    <w:p w:rsidR="00750099" w:rsidRDefault="00750099" w:rsidP="00116B7B">
      <w:pPr>
        <w:spacing w:after="0" w:line="360" w:lineRule="auto"/>
        <w:ind w:firstLine="709"/>
        <w:jc w:val="both"/>
        <w:rPr>
          <w:rFonts w:ascii="Times New Roman" w:hAnsi="Times New Roman"/>
          <w:sz w:val="28"/>
          <w:szCs w:val="28"/>
          <w:lang w:val="ru-RU"/>
        </w:rPr>
      </w:pPr>
    </w:p>
    <w:p w:rsidR="00BB0FEE" w:rsidRPr="004F5CC1" w:rsidRDefault="00BB0FEE"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Определим общий показатель трудности разрушения породы</w:t>
      </w:r>
    </w:p>
    <w:p w:rsidR="00BB0FEE" w:rsidRPr="004F5CC1" w:rsidRDefault="00750099" w:rsidP="00116B7B">
      <w:pPr>
        <w:spacing w:after="0" w:line="360" w:lineRule="auto"/>
        <w:ind w:firstLine="709"/>
        <w:jc w:val="both"/>
        <w:rPr>
          <w:rFonts w:ascii="Times New Roman" w:hAnsi="Times New Roman"/>
          <w:sz w:val="28"/>
          <w:szCs w:val="28"/>
          <w:lang w:val="ru-RU"/>
        </w:rPr>
      </w:pPr>
      <w:r w:rsidRPr="003A3C07">
        <w:rPr>
          <w:rFonts w:ascii="Times New Roman" w:hAnsi="Times New Roman"/>
          <w:sz w:val="28"/>
          <w:szCs w:val="28"/>
          <w:vertAlign w:val="subscript"/>
          <w:lang w:val="ru-RU"/>
        </w:rPr>
        <w:br w:type="page"/>
      </w:r>
      <w:r w:rsidR="007B2F14" w:rsidRPr="004F5CC1">
        <w:rPr>
          <w:rFonts w:ascii="Times New Roman" w:hAnsi="Times New Roman"/>
          <w:sz w:val="28"/>
          <w:szCs w:val="28"/>
          <w:vertAlign w:val="subscript"/>
          <w:lang w:val="ru-RU"/>
        </w:rPr>
        <w:object w:dxaOrig="4380" w:dyaOrig="440">
          <v:shape id="_x0000_i1092" type="#_x0000_t75" style="width:219pt;height:21.75pt" o:ole="">
            <v:imagedata r:id="rId89" o:title=""/>
          </v:shape>
          <o:OLEObject Type="Embed" ProgID="Equation.DSMT4" ShapeID="_x0000_i1092" DrawAspect="Content" ObjectID="_1457471835" r:id="rId90"/>
        </w:object>
      </w:r>
      <w:r w:rsidR="00BB0FEE" w:rsidRPr="004F5CC1">
        <w:rPr>
          <w:rFonts w:ascii="Times New Roman" w:hAnsi="Times New Roman"/>
          <w:sz w:val="28"/>
          <w:szCs w:val="28"/>
          <w:lang w:val="ru-RU"/>
        </w:rPr>
        <w:t>,</w:t>
      </w:r>
      <w:r w:rsidR="00116B7B" w:rsidRPr="004F5CC1">
        <w:rPr>
          <w:rFonts w:ascii="Times New Roman" w:hAnsi="Times New Roman"/>
          <w:sz w:val="28"/>
          <w:szCs w:val="28"/>
          <w:lang w:val="ru-RU"/>
        </w:rPr>
        <w:t xml:space="preserve"> </w:t>
      </w:r>
      <w:r w:rsidR="00612BE3" w:rsidRPr="004F5CC1">
        <w:rPr>
          <w:rFonts w:ascii="Times New Roman" w:hAnsi="Times New Roman"/>
          <w:sz w:val="28"/>
          <w:szCs w:val="28"/>
          <w:lang w:val="ru-RU"/>
        </w:rPr>
        <w:t>(18)</w:t>
      </w:r>
    </w:p>
    <w:p w:rsidR="00750099" w:rsidRDefault="00750099" w:rsidP="00116B7B">
      <w:pPr>
        <w:spacing w:after="0" w:line="360" w:lineRule="auto"/>
        <w:ind w:firstLine="709"/>
        <w:jc w:val="both"/>
        <w:rPr>
          <w:rFonts w:ascii="Times New Roman" w:hAnsi="Times New Roman"/>
          <w:sz w:val="28"/>
          <w:szCs w:val="28"/>
          <w:lang w:val="ru-RU"/>
        </w:rPr>
      </w:pPr>
    </w:p>
    <w:p w:rsidR="00BB0FEE" w:rsidRPr="004F5CC1" w:rsidRDefault="00BB0FEE"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где К</w:t>
      </w:r>
      <w:r w:rsidRPr="004F5CC1">
        <w:rPr>
          <w:rFonts w:ascii="Times New Roman" w:hAnsi="Times New Roman"/>
          <w:sz w:val="28"/>
          <w:szCs w:val="28"/>
          <w:vertAlign w:val="subscript"/>
          <w:lang w:val="ru-RU"/>
        </w:rPr>
        <w:t>тр</w:t>
      </w:r>
      <w:r w:rsidRPr="004F5CC1">
        <w:rPr>
          <w:rFonts w:ascii="Times New Roman" w:hAnsi="Times New Roman"/>
          <w:sz w:val="28"/>
          <w:szCs w:val="28"/>
          <w:lang w:val="ru-RU"/>
        </w:rPr>
        <w:t xml:space="preserve"> – коэффициент, учитывающий трещиноватость пород,</w:t>
      </w:r>
    </w:p>
    <w:p w:rsidR="00750099" w:rsidRDefault="00750099" w:rsidP="00116B7B">
      <w:pPr>
        <w:spacing w:after="0" w:line="360" w:lineRule="auto"/>
        <w:ind w:firstLine="709"/>
        <w:jc w:val="both"/>
        <w:rPr>
          <w:rFonts w:ascii="Times New Roman" w:hAnsi="Times New Roman"/>
          <w:sz w:val="28"/>
          <w:szCs w:val="28"/>
          <w:vertAlign w:val="subscript"/>
          <w:lang w:val="ru-RU"/>
        </w:rPr>
      </w:pPr>
    </w:p>
    <w:p w:rsidR="00BB0FEE" w:rsidRPr="004F5CC1" w:rsidRDefault="007B2F14"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vertAlign w:val="subscript"/>
          <w:lang w:val="ru-RU"/>
        </w:rPr>
        <w:object w:dxaOrig="1660" w:dyaOrig="380">
          <v:shape id="_x0000_i1093" type="#_x0000_t75" style="width:83.25pt;height:18.75pt" o:ole="">
            <v:imagedata r:id="rId91" o:title=""/>
          </v:shape>
          <o:OLEObject Type="Embed" ProgID="Equation.DSMT4" ShapeID="_x0000_i1093" DrawAspect="Content" ObjectID="_1457471836" r:id="rId92"/>
        </w:object>
      </w:r>
      <w:r w:rsidR="00BB0FEE" w:rsidRPr="004F5CC1">
        <w:rPr>
          <w:rFonts w:ascii="Times New Roman" w:hAnsi="Times New Roman"/>
          <w:sz w:val="28"/>
          <w:szCs w:val="28"/>
          <w:lang w:val="ru-RU"/>
        </w:rPr>
        <w:t>;</w:t>
      </w:r>
      <w:r w:rsidR="00116B7B" w:rsidRPr="004F5CC1">
        <w:rPr>
          <w:rFonts w:ascii="Times New Roman" w:hAnsi="Times New Roman"/>
          <w:sz w:val="28"/>
          <w:szCs w:val="28"/>
          <w:lang w:val="ru-RU"/>
        </w:rPr>
        <w:t xml:space="preserve"> </w:t>
      </w:r>
      <w:r w:rsidRPr="004F5CC1">
        <w:rPr>
          <w:rFonts w:ascii="Times New Roman" w:hAnsi="Times New Roman"/>
          <w:sz w:val="28"/>
          <w:szCs w:val="28"/>
          <w:vertAlign w:val="subscript"/>
          <w:lang w:val="ru-RU"/>
        </w:rPr>
        <w:object w:dxaOrig="2520" w:dyaOrig="380">
          <v:shape id="_x0000_i1094" type="#_x0000_t75" style="width:124.5pt;height:18.75pt" o:ole="">
            <v:imagedata r:id="rId93" o:title=""/>
          </v:shape>
          <o:OLEObject Type="Embed" ProgID="Equation.DSMT4" ShapeID="_x0000_i1094" DrawAspect="Content" ObjectID="_1457471837" r:id="rId94"/>
        </w:object>
      </w:r>
      <w:r w:rsidR="00BB0FEE" w:rsidRPr="004F5CC1">
        <w:rPr>
          <w:rFonts w:ascii="Times New Roman" w:hAnsi="Times New Roman"/>
          <w:sz w:val="28"/>
          <w:szCs w:val="28"/>
          <w:lang w:val="ru-RU"/>
        </w:rPr>
        <w:t>,</w:t>
      </w:r>
    </w:p>
    <w:p w:rsidR="00BB0FEE" w:rsidRPr="004F5CC1" w:rsidRDefault="007B2F14"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vertAlign w:val="subscript"/>
          <w:lang w:val="ru-RU"/>
        </w:rPr>
        <w:object w:dxaOrig="1460" w:dyaOrig="380">
          <v:shape id="_x0000_i1095" type="#_x0000_t75" style="width:72.75pt;height:18.75pt" o:ole="">
            <v:imagedata r:id="rId95" o:title=""/>
          </v:shape>
          <o:OLEObject Type="Embed" ProgID="Equation.DSMT4" ShapeID="_x0000_i1095" DrawAspect="Content" ObjectID="_1457471838" r:id="rId96"/>
        </w:object>
      </w:r>
      <w:r w:rsidR="00BB0FEE" w:rsidRPr="004F5CC1">
        <w:rPr>
          <w:rFonts w:ascii="Times New Roman" w:hAnsi="Times New Roman"/>
          <w:sz w:val="28"/>
          <w:szCs w:val="28"/>
          <w:lang w:val="ru-RU"/>
        </w:rPr>
        <w:t xml:space="preserve"> - пределы прочности пород на сжатие сдвиг и растяжение, МПа;</w:t>
      </w:r>
    </w:p>
    <w:p w:rsidR="00BB0FEE" w:rsidRPr="004F5CC1" w:rsidRDefault="007B2F14"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vertAlign w:val="subscript"/>
          <w:lang w:val="ru-RU"/>
        </w:rPr>
        <w:object w:dxaOrig="200" w:dyaOrig="260">
          <v:shape id="_x0000_i1096" type="#_x0000_t75" style="width:9.75pt;height:13.5pt" o:ole="">
            <v:imagedata r:id="rId97" o:title=""/>
          </v:shape>
          <o:OLEObject Type="Embed" ProgID="Equation.DSMT4" ShapeID="_x0000_i1096" DrawAspect="Content" ObjectID="_1457471839" r:id="rId98"/>
        </w:object>
      </w:r>
      <w:r w:rsidR="00BB0FEE" w:rsidRPr="004F5CC1">
        <w:rPr>
          <w:rFonts w:ascii="Times New Roman" w:hAnsi="Times New Roman"/>
          <w:sz w:val="28"/>
          <w:szCs w:val="28"/>
          <w:lang w:val="ru-RU"/>
        </w:rPr>
        <w:t xml:space="preserve"> - плотность породы;</w:t>
      </w:r>
    </w:p>
    <w:p w:rsidR="00BB0FEE" w:rsidRPr="004F5CC1" w:rsidRDefault="007B2F14"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vertAlign w:val="subscript"/>
          <w:lang w:val="ru-RU"/>
        </w:rPr>
        <w:object w:dxaOrig="220" w:dyaOrig="260">
          <v:shape id="_x0000_i1097" type="#_x0000_t75" style="width:11.25pt;height:13.5pt" o:ole="">
            <v:imagedata r:id="rId99" o:title=""/>
          </v:shape>
          <o:OLEObject Type="Embed" ProgID="Equation.DSMT4" ShapeID="_x0000_i1097" DrawAspect="Content" ObjectID="_1457471840" r:id="rId100"/>
        </w:object>
      </w:r>
      <w:r w:rsidR="00BB0FEE" w:rsidRPr="004F5CC1">
        <w:rPr>
          <w:rFonts w:ascii="Times New Roman" w:hAnsi="Times New Roman"/>
          <w:sz w:val="28"/>
          <w:szCs w:val="28"/>
          <w:lang w:val="ru-RU"/>
        </w:rPr>
        <w:t xml:space="preserve"> - ускорение свободного падения, м/с</w:t>
      </w:r>
      <w:r w:rsidR="00BB0FEE" w:rsidRPr="004F5CC1">
        <w:rPr>
          <w:rFonts w:ascii="Times New Roman" w:hAnsi="Times New Roman"/>
          <w:sz w:val="28"/>
          <w:szCs w:val="28"/>
          <w:vertAlign w:val="superscript"/>
          <w:lang w:val="ru-RU"/>
        </w:rPr>
        <w:t>2</w:t>
      </w:r>
      <w:r w:rsidR="00BB0FEE" w:rsidRPr="004F5CC1">
        <w:rPr>
          <w:rFonts w:ascii="Times New Roman" w:hAnsi="Times New Roman"/>
          <w:sz w:val="28"/>
          <w:szCs w:val="28"/>
          <w:lang w:val="ru-RU"/>
        </w:rPr>
        <w:t>;</w:t>
      </w:r>
    </w:p>
    <w:p w:rsidR="00750099" w:rsidRDefault="00750099" w:rsidP="00116B7B">
      <w:pPr>
        <w:shd w:val="clear" w:color="auto" w:fill="FFFFFF"/>
        <w:spacing w:after="0" w:line="360" w:lineRule="auto"/>
        <w:ind w:firstLine="709"/>
        <w:jc w:val="both"/>
        <w:rPr>
          <w:rFonts w:ascii="Times New Roman" w:hAnsi="Times New Roman"/>
          <w:sz w:val="28"/>
          <w:szCs w:val="28"/>
          <w:lang w:val="ru-RU"/>
        </w:rPr>
      </w:pPr>
    </w:p>
    <w:p w:rsidR="00BB0FEE" w:rsidRPr="004F5CC1" w:rsidRDefault="00BB0FEE"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П</w:t>
      </w:r>
      <w:r w:rsidRPr="004F5CC1">
        <w:rPr>
          <w:rFonts w:ascii="Times New Roman" w:hAnsi="Times New Roman"/>
          <w:sz w:val="28"/>
          <w:szCs w:val="28"/>
          <w:vertAlign w:val="subscript"/>
          <w:lang w:val="ru-RU"/>
        </w:rPr>
        <w:t>р</w:t>
      </w:r>
      <w:r w:rsidR="0074310C" w:rsidRPr="004F5CC1">
        <w:rPr>
          <w:rFonts w:ascii="Times New Roman" w:hAnsi="Times New Roman"/>
          <w:sz w:val="28"/>
          <w:szCs w:val="28"/>
          <w:lang w:val="ru-RU"/>
        </w:rPr>
        <w:t xml:space="preserve"> = 0,05 (1,16 ∙ (85+25+20)+0,001 ∙ 2500</w:t>
      </w:r>
      <w:r w:rsidR="00116B7B" w:rsidRPr="004F5CC1">
        <w:rPr>
          <w:rFonts w:ascii="Times New Roman" w:hAnsi="Times New Roman"/>
          <w:sz w:val="28"/>
          <w:szCs w:val="28"/>
          <w:lang w:val="ru-RU"/>
        </w:rPr>
        <w:t xml:space="preserve"> </w:t>
      </w:r>
      <w:r w:rsidR="0074310C" w:rsidRPr="004F5CC1">
        <w:rPr>
          <w:rFonts w:ascii="Times New Roman" w:hAnsi="Times New Roman"/>
          <w:sz w:val="28"/>
          <w:szCs w:val="28"/>
          <w:lang w:val="ru-RU"/>
        </w:rPr>
        <w:t>∙ 9,8)=</w:t>
      </w:r>
      <w:r w:rsidR="00303680" w:rsidRPr="004F5CC1">
        <w:rPr>
          <w:rFonts w:ascii="Times New Roman" w:hAnsi="Times New Roman"/>
          <w:sz w:val="28"/>
          <w:szCs w:val="28"/>
          <w:lang w:val="ru-RU"/>
        </w:rPr>
        <w:t>8,7</w:t>
      </w:r>
      <w:r w:rsidRPr="004F5CC1">
        <w:rPr>
          <w:rFonts w:ascii="Times New Roman" w:hAnsi="Times New Roman"/>
          <w:sz w:val="28"/>
          <w:szCs w:val="28"/>
          <w:lang w:val="ru-RU"/>
        </w:rPr>
        <w:t xml:space="preserve"> </w:t>
      </w:r>
    </w:p>
    <w:p w:rsidR="00750099" w:rsidRDefault="00750099" w:rsidP="00116B7B">
      <w:pPr>
        <w:shd w:val="clear" w:color="auto" w:fill="FFFFFF"/>
        <w:spacing w:after="0" w:line="360" w:lineRule="auto"/>
        <w:ind w:firstLine="709"/>
        <w:jc w:val="both"/>
        <w:rPr>
          <w:rFonts w:ascii="Times New Roman" w:hAnsi="Times New Roman"/>
          <w:sz w:val="28"/>
          <w:szCs w:val="28"/>
          <w:lang w:val="ru-RU"/>
        </w:rPr>
      </w:pPr>
    </w:p>
    <w:p w:rsidR="00BB0FEE" w:rsidRPr="004F5CC1" w:rsidRDefault="00BB0FEE"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Принимаем</w:t>
      </w:r>
      <w:r w:rsidR="00303680" w:rsidRPr="004F5CC1">
        <w:rPr>
          <w:rFonts w:ascii="Times New Roman" w:hAnsi="Times New Roman"/>
          <w:sz w:val="28"/>
          <w:szCs w:val="28"/>
          <w:lang w:val="ru-RU"/>
        </w:rPr>
        <w:t xml:space="preserve"> П</w:t>
      </w:r>
      <w:r w:rsidR="00303680" w:rsidRPr="004F5CC1">
        <w:rPr>
          <w:rFonts w:ascii="Times New Roman" w:hAnsi="Times New Roman"/>
          <w:sz w:val="28"/>
          <w:szCs w:val="28"/>
          <w:vertAlign w:val="subscript"/>
          <w:lang w:val="ru-RU"/>
        </w:rPr>
        <w:t>р</w:t>
      </w:r>
      <w:r w:rsidRPr="004F5CC1">
        <w:rPr>
          <w:rFonts w:ascii="Times New Roman" w:hAnsi="Times New Roman"/>
          <w:sz w:val="28"/>
          <w:szCs w:val="28"/>
          <w:lang w:val="ru-RU"/>
        </w:rPr>
        <w:t xml:space="preserve"> =9.</w:t>
      </w:r>
    </w:p>
    <w:p w:rsidR="00BB0FEE" w:rsidRPr="004F5CC1" w:rsidRDefault="00BB0FEE"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 xml:space="preserve">В соответствии с классификацией горных пород по крепости (по шкале проф. М.М. Протодьяконова) разрабатываемый известняк относится к </w:t>
      </w:r>
      <w:r w:rsidRPr="004F5CC1">
        <w:rPr>
          <w:rFonts w:ascii="Times New Roman" w:hAnsi="Times New Roman"/>
          <w:sz w:val="28"/>
          <w:szCs w:val="28"/>
        </w:rPr>
        <w:t>III</w:t>
      </w:r>
      <w:r w:rsidRPr="004F5CC1">
        <w:rPr>
          <w:rFonts w:ascii="Times New Roman" w:hAnsi="Times New Roman"/>
          <w:sz w:val="28"/>
          <w:szCs w:val="28"/>
          <w:lang w:val="ru-RU"/>
        </w:rPr>
        <w:t xml:space="preserve"> к категории пород - крепкие.</w:t>
      </w:r>
    </w:p>
    <w:p w:rsidR="00BB0FEE" w:rsidRPr="004F5CC1" w:rsidRDefault="00BB0FEE"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На основании этого принимаем решение о необходимости подготовки известняка к выемке при разработке его современными выемочно-погрузочными машинами.</w:t>
      </w:r>
    </w:p>
    <w:p w:rsidR="00BB0FEE" w:rsidRPr="004F5CC1" w:rsidRDefault="00BB0FEE"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Для данных условий принимаю буровзрывной способ подготовки методом скважинных зарядов.</w:t>
      </w:r>
    </w:p>
    <w:p w:rsidR="00BB0FEE" w:rsidRPr="004F5CC1" w:rsidRDefault="00BB0FEE"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 xml:space="preserve">Диаметр скважин оказывает существенное влияние на качество дробления (кусковатость) и, следовательно, производительность выемочно-погрузочного, транспортного, дробильного и отвального оборудования. </w:t>
      </w:r>
    </w:p>
    <w:p w:rsidR="00BB0FEE" w:rsidRPr="004F5CC1" w:rsidRDefault="00BB0FEE"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На выбор диаметра скважин существенное влияние оказывает трещиноватость и буримость горных пород.</w:t>
      </w:r>
    </w:p>
    <w:p w:rsidR="00BB0FEE" w:rsidRPr="004F5CC1" w:rsidRDefault="00BB0FEE"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Разделение массива горных пород трещиноватостью на блоки небольших размеров позволяет добиться необходимой кусковатости размещением больших зарядов на значительном расстоянии друг от друга, что предопределяет применение скважин большого диаметра.</w:t>
      </w:r>
    </w:p>
    <w:p w:rsidR="00BB0FEE" w:rsidRPr="004F5CC1" w:rsidRDefault="00BB0FEE"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Разделение массива горных пород трещиноватостыо на блоки больших размеров или отсутствие трещин требует размещения небольших зарядов на незначительном расстоянии друг от друга, что предопределяет необходимость применения скважин малого диаметра.</w:t>
      </w:r>
    </w:p>
    <w:p w:rsidR="00BB0FEE" w:rsidRPr="004F5CC1" w:rsidRDefault="00BB0FEE"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Определим относительный показатель трудности бурения известняка по методике академика ВВ Ржевского:</w:t>
      </w:r>
    </w:p>
    <w:p w:rsidR="00750099" w:rsidRDefault="00750099" w:rsidP="00116B7B">
      <w:pPr>
        <w:shd w:val="clear" w:color="auto" w:fill="FFFFFF"/>
        <w:spacing w:after="0" w:line="360" w:lineRule="auto"/>
        <w:ind w:firstLine="709"/>
        <w:jc w:val="both"/>
        <w:rPr>
          <w:rFonts w:ascii="Times New Roman" w:hAnsi="Times New Roman"/>
          <w:sz w:val="28"/>
          <w:szCs w:val="28"/>
          <w:vertAlign w:val="subscript"/>
          <w:lang w:val="ru-RU"/>
        </w:rPr>
      </w:pPr>
    </w:p>
    <w:p w:rsidR="00BB0FEE" w:rsidRPr="004F5CC1" w:rsidRDefault="007B2F14"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vertAlign w:val="subscript"/>
          <w:lang w:val="ru-RU"/>
        </w:rPr>
        <w:object w:dxaOrig="2740" w:dyaOrig="360">
          <v:shape id="_x0000_i1098" type="#_x0000_t75" style="width:137.25pt;height:18pt" o:ole="">
            <v:imagedata r:id="rId101" o:title=""/>
          </v:shape>
          <o:OLEObject Type="Embed" ProgID="Equation.DSMT4" ShapeID="_x0000_i1098" DrawAspect="Content" ObjectID="_1457471841" r:id="rId102"/>
        </w:object>
      </w:r>
      <w:r w:rsidR="00BB0FEE" w:rsidRPr="004F5CC1">
        <w:rPr>
          <w:rFonts w:ascii="Times New Roman" w:hAnsi="Times New Roman"/>
          <w:sz w:val="28"/>
          <w:szCs w:val="28"/>
          <w:lang w:val="ru-RU"/>
        </w:rPr>
        <w:t>,</w:t>
      </w:r>
      <w:r w:rsidR="00116B7B" w:rsidRPr="004F5CC1">
        <w:rPr>
          <w:rFonts w:ascii="Times New Roman" w:hAnsi="Times New Roman"/>
          <w:sz w:val="28"/>
          <w:szCs w:val="28"/>
          <w:lang w:val="ru-RU"/>
        </w:rPr>
        <w:t xml:space="preserve"> </w:t>
      </w:r>
      <w:r w:rsidR="00612BE3" w:rsidRPr="004F5CC1">
        <w:rPr>
          <w:rFonts w:ascii="Times New Roman" w:hAnsi="Times New Roman"/>
          <w:sz w:val="28"/>
          <w:szCs w:val="28"/>
          <w:lang w:val="ru-RU"/>
        </w:rPr>
        <w:t>(19)</w:t>
      </w:r>
    </w:p>
    <w:p w:rsidR="00750099" w:rsidRDefault="00750099" w:rsidP="00116B7B">
      <w:pPr>
        <w:shd w:val="clear" w:color="auto" w:fill="FFFFFF"/>
        <w:spacing w:after="0" w:line="360" w:lineRule="auto"/>
        <w:ind w:firstLine="709"/>
        <w:jc w:val="both"/>
        <w:rPr>
          <w:rFonts w:ascii="Times New Roman" w:hAnsi="Times New Roman"/>
          <w:sz w:val="28"/>
          <w:szCs w:val="28"/>
          <w:lang w:val="ru-RU"/>
        </w:rPr>
      </w:pPr>
    </w:p>
    <w:p w:rsidR="00BB0FEE" w:rsidRPr="004F5CC1" w:rsidRDefault="00BB0FEE"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 xml:space="preserve">где </w:t>
      </w:r>
      <w:r w:rsidR="007B2F14" w:rsidRPr="004F5CC1">
        <w:rPr>
          <w:rFonts w:ascii="Times New Roman" w:hAnsi="Times New Roman"/>
          <w:sz w:val="28"/>
          <w:szCs w:val="28"/>
          <w:vertAlign w:val="subscript"/>
          <w:lang w:val="ru-RU"/>
        </w:rPr>
        <w:object w:dxaOrig="300" w:dyaOrig="340">
          <v:shape id="_x0000_i1099" type="#_x0000_t75" style="width:15pt;height:16.5pt" o:ole="">
            <v:imagedata r:id="rId103" o:title=""/>
          </v:shape>
          <o:OLEObject Type="Embed" ProgID="Equation.DSMT4" ShapeID="_x0000_i1099" DrawAspect="Content" ObjectID="_1457471842" r:id="rId104"/>
        </w:object>
      </w:r>
      <w:r w:rsidRPr="004F5CC1">
        <w:rPr>
          <w:rFonts w:ascii="Times New Roman" w:hAnsi="Times New Roman"/>
          <w:sz w:val="28"/>
          <w:szCs w:val="28"/>
          <w:lang w:val="ru-RU"/>
        </w:rPr>
        <w:t xml:space="preserve">=0,07 и </w:t>
      </w:r>
      <w:r w:rsidR="007B2F14" w:rsidRPr="004F5CC1">
        <w:rPr>
          <w:rFonts w:ascii="Times New Roman" w:hAnsi="Times New Roman"/>
          <w:sz w:val="28"/>
          <w:szCs w:val="28"/>
          <w:vertAlign w:val="subscript"/>
          <w:lang w:val="ru-RU"/>
        </w:rPr>
        <w:object w:dxaOrig="320" w:dyaOrig="340">
          <v:shape id="_x0000_i1100" type="#_x0000_t75" style="width:15.75pt;height:16.5pt" o:ole="">
            <v:imagedata r:id="rId105" o:title=""/>
          </v:shape>
          <o:OLEObject Type="Embed" ProgID="Equation.DSMT4" ShapeID="_x0000_i1100" DrawAspect="Content" ObjectID="_1457471843" r:id="rId106"/>
        </w:object>
      </w:r>
      <w:r w:rsidRPr="004F5CC1">
        <w:rPr>
          <w:rFonts w:ascii="Times New Roman" w:hAnsi="Times New Roman"/>
          <w:sz w:val="28"/>
          <w:szCs w:val="28"/>
          <w:lang w:val="ru-RU"/>
        </w:rPr>
        <w:t>=0,00007 – эмпирические коэффициенты.</w:t>
      </w:r>
    </w:p>
    <w:p w:rsidR="00BB0FEE" w:rsidRPr="004F5CC1" w:rsidRDefault="00BB0FEE"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П</w:t>
      </w:r>
      <w:r w:rsidRPr="004F5CC1">
        <w:rPr>
          <w:rFonts w:ascii="Times New Roman" w:hAnsi="Times New Roman"/>
          <w:sz w:val="28"/>
          <w:szCs w:val="28"/>
          <w:vertAlign w:val="subscript"/>
          <w:lang w:val="ru-RU"/>
        </w:rPr>
        <w:t>б</w:t>
      </w:r>
      <w:r w:rsidR="008E2059" w:rsidRPr="004F5CC1">
        <w:rPr>
          <w:rFonts w:ascii="Times New Roman" w:hAnsi="Times New Roman"/>
          <w:sz w:val="28"/>
          <w:szCs w:val="28"/>
          <w:lang w:val="ru-RU"/>
        </w:rPr>
        <w:t xml:space="preserve"> = 0,07 ∙(85+25)+0,00007 ∙2500 ∙9,8=9,4</w:t>
      </w:r>
    </w:p>
    <w:p w:rsidR="00750099" w:rsidRDefault="00750099" w:rsidP="00116B7B">
      <w:pPr>
        <w:shd w:val="clear" w:color="auto" w:fill="FFFFFF"/>
        <w:spacing w:after="0" w:line="360" w:lineRule="auto"/>
        <w:ind w:firstLine="709"/>
        <w:jc w:val="both"/>
        <w:rPr>
          <w:rFonts w:ascii="Times New Roman" w:hAnsi="Times New Roman"/>
          <w:iCs/>
          <w:sz w:val="28"/>
          <w:szCs w:val="28"/>
          <w:lang w:val="ru-RU"/>
        </w:rPr>
      </w:pPr>
    </w:p>
    <w:p w:rsidR="00BB0FEE" w:rsidRPr="004F5CC1" w:rsidRDefault="00BB0FEE"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iCs/>
          <w:sz w:val="28"/>
          <w:szCs w:val="28"/>
          <w:lang w:val="ru-RU"/>
        </w:rPr>
        <w:t xml:space="preserve">В </w:t>
      </w:r>
      <w:r w:rsidRPr="004F5CC1">
        <w:rPr>
          <w:rFonts w:ascii="Times New Roman" w:hAnsi="Times New Roman"/>
          <w:sz w:val="28"/>
          <w:szCs w:val="28"/>
          <w:lang w:val="ru-RU"/>
        </w:rPr>
        <w:t xml:space="preserve">соответствии с классификацией горных пород по буримости данный известняк относится к Ш категории - труднобуримые. Для обеспечения достаточной производительности целесообразно применение скважин среднего диаметра </w:t>
      </w:r>
      <w:r w:rsidR="007B2F14" w:rsidRPr="004F5CC1">
        <w:rPr>
          <w:rFonts w:ascii="Times New Roman" w:hAnsi="Times New Roman"/>
          <w:sz w:val="28"/>
          <w:szCs w:val="28"/>
          <w:vertAlign w:val="subscript"/>
          <w:lang w:val="ru-RU"/>
        </w:rPr>
        <w:object w:dxaOrig="440" w:dyaOrig="360">
          <v:shape id="_x0000_i1101" type="#_x0000_t75" style="width:21.75pt;height:18pt" o:ole="">
            <v:imagedata r:id="rId107" o:title=""/>
          </v:shape>
          <o:OLEObject Type="Embed" ProgID="Equation.DSMT4" ShapeID="_x0000_i1101" DrawAspect="Content" ObjectID="_1457471844" r:id="rId108"/>
        </w:object>
      </w:r>
      <w:r w:rsidR="004973C2" w:rsidRPr="004F5CC1">
        <w:rPr>
          <w:rFonts w:ascii="Times New Roman" w:hAnsi="Times New Roman"/>
          <w:sz w:val="28"/>
          <w:szCs w:val="28"/>
          <w:lang w:val="ru-RU"/>
        </w:rPr>
        <w:t>=150</w:t>
      </w:r>
      <w:r w:rsidRPr="004F5CC1">
        <w:rPr>
          <w:rFonts w:ascii="Times New Roman" w:hAnsi="Times New Roman"/>
          <w:sz w:val="28"/>
          <w:szCs w:val="28"/>
          <w:lang w:val="ru-RU"/>
        </w:rPr>
        <w:t>-</w:t>
      </w:r>
      <w:smartTag w:uri="urn:schemas-microsoft-com:office:smarttags" w:element="metricconverter">
        <w:smartTagPr>
          <w:attr w:name="ProductID" w:val="250 мм"/>
        </w:smartTagPr>
        <w:r w:rsidRPr="004F5CC1">
          <w:rPr>
            <w:rFonts w:ascii="Times New Roman" w:hAnsi="Times New Roman"/>
            <w:sz w:val="28"/>
            <w:szCs w:val="28"/>
            <w:lang w:val="ru-RU"/>
          </w:rPr>
          <w:t>250 мм</w:t>
        </w:r>
      </w:smartTag>
      <w:r w:rsidRPr="004F5CC1">
        <w:rPr>
          <w:rFonts w:ascii="Times New Roman" w:hAnsi="Times New Roman"/>
          <w:sz w:val="28"/>
          <w:szCs w:val="28"/>
          <w:lang w:val="ru-RU"/>
        </w:rPr>
        <w:t>.</w:t>
      </w:r>
    </w:p>
    <w:p w:rsidR="00BB0FEE" w:rsidRPr="004F5CC1" w:rsidRDefault="00BB0FEE"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 xml:space="preserve">Таким образом, по фактору трещиноватости и буримости в данных условиях целесообразно применять скважины </w:t>
      </w:r>
      <w:r w:rsidR="007B2F14" w:rsidRPr="004F5CC1">
        <w:rPr>
          <w:rFonts w:ascii="Times New Roman" w:hAnsi="Times New Roman"/>
          <w:sz w:val="28"/>
          <w:szCs w:val="28"/>
          <w:vertAlign w:val="subscript"/>
          <w:lang w:val="ru-RU"/>
        </w:rPr>
        <w:object w:dxaOrig="440" w:dyaOrig="360">
          <v:shape id="_x0000_i1102" type="#_x0000_t75" style="width:21.75pt;height:18pt" o:ole="">
            <v:imagedata r:id="rId109" o:title=""/>
          </v:shape>
          <o:OLEObject Type="Embed" ProgID="Equation.DSMT4" ShapeID="_x0000_i1102" DrawAspect="Content" ObjectID="_1457471845" r:id="rId110"/>
        </w:object>
      </w:r>
      <w:r w:rsidR="00C631EF" w:rsidRPr="004F5CC1">
        <w:rPr>
          <w:rFonts w:ascii="Times New Roman" w:hAnsi="Times New Roman"/>
          <w:sz w:val="28"/>
          <w:szCs w:val="28"/>
          <w:lang w:val="ru-RU"/>
        </w:rPr>
        <w:t>=20</w:t>
      </w:r>
      <w:r w:rsidR="004973C2" w:rsidRPr="004F5CC1">
        <w:rPr>
          <w:rFonts w:ascii="Times New Roman" w:hAnsi="Times New Roman"/>
          <w:sz w:val="28"/>
          <w:szCs w:val="28"/>
          <w:lang w:val="ru-RU"/>
        </w:rPr>
        <w:t>0 мм.</w:t>
      </w:r>
    </w:p>
    <w:p w:rsidR="00BB0FEE" w:rsidRPr="004F5CC1" w:rsidRDefault="00BB0FEE" w:rsidP="00116B7B">
      <w:pPr>
        <w:tabs>
          <w:tab w:val="num" w:pos="0"/>
        </w:tabs>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В настоящее время при взрывании скважинных зарядов наибольшее распространение получил способ взрывания с помощью ДШ, а при разделке негабарита – электрический способ взрывания.</w:t>
      </w:r>
    </w:p>
    <w:p w:rsidR="00BB0FEE" w:rsidRPr="004F5CC1" w:rsidRDefault="00BB0FEE"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При анализе буровых станков рассматриваем станки типа СБР вращательного бурения корон</w:t>
      </w:r>
      <w:r w:rsidR="00F333E4" w:rsidRPr="004F5CC1">
        <w:rPr>
          <w:rFonts w:ascii="Times New Roman" w:hAnsi="Times New Roman"/>
          <w:sz w:val="28"/>
          <w:szCs w:val="28"/>
          <w:lang w:val="ru-RU"/>
        </w:rPr>
        <w:t>ками режущего типа, СБУ ударно-</w:t>
      </w:r>
      <w:r w:rsidRPr="004F5CC1">
        <w:rPr>
          <w:rFonts w:ascii="Times New Roman" w:hAnsi="Times New Roman"/>
          <w:sz w:val="28"/>
          <w:szCs w:val="28"/>
          <w:lang w:val="ru-RU"/>
        </w:rPr>
        <w:t>вращательного бурения (с погружными пневмоударниками), СБШ вращательного бурения шарошечными долотами и СБТ с термическим воздействием на забой скважины.</w:t>
      </w:r>
    </w:p>
    <w:p w:rsidR="00BB0FEE" w:rsidRPr="004F5CC1" w:rsidRDefault="00BB0FEE"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Станки термического (огневого) бурения горных пород в данном случае не подходят, поскольку известняк не обладает склонностью к хрупкому термическому разрушению, зависящей от структуры, текстуры и физико-механических свойств.</w:t>
      </w:r>
    </w:p>
    <w:p w:rsidR="00BB0FEE" w:rsidRPr="004F5CC1" w:rsidRDefault="00BB0FEE"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Станки вращательного бурения с коронками режущего типа не обеспечивают достаточной производительности, в связи с быстрым затуплением коронок и необходимостью их замены, из-за значительной абразивности известняка.</w:t>
      </w:r>
    </w:p>
    <w:p w:rsidR="00BB0FEE" w:rsidRPr="004F5CC1" w:rsidRDefault="00BB0FEE"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Станки типа СБУ ударно-вращательного бурения с погружными пневмоударниками не считаем возможным применять, поскольку для их работы необходима пневматическая энергия сжатого воздуха, стоимость которой в несколько раз больше электрической..</w:t>
      </w:r>
    </w:p>
    <w:p w:rsidR="00BB0FEE" w:rsidRPr="004F5CC1" w:rsidRDefault="00BB0FEE" w:rsidP="00116B7B">
      <w:pPr>
        <w:tabs>
          <w:tab w:val="num" w:pos="0"/>
        </w:tabs>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Согласно принятых горно-геологических условий для бурения скважин принимаем ста</w:t>
      </w:r>
      <w:r w:rsidR="00C631EF" w:rsidRPr="004F5CC1">
        <w:rPr>
          <w:rFonts w:ascii="Times New Roman" w:hAnsi="Times New Roman"/>
          <w:sz w:val="28"/>
          <w:szCs w:val="28"/>
          <w:lang w:val="ru-RU"/>
        </w:rPr>
        <w:t>нок шарошечного бурения СБШ - 20</w:t>
      </w:r>
      <w:r w:rsidRPr="004F5CC1">
        <w:rPr>
          <w:rFonts w:ascii="Times New Roman" w:hAnsi="Times New Roman"/>
          <w:sz w:val="28"/>
          <w:szCs w:val="28"/>
          <w:lang w:val="ru-RU"/>
        </w:rPr>
        <w:t>0.</w:t>
      </w:r>
    </w:p>
    <w:p w:rsidR="00BB0FEE" w:rsidRPr="004F5CC1" w:rsidRDefault="00BB0FEE" w:rsidP="00116B7B">
      <w:pPr>
        <w:tabs>
          <w:tab w:val="num" w:pos="0"/>
        </w:tabs>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Ширина развала избираемого за 1 проход экскаватора не должна превышать ширины экскаваторной заходки, максимальная величина которой составляет 1,7</w:t>
      </w:r>
      <w:r w:rsidRPr="004F5CC1">
        <w:rPr>
          <w:rFonts w:ascii="Times New Roman" w:hAnsi="Times New Roman"/>
          <w:sz w:val="28"/>
          <w:szCs w:val="28"/>
        </w:rPr>
        <w:t>R</w:t>
      </w:r>
      <w:r w:rsidRPr="004F5CC1">
        <w:rPr>
          <w:rFonts w:ascii="Times New Roman" w:hAnsi="Times New Roman"/>
          <w:sz w:val="28"/>
          <w:szCs w:val="28"/>
          <w:vertAlign w:val="subscript"/>
          <w:lang w:val="ru-RU"/>
        </w:rPr>
        <w:t xml:space="preserve">ч.у. </w:t>
      </w:r>
      <w:r w:rsidRPr="004F5CC1">
        <w:rPr>
          <w:rFonts w:ascii="Times New Roman" w:hAnsi="Times New Roman"/>
          <w:sz w:val="28"/>
          <w:szCs w:val="28"/>
          <w:lang w:val="ru-RU"/>
        </w:rPr>
        <w:t xml:space="preserve">, где </w:t>
      </w:r>
      <w:r w:rsidRPr="004F5CC1">
        <w:rPr>
          <w:rFonts w:ascii="Times New Roman" w:hAnsi="Times New Roman"/>
          <w:sz w:val="28"/>
          <w:szCs w:val="28"/>
        </w:rPr>
        <w:t>R</w:t>
      </w:r>
      <w:r w:rsidRPr="004F5CC1">
        <w:rPr>
          <w:rFonts w:ascii="Times New Roman" w:hAnsi="Times New Roman"/>
          <w:sz w:val="28"/>
          <w:szCs w:val="28"/>
          <w:vertAlign w:val="subscript"/>
          <w:lang w:val="ru-RU"/>
        </w:rPr>
        <w:t>ч.у.</w:t>
      </w:r>
      <w:r w:rsidRPr="004F5CC1">
        <w:rPr>
          <w:rFonts w:ascii="Times New Roman" w:hAnsi="Times New Roman"/>
          <w:sz w:val="28"/>
          <w:szCs w:val="28"/>
          <w:lang w:val="ru-RU"/>
        </w:rPr>
        <w:t xml:space="preserve"> – максимальный радиус черпания экскаватора на горизонте установки.</w:t>
      </w:r>
    </w:p>
    <w:p w:rsidR="00750099" w:rsidRDefault="00750099" w:rsidP="00116B7B">
      <w:pPr>
        <w:tabs>
          <w:tab w:val="num" w:pos="0"/>
        </w:tabs>
        <w:spacing w:after="0" w:line="360" w:lineRule="auto"/>
        <w:ind w:firstLine="709"/>
        <w:jc w:val="both"/>
        <w:rPr>
          <w:rFonts w:ascii="Times New Roman" w:hAnsi="Times New Roman"/>
          <w:sz w:val="28"/>
          <w:szCs w:val="28"/>
          <w:lang w:val="ru-RU"/>
        </w:rPr>
      </w:pPr>
    </w:p>
    <w:p w:rsidR="00BB0FEE" w:rsidRPr="004F5CC1" w:rsidRDefault="009D60DF" w:rsidP="00116B7B">
      <w:pPr>
        <w:tabs>
          <w:tab w:val="num" w:pos="0"/>
        </w:tabs>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Для ЭГ – 350</w:t>
      </w:r>
      <w:r w:rsidR="00BB0FEE" w:rsidRPr="004F5CC1">
        <w:rPr>
          <w:rFonts w:ascii="Times New Roman" w:hAnsi="Times New Roman"/>
          <w:sz w:val="28"/>
          <w:szCs w:val="28"/>
          <w:lang w:val="ru-RU"/>
        </w:rPr>
        <w:t xml:space="preserve"> </w:t>
      </w:r>
      <w:r w:rsidR="00BB0FEE" w:rsidRPr="004F5CC1">
        <w:rPr>
          <w:rFonts w:ascii="Times New Roman" w:hAnsi="Times New Roman"/>
          <w:sz w:val="28"/>
          <w:szCs w:val="28"/>
        </w:rPr>
        <w:t>R</w:t>
      </w:r>
      <w:r w:rsidR="00BB0FEE" w:rsidRPr="004F5CC1">
        <w:rPr>
          <w:rFonts w:ascii="Times New Roman" w:hAnsi="Times New Roman"/>
          <w:sz w:val="28"/>
          <w:szCs w:val="28"/>
          <w:vertAlign w:val="subscript"/>
          <w:lang w:val="ru-RU"/>
        </w:rPr>
        <w:t>ч.у.</w:t>
      </w:r>
      <w:r w:rsidR="00BB0FEE" w:rsidRPr="004F5CC1">
        <w:rPr>
          <w:rFonts w:ascii="Times New Roman" w:hAnsi="Times New Roman"/>
          <w:sz w:val="28"/>
          <w:szCs w:val="28"/>
          <w:lang w:val="ru-RU"/>
        </w:rPr>
        <w:t>= 1,7·13=22,1 м.</w:t>
      </w:r>
    </w:p>
    <w:p w:rsidR="00750099" w:rsidRDefault="00750099" w:rsidP="00116B7B">
      <w:pPr>
        <w:tabs>
          <w:tab w:val="num" w:pos="0"/>
        </w:tabs>
        <w:spacing w:after="0" w:line="360" w:lineRule="auto"/>
        <w:ind w:firstLine="709"/>
        <w:jc w:val="both"/>
        <w:rPr>
          <w:rFonts w:ascii="Times New Roman" w:hAnsi="Times New Roman"/>
          <w:sz w:val="28"/>
          <w:szCs w:val="28"/>
          <w:lang w:val="ru-RU"/>
        </w:rPr>
      </w:pPr>
    </w:p>
    <w:p w:rsidR="00BB0FEE" w:rsidRPr="004F5CC1" w:rsidRDefault="00BB0FEE" w:rsidP="00116B7B">
      <w:pPr>
        <w:tabs>
          <w:tab w:val="num" w:pos="0"/>
        </w:tabs>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По правилам безопасности высота развала при одно- и двухрядном взрывании не должна превышать высоты черпания экскаватора.</w:t>
      </w:r>
    </w:p>
    <w:p w:rsidR="00BB0FEE" w:rsidRPr="004F5CC1" w:rsidRDefault="00BB0FEE" w:rsidP="00116B7B">
      <w:pPr>
        <w:tabs>
          <w:tab w:val="num" w:pos="0"/>
        </w:tabs>
        <w:spacing w:after="0" w:line="360" w:lineRule="auto"/>
        <w:ind w:firstLine="709"/>
        <w:jc w:val="both"/>
        <w:rPr>
          <w:rFonts w:ascii="Times New Roman" w:hAnsi="Times New Roman"/>
          <w:sz w:val="28"/>
          <w:szCs w:val="28"/>
          <w:vertAlign w:val="subscript"/>
          <w:lang w:val="ru-RU"/>
        </w:rPr>
      </w:pPr>
      <w:r w:rsidRPr="004F5CC1">
        <w:rPr>
          <w:rFonts w:ascii="Times New Roman" w:hAnsi="Times New Roman"/>
          <w:sz w:val="28"/>
          <w:szCs w:val="28"/>
        </w:rPr>
        <w:t>h</w:t>
      </w:r>
      <w:r w:rsidRPr="004F5CC1">
        <w:rPr>
          <w:rFonts w:ascii="Times New Roman" w:hAnsi="Times New Roman"/>
          <w:sz w:val="28"/>
          <w:szCs w:val="28"/>
          <w:vertAlign w:val="subscript"/>
          <w:lang w:val="ru-RU"/>
        </w:rPr>
        <w:t>р</w:t>
      </w:r>
      <w:r w:rsidRPr="004F5CC1">
        <w:rPr>
          <w:rFonts w:ascii="Times New Roman" w:hAnsi="Times New Roman"/>
          <w:sz w:val="28"/>
          <w:szCs w:val="28"/>
          <w:lang w:val="ru-RU"/>
        </w:rPr>
        <w:t>&lt;</w:t>
      </w:r>
      <w:r w:rsidRPr="004F5CC1">
        <w:rPr>
          <w:rFonts w:ascii="Times New Roman" w:hAnsi="Times New Roman"/>
          <w:sz w:val="28"/>
          <w:szCs w:val="28"/>
        </w:rPr>
        <w:t>h</w:t>
      </w:r>
      <w:r w:rsidRPr="004F5CC1">
        <w:rPr>
          <w:rFonts w:ascii="Times New Roman" w:hAnsi="Times New Roman"/>
          <w:sz w:val="28"/>
          <w:szCs w:val="28"/>
          <w:vertAlign w:val="subscript"/>
          <w:lang w:val="ru-RU"/>
        </w:rPr>
        <w:t>ч.мах</w:t>
      </w:r>
    </w:p>
    <w:p w:rsidR="00750099" w:rsidRDefault="00750099" w:rsidP="00116B7B">
      <w:pPr>
        <w:tabs>
          <w:tab w:val="num" w:pos="0"/>
        </w:tabs>
        <w:spacing w:after="0" w:line="360" w:lineRule="auto"/>
        <w:ind w:firstLine="709"/>
        <w:jc w:val="both"/>
        <w:rPr>
          <w:rFonts w:ascii="Times New Roman" w:hAnsi="Times New Roman"/>
          <w:sz w:val="28"/>
          <w:szCs w:val="28"/>
          <w:lang w:val="ru-RU"/>
        </w:rPr>
      </w:pPr>
    </w:p>
    <w:p w:rsidR="00BB0FEE" w:rsidRPr="004F5CC1" w:rsidRDefault="00BB0FEE" w:rsidP="00116B7B">
      <w:pPr>
        <w:tabs>
          <w:tab w:val="num" w:pos="0"/>
        </w:tabs>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Для ЭГ – 350 Н</w:t>
      </w:r>
      <w:r w:rsidRPr="004F5CC1">
        <w:rPr>
          <w:rFonts w:ascii="Times New Roman" w:hAnsi="Times New Roman"/>
          <w:sz w:val="28"/>
          <w:szCs w:val="28"/>
          <w:vertAlign w:val="subscript"/>
          <w:lang w:val="ru-RU"/>
        </w:rPr>
        <w:t>ч.мах</w:t>
      </w:r>
      <w:r w:rsidRPr="004F5CC1">
        <w:rPr>
          <w:rFonts w:ascii="Times New Roman" w:hAnsi="Times New Roman"/>
          <w:sz w:val="28"/>
          <w:szCs w:val="28"/>
          <w:lang w:val="ru-RU"/>
        </w:rPr>
        <w:t xml:space="preserve">= </w:t>
      </w:r>
      <w:smartTag w:uri="urn:schemas-microsoft-com:office:smarttags" w:element="metricconverter">
        <w:smartTagPr>
          <w:attr w:name="ProductID" w:val="13 м"/>
        </w:smartTagPr>
        <w:r w:rsidRPr="004F5CC1">
          <w:rPr>
            <w:rFonts w:ascii="Times New Roman" w:hAnsi="Times New Roman"/>
            <w:sz w:val="28"/>
            <w:szCs w:val="28"/>
            <w:lang w:val="ru-RU"/>
          </w:rPr>
          <w:t>13 м</w:t>
        </w:r>
      </w:smartTag>
      <w:r w:rsidRPr="004F5CC1">
        <w:rPr>
          <w:rFonts w:ascii="Times New Roman" w:hAnsi="Times New Roman"/>
          <w:sz w:val="28"/>
          <w:szCs w:val="28"/>
          <w:lang w:val="ru-RU"/>
        </w:rPr>
        <w:t>.</w:t>
      </w:r>
    </w:p>
    <w:p w:rsidR="00750099" w:rsidRDefault="00750099" w:rsidP="00116B7B">
      <w:pPr>
        <w:tabs>
          <w:tab w:val="num" w:pos="0"/>
        </w:tabs>
        <w:spacing w:after="0" w:line="360" w:lineRule="auto"/>
        <w:ind w:firstLine="709"/>
        <w:jc w:val="both"/>
        <w:rPr>
          <w:rFonts w:ascii="Times New Roman" w:hAnsi="Times New Roman"/>
          <w:sz w:val="28"/>
          <w:szCs w:val="28"/>
          <w:lang w:val="ru-RU"/>
        </w:rPr>
      </w:pPr>
    </w:p>
    <w:p w:rsidR="00BB0FEE" w:rsidRPr="004F5CC1" w:rsidRDefault="00BB0FEE" w:rsidP="00116B7B">
      <w:pPr>
        <w:tabs>
          <w:tab w:val="num" w:pos="0"/>
        </w:tabs>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Принимаем трехрядное расположение зарядов.</w:t>
      </w:r>
    </w:p>
    <w:p w:rsidR="00BB0FEE" w:rsidRPr="004F5CC1" w:rsidRDefault="00BB0FEE" w:rsidP="00116B7B">
      <w:pPr>
        <w:tabs>
          <w:tab w:val="num" w:pos="0"/>
        </w:tabs>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Расчетный удельный расход ВВ:</w:t>
      </w:r>
    </w:p>
    <w:p w:rsidR="00BB0FEE" w:rsidRPr="004F5CC1" w:rsidRDefault="00BB0FEE" w:rsidP="00116B7B">
      <w:pPr>
        <w:tabs>
          <w:tab w:val="num" w:pos="0"/>
        </w:tabs>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q</w:t>
      </w:r>
      <w:r w:rsidR="00CC5258" w:rsidRPr="004F5CC1">
        <w:rPr>
          <w:rFonts w:ascii="Times New Roman" w:hAnsi="Times New Roman"/>
          <w:sz w:val="28"/>
          <w:szCs w:val="28"/>
          <w:lang w:val="ru-RU"/>
        </w:rPr>
        <w:t>=0,5</w:t>
      </w:r>
      <w:r w:rsidRPr="004F5CC1">
        <w:rPr>
          <w:rFonts w:ascii="Times New Roman" w:hAnsi="Times New Roman"/>
          <w:sz w:val="28"/>
          <w:szCs w:val="28"/>
          <w:lang w:val="ru-RU"/>
        </w:rPr>
        <w:t xml:space="preserve"> – 0,7 кг/м</w:t>
      </w:r>
      <w:r w:rsidRPr="004F5CC1">
        <w:rPr>
          <w:rFonts w:ascii="Times New Roman" w:hAnsi="Times New Roman"/>
          <w:sz w:val="28"/>
          <w:szCs w:val="28"/>
          <w:vertAlign w:val="superscript"/>
          <w:lang w:val="ru-RU"/>
        </w:rPr>
        <w:t>3</w:t>
      </w:r>
    </w:p>
    <w:p w:rsidR="00BB0FEE" w:rsidRPr="004F5CC1" w:rsidRDefault="00BB0FEE" w:rsidP="00116B7B">
      <w:pPr>
        <w:tabs>
          <w:tab w:val="num" w:pos="0"/>
        </w:tabs>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 xml:space="preserve">Принимаем </w:t>
      </w:r>
      <w:r w:rsidRPr="004F5CC1">
        <w:rPr>
          <w:rFonts w:ascii="Times New Roman" w:hAnsi="Times New Roman"/>
          <w:sz w:val="28"/>
          <w:szCs w:val="28"/>
        </w:rPr>
        <w:t>q</w:t>
      </w:r>
      <w:r w:rsidRPr="004F5CC1">
        <w:rPr>
          <w:rFonts w:ascii="Times New Roman" w:hAnsi="Times New Roman"/>
          <w:sz w:val="28"/>
          <w:szCs w:val="28"/>
          <w:lang w:val="ru-RU"/>
        </w:rPr>
        <w:t>=0,5</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кг/м</w:t>
      </w:r>
      <w:r w:rsidRPr="004F5CC1">
        <w:rPr>
          <w:rFonts w:ascii="Times New Roman" w:hAnsi="Times New Roman"/>
          <w:sz w:val="28"/>
          <w:szCs w:val="28"/>
          <w:vertAlign w:val="superscript"/>
          <w:lang w:val="ru-RU"/>
        </w:rPr>
        <w:t>3</w:t>
      </w:r>
      <w:r w:rsidRPr="004F5CC1">
        <w:rPr>
          <w:rFonts w:ascii="Times New Roman" w:hAnsi="Times New Roman"/>
          <w:sz w:val="28"/>
          <w:szCs w:val="28"/>
          <w:lang w:val="ru-RU"/>
        </w:rPr>
        <w:t>.</w:t>
      </w:r>
    </w:p>
    <w:p w:rsidR="00116B7B" w:rsidRPr="004F5CC1" w:rsidRDefault="00BB0FEE" w:rsidP="00116B7B">
      <w:pPr>
        <w:tabs>
          <w:tab w:val="num" w:pos="0"/>
        </w:tabs>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 xml:space="preserve">Для условий данного карьера в качестве ВВ применяем на массовый взрыв </w:t>
      </w:r>
      <w:r w:rsidR="00CC5258" w:rsidRPr="004F5CC1">
        <w:rPr>
          <w:rFonts w:ascii="Times New Roman" w:hAnsi="Times New Roman"/>
          <w:sz w:val="28"/>
          <w:szCs w:val="28"/>
          <w:lang w:val="ru-RU"/>
        </w:rPr>
        <w:t>игданит</w:t>
      </w:r>
      <w:r w:rsidRPr="004F5CC1">
        <w:rPr>
          <w:rFonts w:ascii="Times New Roman" w:hAnsi="Times New Roman"/>
          <w:sz w:val="28"/>
          <w:szCs w:val="28"/>
          <w:lang w:val="ru-RU"/>
        </w:rPr>
        <w:t>, а для изготовления патронов – боевиков и взрывания негабартов</w:t>
      </w:r>
    </w:p>
    <w:p w:rsidR="00BB0FEE" w:rsidRPr="004F5CC1" w:rsidRDefault="00BB0FEE" w:rsidP="00116B7B">
      <w:pPr>
        <w:tabs>
          <w:tab w:val="num" w:pos="0"/>
        </w:tabs>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 аммонит №6 ЖВ, коэффициент относительной работоспособно</w:t>
      </w:r>
      <w:r w:rsidR="0048308A" w:rsidRPr="004F5CC1">
        <w:rPr>
          <w:rFonts w:ascii="Times New Roman" w:hAnsi="Times New Roman"/>
          <w:sz w:val="28"/>
          <w:szCs w:val="28"/>
          <w:lang w:val="ru-RU"/>
        </w:rPr>
        <w:t>сти е=</w:t>
      </w:r>
      <w:r w:rsidRPr="004F5CC1">
        <w:rPr>
          <w:rFonts w:ascii="Times New Roman" w:hAnsi="Times New Roman"/>
          <w:sz w:val="28"/>
          <w:szCs w:val="28"/>
          <w:lang w:val="ru-RU"/>
        </w:rPr>
        <w:t>1.</w:t>
      </w:r>
    </w:p>
    <w:p w:rsidR="00BB0FEE" w:rsidRPr="004F5CC1" w:rsidRDefault="00BB0FEE"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Определение сопротивления по подошве уступа (ЛСПП)</w:t>
      </w:r>
    </w:p>
    <w:p w:rsidR="00BB0FEE" w:rsidRPr="004F5CC1" w:rsidRDefault="00BB0FEE"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 xml:space="preserve">Для расчёта величины </w:t>
      </w:r>
      <w:r w:rsidRPr="004F5CC1">
        <w:rPr>
          <w:rFonts w:ascii="Times New Roman" w:hAnsi="Times New Roman"/>
          <w:sz w:val="28"/>
          <w:szCs w:val="28"/>
        </w:rPr>
        <w:t>W</w:t>
      </w:r>
      <w:r w:rsidRPr="004F5CC1">
        <w:rPr>
          <w:rFonts w:ascii="Times New Roman" w:hAnsi="Times New Roman"/>
          <w:sz w:val="28"/>
          <w:szCs w:val="28"/>
          <w:lang w:val="ru-RU"/>
        </w:rPr>
        <w:t xml:space="preserve"> рекомендуется пользоваться следующими формулами</w:t>
      </w:r>
    </w:p>
    <w:p w:rsidR="00750099" w:rsidRDefault="00750099" w:rsidP="00116B7B">
      <w:pPr>
        <w:spacing w:after="0" w:line="360" w:lineRule="auto"/>
        <w:ind w:firstLine="709"/>
        <w:jc w:val="both"/>
        <w:rPr>
          <w:rFonts w:ascii="Times New Roman" w:hAnsi="Times New Roman"/>
          <w:sz w:val="28"/>
          <w:szCs w:val="28"/>
          <w:vertAlign w:val="subscript"/>
          <w:lang w:val="ru-RU"/>
        </w:rPr>
      </w:pPr>
    </w:p>
    <w:p w:rsidR="00612BE3" w:rsidRPr="004F5CC1" w:rsidRDefault="007B2F14"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vertAlign w:val="subscript"/>
          <w:lang w:val="ru-RU"/>
        </w:rPr>
        <w:object w:dxaOrig="1300" w:dyaOrig="740">
          <v:shape id="_x0000_i1103" type="#_x0000_t75" style="width:65.25pt;height:40.5pt" o:ole="">
            <v:imagedata r:id="rId111" o:title=""/>
          </v:shape>
          <o:OLEObject Type="Embed" ProgID="Equation.3" ShapeID="_x0000_i1103" DrawAspect="Content" ObjectID="_1457471846" r:id="rId112"/>
        </w:object>
      </w:r>
      <w:r w:rsidR="00116B7B" w:rsidRPr="004F5CC1">
        <w:rPr>
          <w:rFonts w:ascii="Times New Roman" w:hAnsi="Times New Roman"/>
          <w:sz w:val="28"/>
          <w:szCs w:val="28"/>
          <w:lang w:val="ru-RU"/>
        </w:rPr>
        <w:t xml:space="preserve"> </w:t>
      </w:r>
      <w:r w:rsidR="00BB0FEE" w:rsidRPr="004F5CC1">
        <w:rPr>
          <w:rFonts w:ascii="Times New Roman" w:hAnsi="Times New Roman"/>
          <w:sz w:val="28"/>
          <w:szCs w:val="28"/>
          <w:lang w:val="ru-RU"/>
        </w:rPr>
        <w:t>или</w:t>
      </w:r>
      <w:r w:rsidR="00116B7B" w:rsidRPr="004F5CC1">
        <w:rPr>
          <w:rFonts w:ascii="Times New Roman" w:hAnsi="Times New Roman"/>
          <w:sz w:val="28"/>
          <w:szCs w:val="28"/>
          <w:lang w:val="ru-RU"/>
        </w:rPr>
        <w:t xml:space="preserve"> </w:t>
      </w:r>
      <w:r w:rsidRPr="004F5CC1">
        <w:rPr>
          <w:rFonts w:ascii="Times New Roman" w:hAnsi="Times New Roman"/>
          <w:sz w:val="28"/>
          <w:szCs w:val="28"/>
          <w:vertAlign w:val="subscript"/>
          <w:lang w:val="ru-RU"/>
        </w:rPr>
        <w:object w:dxaOrig="1279" w:dyaOrig="760">
          <v:shape id="_x0000_i1104" type="#_x0000_t75" style="width:63.75pt;height:42pt" o:ole="">
            <v:imagedata r:id="rId113" o:title=""/>
          </v:shape>
          <o:OLEObject Type="Embed" ProgID="Equation.3" ShapeID="_x0000_i1104" DrawAspect="Content" ObjectID="_1457471847" r:id="rId114"/>
        </w:object>
      </w:r>
      <w:r w:rsidR="00116B7B" w:rsidRPr="004F5CC1">
        <w:rPr>
          <w:rFonts w:ascii="Times New Roman" w:hAnsi="Times New Roman"/>
          <w:sz w:val="28"/>
          <w:szCs w:val="28"/>
          <w:lang w:val="ru-RU"/>
        </w:rPr>
        <w:t xml:space="preserve"> </w:t>
      </w:r>
      <w:r w:rsidR="00BB0FEE" w:rsidRPr="004F5CC1">
        <w:rPr>
          <w:rFonts w:ascii="Times New Roman" w:hAnsi="Times New Roman"/>
          <w:sz w:val="28"/>
          <w:szCs w:val="28"/>
          <w:lang w:val="ru-RU"/>
        </w:rPr>
        <w:t>,</w:t>
      </w:r>
      <w:r w:rsidR="00116B7B" w:rsidRPr="004F5CC1">
        <w:rPr>
          <w:rFonts w:ascii="Times New Roman" w:hAnsi="Times New Roman"/>
          <w:sz w:val="28"/>
          <w:szCs w:val="28"/>
          <w:lang w:val="ru-RU"/>
        </w:rPr>
        <w:t xml:space="preserve"> </w:t>
      </w:r>
      <w:r w:rsidR="00612BE3" w:rsidRPr="004F5CC1">
        <w:rPr>
          <w:rFonts w:ascii="Times New Roman" w:hAnsi="Times New Roman"/>
          <w:sz w:val="28"/>
          <w:szCs w:val="28"/>
          <w:lang w:val="ru-RU"/>
        </w:rPr>
        <w:t>(20)</w:t>
      </w:r>
      <w:r w:rsidR="00BB0FEE" w:rsidRPr="004F5CC1">
        <w:rPr>
          <w:rFonts w:ascii="Times New Roman" w:hAnsi="Times New Roman"/>
          <w:sz w:val="28"/>
          <w:szCs w:val="28"/>
          <w:lang w:val="ru-RU"/>
        </w:rPr>
        <w:t xml:space="preserve"> </w:t>
      </w:r>
    </w:p>
    <w:p w:rsidR="00750099" w:rsidRDefault="00750099" w:rsidP="00116B7B">
      <w:pPr>
        <w:spacing w:after="0" w:line="360" w:lineRule="auto"/>
        <w:ind w:firstLine="709"/>
        <w:jc w:val="both"/>
        <w:rPr>
          <w:rFonts w:ascii="Times New Roman" w:hAnsi="Times New Roman"/>
          <w:sz w:val="28"/>
          <w:szCs w:val="28"/>
          <w:lang w:val="ru-RU"/>
        </w:rPr>
      </w:pPr>
    </w:p>
    <w:p w:rsidR="00116B7B" w:rsidRPr="004F5CC1" w:rsidRDefault="00612BE3"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г</w:t>
      </w:r>
      <w:r w:rsidR="00BB0FEE" w:rsidRPr="004F5CC1">
        <w:rPr>
          <w:rFonts w:ascii="Times New Roman" w:hAnsi="Times New Roman"/>
          <w:sz w:val="28"/>
          <w:szCs w:val="28"/>
          <w:lang w:val="ru-RU"/>
        </w:rPr>
        <w:t>де</w:t>
      </w:r>
      <w:r w:rsidRPr="004F5CC1">
        <w:rPr>
          <w:rFonts w:ascii="Times New Roman" w:hAnsi="Times New Roman"/>
          <w:sz w:val="28"/>
          <w:szCs w:val="28"/>
          <w:lang w:val="ru-RU"/>
        </w:rPr>
        <w:t xml:space="preserve"> </w:t>
      </w:r>
      <w:r w:rsidR="00BB0FEE" w:rsidRPr="004F5CC1">
        <w:rPr>
          <w:rFonts w:ascii="Times New Roman" w:hAnsi="Times New Roman"/>
          <w:sz w:val="28"/>
          <w:szCs w:val="28"/>
        </w:rPr>
        <w:t>d</w:t>
      </w:r>
      <w:r w:rsidR="00BB0FEE" w:rsidRPr="004F5CC1">
        <w:rPr>
          <w:rFonts w:ascii="Times New Roman" w:hAnsi="Times New Roman"/>
          <w:sz w:val="28"/>
          <w:szCs w:val="28"/>
          <w:lang w:val="ru-RU"/>
        </w:rPr>
        <w:t xml:space="preserve"> – диаметр скважины, м.;</w:t>
      </w:r>
    </w:p>
    <w:p w:rsidR="00BB0FEE" w:rsidRPr="004F5CC1" w:rsidRDefault="007B2F14"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object w:dxaOrig="240" w:dyaOrig="260">
          <v:shape id="_x0000_i1105" type="#_x0000_t75" style="width:12pt;height:13.5pt" o:ole="">
            <v:imagedata r:id="rId115" o:title=""/>
          </v:shape>
          <o:OLEObject Type="Embed" ProgID="Equation.3" ShapeID="_x0000_i1105" DrawAspect="Content" ObjectID="_1457471848" r:id="rId116"/>
        </w:object>
      </w:r>
      <w:r w:rsidR="00BB0FEE" w:rsidRPr="004F5CC1">
        <w:rPr>
          <w:rFonts w:ascii="Times New Roman" w:hAnsi="Times New Roman"/>
          <w:sz w:val="28"/>
          <w:szCs w:val="28"/>
          <w:lang w:val="ru-RU"/>
        </w:rPr>
        <w:t>- плотность заряжания ВВ 0,9 кг/м</w:t>
      </w:r>
      <w:r w:rsidR="00BB0FEE" w:rsidRPr="004F5CC1">
        <w:rPr>
          <w:rFonts w:ascii="Times New Roman" w:hAnsi="Times New Roman"/>
          <w:sz w:val="28"/>
          <w:szCs w:val="28"/>
          <w:vertAlign w:val="superscript"/>
          <w:lang w:val="ru-RU"/>
        </w:rPr>
        <w:t>3</w:t>
      </w:r>
    </w:p>
    <w:p w:rsidR="00BB0FEE" w:rsidRPr="004F5CC1" w:rsidRDefault="00BB0FEE"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q</w:t>
      </w:r>
      <w:r w:rsidRPr="004F5CC1">
        <w:rPr>
          <w:rFonts w:ascii="Times New Roman" w:hAnsi="Times New Roman"/>
          <w:sz w:val="28"/>
          <w:szCs w:val="28"/>
          <w:lang w:val="ru-RU"/>
        </w:rPr>
        <w:t xml:space="preserve"> - удельный расход;</w:t>
      </w:r>
    </w:p>
    <w:p w:rsidR="00BB0FEE" w:rsidRPr="004F5CC1" w:rsidRDefault="00BB0FEE"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γ</w:t>
      </w:r>
      <w:r w:rsidRPr="004F5CC1">
        <w:rPr>
          <w:rFonts w:ascii="Times New Roman" w:hAnsi="Times New Roman"/>
          <w:sz w:val="28"/>
          <w:szCs w:val="28"/>
          <w:lang w:val="ru-RU"/>
        </w:rPr>
        <w:t xml:space="preserve"> – плотность взрываемой породы, кг/м</w:t>
      </w:r>
      <w:r w:rsidRPr="004F5CC1">
        <w:rPr>
          <w:rFonts w:ascii="Times New Roman" w:hAnsi="Times New Roman"/>
          <w:sz w:val="28"/>
          <w:szCs w:val="28"/>
          <w:vertAlign w:val="superscript"/>
          <w:lang w:val="ru-RU"/>
        </w:rPr>
        <w:t>3</w:t>
      </w:r>
    </w:p>
    <w:p w:rsidR="00750099" w:rsidRDefault="00750099" w:rsidP="00116B7B">
      <w:pPr>
        <w:shd w:val="clear" w:color="auto" w:fill="FFFFFF"/>
        <w:spacing w:after="0" w:line="360" w:lineRule="auto"/>
        <w:ind w:firstLine="709"/>
        <w:jc w:val="both"/>
        <w:rPr>
          <w:rFonts w:ascii="Times New Roman" w:hAnsi="Times New Roman"/>
          <w:sz w:val="28"/>
          <w:szCs w:val="28"/>
          <w:lang w:val="ru-RU"/>
        </w:rPr>
      </w:pPr>
    </w:p>
    <w:p w:rsidR="00BB0FEE" w:rsidRPr="004F5CC1" w:rsidRDefault="007B2F14"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object w:dxaOrig="1920" w:dyaOrig="740">
          <v:shape id="_x0000_i1106" type="#_x0000_t75" style="width:96pt;height:36.75pt" o:ole="">
            <v:imagedata r:id="rId117" o:title=""/>
          </v:shape>
          <o:OLEObject Type="Embed" ProgID="Equation.3" ShapeID="_x0000_i1106" DrawAspect="Content" ObjectID="_1457471849" r:id="rId118"/>
        </w:object>
      </w:r>
      <w:r w:rsidR="00C631EF" w:rsidRPr="004F5CC1">
        <w:rPr>
          <w:rFonts w:ascii="Times New Roman" w:hAnsi="Times New Roman"/>
          <w:sz w:val="28"/>
          <w:szCs w:val="28"/>
          <w:lang w:val="ru-RU"/>
        </w:rPr>
        <w:t>5,8</w:t>
      </w:r>
      <w:r w:rsidR="004973C2" w:rsidRPr="004F5CC1">
        <w:rPr>
          <w:rFonts w:ascii="Times New Roman" w:hAnsi="Times New Roman"/>
          <w:sz w:val="28"/>
          <w:szCs w:val="28"/>
          <w:lang w:val="ru-RU"/>
        </w:rPr>
        <w:t xml:space="preserve"> </w:t>
      </w:r>
      <w:r w:rsidR="00BB0FEE" w:rsidRPr="004F5CC1">
        <w:rPr>
          <w:rFonts w:ascii="Times New Roman" w:hAnsi="Times New Roman"/>
          <w:sz w:val="28"/>
          <w:szCs w:val="28"/>
          <w:lang w:val="ru-RU"/>
        </w:rPr>
        <w:t>;</w:t>
      </w:r>
    </w:p>
    <w:p w:rsidR="00750099" w:rsidRDefault="00750099" w:rsidP="00116B7B">
      <w:pPr>
        <w:shd w:val="clear" w:color="auto" w:fill="FFFFFF"/>
        <w:spacing w:after="0" w:line="360" w:lineRule="auto"/>
        <w:ind w:firstLine="709"/>
        <w:jc w:val="both"/>
        <w:rPr>
          <w:rFonts w:ascii="Times New Roman" w:hAnsi="Times New Roman"/>
          <w:bCs/>
          <w:sz w:val="28"/>
          <w:szCs w:val="28"/>
          <w:lang w:val="ru-RU"/>
        </w:rPr>
      </w:pPr>
    </w:p>
    <w:p w:rsidR="00BB0FEE" w:rsidRPr="004F5CC1" w:rsidRDefault="00BB0FEE" w:rsidP="00116B7B">
      <w:pPr>
        <w:shd w:val="clear" w:color="auto" w:fill="FFFFFF"/>
        <w:spacing w:after="0" w:line="360" w:lineRule="auto"/>
        <w:ind w:firstLine="709"/>
        <w:jc w:val="both"/>
        <w:rPr>
          <w:rFonts w:ascii="Times New Roman" w:hAnsi="Times New Roman"/>
          <w:bCs/>
          <w:sz w:val="28"/>
          <w:szCs w:val="28"/>
          <w:lang w:val="ru-RU"/>
        </w:rPr>
      </w:pPr>
      <w:r w:rsidRPr="004F5CC1">
        <w:rPr>
          <w:rFonts w:ascii="Times New Roman" w:hAnsi="Times New Roman"/>
          <w:bCs/>
          <w:sz w:val="28"/>
          <w:szCs w:val="28"/>
          <w:lang w:val="ru-RU"/>
        </w:rPr>
        <w:t xml:space="preserve">Принимаем </w:t>
      </w:r>
      <w:r w:rsidRPr="004F5CC1">
        <w:rPr>
          <w:rFonts w:ascii="Times New Roman" w:hAnsi="Times New Roman"/>
          <w:bCs/>
          <w:sz w:val="28"/>
          <w:szCs w:val="28"/>
        </w:rPr>
        <w:t>W</w:t>
      </w:r>
      <w:r w:rsidR="00C631EF" w:rsidRPr="004F5CC1">
        <w:rPr>
          <w:rFonts w:ascii="Times New Roman" w:hAnsi="Times New Roman"/>
          <w:bCs/>
          <w:sz w:val="28"/>
          <w:szCs w:val="28"/>
          <w:lang w:val="ru-RU"/>
        </w:rPr>
        <w:t>=5,8</w:t>
      </w:r>
      <w:r w:rsidRPr="004F5CC1">
        <w:rPr>
          <w:rFonts w:ascii="Times New Roman" w:hAnsi="Times New Roman"/>
          <w:bCs/>
          <w:sz w:val="28"/>
          <w:szCs w:val="28"/>
          <w:lang w:val="ru-RU"/>
        </w:rPr>
        <w:t xml:space="preserve"> м.</w:t>
      </w:r>
    </w:p>
    <w:p w:rsidR="00BB0FEE" w:rsidRPr="004F5CC1" w:rsidRDefault="00BB0FEE"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 xml:space="preserve">Расчетную </w:t>
      </w:r>
      <w:r w:rsidRPr="004F5CC1">
        <w:rPr>
          <w:rFonts w:ascii="Times New Roman" w:hAnsi="Times New Roman"/>
          <w:sz w:val="28"/>
          <w:szCs w:val="28"/>
        </w:rPr>
        <w:t>W</w:t>
      </w:r>
      <w:r w:rsidRPr="004F5CC1">
        <w:rPr>
          <w:rFonts w:ascii="Times New Roman" w:hAnsi="Times New Roman"/>
          <w:sz w:val="28"/>
          <w:szCs w:val="28"/>
          <w:lang w:val="ru-RU"/>
        </w:rPr>
        <w:t xml:space="preserve"> нужно сопоставить с безопасным ее значением, который вычисляется по формуле</w:t>
      </w:r>
    </w:p>
    <w:p w:rsidR="00750099" w:rsidRDefault="00750099" w:rsidP="00116B7B">
      <w:pPr>
        <w:spacing w:after="0" w:line="360" w:lineRule="auto"/>
        <w:ind w:firstLine="709"/>
        <w:jc w:val="both"/>
        <w:rPr>
          <w:rFonts w:ascii="Times New Roman" w:hAnsi="Times New Roman"/>
          <w:sz w:val="28"/>
          <w:szCs w:val="28"/>
          <w:lang w:val="ru-RU"/>
        </w:rPr>
      </w:pPr>
    </w:p>
    <w:p w:rsidR="00BB0FEE" w:rsidRPr="004F5CC1" w:rsidRDefault="00BB0FEE"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W</w:t>
      </w:r>
      <w:r w:rsidRPr="004F5CC1">
        <w:rPr>
          <w:rFonts w:ascii="Times New Roman" w:hAnsi="Times New Roman"/>
          <w:sz w:val="28"/>
          <w:szCs w:val="28"/>
          <w:vertAlign w:val="subscript"/>
          <w:lang w:val="ru-RU"/>
        </w:rPr>
        <w:t>б</w:t>
      </w:r>
      <w:r w:rsidR="007B2F14" w:rsidRPr="004F5CC1">
        <w:rPr>
          <w:rFonts w:ascii="Times New Roman" w:hAnsi="Times New Roman"/>
          <w:sz w:val="28"/>
          <w:szCs w:val="28"/>
          <w:vertAlign w:val="subscript"/>
          <w:lang w:val="ru-RU"/>
        </w:rPr>
        <w:object w:dxaOrig="200" w:dyaOrig="240">
          <v:shape id="_x0000_i1107" type="#_x0000_t75" style="width:9.75pt;height:12pt" o:ole="">
            <v:imagedata r:id="rId119" o:title=""/>
          </v:shape>
          <o:OLEObject Type="Embed" ProgID="Equation.3" ShapeID="_x0000_i1107" DrawAspect="Content" ObjectID="_1457471850" r:id="rId120"/>
        </w:object>
      </w:r>
      <w:r w:rsidRPr="004F5CC1">
        <w:rPr>
          <w:rFonts w:ascii="Times New Roman" w:hAnsi="Times New Roman"/>
          <w:sz w:val="28"/>
          <w:szCs w:val="28"/>
          <w:lang w:val="ru-RU"/>
        </w:rPr>
        <w:t>Н · с</w:t>
      </w:r>
      <w:r w:rsidRPr="004F5CC1">
        <w:rPr>
          <w:rFonts w:ascii="Times New Roman" w:hAnsi="Times New Roman"/>
          <w:sz w:val="28"/>
          <w:szCs w:val="28"/>
        </w:rPr>
        <w:t>tg</w:t>
      </w:r>
      <w:r w:rsidRPr="004F5CC1">
        <w:rPr>
          <w:rFonts w:ascii="Times New Roman" w:hAnsi="Times New Roman"/>
          <w:sz w:val="28"/>
          <w:szCs w:val="28"/>
          <w:lang w:val="ru-RU"/>
        </w:rPr>
        <w:t xml:space="preserve"> </w:t>
      </w:r>
      <w:r w:rsidRPr="004F5CC1">
        <w:rPr>
          <w:rFonts w:ascii="Times New Roman" w:hAnsi="Times New Roman"/>
          <w:sz w:val="28"/>
          <w:szCs w:val="28"/>
        </w:rPr>
        <w:t>α</w:t>
      </w:r>
      <w:r w:rsidRPr="004F5CC1">
        <w:rPr>
          <w:rFonts w:ascii="Times New Roman" w:hAnsi="Times New Roman"/>
          <w:sz w:val="28"/>
          <w:szCs w:val="28"/>
          <w:lang w:val="ru-RU"/>
        </w:rPr>
        <w:t xml:space="preserve"> + с = 9</w:t>
      </w:r>
      <w:r w:rsidR="00BA2384" w:rsidRPr="004F5CC1">
        <w:rPr>
          <w:rFonts w:ascii="Times New Roman" w:hAnsi="Times New Roman"/>
          <w:sz w:val="28"/>
          <w:szCs w:val="28"/>
          <w:lang w:val="ru-RU"/>
        </w:rPr>
        <w:t>,1</w:t>
      </w:r>
      <w:r w:rsidRPr="004F5CC1">
        <w:rPr>
          <w:rFonts w:ascii="Times New Roman" w:hAnsi="Times New Roman"/>
          <w:sz w:val="28"/>
          <w:szCs w:val="28"/>
          <w:lang w:val="ru-RU"/>
        </w:rPr>
        <w:t xml:space="preserve"> · </w:t>
      </w:r>
      <w:r w:rsidRPr="004F5CC1">
        <w:rPr>
          <w:rFonts w:ascii="Times New Roman" w:hAnsi="Times New Roman"/>
          <w:sz w:val="28"/>
          <w:szCs w:val="28"/>
        </w:rPr>
        <w:t>ctg</w:t>
      </w:r>
      <w:r w:rsidRPr="004F5CC1">
        <w:rPr>
          <w:rFonts w:ascii="Times New Roman" w:hAnsi="Times New Roman"/>
          <w:sz w:val="28"/>
          <w:szCs w:val="28"/>
          <w:lang w:val="ru-RU"/>
        </w:rPr>
        <w:t xml:space="preserve"> </w:t>
      </w:r>
      <w:r w:rsidR="00BA2384" w:rsidRPr="004F5CC1">
        <w:rPr>
          <w:rFonts w:ascii="Times New Roman" w:hAnsi="Times New Roman"/>
          <w:sz w:val="28"/>
          <w:szCs w:val="28"/>
          <w:lang w:val="ru-RU"/>
        </w:rPr>
        <w:t>80º +3 = 5,8м,</w:t>
      </w:r>
      <w:r w:rsidR="00116B7B" w:rsidRPr="004F5CC1">
        <w:rPr>
          <w:rFonts w:ascii="Times New Roman" w:hAnsi="Times New Roman"/>
          <w:sz w:val="28"/>
          <w:szCs w:val="28"/>
          <w:lang w:val="ru-RU"/>
        </w:rPr>
        <w:t xml:space="preserve"> </w:t>
      </w:r>
      <w:r w:rsidR="00BA2384" w:rsidRPr="004F5CC1">
        <w:rPr>
          <w:rFonts w:ascii="Times New Roman" w:hAnsi="Times New Roman"/>
          <w:sz w:val="28"/>
          <w:szCs w:val="28"/>
          <w:lang w:val="ru-RU"/>
        </w:rPr>
        <w:t>(21)</w:t>
      </w:r>
    </w:p>
    <w:p w:rsidR="00750099" w:rsidRDefault="00750099" w:rsidP="00116B7B">
      <w:pPr>
        <w:spacing w:after="0" w:line="360" w:lineRule="auto"/>
        <w:ind w:firstLine="709"/>
        <w:jc w:val="both"/>
        <w:rPr>
          <w:rFonts w:ascii="Times New Roman" w:hAnsi="Times New Roman"/>
          <w:sz w:val="28"/>
          <w:szCs w:val="28"/>
          <w:lang w:val="ru-RU"/>
        </w:rPr>
      </w:pPr>
    </w:p>
    <w:p w:rsidR="00BB0FEE" w:rsidRPr="004F5CC1" w:rsidRDefault="00BB0FEE"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Н – высота уступа;</w:t>
      </w:r>
    </w:p>
    <w:p w:rsidR="00BB0FEE" w:rsidRPr="004F5CC1" w:rsidRDefault="00BB0FEE"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α</w:t>
      </w:r>
      <w:r w:rsidRPr="004F5CC1">
        <w:rPr>
          <w:rFonts w:ascii="Times New Roman" w:hAnsi="Times New Roman"/>
          <w:sz w:val="28"/>
          <w:szCs w:val="28"/>
          <w:lang w:val="ru-RU"/>
        </w:rPr>
        <w:t xml:space="preserve"> – угол откоса;</w:t>
      </w:r>
    </w:p>
    <w:p w:rsidR="00BB0FEE" w:rsidRPr="004F5CC1" w:rsidRDefault="00BB0FEE"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с – берма безопасности, с</w:t>
      </w:r>
      <w:r w:rsidR="007B2F14" w:rsidRPr="004F5CC1">
        <w:rPr>
          <w:rFonts w:ascii="Times New Roman" w:hAnsi="Times New Roman"/>
          <w:sz w:val="28"/>
          <w:szCs w:val="28"/>
          <w:lang w:val="ru-RU"/>
        </w:rPr>
        <w:object w:dxaOrig="200" w:dyaOrig="240">
          <v:shape id="_x0000_i1108" type="#_x0000_t75" style="width:9.75pt;height:12pt" o:ole="">
            <v:imagedata r:id="rId119" o:title=""/>
          </v:shape>
          <o:OLEObject Type="Embed" ProgID="Equation.3" ShapeID="_x0000_i1108" DrawAspect="Content" ObjectID="_1457471851" r:id="rId121"/>
        </w:object>
      </w:r>
      <w:r w:rsidRPr="004F5CC1">
        <w:rPr>
          <w:rFonts w:ascii="Times New Roman" w:hAnsi="Times New Roman"/>
          <w:sz w:val="28"/>
          <w:szCs w:val="28"/>
          <w:lang w:val="ru-RU"/>
        </w:rPr>
        <w:t xml:space="preserve"> </w:t>
      </w:r>
      <w:smartTag w:uri="urn:schemas-microsoft-com:office:smarttags" w:element="metricconverter">
        <w:smartTagPr>
          <w:attr w:name="ProductID" w:val="3 м"/>
        </w:smartTagPr>
        <w:r w:rsidRPr="004F5CC1">
          <w:rPr>
            <w:rFonts w:ascii="Times New Roman" w:hAnsi="Times New Roman"/>
            <w:sz w:val="28"/>
            <w:szCs w:val="28"/>
            <w:lang w:val="ru-RU"/>
          </w:rPr>
          <w:t>3 м</w:t>
        </w:r>
      </w:smartTag>
      <w:r w:rsidRPr="004F5CC1">
        <w:rPr>
          <w:rFonts w:ascii="Times New Roman" w:hAnsi="Times New Roman"/>
          <w:sz w:val="28"/>
          <w:szCs w:val="28"/>
          <w:lang w:val="ru-RU"/>
        </w:rPr>
        <w:t>.</w:t>
      </w:r>
    </w:p>
    <w:p w:rsidR="00BB0FEE" w:rsidRPr="004F5CC1" w:rsidRDefault="00BB0FEE"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 xml:space="preserve">Принимаем </w:t>
      </w:r>
      <w:r w:rsidRPr="004F5CC1">
        <w:rPr>
          <w:rFonts w:ascii="Times New Roman" w:hAnsi="Times New Roman"/>
          <w:sz w:val="28"/>
          <w:szCs w:val="28"/>
        </w:rPr>
        <w:t>W</w:t>
      </w:r>
      <w:r w:rsidRPr="004F5CC1">
        <w:rPr>
          <w:rFonts w:ascii="Times New Roman" w:hAnsi="Times New Roman"/>
          <w:sz w:val="28"/>
          <w:szCs w:val="28"/>
          <w:vertAlign w:val="subscript"/>
          <w:lang w:val="ru-RU"/>
        </w:rPr>
        <w:t>б</w:t>
      </w:r>
      <w:r w:rsidR="00BA2384" w:rsidRPr="004F5CC1">
        <w:rPr>
          <w:rFonts w:ascii="Times New Roman" w:hAnsi="Times New Roman"/>
          <w:sz w:val="28"/>
          <w:szCs w:val="28"/>
          <w:lang w:val="ru-RU"/>
        </w:rPr>
        <w:t xml:space="preserve">= </w:t>
      </w:r>
      <w:smartTag w:uri="urn:schemas-microsoft-com:office:smarttags" w:element="metricconverter">
        <w:smartTagPr>
          <w:attr w:name="ProductID" w:val="5,8 м"/>
        </w:smartTagPr>
        <w:r w:rsidR="00BA2384" w:rsidRPr="004F5CC1">
          <w:rPr>
            <w:rFonts w:ascii="Times New Roman" w:hAnsi="Times New Roman"/>
            <w:sz w:val="28"/>
            <w:szCs w:val="28"/>
            <w:lang w:val="ru-RU"/>
          </w:rPr>
          <w:t>5,8</w:t>
        </w:r>
        <w:r w:rsidRPr="004F5CC1">
          <w:rPr>
            <w:rFonts w:ascii="Times New Roman" w:hAnsi="Times New Roman"/>
            <w:sz w:val="28"/>
            <w:szCs w:val="28"/>
            <w:lang w:val="ru-RU"/>
          </w:rPr>
          <w:t xml:space="preserve"> м</w:t>
        </w:r>
      </w:smartTag>
      <w:r w:rsidRPr="004F5CC1">
        <w:rPr>
          <w:rFonts w:ascii="Times New Roman" w:hAnsi="Times New Roman"/>
          <w:sz w:val="28"/>
          <w:szCs w:val="28"/>
          <w:lang w:val="ru-RU"/>
        </w:rPr>
        <w:t>.</w:t>
      </w:r>
    </w:p>
    <w:p w:rsidR="00BB0FEE" w:rsidRPr="004F5CC1" w:rsidRDefault="00BB0FEE"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 xml:space="preserve">Коэффициент сближения зарядов или относительное расстояние между зарядами </w:t>
      </w:r>
      <w:r w:rsidRPr="004F5CC1">
        <w:rPr>
          <w:rFonts w:ascii="Times New Roman" w:hAnsi="Times New Roman"/>
          <w:sz w:val="28"/>
          <w:szCs w:val="28"/>
        </w:rPr>
        <w:t>m</w:t>
      </w:r>
      <w:r w:rsidRPr="004F5CC1">
        <w:rPr>
          <w:rFonts w:ascii="Times New Roman" w:hAnsi="Times New Roman"/>
          <w:sz w:val="28"/>
          <w:szCs w:val="28"/>
          <w:lang w:val="ru-RU"/>
        </w:rPr>
        <w:t>=0,8÷1,2.</w:t>
      </w:r>
    </w:p>
    <w:p w:rsidR="00BB0FEE" w:rsidRPr="004F5CC1" w:rsidRDefault="00BB0FEE"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 xml:space="preserve">Для данных условий принимаем </w:t>
      </w:r>
      <w:r w:rsidRPr="004F5CC1">
        <w:rPr>
          <w:rFonts w:ascii="Times New Roman" w:hAnsi="Times New Roman"/>
          <w:sz w:val="28"/>
          <w:szCs w:val="28"/>
        </w:rPr>
        <w:t>m</w:t>
      </w:r>
      <w:r w:rsidRPr="004F5CC1">
        <w:rPr>
          <w:rFonts w:ascii="Times New Roman" w:hAnsi="Times New Roman"/>
          <w:sz w:val="28"/>
          <w:szCs w:val="28"/>
          <w:lang w:val="ru-RU"/>
        </w:rPr>
        <w:t>=1.</w:t>
      </w:r>
    </w:p>
    <w:p w:rsidR="00BB0FEE" w:rsidRPr="004F5CC1" w:rsidRDefault="00BB0FEE"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Расстояние между зарядами в ряду (а) определяется по формуле:</w:t>
      </w:r>
    </w:p>
    <w:p w:rsidR="00750099" w:rsidRDefault="00750099" w:rsidP="00116B7B">
      <w:pPr>
        <w:spacing w:after="0" w:line="360" w:lineRule="auto"/>
        <w:ind w:firstLine="709"/>
        <w:jc w:val="both"/>
        <w:rPr>
          <w:rFonts w:ascii="Times New Roman" w:hAnsi="Times New Roman"/>
          <w:sz w:val="28"/>
          <w:szCs w:val="28"/>
          <w:lang w:val="ru-RU"/>
        </w:rPr>
      </w:pPr>
    </w:p>
    <w:p w:rsidR="00BB0FEE" w:rsidRPr="004F5CC1" w:rsidRDefault="00BB0FEE"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а=</w:t>
      </w:r>
      <w:r w:rsidRPr="004F5CC1">
        <w:rPr>
          <w:rFonts w:ascii="Times New Roman" w:hAnsi="Times New Roman"/>
          <w:sz w:val="28"/>
          <w:szCs w:val="28"/>
        </w:rPr>
        <w:t>m</w:t>
      </w:r>
      <w:r w:rsidRPr="004F5CC1">
        <w:rPr>
          <w:rFonts w:ascii="Times New Roman" w:hAnsi="Times New Roman"/>
          <w:sz w:val="28"/>
          <w:szCs w:val="28"/>
          <w:lang w:val="ru-RU"/>
        </w:rPr>
        <w:t>·</w:t>
      </w:r>
      <w:r w:rsidRPr="004F5CC1">
        <w:rPr>
          <w:rFonts w:ascii="Times New Roman" w:hAnsi="Times New Roman"/>
          <w:sz w:val="28"/>
          <w:szCs w:val="28"/>
        </w:rPr>
        <w:t>W</w:t>
      </w:r>
      <w:r w:rsidR="00116B7B" w:rsidRPr="004F5CC1">
        <w:rPr>
          <w:rFonts w:ascii="Times New Roman" w:hAnsi="Times New Roman"/>
          <w:sz w:val="28"/>
          <w:szCs w:val="28"/>
          <w:lang w:val="ru-RU"/>
        </w:rPr>
        <w:t xml:space="preserve"> </w:t>
      </w:r>
      <w:r w:rsidR="00BA2384" w:rsidRPr="004F5CC1">
        <w:rPr>
          <w:rFonts w:ascii="Times New Roman" w:hAnsi="Times New Roman"/>
          <w:sz w:val="28"/>
          <w:szCs w:val="28"/>
          <w:lang w:val="ru-RU"/>
        </w:rPr>
        <w:t>(22)</w:t>
      </w:r>
    </w:p>
    <w:p w:rsidR="00BB0FEE" w:rsidRPr="004F5CC1" w:rsidRDefault="00BA2384"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а=1·5,8=5,8</w:t>
      </w:r>
      <w:r w:rsidR="00BB0FEE" w:rsidRPr="004F5CC1">
        <w:rPr>
          <w:rFonts w:ascii="Times New Roman" w:hAnsi="Times New Roman"/>
          <w:sz w:val="28"/>
          <w:szCs w:val="28"/>
          <w:lang w:val="ru-RU"/>
        </w:rPr>
        <w:t xml:space="preserve"> м.</w:t>
      </w:r>
    </w:p>
    <w:p w:rsidR="00750099" w:rsidRDefault="00750099" w:rsidP="00116B7B">
      <w:pPr>
        <w:spacing w:after="0" w:line="360" w:lineRule="auto"/>
        <w:ind w:firstLine="709"/>
        <w:jc w:val="both"/>
        <w:rPr>
          <w:rFonts w:ascii="Times New Roman" w:hAnsi="Times New Roman"/>
          <w:sz w:val="28"/>
          <w:szCs w:val="28"/>
          <w:lang w:val="ru-RU"/>
        </w:rPr>
      </w:pPr>
    </w:p>
    <w:p w:rsidR="00BB0FEE" w:rsidRPr="004F5CC1" w:rsidRDefault="00BB0FEE"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Расстояние между зарядами рядов (в):</w:t>
      </w:r>
    </w:p>
    <w:p w:rsidR="00750099" w:rsidRDefault="00750099" w:rsidP="00116B7B">
      <w:pPr>
        <w:spacing w:after="0" w:line="360" w:lineRule="auto"/>
        <w:ind w:firstLine="709"/>
        <w:jc w:val="both"/>
        <w:rPr>
          <w:rFonts w:ascii="Times New Roman" w:hAnsi="Times New Roman"/>
          <w:sz w:val="28"/>
          <w:szCs w:val="28"/>
          <w:lang w:val="ru-RU"/>
        </w:rPr>
      </w:pPr>
    </w:p>
    <w:p w:rsidR="00116B7B" w:rsidRPr="004F5CC1" w:rsidRDefault="00BA2384"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 xml:space="preserve">в = а = </w:t>
      </w:r>
      <w:smartTag w:uri="urn:schemas-microsoft-com:office:smarttags" w:element="metricconverter">
        <w:smartTagPr>
          <w:attr w:name="ProductID" w:val="5,8 м"/>
        </w:smartTagPr>
        <w:r w:rsidRPr="004F5CC1">
          <w:rPr>
            <w:rFonts w:ascii="Times New Roman" w:hAnsi="Times New Roman"/>
            <w:sz w:val="28"/>
            <w:szCs w:val="28"/>
            <w:lang w:val="ru-RU"/>
          </w:rPr>
          <w:t>5,8</w:t>
        </w:r>
        <w:r w:rsidR="00BB0FEE" w:rsidRPr="004F5CC1">
          <w:rPr>
            <w:rFonts w:ascii="Times New Roman" w:hAnsi="Times New Roman"/>
            <w:sz w:val="28"/>
            <w:szCs w:val="28"/>
            <w:lang w:val="ru-RU"/>
          </w:rPr>
          <w:t xml:space="preserve"> м</w:t>
        </w:r>
      </w:smartTag>
      <w:r w:rsidR="00BB0FEE" w:rsidRPr="004F5CC1">
        <w:rPr>
          <w:rFonts w:ascii="Times New Roman" w:hAnsi="Times New Roman"/>
          <w:sz w:val="28"/>
          <w:szCs w:val="28"/>
          <w:lang w:val="ru-RU"/>
        </w:rPr>
        <w:t>.</w:t>
      </w:r>
    </w:p>
    <w:p w:rsidR="00750099" w:rsidRDefault="00750099" w:rsidP="00116B7B">
      <w:pPr>
        <w:spacing w:after="0" w:line="360" w:lineRule="auto"/>
        <w:ind w:firstLine="709"/>
        <w:jc w:val="both"/>
        <w:rPr>
          <w:rFonts w:ascii="Times New Roman" w:hAnsi="Times New Roman"/>
          <w:sz w:val="28"/>
          <w:szCs w:val="28"/>
          <w:lang w:val="ru-RU"/>
        </w:rPr>
      </w:pPr>
    </w:p>
    <w:p w:rsidR="00BB0FEE" w:rsidRPr="004F5CC1" w:rsidRDefault="00BB0FEE"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 xml:space="preserve">Масса заряда в скважине </w:t>
      </w:r>
      <w:r w:rsidRPr="004F5CC1">
        <w:rPr>
          <w:rFonts w:ascii="Times New Roman" w:hAnsi="Times New Roman"/>
          <w:sz w:val="28"/>
          <w:szCs w:val="28"/>
        </w:rPr>
        <w:t>Q</w:t>
      </w:r>
      <w:r w:rsidRPr="004F5CC1">
        <w:rPr>
          <w:rFonts w:ascii="Times New Roman" w:hAnsi="Times New Roman"/>
          <w:sz w:val="28"/>
          <w:szCs w:val="28"/>
          <w:lang w:val="ru-RU"/>
        </w:rPr>
        <w:t>:</w:t>
      </w:r>
    </w:p>
    <w:p w:rsidR="00750099" w:rsidRDefault="00750099" w:rsidP="00116B7B">
      <w:pPr>
        <w:spacing w:after="0" w:line="360" w:lineRule="auto"/>
        <w:ind w:firstLine="709"/>
        <w:jc w:val="both"/>
        <w:rPr>
          <w:rFonts w:ascii="Times New Roman" w:hAnsi="Times New Roman"/>
          <w:sz w:val="28"/>
          <w:szCs w:val="28"/>
          <w:lang w:val="ru-RU"/>
        </w:rPr>
      </w:pPr>
    </w:p>
    <w:p w:rsidR="00BA2384" w:rsidRPr="004F5CC1" w:rsidRDefault="007B2F14"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object w:dxaOrig="1520" w:dyaOrig="320">
          <v:shape id="_x0000_i1109" type="#_x0000_t75" style="width:75.75pt;height:19.5pt" o:ole="">
            <v:imagedata r:id="rId122" o:title=""/>
          </v:shape>
          <o:OLEObject Type="Embed" ProgID="Equation.3" ShapeID="_x0000_i1109" DrawAspect="Content" ObjectID="_1457471852" r:id="rId123"/>
        </w:object>
      </w:r>
      <w:r w:rsidR="00BB0FEE" w:rsidRPr="004F5CC1">
        <w:rPr>
          <w:rFonts w:ascii="Times New Roman" w:hAnsi="Times New Roman"/>
          <w:sz w:val="28"/>
          <w:szCs w:val="28"/>
          <w:lang w:val="ru-RU"/>
        </w:rPr>
        <w:t xml:space="preserve"> ,</w:t>
      </w:r>
      <w:r w:rsidR="00116B7B" w:rsidRPr="004F5CC1">
        <w:rPr>
          <w:rFonts w:ascii="Times New Roman" w:hAnsi="Times New Roman"/>
          <w:sz w:val="28"/>
          <w:szCs w:val="28"/>
          <w:lang w:val="ru-RU"/>
        </w:rPr>
        <w:t xml:space="preserve"> </w:t>
      </w:r>
      <w:r w:rsidR="00BA2384" w:rsidRPr="004F5CC1">
        <w:rPr>
          <w:rFonts w:ascii="Times New Roman" w:hAnsi="Times New Roman"/>
          <w:sz w:val="28"/>
          <w:szCs w:val="28"/>
          <w:lang w:val="ru-RU"/>
        </w:rPr>
        <w:t>(23)</w:t>
      </w:r>
    </w:p>
    <w:p w:rsidR="00750099" w:rsidRDefault="00750099" w:rsidP="00116B7B">
      <w:pPr>
        <w:spacing w:after="0" w:line="360" w:lineRule="auto"/>
        <w:ind w:firstLine="709"/>
        <w:jc w:val="both"/>
        <w:rPr>
          <w:rFonts w:ascii="Times New Roman" w:hAnsi="Times New Roman"/>
          <w:sz w:val="28"/>
          <w:szCs w:val="28"/>
          <w:lang w:val="ru-RU"/>
        </w:rPr>
      </w:pPr>
    </w:p>
    <w:p w:rsidR="00BB0FEE" w:rsidRPr="004F5CC1" w:rsidRDefault="00BA2384"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г</w:t>
      </w:r>
      <w:r w:rsidR="00BB0FEE" w:rsidRPr="004F5CC1">
        <w:rPr>
          <w:rFonts w:ascii="Times New Roman" w:hAnsi="Times New Roman"/>
          <w:sz w:val="28"/>
          <w:szCs w:val="28"/>
          <w:lang w:val="ru-RU"/>
        </w:rPr>
        <w:t>де</w:t>
      </w:r>
      <w:r w:rsidRPr="004F5CC1">
        <w:rPr>
          <w:rFonts w:ascii="Times New Roman" w:hAnsi="Times New Roman"/>
          <w:sz w:val="28"/>
          <w:szCs w:val="28"/>
          <w:lang w:val="ru-RU"/>
        </w:rPr>
        <w:t xml:space="preserve"> </w:t>
      </w:r>
      <w:r w:rsidR="00BB0FEE" w:rsidRPr="004F5CC1">
        <w:rPr>
          <w:rFonts w:ascii="Times New Roman" w:hAnsi="Times New Roman"/>
          <w:sz w:val="28"/>
          <w:szCs w:val="28"/>
        </w:rPr>
        <w:t>q</w:t>
      </w:r>
      <w:r w:rsidR="00BB0FEE" w:rsidRPr="004F5CC1">
        <w:rPr>
          <w:rFonts w:ascii="Times New Roman" w:hAnsi="Times New Roman"/>
          <w:sz w:val="28"/>
          <w:szCs w:val="28"/>
          <w:lang w:val="ru-RU"/>
        </w:rPr>
        <w:t xml:space="preserve"> – удельный расход ВВ;</w:t>
      </w:r>
    </w:p>
    <w:p w:rsidR="00BB0FEE" w:rsidRPr="004F5CC1" w:rsidRDefault="00BB0FEE"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H</w:t>
      </w:r>
      <w:r w:rsidRPr="004F5CC1">
        <w:rPr>
          <w:rFonts w:ascii="Times New Roman" w:hAnsi="Times New Roman"/>
          <w:sz w:val="28"/>
          <w:szCs w:val="28"/>
          <w:lang w:val="ru-RU"/>
        </w:rPr>
        <w:t xml:space="preserve"> – высота уступа;</w:t>
      </w:r>
    </w:p>
    <w:p w:rsidR="00BB0FEE" w:rsidRPr="004F5CC1" w:rsidRDefault="00BB0FEE"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a</w:t>
      </w:r>
      <w:r w:rsidRPr="004F5CC1">
        <w:rPr>
          <w:rFonts w:ascii="Times New Roman" w:hAnsi="Times New Roman"/>
          <w:sz w:val="28"/>
          <w:szCs w:val="28"/>
          <w:lang w:val="ru-RU"/>
        </w:rPr>
        <w:t xml:space="preserve"> – расстояние между зарядами в ряду;</w:t>
      </w:r>
    </w:p>
    <w:p w:rsidR="00BB0FEE" w:rsidRPr="004F5CC1" w:rsidRDefault="00BB0FEE"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W</w:t>
      </w:r>
      <w:r w:rsidRPr="004F5CC1">
        <w:rPr>
          <w:rFonts w:ascii="Times New Roman" w:hAnsi="Times New Roman"/>
          <w:sz w:val="28"/>
          <w:szCs w:val="28"/>
          <w:lang w:val="ru-RU"/>
        </w:rPr>
        <w:t xml:space="preserve"> – линия сопротивления по подошве уступа.</w:t>
      </w:r>
    </w:p>
    <w:p w:rsidR="00750099" w:rsidRDefault="00750099" w:rsidP="00116B7B">
      <w:pPr>
        <w:spacing w:after="0" w:line="360" w:lineRule="auto"/>
        <w:ind w:firstLine="709"/>
        <w:jc w:val="both"/>
        <w:rPr>
          <w:rFonts w:ascii="Times New Roman" w:hAnsi="Times New Roman"/>
          <w:b/>
          <w:sz w:val="28"/>
          <w:szCs w:val="28"/>
          <w:lang w:val="ru-RU"/>
        </w:rPr>
      </w:pPr>
    </w:p>
    <w:p w:rsidR="00BB0FEE" w:rsidRPr="004F5CC1" w:rsidRDefault="007B2F14" w:rsidP="00116B7B">
      <w:pPr>
        <w:spacing w:after="0" w:line="360" w:lineRule="auto"/>
        <w:ind w:firstLine="709"/>
        <w:jc w:val="both"/>
        <w:rPr>
          <w:rFonts w:ascii="Times New Roman" w:hAnsi="Times New Roman"/>
          <w:sz w:val="28"/>
          <w:szCs w:val="28"/>
        </w:rPr>
      </w:pPr>
      <w:r w:rsidRPr="004F5CC1">
        <w:rPr>
          <w:rFonts w:ascii="Times New Roman" w:hAnsi="Times New Roman"/>
          <w:b/>
          <w:sz w:val="28"/>
          <w:szCs w:val="28"/>
        </w:rPr>
        <w:object w:dxaOrig="3000" w:dyaOrig="320">
          <v:shape id="_x0000_i1110" type="#_x0000_t75" style="width:148.5pt;height:15.75pt" o:ole="">
            <v:imagedata r:id="rId124" o:title=""/>
          </v:shape>
          <o:OLEObject Type="Embed" ProgID="Equation.3" ShapeID="_x0000_i1110" DrawAspect="Content" ObjectID="_1457471853" r:id="rId125"/>
        </w:object>
      </w:r>
    </w:p>
    <w:p w:rsidR="00750099" w:rsidRDefault="00750099" w:rsidP="00116B7B">
      <w:pPr>
        <w:tabs>
          <w:tab w:val="left" w:pos="360"/>
        </w:tabs>
        <w:spacing w:after="0" w:line="360" w:lineRule="auto"/>
        <w:ind w:firstLine="709"/>
        <w:jc w:val="both"/>
        <w:rPr>
          <w:rFonts w:ascii="Times New Roman" w:hAnsi="Times New Roman"/>
          <w:sz w:val="28"/>
          <w:szCs w:val="28"/>
          <w:lang w:val="ru-RU"/>
        </w:rPr>
      </w:pPr>
    </w:p>
    <w:p w:rsidR="00BB0FEE" w:rsidRPr="004F5CC1" w:rsidRDefault="00BB0FEE" w:rsidP="00116B7B">
      <w:pPr>
        <w:tabs>
          <w:tab w:val="left" w:pos="360"/>
        </w:tabs>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Объём породы от взрыва 1-ой скважины определяется по формуле:</w:t>
      </w:r>
    </w:p>
    <w:p w:rsidR="00750099" w:rsidRDefault="00750099" w:rsidP="00116B7B">
      <w:pPr>
        <w:tabs>
          <w:tab w:val="left" w:pos="360"/>
        </w:tabs>
        <w:spacing w:after="0" w:line="360" w:lineRule="auto"/>
        <w:ind w:firstLine="709"/>
        <w:jc w:val="both"/>
        <w:rPr>
          <w:rFonts w:ascii="Times New Roman" w:hAnsi="Times New Roman"/>
          <w:sz w:val="28"/>
          <w:szCs w:val="28"/>
          <w:lang w:val="ru-RU"/>
        </w:rPr>
      </w:pPr>
    </w:p>
    <w:p w:rsidR="00BB0FEE" w:rsidRPr="004F5CC1" w:rsidRDefault="00BB0FEE" w:rsidP="00116B7B">
      <w:pPr>
        <w:tabs>
          <w:tab w:val="left" w:pos="360"/>
        </w:tabs>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V</w:t>
      </w:r>
      <w:r w:rsidRPr="004F5CC1">
        <w:rPr>
          <w:rFonts w:ascii="Times New Roman" w:hAnsi="Times New Roman"/>
          <w:sz w:val="28"/>
          <w:szCs w:val="28"/>
          <w:vertAlign w:val="subscript"/>
          <w:lang w:val="ru-RU"/>
        </w:rPr>
        <w:t>1</w:t>
      </w:r>
      <w:r w:rsidRPr="004F5CC1">
        <w:rPr>
          <w:rFonts w:ascii="Times New Roman" w:hAnsi="Times New Roman"/>
          <w:sz w:val="28"/>
          <w:szCs w:val="28"/>
          <w:lang w:val="ru-RU"/>
        </w:rPr>
        <w:t>=</w:t>
      </w:r>
      <w:r w:rsidRPr="004F5CC1">
        <w:rPr>
          <w:rFonts w:ascii="Times New Roman" w:hAnsi="Times New Roman"/>
          <w:sz w:val="28"/>
          <w:szCs w:val="28"/>
        </w:rPr>
        <w:t>H</w:t>
      </w:r>
      <w:r w:rsidRPr="004F5CC1">
        <w:rPr>
          <w:rFonts w:ascii="Times New Roman" w:hAnsi="Times New Roman"/>
          <w:sz w:val="28"/>
          <w:szCs w:val="28"/>
          <w:lang w:val="ru-RU"/>
        </w:rPr>
        <w:t>·</w:t>
      </w:r>
      <w:r w:rsidRPr="004F5CC1">
        <w:rPr>
          <w:rFonts w:ascii="Times New Roman" w:hAnsi="Times New Roman"/>
          <w:sz w:val="28"/>
          <w:szCs w:val="28"/>
        </w:rPr>
        <w:t>a</w:t>
      </w:r>
      <w:r w:rsidRPr="004F5CC1">
        <w:rPr>
          <w:rFonts w:ascii="Times New Roman" w:hAnsi="Times New Roman"/>
          <w:sz w:val="28"/>
          <w:szCs w:val="28"/>
          <w:lang w:val="ru-RU"/>
        </w:rPr>
        <w:t>·</w:t>
      </w:r>
      <w:r w:rsidRPr="004F5CC1">
        <w:rPr>
          <w:rFonts w:ascii="Times New Roman" w:hAnsi="Times New Roman"/>
          <w:sz w:val="28"/>
          <w:szCs w:val="28"/>
        </w:rPr>
        <w:t>W</w:t>
      </w:r>
      <w:r w:rsidR="00116B7B" w:rsidRPr="004F5CC1">
        <w:rPr>
          <w:rFonts w:ascii="Times New Roman" w:hAnsi="Times New Roman"/>
          <w:sz w:val="28"/>
          <w:szCs w:val="28"/>
          <w:lang w:val="ru-RU"/>
        </w:rPr>
        <w:t xml:space="preserve"> </w:t>
      </w:r>
      <w:r w:rsidR="00BA2384" w:rsidRPr="004F5CC1">
        <w:rPr>
          <w:rFonts w:ascii="Times New Roman" w:hAnsi="Times New Roman"/>
          <w:sz w:val="28"/>
          <w:szCs w:val="28"/>
          <w:lang w:val="ru-RU"/>
        </w:rPr>
        <w:t>(24)</w:t>
      </w:r>
    </w:p>
    <w:p w:rsidR="00BB0FEE" w:rsidRPr="004F5CC1" w:rsidRDefault="00BB0FEE" w:rsidP="00116B7B">
      <w:pPr>
        <w:tabs>
          <w:tab w:val="left" w:pos="360"/>
        </w:tabs>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V</w:t>
      </w:r>
      <w:r w:rsidRPr="004F5CC1">
        <w:rPr>
          <w:rFonts w:ascii="Times New Roman" w:hAnsi="Times New Roman"/>
          <w:sz w:val="28"/>
          <w:szCs w:val="28"/>
          <w:vertAlign w:val="subscript"/>
          <w:lang w:val="ru-RU"/>
        </w:rPr>
        <w:t>1</w:t>
      </w:r>
      <w:r w:rsidRPr="004F5CC1">
        <w:rPr>
          <w:rFonts w:ascii="Times New Roman" w:hAnsi="Times New Roman"/>
          <w:sz w:val="28"/>
          <w:szCs w:val="28"/>
          <w:lang w:val="ru-RU"/>
        </w:rPr>
        <w:t>=9</w:t>
      </w:r>
      <w:r w:rsidR="00BA2384" w:rsidRPr="004F5CC1">
        <w:rPr>
          <w:rFonts w:ascii="Times New Roman" w:hAnsi="Times New Roman"/>
          <w:sz w:val="28"/>
          <w:szCs w:val="28"/>
          <w:lang w:val="ru-RU"/>
        </w:rPr>
        <w:t>,1 · 5,8 · 5,8 =306</w:t>
      </w:r>
      <w:r w:rsidRPr="004F5CC1">
        <w:rPr>
          <w:rFonts w:ascii="Times New Roman" w:hAnsi="Times New Roman"/>
          <w:sz w:val="28"/>
          <w:szCs w:val="28"/>
          <w:lang w:val="ru-RU"/>
        </w:rPr>
        <w:t xml:space="preserve"> м</w:t>
      </w:r>
      <w:r w:rsidRPr="004F5CC1">
        <w:rPr>
          <w:rFonts w:ascii="Times New Roman" w:hAnsi="Times New Roman"/>
          <w:sz w:val="28"/>
          <w:szCs w:val="28"/>
          <w:vertAlign w:val="superscript"/>
          <w:lang w:val="ru-RU"/>
        </w:rPr>
        <w:t>3</w:t>
      </w:r>
      <w:r w:rsidRPr="004F5CC1">
        <w:rPr>
          <w:rFonts w:ascii="Times New Roman" w:hAnsi="Times New Roman"/>
          <w:sz w:val="28"/>
          <w:szCs w:val="28"/>
          <w:lang w:val="ru-RU"/>
        </w:rPr>
        <w:t>.</w:t>
      </w:r>
    </w:p>
    <w:p w:rsidR="00116B7B" w:rsidRPr="004F5CC1" w:rsidRDefault="00BB0FEE" w:rsidP="00116B7B">
      <w:pPr>
        <w:tabs>
          <w:tab w:val="left" w:pos="360"/>
        </w:tabs>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Расчёт воздушного промежутка:</w:t>
      </w:r>
    </w:p>
    <w:p w:rsidR="00BB0FEE" w:rsidRPr="004F5CC1" w:rsidRDefault="00BB0FEE" w:rsidP="00116B7B">
      <w:pPr>
        <w:tabs>
          <w:tab w:val="left" w:pos="360"/>
        </w:tabs>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а) величина перебура скважины</w:t>
      </w:r>
    </w:p>
    <w:p w:rsidR="00750099" w:rsidRDefault="00750099" w:rsidP="00116B7B">
      <w:pPr>
        <w:tabs>
          <w:tab w:val="left" w:pos="360"/>
        </w:tabs>
        <w:spacing w:after="0" w:line="360" w:lineRule="auto"/>
        <w:ind w:firstLine="709"/>
        <w:jc w:val="both"/>
        <w:rPr>
          <w:rFonts w:ascii="Times New Roman" w:hAnsi="Times New Roman"/>
          <w:sz w:val="28"/>
          <w:szCs w:val="28"/>
          <w:lang w:val="ru-RU"/>
        </w:rPr>
      </w:pPr>
    </w:p>
    <w:p w:rsidR="00116B7B" w:rsidRPr="004F5CC1" w:rsidRDefault="00BB0FEE" w:rsidP="00116B7B">
      <w:pPr>
        <w:tabs>
          <w:tab w:val="left" w:pos="360"/>
        </w:tabs>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l</w:t>
      </w:r>
      <w:r w:rsidRPr="004F5CC1">
        <w:rPr>
          <w:rFonts w:ascii="Times New Roman" w:hAnsi="Times New Roman"/>
          <w:sz w:val="28"/>
          <w:szCs w:val="28"/>
          <w:vertAlign w:val="subscript"/>
          <w:lang w:val="ru-RU"/>
        </w:rPr>
        <w:t>пер</w:t>
      </w:r>
      <w:r w:rsidRPr="004F5CC1">
        <w:rPr>
          <w:rFonts w:ascii="Times New Roman" w:hAnsi="Times New Roman"/>
          <w:sz w:val="28"/>
          <w:szCs w:val="28"/>
          <w:lang w:val="ru-RU"/>
        </w:rPr>
        <w:t>= (10÷15)·</w:t>
      </w:r>
      <w:r w:rsidRPr="004F5CC1">
        <w:rPr>
          <w:rFonts w:ascii="Times New Roman" w:hAnsi="Times New Roman"/>
          <w:sz w:val="28"/>
          <w:szCs w:val="28"/>
        </w:rPr>
        <w:t>d</w:t>
      </w:r>
      <w:r w:rsidRPr="004F5CC1">
        <w:rPr>
          <w:rFonts w:ascii="Times New Roman" w:hAnsi="Times New Roman"/>
          <w:sz w:val="28"/>
          <w:szCs w:val="28"/>
          <w:lang w:val="ru-RU"/>
        </w:rPr>
        <w:t xml:space="preserve"> = 10·0,2 = 2м.</w:t>
      </w:r>
    </w:p>
    <w:p w:rsidR="00750099" w:rsidRDefault="00750099" w:rsidP="00116B7B">
      <w:pPr>
        <w:tabs>
          <w:tab w:val="left" w:pos="360"/>
        </w:tabs>
        <w:spacing w:after="0" w:line="360" w:lineRule="auto"/>
        <w:ind w:firstLine="709"/>
        <w:jc w:val="both"/>
        <w:rPr>
          <w:rFonts w:ascii="Times New Roman" w:hAnsi="Times New Roman"/>
          <w:sz w:val="28"/>
          <w:szCs w:val="28"/>
          <w:lang w:val="ru-RU"/>
        </w:rPr>
      </w:pPr>
    </w:p>
    <w:p w:rsidR="00BB0FEE" w:rsidRPr="004F5CC1" w:rsidRDefault="00BB0FEE" w:rsidP="00116B7B">
      <w:pPr>
        <w:tabs>
          <w:tab w:val="left" w:pos="360"/>
        </w:tabs>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б) глубина скважины</w:t>
      </w:r>
    </w:p>
    <w:p w:rsidR="00750099" w:rsidRDefault="00750099" w:rsidP="00116B7B">
      <w:pPr>
        <w:tabs>
          <w:tab w:val="left" w:pos="360"/>
        </w:tabs>
        <w:spacing w:after="0" w:line="360" w:lineRule="auto"/>
        <w:ind w:firstLine="709"/>
        <w:jc w:val="both"/>
        <w:rPr>
          <w:rFonts w:ascii="Times New Roman" w:hAnsi="Times New Roman"/>
          <w:sz w:val="28"/>
          <w:szCs w:val="28"/>
          <w:lang w:val="ru-RU"/>
        </w:rPr>
      </w:pPr>
    </w:p>
    <w:p w:rsidR="00116B7B" w:rsidRPr="004F5CC1" w:rsidRDefault="00BB0FEE" w:rsidP="00116B7B">
      <w:pPr>
        <w:tabs>
          <w:tab w:val="left" w:pos="360"/>
        </w:tabs>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l</w:t>
      </w:r>
      <w:r w:rsidRPr="004F5CC1">
        <w:rPr>
          <w:rFonts w:ascii="Times New Roman" w:hAnsi="Times New Roman"/>
          <w:sz w:val="28"/>
          <w:szCs w:val="28"/>
          <w:vertAlign w:val="subscript"/>
          <w:lang w:val="ru-RU"/>
        </w:rPr>
        <w:t>скв</w:t>
      </w:r>
      <w:r w:rsidRPr="004F5CC1">
        <w:rPr>
          <w:rFonts w:ascii="Times New Roman" w:hAnsi="Times New Roman"/>
          <w:sz w:val="28"/>
          <w:szCs w:val="28"/>
          <w:lang w:val="ru-RU"/>
        </w:rPr>
        <w:t>=</w:t>
      </w:r>
      <w:r w:rsidRPr="004F5CC1">
        <w:rPr>
          <w:rFonts w:ascii="Times New Roman" w:hAnsi="Times New Roman"/>
          <w:sz w:val="28"/>
          <w:szCs w:val="28"/>
        </w:rPr>
        <w:t>H</w:t>
      </w:r>
      <w:r w:rsidRPr="004F5CC1">
        <w:rPr>
          <w:rFonts w:ascii="Times New Roman" w:hAnsi="Times New Roman"/>
          <w:sz w:val="28"/>
          <w:szCs w:val="28"/>
          <w:lang w:val="ru-RU"/>
        </w:rPr>
        <w:t xml:space="preserve"> + </w:t>
      </w:r>
      <w:r w:rsidRPr="004F5CC1">
        <w:rPr>
          <w:rFonts w:ascii="Times New Roman" w:hAnsi="Times New Roman"/>
          <w:sz w:val="28"/>
          <w:szCs w:val="28"/>
        </w:rPr>
        <w:t>l</w:t>
      </w:r>
      <w:r w:rsidRPr="004F5CC1">
        <w:rPr>
          <w:rFonts w:ascii="Times New Roman" w:hAnsi="Times New Roman"/>
          <w:sz w:val="28"/>
          <w:szCs w:val="28"/>
          <w:vertAlign w:val="subscript"/>
          <w:lang w:val="ru-RU"/>
        </w:rPr>
        <w:t xml:space="preserve">пер </w:t>
      </w:r>
      <w:r w:rsidRPr="004F5CC1">
        <w:rPr>
          <w:rFonts w:ascii="Times New Roman" w:hAnsi="Times New Roman"/>
          <w:sz w:val="28"/>
          <w:szCs w:val="28"/>
          <w:lang w:val="ru-RU"/>
        </w:rPr>
        <w:t>= 9</w:t>
      </w:r>
      <w:r w:rsidR="00BA2384" w:rsidRPr="004F5CC1">
        <w:rPr>
          <w:rFonts w:ascii="Times New Roman" w:hAnsi="Times New Roman"/>
          <w:sz w:val="28"/>
          <w:szCs w:val="28"/>
          <w:lang w:val="ru-RU"/>
        </w:rPr>
        <w:t>,1</w:t>
      </w:r>
      <w:r w:rsidRPr="004F5CC1">
        <w:rPr>
          <w:rFonts w:ascii="Times New Roman" w:hAnsi="Times New Roman"/>
          <w:sz w:val="28"/>
          <w:szCs w:val="28"/>
          <w:lang w:val="ru-RU"/>
        </w:rPr>
        <w:t>+2 = 11</w:t>
      </w:r>
      <w:r w:rsidR="00BA2384" w:rsidRPr="004F5CC1">
        <w:rPr>
          <w:rFonts w:ascii="Times New Roman" w:hAnsi="Times New Roman"/>
          <w:sz w:val="28"/>
          <w:szCs w:val="28"/>
          <w:lang w:val="ru-RU"/>
        </w:rPr>
        <w:t>,1</w:t>
      </w:r>
      <w:r w:rsidRPr="004F5CC1">
        <w:rPr>
          <w:rFonts w:ascii="Times New Roman" w:hAnsi="Times New Roman"/>
          <w:sz w:val="28"/>
          <w:szCs w:val="28"/>
          <w:lang w:val="ru-RU"/>
        </w:rPr>
        <w:t>м.</w:t>
      </w:r>
    </w:p>
    <w:p w:rsidR="00750099" w:rsidRDefault="00750099" w:rsidP="00116B7B">
      <w:pPr>
        <w:tabs>
          <w:tab w:val="left" w:pos="360"/>
        </w:tabs>
        <w:spacing w:after="0" w:line="360" w:lineRule="auto"/>
        <w:ind w:firstLine="709"/>
        <w:jc w:val="both"/>
        <w:rPr>
          <w:rFonts w:ascii="Times New Roman" w:hAnsi="Times New Roman"/>
          <w:sz w:val="28"/>
          <w:szCs w:val="28"/>
          <w:lang w:val="ru-RU"/>
        </w:rPr>
      </w:pPr>
    </w:p>
    <w:p w:rsidR="00BB0FEE" w:rsidRPr="004F5CC1" w:rsidRDefault="00BB0FEE" w:rsidP="00116B7B">
      <w:pPr>
        <w:tabs>
          <w:tab w:val="left" w:pos="360"/>
        </w:tabs>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в) величина забойки</w:t>
      </w:r>
    </w:p>
    <w:p w:rsidR="00750099" w:rsidRDefault="00750099" w:rsidP="00116B7B">
      <w:pPr>
        <w:tabs>
          <w:tab w:val="left" w:pos="360"/>
        </w:tabs>
        <w:spacing w:after="0" w:line="360" w:lineRule="auto"/>
        <w:ind w:firstLine="709"/>
        <w:jc w:val="both"/>
        <w:rPr>
          <w:rFonts w:ascii="Times New Roman" w:hAnsi="Times New Roman"/>
          <w:sz w:val="28"/>
          <w:szCs w:val="28"/>
          <w:lang w:val="ru-RU"/>
        </w:rPr>
      </w:pPr>
    </w:p>
    <w:p w:rsidR="00BB0FEE" w:rsidRPr="004F5CC1" w:rsidRDefault="00BB0FEE" w:rsidP="00116B7B">
      <w:pPr>
        <w:tabs>
          <w:tab w:val="left" w:pos="360"/>
        </w:tabs>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l</w:t>
      </w:r>
      <w:r w:rsidRPr="004F5CC1">
        <w:rPr>
          <w:rFonts w:ascii="Times New Roman" w:hAnsi="Times New Roman"/>
          <w:sz w:val="28"/>
          <w:szCs w:val="28"/>
          <w:vertAlign w:val="subscript"/>
          <w:lang w:val="ru-RU"/>
        </w:rPr>
        <w:t xml:space="preserve">заб </w:t>
      </w:r>
      <w:r w:rsidRPr="004F5CC1">
        <w:rPr>
          <w:rFonts w:ascii="Times New Roman" w:hAnsi="Times New Roman"/>
          <w:sz w:val="28"/>
          <w:szCs w:val="28"/>
          <w:lang w:val="ru-RU"/>
        </w:rPr>
        <w:t>= (20÷25)·</w:t>
      </w:r>
      <w:r w:rsidRPr="004F5CC1">
        <w:rPr>
          <w:rFonts w:ascii="Times New Roman" w:hAnsi="Times New Roman"/>
          <w:sz w:val="28"/>
          <w:szCs w:val="28"/>
        </w:rPr>
        <w:t>d</w:t>
      </w:r>
      <w:r w:rsidRPr="004F5CC1">
        <w:rPr>
          <w:rFonts w:ascii="Times New Roman" w:hAnsi="Times New Roman"/>
          <w:sz w:val="28"/>
          <w:szCs w:val="28"/>
          <w:lang w:val="ru-RU"/>
        </w:rPr>
        <w:t>,</w:t>
      </w:r>
    </w:p>
    <w:p w:rsidR="00116B7B" w:rsidRPr="004F5CC1" w:rsidRDefault="00BB0FEE" w:rsidP="00116B7B">
      <w:pPr>
        <w:tabs>
          <w:tab w:val="left" w:pos="360"/>
        </w:tabs>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l</w:t>
      </w:r>
      <w:r w:rsidRPr="004F5CC1">
        <w:rPr>
          <w:rFonts w:ascii="Times New Roman" w:hAnsi="Times New Roman"/>
          <w:sz w:val="28"/>
          <w:szCs w:val="28"/>
          <w:vertAlign w:val="subscript"/>
          <w:lang w:val="ru-RU"/>
        </w:rPr>
        <w:t xml:space="preserve">заб </w:t>
      </w:r>
      <w:r w:rsidRPr="004F5CC1">
        <w:rPr>
          <w:rFonts w:ascii="Times New Roman" w:hAnsi="Times New Roman"/>
          <w:sz w:val="28"/>
          <w:szCs w:val="28"/>
          <w:lang w:val="ru-RU"/>
        </w:rPr>
        <w:t>= 20 · 0,2 = 4м.</w:t>
      </w:r>
    </w:p>
    <w:p w:rsidR="00750099" w:rsidRDefault="00750099" w:rsidP="00116B7B">
      <w:pPr>
        <w:tabs>
          <w:tab w:val="left" w:pos="360"/>
        </w:tabs>
        <w:spacing w:after="0" w:line="360" w:lineRule="auto"/>
        <w:ind w:firstLine="709"/>
        <w:jc w:val="both"/>
        <w:rPr>
          <w:rFonts w:ascii="Times New Roman" w:hAnsi="Times New Roman"/>
          <w:sz w:val="28"/>
          <w:szCs w:val="28"/>
          <w:lang w:val="ru-RU"/>
        </w:rPr>
      </w:pPr>
    </w:p>
    <w:p w:rsidR="00BB0FEE" w:rsidRPr="004F5CC1" w:rsidRDefault="00BB0FEE" w:rsidP="00116B7B">
      <w:pPr>
        <w:tabs>
          <w:tab w:val="left" w:pos="360"/>
        </w:tabs>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г)длина заряда:</w:t>
      </w:r>
    </w:p>
    <w:p w:rsidR="00750099" w:rsidRDefault="00750099" w:rsidP="00116B7B">
      <w:pPr>
        <w:tabs>
          <w:tab w:val="left" w:pos="360"/>
        </w:tabs>
        <w:spacing w:after="0" w:line="360" w:lineRule="auto"/>
        <w:ind w:firstLine="709"/>
        <w:jc w:val="both"/>
        <w:rPr>
          <w:rFonts w:ascii="Times New Roman" w:hAnsi="Times New Roman"/>
          <w:sz w:val="28"/>
          <w:szCs w:val="28"/>
          <w:lang w:val="ru-RU"/>
        </w:rPr>
      </w:pPr>
    </w:p>
    <w:p w:rsidR="00BB0FEE" w:rsidRPr="004F5CC1" w:rsidRDefault="00BB0FEE" w:rsidP="00116B7B">
      <w:pPr>
        <w:tabs>
          <w:tab w:val="left" w:pos="360"/>
        </w:tabs>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l</w:t>
      </w:r>
      <w:r w:rsidRPr="004F5CC1">
        <w:rPr>
          <w:rFonts w:ascii="Times New Roman" w:hAnsi="Times New Roman"/>
          <w:sz w:val="28"/>
          <w:szCs w:val="28"/>
          <w:vertAlign w:val="subscript"/>
          <w:lang w:val="ru-RU"/>
        </w:rPr>
        <w:t>зар</w:t>
      </w:r>
      <w:r w:rsidRPr="004F5CC1">
        <w:rPr>
          <w:rFonts w:ascii="Times New Roman" w:hAnsi="Times New Roman"/>
          <w:sz w:val="28"/>
          <w:szCs w:val="28"/>
          <w:lang w:val="ru-RU"/>
        </w:rPr>
        <w:t xml:space="preserve"> =</w:t>
      </w:r>
      <w:r w:rsidRPr="004F5CC1">
        <w:rPr>
          <w:rFonts w:ascii="Times New Roman" w:hAnsi="Times New Roman"/>
          <w:sz w:val="28"/>
          <w:szCs w:val="28"/>
        </w:rPr>
        <w:t>L</w:t>
      </w:r>
      <w:r w:rsidRPr="004F5CC1">
        <w:rPr>
          <w:rFonts w:ascii="Times New Roman" w:hAnsi="Times New Roman"/>
          <w:sz w:val="28"/>
          <w:szCs w:val="28"/>
          <w:vertAlign w:val="subscript"/>
          <w:lang w:val="ru-RU"/>
        </w:rPr>
        <w:t>с</w:t>
      </w:r>
      <w:r w:rsidRPr="004F5CC1">
        <w:rPr>
          <w:rFonts w:ascii="Times New Roman" w:hAnsi="Times New Roman"/>
          <w:sz w:val="28"/>
          <w:szCs w:val="28"/>
          <w:lang w:val="ru-RU"/>
        </w:rPr>
        <w:t xml:space="preserve"> - </w:t>
      </w:r>
      <w:r w:rsidRPr="004F5CC1">
        <w:rPr>
          <w:rFonts w:ascii="Times New Roman" w:hAnsi="Times New Roman"/>
          <w:sz w:val="28"/>
          <w:szCs w:val="28"/>
        </w:rPr>
        <w:t>l</w:t>
      </w:r>
      <w:r w:rsidRPr="004F5CC1">
        <w:rPr>
          <w:rFonts w:ascii="Times New Roman" w:hAnsi="Times New Roman"/>
          <w:sz w:val="28"/>
          <w:szCs w:val="28"/>
          <w:vertAlign w:val="subscript"/>
          <w:lang w:val="ru-RU"/>
        </w:rPr>
        <w:t>заб</w:t>
      </w:r>
      <w:r w:rsidRPr="004F5CC1">
        <w:rPr>
          <w:rFonts w:ascii="Times New Roman" w:hAnsi="Times New Roman"/>
          <w:sz w:val="28"/>
          <w:szCs w:val="28"/>
          <w:lang w:val="ru-RU"/>
        </w:rPr>
        <w:t xml:space="preserve"> = 11</w:t>
      </w:r>
      <w:r w:rsidR="00BA2384" w:rsidRPr="004F5CC1">
        <w:rPr>
          <w:rFonts w:ascii="Times New Roman" w:hAnsi="Times New Roman"/>
          <w:sz w:val="28"/>
          <w:szCs w:val="28"/>
          <w:lang w:val="ru-RU"/>
        </w:rPr>
        <w:t>,1</w:t>
      </w:r>
      <w:r w:rsidRPr="004F5CC1">
        <w:rPr>
          <w:rFonts w:ascii="Times New Roman" w:hAnsi="Times New Roman"/>
          <w:sz w:val="28"/>
          <w:szCs w:val="28"/>
          <w:lang w:val="ru-RU"/>
        </w:rPr>
        <w:t>-4=7</w:t>
      </w:r>
      <w:r w:rsidR="00BA2384" w:rsidRPr="004F5CC1">
        <w:rPr>
          <w:rFonts w:ascii="Times New Roman" w:hAnsi="Times New Roman"/>
          <w:sz w:val="28"/>
          <w:szCs w:val="28"/>
          <w:lang w:val="ru-RU"/>
        </w:rPr>
        <w:t>,1</w:t>
      </w:r>
      <w:r w:rsidRPr="004F5CC1">
        <w:rPr>
          <w:rFonts w:ascii="Times New Roman" w:hAnsi="Times New Roman"/>
          <w:sz w:val="28"/>
          <w:szCs w:val="28"/>
          <w:lang w:val="ru-RU"/>
        </w:rPr>
        <w:t xml:space="preserve">м. </w:t>
      </w:r>
    </w:p>
    <w:p w:rsidR="00750099" w:rsidRDefault="00750099" w:rsidP="00116B7B">
      <w:pPr>
        <w:tabs>
          <w:tab w:val="left" w:pos="360"/>
        </w:tabs>
        <w:spacing w:after="0" w:line="360" w:lineRule="auto"/>
        <w:ind w:firstLine="709"/>
        <w:jc w:val="both"/>
        <w:rPr>
          <w:rFonts w:ascii="Times New Roman" w:hAnsi="Times New Roman"/>
          <w:sz w:val="28"/>
          <w:szCs w:val="28"/>
          <w:lang w:val="ru-RU"/>
        </w:rPr>
      </w:pPr>
    </w:p>
    <w:p w:rsidR="00BB0FEE" w:rsidRPr="004F5CC1" w:rsidRDefault="00BB0FEE" w:rsidP="00116B7B">
      <w:pPr>
        <w:tabs>
          <w:tab w:val="left" w:pos="360"/>
        </w:tabs>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Ввиду отсутствия воздушного промежутка принимаем сплошную колонковую конструкцию скважинного заряда.</w:t>
      </w:r>
    </w:p>
    <w:p w:rsidR="00BB0FEE" w:rsidRPr="004F5CC1" w:rsidRDefault="00BB0FEE"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bCs/>
          <w:sz w:val="28"/>
          <w:szCs w:val="28"/>
          <w:lang w:val="ru-RU"/>
        </w:rPr>
        <w:t>Определим ширину развала взорванных горных пород.</w:t>
      </w:r>
    </w:p>
    <w:p w:rsidR="00BB0FEE" w:rsidRPr="004F5CC1" w:rsidRDefault="00BB0FEE" w:rsidP="00116B7B">
      <w:pPr>
        <w:shd w:val="clear" w:color="auto" w:fill="FFFFFF"/>
        <w:spacing w:after="0" w:line="360" w:lineRule="auto"/>
        <w:ind w:firstLine="709"/>
        <w:jc w:val="both"/>
        <w:rPr>
          <w:rFonts w:ascii="Times New Roman" w:hAnsi="Times New Roman"/>
          <w:bCs/>
          <w:sz w:val="28"/>
          <w:szCs w:val="28"/>
          <w:lang w:val="ru-RU"/>
        </w:rPr>
      </w:pPr>
      <w:r w:rsidRPr="004F5CC1">
        <w:rPr>
          <w:rFonts w:ascii="Times New Roman" w:hAnsi="Times New Roman"/>
          <w:bCs/>
          <w:sz w:val="28"/>
          <w:szCs w:val="28"/>
          <w:lang w:val="ru-RU"/>
        </w:rPr>
        <w:t xml:space="preserve">При однорядном мгновенном взрывании </w:t>
      </w:r>
    </w:p>
    <w:p w:rsidR="00750099" w:rsidRDefault="00750099" w:rsidP="00116B7B">
      <w:pPr>
        <w:shd w:val="clear" w:color="auto" w:fill="FFFFFF"/>
        <w:spacing w:after="0" w:line="360" w:lineRule="auto"/>
        <w:ind w:firstLine="709"/>
        <w:jc w:val="both"/>
        <w:rPr>
          <w:rFonts w:ascii="Times New Roman" w:hAnsi="Times New Roman"/>
          <w:sz w:val="28"/>
          <w:szCs w:val="28"/>
          <w:vertAlign w:val="subscript"/>
          <w:lang w:val="ru-RU"/>
        </w:rPr>
      </w:pPr>
    </w:p>
    <w:p w:rsidR="00BB0FEE" w:rsidRPr="004F5CC1" w:rsidRDefault="007B2F14" w:rsidP="00116B7B">
      <w:pPr>
        <w:shd w:val="clear" w:color="auto" w:fill="FFFFFF"/>
        <w:spacing w:after="0" w:line="360" w:lineRule="auto"/>
        <w:ind w:firstLine="709"/>
        <w:jc w:val="both"/>
        <w:rPr>
          <w:rFonts w:ascii="Times New Roman" w:hAnsi="Times New Roman"/>
          <w:bCs/>
          <w:sz w:val="28"/>
          <w:szCs w:val="28"/>
          <w:lang w:val="ru-RU"/>
        </w:rPr>
      </w:pPr>
      <w:r w:rsidRPr="004F5CC1">
        <w:rPr>
          <w:rFonts w:ascii="Times New Roman" w:hAnsi="Times New Roman"/>
          <w:sz w:val="28"/>
          <w:szCs w:val="28"/>
          <w:vertAlign w:val="subscript"/>
          <w:lang w:val="ru-RU"/>
        </w:rPr>
        <w:object w:dxaOrig="1860" w:dyaOrig="420">
          <v:shape id="_x0000_i1111" type="#_x0000_t75" style="width:93pt;height:21pt" o:ole="">
            <v:imagedata r:id="rId126" o:title=""/>
          </v:shape>
          <o:OLEObject Type="Embed" ProgID="Equation.DSMT4" ShapeID="_x0000_i1111" DrawAspect="Content" ObjectID="_1457471854" r:id="rId127"/>
        </w:object>
      </w:r>
      <w:r w:rsidR="00BB0FEE" w:rsidRPr="004F5CC1">
        <w:rPr>
          <w:rFonts w:ascii="Times New Roman" w:hAnsi="Times New Roman"/>
          <w:bCs/>
          <w:sz w:val="28"/>
          <w:szCs w:val="28"/>
          <w:lang w:val="ru-RU"/>
        </w:rPr>
        <w:t>,</w:t>
      </w:r>
      <w:r w:rsidR="00116B7B" w:rsidRPr="004F5CC1">
        <w:rPr>
          <w:rFonts w:ascii="Times New Roman" w:hAnsi="Times New Roman"/>
          <w:bCs/>
          <w:sz w:val="28"/>
          <w:szCs w:val="28"/>
          <w:lang w:val="ru-RU"/>
        </w:rPr>
        <w:t xml:space="preserve"> </w:t>
      </w:r>
      <w:r w:rsidR="00BA2384" w:rsidRPr="004F5CC1">
        <w:rPr>
          <w:rFonts w:ascii="Times New Roman" w:hAnsi="Times New Roman"/>
          <w:bCs/>
          <w:sz w:val="28"/>
          <w:szCs w:val="28"/>
          <w:lang w:val="ru-RU"/>
        </w:rPr>
        <w:t>(25)</w:t>
      </w:r>
    </w:p>
    <w:p w:rsidR="00750099" w:rsidRDefault="00750099" w:rsidP="00116B7B">
      <w:pPr>
        <w:shd w:val="clear" w:color="auto" w:fill="FFFFFF"/>
        <w:spacing w:after="0" w:line="360" w:lineRule="auto"/>
        <w:ind w:firstLine="709"/>
        <w:jc w:val="both"/>
        <w:rPr>
          <w:rFonts w:ascii="Times New Roman" w:hAnsi="Times New Roman"/>
          <w:bCs/>
          <w:sz w:val="28"/>
          <w:szCs w:val="28"/>
          <w:lang w:val="ru-RU"/>
        </w:rPr>
      </w:pPr>
    </w:p>
    <w:p w:rsidR="00BB0FEE" w:rsidRPr="004F5CC1" w:rsidRDefault="00BB0FEE"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bCs/>
          <w:sz w:val="28"/>
          <w:szCs w:val="28"/>
          <w:lang w:val="ru-RU"/>
        </w:rPr>
        <w:t>где к</w:t>
      </w:r>
      <w:r w:rsidRPr="004F5CC1">
        <w:rPr>
          <w:rFonts w:ascii="Times New Roman" w:hAnsi="Times New Roman"/>
          <w:bCs/>
          <w:sz w:val="28"/>
          <w:szCs w:val="28"/>
          <w:vertAlign w:val="subscript"/>
          <w:lang w:val="ru-RU"/>
        </w:rPr>
        <w:t>в</w:t>
      </w:r>
      <w:r w:rsidRPr="004F5CC1">
        <w:rPr>
          <w:rFonts w:ascii="Times New Roman" w:hAnsi="Times New Roman"/>
          <w:bCs/>
          <w:sz w:val="28"/>
          <w:szCs w:val="28"/>
          <w:lang w:val="ru-RU"/>
        </w:rPr>
        <w:t xml:space="preserve"> -коэффициент, характеризующий взрываемость пород;</w:t>
      </w:r>
    </w:p>
    <w:p w:rsidR="00BB0FEE" w:rsidRPr="004F5CC1" w:rsidRDefault="007B2F14" w:rsidP="00116B7B">
      <w:pPr>
        <w:shd w:val="clear" w:color="auto" w:fill="FFFFFF"/>
        <w:spacing w:after="0" w:line="360" w:lineRule="auto"/>
        <w:ind w:firstLine="709"/>
        <w:jc w:val="both"/>
        <w:rPr>
          <w:rFonts w:ascii="Times New Roman" w:hAnsi="Times New Roman"/>
          <w:bCs/>
          <w:sz w:val="28"/>
          <w:szCs w:val="28"/>
          <w:lang w:val="ru-RU"/>
        </w:rPr>
      </w:pPr>
      <w:r w:rsidRPr="004F5CC1">
        <w:rPr>
          <w:rFonts w:ascii="Times New Roman" w:hAnsi="Times New Roman"/>
          <w:sz w:val="28"/>
          <w:szCs w:val="28"/>
          <w:vertAlign w:val="subscript"/>
          <w:lang w:val="ru-RU"/>
        </w:rPr>
        <w:object w:dxaOrig="279" w:dyaOrig="360">
          <v:shape id="_x0000_i1112" type="#_x0000_t75" style="width:13.5pt;height:18pt" o:ole="">
            <v:imagedata r:id="rId128" o:title=""/>
          </v:shape>
          <o:OLEObject Type="Embed" ProgID="Equation.DSMT4" ShapeID="_x0000_i1112" DrawAspect="Content" ObjectID="_1457471855" r:id="rId129"/>
        </w:object>
      </w:r>
      <w:r w:rsidR="00BB0FEE" w:rsidRPr="004F5CC1">
        <w:rPr>
          <w:rFonts w:ascii="Times New Roman" w:hAnsi="Times New Roman"/>
          <w:bCs/>
          <w:sz w:val="28"/>
          <w:szCs w:val="28"/>
          <w:lang w:val="ru-RU"/>
        </w:rPr>
        <w:t xml:space="preserve"> - коэффициент, учитывающий угол наклона скважин к горизонту</w:t>
      </w:r>
      <w:r w:rsidR="007640F6" w:rsidRPr="004F5CC1">
        <w:rPr>
          <w:rFonts w:ascii="Times New Roman" w:hAnsi="Times New Roman"/>
          <w:bCs/>
          <w:sz w:val="28"/>
          <w:szCs w:val="28"/>
          <w:lang w:val="ru-RU"/>
        </w:rPr>
        <w:t>;</w:t>
      </w:r>
    </w:p>
    <w:p w:rsidR="00750099" w:rsidRDefault="00750099" w:rsidP="00116B7B">
      <w:pPr>
        <w:shd w:val="clear" w:color="auto" w:fill="FFFFFF"/>
        <w:spacing w:after="0" w:line="360" w:lineRule="auto"/>
        <w:ind w:firstLine="709"/>
        <w:jc w:val="both"/>
        <w:rPr>
          <w:rFonts w:ascii="Times New Roman" w:hAnsi="Times New Roman"/>
          <w:sz w:val="28"/>
          <w:szCs w:val="28"/>
          <w:vertAlign w:val="subscript"/>
          <w:lang w:val="ru-RU"/>
        </w:rPr>
      </w:pPr>
    </w:p>
    <w:p w:rsidR="00BB0FEE" w:rsidRPr="004F5CC1" w:rsidRDefault="007B2F14" w:rsidP="00116B7B">
      <w:pPr>
        <w:shd w:val="clear" w:color="auto" w:fill="FFFFFF"/>
        <w:spacing w:after="0" w:line="360" w:lineRule="auto"/>
        <w:ind w:firstLine="709"/>
        <w:jc w:val="both"/>
        <w:rPr>
          <w:rFonts w:ascii="Times New Roman" w:hAnsi="Times New Roman"/>
          <w:sz w:val="28"/>
          <w:szCs w:val="28"/>
        </w:rPr>
      </w:pPr>
      <w:r w:rsidRPr="004F5CC1">
        <w:rPr>
          <w:rFonts w:ascii="Times New Roman" w:hAnsi="Times New Roman"/>
          <w:sz w:val="28"/>
          <w:szCs w:val="28"/>
          <w:vertAlign w:val="subscript"/>
        </w:rPr>
        <w:object w:dxaOrig="2420" w:dyaOrig="620">
          <v:shape id="_x0000_i1113" type="#_x0000_t75" style="width:120pt;height:31.5pt" o:ole="">
            <v:imagedata r:id="rId130" o:title=""/>
          </v:shape>
          <o:OLEObject Type="Embed" ProgID="Equation.DSMT4" ShapeID="_x0000_i1113" DrawAspect="Content" ObjectID="_1457471856" r:id="rId131"/>
        </w:object>
      </w:r>
    </w:p>
    <w:p w:rsidR="00BB0FEE" w:rsidRPr="004F5CC1" w:rsidRDefault="00750099" w:rsidP="00116B7B">
      <w:pPr>
        <w:shd w:val="clear" w:color="auto" w:fill="FFFFFF"/>
        <w:spacing w:after="0" w:line="360" w:lineRule="auto"/>
        <w:ind w:firstLine="709"/>
        <w:jc w:val="both"/>
        <w:rPr>
          <w:rFonts w:ascii="Times New Roman" w:hAnsi="Times New Roman"/>
          <w:sz w:val="28"/>
          <w:szCs w:val="28"/>
          <w:lang w:val="ru-RU"/>
        </w:rPr>
      </w:pPr>
      <w:r>
        <w:rPr>
          <w:rFonts w:ascii="Times New Roman" w:hAnsi="Times New Roman"/>
          <w:bCs/>
          <w:sz w:val="28"/>
          <w:szCs w:val="28"/>
          <w:lang w:val="ru-RU"/>
        </w:rPr>
        <w:br w:type="page"/>
      </w:r>
      <w:r w:rsidR="00BB0FEE" w:rsidRPr="004F5CC1">
        <w:rPr>
          <w:rFonts w:ascii="Times New Roman" w:hAnsi="Times New Roman"/>
          <w:bCs/>
          <w:sz w:val="28"/>
          <w:szCs w:val="28"/>
          <w:lang w:val="ru-RU"/>
        </w:rPr>
        <w:t xml:space="preserve">При вертикальном расположении скважины </w:t>
      </w:r>
      <w:r w:rsidR="007B2F14" w:rsidRPr="004F5CC1">
        <w:rPr>
          <w:rFonts w:ascii="Times New Roman" w:hAnsi="Times New Roman"/>
          <w:sz w:val="28"/>
          <w:szCs w:val="28"/>
          <w:vertAlign w:val="subscript"/>
          <w:lang w:val="ru-RU"/>
        </w:rPr>
        <w:object w:dxaOrig="279" w:dyaOrig="360">
          <v:shape id="_x0000_i1114" type="#_x0000_t75" style="width:13.5pt;height:18pt" o:ole="">
            <v:imagedata r:id="rId132" o:title=""/>
          </v:shape>
          <o:OLEObject Type="Embed" ProgID="Equation.DSMT4" ShapeID="_x0000_i1114" DrawAspect="Content" ObjectID="_1457471857" r:id="rId133"/>
        </w:object>
      </w:r>
      <w:r w:rsidR="00BB0FEE" w:rsidRPr="004F5CC1">
        <w:rPr>
          <w:rFonts w:ascii="Times New Roman" w:hAnsi="Times New Roman"/>
          <w:bCs/>
          <w:sz w:val="28"/>
          <w:szCs w:val="28"/>
          <w:lang w:val="ru-RU"/>
        </w:rPr>
        <w:t>=1,</w:t>
      </w:r>
    </w:p>
    <w:p w:rsidR="00BB0FEE" w:rsidRPr="004F5CC1" w:rsidRDefault="00BB0FEE" w:rsidP="00116B7B">
      <w:pPr>
        <w:shd w:val="clear" w:color="auto" w:fill="FFFFFF"/>
        <w:spacing w:after="0" w:line="360" w:lineRule="auto"/>
        <w:ind w:firstLine="709"/>
        <w:jc w:val="both"/>
        <w:rPr>
          <w:rFonts w:ascii="Times New Roman" w:hAnsi="Times New Roman"/>
          <w:bCs/>
          <w:sz w:val="28"/>
          <w:szCs w:val="28"/>
          <w:lang w:val="ru-RU"/>
        </w:rPr>
      </w:pPr>
      <w:r w:rsidRPr="004F5CC1">
        <w:rPr>
          <w:rFonts w:ascii="Times New Roman" w:hAnsi="Times New Roman"/>
          <w:bCs/>
          <w:sz w:val="28"/>
          <w:szCs w:val="28"/>
        </w:rPr>
        <w:t>q</w:t>
      </w:r>
      <w:r w:rsidRPr="004F5CC1">
        <w:rPr>
          <w:rFonts w:ascii="Times New Roman" w:hAnsi="Times New Roman"/>
          <w:bCs/>
          <w:sz w:val="28"/>
          <w:szCs w:val="28"/>
          <w:vertAlign w:val="subscript"/>
          <w:lang w:val="ru-RU"/>
        </w:rPr>
        <w:t>п</w:t>
      </w:r>
      <w:r w:rsidRPr="004F5CC1">
        <w:rPr>
          <w:rFonts w:ascii="Times New Roman" w:hAnsi="Times New Roman"/>
          <w:bCs/>
          <w:sz w:val="28"/>
          <w:szCs w:val="28"/>
          <w:lang w:val="ru-RU"/>
        </w:rPr>
        <w:t xml:space="preserve"> - проектный удельный расход ВВ, </w:t>
      </w:r>
    </w:p>
    <w:p w:rsidR="00BB0FEE" w:rsidRPr="004F5CC1" w:rsidRDefault="00BB0FEE" w:rsidP="00116B7B">
      <w:pPr>
        <w:shd w:val="clear" w:color="auto" w:fill="FFFFFF"/>
        <w:spacing w:after="0" w:line="360" w:lineRule="auto"/>
        <w:ind w:firstLine="709"/>
        <w:jc w:val="both"/>
        <w:rPr>
          <w:rFonts w:ascii="Times New Roman" w:hAnsi="Times New Roman"/>
          <w:bCs/>
          <w:sz w:val="28"/>
          <w:szCs w:val="28"/>
          <w:lang w:val="ru-RU"/>
        </w:rPr>
      </w:pPr>
      <w:r w:rsidRPr="004F5CC1">
        <w:rPr>
          <w:rFonts w:ascii="Times New Roman" w:hAnsi="Times New Roman"/>
          <w:bCs/>
          <w:sz w:val="28"/>
          <w:szCs w:val="28"/>
          <w:lang w:val="ru-RU"/>
        </w:rPr>
        <w:t>Н=9</w:t>
      </w:r>
      <w:r w:rsidR="00F876D0" w:rsidRPr="004F5CC1">
        <w:rPr>
          <w:rFonts w:ascii="Times New Roman" w:hAnsi="Times New Roman"/>
          <w:bCs/>
          <w:sz w:val="28"/>
          <w:szCs w:val="28"/>
          <w:lang w:val="ru-RU"/>
        </w:rPr>
        <w:t>,1</w:t>
      </w:r>
      <w:r w:rsidRPr="004F5CC1">
        <w:rPr>
          <w:rFonts w:ascii="Times New Roman" w:hAnsi="Times New Roman"/>
          <w:bCs/>
          <w:sz w:val="28"/>
          <w:szCs w:val="28"/>
          <w:lang w:val="ru-RU"/>
        </w:rPr>
        <w:t xml:space="preserve"> м - высота первого добычного уступа:</w:t>
      </w:r>
    </w:p>
    <w:p w:rsidR="00BB0FEE" w:rsidRPr="004F5CC1" w:rsidRDefault="00BB0FEE" w:rsidP="00116B7B">
      <w:pPr>
        <w:shd w:val="clear" w:color="auto" w:fill="FFFFFF"/>
        <w:spacing w:after="0" w:line="360" w:lineRule="auto"/>
        <w:ind w:firstLine="709"/>
        <w:jc w:val="both"/>
        <w:rPr>
          <w:rFonts w:ascii="Times New Roman" w:hAnsi="Times New Roman"/>
          <w:bCs/>
          <w:sz w:val="28"/>
          <w:szCs w:val="28"/>
          <w:lang w:val="ru-RU"/>
        </w:rPr>
      </w:pPr>
      <w:r w:rsidRPr="004F5CC1">
        <w:rPr>
          <w:rFonts w:ascii="Times New Roman" w:hAnsi="Times New Roman"/>
          <w:sz w:val="28"/>
          <w:szCs w:val="28"/>
          <w:lang w:val="ru-RU"/>
        </w:rPr>
        <w:t>В</w:t>
      </w:r>
      <w:r w:rsidRPr="004F5CC1">
        <w:rPr>
          <w:rFonts w:ascii="Times New Roman" w:hAnsi="Times New Roman"/>
          <w:sz w:val="28"/>
          <w:szCs w:val="28"/>
          <w:vertAlign w:val="subscript"/>
          <w:lang w:val="ru-RU"/>
        </w:rPr>
        <w:t>1</w:t>
      </w:r>
      <w:r w:rsidR="00F876D0" w:rsidRPr="004F5CC1">
        <w:rPr>
          <w:rFonts w:ascii="Times New Roman" w:hAnsi="Times New Roman"/>
          <w:sz w:val="28"/>
          <w:szCs w:val="28"/>
          <w:lang w:val="ru-RU"/>
        </w:rPr>
        <w:t xml:space="preserve"> = 4</w:t>
      </w:r>
      <w:r w:rsidRPr="004F5CC1">
        <w:rPr>
          <w:rFonts w:ascii="Times New Roman" w:hAnsi="Times New Roman"/>
          <w:sz w:val="28"/>
          <w:szCs w:val="28"/>
          <w:lang w:val="ru-RU"/>
        </w:rPr>
        <w:t xml:space="preserve"> ∙ 1 ∙ </w:t>
      </w:r>
      <w:r w:rsidR="007B2F14" w:rsidRPr="004F5CC1">
        <w:rPr>
          <w:rFonts w:ascii="Times New Roman" w:hAnsi="Times New Roman"/>
          <w:sz w:val="28"/>
          <w:szCs w:val="28"/>
          <w:lang w:val="ru-RU"/>
        </w:rPr>
        <w:object w:dxaOrig="920" w:dyaOrig="400">
          <v:shape id="_x0000_i1115" type="#_x0000_t75" style="width:45.75pt;height:20.25pt" o:ole="">
            <v:imagedata r:id="rId134" o:title=""/>
          </v:shape>
          <o:OLEObject Type="Embed" ProgID="Equation.3" ShapeID="_x0000_i1115" DrawAspect="Content" ObjectID="_1457471858" r:id="rId135"/>
        </w:object>
      </w:r>
      <w:r w:rsidR="00F876D0" w:rsidRPr="004F5CC1">
        <w:rPr>
          <w:rFonts w:ascii="Times New Roman" w:hAnsi="Times New Roman"/>
          <w:sz w:val="28"/>
          <w:szCs w:val="28"/>
          <w:lang w:val="ru-RU"/>
        </w:rPr>
        <w:t>=</w:t>
      </w:r>
      <w:r w:rsidR="00435CF1" w:rsidRPr="004F5CC1">
        <w:rPr>
          <w:rFonts w:ascii="Times New Roman" w:hAnsi="Times New Roman"/>
          <w:sz w:val="28"/>
          <w:szCs w:val="28"/>
          <w:lang w:val="ru-RU"/>
        </w:rPr>
        <w:t xml:space="preserve"> </w:t>
      </w:r>
      <w:smartTag w:uri="urn:schemas-microsoft-com:office:smarttags" w:element="metricconverter">
        <w:smartTagPr>
          <w:attr w:name="ProductID" w:val="9,3 м"/>
        </w:smartTagPr>
        <w:r w:rsidR="00435CF1" w:rsidRPr="004F5CC1">
          <w:rPr>
            <w:rFonts w:ascii="Times New Roman" w:hAnsi="Times New Roman"/>
            <w:sz w:val="28"/>
            <w:szCs w:val="28"/>
            <w:lang w:val="ru-RU"/>
          </w:rPr>
          <w:t>9,3</w:t>
        </w:r>
        <w:r w:rsidRPr="004F5CC1">
          <w:rPr>
            <w:rFonts w:ascii="Times New Roman" w:hAnsi="Times New Roman"/>
            <w:bCs/>
            <w:sz w:val="28"/>
            <w:szCs w:val="28"/>
            <w:lang w:val="ru-RU"/>
          </w:rPr>
          <w:t xml:space="preserve"> м</w:t>
        </w:r>
      </w:smartTag>
      <w:r w:rsidRPr="004F5CC1">
        <w:rPr>
          <w:rFonts w:ascii="Times New Roman" w:hAnsi="Times New Roman"/>
          <w:bCs/>
          <w:sz w:val="28"/>
          <w:szCs w:val="28"/>
          <w:lang w:val="ru-RU"/>
        </w:rPr>
        <w:t>;</w:t>
      </w:r>
    </w:p>
    <w:p w:rsidR="00BB0FEE" w:rsidRPr="004F5CC1" w:rsidRDefault="00BB0FEE" w:rsidP="00116B7B">
      <w:pPr>
        <w:shd w:val="clear" w:color="auto" w:fill="FFFFFF"/>
        <w:spacing w:after="0" w:line="360" w:lineRule="auto"/>
        <w:ind w:firstLine="709"/>
        <w:jc w:val="both"/>
        <w:rPr>
          <w:rFonts w:ascii="Times New Roman" w:hAnsi="Times New Roman"/>
          <w:bCs/>
          <w:sz w:val="28"/>
          <w:szCs w:val="28"/>
          <w:lang w:val="ru-RU"/>
        </w:rPr>
      </w:pPr>
      <w:r w:rsidRPr="004F5CC1">
        <w:rPr>
          <w:rFonts w:ascii="Times New Roman" w:hAnsi="Times New Roman"/>
          <w:bCs/>
          <w:sz w:val="28"/>
          <w:szCs w:val="28"/>
          <w:lang w:val="ru-RU"/>
        </w:rPr>
        <w:t>Н=9,2 м - высота второго добычного уступа:</w:t>
      </w:r>
    </w:p>
    <w:p w:rsidR="00BB0FEE" w:rsidRPr="004F5CC1" w:rsidRDefault="00BB0FEE" w:rsidP="00116B7B">
      <w:pPr>
        <w:shd w:val="clear" w:color="auto" w:fill="FFFFFF"/>
        <w:spacing w:after="0" w:line="360" w:lineRule="auto"/>
        <w:ind w:firstLine="709"/>
        <w:jc w:val="both"/>
        <w:rPr>
          <w:rFonts w:ascii="Times New Roman" w:hAnsi="Times New Roman"/>
          <w:bCs/>
          <w:sz w:val="28"/>
          <w:szCs w:val="28"/>
          <w:lang w:val="ru-RU"/>
        </w:rPr>
      </w:pPr>
      <w:r w:rsidRPr="004F5CC1">
        <w:rPr>
          <w:rFonts w:ascii="Times New Roman" w:hAnsi="Times New Roman"/>
          <w:sz w:val="28"/>
          <w:szCs w:val="28"/>
          <w:lang w:val="ru-RU"/>
        </w:rPr>
        <w:t>В</w:t>
      </w:r>
      <w:r w:rsidRPr="004F5CC1">
        <w:rPr>
          <w:rFonts w:ascii="Times New Roman" w:hAnsi="Times New Roman"/>
          <w:sz w:val="28"/>
          <w:szCs w:val="28"/>
          <w:vertAlign w:val="subscript"/>
          <w:lang w:val="ru-RU"/>
        </w:rPr>
        <w:t>1</w:t>
      </w:r>
      <w:r w:rsidR="00F876D0" w:rsidRPr="004F5CC1">
        <w:rPr>
          <w:rFonts w:ascii="Times New Roman" w:hAnsi="Times New Roman"/>
          <w:sz w:val="28"/>
          <w:szCs w:val="28"/>
          <w:lang w:val="ru-RU"/>
        </w:rPr>
        <w:t xml:space="preserve"> = 4</w:t>
      </w:r>
      <w:r w:rsidRPr="004F5CC1">
        <w:rPr>
          <w:rFonts w:ascii="Times New Roman" w:hAnsi="Times New Roman"/>
          <w:sz w:val="28"/>
          <w:szCs w:val="28"/>
          <w:lang w:val="ru-RU"/>
        </w:rPr>
        <w:t xml:space="preserve"> ∙ 1 ∙ </w:t>
      </w:r>
      <w:r w:rsidR="007B2F14" w:rsidRPr="004F5CC1">
        <w:rPr>
          <w:rFonts w:ascii="Times New Roman" w:hAnsi="Times New Roman"/>
          <w:sz w:val="28"/>
          <w:szCs w:val="28"/>
          <w:lang w:val="ru-RU"/>
        </w:rPr>
        <w:object w:dxaOrig="920" w:dyaOrig="400">
          <v:shape id="_x0000_i1116" type="#_x0000_t75" style="width:45.75pt;height:20.25pt" o:ole="">
            <v:imagedata r:id="rId134" o:title=""/>
          </v:shape>
          <o:OLEObject Type="Embed" ProgID="Equation.3" ShapeID="_x0000_i1116" DrawAspect="Content" ObjectID="_1457471859" r:id="rId136"/>
        </w:object>
      </w:r>
      <w:r w:rsidR="00435CF1" w:rsidRPr="004F5CC1">
        <w:rPr>
          <w:rFonts w:ascii="Times New Roman" w:hAnsi="Times New Roman"/>
          <w:sz w:val="28"/>
          <w:szCs w:val="28"/>
          <w:lang w:val="ru-RU"/>
        </w:rPr>
        <w:t>=</w:t>
      </w:r>
      <w:r w:rsidRPr="004F5CC1">
        <w:rPr>
          <w:rFonts w:ascii="Times New Roman" w:hAnsi="Times New Roman"/>
          <w:bCs/>
          <w:sz w:val="28"/>
          <w:szCs w:val="28"/>
          <w:lang w:val="ru-RU"/>
        </w:rPr>
        <w:t xml:space="preserve"> </w:t>
      </w:r>
      <w:smartTag w:uri="urn:schemas-microsoft-com:office:smarttags" w:element="metricconverter">
        <w:smartTagPr>
          <w:attr w:name="ProductID" w:val="9,3 м"/>
        </w:smartTagPr>
        <w:r w:rsidR="00435CF1" w:rsidRPr="004F5CC1">
          <w:rPr>
            <w:rFonts w:ascii="Times New Roman" w:hAnsi="Times New Roman"/>
            <w:bCs/>
            <w:sz w:val="28"/>
            <w:szCs w:val="28"/>
            <w:lang w:val="ru-RU"/>
          </w:rPr>
          <w:t xml:space="preserve">9,3 </w:t>
        </w:r>
        <w:r w:rsidRPr="004F5CC1">
          <w:rPr>
            <w:rFonts w:ascii="Times New Roman" w:hAnsi="Times New Roman"/>
            <w:bCs/>
            <w:sz w:val="28"/>
            <w:szCs w:val="28"/>
            <w:lang w:val="ru-RU"/>
          </w:rPr>
          <w:t>м</w:t>
        </w:r>
      </w:smartTag>
      <w:r w:rsidRPr="004F5CC1">
        <w:rPr>
          <w:rFonts w:ascii="Times New Roman" w:hAnsi="Times New Roman"/>
          <w:bCs/>
          <w:sz w:val="28"/>
          <w:szCs w:val="28"/>
          <w:lang w:val="ru-RU"/>
        </w:rPr>
        <w:t>;</w:t>
      </w:r>
    </w:p>
    <w:p w:rsidR="00750099" w:rsidRDefault="00750099" w:rsidP="00116B7B">
      <w:pPr>
        <w:shd w:val="clear" w:color="auto" w:fill="FFFFFF"/>
        <w:spacing w:after="0" w:line="360" w:lineRule="auto"/>
        <w:ind w:firstLine="709"/>
        <w:jc w:val="both"/>
        <w:rPr>
          <w:rFonts w:ascii="Times New Roman" w:hAnsi="Times New Roman"/>
          <w:bCs/>
          <w:sz w:val="28"/>
          <w:szCs w:val="28"/>
          <w:lang w:val="ru-RU"/>
        </w:rPr>
      </w:pPr>
    </w:p>
    <w:p w:rsidR="00BB0FEE" w:rsidRPr="004F5CC1" w:rsidRDefault="00BB0FEE" w:rsidP="00116B7B">
      <w:pPr>
        <w:shd w:val="clear" w:color="auto" w:fill="FFFFFF"/>
        <w:spacing w:after="0" w:line="360" w:lineRule="auto"/>
        <w:ind w:firstLine="709"/>
        <w:jc w:val="both"/>
        <w:rPr>
          <w:rFonts w:ascii="Times New Roman" w:hAnsi="Times New Roman"/>
          <w:bCs/>
          <w:sz w:val="28"/>
          <w:szCs w:val="28"/>
          <w:lang w:val="ru-RU"/>
        </w:rPr>
      </w:pPr>
      <w:r w:rsidRPr="004F5CC1">
        <w:rPr>
          <w:rFonts w:ascii="Times New Roman" w:hAnsi="Times New Roman"/>
          <w:bCs/>
          <w:sz w:val="28"/>
          <w:szCs w:val="28"/>
          <w:lang w:val="ru-RU"/>
        </w:rPr>
        <w:t>При многорядном короткозамедленном взрывании без подпорной стенки ширина развала</w:t>
      </w:r>
    </w:p>
    <w:p w:rsidR="00750099" w:rsidRDefault="00750099" w:rsidP="00116B7B">
      <w:pPr>
        <w:shd w:val="clear" w:color="auto" w:fill="FFFFFF"/>
        <w:spacing w:after="0" w:line="360" w:lineRule="auto"/>
        <w:ind w:firstLine="709"/>
        <w:jc w:val="both"/>
        <w:rPr>
          <w:rFonts w:ascii="Times New Roman" w:hAnsi="Times New Roman"/>
          <w:sz w:val="28"/>
          <w:szCs w:val="28"/>
          <w:lang w:val="ru-RU"/>
        </w:rPr>
      </w:pPr>
    </w:p>
    <w:p w:rsidR="00BB0FEE" w:rsidRPr="004F5CC1" w:rsidRDefault="007B2F14" w:rsidP="00116B7B">
      <w:pPr>
        <w:shd w:val="clear" w:color="auto" w:fill="FFFFFF"/>
        <w:spacing w:after="0" w:line="360" w:lineRule="auto"/>
        <w:ind w:firstLine="709"/>
        <w:jc w:val="both"/>
        <w:rPr>
          <w:rFonts w:ascii="Times New Roman" w:hAnsi="Times New Roman"/>
          <w:bCs/>
          <w:sz w:val="28"/>
          <w:szCs w:val="28"/>
          <w:lang w:val="ru-RU"/>
        </w:rPr>
      </w:pPr>
      <w:r w:rsidRPr="004F5CC1">
        <w:rPr>
          <w:rFonts w:ascii="Times New Roman" w:hAnsi="Times New Roman"/>
          <w:sz w:val="28"/>
          <w:szCs w:val="28"/>
          <w:lang w:val="ru-RU"/>
        </w:rPr>
        <w:object w:dxaOrig="1960" w:dyaOrig="360">
          <v:shape id="_x0000_i1117" type="#_x0000_t75" style="width:98.25pt;height:18pt" o:ole="">
            <v:imagedata r:id="rId137" o:title=""/>
          </v:shape>
          <o:OLEObject Type="Embed" ProgID="Equation.DSMT4" ShapeID="_x0000_i1117" DrawAspect="Content" ObjectID="_1457471860" r:id="rId138"/>
        </w:object>
      </w:r>
      <w:r w:rsidR="00BB0FEE" w:rsidRPr="004F5CC1">
        <w:rPr>
          <w:rFonts w:ascii="Times New Roman" w:hAnsi="Times New Roman"/>
          <w:bCs/>
          <w:sz w:val="28"/>
          <w:szCs w:val="28"/>
          <w:lang w:val="ru-RU"/>
        </w:rPr>
        <w:t>,</w:t>
      </w:r>
      <w:r w:rsidR="00116B7B" w:rsidRPr="004F5CC1">
        <w:rPr>
          <w:rFonts w:ascii="Times New Roman" w:hAnsi="Times New Roman"/>
          <w:bCs/>
          <w:sz w:val="28"/>
          <w:szCs w:val="28"/>
          <w:lang w:val="ru-RU"/>
        </w:rPr>
        <w:t xml:space="preserve"> </w:t>
      </w:r>
      <w:r w:rsidR="00435CF1" w:rsidRPr="004F5CC1">
        <w:rPr>
          <w:rFonts w:ascii="Times New Roman" w:hAnsi="Times New Roman"/>
          <w:bCs/>
          <w:sz w:val="28"/>
          <w:szCs w:val="28"/>
          <w:lang w:val="ru-RU"/>
        </w:rPr>
        <w:t>(26)</w:t>
      </w:r>
    </w:p>
    <w:p w:rsidR="00750099" w:rsidRDefault="00750099" w:rsidP="00116B7B">
      <w:pPr>
        <w:shd w:val="clear" w:color="auto" w:fill="FFFFFF"/>
        <w:spacing w:after="0" w:line="360" w:lineRule="auto"/>
        <w:ind w:firstLine="709"/>
        <w:jc w:val="both"/>
        <w:rPr>
          <w:rFonts w:ascii="Times New Roman" w:hAnsi="Times New Roman"/>
          <w:bCs/>
          <w:sz w:val="28"/>
          <w:szCs w:val="28"/>
          <w:lang w:val="ru-RU"/>
        </w:rPr>
      </w:pPr>
    </w:p>
    <w:p w:rsidR="00BB0FEE" w:rsidRPr="004F5CC1" w:rsidRDefault="00BB0FEE" w:rsidP="00116B7B">
      <w:pPr>
        <w:shd w:val="clear" w:color="auto" w:fill="FFFFFF"/>
        <w:spacing w:after="0" w:line="360" w:lineRule="auto"/>
        <w:ind w:firstLine="709"/>
        <w:jc w:val="both"/>
        <w:rPr>
          <w:rFonts w:ascii="Times New Roman" w:hAnsi="Times New Roman"/>
          <w:bCs/>
          <w:sz w:val="28"/>
          <w:szCs w:val="28"/>
          <w:lang w:val="ru-RU"/>
        </w:rPr>
      </w:pPr>
      <w:r w:rsidRPr="004F5CC1">
        <w:rPr>
          <w:rFonts w:ascii="Times New Roman" w:hAnsi="Times New Roman"/>
          <w:bCs/>
          <w:sz w:val="28"/>
          <w:szCs w:val="28"/>
          <w:lang w:val="ru-RU"/>
        </w:rPr>
        <w:t>где к</w:t>
      </w:r>
      <w:r w:rsidRPr="004F5CC1">
        <w:rPr>
          <w:rFonts w:ascii="Times New Roman" w:hAnsi="Times New Roman"/>
          <w:bCs/>
          <w:sz w:val="28"/>
          <w:szCs w:val="28"/>
          <w:vertAlign w:val="subscript"/>
          <w:lang w:val="ru-RU"/>
        </w:rPr>
        <w:t>до</w:t>
      </w:r>
      <w:r w:rsidRPr="004F5CC1">
        <w:rPr>
          <w:rFonts w:ascii="Times New Roman" w:hAnsi="Times New Roman"/>
          <w:bCs/>
          <w:sz w:val="28"/>
          <w:szCs w:val="28"/>
          <w:lang w:val="ru-RU"/>
        </w:rPr>
        <w:t xml:space="preserve"> - коэффициент дальности отброса взорванной породы, учитывающий величину интервала замедления;</w:t>
      </w:r>
    </w:p>
    <w:p w:rsidR="00BB0FEE" w:rsidRPr="004F5CC1" w:rsidRDefault="00BB0FEE" w:rsidP="00116B7B">
      <w:pPr>
        <w:shd w:val="clear" w:color="auto" w:fill="FFFFFF"/>
        <w:spacing w:after="0" w:line="360" w:lineRule="auto"/>
        <w:ind w:firstLine="709"/>
        <w:jc w:val="both"/>
        <w:rPr>
          <w:rFonts w:ascii="Times New Roman" w:hAnsi="Times New Roman"/>
          <w:bCs/>
          <w:sz w:val="28"/>
          <w:szCs w:val="28"/>
          <w:lang w:val="ru-RU"/>
        </w:rPr>
      </w:pPr>
      <w:r w:rsidRPr="004F5CC1">
        <w:rPr>
          <w:rFonts w:ascii="Times New Roman" w:hAnsi="Times New Roman"/>
          <w:bCs/>
          <w:sz w:val="28"/>
          <w:szCs w:val="28"/>
        </w:rPr>
        <w:t>n</w:t>
      </w:r>
      <w:r w:rsidRPr="004F5CC1">
        <w:rPr>
          <w:rFonts w:ascii="Times New Roman" w:hAnsi="Times New Roman"/>
          <w:bCs/>
          <w:sz w:val="28"/>
          <w:szCs w:val="28"/>
          <w:lang w:val="ru-RU"/>
        </w:rPr>
        <w:t xml:space="preserve"> – число одновременно взрываемых рядов скважин;</w:t>
      </w:r>
    </w:p>
    <w:p w:rsidR="00BB0FEE" w:rsidRPr="004F5CC1" w:rsidRDefault="00BB0FEE"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bCs/>
          <w:sz w:val="28"/>
          <w:szCs w:val="28"/>
        </w:rPr>
        <w:t>b</w:t>
      </w:r>
      <w:r w:rsidRPr="004F5CC1">
        <w:rPr>
          <w:rFonts w:ascii="Times New Roman" w:hAnsi="Times New Roman"/>
          <w:bCs/>
          <w:sz w:val="28"/>
          <w:szCs w:val="28"/>
          <w:lang w:val="ru-RU"/>
        </w:rPr>
        <w:t xml:space="preserve"> – расстояние между рядами скважин.</w:t>
      </w:r>
    </w:p>
    <w:p w:rsidR="00BB0FEE" w:rsidRPr="004F5CC1" w:rsidRDefault="00BB0FEE"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bCs/>
          <w:sz w:val="28"/>
          <w:szCs w:val="28"/>
          <w:lang w:val="ru-RU"/>
        </w:rPr>
        <w:t>При трехрядном взрывании</w:t>
      </w:r>
      <w:r w:rsidR="00116B7B" w:rsidRPr="004F5CC1">
        <w:rPr>
          <w:rFonts w:ascii="Times New Roman" w:hAnsi="Times New Roman"/>
          <w:bCs/>
          <w:sz w:val="28"/>
          <w:szCs w:val="28"/>
          <w:lang w:val="ru-RU"/>
        </w:rPr>
        <w:t xml:space="preserve"> </w:t>
      </w:r>
      <w:r w:rsidRPr="004F5CC1">
        <w:rPr>
          <w:rFonts w:ascii="Times New Roman" w:hAnsi="Times New Roman"/>
          <w:bCs/>
          <w:sz w:val="28"/>
          <w:szCs w:val="28"/>
          <w:lang w:val="ru-RU"/>
        </w:rPr>
        <w:t>первого уступа:</w:t>
      </w:r>
    </w:p>
    <w:p w:rsidR="00750099" w:rsidRDefault="00750099" w:rsidP="00116B7B">
      <w:pPr>
        <w:shd w:val="clear" w:color="auto" w:fill="FFFFFF"/>
        <w:spacing w:after="0" w:line="360" w:lineRule="auto"/>
        <w:ind w:firstLine="709"/>
        <w:jc w:val="both"/>
        <w:rPr>
          <w:rFonts w:ascii="Times New Roman" w:hAnsi="Times New Roman"/>
          <w:sz w:val="28"/>
          <w:szCs w:val="28"/>
          <w:lang w:val="ru-RU"/>
        </w:rPr>
      </w:pPr>
    </w:p>
    <w:p w:rsidR="00BB0FEE" w:rsidRPr="004F5CC1" w:rsidRDefault="00BB0FEE" w:rsidP="00116B7B">
      <w:pPr>
        <w:shd w:val="clear" w:color="auto" w:fill="FFFFFF"/>
        <w:spacing w:after="0" w:line="360" w:lineRule="auto"/>
        <w:ind w:firstLine="709"/>
        <w:jc w:val="both"/>
        <w:rPr>
          <w:rFonts w:ascii="Times New Roman" w:hAnsi="Times New Roman"/>
          <w:bCs/>
          <w:sz w:val="28"/>
          <w:szCs w:val="28"/>
          <w:lang w:val="ru-RU"/>
        </w:rPr>
      </w:pPr>
      <w:r w:rsidRPr="004F5CC1">
        <w:rPr>
          <w:rFonts w:ascii="Times New Roman" w:hAnsi="Times New Roman"/>
          <w:sz w:val="28"/>
          <w:szCs w:val="28"/>
          <w:lang w:val="ru-RU"/>
        </w:rPr>
        <w:t>В</w:t>
      </w:r>
      <w:r w:rsidRPr="004F5CC1">
        <w:rPr>
          <w:rFonts w:ascii="Times New Roman" w:hAnsi="Times New Roman"/>
          <w:sz w:val="28"/>
          <w:szCs w:val="28"/>
          <w:vertAlign w:val="subscript"/>
          <w:lang w:val="ru-RU"/>
        </w:rPr>
        <w:t>п</w:t>
      </w:r>
      <w:r w:rsidR="00435CF1" w:rsidRPr="004F5CC1">
        <w:rPr>
          <w:rFonts w:ascii="Times New Roman" w:hAnsi="Times New Roman"/>
          <w:sz w:val="28"/>
          <w:szCs w:val="28"/>
          <w:lang w:val="ru-RU"/>
        </w:rPr>
        <w:t xml:space="preserve"> = 0,9 ∙ 9,3+(3-1) ∙ 5,8=19,97</w:t>
      </w:r>
      <w:r w:rsidRPr="004F5CC1">
        <w:rPr>
          <w:rFonts w:ascii="Times New Roman" w:hAnsi="Times New Roman"/>
          <w:bCs/>
          <w:sz w:val="28"/>
          <w:szCs w:val="28"/>
          <w:lang w:val="ru-RU"/>
        </w:rPr>
        <w:t xml:space="preserve"> м.</w:t>
      </w:r>
    </w:p>
    <w:p w:rsidR="00750099" w:rsidRDefault="00750099" w:rsidP="00116B7B">
      <w:pPr>
        <w:shd w:val="clear" w:color="auto" w:fill="FFFFFF"/>
        <w:spacing w:after="0" w:line="360" w:lineRule="auto"/>
        <w:ind w:firstLine="709"/>
        <w:jc w:val="both"/>
        <w:rPr>
          <w:rFonts w:ascii="Times New Roman" w:hAnsi="Times New Roman"/>
          <w:bCs/>
          <w:sz w:val="28"/>
          <w:szCs w:val="28"/>
          <w:lang w:val="ru-RU"/>
        </w:rPr>
      </w:pPr>
    </w:p>
    <w:p w:rsidR="00BB0FEE" w:rsidRPr="004F5CC1" w:rsidRDefault="00BB0FEE" w:rsidP="00116B7B">
      <w:pPr>
        <w:shd w:val="clear" w:color="auto" w:fill="FFFFFF"/>
        <w:spacing w:after="0" w:line="360" w:lineRule="auto"/>
        <w:ind w:firstLine="709"/>
        <w:jc w:val="both"/>
        <w:rPr>
          <w:rFonts w:ascii="Times New Roman" w:hAnsi="Times New Roman"/>
          <w:bCs/>
          <w:sz w:val="28"/>
          <w:szCs w:val="28"/>
          <w:lang w:val="ru-RU"/>
        </w:rPr>
      </w:pPr>
      <w:r w:rsidRPr="004F5CC1">
        <w:rPr>
          <w:rFonts w:ascii="Times New Roman" w:hAnsi="Times New Roman"/>
          <w:bCs/>
          <w:sz w:val="28"/>
          <w:szCs w:val="28"/>
          <w:lang w:val="ru-RU"/>
        </w:rPr>
        <w:t>Для второго уступа:</w:t>
      </w:r>
    </w:p>
    <w:p w:rsidR="00750099" w:rsidRDefault="00750099" w:rsidP="00116B7B">
      <w:pPr>
        <w:shd w:val="clear" w:color="auto" w:fill="FFFFFF"/>
        <w:spacing w:after="0" w:line="360" w:lineRule="auto"/>
        <w:ind w:firstLine="709"/>
        <w:jc w:val="both"/>
        <w:rPr>
          <w:rFonts w:ascii="Times New Roman" w:hAnsi="Times New Roman"/>
          <w:sz w:val="28"/>
          <w:szCs w:val="28"/>
          <w:lang w:val="ru-RU"/>
        </w:rPr>
      </w:pPr>
    </w:p>
    <w:p w:rsidR="00BB0FEE" w:rsidRPr="004F5CC1" w:rsidRDefault="00BB0FEE" w:rsidP="00116B7B">
      <w:pPr>
        <w:shd w:val="clear" w:color="auto" w:fill="FFFFFF"/>
        <w:spacing w:after="0" w:line="360" w:lineRule="auto"/>
        <w:ind w:firstLine="709"/>
        <w:jc w:val="both"/>
        <w:rPr>
          <w:rFonts w:ascii="Times New Roman" w:hAnsi="Times New Roman"/>
          <w:bCs/>
          <w:sz w:val="28"/>
          <w:szCs w:val="28"/>
          <w:lang w:val="ru-RU"/>
        </w:rPr>
      </w:pPr>
      <w:r w:rsidRPr="004F5CC1">
        <w:rPr>
          <w:rFonts w:ascii="Times New Roman" w:hAnsi="Times New Roman"/>
          <w:sz w:val="28"/>
          <w:szCs w:val="28"/>
          <w:lang w:val="ru-RU"/>
        </w:rPr>
        <w:t>В</w:t>
      </w:r>
      <w:r w:rsidRPr="004F5CC1">
        <w:rPr>
          <w:rFonts w:ascii="Times New Roman" w:hAnsi="Times New Roman"/>
          <w:sz w:val="28"/>
          <w:szCs w:val="28"/>
          <w:vertAlign w:val="subscript"/>
          <w:lang w:val="ru-RU"/>
        </w:rPr>
        <w:t>п</w:t>
      </w:r>
      <w:r w:rsidR="00435CF1" w:rsidRPr="004F5CC1">
        <w:rPr>
          <w:rFonts w:ascii="Times New Roman" w:hAnsi="Times New Roman"/>
          <w:sz w:val="28"/>
          <w:szCs w:val="28"/>
          <w:lang w:val="ru-RU"/>
        </w:rPr>
        <w:t xml:space="preserve"> = 0,9 ∙ 9,3+(3-1) ∙ 5,8= </w:t>
      </w:r>
      <w:smartTag w:uri="urn:schemas-microsoft-com:office:smarttags" w:element="metricconverter">
        <w:smartTagPr>
          <w:attr w:name="ProductID" w:val="19,97 м"/>
        </w:smartTagPr>
        <w:r w:rsidR="00435CF1" w:rsidRPr="004F5CC1">
          <w:rPr>
            <w:rFonts w:ascii="Times New Roman" w:hAnsi="Times New Roman"/>
            <w:sz w:val="28"/>
            <w:szCs w:val="28"/>
            <w:lang w:val="ru-RU"/>
          </w:rPr>
          <w:t>19,97</w:t>
        </w:r>
        <w:r w:rsidRPr="004F5CC1">
          <w:rPr>
            <w:rFonts w:ascii="Times New Roman" w:hAnsi="Times New Roman"/>
            <w:bCs/>
            <w:sz w:val="28"/>
            <w:szCs w:val="28"/>
            <w:lang w:val="ru-RU"/>
          </w:rPr>
          <w:t xml:space="preserve"> м</w:t>
        </w:r>
      </w:smartTag>
      <w:r w:rsidRPr="004F5CC1">
        <w:rPr>
          <w:rFonts w:ascii="Times New Roman" w:hAnsi="Times New Roman"/>
          <w:bCs/>
          <w:sz w:val="28"/>
          <w:szCs w:val="28"/>
          <w:lang w:val="ru-RU"/>
        </w:rPr>
        <w:t>.</w:t>
      </w:r>
    </w:p>
    <w:p w:rsidR="00750099" w:rsidRDefault="00750099" w:rsidP="00116B7B">
      <w:pPr>
        <w:shd w:val="clear" w:color="auto" w:fill="FFFFFF"/>
        <w:spacing w:after="0" w:line="360" w:lineRule="auto"/>
        <w:ind w:firstLine="709"/>
        <w:jc w:val="both"/>
        <w:rPr>
          <w:rFonts w:ascii="Times New Roman" w:hAnsi="Times New Roman"/>
          <w:bCs/>
          <w:sz w:val="28"/>
          <w:szCs w:val="28"/>
          <w:lang w:val="ru-RU"/>
        </w:rPr>
      </w:pPr>
    </w:p>
    <w:p w:rsidR="00BB0FEE" w:rsidRPr="004F5CC1" w:rsidRDefault="00BB0FEE" w:rsidP="00116B7B">
      <w:pPr>
        <w:shd w:val="clear" w:color="auto" w:fill="FFFFFF"/>
        <w:spacing w:after="0" w:line="360" w:lineRule="auto"/>
        <w:ind w:firstLine="709"/>
        <w:jc w:val="both"/>
        <w:rPr>
          <w:rFonts w:ascii="Times New Roman" w:hAnsi="Times New Roman"/>
          <w:bCs/>
          <w:sz w:val="28"/>
          <w:szCs w:val="28"/>
          <w:lang w:val="ru-RU"/>
        </w:rPr>
      </w:pPr>
      <w:r w:rsidRPr="004F5CC1">
        <w:rPr>
          <w:rFonts w:ascii="Times New Roman" w:hAnsi="Times New Roman"/>
          <w:bCs/>
          <w:sz w:val="28"/>
          <w:szCs w:val="28"/>
          <w:lang w:val="ru-RU"/>
        </w:rPr>
        <w:t>Определим высоту развала. При однорядном взрывании вертикальных скважинных зарядов:</w:t>
      </w:r>
    </w:p>
    <w:p w:rsidR="00750099" w:rsidRDefault="00750099" w:rsidP="00116B7B">
      <w:pPr>
        <w:shd w:val="clear" w:color="auto" w:fill="FFFFFF"/>
        <w:spacing w:after="0" w:line="360" w:lineRule="auto"/>
        <w:ind w:firstLine="709"/>
        <w:jc w:val="both"/>
        <w:rPr>
          <w:rFonts w:ascii="Times New Roman" w:hAnsi="Times New Roman"/>
          <w:sz w:val="28"/>
          <w:szCs w:val="28"/>
          <w:vertAlign w:val="subscript"/>
          <w:lang w:val="ru-RU"/>
        </w:rPr>
      </w:pPr>
    </w:p>
    <w:p w:rsidR="00BB0FEE" w:rsidRPr="004F5CC1" w:rsidRDefault="007B2F14"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vertAlign w:val="subscript"/>
          <w:lang w:val="ru-RU"/>
        </w:rPr>
        <w:object w:dxaOrig="1760" w:dyaOrig="380">
          <v:shape id="_x0000_i1118" type="#_x0000_t75" style="width:87.75pt;height:18.75pt" o:ole="">
            <v:imagedata r:id="rId139" o:title=""/>
          </v:shape>
          <o:OLEObject Type="Embed" ProgID="Equation.DSMT4" ShapeID="_x0000_i1118" DrawAspect="Content" ObjectID="_1457471861" r:id="rId140"/>
        </w:object>
      </w:r>
      <w:r w:rsidR="00116B7B" w:rsidRPr="004F5CC1">
        <w:rPr>
          <w:rFonts w:ascii="Times New Roman" w:hAnsi="Times New Roman"/>
          <w:sz w:val="28"/>
          <w:szCs w:val="28"/>
          <w:lang w:val="ru-RU"/>
        </w:rPr>
        <w:t xml:space="preserve"> </w:t>
      </w:r>
      <w:r w:rsidR="00435CF1" w:rsidRPr="004F5CC1">
        <w:rPr>
          <w:rFonts w:ascii="Times New Roman" w:hAnsi="Times New Roman"/>
          <w:sz w:val="28"/>
          <w:szCs w:val="28"/>
          <w:lang w:val="ru-RU"/>
        </w:rPr>
        <w:t>(27)</w:t>
      </w:r>
    </w:p>
    <w:p w:rsidR="00BB0FEE" w:rsidRPr="004F5CC1" w:rsidRDefault="00750099" w:rsidP="00116B7B">
      <w:pPr>
        <w:shd w:val="clear" w:color="auto" w:fill="FFFFFF"/>
        <w:spacing w:after="0" w:line="360" w:lineRule="auto"/>
        <w:ind w:firstLine="709"/>
        <w:jc w:val="both"/>
        <w:rPr>
          <w:rFonts w:ascii="Times New Roman" w:hAnsi="Times New Roman"/>
          <w:bCs/>
          <w:sz w:val="28"/>
          <w:szCs w:val="28"/>
          <w:lang w:val="ru-RU"/>
        </w:rPr>
      </w:pPr>
      <w:r>
        <w:rPr>
          <w:rFonts w:ascii="Times New Roman" w:hAnsi="Times New Roman"/>
          <w:bCs/>
          <w:sz w:val="28"/>
          <w:szCs w:val="28"/>
          <w:lang w:val="ru-RU"/>
        </w:rPr>
        <w:br w:type="page"/>
      </w:r>
      <w:r w:rsidR="00BB0FEE" w:rsidRPr="004F5CC1">
        <w:rPr>
          <w:rFonts w:ascii="Times New Roman" w:hAnsi="Times New Roman"/>
          <w:bCs/>
          <w:sz w:val="28"/>
          <w:szCs w:val="28"/>
          <w:lang w:val="ru-RU"/>
        </w:rPr>
        <w:t>где к</w:t>
      </w:r>
      <w:r w:rsidR="00BB0FEE" w:rsidRPr="004F5CC1">
        <w:rPr>
          <w:rFonts w:ascii="Times New Roman" w:hAnsi="Times New Roman"/>
          <w:bCs/>
          <w:sz w:val="28"/>
          <w:szCs w:val="28"/>
          <w:vertAlign w:val="subscript"/>
          <w:lang w:val="ru-RU"/>
        </w:rPr>
        <w:t>р</w:t>
      </w:r>
      <w:r w:rsidR="00BB0FEE" w:rsidRPr="004F5CC1">
        <w:rPr>
          <w:rFonts w:ascii="Times New Roman" w:hAnsi="Times New Roman"/>
          <w:bCs/>
          <w:sz w:val="28"/>
          <w:szCs w:val="28"/>
          <w:lang w:val="ru-RU"/>
        </w:rPr>
        <w:t xml:space="preserve"> -</w:t>
      </w:r>
      <w:r w:rsidR="00116B7B" w:rsidRPr="004F5CC1">
        <w:rPr>
          <w:rFonts w:ascii="Times New Roman" w:hAnsi="Times New Roman"/>
          <w:bCs/>
          <w:sz w:val="28"/>
          <w:szCs w:val="28"/>
          <w:lang w:val="ru-RU"/>
        </w:rPr>
        <w:t xml:space="preserve"> </w:t>
      </w:r>
      <w:r w:rsidR="00BB0FEE" w:rsidRPr="004F5CC1">
        <w:rPr>
          <w:rFonts w:ascii="Times New Roman" w:hAnsi="Times New Roman"/>
          <w:bCs/>
          <w:sz w:val="28"/>
          <w:szCs w:val="28"/>
          <w:lang w:val="ru-RU"/>
        </w:rPr>
        <w:t>коэффициент разрыхления взорванной породы, к</w:t>
      </w:r>
      <w:r w:rsidR="00BB0FEE" w:rsidRPr="004F5CC1">
        <w:rPr>
          <w:rFonts w:ascii="Times New Roman" w:hAnsi="Times New Roman"/>
          <w:bCs/>
          <w:sz w:val="28"/>
          <w:szCs w:val="28"/>
          <w:vertAlign w:val="subscript"/>
          <w:lang w:val="ru-RU"/>
        </w:rPr>
        <w:t>р</w:t>
      </w:r>
      <w:r w:rsidR="00BB0FEE" w:rsidRPr="004F5CC1">
        <w:rPr>
          <w:rFonts w:ascii="Times New Roman" w:hAnsi="Times New Roman"/>
          <w:bCs/>
          <w:sz w:val="28"/>
          <w:szCs w:val="28"/>
          <w:lang w:val="ru-RU"/>
        </w:rPr>
        <w:t xml:space="preserve"> = 1,3;</w:t>
      </w:r>
    </w:p>
    <w:p w:rsidR="00BB0FEE" w:rsidRPr="004F5CC1" w:rsidRDefault="00BB0FEE" w:rsidP="00116B7B">
      <w:pPr>
        <w:shd w:val="clear" w:color="auto" w:fill="FFFFFF"/>
        <w:spacing w:after="0" w:line="360" w:lineRule="auto"/>
        <w:ind w:firstLine="709"/>
        <w:jc w:val="both"/>
        <w:rPr>
          <w:rFonts w:ascii="Times New Roman" w:hAnsi="Times New Roman"/>
          <w:bCs/>
          <w:sz w:val="28"/>
          <w:szCs w:val="28"/>
          <w:lang w:val="ru-RU"/>
        </w:rPr>
      </w:pPr>
      <w:r w:rsidRPr="004F5CC1">
        <w:rPr>
          <w:rFonts w:ascii="Times New Roman" w:hAnsi="Times New Roman"/>
          <w:bCs/>
          <w:sz w:val="28"/>
          <w:szCs w:val="28"/>
          <w:lang w:val="ru-RU"/>
        </w:rPr>
        <w:t>Для первого уступа:</w:t>
      </w:r>
    </w:p>
    <w:p w:rsidR="00750099" w:rsidRDefault="00750099" w:rsidP="00116B7B">
      <w:pPr>
        <w:shd w:val="clear" w:color="auto" w:fill="FFFFFF"/>
        <w:spacing w:after="0" w:line="360" w:lineRule="auto"/>
        <w:ind w:firstLine="709"/>
        <w:jc w:val="both"/>
        <w:rPr>
          <w:rFonts w:ascii="Times New Roman" w:hAnsi="Times New Roman"/>
          <w:sz w:val="28"/>
          <w:szCs w:val="28"/>
          <w:lang w:val="ru-RU"/>
        </w:rPr>
      </w:pPr>
    </w:p>
    <w:p w:rsidR="00BB0FEE" w:rsidRPr="004F5CC1" w:rsidRDefault="007B2F14"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object w:dxaOrig="2740" w:dyaOrig="660">
          <v:shape id="_x0000_i1119" type="#_x0000_t75" style="width:135.75pt;height:33pt" o:ole="">
            <v:imagedata r:id="rId141" o:title=""/>
          </v:shape>
          <o:OLEObject Type="Embed" ProgID="Equation.3" ShapeID="_x0000_i1119" DrawAspect="Content" ObjectID="_1457471862" r:id="rId142"/>
        </w:object>
      </w:r>
      <w:r w:rsidR="00BB0FEE" w:rsidRPr="004F5CC1">
        <w:rPr>
          <w:rFonts w:ascii="Times New Roman" w:hAnsi="Times New Roman"/>
          <w:sz w:val="28"/>
          <w:szCs w:val="28"/>
          <w:lang w:val="ru-RU"/>
        </w:rPr>
        <w:t>м</w:t>
      </w:r>
    </w:p>
    <w:p w:rsidR="00750099" w:rsidRDefault="00750099" w:rsidP="00116B7B">
      <w:pPr>
        <w:shd w:val="clear" w:color="auto" w:fill="FFFFFF"/>
        <w:spacing w:after="0" w:line="360" w:lineRule="auto"/>
        <w:ind w:firstLine="709"/>
        <w:jc w:val="both"/>
        <w:rPr>
          <w:rFonts w:ascii="Times New Roman" w:hAnsi="Times New Roman"/>
          <w:sz w:val="28"/>
          <w:szCs w:val="28"/>
          <w:lang w:val="ru-RU"/>
        </w:rPr>
      </w:pPr>
    </w:p>
    <w:p w:rsidR="00BB0FEE" w:rsidRPr="004F5CC1" w:rsidRDefault="00BB0FEE"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Для второго уступа:</w:t>
      </w:r>
    </w:p>
    <w:p w:rsidR="00750099" w:rsidRDefault="00750099" w:rsidP="00116B7B">
      <w:pPr>
        <w:shd w:val="clear" w:color="auto" w:fill="FFFFFF"/>
        <w:spacing w:after="0" w:line="360" w:lineRule="auto"/>
        <w:ind w:firstLine="709"/>
        <w:jc w:val="both"/>
        <w:rPr>
          <w:rFonts w:ascii="Times New Roman" w:hAnsi="Times New Roman"/>
          <w:sz w:val="28"/>
          <w:szCs w:val="28"/>
          <w:lang w:val="ru-RU"/>
        </w:rPr>
      </w:pPr>
    </w:p>
    <w:p w:rsidR="00BB0FEE" w:rsidRPr="004F5CC1" w:rsidRDefault="007B2F14"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object w:dxaOrig="2740" w:dyaOrig="660">
          <v:shape id="_x0000_i1120" type="#_x0000_t75" style="width:137.25pt;height:33pt" o:ole="">
            <v:imagedata r:id="rId143" o:title=""/>
          </v:shape>
          <o:OLEObject Type="Embed" ProgID="Equation.3" ShapeID="_x0000_i1120" DrawAspect="Content" ObjectID="_1457471863" r:id="rId144"/>
        </w:object>
      </w:r>
      <w:r w:rsidR="00BB0FEE" w:rsidRPr="004F5CC1">
        <w:rPr>
          <w:rFonts w:ascii="Times New Roman" w:hAnsi="Times New Roman"/>
          <w:sz w:val="28"/>
          <w:szCs w:val="28"/>
          <w:lang w:val="ru-RU"/>
        </w:rPr>
        <w:t>м</w:t>
      </w:r>
    </w:p>
    <w:p w:rsidR="00750099" w:rsidRDefault="00750099" w:rsidP="00116B7B">
      <w:pPr>
        <w:shd w:val="clear" w:color="auto" w:fill="FFFFFF"/>
        <w:spacing w:after="0" w:line="360" w:lineRule="auto"/>
        <w:ind w:firstLine="709"/>
        <w:jc w:val="both"/>
        <w:rPr>
          <w:rFonts w:ascii="Times New Roman" w:hAnsi="Times New Roman"/>
          <w:i/>
          <w:sz w:val="28"/>
          <w:szCs w:val="28"/>
          <w:lang w:val="ru-RU"/>
        </w:rPr>
      </w:pPr>
    </w:p>
    <w:p w:rsidR="00BB0FEE" w:rsidRPr="004F5CC1" w:rsidRDefault="00BB0FEE" w:rsidP="00116B7B">
      <w:pPr>
        <w:shd w:val="clear" w:color="auto" w:fill="FFFFFF"/>
        <w:spacing w:after="0" w:line="360" w:lineRule="auto"/>
        <w:ind w:firstLine="709"/>
        <w:jc w:val="both"/>
        <w:rPr>
          <w:rFonts w:ascii="Times New Roman" w:hAnsi="Times New Roman"/>
          <w:i/>
          <w:sz w:val="28"/>
          <w:szCs w:val="28"/>
          <w:lang w:val="ru-RU"/>
        </w:rPr>
      </w:pPr>
      <w:r w:rsidRPr="004F5CC1">
        <w:rPr>
          <w:rFonts w:ascii="Times New Roman" w:hAnsi="Times New Roman"/>
          <w:i/>
          <w:sz w:val="28"/>
          <w:szCs w:val="28"/>
          <w:lang w:val="ru-RU"/>
        </w:rPr>
        <w:t>Рассчитаем параметры буровзрывных работ для одного уступа.</w:t>
      </w:r>
    </w:p>
    <w:p w:rsidR="00BB0FEE" w:rsidRPr="004F5CC1" w:rsidRDefault="00BB0FEE" w:rsidP="00116B7B">
      <w:pPr>
        <w:tabs>
          <w:tab w:val="num" w:pos="0"/>
        </w:tabs>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Ширина развала избираемого за 1 проход экскаватора не должна превышать ширины экскаваторной заходки, максимальная величина которой составляет 1,7</w:t>
      </w:r>
      <w:r w:rsidRPr="004F5CC1">
        <w:rPr>
          <w:rFonts w:ascii="Times New Roman" w:hAnsi="Times New Roman"/>
          <w:sz w:val="28"/>
          <w:szCs w:val="28"/>
        </w:rPr>
        <w:t>R</w:t>
      </w:r>
      <w:r w:rsidRPr="004F5CC1">
        <w:rPr>
          <w:rFonts w:ascii="Times New Roman" w:hAnsi="Times New Roman"/>
          <w:sz w:val="28"/>
          <w:szCs w:val="28"/>
          <w:vertAlign w:val="subscript"/>
          <w:lang w:val="ru-RU"/>
        </w:rPr>
        <w:t xml:space="preserve">ч.у. </w:t>
      </w:r>
      <w:r w:rsidRPr="004F5CC1">
        <w:rPr>
          <w:rFonts w:ascii="Times New Roman" w:hAnsi="Times New Roman"/>
          <w:sz w:val="28"/>
          <w:szCs w:val="28"/>
          <w:lang w:val="ru-RU"/>
        </w:rPr>
        <w:t xml:space="preserve">, где </w:t>
      </w:r>
      <w:r w:rsidRPr="004F5CC1">
        <w:rPr>
          <w:rFonts w:ascii="Times New Roman" w:hAnsi="Times New Roman"/>
          <w:sz w:val="28"/>
          <w:szCs w:val="28"/>
        </w:rPr>
        <w:t>R</w:t>
      </w:r>
      <w:r w:rsidRPr="004F5CC1">
        <w:rPr>
          <w:rFonts w:ascii="Times New Roman" w:hAnsi="Times New Roman"/>
          <w:sz w:val="28"/>
          <w:szCs w:val="28"/>
          <w:vertAlign w:val="subscript"/>
          <w:lang w:val="ru-RU"/>
        </w:rPr>
        <w:t>ч.у.</w:t>
      </w:r>
      <w:r w:rsidRPr="004F5CC1">
        <w:rPr>
          <w:rFonts w:ascii="Times New Roman" w:hAnsi="Times New Roman"/>
          <w:sz w:val="28"/>
          <w:szCs w:val="28"/>
          <w:lang w:val="ru-RU"/>
        </w:rPr>
        <w:t xml:space="preserve"> – максимальный радиус черпания экскаватора на горизонте установки.</w:t>
      </w:r>
    </w:p>
    <w:p w:rsidR="00750099" w:rsidRDefault="00750099" w:rsidP="00116B7B">
      <w:pPr>
        <w:tabs>
          <w:tab w:val="num" w:pos="0"/>
        </w:tabs>
        <w:spacing w:after="0" w:line="360" w:lineRule="auto"/>
        <w:ind w:firstLine="709"/>
        <w:jc w:val="both"/>
        <w:rPr>
          <w:rFonts w:ascii="Times New Roman" w:hAnsi="Times New Roman"/>
          <w:sz w:val="28"/>
          <w:szCs w:val="28"/>
          <w:lang w:val="ru-RU"/>
        </w:rPr>
      </w:pPr>
    </w:p>
    <w:p w:rsidR="00BB0FEE" w:rsidRPr="004F5CC1" w:rsidRDefault="00BB0FEE" w:rsidP="00116B7B">
      <w:pPr>
        <w:tabs>
          <w:tab w:val="num" w:pos="0"/>
        </w:tabs>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Для ЭКГ – 8У</w:t>
      </w:r>
      <w:r w:rsidR="00116B7B" w:rsidRPr="004F5CC1">
        <w:rPr>
          <w:rFonts w:ascii="Times New Roman" w:hAnsi="Times New Roman"/>
          <w:sz w:val="28"/>
          <w:szCs w:val="28"/>
          <w:lang w:val="ru-RU"/>
        </w:rPr>
        <w:t xml:space="preserve"> </w:t>
      </w:r>
      <w:r w:rsidRPr="004F5CC1">
        <w:rPr>
          <w:rFonts w:ascii="Times New Roman" w:hAnsi="Times New Roman"/>
          <w:sz w:val="28"/>
          <w:szCs w:val="28"/>
        </w:rPr>
        <w:t>R</w:t>
      </w:r>
      <w:r w:rsidRPr="004F5CC1">
        <w:rPr>
          <w:rFonts w:ascii="Times New Roman" w:hAnsi="Times New Roman"/>
          <w:sz w:val="28"/>
          <w:szCs w:val="28"/>
          <w:vertAlign w:val="subscript"/>
          <w:lang w:val="ru-RU"/>
        </w:rPr>
        <w:t>ч.у.</w:t>
      </w:r>
      <w:r w:rsidRPr="004F5CC1">
        <w:rPr>
          <w:rFonts w:ascii="Times New Roman" w:hAnsi="Times New Roman"/>
          <w:sz w:val="28"/>
          <w:szCs w:val="28"/>
          <w:lang w:val="ru-RU"/>
        </w:rPr>
        <w:t>= 1,7·23,7=40,3 м.</w:t>
      </w:r>
    </w:p>
    <w:p w:rsidR="00750099" w:rsidRDefault="00750099" w:rsidP="00116B7B">
      <w:pPr>
        <w:tabs>
          <w:tab w:val="num" w:pos="0"/>
        </w:tabs>
        <w:spacing w:after="0" w:line="360" w:lineRule="auto"/>
        <w:ind w:firstLine="709"/>
        <w:jc w:val="both"/>
        <w:rPr>
          <w:rFonts w:ascii="Times New Roman" w:hAnsi="Times New Roman"/>
          <w:sz w:val="28"/>
          <w:szCs w:val="28"/>
          <w:lang w:val="ru-RU"/>
        </w:rPr>
      </w:pPr>
    </w:p>
    <w:p w:rsidR="00BB0FEE" w:rsidRPr="004F5CC1" w:rsidRDefault="00BB0FEE" w:rsidP="00116B7B">
      <w:pPr>
        <w:tabs>
          <w:tab w:val="num" w:pos="0"/>
        </w:tabs>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По правилам безопасности высота развала при одно- и двухрядном взрывании не должна превышать высоты черпания экскаватора.</w:t>
      </w:r>
    </w:p>
    <w:p w:rsidR="00BB0FEE" w:rsidRPr="004F5CC1" w:rsidRDefault="00BB0FEE" w:rsidP="00116B7B">
      <w:pPr>
        <w:tabs>
          <w:tab w:val="num" w:pos="0"/>
        </w:tabs>
        <w:spacing w:after="0" w:line="360" w:lineRule="auto"/>
        <w:ind w:firstLine="709"/>
        <w:jc w:val="both"/>
        <w:rPr>
          <w:rFonts w:ascii="Times New Roman" w:hAnsi="Times New Roman"/>
          <w:sz w:val="28"/>
          <w:szCs w:val="28"/>
          <w:vertAlign w:val="subscript"/>
          <w:lang w:val="ru-RU"/>
        </w:rPr>
      </w:pPr>
      <w:r w:rsidRPr="004F5CC1">
        <w:rPr>
          <w:rFonts w:ascii="Times New Roman" w:hAnsi="Times New Roman"/>
          <w:sz w:val="28"/>
          <w:szCs w:val="28"/>
        </w:rPr>
        <w:t>h</w:t>
      </w:r>
      <w:r w:rsidRPr="004F5CC1">
        <w:rPr>
          <w:rFonts w:ascii="Times New Roman" w:hAnsi="Times New Roman"/>
          <w:sz w:val="28"/>
          <w:szCs w:val="28"/>
          <w:vertAlign w:val="subscript"/>
          <w:lang w:val="ru-RU"/>
        </w:rPr>
        <w:t>р</w:t>
      </w:r>
      <w:r w:rsidRPr="004F5CC1">
        <w:rPr>
          <w:rFonts w:ascii="Times New Roman" w:hAnsi="Times New Roman"/>
          <w:sz w:val="28"/>
          <w:szCs w:val="28"/>
          <w:lang w:val="ru-RU"/>
        </w:rPr>
        <w:t>&lt;</w:t>
      </w:r>
      <w:r w:rsidRPr="004F5CC1">
        <w:rPr>
          <w:rFonts w:ascii="Times New Roman" w:hAnsi="Times New Roman"/>
          <w:sz w:val="28"/>
          <w:szCs w:val="28"/>
        </w:rPr>
        <w:t>h</w:t>
      </w:r>
      <w:r w:rsidRPr="004F5CC1">
        <w:rPr>
          <w:rFonts w:ascii="Times New Roman" w:hAnsi="Times New Roman"/>
          <w:sz w:val="28"/>
          <w:szCs w:val="28"/>
          <w:vertAlign w:val="subscript"/>
          <w:lang w:val="ru-RU"/>
        </w:rPr>
        <w:t>ч.мах</w:t>
      </w:r>
    </w:p>
    <w:p w:rsidR="00750099" w:rsidRDefault="00750099" w:rsidP="00116B7B">
      <w:pPr>
        <w:tabs>
          <w:tab w:val="num" w:pos="0"/>
        </w:tabs>
        <w:spacing w:after="0" w:line="360" w:lineRule="auto"/>
        <w:ind w:firstLine="709"/>
        <w:jc w:val="both"/>
        <w:rPr>
          <w:rFonts w:ascii="Times New Roman" w:hAnsi="Times New Roman"/>
          <w:sz w:val="28"/>
          <w:szCs w:val="28"/>
          <w:lang w:val="ru-RU"/>
        </w:rPr>
      </w:pPr>
    </w:p>
    <w:p w:rsidR="00BB0FEE" w:rsidRPr="004F5CC1" w:rsidRDefault="00BB0FEE" w:rsidP="00116B7B">
      <w:pPr>
        <w:tabs>
          <w:tab w:val="num" w:pos="0"/>
        </w:tabs>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Для ЭКГ – 8У</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Н</w:t>
      </w:r>
      <w:r w:rsidRPr="004F5CC1">
        <w:rPr>
          <w:rFonts w:ascii="Times New Roman" w:hAnsi="Times New Roman"/>
          <w:sz w:val="28"/>
          <w:szCs w:val="28"/>
          <w:vertAlign w:val="subscript"/>
          <w:lang w:val="ru-RU"/>
        </w:rPr>
        <w:t>ч.мах</w:t>
      </w:r>
      <w:r w:rsidRPr="004F5CC1">
        <w:rPr>
          <w:rFonts w:ascii="Times New Roman" w:hAnsi="Times New Roman"/>
          <w:sz w:val="28"/>
          <w:szCs w:val="28"/>
          <w:lang w:val="ru-RU"/>
        </w:rPr>
        <w:t xml:space="preserve">= </w:t>
      </w:r>
      <w:smartTag w:uri="urn:schemas-microsoft-com:office:smarttags" w:element="metricconverter">
        <w:smartTagPr>
          <w:attr w:name="ProductID" w:val="23,7 м"/>
        </w:smartTagPr>
        <w:r w:rsidRPr="004F5CC1">
          <w:rPr>
            <w:rFonts w:ascii="Times New Roman" w:hAnsi="Times New Roman"/>
            <w:sz w:val="28"/>
            <w:szCs w:val="28"/>
            <w:lang w:val="ru-RU"/>
          </w:rPr>
          <w:t>23,7 м</w:t>
        </w:r>
      </w:smartTag>
      <w:r w:rsidRPr="004F5CC1">
        <w:rPr>
          <w:rFonts w:ascii="Times New Roman" w:hAnsi="Times New Roman"/>
          <w:sz w:val="28"/>
          <w:szCs w:val="28"/>
          <w:lang w:val="ru-RU"/>
        </w:rPr>
        <w:t>.</w:t>
      </w:r>
    </w:p>
    <w:p w:rsidR="00750099" w:rsidRDefault="00750099" w:rsidP="00116B7B">
      <w:pPr>
        <w:tabs>
          <w:tab w:val="num" w:pos="0"/>
        </w:tabs>
        <w:spacing w:after="0" w:line="360" w:lineRule="auto"/>
        <w:ind w:firstLine="709"/>
        <w:jc w:val="both"/>
        <w:rPr>
          <w:rFonts w:ascii="Times New Roman" w:hAnsi="Times New Roman"/>
          <w:sz w:val="28"/>
          <w:szCs w:val="28"/>
          <w:lang w:val="ru-RU"/>
        </w:rPr>
      </w:pPr>
    </w:p>
    <w:p w:rsidR="00BB0FEE" w:rsidRPr="004F5CC1" w:rsidRDefault="00BB0FEE" w:rsidP="00116B7B">
      <w:pPr>
        <w:tabs>
          <w:tab w:val="num" w:pos="0"/>
        </w:tabs>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Принимаем трехрядное расположение зарядов.</w:t>
      </w:r>
    </w:p>
    <w:p w:rsidR="00BB0FEE" w:rsidRPr="004F5CC1" w:rsidRDefault="00BB0FEE" w:rsidP="00116B7B">
      <w:pPr>
        <w:tabs>
          <w:tab w:val="num" w:pos="0"/>
        </w:tabs>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Расчетный удельный расход ВВ:</w:t>
      </w:r>
    </w:p>
    <w:p w:rsidR="00BB0FEE" w:rsidRPr="004F5CC1" w:rsidRDefault="00BB0FEE" w:rsidP="00116B7B">
      <w:pPr>
        <w:tabs>
          <w:tab w:val="num" w:pos="0"/>
        </w:tabs>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q</w:t>
      </w:r>
      <w:r w:rsidRPr="004F5CC1">
        <w:rPr>
          <w:rFonts w:ascii="Times New Roman" w:hAnsi="Times New Roman"/>
          <w:sz w:val="28"/>
          <w:szCs w:val="28"/>
          <w:lang w:val="ru-RU"/>
        </w:rPr>
        <w:t>=0,45 – 0,7 кг/м</w:t>
      </w:r>
      <w:r w:rsidRPr="004F5CC1">
        <w:rPr>
          <w:rFonts w:ascii="Times New Roman" w:hAnsi="Times New Roman"/>
          <w:sz w:val="28"/>
          <w:szCs w:val="28"/>
          <w:vertAlign w:val="superscript"/>
          <w:lang w:val="ru-RU"/>
        </w:rPr>
        <w:t>3</w:t>
      </w:r>
    </w:p>
    <w:p w:rsidR="00BB0FEE" w:rsidRPr="004F5CC1" w:rsidRDefault="00BB0FEE" w:rsidP="00116B7B">
      <w:pPr>
        <w:tabs>
          <w:tab w:val="num" w:pos="0"/>
        </w:tabs>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 xml:space="preserve">Принимаем </w:t>
      </w:r>
      <w:r w:rsidRPr="004F5CC1">
        <w:rPr>
          <w:rFonts w:ascii="Times New Roman" w:hAnsi="Times New Roman"/>
          <w:sz w:val="28"/>
          <w:szCs w:val="28"/>
        </w:rPr>
        <w:t>q</w:t>
      </w:r>
      <w:r w:rsidR="0048308A" w:rsidRPr="004F5CC1">
        <w:rPr>
          <w:rFonts w:ascii="Times New Roman" w:hAnsi="Times New Roman"/>
          <w:sz w:val="28"/>
          <w:szCs w:val="28"/>
          <w:lang w:val="ru-RU"/>
        </w:rPr>
        <w:t>=0,6</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кг/м</w:t>
      </w:r>
      <w:r w:rsidRPr="004F5CC1">
        <w:rPr>
          <w:rFonts w:ascii="Times New Roman" w:hAnsi="Times New Roman"/>
          <w:sz w:val="28"/>
          <w:szCs w:val="28"/>
          <w:vertAlign w:val="superscript"/>
          <w:lang w:val="ru-RU"/>
        </w:rPr>
        <w:t>3</w:t>
      </w:r>
      <w:r w:rsidRPr="004F5CC1">
        <w:rPr>
          <w:rFonts w:ascii="Times New Roman" w:hAnsi="Times New Roman"/>
          <w:sz w:val="28"/>
          <w:szCs w:val="28"/>
          <w:lang w:val="ru-RU"/>
        </w:rPr>
        <w:t>.</w:t>
      </w:r>
    </w:p>
    <w:p w:rsidR="00BB0FEE" w:rsidRPr="004F5CC1" w:rsidRDefault="00BB0FEE" w:rsidP="00116B7B">
      <w:pPr>
        <w:tabs>
          <w:tab w:val="num" w:pos="0"/>
        </w:tabs>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Для условий данного карьера в качестве ВВ применяем н</w:t>
      </w:r>
      <w:r w:rsidR="0048308A" w:rsidRPr="004F5CC1">
        <w:rPr>
          <w:rFonts w:ascii="Times New Roman" w:hAnsi="Times New Roman"/>
          <w:sz w:val="28"/>
          <w:szCs w:val="28"/>
          <w:lang w:val="ru-RU"/>
        </w:rPr>
        <w:t>а массовый взрыв игданит</w:t>
      </w:r>
      <w:r w:rsidRPr="004F5CC1">
        <w:rPr>
          <w:rFonts w:ascii="Times New Roman" w:hAnsi="Times New Roman"/>
          <w:sz w:val="28"/>
          <w:szCs w:val="28"/>
          <w:lang w:val="ru-RU"/>
        </w:rPr>
        <w:t>, а для изготовления патронов – боевиков и взрывания негабаритов – аммонит №6 ЖВ, коэффициент относительной работоспособности е = 1.</w:t>
      </w:r>
    </w:p>
    <w:p w:rsidR="00BB0FEE" w:rsidRPr="004F5CC1" w:rsidRDefault="00BB0FEE"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Определение сопротивления по подошве уступа (ЛСПП)</w:t>
      </w:r>
    </w:p>
    <w:p w:rsidR="00BB0FEE" w:rsidRPr="004F5CC1" w:rsidRDefault="00BB0FEE"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 xml:space="preserve">Для расчёта величины </w:t>
      </w:r>
      <w:r w:rsidRPr="004F5CC1">
        <w:rPr>
          <w:rFonts w:ascii="Times New Roman" w:hAnsi="Times New Roman"/>
          <w:sz w:val="28"/>
          <w:szCs w:val="28"/>
        </w:rPr>
        <w:t>W</w:t>
      </w:r>
      <w:r w:rsidRPr="004F5CC1">
        <w:rPr>
          <w:rFonts w:ascii="Times New Roman" w:hAnsi="Times New Roman"/>
          <w:sz w:val="28"/>
          <w:szCs w:val="28"/>
          <w:lang w:val="ru-RU"/>
        </w:rPr>
        <w:t xml:space="preserve"> рекомендуется пользоваться следующими формулами</w:t>
      </w:r>
    </w:p>
    <w:p w:rsidR="00750099" w:rsidRDefault="00750099" w:rsidP="00116B7B">
      <w:pPr>
        <w:spacing w:after="0" w:line="360" w:lineRule="auto"/>
        <w:ind w:firstLine="709"/>
        <w:jc w:val="both"/>
        <w:rPr>
          <w:rFonts w:ascii="Times New Roman" w:hAnsi="Times New Roman"/>
          <w:sz w:val="28"/>
          <w:szCs w:val="28"/>
          <w:lang w:val="ru-RU"/>
        </w:rPr>
      </w:pPr>
    </w:p>
    <w:p w:rsidR="00BB0FEE" w:rsidRPr="004F5CC1" w:rsidRDefault="007B2F14"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object w:dxaOrig="1300" w:dyaOrig="740">
          <v:shape id="_x0000_i1121" type="#_x0000_t75" style="width:65.25pt;height:40.5pt" o:ole="">
            <v:imagedata r:id="rId111" o:title=""/>
          </v:shape>
          <o:OLEObject Type="Embed" ProgID="Equation.3" ShapeID="_x0000_i1121" DrawAspect="Content" ObjectID="_1457471864" r:id="rId145"/>
        </w:object>
      </w:r>
      <w:r w:rsidR="00116B7B" w:rsidRPr="004F5CC1">
        <w:rPr>
          <w:rFonts w:ascii="Times New Roman" w:hAnsi="Times New Roman"/>
          <w:sz w:val="28"/>
          <w:szCs w:val="28"/>
          <w:lang w:val="ru-RU"/>
        </w:rPr>
        <w:t xml:space="preserve"> </w:t>
      </w:r>
      <w:r w:rsidR="00BB0FEE" w:rsidRPr="004F5CC1">
        <w:rPr>
          <w:rFonts w:ascii="Times New Roman" w:hAnsi="Times New Roman"/>
          <w:sz w:val="28"/>
          <w:szCs w:val="28"/>
          <w:lang w:val="ru-RU"/>
        </w:rPr>
        <w:t>или</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object w:dxaOrig="1279" w:dyaOrig="760">
          <v:shape id="_x0000_i1122" type="#_x0000_t75" style="width:63.75pt;height:42pt" o:ole="">
            <v:imagedata r:id="rId113" o:title=""/>
          </v:shape>
          <o:OLEObject Type="Embed" ProgID="Equation.3" ShapeID="_x0000_i1122" DrawAspect="Content" ObjectID="_1457471865" r:id="rId146"/>
        </w:object>
      </w:r>
      <w:r w:rsidR="00116B7B" w:rsidRPr="004F5CC1">
        <w:rPr>
          <w:rFonts w:ascii="Times New Roman" w:hAnsi="Times New Roman"/>
          <w:sz w:val="28"/>
          <w:szCs w:val="28"/>
          <w:lang w:val="ru-RU"/>
        </w:rPr>
        <w:t xml:space="preserve"> </w:t>
      </w:r>
      <w:r w:rsidR="00BB0FEE" w:rsidRPr="004F5CC1">
        <w:rPr>
          <w:rFonts w:ascii="Times New Roman" w:hAnsi="Times New Roman"/>
          <w:sz w:val="28"/>
          <w:szCs w:val="28"/>
          <w:lang w:val="ru-RU"/>
        </w:rPr>
        <w:t xml:space="preserve">, </w:t>
      </w:r>
    </w:p>
    <w:p w:rsidR="00750099" w:rsidRDefault="00750099" w:rsidP="00116B7B">
      <w:pPr>
        <w:spacing w:after="0" w:line="360" w:lineRule="auto"/>
        <w:ind w:firstLine="709"/>
        <w:jc w:val="both"/>
        <w:rPr>
          <w:rFonts w:ascii="Times New Roman" w:hAnsi="Times New Roman"/>
          <w:sz w:val="28"/>
          <w:szCs w:val="28"/>
          <w:lang w:val="ru-RU"/>
        </w:rPr>
      </w:pPr>
    </w:p>
    <w:p w:rsidR="00116B7B" w:rsidRPr="004F5CC1" w:rsidRDefault="00BB0FEE"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 xml:space="preserve">где </w:t>
      </w:r>
      <w:r w:rsidRPr="004F5CC1">
        <w:rPr>
          <w:rFonts w:ascii="Times New Roman" w:hAnsi="Times New Roman"/>
          <w:sz w:val="28"/>
          <w:szCs w:val="28"/>
        </w:rPr>
        <w:t>d</w:t>
      </w:r>
      <w:r w:rsidRPr="004F5CC1">
        <w:rPr>
          <w:rFonts w:ascii="Times New Roman" w:hAnsi="Times New Roman"/>
          <w:sz w:val="28"/>
          <w:szCs w:val="28"/>
          <w:lang w:val="ru-RU"/>
        </w:rPr>
        <w:t xml:space="preserve"> – диаметр скважины, м.;</w:t>
      </w:r>
    </w:p>
    <w:p w:rsidR="00BB0FEE" w:rsidRPr="004F5CC1" w:rsidRDefault="007B2F14"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object w:dxaOrig="240" w:dyaOrig="260">
          <v:shape id="_x0000_i1123" type="#_x0000_t75" style="width:12pt;height:13.5pt" o:ole="">
            <v:imagedata r:id="rId115" o:title=""/>
          </v:shape>
          <o:OLEObject Type="Embed" ProgID="Equation.3" ShapeID="_x0000_i1123" DrawAspect="Content" ObjectID="_1457471866" r:id="rId147"/>
        </w:object>
      </w:r>
      <w:r w:rsidR="00BB0FEE" w:rsidRPr="004F5CC1">
        <w:rPr>
          <w:rFonts w:ascii="Times New Roman" w:hAnsi="Times New Roman"/>
          <w:sz w:val="28"/>
          <w:szCs w:val="28"/>
          <w:lang w:val="ru-RU"/>
        </w:rPr>
        <w:t>- плотность заряжания ВВ 0,9 кг/м</w:t>
      </w:r>
      <w:r w:rsidR="00BB0FEE" w:rsidRPr="004F5CC1">
        <w:rPr>
          <w:rFonts w:ascii="Times New Roman" w:hAnsi="Times New Roman"/>
          <w:sz w:val="28"/>
          <w:szCs w:val="28"/>
          <w:vertAlign w:val="superscript"/>
          <w:lang w:val="ru-RU"/>
        </w:rPr>
        <w:t>3</w:t>
      </w:r>
    </w:p>
    <w:p w:rsidR="00BB0FEE" w:rsidRPr="004F5CC1" w:rsidRDefault="00BB0FEE"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q</w:t>
      </w:r>
      <w:r w:rsidRPr="004F5CC1">
        <w:rPr>
          <w:rFonts w:ascii="Times New Roman" w:hAnsi="Times New Roman"/>
          <w:sz w:val="28"/>
          <w:szCs w:val="28"/>
          <w:lang w:val="ru-RU"/>
        </w:rPr>
        <w:t xml:space="preserve"> - удельный расход;</w:t>
      </w:r>
    </w:p>
    <w:p w:rsidR="00BB0FEE" w:rsidRPr="004F5CC1" w:rsidRDefault="00BB0FEE"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γ</w:t>
      </w:r>
      <w:r w:rsidRPr="004F5CC1">
        <w:rPr>
          <w:rFonts w:ascii="Times New Roman" w:hAnsi="Times New Roman"/>
          <w:sz w:val="28"/>
          <w:szCs w:val="28"/>
          <w:lang w:val="ru-RU"/>
        </w:rPr>
        <w:t xml:space="preserve"> – плотность взрываемой породы, кг/м</w:t>
      </w:r>
      <w:r w:rsidRPr="004F5CC1">
        <w:rPr>
          <w:rFonts w:ascii="Times New Roman" w:hAnsi="Times New Roman"/>
          <w:sz w:val="28"/>
          <w:szCs w:val="28"/>
          <w:vertAlign w:val="superscript"/>
          <w:lang w:val="ru-RU"/>
        </w:rPr>
        <w:t>3</w:t>
      </w:r>
    </w:p>
    <w:p w:rsidR="00750099" w:rsidRDefault="00750099" w:rsidP="00116B7B">
      <w:pPr>
        <w:shd w:val="clear" w:color="auto" w:fill="FFFFFF"/>
        <w:spacing w:after="0" w:line="360" w:lineRule="auto"/>
        <w:ind w:firstLine="709"/>
        <w:jc w:val="both"/>
        <w:rPr>
          <w:rFonts w:ascii="Times New Roman" w:hAnsi="Times New Roman"/>
          <w:sz w:val="28"/>
          <w:szCs w:val="28"/>
          <w:lang w:val="ru-RU"/>
        </w:rPr>
      </w:pPr>
    </w:p>
    <w:p w:rsidR="00BB0FEE" w:rsidRPr="004F5CC1" w:rsidRDefault="007B2F14"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object w:dxaOrig="2260" w:dyaOrig="740">
          <v:shape id="_x0000_i1124" type="#_x0000_t75" style="width:113.25pt;height:36.75pt" o:ole="">
            <v:imagedata r:id="rId148" o:title=""/>
          </v:shape>
          <o:OLEObject Type="Embed" ProgID="Equation.3" ShapeID="_x0000_i1124" DrawAspect="Content" ObjectID="_1457471867" r:id="rId149"/>
        </w:object>
      </w:r>
      <w:r w:rsidR="0048308A" w:rsidRPr="004F5CC1">
        <w:rPr>
          <w:rFonts w:ascii="Times New Roman" w:hAnsi="Times New Roman"/>
          <w:sz w:val="28"/>
          <w:szCs w:val="28"/>
          <w:lang w:val="ru-RU"/>
        </w:rPr>
        <w:t>м</w:t>
      </w:r>
      <w:r w:rsidR="00BB0FEE" w:rsidRPr="004F5CC1">
        <w:rPr>
          <w:rFonts w:ascii="Times New Roman" w:hAnsi="Times New Roman"/>
          <w:sz w:val="28"/>
          <w:szCs w:val="28"/>
          <w:lang w:val="ru-RU"/>
        </w:rPr>
        <w:t>;</w:t>
      </w:r>
    </w:p>
    <w:p w:rsidR="00750099" w:rsidRDefault="00750099" w:rsidP="00116B7B">
      <w:pPr>
        <w:shd w:val="clear" w:color="auto" w:fill="FFFFFF"/>
        <w:spacing w:after="0" w:line="360" w:lineRule="auto"/>
        <w:ind w:firstLine="709"/>
        <w:jc w:val="both"/>
        <w:rPr>
          <w:rFonts w:ascii="Times New Roman" w:hAnsi="Times New Roman"/>
          <w:bCs/>
          <w:sz w:val="28"/>
          <w:szCs w:val="28"/>
          <w:lang w:val="ru-RU"/>
        </w:rPr>
      </w:pPr>
    </w:p>
    <w:p w:rsidR="00BB0FEE" w:rsidRPr="004F5CC1" w:rsidRDefault="00BB0FEE" w:rsidP="00116B7B">
      <w:pPr>
        <w:shd w:val="clear" w:color="auto" w:fill="FFFFFF"/>
        <w:spacing w:after="0" w:line="360" w:lineRule="auto"/>
        <w:ind w:firstLine="709"/>
        <w:jc w:val="both"/>
        <w:rPr>
          <w:rFonts w:ascii="Times New Roman" w:hAnsi="Times New Roman"/>
          <w:bCs/>
          <w:sz w:val="28"/>
          <w:szCs w:val="28"/>
          <w:lang w:val="ru-RU"/>
        </w:rPr>
      </w:pPr>
      <w:r w:rsidRPr="004F5CC1">
        <w:rPr>
          <w:rFonts w:ascii="Times New Roman" w:hAnsi="Times New Roman"/>
          <w:bCs/>
          <w:sz w:val="28"/>
          <w:szCs w:val="28"/>
          <w:lang w:val="ru-RU"/>
        </w:rPr>
        <w:t xml:space="preserve">Принимаем </w:t>
      </w:r>
      <w:r w:rsidRPr="004F5CC1">
        <w:rPr>
          <w:rFonts w:ascii="Times New Roman" w:hAnsi="Times New Roman"/>
          <w:bCs/>
          <w:sz w:val="28"/>
          <w:szCs w:val="28"/>
        </w:rPr>
        <w:t>W</w:t>
      </w:r>
      <w:r w:rsidR="0048308A" w:rsidRPr="004F5CC1">
        <w:rPr>
          <w:rFonts w:ascii="Times New Roman" w:hAnsi="Times New Roman"/>
          <w:bCs/>
          <w:sz w:val="28"/>
          <w:szCs w:val="28"/>
          <w:lang w:val="ru-RU"/>
        </w:rPr>
        <w:t>=5,8</w:t>
      </w:r>
      <w:r w:rsidRPr="004F5CC1">
        <w:rPr>
          <w:rFonts w:ascii="Times New Roman" w:hAnsi="Times New Roman"/>
          <w:bCs/>
          <w:sz w:val="28"/>
          <w:szCs w:val="28"/>
          <w:lang w:val="ru-RU"/>
        </w:rPr>
        <w:t xml:space="preserve"> м.</w:t>
      </w:r>
    </w:p>
    <w:p w:rsidR="00BB0FEE" w:rsidRPr="004F5CC1" w:rsidRDefault="00BB0FEE"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 xml:space="preserve">Расчетную </w:t>
      </w:r>
      <w:r w:rsidRPr="004F5CC1">
        <w:rPr>
          <w:rFonts w:ascii="Times New Roman" w:hAnsi="Times New Roman"/>
          <w:sz w:val="28"/>
          <w:szCs w:val="28"/>
        </w:rPr>
        <w:t>W</w:t>
      </w:r>
      <w:r w:rsidRPr="004F5CC1">
        <w:rPr>
          <w:rFonts w:ascii="Times New Roman" w:hAnsi="Times New Roman"/>
          <w:sz w:val="28"/>
          <w:szCs w:val="28"/>
          <w:lang w:val="ru-RU"/>
        </w:rPr>
        <w:t xml:space="preserve"> нужно сопоставить с безопасным ее значением, который вычисляется по формуле</w:t>
      </w:r>
    </w:p>
    <w:p w:rsidR="00750099" w:rsidRDefault="00750099" w:rsidP="00116B7B">
      <w:pPr>
        <w:spacing w:after="0" w:line="360" w:lineRule="auto"/>
        <w:ind w:firstLine="709"/>
        <w:jc w:val="both"/>
        <w:rPr>
          <w:rFonts w:ascii="Times New Roman" w:hAnsi="Times New Roman"/>
          <w:sz w:val="28"/>
          <w:szCs w:val="28"/>
          <w:lang w:val="ru-RU"/>
        </w:rPr>
      </w:pPr>
    </w:p>
    <w:p w:rsidR="00BB0FEE" w:rsidRPr="004F5CC1" w:rsidRDefault="00BB0FEE"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W</w:t>
      </w:r>
      <w:r w:rsidRPr="004F5CC1">
        <w:rPr>
          <w:rFonts w:ascii="Times New Roman" w:hAnsi="Times New Roman"/>
          <w:sz w:val="28"/>
          <w:szCs w:val="28"/>
          <w:vertAlign w:val="subscript"/>
          <w:lang w:val="ru-RU"/>
        </w:rPr>
        <w:t>б</w:t>
      </w:r>
      <w:r w:rsidR="007B2F14" w:rsidRPr="004F5CC1">
        <w:rPr>
          <w:rFonts w:ascii="Times New Roman" w:hAnsi="Times New Roman"/>
          <w:sz w:val="28"/>
          <w:szCs w:val="28"/>
          <w:vertAlign w:val="subscript"/>
          <w:lang w:val="ru-RU"/>
        </w:rPr>
        <w:object w:dxaOrig="200" w:dyaOrig="240">
          <v:shape id="_x0000_i1125" type="#_x0000_t75" style="width:9.75pt;height:12pt" o:ole="">
            <v:imagedata r:id="rId119" o:title=""/>
          </v:shape>
          <o:OLEObject Type="Embed" ProgID="Equation.3" ShapeID="_x0000_i1125" DrawAspect="Content" ObjectID="_1457471868" r:id="rId150"/>
        </w:object>
      </w:r>
      <w:r w:rsidRPr="004F5CC1">
        <w:rPr>
          <w:rFonts w:ascii="Times New Roman" w:hAnsi="Times New Roman"/>
          <w:sz w:val="28"/>
          <w:szCs w:val="28"/>
          <w:lang w:val="ru-RU"/>
        </w:rPr>
        <w:t>Н · с</w:t>
      </w:r>
      <w:r w:rsidRPr="004F5CC1">
        <w:rPr>
          <w:rFonts w:ascii="Times New Roman" w:hAnsi="Times New Roman"/>
          <w:sz w:val="28"/>
          <w:szCs w:val="28"/>
        </w:rPr>
        <w:t>tg</w:t>
      </w:r>
      <w:r w:rsidRPr="004F5CC1">
        <w:rPr>
          <w:rFonts w:ascii="Times New Roman" w:hAnsi="Times New Roman"/>
          <w:sz w:val="28"/>
          <w:szCs w:val="28"/>
          <w:lang w:val="ru-RU"/>
        </w:rPr>
        <w:t xml:space="preserve"> </w:t>
      </w:r>
      <w:r w:rsidRPr="004F5CC1">
        <w:rPr>
          <w:rFonts w:ascii="Times New Roman" w:hAnsi="Times New Roman"/>
          <w:sz w:val="28"/>
          <w:szCs w:val="28"/>
        </w:rPr>
        <w:t>α</w:t>
      </w:r>
      <w:r w:rsidRPr="004F5CC1">
        <w:rPr>
          <w:rFonts w:ascii="Times New Roman" w:hAnsi="Times New Roman"/>
          <w:sz w:val="28"/>
          <w:szCs w:val="28"/>
          <w:lang w:val="ru-RU"/>
        </w:rPr>
        <w:t xml:space="preserve"> + с = 18,2 · </w:t>
      </w:r>
      <w:r w:rsidRPr="004F5CC1">
        <w:rPr>
          <w:rFonts w:ascii="Times New Roman" w:hAnsi="Times New Roman"/>
          <w:sz w:val="28"/>
          <w:szCs w:val="28"/>
        </w:rPr>
        <w:t>ctg</w:t>
      </w:r>
      <w:r w:rsidR="0007588E" w:rsidRPr="004F5CC1">
        <w:rPr>
          <w:rFonts w:ascii="Times New Roman" w:hAnsi="Times New Roman"/>
          <w:sz w:val="28"/>
          <w:szCs w:val="28"/>
          <w:lang w:val="ru-RU"/>
        </w:rPr>
        <w:t xml:space="preserve"> 80º +3</w:t>
      </w:r>
      <w:r w:rsidR="0048308A" w:rsidRPr="004F5CC1">
        <w:rPr>
          <w:rFonts w:ascii="Times New Roman" w:hAnsi="Times New Roman"/>
          <w:sz w:val="28"/>
          <w:szCs w:val="28"/>
          <w:lang w:val="ru-RU"/>
        </w:rPr>
        <w:t xml:space="preserve"> = 6,3</w:t>
      </w:r>
      <w:r w:rsidRPr="004F5CC1">
        <w:rPr>
          <w:rFonts w:ascii="Times New Roman" w:hAnsi="Times New Roman"/>
          <w:sz w:val="28"/>
          <w:szCs w:val="28"/>
          <w:lang w:val="ru-RU"/>
        </w:rPr>
        <w:t>м.</w:t>
      </w:r>
    </w:p>
    <w:p w:rsidR="00750099" w:rsidRDefault="00750099" w:rsidP="00116B7B">
      <w:pPr>
        <w:spacing w:after="0" w:line="360" w:lineRule="auto"/>
        <w:ind w:firstLine="709"/>
        <w:jc w:val="both"/>
        <w:rPr>
          <w:rFonts w:ascii="Times New Roman" w:hAnsi="Times New Roman"/>
          <w:sz w:val="28"/>
          <w:szCs w:val="28"/>
          <w:lang w:val="ru-RU"/>
        </w:rPr>
      </w:pPr>
    </w:p>
    <w:p w:rsidR="00BB0FEE" w:rsidRPr="004F5CC1" w:rsidRDefault="00BB0FEE"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Н – высота уступа;</w:t>
      </w:r>
    </w:p>
    <w:p w:rsidR="00BB0FEE" w:rsidRPr="004F5CC1" w:rsidRDefault="00BB0FEE"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α</w:t>
      </w:r>
      <w:r w:rsidRPr="004F5CC1">
        <w:rPr>
          <w:rFonts w:ascii="Times New Roman" w:hAnsi="Times New Roman"/>
          <w:sz w:val="28"/>
          <w:szCs w:val="28"/>
          <w:lang w:val="ru-RU"/>
        </w:rPr>
        <w:t xml:space="preserve"> – угол откоса;</w:t>
      </w:r>
    </w:p>
    <w:p w:rsidR="00BB0FEE" w:rsidRPr="004F5CC1" w:rsidRDefault="00BB0FEE"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с – берма безопасности, с</w:t>
      </w:r>
      <w:r w:rsidR="007B2F14" w:rsidRPr="004F5CC1">
        <w:rPr>
          <w:rFonts w:ascii="Times New Roman" w:hAnsi="Times New Roman"/>
          <w:sz w:val="28"/>
          <w:szCs w:val="28"/>
          <w:lang w:val="ru-RU"/>
        </w:rPr>
        <w:object w:dxaOrig="200" w:dyaOrig="240">
          <v:shape id="_x0000_i1126" type="#_x0000_t75" style="width:9.75pt;height:12pt" o:ole="">
            <v:imagedata r:id="rId119" o:title=""/>
          </v:shape>
          <o:OLEObject Type="Embed" ProgID="Equation.3" ShapeID="_x0000_i1126" DrawAspect="Content" ObjectID="_1457471869" r:id="rId151"/>
        </w:object>
      </w:r>
      <w:r w:rsidR="0007588E" w:rsidRPr="004F5CC1">
        <w:rPr>
          <w:rFonts w:ascii="Times New Roman" w:hAnsi="Times New Roman"/>
          <w:sz w:val="28"/>
          <w:szCs w:val="28"/>
          <w:lang w:val="ru-RU"/>
        </w:rPr>
        <w:t xml:space="preserve"> </w:t>
      </w:r>
      <w:smartTag w:uri="urn:schemas-microsoft-com:office:smarttags" w:element="metricconverter">
        <w:smartTagPr>
          <w:attr w:name="ProductID" w:val="3 м"/>
        </w:smartTagPr>
        <w:r w:rsidR="0007588E" w:rsidRPr="004F5CC1">
          <w:rPr>
            <w:rFonts w:ascii="Times New Roman" w:hAnsi="Times New Roman"/>
            <w:sz w:val="28"/>
            <w:szCs w:val="28"/>
            <w:lang w:val="ru-RU"/>
          </w:rPr>
          <w:t>3</w:t>
        </w:r>
        <w:r w:rsidRPr="004F5CC1">
          <w:rPr>
            <w:rFonts w:ascii="Times New Roman" w:hAnsi="Times New Roman"/>
            <w:sz w:val="28"/>
            <w:szCs w:val="28"/>
            <w:lang w:val="ru-RU"/>
          </w:rPr>
          <w:t xml:space="preserve"> м</w:t>
        </w:r>
      </w:smartTag>
      <w:r w:rsidRPr="004F5CC1">
        <w:rPr>
          <w:rFonts w:ascii="Times New Roman" w:hAnsi="Times New Roman"/>
          <w:sz w:val="28"/>
          <w:szCs w:val="28"/>
          <w:lang w:val="ru-RU"/>
        </w:rPr>
        <w:t>.</w:t>
      </w:r>
    </w:p>
    <w:p w:rsidR="00BB0FEE" w:rsidRPr="004F5CC1" w:rsidRDefault="00BB0FEE"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 xml:space="preserve">Принимаем </w:t>
      </w:r>
      <w:r w:rsidRPr="004F5CC1">
        <w:rPr>
          <w:rFonts w:ascii="Times New Roman" w:hAnsi="Times New Roman"/>
          <w:sz w:val="28"/>
          <w:szCs w:val="28"/>
        </w:rPr>
        <w:t>W</w:t>
      </w:r>
      <w:r w:rsidRPr="004F5CC1">
        <w:rPr>
          <w:rFonts w:ascii="Times New Roman" w:hAnsi="Times New Roman"/>
          <w:sz w:val="28"/>
          <w:szCs w:val="28"/>
          <w:vertAlign w:val="subscript"/>
          <w:lang w:val="ru-RU"/>
        </w:rPr>
        <w:t>б</w:t>
      </w:r>
      <w:r w:rsidR="0048308A" w:rsidRPr="004F5CC1">
        <w:rPr>
          <w:rFonts w:ascii="Times New Roman" w:hAnsi="Times New Roman"/>
          <w:sz w:val="28"/>
          <w:szCs w:val="28"/>
          <w:lang w:val="ru-RU"/>
        </w:rPr>
        <w:t xml:space="preserve">= </w:t>
      </w:r>
      <w:smartTag w:uri="urn:schemas-microsoft-com:office:smarttags" w:element="metricconverter">
        <w:smartTagPr>
          <w:attr w:name="ProductID" w:val="6,3 м"/>
        </w:smartTagPr>
        <w:r w:rsidR="0048308A" w:rsidRPr="004F5CC1">
          <w:rPr>
            <w:rFonts w:ascii="Times New Roman" w:hAnsi="Times New Roman"/>
            <w:sz w:val="28"/>
            <w:szCs w:val="28"/>
            <w:lang w:val="ru-RU"/>
          </w:rPr>
          <w:t>6,3</w:t>
        </w:r>
        <w:r w:rsidRPr="004F5CC1">
          <w:rPr>
            <w:rFonts w:ascii="Times New Roman" w:hAnsi="Times New Roman"/>
            <w:sz w:val="28"/>
            <w:szCs w:val="28"/>
            <w:lang w:val="ru-RU"/>
          </w:rPr>
          <w:t xml:space="preserve"> м</w:t>
        </w:r>
      </w:smartTag>
      <w:r w:rsidRPr="004F5CC1">
        <w:rPr>
          <w:rFonts w:ascii="Times New Roman" w:hAnsi="Times New Roman"/>
          <w:sz w:val="28"/>
          <w:szCs w:val="28"/>
          <w:lang w:val="ru-RU"/>
        </w:rPr>
        <w:t>.</w:t>
      </w:r>
    </w:p>
    <w:p w:rsidR="00BB0FEE" w:rsidRPr="004F5CC1" w:rsidRDefault="00BB0FEE"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 xml:space="preserve">Коэффициент сближения зарядов или относительное расстояние между зарядами </w:t>
      </w:r>
      <w:r w:rsidRPr="004F5CC1">
        <w:rPr>
          <w:rFonts w:ascii="Times New Roman" w:hAnsi="Times New Roman"/>
          <w:sz w:val="28"/>
          <w:szCs w:val="28"/>
        </w:rPr>
        <w:t>m</w:t>
      </w:r>
      <w:r w:rsidRPr="004F5CC1">
        <w:rPr>
          <w:rFonts w:ascii="Times New Roman" w:hAnsi="Times New Roman"/>
          <w:sz w:val="28"/>
          <w:szCs w:val="28"/>
          <w:lang w:val="ru-RU"/>
        </w:rPr>
        <w:t>=0,8÷1,2.</w:t>
      </w:r>
    </w:p>
    <w:p w:rsidR="00BB0FEE" w:rsidRPr="004F5CC1" w:rsidRDefault="00BB0FEE"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 xml:space="preserve">Для данных условий принимаем </w:t>
      </w:r>
      <w:r w:rsidRPr="004F5CC1">
        <w:rPr>
          <w:rFonts w:ascii="Times New Roman" w:hAnsi="Times New Roman"/>
          <w:sz w:val="28"/>
          <w:szCs w:val="28"/>
        </w:rPr>
        <w:t>m</w:t>
      </w:r>
      <w:r w:rsidRPr="004F5CC1">
        <w:rPr>
          <w:rFonts w:ascii="Times New Roman" w:hAnsi="Times New Roman"/>
          <w:sz w:val="28"/>
          <w:szCs w:val="28"/>
          <w:lang w:val="ru-RU"/>
        </w:rPr>
        <w:t>=1.</w:t>
      </w:r>
    </w:p>
    <w:p w:rsidR="0048308A" w:rsidRPr="004F5CC1" w:rsidRDefault="0048308A" w:rsidP="00116B7B">
      <w:pPr>
        <w:spacing w:after="0" w:line="360" w:lineRule="auto"/>
        <w:ind w:firstLine="709"/>
        <w:jc w:val="both"/>
        <w:rPr>
          <w:rFonts w:ascii="Times New Roman" w:hAnsi="Times New Roman"/>
          <w:sz w:val="28"/>
          <w:szCs w:val="28"/>
          <w:lang w:val="ru-RU"/>
        </w:rPr>
      </w:pPr>
    </w:p>
    <w:p w:rsidR="00BB0FEE" w:rsidRPr="004F5CC1" w:rsidRDefault="00BB0FEE"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Расстояние между зарядами в ряду (а) определяется по формуле:</w:t>
      </w:r>
    </w:p>
    <w:p w:rsidR="00BB0FEE" w:rsidRPr="004F5CC1" w:rsidRDefault="00BB0FEE"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а=</w:t>
      </w:r>
      <w:r w:rsidRPr="004F5CC1">
        <w:rPr>
          <w:rFonts w:ascii="Times New Roman" w:hAnsi="Times New Roman"/>
          <w:sz w:val="28"/>
          <w:szCs w:val="28"/>
        </w:rPr>
        <w:t>m</w:t>
      </w:r>
      <w:r w:rsidRPr="004F5CC1">
        <w:rPr>
          <w:rFonts w:ascii="Times New Roman" w:hAnsi="Times New Roman"/>
          <w:sz w:val="28"/>
          <w:szCs w:val="28"/>
          <w:lang w:val="ru-RU"/>
        </w:rPr>
        <w:t>·</w:t>
      </w:r>
      <w:r w:rsidRPr="004F5CC1">
        <w:rPr>
          <w:rFonts w:ascii="Times New Roman" w:hAnsi="Times New Roman"/>
          <w:sz w:val="28"/>
          <w:szCs w:val="28"/>
        </w:rPr>
        <w:t>W</w:t>
      </w:r>
    </w:p>
    <w:p w:rsidR="00BB0FEE" w:rsidRPr="004F5CC1" w:rsidRDefault="0048308A"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а=1·6,3=6,3</w:t>
      </w:r>
      <w:r w:rsidR="00BB0FEE" w:rsidRPr="004F5CC1">
        <w:rPr>
          <w:rFonts w:ascii="Times New Roman" w:hAnsi="Times New Roman"/>
          <w:sz w:val="28"/>
          <w:szCs w:val="28"/>
          <w:lang w:val="ru-RU"/>
        </w:rPr>
        <w:t xml:space="preserve"> м.</w:t>
      </w:r>
    </w:p>
    <w:p w:rsidR="00BB0FEE" w:rsidRPr="004F5CC1" w:rsidRDefault="00BB0FEE"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Расстояние между зарядами рядов (в):</w:t>
      </w:r>
    </w:p>
    <w:p w:rsidR="00BB0FEE" w:rsidRPr="004F5CC1" w:rsidRDefault="0048308A"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 xml:space="preserve">в = а = </w:t>
      </w:r>
      <w:smartTag w:uri="urn:schemas-microsoft-com:office:smarttags" w:element="metricconverter">
        <w:smartTagPr>
          <w:attr w:name="ProductID" w:val="6,3 м"/>
        </w:smartTagPr>
        <w:r w:rsidRPr="004F5CC1">
          <w:rPr>
            <w:rFonts w:ascii="Times New Roman" w:hAnsi="Times New Roman"/>
            <w:sz w:val="28"/>
            <w:szCs w:val="28"/>
            <w:lang w:val="ru-RU"/>
          </w:rPr>
          <w:t>6,3</w:t>
        </w:r>
        <w:r w:rsidR="00BB0FEE" w:rsidRPr="004F5CC1">
          <w:rPr>
            <w:rFonts w:ascii="Times New Roman" w:hAnsi="Times New Roman"/>
            <w:sz w:val="28"/>
            <w:szCs w:val="28"/>
            <w:lang w:val="ru-RU"/>
          </w:rPr>
          <w:t xml:space="preserve"> м</w:t>
        </w:r>
      </w:smartTag>
      <w:r w:rsidR="00BB0FEE" w:rsidRPr="004F5CC1">
        <w:rPr>
          <w:rFonts w:ascii="Times New Roman" w:hAnsi="Times New Roman"/>
          <w:sz w:val="28"/>
          <w:szCs w:val="28"/>
          <w:lang w:val="ru-RU"/>
        </w:rPr>
        <w:t>.</w:t>
      </w:r>
    </w:p>
    <w:p w:rsidR="00BB0FEE" w:rsidRPr="004F5CC1" w:rsidRDefault="00BB0FEE"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 xml:space="preserve">Масса заряда в скважине </w:t>
      </w:r>
      <w:r w:rsidRPr="004F5CC1">
        <w:rPr>
          <w:rFonts w:ascii="Times New Roman" w:hAnsi="Times New Roman"/>
          <w:sz w:val="28"/>
          <w:szCs w:val="28"/>
        </w:rPr>
        <w:t>Q</w:t>
      </w:r>
      <w:r w:rsidRPr="004F5CC1">
        <w:rPr>
          <w:rFonts w:ascii="Times New Roman" w:hAnsi="Times New Roman"/>
          <w:sz w:val="28"/>
          <w:szCs w:val="28"/>
          <w:lang w:val="ru-RU"/>
        </w:rPr>
        <w:t>:</w:t>
      </w:r>
    </w:p>
    <w:p w:rsidR="00750099" w:rsidRDefault="00750099" w:rsidP="00116B7B">
      <w:pPr>
        <w:spacing w:after="0" w:line="360" w:lineRule="auto"/>
        <w:ind w:firstLine="709"/>
        <w:jc w:val="both"/>
        <w:rPr>
          <w:rFonts w:ascii="Times New Roman" w:hAnsi="Times New Roman"/>
          <w:sz w:val="28"/>
          <w:szCs w:val="28"/>
          <w:lang w:val="ru-RU"/>
        </w:rPr>
      </w:pPr>
    </w:p>
    <w:p w:rsidR="0048308A" w:rsidRPr="004F5CC1" w:rsidRDefault="007B2F14"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object w:dxaOrig="1520" w:dyaOrig="320">
          <v:shape id="_x0000_i1127" type="#_x0000_t75" style="width:75.75pt;height:19.5pt" o:ole="">
            <v:imagedata r:id="rId122" o:title=""/>
          </v:shape>
          <o:OLEObject Type="Embed" ProgID="Equation.3" ShapeID="_x0000_i1127" DrawAspect="Content" ObjectID="_1457471870" r:id="rId152"/>
        </w:object>
      </w:r>
      <w:r w:rsidR="00BB0FEE" w:rsidRPr="004F5CC1">
        <w:rPr>
          <w:rFonts w:ascii="Times New Roman" w:hAnsi="Times New Roman"/>
          <w:sz w:val="28"/>
          <w:szCs w:val="28"/>
          <w:lang w:val="ru-RU"/>
        </w:rPr>
        <w:t xml:space="preserve"> , </w:t>
      </w:r>
    </w:p>
    <w:p w:rsidR="00750099" w:rsidRDefault="00750099" w:rsidP="00116B7B">
      <w:pPr>
        <w:spacing w:after="0" w:line="360" w:lineRule="auto"/>
        <w:ind w:firstLine="709"/>
        <w:jc w:val="both"/>
        <w:rPr>
          <w:rFonts w:ascii="Times New Roman" w:hAnsi="Times New Roman"/>
          <w:sz w:val="28"/>
          <w:szCs w:val="28"/>
          <w:lang w:val="ru-RU"/>
        </w:rPr>
      </w:pPr>
    </w:p>
    <w:p w:rsidR="00BB0FEE" w:rsidRPr="004F5CC1" w:rsidRDefault="0048308A"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г</w:t>
      </w:r>
      <w:r w:rsidR="00BB0FEE" w:rsidRPr="004F5CC1">
        <w:rPr>
          <w:rFonts w:ascii="Times New Roman" w:hAnsi="Times New Roman"/>
          <w:sz w:val="28"/>
          <w:szCs w:val="28"/>
          <w:lang w:val="ru-RU"/>
        </w:rPr>
        <w:t>де</w:t>
      </w:r>
      <w:r w:rsidRPr="004F5CC1">
        <w:rPr>
          <w:rFonts w:ascii="Times New Roman" w:hAnsi="Times New Roman"/>
          <w:sz w:val="28"/>
          <w:szCs w:val="28"/>
          <w:lang w:val="ru-RU"/>
        </w:rPr>
        <w:t xml:space="preserve"> </w:t>
      </w:r>
      <w:r w:rsidR="00BB0FEE" w:rsidRPr="004F5CC1">
        <w:rPr>
          <w:rFonts w:ascii="Times New Roman" w:hAnsi="Times New Roman"/>
          <w:sz w:val="28"/>
          <w:szCs w:val="28"/>
        </w:rPr>
        <w:t>q</w:t>
      </w:r>
      <w:r w:rsidR="00BB0FEE" w:rsidRPr="004F5CC1">
        <w:rPr>
          <w:rFonts w:ascii="Times New Roman" w:hAnsi="Times New Roman"/>
          <w:sz w:val="28"/>
          <w:szCs w:val="28"/>
          <w:lang w:val="ru-RU"/>
        </w:rPr>
        <w:t xml:space="preserve"> – удельный расход ВВ;</w:t>
      </w:r>
    </w:p>
    <w:p w:rsidR="00BB0FEE" w:rsidRPr="004F5CC1" w:rsidRDefault="00BB0FEE"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H</w:t>
      </w:r>
      <w:r w:rsidRPr="004F5CC1">
        <w:rPr>
          <w:rFonts w:ascii="Times New Roman" w:hAnsi="Times New Roman"/>
          <w:sz w:val="28"/>
          <w:szCs w:val="28"/>
          <w:lang w:val="ru-RU"/>
        </w:rPr>
        <w:t xml:space="preserve"> – высота уступа;</w:t>
      </w:r>
    </w:p>
    <w:p w:rsidR="00BB0FEE" w:rsidRPr="004F5CC1" w:rsidRDefault="00BB0FEE"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a</w:t>
      </w:r>
      <w:r w:rsidRPr="004F5CC1">
        <w:rPr>
          <w:rFonts w:ascii="Times New Roman" w:hAnsi="Times New Roman"/>
          <w:sz w:val="28"/>
          <w:szCs w:val="28"/>
          <w:lang w:val="ru-RU"/>
        </w:rPr>
        <w:t xml:space="preserve"> – расстояние между зарядами в ряду;</w:t>
      </w:r>
    </w:p>
    <w:p w:rsidR="00BB0FEE" w:rsidRPr="004F5CC1" w:rsidRDefault="00BB0FEE"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W</w:t>
      </w:r>
      <w:r w:rsidRPr="004F5CC1">
        <w:rPr>
          <w:rFonts w:ascii="Times New Roman" w:hAnsi="Times New Roman"/>
          <w:sz w:val="28"/>
          <w:szCs w:val="28"/>
          <w:lang w:val="ru-RU"/>
        </w:rPr>
        <w:t xml:space="preserve"> – линия сопротивления по подошве уступа.</w:t>
      </w:r>
    </w:p>
    <w:p w:rsidR="00750099" w:rsidRDefault="00750099" w:rsidP="00116B7B">
      <w:pPr>
        <w:spacing w:after="0" w:line="360" w:lineRule="auto"/>
        <w:ind w:firstLine="709"/>
        <w:jc w:val="both"/>
        <w:rPr>
          <w:rFonts w:ascii="Times New Roman" w:hAnsi="Times New Roman"/>
          <w:sz w:val="28"/>
          <w:szCs w:val="28"/>
          <w:lang w:val="ru-RU"/>
        </w:rPr>
      </w:pPr>
    </w:p>
    <w:p w:rsidR="00BB0FEE" w:rsidRPr="004F5CC1" w:rsidRDefault="007B2F14"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object w:dxaOrig="2980" w:dyaOrig="320">
          <v:shape id="_x0000_i1128" type="#_x0000_t75" style="width:147.75pt;height:15.75pt" o:ole="">
            <v:imagedata r:id="rId153" o:title=""/>
          </v:shape>
          <o:OLEObject Type="Embed" ProgID="Equation.3" ShapeID="_x0000_i1128" DrawAspect="Content" ObjectID="_1457471871" r:id="rId154"/>
        </w:object>
      </w:r>
    </w:p>
    <w:p w:rsidR="00750099" w:rsidRDefault="00750099" w:rsidP="00116B7B">
      <w:pPr>
        <w:tabs>
          <w:tab w:val="left" w:pos="360"/>
        </w:tabs>
        <w:spacing w:after="0" w:line="360" w:lineRule="auto"/>
        <w:ind w:firstLine="709"/>
        <w:jc w:val="both"/>
        <w:rPr>
          <w:rFonts w:ascii="Times New Roman" w:hAnsi="Times New Roman"/>
          <w:sz w:val="28"/>
          <w:szCs w:val="28"/>
          <w:lang w:val="ru-RU"/>
        </w:rPr>
      </w:pPr>
    </w:p>
    <w:p w:rsidR="00BB0FEE" w:rsidRPr="004F5CC1" w:rsidRDefault="00BB0FEE" w:rsidP="00116B7B">
      <w:pPr>
        <w:tabs>
          <w:tab w:val="left" w:pos="360"/>
        </w:tabs>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Объём породы от взрыва 1-ой скважины определяется по формуле:</w:t>
      </w:r>
    </w:p>
    <w:p w:rsidR="00750099" w:rsidRDefault="00750099" w:rsidP="00116B7B">
      <w:pPr>
        <w:tabs>
          <w:tab w:val="left" w:pos="360"/>
        </w:tabs>
        <w:spacing w:after="0" w:line="360" w:lineRule="auto"/>
        <w:ind w:firstLine="709"/>
        <w:jc w:val="both"/>
        <w:rPr>
          <w:rFonts w:ascii="Times New Roman" w:hAnsi="Times New Roman"/>
          <w:sz w:val="28"/>
          <w:szCs w:val="28"/>
          <w:lang w:val="ru-RU"/>
        </w:rPr>
      </w:pPr>
    </w:p>
    <w:p w:rsidR="00BB0FEE" w:rsidRPr="004F5CC1" w:rsidRDefault="00BB0FEE" w:rsidP="00116B7B">
      <w:pPr>
        <w:tabs>
          <w:tab w:val="left" w:pos="360"/>
        </w:tabs>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V</w:t>
      </w:r>
      <w:r w:rsidRPr="004F5CC1">
        <w:rPr>
          <w:rFonts w:ascii="Times New Roman" w:hAnsi="Times New Roman"/>
          <w:sz w:val="28"/>
          <w:szCs w:val="28"/>
          <w:vertAlign w:val="subscript"/>
          <w:lang w:val="ru-RU"/>
        </w:rPr>
        <w:t>1</w:t>
      </w:r>
      <w:r w:rsidRPr="004F5CC1">
        <w:rPr>
          <w:rFonts w:ascii="Times New Roman" w:hAnsi="Times New Roman"/>
          <w:sz w:val="28"/>
          <w:szCs w:val="28"/>
          <w:lang w:val="ru-RU"/>
        </w:rPr>
        <w:t>=</w:t>
      </w:r>
      <w:r w:rsidRPr="004F5CC1">
        <w:rPr>
          <w:rFonts w:ascii="Times New Roman" w:hAnsi="Times New Roman"/>
          <w:sz w:val="28"/>
          <w:szCs w:val="28"/>
        </w:rPr>
        <w:t>H</w:t>
      </w:r>
      <w:r w:rsidRPr="004F5CC1">
        <w:rPr>
          <w:rFonts w:ascii="Times New Roman" w:hAnsi="Times New Roman"/>
          <w:sz w:val="28"/>
          <w:szCs w:val="28"/>
          <w:lang w:val="ru-RU"/>
        </w:rPr>
        <w:t>·</w:t>
      </w:r>
      <w:r w:rsidRPr="004F5CC1">
        <w:rPr>
          <w:rFonts w:ascii="Times New Roman" w:hAnsi="Times New Roman"/>
          <w:sz w:val="28"/>
          <w:szCs w:val="28"/>
        </w:rPr>
        <w:t>a</w:t>
      </w:r>
      <w:r w:rsidRPr="004F5CC1">
        <w:rPr>
          <w:rFonts w:ascii="Times New Roman" w:hAnsi="Times New Roman"/>
          <w:sz w:val="28"/>
          <w:szCs w:val="28"/>
          <w:lang w:val="ru-RU"/>
        </w:rPr>
        <w:t>·</w:t>
      </w:r>
      <w:r w:rsidRPr="004F5CC1">
        <w:rPr>
          <w:rFonts w:ascii="Times New Roman" w:hAnsi="Times New Roman"/>
          <w:sz w:val="28"/>
          <w:szCs w:val="28"/>
        </w:rPr>
        <w:t>W</w:t>
      </w:r>
    </w:p>
    <w:p w:rsidR="00BB0FEE" w:rsidRPr="004F5CC1" w:rsidRDefault="00BB0FEE" w:rsidP="00116B7B">
      <w:pPr>
        <w:tabs>
          <w:tab w:val="left" w:pos="360"/>
        </w:tabs>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V</w:t>
      </w:r>
      <w:r w:rsidRPr="004F5CC1">
        <w:rPr>
          <w:rFonts w:ascii="Times New Roman" w:hAnsi="Times New Roman"/>
          <w:sz w:val="28"/>
          <w:szCs w:val="28"/>
          <w:vertAlign w:val="subscript"/>
          <w:lang w:val="ru-RU"/>
        </w:rPr>
        <w:t>1</w:t>
      </w:r>
      <w:r w:rsidR="0048308A" w:rsidRPr="004F5CC1">
        <w:rPr>
          <w:rFonts w:ascii="Times New Roman" w:hAnsi="Times New Roman"/>
          <w:sz w:val="28"/>
          <w:szCs w:val="28"/>
          <w:lang w:val="ru-RU"/>
        </w:rPr>
        <w:t>=18,2 · 6,3 · 6,3 =722,4</w:t>
      </w:r>
      <w:r w:rsidRPr="004F5CC1">
        <w:rPr>
          <w:rFonts w:ascii="Times New Roman" w:hAnsi="Times New Roman"/>
          <w:sz w:val="28"/>
          <w:szCs w:val="28"/>
          <w:lang w:val="ru-RU"/>
        </w:rPr>
        <w:t xml:space="preserve"> м</w:t>
      </w:r>
      <w:r w:rsidRPr="004F5CC1">
        <w:rPr>
          <w:rFonts w:ascii="Times New Roman" w:hAnsi="Times New Roman"/>
          <w:sz w:val="28"/>
          <w:szCs w:val="28"/>
          <w:vertAlign w:val="superscript"/>
          <w:lang w:val="ru-RU"/>
        </w:rPr>
        <w:t>3</w:t>
      </w:r>
      <w:r w:rsidRPr="004F5CC1">
        <w:rPr>
          <w:rFonts w:ascii="Times New Roman" w:hAnsi="Times New Roman"/>
          <w:sz w:val="28"/>
          <w:szCs w:val="28"/>
          <w:lang w:val="ru-RU"/>
        </w:rPr>
        <w:t>.</w:t>
      </w:r>
    </w:p>
    <w:p w:rsidR="00750099" w:rsidRDefault="00750099" w:rsidP="00116B7B">
      <w:pPr>
        <w:tabs>
          <w:tab w:val="left" w:pos="360"/>
        </w:tabs>
        <w:spacing w:after="0" w:line="360" w:lineRule="auto"/>
        <w:ind w:firstLine="709"/>
        <w:jc w:val="both"/>
        <w:rPr>
          <w:rFonts w:ascii="Times New Roman" w:hAnsi="Times New Roman"/>
          <w:sz w:val="28"/>
          <w:szCs w:val="28"/>
          <w:lang w:val="ru-RU"/>
        </w:rPr>
      </w:pPr>
    </w:p>
    <w:p w:rsidR="00116B7B" w:rsidRPr="004F5CC1" w:rsidRDefault="00BB0FEE" w:rsidP="00116B7B">
      <w:pPr>
        <w:tabs>
          <w:tab w:val="left" w:pos="360"/>
        </w:tabs>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Расчёт воздушного промежутка:</w:t>
      </w:r>
    </w:p>
    <w:p w:rsidR="00BB0FEE" w:rsidRPr="004F5CC1" w:rsidRDefault="00BB0FEE" w:rsidP="00116B7B">
      <w:pPr>
        <w:tabs>
          <w:tab w:val="left" w:pos="360"/>
        </w:tabs>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а) величина перебура скважины</w:t>
      </w:r>
    </w:p>
    <w:p w:rsidR="00750099" w:rsidRDefault="00750099" w:rsidP="00116B7B">
      <w:pPr>
        <w:tabs>
          <w:tab w:val="left" w:pos="360"/>
        </w:tabs>
        <w:spacing w:after="0" w:line="360" w:lineRule="auto"/>
        <w:ind w:firstLine="709"/>
        <w:jc w:val="both"/>
        <w:rPr>
          <w:rFonts w:ascii="Times New Roman" w:hAnsi="Times New Roman"/>
          <w:sz w:val="28"/>
          <w:szCs w:val="28"/>
          <w:lang w:val="ru-RU"/>
        </w:rPr>
      </w:pPr>
    </w:p>
    <w:p w:rsidR="00116B7B" w:rsidRPr="004F5CC1" w:rsidRDefault="00BB0FEE" w:rsidP="00116B7B">
      <w:pPr>
        <w:tabs>
          <w:tab w:val="left" w:pos="360"/>
        </w:tabs>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l</w:t>
      </w:r>
      <w:r w:rsidRPr="004F5CC1">
        <w:rPr>
          <w:rFonts w:ascii="Times New Roman" w:hAnsi="Times New Roman"/>
          <w:sz w:val="28"/>
          <w:szCs w:val="28"/>
          <w:vertAlign w:val="subscript"/>
          <w:lang w:val="ru-RU"/>
        </w:rPr>
        <w:t>пер</w:t>
      </w:r>
      <w:r w:rsidRPr="004F5CC1">
        <w:rPr>
          <w:rFonts w:ascii="Times New Roman" w:hAnsi="Times New Roman"/>
          <w:sz w:val="28"/>
          <w:szCs w:val="28"/>
          <w:lang w:val="ru-RU"/>
        </w:rPr>
        <w:t>= (10÷15)·</w:t>
      </w:r>
      <w:r w:rsidRPr="004F5CC1">
        <w:rPr>
          <w:rFonts w:ascii="Times New Roman" w:hAnsi="Times New Roman"/>
          <w:sz w:val="28"/>
          <w:szCs w:val="28"/>
        </w:rPr>
        <w:t>d</w:t>
      </w:r>
      <w:r w:rsidRPr="004F5CC1">
        <w:rPr>
          <w:rFonts w:ascii="Times New Roman" w:hAnsi="Times New Roman"/>
          <w:sz w:val="28"/>
          <w:szCs w:val="28"/>
          <w:lang w:val="ru-RU"/>
        </w:rPr>
        <w:t xml:space="preserve"> = 10·0,2 = 2м.</w:t>
      </w:r>
    </w:p>
    <w:p w:rsidR="00BB0FEE" w:rsidRPr="004F5CC1" w:rsidRDefault="00750099" w:rsidP="00116B7B">
      <w:pPr>
        <w:tabs>
          <w:tab w:val="left" w:pos="360"/>
        </w:tabs>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br w:type="page"/>
      </w:r>
      <w:r w:rsidR="00BB0FEE" w:rsidRPr="004F5CC1">
        <w:rPr>
          <w:rFonts w:ascii="Times New Roman" w:hAnsi="Times New Roman"/>
          <w:sz w:val="28"/>
          <w:szCs w:val="28"/>
          <w:lang w:val="ru-RU"/>
        </w:rPr>
        <w:t>б) глубина скважины</w:t>
      </w:r>
    </w:p>
    <w:p w:rsidR="00750099" w:rsidRDefault="00750099" w:rsidP="00116B7B">
      <w:pPr>
        <w:tabs>
          <w:tab w:val="left" w:pos="360"/>
        </w:tabs>
        <w:spacing w:after="0" w:line="360" w:lineRule="auto"/>
        <w:ind w:firstLine="709"/>
        <w:jc w:val="both"/>
        <w:rPr>
          <w:rFonts w:ascii="Times New Roman" w:hAnsi="Times New Roman"/>
          <w:sz w:val="28"/>
          <w:szCs w:val="28"/>
          <w:lang w:val="ru-RU"/>
        </w:rPr>
      </w:pPr>
    </w:p>
    <w:p w:rsidR="00116B7B" w:rsidRPr="004F5CC1" w:rsidRDefault="00BB0FEE" w:rsidP="00116B7B">
      <w:pPr>
        <w:tabs>
          <w:tab w:val="left" w:pos="360"/>
        </w:tabs>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l</w:t>
      </w:r>
      <w:r w:rsidRPr="004F5CC1">
        <w:rPr>
          <w:rFonts w:ascii="Times New Roman" w:hAnsi="Times New Roman"/>
          <w:sz w:val="28"/>
          <w:szCs w:val="28"/>
          <w:vertAlign w:val="subscript"/>
          <w:lang w:val="ru-RU"/>
        </w:rPr>
        <w:t>скв</w:t>
      </w:r>
      <w:r w:rsidRPr="004F5CC1">
        <w:rPr>
          <w:rFonts w:ascii="Times New Roman" w:hAnsi="Times New Roman"/>
          <w:sz w:val="28"/>
          <w:szCs w:val="28"/>
          <w:lang w:val="ru-RU"/>
        </w:rPr>
        <w:t>=</w:t>
      </w:r>
      <w:r w:rsidRPr="004F5CC1">
        <w:rPr>
          <w:rFonts w:ascii="Times New Roman" w:hAnsi="Times New Roman"/>
          <w:sz w:val="28"/>
          <w:szCs w:val="28"/>
        </w:rPr>
        <w:t>H</w:t>
      </w:r>
      <w:r w:rsidRPr="004F5CC1">
        <w:rPr>
          <w:rFonts w:ascii="Times New Roman" w:hAnsi="Times New Roman"/>
          <w:sz w:val="28"/>
          <w:szCs w:val="28"/>
          <w:lang w:val="ru-RU"/>
        </w:rPr>
        <w:t xml:space="preserve"> + </w:t>
      </w:r>
      <w:r w:rsidRPr="004F5CC1">
        <w:rPr>
          <w:rFonts w:ascii="Times New Roman" w:hAnsi="Times New Roman"/>
          <w:sz w:val="28"/>
          <w:szCs w:val="28"/>
        </w:rPr>
        <w:t>l</w:t>
      </w:r>
      <w:r w:rsidRPr="004F5CC1">
        <w:rPr>
          <w:rFonts w:ascii="Times New Roman" w:hAnsi="Times New Roman"/>
          <w:sz w:val="28"/>
          <w:szCs w:val="28"/>
          <w:vertAlign w:val="subscript"/>
          <w:lang w:val="ru-RU"/>
        </w:rPr>
        <w:t xml:space="preserve">пер </w:t>
      </w:r>
      <w:r w:rsidRPr="004F5CC1">
        <w:rPr>
          <w:rFonts w:ascii="Times New Roman" w:hAnsi="Times New Roman"/>
          <w:sz w:val="28"/>
          <w:szCs w:val="28"/>
          <w:lang w:val="ru-RU"/>
        </w:rPr>
        <w:t>= 18,2+2 = 20,2м.</w:t>
      </w:r>
    </w:p>
    <w:p w:rsidR="00750099" w:rsidRDefault="00750099" w:rsidP="00116B7B">
      <w:pPr>
        <w:tabs>
          <w:tab w:val="left" w:pos="360"/>
        </w:tabs>
        <w:spacing w:after="0" w:line="360" w:lineRule="auto"/>
        <w:ind w:firstLine="709"/>
        <w:jc w:val="both"/>
        <w:rPr>
          <w:rFonts w:ascii="Times New Roman" w:hAnsi="Times New Roman"/>
          <w:sz w:val="28"/>
          <w:szCs w:val="28"/>
          <w:lang w:val="ru-RU"/>
        </w:rPr>
      </w:pPr>
    </w:p>
    <w:p w:rsidR="00BB0FEE" w:rsidRPr="004F5CC1" w:rsidRDefault="00BB0FEE" w:rsidP="00116B7B">
      <w:pPr>
        <w:tabs>
          <w:tab w:val="left" w:pos="360"/>
        </w:tabs>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в) величина забойки</w:t>
      </w:r>
    </w:p>
    <w:p w:rsidR="00750099" w:rsidRDefault="00750099" w:rsidP="00116B7B">
      <w:pPr>
        <w:tabs>
          <w:tab w:val="left" w:pos="360"/>
        </w:tabs>
        <w:spacing w:after="0" w:line="360" w:lineRule="auto"/>
        <w:ind w:firstLine="709"/>
        <w:jc w:val="both"/>
        <w:rPr>
          <w:rFonts w:ascii="Times New Roman" w:hAnsi="Times New Roman"/>
          <w:sz w:val="28"/>
          <w:szCs w:val="28"/>
          <w:lang w:val="ru-RU"/>
        </w:rPr>
      </w:pPr>
    </w:p>
    <w:p w:rsidR="00BB0FEE" w:rsidRPr="004F5CC1" w:rsidRDefault="00BB0FEE" w:rsidP="00116B7B">
      <w:pPr>
        <w:tabs>
          <w:tab w:val="left" w:pos="360"/>
        </w:tabs>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l</w:t>
      </w:r>
      <w:r w:rsidRPr="004F5CC1">
        <w:rPr>
          <w:rFonts w:ascii="Times New Roman" w:hAnsi="Times New Roman"/>
          <w:sz w:val="28"/>
          <w:szCs w:val="28"/>
          <w:vertAlign w:val="subscript"/>
          <w:lang w:val="ru-RU"/>
        </w:rPr>
        <w:t xml:space="preserve">заб </w:t>
      </w:r>
      <w:r w:rsidRPr="004F5CC1">
        <w:rPr>
          <w:rFonts w:ascii="Times New Roman" w:hAnsi="Times New Roman"/>
          <w:sz w:val="28"/>
          <w:szCs w:val="28"/>
          <w:lang w:val="ru-RU"/>
        </w:rPr>
        <w:t>= (20÷25)·</w:t>
      </w:r>
      <w:r w:rsidRPr="004F5CC1">
        <w:rPr>
          <w:rFonts w:ascii="Times New Roman" w:hAnsi="Times New Roman"/>
          <w:sz w:val="28"/>
          <w:szCs w:val="28"/>
        </w:rPr>
        <w:t>d</w:t>
      </w:r>
      <w:r w:rsidRPr="004F5CC1">
        <w:rPr>
          <w:rFonts w:ascii="Times New Roman" w:hAnsi="Times New Roman"/>
          <w:sz w:val="28"/>
          <w:szCs w:val="28"/>
          <w:lang w:val="ru-RU"/>
        </w:rPr>
        <w:t>,</w:t>
      </w:r>
    </w:p>
    <w:p w:rsidR="00116B7B" w:rsidRPr="004F5CC1" w:rsidRDefault="00BB0FEE" w:rsidP="00116B7B">
      <w:pPr>
        <w:tabs>
          <w:tab w:val="left" w:pos="360"/>
        </w:tabs>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l</w:t>
      </w:r>
      <w:r w:rsidRPr="004F5CC1">
        <w:rPr>
          <w:rFonts w:ascii="Times New Roman" w:hAnsi="Times New Roman"/>
          <w:sz w:val="28"/>
          <w:szCs w:val="28"/>
          <w:vertAlign w:val="subscript"/>
          <w:lang w:val="ru-RU"/>
        </w:rPr>
        <w:t xml:space="preserve">заб </w:t>
      </w:r>
      <w:r w:rsidRPr="004F5CC1">
        <w:rPr>
          <w:rFonts w:ascii="Times New Roman" w:hAnsi="Times New Roman"/>
          <w:sz w:val="28"/>
          <w:szCs w:val="28"/>
          <w:lang w:val="ru-RU"/>
        </w:rPr>
        <w:t>= 20 · 0,2 = 4м.</w:t>
      </w:r>
    </w:p>
    <w:p w:rsidR="00750099" w:rsidRDefault="00750099" w:rsidP="00116B7B">
      <w:pPr>
        <w:tabs>
          <w:tab w:val="left" w:pos="360"/>
        </w:tabs>
        <w:spacing w:after="0" w:line="360" w:lineRule="auto"/>
        <w:ind w:firstLine="709"/>
        <w:jc w:val="both"/>
        <w:rPr>
          <w:rFonts w:ascii="Times New Roman" w:hAnsi="Times New Roman"/>
          <w:sz w:val="28"/>
          <w:szCs w:val="28"/>
          <w:lang w:val="ru-RU"/>
        </w:rPr>
      </w:pPr>
    </w:p>
    <w:p w:rsidR="00BB0FEE" w:rsidRPr="004F5CC1" w:rsidRDefault="00BB0FEE" w:rsidP="00116B7B">
      <w:pPr>
        <w:tabs>
          <w:tab w:val="left" w:pos="360"/>
        </w:tabs>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г)длина заряда:</w:t>
      </w:r>
    </w:p>
    <w:p w:rsidR="00750099" w:rsidRDefault="00750099" w:rsidP="00116B7B">
      <w:pPr>
        <w:tabs>
          <w:tab w:val="left" w:pos="360"/>
        </w:tabs>
        <w:spacing w:after="0" w:line="360" w:lineRule="auto"/>
        <w:ind w:firstLine="709"/>
        <w:jc w:val="both"/>
        <w:rPr>
          <w:rFonts w:ascii="Times New Roman" w:hAnsi="Times New Roman"/>
          <w:sz w:val="28"/>
          <w:szCs w:val="28"/>
          <w:lang w:val="ru-RU"/>
        </w:rPr>
      </w:pPr>
    </w:p>
    <w:p w:rsidR="00BB0FEE" w:rsidRPr="004F5CC1" w:rsidRDefault="00BB0FEE" w:rsidP="00116B7B">
      <w:pPr>
        <w:tabs>
          <w:tab w:val="left" w:pos="360"/>
        </w:tabs>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l</w:t>
      </w:r>
      <w:r w:rsidRPr="004F5CC1">
        <w:rPr>
          <w:rFonts w:ascii="Times New Roman" w:hAnsi="Times New Roman"/>
          <w:sz w:val="28"/>
          <w:szCs w:val="28"/>
          <w:vertAlign w:val="subscript"/>
          <w:lang w:val="ru-RU"/>
        </w:rPr>
        <w:t>зар</w:t>
      </w:r>
      <w:r w:rsidRPr="004F5CC1">
        <w:rPr>
          <w:rFonts w:ascii="Times New Roman" w:hAnsi="Times New Roman"/>
          <w:sz w:val="28"/>
          <w:szCs w:val="28"/>
          <w:lang w:val="ru-RU"/>
        </w:rPr>
        <w:t xml:space="preserve"> =</w:t>
      </w:r>
      <w:r w:rsidRPr="004F5CC1">
        <w:rPr>
          <w:rFonts w:ascii="Times New Roman" w:hAnsi="Times New Roman"/>
          <w:sz w:val="28"/>
          <w:szCs w:val="28"/>
        </w:rPr>
        <w:t>L</w:t>
      </w:r>
      <w:r w:rsidRPr="004F5CC1">
        <w:rPr>
          <w:rFonts w:ascii="Times New Roman" w:hAnsi="Times New Roman"/>
          <w:sz w:val="28"/>
          <w:szCs w:val="28"/>
          <w:vertAlign w:val="subscript"/>
          <w:lang w:val="ru-RU"/>
        </w:rPr>
        <w:t>с</w:t>
      </w:r>
      <w:r w:rsidRPr="004F5CC1">
        <w:rPr>
          <w:rFonts w:ascii="Times New Roman" w:hAnsi="Times New Roman"/>
          <w:sz w:val="28"/>
          <w:szCs w:val="28"/>
          <w:lang w:val="ru-RU"/>
        </w:rPr>
        <w:t xml:space="preserve"> - </w:t>
      </w:r>
      <w:r w:rsidRPr="004F5CC1">
        <w:rPr>
          <w:rFonts w:ascii="Times New Roman" w:hAnsi="Times New Roman"/>
          <w:sz w:val="28"/>
          <w:szCs w:val="28"/>
        </w:rPr>
        <w:t>l</w:t>
      </w:r>
      <w:r w:rsidRPr="004F5CC1">
        <w:rPr>
          <w:rFonts w:ascii="Times New Roman" w:hAnsi="Times New Roman"/>
          <w:sz w:val="28"/>
          <w:szCs w:val="28"/>
          <w:vertAlign w:val="subscript"/>
          <w:lang w:val="ru-RU"/>
        </w:rPr>
        <w:t>заб</w:t>
      </w:r>
      <w:r w:rsidRPr="004F5CC1">
        <w:rPr>
          <w:rFonts w:ascii="Times New Roman" w:hAnsi="Times New Roman"/>
          <w:sz w:val="28"/>
          <w:szCs w:val="28"/>
          <w:lang w:val="ru-RU"/>
        </w:rPr>
        <w:t xml:space="preserve"> = 20,2-4=16,2м. </w:t>
      </w:r>
    </w:p>
    <w:p w:rsidR="00750099" w:rsidRDefault="00750099" w:rsidP="00116B7B">
      <w:pPr>
        <w:tabs>
          <w:tab w:val="left" w:pos="360"/>
        </w:tabs>
        <w:spacing w:after="0" w:line="360" w:lineRule="auto"/>
        <w:ind w:firstLine="709"/>
        <w:jc w:val="both"/>
        <w:rPr>
          <w:rFonts w:ascii="Times New Roman" w:hAnsi="Times New Roman"/>
          <w:sz w:val="28"/>
          <w:szCs w:val="28"/>
          <w:lang w:val="ru-RU"/>
        </w:rPr>
      </w:pPr>
    </w:p>
    <w:p w:rsidR="00BB0FEE" w:rsidRPr="004F5CC1" w:rsidRDefault="00BB0FEE" w:rsidP="00116B7B">
      <w:pPr>
        <w:tabs>
          <w:tab w:val="left" w:pos="360"/>
        </w:tabs>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Ввиду отсутствия воздушного промежутка принимаем сплошную колонковую конструкцию скважинного заряда.</w:t>
      </w:r>
    </w:p>
    <w:p w:rsidR="00BB0FEE" w:rsidRPr="004F5CC1" w:rsidRDefault="00BB0FEE"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bCs/>
          <w:sz w:val="28"/>
          <w:szCs w:val="28"/>
          <w:lang w:val="ru-RU"/>
        </w:rPr>
        <w:t>Определим ширину развала взорванных горных пород.</w:t>
      </w:r>
    </w:p>
    <w:p w:rsidR="00BB0FEE" w:rsidRPr="004F5CC1" w:rsidRDefault="00BB0FEE" w:rsidP="00116B7B">
      <w:pPr>
        <w:shd w:val="clear" w:color="auto" w:fill="FFFFFF"/>
        <w:spacing w:after="0" w:line="360" w:lineRule="auto"/>
        <w:ind w:firstLine="709"/>
        <w:jc w:val="both"/>
        <w:rPr>
          <w:rFonts w:ascii="Times New Roman" w:hAnsi="Times New Roman"/>
          <w:bCs/>
          <w:sz w:val="28"/>
          <w:szCs w:val="28"/>
          <w:lang w:val="ru-RU"/>
        </w:rPr>
      </w:pPr>
      <w:r w:rsidRPr="004F5CC1">
        <w:rPr>
          <w:rFonts w:ascii="Times New Roman" w:hAnsi="Times New Roman"/>
          <w:bCs/>
          <w:sz w:val="28"/>
          <w:szCs w:val="28"/>
          <w:lang w:val="ru-RU"/>
        </w:rPr>
        <w:t xml:space="preserve">При однорядном мгновенном взрывании </w:t>
      </w:r>
    </w:p>
    <w:p w:rsidR="00750099" w:rsidRDefault="00750099" w:rsidP="00116B7B">
      <w:pPr>
        <w:shd w:val="clear" w:color="auto" w:fill="FFFFFF"/>
        <w:spacing w:after="0" w:line="360" w:lineRule="auto"/>
        <w:ind w:firstLine="709"/>
        <w:jc w:val="both"/>
        <w:rPr>
          <w:rFonts w:ascii="Times New Roman" w:hAnsi="Times New Roman"/>
          <w:sz w:val="28"/>
          <w:szCs w:val="28"/>
          <w:lang w:val="ru-RU"/>
        </w:rPr>
      </w:pPr>
    </w:p>
    <w:p w:rsidR="00BB0FEE" w:rsidRPr="004F5CC1" w:rsidRDefault="007B2F14" w:rsidP="00116B7B">
      <w:pPr>
        <w:shd w:val="clear" w:color="auto" w:fill="FFFFFF"/>
        <w:spacing w:after="0" w:line="360" w:lineRule="auto"/>
        <w:ind w:firstLine="709"/>
        <w:jc w:val="both"/>
        <w:rPr>
          <w:rFonts w:ascii="Times New Roman" w:hAnsi="Times New Roman"/>
          <w:bCs/>
          <w:sz w:val="28"/>
          <w:szCs w:val="28"/>
          <w:lang w:val="ru-RU"/>
        </w:rPr>
      </w:pPr>
      <w:r w:rsidRPr="004F5CC1">
        <w:rPr>
          <w:rFonts w:ascii="Times New Roman" w:hAnsi="Times New Roman"/>
          <w:sz w:val="28"/>
          <w:szCs w:val="28"/>
          <w:lang w:val="ru-RU"/>
        </w:rPr>
        <w:object w:dxaOrig="1860" w:dyaOrig="420">
          <v:shape id="_x0000_i1129" type="#_x0000_t75" style="width:93pt;height:21pt" o:ole="">
            <v:imagedata r:id="rId126" o:title=""/>
          </v:shape>
          <o:OLEObject Type="Embed" ProgID="Equation.DSMT4" ShapeID="_x0000_i1129" DrawAspect="Content" ObjectID="_1457471872" r:id="rId155"/>
        </w:object>
      </w:r>
      <w:r w:rsidR="00BB0FEE" w:rsidRPr="004F5CC1">
        <w:rPr>
          <w:rFonts w:ascii="Times New Roman" w:hAnsi="Times New Roman"/>
          <w:bCs/>
          <w:sz w:val="28"/>
          <w:szCs w:val="28"/>
          <w:lang w:val="ru-RU"/>
        </w:rPr>
        <w:t>,</w:t>
      </w:r>
    </w:p>
    <w:p w:rsidR="00750099" w:rsidRDefault="00750099" w:rsidP="00116B7B">
      <w:pPr>
        <w:shd w:val="clear" w:color="auto" w:fill="FFFFFF"/>
        <w:spacing w:after="0" w:line="360" w:lineRule="auto"/>
        <w:ind w:firstLine="709"/>
        <w:jc w:val="both"/>
        <w:rPr>
          <w:rFonts w:ascii="Times New Roman" w:hAnsi="Times New Roman"/>
          <w:bCs/>
          <w:sz w:val="28"/>
          <w:szCs w:val="28"/>
          <w:lang w:val="ru-RU"/>
        </w:rPr>
      </w:pPr>
    </w:p>
    <w:p w:rsidR="00BB0FEE" w:rsidRPr="004F5CC1" w:rsidRDefault="00BB0FEE"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bCs/>
          <w:sz w:val="28"/>
          <w:szCs w:val="28"/>
          <w:lang w:val="ru-RU"/>
        </w:rPr>
        <w:t>где к</w:t>
      </w:r>
      <w:r w:rsidRPr="004F5CC1">
        <w:rPr>
          <w:rFonts w:ascii="Times New Roman" w:hAnsi="Times New Roman"/>
          <w:bCs/>
          <w:sz w:val="28"/>
          <w:szCs w:val="28"/>
          <w:vertAlign w:val="subscript"/>
          <w:lang w:val="ru-RU"/>
        </w:rPr>
        <w:t>в</w:t>
      </w:r>
      <w:r w:rsidRPr="004F5CC1">
        <w:rPr>
          <w:rFonts w:ascii="Times New Roman" w:hAnsi="Times New Roman"/>
          <w:bCs/>
          <w:sz w:val="28"/>
          <w:szCs w:val="28"/>
          <w:lang w:val="ru-RU"/>
        </w:rPr>
        <w:t xml:space="preserve"> -коэффициент, характеризующий взрываемость пород;</w:t>
      </w:r>
    </w:p>
    <w:p w:rsidR="00BB0FEE" w:rsidRPr="004F5CC1" w:rsidRDefault="007B2F14" w:rsidP="00116B7B">
      <w:pPr>
        <w:shd w:val="clear" w:color="auto" w:fill="FFFFFF"/>
        <w:spacing w:after="0" w:line="360" w:lineRule="auto"/>
        <w:ind w:firstLine="709"/>
        <w:jc w:val="both"/>
        <w:rPr>
          <w:rFonts w:ascii="Times New Roman" w:hAnsi="Times New Roman"/>
          <w:bCs/>
          <w:sz w:val="28"/>
          <w:szCs w:val="28"/>
          <w:lang w:val="ru-RU"/>
        </w:rPr>
      </w:pPr>
      <w:r w:rsidRPr="004F5CC1">
        <w:rPr>
          <w:rFonts w:ascii="Times New Roman" w:hAnsi="Times New Roman"/>
          <w:sz w:val="28"/>
          <w:szCs w:val="28"/>
          <w:lang w:val="ru-RU"/>
        </w:rPr>
        <w:object w:dxaOrig="279" w:dyaOrig="360">
          <v:shape id="_x0000_i1130" type="#_x0000_t75" style="width:13.5pt;height:18pt" o:ole="">
            <v:imagedata r:id="rId128" o:title=""/>
          </v:shape>
          <o:OLEObject Type="Embed" ProgID="Equation.DSMT4" ShapeID="_x0000_i1130" DrawAspect="Content" ObjectID="_1457471873" r:id="rId156"/>
        </w:object>
      </w:r>
      <w:r w:rsidR="00BB0FEE" w:rsidRPr="004F5CC1">
        <w:rPr>
          <w:rFonts w:ascii="Times New Roman" w:hAnsi="Times New Roman"/>
          <w:bCs/>
          <w:sz w:val="28"/>
          <w:szCs w:val="28"/>
          <w:lang w:val="ru-RU"/>
        </w:rPr>
        <w:t xml:space="preserve"> - коэффициент, учитывающий угол наклона скважин к горизонту</w:t>
      </w:r>
    </w:p>
    <w:p w:rsidR="00750099" w:rsidRDefault="00750099" w:rsidP="00116B7B">
      <w:pPr>
        <w:shd w:val="clear" w:color="auto" w:fill="FFFFFF"/>
        <w:spacing w:after="0" w:line="360" w:lineRule="auto"/>
        <w:ind w:firstLine="709"/>
        <w:jc w:val="both"/>
        <w:rPr>
          <w:rFonts w:ascii="Times New Roman" w:hAnsi="Times New Roman"/>
          <w:sz w:val="28"/>
          <w:szCs w:val="28"/>
          <w:lang w:val="ru-RU"/>
        </w:rPr>
      </w:pPr>
    </w:p>
    <w:p w:rsidR="00BB0FEE" w:rsidRPr="004F5CC1" w:rsidRDefault="007B2F14" w:rsidP="00116B7B">
      <w:pPr>
        <w:shd w:val="clear" w:color="auto" w:fill="FFFFFF"/>
        <w:spacing w:after="0" w:line="360" w:lineRule="auto"/>
        <w:ind w:firstLine="709"/>
        <w:jc w:val="both"/>
        <w:rPr>
          <w:rFonts w:ascii="Times New Roman" w:hAnsi="Times New Roman"/>
          <w:sz w:val="28"/>
          <w:szCs w:val="28"/>
        </w:rPr>
      </w:pPr>
      <w:r w:rsidRPr="004F5CC1">
        <w:rPr>
          <w:rFonts w:ascii="Times New Roman" w:hAnsi="Times New Roman"/>
          <w:sz w:val="28"/>
          <w:szCs w:val="28"/>
        </w:rPr>
        <w:object w:dxaOrig="2420" w:dyaOrig="620">
          <v:shape id="_x0000_i1131" type="#_x0000_t75" style="width:120pt;height:31.5pt" o:ole="">
            <v:imagedata r:id="rId130" o:title=""/>
          </v:shape>
          <o:OLEObject Type="Embed" ProgID="Equation.DSMT4" ShapeID="_x0000_i1131" DrawAspect="Content" ObjectID="_1457471874" r:id="rId157"/>
        </w:object>
      </w:r>
    </w:p>
    <w:p w:rsidR="00750099" w:rsidRDefault="00750099" w:rsidP="00116B7B">
      <w:pPr>
        <w:shd w:val="clear" w:color="auto" w:fill="FFFFFF"/>
        <w:spacing w:after="0" w:line="360" w:lineRule="auto"/>
        <w:ind w:firstLine="709"/>
        <w:jc w:val="both"/>
        <w:rPr>
          <w:rFonts w:ascii="Times New Roman" w:hAnsi="Times New Roman"/>
          <w:bCs/>
          <w:sz w:val="28"/>
          <w:szCs w:val="28"/>
          <w:lang w:val="ru-RU"/>
        </w:rPr>
      </w:pPr>
    </w:p>
    <w:p w:rsidR="00BB0FEE" w:rsidRPr="004F5CC1" w:rsidRDefault="00BB0FEE"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bCs/>
          <w:sz w:val="28"/>
          <w:szCs w:val="28"/>
          <w:lang w:val="ru-RU"/>
        </w:rPr>
        <w:t xml:space="preserve">При вертикальном расположении скважины </w:t>
      </w:r>
      <w:r w:rsidR="007B2F14" w:rsidRPr="004F5CC1">
        <w:rPr>
          <w:rFonts w:ascii="Times New Roman" w:hAnsi="Times New Roman"/>
          <w:sz w:val="28"/>
          <w:szCs w:val="28"/>
          <w:lang w:val="ru-RU"/>
        </w:rPr>
        <w:object w:dxaOrig="279" w:dyaOrig="360">
          <v:shape id="_x0000_i1132" type="#_x0000_t75" style="width:13.5pt;height:18pt" o:ole="">
            <v:imagedata r:id="rId132" o:title=""/>
          </v:shape>
          <o:OLEObject Type="Embed" ProgID="Equation.DSMT4" ShapeID="_x0000_i1132" DrawAspect="Content" ObjectID="_1457471875" r:id="rId158"/>
        </w:object>
      </w:r>
      <w:r w:rsidRPr="004F5CC1">
        <w:rPr>
          <w:rFonts w:ascii="Times New Roman" w:hAnsi="Times New Roman"/>
          <w:bCs/>
          <w:sz w:val="28"/>
          <w:szCs w:val="28"/>
          <w:lang w:val="ru-RU"/>
        </w:rPr>
        <w:t>=1,</w:t>
      </w:r>
    </w:p>
    <w:p w:rsidR="00BB0FEE" w:rsidRPr="004F5CC1" w:rsidRDefault="00BB0FEE" w:rsidP="00116B7B">
      <w:pPr>
        <w:shd w:val="clear" w:color="auto" w:fill="FFFFFF"/>
        <w:spacing w:after="0" w:line="360" w:lineRule="auto"/>
        <w:ind w:firstLine="709"/>
        <w:jc w:val="both"/>
        <w:rPr>
          <w:rFonts w:ascii="Times New Roman" w:hAnsi="Times New Roman"/>
          <w:bCs/>
          <w:sz w:val="28"/>
          <w:szCs w:val="28"/>
          <w:lang w:val="ru-RU"/>
        </w:rPr>
      </w:pPr>
      <w:r w:rsidRPr="004F5CC1">
        <w:rPr>
          <w:rFonts w:ascii="Times New Roman" w:hAnsi="Times New Roman"/>
          <w:bCs/>
          <w:sz w:val="28"/>
          <w:szCs w:val="28"/>
        </w:rPr>
        <w:t>q</w:t>
      </w:r>
      <w:r w:rsidRPr="004F5CC1">
        <w:rPr>
          <w:rFonts w:ascii="Times New Roman" w:hAnsi="Times New Roman"/>
          <w:bCs/>
          <w:sz w:val="28"/>
          <w:szCs w:val="28"/>
          <w:vertAlign w:val="subscript"/>
          <w:lang w:val="ru-RU"/>
        </w:rPr>
        <w:t>п</w:t>
      </w:r>
      <w:r w:rsidRPr="004F5CC1">
        <w:rPr>
          <w:rFonts w:ascii="Times New Roman" w:hAnsi="Times New Roman"/>
          <w:bCs/>
          <w:sz w:val="28"/>
          <w:szCs w:val="28"/>
          <w:lang w:val="ru-RU"/>
        </w:rPr>
        <w:t xml:space="preserve"> - проектный удельный расход ВВ, </w:t>
      </w:r>
    </w:p>
    <w:p w:rsidR="00BB0FEE" w:rsidRPr="004F5CC1" w:rsidRDefault="00BB0FEE" w:rsidP="00116B7B">
      <w:pPr>
        <w:shd w:val="clear" w:color="auto" w:fill="FFFFFF"/>
        <w:spacing w:after="0" w:line="360" w:lineRule="auto"/>
        <w:ind w:firstLine="709"/>
        <w:jc w:val="both"/>
        <w:rPr>
          <w:rFonts w:ascii="Times New Roman" w:hAnsi="Times New Roman"/>
          <w:bCs/>
          <w:sz w:val="28"/>
          <w:szCs w:val="28"/>
          <w:lang w:val="ru-RU"/>
        </w:rPr>
      </w:pPr>
      <w:r w:rsidRPr="004F5CC1">
        <w:rPr>
          <w:rFonts w:ascii="Times New Roman" w:hAnsi="Times New Roman"/>
          <w:bCs/>
          <w:sz w:val="28"/>
          <w:szCs w:val="28"/>
          <w:lang w:val="ru-RU"/>
        </w:rPr>
        <w:t>Н=18,2 м - высота добычного уступа:</w:t>
      </w:r>
    </w:p>
    <w:p w:rsidR="00BB0FEE" w:rsidRPr="004F5CC1" w:rsidRDefault="00BB0FEE" w:rsidP="00116B7B">
      <w:pPr>
        <w:shd w:val="clear" w:color="auto" w:fill="FFFFFF"/>
        <w:spacing w:after="0" w:line="360" w:lineRule="auto"/>
        <w:ind w:firstLine="709"/>
        <w:jc w:val="both"/>
        <w:rPr>
          <w:rFonts w:ascii="Times New Roman" w:hAnsi="Times New Roman"/>
          <w:bCs/>
          <w:sz w:val="28"/>
          <w:szCs w:val="28"/>
          <w:lang w:val="ru-RU"/>
        </w:rPr>
      </w:pPr>
      <w:r w:rsidRPr="004F5CC1">
        <w:rPr>
          <w:rFonts w:ascii="Times New Roman" w:hAnsi="Times New Roman"/>
          <w:sz w:val="28"/>
          <w:szCs w:val="28"/>
          <w:lang w:val="ru-RU"/>
        </w:rPr>
        <w:t>В</w:t>
      </w:r>
      <w:r w:rsidRPr="004F5CC1">
        <w:rPr>
          <w:rFonts w:ascii="Times New Roman" w:hAnsi="Times New Roman"/>
          <w:sz w:val="28"/>
          <w:szCs w:val="28"/>
          <w:vertAlign w:val="subscript"/>
          <w:lang w:val="ru-RU"/>
        </w:rPr>
        <w:t>1</w:t>
      </w:r>
      <w:r w:rsidR="008B14F4" w:rsidRPr="004F5CC1">
        <w:rPr>
          <w:rFonts w:ascii="Times New Roman" w:hAnsi="Times New Roman"/>
          <w:sz w:val="28"/>
          <w:szCs w:val="28"/>
          <w:lang w:val="ru-RU"/>
        </w:rPr>
        <w:t xml:space="preserve"> = 4</w:t>
      </w:r>
      <w:r w:rsidRPr="004F5CC1">
        <w:rPr>
          <w:rFonts w:ascii="Times New Roman" w:hAnsi="Times New Roman"/>
          <w:sz w:val="28"/>
          <w:szCs w:val="28"/>
          <w:lang w:val="ru-RU"/>
        </w:rPr>
        <w:t xml:space="preserve"> ∙ 1 ∙ </w:t>
      </w:r>
      <w:r w:rsidR="007B2F14" w:rsidRPr="004F5CC1">
        <w:rPr>
          <w:rFonts w:ascii="Times New Roman" w:hAnsi="Times New Roman"/>
          <w:sz w:val="28"/>
          <w:szCs w:val="28"/>
          <w:lang w:val="ru-RU"/>
        </w:rPr>
        <w:object w:dxaOrig="1080" w:dyaOrig="400">
          <v:shape id="_x0000_i1133" type="#_x0000_t75" style="width:54pt;height:20.25pt" o:ole="">
            <v:imagedata r:id="rId159" o:title=""/>
          </v:shape>
          <o:OLEObject Type="Embed" ProgID="Equation.3" ShapeID="_x0000_i1133" DrawAspect="Content" ObjectID="_1457471876" r:id="rId160"/>
        </w:object>
      </w:r>
      <w:r w:rsidRPr="004F5CC1">
        <w:rPr>
          <w:rFonts w:ascii="Times New Roman" w:hAnsi="Times New Roman"/>
          <w:bCs/>
          <w:sz w:val="28"/>
          <w:szCs w:val="28"/>
          <w:lang w:val="ru-RU"/>
        </w:rPr>
        <w:t xml:space="preserve"> </w:t>
      </w:r>
      <w:r w:rsidR="008B14F4" w:rsidRPr="004F5CC1">
        <w:rPr>
          <w:rFonts w:ascii="Times New Roman" w:hAnsi="Times New Roman"/>
          <w:bCs/>
          <w:sz w:val="28"/>
          <w:szCs w:val="28"/>
          <w:lang w:val="ru-RU"/>
        </w:rPr>
        <w:t>= 13,2</w:t>
      </w:r>
      <w:r w:rsidRPr="004F5CC1">
        <w:rPr>
          <w:rFonts w:ascii="Times New Roman" w:hAnsi="Times New Roman"/>
          <w:bCs/>
          <w:sz w:val="28"/>
          <w:szCs w:val="28"/>
          <w:lang w:val="ru-RU"/>
        </w:rPr>
        <w:t>м;</w:t>
      </w:r>
    </w:p>
    <w:p w:rsidR="00750099" w:rsidRDefault="00750099" w:rsidP="00116B7B">
      <w:pPr>
        <w:shd w:val="clear" w:color="auto" w:fill="FFFFFF"/>
        <w:spacing w:after="0" w:line="360" w:lineRule="auto"/>
        <w:ind w:firstLine="709"/>
        <w:jc w:val="both"/>
        <w:rPr>
          <w:rFonts w:ascii="Times New Roman" w:hAnsi="Times New Roman"/>
          <w:bCs/>
          <w:sz w:val="28"/>
          <w:szCs w:val="28"/>
          <w:lang w:val="ru-RU"/>
        </w:rPr>
      </w:pPr>
    </w:p>
    <w:p w:rsidR="00BB0FEE" w:rsidRPr="004F5CC1" w:rsidRDefault="00BB0FEE" w:rsidP="00116B7B">
      <w:pPr>
        <w:shd w:val="clear" w:color="auto" w:fill="FFFFFF"/>
        <w:spacing w:after="0" w:line="360" w:lineRule="auto"/>
        <w:ind w:firstLine="709"/>
        <w:jc w:val="both"/>
        <w:rPr>
          <w:rFonts w:ascii="Times New Roman" w:hAnsi="Times New Roman"/>
          <w:bCs/>
          <w:sz w:val="28"/>
          <w:szCs w:val="28"/>
          <w:lang w:val="ru-RU"/>
        </w:rPr>
      </w:pPr>
      <w:r w:rsidRPr="004F5CC1">
        <w:rPr>
          <w:rFonts w:ascii="Times New Roman" w:hAnsi="Times New Roman"/>
          <w:bCs/>
          <w:sz w:val="28"/>
          <w:szCs w:val="28"/>
          <w:lang w:val="ru-RU"/>
        </w:rPr>
        <w:t>При многорядном короткозамедленном взрывании без подпорной стенки ширина развала</w:t>
      </w:r>
    </w:p>
    <w:p w:rsidR="00750099" w:rsidRDefault="00750099" w:rsidP="00116B7B">
      <w:pPr>
        <w:shd w:val="clear" w:color="auto" w:fill="FFFFFF"/>
        <w:spacing w:after="0" w:line="360" w:lineRule="auto"/>
        <w:ind w:firstLine="709"/>
        <w:jc w:val="both"/>
        <w:rPr>
          <w:rFonts w:ascii="Times New Roman" w:hAnsi="Times New Roman"/>
          <w:sz w:val="28"/>
          <w:szCs w:val="28"/>
          <w:lang w:val="ru-RU"/>
        </w:rPr>
      </w:pPr>
    </w:p>
    <w:p w:rsidR="00BB0FEE" w:rsidRPr="004F5CC1" w:rsidRDefault="007B2F14" w:rsidP="00116B7B">
      <w:pPr>
        <w:shd w:val="clear" w:color="auto" w:fill="FFFFFF"/>
        <w:spacing w:after="0" w:line="360" w:lineRule="auto"/>
        <w:ind w:firstLine="709"/>
        <w:jc w:val="both"/>
        <w:rPr>
          <w:rFonts w:ascii="Times New Roman" w:hAnsi="Times New Roman"/>
          <w:bCs/>
          <w:sz w:val="28"/>
          <w:szCs w:val="28"/>
          <w:lang w:val="ru-RU"/>
        </w:rPr>
      </w:pPr>
      <w:r w:rsidRPr="004F5CC1">
        <w:rPr>
          <w:rFonts w:ascii="Times New Roman" w:hAnsi="Times New Roman"/>
          <w:sz w:val="28"/>
          <w:szCs w:val="28"/>
          <w:lang w:val="ru-RU"/>
        </w:rPr>
        <w:object w:dxaOrig="1960" w:dyaOrig="360">
          <v:shape id="_x0000_i1134" type="#_x0000_t75" style="width:98.25pt;height:18pt" o:ole="">
            <v:imagedata r:id="rId137" o:title=""/>
          </v:shape>
          <o:OLEObject Type="Embed" ProgID="Equation.DSMT4" ShapeID="_x0000_i1134" DrawAspect="Content" ObjectID="_1457471877" r:id="rId161"/>
        </w:object>
      </w:r>
      <w:r w:rsidR="00BB0FEE" w:rsidRPr="004F5CC1">
        <w:rPr>
          <w:rFonts w:ascii="Times New Roman" w:hAnsi="Times New Roman"/>
          <w:bCs/>
          <w:sz w:val="28"/>
          <w:szCs w:val="28"/>
          <w:lang w:val="ru-RU"/>
        </w:rPr>
        <w:t>,</w:t>
      </w:r>
    </w:p>
    <w:p w:rsidR="00750099" w:rsidRDefault="00750099" w:rsidP="00116B7B">
      <w:pPr>
        <w:shd w:val="clear" w:color="auto" w:fill="FFFFFF"/>
        <w:spacing w:after="0" w:line="360" w:lineRule="auto"/>
        <w:ind w:firstLine="709"/>
        <w:jc w:val="both"/>
        <w:rPr>
          <w:rFonts w:ascii="Times New Roman" w:hAnsi="Times New Roman"/>
          <w:bCs/>
          <w:sz w:val="28"/>
          <w:szCs w:val="28"/>
          <w:lang w:val="ru-RU"/>
        </w:rPr>
      </w:pPr>
    </w:p>
    <w:p w:rsidR="00BB0FEE" w:rsidRPr="004F5CC1" w:rsidRDefault="00BB0FEE" w:rsidP="00116B7B">
      <w:pPr>
        <w:shd w:val="clear" w:color="auto" w:fill="FFFFFF"/>
        <w:spacing w:after="0" w:line="360" w:lineRule="auto"/>
        <w:ind w:firstLine="709"/>
        <w:jc w:val="both"/>
        <w:rPr>
          <w:rFonts w:ascii="Times New Roman" w:hAnsi="Times New Roman"/>
          <w:bCs/>
          <w:sz w:val="28"/>
          <w:szCs w:val="28"/>
          <w:lang w:val="ru-RU"/>
        </w:rPr>
      </w:pPr>
      <w:r w:rsidRPr="004F5CC1">
        <w:rPr>
          <w:rFonts w:ascii="Times New Roman" w:hAnsi="Times New Roman"/>
          <w:bCs/>
          <w:sz w:val="28"/>
          <w:szCs w:val="28"/>
          <w:lang w:val="ru-RU"/>
        </w:rPr>
        <w:t>где к</w:t>
      </w:r>
      <w:r w:rsidRPr="004F5CC1">
        <w:rPr>
          <w:rFonts w:ascii="Times New Roman" w:hAnsi="Times New Roman"/>
          <w:bCs/>
          <w:sz w:val="28"/>
          <w:szCs w:val="28"/>
          <w:vertAlign w:val="subscript"/>
          <w:lang w:val="ru-RU"/>
        </w:rPr>
        <w:t>до</w:t>
      </w:r>
      <w:r w:rsidRPr="004F5CC1">
        <w:rPr>
          <w:rFonts w:ascii="Times New Roman" w:hAnsi="Times New Roman"/>
          <w:bCs/>
          <w:sz w:val="28"/>
          <w:szCs w:val="28"/>
          <w:lang w:val="ru-RU"/>
        </w:rPr>
        <w:t xml:space="preserve"> - коэффициент дальности отброса взорванной породы, учитывающий величину интервала замедления;</w:t>
      </w:r>
    </w:p>
    <w:p w:rsidR="00BB0FEE" w:rsidRPr="004F5CC1" w:rsidRDefault="00BB0FEE" w:rsidP="00116B7B">
      <w:pPr>
        <w:shd w:val="clear" w:color="auto" w:fill="FFFFFF"/>
        <w:spacing w:after="0" w:line="360" w:lineRule="auto"/>
        <w:ind w:firstLine="709"/>
        <w:jc w:val="both"/>
        <w:rPr>
          <w:rFonts w:ascii="Times New Roman" w:hAnsi="Times New Roman"/>
          <w:bCs/>
          <w:sz w:val="28"/>
          <w:szCs w:val="28"/>
          <w:lang w:val="ru-RU"/>
        </w:rPr>
      </w:pPr>
      <w:r w:rsidRPr="004F5CC1">
        <w:rPr>
          <w:rFonts w:ascii="Times New Roman" w:hAnsi="Times New Roman"/>
          <w:bCs/>
          <w:sz w:val="28"/>
          <w:szCs w:val="28"/>
        </w:rPr>
        <w:t>n</w:t>
      </w:r>
      <w:r w:rsidRPr="004F5CC1">
        <w:rPr>
          <w:rFonts w:ascii="Times New Roman" w:hAnsi="Times New Roman"/>
          <w:bCs/>
          <w:sz w:val="28"/>
          <w:szCs w:val="28"/>
          <w:lang w:val="ru-RU"/>
        </w:rPr>
        <w:t xml:space="preserve"> – число одновременно взрываемых рядов скважин;</w:t>
      </w:r>
    </w:p>
    <w:p w:rsidR="00BB0FEE" w:rsidRPr="004F5CC1" w:rsidRDefault="00BB0FEE" w:rsidP="00116B7B">
      <w:pPr>
        <w:shd w:val="clear" w:color="auto" w:fill="FFFFFF"/>
        <w:spacing w:after="0" w:line="360" w:lineRule="auto"/>
        <w:ind w:firstLine="709"/>
        <w:jc w:val="both"/>
        <w:rPr>
          <w:rFonts w:ascii="Times New Roman" w:hAnsi="Times New Roman"/>
          <w:bCs/>
          <w:sz w:val="28"/>
          <w:szCs w:val="28"/>
          <w:lang w:val="ru-RU"/>
        </w:rPr>
      </w:pPr>
      <w:r w:rsidRPr="004F5CC1">
        <w:rPr>
          <w:rFonts w:ascii="Times New Roman" w:hAnsi="Times New Roman"/>
          <w:bCs/>
          <w:sz w:val="28"/>
          <w:szCs w:val="28"/>
        </w:rPr>
        <w:t>b</w:t>
      </w:r>
      <w:r w:rsidRPr="004F5CC1">
        <w:rPr>
          <w:rFonts w:ascii="Times New Roman" w:hAnsi="Times New Roman"/>
          <w:bCs/>
          <w:sz w:val="28"/>
          <w:szCs w:val="28"/>
          <w:lang w:val="ru-RU"/>
        </w:rPr>
        <w:t xml:space="preserve"> – расстояние между рядами скважин.</w:t>
      </w:r>
    </w:p>
    <w:p w:rsidR="00BB0FEE" w:rsidRPr="004F5CC1" w:rsidRDefault="00BB0FEE"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bCs/>
          <w:sz w:val="28"/>
          <w:szCs w:val="28"/>
          <w:lang w:val="ru-RU"/>
        </w:rPr>
        <w:t>При трехрядном взрывании уступа:</w:t>
      </w:r>
    </w:p>
    <w:p w:rsidR="00750099" w:rsidRDefault="00750099" w:rsidP="00116B7B">
      <w:pPr>
        <w:shd w:val="clear" w:color="auto" w:fill="FFFFFF"/>
        <w:spacing w:after="0" w:line="360" w:lineRule="auto"/>
        <w:ind w:firstLine="709"/>
        <w:jc w:val="both"/>
        <w:rPr>
          <w:rFonts w:ascii="Times New Roman" w:hAnsi="Times New Roman"/>
          <w:sz w:val="28"/>
          <w:szCs w:val="28"/>
          <w:lang w:val="ru-RU"/>
        </w:rPr>
      </w:pPr>
    </w:p>
    <w:p w:rsidR="00BB0FEE" w:rsidRPr="004F5CC1" w:rsidRDefault="00BB0FEE" w:rsidP="00116B7B">
      <w:pPr>
        <w:shd w:val="clear" w:color="auto" w:fill="FFFFFF"/>
        <w:spacing w:after="0" w:line="360" w:lineRule="auto"/>
        <w:ind w:firstLine="709"/>
        <w:jc w:val="both"/>
        <w:rPr>
          <w:rFonts w:ascii="Times New Roman" w:hAnsi="Times New Roman"/>
          <w:bCs/>
          <w:sz w:val="28"/>
          <w:szCs w:val="28"/>
          <w:lang w:val="ru-RU"/>
        </w:rPr>
      </w:pPr>
      <w:r w:rsidRPr="004F5CC1">
        <w:rPr>
          <w:rFonts w:ascii="Times New Roman" w:hAnsi="Times New Roman"/>
          <w:sz w:val="28"/>
          <w:szCs w:val="28"/>
          <w:lang w:val="ru-RU"/>
        </w:rPr>
        <w:t>В</w:t>
      </w:r>
      <w:r w:rsidRPr="004F5CC1">
        <w:rPr>
          <w:rFonts w:ascii="Times New Roman" w:hAnsi="Times New Roman"/>
          <w:sz w:val="28"/>
          <w:szCs w:val="28"/>
          <w:vertAlign w:val="subscript"/>
          <w:lang w:val="ru-RU"/>
        </w:rPr>
        <w:t>п</w:t>
      </w:r>
      <w:r w:rsidR="008B14F4" w:rsidRPr="004F5CC1">
        <w:rPr>
          <w:rFonts w:ascii="Times New Roman" w:hAnsi="Times New Roman"/>
          <w:sz w:val="28"/>
          <w:szCs w:val="28"/>
          <w:lang w:val="ru-RU"/>
        </w:rPr>
        <w:t xml:space="preserve"> = 0,9 ∙ 13,2+(3-1) ∙ 6,3= </w:t>
      </w:r>
      <w:smartTag w:uri="urn:schemas-microsoft-com:office:smarttags" w:element="metricconverter">
        <w:smartTagPr>
          <w:attr w:name="ProductID" w:val="24,48 м"/>
        </w:smartTagPr>
        <w:r w:rsidR="008B14F4" w:rsidRPr="004F5CC1">
          <w:rPr>
            <w:rFonts w:ascii="Times New Roman" w:hAnsi="Times New Roman"/>
            <w:sz w:val="28"/>
            <w:szCs w:val="28"/>
            <w:lang w:val="ru-RU"/>
          </w:rPr>
          <w:t>24,48</w:t>
        </w:r>
        <w:r w:rsidRPr="004F5CC1">
          <w:rPr>
            <w:rFonts w:ascii="Times New Roman" w:hAnsi="Times New Roman"/>
            <w:bCs/>
            <w:sz w:val="28"/>
            <w:szCs w:val="28"/>
            <w:lang w:val="ru-RU"/>
          </w:rPr>
          <w:t xml:space="preserve"> м</w:t>
        </w:r>
      </w:smartTag>
      <w:r w:rsidRPr="004F5CC1">
        <w:rPr>
          <w:rFonts w:ascii="Times New Roman" w:hAnsi="Times New Roman"/>
          <w:bCs/>
          <w:sz w:val="28"/>
          <w:szCs w:val="28"/>
          <w:lang w:val="ru-RU"/>
        </w:rPr>
        <w:t>.</w:t>
      </w:r>
    </w:p>
    <w:p w:rsidR="00750099" w:rsidRDefault="00750099" w:rsidP="00116B7B">
      <w:pPr>
        <w:shd w:val="clear" w:color="auto" w:fill="FFFFFF"/>
        <w:spacing w:after="0" w:line="360" w:lineRule="auto"/>
        <w:ind w:firstLine="709"/>
        <w:jc w:val="both"/>
        <w:rPr>
          <w:rFonts w:ascii="Times New Roman" w:hAnsi="Times New Roman"/>
          <w:bCs/>
          <w:sz w:val="28"/>
          <w:szCs w:val="28"/>
          <w:lang w:val="ru-RU"/>
        </w:rPr>
      </w:pPr>
    </w:p>
    <w:p w:rsidR="00BB0FEE" w:rsidRPr="004F5CC1" w:rsidRDefault="00BB0FEE" w:rsidP="00116B7B">
      <w:pPr>
        <w:shd w:val="clear" w:color="auto" w:fill="FFFFFF"/>
        <w:spacing w:after="0" w:line="360" w:lineRule="auto"/>
        <w:ind w:firstLine="709"/>
        <w:jc w:val="both"/>
        <w:rPr>
          <w:rFonts w:ascii="Times New Roman" w:hAnsi="Times New Roman"/>
          <w:bCs/>
          <w:sz w:val="28"/>
          <w:szCs w:val="28"/>
          <w:lang w:val="ru-RU"/>
        </w:rPr>
      </w:pPr>
      <w:r w:rsidRPr="004F5CC1">
        <w:rPr>
          <w:rFonts w:ascii="Times New Roman" w:hAnsi="Times New Roman"/>
          <w:bCs/>
          <w:sz w:val="28"/>
          <w:szCs w:val="28"/>
          <w:lang w:val="ru-RU"/>
        </w:rPr>
        <w:t>Определим высоту развала. При однорядном взрывании вертикальных скважинных зарядов:</w:t>
      </w:r>
    </w:p>
    <w:p w:rsidR="00750099" w:rsidRDefault="00750099" w:rsidP="00116B7B">
      <w:pPr>
        <w:shd w:val="clear" w:color="auto" w:fill="FFFFFF"/>
        <w:spacing w:after="0" w:line="360" w:lineRule="auto"/>
        <w:ind w:firstLine="709"/>
        <w:jc w:val="both"/>
        <w:rPr>
          <w:rFonts w:ascii="Times New Roman" w:hAnsi="Times New Roman"/>
          <w:sz w:val="28"/>
          <w:szCs w:val="28"/>
          <w:lang w:val="ru-RU"/>
        </w:rPr>
      </w:pPr>
    </w:p>
    <w:p w:rsidR="00BB0FEE" w:rsidRPr="004F5CC1" w:rsidRDefault="007B2F14" w:rsidP="00116B7B">
      <w:pPr>
        <w:shd w:val="clear" w:color="auto" w:fill="FFFFFF"/>
        <w:spacing w:after="0" w:line="360" w:lineRule="auto"/>
        <w:ind w:firstLine="709"/>
        <w:jc w:val="both"/>
        <w:rPr>
          <w:rFonts w:ascii="Times New Roman" w:hAnsi="Times New Roman"/>
          <w:sz w:val="28"/>
          <w:szCs w:val="28"/>
        </w:rPr>
      </w:pPr>
      <w:r w:rsidRPr="004F5CC1">
        <w:rPr>
          <w:rFonts w:ascii="Times New Roman" w:hAnsi="Times New Roman"/>
          <w:sz w:val="28"/>
          <w:szCs w:val="28"/>
        </w:rPr>
        <w:object w:dxaOrig="1760" w:dyaOrig="380">
          <v:shape id="_x0000_i1135" type="#_x0000_t75" style="width:87.75pt;height:18.75pt" o:ole="">
            <v:imagedata r:id="rId139" o:title=""/>
          </v:shape>
          <o:OLEObject Type="Embed" ProgID="Equation.DSMT4" ShapeID="_x0000_i1135" DrawAspect="Content" ObjectID="_1457471878" r:id="rId162"/>
        </w:object>
      </w:r>
    </w:p>
    <w:p w:rsidR="00750099" w:rsidRDefault="00750099" w:rsidP="00116B7B">
      <w:pPr>
        <w:shd w:val="clear" w:color="auto" w:fill="FFFFFF"/>
        <w:spacing w:after="0" w:line="360" w:lineRule="auto"/>
        <w:ind w:firstLine="709"/>
        <w:jc w:val="both"/>
        <w:rPr>
          <w:rFonts w:ascii="Times New Roman" w:hAnsi="Times New Roman"/>
          <w:bCs/>
          <w:sz w:val="28"/>
          <w:szCs w:val="28"/>
          <w:lang w:val="ru-RU"/>
        </w:rPr>
      </w:pPr>
    </w:p>
    <w:p w:rsidR="00BB0FEE" w:rsidRPr="004F5CC1" w:rsidRDefault="00BB0FEE" w:rsidP="00116B7B">
      <w:pPr>
        <w:shd w:val="clear" w:color="auto" w:fill="FFFFFF"/>
        <w:spacing w:after="0" w:line="360" w:lineRule="auto"/>
        <w:ind w:firstLine="709"/>
        <w:jc w:val="both"/>
        <w:rPr>
          <w:rFonts w:ascii="Times New Roman" w:hAnsi="Times New Roman"/>
          <w:bCs/>
          <w:sz w:val="28"/>
          <w:szCs w:val="28"/>
          <w:lang w:val="ru-RU"/>
        </w:rPr>
      </w:pPr>
      <w:r w:rsidRPr="004F5CC1">
        <w:rPr>
          <w:rFonts w:ascii="Times New Roman" w:hAnsi="Times New Roman"/>
          <w:bCs/>
          <w:sz w:val="28"/>
          <w:szCs w:val="28"/>
          <w:lang w:val="ru-RU"/>
        </w:rPr>
        <w:t>где к</w:t>
      </w:r>
      <w:r w:rsidRPr="004F5CC1">
        <w:rPr>
          <w:rFonts w:ascii="Times New Roman" w:hAnsi="Times New Roman"/>
          <w:bCs/>
          <w:sz w:val="28"/>
          <w:szCs w:val="28"/>
          <w:vertAlign w:val="subscript"/>
          <w:lang w:val="ru-RU"/>
        </w:rPr>
        <w:t>р</w:t>
      </w:r>
      <w:r w:rsidRPr="004F5CC1">
        <w:rPr>
          <w:rFonts w:ascii="Times New Roman" w:hAnsi="Times New Roman"/>
          <w:bCs/>
          <w:sz w:val="28"/>
          <w:szCs w:val="28"/>
          <w:lang w:val="ru-RU"/>
        </w:rPr>
        <w:t xml:space="preserve"> -</w:t>
      </w:r>
      <w:r w:rsidR="00116B7B" w:rsidRPr="004F5CC1">
        <w:rPr>
          <w:rFonts w:ascii="Times New Roman" w:hAnsi="Times New Roman"/>
          <w:bCs/>
          <w:sz w:val="28"/>
          <w:szCs w:val="28"/>
          <w:lang w:val="ru-RU"/>
        </w:rPr>
        <w:t xml:space="preserve"> </w:t>
      </w:r>
      <w:r w:rsidRPr="004F5CC1">
        <w:rPr>
          <w:rFonts w:ascii="Times New Roman" w:hAnsi="Times New Roman"/>
          <w:bCs/>
          <w:sz w:val="28"/>
          <w:szCs w:val="28"/>
          <w:lang w:val="ru-RU"/>
        </w:rPr>
        <w:t>коэффициент разрыхления взорванной породы, к</w:t>
      </w:r>
      <w:r w:rsidRPr="004F5CC1">
        <w:rPr>
          <w:rFonts w:ascii="Times New Roman" w:hAnsi="Times New Roman"/>
          <w:bCs/>
          <w:sz w:val="28"/>
          <w:szCs w:val="28"/>
          <w:vertAlign w:val="subscript"/>
          <w:lang w:val="ru-RU"/>
        </w:rPr>
        <w:t>р</w:t>
      </w:r>
      <w:r w:rsidRPr="004F5CC1">
        <w:rPr>
          <w:rFonts w:ascii="Times New Roman" w:hAnsi="Times New Roman"/>
          <w:bCs/>
          <w:sz w:val="28"/>
          <w:szCs w:val="28"/>
          <w:lang w:val="ru-RU"/>
        </w:rPr>
        <w:t xml:space="preserve"> = 1,3;</w:t>
      </w:r>
    </w:p>
    <w:p w:rsidR="00750099" w:rsidRDefault="00750099" w:rsidP="00116B7B">
      <w:pPr>
        <w:shd w:val="clear" w:color="auto" w:fill="FFFFFF"/>
        <w:spacing w:after="0" w:line="360" w:lineRule="auto"/>
        <w:ind w:firstLine="709"/>
        <w:jc w:val="both"/>
        <w:rPr>
          <w:rFonts w:ascii="Times New Roman" w:hAnsi="Times New Roman"/>
          <w:sz w:val="28"/>
          <w:szCs w:val="28"/>
          <w:lang w:val="ru-RU"/>
        </w:rPr>
      </w:pPr>
    </w:p>
    <w:p w:rsidR="00BB0FEE" w:rsidRPr="004F5CC1" w:rsidRDefault="007B2F14"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object w:dxaOrig="2799" w:dyaOrig="660">
          <v:shape id="_x0000_i1136" type="#_x0000_t75" style="width:140.25pt;height:33pt" o:ole="">
            <v:imagedata r:id="rId163" o:title=""/>
          </v:shape>
          <o:OLEObject Type="Embed" ProgID="Equation.3" ShapeID="_x0000_i1136" DrawAspect="Content" ObjectID="_1457471879" r:id="rId164"/>
        </w:object>
      </w:r>
      <w:r w:rsidR="00BB0FEE" w:rsidRPr="004F5CC1">
        <w:rPr>
          <w:rFonts w:ascii="Times New Roman" w:hAnsi="Times New Roman"/>
          <w:sz w:val="28"/>
          <w:szCs w:val="28"/>
          <w:lang w:val="ru-RU"/>
        </w:rPr>
        <w:t>м</w:t>
      </w:r>
    </w:p>
    <w:p w:rsidR="00750099" w:rsidRDefault="00750099" w:rsidP="00116B7B">
      <w:pPr>
        <w:spacing w:after="0" w:line="360" w:lineRule="auto"/>
        <w:ind w:firstLine="709"/>
        <w:jc w:val="both"/>
        <w:rPr>
          <w:rFonts w:ascii="Times New Roman" w:hAnsi="Times New Roman"/>
          <w:sz w:val="28"/>
          <w:szCs w:val="28"/>
          <w:lang w:val="ru-RU"/>
        </w:rPr>
      </w:pPr>
    </w:p>
    <w:p w:rsidR="00BB0FEE" w:rsidRPr="004F5CC1" w:rsidRDefault="00BB0FEE"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Принимаем следующую организацию работ по разделке негабарита: сразу после взрыва серии скважинных зарядов по поверхности развала взорванной массы видимые негабаритные куски дробятся наружными зарядами. Как показывает практика, таким способом разделывается 20% объёма негабарита. В процессе погрузки породы оставшиеся негабаритные куски складируются на свободной поверхности (площадке) и затем дробятся методом шпуровых зарядов. Таким методом разделывается 80% объёма негабарита.</w:t>
      </w:r>
    </w:p>
    <w:p w:rsidR="000010FB" w:rsidRPr="004F5CC1" w:rsidRDefault="000010FB" w:rsidP="00116B7B">
      <w:pPr>
        <w:spacing w:after="0" w:line="360" w:lineRule="auto"/>
        <w:ind w:firstLine="709"/>
        <w:jc w:val="both"/>
        <w:rPr>
          <w:rFonts w:ascii="Times New Roman" w:hAnsi="Times New Roman"/>
          <w:b/>
          <w:sz w:val="28"/>
          <w:szCs w:val="28"/>
          <w:lang w:val="ru-RU"/>
        </w:rPr>
      </w:pPr>
      <w:bookmarkStart w:id="6" w:name="_Toc502946565"/>
    </w:p>
    <w:p w:rsidR="003D6E1C" w:rsidRPr="004F5CC1" w:rsidRDefault="0069389E" w:rsidP="00116B7B">
      <w:pPr>
        <w:spacing w:after="0" w:line="360" w:lineRule="auto"/>
        <w:ind w:firstLine="709"/>
        <w:jc w:val="both"/>
        <w:rPr>
          <w:rFonts w:ascii="Times New Roman" w:hAnsi="Times New Roman"/>
          <w:b/>
          <w:bCs/>
          <w:sz w:val="28"/>
          <w:szCs w:val="28"/>
          <w:lang w:val="ru-RU"/>
        </w:rPr>
      </w:pPr>
      <w:r w:rsidRPr="004F5CC1">
        <w:rPr>
          <w:rFonts w:ascii="Times New Roman" w:hAnsi="Times New Roman"/>
          <w:b/>
          <w:sz w:val="28"/>
          <w:szCs w:val="28"/>
          <w:lang w:val="ru-RU"/>
        </w:rPr>
        <w:t>4.4</w:t>
      </w:r>
      <w:r w:rsidR="003D6E1C" w:rsidRPr="004F5CC1">
        <w:rPr>
          <w:rFonts w:ascii="Times New Roman" w:hAnsi="Times New Roman"/>
          <w:b/>
          <w:bCs/>
          <w:sz w:val="28"/>
          <w:szCs w:val="28"/>
          <w:lang w:val="ru-RU"/>
        </w:rPr>
        <w:t xml:space="preserve"> Выемочно-погрузочные</w:t>
      </w:r>
      <w:r w:rsidR="00116B7B" w:rsidRPr="004F5CC1">
        <w:rPr>
          <w:rFonts w:ascii="Times New Roman" w:hAnsi="Times New Roman"/>
          <w:b/>
          <w:bCs/>
          <w:sz w:val="28"/>
          <w:szCs w:val="28"/>
          <w:lang w:val="ru-RU"/>
        </w:rPr>
        <w:t xml:space="preserve"> </w:t>
      </w:r>
      <w:r w:rsidR="003D6E1C" w:rsidRPr="004F5CC1">
        <w:rPr>
          <w:rFonts w:ascii="Times New Roman" w:hAnsi="Times New Roman"/>
          <w:b/>
          <w:bCs/>
          <w:sz w:val="28"/>
          <w:szCs w:val="28"/>
          <w:lang w:val="ru-RU"/>
        </w:rPr>
        <w:t>работы</w:t>
      </w:r>
      <w:bookmarkEnd w:id="6"/>
    </w:p>
    <w:p w:rsidR="00750099" w:rsidRDefault="00750099" w:rsidP="00116B7B">
      <w:pPr>
        <w:spacing w:after="0" w:line="360" w:lineRule="auto"/>
        <w:ind w:firstLine="709"/>
        <w:jc w:val="both"/>
        <w:rPr>
          <w:rFonts w:ascii="Times New Roman" w:hAnsi="Times New Roman"/>
          <w:b/>
          <w:bCs/>
          <w:sz w:val="28"/>
          <w:szCs w:val="28"/>
          <w:lang w:val="ru-RU"/>
        </w:rPr>
      </w:pPr>
    </w:p>
    <w:p w:rsidR="007F311F" w:rsidRPr="004F5CC1" w:rsidRDefault="0069389E" w:rsidP="00116B7B">
      <w:pPr>
        <w:spacing w:after="0" w:line="360" w:lineRule="auto"/>
        <w:ind w:firstLine="709"/>
        <w:jc w:val="both"/>
        <w:rPr>
          <w:rFonts w:ascii="Times New Roman" w:hAnsi="Times New Roman"/>
          <w:bCs/>
          <w:sz w:val="28"/>
          <w:szCs w:val="28"/>
          <w:lang w:val="ru-RU"/>
        </w:rPr>
      </w:pPr>
      <w:r w:rsidRPr="004F5CC1">
        <w:rPr>
          <w:rFonts w:ascii="Times New Roman" w:hAnsi="Times New Roman"/>
          <w:b/>
          <w:bCs/>
          <w:sz w:val="28"/>
          <w:szCs w:val="28"/>
          <w:lang w:val="ru-RU"/>
        </w:rPr>
        <w:t>4.4.1</w:t>
      </w:r>
      <w:r w:rsidR="007F311F" w:rsidRPr="004F5CC1">
        <w:rPr>
          <w:rFonts w:ascii="Times New Roman" w:hAnsi="Times New Roman"/>
          <w:b/>
          <w:bCs/>
          <w:sz w:val="28"/>
          <w:szCs w:val="28"/>
          <w:lang w:val="ru-RU"/>
        </w:rPr>
        <w:t xml:space="preserve"> Вскрышные работы</w:t>
      </w:r>
    </w:p>
    <w:p w:rsidR="003D6E1C" w:rsidRPr="004F5CC1" w:rsidRDefault="003D6E1C" w:rsidP="00116B7B">
      <w:pPr>
        <w:pStyle w:val="a7"/>
        <w:spacing w:after="0" w:line="360" w:lineRule="auto"/>
        <w:ind w:firstLine="709"/>
        <w:jc w:val="both"/>
        <w:rPr>
          <w:sz w:val="28"/>
          <w:szCs w:val="28"/>
        </w:rPr>
      </w:pPr>
      <w:r w:rsidRPr="004F5CC1">
        <w:rPr>
          <w:sz w:val="28"/>
          <w:szCs w:val="28"/>
        </w:rPr>
        <w:t>Выемочно-погрузочные работы заключаются в выемке горной массы из забоя и погрузке ее в средства транспорта или перемещении на склад.</w:t>
      </w:r>
      <w:r w:rsidR="00116B7B" w:rsidRPr="004F5CC1">
        <w:rPr>
          <w:sz w:val="28"/>
          <w:szCs w:val="28"/>
        </w:rPr>
        <w:t xml:space="preserve"> </w:t>
      </w:r>
    </w:p>
    <w:p w:rsidR="003D6E1C" w:rsidRPr="004F5CC1" w:rsidRDefault="003D6E1C" w:rsidP="00116B7B">
      <w:pPr>
        <w:pStyle w:val="a7"/>
        <w:spacing w:after="0" w:line="360" w:lineRule="auto"/>
        <w:ind w:firstLine="709"/>
        <w:jc w:val="both"/>
        <w:rPr>
          <w:sz w:val="28"/>
          <w:szCs w:val="28"/>
        </w:rPr>
      </w:pPr>
      <w:r w:rsidRPr="004F5CC1">
        <w:rPr>
          <w:sz w:val="28"/>
          <w:szCs w:val="28"/>
        </w:rPr>
        <w:t>Высоты разрабатываемых уступов, физико-механические свойства пород и структура механизации смежных процессов позволяют применять для вскрышных рабо</w:t>
      </w:r>
      <w:r w:rsidR="007D106A" w:rsidRPr="004F5CC1">
        <w:rPr>
          <w:sz w:val="28"/>
          <w:szCs w:val="28"/>
        </w:rPr>
        <w:t>т гид</w:t>
      </w:r>
      <w:r w:rsidR="0069389E" w:rsidRPr="004F5CC1">
        <w:rPr>
          <w:sz w:val="28"/>
          <w:szCs w:val="28"/>
        </w:rPr>
        <w:t>равлический экскаватор ЭГ-5,5</w:t>
      </w:r>
      <w:r w:rsidRPr="004F5CC1">
        <w:rPr>
          <w:sz w:val="28"/>
          <w:szCs w:val="28"/>
        </w:rPr>
        <w:t xml:space="preserve"> для выемки.</w:t>
      </w:r>
    </w:p>
    <w:p w:rsidR="003D6E1C" w:rsidRPr="004F5CC1" w:rsidRDefault="003D6E1C"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Выемка горной массы осуществляется торцовым забоем, который обеспечивает максимальную производительность экскаватора из-за небольшого среднего угла поворота к разгрузке, удобной подачей автотранспорта под погрузку и минимальных простоев.</w:t>
      </w:r>
    </w:p>
    <w:p w:rsidR="003D6E1C" w:rsidRPr="004F5CC1" w:rsidRDefault="003D6E1C"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Рассчитаем произ</w:t>
      </w:r>
      <w:r w:rsidR="00CF065C" w:rsidRPr="004F5CC1">
        <w:rPr>
          <w:rFonts w:ascii="Times New Roman" w:hAnsi="Times New Roman"/>
          <w:sz w:val="28"/>
          <w:szCs w:val="28"/>
          <w:lang w:val="ru-RU"/>
        </w:rPr>
        <w:t>водительность экскаватора ЭГ – 5,5</w:t>
      </w:r>
      <w:r w:rsidRPr="004F5CC1">
        <w:rPr>
          <w:rFonts w:ascii="Times New Roman" w:hAnsi="Times New Roman"/>
          <w:sz w:val="28"/>
          <w:szCs w:val="28"/>
          <w:lang w:val="ru-RU"/>
        </w:rPr>
        <w:t>.</w:t>
      </w:r>
    </w:p>
    <w:p w:rsidR="007A5DD3" w:rsidRPr="004F5CC1" w:rsidRDefault="007A5DD3"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Теоретическая производительность в разрыхленной массе:</w:t>
      </w:r>
    </w:p>
    <w:p w:rsidR="00750099" w:rsidRDefault="00750099" w:rsidP="00116B7B">
      <w:pPr>
        <w:spacing w:after="0" w:line="360" w:lineRule="auto"/>
        <w:ind w:firstLine="709"/>
        <w:jc w:val="both"/>
        <w:rPr>
          <w:rFonts w:ascii="Times New Roman" w:hAnsi="Times New Roman"/>
          <w:sz w:val="28"/>
          <w:szCs w:val="28"/>
          <w:vertAlign w:val="subscript"/>
          <w:lang w:val="ru-RU"/>
        </w:rPr>
      </w:pPr>
    </w:p>
    <w:p w:rsidR="007A5DD3" w:rsidRPr="004F5CC1" w:rsidRDefault="007B2F14"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vertAlign w:val="subscript"/>
          <w:lang w:val="ru-RU"/>
        </w:rPr>
        <w:object w:dxaOrig="1479" w:dyaOrig="700">
          <v:shape id="_x0000_i1137" type="#_x0000_t75" style="width:73.5pt;height:34.5pt" o:ole="">
            <v:imagedata r:id="rId165" o:title=""/>
          </v:shape>
          <o:OLEObject Type="Embed" ProgID="Equation.3" ShapeID="_x0000_i1137" DrawAspect="Content" ObjectID="_1457471880" r:id="rId166"/>
        </w:object>
      </w:r>
      <w:r w:rsidR="00E000BC" w:rsidRPr="004F5CC1">
        <w:rPr>
          <w:rFonts w:ascii="Times New Roman" w:hAnsi="Times New Roman"/>
          <w:sz w:val="28"/>
          <w:szCs w:val="28"/>
          <w:lang w:val="ru-RU"/>
        </w:rPr>
        <w:t xml:space="preserve"> =3600*6/24=900</w:t>
      </w:r>
      <w:r w:rsidR="007A5DD3" w:rsidRPr="004F5CC1">
        <w:rPr>
          <w:rFonts w:ascii="Times New Roman" w:hAnsi="Times New Roman"/>
          <w:sz w:val="28"/>
          <w:szCs w:val="28"/>
          <w:lang w:val="ru-RU"/>
        </w:rPr>
        <w:t xml:space="preserve"> м</w:t>
      </w:r>
      <w:r w:rsidR="007A5DD3" w:rsidRPr="004F5CC1">
        <w:rPr>
          <w:rFonts w:ascii="Times New Roman" w:hAnsi="Times New Roman"/>
          <w:sz w:val="28"/>
          <w:szCs w:val="28"/>
          <w:vertAlign w:val="superscript"/>
          <w:lang w:val="ru-RU"/>
        </w:rPr>
        <w:t>3</w:t>
      </w:r>
      <w:r w:rsidR="007A5DD3" w:rsidRPr="004F5CC1">
        <w:rPr>
          <w:rFonts w:ascii="Times New Roman" w:hAnsi="Times New Roman"/>
          <w:sz w:val="28"/>
          <w:szCs w:val="28"/>
          <w:lang w:val="ru-RU"/>
        </w:rPr>
        <w:t>/ч;</w:t>
      </w:r>
      <w:r w:rsidR="00116B7B" w:rsidRPr="004F5CC1">
        <w:rPr>
          <w:rFonts w:ascii="Times New Roman" w:hAnsi="Times New Roman"/>
          <w:sz w:val="28"/>
          <w:szCs w:val="28"/>
          <w:lang w:val="ru-RU"/>
        </w:rPr>
        <w:t xml:space="preserve"> </w:t>
      </w:r>
      <w:r w:rsidR="0069389E" w:rsidRPr="004F5CC1">
        <w:rPr>
          <w:rFonts w:ascii="Times New Roman" w:hAnsi="Times New Roman"/>
          <w:sz w:val="28"/>
          <w:szCs w:val="28"/>
          <w:lang w:val="ru-RU"/>
        </w:rPr>
        <w:t>(2</w:t>
      </w:r>
      <w:r w:rsidR="000D1C1A" w:rsidRPr="004F5CC1">
        <w:rPr>
          <w:rFonts w:ascii="Times New Roman" w:hAnsi="Times New Roman"/>
          <w:sz w:val="28"/>
          <w:szCs w:val="28"/>
          <w:lang w:val="ru-RU"/>
        </w:rPr>
        <w:t>8</w:t>
      </w:r>
      <w:r w:rsidR="0069389E" w:rsidRPr="004F5CC1">
        <w:rPr>
          <w:rFonts w:ascii="Times New Roman" w:hAnsi="Times New Roman"/>
          <w:sz w:val="28"/>
          <w:szCs w:val="28"/>
          <w:lang w:val="ru-RU"/>
        </w:rPr>
        <w:t>)</w:t>
      </w:r>
    </w:p>
    <w:p w:rsidR="00750099" w:rsidRDefault="00750099" w:rsidP="00116B7B">
      <w:pPr>
        <w:spacing w:after="0" w:line="360" w:lineRule="auto"/>
        <w:ind w:firstLine="709"/>
        <w:jc w:val="both"/>
        <w:rPr>
          <w:rFonts w:ascii="Times New Roman" w:hAnsi="Times New Roman"/>
          <w:sz w:val="28"/>
          <w:szCs w:val="28"/>
          <w:lang w:val="ru-RU"/>
        </w:rPr>
      </w:pPr>
    </w:p>
    <w:p w:rsidR="007A5DD3" w:rsidRPr="004F5CC1" w:rsidRDefault="007A5DD3"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где Е</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 вместимость ковша, м</w:t>
      </w:r>
      <w:r w:rsidRPr="004F5CC1">
        <w:rPr>
          <w:rFonts w:ascii="Times New Roman" w:hAnsi="Times New Roman"/>
          <w:sz w:val="28"/>
          <w:szCs w:val="28"/>
          <w:vertAlign w:val="superscript"/>
          <w:lang w:val="ru-RU"/>
        </w:rPr>
        <w:t>3</w:t>
      </w:r>
      <w:r w:rsidRPr="004F5CC1">
        <w:rPr>
          <w:rFonts w:ascii="Times New Roman" w:hAnsi="Times New Roman"/>
          <w:sz w:val="28"/>
          <w:szCs w:val="28"/>
          <w:lang w:val="ru-RU"/>
        </w:rPr>
        <w:t>;</w:t>
      </w:r>
    </w:p>
    <w:p w:rsidR="007A5DD3" w:rsidRPr="004F5CC1" w:rsidRDefault="007A5DD3"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Т</w:t>
      </w:r>
      <w:r w:rsidRPr="004F5CC1">
        <w:rPr>
          <w:rFonts w:ascii="Times New Roman" w:hAnsi="Times New Roman"/>
          <w:sz w:val="28"/>
          <w:szCs w:val="28"/>
          <w:vertAlign w:val="subscript"/>
          <w:lang w:val="ru-RU"/>
        </w:rPr>
        <w:t>ц</w:t>
      </w:r>
      <w:r w:rsidRPr="004F5CC1">
        <w:rPr>
          <w:rFonts w:ascii="Times New Roman" w:hAnsi="Times New Roman"/>
          <w:sz w:val="28"/>
          <w:szCs w:val="28"/>
          <w:lang w:val="ru-RU"/>
        </w:rPr>
        <w:t xml:space="preserve"> – теоретическая продолжительность цикла, с;</w:t>
      </w:r>
    </w:p>
    <w:p w:rsidR="00750099" w:rsidRDefault="00750099" w:rsidP="00116B7B">
      <w:pPr>
        <w:spacing w:after="0" w:line="360" w:lineRule="auto"/>
        <w:ind w:firstLine="709"/>
        <w:jc w:val="both"/>
        <w:rPr>
          <w:rFonts w:ascii="Times New Roman" w:hAnsi="Times New Roman"/>
          <w:sz w:val="28"/>
          <w:szCs w:val="28"/>
          <w:lang w:val="ru-RU"/>
        </w:rPr>
      </w:pPr>
    </w:p>
    <w:p w:rsidR="00116B7B" w:rsidRPr="004F5CC1" w:rsidRDefault="007A5DD3"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Техническая производительность максимальная часовая производительность экскаватора при непрерывной его работе в конкретных горнотехнических</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условиях:</w:t>
      </w:r>
      <w:r w:rsidR="00116B7B" w:rsidRPr="004F5CC1">
        <w:rPr>
          <w:rFonts w:ascii="Times New Roman" w:hAnsi="Times New Roman"/>
          <w:sz w:val="28"/>
          <w:szCs w:val="28"/>
          <w:lang w:val="ru-RU"/>
        </w:rPr>
        <w:t xml:space="preserve"> </w:t>
      </w:r>
    </w:p>
    <w:p w:rsidR="007A5DD3" w:rsidRPr="004F5CC1" w:rsidRDefault="00750099" w:rsidP="00116B7B">
      <w:pPr>
        <w:spacing w:after="0" w:line="360" w:lineRule="auto"/>
        <w:ind w:firstLine="709"/>
        <w:jc w:val="both"/>
        <w:rPr>
          <w:rFonts w:ascii="Times New Roman" w:hAnsi="Times New Roman"/>
          <w:sz w:val="28"/>
          <w:szCs w:val="28"/>
          <w:lang w:val="ru-RU"/>
        </w:rPr>
      </w:pPr>
      <w:r w:rsidRPr="003A3C07">
        <w:rPr>
          <w:rFonts w:ascii="Times New Roman" w:hAnsi="Times New Roman"/>
          <w:sz w:val="28"/>
          <w:szCs w:val="28"/>
          <w:lang w:val="ru-RU"/>
        </w:rPr>
        <w:br w:type="page"/>
      </w:r>
      <w:r w:rsidR="007B2F14" w:rsidRPr="004F5CC1">
        <w:rPr>
          <w:rFonts w:ascii="Times New Roman" w:hAnsi="Times New Roman"/>
          <w:sz w:val="28"/>
          <w:szCs w:val="28"/>
          <w:lang w:val="ru-RU"/>
        </w:rPr>
        <w:object w:dxaOrig="2400" w:dyaOrig="700">
          <v:shape id="_x0000_i1138" type="#_x0000_t75" style="width:120pt;height:34.5pt" o:ole="">
            <v:imagedata r:id="rId167" o:title=""/>
          </v:shape>
          <o:OLEObject Type="Embed" ProgID="Equation.3" ShapeID="_x0000_i1138" DrawAspect="Content" ObjectID="_1457471881" r:id="rId168"/>
        </w:object>
      </w:r>
      <w:r w:rsidR="007A5DD3" w:rsidRPr="004F5CC1">
        <w:rPr>
          <w:rFonts w:ascii="Times New Roman" w:hAnsi="Times New Roman"/>
          <w:sz w:val="28"/>
          <w:szCs w:val="28"/>
          <w:lang w:val="ru-RU"/>
        </w:rPr>
        <w:t>=3600*6*0,85*0,8</w:t>
      </w:r>
      <w:r w:rsidR="00E000BC" w:rsidRPr="004F5CC1">
        <w:rPr>
          <w:rFonts w:ascii="Times New Roman" w:hAnsi="Times New Roman"/>
          <w:sz w:val="28"/>
          <w:szCs w:val="28"/>
          <w:lang w:val="ru-RU"/>
        </w:rPr>
        <w:t>/24=612</w:t>
      </w:r>
      <w:r w:rsidR="007A5DD3" w:rsidRPr="004F5CC1">
        <w:rPr>
          <w:rFonts w:ascii="Times New Roman" w:hAnsi="Times New Roman"/>
          <w:sz w:val="28"/>
          <w:szCs w:val="28"/>
          <w:lang w:val="ru-RU"/>
        </w:rPr>
        <w:t xml:space="preserve"> м</w:t>
      </w:r>
      <w:r w:rsidR="007A5DD3" w:rsidRPr="004F5CC1">
        <w:rPr>
          <w:rFonts w:ascii="Times New Roman" w:hAnsi="Times New Roman"/>
          <w:sz w:val="28"/>
          <w:szCs w:val="28"/>
          <w:vertAlign w:val="superscript"/>
          <w:lang w:val="ru-RU"/>
        </w:rPr>
        <w:t>3</w:t>
      </w:r>
      <w:r w:rsidR="007A5DD3" w:rsidRPr="004F5CC1">
        <w:rPr>
          <w:rFonts w:ascii="Times New Roman" w:hAnsi="Times New Roman"/>
          <w:sz w:val="28"/>
          <w:szCs w:val="28"/>
          <w:lang w:val="ru-RU"/>
        </w:rPr>
        <w:t>/ч</w:t>
      </w:r>
    </w:p>
    <w:p w:rsidR="00750099" w:rsidRDefault="00750099" w:rsidP="00116B7B">
      <w:pPr>
        <w:spacing w:after="0" w:line="360" w:lineRule="auto"/>
        <w:ind w:firstLine="709"/>
        <w:jc w:val="both"/>
        <w:rPr>
          <w:rFonts w:ascii="Times New Roman" w:hAnsi="Times New Roman"/>
          <w:sz w:val="28"/>
          <w:szCs w:val="28"/>
          <w:lang w:val="ru-RU"/>
        </w:rPr>
      </w:pPr>
    </w:p>
    <w:p w:rsidR="007A5DD3" w:rsidRPr="004F5CC1" w:rsidRDefault="007A5DD3"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где К</w:t>
      </w:r>
      <w:r w:rsidRPr="004F5CC1">
        <w:rPr>
          <w:rFonts w:ascii="Times New Roman" w:hAnsi="Times New Roman"/>
          <w:sz w:val="28"/>
          <w:szCs w:val="28"/>
          <w:vertAlign w:val="subscript"/>
          <w:lang w:val="ru-RU"/>
        </w:rPr>
        <w:t>з</w:t>
      </w:r>
      <w:r w:rsidRPr="004F5CC1">
        <w:rPr>
          <w:rFonts w:ascii="Times New Roman" w:hAnsi="Times New Roman"/>
          <w:sz w:val="28"/>
          <w:szCs w:val="28"/>
          <w:lang w:val="ru-RU"/>
        </w:rPr>
        <w:t>, К</w:t>
      </w:r>
      <w:r w:rsidRPr="004F5CC1">
        <w:rPr>
          <w:rFonts w:ascii="Times New Roman" w:hAnsi="Times New Roman"/>
          <w:sz w:val="28"/>
          <w:szCs w:val="28"/>
          <w:vertAlign w:val="subscript"/>
          <w:lang w:val="ru-RU"/>
        </w:rPr>
        <w:t>э</w:t>
      </w:r>
      <w:r w:rsidRPr="004F5CC1">
        <w:rPr>
          <w:rFonts w:ascii="Times New Roman" w:hAnsi="Times New Roman"/>
          <w:sz w:val="28"/>
          <w:szCs w:val="28"/>
          <w:lang w:val="ru-RU"/>
        </w:rPr>
        <w:t xml:space="preserve"> – расчетные коэффициенты: К</w:t>
      </w:r>
      <w:r w:rsidRPr="004F5CC1">
        <w:rPr>
          <w:rFonts w:ascii="Times New Roman" w:hAnsi="Times New Roman"/>
          <w:sz w:val="28"/>
          <w:szCs w:val="28"/>
          <w:vertAlign w:val="subscript"/>
          <w:lang w:val="ru-RU"/>
        </w:rPr>
        <w:t>з</w:t>
      </w:r>
      <w:r w:rsidRPr="004F5CC1">
        <w:rPr>
          <w:rFonts w:ascii="Times New Roman" w:hAnsi="Times New Roman"/>
          <w:sz w:val="28"/>
          <w:szCs w:val="28"/>
          <w:lang w:val="ru-RU"/>
        </w:rPr>
        <w:t>=0,85; К</w:t>
      </w:r>
      <w:r w:rsidRPr="004F5CC1">
        <w:rPr>
          <w:rFonts w:ascii="Times New Roman" w:hAnsi="Times New Roman"/>
          <w:sz w:val="28"/>
          <w:szCs w:val="28"/>
          <w:vertAlign w:val="subscript"/>
          <w:lang w:val="ru-RU"/>
        </w:rPr>
        <w:t>э</w:t>
      </w:r>
      <w:r w:rsidRPr="004F5CC1">
        <w:rPr>
          <w:rFonts w:ascii="Times New Roman" w:hAnsi="Times New Roman"/>
          <w:sz w:val="28"/>
          <w:szCs w:val="28"/>
          <w:lang w:val="ru-RU"/>
        </w:rPr>
        <w:t>= 0,8.</w:t>
      </w:r>
    </w:p>
    <w:p w:rsidR="00750099" w:rsidRDefault="00750099" w:rsidP="00116B7B">
      <w:pPr>
        <w:spacing w:after="0" w:line="360" w:lineRule="auto"/>
        <w:ind w:firstLine="709"/>
        <w:jc w:val="both"/>
        <w:rPr>
          <w:rFonts w:ascii="Times New Roman" w:hAnsi="Times New Roman"/>
          <w:sz w:val="28"/>
          <w:szCs w:val="28"/>
          <w:lang w:val="ru-RU"/>
        </w:rPr>
      </w:pPr>
    </w:p>
    <w:p w:rsidR="007A5DD3" w:rsidRPr="004F5CC1" w:rsidRDefault="007A5DD3"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Эксплуатационная сменная производительность экскаватора определяе</w:t>
      </w:r>
      <w:r w:rsidR="000010FB" w:rsidRPr="004F5CC1">
        <w:rPr>
          <w:rFonts w:ascii="Times New Roman" w:hAnsi="Times New Roman"/>
          <w:sz w:val="28"/>
          <w:szCs w:val="28"/>
          <w:lang w:val="ru-RU"/>
        </w:rPr>
        <w:t>т</w:t>
      </w:r>
      <w:r w:rsidRPr="004F5CC1">
        <w:rPr>
          <w:rFonts w:ascii="Times New Roman" w:hAnsi="Times New Roman"/>
          <w:sz w:val="28"/>
          <w:szCs w:val="28"/>
          <w:lang w:val="ru-RU"/>
        </w:rPr>
        <w:t>ся по формуле:</w:t>
      </w:r>
    </w:p>
    <w:p w:rsidR="00750099" w:rsidRDefault="00750099" w:rsidP="00116B7B">
      <w:pPr>
        <w:spacing w:after="0" w:line="360" w:lineRule="auto"/>
        <w:ind w:firstLine="709"/>
        <w:jc w:val="both"/>
        <w:rPr>
          <w:rFonts w:ascii="Times New Roman" w:hAnsi="Times New Roman"/>
          <w:sz w:val="28"/>
          <w:szCs w:val="28"/>
          <w:lang w:val="ru-RU"/>
        </w:rPr>
      </w:pPr>
    </w:p>
    <w:p w:rsidR="00116B7B" w:rsidRPr="004F5CC1" w:rsidRDefault="007A5DD3"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П</w:t>
      </w:r>
      <w:r w:rsidRPr="004F5CC1">
        <w:rPr>
          <w:rFonts w:ascii="Times New Roman" w:hAnsi="Times New Roman"/>
          <w:sz w:val="28"/>
          <w:szCs w:val="28"/>
          <w:vertAlign w:val="subscript"/>
          <w:lang w:val="ru-RU"/>
        </w:rPr>
        <w:t xml:space="preserve">э </w:t>
      </w:r>
      <w:r w:rsidRPr="004F5CC1">
        <w:rPr>
          <w:rFonts w:ascii="Times New Roman" w:hAnsi="Times New Roman"/>
          <w:sz w:val="28"/>
          <w:szCs w:val="28"/>
          <w:lang w:val="ru-RU"/>
        </w:rPr>
        <w:t>= П</w:t>
      </w:r>
      <w:r w:rsidRPr="004F5CC1">
        <w:rPr>
          <w:rFonts w:ascii="Times New Roman" w:hAnsi="Times New Roman"/>
          <w:sz w:val="28"/>
          <w:szCs w:val="28"/>
          <w:vertAlign w:val="subscript"/>
          <w:lang w:val="ru-RU"/>
        </w:rPr>
        <w:t xml:space="preserve">тех </w:t>
      </w:r>
      <w:r w:rsidRPr="004F5CC1">
        <w:rPr>
          <w:rFonts w:ascii="Times New Roman" w:hAnsi="Times New Roman"/>
          <w:sz w:val="28"/>
          <w:szCs w:val="28"/>
          <w:lang w:val="ru-RU"/>
        </w:rPr>
        <w:t>· Т</w:t>
      </w:r>
      <w:r w:rsidRPr="004F5CC1">
        <w:rPr>
          <w:rFonts w:ascii="Times New Roman" w:hAnsi="Times New Roman"/>
          <w:sz w:val="28"/>
          <w:szCs w:val="28"/>
          <w:vertAlign w:val="subscript"/>
          <w:lang w:val="ru-RU"/>
        </w:rPr>
        <w:t xml:space="preserve">см </w:t>
      </w:r>
      <w:r w:rsidRPr="004F5CC1">
        <w:rPr>
          <w:rFonts w:ascii="Times New Roman" w:hAnsi="Times New Roman"/>
          <w:sz w:val="28"/>
          <w:szCs w:val="28"/>
          <w:lang w:val="ru-RU"/>
        </w:rPr>
        <w:t>· К</w:t>
      </w:r>
      <w:r w:rsidRPr="004F5CC1">
        <w:rPr>
          <w:rFonts w:ascii="Times New Roman" w:hAnsi="Times New Roman"/>
          <w:sz w:val="28"/>
          <w:szCs w:val="28"/>
          <w:vertAlign w:val="subscript"/>
          <w:lang w:val="ru-RU"/>
        </w:rPr>
        <w:t>и.с.</w:t>
      </w:r>
      <w:r w:rsidR="00116B7B" w:rsidRPr="004F5CC1">
        <w:rPr>
          <w:rFonts w:ascii="Times New Roman" w:hAnsi="Times New Roman"/>
          <w:sz w:val="28"/>
          <w:szCs w:val="28"/>
          <w:vertAlign w:val="subscript"/>
          <w:lang w:val="ru-RU"/>
        </w:rPr>
        <w:t xml:space="preserve"> </w:t>
      </w:r>
      <w:r w:rsidR="0069389E" w:rsidRPr="004F5CC1">
        <w:rPr>
          <w:rFonts w:ascii="Times New Roman" w:hAnsi="Times New Roman"/>
          <w:sz w:val="28"/>
          <w:szCs w:val="28"/>
          <w:lang w:val="ru-RU"/>
        </w:rPr>
        <w:t>(2</w:t>
      </w:r>
      <w:r w:rsidR="000D1C1A" w:rsidRPr="004F5CC1">
        <w:rPr>
          <w:rFonts w:ascii="Times New Roman" w:hAnsi="Times New Roman"/>
          <w:sz w:val="28"/>
          <w:szCs w:val="28"/>
          <w:lang w:val="ru-RU"/>
        </w:rPr>
        <w:t>9</w:t>
      </w:r>
      <w:r w:rsidR="0069389E" w:rsidRPr="004F5CC1">
        <w:rPr>
          <w:rFonts w:ascii="Times New Roman" w:hAnsi="Times New Roman"/>
          <w:sz w:val="28"/>
          <w:szCs w:val="28"/>
          <w:lang w:val="ru-RU"/>
        </w:rPr>
        <w:t>)</w:t>
      </w:r>
    </w:p>
    <w:p w:rsidR="00750099" w:rsidRDefault="00750099" w:rsidP="00116B7B">
      <w:pPr>
        <w:spacing w:after="0" w:line="360" w:lineRule="auto"/>
        <w:ind w:firstLine="709"/>
        <w:jc w:val="both"/>
        <w:rPr>
          <w:rFonts w:ascii="Times New Roman" w:hAnsi="Times New Roman"/>
          <w:sz w:val="28"/>
          <w:szCs w:val="28"/>
          <w:lang w:val="ru-RU"/>
        </w:rPr>
      </w:pPr>
    </w:p>
    <w:p w:rsidR="007A5DD3" w:rsidRPr="004F5CC1" w:rsidRDefault="007A5DD3"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Т</w:t>
      </w:r>
      <w:r w:rsidRPr="004F5CC1">
        <w:rPr>
          <w:rFonts w:ascii="Times New Roman" w:hAnsi="Times New Roman"/>
          <w:sz w:val="28"/>
          <w:szCs w:val="28"/>
          <w:vertAlign w:val="subscript"/>
          <w:lang w:val="ru-RU"/>
        </w:rPr>
        <w:t>см</w:t>
      </w:r>
      <w:r w:rsidRPr="004F5CC1">
        <w:rPr>
          <w:rFonts w:ascii="Times New Roman" w:hAnsi="Times New Roman"/>
          <w:sz w:val="28"/>
          <w:szCs w:val="28"/>
          <w:lang w:val="ru-RU"/>
        </w:rPr>
        <w:t xml:space="preserve"> – продолжительность смены, Т</w:t>
      </w:r>
      <w:r w:rsidRPr="004F5CC1">
        <w:rPr>
          <w:rFonts w:ascii="Times New Roman" w:hAnsi="Times New Roman"/>
          <w:sz w:val="28"/>
          <w:szCs w:val="28"/>
          <w:vertAlign w:val="subscript"/>
          <w:lang w:val="ru-RU"/>
        </w:rPr>
        <w:t>см</w:t>
      </w:r>
      <w:r w:rsidRPr="004F5CC1">
        <w:rPr>
          <w:rFonts w:ascii="Times New Roman" w:hAnsi="Times New Roman"/>
          <w:sz w:val="28"/>
          <w:szCs w:val="28"/>
          <w:lang w:val="ru-RU"/>
        </w:rPr>
        <w:t>= 8 ч.</w:t>
      </w:r>
    </w:p>
    <w:p w:rsidR="007A5DD3" w:rsidRPr="004F5CC1" w:rsidRDefault="007A5DD3"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К</w:t>
      </w:r>
      <w:r w:rsidRPr="004F5CC1">
        <w:rPr>
          <w:rFonts w:ascii="Times New Roman" w:hAnsi="Times New Roman"/>
          <w:sz w:val="28"/>
          <w:szCs w:val="28"/>
          <w:vertAlign w:val="subscript"/>
          <w:lang w:val="ru-RU"/>
        </w:rPr>
        <w:t>и.с.</w:t>
      </w:r>
      <w:r w:rsidRPr="004F5CC1">
        <w:rPr>
          <w:rFonts w:ascii="Times New Roman" w:hAnsi="Times New Roman"/>
          <w:sz w:val="28"/>
          <w:szCs w:val="28"/>
          <w:lang w:val="ru-RU"/>
        </w:rPr>
        <w:t xml:space="preserve"> – коэффициент использования экскаватора во времени, К</w:t>
      </w:r>
      <w:r w:rsidRPr="004F5CC1">
        <w:rPr>
          <w:rFonts w:ascii="Times New Roman" w:hAnsi="Times New Roman"/>
          <w:sz w:val="28"/>
          <w:szCs w:val="28"/>
          <w:vertAlign w:val="subscript"/>
          <w:lang w:val="ru-RU"/>
        </w:rPr>
        <w:t>и.с.</w:t>
      </w:r>
      <w:r w:rsidRPr="004F5CC1">
        <w:rPr>
          <w:rFonts w:ascii="Times New Roman" w:hAnsi="Times New Roman"/>
          <w:sz w:val="28"/>
          <w:szCs w:val="28"/>
          <w:lang w:val="ru-RU"/>
        </w:rPr>
        <w:t xml:space="preserve"> = 0,8</w:t>
      </w:r>
    </w:p>
    <w:p w:rsidR="007A5DD3" w:rsidRPr="004F5CC1" w:rsidRDefault="007A5DD3"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П</w:t>
      </w:r>
      <w:r w:rsidRPr="004F5CC1">
        <w:rPr>
          <w:rFonts w:ascii="Times New Roman" w:hAnsi="Times New Roman"/>
          <w:sz w:val="28"/>
          <w:szCs w:val="28"/>
          <w:vertAlign w:val="subscript"/>
          <w:lang w:val="ru-RU"/>
        </w:rPr>
        <w:t>э.см.</w:t>
      </w:r>
      <w:r w:rsidR="00E000BC" w:rsidRPr="004F5CC1">
        <w:rPr>
          <w:rFonts w:ascii="Times New Roman" w:hAnsi="Times New Roman"/>
          <w:sz w:val="28"/>
          <w:szCs w:val="28"/>
          <w:lang w:val="ru-RU"/>
        </w:rPr>
        <w:t>=612 · 8 · 0,8 =3916,8</w:t>
      </w:r>
      <w:r w:rsidRPr="004F5CC1">
        <w:rPr>
          <w:rFonts w:ascii="Times New Roman" w:hAnsi="Times New Roman"/>
          <w:sz w:val="28"/>
          <w:szCs w:val="28"/>
          <w:lang w:val="ru-RU"/>
        </w:rPr>
        <w:t xml:space="preserve"> м</w:t>
      </w:r>
      <w:r w:rsidRPr="004F5CC1">
        <w:rPr>
          <w:rFonts w:ascii="Times New Roman" w:hAnsi="Times New Roman"/>
          <w:sz w:val="28"/>
          <w:szCs w:val="28"/>
          <w:vertAlign w:val="superscript"/>
          <w:lang w:val="ru-RU"/>
        </w:rPr>
        <w:t>3</w:t>
      </w:r>
      <w:r w:rsidRPr="004F5CC1">
        <w:rPr>
          <w:rFonts w:ascii="Times New Roman" w:hAnsi="Times New Roman"/>
          <w:sz w:val="28"/>
          <w:szCs w:val="28"/>
          <w:lang w:val="ru-RU"/>
        </w:rPr>
        <w:t>/ смену</w:t>
      </w:r>
    </w:p>
    <w:p w:rsidR="007A5DD3" w:rsidRPr="004F5CC1" w:rsidRDefault="007A5DD3"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Годовая эксплуатационная производительность экскаватора:</w:t>
      </w:r>
    </w:p>
    <w:p w:rsidR="00750099" w:rsidRDefault="00750099" w:rsidP="00116B7B">
      <w:pPr>
        <w:spacing w:after="0" w:line="360" w:lineRule="auto"/>
        <w:ind w:firstLine="709"/>
        <w:jc w:val="both"/>
        <w:rPr>
          <w:rFonts w:ascii="Times New Roman" w:hAnsi="Times New Roman"/>
          <w:sz w:val="28"/>
          <w:szCs w:val="28"/>
          <w:lang w:val="ru-RU"/>
        </w:rPr>
      </w:pPr>
    </w:p>
    <w:p w:rsidR="007A5DD3" w:rsidRPr="004F5CC1" w:rsidRDefault="007A5DD3"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П</w:t>
      </w:r>
      <w:r w:rsidRPr="004F5CC1">
        <w:rPr>
          <w:rFonts w:ascii="Times New Roman" w:hAnsi="Times New Roman"/>
          <w:sz w:val="28"/>
          <w:szCs w:val="28"/>
          <w:vertAlign w:val="subscript"/>
          <w:lang w:val="ru-RU"/>
        </w:rPr>
        <w:t>э.г.</w:t>
      </w:r>
      <w:r w:rsidRPr="004F5CC1">
        <w:rPr>
          <w:rFonts w:ascii="Times New Roman" w:hAnsi="Times New Roman"/>
          <w:sz w:val="28"/>
          <w:szCs w:val="28"/>
          <w:lang w:val="ru-RU"/>
        </w:rPr>
        <w:t>=П</w:t>
      </w:r>
      <w:r w:rsidRPr="004F5CC1">
        <w:rPr>
          <w:rFonts w:ascii="Times New Roman" w:hAnsi="Times New Roman"/>
          <w:sz w:val="28"/>
          <w:szCs w:val="28"/>
          <w:vertAlign w:val="subscript"/>
          <w:lang w:val="ru-RU"/>
        </w:rPr>
        <w:t>э.см.</w:t>
      </w:r>
      <w:r w:rsidRPr="004F5CC1">
        <w:rPr>
          <w:rFonts w:ascii="Times New Roman" w:hAnsi="Times New Roman"/>
          <w:sz w:val="28"/>
          <w:szCs w:val="28"/>
          <w:lang w:val="ru-RU"/>
        </w:rPr>
        <w:t xml:space="preserve"> · </w:t>
      </w:r>
      <w:r w:rsidRPr="004F5CC1">
        <w:rPr>
          <w:rFonts w:ascii="Times New Roman" w:hAnsi="Times New Roman"/>
          <w:sz w:val="28"/>
          <w:szCs w:val="28"/>
        </w:rPr>
        <w:t>N</w:t>
      </w:r>
      <w:r w:rsidRPr="004F5CC1">
        <w:rPr>
          <w:rFonts w:ascii="Times New Roman" w:hAnsi="Times New Roman"/>
          <w:sz w:val="28"/>
          <w:szCs w:val="28"/>
          <w:vertAlign w:val="subscript"/>
          <w:lang w:val="ru-RU"/>
        </w:rPr>
        <w:t>д</w:t>
      </w:r>
      <w:r w:rsidRPr="004F5CC1">
        <w:rPr>
          <w:rFonts w:ascii="Times New Roman" w:hAnsi="Times New Roman"/>
          <w:sz w:val="28"/>
          <w:szCs w:val="28"/>
          <w:lang w:val="ru-RU"/>
        </w:rPr>
        <w:t xml:space="preserve"> · </w:t>
      </w:r>
      <w:r w:rsidRPr="004F5CC1">
        <w:rPr>
          <w:rFonts w:ascii="Times New Roman" w:hAnsi="Times New Roman"/>
          <w:sz w:val="28"/>
          <w:szCs w:val="28"/>
        </w:rPr>
        <w:t>n</w:t>
      </w:r>
      <w:r w:rsidRPr="004F5CC1">
        <w:rPr>
          <w:rFonts w:ascii="Times New Roman" w:hAnsi="Times New Roman"/>
          <w:sz w:val="28"/>
          <w:szCs w:val="28"/>
          <w:vertAlign w:val="subscript"/>
          <w:lang w:val="ru-RU"/>
        </w:rPr>
        <w:t>см.</w:t>
      </w:r>
      <w:r w:rsidR="00116B7B" w:rsidRPr="004F5CC1">
        <w:rPr>
          <w:rFonts w:ascii="Times New Roman" w:hAnsi="Times New Roman"/>
          <w:sz w:val="28"/>
          <w:szCs w:val="28"/>
          <w:vertAlign w:val="subscript"/>
          <w:lang w:val="ru-RU"/>
        </w:rPr>
        <w:t xml:space="preserve"> </w:t>
      </w:r>
    </w:p>
    <w:p w:rsidR="00750099" w:rsidRDefault="00750099" w:rsidP="00116B7B">
      <w:pPr>
        <w:spacing w:after="0" w:line="360" w:lineRule="auto"/>
        <w:ind w:firstLine="709"/>
        <w:jc w:val="both"/>
        <w:rPr>
          <w:rFonts w:ascii="Times New Roman" w:hAnsi="Times New Roman"/>
          <w:sz w:val="28"/>
          <w:szCs w:val="28"/>
          <w:lang w:val="ru-RU"/>
        </w:rPr>
      </w:pPr>
    </w:p>
    <w:p w:rsidR="007A5DD3" w:rsidRPr="004F5CC1" w:rsidRDefault="007A5DD3"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N</w:t>
      </w:r>
      <w:r w:rsidRPr="004F5CC1">
        <w:rPr>
          <w:rFonts w:ascii="Times New Roman" w:hAnsi="Times New Roman"/>
          <w:sz w:val="28"/>
          <w:szCs w:val="28"/>
          <w:vertAlign w:val="subscript"/>
          <w:lang w:val="ru-RU"/>
        </w:rPr>
        <w:t>д</w:t>
      </w:r>
      <w:r w:rsidRPr="004F5CC1">
        <w:rPr>
          <w:rFonts w:ascii="Times New Roman" w:hAnsi="Times New Roman"/>
          <w:sz w:val="28"/>
          <w:szCs w:val="28"/>
          <w:lang w:val="ru-RU"/>
        </w:rPr>
        <w:t xml:space="preserve"> – число рабочих дней в году, </w:t>
      </w:r>
      <w:r w:rsidRPr="004F5CC1">
        <w:rPr>
          <w:rFonts w:ascii="Times New Roman" w:hAnsi="Times New Roman"/>
          <w:sz w:val="28"/>
          <w:szCs w:val="28"/>
        </w:rPr>
        <w:t>N</w:t>
      </w:r>
      <w:r w:rsidRPr="004F5CC1">
        <w:rPr>
          <w:rFonts w:ascii="Times New Roman" w:hAnsi="Times New Roman"/>
          <w:sz w:val="28"/>
          <w:szCs w:val="28"/>
          <w:vertAlign w:val="subscript"/>
          <w:lang w:val="ru-RU"/>
        </w:rPr>
        <w:t xml:space="preserve">д </w:t>
      </w:r>
      <w:r w:rsidRPr="004F5CC1">
        <w:rPr>
          <w:rFonts w:ascii="Times New Roman" w:hAnsi="Times New Roman"/>
          <w:sz w:val="28"/>
          <w:szCs w:val="28"/>
          <w:lang w:val="ru-RU"/>
        </w:rPr>
        <w:t>= 260;</w:t>
      </w:r>
    </w:p>
    <w:p w:rsidR="007A5DD3" w:rsidRPr="004F5CC1" w:rsidRDefault="007A5DD3"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n</w:t>
      </w:r>
      <w:r w:rsidRPr="004F5CC1">
        <w:rPr>
          <w:rFonts w:ascii="Times New Roman" w:hAnsi="Times New Roman"/>
          <w:sz w:val="28"/>
          <w:szCs w:val="28"/>
          <w:vertAlign w:val="subscript"/>
          <w:lang w:val="ru-RU"/>
        </w:rPr>
        <w:t>см</w:t>
      </w:r>
      <w:r w:rsidRPr="004F5CC1">
        <w:rPr>
          <w:rFonts w:ascii="Times New Roman" w:hAnsi="Times New Roman"/>
          <w:sz w:val="28"/>
          <w:szCs w:val="28"/>
          <w:lang w:val="ru-RU"/>
        </w:rPr>
        <w:t xml:space="preserve"> – число смен в сутки, </w:t>
      </w:r>
      <w:r w:rsidRPr="004F5CC1">
        <w:rPr>
          <w:rFonts w:ascii="Times New Roman" w:hAnsi="Times New Roman"/>
          <w:sz w:val="28"/>
          <w:szCs w:val="28"/>
        </w:rPr>
        <w:t>n</w:t>
      </w:r>
      <w:r w:rsidRPr="004F5CC1">
        <w:rPr>
          <w:rFonts w:ascii="Times New Roman" w:hAnsi="Times New Roman"/>
          <w:sz w:val="28"/>
          <w:szCs w:val="28"/>
          <w:vertAlign w:val="subscript"/>
          <w:lang w:val="ru-RU"/>
        </w:rPr>
        <w:t>см</w:t>
      </w:r>
      <w:r w:rsidRPr="004F5CC1">
        <w:rPr>
          <w:rFonts w:ascii="Times New Roman" w:hAnsi="Times New Roman"/>
          <w:sz w:val="28"/>
          <w:szCs w:val="28"/>
          <w:lang w:val="ru-RU"/>
        </w:rPr>
        <w:t xml:space="preserve"> = 1;</w:t>
      </w:r>
    </w:p>
    <w:p w:rsidR="00750099" w:rsidRDefault="00750099" w:rsidP="00116B7B">
      <w:pPr>
        <w:spacing w:after="0" w:line="360" w:lineRule="auto"/>
        <w:ind w:firstLine="709"/>
        <w:jc w:val="both"/>
        <w:rPr>
          <w:rFonts w:ascii="Times New Roman" w:hAnsi="Times New Roman"/>
          <w:sz w:val="28"/>
          <w:szCs w:val="28"/>
          <w:lang w:val="ru-RU"/>
        </w:rPr>
      </w:pPr>
    </w:p>
    <w:p w:rsidR="007A5DD3" w:rsidRPr="004F5CC1" w:rsidRDefault="007A5DD3"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П</w:t>
      </w:r>
      <w:r w:rsidRPr="004F5CC1">
        <w:rPr>
          <w:rFonts w:ascii="Times New Roman" w:hAnsi="Times New Roman"/>
          <w:sz w:val="28"/>
          <w:szCs w:val="28"/>
          <w:vertAlign w:val="subscript"/>
          <w:lang w:val="ru-RU"/>
        </w:rPr>
        <w:t>э.г.</w:t>
      </w:r>
      <w:r w:rsidR="00E000BC" w:rsidRPr="004F5CC1">
        <w:rPr>
          <w:rFonts w:ascii="Times New Roman" w:hAnsi="Times New Roman"/>
          <w:sz w:val="28"/>
          <w:szCs w:val="28"/>
          <w:lang w:val="ru-RU"/>
        </w:rPr>
        <w:t xml:space="preserve"> = 3916,8</w:t>
      </w:r>
      <w:r w:rsidRPr="004F5CC1">
        <w:rPr>
          <w:rFonts w:ascii="Times New Roman" w:hAnsi="Times New Roman"/>
          <w:sz w:val="28"/>
          <w:szCs w:val="28"/>
          <w:lang w:val="ru-RU"/>
        </w:rPr>
        <w:t xml:space="preserve"> · 260</w:t>
      </w:r>
      <w:r w:rsidR="00E000BC" w:rsidRPr="004F5CC1">
        <w:rPr>
          <w:rFonts w:ascii="Times New Roman" w:hAnsi="Times New Roman"/>
          <w:sz w:val="28"/>
          <w:szCs w:val="28"/>
          <w:lang w:val="ru-RU"/>
        </w:rPr>
        <w:t xml:space="preserve"> · 1 = 1018368</w:t>
      </w:r>
      <w:r w:rsidRPr="004F5CC1">
        <w:rPr>
          <w:rFonts w:ascii="Times New Roman" w:hAnsi="Times New Roman"/>
          <w:sz w:val="28"/>
          <w:szCs w:val="28"/>
          <w:lang w:val="ru-RU"/>
        </w:rPr>
        <w:t xml:space="preserve"> м</w:t>
      </w:r>
      <w:r w:rsidRPr="004F5CC1">
        <w:rPr>
          <w:rFonts w:ascii="Times New Roman" w:hAnsi="Times New Roman"/>
          <w:sz w:val="28"/>
          <w:szCs w:val="28"/>
          <w:vertAlign w:val="superscript"/>
          <w:lang w:val="ru-RU"/>
        </w:rPr>
        <w:t>3</w:t>
      </w:r>
      <w:r w:rsidRPr="004F5CC1">
        <w:rPr>
          <w:rFonts w:ascii="Times New Roman" w:hAnsi="Times New Roman"/>
          <w:sz w:val="28"/>
          <w:szCs w:val="28"/>
          <w:lang w:val="ru-RU"/>
        </w:rPr>
        <w:t>/год</w:t>
      </w:r>
    </w:p>
    <w:p w:rsidR="00750099" w:rsidRDefault="00750099" w:rsidP="00116B7B">
      <w:pPr>
        <w:spacing w:after="0" w:line="360" w:lineRule="auto"/>
        <w:ind w:firstLine="709"/>
        <w:jc w:val="both"/>
        <w:rPr>
          <w:rFonts w:ascii="Times New Roman" w:hAnsi="Times New Roman"/>
          <w:sz w:val="28"/>
          <w:szCs w:val="28"/>
          <w:lang w:val="ru-RU"/>
        </w:rPr>
      </w:pPr>
    </w:p>
    <w:p w:rsidR="007A5DD3" w:rsidRPr="004F5CC1" w:rsidRDefault="007A5DD3"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Рассчитаем количество экскаваторов:</w:t>
      </w:r>
    </w:p>
    <w:p w:rsidR="00750099" w:rsidRDefault="00750099" w:rsidP="00116B7B">
      <w:pPr>
        <w:spacing w:after="0" w:line="360" w:lineRule="auto"/>
        <w:ind w:firstLine="709"/>
        <w:jc w:val="both"/>
        <w:rPr>
          <w:rFonts w:ascii="Times New Roman" w:hAnsi="Times New Roman"/>
          <w:sz w:val="28"/>
          <w:szCs w:val="28"/>
          <w:lang w:val="ru-RU"/>
        </w:rPr>
      </w:pPr>
    </w:p>
    <w:p w:rsidR="007A5DD3" w:rsidRPr="004F5CC1" w:rsidRDefault="007A5DD3"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N</w:t>
      </w:r>
      <w:r w:rsidRPr="004F5CC1">
        <w:rPr>
          <w:rFonts w:ascii="Times New Roman" w:hAnsi="Times New Roman"/>
          <w:sz w:val="28"/>
          <w:szCs w:val="28"/>
          <w:vertAlign w:val="subscript"/>
          <w:lang w:val="ru-RU"/>
        </w:rPr>
        <w:t>экс</w:t>
      </w:r>
      <w:r w:rsidRPr="004F5CC1">
        <w:rPr>
          <w:rFonts w:ascii="Times New Roman" w:hAnsi="Times New Roman"/>
          <w:sz w:val="28"/>
          <w:szCs w:val="28"/>
          <w:lang w:val="ru-RU"/>
        </w:rPr>
        <w:t>=П</w:t>
      </w:r>
      <w:r w:rsidRPr="004F5CC1">
        <w:rPr>
          <w:rFonts w:ascii="Times New Roman" w:hAnsi="Times New Roman"/>
          <w:sz w:val="28"/>
          <w:szCs w:val="28"/>
          <w:vertAlign w:val="subscript"/>
          <w:lang w:val="ru-RU"/>
        </w:rPr>
        <w:t>г.кар.</w:t>
      </w:r>
      <w:r w:rsidRPr="004F5CC1">
        <w:rPr>
          <w:rFonts w:ascii="Times New Roman" w:hAnsi="Times New Roman"/>
          <w:sz w:val="28"/>
          <w:szCs w:val="28"/>
          <w:lang w:val="ru-RU"/>
        </w:rPr>
        <w:t>/П</w:t>
      </w:r>
      <w:r w:rsidRPr="004F5CC1">
        <w:rPr>
          <w:rFonts w:ascii="Times New Roman" w:hAnsi="Times New Roman"/>
          <w:sz w:val="28"/>
          <w:szCs w:val="28"/>
          <w:vertAlign w:val="subscript"/>
          <w:lang w:val="ru-RU"/>
        </w:rPr>
        <w:t>г.экс</w:t>
      </w:r>
      <w:r w:rsidR="00116B7B" w:rsidRPr="004F5CC1">
        <w:rPr>
          <w:rFonts w:ascii="Times New Roman" w:hAnsi="Times New Roman"/>
          <w:sz w:val="28"/>
          <w:szCs w:val="28"/>
          <w:vertAlign w:val="subscript"/>
          <w:lang w:val="ru-RU"/>
        </w:rPr>
        <w:t xml:space="preserve"> </w:t>
      </w:r>
    </w:p>
    <w:p w:rsidR="007A5DD3" w:rsidRPr="004F5CC1" w:rsidRDefault="007A5DD3"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N</w:t>
      </w:r>
      <w:r w:rsidRPr="004F5CC1">
        <w:rPr>
          <w:rFonts w:ascii="Times New Roman" w:hAnsi="Times New Roman"/>
          <w:sz w:val="28"/>
          <w:szCs w:val="28"/>
          <w:vertAlign w:val="subscript"/>
          <w:lang w:val="ru-RU"/>
        </w:rPr>
        <w:t>экс</w:t>
      </w:r>
      <w:r w:rsidR="00E000BC" w:rsidRPr="004F5CC1">
        <w:rPr>
          <w:rFonts w:ascii="Times New Roman" w:hAnsi="Times New Roman"/>
          <w:sz w:val="28"/>
          <w:szCs w:val="28"/>
          <w:lang w:val="ru-RU"/>
        </w:rPr>
        <w:t>=907000/1018368=0,89</w:t>
      </w:r>
    </w:p>
    <w:p w:rsidR="00750099" w:rsidRDefault="00750099" w:rsidP="00116B7B">
      <w:pPr>
        <w:spacing w:after="0" w:line="360" w:lineRule="auto"/>
        <w:ind w:firstLine="709"/>
        <w:jc w:val="both"/>
        <w:rPr>
          <w:rFonts w:ascii="Times New Roman" w:hAnsi="Times New Roman"/>
          <w:sz w:val="28"/>
          <w:szCs w:val="28"/>
          <w:lang w:val="ru-RU"/>
        </w:rPr>
      </w:pPr>
    </w:p>
    <w:p w:rsidR="003D6E1C" w:rsidRPr="004F5CC1" w:rsidRDefault="0069389E"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Принимаем 1экскаватор ЭГ-5,5</w:t>
      </w:r>
      <w:r w:rsidR="00E000BC" w:rsidRPr="004F5CC1">
        <w:rPr>
          <w:rFonts w:ascii="Times New Roman" w:hAnsi="Times New Roman"/>
          <w:sz w:val="28"/>
          <w:szCs w:val="28"/>
          <w:lang w:val="ru-RU"/>
        </w:rPr>
        <w:t xml:space="preserve"> для вскрышных</w:t>
      </w:r>
      <w:r w:rsidRPr="004F5CC1">
        <w:rPr>
          <w:rFonts w:ascii="Times New Roman" w:hAnsi="Times New Roman"/>
          <w:sz w:val="28"/>
          <w:szCs w:val="28"/>
          <w:lang w:val="ru-RU"/>
        </w:rPr>
        <w:t xml:space="preserve"> работ.</w:t>
      </w:r>
      <w:r w:rsidR="003D6E1C" w:rsidRPr="004F5CC1">
        <w:rPr>
          <w:rFonts w:ascii="Times New Roman" w:hAnsi="Times New Roman"/>
          <w:sz w:val="28"/>
          <w:szCs w:val="28"/>
          <w:lang w:val="ru-RU"/>
        </w:rPr>
        <w:t xml:space="preserve"> </w:t>
      </w:r>
    </w:p>
    <w:p w:rsidR="007F311F" w:rsidRPr="004F5CC1" w:rsidRDefault="007F311F" w:rsidP="00116B7B">
      <w:pPr>
        <w:spacing w:after="0" w:line="360" w:lineRule="auto"/>
        <w:ind w:firstLine="709"/>
        <w:jc w:val="both"/>
        <w:rPr>
          <w:rFonts w:ascii="Times New Roman" w:hAnsi="Times New Roman"/>
          <w:i/>
          <w:sz w:val="28"/>
          <w:szCs w:val="28"/>
          <w:lang w:val="ru-RU"/>
        </w:rPr>
      </w:pPr>
      <w:r w:rsidRPr="004F5CC1">
        <w:rPr>
          <w:rFonts w:ascii="Times New Roman" w:hAnsi="Times New Roman"/>
          <w:i/>
          <w:sz w:val="28"/>
          <w:szCs w:val="28"/>
          <w:lang w:val="ru-RU"/>
        </w:rPr>
        <w:t xml:space="preserve">Рассмотрим вариант </w:t>
      </w:r>
      <w:r w:rsidR="000D1C1A" w:rsidRPr="004F5CC1">
        <w:rPr>
          <w:rFonts w:ascii="Times New Roman" w:hAnsi="Times New Roman"/>
          <w:i/>
          <w:sz w:val="28"/>
          <w:szCs w:val="28"/>
          <w:lang w:val="ru-RU"/>
        </w:rPr>
        <w:t>разработки 3 уступов экскаваторо</w:t>
      </w:r>
      <w:r w:rsidRPr="004F5CC1">
        <w:rPr>
          <w:rFonts w:ascii="Times New Roman" w:hAnsi="Times New Roman"/>
          <w:i/>
          <w:sz w:val="28"/>
          <w:szCs w:val="28"/>
          <w:lang w:val="ru-RU"/>
        </w:rPr>
        <w:t>м ЭГ-3Н.</w:t>
      </w:r>
    </w:p>
    <w:p w:rsidR="007F311F" w:rsidRPr="004F5CC1" w:rsidRDefault="007F311F"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Теоретическая производительность в разрыхленной массе:</w:t>
      </w:r>
    </w:p>
    <w:p w:rsidR="007F311F" w:rsidRPr="004F5CC1" w:rsidRDefault="007B2F14"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object w:dxaOrig="1479" w:dyaOrig="700">
          <v:shape id="_x0000_i1139" type="#_x0000_t75" style="width:73.5pt;height:34.5pt" o:ole="">
            <v:imagedata r:id="rId165" o:title=""/>
          </v:shape>
          <o:OLEObject Type="Embed" ProgID="Equation.3" ShapeID="_x0000_i1139" DrawAspect="Content" ObjectID="_1457471882" r:id="rId169"/>
        </w:object>
      </w:r>
      <w:r w:rsidR="007F311F" w:rsidRPr="004F5CC1">
        <w:rPr>
          <w:rFonts w:ascii="Times New Roman" w:hAnsi="Times New Roman"/>
          <w:sz w:val="28"/>
          <w:szCs w:val="28"/>
          <w:lang w:val="ru-RU"/>
        </w:rPr>
        <w:t xml:space="preserve"> =3600*3/20=540 м</w:t>
      </w:r>
      <w:r w:rsidR="007F311F" w:rsidRPr="004F5CC1">
        <w:rPr>
          <w:rFonts w:ascii="Times New Roman" w:hAnsi="Times New Roman"/>
          <w:sz w:val="28"/>
          <w:szCs w:val="28"/>
          <w:vertAlign w:val="superscript"/>
          <w:lang w:val="ru-RU"/>
        </w:rPr>
        <w:t>3</w:t>
      </w:r>
      <w:r w:rsidR="007F311F" w:rsidRPr="004F5CC1">
        <w:rPr>
          <w:rFonts w:ascii="Times New Roman" w:hAnsi="Times New Roman"/>
          <w:sz w:val="28"/>
          <w:szCs w:val="28"/>
          <w:lang w:val="ru-RU"/>
        </w:rPr>
        <w:t>/ч;</w:t>
      </w:r>
    </w:p>
    <w:p w:rsidR="00750099" w:rsidRDefault="00750099" w:rsidP="00116B7B">
      <w:pPr>
        <w:spacing w:after="0" w:line="360" w:lineRule="auto"/>
        <w:ind w:firstLine="709"/>
        <w:jc w:val="both"/>
        <w:rPr>
          <w:rFonts w:ascii="Times New Roman" w:hAnsi="Times New Roman"/>
          <w:sz w:val="28"/>
          <w:szCs w:val="28"/>
          <w:lang w:val="ru-RU"/>
        </w:rPr>
      </w:pPr>
    </w:p>
    <w:p w:rsidR="007F311F" w:rsidRPr="004F5CC1" w:rsidRDefault="007F311F"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где Е</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 вместимость ковша, м</w:t>
      </w:r>
      <w:r w:rsidRPr="004F5CC1">
        <w:rPr>
          <w:rFonts w:ascii="Times New Roman" w:hAnsi="Times New Roman"/>
          <w:sz w:val="28"/>
          <w:szCs w:val="28"/>
          <w:vertAlign w:val="superscript"/>
          <w:lang w:val="ru-RU"/>
        </w:rPr>
        <w:t>3</w:t>
      </w:r>
      <w:r w:rsidRPr="004F5CC1">
        <w:rPr>
          <w:rFonts w:ascii="Times New Roman" w:hAnsi="Times New Roman"/>
          <w:sz w:val="28"/>
          <w:szCs w:val="28"/>
          <w:lang w:val="ru-RU"/>
        </w:rPr>
        <w:t>;</w:t>
      </w:r>
    </w:p>
    <w:p w:rsidR="007F311F" w:rsidRPr="004F5CC1" w:rsidRDefault="007F311F"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Т</w:t>
      </w:r>
      <w:r w:rsidRPr="004F5CC1">
        <w:rPr>
          <w:rFonts w:ascii="Times New Roman" w:hAnsi="Times New Roman"/>
          <w:sz w:val="28"/>
          <w:szCs w:val="28"/>
          <w:vertAlign w:val="subscript"/>
          <w:lang w:val="ru-RU"/>
        </w:rPr>
        <w:t>ц</w:t>
      </w:r>
      <w:r w:rsidRPr="004F5CC1">
        <w:rPr>
          <w:rFonts w:ascii="Times New Roman" w:hAnsi="Times New Roman"/>
          <w:sz w:val="28"/>
          <w:szCs w:val="28"/>
          <w:lang w:val="ru-RU"/>
        </w:rPr>
        <w:t xml:space="preserve"> – теоретическая продолжительность цикла, с;</w:t>
      </w:r>
    </w:p>
    <w:p w:rsidR="00750099" w:rsidRDefault="00750099" w:rsidP="00116B7B">
      <w:pPr>
        <w:spacing w:after="0" w:line="360" w:lineRule="auto"/>
        <w:ind w:firstLine="709"/>
        <w:jc w:val="both"/>
        <w:rPr>
          <w:rFonts w:ascii="Times New Roman" w:hAnsi="Times New Roman"/>
          <w:sz w:val="28"/>
          <w:szCs w:val="28"/>
          <w:lang w:val="ru-RU"/>
        </w:rPr>
      </w:pPr>
    </w:p>
    <w:p w:rsidR="007F311F" w:rsidRPr="004F5CC1" w:rsidRDefault="007F311F"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Техническая производительность максимальная часовая производительность экскаватора при непрерывной его работе в конкретных горнотехнических</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условиях:</w:t>
      </w:r>
    </w:p>
    <w:p w:rsidR="00750099" w:rsidRDefault="00750099" w:rsidP="00116B7B">
      <w:pPr>
        <w:spacing w:after="0" w:line="360" w:lineRule="auto"/>
        <w:ind w:firstLine="709"/>
        <w:jc w:val="both"/>
        <w:rPr>
          <w:rFonts w:ascii="Times New Roman" w:hAnsi="Times New Roman"/>
          <w:sz w:val="28"/>
          <w:szCs w:val="28"/>
          <w:lang w:val="ru-RU"/>
        </w:rPr>
      </w:pPr>
    </w:p>
    <w:p w:rsidR="007F311F" w:rsidRPr="004F5CC1" w:rsidRDefault="007B2F14"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object w:dxaOrig="2400" w:dyaOrig="700">
          <v:shape id="_x0000_i1140" type="#_x0000_t75" style="width:120pt;height:34.5pt" o:ole="">
            <v:imagedata r:id="rId167" o:title=""/>
          </v:shape>
          <o:OLEObject Type="Embed" ProgID="Equation.3" ShapeID="_x0000_i1140" DrawAspect="Content" ObjectID="_1457471883" r:id="rId170"/>
        </w:object>
      </w:r>
      <w:r w:rsidR="007F311F" w:rsidRPr="004F5CC1">
        <w:rPr>
          <w:rFonts w:ascii="Times New Roman" w:hAnsi="Times New Roman"/>
          <w:sz w:val="28"/>
          <w:szCs w:val="28"/>
          <w:lang w:val="ru-RU"/>
        </w:rPr>
        <w:t>=3600*3*0,85*0,8/20=367,2 м</w:t>
      </w:r>
      <w:r w:rsidR="007F311F" w:rsidRPr="004F5CC1">
        <w:rPr>
          <w:rFonts w:ascii="Times New Roman" w:hAnsi="Times New Roman"/>
          <w:sz w:val="28"/>
          <w:szCs w:val="28"/>
          <w:vertAlign w:val="superscript"/>
          <w:lang w:val="ru-RU"/>
        </w:rPr>
        <w:t>3</w:t>
      </w:r>
      <w:r w:rsidR="007F311F" w:rsidRPr="004F5CC1">
        <w:rPr>
          <w:rFonts w:ascii="Times New Roman" w:hAnsi="Times New Roman"/>
          <w:sz w:val="28"/>
          <w:szCs w:val="28"/>
          <w:lang w:val="ru-RU"/>
        </w:rPr>
        <w:t>/ч</w:t>
      </w:r>
      <w:r w:rsidR="00116B7B" w:rsidRPr="004F5CC1">
        <w:rPr>
          <w:rFonts w:ascii="Times New Roman" w:hAnsi="Times New Roman"/>
          <w:sz w:val="28"/>
          <w:szCs w:val="28"/>
          <w:lang w:val="ru-RU"/>
        </w:rPr>
        <w:t xml:space="preserve"> </w:t>
      </w:r>
    </w:p>
    <w:p w:rsidR="00750099" w:rsidRDefault="00750099" w:rsidP="00116B7B">
      <w:pPr>
        <w:spacing w:after="0" w:line="360" w:lineRule="auto"/>
        <w:ind w:firstLine="709"/>
        <w:jc w:val="both"/>
        <w:rPr>
          <w:rFonts w:ascii="Times New Roman" w:hAnsi="Times New Roman"/>
          <w:sz w:val="28"/>
          <w:szCs w:val="28"/>
          <w:lang w:val="ru-RU"/>
        </w:rPr>
      </w:pPr>
    </w:p>
    <w:p w:rsidR="007F311F" w:rsidRPr="004F5CC1" w:rsidRDefault="007F311F"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где К</w:t>
      </w:r>
      <w:r w:rsidRPr="004F5CC1">
        <w:rPr>
          <w:rFonts w:ascii="Times New Roman" w:hAnsi="Times New Roman"/>
          <w:sz w:val="28"/>
          <w:szCs w:val="28"/>
          <w:vertAlign w:val="subscript"/>
          <w:lang w:val="ru-RU"/>
        </w:rPr>
        <w:t>з</w:t>
      </w:r>
      <w:r w:rsidRPr="004F5CC1">
        <w:rPr>
          <w:rFonts w:ascii="Times New Roman" w:hAnsi="Times New Roman"/>
          <w:sz w:val="28"/>
          <w:szCs w:val="28"/>
          <w:lang w:val="ru-RU"/>
        </w:rPr>
        <w:t>, К</w:t>
      </w:r>
      <w:r w:rsidRPr="004F5CC1">
        <w:rPr>
          <w:rFonts w:ascii="Times New Roman" w:hAnsi="Times New Roman"/>
          <w:sz w:val="28"/>
          <w:szCs w:val="28"/>
          <w:vertAlign w:val="subscript"/>
          <w:lang w:val="ru-RU"/>
        </w:rPr>
        <w:t>э</w:t>
      </w:r>
      <w:r w:rsidRPr="004F5CC1">
        <w:rPr>
          <w:rFonts w:ascii="Times New Roman" w:hAnsi="Times New Roman"/>
          <w:sz w:val="28"/>
          <w:szCs w:val="28"/>
          <w:lang w:val="ru-RU"/>
        </w:rPr>
        <w:t xml:space="preserve"> – расчетные коэффициенты: К</w:t>
      </w:r>
      <w:r w:rsidRPr="004F5CC1">
        <w:rPr>
          <w:rFonts w:ascii="Times New Roman" w:hAnsi="Times New Roman"/>
          <w:sz w:val="28"/>
          <w:szCs w:val="28"/>
          <w:vertAlign w:val="subscript"/>
          <w:lang w:val="ru-RU"/>
        </w:rPr>
        <w:t>з</w:t>
      </w:r>
      <w:r w:rsidRPr="004F5CC1">
        <w:rPr>
          <w:rFonts w:ascii="Times New Roman" w:hAnsi="Times New Roman"/>
          <w:sz w:val="28"/>
          <w:szCs w:val="28"/>
          <w:lang w:val="ru-RU"/>
        </w:rPr>
        <w:t>=0,85; К</w:t>
      </w:r>
      <w:r w:rsidRPr="004F5CC1">
        <w:rPr>
          <w:rFonts w:ascii="Times New Roman" w:hAnsi="Times New Roman"/>
          <w:sz w:val="28"/>
          <w:szCs w:val="28"/>
          <w:vertAlign w:val="subscript"/>
          <w:lang w:val="ru-RU"/>
        </w:rPr>
        <w:t>э</w:t>
      </w:r>
      <w:r w:rsidRPr="004F5CC1">
        <w:rPr>
          <w:rFonts w:ascii="Times New Roman" w:hAnsi="Times New Roman"/>
          <w:sz w:val="28"/>
          <w:szCs w:val="28"/>
          <w:lang w:val="ru-RU"/>
        </w:rPr>
        <w:t>= 0,8.</w:t>
      </w:r>
    </w:p>
    <w:p w:rsidR="00750099" w:rsidRDefault="00750099" w:rsidP="00116B7B">
      <w:pPr>
        <w:spacing w:after="0" w:line="360" w:lineRule="auto"/>
        <w:ind w:firstLine="709"/>
        <w:jc w:val="both"/>
        <w:rPr>
          <w:rFonts w:ascii="Times New Roman" w:hAnsi="Times New Roman"/>
          <w:sz w:val="28"/>
          <w:szCs w:val="28"/>
          <w:lang w:val="ru-RU"/>
        </w:rPr>
      </w:pPr>
    </w:p>
    <w:p w:rsidR="007F311F" w:rsidRPr="004F5CC1" w:rsidRDefault="007F311F"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Эксплуатационная сменная производительность экскаватора определяется по формуле:</w:t>
      </w:r>
    </w:p>
    <w:p w:rsidR="00750099" w:rsidRDefault="00750099" w:rsidP="00116B7B">
      <w:pPr>
        <w:spacing w:after="0" w:line="360" w:lineRule="auto"/>
        <w:ind w:firstLine="709"/>
        <w:jc w:val="both"/>
        <w:rPr>
          <w:rFonts w:ascii="Times New Roman" w:hAnsi="Times New Roman"/>
          <w:sz w:val="28"/>
          <w:szCs w:val="28"/>
          <w:lang w:val="ru-RU"/>
        </w:rPr>
      </w:pPr>
    </w:p>
    <w:p w:rsidR="00116B7B" w:rsidRPr="004F5CC1" w:rsidRDefault="007F311F" w:rsidP="00116B7B">
      <w:pPr>
        <w:spacing w:after="0" w:line="360" w:lineRule="auto"/>
        <w:ind w:firstLine="709"/>
        <w:jc w:val="both"/>
        <w:rPr>
          <w:rFonts w:ascii="Times New Roman" w:hAnsi="Times New Roman"/>
          <w:sz w:val="28"/>
          <w:szCs w:val="28"/>
          <w:vertAlign w:val="subscript"/>
          <w:lang w:val="ru-RU"/>
        </w:rPr>
      </w:pPr>
      <w:r w:rsidRPr="004F5CC1">
        <w:rPr>
          <w:rFonts w:ascii="Times New Roman" w:hAnsi="Times New Roman"/>
          <w:sz w:val="28"/>
          <w:szCs w:val="28"/>
          <w:lang w:val="ru-RU"/>
        </w:rPr>
        <w:t>П</w:t>
      </w:r>
      <w:r w:rsidRPr="004F5CC1">
        <w:rPr>
          <w:rFonts w:ascii="Times New Roman" w:hAnsi="Times New Roman"/>
          <w:sz w:val="28"/>
          <w:szCs w:val="28"/>
          <w:vertAlign w:val="subscript"/>
          <w:lang w:val="ru-RU"/>
        </w:rPr>
        <w:t xml:space="preserve">э </w:t>
      </w:r>
      <w:r w:rsidRPr="004F5CC1">
        <w:rPr>
          <w:rFonts w:ascii="Times New Roman" w:hAnsi="Times New Roman"/>
          <w:sz w:val="28"/>
          <w:szCs w:val="28"/>
          <w:lang w:val="ru-RU"/>
        </w:rPr>
        <w:t>= П</w:t>
      </w:r>
      <w:r w:rsidRPr="004F5CC1">
        <w:rPr>
          <w:rFonts w:ascii="Times New Roman" w:hAnsi="Times New Roman"/>
          <w:sz w:val="28"/>
          <w:szCs w:val="28"/>
          <w:vertAlign w:val="subscript"/>
          <w:lang w:val="ru-RU"/>
        </w:rPr>
        <w:t xml:space="preserve">тех </w:t>
      </w:r>
      <w:r w:rsidRPr="004F5CC1">
        <w:rPr>
          <w:rFonts w:ascii="Times New Roman" w:hAnsi="Times New Roman"/>
          <w:sz w:val="28"/>
          <w:szCs w:val="28"/>
          <w:lang w:val="ru-RU"/>
        </w:rPr>
        <w:t>· Т</w:t>
      </w:r>
      <w:r w:rsidRPr="004F5CC1">
        <w:rPr>
          <w:rFonts w:ascii="Times New Roman" w:hAnsi="Times New Roman"/>
          <w:sz w:val="28"/>
          <w:szCs w:val="28"/>
          <w:vertAlign w:val="subscript"/>
          <w:lang w:val="ru-RU"/>
        </w:rPr>
        <w:t xml:space="preserve">см </w:t>
      </w:r>
      <w:r w:rsidRPr="004F5CC1">
        <w:rPr>
          <w:rFonts w:ascii="Times New Roman" w:hAnsi="Times New Roman"/>
          <w:sz w:val="28"/>
          <w:szCs w:val="28"/>
          <w:lang w:val="ru-RU"/>
        </w:rPr>
        <w:t>· К</w:t>
      </w:r>
      <w:r w:rsidRPr="004F5CC1">
        <w:rPr>
          <w:rFonts w:ascii="Times New Roman" w:hAnsi="Times New Roman"/>
          <w:sz w:val="28"/>
          <w:szCs w:val="28"/>
          <w:vertAlign w:val="subscript"/>
          <w:lang w:val="ru-RU"/>
        </w:rPr>
        <w:t>и.с.</w:t>
      </w:r>
      <w:r w:rsidR="00116B7B" w:rsidRPr="004F5CC1">
        <w:rPr>
          <w:rFonts w:ascii="Times New Roman" w:hAnsi="Times New Roman"/>
          <w:sz w:val="28"/>
          <w:szCs w:val="28"/>
          <w:vertAlign w:val="subscript"/>
          <w:lang w:val="ru-RU"/>
        </w:rPr>
        <w:t xml:space="preserve"> </w:t>
      </w:r>
    </w:p>
    <w:p w:rsidR="00750099" w:rsidRDefault="00750099" w:rsidP="00116B7B">
      <w:pPr>
        <w:spacing w:after="0" w:line="360" w:lineRule="auto"/>
        <w:ind w:firstLine="709"/>
        <w:jc w:val="both"/>
        <w:rPr>
          <w:rFonts w:ascii="Times New Roman" w:hAnsi="Times New Roman"/>
          <w:sz w:val="28"/>
          <w:szCs w:val="28"/>
          <w:lang w:val="ru-RU"/>
        </w:rPr>
      </w:pPr>
    </w:p>
    <w:p w:rsidR="007F311F" w:rsidRPr="004F5CC1" w:rsidRDefault="007F311F"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Т</w:t>
      </w:r>
      <w:r w:rsidRPr="004F5CC1">
        <w:rPr>
          <w:rFonts w:ascii="Times New Roman" w:hAnsi="Times New Roman"/>
          <w:sz w:val="28"/>
          <w:szCs w:val="28"/>
          <w:vertAlign w:val="subscript"/>
          <w:lang w:val="ru-RU"/>
        </w:rPr>
        <w:t>см</w:t>
      </w:r>
      <w:r w:rsidRPr="004F5CC1">
        <w:rPr>
          <w:rFonts w:ascii="Times New Roman" w:hAnsi="Times New Roman"/>
          <w:sz w:val="28"/>
          <w:szCs w:val="28"/>
          <w:lang w:val="ru-RU"/>
        </w:rPr>
        <w:t xml:space="preserve"> – продолжительность смены, Т</w:t>
      </w:r>
      <w:r w:rsidRPr="004F5CC1">
        <w:rPr>
          <w:rFonts w:ascii="Times New Roman" w:hAnsi="Times New Roman"/>
          <w:sz w:val="28"/>
          <w:szCs w:val="28"/>
          <w:vertAlign w:val="subscript"/>
          <w:lang w:val="ru-RU"/>
        </w:rPr>
        <w:t>см</w:t>
      </w:r>
      <w:r w:rsidRPr="004F5CC1">
        <w:rPr>
          <w:rFonts w:ascii="Times New Roman" w:hAnsi="Times New Roman"/>
          <w:sz w:val="28"/>
          <w:szCs w:val="28"/>
          <w:lang w:val="ru-RU"/>
        </w:rPr>
        <w:t>= 8 ч.</w:t>
      </w:r>
    </w:p>
    <w:p w:rsidR="007F311F" w:rsidRPr="004F5CC1" w:rsidRDefault="007F311F"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К</w:t>
      </w:r>
      <w:r w:rsidRPr="004F5CC1">
        <w:rPr>
          <w:rFonts w:ascii="Times New Roman" w:hAnsi="Times New Roman"/>
          <w:sz w:val="28"/>
          <w:szCs w:val="28"/>
          <w:vertAlign w:val="subscript"/>
          <w:lang w:val="ru-RU"/>
        </w:rPr>
        <w:t>и.с.</w:t>
      </w:r>
      <w:r w:rsidRPr="004F5CC1">
        <w:rPr>
          <w:rFonts w:ascii="Times New Roman" w:hAnsi="Times New Roman"/>
          <w:sz w:val="28"/>
          <w:szCs w:val="28"/>
          <w:lang w:val="ru-RU"/>
        </w:rPr>
        <w:t xml:space="preserve"> – коэффициент использования экскаватора во времени, К</w:t>
      </w:r>
      <w:r w:rsidRPr="004F5CC1">
        <w:rPr>
          <w:rFonts w:ascii="Times New Roman" w:hAnsi="Times New Roman"/>
          <w:sz w:val="28"/>
          <w:szCs w:val="28"/>
          <w:vertAlign w:val="subscript"/>
          <w:lang w:val="ru-RU"/>
        </w:rPr>
        <w:t>и.с.</w:t>
      </w:r>
      <w:r w:rsidRPr="004F5CC1">
        <w:rPr>
          <w:rFonts w:ascii="Times New Roman" w:hAnsi="Times New Roman"/>
          <w:sz w:val="28"/>
          <w:szCs w:val="28"/>
          <w:lang w:val="ru-RU"/>
        </w:rPr>
        <w:t xml:space="preserve"> = 0,8</w:t>
      </w:r>
    </w:p>
    <w:p w:rsidR="00750099" w:rsidRDefault="00750099" w:rsidP="00116B7B">
      <w:pPr>
        <w:spacing w:after="0" w:line="360" w:lineRule="auto"/>
        <w:ind w:firstLine="709"/>
        <w:jc w:val="both"/>
        <w:rPr>
          <w:rFonts w:ascii="Times New Roman" w:hAnsi="Times New Roman"/>
          <w:sz w:val="28"/>
          <w:szCs w:val="28"/>
          <w:lang w:val="ru-RU"/>
        </w:rPr>
      </w:pPr>
    </w:p>
    <w:p w:rsidR="007F311F" w:rsidRPr="004F5CC1" w:rsidRDefault="007F311F"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П</w:t>
      </w:r>
      <w:r w:rsidRPr="004F5CC1">
        <w:rPr>
          <w:rFonts w:ascii="Times New Roman" w:hAnsi="Times New Roman"/>
          <w:sz w:val="28"/>
          <w:szCs w:val="28"/>
          <w:vertAlign w:val="subscript"/>
          <w:lang w:val="ru-RU"/>
        </w:rPr>
        <w:t>э.см.</w:t>
      </w:r>
      <w:r w:rsidRPr="004F5CC1">
        <w:rPr>
          <w:rFonts w:ascii="Times New Roman" w:hAnsi="Times New Roman"/>
          <w:sz w:val="28"/>
          <w:szCs w:val="28"/>
          <w:lang w:val="ru-RU"/>
        </w:rPr>
        <w:t>=367,2 · 8 · 0,8 =2350,1 м</w:t>
      </w:r>
      <w:r w:rsidRPr="004F5CC1">
        <w:rPr>
          <w:rFonts w:ascii="Times New Roman" w:hAnsi="Times New Roman"/>
          <w:sz w:val="28"/>
          <w:szCs w:val="28"/>
          <w:vertAlign w:val="superscript"/>
          <w:lang w:val="ru-RU"/>
        </w:rPr>
        <w:t>3</w:t>
      </w:r>
      <w:r w:rsidRPr="004F5CC1">
        <w:rPr>
          <w:rFonts w:ascii="Times New Roman" w:hAnsi="Times New Roman"/>
          <w:sz w:val="28"/>
          <w:szCs w:val="28"/>
          <w:lang w:val="ru-RU"/>
        </w:rPr>
        <w:t>/ смену</w:t>
      </w:r>
    </w:p>
    <w:p w:rsidR="00750099" w:rsidRDefault="00750099" w:rsidP="00116B7B">
      <w:pPr>
        <w:spacing w:after="0" w:line="360" w:lineRule="auto"/>
        <w:ind w:firstLine="709"/>
        <w:jc w:val="both"/>
        <w:rPr>
          <w:rFonts w:ascii="Times New Roman" w:hAnsi="Times New Roman"/>
          <w:sz w:val="28"/>
          <w:szCs w:val="28"/>
          <w:lang w:val="ru-RU"/>
        </w:rPr>
      </w:pPr>
    </w:p>
    <w:p w:rsidR="007F311F" w:rsidRPr="004F5CC1" w:rsidRDefault="007F311F"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Годовая эксплуатационная производительность экскаватора:</w:t>
      </w:r>
    </w:p>
    <w:p w:rsidR="00750099" w:rsidRDefault="00750099" w:rsidP="00116B7B">
      <w:pPr>
        <w:spacing w:after="0" w:line="360" w:lineRule="auto"/>
        <w:ind w:firstLine="709"/>
        <w:jc w:val="both"/>
        <w:rPr>
          <w:rFonts w:ascii="Times New Roman" w:hAnsi="Times New Roman"/>
          <w:sz w:val="28"/>
          <w:szCs w:val="28"/>
          <w:lang w:val="ru-RU"/>
        </w:rPr>
      </w:pPr>
    </w:p>
    <w:p w:rsidR="007F311F" w:rsidRPr="004F5CC1" w:rsidRDefault="007F311F"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П</w:t>
      </w:r>
      <w:r w:rsidRPr="004F5CC1">
        <w:rPr>
          <w:rFonts w:ascii="Times New Roman" w:hAnsi="Times New Roman"/>
          <w:sz w:val="28"/>
          <w:szCs w:val="28"/>
          <w:vertAlign w:val="subscript"/>
          <w:lang w:val="ru-RU"/>
        </w:rPr>
        <w:t>э.г.</w:t>
      </w:r>
      <w:r w:rsidRPr="004F5CC1">
        <w:rPr>
          <w:rFonts w:ascii="Times New Roman" w:hAnsi="Times New Roman"/>
          <w:sz w:val="28"/>
          <w:szCs w:val="28"/>
          <w:lang w:val="ru-RU"/>
        </w:rPr>
        <w:t>=П</w:t>
      </w:r>
      <w:r w:rsidRPr="004F5CC1">
        <w:rPr>
          <w:rFonts w:ascii="Times New Roman" w:hAnsi="Times New Roman"/>
          <w:sz w:val="28"/>
          <w:szCs w:val="28"/>
          <w:vertAlign w:val="subscript"/>
          <w:lang w:val="ru-RU"/>
        </w:rPr>
        <w:t>э.см.</w:t>
      </w:r>
      <w:r w:rsidRPr="004F5CC1">
        <w:rPr>
          <w:rFonts w:ascii="Times New Roman" w:hAnsi="Times New Roman"/>
          <w:sz w:val="28"/>
          <w:szCs w:val="28"/>
          <w:lang w:val="ru-RU"/>
        </w:rPr>
        <w:t xml:space="preserve"> · </w:t>
      </w:r>
      <w:r w:rsidRPr="004F5CC1">
        <w:rPr>
          <w:rFonts w:ascii="Times New Roman" w:hAnsi="Times New Roman"/>
          <w:sz w:val="28"/>
          <w:szCs w:val="28"/>
        </w:rPr>
        <w:t>N</w:t>
      </w:r>
      <w:r w:rsidRPr="004F5CC1">
        <w:rPr>
          <w:rFonts w:ascii="Times New Roman" w:hAnsi="Times New Roman"/>
          <w:sz w:val="28"/>
          <w:szCs w:val="28"/>
          <w:vertAlign w:val="subscript"/>
          <w:lang w:val="ru-RU"/>
        </w:rPr>
        <w:t>д</w:t>
      </w:r>
      <w:r w:rsidRPr="004F5CC1">
        <w:rPr>
          <w:rFonts w:ascii="Times New Roman" w:hAnsi="Times New Roman"/>
          <w:sz w:val="28"/>
          <w:szCs w:val="28"/>
          <w:lang w:val="ru-RU"/>
        </w:rPr>
        <w:t xml:space="preserve"> · </w:t>
      </w:r>
      <w:r w:rsidRPr="004F5CC1">
        <w:rPr>
          <w:rFonts w:ascii="Times New Roman" w:hAnsi="Times New Roman"/>
          <w:sz w:val="28"/>
          <w:szCs w:val="28"/>
        </w:rPr>
        <w:t>n</w:t>
      </w:r>
      <w:r w:rsidRPr="004F5CC1">
        <w:rPr>
          <w:rFonts w:ascii="Times New Roman" w:hAnsi="Times New Roman"/>
          <w:sz w:val="28"/>
          <w:szCs w:val="28"/>
          <w:vertAlign w:val="subscript"/>
          <w:lang w:val="ru-RU"/>
        </w:rPr>
        <w:t>см.</w:t>
      </w:r>
      <w:r w:rsidR="00116B7B" w:rsidRPr="004F5CC1">
        <w:rPr>
          <w:rFonts w:ascii="Times New Roman" w:hAnsi="Times New Roman"/>
          <w:sz w:val="28"/>
          <w:szCs w:val="28"/>
          <w:vertAlign w:val="subscript"/>
          <w:lang w:val="ru-RU"/>
        </w:rPr>
        <w:t xml:space="preserve"> </w:t>
      </w:r>
    </w:p>
    <w:p w:rsidR="007F311F" w:rsidRPr="004F5CC1" w:rsidRDefault="007F311F"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N</w:t>
      </w:r>
      <w:r w:rsidRPr="004F5CC1">
        <w:rPr>
          <w:rFonts w:ascii="Times New Roman" w:hAnsi="Times New Roman"/>
          <w:sz w:val="28"/>
          <w:szCs w:val="28"/>
          <w:vertAlign w:val="subscript"/>
          <w:lang w:val="ru-RU"/>
        </w:rPr>
        <w:t>д</w:t>
      </w:r>
      <w:r w:rsidRPr="004F5CC1">
        <w:rPr>
          <w:rFonts w:ascii="Times New Roman" w:hAnsi="Times New Roman"/>
          <w:sz w:val="28"/>
          <w:szCs w:val="28"/>
          <w:lang w:val="ru-RU"/>
        </w:rPr>
        <w:t xml:space="preserve"> – число рабочих дней в году, </w:t>
      </w:r>
      <w:r w:rsidRPr="004F5CC1">
        <w:rPr>
          <w:rFonts w:ascii="Times New Roman" w:hAnsi="Times New Roman"/>
          <w:sz w:val="28"/>
          <w:szCs w:val="28"/>
        </w:rPr>
        <w:t>N</w:t>
      </w:r>
      <w:r w:rsidRPr="004F5CC1">
        <w:rPr>
          <w:rFonts w:ascii="Times New Roman" w:hAnsi="Times New Roman"/>
          <w:sz w:val="28"/>
          <w:szCs w:val="28"/>
          <w:vertAlign w:val="subscript"/>
          <w:lang w:val="ru-RU"/>
        </w:rPr>
        <w:t xml:space="preserve">д </w:t>
      </w:r>
      <w:r w:rsidRPr="004F5CC1">
        <w:rPr>
          <w:rFonts w:ascii="Times New Roman" w:hAnsi="Times New Roman"/>
          <w:sz w:val="28"/>
          <w:szCs w:val="28"/>
          <w:lang w:val="ru-RU"/>
        </w:rPr>
        <w:t>= 260;</w:t>
      </w:r>
    </w:p>
    <w:p w:rsidR="007F311F" w:rsidRPr="004F5CC1" w:rsidRDefault="007F311F"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n</w:t>
      </w:r>
      <w:r w:rsidRPr="004F5CC1">
        <w:rPr>
          <w:rFonts w:ascii="Times New Roman" w:hAnsi="Times New Roman"/>
          <w:sz w:val="28"/>
          <w:szCs w:val="28"/>
          <w:vertAlign w:val="subscript"/>
          <w:lang w:val="ru-RU"/>
        </w:rPr>
        <w:t>см</w:t>
      </w:r>
      <w:r w:rsidRPr="004F5CC1">
        <w:rPr>
          <w:rFonts w:ascii="Times New Roman" w:hAnsi="Times New Roman"/>
          <w:sz w:val="28"/>
          <w:szCs w:val="28"/>
          <w:lang w:val="ru-RU"/>
        </w:rPr>
        <w:t xml:space="preserve"> – число смен в сутки, </w:t>
      </w:r>
      <w:r w:rsidRPr="004F5CC1">
        <w:rPr>
          <w:rFonts w:ascii="Times New Roman" w:hAnsi="Times New Roman"/>
          <w:sz w:val="28"/>
          <w:szCs w:val="28"/>
        </w:rPr>
        <w:t>n</w:t>
      </w:r>
      <w:r w:rsidRPr="004F5CC1">
        <w:rPr>
          <w:rFonts w:ascii="Times New Roman" w:hAnsi="Times New Roman"/>
          <w:sz w:val="28"/>
          <w:szCs w:val="28"/>
          <w:vertAlign w:val="subscript"/>
          <w:lang w:val="ru-RU"/>
        </w:rPr>
        <w:t>см</w:t>
      </w:r>
      <w:r w:rsidRPr="004F5CC1">
        <w:rPr>
          <w:rFonts w:ascii="Times New Roman" w:hAnsi="Times New Roman"/>
          <w:sz w:val="28"/>
          <w:szCs w:val="28"/>
          <w:lang w:val="ru-RU"/>
        </w:rPr>
        <w:t xml:space="preserve"> = 1;</w:t>
      </w:r>
    </w:p>
    <w:p w:rsidR="007F311F" w:rsidRPr="004F5CC1" w:rsidRDefault="007F311F"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П</w:t>
      </w:r>
      <w:r w:rsidRPr="004F5CC1">
        <w:rPr>
          <w:rFonts w:ascii="Times New Roman" w:hAnsi="Times New Roman"/>
          <w:sz w:val="28"/>
          <w:szCs w:val="28"/>
          <w:vertAlign w:val="subscript"/>
          <w:lang w:val="ru-RU"/>
        </w:rPr>
        <w:t>э.г.</w:t>
      </w:r>
      <w:r w:rsidRPr="004F5CC1">
        <w:rPr>
          <w:rFonts w:ascii="Times New Roman" w:hAnsi="Times New Roman"/>
          <w:sz w:val="28"/>
          <w:szCs w:val="28"/>
          <w:lang w:val="ru-RU"/>
        </w:rPr>
        <w:t xml:space="preserve"> = 2350,1 · 260 · 1 = 611020,8 м</w:t>
      </w:r>
      <w:r w:rsidRPr="004F5CC1">
        <w:rPr>
          <w:rFonts w:ascii="Times New Roman" w:hAnsi="Times New Roman"/>
          <w:sz w:val="28"/>
          <w:szCs w:val="28"/>
          <w:vertAlign w:val="superscript"/>
          <w:lang w:val="ru-RU"/>
        </w:rPr>
        <w:t>3</w:t>
      </w:r>
      <w:r w:rsidRPr="004F5CC1">
        <w:rPr>
          <w:rFonts w:ascii="Times New Roman" w:hAnsi="Times New Roman"/>
          <w:sz w:val="28"/>
          <w:szCs w:val="28"/>
          <w:lang w:val="ru-RU"/>
        </w:rPr>
        <w:t>/год</w:t>
      </w:r>
    </w:p>
    <w:p w:rsidR="00750099" w:rsidRDefault="00750099" w:rsidP="00116B7B">
      <w:pPr>
        <w:spacing w:after="0" w:line="360" w:lineRule="auto"/>
        <w:ind w:firstLine="709"/>
        <w:jc w:val="both"/>
        <w:rPr>
          <w:rFonts w:ascii="Times New Roman" w:hAnsi="Times New Roman"/>
          <w:sz w:val="28"/>
          <w:szCs w:val="28"/>
          <w:lang w:val="ru-RU"/>
        </w:rPr>
      </w:pPr>
    </w:p>
    <w:p w:rsidR="007F311F" w:rsidRPr="004F5CC1" w:rsidRDefault="007F311F"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Рассчитаем количество экскаваторов:</w:t>
      </w:r>
    </w:p>
    <w:p w:rsidR="00750099" w:rsidRDefault="00750099" w:rsidP="00116B7B">
      <w:pPr>
        <w:spacing w:after="0" w:line="360" w:lineRule="auto"/>
        <w:ind w:firstLine="709"/>
        <w:jc w:val="both"/>
        <w:rPr>
          <w:rFonts w:ascii="Times New Roman" w:hAnsi="Times New Roman"/>
          <w:sz w:val="28"/>
          <w:szCs w:val="28"/>
          <w:lang w:val="ru-RU"/>
        </w:rPr>
      </w:pPr>
    </w:p>
    <w:p w:rsidR="007F311F" w:rsidRPr="004F5CC1" w:rsidRDefault="007F311F"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N</w:t>
      </w:r>
      <w:r w:rsidRPr="004F5CC1">
        <w:rPr>
          <w:rFonts w:ascii="Times New Roman" w:hAnsi="Times New Roman"/>
          <w:sz w:val="28"/>
          <w:szCs w:val="28"/>
          <w:vertAlign w:val="subscript"/>
          <w:lang w:val="ru-RU"/>
        </w:rPr>
        <w:t>экс</w:t>
      </w:r>
      <w:r w:rsidRPr="004F5CC1">
        <w:rPr>
          <w:rFonts w:ascii="Times New Roman" w:hAnsi="Times New Roman"/>
          <w:sz w:val="28"/>
          <w:szCs w:val="28"/>
          <w:lang w:val="ru-RU"/>
        </w:rPr>
        <w:t>=П</w:t>
      </w:r>
      <w:r w:rsidRPr="004F5CC1">
        <w:rPr>
          <w:rFonts w:ascii="Times New Roman" w:hAnsi="Times New Roman"/>
          <w:sz w:val="28"/>
          <w:szCs w:val="28"/>
          <w:vertAlign w:val="subscript"/>
          <w:lang w:val="ru-RU"/>
        </w:rPr>
        <w:t>г.кар.</w:t>
      </w:r>
      <w:r w:rsidRPr="004F5CC1">
        <w:rPr>
          <w:rFonts w:ascii="Times New Roman" w:hAnsi="Times New Roman"/>
          <w:sz w:val="28"/>
          <w:szCs w:val="28"/>
          <w:lang w:val="ru-RU"/>
        </w:rPr>
        <w:t>/П</w:t>
      </w:r>
      <w:r w:rsidRPr="004F5CC1">
        <w:rPr>
          <w:rFonts w:ascii="Times New Roman" w:hAnsi="Times New Roman"/>
          <w:sz w:val="28"/>
          <w:szCs w:val="28"/>
          <w:vertAlign w:val="subscript"/>
          <w:lang w:val="ru-RU"/>
        </w:rPr>
        <w:t>г.экс</w:t>
      </w:r>
      <w:r w:rsidR="00116B7B" w:rsidRPr="004F5CC1">
        <w:rPr>
          <w:rFonts w:ascii="Times New Roman" w:hAnsi="Times New Roman"/>
          <w:sz w:val="28"/>
          <w:szCs w:val="28"/>
          <w:vertAlign w:val="subscript"/>
          <w:lang w:val="ru-RU"/>
        </w:rPr>
        <w:t xml:space="preserve"> </w:t>
      </w:r>
    </w:p>
    <w:p w:rsidR="007F311F" w:rsidRPr="004F5CC1" w:rsidRDefault="007F311F"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N</w:t>
      </w:r>
      <w:r w:rsidRPr="004F5CC1">
        <w:rPr>
          <w:rFonts w:ascii="Times New Roman" w:hAnsi="Times New Roman"/>
          <w:sz w:val="28"/>
          <w:szCs w:val="28"/>
          <w:vertAlign w:val="subscript"/>
          <w:lang w:val="ru-RU"/>
        </w:rPr>
        <w:t>экс</w:t>
      </w:r>
      <w:r w:rsidRPr="004F5CC1">
        <w:rPr>
          <w:rFonts w:ascii="Times New Roman" w:hAnsi="Times New Roman"/>
          <w:sz w:val="28"/>
          <w:szCs w:val="28"/>
          <w:lang w:val="ru-RU"/>
        </w:rPr>
        <w:t>=907000/611020,8=1,48</w:t>
      </w:r>
    </w:p>
    <w:p w:rsidR="007F311F" w:rsidRPr="004F5CC1" w:rsidRDefault="007F311F"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Принимаем 2 экска</w:t>
      </w:r>
      <w:r w:rsidR="0069389E" w:rsidRPr="004F5CC1">
        <w:rPr>
          <w:rFonts w:ascii="Times New Roman" w:hAnsi="Times New Roman"/>
          <w:sz w:val="28"/>
          <w:szCs w:val="28"/>
          <w:lang w:val="ru-RU"/>
        </w:rPr>
        <w:t>ватор ЭГ-3Н для вскрышных работ.</w:t>
      </w:r>
    </w:p>
    <w:p w:rsidR="00E46632" w:rsidRPr="004F5CC1" w:rsidRDefault="00E46632" w:rsidP="00116B7B">
      <w:pPr>
        <w:spacing w:after="0" w:line="360" w:lineRule="auto"/>
        <w:ind w:firstLine="709"/>
        <w:jc w:val="both"/>
        <w:rPr>
          <w:rFonts w:ascii="Times New Roman" w:hAnsi="Times New Roman"/>
          <w:sz w:val="28"/>
          <w:szCs w:val="28"/>
          <w:lang w:val="ru-RU"/>
        </w:rPr>
      </w:pPr>
    </w:p>
    <w:p w:rsidR="007F311F" w:rsidRPr="004F5CC1" w:rsidRDefault="0069389E" w:rsidP="00116B7B">
      <w:pPr>
        <w:spacing w:after="0" w:line="360" w:lineRule="auto"/>
        <w:ind w:firstLine="709"/>
        <w:jc w:val="both"/>
        <w:rPr>
          <w:rFonts w:ascii="Times New Roman" w:hAnsi="Times New Roman"/>
          <w:b/>
          <w:sz w:val="28"/>
          <w:szCs w:val="28"/>
          <w:lang w:val="ru-RU"/>
        </w:rPr>
      </w:pPr>
      <w:r w:rsidRPr="004F5CC1">
        <w:rPr>
          <w:rFonts w:ascii="Times New Roman" w:hAnsi="Times New Roman"/>
          <w:b/>
          <w:sz w:val="28"/>
          <w:szCs w:val="28"/>
          <w:lang w:val="ru-RU"/>
        </w:rPr>
        <w:t>4.4.2</w:t>
      </w:r>
      <w:r w:rsidR="007F311F" w:rsidRPr="004F5CC1">
        <w:rPr>
          <w:rFonts w:ascii="Times New Roman" w:hAnsi="Times New Roman"/>
          <w:b/>
          <w:sz w:val="28"/>
          <w:szCs w:val="28"/>
          <w:lang w:val="ru-RU"/>
        </w:rPr>
        <w:t xml:space="preserve"> Добычные работы</w:t>
      </w:r>
    </w:p>
    <w:p w:rsidR="007F311F" w:rsidRPr="004F5CC1" w:rsidRDefault="007F311F"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В практике открытых горных работ используются самые различные виды выемочно-погрузочного оборудования с широким диапазоном технических и эксплуатационных качеств.</w:t>
      </w:r>
    </w:p>
    <w:p w:rsidR="007F311F" w:rsidRPr="004F5CC1" w:rsidRDefault="007F311F"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Рассчитываем производит</w:t>
      </w:r>
      <w:r w:rsidR="0069389E" w:rsidRPr="004F5CC1">
        <w:rPr>
          <w:rFonts w:ascii="Times New Roman" w:hAnsi="Times New Roman"/>
          <w:sz w:val="28"/>
          <w:szCs w:val="28"/>
          <w:lang w:val="ru-RU"/>
        </w:rPr>
        <w:t>ельность экскаватора ЭГ – 350.</w:t>
      </w:r>
    </w:p>
    <w:p w:rsidR="007F311F" w:rsidRPr="004F5CC1" w:rsidRDefault="007F311F"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Теоретическая производительность в разрыхленной массе:</w:t>
      </w:r>
    </w:p>
    <w:p w:rsidR="00750099" w:rsidRDefault="00750099" w:rsidP="00116B7B">
      <w:pPr>
        <w:spacing w:after="0" w:line="360" w:lineRule="auto"/>
        <w:ind w:firstLine="709"/>
        <w:jc w:val="both"/>
        <w:rPr>
          <w:rFonts w:ascii="Times New Roman" w:hAnsi="Times New Roman"/>
          <w:sz w:val="28"/>
          <w:szCs w:val="28"/>
          <w:lang w:val="ru-RU"/>
        </w:rPr>
      </w:pPr>
    </w:p>
    <w:p w:rsidR="007F311F" w:rsidRPr="004F5CC1" w:rsidRDefault="007B2F14"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object w:dxaOrig="1479" w:dyaOrig="700">
          <v:shape id="_x0000_i1141" type="#_x0000_t75" style="width:73.5pt;height:34.5pt" o:ole="">
            <v:imagedata r:id="rId165" o:title=""/>
          </v:shape>
          <o:OLEObject Type="Embed" ProgID="Equation.3" ShapeID="_x0000_i1141" DrawAspect="Content" ObjectID="_1457471884" r:id="rId171"/>
        </w:object>
      </w:r>
      <w:r w:rsidR="007F311F" w:rsidRPr="004F5CC1">
        <w:rPr>
          <w:rFonts w:ascii="Times New Roman" w:hAnsi="Times New Roman"/>
          <w:sz w:val="28"/>
          <w:szCs w:val="28"/>
          <w:lang w:val="ru-RU"/>
        </w:rPr>
        <w:t xml:space="preserve"> =3600*6/25=864 м</w:t>
      </w:r>
      <w:r w:rsidR="007F311F" w:rsidRPr="004F5CC1">
        <w:rPr>
          <w:rFonts w:ascii="Times New Roman" w:hAnsi="Times New Roman"/>
          <w:sz w:val="28"/>
          <w:szCs w:val="28"/>
          <w:vertAlign w:val="superscript"/>
          <w:lang w:val="ru-RU"/>
        </w:rPr>
        <w:t>3</w:t>
      </w:r>
      <w:r w:rsidR="007F311F" w:rsidRPr="004F5CC1">
        <w:rPr>
          <w:rFonts w:ascii="Times New Roman" w:hAnsi="Times New Roman"/>
          <w:sz w:val="28"/>
          <w:szCs w:val="28"/>
          <w:lang w:val="ru-RU"/>
        </w:rPr>
        <w:t>/ч;</w:t>
      </w:r>
    </w:p>
    <w:p w:rsidR="00750099" w:rsidRDefault="00750099" w:rsidP="00116B7B">
      <w:pPr>
        <w:spacing w:after="0" w:line="360" w:lineRule="auto"/>
        <w:ind w:firstLine="709"/>
        <w:jc w:val="both"/>
        <w:rPr>
          <w:rFonts w:ascii="Times New Roman" w:hAnsi="Times New Roman"/>
          <w:sz w:val="28"/>
          <w:szCs w:val="28"/>
          <w:lang w:val="ru-RU"/>
        </w:rPr>
      </w:pPr>
    </w:p>
    <w:p w:rsidR="007F311F" w:rsidRPr="004F5CC1" w:rsidRDefault="007F311F"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где Е</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 вместимость ковша, м</w:t>
      </w:r>
      <w:r w:rsidRPr="004F5CC1">
        <w:rPr>
          <w:rFonts w:ascii="Times New Roman" w:hAnsi="Times New Roman"/>
          <w:sz w:val="28"/>
          <w:szCs w:val="28"/>
          <w:vertAlign w:val="superscript"/>
          <w:lang w:val="ru-RU"/>
        </w:rPr>
        <w:t>3</w:t>
      </w:r>
      <w:r w:rsidRPr="004F5CC1">
        <w:rPr>
          <w:rFonts w:ascii="Times New Roman" w:hAnsi="Times New Roman"/>
          <w:sz w:val="28"/>
          <w:szCs w:val="28"/>
          <w:lang w:val="ru-RU"/>
        </w:rPr>
        <w:t>;</w:t>
      </w:r>
    </w:p>
    <w:p w:rsidR="007F311F" w:rsidRPr="004F5CC1" w:rsidRDefault="007F311F"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Т</w:t>
      </w:r>
      <w:r w:rsidRPr="004F5CC1">
        <w:rPr>
          <w:rFonts w:ascii="Times New Roman" w:hAnsi="Times New Roman"/>
          <w:sz w:val="28"/>
          <w:szCs w:val="28"/>
          <w:vertAlign w:val="subscript"/>
          <w:lang w:val="ru-RU"/>
        </w:rPr>
        <w:t>ц</w:t>
      </w:r>
      <w:r w:rsidRPr="004F5CC1">
        <w:rPr>
          <w:rFonts w:ascii="Times New Roman" w:hAnsi="Times New Roman"/>
          <w:sz w:val="28"/>
          <w:szCs w:val="28"/>
          <w:lang w:val="ru-RU"/>
        </w:rPr>
        <w:t xml:space="preserve"> – теоретическая продолжительность цикла, с;</w:t>
      </w:r>
    </w:p>
    <w:p w:rsidR="00750099" w:rsidRDefault="00750099" w:rsidP="00116B7B">
      <w:pPr>
        <w:spacing w:after="0" w:line="360" w:lineRule="auto"/>
        <w:ind w:firstLine="709"/>
        <w:jc w:val="both"/>
        <w:rPr>
          <w:rFonts w:ascii="Times New Roman" w:hAnsi="Times New Roman"/>
          <w:sz w:val="28"/>
          <w:szCs w:val="28"/>
          <w:lang w:val="ru-RU"/>
        </w:rPr>
      </w:pPr>
    </w:p>
    <w:p w:rsidR="007F311F" w:rsidRPr="004F5CC1" w:rsidRDefault="007F311F"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Техническая производительность максимальная часовая производительность экскаватора при непрерывной его работе в конкретных горнотехнических</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условиях:</w:t>
      </w:r>
    </w:p>
    <w:p w:rsidR="00750099" w:rsidRDefault="00750099" w:rsidP="00116B7B">
      <w:pPr>
        <w:spacing w:after="0" w:line="360" w:lineRule="auto"/>
        <w:ind w:firstLine="709"/>
        <w:jc w:val="both"/>
        <w:rPr>
          <w:rFonts w:ascii="Times New Roman" w:hAnsi="Times New Roman"/>
          <w:sz w:val="28"/>
          <w:szCs w:val="28"/>
          <w:lang w:val="ru-RU"/>
        </w:rPr>
      </w:pPr>
    </w:p>
    <w:p w:rsidR="007F311F" w:rsidRPr="004F5CC1" w:rsidRDefault="007B2F14"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object w:dxaOrig="2400" w:dyaOrig="700">
          <v:shape id="_x0000_i1142" type="#_x0000_t75" style="width:120pt;height:34.5pt" o:ole="">
            <v:imagedata r:id="rId167" o:title=""/>
          </v:shape>
          <o:OLEObject Type="Embed" ProgID="Equation.3" ShapeID="_x0000_i1142" DrawAspect="Content" ObjectID="_1457471885" r:id="rId172"/>
        </w:object>
      </w:r>
      <w:r w:rsidR="007F311F" w:rsidRPr="004F5CC1">
        <w:rPr>
          <w:rFonts w:ascii="Times New Roman" w:hAnsi="Times New Roman"/>
          <w:sz w:val="28"/>
          <w:szCs w:val="28"/>
          <w:lang w:val="ru-RU"/>
        </w:rPr>
        <w:t>=3600*6*0,85*0,8/25=587,5 м</w:t>
      </w:r>
      <w:r w:rsidR="007F311F" w:rsidRPr="004F5CC1">
        <w:rPr>
          <w:rFonts w:ascii="Times New Roman" w:hAnsi="Times New Roman"/>
          <w:sz w:val="28"/>
          <w:szCs w:val="28"/>
          <w:vertAlign w:val="superscript"/>
          <w:lang w:val="ru-RU"/>
        </w:rPr>
        <w:t>3</w:t>
      </w:r>
      <w:r w:rsidR="007F311F" w:rsidRPr="004F5CC1">
        <w:rPr>
          <w:rFonts w:ascii="Times New Roman" w:hAnsi="Times New Roman"/>
          <w:sz w:val="28"/>
          <w:szCs w:val="28"/>
          <w:lang w:val="ru-RU"/>
        </w:rPr>
        <w:t>/ч</w:t>
      </w:r>
      <w:r w:rsidR="00116B7B" w:rsidRPr="004F5CC1">
        <w:rPr>
          <w:rFonts w:ascii="Times New Roman" w:hAnsi="Times New Roman"/>
          <w:sz w:val="28"/>
          <w:szCs w:val="28"/>
          <w:lang w:val="ru-RU"/>
        </w:rPr>
        <w:t xml:space="preserve"> </w:t>
      </w:r>
    </w:p>
    <w:p w:rsidR="00750099" w:rsidRDefault="00750099" w:rsidP="00116B7B">
      <w:pPr>
        <w:spacing w:after="0" w:line="360" w:lineRule="auto"/>
        <w:ind w:firstLine="709"/>
        <w:jc w:val="both"/>
        <w:rPr>
          <w:rFonts w:ascii="Times New Roman" w:hAnsi="Times New Roman"/>
          <w:sz w:val="28"/>
          <w:szCs w:val="28"/>
          <w:lang w:val="ru-RU"/>
        </w:rPr>
      </w:pPr>
    </w:p>
    <w:p w:rsidR="007F311F" w:rsidRPr="004F5CC1" w:rsidRDefault="007F311F"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где К</w:t>
      </w:r>
      <w:r w:rsidRPr="004F5CC1">
        <w:rPr>
          <w:rFonts w:ascii="Times New Roman" w:hAnsi="Times New Roman"/>
          <w:sz w:val="28"/>
          <w:szCs w:val="28"/>
          <w:vertAlign w:val="subscript"/>
          <w:lang w:val="ru-RU"/>
        </w:rPr>
        <w:t>з</w:t>
      </w:r>
      <w:r w:rsidRPr="004F5CC1">
        <w:rPr>
          <w:rFonts w:ascii="Times New Roman" w:hAnsi="Times New Roman"/>
          <w:sz w:val="28"/>
          <w:szCs w:val="28"/>
          <w:lang w:val="ru-RU"/>
        </w:rPr>
        <w:t>, К</w:t>
      </w:r>
      <w:r w:rsidRPr="004F5CC1">
        <w:rPr>
          <w:rFonts w:ascii="Times New Roman" w:hAnsi="Times New Roman"/>
          <w:sz w:val="28"/>
          <w:szCs w:val="28"/>
          <w:vertAlign w:val="subscript"/>
          <w:lang w:val="ru-RU"/>
        </w:rPr>
        <w:t>э</w:t>
      </w:r>
      <w:r w:rsidRPr="004F5CC1">
        <w:rPr>
          <w:rFonts w:ascii="Times New Roman" w:hAnsi="Times New Roman"/>
          <w:sz w:val="28"/>
          <w:szCs w:val="28"/>
          <w:lang w:val="ru-RU"/>
        </w:rPr>
        <w:t xml:space="preserve"> – расчетные коэффициенты: К</w:t>
      </w:r>
      <w:r w:rsidRPr="004F5CC1">
        <w:rPr>
          <w:rFonts w:ascii="Times New Roman" w:hAnsi="Times New Roman"/>
          <w:sz w:val="28"/>
          <w:szCs w:val="28"/>
          <w:vertAlign w:val="subscript"/>
          <w:lang w:val="ru-RU"/>
        </w:rPr>
        <w:t>з</w:t>
      </w:r>
      <w:r w:rsidRPr="004F5CC1">
        <w:rPr>
          <w:rFonts w:ascii="Times New Roman" w:hAnsi="Times New Roman"/>
          <w:sz w:val="28"/>
          <w:szCs w:val="28"/>
          <w:lang w:val="ru-RU"/>
        </w:rPr>
        <w:t>=0,85; К</w:t>
      </w:r>
      <w:r w:rsidRPr="004F5CC1">
        <w:rPr>
          <w:rFonts w:ascii="Times New Roman" w:hAnsi="Times New Roman"/>
          <w:sz w:val="28"/>
          <w:szCs w:val="28"/>
          <w:vertAlign w:val="subscript"/>
          <w:lang w:val="ru-RU"/>
        </w:rPr>
        <w:t>э</w:t>
      </w:r>
      <w:r w:rsidRPr="004F5CC1">
        <w:rPr>
          <w:rFonts w:ascii="Times New Roman" w:hAnsi="Times New Roman"/>
          <w:sz w:val="28"/>
          <w:szCs w:val="28"/>
          <w:lang w:val="ru-RU"/>
        </w:rPr>
        <w:t>= 0,8</w:t>
      </w:r>
      <w:r w:rsidR="0069389E" w:rsidRPr="004F5CC1">
        <w:rPr>
          <w:rFonts w:ascii="Times New Roman" w:hAnsi="Times New Roman"/>
          <w:sz w:val="28"/>
          <w:szCs w:val="28"/>
          <w:lang w:val="ru-RU"/>
        </w:rPr>
        <w:t>5</w:t>
      </w:r>
      <w:r w:rsidRPr="004F5CC1">
        <w:rPr>
          <w:rFonts w:ascii="Times New Roman" w:hAnsi="Times New Roman"/>
          <w:sz w:val="28"/>
          <w:szCs w:val="28"/>
          <w:lang w:val="ru-RU"/>
        </w:rPr>
        <w:t>.</w:t>
      </w:r>
    </w:p>
    <w:p w:rsidR="007F311F" w:rsidRPr="004F5CC1" w:rsidRDefault="007F311F"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Эксплуатационная сменная производительность экскаватора определяется по формуле:</w:t>
      </w:r>
    </w:p>
    <w:p w:rsidR="00750099" w:rsidRDefault="00750099" w:rsidP="00116B7B">
      <w:pPr>
        <w:spacing w:after="0" w:line="360" w:lineRule="auto"/>
        <w:ind w:firstLine="709"/>
        <w:jc w:val="both"/>
        <w:rPr>
          <w:rFonts w:ascii="Times New Roman" w:hAnsi="Times New Roman"/>
          <w:sz w:val="28"/>
          <w:szCs w:val="28"/>
          <w:lang w:val="ru-RU"/>
        </w:rPr>
      </w:pPr>
    </w:p>
    <w:p w:rsidR="00116B7B" w:rsidRPr="004F5CC1" w:rsidRDefault="007F311F" w:rsidP="00116B7B">
      <w:pPr>
        <w:spacing w:after="0" w:line="360" w:lineRule="auto"/>
        <w:ind w:firstLine="709"/>
        <w:jc w:val="both"/>
        <w:rPr>
          <w:rFonts w:ascii="Times New Roman" w:hAnsi="Times New Roman"/>
          <w:sz w:val="28"/>
          <w:szCs w:val="28"/>
          <w:vertAlign w:val="subscript"/>
          <w:lang w:val="ru-RU"/>
        </w:rPr>
      </w:pPr>
      <w:r w:rsidRPr="004F5CC1">
        <w:rPr>
          <w:rFonts w:ascii="Times New Roman" w:hAnsi="Times New Roman"/>
          <w:sz w:val="28"/>
          <w:szCs w:val="28"/>
          <w:lang w:val="ru-RU"/>
        </w:rPr>
        <w:t>П</w:t>
      </w:r>
      <w:r w:rsidRPr="004F5CC1">
        <w:rPr>
          <w:rFonts w:ascii="Times New Roman" w:hAnsi="Times New Roman"/>
          <w:sz w:val="28"/>
          <w:szCs w:val="28"/>
          <w:vertAlign w:val="subscript"/>
          <w:lang w:val="ru-RU"/>
        </w:rPr>
        <w:t xml:space="preserve">э </w:t>
      </w:r>
      <w:r w:rsidRPr="004F5CC1">
        <w:rPr>
          <w:rFonts w:ascii="Times New Roman" w:hAnsi="Times New Roman"/>
          <w:sz w:val="28"/>
          <w:szCs w:val="28"/>
          <w:lang w:val="ru-RU"/>
        </w:rPr>
        <w:t>= П</w:t>
      </w:r>
      <w:r w:rsidRPr="004F5CC1">
        <w:rPr>
          <w:rFonts w:ascii="Times New Roman" w:hAnsi="Times New Roman"/>
          <w:sz w:val="28"/>
          <w:szCs w:val="28"/>
          <w:vertAlign w:val="subscript"/>
          <w:lang w:val="ru-RU"/>
        </w:rPr>
        <w:t xml:space="preserve">тех </w:t>
      </w:r>
      <w:r w:rsidRPr="004F5CC1">
        <w:rPr>
          <w:rFonts w:ascii="Times New Roman" w:hAnsi="Times New Roman"/>
          <w:sz w:val="28"/>
          <w:szCs w:val="28"/>
          <w:lang w:val="ru-RU"/>
        </w:rPr>
        <w:t>· Т</w:t>
      </w:r>
      <w:r w:rsidRPr="004F5CC1">
        <w:rPr>
          <w:rFonts w:ascii="Times New Roman" w:hAnsi="Times New Roman"/>
          <w:sz w:val="28"/>
          <w:szCs w:val="28"/>
          <w:vertAlign w:val="subscript"/>
          <w:lang w:val="ru-RU"/>
        </w:rPr>
        <w:t xml:space="preserve">см </w:t>
      </w:r>
      <w:r w:rsidRPr="004F5CC1">
        <w:rPr>
          <w:rFonts w:ascii="Times New Roman" w:hAnsi="Times New Roman"/>
          <w:sz w:val="28"/>
          <w:szCs w:val="28"/>
          <w:lang w:val="ru-RU"/>
        </w:rPr>
        <w:t>· К</w:t>
      </w:r>
      <w:r w:rsidRPr="004F5CC1">
        <w:rPr>
          <w:rFonts w:ascii="Times New Roman" w:hAnsi="Times New Roman"/>
          <w:sz w:val="28"/>
          <w:szCs w:val="28"/>
          <w:vertAlign w:val="subscript"/>
          <w:lang w:val="ru-RU"/>
        </w:rPr>
        <w:t>и.с.</w:t>
      </w:r>
      <w:r w:rsidR="00116B7B" w:rsidRPr="004F5CC1">
        <w:rPr>
          <w:rFonts w:ascii="Times New Roman" w:hAnsi="Times New Roman"/>
          <w:sz w:val="28"/>
          <w:szCs w:val="28"/>
          <w:vertAlign w:val="subscript"/>
          <w:lang w:val="ru-RU"/>
        </w:rPr>
        <w:t xml:space="preserve"> </w:t>
      </w:r>
    </w:p>
    <w:p w:rsidR="00750099" w:rsidRDefault="00750099" w:rsidP="00116B7B">
      <w:pPr>
        <w:spacing w:after="0" w:line="360" w:lineRule="auto"/>
        <w:ind w:firstLine="709"/>
        <w:jc w:val="both"/>
        <w:rPr>
          <w:rFonts w:ascii="Times New Roman" w:hAnsi="Times New Roman"/>
          <w:sz w:val="28"/>
          <w:szCs w:val="28"/>
          <w:lang w:val="ru-RU"/>
        </w:rPr>
      </w:pPr>
    </w:p>
    <w:p w:rsidR="007F311F" w:rsidRPr="004F5CC1" w:rsidRDefault="007F311F"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Т</w:t>
      </w:r>
      <w:r w:rsidRPr="004F5CC1">
        <w:rPr>
          <w:rFonts w:ascii="Times New Roman" w:hAnsi="Times New Roman"/>
          <w:sz w:val="28"/>
          <w:szCs w:val="28"/>
          <w:vertAlign w:val="subscript"/>
          <w:lang w:val="ru-RU"/>
        </w:rPr>
        <w:t>см</w:t>
      </w:r>
      <w:r w:rsidRPr="004F5CC1">
        <w:rPr>
          <w:rFonts w:ascii="Times New Roman" w:hAnsi="Times New Roman"/>
          <w:sz w:val="28"/>
          <w:szCs w:val="28"/>
          <w:lang w:val="ru-RU"/>
        </w:rPr>
        <w:t xml:space="preserve"> – продолжительность смены, Т</w:t>
      </w:r>
      <w:r w:rsidRPr="004F5CC1">
        <w:rPr>
          <w:rFonts w:ascii="Times New Roman" w:hAnsi="Times New Roman"/>
          <w:sz w:val="28"/>
          <w:szCs w:val="28"/>
          <w:vertAlign w:val="subscript"/>
          <w:lang w:val="ru-RU"/>
        </w:rPr>
        <w:t>см</w:t>
      </w:r>
      <w:r w:rsidRPr="004F5CC1">
        <w:rPr>
          <w:rFonts w:ascii="Times New Roman" w:hAnsi="Times New Roman"/>
          <w:sz w:val="28"/>
          <w:szCs w:val="28"/>
          <w:lang w:val="ru-RU"/>
        </w:rPr>
        <w:t>= 8 ч.</w:t>
      </w:r>
    </w:p>
    <w:p w:rsidR="007F311F" w:rsidRPr="004F5CC1" w:rsidRDefault="007F311F"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К</w:t>
      </w:r>
      <w:r w:rsidRPr="004F5CC1">
        <w:rPr>
          <w:rFonts w:ascii="Times New Roman" w:hAnsi="Times New Roman"/>
          <w:sz w:val="28"/>
          <w:szCs w:val="28"/>
          <w:vertAlign w:val="subscript"/>
          <w:lang w:val="ru-RU"/>
        </w:rPr>
        <w:t>и.с.</w:t>
      </w:r>
      <w:r w:rsidRPr="004F5CC1">
        <w:rPr>
          <w:rFonts w:ascii="Times New Roman" w:hAnsi="Times New Roman"/>
          <w:sz w:val="28"/>
          <w:szCs w:val="28"/>
          <w:lang w:val="ru-RU"/>
        </w:rPr>
        <w:t xml:space="preserve"> – коэффициент использования экскаватора во времени, К</w:t>
      </w:r>
      <w:r w:rsidRPr="004F5CC1">
        <w:rPr>
          <w:rFonts w:ascii="Times New Roman" w:hAnsi="Times New Roman"/>
          <w:sz w:val="28"/>
          <w:szCs w:val="28"/>
          <w:vertAlign w:val="subscript"/>
          <w:lang w:val="ru-RU"/>
        </w:rPr>
        <w:t>и.с.</w:t>
      </w:r>
      <w:r w:rsidRPr="004F5CC1">
        <w:rPr>
          <w:rFonts w:ascii="Times New Roman" w:hAnsi="Times New Roman"/>
          <w:sz w:val="28"/>
          <w:szCs w:val="28"/>
          <w:lang w:val="ru-RU"/>
        </w:rPr>
        <w:t xml:space="preserve"> = 0,8</w:t>
      </w:r>
    </w:p>
    <w:p w:rsidR="007F311F" w:rsidRPr="004F5CC1" w:rsidRDefault="007F311F"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П</w:t>
      </w:r>
      <w:r w:rsidRPr="004F5CC1">
        <w:rPr>
          <w:rFonts w:ascii="Times New Roman" w:hAnsi="Times New Roman"/>
          <w:sz w:val="28"/>
          <w:szCs w:val="28"/>
          <w:vertAlign w:val="subscript"/>
          <w:lang w:val="ru-RU"/>
        </w:rPr>
        <w:t>э.см.</w:t>
      </w:r>
      <w:r w:rsidRPr="004F5CC1">
        <w:rPr>
          <w:rFonts w:ascii="Times New Roman" w:hAnsi="Times New Roman"/>
          <w:sz w:val="28"/>
          <w:szCs w:val="28"/>
          <w:lang w:val="ru-RU"/>
        </w:rPr>
        <w:t>=587,5 · 8 · 0,8</w:t>
      </w:r>
      <w:r w:rsidR="0069389E" w:rsidRPr="004F5CC1">
        <w:rPr>
          <w:rFonts w:ascii="Times New Roman" w:hAnsi="Times New Roman"/>
          <w:sz w:val="28"/>
          <w:szCs w:val="28"/>
          <w:lang w:val="ru-RU"/>
        </w:rPr>
        <w:t>5 =3995</w:t>
      </w:r>
      <w:r w:rsidRPr="004F5CC1">
        <w:rPr>
          <w:rFonts w:ascii="Times New Roman" w:hAnsi="Times New Roman"/>
          <w:sz w:val="28"/>
          <w:szCs w:val="28"/>
          <w:lang w:val="ru-RU"/>
        </w:rPr>
        <w:t xml:space="preserve"> м</w:t>
      </w:r>
      <w:r w:rsidRPr="004F5CC1">
        <w:rPr>
          <w:rFonts w:ascii="Times New Roman" w:hAnsi="Times New Roman"/>
          <w:sz w:val="28"/>
          <w:szCs w:val="28"/>
          <w:vertAlign w:val="superscript"/>
          <w:lang w:val="ru-RU"/>
        </w:rPr>
        <w:t>3</w:t>
      </w:r>
      <w:r w:rsidRPr="004F5CC1">
        <w:rPr>
          <w:rFonts w:ascii="Times New Roman" w:hAnsi="Times New Roman"/>
          <w:sz w:val="28"/>
          <w:szCs w:val="28"/>
          <w:lang w:val="ru-RU"/>
        </w:rPr>
        <w:t>/ смену</w:t>
      </w:r>
    </w:p>
    <w:p w:rsidR="00750099" w:rsidRDefault="00750099" w:rsidP="00116B7B">
      <w:pPr>
        <w:spacing w:after="0" w:line="360" w:lineRule="auto"/>
        <w:ind w:firstLine="709"/>
        <w:jc w:val="both"/>
        <w:rPr>
          <w:rFonts w:ascii="Times New Roman" w:hAnsi="Times New Roman"/>
          <w:sz w:val="28"/>
          <w:szCs w:val="28"/>
          <w:lang w:val="ru-RU"/>
        </w:rPr>
      </w:pPr>
    </w:p>
    <w:p w:rsidR="007F311F" w:rsidRPr="004F5CC1" w:rsidRDefault="007F311F"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Годовая эксплуатационная производительность экскаватора:</w:t>
      </w:r>
    </w:p>
    <w:p w:rsidR="00750099" w:rsidRDefault="00750099" w:rsidP="00116B7B">
      <w:pPr>
        <w:spacing w:after="0" w:line="360" w:lineRule="auto"/>
        <w:ind w:firstLine="709"/>
        <w:jc w:val="both"/>
        <w:rPr>
          <w:rFonts w:ascii="Times New Roman" w:hAnsi="Times New Roman"/>
          <w:sz w:val="28"/>
          <w:szCs w:val="28"/>
          <w:lang w:val="ru-RU"/>
        </w:rPr>
      </w:pPr>
    </w:p>
    <w:p w:rsidR="007F311F" w:rsidRPr="004F5CC1" w:rsidRDefault="007F311F"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П</w:t>
      </w:r>
      <w:r w:rsidRPr="004F5CC1">
        <w:rPr>
          <w:rFonts w:ascii="Times New Roman" w:hAnsi="Times New Roman"/>
          <w:sz w:val="28"/>
          <w:szCs w:val="28"/>
          <w:vertAlign w:val="subscript"/>
          <w:lang w:val="ru-RU"/>
        </w:rPr>
        <w:t>э.г.</w:t>
      </w:r>
      <w:r w:rsidRPr="004F5CC1">
        <w:rPr>
          <w:rFonts w:ascii="Times New Roman" w:hAnsi="Times New Roman"/>
          <w:sz w:val="28"/>
          <w:szCs w:val="28"/>
          <w:lang w:val="ru-RU"/>
        </w:rPr>
        <w:t>=П</w:t>
      </w:r>
      <w:r w:rsidRPr="004F5CC1">
        <w:rPr>
          <w:rFonts w:ascii="Times New Roman" w:hAnsi="Times New Roman"/>
          <w:sz w:val="28"/>
          <w:szCs w:val="28"/>
          <w:vertAlign w:val="subscript"/>
          <w:lang w:val="ru-RU"/>
        </w:rPr>
        <w:t>э.см.</w:t>
      </w:r>
      <w:r w:rsidRPr="004F5CC1">
        <w:rPr>
          <w:rFonts w:ascii="Times New Roman" w:hAnsi="Times New Roman"/>
          <w:sz w:val="28"/>
          <w:szCs w:val="28"/>
          <w:lang w:val="ru-RU"/>
        </w:rPr>
        <w:t xml:space="preserve"> · </w:t>
      </w:r>
      <w:r w:rsidRPr="004F5CC1">
        <w:rPr>
          <w:rFonts w:ascii="Times New Roman" w:hAnsi="Times New Roman"/>
          <w:sz w:val="28"/>
          <w:szCs w:val="28"/>
        </w:rPr>
        <w:t>N</w:t>
      </w:r>
      <w:r w:rsidRPr="004F5CC1">
        <w:rPr>
          <w:rFonts w:ascii="Times New Roman" w:hAnsi="Times New Roman"/>
          <w:sz w:val="28"/>
          <w:szCs w:val="28"/>
          <w:vertAlign w:val="subscript"/>
          <w:lang w:val="ru-RU"/>
        </w:rPr>
        <w:t>д</w:t>
      </w:r>
      <w:r w:rsidRPr="004F5CC1">
        <w:rPr>
          <w:rFonts w:ascii="Times New Roman" w:hAnsi="Times New Roman"/>
          <w:sz w:val="28"/>
          <w:szCs w:val="28"/>
          <w:lang w:val="ru-RU"/>
        </w:rPr>
        <w:t xml:space="preserve"> · </w:t>
      </w:r>
      <w:r w:rsidRPr="004F5CC1">
        <w:rPr>
          <w:rFonts w:ascii="Times New Roman" w:hAnsi="Times New Roman"/>
          <w:sz w:val="28"/>
          <w:szCs w:val="28"/>
        </w:rPr>
        <w:t>n</w:t>
      </w:r>
      <w:r w:rsidRPr="004F5CC1">
        <w:rPr>
          <w:rFonts w:ascii="Times New Roman" w:hAnsi="Times New Roman"/>
          <w:sz w:val="28"/>
          <w:szCs w:val="28"/>
          <w:vertAlign w:val="subscript"/>
          <w:lang w:val="ru-RU"/>
        </w:rPr>
        <w:t>см.</w:t>
      </w:r>
      <w:r w:rsidR="00116B7B" w:rsidRPr="004F5CC1">
        <w:rPr>
          <w:rFonts w:ascii="Times New Roman" w:hAnsi="Times New Roman"/>
          <w:sz w:val="28"/>
          <w:szCs w:val="28"/>
          <w:vertAlign w:val="subscript"/>
          <w:lang w:val="ru-RU"/>
        </w:rPr>
        <w:t xml:space="preserve"> </w:t>
      </w:r>
    </w:p>
    <w:p w:rsidR="007F311F" w:rsidRPr="004F5CC1" w:rsidRDefault="007F311F"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N</w:t>
      </w:r>
      <w:r w:rsidRPr="004F5CC1">
        <w:rPr>
          <w:rFonts w:ascii="Times New Roman" w:hAnsi="Times New Roman"/>
          <w:sz w:val="28"/>
          <w:szCs w:val="28"/>
          <w:vertAlign w:val="subscript"/>
          <w:lang w:val="ru-RU"/>
        </w:rPr>
        <w:t>д</w:t>
      </w:r>
      <w:r w:rsidRPr="004F5CC1">
        <w:rPr>
          <w:rFonts w:ascii="Times New Roman" w:hAnsi="Times New Roman"/>
          <w:sz w:val="28"/>
          <w:szCs w:val="28"/>
          <w:lang w:val="ru-RU"/>
        </w:rPr>
        <w:t xml:space="preserve"> – число рабочих дней в году, </w:t>
      </w:r>
      <w:r w:rsidRPr="004F5CC1">
        <w:rPr>
          <w:rFonts w:ascii="Times New Roman" w:hAnsi="Times New Roman"/>
          <w:sz w:val="28"/>
          <w:szCs w:val="28"/>
        </w:rPr>
        <w:t>N</w:t>
      </w:r>
      <w:r w:rsidRPr="004F5CC1">
        <w:rPr>
          <w:rFonts w:ascii="Times New Roman" w:hAnsi="Times New Roman"/>
          <w:sz w:val="28"/>
          <w:szCs w:val="28"/>
          <w:vertAlign w:val="subscript"/>
          <w:lang w:val="ru-RU"/>
        </w:rPr>
        <w:t xml:space="preserve">д </w:t>
      </w:r>
      <w:r w:rsidRPr="004F5CC1">
        <w:rPr>
          <w:rFonts w:ascii="Times New Roman" w:hAnsi="Times New Roman"/>
          <w:sz w:val="28"/>
          <w:szCs w:val="28"/>
          <w:lang w:val="ru-RU"/>
        </w:rPr>
        <w:t>= 260;</w:t>
      </w:r>
    </w:p>
    <w:p w:rsidR="007F311F" w:rsidRPr="004F5CC1" w:rsidRDefault="007F311F"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n</w:t>
      </w:r>
      <w:r w:rsidRPr="004F5CC1">
        <w:rPr>
          <w:rFonts w:ascii="Times New Roman" w:hAnsi="Times New Roman"/>
          <w:sz w:val="28"/>
          <w:szCs w:val="28"/>
          <w:vertAlign w:val="subscript"/>
          <w:lang w:val="ru-RU"/>
        </w:rPr>
        <w:t>см</w:t>
      </w:r>
      <w:r w:rsidRPr="004F5CC1">
        <w:rPr>
          <w:rFonts w:ascii="Times New Roman" w:hAnsi="Times New Roman"/>
          <w:sz w:val="28"/>
          <w:szCs w:val="28"/>
          <w:lang w:val="ru-RU"/>
        </w:rPr>
        <w:t xml:space="preserve"> – число смен в сутки, </w:t>
      </w:r>
      <w:r w:rsidRPr="004F5CC1">
        <w:rPr>
          <w:rFonts w:ascii="Times New Roman" w:hAnsi="Times New Roman"/>
          <w:sz w:val="28"/>
          <w:szCs w:val="28"/>
        </w:rPr>
        <w:t>n</w:t>
      </w:r>
      <w:r w:rsidRPr="004F5CC1">
        <w:rPr>
          <w:rFonts w:ascii="Times New Roman" w:hAnsi="Times New Roman"/>
          <w:sz w:val="28"/>
          <w:szCs w:val="28"/>
          <w:vertAlign w:val="subscript"/>
          <w:lang w:val="ru-RU"/>
        </w:rPr>
        <w:t>см</w:t>
      </w:r>
      <w:r w:rsidRPr="004F5CC1">
        <w:rPr>
          <w:rFonts w:ascii="Times New Roman" w:hAnsi="Times New Roman"/>
          <w:sz w:val="28"/>
          <w:szCs w:val="28"/>
          <w:lang w:val="ru-RU"/>
        </w:rPr>
        <w:t xml:space="preserve"> = 1;</w:t>
      </w:r>
    </w:p>
    <w:p w:rsidR="007F311F" w:rsidRPr="004F5CC1" w:rsidRDefault="007F311F"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П</w:t>
      </w:r>
      <w:r w:rsidRPr="004F5CC1">
        <w:rPr>
          <w:rFonts w:ascii="Times New Roman" w:hAnsi="Times New Roman"/>
          <w:sz w:val="28"/>
          <w:szCs w:val="28"/>
          <w:vertAlign w:val="subscript"/>
          <w:lang w:val="ru-RU"/>
        </w:rPr>
        <w:t>э.г.</w:t>
      </w:r>
      <w:r w:rsidR="0069389E" w:rsidRPr="004F5CC1">
        <w:rPr>
          <w:rFonts w:ascii="Times New Roman" w:hAnsi="Times New Roman"/>
          <w:sz w:val="28"/>
          <w:szCs w:val="28"/>
          <w:lang w:val="ru-RU"/>
        </w:rPr>
        <w:t xml:space="preserve"> = 3995 · 260 · 1 = 1038700</w:t>
      </w:r>
      <w:r w:rsidRPr="004F5CC1">
        <w:rPr>
          <w:rFonts w:ascii="Times New Roman" w:hAnsi="Times New Roman"/>
          <w:sz w:val="28"/>
          <w:szCs w:val="28"/>
          <w:lang w:val="ru-RU"/>
        </w:rPr>
        <w:t xml:space="preserve"> м</w:t>
      </w:r>
      <w:r w:rsidRPr="004F5CC1">
        <w:rPr>
          <w:rFonts w:ascii="Times New Roman" w:hAnsi="Times New Roman"/>
          <w:sz w:val="28"/>
          <w:szCs w:val="28"/>
          <w:vertAlign w:val="superscript"/>
          <w:lang w:val="ru-RU"/>
        </w:rPr>
        <w:t>3</w:t>
      </w:r>
      <w:r w:rsidRPr="004F5CC1">
        <w:rPr>
          <w:rFonts w:ascii="Times New Roman" w:hAnsi="Times New Roman"/>
          <w:sz w:val="28"/>
          <w:szCs w:val="28"/>
          <w:lang w:val="ru-RU"/>
        </w:rPr>
        <w:t>/год</w:t>
      </w:r>
    </w:p>
    <w:p w:rsidR="00750099" w:rsidRDefault="00750099" w:rsidP="00116B7B">
      <w:pPr>
        <w:spacing w:after="0" w:line="360" w:lineRule="auto"/>
        <w:ind w:firstLine="709"/>
        <w:jc w:val="both"/>
        <w:rPr>
          <w:rFonts w:ascii="Times New Roman" w:hAnsi="Times New Roman"/>
          <w:sz w:val="28"/>
          <w:szCs w:val="28"/>
          <w:lang w:val="ru-RU"/>
        </w:rPr>
      </w:pPr>
    </w:p>
    <w:p w:rsidR="007F311F" w:rsidRPr="004F5CC1" w:rsidRDefault="007F311F"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Рассчитаем количество экскаваторов:</w:t>
      </w:r>
    </w:p>
    <w:p w:rsidR="00750099" w:rsidRDefault="00750099" w:rsidP="00116B7B">
      <w:pPr>
        <w:spacing w:after="0" w:line="360" w:lineRule="auto"/>
        <w:ind w:firstLine="709"/>
        <w:jc w:val="both"/>
        <w:rPr>
          <w:rFonts w:ascii="Times New Roman" w:hAnsi="Times New Roman"/>
          <w:sz w:val="28"/>
          <w:szCs w:val="28"/>
          <w:lang w:val="ru-RU"/>
        </w:rPr>
      </w:pPr>
    </w:p>
    <w:p w:rsidR="007F311F" w:rsidRPr="004F5CC1" w:rsidRDefault="007F311F"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N</w:t>
      </w:r>
      <w:r w:rsidRPr="004F5CC1">
        <w:rPr>
          <w:rFonts w:ascii="Times New Roman" w:hAnsi="Times New Roman"/>
          <w:sz w:val="28"/>
          <w:szCs w:val="28"/>
          <w:vertAlign w:val="subscript"/>
          <w:lang w:val="ru-RU"/>
        </w:rPr>
        <w:t>экс</w:t>
      </w:r>
      <w:r w:rsidRPr="004F5CC1">
        <w:rPr>
          <w:rFonts w:ascii="Times New Roman" w:hAnsi="Times New Roman"/>
          <w:sz w:val="28"/>
          <w:szCs w:val="28"/>
          <w:lang w:val="ru-RU"/>
        </w:rPr>
        <w:t>=П</w:t>
      </w:r>
      <w:r w:rsidRPr="004F5CC1">
        <w:rPr>
          <w:rFonts w:ascii="Times New Roman" w:hAnsi="Times New Roman"/>
          <w:sz w:val="28"/>
          <w:szCs w:val="28"/>
          <w:vertAlign w:val="subscript"/>
          <w:lang w:val="ru-RU"/>
        </w:rPr>
        <w:t>г.кар.</w:t>
      </w:r>
      <w:r w:rsidRPr="004F5CC1">
        <w:rPr>
          <w:rFonts w:ascii="Times New Roman" w:hAnsi="Times New Roman"/>
          <w:sz w:val="28"/>
          <w:szCs w:val="28"/>
          <w:lang w:val="ru-RU"/>
        </w:rPr>
        <w:t>/П</w:t>
      </w:r>
      <w:r w:rsidRPr="004F5CC1">
        <w:rPr>
          <w:rFonts w:ascii="Times New Roman" w:hAnsi="Times New Roman"/>
          <w:sz w:val="28"/>
          <w:szCs w:val="28"/>
          <w:vertAlign w:val="subscript"/>
          <w:lang w:val="ru-RU"/>
        </w:rPr>
        <w:t>г.экс</w:t>
      </w:r>
      <w:r w:rsidR="00116B7B" w:rsidRPr="004F5CC1">
        <w:rPr>
          <w:rFonts w:ascii="Times New Roman" w:hAnsi="Times New Roman"/>
          <w:sz w:val="28"/>
          <w:szCs w:val="28"/>
          <w:vertAlign w:val="subscript"/>
          <w:lang w:val="ru-RU"/>
        </w:rPr>
        <w:t xml:space="preserve"> </w:t>
      </w:r>
    </w:p>
    <w:p w:rsidR="007F311F" w:rsidRPr="004F5CC1" w:rsidRDefault="007F311F"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N</w:t>
      </w:r>
      <w:r w:rsidRPr="004F5CC1">
        <w:rPr>
          <w:rFonts w:ascii="Times New Roman" w:hAnsi="Times New Roman"/>
          <w:sz w:val="28"/>
          <w:szCs w:val="28"/>
          <w:vertAlign w:val="subscript"/>
          <w:lang w:val="ru-RU"/>
        </w:rPr>
        <w:t>экс</w:t>
      </w:r>
      <w:r w:rsidR="0069389E" w:rsidRPr="004F5CC1">
        <w:rPr>
          <w:rFonts w:ascii="Times New Roman" w:hAnsi="Times New Roman"/>
          <w:sz w:val="28"/>
          <w:szCs w:val="28"/>
          <w:lang w:val="ru-RU"/>
        </w:rPr>
        <w:t>=800000/1038700=0,77</w:t>
      </w:r>
    </w:p>
    <w:p w:rsidR="00750099" w:rsidRDefault="00750099" w:rsidP="00116B7B">
      <w:pPr>
        <w:spacing w:after="0" w:line="360" w:lineRule="auto"/>
        <w:ind w:firstLine="709"/>
        <w:jc w:val="both"/>
        <w:rPr>
          <w:rFonts w:ascii="Times New Roman" w:hAnsi="Times New Roman"/>
          <w:sz w:val="28"/>
          <w:szCs w:val="28"/>
          <w:lang w:val="ru-RU"/>
        </w:rPr>
      </w:pPr>
    </w:p>
    <w:p w:rsidR="00EB0BD4" w:rsidRPr="004F5CC1" w:rsidRDefault="00EB0BD4"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Д</w:t>
      </w:r>
      <w:r w:rsidR="001B5B7E" w:rsidRPr="004F5CC1">
        <w:rPr>
          <w:rFonts w:ascii="Times New Roman" w:hAnsi="Times New Roman"/>
          <w:sz w:val="28"/>
          <w:szCs w:val="28"/>
          <w:lang w:val="ru-RU"/>
        </w:rPr>
        <w:t>ля добычных работ применяем один экскаватор</w:t>
      </w:r>
      <w:r w:rsidRPr="004F5CC1">
        <w:rPr>
          <w:rFonts w:ascii="Times New Roman" w:hAnsi="Times New Roman"/>
          <w:sz w:val="28"/>
          <w:szCs w:val="28"/>
          <w:lang w:val="ru-RU"/>
        </w:rPr>
        <w:t>.</w:t>
      </w:r>
    </w:p>
    <w:p w:rsidR="00EB0BD4" w:rsidRPr="004F5CC1" w:rsidRDefault="00EB0BD4"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 xml:space="preserve">Рассмотрим разработку </w:t>
      </w:r>
      <w:r w:rsidR="009D1522" w:rsidRPr="004F5CC1">
        <w:rPr>
          <w:rFonts w:ascii="Times New Roman" w:hAnsi="Times New Roman"/>
          <w:sz w:val="28"/>
          <w:szCs w:val="28"/>
          <w:lang w:val="ru-RU"/>
        </w:rPr>
        <w:t>полезного ископаемого одним уступом, с использованием экскаватора ЭКГ-8У.</w:t>
      </w:r>
    </w:p>
    <w:p w:rsidR="009D1522" w:rsidRPr="004F5CC1" w:rsidRDefault="009D1522"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Теоретическая производительность в разрыхленной массе:</w:t>
      </w:r>
    </w:p>
    <w:p w:rsidR="00750099" w:rsidRDefault="00750099" w:rsidP="00116B7B">
      <w:pPr>
        <w:spacing w:after="0" w:line="360" w:lineRule="auto"/>
        <w:ind w:firstLine="709"/>
        <w:jc w:val="both"/>
        <w:rPr>
          <w:rFonts w:ascii="Times New Roman" w:hAnsi="Times New Roman"/>
          <w:sz w:val="28"/>
          <w:szCs w:val="28"/>
          <w:lang w:val="ru-RU"/>
        </w:rPr>
      </w:pPr>
    </w:p>
    <w:p w:rsidR="009D1522" w:rsidRPr="004F5CC1" w:rsidRDefault="007B2F14"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object w:dxaOrig="1479" w:dyaOrig="700">
          <v:shape id="_x0000_i1143" type="#_x0000_t75" style="width:73.5pt;height:34.5pt" o:ole="">
            <v:imagedata r:id="rId165" o:title=""/>
          </v:shape>
          <o:OLEObject Type="Embed" ProgID="Equation.3" ShapeID="_x0000_i1143" DrawAspect="Content" ObjectID="_1457471886" r:id="rId173"/>
        </w:object>
      </w:r>
      <w:r w:rsidR="009D1522" w:rsidRPr="004F5CC1">
        <w:rPr>
          <w:rFonts w:ascii="Times New Roman" w:hAnsi="Times New Roman"/>
          <w:sz w:val="28"/>
          <w:szCs w:val="28"/>
          <w:lang w:val="ru-RU"/>
        </w:rPr>
        <w:t xml:space="preserve"> =3600*8/28=1028,6 м</w:t>
      </w:r>
      <w:r w:rsidR="009D1522" w:rsidRPr="004F5CC1">
        <w:rPr>
          <w:rFonts w:ascii="Times New Roman" w:hAnsi="Times New Roman"/>
          <w:sz w:val="28"/>
          <w:szCs w:val="28"/>
          <w:vertAlign w:val="superscript"/>
          <w:lang w:val="ru-RU"/>
        </w:rPr>
        <w:t>3</w:t>
      </w:r>
      <w:r w:rsidR="009D1522" w:rsidRPr="004F5CC1">
        <w:rPr>
          <w:rFonts w:ascii="Times New Roman" w:hAnsi="Times New Roman"/>
          <w:sz w:val="28"/>
          <w:szCs w:val="28"/>
          <w:lang w:val="ru-RU"/>
        </w:rPr>
        <w:t>/ч;</w:t>
      </w:r>
    </w:p>
    <w:p w:rsidR="00750099" w:rsidRDefault="00750099" w:rsidP="00116B7B">
      <w:pPr>
        <w:spacing w:after="0" w:line="360" w:lineRule="auto"/>
        <w:ind w:firstLine="709"/>
        <w:jc w:val="both"/>
        <w:rPr>
          <w:rFonts w:ascii="Times New Roman" w:hAnsi="Times New Roman"/>
          <w:sz w:val="28"/>
          <w:szCs w:val="28"/>
          <w:lang w:val="ru-RU"/>
        </w:rPr>
      </w:pPr>
    </w:p>
    <w:p w:rsidR="009D1522" w:rsidRPr="004F5CC1" w:rsidRDefault="009D1522"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где Е</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 вместимость ковша, м</w:t>
      </w:r>
      <w:r w:rsidRPr="004F5CC1">
        <w:rPr>
          <w:rFonts w:ascii="Times New Roman" w:hAnsi="Times New Roman"/>
          <w:sz w:val="28"/>
          <w:szCs w:val="28"/>
          <w:vertAlign w:val="superscript"/>
          <w:lang w:val="ru-RU"/>
        </w:rPr>
        <w:t>3</w:t>
      </w:r>
      <w:r w:rsidRPr="004F5CC1">
        <w:rPr>
          <w:rFonts w:ascii="Times New Roman" w:hAnsi="Times New Roman"/>
          <w:sz w:val="28"/>
          <w:szCs w:val="28"/>
          <w:lang w:val="ru-RU"/>
        </w:rPr>
        <w:t>;</w:t>
      </w:r>
    </w:p>
    <w:p w:rsidR="009D1522" w:rsidRPr="004F5CC1" w:rsidRDefault="009D1522"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Т</w:t>
      </w:r>
      <w:r w:rsidRPr="004F5CC1">
        <w:rPr>
          <w:rFonts w:ascii="Times New Roman" w:hAnsi="Times New Roman"/>
          <w:sz w:val="28"/>
          <w:szCs w:val="28"/>
          <w:vertAlign w:val="subscript"/>
          <w:lang w:val="ru-RU"/>
        </w:rPr>
        <w:t>ц</w:t>
      </w:r>
      <w:r w:rsidRPr="004F5CC1">
        <w:rPr>
          <w:rFonts w:ascii="Times New Roman" w:hAnsi="Times New Roman"/>
          <w:sz w:val="28"/>
          <w:szCs w:val="28"/>
          <w:lang w:val="ru-RU"/>
        </w:rPr>
        <w:t xml:space="preserve"> – теоретическая продолжительность цикла, с;</w:t>
      </w:r>
    </w:p>
    <w:p w:rsidR="009D1522" w:rsidRPr="004F5CC1" w:rsidRDefault="009D1522"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Техническая производительность максимальная часовая производительность экскаватора при непрерывной его работе в конкретных горнотехнических</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условиях:</w:t>
      </w:r>
    </w:p>
    <w:p w:rsidR="00750099" w:rsidRDefault="00750099" w:rsidP="00116B7B">
      <w:pPr>
        <w:spacing w:after="0" w:line="360" w:lineRule="auto"/>
        <w:ind w:firstLine="709"/>
        <w:jc w:val="both"/>
        <w:rPr>
          <w:rFonts w:ascii="Times New Roman" w:hAnsi="Times New Roman"/>
          <w:sz w:val="28"/>
          <w:szCs w:val="28"/>
          <w:lang w:val="ru-RU"/>
        </w:rPr>
      </w:pPr>
    </w:p>
    <w:p w:rsidR="009D1522" w:rsidRPr="004F5CC1" w:rsidRDefault="007B2F14"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object w:dxaOrig="2400" w:dyaOrig="700">
          <v:shape id="_x0000_i1144" type="#_x0000_t75" style="width:120pt;height:34.5pt" o:ole="">
            <v:imagedata r:id="rId167" o:title=""/>
          </v:shape>
          <o:OLEObject Type="Embed" ProgID="Equation.3" ShapeID="_x0000_i1144" DrawAspect="Content" ObjectID="_1457471887" r:id="rId174"/>
        </w:object>
      </w:r>
      <w:r w:rsidR="009D1522" w:rsidRPr="004F5CC1">
        <w:rPr>
          <w:rFonts w:ascii="Times New Roman" w:hAnsi="Times New Roman"/>
          <w:sz w:val="28"/>
          <w:szCs w:val="28"/>
          <w:lang w:val="ru-RU"/>
        </w:rPr>
        <w:t>=3600*8*0,85*0,8/28=699,4 м</w:t>
      </w:r>
      <w:r w:rsidR="009D1522" w:rsidRPr="004F5CC1">
        <w:rPr>
          <w:rFonts w:ascii="Times New Roman" w:hAnsi="Times New Roman"/>
          <w:sz w:val="28"/>
          <w:szCs w:val="28"/>
          <w:vertAlign w:val="superscript"/>
          <w:lang w:val="ru-RU"/>
        </w:rPr>
        <w:t>3</w:t>
      </w:r>
      <w:r w:rsidR="009D1522" w:rsidRPr="004F5CC1">
        <w:rPr>
          <w:rFonts w:ascii="Times New Roman" w:hAnsi="Times New Roman"/>
          <w:sz w:val="28"/>
          <w:szCs w:val="28"/>
          <w:lang w:val="ru-RU"/>
        </w:rPr>
        <w:t>/ч</w:t>
      </w:r>
      <w:r w:rsidR="00116B7B" w:rsidRPr="004F5CC1">
        <w:rPr>
          <w:rFonts w:ascii="Times New Roman" w:hAnsi="Times New Roman"/>
          <w:sz w:val="28"/>
          <w:szCs w:val="28"/>
          <w:lang w:val="ru-RU"/>
        </w:rPr>
        <w:t xml:space="preserve"> </w:t>
      </w:r>
    </w:p>
    <w:p w:rsidR="009D1522" w:rsidRPr="004F5CC1" w:rsidRDefault="009D1522"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где К</w:t>
      </w:r>
      <w:r w:rsidRPr="004F5CC1">
        <w:rPr>
          <w:rFonts w:ascii="Times New Roman" w:hAnsi="Times New Roman"/>
          <w:sz w:val="28"/>
          <w:szCs w:val="28"/>
          <w:vertAlign w:val="subscript"/>
          <w:lang w:val="ru-RU"/>
        </w:rPr>
        <w:t>з</w:t>
      </w:r>
      <w:r w:rsidRPr="004F5CC1">
        <w:rPr>
          <w:rFonts w:ascii="Times New Roman" w:hAnsi="Times New Roman"/>
          <w:sz w:val="28"/>
          <w:szCs w:val="28"/>
          <w:lang w:val="ru-RU"/>
        </w:rPr>
        <w:t>, К</w:t>
      </w:r>
      <w:r w:rsidRPr="004F5CC1">
        <w:rPr>
          <w:rFonts w:ascii="Times New Roman" w:hAnsi="Times New Roman"/>
          <w:sz w:val="28"/>
          <w:szCs w:val="28"/>
          <w:vertAlign w:val="subscript"/>
          <w:lang w:val="ru-RU"/>
        </w:rPr>
        <w:t>э</w:t>
      </w:r>
      <w:r w:rsidRPr="004F5CC1">
        <w:rPr>
          <w:rFonts w:ascii="Times New Roman" w:hAnsi="Times New Roman"/>
          <w:sz w:val="28"/>
          <w:szCs w:val="28"/>
          <w:lang w:val="ru-RU"/>
        </w:rPr>
        <w:t xml:space="preserve"> – расчетные коэффициенты: К</w:t>
      </w:r>
      <w:r w:rsidRPr="004F5CC1">
        <w:rPr>
          <w:rFonts w:ascii="Times New Roman" w:hAnsi="Times New Roman"/>
          <w:sz w:val="28"/>
          <w:szCs w:val="28"/>
          <w:vertAlign w:val="subscript"/>
          <w:lang w:val="ru-RU"/>
        </w:rPr>
        <w:t>з</w:t>
      </w:r>
      <w:r w:rsidRPr="004F5CC1">
        <w:rPr>
          <w:rFonts w:ascii="Times New Roman" w:hAnsi="Times New Roman"/>
          <w:sz w:val="28"/>
          <w:szCs w:val="28"/>
          <w:lang w:val="ru-RU"/>
        </w:rPr>
        <w:t>=0,85; К</w:t>
      </w:r>
      <w:r w:rsidRPr="004F5CC1">
        <w:rPr>
          <w:rFonts w:ascii="Times New Roman" w:hAnsi="Times New Roman"/>
          <w:sz w:val="28"/>
          <w:szCs w:val="28"/>
          <w:vertAlign w:val="subscript"/>
          <w:lang w:val="ru-RU"/>
        </w:rPr>
        <w:t>э</w:t>
      </w:r>
      <w:r w:rsidRPr="004F5CC1">
        <w:rPr>
          <w:rFonts w:ascii="Times New Roman" w:hAnsi="Times New Roman"/>
          <w:sz w:val="28"/>
          <w:szCs w:val="28"/>
          <w:lang w:val="ru-RU"/>
        </w:rPr>
        <w:t>= 0,8</w:t>
      </w:r>
      <w:r w:rsidR="001B5B7E" w:rsidRPr="004F5CC1">
        <w:rPr>
          <w:rFonts w:ascii="Times New Roman" w:hAnsi="Times New Roman"/>
          <w:sz w:val="28"/>
          <w:szCs w:val="28"/>
          <w:lang w:val="ru-RU"/>
        </w:rPr>
        <w:t>5</w:t>
      </w:r>
      <w:r w:rsidRPr="004F5CC1">
        <w:rPr>
          <w:rFonts w:ascii="Times New Roman" w:hAnsi="Times New Roman"/>
          <w:sz w:val="28"/>
          <w:szCs w:val="28"/>
          <w:lang w:val="ru-RU"/>
        </w:rPr>
        <w:t>.</w:t>
      </w:r>
    </w:p>
    <w:p w:rsidR="000010FB" w:rsidRPr="004F5CC1" w:rsidRDefault="000010FB" w:rsidP="00116B7B">
      <w:pPr>
        <w:spacing w:after="0" w:line="360" w:lineRule="auto"/>
        <w:ind w:firstLine="709"/>
        <w:jc w:val="both"/>
        <w:rPr>
          <w:rFonts w:ascii="Times New Roman" w:hAnsi="Times New Roman"/>
          <w:sz w:val="28"/>
          <w:szCs w:val="28"/>
          <w:lang w:val="ru-RU"/>
        </w:rPr>
      </w:pPr>
    </w:p>
    <w:p w:rsidR="009D1522" w:rsidRPr="004F5CC1" w:rsidRDefault="009D1522"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Эксплуатационная сменная производительность экскаватора определяется по формуле:</w:t>
      </w:r>
    </w:p>
    <w:p w:rsidR="00750099" w:rsidRDefault="00750099" w:rsidP="00116B7B">
      <w:pPr>
        <w:spacing w:after="0" w:line="360" w:lineRule="auto"/>
        <w:ind w:firstLine="709"/>
        <w:jc w:val="both"/>
        <w:rPr>
          <w:rFonts w:ascii="Times New Roman" w:hAnsi="Times New Roman"/>
          <w:sz w:val="28"/>
          <w:szCs w:val="28"/>
          <w:lang w:val="ru-RU"/>
        </w:rPr>
      </w:pPr>
    </w:p>
    <w:p w:rsidR="00116B7B" w:rsidRPr="004F5CC1" w:rsidRDefault="009D1522" w:rsidP="00116B7B">
      <w:pPr>
        <w:spacing w:after="0" w:line="360" w:lineRule="auto"/>
        <w:ind w:firstLine="709"/>
        <w:jc w:val="both"/>
        <w:rPr>
          <w:rFonts w:ascii="Times New Roman" w:hAnsi="Times New Roman"/>
          <w:sz w:val="28"/>
          <w:szCs w:val="28"/>
          <w:vertAlign w:val="subscript"/>
          <w:lang w:val="ru-RU"/>
        </w:rPr>
      </w:pPr>
      <w:r w:rsidRPr="004F5CC1">
        <w:rPr>
          <w:rFonts w:ascii="Times New Roman" w:hAnsi="Times New Roman"/>
          <w:sz w:val="28"/>
          <w:szCs w:val="28"/>
          <w:lang w:val="ru-RU"/>
        </w:rPr>
        <w:t>П</w:t>
      </w:r>
      <w:r w:rsidRPr="004F5CC1">
        <w:rPr>
          <w:rFonts w:ascii="Times New Roman" w:hAnsi="Times New Roman"/>
          <w:sz w:val="28"/>
          <w:szCs w:val="28"/>
          <w:vertAlign w:val="subscript"/>
          <w:lang w:val="ru-RU"/>
        </w:rPr>
        <w:t xml:space="preserve">э </w:t>
      </w:r>
      <w:r w:rsidRPr="004F5CC1">
        <w:rPr>
          <w:rFonts w:ascii="Times New Roman" w:hAnsi="Times New Roman"/>
          <w:sz w:val="28"/>
          <w:szCs w:val="28"/>
          <w:lang w:val="ru-RU"/>
        </w:rPr>
        <w:t>= П</w:t>
      </w:r>
      <w:r w:rsidRPr="004F5CC1">
        <w:rPr>
          <w:rFonts w:ascii="Times New Roman" w:hAnsi="Times New Roman"/>
          <w:sz w:val="28"/>
          <w:szCs w:val="28"/>
          <w:vertAlign w:val="subscript"/>
          <w:lang w:val="ru-RU"/>
        </w:rPr>
        <w:t xml:space="preserve">тех </w:t>
      </w:r>
      <w:r w:rsidRPr="004F5CC1">
        <w:rPr>
          <w:rFonts w:ascii="Times New Roman" w:hAnsi="Times New Roman"/>
          <w:sz w:val="28"/>
          <w:szCs w:val="28"/>
          <w:lang w:val="ru-RU"/>
        </w:rPr>
        <w:t>· Т</w:t>
      </w:r>
      <w:r w:rsidRPr="004F5CC1">
        <w:rPr>
          <w:rFonts w:ascii="Times New Roman" w:hAnsi="Times New Roman"/>
          <w:sz w:val="28"/>
          <w:szCs w:val="28"/>
          <w:vertAlign w:val="subscript"/>
          <w:lang w:val="ru-RU"/>
        </w:rPr>
        <w:t xml:space="preserve">см </w:t>
      </w:r>
      <w:r w:rsidRPr="004F5CC1">
        <w:rPr>
          <w:rFonts w:ascii="Times New Roman" w:hAnsi="Times New Roman"/>
          <w:sz w:val="28"/>
          <w:szCs w:val="28"/>
          <w:lang w:val="ru-RU"/>
        </w:rPr>
        <w:t>· К</w:t>
      </w:r>
      <w:r w:rsidRPr="004F5CC1">
        <w:rPr>
          <w:rFonts w:ascii="Times New Roman" w:hAnsi="Times New Roman"/>
          <w:sz w:val="28"/>
          <w:szCs w:val="28"/>
          <w:vertAlign w:val="subscript"/>
          <w:lang w:val="ru-RU"/>
        </w:rPr>
        <w:t>и.с.</w:t>
      </w:r>
      <w:r w:rsidR="00116B7B" w:rsidRPr="004F5CC1">
        <w:rPr>
          <w:rFonts w:ascii="Times New Roman" w:hAnsi="Times New Roman"/>
          <w:sz w:val="28"/>
          <w:szCs w:val="28"/>
          <w:vertAlign w:val="subscript"/>
          <w:lang w:val="ru-RU"/>
        </w:rPr>
        <w:t xml:space="preserve"> </w:t>
      </w:r>
    </w:p>
    <w:p w:rsidR="00750099" w:rsidRDefault="00750099" w:rsidP="00116B7B">
      <w:pPr>
        <w:spacing w:after="0" w:line="360" w:lineRule="auto"/>
        <w:ind w:firstLine="709"/>
        <w:jc w:val="both"/>
        <w:rPr>
          <w:rFonts w:ascii="Times New Roman" w:hAnsi="Times New Roman"/>
          <w:sz w:val="28"/>
          <w:szCs w:val="28"/>
          <w:lang w:val="ru-RU"/>
        </w:rPr>
      </w:pPr>
    </w:p>
    <w:p w:rsidR="009D1522" w:rsidRPr="004F5CC1" w:rsidRDefault="009D1522"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Т</w:t>
      </w:r>
      <w:r w:rsidRPr="004F5CC1">
        <w:rPr>
          <w:rFonts w:ascii="Times New Roman" w:hAnsi="Times New Roman"/>
          <w:sz w:val="28"/>
          <w:szCs w:val="28"/>
          <w:vertAlign w:val="subscript"/>
          <w:lang w:val="ru-RU"/>
        </w:rPr>
        <w:t>см</w:t>
      </w:r>
      <w:r w:rsidRPr="004F5CC1">
        <w:rPr>
          <w:rFonts w:ascii="Times New Roman" w:hAnsi="Times New Roman"/>
          <w:sz w:val="28"/>
          <w:szCs w:val="28"/>
          <w:lang w:val="ru-RU"/>
        </w:rPr>
        <w:t xml:space="preserve"> – продолжительность смены, Т</w:t>
      </w:r>
      <w:r w:rsidRPr="004F5CC1">
        <w:rPr>
          <w:rFonts w:ascii="Times New Roman" w:hAnsi="Times New Roman"/>
          <w:sz w:val="28"/>
          <w:szCs w:val="28"/>
          <w:vertAlign w:val="subscript"/>
          <w:lang w:val="ru-RU"/>
        </w:rPr>
        <w:t>см</w:t>
      </w:r>
      <w:r w:rsidRPr="004F5CC1">
        <w:rPr>
          <w:rFonts w:ascii="Times New Roman" w:hAnsi="Times New Roman"/>
          <w:sz w:val="28"/>
          <w:szCs w:val="28"/>
          <w:lang w:val="ru-RU"/>
        </w:rPr>
        <w:t>= 8 ч.</w:t>
      </w:r>
    </w:p>
    <w:p w:rsidR="009D1522" w:rsidRPr="004F5CC1" w:rsidRDefault="009D1522"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К</w:t>
      </w:r>
      <w:r w:rsidRPr="004F5CC1">
        <w:rPr>
          <w:rFonts w:ascii="Times New Roman" w:hAnsi="Times New Roman"/>
          <w:sz w:val="28"/>
          <w:szCs w:val="28"/>
          <w:vertAlign w:val="subscript"/>
          <w:lang w:val="ru-RU"/>
        </w:rPr>
        <w:t>и.с.</w:t>
      </w:r>
      <w:r w:rsidRPr="004F5CC1">
        <w:rPr>
          <w:rFonts w:ascii="Times New Roman" w:hAnsi="Times New Roman"/>
          <w:sz w:val="28"/>
          <w:szCs w:val="28"/>
          <w:lang w:val="ru-RU"/>
        </w:rPr>
        <w:t xml:space="preserve"> – коэффициент использования экскаватора во времени, К</w:t>
      </w:r>
      <w:r w:rsidRPr="004F5CC1">
        <w:rPr>
          <w:rFonts w:ascii="Times New Roman" w:hAnsi="Times New Roman"/>
          <w:sz w:val="28"/>
          <w:szCs w:val="28"/>
          <w:vertAlign w:val="subscript"/>
          <w:lang w:val="ru-RU"/>
        </w:rPr>
        <w:t>и.с.</w:t>
      </w:r>
      <w:r w:rsidRPr="004F5CC1">
        <w:rPr>
          <w:rFonts w:ascii="Times New Roman" w:hAnsi="Times New Roman"/>
          <w:sz w:val="28"/>
          <w:szCs w:val="28"/>
          <w:lang w:val="ru-RU"/>
        </w:rPr>
        <w:t xml:space="preserve"> = 0,8</w:t>
      </w:r>
    </w:p>
    <w:p w:rsidR="00750099" w:rsidRDefault="00750099" w:rsidP="00116B7B">
      <w:pPr>
        <w:spacing w:after="0" w:line="360" w:lineRule="auto"/>
        <w:ind w:firstLine="709"/>
        <w:jc w:val="both"/>
        <w:rPr>
          <w:rFonts w:ascii="Times New Roman" w:hAnsi="Times New Roman"/>
          <w:sz w:val="28"/>
          <w:szCs w:val="28"/>
          <w:lang w:val="ru-RU"/>
        </w:rPr>
      </w:pPr>
    </w:p>
    <w:p w:rsidR="009D1522" w:rsidRPr="004F5CC1" w:rsidRDefault="009D1522"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П</w:t>
      </w:r>
      <w:r w:rsidRPr="004F5CC1">
        <w:rPr>
          <w:rFonts w:ascii="Times New Roman" w:hAnsi="Times New Roman"/>
          <w:sz w:val="28"/>
          <w:szCs w:val="28"/>
          <w:vertAlign w:val="subscript"/>
          <w:lang w:val="ru-RU"/>
        </w:rPr>
        <w:t>э.см.</w:t>
      </w:r>
      <w:r w:rsidRPr="004F5CC1">
        <w:rPr>
          <w:rFonts w:ascii="Times New Roman" w:hAnsi="Times New Roman"/>
          <w:sz w:val="28"/>
          <w:szCs w:val="28"/>
          <w:lang w:val="ru-RU"/>
        </w:rPr>
        <w:t>=699,4 · 8 · 0,8 =4476,3 м</w:t>
      </w:r>
      <w:r w:rsidRPr="004F5CC1">
        <w:rPr>
          <w:rFonts w:ascii="Times New Roman" w:hAnsi="Times New Roman"/>
          <w:sz w:val="28"/>
          <w:szCs w:val="28"/>
          <w:vertAlign w:val="superscript"/>
          <w:lang w:val="ru-RU"/>
        </w:rPr>
        <w:t>3</w:t>
      </w:r>
      <w:r w:rsidRPr="004F5CC1">
        <w:rPr>
          <w:rFonts w:ascii="Times New Roman" w:hAnsi="Times New Roman"/>
          <w:sz w:val="28"/>
          <w:szCs w:val="28"/>
          <w:lang w:val="ru-RU"/>
        </w:rPr>
        <w:t>/ смену</w:t>
      </w:r>
    </w:p>
    <w:p w:rsidR="00750099" w:rsidRDefault="00750099" w:rsidP="00116B7B">
      <w:pPr>
        <w:spacing w:after="0" w:line="360" w:lineRule="auto"/>
        <w:ind w:firstLine="709"/>
        <w:jc w:val="both"/>
        <w:rPr>
          <w:rFonts w:ascii="Times New Roman" w:hAnsi="Times New Roman"/>
          <w:sz w:val="28"/>
          <w:szCs w:val="28"/>
          <w:lang w:val="ru-RU"/>
        </w:rPr>
      </w:pPr>
    </w:p>
    <w:p w:rsidR="009D1522" w:rsidRPr="004F5CC1" w:rsidRDefault="009D1522"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Годовая эксплуатационная производительность экскаватора:</w:t>
      </w:r>
    </w:p>
    <w:p w:rsidR="00750099" w:rsidRDefault="00750099" w:rsidP="00116B7B">
      <w:pPr>
        <w:spacing w:after="0" w:line="360" w:lineRule="auto"/>
        <w:ind w:firstLine="709"/>
        <w:jc w:val="both"/>
        <w:rPr>
          <w:rFonts w:ascii="Times New Roman" w:hAnsi="Times New Roman"/>
          <w:sz w:val="28"/>
          <w:szCs w:val="28"/>
          <w:lang w:val="ru-RU"/>
        </w:rPr>
      </w:pPr>
    </w:p>
    <w:p w:rsidR="009D1522" w:rsidRPr="004F5CC1" w:rsidRDefault="009D1522"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П</w:t>
      </w:r>
      <w:r w:rsidRPr="004F5CC1">
        <w:rPr>
          <w:rFonts w:ascii="Times New Roman" w:hAnsi="Times New Roman"/>
          <w:sz w:val="28"/>
          <w:szCs w:val="28"/>
          <w:vertAlign w:val="subscript"/>
          <w:lang w:val="ru-RU"/>
        </w:rPr>
        <w:t>э.г.</w:t>
      </w:r>
      <w:r w:rsidRPr="004F5CC1">
        <w:rPr>
          <w:rFonts w:ascii="Times New Roman" w:hAnsi="Times New Roman"/>
          <w:sz w:val="28"/>
          <w:szCs w:val="28"/>
          <w:lang w:val="ru-RU"/>
        </w:rPr>
        <w:t>=П</w:t>
      </w:r>
      <w:r w:rsidRPr="004F5CC1">
        <w:rPr>
          <w:rFonts w:ascii="Times New Roman" w:hAnsi="Times New Roman"/>
          <w:sz w:val="28"/>
          <w:szCs w:val="28"/>
          <w:vertAlign w:val="subscript"/>
          <w:lang w:val="ru-RU"/>
        </w:rPr>
        <w:t>э.см.</w:t>
      </w:r>
      <w:r w:rsidRPr="004F5CC1">
        <w:rPr>
          <w:rFonts w:ascii="Times New Roman" w:hAnsi="Times New Roman"/>
          <w:sz w:val="28"/>
          <w:szCs w:val="28"/>
          <w:lang w:val="ru-RU"/>
        </w:rPr>
        <w:t xml:space="preserve"> · </w:t>
      </w:r>
      <w:r w:rsidRPr="004F5CC1">
        <w:rPr>
          <w:rFonts w:ascii="Times New Roman" w:hAnsi="Times New Roman"/>
          <w:sz w:val="28"/>
          <w:szCs w:val="28"/>
        </w:rPr>
        <w:t>N</w:t>
      </w:r>
      <w:r w:rsidRPr="004F5CC1">
        <w:rPr>
          <w:rFonts w:ascii="Times New Roman" w:hAnsi="Times New Roman"/>
          <w:sz w:val="28"/>
          <w:szCs w:val="28"/>
          <w:vertAlign w:val="subscript"/>
          <w:lang w:val="ru-RU"/>
        </w:rPr>
        <w:t>д</w:t>
      </w:r>
      <w:r w:rsidRPr="004F5CC1">
        <w:rPr>
          <w:rFonts w:ascii="Times New Roman" w:hAnsi="Times New Roman"/>
          <w:sz w:val="28"/>
          <w:szCs w:val="28"/>
          <w:lang w:val="ru-RU"/>
        </w:rPr>
        <w:t xml:space="preserve"> · </w:t>
      </w:r>
      <w:r w:rsidRPr="004F5CC1">
        <w:rPr>
          <w:rFonts w:ascii="Times New Roman" w:hAnsi="Times New Roman"/>
          <w:sz w:val="28"/>
          <w:szCs w:val="28"/>
        </w:rPr>
        <w:t>n</w:t>
      </w:r>
      <w:r w:rsidRPr="004F5CC1">
        <w:rPr>
          <w:rFonts w:ascii="Times New Roman" w:hAnsi="Times New Roman"/>
          <w:sz w:val="28"/>
          <w:szCs w:val="28"/>
          <w:vertAlign w:val="subscript"/>
          <w:lang w:val="ru-RU"/>
        </w:rPr>
        <w:t>см.</w:t>
      </w:r>
      <w:r w:rsidR="00116B7B" w:rsidRPr="004F5CC1">
        <w:rPr>
          <w:rFonts w:ascii="Times New Roman" w:hAnsi="Times New Roman"/>
          <w:sz w:val="28"/>
          <w:szCs w:val="28"/>
          <w:vertAlign w:val="subscript"/>
          <w:lang w:val="ru-RU"/>
        </w:rPr>
        <w:t xml:space="preserve"> </w:t>
      </w:r>
    </w:p>
    <w:p w:rsidR="00750099" w:rsidRDefault="00750099" w:rsidP="00116B7B">
      <w:pPr>
        <w:spacing w:after="0" w:line="360" w:lineRule="auto"/>
        <w:ind w:firstLine="709"/>
        <w:jc w:val="both"/>
        <w:rPr>
          <w:rFonts w:ascii="Times New Roman" w:hAnsi="Times New Roman"/>
          <w:sz w:val="28"/>
          <w:szCs w:val="28"/>
          <w:lang w:val="ru-RU"/>
        </w:rPr>
      </w:pPr>
    </w:p>
    <w:p w:rsidR="009D1522" w:rsidRPr="004F5CC1" w:rsidRDefault="009D1522"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N</w:t>
      </w:r>
      <w:r w:rsidRPr="004F5CC1">
        <w:rPr>
          <w:rFonts w:ascii="Times New Roman" w:hAnsi="Times New Roman"/>
          <w:sz w:val="28"/>
          <w:szCs w:val="28"/>
          <w:vertAlign w:val="subscript"/>
          <w:lang w:val="ru-RU"/>
        </w:rPr>
        <w:t>д</w:t>
      </w:r>
      <w:r w:rsidRPr="004F5CC1">
        <w:rPr>
          <w:rFonts w:ascii="Times New Roman" w:hAnsi="Times New Roman"/>
          <w:sz w:val="28"/>
          <w:szCs w:val="28"/>
          <w:lang w:val="ru-RU"/>
        </w:rPr>
        <w:t xml:space="preserve"> – число рабочих дней в году, </w:t>
      </w:r>
      <w:r w:rsidRPr="004F5CC1">
        <w:rPr>
          <w:rFonts w:ascii="Times New Roman" w:hAnsi="Times New Roman"/>
          <w:sz w:val="28"/>
          <w:szCs w:val="28"/>
        </w:rPr>
        <w:t>N</w:t>
      </w:r>
      <w:r w:rsidRPr="004F5CC1">
        <w:rPr>
          <w:rFonts w:ascii="Times New Roman" w:hAnsi="Times New Roman"/>
          <w:sz w:val="28"/>
          <w:szCs w:val="28"/>
          <w:vertAlign w:val="subscript"/>
          <w:lang w:val="ru-RU"/>
        </w:rPr>
        <w:t xml:space="preserve">д </w:t>
      </w:r>
      <w:r w:rsidRPr="004F5CC1">
        <w:rPr>
          <w:rFonts w:ascii="Times New Roman" w:hAnsi="Times New Roman"/>
          <w:sz w:val="28"/>
          <w:szCs w:val="28"/>
          <w:lang w:val="ru-RU"/>
        </w:rPr>
        <w:t>= 260;</w:t>
      </w:r>
    </w:p>
    <w:p w:rsidR="009D1522" w:rsidRPr="004F5CC1" w:rsidRDefault="009D1522"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n</w:t>
      </w:r>
      <w:r w:rsidRPr="004F5CC1">
        <w:rPr>
          <w:rFonts w:ascii="Times New Roman" w:hAnsi="Times New Roman"/>
          <w:sz w:val="28"/>
          <w:szCs w:val="28"/>
          <w:vertAlign w:val="subscript"/>
          <w:lang w:val="ru-RU"/>
        </w:rPr>
        <w:t>см</w:t>
      </w:r>
      <w:r w:rsidRPr="004F5CC1">
        <w:rPr>
          <w:rFonts w:ascii="Times New Roman" w:hAnsi="Times New Roman"/>
          <w:sz w:val="28"/>
          <w:szCs w:val="28"/>
          <w:lang w:val="ru-RU"/>
        </w:rPr>
        <w:t xml:space="preserve"> – число смен в сутки, </w:t>
      </w:r>
      <w:r w:rsidRPr="004F5CC1">
        <w:rPr>
          <w:rFonts w:ascii="Times New Roman" w:hAnsi="Times New Roman"/>
          <w:sz w:val="28"/>
          <w:szCs w:val="28"/>
        </w:rPr>
        <w:t>n</w:t>
      </w:r>
      <w:r w:rsidRPr="004F5CC1">
        <w:rPr>
          <w:rFonts w:ascii="Times New Roman" w:hAnsi="Times New Roman"/>
          <w:sz w:val="28"/>
          <w:szCs w:val="28"/>
          <w:vertAlign w:val="subscript"/>
          <w:lang w:val="ru-RU"/>
        </w:rPr>
        <w:t>см</w:t>
      </w:r>
      <w:r w:rsidRPr="004F5CC1">
        <w:rPr>
          <w:rFonts w:ascii="Times New Roman" w:hAnsi="Times New Roman"/>
          <w:sz w:val="28"/>
          <w:szCs w:val="28"/>
          <w:lang w:val="ru-RU"/>
        </w:rPr>
        <w:t xml:space="preserve"> = 1;</w:t>
      </w:r>
    </w:p>
    <w:p w:rsidR="00750099" w:rsidRDefault="00750099" w:rsidP="00116B7B">
      <w:pPr>
        <w:spacing w:after="0" w:line="360" w:lineRule="auto"/>
        <w:ind w:firstLine="709"/>
        <w:jc w:val="both"/>
        <w:rPr>
          <w:rFonts w:ascii="Times New Roman" w:hAnsi="Times New Roman"/>
          <w:sz w:val="28"/>
          <w:szCs w:val="28"/>
          <w:lang w:val="ru-RU"/>
        </w:rPr>
      </w:pPr>
    </w:p>
    <w:p w:rsidR="009D1522" w:rsidRPr="004F5CC1" w:rsidRDefault="009D1522"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П</w:t>
      </w:r>
      <w:r w:rsidRPr="004F5CC1">
        <w:rPr>
          <w:rFonts w:ascii="Times New Roman" w:hAnsi="Times New Roman"/>
          <w:sz w:val="28"/>
          <w:szCs w:val="28"/>
          <w:vertAlign w:val="subscript"/>
          <w:lang w:val="ru-RU"/>
        </w:rPr>
        <w:t>э.г.</w:t>
      </w:r>
      <w:r w:rsidRPr="004F5CC1">
        <w:rPr>
          <w:rFonts w:ascii="Times New Roman" w:hAnsi="Times New Roman"/>
          <w:sz w:val="28"/>
          <w:szCs w:val="28"/>
          <w:lang w:val="ru-RU"/>
        </w:rPr>
        <w:t xml:space="preserve"> = 4476,3 · 260 · 1 = 1163849,1 м</w:t>
      </w:r>
      <w:r w:rsidRPr="004F5CC1">
        <w:rPr>
          <w:rFonts w:ascii="Times New Roman" w:hAnsi="Times New Roman"/>
          <w:sz w:val="28"/>
          <w:szCs w:val="28"/>
          <w:vertAlign w:val="superscript"/>
          <w:lang w:val="ru-RU"/>
        </w:rPr>
        <w:t>3</w:t>
      </w:r>
      <w:r w:rsidRPr="004F5CC1">
        <w:rPr>
          <w:rFonts w:ascii="Times New Roman" w:hAnsi="Times New Roman"/>
          <w:sz w:val="28"/>
          <w:szCs w:val="28"/>
          <w:lang w:val="ru-RU"/>
        </w:rPr>
        <w:t>/год</w:t>
      </w:r>
    </w:p>
    <w:p w:rsidR="00750099" w:rsidRDefault="00750099" w:rsidP="00116B7B">
      <w:pPr>
        <w:spacing w:after="0" w:line="360" w:lineRule="auto"/>
        <w:ind w:firstLine="709"/>
        <w:jc w:val="both"/>
        <w:rPr>
          <w:rFonts w:ascii="Times New Roman" w:hAnsi="Times New Roman"/>
          <w:sz w:val="28"/>
          <w:szCs w:val="28"/>
          <w:lang w:val="ru-RU"/>
        </w:rPr>
      </w:pPr>
    </w:p>
    <w:p w:rsidR="009D1522" w:rsidRPr="004F5CC1" w:rsidRDefault="009D1522"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Рассчитаем количество экскаваторов:</w:t>
      </w:r>
    </w:p>
    <w:p w:rsidR="009D1522" w:rsidRPr="004F5CC1" w:rsidRDefault="009D1522"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N</w:t>
      </w:r>
      <w:r w:rsidRPr="004F5CC1">
        <w:rPr>
          <w:rFonts w:ascii="Times New Roman" w:hAnsi="Times New Roman"/>
          <w:sz w:val="28"/>
          <w:szCs w:val="28"/>
          <w:vertAlign w:val="subscript"/>
          <w:lang w:val="ru-RU"/>
        </w:rPr>
        <w:t>экс</w:t>
      </w:r>
      <w:r w:rsidRPr="004F5CC1">
        <w:rPr>
          <w:rFonts w:ascii="Times New Roman" w:hAnsi="Times New Roman"/>
          <w:sz w:val="28"/>
          <w:szCs w:val="28"/>
          <w:lang w:val="ru-RU"/>
        </w:rPr>
        <w:t>=П</w:t>
      </w:r>
      <w:r w:rsidRPr="004F5CC1">
        <w:rPr>
          <w:rFonts w:ascii="Times New Roman" w:hAnsi="Times New Roman"/>
          <w:sz w:val="28"/>
          <w:szCs w:val="28"/>
          <w:vertAlign w:val="subscript"/>
          <w:lang w:val="ru-RU"/>
        </w:rPr>
        <w:t>г.кар.</w:t>
      </w:r>
      <w:r w:rsidRPr="004F5CC1">
        <w:rPr>
          <w:rFonts w:ascii="Times New Roman" w:hAnsi="Times New Roman"/>
          <w:sz w:val="28"/>
          <w:szCs w:val="28"/>
          <w:lang w:val="ru-RU"/>
        </w:rPr>
        <w:t>/П</w:t>
      </w:r>
      <w:r w:rsidRPr="004F5CC1">
        <w:rPr>
          <w:rFonts w:ascii="Times New Roman" w:hAnsi="Times New Roman"/>
          <w:sz w:val="28"/>
          <w:szCs w:val="28"/>
          <w:vertAlign w:val="subscript"/>
          <w:lang w:val="ru-RU"/>
        </w:rPr>
        <w:t>г.экс</w:t>
      </w:r>
      <w:r w:rsidR="00116B7B" w:rsidRPr="004F5CC1">
        <w:rPr>
          <w:rFonts w:ascii="Times New Roman" w:hAnsi="Times New Roman"/>
          <w:sz w:val="28"/>
          <w:szCs w:val="28"/>
          <w:vertAlign w:val="subscript"/>
          <w:lang w:val="ru-RU"/>
        </w:rPr>
        <w:t xml:space="preserve"> </w:t>
      </w:r>
    </w:p>
    <w:p w:rsidR="009D1522" w:rsidRPr="004F5CC1" w:rsidRDefault="009D1522"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N</w:t>
      </w:r>
      <w:r w:rsidRPr="004F5CC1">
        <w:rPr>
          <w:rFonts w:ascii="Times New Roman" w:hAnsi="Times New Roman"/>
          <w:sz w:val="28"/>
          <w:szCs w:val="28"/>
          <w:vertAlign w:val="subscript"/>
          <w:lang w:val="ru-RU"/>
        </w:rPr>
        <w:t>экс</w:t>
      </w:r>
      <w:r w:rsidRPr="004F5CC1">
        <w:rPr>
          <w:rFonts w:ascii="Times New Roman" w:hAnsi="Times New Roman"/>
          <w:sz w:val="28"/>
          <w:szCs w:val="28"/>
          <w:lang w:val="ru-RU"/>
        </w:rPr>
        <w:t>=800000/1163849,1=0,69</w:t>
      </w:r>
      <w:r w:rsidR="00997AF5" w:rsidRPr="004F5CC1">
        <w:rPr>
          <w:rFonts w:ascii="Times New Roman" w:hAnsi="Times New Roman"/>
          <w:sz w:val="28"/>
          <w:szCs w:val="28"/>
          <w:lang w:val="ru-RU"/>
        </w:rPr>
        <w:t>. П</w:t>
      </w:r>
      <w:r w:rsidRPr="004F5CC1">
        <w:rPr>
          <w:rFonts w:ascii="Times New Roman" w:hAnsi="Times New Roman"/>
          <w:sz w:val="28"/>
          <w:szCs w:val="28"/>
          <w:lang w:val="ru-RU"/>
        </w:rPr>
        <w:t>ринимаем 1 экскаватор.</w:t>
      </w:r>
    </w:p>
    <w:p w:rsidR="009637BB" w:rsidRPr="004F5CC1" w:rsidRDefault="009637BB" w:rsidP="00116B7B">
      <w:pPr>
        <w:spacing w:after="0" w:line="360" w:lineRule="auto"/>
        <w:ind w:firstLine="709"/>
        <w:jc w:val="both"/>
        <w:rPr>
          <w:rFonts w:ascii="Times New Roman" w:hAnsi="Times New Roman"/>
          <w:sz w:val="28"/>
          <w:szCs w:val="28"/>
          <w:lang w:val="ru-RU"/>
        </w:rPr>
      </w:pPr>
    </w:p>
    <w:p w:rsidR="003D6E1C" w:rsidRPr="004F5CC1" w:rsidRDefault="009637BB" w:rsidP="00116B7B">
      <w:pPr>
        <w:pStyle w:val="11"/>
        <w:spacing w:line="360" w:lineRule="auto"/>
        <w:ind w:firstLine="709"/>
        <w:jc w:val="both"/>
        <w:rPr>
          <w:rFonts w:ascii="Times New Roman" w:hAnsi="Times New Roman"/>
          <w:b/>
          <w:sz w:val="28"/>
          <w:szCs w:val="28"/>
        </w:rPr>
      </w:pPr>
      <w:bookmarkStart w:id="7" w:name="_Toc503007112"/>
      <w:bookmarkStart w:id="8" w:name="_Toc502946566"/>
      <w:r w:rsidRPr="004F5CC1">
        <w:rPr>
          <w:rFonts w:ascii="Times New Roman" w:hAnsi="Times New Roman"/>
          <w:b/>
          <w:sz w:val="28"/>
          <w:szCs w:val="28"/>
        </w:rPr>
        <w:t>4.5</w:t>
      </w:r>
      <w:r w:rsidR="003D6E1C" w:rsidRPr="004F5CC1">
        <w:rPr>
          <w:rFonts w:ascii="Times New Roman" w:hAnsi="Times New Roman"/>
          <w:b/>
          <w:sz w:val="28"/>
          <w:szCs w:val="28"/>
        </w:rPr>
        <w:t xml:space="preserve"> Перемещение карьерных грузов</w:t>
      </w:r>
      <w:bookmarkEnd w:id="7"/>
      <w:bookmarkEnd w:id="8"/>
    </w:p>
    <w:p w:rsidR="00750099" w:rsidRDefault="00750099" w:rsidP="00116B7B">
      <w:pPr>
        <w:shd w:val="clear" w:color="auto" w:fill="FFFFFF"/>
        <w:spacing w:after="0" w:line="360" w:lineRule="auto"/>
        <w:ind w:firstLine="709"/>
        <w:jc w:val="both"/>
        <w:rPr>
          <w:rFonts w:ascii="Times New Roman" w:hAnsi="Times New Roman"/>
          <w:sz w:val="28"/>
          <w:szCs w:val="28"/>
          <w:lang w:val="ru-RU"/>
        </w:rPr>
      </w:pPr>
    </w:p>
    <w:p w:rsidR="009B4E48" w:rsidRPr="004F5CC1" w:rsidRDefault="003D6E1C"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Карьерный транспорт предназначен для перемещения горной массы (вскрыши) от забоев до пунктов разгрузки. Он является связующим звеном в технологическом процессе. От четкой работы карьерного транспорта зависит эффективность разработки месторождения.</w:t>
      </w:r>
      <w:r w:rsidR="009B4E48" w:rsidRPr="004F5CC1">
        <w:rPr>
          <w:rFonts w:ascii="Times New Roman" w:hAnsi="Times New Roman"/>
          <w:sz w:val="28"/>
          <w:szCs w:val="28"/>
          <w:lang w:val="ru-RU"/>
        </w:rPr>
        <w:t xml:space="preserve"> Перемещение карьерных грузов является ведущим и трудоемким процессом, от четкости организации которого зависит экономичность всех других процессов открытых разработок, Затраты на собственно транспорт составляют не менее 50 % от общих затрат на добычу полезного ископаемого. Карьерным транспортом, как правило, перемещаются значительные объемы горной массы (вскрышных пород и полезного ископаемого).</w:t>
      </w:r>
    </w:p>
    <w:p w:rsidR="009637BB" w:rsidRPr="004F5CC1" w:rsidRDefault="009B4E48"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 xml:space="preserve">В зависимости от принципа действия различают транспорт цикличного (прерывного) и непрерывного действия. </w:t>
      </w:r>
    </w:p>
    <w:p w:rsidR="009B4E48" w:rsidRPr="004F5CC1" w:rsidRDefault="009B4E48"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При цикличном транспорте (железнодорожный, автомобильный) погрузка, движение с грузом, разгрузка и движение без груза осуществляются последовательно. При транспорте непрерывного действия (конвейерный, гидравлический) эти операции совмещаются.</w:t>
      </w:r>
    </w:p>
    <w:p w:rsidR="003D6E1C" w:rsidRPr="004F5CC1" w:rsidRDefault="009B4E48"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На карьерах строительных горных пород используются в той или иной мере почти все известные виды и технические средства перемещения грузов. Это объясняется главным образом многообразием горнотехнических условий. На выбор транспорта оказывают влияние физико-механические свойства разрабатываемых пород, горногеологические условия залегания месторождений (мощность вскрышных пород и полезного ископаемого, форма залежи, обводненность и др.), размеры грузооборота, система разработки, типы и параметры выемочно-погрузочного оборудования, дальность транспортирования, разность отметок между конечными пунктами, климат района и др. В зависимости от совокупности этих условий в каждом конкретном случае оказывается наиболее эффективным применение определенного вида транспорта.</w:t>
      </w:r>
    </w:p>
    <w:p w:rsidR="003D6E1C" w:rsidRPr="004F5CC1" w:rsidRDefault="003D6E1C"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 xml:space="preserve">Вскрышные породы </w:t>
      </w:r>
      <w:r w:rsidR="009637BB" w:rsidRPr="004F5CC1">
        <w:rPr>
          <w:rFonts w:ascii="Times New Roman" w:hAnsi="Times New Roman"/>
          <w:sz w:val="28"/>
          <w:szCs w:val="28"/>
          <w:lang w:val="ru-RU"/>
        </w:rPr>
        <w:t>транспортируем</w:t>
      </w:r>
      <w:r w:rsidRPr="004F5CC1">
        <w:rPr>
          <w:rFonts w:ascii="Times New Roman" w:hAnsi="Times New Roman"/>
          <w:sz w:val="28"/>
          <w:szCs w:val="28"/>
          <w:lang w:val="ru-RU"/>
        </w:rPr>
        <w:t xml:space="preserve"> автосамосвалами</w:t>
      </w:r>
      <w:r w:rsidR="00116B7B" w:rsidRPr="004F5CC1">
        <w:rPr>
          <w:rFonts w:ascii="Times New Roman" w:hAnsi="Times New Roman"/>
          <w:sz w:val="28"/>
          <w:szCs w:val="28"/>
          <w:lang w:val="ru-RU"/>
        </w:rPr>
        <w:t xml:space="preserve"> </w:t>
      </w:r>
      <w:r w:rsidR="009637BB" w:rsidRPr="004F5CC1">
        <w:rPr>
          <w:rFonts w:ascii="Times New Roman" w:hAnsi="Times New Roman"/>
          <w:sz w:val="28"/>
          <w:szCs w:val="28"/>
          <w:lang w:val="ru-RU"/>
        </w:rPr>
        <w:t>Кам</w:t>
      </w:r>
      <w:r w:rsidR="009B4E48" w:rsidRPr="004F5CC1">
        <w:rPr>
          <w:rFonts w:ascii="Times New Roman" w:hAnsi="Times New Roman"/>
          <w:sz w:val="28"/>
          <w:szCs w:val="28"/>
          <w:lang w:val="ru-RU"/>
        </w:rPr>
        <w:t>АЗ 65201</w:t>
      </w:r>
      <w:r w:rsidRPr="004F5CC1">
        <w:rPr>
          <w:rFonts w:ascii="Times New Roman" w:hAnsi="Times New Roman"/>
          <w:sz w:val="28"/>
          <w:szCs w:val="28"/>
          <w:lang w:val="ru-RU"/>
        </w:rPr>
        <w:t xml:space="preserve">, грузоподъемностью </w:t>
      </w:r>
      <w:r w:rsidR="009B4E48" w:rsidRPr="004F5CC1">
        <w:rPr>
          <w:rFonts w:ascii="Times New Roman" w:hAnsi="Times New Roman"/>
          <w:sz w:val="28"/>
          <w:szCs w:val="28"/>
          <w:lang w:val="ru-RU"/>
        </w:rPr>
        <w:t>25,5</w:t>
      </w:r>
      <w:r w:rsidRPr="004F5CC1">
        <w:rPr>
          <w:rFonts w:ascii="Times New Roman" w:hAnsi="Times New Roman"/>
          <w:sz w:val="28"/>
          <w:szCs w:val="28"/>
          <w:lang w:val="ru-RU"/>
        </w:rPr>
        <w:t xml:space="preserve">т. Среднее расстояние транспортирования пород вскрыши – </w:t>
      </w:r>
      <w:smartTag w:uri="urn:schemas-microsoft-com:office:smarttags" w:element="metricconverter">
        <w:smartTagPr>
          <w:attr w:name="ProductID" w:val="0,8 км"/>
        </w:smartTagPr>
        <w:r w:rsidRPr="004F5CC1">
          <w:rPr>
            <w:rFonts w:ascii="Times New Roman" w:hAnsi="Times New Roman"/>
            <w:sz w:val="28"/>
            <w:szCs w:val="28"/>
            <w:lang w:val="ru-RU"/>
          </w:rPr>
          <w:t>0,8 км</w:t>
        </w:r>
      </w:smartTag>
      <w:r w:rsidRPr="004F5CC1">
        <w:rPr>
          <w:rFonts w:ascii="Times New Roman" w:hAnsi="Times New Roman"/>
          <w:sz w:val="28"/>
          <w:szCs w:val="28"/>
          <w:lang w:val="ru-RU"/>
        </w:rPr>
        <w:t xml:space="preserve">. Для добычных работ используем </w:t>
      </w:r>
      <w:r w:rsidR="009637BB" w:rsidRPr="004F5CC1">
        <w:rPr>
          <w:rFonts w:ascii="Times New Roman" w:hAnsi="Times New Roman"/>
          <w:sz w:val="28"/>
          <w:szCs w:val="28"/>
          <w:lang w:val="ru-RU"/>
        </w:rPr>
        <w:t>Кам</w:t>
      </w:r>
      <w:r w:rsidR="009B4E48" w:rsidRPr="004F5CC1">
        <w:rPr>
          <w:rFonts w:ascii="Times New Roman" w:hAnsi="Times New Roman"/>
          <w:sz w:val="28"/>
          <w:szCs w:val="28"/>
          <w:lang w:val="ru-RU"/>
        </w:rPr>
        <w:t>АЗ 65201</w:t>
      </w:r>
      <w:r w:rsidRPr="004F5CC1">
        <w:rPr>
          <w:rFonts w:ascii="Times New Roman" w:hAnsi="Times New Roman"/>
          <w:sz w:val="28"/>
          <w:szCs w:val="28"/>
          <w:lang w:val="ru-RU"/>
        </w:rPr>
        <w:t xml:space="preserve">, с грузоподъемностью </w:t>
      </w:r>
      <w:r w:rsidR="009B4E48" w:rsidRPr="004F5CC1">
        <w:rPr>
          <w:rFonts w:ascii="Times New Roman" w:hAnsi="Times New Roman"/>
          <w:sz w:val="28"/>
          <w:szCs w:val="28"/>
          <w:lang w:val="ru-RU"/>
        </w:rPr>
        <w:t>25,5</w:t>
      </w:r>
      <w:r w:rsidRPr="004F5CC1">
        <w:rPr>
          <w:rFonts w:ascii="Times New Roman" w:hAnsi="Times New Roman"/>
          <w:sz w:val="28"/>
          <w:szCs w:val="28"/>
          <w:lang w:val="ru-RU"/>
        </w:rPr>
        <w:t xml:space="preserve"> т. Среднее расстояние транспортирования полезного ископаемого </w:t>
      </w:r>
      <w:smartTag w:uri="urn:schemas-microsoft-com:office:smarttags" w:element="metricconverter">
        <w:smartTagPr>
          <w:attr w:name="ProductID" w:val="2 км"/>
        </w:smartTagPr>
        <w:r w:rsidRPr="004F5CC1">
          <w:rPr>
            <w:rFonts w:ascii="Times New Roman" w:hAnsi="Times New Roman"/>
            <w:sz w:val="28"/>
            <w:szCs w:val="28"/>
            <w:lang w:val="ru-RU"/>
          </w:rPr>
          <w:t>2 км</w:t>
        </w:r>
      </w:smartTag>
      <w:r w:rsidRPr="004F5CC1">
        <w:rPr>
          <w:rFonts w:ascii="Times New Roman" w:hAnsi="Times New Roman"/>
          <w:sz w:val="28"/>
          <w:szCs w:val="28"/>
          <w:lang w:val="ru-RU"/>
        </w:rPr>
        <w:t>.</w:t>
      </w:r>
    </w:p>
    <w:p w:rsidR="003D6E1C" w:rsidRPr="004F5CC1" w:rsidRDefault="003D6E1C" w:rsidP="00116B7B">
      <w:pPr>
        <w:shd w:val="clear" w:color="auto" w:fill="FFFFFF"/>
        <w:tabs>
          <w:tab w:val="left" w:pos="8664"/>
        </w:tabs>
        <w:spacing w:after="0" w:line="360" w:lineRule="auto"/>
        <w:ind w:firstLine="709"/>
        <w:jc w:val="both"/>
        <w:rPr>
          <w:rFonts w:ascii="Times New Roman" w:hAnsi="Times New Roman"/>
          <w:iCs/>
          <w:sz w:val="28"/>
          <w:szCs w:val="28"/>
          <w:lang w:val="ru-RU"/>
        </w:rPr>
      </w:pPr>
    </w:p>
    <w:p w:rsidR="003D6E1C" w:rsidRPr="004F5CC1" w:rsidRDefault="009637BB" w:rsidP="00116B7B">
      <w:pPr>
        <w:shd w:val="clear" w:color="auto" w:fill="FFFFFF"/>
        <w:tabs>
          <w:tab w:val="left" w:pos="8664"/>
        </w:tabs>
        <w:spacing w:after="0" w:line="360" w:lineRule="auto"/>
        <w:ind w:firstLine="709"/>
        <w:jc w:val="both"/>
        <w:rPr>
          <w:rFonts w:ascii="Times New Roman" w:hAnsi="Times New Roman"/>
          <w:b/>
          <w:iCs/>
          <w:sz w:val="28"/>
          <w:szCs w:val="28"/>
          <w:lang w:val="ru-RU"/>
        </w:rPr>
      </w:pPr>
      <w:r w:rsidRPr="004F5CC1">
        <w:rPr>
          <w:rFonts w:ascii="Times New Roman" w:hAnsi="Times New Roman"/>
          <w:b/>
          <w:iCs/>
          <w:sz w:val="28"/>
          <w:szCs w:val="28"/>
          <w:lang w:val="ru-RU"/>
        </w:rPr>
        <w:t xml:space="preserve">4.5.1 </w:t>
      </w:r>
      <w:r w:rsidR="003D6E1C" w:rsidRPr="004F5CC1">
        <w:rPr>
          <w:rFonts w:ascii="Times New Roman" w:hAnsi="Times New Roman"/>
          <w:b/>
          <w:iCs/>
          <w:sz w:val="28"/>
          <w:szCs w:val="28"/>
          <w:lang w:val="ru-RU"/>
        </w:rPr>
        <w:t>Количество автотранспорта задейс</w:t>
      </w:r>
      <w:r w:rsidRPr="004F5CC1">
        <w:rPr>
          <w:rFonts w:ascii="Times New Roman" w:hAnsi="Times New Roman"/>
          <w:b/>
          <w:iCs/>
          <w:sz w:val="28"/>
          <w:szCs w:val="28"/>
          <w:lang w:val="ru-RU"/>
        </w:rPr>
        <w:t>твованного на вскрышных рабтах</w:t>
      </w:r>
    </w:p>
    <w:p w:rsidR="003D6E1C" w:rsidRPr="004F5CC1" w:rsidRDefault="003D6E1C" w:rsidP="00116B7B">
      <w:pPr>
        <w:shd w:val="clear" w:color="auto" w:fill="FFFFFF"/>
        <w:tabs>
          <w:tab w:val="left" w:pos="8664"/>
        </w:tabs>
        <w:spacing w:after="0" w:line="360" w:lineRule="auto"/>
        <w:ind w:firstLine="709"/>
        <w:jc w:val="both"/>
        <w:rPr>
          <w:rFonts w:ascii="Times New Roman" w:hAnsi="Times New Roman"/>
          <w:iCs/>
          <w:sz w:val="28"/>
          <w:szCs w:val="28"/>
          <w:lang w:val="ru-RU"/>
        </w:rPr>
      </w:pPr>
      <w:r w:rsidRPr="004F5CC1">
        <w:rPr>
          <w:rFonts w:ascii="Times New Roman" w:hAnsi="Times New Roman"/>
          <w:iCs/>
          <w:sz w:val="28"/>
          <w:szCs w:val="28"/>
          <w:lang w:val="ru-RU"/>
        </w:rPr>
        <w:t>1.Производительность. Сменная техническая производительность, т/смену:</w:t>
      </w:r>
    </w:p>
    <w:p w:rsidR="00750099" w:rsidRDefault="00750099" w:rsidP="00116B7B">
      <w:pPr>
        <w:shd w:val="clear" w:color="auto" w:fill="FFFFFF"/>
        <w:tabs>
          <w:tab w:val="left" w:pos="8664"/>
        </w:tabs>
        <w:spacing w:after="0" w:line="360" w:lineRule="auto"/>
        <w:ind w:firstLine="709"/>
        <w:jc w:val="both"/>
        <w:rPr>
          <w:rFonts w:ascii="Times New Roman" w:hAnsi="Times New Roman"/>
          <w:iCs/>
          <w:sz w:val="28"/>
          <w:szCs w:val="28"/>
          <w:lang w:val="ru-RU"/>
        </w:rPr>
      </w:pPr>
    </w:p>
    <w:p w:rsidR="003D6E1C" w:rsidRPr="004F5CC1" w:rsidRDefault="003D6E1C" w:rsidP="00116B7B">
      <w:pPr>
        <w:shd w:val="clear" w:color="auto" w:fill="FFFFFF"/>
        <w:tabs>
          <w:tab w:val="left" w:pos="8664"/>
        </w:tabs>
        <w:spacing w:after="0" w:line="360" w:lineRule="auto"/>
        <w:ind w:firstLine="709"/>
        <w:jc w:val="both"/>
        <w:rPr>
          <w:rFonts w:ascii="Times New Roman" w:hAnsi="Times New Roman"/>
          <w:iCs/>
          <w:sz w:val="28"/>
          <w:szCs w:val="28"/>
          <w:lang w:val="ru-RU"/>
        </w:rPr>
      </w:pPr>
      <w:r w:rsidRPr="004F5CC1">
        <w:rPr>
          <w:rFonts w:ascii="Times New Roman" w:hAnsi="Times New Roman"/>
          <w:iCs/>
          <w:sz w:val="28"/>
          <w:szCs w:val="28"/>
        </w:rPr>
        <w:t>Q</w:t>
      </w:r>
      <w:r w:rsidRPr="004F5CC1">
        <w:rPr>
          <w:rFonts w:ascii="Times New Roman" w:hAnsi="Times New Roman"/>
          <w:iCs/>
          <w:sz w:val="28"/>
          <w:szCs w:val="28"/>
          <w:vertAlign w:val="subscript"/>
          <w:lang w:val="ru-RU"/>
        </w:rPr>
        <w:t>см</w:t>
      </w:r>
      <w:r w:rsidRPr="004F5CC1">
        <w:rPr>
          <w:rFonts w:ascii="Times New Roman" w:hAnsi="Times New Roman"/>
          <w:iCs/>
          <w:sz w:val="28"/>
          <w:szCs w:val="28"/>
          <w:lang w:val="ru-RU"/>
        </w:rPr>
        <w:t xml:space="preserve"> = </w:t>
      </w:r>
      <w:r w:rsidRPr="004F5CC1">
        <w:rPr>
          <w:rFonts w:ascii="Times New Roman" w:hAnsi="Times New Roman"/>
          <w:iCs/>
          <w:sz w:val="28"/>
          <w:szCs w:val="28"/>
        </w:rPr>
        <w:t>q</w:t>
      </w:r>
      <w:r w:rsidR="006F764E" w:rsidRPr="004F5CC1">
        <w:rPr>
          <w:rFonts w:ascii="Times New Roman" w:hAnsi="Times New Roman"/>
          <w:iCs/>
          <w:sz w:val="28"/>
          <w:szCs w:val="28"/>
          <w:vertAlign w:val="subscript"/>
          <w:lang w:val="ru-RU"/>
        </w:rPr>
        <w:t xml:space="preserve"> </w:t>
      </w:r>
      <w:r w:rsidR="006F764E" w:rsidRPr="004F5CC1">
        <w:rPr>
          <w:rFonts w:ascii="Times New Roman" w:hAnsi="Times New Roman"/>
          <w:iCs/>
          <w:sz w:val="28"/>
          <w:szCs w:val="28"/>
          <w:vertAlign w:val="superscript"/>
          <w:lang w:val="ru-RU"/>
        </w:rPr>
        <w:t>.</w:t>
      </w:r>
      <w:r w:rsidR="006F764E" w:rsidRPr="004F5CC1">
        <w:rPr>
          <w:rFonts w:ascii="Times New Roman" w:hAnsi="Times New Roman"/>
          <w:iCs/>
          <w:sz w:val="28"/>
          <w:szCs w:val="28"/>
          <w:lang w:val="ru-RU"/>
        </w:rPr>
        <w:t>К</w:t>
      </w:r>
      <w:r w:rsidR="006F764E" w:rsidRPr="004F5CC1">
        <w:rPr>
          <w:rFonts w:ascii="Times New Roman" w:hAnsi="Times New Roman"/>
          <w:iCs/>
          <w:sz w:val="28"/>
          <w:szCs w:val="28"/>
          <w:vertAlign w:val="superscript"/>
          <w:lang w:val="ru-RU"/>
        </w:rPr>
        <w:t>.</w:t>
      </w:r>
      <w:r w:rsidR="006F764E" w:rsidRPr="004F5CC1">
        <w:rPr>
          <w:rFonts w:ascii="Times New Roman" w:hAnsi="Times New Roman"/>
          <w:iCs/>
          <w:sz w:val="28"/>
          <w:szCs w:val="28"/>
          <w:lang w:val="ru-RU"/>
        </w:rPr>
        <w:t>Т</w:t>
      </w:r>
      <w:r w:rsidR="006F764E" w:rsidRPr="004F5CC1">
        <w:rPr>
          <w:rFonts w:ascii="Times New Roman" w:hAnsi="Times New Roman"/>
          <w:iCs/>
          <w:sz w:val="28"/>
          <w:szCs w:val="28"/>
          <w:vertAlign w:val="subscript"/>
          <w:lang w:val="ru-RU"/>
        </w:rPr>
        <w:t>см</w:t>
      </w:r>
      <w:r w:rsidRPr="004F5CC1">
        <w:rPr>
          <w:rFonts w:ascii="Times New Roman" w:hAnsi="Times New Roman"/>
          <w:iCs/>
          <w:sz w:val="28"/>
          <w:szCs w:val="28"/>
          <w:lang w:val="ru-RU"/>
        </w:rPr>
        <w:t xml:space="preserve"> / </w:t>
      </w:r>
      <w:r w:rsidRPr="004F5CC1">
        <w:rPr>
          <w:rFonts w:ascii="Times New Roman" w:hAnsi="Times New Roman"/>
          <w:iCs/>
          <w:sz w:val="28"/>
          <w:szCs w:val="28"/>
        </w:rPr>
        <w:t>T</w:t>
      </w:r>
      <w:r w:rsidRPr="004F5CC1">
        <w:rPr>
          <w:rFonts w:ascii="Times New Roman" w:hAnsi="Times New Roman"/>
          <w:iCs/>
          <w:sz w:val="28"/>
          <w:szCs w:val="28"/>
          <w:vertAlign w:val="subscript"/>
          <w:lang w:val="ru-RU"/>
        </w:rPr>
        <w:t>р</w:t>
      </w:r>
      <w:r w:rsidR="009637BB" w:rsidRPr="004F5CC1">
        <w:rPr>
          <w:rFonts w:ascii="Times New Roman" w:hAnsi="Times New Roman"/>
          <w:iCs/>
          <w:sz w:val="28"/>
          <w:szCs w:val="28"/>
          <w:lang w:val="ru-RU"/>
        </w:rPr>
        <w:t>,</w:t>
      </w:r>
      <w:r w:rsidR="00116B7B" w:rsidRPr="004F5CC1">
        <w:rPr>
          <w:rFonts w:ascii="Times New Roman" w:hAnsi="Times New Roman"/>
          <w:iCs/>
          <w:sz w:val="28"/>
          <w:szCs w:val="28"/>
          <w:lang w:val="ru-RU"/>
        </w:rPr>
        <w:t xml:space="preserve"> </w:t>
      </w:r>
      <w:r w:rsidR="009637BB" w:rsidRPr="004F5CC1">
        <w:rPr>
          <w:rFonts w:ascii="Times New Roman" w:hAnsi="Times New Roman"/>
          <w:iCs/>
          <w:sz w:val="28"/>
          <w:szCs w:val="28"/>
          <w:lang w:val="ru-RU"/>
        </w:rPr>
        <w:t>(</w:t>
      </w:r>
      <w:r w:rsidR="000D1C1A" w:rsidRPr="004F5CC1">
        <w:rPr>
          <w:rFonts w:ascii="Times New Roman" w:hAnsi="Times New Roman"/>
          <w:iCs/>
          <w:sz w:val="28"/>
          <w:szCs w:val="28"/>
          <w:lang w:val="ru-RU"/>
        </w:rPr>
        <w:t>30</w:t>
      </w:r>
      <w:r w:rsidRPr="004F5CC1">
        <w:rPr>
          <w:rFonts w:ascii="Times New Roman" w:hAnsi="Times New Roman"/>
          <w:iCs/>
          <w:sz w:val="28"/>
          <w:szCs w:val="28"/>
          <w:lang w:val="ru-RU"/>
        </w:rPr>
        <w:t>)</w:t>
      </w:r>
    </w:p>
    <w:p w:rsidR="00750099" w:rsidRDefault="00750099" w:rsidP="00116B7B">
      <w:pPr>
        <w:shd w:val="clear" w:color="auto" w:fill="FFFFFF"/>
        <w:tabs>
          <w:tab w:val="left" w:pos="8664"/>
        </w:tabs>
        <w:spacing w:after="0" w:line="360" w:lineRule="auto"/>
        <w:ind w:firstLine="709"/>
        <w:jc w:val="both"/>
        <w:rPr>
          <w:rFonts w:ascii="Times New Roman" w:hAnsi="Times New Roman"/>
          <w:iCs/>
          <w:sz w:val="28"/>
          <w:szCs w:val="28"/>
          <w:lang w:val="ru-RU"/>
        </w:rPr>
      </w:pPr>
    </w:p>
    <w:p w:rsidR="003D6E1C" w:rsidRPr="004F5CC1" w:rsidRDefault="003D6E1C" w:rsidP="00116B7B">
      <w:pPr>
        <w:shd w:val="clear" w:color="auto" w:fill="FFFFFF"/>
        <w:tabs>
          <w:tab w:val="left" w:pos="8664"/>
        </w:tabs>
        <w:spacing w:after="0" w:line="360" w:lineRule="auto"/>
        <w:ind w:firstLine="709"/>
        <w:jc w:val="both"/>
        <w:rPr>
          <w:rFonts w:ascii="Times New Roman" w:hAnsi="Times New Roman"/>
          <w:iCs/>
          <w:sz w:val="28"/>
          <w:szCs w:val="28"/>
          <w:lang w:val="ru-RU"/>
        </w:rPr>
      </w:pPr>
      <w:r w:rsidRPr="004F5CC1">
        <w:rPr>
          <w:rFonts w:ascii="Times New Roman" w:hAnsi="Times New Roman"/>
          <w:iCs/>
          <w:sz w:val="28"/>
          <w:szCs w:val="28"/>
          <w:lang w:val="ru-RU"/>
        </w:rPr>
        <w:t xml:space="preserve">где </w:t>
      </w:r>
      <w:r w:rsidRPr="004F5CC1">
        <w:rPr>
          <w:rFonts w:ascii="Times New Roman" w:hAnsi="Times New Roman"/>
          <w:iCs/>
          <w:sz w:val="28"/>
          <w:szCs w:val="28"/>
        </w:rPr>
        <w:t>q</w:t>
      </w:r>
      <w:r w:rsidRPr="004F5CC1">
        <w:rPr>
          <w:rFonts w:ascii="Times New Roman" w:hAnsi="Times New Roman"/>
          <w:iCs/>
          <w:sz w:val="28"/>
          <w:szCs w:val="28"/>
          <w:vertAlign w:val="subscript"/>
          <w:lang w:val="ru-RU"/>
        </w:rPr>
        <w:t>а</w:t>
      </w:r>
      <w:r w:rsidRPr="004F5CC1">
        <w:rPr>
          <w:rFonts w:ascii="Times New Roman" w:hAnsi="Times New Roman"/>
          <w:iCs/>
          <w:sz w:val="28"/>
          <w:szCs w:val="28"/>
          <w:lang w:val="ru-RU"/>
        </w:rPr>
        <w:t xml:space="preserve"> – грузоподъёмность автосамосвала, т; К</w:t>
      </w:r>
      <w:r w:rsidRPr="004F5CC1">
        <w:rPr>
          <w:rFonts w:ascii="Times New Roman" w:hAnsi="Times New Roman"/>
          <w:iCs/>
          <w:sz w:val="28"/>
          <w:szCs w:val="28"/>
          <w:vertAlign w:val="subscript"/>
          <w:lang w:val="ru-RU"/>
        </w:rPr>
        <w:t>г</w:t>
      </w:r>
      <w:r w:rsidRPr="004F5CC1">
        <w:rPr>
          <w:rFonts w:ascii="Times New Roman" w:hAnsi="Times New Roman"/>
          <w:iCs/>
          <w:sz w:val="28"/>
          <w:szCs w:val="28"/>
          <w:lang w:val="ru-RU"/>
        </w:rPr>
        <w:t xml:space="preserve"> – коэффициент использования грузоподъёмности, </w:t>
      </w:r>
      <w:r w:rsidRPr="004F5CC1">
        <w:rPr>
          <w:rFonts w:ascii="Times New Roman" w:hAnsi="Times New Roman"/>
          <w:iCs/>
          <w:sz w:val="28"/>
          <w:szCs w:val="28"/>
        </w:rPr>
        <w:t>T</w:t>
      </w:r>
      <w:r w:rsidRPr="004F5CC1">
        <w:rPr>
          <w:rFonts w:ascii="Times New Roman" w:hAnsi="Times New Roman"/>
          <w:iCs/>
          <w:sz w:val="28"/>
          <w:szCs w:val="28"/>
          <w:vertAlign w:val="subscript"/>
          <w:lang w:val="ru-RU"/>
        </w:rPr>
        <w:t>см</w:t>
      </w:r>
      <w:r w:rsidRPr="004F5CC1">
        <w:rPr>
          <w:rFonts w:ascii="Times New Roman" w:hAnsi="Times New Roman"/>
          <w:iCs/>
          <w:sz w:val="28"/>
          <w:szCs w:val="28"/>
          <w:lang w:val="ru-RU"/>
        </w:rPr>
        <w:t xml:space="preserve"> – продолжительность смены, ч, </w:t>
      </w:r>
    </w:p>
    <w:p w:rsidR="003D6E1C" w:rsidRPr="004F5CC1" w:rsidRDefault="003D6E1C" w:rsidP="00116B7B">
      <w:pPr>
        <w:shd w:val="clear" w:color="auto" w:fill="FFFFFF"/>
        <w:tabs>
          <w:tab w:val="left" w:pos="8664"/>
        </w:tabs>
        <w:spacing w:after="0" w:line="360" w:lineRule="auto"/>
        <w:ind w:firstLine="709"/>
        <w:jc w:val="both"/>
        <w:rPr>
          <w:rFonts w:ascii="Times New Roman" w:hAnsi="Times New Roman"/>
          <w:iCs/>
          <w:sz w:val="28"/>
          <w:szCs w:val="28"/>
          <w:lang w:val="ru-RU"/>
        </w:rPr>
      </w:pPr>
      <w:r w:rsidRPr="004F5CC1">
        <w:rPr>
          <w:rFonts w:ascii="Times New Roman" w:hAnsi="Times New Roman"/>
          <w:iCs/>
          <w:sz w:val="28"/>
          <w:szCs w:val="28"/>
        </w:rPr>
        <w:t>T</w:t>
      </w:r>
      <w:r w:rsidRPr="004F5CC1">
        <w:rPr>
          <w:rFonts w:ascii="Times New Roman" w:hAnsi="Times New Roman"/>
          <w:iCs/>
          <w:sz w:val="28"/>
          <w:szCs w:val="28"/>
          <w:vertAlign w:val="subscript"/>
          <w:lang w:val="ru-RU"/>
        </w:rPr>
        <w:t>р</w:t>
      </w:r>
      <w:r w:rsidRPr="004F5CC1">
        <w:rPr>
          <w:rFonts w:ascii="Times New Roman" w:hAnsi="Times New Roman"/>
          <w:iCs/>
          <w:sz w:val="28"/>
          <w:szCs w:val="28"/>
          <w:lang w:val="ru-RU"/>
        </w:rPr>
        <w:t xml:space="preserve"> – продолжительность рейса (без учёта времени ожидания),ч.</w:t>
      </w:r>
    </w:p>
    <w:p w:rsidR="00881CD8" w:rsidRPr="004F5CC1" w:rsidRDefault="00881CD8" w:rsidP="00116B7B">
      <w:pPr>
        <w:shd w:val="clear" w:color="auto" w:fill="FFFFFF"/>
        <w:tabs>
          <w:tab w:val="left" w:pos="8664"/>
        </w:tabs>
        <w:spacing w:after="0" w:line="360" w:lineRule="auto"/>
        <w:ind w:firstLine="709"/>
        <w:jc w:val="both"/>
        <w:rPr>
          <w:rFonts w:ascii="Times New Roman" w:hAnsi="Times New Roman"/>
          <w:iCs/>
          <w:sz w:val="28"/>
          <w:szCs w:val="28"/>
          <w:lang w:val="ru-RU"/>
        </w:rPr>
      </w:pPr>
    </w:p>
    <w:p w:rsidR="003D6E1C" w:rsidRPr="004F5CC1" w:rsidRDefault="003D6E1C" w:rsidP="00116B7B">
      <w:pPr>
        <w:shd w:val="clear" w:color="auto" w:fill="FFFFFF"/>
        <w:tabs>
          <w:tab w:val="left" w:pos="8664"/>
        </w:tabs>
        <w:spacing w:after="0" w:line="360" w:lineRule="auto"/>
        <w:ind w:firstLine="709"/>
        <w:jc w:val="both"/>
        <w:rPr>
          <w:rFonts w:ascii="Times New Roman" w:hAnsi="Times New Roman"/>
          <w:iCs/>
          <w:sz w:val="28"/>
          <w:szCs w:val="28"/>
          <w:lang w:val="ru-RU"/>
        </w:rPr>
      </w:pPr>
      <w:r w:rsidRPr="004F5CC1">
        <w:rPr>
          <w:rFonts w:ascii="Times New Roman" w:hAnsi="Times New Roman"/>
          <w:iCs/>
          <w:sz w:val="28"/>
          <w:szCs w:val="28"/>
          <w:lang w:val="ru-RU"/>
        </w:rPr>
        <w:t>Продолжительность рейса:</w:t>
      </w:r>
    </w:p>
    <w:p w:rsidR="00750099" w:rsidRDefault="00750099" w:rsidP="00116B7B">
      <w:pPr>
        <w:shd w:val="clear" w:color="auto" w:fill="FFFFFF"/>
        <w:tabs>
          <w:tab w:val="left" w:pos="8664"/>
        </w:tabs>
        <w:spacing w:after="0" w:line="360" w:lineRule="auto"/>
        <w:ind w:firstLine="709"/>
        <w:jc w:val="both"/>
        <w:rPr>
          <w:rFonts w:ascii="Times New Roman" w:hAnsi="Times New Roman"/>
          <w:iCs/>
          <w:sz w:val="28"/>
          <w:szCs w:val="28"/>
          <w:lang w:val="ru-RU"/>
        </w:rPr>
      </w:pPr>
    </w:p>
    <w:p w:rsidR="003D6E1C" w:rsidRPr="004F5CC1" w:rsidRDefault="003D6E1C" w:rsidP="00116B7B">
      <w:pPr>
        <w:shd w:val="clear" w:color="auto" w:fill="FFFFFF"/>
        <w:tabs>
          <w:tab w:val="left" w:pos="8664"/>
        </w:tabs>
        <w:spacing w:after="0" w:line="360" w:lineRule="auto"/>
        <w:ind w:firstLine="709"/>
        <w:jc w:val="both"/>
        <w:rPr>
          <w:rFonts w:ascii="Times New Roman" w:hAnsi="Times New Roman"/>
          <w:iCs/>
          <w:sz w:val="28"/>
          <w:szCs w:val="28"/>
          <w:vertAlign w:val="subscript"/>
          <w:lang w:val="ru-RU"/>
        </w:rPr>
      </w:pPr>
      <w:r w:rsidRPr="004F5CC1">
        <w:rPr>
          <w:rFonts w:ascii="Times New Roman" w:hAnsi="Times New Roman"/>
          <w:iCs/>
          <w:sz w:val="28"/>
          <w:szCs w:val="28"/>
        </w:rPr>
        <w:t>T</w:t>
      </w:r>
      <w:r w:rsidRPr="004F5CC1">
        <w:rPr>
          <w:rFonts w:ascii="Times New Roman" w:hAnsi="Times New Roman"/>
          <w:iCs/>
          <w:sz w:val="28"/>
          <w:szCs w:val="28"/>
          <w:vertAlign w:val="subscript"/>
          <w:lang w:val="ru-RU"/>
        </w:rPr>
        <w:t>р</w:t>
      </w:r>
      <w:r w:rsidRPr="004F5CC1">
        <w:rPr>
          <w:rFonts w:ascii="Times New Roman" w:hAnsi="Times New Roman"/>
          <w:iCs/>
          <w:sz w:val="28"/>
          <w:szCs w:val="28"/>
          <w:lang w:val="ru-RU"/>
        </w:rPr>
        <w:t xml:space="preserve"> = </w:t>
      </w:r>
      <w:r w:rsidRPr="004F5CC1">
        <w:rPr>
          <w:rFonts w:ascii="Times New Roman" w:hAnsi="Times New Roman"/>
          <w:iCs/>
          <w:sz w:val="28"/>
          <w:szCs w:val="28"/>
        </w:rPr>
        <w:t>l</w:t>
      </w:r>
      <w:r w:rsidRPr="004F5CC1">
        <w:rPr>
          <w:rFonts w:ascii="Times New Roman" w:hAnsi="Times New Roman"/>
          <w:iCs/>
          <w:sz w:val="28"/>
          <w:szCs w:val="28"/>
          <w:vertAlign w:val="subscript"/>
          <w:lang w:val="ru-RU"/>
        </w:rPr>
        <w:t>гр</w:t>
      </w:r>
      <w:r w:rsidRPr="004F5CC1">
        <w:rPr>
          <w:rFonts w:ascii="Times New Roman" w:hAnsi="Times New Roman"/>
          <w:iCs/>
          <w:sz w:val="28"/>
          <w:szCs w:val="28"/>
          <w:lang w:val="ru-RU"/>
        </w:rPr>
        <w:t xml:space="preserve"> + </w:t>
      </w:r>
      <w:r w:rsidRPr="004F5CC1">
        <w:rPr>
          <w:rFonts w:ascii="Times New Roman" w:hAnsi="Times New Roman"/>
          <w:iCs/>
          <w:sz w:val="28"/>
          <w:szCs w:val="28"/>
        </w:rPr>
        <w:t>l</w:t>
      </w:r>
      <w:r w:rsidRPr="004F5CC1">
        <w:rPr>
          <w:rFonts w:ascii="Times New Roman" w:hAnsi="Times New Roman"/>
          <w:iCs/>
          <w:sz w:val="28"/>
          <w:szCs w:val="28"/>
          <w:vertAlign w:val="subscript"/>
          <w:lang w:val="ru-RU"/>
        </w:rPr>
        <w:t>пор</w:t>
      </w:r>
      <w:r w:rsidRPr="004F5CC1">
        <w:rPr>
          <w:rFonts w:ascii="Times New Roman" w:hAnsi="Times New Roman"/>
          <w:iCs/>
          <w:sz w:val="28"/>
          <w:szCs w:val="28"/>
          <w:lang w:val="ru-RU"/>
        </w:rPr>
        <w:t xml:space="preserve"> /</w:t>
      </w:r>
      <w:r w:rsidR="00116B7B" w:rsidRPr="004F5CC1">
        <w:rPr>
          <w:rFonts w:ascii="Times New Roman" w:hAnsi="Times New Roman"/>
          <w:iCs/>
          <w:sz w:val="28"/>
          <w:szCs w:val="28"/>
          <w:lang w:val="ru-RU"/>
        </w:rPr>
        <w:t xml:space="preserve"> </w:t>
      </w:r>
      <w:r w:rsidRPr="004F5CC1">
        <w:rPr>
          <w:rFonts w:ascii="Times New Roman" w:hAnsi="Times New Roman"/>
          <w:iCs/>
          <w:sz w:val="28"/>
          <w:szCs w:val="28"/>
        </w:rPr>
        <w:t>v</w:t>
      </w:r>
      <w:r w:rsidRPr="004F5CC1">
        <w:rPr>
          <w:rFonts w:ascii="Times New Roman" w:hAnsi="Times New Roman"/>
          <w:iCs/>
          <w:sz w:val="28"/>
          <w:szCs w:val="28"/>
          <w:vertAlign w:val="subscript"/>
          <w:lang w:val="ru-RU"/>
        </w:rPr>
        <w:t>т.пр</w:t>
      </w:r>
      <w:r w:rsidRPr="004F5CC1">
        <w:rPr>
          <w:rFonts w:ascii="Times New Roman" w:hAnsi="Times New Roman"/>
          <w:iCs/>
          <w:sz w:val="28"/>
          <w:szCs w:val="28"/>
          <w:lang w:val="ru-RU"/>
        </w:rPr>
        <w:t xml:space="preserve"> + </w:t>
      </w:r>
      <w:r w:rsidRPr="004F5CC1">
        <w:rPr>
          <w:rFonts w:ascii="Times New Roman" w:hAnsi="Times New Roman"/>
          <w:iCs/>
          <w:sz w:val="28"/>
          <w:szCs w:val="28"/>
        </w:rPr>
        <w:t>t</w:t>
      </w:r>
      <w:r w:rsidRPr="004F5CC1">
        <w:rPr>
          <w:rFonts w:ascii="Times New Roman" w:hAnsi="Times New Roman"/>
          <w:iCs/>
          <w:sz w:val="28"/>
          <w:szCs w:val="28"/>
          <w:vertAlign w:val="subscript"/>
          <w:lang w:val="ru-RU"/>
        </w:rPr>
        <w:t>п.р</w:t>
      </w:r>
      <w:r w:rsidR="009637BB" w:rsidRPr="004F5CC1">
        <w:rPr>
          <w:rFonts w:ascii="Times New Roman" w:hAnsi="Times New Roman"/>
          <w:iCs/>
          <w:sz w:val="28"/>
          <w:szCs w:val="28"/>
          <w:lang w:val="ru-RU"/>
        </w:rPr>
        <w:t xml:space="preserve"> ,</w:t>
      </w:r>
      <w:r w:rsidR="00116B7B" w:rsidRPr="004F5CC1">
        <w:rPr>
          <w:rFonts w:ascii="Times New Roman" w:hAnsi="Times New Roman"/>
          <w:iCs/>
          <w:sz w:val="28"/>
          <w:szCs w:val="28"/>
          <w:lang w:val="ru-RU"/>
        </w:rPr>
        <w:t xml:space="preserve"> </w:t>
      </w:r>
      <w:r w:rsidR="009637BB" w:rsidRPr="004F5CC1">
        <w:rPr>
          <w:rFonts w:ascii="Times New Roman" w:hAnsi="Times New Roman"/>
          <w:iCs/>
          <w:sz w:val="28"/>
          <w:szCs w:val="28"/>
          <w:lang w:val="ru-RU"/>
        </w:rPr>
        <w:t>(3</w:t>
      </w:r>
      <w:r w:rsidR="000D1C1A" w:rsidRPr="004F5CC1">
        <w:rPr>
          <w:rFonts w:ascii="Times New Roman" w:hAnsi="Times New Roman"/>
          <w:iCs/>
          <w:sz w:val="28"/>
          <w:szCs w:val="28"/>
          <w:lang w:val="ru-RU"/>
        </w:rPr>
        <w:t>1</w:t>
      </w:r>
      <w:r w:rsidRPr="004F5CC1">
        <w:rPr>
          <w:rFonts w:ascii="Times New Roman" w:hAnsi="Times New Roman"/>
          <w:iCs/>
          <w:sz w:val="28"/>
          <w:szCs w:val="28"/>
          <w:lang w:val="ru-RU"/>
        </w:rPr>
        <w:t>)</w:t>
      </w:r>
    </w:p>
    <w:p w:rsidR="00750099" w:rsidRDefault="00750099" w:rsidP="00116B7B">
      <w:pPr>
        <w:shd w:val="clear" w:color="auto" w:fill="FFFFFF"/>
        <w:tabs>
          <w:tab w:val="left" w:pos="8664"/>
        </w:tabs>
        <w:spacing w:after="0" w:line="360" w:lineRule="auto"/>
        <w:ind w:firstLine="709"/>
        <w:jc w:val="both"/>
        <w:rPr>
          <w:rFonts w:ascii="Times New Roman" w:hAnsi="Times New Roman"/>
          <w:iCs/>
          <w:sz w:val="28"/>
          <w:szCs w:val="28"/>
          <w:lang w:val="ru-RU"/>
        </w:rPr>
      </w:pPr>
    </w:p>
    <w:p w:rsidR="00116B7B" w:rsidRPr="004F5CC1" w:rsidRDefault="003D6E1C" w:rsidP="00116B7B">
      <w:pPr>
        <w:shd w:val="clear" w:color="auto" w:fill="FFFFFF"/>
        <w:tabs>
          <w:tab w:val="left" w:pos="8664"/>
        </w:tabs>
        <w:spacing w:after="0" w:line="360" w:lineRule="auto"/>
        <w:ind w:firstLine="709"/>
        <w:jc w:val="both"/>
        <w:rPr>
          <w:rFonts w:ascii="Times New Roman" w:hAnsi="Times New Roman"/>
          <w:iCs/>
          <w:sz w:val="28"/>
          <w:szCs w:val="28"/>
          <w:lang w:val="ru-RU"/>
        </w:rPr>
      </w:pPr>
      <w:r w:rsidRPr="004F5CC1">
        <w:rPr>
          <w:rFonts w:ascii="Times New Roman" w:hAnsi="Times New Roman"/>
          <w:iCs/>
          <w:sz w:val="28"/>
          <w:szCs w:val="28"/>
          <w:lang w:val="ru-RU"/>
        </w:rPr>
        <w:t xml:space="preserve">где </w:t>
      </w:r>
      <w:r w:rsidRPr="004F5CC1">
        <w:rPr>
          <w:rFonts w:ascii="Times New Roman" w:hAnsi="Times New Roman"/>
          <w:iCs/>
          <w:sz w:val="28"/>
          <w:szCs w:val="28"/>
        </w:rPr>
        <w:t>l</w:t>
      </w:r>
      <w:r w:rsidRPr="004F5CC1">
        <w:rPr>
          <w:rFonts w:ascii="Times New Roman" w:hAnsi="Times New Roman"/>
          <w:iCs/>
          <w:sz w:val="28"/>
          <w:szCs w:val="28"/>
          <w:vertAlign w:val="subscript"/>
          <w:lang w:val="ru-RU"/>
        </w:rPr>
        <w:t>гр</w:t>
      </w:r>
      <w:r w:rsidRPr="004F5CC1">
        <w:rPr>
          <w:rFonts w:ascii="Times New Roman" w:hAnsi="Times New Roman"/>
          <w:iCs/>
          <w:sz w:val="28"/>
          <w:szCs w:val="28"/>
          <w:lang w:val="ru-RU"/>
        </w:rPr>
        <w:t xml:space="preserve"> и </w:t>
      </w:r>
      <w:r w:rsidRPr="004F5CC1">
        <w:rPr>
          <w:rFonts w:ascii="Times New Roman" w:hAnsi="Times New Roman"/>
          <w:iCs/>
          <w:sz w:val="28"/>
          <w:szCs w:val="28"/>
        </w:rPr>
        <w:t>l</w:t>
      </w:r>
      <w:r w:rsidRPr="004F5CC1">
        <w:rPr>
          <w:rFonts w:ascii="Times New Roman" w:hAnsi="Times New Roman"/>
          <w:iCs/>
          <w:sz w:val="28"/>
          <w:szCs w:val="28"/>
          <w:vertAlign w:val="subscript"/>
          <w:lang w:val="ru-RU"/>
        </w:rPr>
        <w:t>пор</w:t>
      </w:r>
      <w:r w:rsidRPr="004F5CC1">
        <w:rPr>
          <w:rFonts w:ascii="Times New Roman" w:hAnsi="Times New Roman"/>
          <w:iCs/>
          <w:sz w:val="28"/>
          <w:szCs w:val="28"/>
          <w:lang w:val="ru-RU"/>
        </w:rPr>
        <w:t xml:space="preserve"> - соответственно среднее расстояние движения автосамосвала в гружёном и порожнем направлениях, км; </w:t>
      </w:r>
      <w:r w:rsidRPr="004F5CC1">
        <w:rPr>
          <w:rFonts w:ascii="Times New Roman" w:hAnsi="Times New Roman"/>
          <w:iCs/>
          <w:sz w:val="28"/>
          <w:szCs w:val="28"/>
        </w:rPr>
        <w:t>v</w:t>
      </w:r>
      <w:r w:rsidRPr="004F5CC1">
        <w:rPr>
          <w:rFonts w:ascii="Times New Roman" w:hAnsi="Times New Roman"/>
          <w:iCs/>
          <w:sz w:val="28"/>
          <w:szCs w:val="28"/>
          <w:vertAlign w:val="subscript"/>
          <w:lang w:val="ru-RU"/>
        </w:rPr>
        <w:t>т.пр</w:t>
      </w:r>
      <w:r w:rsidRPr="004F5CC1">
        <w:rPr>
          <w:rFonts w:ascii="Times New Roman" w:hAnsi="Times New Roman"/>
          <w:iCs/>
          <w:sz w:val="28"/>
          <w:szCs w:val="28"/>
          <w:lang w:val="ru-RU"/>
        </w:rPr>
        <w:t xml:space="preserve"> – приведённая техническая скорость, км/ч;</w:t>
      </w:r>
      <w:r w:rsidR="00116B7B" w:rsidRPr="004F5CC1">
        <w:rPr>
          <w:rFonts w:ascii="Times New Roman" w:hAnsi="Times New Roman"/>
          <w:iCs/>
          <w:sz w:val="28"/>
          <w:szCs w:val="28"/>
          <w:lang w:val="ru-RU"/>
        </w:rPr>
        <w:t xml:space="preserve"> </w:t>
      </w:r>
      <w:r w:rsidRPr="004F5CC1">
        <w:rPr>
          <w:rFonts w:ascii="Times New Roman" w:hAnsi="Times New Roman"/>
          <w:iCs/>
          <w:sz w:val="28"/>
          <w:szCs w:val="28"/>
        </w:rPr>
        <w:t>t</w:t>
      </w:r>
      <w:r w:rsidRPr="004F5CC1">
        <w:rPr>
          <w:rFonts w:ascii="Times New Roman" w:hAnsi="Times New Roman"/>
          <w:iCs/>
          <w:sz w:val="28"/>
          <w:szCs w:val="28"/>
          <w:vertAlign w:val="subscript"/>
          <w:lang w:val="ru-RU"/>
        </w:rPr>
        <w:t>п.р</w:t>
      </w:r>
      <w:r w:rsidRPr="004F5CC1">
        <w:rPr>
          <w:rFonts w:ascii="Times New Roman" w:hAnsi="Times New Roman"/>
          <w:iCs/>
          <w:sz w:val="28"/>
          <w:szCs w:val="28"/>
          <w:lang w:val="ru-RU"/>
        </w:rPr>
        <w:t xml:space="preserve"> – время погрузочно-разгрузочных работ, ч.</w:t>
      </w:r>
    </w:p>
    <w:p w:rsidR="00750099" w:rsidRDefault="00750099" w:rsidP="00116B7B">
      <w:pPr>
        <w:shd w:val="clear" w:color="auto" w:fill="FFFFFF"/>
        <w:tabs>
          <w:tab w:val="left" w:pos="8664"/>
        </w:tabs>
        <w:spacing w:after="0" w:line="360" w:lineRule="auto"/>
        <w:ind w:firstLine="709"/>
        <w:jc w:val="both"/>
        <w:rPr>
          <w:rFonts w:ascii="Times New Roman" w:hAnsi="Times New Roman"/>
          <w:iCs/>
          <w:sz w:val="28"/>
          <w:szCs w:val="28"/>
          <w:lang w:val="ru-RU"/>
        </w:rPr>
      </w:pPr>
    </w:p>
    <w:p w:rsidR="00116B7B" w:rsidRPr="004F5CC1" w:rsidRDefault="003D6E1C" w:rsidP="00116B7B">
      <w:pPr>
        <w:shd w:val="clear" w:color="auto" w:fill="FFFFFF"/>
        <w:tabs>
          <w:tab w:val="left" w:pos="8664"/>
        </w:tabs>
        <w:spacing w:after="0" w:line="360" w:lineRule="auto"/>
        <w:ind w:firstLine="709"/>
        <w:jc w:val="both"/>
        <w:rPr>
          <w:rFonts w:ascii="Times New Roman" w:hAnsi="Times New Roman"/>
          <w:iCs/>
          <w:sz w:val="28"/>
          <w:szCs w:val="28"/>
          <w:lang w:val="ru-RU"/>
        </w:rPr>
      </w:pPr>
      <w:r w:rsidRPr="004F5CC1">
        <w:rPr>
          <w:rFonts w:ascii="Times New Roman" w:hAnsi="Times New Roman"/>
          <w:iCs/>
          <w:sz w:val="28"/>
          <w:szCs w:val="28"/>
        </w:rPr>
        <w:t>T</w:t>
      </w:r>
      <w:r w:rsidRPr="004F5CC1">
        <w:rPr>
          <w:rFonts w:ascii="Times New Roman" w:hAnsi="Times New Roman"/>
          <w:iCs/>
          <w:sz w:val="28"/>
          <w:szCs w:val="28"/>
          <w:vertAlign w:val="subscript"/>
          <w:lang w:val="ru-RU"/>
        </w:rPr>
        <w:t>р</w:t>
      </w:r>
      <w:r w:rsidRPr="004F5CC1">
        <w:rPr>
          <w:rFonts w:ascii="Times New Roman" w:hAnsi="Times New Roman"/>
          <w:iCs/>
          <w:sz w:val="28"/>
          <w:szCs w:val="28"/>
          <w:lang w:val="ru-RU"/>
        </w:rPr>
        <w:t xml:space="preserve"> = ( 0,8 + 0,8</w:t>
      </w:r>
      <w:r w:rsidR="00BF295D" w:rsidRPr="004F5CC1">
        <w:rPr>
          <w:rFonts w:ascii="Times New Roman" w:hAnsi="Times New Roman"/>
          <w:iCs/>
          <w:sz w:val="28"/>
          <w:szCs w:val="28"/>
          <w:lang w:val="ru-RU"/>
        </w:rPr>
        <w:t xml:space="preserve"> ) / 35</w:t>
      </w:r>
      <w:r w:rsidRPr="004F5CC1">
        <w:rPr>
          <w:rFonts w:ascii="Times New Roman" w:hAnsi="Times New Roman"/>
          <w:iCs/>
          <w:sz w:val="28"/>
          <w:szCs w:val="28"/>
          <w:lang w:val="ru-RU"/>
        </w:rPr>
        <w:t xml:space="preserve"> + 0,1 = 0,18ч.</w:t>
      </w:r>
    </w:p>
    <w:p w:rsidR="003D6E1C" w:rsidRPr="004F5CC1" w:rsidRDefault="003D6E1C" w:rsidP="00116B7B">
      <w:pPr>
        <w:shd w:val="clear" w:color="auto" w:fill="FFFFFF"/>
        <w:tabs>
          <w:tab w:val="left" w:pos="8664"/>
        </w:tabs>
        <w:spacing w:after="0" w:line="360" w:lineRule="auto"/>
        <w:ind w:firstLine="709"/>
        <w:jc w:val="both"/>
        <w:rPr>
          <w:rFonts w:ascii="Times New Roman" w:hAnsi="Times New Roman"/>
          <w:iCs/>
          <w:sz w:val="28"/>
          <w:szCs w:val="28"/>
          <w:lang w:val="ru-RU"/>
        </w:rPr>
      </w:pPr>
      <w:r w:rsidRPr="004F5CC1">
        <w:rPr>
          <w:rFonts w:ascii="Times New Roman" w:hAnsi="Times New Roman"/>
          <w:iCs/>
          <w:sz w:val="28"/>
          <w:szCs w:val="28"/>
        </w:rPr>
        <w:t>Q</w:t>
      </w:r>
      <w:r w:rsidRPr="004F5CC1">
        <w:rPr>
          <w:rFonts w:ascii="Times New Roman" w:hAnsi="Times New Roman"/>
          <w:iCs/>
          <w:sz w:val="28"/>
          <w:szCs w:val="28"/>
          <w:vertAlign w:val="subscript"/>
          <w:lang w:val="ru-RU"/>
        </w:rPr>
        <w:t>см</w:t>
      </w:r>
      <w:r w:rsidRPr="004F5CC1">
        <w:rPr>
          <w:rFonts w:ascii="Times New Roman" w:hAnsi="Times New Roman"/>
          <w:iCs/>
          <w:sz w:val="28"/>
          <w:szCs w:val="28"/>
          <w:lang w:val="ru-RU"/>
        </w:rPr>
        <w:t xml:space="preserve"> = </w:t>
      </w:r>
      <w:r w:rsidR="009B4E48" w:rsidRPr="004F5CC1">
        <w:rPr>
          <w:rFonts w:ascii="Times New Roman" w:hAnsi="Times New Roman"/>
          <w:iCs/>
          <w:sz w:val="28"/>
          <w:szCs w:val="28"/>
          <w:lang w:val="ru-RU"/>
        </w:rPr>
        <w:t xml:space="preserve">25,5 </w:t>
      </w:r>
      <w:r w:rsidR="009B4E48" w:rsidRPr="004F5CC1">
        <w:rPr>
          <w:rFonts w:ascii="Times New Roman" w:hAnsi="Times New Roman"/>
          <w:iCs/>
          <w:sz w:val="28"/>
          <w:szCs w:val="28"/>
          <w:vertAlign w:val="superscript"/>
          <w:lang w:val="ru-RU"/>
        </w:rPr>
        <w:t xml:space="preserve">. </w:t>
      </w:r>
      <w:r w:rsidR="009B4E48" w:rsidRPr="004F5CC1">
        <w:rPr>
          <w:rFonts w:ascii="Times New Roman" w:hAnsi="Times New Roman"/>
          <w:iCs/>
          <w:sz w:val="28"/>
          <w:szCs w:val="28"/>
          <w:lang w:val="ru-RU"/>
        </w:rPr>
        <w:t xml:space="preserve">0,8 </w:t>
      </w:r>
      <w:r w:rsidR="009B4E48" w:rsidRPr="004F5CC1">
        <w:rPr>
          <w:rFonts w:ascii="Times New Roman" w:hAnsi="Times New Roman"/>
          <w:iCs/>
          <w:sz w:val="28"/>
          <w:szCs w:val="28"/>
          <w:vertAlign w:val="superscript"/>
          <w:lang w:val="ru-RU"/>
        </w:rPr>
        <w:t>.</w:t>
      </w:r>
      <w:r w:rsidR="009B4E48" w:rsidRPr="004F5CC1">
        <w:rPr>
          <w:rFonts w:ascii="Times New Roman" w:hAnsi="Times New Roman"/>
          <w:iCs/>
          <w:sz w:val="28"/>
          <w:szCs w:val="28"/>
          <w:lang w:val="ru-RU"/>
        </w:rPr>
        <w:t xml:space="preserve"> </w:t>
      </w:r>
      <w:r w:rsidRPr="004F5CC1">
        <w:rPr>
          <w:rFonts w:ascii="Times New Roman" w:hAnsi="Times New Roman"/>
          <w:iCs/>
          <w:sz w:val="28"/>
          <w:szCs w:val="28"/>
          <w:lang w:val="ru-RU"/>
        </w:rPr>
        <w:t xml:space="preserve">8 / 0,18 = </w:t>
      </w:r>
      <w:r w:rsidR="009B4E48" w:rsidRPr="004F5CC1">
        <w:rPr>
          <w:rFonts w:ascii="Times New Roman" w:hAnsi="Times New Roman"/>
          <w:iCs/>
          <w:sz w:val="28"/>
          <w:szCs w:val="28"/>
          <w:lang w:val="ru-RU"/>
        </w:rPr>
        <w:t>906,7</w:t>
      </w:r>
      <w:r w:rsidR="00116B7B" w:rsidRPr="004F5CC1">
        <w:rPr>
          <w:rFonts w:ascii="Times New Roman" w:hAnsi="Times New Roman"/>
          <w:iCs/>
          <w:sz w:val="28"/>
          <w:szCs w:val="28"/>
          <w:lang w:val="ru-RU"/>
        </w:rPr>
        <w:t xml:space="preserve"> </w:t>
      </w:r>
      <w:r w:rsidRPr="004F5CC1">
        <w:rPr>
          <w:rFonts w:ascii="Times New Roman" w:hAnsi="Times New Roman"/>
          <w:iCs/>
          <w:sz w:val="28"/>
          <w:szCs w:val="28"/>
          <w:lang w:val="ru-RU"/>
        </w:rPr>
        <w:t xml:space="preserve">т/смену. </w:t>
      </w:r>
    </w:p>
    <w:p w:rsidR="00116B7B" w:rsidRPr="004F5CC1" w:rsidRDefault="00750099" w:rsidP="00116B7B">
      <w:pPr>
        <w:shd w:val="clear" w:color="auto" w:fill="FFFFFF"/>
        <w:tabs>
          <w:tab w:val="left" w:pos="8664"/>
        </w:tabs>
        <w:spacing w:after="0" w:line="360" w:lineRule="auto"/>
        <w:ind w:firstLine="709"/>
        <w:jc w:val="both"/>
        <w:rPr>
          <w:rFonts w:ascii="Times New Roman" w:hAnsi="Times New Roman"/>
          <w:iCs/>
          <w:sz w:val="28"/>
          <w:szCs w:val="28"/>
          <w:lang w:val="ru-RU"/>
        </w:rPr>
      </w:pPr>
      <w:r>
        <w:rPr>
          <w:rFonts w:ascii="Times New Roman" w:hAnsi="Times New Roman"/>
          <w:iCs/>
          <w:sz w:val="28"/>
          <w:szCs w:val="28"/>
          <w:lang w:val="ru-RU"/>
        </w:rPr>
        <w:br w:type="page"/>
      </w:r>
      <w:r w:rsidR="003D6E1C" w:rsidRPr="004F5CC1">
        <w:rPr>
          <w:rFonts w:ascii="Times New Roman" w:hAnsi="Times New Roman"/>
          <w:iCs/>
          <w:sz w:val="28"/>
          <w:szCs w:val="28"/>
          <w:lang w:val="ru-RU"/>
        </w:rPr>
        <w:t>2. Эксплуатационная производительность</w:t>
      </w:r>
    </w:p>
    <w:p w:rsidR="00750099" w:rsidRDefault="00750099" w:rsidP="00116B7B">
      <w:pPr>
        <w:shd w:val="clear" w:color="auto" w:fill="FFFFFF"/>
        <w:tabs>
          <w:tab w:val="left" w:pos="8664"/>
        </w:tabs>
        <w:spacing w:after="0" w:line="360" w:lineRule="auto"/>
        <w:ind w:firstLine="709"/>
        <w:jc w:val="both"/>
        <w:rPr>
          <w:rFonts w:ascii="Times New Roman" w:hAnsi="Times New Roman"/>
          <w:iCs/>
          <w:sz w:val="28"/>
          <w:szCs w:val="28"/>
          <w:lang w:val="ru-RU"/>
        </w:rPr>
      </w:pPr>
    </w:p>
    <w:p w:rsidR="003D6E1C" w:rsidRPr="004F5CC1" w:rsidRDefault="003D6E1C" w:rsidP="00116B7B">
      <w:pPr>
        <w:shd w:val="clear" w:color="auto" w:fill="FFFFFF"/>
        <w:tabs>
          <w:tab w:val="left" w:pos="8664"/>
        </w:tabs>
        <w:spacing w:after="0" w:line="360" w:lineRule="auto"/>
        <w:ind w:firstLine="709"/>
        <w:jc w:val="both"/>
        <w:rPr>
          <w:rFonts w:ascii="Times New Roman" w:hAnsi="Times New Roman"/>
          <w:iCs/>
          <w:sz w:val="28"/>
          <w:szCs w:val="28"/>
          <w:lang w:val="ru-RU"/>
        </w:rPr>
      </w:pPr>
      <w:r w:rsidRPr="004F5CC1">
        <w:rPr>
          <w:rFonts w:ascii="Times New Roman" w:hAnsi="Times New Roman"/>
          <w:iCs/>
          <w:sz w:val="28"/>
          <w:szCs w:val="28"/>
        </w:rPr>
        <w:t>Q</w:t>
      </w:r>
      <w:r w:rsidRPr="004F5CC1">
        <w:rPr>
          <w:rFonts w:ascii="Times New Roman" w:hAnsi="Times New Roman"/>
          <w:iCs/>
          <w:sz w:val="28"/>
          <w:szCs w:val="28"/>
          <w:vertAlign w:val="subscript"/>
          <w:lang w:val="ru-RU"/>
        </w:rPr>
        <w:t>см.э</w:t>
      </w:r>
      <w:r w:rsidR="00116B7B" w:rsidRPr="004F5CC1">
        <w:rPr>
          <w:rFonts w:ascii="Times New Roman" w:hAnsi="Times New Roman"/>
          <w:iCs/>
          <w:sz w:val="28"/>
          <w:szCs w:val="28"/>
          <w:lang w:val="ru-RU"/>
        </w:rPr>
        <w:t xml:space="preserve"> </w:t>
      </w:r>
      <w:r w:rsidRPr="004F5CC1">
        <w:rPr>
          <w:rFonts w:ascii="Times New Roman" w:hAnsi="Times New Roman"/>
          <w:iCs/>
          <w:sz w:val="28"/>
          <w:szCs w:val="28"/>
          <w:lang w:val="ru-RU"/>
        </w:rPr>
        <w:t xml:space="preserve">= </w:t>
      </w:r>
      <w:r w:rsidRPr="004F5CC1">
        <w:rPr>
          <w:rFonts w:ascii="Times New Roman" w:hAnsi="Times New Roman"/>
          <w:iCs/>
          <w:sz w:val="28"/>
          <w:szCs w:val="28"/>
        </w:rPr>
        <w:t>q</w:t>
      </w:r>
      <w:r w:rsidRPr="004F5CC1">
        <w:rPr>
          <w:rFonts w:ascii="Times New Roman" w:hAnsi="Times New Roman"/>
          <w:iCs/>
          <w:sz w:val="28"/>
          <w:szCs w:val="28"/>
          <w:vertAlign w:val="subscript"/>
        </w:rPr>
        <w:t>a</w:t>
      </w:r>
      <w:r w:rsidRPr="004F5CC1">
        <w:rPr>
          <w:rFonts w:ascii="Times New Roman" w:hAnsi="Times New Roman"/>
          <w:iCs/>
          <w:sz w:val="28"/>
          <w:szCs w:val="28"/>
          <w:lang w:val="ru-RU"/>
        </w:rPr>
        <w:t xml:space="preserve"> </w:t>
      </w:r>
      <w:r w:rsidR="004D3A92" w:rsidRPr="004F5CC1">
        <w:rPr>
          <w:rFonts w:ascii="Times New Roman" w:hAnsi="Times New Roman"/>
          <w:iCs/>
          <w:sz w:val="28"/>
          <w:szCs w:val="28"/>
          <w:vertAlign w:val="superscript"/>
          <w:lang w:val="ru-RU"/>
        </w:rPr>
        <w:t>.</w:t>
      </w:r>
      <w:r w:rsidRPr="004F5CC1">
        <w:rPr>
          <w:rFonts w:ascii="Times New Roman" w:hAnsi="Times New Roman"/>
          <w:iCs/>
          <w:sz w:val="28"/>
          <w:szCs w:val="28"/>
          <w:lang w:val="ru-RU"/>
        </w:rPr>
        <w:t xml:space="preserve"> </w:t>
      </w:r>
      <w:r w:rsidRPr="004F5CC1">
        <w:rPr>
          <w:rFonts w:ascii="Times New Roman" w:hAnsi="Times New Roman"/>
          <w:iCs/>
          <w:sz w:val="28"/>
          <w:szCs w:val="28"/>
        </w:rPr>
        <w:t>K</w:t>
      </w:r>
      <w:r w:rsidRPr="004F5CC1">
        <w:rPr>
          <w:rFonts w:ascii="Times New Roman" w:hAnsi="Times New Roman"/>
          <w:iCs/>
          <w:sz w:val="28"/>
          <w:szCs w:val="28"/>
          <w:vertAlign w:val="subscript"/>
          <w:lang w:val="ru-RU"/>
        </w:rPr>
        <w:t xml:space="preserve">г </w:t>
      </w:r>
      <w:r w:rsidR="004D3A92" w:rsidRPr="004F5CC1">
        <w:rPr>
          <w:rFonts w:ascii="Times New Roman" w:hAnsi="Times New Roman"/>
          <w:iCs/>
          <w:sz w:val="28"/>
          <w:szCs w:val="28"/>
          <w:vertAlign w:val="superscript"/>
          <w:lang w:val="ru-RU"/>
        </w:rPr>
        <w:t>.</w:t>
      </w:r>
      <w:r w:rsidRPr="004F5CC1">
        <w:rPr>
          <w:rFonts w:ascii="Times New Roman" w:hAnsi="Times New Roman"/>
          <w:iCs/>
          <w:sz w:val="28"/>
          <w:szCs w:val="28"/>
          <w:lang w:val="ru-RU"/>
        </w:rPr>
        <w:t xml:space="preserve"> </w:t>
      </w:r>
      <w:r w:rsidRPr="004F5CC1">
        <w:rPr>
          <w:rFonts w:ascii="Times New Roman" w:hAnsi="Times New Roman"/>
          <w:iCs/>
          <w:sz w:val="28"/>
          <w:szCs w:val="28"/>
        </w:rPr>
        <w:t>T</w:t>
      </w:r>
      <w:r w:rsidRPr="004F5CC1">
        <w:rPr>
          <w:rFonts w:ascii="Times New Roman" w:hAnsi="Times New Roman"/>
          <w:iCs/>
          <w:sz w:val="28"/>
          <w:szCs w:val="28"/>
          <w:vertAlign w:val="subscript"/>
          <w:lang w:val="ru-RU"/>
        </w:rPr>
        <w:t>см</w:t>
      </w:r>
      <w:r w:rsidR="004D3A92" w:rsidRPr="004F5CC1">
        <w:rPr>
          <w:rFonts w:ascii="Times New Roman" w:hAnsi="Times New Roman"/>
          <w:iCs/>
          <w:sz w:val="28"/>
          <w:szCs w:val="28"/>
          <w:vertAlign w:val="superscript"/>
          <w:lang w:val="ru-RU"/>
        </w:rPr>
        <w:t>.</w:t>
      </w:r>
      <w:r w:rsidR="007B2F14" w:rsidRPr="004F5CC1">
        <w:rPr>
          <w:rFonts w:ascii="Times New Roman" w:hAnsi="Times New Roman"/>
          <w:iCs/>
          <w:sz w:val="28"/>
          <w:szCs w:val="28"/>
          <w:vertAlign w:val="subscript"/>
          <w:lang w:val="ru-RU"/>
        </w:rPr>
        <w:object w:dxaOrig="240" w:dyaOrig="320">
          <v:shape id="_x0000_i1145" type="#_x0000_t75" style="width:12pt;height:15.75pt" o:ole="">
            <v:imagedata r:id="rId175" o:title=""/>
          </v:shape>
          <o:OLEObject Type="Embed" ProgID="Equation.3" ShapeID="_x0000_i1145" DrawAspect="Content" ObjectID="_1457471888" r:id="rId176"/>
        </w:object>
      </w:r>
      <w:r w:rsidR="004D3A92" w:rsidRPr="004F5CC1">
        <w:rPr>
          <w:rFonts w:ascii="Times New Roman" w:hAnsi="Times New Roman"/>
          <w:iCs/>
          <w:sz w:val="28"/>
          <w:szCs w:val="28"/>
          <w:vertAlign w:val="superscript"/>
          <w:lang w:val="ru-RU"/>
        </w:rPr>
        <w:t>.</w:t>
      </w:r>
      <w:r w:rsidRPr="004F5CC1">
        <w:rPr>
          <w:rFonts w:ascii="Times New Roman" w:hAnsi="Times New Roman"/>
          <w:iCs/>
          <w:sz w:val="28"/>
          <w:szCs w:val="28"/>
          <w:lang w:val="ru-RU"/>
        </w:rPr>
        <w:t xml:space="preserve"> </w:t>
      </w:r>
      <w:r w:rsidRPr="004F5CC1">
        <w:rPr>
          <w:rFonts w:ascii="Times New Roman" w:hAnsi="Times New Roman"/>
          <w:iCs/>
          <w:sz w:val="28"/>
          <w:szCs w:val="28"/>
        </w:rPr>
        <w:t>v</w:t>
      </w:r>
      <w:r w:rsidRPr="004F5CC1">
        <w:rPr>
          <w:rFonts w:ascii="Times New Roman" w:hAnsi="Times New Roman"/>
          <w:iCs/>
          <w:sz w:val="28"/>
          <w:szCs w:val="28"/>
          <w:vertAlign w:val="subscript"/>
          <w:lang w:val="ru-RU"/>
        </w:rPr>
        <w:t>т.пр</w:t>
      </w:r>
      <w:r w:rsidRPr="004F5CC1">
        <w:rPr>
          <w:rFonts w:ascii="Times New Roman" w:hAnsi="Times New Roman"/>
          <w:iCs/>
          <w:sz w:val="28"/>
          <w:szCs w:val="28"/>
          <w:lang w:val="ru-RU"/>
        </w:rPr>
        <w:t xml:space="preserve"> / (</w:t>
      </w:r>
      <w:r w:rsidRPr="004F5CC1">
        <w:rPr>
          <w:rFonts w:ascii="Times New Roman" w:hAnsi="Times New Roman"/>
          <w:iCs/>
          <w:sz w:val="28"/>
          <w:szCs w:val="28"/>
        </w:rPr>
        <w:t>l</w:t>
      </w:r>
      <w:r w:rsidRPr="004F5CC1">
        <w:rPr>
          <w:rFonts w:ascii="Times New Roman" w:hAnsi="Times New Roman"/>
          <w:iCs/>
          <w:sz w:val="28"/>
          <w:szCs w:val="28"/>
          <w:vertAlign w:val="subscript"/>
          <w:lang w:val="ru-RU"/>
        </w:rPr>
        <w:t>гр</w:t>
      </w:r>
      <w:r w:rsidRPr="004F5CC1">
        <w:rPr>
          <w:rFonts w:ascii="Times New Roman" w:hAnsi="Times New Roman"/>
          <w:iCs/>
          <w:sz w:val="28"/>
          <w:szCs w:val="28"/>
          <w:lang w:val="ru-RU"/>
        </w:rPr>
        <w:t xml:space="preserve"> + </w:t>
      </w:r>
      <w:r w:rsidR="007B2F14" w:rsidRPr="004F5CC1">
        <w:rPr>
          <w:rFonts w:ascii="Times New Roman" w:hAnsi="Times New Roman"/>
          <w:iCs/>
          <w:sz w:val="28"/>
          <w:szCs w:val="28"/>
          <w:vertAlign w:val="subscript"/>
          <w:lang w:val="ru-RU"/>
        </w:rPr>
        <w:object w:dxaOrig="240" w:dyaOrig="320">
          <v:shape id="_x0000_i1146" type="#_x0000_t75" style="width:12pt;height:15.75pt" o:ole="">
            <v:imagedata r:id="rId177" o:title=""/>
          </v:shape>
          <o:OLEObject Type="Embed" ProgID="Equation.3" ShapeID="_x0000_i1146" DrawAspect="Content" ObjectID="_1457471889" r:id="rId178"/>
        </w:object>
      </w:r>
      <w:r w:rsidR="004D3A92" w:rsidRPr="004F5CC1">
        <w:rPr>
          <w:rFonts w:ascii="Times New Roman" w:hAnsi="Times New Roman"/>
          <w:iCs/>
          <w:sz w:val="28"/>
          <w:szCs w:val="28"/>
          <w:vertAlign w:val="superscript"/>
          <w:lang w:val="ru-RU"/>
        </w:rPr>
        <w:t>.</w:t>
      </w:r>
      <w:r w:rsidRPr="004F5CC1">
        <w:rPr>
          <w:rFonts w:ascii="Times New Roman" w:hAnsi="Times New Roman"/>
          <w:iCs/>
          <w:sz w:val="28"/>
          <w:szCs w:val="28"/>
          <w:lang w:val="ru-RU"/>
        </w:rPr>
        <w:t xml:space="preserve"> </w:t>
      </w:r>
      <w:r w:rsidRPr="004F5CC1">
        <w:rPr>
          <w:rFonts w:ascii="Times New Roman" w:hAnsi="Times New Roman"/>
          <w:iCs/>
          <w:sz w:val="28"/>
          <w:szCs w:val="28"/>
        </w:rPr>
        <w:t>v</w:t>
      </w:r>
      <w:r w:rsidRPr="004F5CC1">
        <w:rPr>
          <w:rFonts w:ascii="Times New Roman" w:hAnsi="Times New Roman"/>
          <w:iCs/>
          <w:sz w:val="28"/>
          <w:szCs w:val="28"/>
          <w:vertAlign w:val="subscript"/>
          <w:lang w:val="ru-RU"/>
        </w:rPr>
        <w:t>т.пр</w:t>
      </w:r>
      <w:r w:rsidR="004D3A92" w:rsidRPr="004F5CC1">
        <w:rPr>
          <w:rFonts w:ascii="Times New Roman" w:hAnsi="Times New Roman"/>
          <w:iCs/>
          <w:sz w:val="28"/>
          <w:szCs w:val="28"/>
          <w:vertAlign w:val="superscript"/>
          <w:lang w:val="ru-RU"/>
        </w:rPr>
        <w:t>.</w:t>
      </w:r>
      <w:r w:rsidRPr="004F5CC1">
        <w:rPr>
          <w:rFonts w:ascii="Times New Roman" w:hAnsi="Times New Roman"/>
          <w:iCs/>
          <w:sz w:val="28"/>
          <w:szCs w:val="28"/>
          <w:lang w:val="ru-RU"/>
        </w:rPr>
        <w:t xml:space="preserve"> </w:t>
      </w:r>
      <w:r w:rsidRPr="004F5CC1">
        <w:rPr>
          <w:rFonts w:ascii="Times New Roman" w:hAnsi="Times New Roman"/>
          <w:iCs/>
          <w:sz w:val="28"/>
          <w:szCs w:val="28"/>
        </w:rPr>
        <w:t>t</w:t>
      </w:r>
      <w:r w:rsidRPr="004F5CC1">
        <w:rPr>
          <w:rFonts w:ascii="Times New Roman" w:hAnsi="Times New Roman"/>
          <w:iCs/>
          <w:sz w:val="28"/>
          <w:szCs w:val="28"/>
          <w:vertAlign w:val="subscript"/>
          <w:lang w:val="ru-RU"/>
        </w:rPr>
        <w:t>п.р</w:t>
      </w:r>
      <w:r w:rsidRPr="004F5CC1">
        <w:rPr>
          <w:rFonts w:ascii="Times New Roman" w:hAnsi="Times New Roman"/>
          <w:iCs/>
          <w:sz w:val="28"/>
          <w:szCs w:val="28"/>
          <w:lang w:val="ru-RU"/>
        </w:rPr>
        <w:t>) к</w:t>
      </w:r>
      <w:r w:rsidRPr="004F5CC1">
        <w:rPr>
          <w:rFonts w:ascii="Times New Roman" w:hAnsi="Times New Roman"/>
          <w:iCs/>
          <w:sz w:val="28"/>
          <w:szCs w:val="28"/>
          <w:vertAlign w:val="subscript"/>
          <w:lang w:val="ru-RU"/>
        </w:rPr>
        <w:t>а</w:t>
      </w:r>
      <w:r w:rsidR="009637BB" w:rsidRPr="004F5CC1">
        <w:rPr>
          <w:rFonts w:ascii="Times New Roman" w:hAnsi="Times New Roman"/>
          <w:iCs/>
          <w:sz w:val="28"/>
          <w:szCs w:val="28"/>
          <w:lang w:val="ru-RU"/>
        </w:rPr>
        <w:t>,</w:t>
      </w:r>
      <w:r w:rsidR="00116B7B" w:rsidRPr="004F5CC1">
        <w:rPr>
          <w:rFonts w:ascii="Times New Roman" w:hAnsi="Times New Roman"/>
          <w:iCs/>
          <w:sz w:val="28"/>
          <w:szCs w:val="28"/>
          <w:lang w:val="ru-RU"/>
        </w:rPr>
        <w:t xml:space="preserve"> </w:t>
      </w:r>
      <w:r w:rsidR="009637BB" w:rsidRPr="004F5CC1">
        <w:rPr>
          <w:rFonts w:ascii="Times New Roman" w:hAnsi="Times New Roman"/>
          <w:iCs/>
          <w:sz w:val="28"/>
          <w:szCs w:val="28"/>
          <w:lang w:val="ru-RU"/>
        </w:rPr>
        <w:t>(3</w:t>
      </w:r>
      <w:r w:rsidR="000D1C1A" w:rsidRPr="004F5CC1">
        <w:rPr>
          <w:rFonts w:ascii="Times New Roman" w:hAnsi="Times New Roman"/>
          <w:iCs/>
          <w:sz w:val="28"/>
          <w:szCs w:val="28"/>
          <w:lang w:val="ru-RU"/>
        </w:rPr>
        <w:t>2</w:t>
      </w:r>
      <w:r w:rsidRPr="004F5CC1">
        <w:rPr>
          <w:rFonts w:ascii="Times New Roman" w:hAnsi="Times New Roman"/>
          <w:iCs/>
          <w:sz w:val="28"/>
          <w:szCs w:val="28"/>
          <w:lang w:val="ru-RU"/>
        </w:rPr>
        <w:t>)</w:t>
      </w:r>
    </w:p>
    <w:p w:rsidR="00750099" w:rsidRDefault="00750099" w:rsidP="00116B7B">
      <w:pPr>
        <w:shd w:val="clear" w:color="auto" w:fill="FFFFFF"/>
        <w:tabs>
          <w:tab w:val="left" w:pos="8664"/>
        </w:tabs>
        <w:spacing w:after="0" w:line="360" w:lineRule="auto"/>
        <w:ind w:firstLine="709"/>
        <w:jc w:val="both"/>
        <w:rPr>
          <w:rFonts w:ascii="Times New Roman" w:hAnsi="Times New Roman"/>
          <w:iCs/>
          <w:sz w:val="28"/>
          <w:szCs w:val="28"/>
          <w:lang w:val="ru-RU"/>
        </w:rPr>
      </w:pPr>
    </w:p>
    <w:p w:rsidR="00116B7B" w:rsidRPr="004F5CC1" w:rsidRDefault="003D6E1C" w:rsidP="00116B7B">
      <w:pPr>
        <w:shd w:val="clear" w:color="auto" w:fill="FFFFFF"/>
        <w:tabs>
          <w:tab w:val="left" w:pos="8664"/>
        </w:tabs>
        <w:spacing w:after="0" w:line="360" w:lineRule="auto"/>
        <w:ind w:firstLine="709"/>
        <w:jc w:val="both"/>
        <w:rPr>
          <w:rFonts w:ascii="Times New Roman" w:hAnsi="Times New Roman"/>
          <w:iCs/>
          <w:sz w:val="28"/>
          <w:szCs w:val="28"/>
          <w:lang w:val="ru-RU"/>
        </w:rPr>
      </w:pPr>
      <w:r w:rsidRPr="004F5CC1">
        <w:rPr>
          <w:rFonts w:ascii="Times New Roman" w:hAnsi="Times New Roman"/>
          <w:iCs/>
          <w:sz w:val="28"/>
          <w:szCs w:val="28"/>
          <w:lang w:val="ru-RU"/>
        </w:rPr>
        <w:t>где к</w:t>
      </w:r>
      <w:r w:rsidRPr="004F5CC1">
        <w:rPr>
          <w:rFonts w:ascii="Times New Roman" w:hAnsi="Times New Roman"/>
          <w:iCs/>
          <w:sz w:val="28"/>
          <w:szCs w:val="28"/>
          <w:vertAlign w:val="subscript"/>
          <w:lang w:val="ru-RU"/>
        </w:rPr>
        <w:t>а</w:t>
      </w:r>
      <w:r w:rsidRPr="004F5CC1">
        <w:rPr>
          <w:rFonts w:ascii="Times New Roman" w:hAnsi="Times New Roman"/>
          <w:iCs/>
          <w:sz w:val="28"/>
          <w:szCs w:val="28"/>
          <w:lang w:val="ru-RU"/>
        </w:rPr>
        <w:t xml:space="preserve"> = 0,8;</w:t>
      </w:r>
      <w:r w:rsidR="00116B7B" w:rsidRPr="004F5CC1">
        <w:rPr>
          <w:rFonts w:ascii="Times New Roman" w:hAnsi="Times New Roman"/>
          <w:iCs/>
          <w:sz w:val="28"/>
          <w:szCs w:val="28"/>
          <w:lang w:val="ru-RU"/>
        </w:rPr>
        <w:t xml:space="preserve"> </w:t>
      </w:r>
      <w:r w:rsidR="007B2F14" w:rsidRPr="004F5CC1">
        <w:rPr>
          <w:rFonts w:ascii="Times New Roman" w:hAnsi="Times New Roman"/>
          <w:iCs/>
          <w:sz w:val="28"/>
          <w:szCs w:val="28"/>
          <w:lang w:val="ru-RU"/>
        </w:rPr>
        <w:object w:dxaOrig="240" w:dyaOrig="320">
          <v:shape id="_x0000_i1147" type="#_x0000_t75" style="width:12pt;height:15.75pt" o:ole="">
            <v:imagedata r:id="rId179" o:title=""/>
          </v:shape>
          <o:OLEObject Type="Embed" ProgID="Equation.3" ShapeID="_x0000_i1147" DrawAspect="Content" ObjectID="_1457471890" r:id="rId180"/>
        </w:object>
      </w:r>
      <w:r w:rsidRPr="004F5CC1">
        <w:rPr>
          <w:rFonts w:ascii="Times New Roman" w:hAnsi="Times New Roman"/>
          <w:iCs/>
          <w:sz w:val="28"/>
          <w:szCs w:val="28"/>
          <w:lang w:val="ru-RU"/>
        </w:rPr>
        <w:t xml:space="preserve"> - коэффициент использования пробега, </w:t>
      </w:r>
      <w:r w:rsidR="007B2F14" w:rsidRPr="004F5CC1">
        <w:rPr>
          <w:rFonts w:ascii="Times New Roman" w:hAnsi="Times New Roman"/>
          <w:iCs/>
          <w:sz w:val="28"/>
          <w:szCs w:val="28"/>
          <w:vertAlign w:val="subscript"/>
          <w:lang w:val="ru-RU"/>
        </w:rPr>
        <w:object w:dxaOrig="240" w:dyaOrig="320">
          <v:shape id="_x0000_i1148" type="#_x0000_t75" style="width:12pt;height:15.75pt" o:ole="">
            <v:imagedata r:id="rId181" o:title=""/>
          </v:shape>
          <o:OLEObject Type="Embed" ProgID="Equation.3" ShapeID="_x0000_i1148" DrawAspect="Content" ObjectID="_1457471891" r:id="rId182"/>
        </w:object>
      </w:r>
      <w:r w:rsidRPr="004F5CC1">
        <w:rPr>
          <w:rFonts w:ascii="Times New Roman" w:hAnsi="Times New Roman"/>
          <w:iCs/>
          <w:sz w:val="28"/>
          <w:szCs w:val="28"/>
          <w:lang w:val="ru-RU"/>
        </w:rPr>
        <w:t>=0,</w:t>
      </w:r>
    </w:p>
    <w:p w:rsidR="003D6E1C" w:rsidRPr="004F5CC1" w:rsidRDefault="003D6E1C" w:rsidP="00116B7B">
      <w:pPr>
        <w:shd w:val="clear" w:color="auto" w:fill="FFFFFF"/>
        <w:tabs>
          <w:tab w:val="left" w:pos="8664"/>
        </w:tabs>
        <w:spacing w:after="0" w:line="360" w:lineRule="auto"/>
        <w:ind w:firstLine="709"/>
        <w:jc w:val="both"/>
        <w:rPr>
          <w:rFonts w:ascii="Times New Roman" w:hAnsi="Times New Roman"/>
          <w:iCs/>
          <w:sz w:val="28"/>
          <w:szCs w:val="28"/>
          <w:lang w:val="ru-RU"/>
        </w:rPr>
      </w:pPr>
      <w:r w:rsidRPr="004F5CC1">
        <w:rPr>
          <w:rFonts w:ascii="Times New Roman" w:hAnsi="Times New Roman"/>
          <w:iCs/>
          <w:sz w:val="28"/>
          <w:szCs w:val="28"/>
        </w:rPr>
        <w:t>Q</w:t>
      </w:r>
      <w:r w:rsidRPr="004F5CC1">
        <w:rPr>
          <w:rFonts w:ascii="Times New Roman" w:hAnsi="Times New Roman"/>
          <w:iCs/>
          <w:sz w:val="28"/>
          <w:szCs w:val="28"/>
          <w:vertAlign w:val="subscript"/>
          <w:lang w:val="ru-RU"/>
        </w:rPr>
        <w:t>см.э</w:t>
      </w:r>
      <w:r w:rsidRPr="004F5CC1">
        <w:rPr>
          <w:rFonts w:ascii="Times New Roman" w:hAnsi="Times New Roman"/>
          <w:iCs/>
          <w:sz w:val="28"/>
          <w:szCs w:val="28"/>
          <w:lang w:val="ru-RU"/>
        </w:rPr>
        <w:t xml:space="preserve"> = 2</w:t>
      </w:r>
      <w:r w:rsidR="004D3A92" w:rsidRPr="004F5CC1">
        <w:rPr>
          <w:rFonts w:ascii="Times New Roman" w:hAnsi="Times New Roman"/>
          <w:iCs/>
          <w:sz w:val="28"/>
          <w:szCs w:val="28"/>
          <w:lang w:val="ru-RU"/>
        </w:rPr>
        <w:t>5,5</w:t>
      </w:r>
      <w:r w:rsidR="004D3A92" w:rsidRPr="004F5CC1">
        <w:rPr>
          <w:rFonts w:ascii="Times New Roman" w:hAnsi="Times New Roman"/>
          <w:iCs/>
          <w:sz w:val="28"/>
          <w:szCs w:val="28"/>
          <w:vertAlign w:val="superscript"/>
          <w:lang w:val="ru-RU"/>
        </w:rPr>
        <w:t>.</w:t>
      </w:r>
      <w:r w:rsidR="004D3A92" w:rsidRPr="004F5CC1">
        <w:rPr>
          <w:rFonts w:ascii="Times New Roman" w:hAnsi="Times New Roman"/>
          <w:iCs/>
          <w:sz w:val="28"/>
          <w:szCs w:val="28"/>
          <w:lang w:val="ru-RU"/>
        </w:rPr>
        <w:t>0,8</w:t>
      </w:r>
      <w:r w:rsidR="004D3A92" w:rsidRPr="004F5CC1">
        <w:rPr>
          <w:rFonts w:ascii="Times New Roman" w:hAnsi="Times New Roman"/>
          <w:iCs/>
          <w:sz w:val="28"/>
          <w:szCs w:val="28"/>
          <w:vertAlign w:val="superscript"/>
          <w:lang w:val="ru-RU"/>
        </w:rPr>
        <w:t>.</w:t>
      </w:r>
      <w:r w:rsidR="004D3A92" w:rsidRPr="004F5CC1">
        <w:rPr>
          <w:rFonts w:ascii="Times New Roman" w:hAnsi="Times New Roman"/>
          <w:iCs/>
          <w:sz w:val="28"/>
          <w:szCs w:val="28"/>
          <w:lang w:val="ru-RU"/>
        </w:rPr>
        <w:t>8</w:t>
      </w:r>
      <w:r w:rsidR="004D3A92" w:rsidRPr="004F5CC1">
        <w:rPr>
          <w:rFonts w:ascii="Times New Roman" w:hAnsi="Times New Roman"/>
          <w:iCs/>
          <w:sz w:val="28"/>
          <w:szCs w:val="28"/>
          <w:vertAlign w:val="superscript"/>
          <w:lang w:val="ru-RU"/>
        </w:rPr>
        <w:t>.</w:t>
      </w:r>
      <w:r w:rsidR="004D3A92" w:rsidRPr="004F5CC1">
        <w:rPr>
          <w:rFonts w:ascii="Times New Roman" w:hAnsi="Times New Roman"/>
          <w:iCs/>
          <w:sz w:val="28"/>
          <w:szCs w:val="28"/>
          <w:lang w:val="ru-RU"/>
        </w:rPr>
        <w:t>0,5/(0,8+5</w:t>
      </w:r>
      <w:r w:rsidR="004D3A92" w:rsidRPr="004F5CC1">
        <w:rPr>
          <w:rFonts w:ascii="Times New Roman" w:hAnsi="Times New Roman"/>
          <w:iCs/>
          <w:sz w:val="28"/>
          <w:szCs w:val="28"/>
          <w:vertAlign w:val="superscript"/>
          <w:lang w:val="ru-RU"/>
        </w:rPr>
        <w:t>.</w:t>
      </w:r>
      <w:r w:rsidR="004D3A92" w:rsidRPr="004F5CC1">
        <w:rPr>
          <w:rFonts w:ascii="Times New Roman" w:hAnsi="Times New Roman"/>
          <w:iCs/>
          <w:sz w:val="28"/>
          <w:szCs w:val="28"/>
          <w:lang w:val="ru-RU"/>
        </w:rPr>
        <w:t>20</w:t>
      </w:r>
      <w:r w:rsidR="004D3A92" w:rsidRPr="004F5CC1">
        <w:rPr>
          <w:rFonts w:ascii="Times New Roman" w:hAnsi="Times New Roman"/>
          <w:iCs/>
          <w:sz w:val="28"/>
          <w:szCs w:val="28"/>
          <w:vertAlign w:val="superscript"/>
          <w:lang w:val="ru-RU"/>
        </w:rPr>
        <w:t>.</w:t>
      </w:r>
      <w:r w:rsidR="004D3A92" w:rsidRPr="004F5CC1">
        <w:rPr>
          <w:rFonts w:ascii="Times New Roman" w:hAnsi="Times New Roman"/>
          <w:iCs/>
          <w:sz w:val="28"/>
          <w:szCs w:val="28"/>
          <w:lang w:val="ru-RU"/>
        </w:rPr>
        <w:t>0,1)</w:t>
      </w:r>
      <w:r w:rsidR="004D3A92" w:rsidRPr="004F5CC1">
        <w:rPr>
          <w:rFonts w:ascii="Times New Roman" w:hAnsi="Times New Roman"/>
          <w:iCs/>
          <w:sz w:val="28"/>
          <w:szCs w:val="28"/>
          <w:vertAlign w:val="superscript"/>
          <w:lang w:val="ru-RU"/>
        </w:rPr>
        <w:t>.</w:t>
      </w:r>
      <w:r w:rsidR="004D3A92" w:rsidRPr="004F5CC1">
        <w:rPr>
          <w:rFonts w:ascii="Times New Roman" w:hAnsi="Times New Roman"/>
          <w:iCs/>
          <w:sz w:val="28"/>
          <w:szCs w:val="28"/>
          <w:lang w:val="ru-RU"/>
        </w:rPr>
        <w:t>0,8=</w:t>
      </w:r>
      <w:r w:rsidRPr="004F5CC1">
        <w:rPr>
          <w:rFonts w:ascii="Times New Roman" w:hAnsi="Times New Roman"/>
          <w:iCs/>
          <w:sz w:val="28"/>
          <w:szCs w:val="28"/>
          <w:lang w:val="ru-RU"/>
        </w:rPr>
        <w:t xml:space="preserve"> </w:t>
      </w:r>
      <w:r w:rsidR="004D3A92" w:rsidRPr="004F5CC1">
        <w:rPr>
          <w:rFonts w:ascii="Times New Roman" w:hAnsi="Times New Roman"/>
          <w:iCs/>
          <w:sz w:val="28"/>
          <w:szCs w:val="28"/>
          <w:lang w:val="ru-RU"/>
        </w:rPr>
        <w:t>11</w:t>
      </w:r>
      <w:r w:rsidRPr="004F5CC1">
        <w:rPr>
          <w:rFonts w:ascii="Times New Roman" w:hAnsi="Times New Roman"/>
          <w:iCs/>
          <w:sz w:val="28"/>
          <w:szCs w:val="28"/>
          <w:lang w:val="ru-RU"/>
        </w:rPr>
        <w:t>33,3 т/смену.</w:t>
      </w:r>
    </w:p>
    <w:p w:rsidR="00750099" w:rsidRDefault="00750099" w:rsidP="00116B7B">
      <w:pPr>
        <w:shd w:val="clear" w:color="auto" w:fill="FFFFFF"/>
        <w:tabs>
          <w:tab w:val="left" w:pos="8664"/>
        </w:tabs>
        <w:spacing w:after="0" w:line="360" w:lineRule="auto"/>
        <w:ind w:firstLine="709"/>
        <w:jc w:val="both"/>
        <w:rPr>
          <w:rFonts w:ascii="Times New Roman" w:hAnsi="Times New Roman"/>
          <w:iCs/>
          <w:sz w:val="28"/>
          <w:szCs w:val="28"/>
          <w:lang w:val="ru-RU"/>
        </w:rPr>
      </w:pPr>
    </w:p>
    <w:p w:rsidR="00116B7B" w:rsidRPr="004F5CC1" w:rsidRDefault="003D6E1C" w:rsidP="00116B7B">
      <w:pPr>
        <w:shd w:val="clear" w:color="auto" w:fill="FFFFFF"/>
        <w:tabs>
          <w:tab w:val="left" w:pos="8664"/>
        </w:tabs>
        <w:spacing w:after="0" w:line="360" w:lineRule="auto"/>
        <w:ind w:firstLine="709"/>
        <w:jc w:val="both"/>
        <w:rPr>
          <w:rFonts w:ascii="Times New Roman" w:hAnsi="Times New Roman"/>
          <w:iCs/>
          <w:sz w:val="28"/>
          <w:szCs w:val="28"/>
          <w:lang w:val="ru-RU"/>
        </w:rPr>
      </w:pPr>
      <w:r w:rsidRPr="004F5CC1">
        <w:rPr>
          <w:rFonts w:ascii="Times New Roman" w:hAnsi="Times New Roman"/>
          <w:iCs/>
          <w:sz w:val="28"/>
          <w:szCs w:val="28"/>
          <w:lang w:val="ru-RU"/>
        </w:rPr>
        <w:t>3. Рабочий парк</w:t>
      </w:r>
      <w:r w:rsidR="00116B7B" w:rsidRPr="004F5CC1">
        <w:rPr>
          <w:rFonts w:ascii="Times New Roman" w:hAnsi="Times New Roman"/>
          <w:iCs/>
          <w:sz w:val="28"/>
          <w:szCs w:val="28"/>
          <w:lang w:val="ru-RU"/>
        </w:rPr>
        <w:t xml:space="preserve"> </w:t>
      </w:r>
      <w:r w:rsidRPr="004F5CC1">
        <w:rPr>
          <w:rFonts w:ascii="Times New Roman" w:hAnsi="Times New Roman"/>
          <w:iCs/>
          <w:sz w:val="28"/>
          <w:szCs w:val="28"/>
          <w:lang w:val="ru-RU"/>
        </w:rPr>
        <w:t>автосамосвалов, необходимый для перевозки заданного объёма горной массы по карьеру</w:t>
      </w:r>
    </w:p>
    <w:p w:rsidR="00750099" w:rsidRDefault="00750099" w:rsidP="00116B7B">
      <w:pPr>
        <w:shd w:val="clear" w:color="auto" w:fill="FFFFFF"/>
        <w:tabs>
          <w:tab w:val="left" w:pos="8664"/>
        </w:tabs>
        <w:spacing w:after="0" w:line="360" w:lineRule="auto"/>
        <w:ind w:firstLine="709"/>
        <w:jc w:val="both"/>
        <w:rPr>
          <w:rFonts w:ascii="Times New Roman" w:hAnsi="Times New Roman"/>
          <w:iCs/>
          <w:sz w:val="28"/>
          <w:szCs w:val="28"/>
          <w:lang w:val="ru-RU"/>
        </w:rPr>
      </w:pPr>
    </w:p>
    <w:p w:rsidR="003D6E1C" w:rsidRPr="004F5CC1" w:rsidRDefault="003D6E1C" w:rsidP="00116B7B">
      <w:pPr>
        <w:shd w:val="clear" w:color="auto" w:fill="FFFFFF"/>
        <w:tabs>
          <w:tab w:val="left" w:pos="8664"/>
        </w:tabs>
        <w:spacing w:after="0" w:line="360" w:lineRule="auto"/>
        <w:ind w:firstLine="709"/>
        <w:jc w:val="both"/>
        <w:rPr>
          <w:rFonts w:ascii="Times New Roman" w:hAnsi="Times New Roman"/>
          <w:iCs/>
          <w:sz w:val="28"/>
          <w:szCs w:val="28"/>
          <w:lang w:val="ru-RU"/>
        </w:rPr>
      </w:pPr>
      <w:r w:rsidRPr="004F5CC1">
        <w:rPr>
          <w:rFonts w:ascii="Times New Roman" w:hAnsi="Times New Roman"/>
          <w:iCs/>
          <w:sz w:val="28"/>
          <w:szCs w:val="28"/>
        </w:rPr>
        <w:t>N</w:t>
      </w:r>
      <w:r w:rsidRPr="004F5CC1">
        <w:rPr>
          <w:rFonts w:ascii="Times New Roman" w:hAnsi="Times New Roman"/>
          <w:iCs/>
          <w:sz w:val="28"/>
          <w:szCs w:val="28"/>
          <w:vertAlign w:val="subscript"/>
          <w:lang w:val="ru-RU"/>
        </w:rPr>
        <w:t>р</w:t>
      </w:r>
      <w:r w:rsidRPr="004F5CC1">
        <w:rPr>
          <w:rFonts w:ascii="Times New Roman" w:hAnsi="Times New Roman"/>
          <w:iCs/>
          <w:sz w:val="28"/>
          <w:szCs w:val="28"/>
          <w:lang w:val="ru-RU"/>
        </w:rPr>
        <w:t xml:space="preserve"> = </w:t>
      </w:r>
      <w:r w:rsidRPr="004F5CC1">
        <w:rPr>
          <w:rFonts w:ascii="Times New Roman" w:hAnsi="Times New Roman"/>
          <w:sz w:val="28"/>
          <w:szCs w:val="28"/>
        </w:rPr>
        <w:t>k</w:t>
      </w:r>
      <w:r w:rsidRPr="004F5CC1">
        <w:rPr>
          <w:rFonts w:ascii="Times New Roman" w:hAnsi="Times New Roman"/>
          <w:iCs/>
          <w:sz w:val="28"/>
          <w:szCs w:val="28"/>
          <w:lang w:val="ru-RU"/>
        </w:rPr>
        <w:t xml:space="preserve"> </w:t>
      </w:r>
      <w:r w:rsidR="008D1F16" w:rsidRPr="004F5CC1">
        <w:rPr>
          <w:rFonts w:ascii="Times New Roman" w:hAnsi="Times New Roman"/>
          <w:iCs/>
          <w:sz w:val="28"/>
          <w:szCs w:val="28"/>
          <w:vertAlign w:val="superscript"/>
          <w:lang w:val="ru-RU"/>
        </w:rPr>
        <w:t>.</w:t>
      </w:r>
      <w:r w:rsidRPr="004F5CC1">
        <w:rPr>
          <w:rFonts w:ascii="Times New Roman" w:hAnsi="Times New Roman"/>
          <w:iCs/>
          <w:sz w:val="28"/>
          <w:szCs w:val="28"/>
        </w:rPr>
        <w:t>W</w:t>
      </w:r>
      <w:r w:rsidRPr="004F5CC1">
        <w:rPr>
          <w:rFonts w:ascii="Times New Roman" w:hAnsi="Times New Roman"/>
          <w:iCs/>
          <w:sz w:val="28"/>
          <w:szCs w:val="28"/>
          <w:lang w:val="ru-RU"/>
        </w:rPr>
        <w:t xml:space="preserve"> / (</w:t>
      </w:r>
      <w:r w:rsidRPr="004F5CC1">
        <w:rPr>
          <w:rFonts w:ascii="Times New Roman" w:hAnsi="Times New Roman"/>
          <w:iCs/>
          <w:sz w:val="28"/>
          <w:szCs w:val="28"/>
        </w:rPr>
        <w:t>Q</w:t>
      </w:r>
      <w:r w:rsidRPr="004F5CC1">
        <w:rPr>
          <w:rFonts w:ascii="Times New Roman" w:hAnsi="Times New Roman"/>
          <w:iCs/>
          <w:sz w:val="28"/>
          <w:szCs w:val="28"/>
          <w:vertAlign w:val="subscript"/>
          <w:lang w:val="ru-RU"/>
        </w:rPr>
        <w:t>см.э</w:t>
      </w:r>
      <w:r w:rsidRPr="004F5CC1">
        <w:rPr>
          <w:rFonts w:ascii="Times New Roman" w:hAnsi="Times New Roman"/>
          <w:iCs/>
          <w:sz w:val="28"/>
          <w:szCs w:val="28"/>
          <w:lang w:val="ru-RU"/>
        </w:rPr>
        <w:t xml:space="preserve"> </w:t>
      </w:r>
      <w:r w:rsidR="008D1F16" w:rsidRPr="004F5CC1">
        <w:rPr>
          <w:rFonts w:ascii="Times New Roman" w:hAnsi="Times New Roman"/>
          <w:iCs/>
          <w:sz w:val="28"/>
          <w:szCs w:val="28"/>
          <w:vertAlign w:val="superscript"/>
          <w:lang w:val="ru-RU"/>
        </w:rPr>
        <w:t>.</w:t>
      </w:r>
      <w:r w:rsidR="008D1F16" w:rsidRPr="004F5CC1">
        <w:rPr>
          <w:rFonts w:ascii="Times New Roman" w:hAnsi="Times New Roman"/>
          <w:iCs/>
          <w:sz w:val="28"/>
          <w:szCs w:val="28"/>
          <w:lang w:val="ru-RU"/>
        </w:rPr>
        <w:t xml:space="preserve"> </w:t>
      </w:r>
      <w:r w:rsidRPr="004F5CC1">
        <w:rPr>
          <w:rFonts w:ascii="Times New Roman" w:hAnsi="Times New Roman"/>
          <w:iCs/>
          <w:sz w:val="28"/>
          <w:szCs w:val="28"/>
          <w:lang w:val="ru-RU"/>
        </w:rPr>
        <w:fldChar w:fldCharType="begin"/>
      </w:r>
      <w:r w:rsidRPr="004F5CC1">
        <w:rPr>
          <w:rFonts w:ascii="Times New Roman" w:hAnsi="Times New Roman"/>
          <w:iCs/>
          <w:sz w:val="28"/>
          <w:szCs w:val="28"/>
          <w:lang w:val="ru-RU"/>
        </w:rPr>
        <w:instrText xml:space="preserve"> </w:instrText>
      </w:r>
      <w:r w:rsidRPr="004F5CC1">
        <w:rPr>
          <w:rFonts w:ascii="Times New Roman" w:hAnsi="Times New Roman"/>
          <w:iCs/>
          <w:sz w:val="28"/>
          <w:szCs w:val="28"/>
        </w:rPr>
        <w:instrText>QUOTE</w:instrText>
      </w:r>
      <w:r w:rsidRPr="004F5CC1">
        <w:rPr>
          <w:rFonts w:ascii="Times New Roman" w:hAnsi="Times New Roman"/>
          <w:iCs/>
          <w:sz w:val="28"/>
          <w:szCs w:val="28"/>
          <w:lang w:val="ru-RU"/>
        </w:rPr>
        <w:instrText xml:space="preserve"> </w:instrText>
      </w:r>
      <w:r w:rsidR="00A816B9">
        <w:rPr>
          <w:rFonts w:ascii="Times New Roman" w:hAnsi="Times New Roman"/>
          <w:sz w:val="28"/>
          <w:szCs w:val="28"/>
        </w:rPr>
        <w:pict>
          <v:shape id="_x0000_i1149" type="#_x0000_t75" style="width:9.7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F7A01&quot;/&gt;&lt;wsp:rsid wsp:val=&quot;00012AA2&quot;/&gt;&lt;wsp:rsid wsp:val=&quot;000404D9&quot;/&gt;&lt;wsp:rsid wsp:val=&quot;00111618&quot;/&gt;&lt;wsp:rsid wsp:val=&quot;001535C5&quot;/&gt;&lt;wsp:rsid wsp:val=&quot;0016294E&quot;/&gt;&lt;wsp:rsid wsp:val=&quot;001710DB&quot;/&gt;&lt;wsp:rsid wsp:val=&quot;001970C8&quot;/&gt;&lt;wsp:rsid wsp:val=&quot;00253D0B&quot;/&gt;&lt;wsp:rsid wsp:val=&quot;00263760&quot;/&gt;&lt;wsp:rsid wsp:val=&quot;002B7903&quot;/&gt;&lt;wsp:rsid wsp:val=&quot;003A7EC8&quot;/&gt;&lt;wsp:rsid wsp:val=&quot;00450368&quot;/&gt;&lt;wsp:rsid wsp:val=&quot;00486DE5&quot;/&gt;&lt;wsp:rsid wsp:val=&quot;00504790&quot;/&gt;&lt;wsp:rsid wsp:val=&quot;00706AC4&quot;/&gt;&lt;wsp:rsid wsp:val=&quot;00795879&quot;/&gt;&lt;wsp:rsid wsp:val=&quot;008546CB&quot;/&gt;&lt;wsp:rsid wsp:val=&quot;008B28AF&quot;/&gt;&lt;wsp:rsid wsp:val=&quot;00A430D3&quot;/&gt;&lt;wsp:rsid wsp:val=&quot;00A634EA&quot;/&gt;&lt;wsp:rsid wsp:val=&quot;00B905C2&quot;/&gt;&lt;wsp:rsid wsp:val=&quot;00BB6F6D&quot;/&gt;&lt;wsp:rsid wsp:val=&quot;00D82C7D&quot;/&gt;&lt;wsp:rsid wsp:val=&quot;00DC009A&quot;/&gt;&lt;wsp:rsid wsp:val=&quot;00E83616&quot;/&gt;&lt;wsp:rsid wsp:val=&quot;00EF7A01&quot;/&gt;&lt;wsp:rsid wsp:val=&quot;00F21065&quot;/&gt;&lt;/wsp:rsids&gt;&lt;/w:docPr&gt;&lt;w:body&gt;&lt;w:p wsp:rsidR=&quot;00000000&quot; wsp:rsidRDefault=&quot;00A634EA&quot;&gt;&lt;m:oMathPara&gt;&lt;m:oMath&gt;&lt;m:r&gt;&lt;w:rPr&gt;&lt;w:rFonts w:ascii=&quot;Cambria Math&quot; w:h-ansi=&quot;Cambria Math&quot;/&gt;&lt;wx:font wx:val=&quot;Cambria Math&quot;/&gt;&lt;w:i/&gt;&lt;w:i-cs/&gt;&lt;w:color w:val=&quot;000000&quot;/&gt;&lt;w:sz w:val=&quot;28&quot;/&gt;&lt;w:sz-cs w:val=&quot;28&quot;/&gt;&lt;w:lang w:val=&quot;RU&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3" o:title="" chromakey="white"/>
          </v:shape>
        </w:pict>
      </w:r>
      <w:r w:rsidRPr="004F5CC1">
        <w:rPr>
          <w:rFonts w:ascii="Times New Roman" w:hAnsi="Times New Roman"/>
          <w:iCs/>
          <w:sz w:val="28"/>
          <w:szCs w:val="28"/>
          <w:lang w:val="ru-RU"/>
        </w:rPr>
        <w:instrText xml:space="preserve"> </w:instrText>
      </w:r>
      <w:r w:rsidRPr="004F5CC1">
        <w:rPr>
          <w:rFonts w:ascii="Times New Roman" w:hAnsi="Times New Roman"/>
          <w:iCs/>
          <w:sz w:val="28"/>
          <w:szCs w:val="28"/>
          <w:lang w:val="ru-RU"/>
        </w:rPr>
        <w:fldChar w:fldCharType="end"/>
      </w:r>
      <w:r w:rsidRPr="004F5CC1">
        <w:rPr>
          <w:rFonts w:ascii="Times New Roman" w:hAnsi="Times New Roman"/>
          <w:iCs/>
          <w:sz w:val="28"/>
          <w:szCs w:val="28"/>
        </w:rPr>
        <w:t>n</w:t>
      </w:r>
      <w:r w:rsidRPr="004F5CC1">
        <w:rPr>
          <w:rFonts w:ascii="Times New Roman" w:hAnsi="Times New Roman"/>
          <w:iCs/>
          <w:sz w:val="28"/>
          <w:szCs w:val="28"/>
          <w:lang w:val="ru-RU"/>
        </w:rPr>
        <w:t>),</w:t>
      </w:r>
      <w:r w:rsidR="00116B7B" w:rsidRPr="004F5CC1">
        <w:rPr>
          <w:rFonts w:ascii="Times New Roman" w:hAnsi="Times New Roman"/>
          <w:iCs/>
          <w:sz w:val="28"/>
          <w:szCs w:val="28"/>
          <w:lang w:val="ru-RU"/>
        </w:rPr>
        <w:t xml:space="preserve"> </w:t>
      </w:r>
      <w:r w:rsidR="009637BB" w:rsidRPr="004F5CC1">
        <w:rPr>
          <w:rFonts w:ascii="Times New Roman" w:hAnsi="Times New Roman"/>
          <w:iCs/>
          <w:sz w:val="28"/>
          <w:szCs w:val="28"/>
          <w:lang w:val="ru-RU"/>
        </w:rPr>
        <w:t>(3</w:t>
      </w:r>
      <w:r w:rsidR="002A13AA" w:rsidRPr="004F5CC1">
        <w:rPr>
          <w:rFonts w:ascii="Times New Roman" w:hAnsi="Times New Roman"/>
          <w:iCs/>
          <w:sz w:val="28"/>
          <w:szCs w:val="28"/>
          <w:lang w:val="ru-RU"/>
        </w:rPr>
        <w:t>3</w:t>
      </w:r>
      <w:r w:rsidRPr="004F5CC1">
        <w:rPr>
          <w:rFonts w:ascii="Times New Roman" w:hAnsi="Times New Roman"/>
          <w:iCs/>
          <w:sz w:val="28"/>
          <w:szCs w:val="28"/>
          <w:lang w:val="ru-RU"/>
        </w:rPr>
        <w:t>)</w:t>
      </w:r>
    </w:p>
    <w:p w:rsidR="00750099" w:rsidRDefault="00750099" w:rsidP="00116B7B">
      <w:pPr>
        <w:shd w:val="clear" w:color="auto" w:fill="FFFFFF"/>
        <w:tabs>
          <w:tab w:val="left" w:pos="8664"/>
        </w:tabs>
        <w:spacing w:after="0" w:line="360" w:lineRule="auto"/>
        <w:ind w:firstLine="709"/>
        <w:jc w:val="both"/>
        <w:rPr>
          <w:rFonts w:ascii="Times New Roman" w:hAnsi="Times New Roman"/>
          <w:iCs/>
          <w:sz w:val="28"/>
          <w:szCs w:val="28"/>
          <w:lang w:val="ru-RU"/>
        </w:rPr>
      </w:pPr>
    </w:p>
    <w:p w:rsidR="00116B7B" w:rsidRPr="004F5CC1" w:rsidRDefault="003D6E1C" w:rsidP="00116B7B">
      <w:pPr>
        <w:shd w:val="clear" w:color="auto" w:fill="FFFFFF"/>
        <w:tabs>
          <w:tab w:val="left" w:pos="8664"/>
        </w:tabs>
        <w:spacing w:after="0" w:line="360" w:lineRule="auto"/>
        <w:ind w:firstLine="709"/>
        <w:jc w:val="both"/>
        <w:rPr>
          <w:rFonts w:ascii="Times New Roman" w:hAnsi="Times New Roman"/>
          <w:iCs/>
          <w:sz w:val="28"/>
          <w:szCs w:val="28"/>
          <w:lang w:val="ru-RU"/>
        </w:rPr>
      </w:pPr>
      <w:r w:rsidRPr="004F5CC1">
        <w:rPr>
          <w:rFonts w:ascii="Times New Roman" w:hAnsi="Times New Roman"/>
          <w:iCs/>
          <w:sz w:val="28"/>
          <w:szCs w:val="28"/>
          <w:lang w:val="ru-RU"/>
        </w:rPr>
        <w:t xml:space="preserve">где </w:t>
      </w:r>
      <w:r w:rsidRPr="004F5CC1">
        <w:rPr>
          <w:rFonts w:ascii="Times New Roman" w:hAnsi="Times New Roman"/>
          <w:sz w:val="28"/>
          <w:szCs w:val="28"/>
        </w:rPr>
        <w:t>k</w:t>
      </w:r>
      <w:r w:rsidRPr="004F5CC1">
        <w:rPr>
          <w:rFonts w:ascii="Times New Roman" w:hAnsi="Times New Roman"/>
          <w:iCs/>
          <w:sz w:val="28"/>
          <w:szCs w:val="28"/>
          <w:lang w:val="ru-RU"/>
        </w:rPr>
        <w:t xml:space="preserve">- коэффициент неравномерности работы, </w:t>
      </w:r>
      <w:r w:rsidRPr="004F5CC1">
        <w:rPr>
          <w:rFonts w:ascii="Times New Roman" w:hAnsi="Times New Roman"/>
          <w:sz w:val="28"/>
          <w:szCs w:val="28"/>
        </w:rPr>
        <w:t>k</w:t>
      </w:r>
      <w:r w:rsidRPr="004F5CC1">
        <w:rPr>
          <w:rFonts w:ascii="Times New Roman" w:hAnsi="Times New Roman"/>
          <w:iCs/>
          <w:sz w:val="28"/>
          <w:szCs w:val="28"/>
          <w:lang w:val="ru-RU"/>
        </w:rPr>
        <w:t xml:space="preserve"> = 0,8 – 0,95; </w:t>
      </w:r>
      <w:r w:rsidRPr="004F5CC1">
        <w:rPr>
          <w:rFonts w:ascii="Times New Roman" w:hAnsi="Times New Roman"/>
          <w:iCs/>
          <w:sz w:val="28"/>
          <w:szCs w:val="28"/>
        </w:rPr>
        <w:t>W</w:t>
      </w:r>
      <w:r w:rsidR="00116B7B" w:rsidRPr="004F5CC1">
        <w:rPr>
          <w:rFonts w:ascii="Times New Roman" w:hAnsi="Times New Roman"/>
          <w:iCs/>
          <w:sz w:val="28"/>
          <w:szCs w:val="28"/>
          <w:lang w:val="ru-RU"/>
        </w:rPr>
        <w:t xml:space="preserve"> </w:t>
      </w:r>
      <w:r w:rsidRPr="004F5CC1">
        <w:rPr>
          <w:rFonts w:ascii="Times New Roman" w:hAnsi="Times New Roman"/>
          <w:iCs/>
          <w:sz w:val="28"/>
          <w:szCs w:val="28"/>
          <w:lang w:val="ru-RU"/>
        </w:rPr>
        <w:t xml:space="preserve">- суточный грузооборот карьера, т; </w:t>
      </w:r>
      <w:r w:rsidRPr="004F5CC1">
        <w:rPr>
          <w:rFonts w:ascii="Times New Roman" w:hAnsi="Times New Roman"/>
          <w:iCs/>
          <w:sz w:val="28"/>
          <w:szCs w:val="28"/>
        </w:rPr>
        <w:t>n</w:t>
      </w:r>
      <w:r w:rsidRPr="004F5CC1">
        <w:rPr>
          <w:rFonts w:ascii="Times New Roman" w:hAnsi="Times New Roman"/>
          <w:iCs/>
          <w:sz w:val="28"/>
          <w:szCs w:val="28"/>
          <w:lang w:val="ru-RU"/>
        </w:rPr>
        <w:t xml:space="preserve"> – число рабочих смен.</w:t>
      </w:r>
    </w:p>
    <w:p w:rsidR="00750099" w:rsidRDefault="00750099" w:rsidP="00116B7B">
      <w:pPr>
        <w:shd w:val="clear" w:color="auto" w:fill="FFFFFF"/>
        <w:tabs>
          <w:tab w:val="left" w:pos="8664"/>
        </w:tabs>
        <w:spacing w:after="0" w:line="360" w:lineRule="auto"/>
        <w:ind w:firstLine="709"/>
        <w:jc w:val="both"/>
        <w:rPr>
          <w:rFonts w:ascii="Times New Roman" w:hAnsi="Times New Roman"/>
          <w:iCs/>
          <w:sz w:val="28"/>
          <w:szCs w:val="28"/>
          <w:lang w:val="ru-RU"/>
        </w:rPr>
      </w:pPr>
    </w:p>
    <w:p w:rsidR="003D6E1C" w:rsidRPr="004F5CC1" w:rsidRDefault="003D6E1C" w:rsidP="00116B7B">
      <w:pPr>
        <w:shd w:val="clear" w:color="auto" w:fill="FFFFFF"/>
        <w:tabs>
          <w:tab w:val="left" w:pos="8664"/>
        </w:tabs>
        <w:spacing w:after="0" w:line="360" w:lineRule="auto"/>
        <w:ind w:firstLine="709"/>
        <w:jc w:val="both"/>
        <w:rPr>
          <w:rFonts w:ascii="Times New Roman" w:hAnsi="Times New Roman"/>
          <w:iCs/>
          <w:sz w:val="28"/>
          <w:szCs w:val="28"/>
          <w:lang w:val="ru-RU"/>
        </w:rPr>
      </w:pPr>
      <w:r w:rsidRPr="004F5CC1">
        <w:rPr>
          <w:rFonts w:ascii="Times New Roman" w:hAnsi="Times New Roman"/>
          <w:iCs/>
          <w:sz w:val="28"/>
          <w:szCs w:val="28"/>
        </w:rPr>
        <w:t>N</w:t>
      </w:r>
      <w:r w:rsidRPr="004F5CC1">
        <w:rPr>
          <w:rFonts w:ascii="Times New Roman" w:hAnsi="Times New Roman"/>
          <w:iCs/>
          <w:sz w:val="28"/>
          <w:szCs w:val="28"/>
          <w:vertAlign w:val="subscript"/>
          <w:lang w:val="ru-RU"/>
        </w:rPr>
        <w:t>р</w:t>
      </w:r>
      <w:r w:rsidRPr="004F5CC1">
        <w:rPr>
          <w:rFonts w:ascii="Times New Roman" w:hAnsi="Times New Roman"/>
          <w:iCs/>
          <w:sz w:val="28"/>
          <w:szCs w:val="28"/>
          <w:lang w:val="ru-RU"/>
        </w:rPr>
        <w:t xml:space="preserve"> =0,8</w:t>
      </w:r>
      <w:r w:rsidR="008D1F16" w:rsidRPr="004F5CC1">
        <w:rPr>
          <w:rFonts w:ascii="Times New Roman" w:hAnsi="Times New Roman"/>
          <w:iCs/>
          <w:sz w:val="28"/>
          <w:szCs w:val="28"/>
          <w:vertAlign w:val="superscript"/>
          <w:lang w:val="ru-RU"/>
        </w:rPr>
        <w:t>.</w:t>
      </w:r>
      <w:r w:rsidRPr="004F5CC1">
        <w:rPr>
          <w:rFonts w:ascii="Times New Roman" w:hAnsi="Times New Roman"/>
          <w:iCs/>
          <w:sz w:val="28"/>
          <w:szCs w:val="28"/>
          <w:lang w:val="ru-RU"/>
        </w:rPr>
        <w:t xml:space="preserve"> </w:t>
      </w:r>
      <w:r w:rsidR="00BF295D" w:rsidRPr="004F5CC1">
        <w:rPr>
          <w:rFonts w:ascii="Times New Roman" w:hAnsi="Times New Roman"/>
          <w:iCs/>
          <w:sz w:val="28"/>
          <w:szCs w:val="28"/>
          <w:lang w:val="ru-RU"/>
        </w:rPr>
        <w:t>3488,5/1133,3</w:t>
      </w:r>
      <w:r w:rsidR="00BF295D" w:rsidRPr="004F5CC1">
        <w:rPr>
          <w:rFonts w:ascii="Times New Roman" w:hAnsi="Times New Roman"/>
          <w:iCs/>
          <w:sz w:val="28"/>
          <w:szCs w:val="28"/>
          <w:vertAlign w:val="superscript"/>
          <w:lang w:val="ru-RU"/>
        </w:rPr>
        <w:t>.</w:t>
      </w:r>
      <w:r w:rsidR="00BF295D" w:rsidRPr="004F5CC1">
        <w:rPr>
          <w:rFonts w:ascii="Times New Roman" w:hAnsi="Times New Roman"/>
          <w:iCs/>
          <w:sz w:val="28"/>
          <w:szCs w:val="28"/>
          <w:lang w:val="ru-RU"/>
        </w:rPr>
        <w:t xml:space="preserve">1=2,46 </w:t>
      </w:r>
      <w:r w:rsidRPr="004F5CC1">
        <w:rPr>
          <w:rFonts w:ascii="Times New Roman" w:hAnsi="Times New Roman"/>
          <w:iCs/>
          <w:sz w:val="28"/>
          <w:szCs w:val="28"/>
          <w:lang w:val="ru-RU"/>
        </w:rPr>
        <w:t xml:space="preserve">принимаем </w:t>
      </w:r>
      <w:r w:rsidR="00BF295D" w:rsidRPr="004F5CC1">
        <w:rPr>
          <w:rFonts w:ascii="Times New Roman" w:hAnsi="Times New Roman"/>
          <w:iCs/>
          <w:sz w:val="28"/>
          <w:szCs w:val="28"/>
          <w:lang w:val="ru-RU"/>
        </w:rPr>
        <w:t>3</w:t>
      </w:r>
      <w:r w:rsidRPr="004F5CC1">
        <w:rPr>
          <w:rFonts w:ascii="Times New Roman" w:hAnsi="Times New Roman"/>
          <w:iCs/>
          <w:sz w:val="28"/>
          <w:szCs w:val="28"/>
          <w:lang w:val="ru-RU"/>
        </w:rPr>
        <w:t xml:space="preserve"> </w:t>
      </w:r>
    </w:p>
    <w:p w:rsidR="00750099" w:rsidRDefault="00750099" w:rsidP="00116B7B">
      <w:pPr>
        <w:shd w:val="clear" w:color="auto" w:fill="FFFFFF"/>
        <w:tabs>
          <w:tab w:val="left" w:pos="8664"/>
        </w:tabs>
        <w:spacing w:after="0" w:line="360" w:lineRule="auto"/>
        <w:ind w:firstLine="709"/>
        <w:jc w:val="both"/>
        <w:rPr>
          <w:rFonts w:ascii="Times New Roman" w:hAnsi="Times New Roman"/>
          <w:iCs/>
          <w:sz w:val="28"/>
          <w:szCs w:val="28"/>
          <w:lang w:val="ru-RU"/>
        </w:rPr>
      </w:pPr>
    </w:p>
    <w:p w:rsidR="003D6E1C" w:rsidRPr="004F5CC1" w:rsidRDefault="003D6E1C" w:rsidP="00116B7B">
      <w:pPr>
        <w:shd w:val="clear" w:color="auto" w:fill="FFFFFF"/>
        <w:tabs>
          <w:tab w:val="left" w:pos="8664"/>
        </w:tabs>
        <w:spacing w:after="0" w:line="360" w:lineRule="auto"/>
        <w:ind w:firstLine="709"/>
        <w:jc w:val="both"/>
        <w:rPr>
          <w:rFonts w:ascii="Times New Roman" w:hAnsi="Times New Roman"/>
          <w:iCs/>
          <w:sz w:val="28"/>
          <w:szCs w:val="28"/>
          <w:lang w:val="ru-RU"/>
        </w:rPr>
      </w:pPr>
      <w:r w:rsidRPr="004F5CC1">
        <w:rPr>
          <w:rFonts w:ascii="Times New Roman" w:hAnsi="Times New Roman"/>
          <w:iCs/>
          <w:sz w:val="28"/>
          <w:szCs w:val="28"/>
          <w:lang w:val="ru-RU"/>
        </w:rPr>
        <w:t xml:space="preserve">Для бесперебойной работы карьера необходимо </w:t>
      </w:r>
      <w:r w:rsidR="00BF295D" w:rsidRPr="004F5CC1">
        <w:rPr>
          <w:rFonts w:ascii="Times New Roman" w:hAnsi="Times New Roman"/>
          <w:iCs/>
          <w:sz w:val="28"/>
          <w:szCs w:val="28"/>
          <w:lang w:val="ru-RU"/>
        </w:rPr>
        <w:t>3</w:t>
      </w:r>
      <w:r w:rsidRPr="004F5CC1">
        <w:rPr>
          <w:rFonts w:ascii="Times New Roman" w:hAnsi="Times New Roman"/>
          <w:iCs/>
          <w:sz w:val="28"/>
          <w:szCs w:val="28"/>
          <w:lang w:val="ru-RU"/>
        </w:rPr>
        <w:t xml:space="preserve"> автосамосвала на вскрышных работах.</w:t>
      </w:r>
    </w:p>
    <w:p w:rsidR="00116B7B" w:rsidRPr="004F5CC1" w:rsidRDefault="003D6E1C" w:rsidP="00116B7B">
      <w:pPr>
        <w:shd w:val="clear" w:color="auto" w:fill="FFFFFF"/>
        <w:tabs>
          <w:tab w:val="left" w:pos="8664"/>
        </w:tabs>
        <w:spacing w:after="0" w:line="360" w:lineRule="auto"/>
        <w:ind w:firstLine="709"/>
        <w:jc w:val="both"/>
        <w:rPr>
          <w:rFonts w:ascii="Times New Roman" w:hAnsi="Times New Roman"/>
          <w:iCs/>
          <w:sz w:val="28"/>
          <w:szCs w:val="28"/>
          <w:lang w:val="ru-RU"/>
        </w:rPr>
      </w:pPr>
      <w:r w:rsidRPr="004F5CC1">
        <w:rPr>
          <w:rFonts w:ascii="Times New Roman" w:hAnsi="Times New Roman"/>
          <w:iCs/>
          <w:sz w:val="28"/>
          <w:szCs w:val="28"/>
          <w:lang w:val="ru-RU"/>
        </w:rPr>
        <w:t>4. Инвентарный парк автосамосвалов.</w:t>
      </w:r>
    </w:p>
    <w:p w:rsidR="00750099" w:rsidRDefault="00750099" w:rsidP="00116B7B">
      <w:pPr>
        <w:shd w:val="clear" w:color="auto" w:fill="FFFFFF"/>
        <w:tabs>
          <w:tab w:val="left" w:pos="8664"/>
        </w:tabs>
        <w:spacing w:after="0" w:line="360" w:lineRule="auto"/>
        <w:ind w:firstLine="709"/>
        <w:jc w:val="both"/>
        <w:rPr>
          <w:rFonts w:ascii="Times New Roman" w:hAnsi="Times New Roman"/>
          <w:iCs/>
          <w:sz w:val="28"/>
          <w:szCs w:val="28"/>
          <w:lang w:val="ru-RU"/>
        </w:rPr>
      </w:pPr>
    </w:p>
    <w:p w:rsidR="003D6E1C" w:rsidRPr="004F5CC1" w:rsidRDefault="003D6E1C" w:rsidP="00116B7B">
      <w:pPr>
        <w:shd w:val="clear" w:color="auto" w:fill="FFFFFF"/>
        <w:tabs>
          <w:tab w:val="left" w:pos="8664"/>
        </w:tabs>
        <w:spacing w:after="0" w:line="360" w:lineRule="auto"/>
        <w:ind w:firstLine="709"/>
        <w:jc w:val="both"/>
        <w:rPr>
          <w:rFonts w:ascii="Times New Roman" w:hAnsi="Times New Roman"/>
          <w:iCs/>
          <w:sz w:val="28"/>
          <w:szCs w:val="28"/>
          <w:lang w:val="ru-RU"/>
        </w:rPr>
      </w:pPr>
      <w:r w:rsidRPr="004F5CC1">
        <w:rPr>
          <w:rFonts w:ascii="Times New Roman" w:hAnsi="Times New Roman"/>
          <w:iCs/>
          <w:sz w:val="28"/>
          <w:szCs w:val="28"/>
        </w:rPr>
        <w:t>N</w:t>
      </w:r>
      <w:r w:rsidRPr="004F5CC1">
        <w:rPr>
          <w:rFonts w:ascii="Times New Roman" w:hAnsi="Times New Roman"/>
          <w:iCs/>
          <w:sz w:val="28"/>
          <w:szCs w:val="28"/>
          <w:vertAlign w:val="subscript"/>
          <w:lang w:val="ru-RU"/>
        </w:rPr>
        <w:t>инв</w:t>
      </w:r>
      <w:r w:rsidRPr="004F5CC1">
        <w:rPr>
          <w:rFonts w:ascii="Times New Roman" w:hAnsi="Times New Roman"/>
          <w:iCs/>
          <w:sz w:val="28"/>
          <w:szCs w:val="28"/>
          <w:lang w:val="ru-RU"/>
        </w:rPr>
        <w:t xml:space="preserve"> = </w:t>
      </w:r>
      <w:r w:rsidRPr="004F5CC1">
        <w:rPr>
          <w:rFonts w:ascii="Times New Roman" w:hAnsi="Times New Roman"/>
          <w:iCs/>
          <w:sz w:val="28"/>
          <w:szCs w:val="28"/>
        </w:rPr>
        <w:t>N</w:t>
      </w:r>
      <w:r w:rsidRPr="004F5CC1">
        <w:rPr>
          <w:rFonts w:ascii="Times New Roman" w:hAnsi="Times New Roman"/>
          <w:iCs/>
          <w:sz w:val="28"/>
          <w:szCs w:val="28"/>
          <w:vertAlign w:val="subscript"/>
          <w:lang w:val="ru-RU"/>
        </w:rPr>
        <w:t xml:space="preserve">р </w:t>
      </w:r>
      <w:r w:rsidRPr="004F5CC1">
        <w:rPr>
          <w:rFonts w:ascii="Times New Roman" w:hAnsi="Times New Roman"/>
          <w:iCs/>
          <w:sz w:val="28"/>
          <w:szCs w:val="28"/>
          <w:lang w:val="ru-RU"/>
        </w:rPr>
        <w:t>/ К</w:t>
      </w:r>
      <w:r w:rsidRPr="004F5CC1">
        <w:rPr>
          <w:rFonts w:ascii="Times New Roman" w:hAnsi="Times New Roman"/>
          <w:iCs/>
          <w:sz w:val="28"/>
          <w:szCs w:val="28"/>
          <w:vertAlign w:val="subscript"/>
          <w:lang w:val="ru-RU"/>
        </w:rPr>
        <w:t>т.г.</w:t>
      </w:r>
      <w:r w:rsidRPr="004F5CC1">
        <w:rPr>
          <w:rFonts w:ascii="Times New Roman" w:hAnsi="Times New Roman"/>
          <w:iCs/>
          <w:sz w:val="28"/>
          <w:szCs w:val="28"/>
          <w:lang w:val="ru-RU"/>
        </w:rPr>
        <w:t xml:space="preserve"> ,</w:t>
      </w:r>
      <w:r w:rsidR="00116B7B" w:rsidRPr="004F5CC1">
        <w:rPr>
          <w:rFonts w:ascii="Times New Roman" w:hAnsi="Times New Roman"/>
          <w:iCs/>
          <w:sz w:val="28"/>
          <w:szCs w:val="28"/>
          <w:lang w:val="ru-RU"/>
        </w:rPr>
        <w:t xml:space="preserve"> </w:t>
      </w:r>
      <w:r w:rsidR="009637BB" w:rsidRPr="004F5CC1">
        <w:rPr>
          <w:rFonts w:ascii="Times New Roman" w:hAnsi="Times New Roman"/>
          <w:iCs/>
          <w:sz w:val="28"/>
          <w:szCs w:val="28"/>
          <w:lang w:val="ru-RU"/>
        </w:rPr>
        <w:t>(3</w:t>
      </w:r>
      <w:r w:rsidR="002A13AA" w:rsidRPr="004F5CC1">
        <w:rPr>
          <w:rFonts w:ascii="Times New Roman" w:hAnsi="Times New Roman"/>
          <w:iCs/>
          <w:sz w:val="28"/>
          <w:szCs w:val="28"/>
          <w:lang w:val="ru-RU"/>
        </w:rPr>
        <w:t>4</w:t>
      </w:r>
      <w:r w:rsidRPr="004F5CC1">
        <w:rPr>
          <w:rFonts w:ascii="Times New Roman" w:hAnsi="Times New Roman"/>
          <w:iCs/>
          <w:sz w:val="28"/>
          <w:szCs w:val="28"/>
          <w:lang w:val="ru-RU"/>
        </w:rPr>
        <w:t>)</w:t>
      </w:r>
      <w:r w:rsidR="00116B7B" w:rsidRPr="004F5CC1">
        <w:rPr>
          <w:rFonts w:ascii="Times New Roman" w:hAnsi="Times New Roman"/>
          <w:iCs/>
          <w:sz w:val="28"/>
          <w:szCs w:val="28"/>
          <w:lang w:val="ru-RU"/>
        </w:rPr>
        <w:t xml:space="preserve"> </w:t>
      </w:r>
    </w:p>
    <w:p w:rsidR="00750099" w:rsidRDefault="00750099" w:rsidP="00116B7B">
      <w:pPr>
        <w:shd w:val="clear" w:color="auto" w:fill="FFFFFF"/>
        <w:tabs>
          <w:tab w:val="left" w:pos="8664"/>
        </w:tabs>
        <w:spacing w:after="0" w:line="360" w:lineRule="auto"/>
        <w:ind w:firstLine="709"/>
        <w:jc w:val="both"/>
        <w:rPr>
          <w:rFonts w:ascii="Times New Roman" w:hAnsi="Times New Roman"/>
          <w:iCs/>
          <w:sz w:val="28"/>
          <w:szCs w:val="28"/>
          <w:lang w:val="ru-RU"/>
        </w:rPr>
      </w:pPr>
    </w:p>
    <w:p w:rsidR="00116B7B" w:rsidRPr="004F5CC1" w:rsidRDefault="003D6E1C" w:rsidP="00116B7B">
      <w:pPr>
        <w:shd w:val="clear" w:color="auto" w:fill="FFFFFF"/>
        <w:tabs>
          <w:tab w:val="left" w:pos="8664"/>
        </w:tabs>
        <w:spacing w:after="0" w:line="360" w:lineRule="auto"/>
        <w:ind w:firstLine="709"/>
        <w:jc w:val="both"/>
        <w:rPr>
          <w:rFonts w:ascii="Times New Roman" w:hAnsi="Times New Roman"/>
          <w:iCs/>
          <w:sz w:val="28"/>
          <w:szCs w:val="28"/>
          <w:lang w:val="ru-RU"/>
        </w:rPr>
      </w:pPr>
      <w:r w:rsidRPr="004F5CC1">
        <w:rPr>
          <w:rFonts w:ascii="Times New Roman" w:hAnsi="Times New Roman"/>
          <w:iCs/>
          <w:sz w:val="28"/>
          <w:szCs w:val="28"/>
          <w:lang w:val="ru-RU"/>
        </w:rPr>
        <w:t>где</w:t>
      </w:r>
      <w:r w:rsidR="00116B7B" w:rsidRPr="004F5CC1">
        <w:rPr>
          <w:rFonts w:ascii="Times New Roman" w:hAnsi="Times New Roman"/>
          <w:iCs/>
          <w:sz w:val="28"/>
          <w:szCs w:val="28"/>
          <w:lang w:val="ru-RU"/>
        </w:rPr>
        <w:t xml:space="preserve"> </w:t>
      </w:r>
      <w:r w:rsidRPr="004F5CC1">
        <w:rPr>
          <w:rFonts w:ascii="Times New Roman" w:hAnsi="Times New Roman"/>
          <w:iCs/>
          <w:sz w:val="28"/>
          <w:szCs w:val="28"/>
          <w:lang w:val="ru-RU"/>
        </w:rPr>
        <w:t>К</w:t>
      </w:r>
      <w:r w:rsidRPr="004F5CC1">
        <w:rPr>
          <w:rFonts w:ascii="Times New Roman" w:hAnsi="Times New Roman"/>
          <w:iCs/>
          <w:sz w:val="28"/>
          <w:szCs w:val="28"/>
          <w:vertAlign w:val="subscript"/>
          <w:lang w:val="ru-RU"/>
        </w:rPr>
        <w:t>т.г</w:t>
      </w:r>
      <w:r w:rsidRPr="004F5CC1">
        <w:rPr>
          <w:rFonts w:ascii="Times New Roman" w:hAnsi="Times New Roman"/>
          <w:iCs/>
          <w:sz w:val="28"/>
          <w:szCs w:val="28"/>
          <w:lang w:val="ru-RU"/>
        </w:rPr>
        <w:t xml:space="preserve"> – коэффициент технической готовности автопарка, К</w:t>
      </w:r>
      <w:r w:rsidRPr="004F5CC1">
        <w:rPr>
          <w:rFonts w:ascii="Times New Roman" w:hAnsi="Times New Roman"/>
          <w:iCs/>
          <w:sz w:val="28"/>
          <w:szCs w:val="28"/>
          <w:vertAlign w:val="subscript"/>
          <w:lang w:val="ru-RU"/>
        </w:rPr>
        <w:t>т.г</w:t>
      </w:r>
      <w:r w:rsidRPr="004F5CC1">
        <w:rPr>
          <w:rFonts w:ascii="Times New Roman" w:hAnsi="Times New Roman"/>
          <w:iCs/>
          <w:sz w:val="28"/>
          <w:szCs w:val="28"/>
          <w:lang w:val="ru-RU"/>
        </w:rPr>
        <w:t xml:space="preserve"> = 0,8.</w:t>
      </w:r>
    </w:p>
    <w:p w:rsidR="003D6E1C" w:rsidRPr="004F5CC1" w:rsidRDefault="003D6E1C" w:rsidP="00116B7B">
      <w:pPr>
        <w:shd w:val="clear" w:color="auto" w:fill="FFFFFF"/>
        <w:tabs>
          <w:tab w:val="left" w:pos="8664"/>
        </w:tabs>
        <w:spacing w:after="0" w:line="360" w:lineRule="auto"/>
        <w:ind w:firstLine="709"/>
        <w:jc w:val="both"/>
        <w:rPr>
          <w:rFonts w:ascii="Times New Roman" w:hAnsi="Times New Roman"/>
          <w:iCs/>
          <w:sz w:val="28"/>
          <w:szCs w:val="28"/>
          <w:lang w:val="ru-RU"/>
        </w:rPr>
      </w:pPr>
      <w:r w:rsidRPr="004F5CC1">
        <w:rPr>
          <w:rFonts w:ascii="Times New Roman" w:hAnsi="Times New Roman"/>
          <w:iCs/>
          <w:sz w:val="28"/>
          <w:szCs w:val="28"/>
        </w:rPr>
        <w:t>N</w:t>
      </w:r>
      <w:r w:rsidRPr="004F5CC1">
        <w:rPr>
          <w:rFonts w:ascii="Times New Roman" w:hAnsi="Times New Roman"/>
          <w:iCs/>
          <w:sz w:val="28"/>
          <w:szCs w:val="28"/>
          <w:vertAlign w:val="subscript"/>
          <w:lang w:val="ru-RU"/>
        </w:rPr>
        <w:t xml:space="preserve">инв </w:t>
      </w:r>
      <w:r w:rsidRPr="004F5CC1">
        <w:rPr>
          <w:rFonts w:ascii="Times New Roman" w:hAnsi="Times New Roman"/>
          <w:iCs/>
          <w:sz w:val="28"/>
          <w:szCs w:val="28"/>
          <w:lang w:val="ru-RU"/>
        </w:rPr>
        <w:t xml:space="preserve">= </w:t>
      </w:r>
      <w:r w:rsidR="00BF295D" w:rsidRPr="004F5CC1">
        <w:rPr>
          <w:rFonts w:ascii="Times New Roman" w:hAnsi="Times New Roman"/>
          <w:iCs/>
          <w:sz w:val="28"/>
          <w:szCs w:val="28"/>
          <w:lang w:val="ru-RU"/>
        </w:rPr>
        <w:t>3</w:t>
      </w:r>
      <w:r w:rsidRPr="004F5CC1">
        <w:rPr>
          <w:rFonts w:ascii="Times New Roman" w:hAnsi="Times New Roman"/>
          <w:iCs/>
          <w:sz w:val="28"/>
          <w:szCs w:val="28"/>
          <w:lang w:val="ru-RU"/>
        </w:rPr>
        <w:t xml:space="preserve"> / 0,8 = </w:t>
      </w:r>
      <w:r w:rsidR="00BF295D" w:rsidRPr="004F5CC1">
        <w:rPr>
          <w:rFonts w:ascii="Times New Roman" w:hAnsi="Times New Roman"/>
          <w:iCs/>
          <w:sz w:val="28"/>
          <w:szCs w:val="28"/>
          <w:lang w:val="ru-RU"/>
        </w:rPr>
        <w:t>3</w:t>
      </w:r>
      <w:r w:rsidRPr="004F5CC1">
        <w:rPr>
          <w:rFonts w:ascii="Times New Roman" w:hAnsi="Times New Roman"/>
          <w:iCs/>
          <w:sz w:val="28"/>
          <w:szCs w:val="28"/>
          <w:lang w:val="ru-RU"/>
        </w:rPr>
        <w:t>,</w:t>
      </w:r>
      <w:r w:rsidR="00BF295D" w:rsidRPr="004F5CC1">
        <w:rPr>
          <w:rFonts w:ascii="Times New Roman" w:hAnsi="Times New Roman"/>
          <w:iCs/>
          <w:sz w:val="28"/>
          <w:szCs w:val="28"/>
          <w:lang w:val="ru-RU"/>
        </w:rPr>
        <w:t>7</w:t>
      </w:r>
      <w:r w:rsidRPr="004F5CC1">
        <w:rPr>
          <w:rFonts w:ascii="Times New Roman" w:hAnsi="Times New Roman"/>
          <w:iCs/>
          <w:sz w:val="28"/>
          <w:szCs w:val="28"/>
          <w:lang w:val="ru-RU"/>
        </w:rPr>
        <w:t>5</w:t>
      </w:r>
      <w:r w:rsidR="00116B7B" w:rsidRPr="004F5CC1">
        <w:rPr>
          <w:rFonts w:ascii="Times New Roman" w:hAnsi="Times New Roman"/>
          <w:iCs/>
          <w:sz w:val="28"/>
          <w:szCs w:val="28"/>
          <w:lang w:val="ru-RU"/>
        </w:rPr>
        <w:t xml:space="preserve"> </w:t>
      </w:r>
      <w:r w:rsidRPr="004F5CC1">
        <w:rPr>
          <w:rFonts w:ascii="Times New Roman" w:hAnsi="Times New Roman"/>
          <w:iCs/>
          <w:sz w:val="28"/>
          <w:szCs w:val="28"/>
          <w:lang w:val="ru-RU"/>
        </w:rPr>
        <w:t>(т.е.</w:t>
      </w:r>
      <w:r w:rsidR="00BF295D" w:rsidRPr="004F5CC1">
        <w:rPr>
          <w:rFonts w:ascii="Times New Roman" w:hAnsi="Times New Roman"/>
          <w:iCs/>
          <w:sz w:val="28"/>
          <w:szCs w:val="28"/>
          <w:lang w:val="ru-RU"/>
        </w:rPr>
        <w:t xml:space="preserve"> принимаем 4 </w:t>
      </w:r>
      <w:r w:rsidRPr="004F5CC1">
        <w:rPr>
          <w:rFonts w:ascii="Times New Roman" w:hAnsi="Times New Roman"/>
          <w:iCs/>
          <w:sz w:val="28"/>
          <w:szCs w:val="28"/>
          <w:lang w:val="ru-RU"/>
        </w:rPr>
        <w:t>автосамосвала)</w:t>
      </w:r>
    </w:p>
    <w:p w:rsidR="00750099" w:rsidRDefault="00750099" w:rsidP="00116B7B">
      <w:pPr>
        <w:shd w:val="clear" w:color="auto" w:fill="FFFFFF"/>
        <w:tabs>
          <w:tab w:val="left" w:pos="8664"/>
        </w:tabs>
        <w:spacing w:after="0" w:line="360" w:lineRule="auto"/>
        <w:ind w:firstLine="709"/>
        <w:jc w:val="both"/>
        <w:rPr>
          <w:rFonts w:ascii="Times New Roman" w:hAnsi="Times New Roman"/>
          <w:iCs/>
          <w:sz w:val="28"/>
          <w:szCs w:val="28"/>
          <w:lang w:val="ru-RU"/>
        </w:rPr>
      </w:pPr>
    </w:p>
    <w:p w:rsidR="003D6E1C" w:rsidRPr="004F5CC1" w:rsidRDefault="003D6E1C" w:rsidP="00116B7B">
      <w:pPr>
        <w:shd w:val="clear" w:color="auto" w:fill="FFFFFF"/>
        <w:tabs>
          <w:tab w:val="left" w:pos="8664"/>
        </w:tabs>
        <w:spacing w:after="0" w:line="360" w:lineRule="auto"/>
        <w:ind w:firstLine="709"/>
        <w:jc w:val="both"/>
        <w:rPr>
          <w:rFonts w:ascii="Times New Roman" w:hAnsi="Times New Roman"/>
          <w:sz w:val="28"/>
          <w:szCs w:val="28"/>
          <w:lang w:val="ru-RU"/>
        </w:rPr>
      </w:pPr>
      <w:r w:rsidRPr="004F5CC1">
        <w:rPr>
          <w:rFonts w:ascii="Times New Roman" w:hAnsi="Times New Roman"/>
          <w:iCs/>
          <w:sz w:val="28"/>
          <w:szCs w:val="28"/>
          <w:lang w:val="ru-RU"/>
        </w:rPr>
        <w:t xml:space="preserve">5. </w:t>
      </w:r>
      <w:r w:rsidRPr="004F5CC1">
        <w:rPr>
          <w:rFonts w:ascii="Times New Roman" w:hAnsi="Times New Roman"/>
          <w:sz w:val="28"/>
          <w:szCs w:val="28"/>
          <w:lang w:val="ru-RU"/>
        </w:rPr>
        <w:t xml:space="preserve">Пропускная способность полосы дороги (машин/ч) </w:t>
      </w:r>
    </w:p>
    <w:p w:rsidR="00750099" w:rsidRDefault="00750099" w:rsidP="00116B7B">
      <w:pPr>
        <w:shd w:val="clear" w:color="auto" w:fill="FFFFFF"/>
        <w:tabs>
          <w:tab w:val="left" w:pos="8664"/>
        </w:tabs>
        <w:spacing w:after="0" w:line="360" w:lineRule="auto"/>
        <w:ind w:firstLine="709"/>
        <w:jc w:val="both"/>
        <w:rPr>
          <w:rFonts w:ascii="Times New Roman" w:hAnsi="Times New Roman"/>
          <w:sz w:val="28"/>
          <w:szCs w:val="28"/>
          <w:lang w:val="ru-RU"/>
        </w:rPr>
      </w:pPr>
    </w:p>
    <w:p w:rsidR="003D6E1C" w:rsidRPr="004F5CC1" w:rsidRDefault="003D6E1C" w:rsidP="00116B7B">
      <w:pPr>
        <w:shd w:val="clear" w:color="auto" w:fill="FFFFFF"/>
        <w:tabs>
          <w:tab w:val="left" w:pos="8664"/>
        </w:tabs>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N</w:t>
      </w:r>
      <w:r w:rsidRPr="004F5CC1">
        <w:rPr>
          <w:rFonts w:ascii="Times New Roman" w:hAnsi="Times New Roman"/>
          <w:sz w:val="28"/>
          <w:szCs w:val="28"/>
          <w:lang w:val="ru-RU"/>
        </w:rPr>
        <w:t xml:space="preserve"> = 1000 · </w:t>
      </w:r>
      <w:r w:rsidRPr="004F5CC1">
        <w:rPr>
          <w:rFonts w:ascii="Times New Roman" w:hAnsi="Times New Roman"/>
          <w:sz w:val="28"/>
          <w:szCs w:val="28"/>
        </w:rPr>
        <w:t>v</w:t>
      </w:r>
      <w:r w:rsidRPr="004F5CC1">
        <w:rPr>
          <w:rFonts w:ascii="Times New Roman" w:hAnsi="Times New Roman"/>
          <w:sz w:val="28"/>
          <w:szCs w:val="28"/>
          <w:lang w:val="ru-RU"/>
        </w:rPr>
        <w:t xml:space="preserve"> · </w:t>
      </w:r>
      <w:r w:rsidRPr="004F5CC1">
        <w:rPr>
          <w:rFonts w:ascii="Times New Roman" w:hAnsi="Times New Roman"/>
          <w:sz w:val="28"/>
          <w:szCs w:val="28"/>
        </w:rPr>
        <w:t>k</w:t>
      </w:r>
      <w:r w:rsidRPr="004F5CC1">
        <w:rPr>
          <w:rFonts w:ascii="Times New Roman" w:hAnsi="Times New Roman"/>
          <w:sz w:val="28"/>
          <w:szCs w:val="28"/>
          <w:vertAlign w:val="subscript"/>
          <w:lang w:val="ru-RU"/>
        </w:rPr>
        <w:t>н</w:t>
      </w:r>
      <w:r w:rsidRPr="004F5CC1">
        <w:rPr>
          <w:rFonts w:ascii="Times New Roman" w:hAnsi="Times New Roman"/>
          <w:sz w:val="28"/>
          <w:szCs w:val="28"/>
          <w:lang w:val="ru-RU"/>
        </w:rPr>
        <w:t xml:space="preserve"> · </w:t>
      </w:r>
      <w:r w:rsidRPr="004F5CC1">
        <w:rPr>
          <w:rFonts w:ascii="Times New Roman" w:hAnsi="Times New Roman"/>
          <w:sz w:val="28"/>
          <w:szCs w:val="28"/>
        </w:rPr>
        <w:t>n</w:t>
      </w:r>
      <w:r w:rsidRPr="004F5CC1">
        <w:rPr>
          <w:rFonts w:ascii="Times New Roman" w:hAnsi="Times New Roman"/>
          <w:sz w:val="28"/>
          <w:szCs w:val="28"/>
          <w:lang w:val="ru-RU"/>
        </w:rPr>
        <w:t xml:space="preserve"> / </w:t>
      </w:r>
      <w:r w:rsidRPr="004F5CC1">
        <w:rPr>
          <w:rFonts w:ascii="Times New Roman" w:hAnsi="Times New Roman"/>
          <w:sz w:val="28"/>
          <w:szCs w:val="28"/>
        </w:rPr>
        <w:t>S</w:t>
      </w:r>
      <w:r w:rsidR="009637BB" w:rsidRPr="004F5CC1">
        <w:rPr>
          <w:rFonts w:ascii="Times New Roman" w:hAnsi="Times New Roman"/>
          <w:sz w:val="28"/>
          <w:szCs w:val="28"/>
          <w:lang w:val="ru-RU"/>
        </w:rPr>
        <w:t>,</w:t>
      </w:r>
      <w:r w:rsidR="00116B7B" w:rsidRPr="004F5CC1">
        <w:rPr>
          <w:rFonts w:ascii="Times New Roman" w:hAnsi="Times New Roman"/>
          <w:sz w:val="28"/>
          <w:szCs w:val="28"/>
          <w:lang w:val="ru-RU"/>
        </w:rPr>
        <w:t xml:space="preserve"> </w:t>
      </w:r>
      <w:r w:rsidR="009637BB" w:rsidRPr="004F5CC1">
        <w:rPr>
          <w:rFonts w:ascii="Times New Roman" w:hAnsi="Times New Roman"/>
          <w:sz w:val="28"/>
          <w:szCs w:val="28"/>
          <w:lang w:val="ru-RU"/>
        </w:rPr>
        <w:t>(3</w:t>
      </w:r>
      <w:r w:rsidR="002A13AA" w:rsidRPr="004F5CC1">
        <w:rPr>
          <w:rFonts w:ascii="Times New Roman" w:hAnsi="Times New Roman"/>
          <w:sz w:val="28"/>
          <w:szCs w:val="28"/>
          <w:lang w:val="ru-RU"/>
        </w:rPr>
        <w:t>5</w:t>
      </w:r>
      <w:r w:rsidRPr="004F5CC1">
        <w:rPr>
          <w:rFonts w:ascii="Times New Roman" w:hAnsi="Times New Roman"/>
          <w:sz w:val="28"/>
          <w:szCs w:val="28"/>
          <w:lang w:val="ru-RU"/>
        </w:rPr>
        <w:t>)</w:t>
      </w:r>
    </w:p>
    <w:p w:rsidR="003D6E1C" w:rsidRPr="004F5CC1" w:rsidRDefault="00750099" w:rsidP="00116B7B">
      <w:pPr>
        <w:shd w:val="clear" w:color="auto" w:fill="FFFFFF"/>
        <w:tabs>
          <w:tab w:val="left" w:pos="8664"/>
        </w:tabs>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br w:type="page"/>
      </w:r>
      <w:r w:rsidR="003D6E1C" w:rsidRPr="004F5CC1">
        <w:rPr>
          <w:rFonts w:ascii="Times New Roman" w:hAnsi="Times New Roman"/>
          <w:sz w:val="28"/>
          <w:szCs w:val="28"/>
          <w:lang w:val="ru-RU"/>
        </w:rPr>
        <w:t xml:space="preserve">где </w:t>
      </w:r>
      <w:r w:rsidR="003D6E1C" w:rsidRPr="004F5CC1">
        <w:rPr>
          <w:rFonts w:ascii="Times New Roman" w:hAnsi="Times New Roman"/>
          <w:iCs/>
          <w:sz w:val="28"/>
          <w:szCs w:val="28"/>
        </w:rPr>
        <w:t>v</w:t>
      </w:r>
      <w:r w:rsidR="003D6E1C" w:rsidRPr="004F5CC1">
        <w:rPr>
          <w:rFonts w:ascii="Times New Roman" w:hAnsi="Times New Roman"/>
          <w:iCs/>
          <w:sz w:val="28"/>
          <w:szCs w:val="28"/>
          <w:lang w:val="ru-RU"/>
        </w:rPr>
        <w:t xml:space="preserve">- </w:t>
      </w:r>
      <w:r w:rsidR="003D6E1C" w:rsidRPr="004F5CC1">
        <w:rPr>
          <w:rFonts w:ascii="Times New Roman" w:hAnsi="Times New Roman"/>
          <w:sz w:val="28"/>
          <w:szCs w:val="28"/>
          <w:lang w:val="ru-RU"/>
        </w:rPr>
        <w:t xml:space="preserve">расчётная скорость движения, </w:t>
      </w:r>
      <w:r w:rsidR="003D6E1C" w:rsidRPr="004F5CC1">
        <w:rPr>
          <w:rFonts w:ascii="Times New Roman" w:hAnsi="Times New Roman"/>
          <w:iCs/>
          <w:sz w:val="28"/>
          <w:szCs w:val="28"/>
        </w:rPr>
        <w:t>v</w:t>
      </w:r>
      <w:r w:rsidR="00BF295D" w:rsidRPr="004F5CC1">
        <w:rPr>
          <w:rFonts w:ascii="Times New Roman" w:hAnsi="Times New Roman"/>
          <w:iCs/>
          <w:sz w:val="28"/>
          <w:szCs w:val="28"/>
          <w:lang w:val="ru-RU"/>
        </w:rPr>
        <w:t xml:space="preserve"> = </w:t>
      </w:r>
      <w:smartTag w:uri="urn:schemas-microsoft-com:office:smarttags" w:element="metricconverter">
        <w:smartTagPr>
          <w:attr w:name="ProductID" w:val="35 км/ч"/>
        </w:smartTagPr>
        <w:r w:rsidR="00BF295D" w:rsidRPr="004F5CC1">
          <w:rPr>
            <w:rFonts w:ascii="Times New Roman" w:hAnsi="Times New Roman"/>
            <w:iCs/>
            <w:sz w:val="28"/>
            <w:szCs w:val="28"/>
            <w:lang w:val="ru-RU"/>
          </w:rPr>
          <w:t>35</w:t>
        </w:r>
        <w:r w:rsidR="003D6E1C" w:rsidRPr="004F5CC1">
          <w:rPr>
            <w:rFonts w:ascii="Times New Roman" w:hAnsi="Times New Roman"/>
            <w:sz w:val="28"/>
            <w:szCs w:val="28"/>
            <w:lang w:val="ru-RU"/>
          </w:rPr>
          <w:t xml:space="preserve"> км/ч</w:t>
        </w:r>
      </w:smartTag>
      <w:r w:rsidR="003D6E1C" w:rsidRPr="004F5CC1">
        <w:rPr>
          <w:rFonts w:ascii="Times New Roman" w:hAnsi="Times New Roman"/>
          <w:sz w:val="28"/>
          <w:szCs w:val="28"/>
          <w:lang w:val="ru-RU"/>
        </w:rPr>
        <w:t>,</w:t>
      </w:r>
    </w:p>
    <w:p w:rsidR="003D6E1C" w:rsidRPr="004F5CC1" w:rsidRDefault="003D6E1C"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n</w:t>
      </w:r>
      <w:r w:rsidRPr="004F5CC1">
        <w:rPr>
          <w:rFonts w:ascii="Times New Roman" w:hAnsi="Times New Roman"/>
          <w:sz w:val="28"/>
          <w:szCs w:val="28"/>
          <w:lang w:val="ru-RU"/>
        </w:rPr>
        <w:t xml:space="preserve"> - число полос движения, </w:t>
      </w:r>
      <w:r w:rsidRPr="004F5CC1">
        <w:rPr>
          <w:rFonts w:ascii="Times New Roman" w:hAnsi="Times New Roman"/>
          <w:sz w:val="28"/>
          <w:szCs w:val="28"/>
        </w:rPr>
        <w:t>n</w:t>
      </w:r>
      <w:r w:rsidRPr="004F5CC1">
        <w:rPr>
          <w:rFonts w:ascii="Times New Roman" w:hAnsi="Times New Roman"/>
          <w:sz w:val="28"/>
          <w:szCs w:val="28"/>
          <w:lang w:val="ru-RU"/>
        </w:rPr>
        <w:t xml:space="preserve"> = 2;</w:t>
      </w:r>
    </w:p>
    <w:p w:rsidR="003D6E1C" w:rsidRPr="004F5CC1" w:rsidRDefault="003D6E1C"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k</w:t>
      </w:r>
      <w:r w:rsidRPr="004F5CC1">
        <w:rPr>
          <w:rFonts w:ascii="Times New Roman" w:hAnsi="Times New Roman"/>
          <w:sz w:val="28"/>
          <w:szCs w:val="28"/>
          <w:vertAlign w:val="subscript"/>
          <w:lang w:val="ru-RU"/>
        </w:rPr>
        <w:t>н</w:t>
      </w:r>
      <w:r w:rsidRPr="004F5CC1">
        <w:rPr>
          <w:rFonts w:ascii="Times New Roman" w:hAnsi="Times New Roman"/>
          <w:sz w:val="28"/>
          <w:szCs w:val="28"/>
          <w:lang w:val="ru-RU"/>
        </w:rPr>
        <w:t xml:space="preserve"> - коэффициент неравномерности движения, </w:t>
      </w:r>
      <w:r w:rsidRPr="004F5CC1">
        <w:rPr>
          <w:rFonts w:ascii="Times New Roman" w:hAnsi="Times New Roman"/>
          <w:sz w:val="28"/>
          <w:szCs w:val="28"/>
        </w:rPr>
        <w:t>k</w:t>
      </w:r>
      <w:r w:rsidRPr="004F5CC1">
        <w:rPr>
          <w:rFonts w:ascii="Times New Roman" w:hAnsi="Times New Roman"/>
          <w:sz w:val="28"/>
          <w:szCs w:val="28"/>
          <w:vertAlign w:val="subscript"/>
          <w:lang w:val="ru-RU"/>
        </w:rPr>
        <w:t>н</w:t>
      </w:r>
      <w:r w:rsidRPr="004F5CC1">
        <w:rPr>
          <w:rFonts w:ascii="Times New Roman" w:hAnsi="Times New Roman"/>
          <w:sz w:val="28"/>
          <w:szCs w:val="28"/>
          <w:lang w:val="ru-RU"/>
        </w:rPr>
        <w:t xml:space="preserve"> = 0,5÷0,8;</w:t>
      </w:r>
    </w:p>
    <w:p w:rsidR="003D6E1C" w:rsidRPr="004F5CC1" w:rsidRDefault="003D6E1C"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S</w:t>
      </w:r>
      <w:r w:rsidRPr="004F5CC1">
        <w:rPr>
          <w:rFonts w:ascii="Times New Roman" w:hAnsi="Times New Roman"/>
          <w:sz w:val="28"/>
          <w:szCs w:val="28"/>
          <w:lang w:val="ru-RU"/>
        </w:rPr>
        <w:t xml:space="preserve"> - интервал следования машин, </w:t>
      </w:r>
      <w:r w:rsidRPr="004F5CC1">
        <w:rPr>
          <w:rFonts w:ascii="Times New Roman" w:hAnsi="Times New Roman"/>
          <w:sz w:val="28"/>
          <w:szCs w:val="28"/>
        </w:rPr>
        <w:t>S</w:t>
      </w:r>
      <w:r w:rsidRPr="004F5CC1">
        <w:rPr>
          <w:rFonts w:ascii="Times New Roman" w:hAnsi="Times New Roman"/>
          <w:sz w:val="28"/>
          <w:szCs w:val="28"/>
          <w:lang w:val="ru-RU"/>
        </w:rPr>
        <w:t xml:space="preserve"> = </w:t>
      </w:r>
      <w:smartTag w:uri="urn:schemas-microsoft-com:office:smarttags" w:element="metricconverter">
        <w:smartTagPr>
          <w:attr w:name="ProductID" w:val="80 м"/>
        </w:smartTagPr>
        <w:r w:rsidRPr="004F5CC1">
          <w:rPr>
            <w:rFonts w:ascii="Times New Roman" w:hAnsi="Times New Roman"/>
            <w:sz w:val="28"/>
            <w:szCs w:val="28"/>
            <w:lang w:val="ru-RU"/>
          </w:rPr>
          <w:t>80 м</w:t>
        </w:r>
      </w:smartTag>
      <w:r w:rsidRPr="004F5CC1">
        <w:rPr>
          <w:rFonts w:ascii="Times New Roman" w:hAnsi="Times New Roman"/>
          <w:sz w:val="28"/>
          <w:szCs w:val="28"/>
          <w:lang w:val="ru-RU"/>
        </w:rPr>
        <w:t>.</w:t>
      </w:r>
    </w:p>
    <w:p w:rsidR="00881CD8" w:rsidRPr="004F5CC1" w:rsidRDefault="00881CD8" w:rsidP="00116B7B">
      <w:pPr>
        <w:shd w:val="clear" w:color="auto" w:fill="FFFFFF"/>
        <w:spacing w:after="0" w:line="360" w:lineRule="auto"/>
        <w:ind w:firstLine="709"/>
        <w:jc w:val="both"/>
        <w:rPr>
          <w:rFonts w:ascii="Times New Roman" w:hAnsi="Times New Roman"/>
          <w:sz w:val="28"/>
          <w:szCs w:val="28"/>
          <w:lang w:val="ru-RU"/>
        </w:rPr>
      </w:pPr>
    </w:p>
    <w:p w:rsidR="003D6E1C" w:rsidRPr="004F5CC1" w:rsidRDefault="003D6E1C"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N</w:t>
      </w:r>
      <w:r w:rsidRPr="004F5CC1">
        <w:rPr>
          <w:rFonts w:ascii="Times New Roman" w:hAnsi="Times New Roman"/>
          <w:sz w:val="28"/>
          <w:szCs w:val="28"/>
          <w:lang w:val="ru-RU"/>
        </w:rPr>
        <w:t xml:space="preserve"> = </w:t>
      </w:r>
      <w:r w:rsidR="007B2F14" w:rsidRPr="004F5CC1">
        <w:rPr>
          <w:rFonts w:ascii="Times New Roman" w:hAnsi="Times New Roman"/>
          <w:sz w:val="28"/>
          <w:szCs w:val="28"/>
          <w:vertAlign w:val="subscript"/>
          <w:lang w:val="ru-RU"/>
        </w:rPr>
        <w:object w:dxaOrig="2400" w:dyaOrig="620">
          <v:shape id="_x0000_i1150" type="#_x0000_t75" style="width:120pt;height:30.75pt" o:ole="">
            <v:imagedata r:id="rId184" o:title=""/>
          </v:shape>
          <o:OLEObject Type="Embed" ProgID="Equation.3" ShapeID="_x0000_i1150" DrawAspect="Content" ObjectID="_1457471892" r:id="rId185"/>
        </w:object>
      </w:r>
      <w:r w:rsidRPr="004F5CC1">
        <w:rPr>
          <w:rFonts w:ascii="Times New Roman" w:hAnsi="Times New Roman"/>
          <w:sz w:val="28"/>
          <w:szCs w:val="28"/>
          <w:lang w:val="ru-RU"/>
        </w:rPr>
        <w:t xml:space="preserve"> машин/ч.</w:t>
      </w:r>
    </w:p>
    <w:p w:rsidR="00750099" w:rsidRDefault="00750099" w:rsidP="00116B7B">
      <w:pPr>
        <w:shd w:val="clear" w:color="auto" w:fill="FFFFFF"/>
        <w:spacing w:after="0" w:line="360" w:lineRule="auto"/>
        <w:ind w:firstLine="709"/>
        <w:jc w:val="both"/>
        <w:rPr>
          <w:rFonts w:ascii="Times New Roman" w:hAnsi="Times New Roman"/>
          <w:sz w:val="28"/>
          <w:szCs w:val="28"/>
          <w:lang w:val="ru-RU"/>
        </w:rPr>
      </w:pPr>
    </w:p>
    <w:p w:rsidR="003D6E1C" w:rsidRPr="004F5CC1" w:rsidRDefault="003D6E1C"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6. Провозная способность автодороги :</w:t>
      </w:r>
    </w:p>
    <w:p w:rsidR="00750099" w:rsidRDefault="00750099" w:rsidP="00116B7B">
      <w:pPr>
        <w:shd w:val="clear" w:color="auto" w:fill="FFFFFF"/>
        <w:tabs>
          <w:tab w:val="left" w:pos="8621"/>
        </w:tabs>
        <w:spacing w:after="0" w:line="360" w:lineRule="auto"/>
        <w:ind w:firstLine="709"/>
        <w:jc w:val="both"/>
        <w:rPr>
          <w:rFonts w:ascii="Times New Roman" w:hAnsi="Times New Roman"/>
          <w:sz w:val="28"/>
          <w:szCs w:val="28"/>
          <w:lang w:val="ru-RU"/>
        </w:rPr>
      </w:pPr>
    </w:p>
    <w:p w:rsidR="003D6E1C" w:rsidRPr="004F5CC1" w:rsidRDefault="003D6E1C" w:rsidP="00116B7B">
      <w:pPr>
        <w:shd w:val="clear" w:color="auto" w:fill="FFFFFF"/>
        <w:tabs>
          <w:tab w:val="left" w:pos="8621"/>
        </w:tabs>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N</w:t>
      </w:r>
      <w:r w:rsidRPr="004F5CC1">
        <w:rPr>
          <w:rFonts w:ascii="Times New Roman" w:hAnsi="Times New Roman"/>
          <w:sz w:val="28"/>
          <w:szCs w:val="28"/>
          <w:lang w:val="ru-RU"/>
        </w:rPr>
        <w:t xml:space="preserve"> = </w:t>
      </w:r>
      <w:r w:rsidRPr="004F5CC1">
        <w:rPr>
          <w:rFonts w:ascii="Times New Roman" w:hAnsi="Times New Roman"/>
          <w:sz w:val="28"/>
          <w:szCs w:val="28"/>
        </w:rPr>
        <w:t>N</w:t>
      </w:r>
      <w:r w:rsidRPr="004F5CC1">
        <w:rPr>
          <w:rFonts w:ascii="Times New Roman" w:hAnsi="Times New Roman"/>
          <w:sz w:val="28"/>
          <w:szCs w:val="28"/>
          <w:lang w:val="ru-RU"/>
        </w:rPr>
        <w:t xml:space="preserve"> · </w:t>
      </w:r>
      <w:r w:rsidRPr="004F5CC1">
        <w:rPr>
          <w:rFonts w:ascii="Times New Roman" w:hAnsi="Times New Roman"/>
          <w:sz w:val="28"/>
          <w:szCs w:val="28"/>
        </w:rPr>
        <w:t>q</w:t>
      </w:r>
      <w:r w:rsidRPr="004F5CC1">
        <w:rPr>
          <w:rFonts w:ascii="Times New Roman" w:hAnsi="Times New Roman"/>
          <w:sz w:val="28"/>
          <w:szCs w:val="28"/>
          <w:vertAlign w:val="subscript"/>
          <w:lang w:val="ru-RU"/>
        </w:rPr>
        <w:t xml:space="preserve">а </w:t>
      </w:r>
      <w:r w:rsidRPr="004F5CC1">
        <w:rPr>
          <w:rFonts w:ascii="Times New Roman" w:hAnsi="Times New Roman"/>
          <w:sz w:val="28"/>
          <w:szCs w:val="28"/>
          <w:lang w:val="ru-RU"/>
        </w:rPr>
        <w:t xml:space="preserve">/ </w:t>
      </w:r>
      <w:r w:rsidRPr="004F5CC1">
        <w:rPr>
          <w:rFonts w:ascii="Times New Roman" w:hAnsi="Times New Roman"/>
          <w:sz w:val="28"/>
          <w:szCs w:val="28"/>
        </w:rPr>
        <w:t>k</w:t>
      </w:r>
      <w:r w:rsidRPr="004F5CC1">
        <w:rPr>
          <w:rFonts w:ascii="Times New Roman" w:hAnsi="Times New Roman"/>
          <w:sz w:val="28"/>
          <w:szCs w:val="28"/>
          <w:vertAlign w:val="subscript"/>
          <w:lang w:val="ru-RU"/>
        </w:rPr>
        <w:t>рез</w:t>
      </w:r>
      <w:r w:rsidRPr="004F5CC1">
        <w:rPr>
          <w:rFonts w:ascii="Times New Roman" w:hAnsi="Times New Roman"/>
          <w:sz w:val="28"/>
          <w:szCs w:val="28"/>
          <w:lang w:val="ru-RU"/>
        </w:rPr>
        <w:t>, т/ч,</w:t>
      </w:r>
      <w:r w:rsidR="00116B7B" w:rsidRPr="004F5CC1">
        <w:rPr>
          <w:rFonts w:ascii="Times New Roman" w:hAnsi="Times New Roman"/>
          <w:sz w:val="28"/>
          <w:szCs w:val="28"/>
          <w:lang w:val="ru-RU"/>
        </w:rPr>
        <w:t xml:space="preserve"> </w:t>
      </w:r>
      <w:r w:rsidR="00A00281" w:rsidRPr="004F5CC1">
        <w:rPr>
          <w:rFonts w:ascii="Times New Roman" w:hAnsi="Times New Roman"/>
          <w:sz w:val="28"/>
          <w:szCs w:val="28"/>
          <w:lang w:val="ru-RU"/>
        </w:rPr>
        <w:t>(36)</w:t>
      </w:r>
    </w:p>
    <w:p w:rsidR="00750099" w:rsidRDefault="00750099" w:rsidP="00116B7B">
      <w:pPr>
        <w:shd w:val="clear" w:color="auto" w:fill="FFFFFF"/>
        <w:tabs>
          <w:tab w:val="left" w:pos="8621"/>
        </w:tabs>
        <w:spacing w:after="0" w:line="360" w:lineRule="auto"/>
        <w:ind w:firstLine="709"/>
        <w:jc w:val="both"/>
        <w:rPr>
          <w:rFonts w:ascii="Times New Roman" w:hAnsi="Times New Roman"/>
          <w:sz w:val="28"/>
          <w:szCs w:val="28"/>
          <w:lang w:val="ru-RU"/>
        </w:rPr>
      </w:pPr>
    </w:p>
    <w:p w:rsidR="003D6E1C" w:rsidRPr="004F5CC1" w:rsidRDefault="003D6E1C" w:rsidP="00116B7B">
      <w:pPr>
        <w:shd w:val="clear" w:color="auto" w:fill="FFFFFF"/>
        <w:tabs>
          <w:tab w:val="left" w:pos="8621"/>
        </w:tabs>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 xml:space="preserve">где </w:t>
      </w:r>
      <w:r w:rsidRPr="004F5CC1">
        <w:rPr>
          <w:rFonts w:ascii="Times New Roman" w:hAnsi="Times New Roman"/>
          <w:sz w:val="28"/>
          <w:szCs w:val="28"/>
        </w:rPr>
        <w:t>q</w:t>
      </w:r>
      <w:r w:rsidRPr="004F5CC1">
        <w:rPr>
          <w:rFonts w:ascii="Times New Roman" w:hAnsi="Times New Roman"/>
          <w:sz w:val="28"/>
          <w:szCs w:val="28"/>
          <w:vertAlign w:val="subscript"/>
          <w:lang w:val="ru-RU"/>
        </w:rPr>
        <w:t>а</w:t>
      </w:r>
      <w:r w:rsidRPr="004F5CC1">
        <w:rPr>
          <w:rFonts w:ascii="Times New Roman" w:hAnsi="Times New Roman"/>
          <w:sz w:val="28"/>
          <w:szCs w:val="28"/>
          <w:lang w:val="ru-RU"/>
        </w:rPr>
        <w:t xml:space="preserve"> – масса груза, перевозимая автосамосвалом, </w:t>
      </w:r>
      <w:r w:rsidRPr="004F5CC1">
        <w:rPr>
          <w:rFonts w:ascii="Times New Roman" w:hAnsi="Times New Roman"/>
          <w:sz w:val="28"/>
          <w:szCs w:val="28"/>
        </w:rPr>
        <w:t>q</w:t>
      </w:r>
      <w:r w:rsidRPr="004F5CC1">
        <w:rPr>
          <w:rFonts w:ascii="Times New Roman" w:hAnsi="Times New Roman"/>
          <w:sz w:val="28"/>
          <w:szCs w:val="28"/>
          <w:vertAlign w:val="subscript"/>
          <w:lang w:val="ru-RU"/>
        </w:rPr>
        <w:t>а</w:t>
      </w:r>
      <w:r w:rsidRPr="004F5CC1">
        <w:rPr>
          <w:rFonts w:ascii="Times New Roman" w:hAnsi="Times New Roman"/>
          <w:sz w:val="28"/>
          <w:szCs w:val="28"/>
          <w:lang w:val="ru-RU"/>
        </w:rPr>
        <w:t xml:space="preserve">= </w:t>
      </w:r>
      <w:r w:rsidR="00BF295D" w:rsidRPr="004F5CC1">
        <w:rPr>
          <w:rFonts w:ascii="Times New Roman" w:hAnsi="Times New Roman"/>
          <w:sz w:val="28"/>
          <w:szCs w:val="28"/>
          <w:lang w:val="ru-RU"/>
        </w:rPr>
        <w:t>25,5</w:t>
      </w:r>
      <w:r w:rsidRPr="004F5CC1">
        <w:rPr>
          <w:rFonts w:ascii="Times New Roman" w:hAnsi="Times New Roman"/>
          <w:sz w:val="28"/>
          <w:szCs w:val="28"/>
          <w:lang w:val="ru-RU"/>
        </w:rPr>
        <w:t xml:space="preserve"> т;</w:t>
      </w:r>
    </w:p>
    <w:p w:rsidR="003D6E1C" w:rsidRPr="004F5CC1" w:rsidRDefault="003D6E1C" w:rsidP="00116B7B">
      <w:pPr>
        <w:shd w:val="clear" w:color="auto" w:fill="FFFFFF"/>
        <w:tabs>
          <w:tab w:val="left" w:pos="8621"/>
        </w:tabs>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k</w:t>
      </w:r>
      <w:r w:rsidRPr="004F5CC1">
        <w:rPr>
          <w:rFonts w:ascii="Times New Roman" w:hAnsi="Times New Roman"/>
          <w:sz w:val="28"/>
          <w:szCs w:val="28"/>
          <w:vertAlign w:val="subscript"/>
          <w:lang w:val="ru-RU"/>
        </w:rPr>
        <w:t>рез</w:t>
      </w:r>
      <w:r w:rsidRPr="004F5CC1">
        <w:rPr>
          <w:rFonts w:ascii="Times New Roman" w:hAnsi="Times New Roman"/>
          <w:sz w:val="28"/>
          <w:szCs w:val="28"/>
          <w:lang w:val="ru-RU"/>
        </w:rPr>
        <w:t xml:space="preserve"> – коэффициент резерва, </w:t>
      </w:r>
      <w:r w:rsidRPr="004F5CC1">
        <w:rPr>
          <w:rFonts w:ascii="Times New Roman" w:hAnsi="Times New Roman"/>
          <w:sz w:val="28"/>
          <w:szCs w:val="28"/>
        </w:rPr>
        <w:t>k</w:t>
      </w:r>
      <w:r w:rsidRPr="004F5CC1">
        <w:rPr>
          <w:rFonts w:ascii="Times New Roman" w:hAnsi="Times New Roman"/>
          <w:sz w:val="28"/>
          <w:szCs w:val="28"/>
          <w:vertAlign w:val="subscript"/>
          <w:lang w:val="ru-RU"/>
        </w:rPr>
        <w:t>рез</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 1,75.</w:t>
      </w:r>
    </w:p>
    <w:p w:rsidR="00750099" w:rsidRDefault="00750099" w:rsidP="00116B7B">
      <w:pPr>
        <w:shd w:val="clear" w:color="auto" w:fill="FFFFFF"/>
        <w:spacing w:after="0" w:line="360" w:lineRule="auto"/>
        <w:ind w:firstLine="709"/>
        <w:jc w:val="both"/>
        <w:rPr>
          <w:rFonts w:ascii="Times New Roman" w:hAnsi="Times New Roman"/>
          <w:sz w:val="28"/>
          <w:szCs w:val="28"/>
          <w:vertAlign w:val="subscript"/>
          <w:lang w:val="ru-RU"/>
        </w:rPr>
      </w:pPr>
    </w:p>
    <w:p w:rsidR="003D6E1C" w:rsidRPr="004F5CC1" w:rsidRDefault="007B2F14"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vertAlign w:val="subscript"/>
          <w:lang w:val="ru-RU"/>
        </w:rPr>
        <w:object w:dxaOrig="2380" w:dyaOrig="660">
          <v:shape id="_x0000_i1151" type="#_x0000_t75" style="width:119.25pt;height:33pt" o:ole="">
            <v:imagedata r:id="rId186" o:title=""/>
          </v:shape>
          <o:OLEObject Type="Embed" ProgID="Equation.3" ShapeID="_x0000_i1151" DrawAspect="Content" ObjectID="_1457471893" r:id="rId187"/>
        </w:object>
      </w:r>
      <w:r w:rsidR="003D6E1C" w:rsidRPr="004F5CC1">
        <w:rPr>
          <w:rFonts w:ascii="Times New Roman" w:hAnsi="Times New Roman"/>
          <w:sz w:val="28"/>
          <w:szCs w:val="28"/>
          <w:lang w:val="ru-RU"/>
        </w:rPr>
        <w:t xml:space="preserve"> т/ч.</w:t>
      </w:r>
    </w:p>
    <w:p w:rsidR="003D6E1C" w:rsidRPr="004F5CC1" w:rsidRDefault="003D6E1C" w:rsidP="00116B7B">
      <w:pPr>
        <w:spacing w:after="0" w:line="360" w:lineRule="auto"/>
        <w:ind w:firstLine="709"/>
        <w:jc w:val="both"/>
        <w:rPr>
          <w:rFonts w:ascii="Times New Roman" w:hAnsi="Times New Roman"/>
          <w:sz w:val="28"/>
          <w:szCs w:val="28"/>
          <w:lang w:val="ru-RU"/>
        </w:rPr>
      </w:pPr>
    </w:p>
    <w:p w:rsidR="003D6E1C" w:rsidRPr="004F5CC1" w:rsidRDefault="009637BB" w:rsidP="00116B7B">
      <w:pPr>
        <w:shd w:val="clear" w:color="auto" w:fill="FFFFFF"/>
        <w:spacing w:after="0" w:line="360" w:lineRule="auto"/>
        <w:ind w:firstLine="709"/>
        <w:jc w:val="both"/>
        <w:rPr>
          <w:rFonts w:ascii="Times New Roman" w:hAnsi="Times New Roman"/>
          <w:b/>
          <w:iCs/>
          <w:sz w:val="28"/>
          <w:szCs w:val="28"/>
          <w:lang w:val="ru-RU"/>
        </w:rPr>
      </w:pPr>
      <w:r w:rsidRPr="004F5CC1">
        <w:rPr>
          <w:rFonts w:ascii="Times New Roman" w:hAnsi="Times New Roman"/>
          <w:b/>
          <w:iCs/>
          <w:sz w:val="28"/>
          <w:szCs w:val="28"/>
          <w:lang w:val="ru-RU"/>
        </w:rPr>
        <w:t>4.5.2</w:t>
      </w:r>
      <w:r w:rsidR="00116B7B" w:rsidRPr="004F5CC1">
        <w:rPr>
          <w:rFonts w:ascii="Times New Roman" w:hAnsi="Times New Roman"/>
          <w:b/>
          <w:iCs/>
          <w:sz w:val="28"/>
          <w:szCs w:val="28"/>
          <w:lang w:val="ru-RU"/>
        </w:rPr>
        <w:t xml:space="preserve"> </w:t>
      </w:r>
      <w:r w:rsidR="003D6E1C" w:rsidRPr="004F5CC1">
        <w:rPr>
          <w:rFonts w:ascii="Times New Roman" w:hAnsi="Times New Roman"/>
          <w:b/>
          <w:iCs/>
          <w:sz w:val="28"/>
          <w:szCs w:val="28"/>
          <w:lang w:val="ru-RU"/>
        </w:rPr>
        <w:t>Расчет парка автотранспорта задей</w:t>
      </w:r>
      <w:r w:rsidRPr="004F5CC1">
        <w:rPr>
          <w:rFonts w:ascii="Times New Roman" w:hAnsi="Times New Roman"/>
          <w:b/>
          <w:iCs/>
          <w:sz w:val="28"/>
          <w:szCs w:val="28"/>
          <w:lang w:val="ru-RU"/>
        </w:rPr>
        <w:t>ствованного на добычных работах</w:t>
      </w:r>
    </w:p>
    <w:p w:rsidR="003D6E1C" w:rsidRPr="004F5CC1" w:rsidRDefault="003D6E1C" w:rsidP="00116B7B">
      <w:pPr>
        <w:shd w:val="clear" w:color="auto" w:fill="FFFFFF"/>
        <w:tabs>
          <w:tab w:val="left" w:pos="8664"/>
        </w:tabs>
        <w:spacing w:after="0" w:line="360" w:lineRule="auto"/>
        <w:ind w:firstLine="709"/>
        <w:jc w:val="both"/>
        <w:rPr>
          <w:rFonts w:ascii="Times New Roman" w:hAnsi="Times New Roman"/>
          <w:iCs/>
          <w:sz w:val="28"/>
          <w:szCs w:val="28"/>
          <w:lang w:val="ru-RU"/>
        </w:rPr>
      </w:pPr>
      <w:r w:rsidRPr="004F5CC1">
        <w:rPr>
          <w:rFonts w:ascii="Times New Roman" w:hAnsi="Times New Roman"/>
          <w:iCs/>
          <w:sz w:val="28"/>
          <w:szCs w:val="28"/>
          <w:lang w:val="ru-RU"/>
        </w:rPr>
        <w:t>1.Производительность. Сменная техническая производительность, т/смену:</w:t>
      </w:r>
    </w:p>
    <w:p w:rsidR="00750099" w:rsidRDefault="00750099" w:rsidP="00116B7B">
      <w:pPr>
        <w:shd w:val="clear" w:color="auto" w:fill="FFFFFF"/>
        <w:tabs>
          <w:tab w:val="left" w:pos="8664"/>
        </w:tabs>
        <w:spacing w:after="0" w:line="360" w:lineRule="auto"/>
        <w:ind w:firstLine="709"/>
        <w:jc w:val="both"/>
        <w:rPr>
          <w:rFonts w:ascii="Times New Roman" w:hAnsi="Times New Roman"/>
          <w:iCs/>
          <w:sz w:val="28"/>
          <w:szCs w:val="28"/>
          <w:lang w:val="ru-RU"/>
        </w:rPr>
      </w:pPr>
    </w:p>
    <w:p w:rsidR="003D6E1C" w:rsidRPr="004F5CC1" w:rsidRDefault="00BF295D" w:rsidP="00116B7B">
      <w:pPr>
        <w:shd w:val="clear" w:color="auto" w:fill="FFFFFF"/>
        <w:tabs>
          <w:tab w:val="left" w:pos="8664"/>
        </w:tabs>
        <w:spacing w:after="0" w:line="360" w:lineRule="auto"/>
        <w:ind w:firstLine="709"/>
        <w:jc w:val="both"/>
        <w:rPr>
          <w:rFonts w:ascii="Times New Roman" w:hAnsi="Times New Roman"/>
          <w:iCs/>
          <w:sz w:val="28"/>
          <w:szCs w:val="28"/>
          <w:lang w:val="ru-RU"/>
        </w:rPr>
      </w:pPr>
      <w:r w:rsidRPr="004F5CC1">
        <w:rPr>
          <w:rFonts w:ascii="Times New Roman" w:hAnsi="Times New Roman"/>
          <w:iCs/>
          <w:sz w:val="28"/>
          <w:szCs w:val="28"/>
        </w:rPr>
        <w:t>Q</w:t>
      </w:r>
      <w:r w:rsidRPr="004F5CC1">
        <w:rPr>
          <w:rFonts w:ascii="Times New Roman" w:hAnsi="Times New Roman"/>
          <w:iCs/>
          <w:sz w:val="28"/>
          <w:szCs w:val="28"/>
          <w:vertAlign w:val="subscript"/>
          <w:lang w:val="ru-RU"/>
        </w:rPr>
        <w:t>см</w:t>
      </w:r>
      <w:r w:rsidRPr="004F5CC1">
        <w:rPr>
          <w:rFonts w:ascii="Times New Roman" w:hAnsi="Times New Roman"/>
          <w:iCs/>
          <w:sz w:val="28"/>
          <w:szCs w:val="28"/>
          <w:lang w:val="ru-RU"/>
        </w:rPr>
        <w:t xml:space="preserve"> = </w:t>
      </w:r>
      <w:r w:rsidRPr="004F5CC1">
        <w:rPr>
          <w:rFonts w:ascii="Times New Roman" w:hAnsi="Times New Roman"/>
          <w:iCs/>
          <w:sz w:val="28"/>
          <w:szCs w:val="28"/>
        </w:rPr>
        <w:t>q</w:t>
      </w:r>
      <w:r w:rsidRPr="004F5CC1">
        <w:rPr>
          <w:rFonts w:ascii="Times New Roman" w:hAnsi="Times New Roman"/>
          <w:iCs/>
          <w:sz w:val="28"/>
          <w:szCs w:val="28"/>
          <w:vertAlign w:val="subscript"/>
          <w:lang w:val="ru-RU"/>
        </w:rPr>
        <w:t xml:space="preserve"> </w:t>
      </w:r>
      <w:r w:rsidRPr="004F5CC1">
        <w:rPr>
          <w:rFonts w:ascii="Times New Roman" w:hAnsi="Times New Roman"/>
          <w:iCs/>
          <w:sz w:val="28"/>
          <w:szCs w:val="28"/>
          <w:vertAlign w:val="superscript"/>
          <w:lang w:val="ru-RU"/>
        </w:rPr>
        <w:t>.</w:t>
      </w:r>
      <w:r w:rsidRPr="004F5CC1">
        <w:rPr>
          <w:rFonts w:ascii="Times New Roman" w:hAnsi="Times New Roman"/>
          <w:iCs/>
          <w:sz w:val="28"/>
          <w:szCs w:val="28"/>
          <w:lang w:val="ru-RU"/>
        </w:rPr>
        <w:t>К</w:t>
      </w:r>
      <w:r w:rsidRPr="004F5CC1">
        <w:rPr>
          <w:rFonts w:ascii="Times New Roman" w:hAnsi="Times New Roman"/>
          <w:iCs/>
          <w:sz w:val="28"/>
          <w:szCs w:val="28"/>
          <w:vertAlign w:val="superscript"/>
          <w:lang w:val="ru-RU"/>
        </w:rPr>
        <w:t>.</w:t>
      </w:r>
      <w:r w:rsidRPr="004F5CC1">
        <w:rPr>
          <w:rFonts w:ascii="Times New Roman" w:hAnsi="Times New Roman"/>
          <w:iCs/>
          <w:sz w:val="28"/>
          <w:szCs w:val="28"/>
          <w:lang w:val="ru-RU"/>
        </w:rPr>
        <w:t>Т</w:t>
      </w:r>
      <w:r w:rsidRPr="004F5CC1">
        <w:rPr>
          <w:rFonts w:ascii="Times New Roman" w:hAnsi="Times New Roman"/>
          <w:iCs/>
          <w:sz w:val="28"/>
          <w:szCs w:val="28"/>
          <w:vertAlign w:val="subscript"/>
          <w:lang w:val="ru-RU"/>
        </w:rPr>
        <w:t>см</w:t>
      </w:r>
      <w:r w:rsidRPr="004F5CC1">
        <w:rPr>
          <w:rFonts w:ascii="Times New Roman" w:hAnsi="Times New Roman"/>
          <w:iCs/>
          <w:sz w:val="28"/>
          <w:szCs w:val="28"/>
          <w:lang w:val="ru-RU"/>
        </w:rPr>
        <w:t xml:space="preserve"> / </w:t>
      </w:r>
      <w:r w:rsidRPr="004F5CC1">
        <w:rPr>
          <w:rFonts w:ascii="Times New Roman" w:hAnsi="Times New Roman"/>
          <w:iCs/>
          <w:sz w:val="28"/>
          <w:szCs w:val="28"/>
        </w:rPr>
        <w:t>T</w:t>
      </w:r>
      <w:r w:rsidRPr="004F5CC1">
        <w:rPr>
          <w:rFonts w:ascii="Times New Roman" w:hAnsi="Times New Roman"/>
          <w:iCs/>
          <w:sz w:val="28"/>
          <w:szCs w:val="28"/>
          <w:vertAlign w:val="subscript"/>
          <w:lang w:val="ru-RU"/>
        </w:rPr>
        <w:t>р</w:t>
      </w:r>
      <w:r w:rsidR="003D6E1C" w:rsidRPr="004F5CC1">
        <w:rPr>
          <w:rFonts w:ascii="Times New Roman" w:hAnsi="Times New Roman"/>
          <w:iCs/>
          <w:sz w:val="28"/>
          <w:szCs w:val="28"/>
          <w:lang w:val="ru-RU"/>
        </w:rPr>
        <w:t>,</w:t>
      </w:r>
    </w:p>
    <w:p w:rsidR="00750099" w:rsidRDefault="00750099" w:rsidP="00116B7B">
      <w:pPr>
        <w:shd w:val="clear" w:color="auto" w:fill="FFFFFF"/>
        <w:tabs>
          <w:tab w:val="left" w:pos="8664"/>
        </w:tabs>
        <w:spacing w:after="0" w:line="360" w:lineRule="auto"/>
        <w:ind w:firstLine="709"/>
        <w:jc w:val="both"/>
        <w:rPr>
          <w:rFonts w:ascii="Times New Roman" w:hAnsi="Times New Roman"/>
          <w:iCs/>
          <w:sz w:val="28"/>
          <w:szCs w:val="28"/>
          <w:lang w:val="ru-RU"/>
        </w:rPr>
      </w:pPr>
    </w:p>
    <w:p w:rsidR="003D6E1C" w:rsidRPr="004F5CC1" w:rsidRDefault="003D6E1C" w:rsidP="00116B7B">
      <w:pPr>
        <w:shd w:val="clear" w:color="auto" w:fill="FFFFFF"/>
        <w:tabs>
          <w:tab w:val="left" w:pos="8664"/>
        </w:tabs>
        <w:spacing w:after="0" w:line="360" w:lineRule="auto"/>
        <w:ind w:firstLine="709"/>
        <w:jc w:val="both"/>
        <w:rPr>
          <w:rFonts w:ascii="Times New Roman" w:hAnsi="Times New Roman"/>
          <w:iCs/>
          <w:sz w:val="28"/>
          <w:szCs w:val="28"/>
          <w:lang w:val="ru-RU"/>
        </w:rPr>
      </w:pPr>
      <w:r w:rsidRPr="004F5CC1">
        <w:rPr>
          <w:rFonts w:ascii="Times New Roman" w:hAnsi="Times New Roman"/>
          <w:iCs/>
          <w:sz w:val="28"/>
          <w:szCs w:val="28"/>
          <w:lang w:val="ru-RU"/>
        </w:rPr>
        <w:t xml:space="preserve">где </w:t>
      </w:r>
      <w:r w:rsidRPr="004F5CC1">
        <w:rPr>
          <w:rFonts w:ascii="Times New Roman" w:hAnsi="Times New Roman"/>
          <w:iCs/>
          <w:sz w:val="28"/>
          <w:szCs w:val="28"/>
        </w:rPr>
        <w:t>q</w:t>
      </w:r>
      <w:r w:rsidRPr="004F5CC1">
        <w:rPr>
          <w:rFonts w:ascii="Times New Roman" w:hAnsi="Times New Roman"/>
          <w:iCs/>
          <w:sz w:val="28"/>
          <w:szCs w:val="28"/>
          <w:vertAlign w:val="subscript"/>
          <w:lang w:val="ru-RU"/>
        </w:rPr>
        <w:t>а</w:t>
      </w:r>
      <w:r w:rsidRPr="004F5CC1">
        <w:rPr>
          <w:rFonts w:ascii="Times New Roman" w:hAnsi="Times New Roman"/>
          <w:iCs/>
          <w:sz w:val="28"/>
          <w:szCs w:val="28"/>
          <w:lang w:val="ru-RU"/>
        </w:rPr>
        <w:t xml:space="preserve"> – грузоподъёмность автосамосвала, т; К</w:t>
      </w:r>
      <w:r w:rsidRPr="004F5CC1">
        <w:rPr>
          <w:rFonts w:ascii="Times New Roman" w:hAnsi="Times New Roman"/>
          <w:iCs/>
          <w:sz w:val="28"/>
          <w:szCs w:val="28"/>
          <w:vertAlign w:val="subscript"/>
          <w:lang w:val="ru-RU"/>
        </w:rPr>
        <w:t>г</w:t>
      </w:r>
      <w:r w:rsidRPr="004F5CC1">
        <w:rPr>
          <w:rFonts w:ascii="Times New Roman" w:hAnsi="Times New Roman"/>
          <w:iCs/>
          <w:sz w:val="28"/>
          <w:szCs w:val="28"/>
          <w:lang w:val="ru-RU"/>
        </w:rPr>
        <w:t xml:space="preserve"> – коэффициент использования грузоподъёмности, </w:t>
      </w:r>
      <w:r w:rsidRPr="004F5CC1">
        <w:rPr>
          <w:rFonts w:ascii="Times New Roman" w:hAnsi="Times New Roman"/>
          <w:iCs/>
          <w:sz w:val="28"/>
          <w:szCs w:val="28"/>
        </w:rPr>
        <w:t>T</w:t>
      </w:r>
      <w:r w:rsidRPr="004F5CC1">
        <w:rPr>
          <w:rFonts w:ascii="Times New Roman" w:hAnsi="Times New Roman"/>
          <w:iCs/>
          <w:sz w:val="28"/>
          <w:szCs w:val="28"/>
          <w:vertAlign w:val="subscript"/>
          <w:lang w:val="ru-RU"/>
        </w:rPr>
        <w:t>см</w:t>
      </w:r>
      <w:r w:rsidRPr="004F5CC1">
        <w:rPr>
          <w:rFonts w:ascii="Times New Roman" w:hAnsi="Times New Roman"/>
          <w:iCs/>
          <w:sz w:val="28"/>
          <w:szCs w:val="28"/>
          <w:lang w:val="ru-RU"/>
        </w:rPr>
        <w:t xml:space="preserve"> – продолжительность смены, ч, </w:t>
      </w:r>
    </w:p>
    <w:p w:rsidR="003D6E1C" w:rsidRPr="004F5CC1" w:rsidRDefault="003D6E1C" w:rsidP="00116B7B">
      <w:pPr>
        <w:shd w:val="clear" w:color="auto" w:fill="FFFFFF"/>
        <w:tabs>
          <w:tab w:val="left" w:pos="8664"/>
        </w:tabs>
        <w:spacing w:after="0" w:line="360" w:lineRule="auto"/>
        <w:ind w:firstLine="709"/>
        <w:jc w:val="both"/>
        <w:rPr>
          <w:rFonts w:ascii="Times New Roman" w:hAnsi="Times New Roman"/>
          <w:iCs/>
          <w:sz w:val="28"/>
          <w:szCs w:val="28"/>
          <w:lang w:val="ru-RU"/>
        </w:rPr>
      </w:pPr>
      <w:r w:rsidRPr="004F5CC1">
        <w:rPr>
          <w:rFonts w:ascii="Times New Roman" w:hAnsi="Times New Roman"/>
          <w:iCs/>
          <w:sz w:val="28"/>
          <w:szCs w:val="28"/>
        </w:rPr>
        <w:t>T</w:t>
      </w:r>
      <w:r w:rsidRPr="004F5CC1">
        <w:rPr>
          <w:rFonts w:ascii="Times New Roman" w:hAnsi="Times New Roman"/>
          <w:iCs/>
          <w:sz w:val="28"/>
          <w:szCs w:val="28"/>
          <w:vertAlign w:val="subscript"/>
          <w:lang w:val="ru-RU"/>
        </w:rPr>
        <w:t>р</w:t>
      </w:r>
      <w:r w:rsidRPr="004F5CC1">
        <w:rPr>
          <w:rFonts w:ascii="Times New Roman" w:hAnsi="Times New Roman"/>
          <w:iCs/>
          <w:sz w:val="28"/>
          <w:szCs w:val="28"/>
          <w:lang w:val="ru-RU"/>
        </w:rPr>
        <w:t xml:space="preserve"> – продолжительность рейса (без учёта времени ожидания),ч.</w:t>
      </w:r>
    </w:p>
    <w:p w:rsidR="003D6E1C" w:rsidRPr="004F5CC1" w:rsidRDefault="003D6E1C" w:rsidP="00116B7B">
      <w:pPr>
        <w:shd w:val="clear" w:color="auto" w:fill="FFFFFF"/>
        <w:tabs>
          <w:tab w:val="left" w:pos="8664"/>
        </w:tabs>
        <w:spacing w:after="0" w:line="360" w:lineRule="auto"/>
        <w:ind w:firstLine="709"/>
        <w:jc w:val="both"/>
        <w:rPr>
          <w:rFonts w:ascii="Times New Roman" w:hAnsi="Times New Roman"/>
          <w:iCs/>
          <w:sz w:val="28"/>
          <w:szCs w:val="28"/>
          <w:lang w:val="ru-RU"/>
        </w:rPr>
      </w:pPr>
      <w:r w:rsidRPr="004F5CC1">
        <w:rPr>
          <w:rFonts w:ascii="Times New Roman" w:hAnsi="Times New Roman"/>
          <w:iCs/>
          <w:sz w:val="28"/>
          <w:szCs w:val="28"/>
          <w:lang w:val="ru-RU"/>
        </w:rPr>
        <w:t>Продолжительность рейса</w:t>
      </w:r>
    </w:p>
    <w:p w:rsidR="003D6E1C" w:rsidRPr="004F5CC1" w:rsidRDefault="00750099" w:rsidP="00116B7B">
      <w:pPr>
        <w:shd w:val="clear" w:color="auto" w:fill="FFFFFF"/>
        <w:tabs>
          <w:tab w:val="left" w:pos="8664"/>
        </w:tabs>
        <w:spacing w:after="0" w:line="360" w:lineRule="auto"/>
        <w:ind w:firstLine="709"/>
        <w:jc w:val="both"/>
        <w:rPr>
          <w:rFonts w:ascii="Times New Roman" w:hAnsi="Times New Roman"/>
          <w:iCs/>
          <w:sz w:val="28"/>
          <w:szCs w:val="28"/>
          <w:vertAlign w:val="subscript"/>
          <w:lang w:val="ru-RU"/>
        </w:rPr>
      </w:pPr>
      <w:r w:rsidRPr="00750099">
        <w:rPr>
          <w:rFonts w:ascii="Times New Roman" w:hAnsi="Times New Roman"/>
          <w:iCs/>
          <w:sz w:val="28"/>
          <w:szCs w:val="28"/>
          <w:lang w:val="ru-RU"/>
        </w:rPr>
        <w:br w:type="page"/>
      </w:r>
      <w:r w:rsidR="003D6E1C" w:rsidRPr="004F5CC1">
        <w:rPr>
          <w:rFonts w:ascii="Times New Roman" w:hAnsi="Times New Roman"/>
          <w:iCs/>
          <w:sz w:val="28"/>
          <w:szCs w:val="28"/>
        </w:rPr>
        <w:t>T</w:t>
      </w:r>
      <w:r w:rsidR="003D6E1C" w:rsidRPr="004F5CC1">
        <w:rPr>
          <w:rFonts w:ascii="Times New Roman" w:hAnsi="Times New Roman"/>
          <w:iCs/>
          <w:sz w:val="28"/>
          <w:szCs w:val="28"/>
          <w:vertAlign w:val="subscript"/>
          <w:lang w:val="ru-RU"/>
        </w:rPr>
        <w:t>р</w:t>
      </w:r>
      <w:r w:rsidR="003D6E1C" w:rsidRPr="004F5CC1">
        <w:rPr>
          <w:rFonts w:ascii="Times New Roman" w:hAnsi="Times New Roman"/>
          <w:iCs/>
          <w:sz w:val="28"/>
          <w:szCs w:val="28"/>
          <w:lang w:val="ru-RU"/>
        </w:rPr>
        <w:t xml:space="preserve"> = </w:t>
      </w:r>
      <w:r w:rsidR="003D6E1C" w:rsidRPr="004F5CC1">
        <w:rPr>
          <w:rFonts w:ascii="Times New Roman" w:hAnsi="Times New Roman"/>
          <w:iCs/>
          <w:sz w:val="28"/>
          <w:szCs w:val="28"/>
        </w:rPr>
        <w:t>l</w:t>
      </w:r>
      <w:r w:rsidR="003D6E1C" w:rsidRPr="004F5CC1">
        <w:rPr>
          <w:rFonts w:ascii="Times New Roman" w:hAnsi="Times New Roman"/>
          <w:iCs/>
          <w:sz w:val="28"/>
          <w:szCs w:val="28"/>
          <w:vertAlign w:val="subscript"/>
          <w:lang w:val="ru-RU"/>
        </w:rPr>
        <w:t>гр</w:t>
      </w:r>
      <w:r w:rsidR="003D6E1C" w:rsidRPr="004F5CC1">
        <w:rPr>
          <w:rFonts w:ascii="Times New Roman" w:hAnsi="Times New Roman"/>
          <w:iCs/>
          <w:sz w:val="28"/>
          <w:szCs w:val="28"/>
          <w:lang w:val="ru-RU"/>
        </w:rPr>
        <w:t xml:space="preserve"> + </w:t>
      </w:r>
      <w:r w:rsidR="003D6E1C" w:rsidRPr="004F5CC1">
        <w:rPr>
          <w:rFonts w:ascii="Times New Roman" w:hAnsi="Times New Roman"/>
          <w:iCs/>
          <w:sz w:val="28"/>
          <w:szCs w:val="28"/>
        </w:rPr>
        <w:t>l</w:t>
      </w:r>
      <w:r w:rsidR="003D6E1C" w:rsidRPr="004F5CC1">
        <w:rPr>
          <w:rFonts w:ascii="Times New Roman" w:hAnsi="Times New Roman"/>
          <w:iCs/>
          <w:sz w:val="28"/>
          <w:szCs w:val="28"/>
          <w:vertAlign w:val="subscript"/>
          <w:lang w:val="ru-RU"/>
        </w:rPr>
        <w:t>пор</w:t>
      </w:r>
      <w:r w:rsidR="003D6E1C" w:rsidRPr="004F5CC1">
        <w:rPr>
          <w:rFonts w:ascii="Times New Roman" w:hAnsi="Times New Roman"/>
          <w:iCs/>
          <w:sz w:val="28"/>
          <w:szCs w:val="28"/>
          <w:lang w:val="ru-RU"/>
        </w:rPr>
        <w:t xml:space="preserve"> /</w:t>
      </w:r>
      <w:r w:rsidR="00116B7B" w:rsidRPr="004F5CC1">
        <w:rPr>
          <w:rFonts w:ascii="Times New Roman" w:hAnsi="Times New Roman"/>
          <w:iCs/>
          <w:sz w:val="28"/>
          <w:szCs w:val="28"/>
          <w:lang w:val="ru-RU"/>
        </w:rPr>
        <w:t xml:space="preserve"> </w:t>
      </w:r>
      <w:r w:rsidR="003D6E1C" w:rsidRPr="004F5CC1">
        <w:rPr>
          <w:rFonts w:ascii="Times New Roman" w:hAnsi="Times New Roman"/>
          <w:iCs/>
          <w:sz w:val="28"/>
          <w:szCs w:val="28"/>
        </w:rPr>
        <w:t>v</w:t>
      </w:r>
      <w:r w:rsidR="003D6E1C" w:rsidRPr="004F5CC1">
        <w:rPr>
          <w:rFonts w:ascii="Times New Roman" w:hAnsi="Times New Roman"/>
          <w:iCs/>
          <w:sz w:val="28"/>
          <w:szCs w:val="28"/>
          <w:vertAlign w:val="subscript"/>
          <w:lang w:val="ru-RU"/>
        </w:rPr>
        <w:t>т.пр</w:t>
      </w:r>
      <w:r w:rsidR="003D6E1C" w:rsidRPr="004F5CC1">
        <w:rPr>
          <w:rFonts w:ascii="Times New Roman" w:hAnsi="Times New Roman"/>
          <w:iCs/>
          <w:sz w:val="28"/>
          <w:szCs w:val="28"/>
          <w:lang w:val="ru-RU"/>
        </w:rPr>
        <w:t xml:space="preserve"> + </w:t>
      </w:r>
      <w:r w:rsidR="003D6E1C" w:rsidRPr="004F5CC1">
        <w:rPr>
          <w:rFonts w:ascii="Times New Roman" w:hAnsi="Times New Roman"/>
          <w:iCs/>
          <w:sz w:val="28"/>
          <w:szCs w:val="28"/>
        </w:rPr>
        <w:t>t</w:t>
      </w:r>
      <w:r w:rsidR="003D6E1C" w:rsidRPr="004F5CC1">
        <w:rPr>
          <w:rFonts w:ascii="Times New Roman" w:hAnsi="Times New Roman"/>
          <w:iCs/>
          <w:sz w:val="28"/>
          <w:szCs w:val="28"/>
          <w:vertAlign w:val="subscript"/>
          <w:lang w:val="ru-RU"/>
        </w:rPr>
        <w:t>п.р</w:t>
      </w:r>
      <w:r w:rsidR="003D6E1C" w:rsidRPr="004F5CC1">
        <w:rPr>
          <w:rFonts w:ascii="Times New Roman" w:hAnsi="Times New Roman"/>
          <w:iCs/>
          <w:sz w:val="28"/>
          <w:szCs w:val="28"/>
          <w:lang w:val="ru-RU"/>
        </w:rPr>
        <w:t xml:space="preserve"> ,</w:t>
      </w:r>
    </w:p>
    <w:p w:rsidR="00750099" w:rsidRDefault="00750099" w:rsidP="00116B7B">
      <w:pPr>
        <w:shd w:val="clear" w:color="auto" w:fill="FFFFFF"/>
        <w:tabs>
          <w:tab w:val="left" w:pos="8664"/>
        </w:tabs>
        <w:spacing w:after="0" w:line="360" w:lineRule="auto"/>
        <w:ind w:firstLine="709"/>
        <w:jc w:val="both"/>
        <w:rPr>
          <w:rFonts w:ascii="Times New Roman" w:hAnsi="Times New Roman"/>
          <w:iCs/>
          <w:sz w:val="28"/>
          <w:szCs w:val="28"/>
          <w:lang w:val="ru-RU"/>
        </w:rPr>
      </w:pPr>
    </w:p>
    <w:p w:rsidR="003D6E1C" w:rsidRPr="004F5CC1" w:rsidRDefault="003D6E1C" w:rsidP="00116B7B">
      <w:pPr>
        <w:shd w:val="clear" w:color="auto" w:fill="FFFFFF"/>
        <w:tabs>
          <w:tab w:val="left" w:pos="8664"/>
        </w:tabs>
        <w:spacing w:after="0" w:line="360" w:lineRule="auto"/>
        <w:ind w:firstLine="709"/>
        <w:jc w:val="both"/>
        <w:rPr>
          <w:rFonts w:ascii="Times New Roman" w:hAnsi="Times New Roman"/>
          <w:iCs/>
          <w:sz w:val="28"/>
          <w:szCs w:val="28"/>
          <w:lang w:val="ru-RU"/>
        </w:rPr>
      </w:pPr>
      <w:r w:rsidRPr="004F5CC1">
        <w:rPr>
          <w:rFonts w:ascii="Times New Roman" w:hAnsi="Times New Roman"/>
          <w:iCs/>
          <w:sz w:val="28"/>
          <w:szCs w:val="28"/>
          <w:lang w:val="ru-RU"/>
        </w:rPr>
        <w:t xml:space="preserve">где </w:t>
      </w:r>
      <w:r w:rsidRPr="004F5CC1">
        <w:rPr>
          <w:rFonts w:ascii="Times New Roman" w:hAnsi="Times New Roman"/>
          <w:iCs/>
          <w:sz w:val="28"/>
          <w:szCs w:val="28"/>
        </w:rPr>
        <w:t>l</w:t>
      </w:r>
      <w:r w:rsidRPr="004F5CC1">
        <w:rPr>
          <w:rFonts w:ascii="Times New Roman" w:hAnsi="Times New Roman"/>
          <w:iCs/>
          <w:sz w:val="28"/>
          <w:szCs w:val="28"/>
          <w:vertAlign w:val="subscript"/>
          <w:lang w:val="ru-RU"/>
        </w:rPr>
        <w:t>гр</w:t>
      </w:r>
      <w:r w:rsidRPr="004F5CC1">
        <w:rPr>
          <w:rFonts w:ascii="Times New Roman" w:hAnsi="Times New Roman"/>
          <w:iCs/>
          <w:sz w:val="28"/>
          <w:szCs w:val="28"/>
          <w:lang w:val="ru-RU"/>
        </w:rPr>
        <w:t xml:space="preserve"> и </w:t>
      </w:r>
      <w:r w:rsidRPr="004F5CC1">
        <w:rPr>
          <w:rFonts w:ascii="Times New Roman" w:hAnsi="Times New Roman"/>
          <w:iCs/>
          <w:sz w:val="28"/>
          <w:szCs w:val="28"/>
        </w:rPr>
        <w:t>l</w:t>
      </w:r>
      <w:r w:rsidRPr="004F5CC1">
        <w:rPr>
          <w:rFonts w:ascii="Times New Roman" w:hAnsi="Times New Roman"/>
          <w:iCs/>
          <w:sz w:val="28"/>
          <w:szCs w:val="28"/>
          <w:vertAlign w:val="subscript"/>
          <w:lang w:val="ru-RU"/>
        </w:rPr>
        <w:t>пор</w:t>
      </w:r>
      <w:r w:rsidRPr="004F5CC1">
        <w:rPr>
          <w:rFonts w:ascii="Times New Roman" w:hAnsi="Times New Roman"/>
          <w:iCs/>
          <w:sz w:val="28"/>
          <w:szCs w:val="28"/>
          <w:lang w:val="ru-RU"/>
        </w:rPr>
        <w:t xml:space="preserve"> - соответственно среднее расстояние движения автосамосвала в гружёном и порожнем направлениях, км; </w:t>
      </w:r>
      <w:r w:rsidRPr="004F5CC1">
        <w:rPr>
          <w:rFonts w:ascii="Times New Roman" w:hAnsi="Times New Roman"/>
          <w:iCs/>
          <w:sz w:val="28"/>
          <w:szCs w:val="28"/>
        </w:rPr>
        <w:t>v</w:t>
      </w:r>
      <w:r w:rsidRPr="004F5CC1">
        <w:rPr>
          <w:rFonts w:ascii="Times New Roman" w:hAnsi="Times New Roman"/>
          <w:iCs/>
          <w:sz w:val="28"/>
          <w:szCs w:val="28"/>
          <w:vertAlign w:val="subscript"/>
          <w:lang w:val="ru-RU"/>
        </w:rPr>
        <w:t>т.пр</w:t>
      </w:r>
      <w:r w:rsidRPr="004F5CC1">
        <w:rPr>
          <w:rFonts w:ascii="Times New Roman" w:hAnsi="Times New Roman"/>
          <w:iCs/>
          <w:sz w:val="28"/>
          <w:szCs w:val="28"/>
          <w:lang w:val="ru-RU"/>
        </w:rPr>
        <w:t xml:space="preserve"> – приведённая техническая скорость, км/ч;</w:t>
      </w:r>
      <w:r w:rsidR="00116B7B" w:rsidRPr="004F5CC1">
        <w:rPr>
          <w:rFonts w:ascii="Times New Roman" w:hAnsi="Times New Roman"/>
          <w:iCs/>
          <w:sz w:val="28"/>
          <w:szCs w:val="28"/>
          <w:lang w:val="ru-RU"/>
        </w:rPr>
        <w:t xml:space="preserve"> </w:t>
      </w:r>
      <w:r w:rsidRPr="004F5CC1">
        <w:rPr>
          <w:rFonts w:ascii="Times New Roman" w:hAnsi="Times New Roman"/>
          <w:iCs/>
          <w:sz w:val="28"/>
          <w:szCs w:val="28"/>
        </w:rPr>
        <w:t>t</w:t>
      </w:r>
      <w:r w:rsidRPr="004F5CC1">
        <w:rPr>
          <w:rFonts w:ascii="Times New Roman" w:hAnsi="Times New Roman"/>
          <w:iCs/>
          <w:sz w:val="28"/>
          <w:szCs w:val="28"/>
          <w:vertAlign w:val="subscript"/>
          <w:lang w:val="ru-RU"/>
        </w:rPr>
        <w:t>п.р</w:t>
      </w:r>
      <w:r w:rsidRPr="004F5CC1">
        <w:rPr>
          <w:rFonts w:ascii="Times New Roman" w:hAnsi="Times New Roman"/>
          <w:iCs/>
          <w:sz w:val="28"/>
          <w:szCs w:val="28"/>
          <w:lang w:val="ru-RU"/>
        </w:rPr>
        <w:t xml:space="preserve"> – время погрузочно-разгрузочных работ, ч.</w:t>
      </w:r>
    </w:p>
    <w:p w:rsidR="00750099" w:rsidRDefault="00750099" w:rsidP="00116B7B">
      <w:pPr>
        <w:shd w:val="clear" w:color="auto" w:fill="FFFFFF"/>
        <w:tabs>
          <w:tab w:val="left" w:pos="8664"/>
        </w:tabs>
        <w:spacing w:after="0" w:line="360" w:lineRule="auto"/>
        <w:ind w:firstLine="709"/>
        <w:jc w:val="both"/>
        <w:rPr>
          <w:rFonts w:ascii="Times New Roman" w:hAnsi="Times New Roman"/>
          <w:iCs/>
          <w:sz w:val="28"/>
          <w:szCs w:val="28"/>
          <w:lang w:val="ru-RU"/>
        </w:rPr>
      </w:pPr>
    </w:p>
    <w:p w:rsidR="003D6E1C" w:rsidRPr="004F5CC1" w:rsidRDefault="003D6E1C" w:rsidP="00116B7B">
      <w:pPr>
        <w:shd w:val="clear" w:color="auto" w:fill="FFFFFF"/>
        <w:tabs>
          <w:tab w:val="left" w:pos="8664"/>
        </w:tabs>
        <w:spacing w:after="0" w:line="360" w:lineRule="auto"/>
        <w:ind w:firstLine="709"/>
        <w:jc w:val="both"/>
        <w:rPr>
          <w:rFonts w:ascii="Times New Roman" w:hAnsi="Times New Roman"/>
          <w:iCs/>
          <w:sz w:val="28"/>
          <w:szCs w:val="28"/>
          <w:lang w:val="ru-RU"/>
        </w:rPr>
      </w:pPr>
      <w:r w:rsidRPr="004F5CC1">
        <w:rPr>
          <w:rFonts w:ascii="Times New Roman" w:hAnsi="Times New Roman"/>
          <w:iCs/>
          <w:sz w:val="28"/>
          <w:szCs w:val="28"/>
        </w:rPr>
        <w:t>T</w:t>
      </w:r>
      <w:r w:rsidRPr="004F5CC1">
        <w:rPr>
          <w:rFonts w:ascii="Times New Roman" w:hAnsi="Times New Roman"/>
          <w:iCs/>
          <w:sz w:val="28"/>
          <w:szCs w:val="28"/>
          <w:vertAlign w:val="subscript"/>
          <w:lang w:val="ru-RU"/>
        </w:rPr>
        <w:t>р</w:t>
      </w:r>
      <w:r w:rsidR="00BF295D" w:rsidRPr="004F5CC1">
        <w:rPr>
          <w:rFonts w:ascii="Times New Roman" w:hAnsi="Times New Roman"/>
          <w:iCs/>
          <w:sz w:val="28"/>
          <w:szCs w:val="28"/>
          <w:lang w:val="ru-RU"/>
        </w:rPr>
        <w:t xml:space="preserve"> = ( 2 + 2 ) / 35</w:t>
      </w:r>
      <w:r w:rsidRPr="004F5CC1">
        <w:rPr>
          <w:rFonts w:ascii="Times New Roman" w:hAnsi="Times New Roman"/>
          <w:iCs/>
          <w:sz w:val="28"/>
          <w:szCs w:val="28"/>
          <w:lang w:val="ru-RU"/>
        </w:rPr>
        <w:t xml:space="preserve"> + 0,1 = </w:t>
      </w:r>
      <w:r w:rsidR="00BF295D" w:rsidRPr="004F5CC1">
        <w:rPr>
          <w:rFonts w:ascii="Times New Roman" w:hAnsi="Times New Roman"/>
          <w:iCs/>
          <w:sz w:val="28"/>
          <w:szCs w:val="28"/>
          <w:lang w:val="ru-RU"/>
        </w:rPr>
        <w:t>0,11</w:t>
      </w:r>
      <w:r w:rsidRPr="004F5CC1">
        <w:rPr>
          <w:rFonts w:ascii="Times New Roman" w:hAnsi="Times New Roman"/>
          <w:iCs/>
          <w:sz w:val="28"/>
          <w:szCs w:val="28"/>
          <w:lang w:val="ru-RU"/>
        </w:rPr>
        <w:t xml:space="preserve"> ч.</w:t>
      </w:r>
    </w:p>
    <w:p w:rsidR="003D6E1C" w:rsidRPr="004F5CC1" w:rsidRDefault="003D6E1C" w:rsidP="00116B7B">
      <w:pPr>
        <w:shd w:val="clear" w:color="auto" w:fill="FFFFFF"/>
        <w:tabs>
          <w:tab w:val="left" w:pos="8664"/>
        </w:tabs>
        <w:spacing w:after="0" w:line="360" w:lineRule="auto"/>
        <w:ind w:firstLine="709"/>
        <w:jc w:val="both"/>
        <w:rPr>
          <w:rFonts w:ascii="Times New Roman" w:hAnsi="Times New Roman"/>
          <w:iCs/>
          <w:sz w:val="28"/>
          <w:szCs w:val="28"/>
          <w:lang w:val="ru-RU"/>
        </w:rPr>
      </w:pPr>
      <w:r w:rsidRPr="004F5CC1">
        <w:rPr>
          <w:rFonts w:ascii="Times New Roman" w:hAnsi="Times New Roman"/>
          <w:iCs/>
          <w:sz w:val="28"/>
          <w:szCs w:val="28"/>
        </w:rPr>
        <w:t>Q</w:t>
      </w:r>
      <w:r w:rsidRPr="004F5CC1">
        <w:rPr>
          <w:rFonts w:ascii="Times New Roman" w:hAnsi="Times New Roman"/>
          <w:iCs/>
          <w:sz w:val="28"/>
          <w:szCs w:val="28"/>
          <w:vertAlign w:val="subscript"/>
          <w:lang w:val="ru-RU"/>
        </w:rPr>
        <w:t>см</w:t>
      </w:r>
      <w:r w:rsidRPr="004F5CC1">
        <w:rPr>
          <w:rFonts w:ascii="Times New Roman" w:hAnsi="Times New Roman"/>
          <w:iCs/>
          <w:sz w:val="28"/>
          <w:szCs w:val="28"/>
          <w:lang w:val="ru-RU"/>
        </w:rPr>
        <w:t xml:space="preserve"> = </w:t>
      </w:r>
      <w:r w:rsidR="00BF295D" w:rsidRPr="004F5CC1">
        <w:rPr>
          <w:rFonts w:ascii="Times New Roman" w:hAnsi="Times New Roman"/>
          <w:iCs/>
          <w:sz w:val="28"/>
          <w:szCs w:val="28"/>
          <w:lang w:val="ru-RU"/>
        </w:rPr>
        <w:t>25,5</w:t>
      </w:r>
      <w:r w:rsidR="00BF295D" w:rsidRPr="004F5CC1">
        <w:rPr>
          <w:rFonts w:ascii="Times New Roman" w:hAnsi="Times New Roman"/>
          <w:iCs/>
          <w:sz w:val="28"/>
          <w:szCs w:val="28"/>
          <w:vertAlign w:val="superscript"/>
          <w:lang w:val="ru-RU"/>
        </w:rPr>
        <w:t>.</w:t>
      </w:r>
      <w:r w:rsidR="00BF295D" w:rsidRPr="004F5CC1">
        <w:rPr>
          <w:rFonts w:ascii="Times New Roman" w:hAnsi="Times New Roman"/>
          <w:iCs/>
          <w:sz w:val="28"/>
          <w:szCs w:val="28"/>
          <w:lang w:val="ru-RU"/>
        </w:rPr>
        <w:t>0,8</w:t>
      </w:r>
      <w:r w:rsidR="00BF295D" w:rsidRPr="004F5CC1">
        <w:rPr>
          <w:rFonts w:ascii="Times New Roman" w:hAnsi="Times New Roman"/>
          <w:iCs/>
          <w:sz w:val="28"/>
          <w:szCs w:val="28"/>
          <w:vertAlign w:val="superscript"/>
          <w:lang w:val="ru-RU"/>
        </w:rPr>
        <w:t>.</w:t>
      </w:r>
      <w:r w:rsidR="00BF295D" w:rsidRPr="004F5CC1">
        <w:rPr>
          <w:rFonts w:ascii="Times New Roman" w:hAnsi="Times New Roman"/>
          <w:iCs/>
          <w:sz w:val="28"/>
          <w:szCs w:val="28"/>
          <w:lang w:val="ru-RU"/>
        </w:rPr>
        <w:t>8/0,11= 1483,6</w:t>
      </w:r>
      <w:r w:rsidRPr="004F5CC1">
        <w:rPr>
          <w:rFonts w:ascii="Times New Roman" w:hAnsi="Times New Roman"/>
          <w:iCs/>
          <w:sz w:val="28"/>
          <w:szCs w:val="28"/>
          <w:lang w:val="ru-RU"/>
        </w:rPr>
        <w:t xml:space="preserve"> т/смену.</w:t>
      </w:r>
    </w:p>
    <w:p w:rsidR="00750099" w:rsidRDefault="00750099" w:rsidP="00116B7B">
      <w:pPr>
        <w:shd w:val="clear" w:color="auto" w:fill="FFFFFF"/>
        <w:tabs>
          <w:tab w:val="left" w:pos="8664"/>
        </w:tabs>
        <w:spacing w:after="0" w:line="360" w:lineRule="auto"/>
        <w:ind w:firstLine="709"/>
        <w:jc w:val="both"/>
        <w:rPr>
          <w:rFonts w:ascii="Times New Roman" w:hAnsi="Times New Roman"/>
          <w:iCs/>
          <w:sz w:val="28"/>
          <w:szCs w:val="28"/>
          <w:lang w:val="ru-RU"/>
        </w:rPr>
      </w:pPr>
    </w:p>
    <w:p w:rsidR="003D6E1C" w:rsidRPr="004F5CC1" w:rsidRDefault="003D6E1C" w:rsidP="00116B7B">
      <w:pPr>
        <w:shd w:val="clear" w:color="auto" w:fill="FFFFFF"/>
        <w:tabs>
          <w:tab w:val="left" w:pos="8664"/>
        </w:tabs>
        <w:spacing w:after="0" w:line="360" w:lineRule="auto"/>
        <w:ind w:firstLine="709"/>
        <w:jc w:val="both"/>
        <w:rPr>
          <w:rFonts w:ascii="Times New Roman" w:hAnsi="Times New Roman"/>
          <w:iCs/>
          <w:sz w:val="28"/>
          <w:szCs w:val="28"/>
          <w:lang w:val="ru-RU"/>
        </w:rPr>
      </w:pPr>
      <w:r w:rsidRPr="004F5CC1">
        <w:rPr>
          <w:rFonts w:ascii="Times New Roman" w:hAnsi="Times New Roman"/>
          <w:iCs/>
          <w:sz w:val="28"/>
          <w:szCs w:val="28"/>
          <w:lang w:val="ru-RU"/>
        </w:rPr>
        <w:t>2. Эксплуатационная производительность</w:t>
      </w:r>
    </w:p>
    <w:p w:rsidR="00750099" w:rsidRDefault="00750099" w:rsidP="00116B7B">
      <w:pPr>
        <w:shd w:val="clear" w:color="auto" w:fill="FFFFFF"/>
        <w:tabs>
          <w:tab w:val="left" w:pos="8664"/>
        </w:tabs>
        <w:spacing w:after="0" w:line="360" w:lineRule="auto"/>
        <w:ind w:firstLine="709"/>
        <w:jc w:val="both"/>
        <w:rPr>
          <w:rFonts w:ascii="Times New Roman" w:hAnsi="Times New Roman"/>
          <w:iCs/>
          <w:sz w:val="28"/>
          <w:szCs w:val="28"/>
          <w:lang w:val="ru-RU"/>
        </w:rPr>
      </w:pPr>
    </w:p>
    <w:p w:rsidR="003D6E1C" w:rsidRPr="004F5CC1" w:rsidRDefault="0024416E" w:rsidP="00116B7B">
      <w:pPr>
        <w:shd w:val="clear" w:color="auto" w:fill="FFFFFF"/>
        <w:tabs>
          <w:tab w:val="left" w:pos="8664"/>
        </w:tabs>
        <w:spacing w:after="0" w:line="360" w:lineRule="auto"/>
        <w:ind w:firstLine="709"/>
        <w:jc w:val="both"/>
        <w:rPr>
          <w:rFonts w:ascii="Times New Roman" w:hAnsi="Times New Roman"/>
          <w:iCs/>
          <w:sz w:val="28"/>
          <w:szCs w:val="28"/>
          <w:lang w:val="ru-RU"/>
        </w:rPr>
      </w:pPr>
      <w:r w:rsidRPr="004F5CC1">
        <w:rPr>
          <w:rFonts w:ascii="Times New Roman" w:hAnsi="Times New Roman"/>
          <w:iCs/>
          <w:sz w:val="28"/>
          <w:szCs w:val="28"/>
        </w:rPr>
        <w:t>Q</w:t>
      </w:r>
      <w:r w:rsidRPr="004F5CC1">
        <w:rPr>
          <w:rFonts w:ascii="Times New Roman" w:hAnsi="Times New Roman"/>
          <w:iCs/>
          <w:sz w:val="28"/>
          <w:szCs w:val="28"/>
          <w:vertAlign w:val="subscript"/>
          <w:lang w:val="ru-RU"/>
        </w:rPr>
        <w:t>см.э</w:t>
      </w:r>
      <w:r w:rsidRPr="004F5CC1">
        <w:rPr>
          <w:rFonts w:ascii="Times New Roman" w:hAnsi="Times New Roman"/>
          <w:iCs/>
          <w:sz w:val="28"/>
          <w:szCs w:val="28"/>
          <w:lang w:val="ru-RU"/>
        </w:rPr>
        <w:t xml:space="preserve"> =</w:t>
      </w:r>
      <w:r w:rsidR="00BF295D" w:rsidRPr="004F5CC1">
        <w:rPr>
          <w:rFonts w:ascii="Times New Roman" w:hAnsi="Times New Roman"/>
          <w:iCs/>
          <w:sz w:val="28"/>
          <w:szCs w:val="28"/>
          <w:lang w:val="ru-RU"/>
        </w:rPr>
        <w:t xml:space="preserve"> </w:t>
      </w:r>
      <w:r w:rsidR="00BF295D" w:rsidRPr="004F5CC1">
        <w:rPr>
          <w:rFonts w:ascii="Times New Roman" w:hAnsi="Times New Roman"/>
          <w:iCs/>
          <w:sz w:val="28"/>
          <w:szCs w:val="28"/>
        </w:rPr>
        <w:t>q</w:t>
      </w:r>
      <w:r w:rsidR="00BF295D" w:rsidRPr="004F5CC1">
        <w:rPr>
          <w:rFonts w:ascii="Times New Roman" w:hAnsi="Times New Roman"/>
          <w:iCs/>
          <w:sz w:val="28"/>
          <w:szCs w:val="28"/>
          <w:vertAlign w:val="subscript"/>
        </w:rPr>
        <w:t>a</w:t>
      </w:r>
      <w:r w:rsidR="00BF295D" w:rsidRPr="004F5CC1">
        <w:rPr>
          <w:rFonts w:ascii="Times New Roman" w:hAnsi="Times New Roman"/>
          <w:iCs/>
          <w:sz w:val="28"/>
          <w:szCs w:val="28"/>
          <w:lang w:val="ru-RU"/>
        </w:rPr>
        <w:t xml:space="preserve"> </w:t>
      </w:r>
      <w:r w:rsidR="00BF295D" w:rsidRPr="004F5CC1">
        <w:rPr>
          <w:rFonts w:ascii="Times New Roman" w:hAnsi="Times New Roman"/>
          <w:iCs/>
          <w:sz w:val="28"/>
          <w:szCs w:val="28"/>
          <w:vertAlign w:val="superscript"/>
          <w:lang w:val="ru-RU"/>
        </w:rPr>
        <w:t>.</w:t>
      </w:r>
      <w:r w:rsidR="00BF295D" w:rsidRPr="004F5CC1">
        <w:rPr>
          <w:rFonts w:ascii="Times New Roman" w:hAnsi="Times New Roman"/>
          <w:iCs/>
          <w:sz w:val="28"/>
          <w:szCs w:val="28"/>
          <w:lang w:val="ru-RU"/>
        </w:rPr>
        <w:t xml:space="preserve"> </w:t>
      </w:r>
      <w:r w:rsidR="00BF295D" w:rsidRPr="004F5CC1">
        <w:rPr>
          <w:rFonts w:ascii="Times New Roman" w:hAnsi="Times New Roman"/>
          <w:iCs/>
          <w:sz w:val="28"/>
          <w:szCs w:val="28"/>
        </w:rPr>
        <w:t>K</w:t>
      </w:r>
      <w:r w:rsidR="00BF295D" w:rsidRPr="004F5CC1">
        <w:rPr>
          <w:rFonts w:ascii="Times New Roman" w:hAnsi="Times New Roman"/>
          <w:iCs/>
          <w:sz w:val="28"/>
          <w:szCs w:val="28"/>
          <w:vertAlign w:val="subscript"/>
          <w:lang w:val="ru-RU"/>
        </w:rPr>
        <w:t xml:space="preserve">г </w:t>
      </w:r>
      <w:r w:rsidR="00BF295D" w:rsidRPr="004F5CC1">
        <w:rPr>
          <w:rFonts w:ascii="Times New Roman" w:hAnsi="Times New Roman"/>
          <w:iCs/>
          <w:sz w:val="28"/>
          <w:szCs w:val="28"/>
          <w:vertAlign w:val="superscript"/>
          <w:lang w:val="ru-RU"/>
        </w:rPr>
        <w:t>.</w:t>
      </w:r>
      <w:r w:rsidR="00BF295D" w:rsidRPr="004F5CC1">
        <w:rPr>
          <w:rFonts w:ascii="Times New Roman" w:hAnsi="Times New Roman"/>
          <w:iCs/>
          <w:sz w:val="28"/>
          <w:szCs w:val="28"/>
          <w:lang w:val="ru-RU"/>
        </w:rPr>
        <w:t xml:space="preserve"> </w:t>
      </w:r>
      <w:r w:rsidR="00BF295D" w:rsidRPr="004F5CC1">
        <w:rPr>
          <w:rFonts w:ascii="Times New Roman" w:hAnsi="Times New Roman"/>
          <w:iCs/>
          <w:sz w:val="28"/>
          <w:szCs w:val="28"/>
        </w:rPr>
        <w:t>T</w:t>
      </w:r>
      <w:r w:rsidR="00BF295D" w:rsidRPr="004F5CC1">
        <w:rPr>
          <w:rFonts w:ascii="Times New Roman" w:hAnsi="Times New Roman"/>
          <w:iCs/>
          <w:sz w:val="28"/>
          <w:szCs w:val="28"/>
          <w:vertAlign w:val="subscript"/>
          <w:lang w:val="ru-RU"/>
        </w:rPr>
        <w:t>см</w:t>
      </w:r>
      <w:r w:rsidR="00BF295D" w:rsidRPr="004F5CC1">
        <w:rPr>
          <w:rFonts w:ascii="Times New Roman" w:hAnsi="Times New Roman"/>
          <w:iCs/>
          <w:sz w:val="28"/>
          <w:szCs w:val="28"/>
          <w:vertAlign w:val="superscript"/>
          <w:lang w:val="ru-RU"/>
        </w:rPr>
        <w:t>.</w:t>
      </w:r>
      <w:r w:rsidR="007B2F14" w:rsidRPr="004F5CC1">
        <w:rPr>
          <w:rFonts w:ascii="Times New Roman" w:hAnsi="Times New Roman"/>
          <w:iCs/>
          <w:sz w:val="28"/>
          <w:szCs w:val="28"/>
          <w:vertAlign w:val="subscript"/>
          <w:lang w:val="ru-RU"/>
        </w:rPr>
        <w:object w:dxaOrig="240" w:dyaOrig="320">
          <v:shape id="_x0000_i1152" type="#_x0000_t75" style="width:12pt;height:15.75pt" o:ole="">
            <v:imagedata r:id="rId175" o:title=""/>
          </v:shape>
          <o:OLEObject Type="Embed" ProgID="Equation.3" ShapeID="_x0000_i1152" DrawAspect="Content" ObjectID="_1457471894" r:id="rId188"/>
        </w:object>
      </w:r>
      <w:r w:rsidR="00BF295D" w:rsidRPr="004F5CC1">
        <w:rPr>
          <w:rFonts w:ascii="Times New Roman" w:hAnsi="Times New Roman"/>
          <w:iCs/>
          <w:sz w:val="28"/>
          <w:szCs w:val="28"/>
          <w:vertAlign w:val="superscript"/>
          <w:lang w:val="ru-RU"/>
        </w:rPr>
        <w:t>.</w:t>
      </w:r>
      <w:r w:rsidR="00BF295D" w:rsidRPr="004F5CC1">
        <w:rPr>
          <w:rFonts w:ascii="Times New Roman" w:hAnsi="Times New Roman"/>
          <w:iCs/>
          <w:sz w:val="28"/>
          <w:szCs w:val="28"/>
          <w:lang w:val="ru-RU"/>
        </w:rPr>
        <w:t xml:space="preserve"> </w:t>
      </w:r>
      <w:r w:rsidR="00BF295D" w:rsidRPr="004F5CC1">
        <w:rPr>
          <w:rFonts w:ascii="Times New Roman" w:hAnsi="Times New Roman"/>
          <w:iCs/>
          <w:sz w:val="28"/>
          <w:szCs w:val="28"/>
        </w:rPr>
        <w:t>v</w:t>
      </w:r>
      <w:r w:rsidR="00BF295D" w:rsidRPr="004F5CC1">
        <w:rPr>
          <w:rFonts w:ascii="Times New Roman" w:hAnsi="Times New Roman"/>
          <w:iCs/>
          <w:sz w:val="28"/>
          <w:szCs w:val="28"/>
          <w:vertAlign w:val="subscript"/>
          <w:lang w:val="ru-RU"/>
        </w:rPr>
        <w:t>т.пр</w:t>
      </w:r>
      <w:r w:rsidR="00BF295D" w:rsidRPr="004F5CC1">
        <w:rPr>
          <w:rFonts w:ascii="Times New Roman" w:hAnsi="Times New Roman"/>
          <w:iCs/>
          <w:sz w:val="28"/>
          <w:szCs w:val="28"/>
          <w:lang w:val="ru-RU"/>
        </w:rPr>
        <w:t xml:space="preserve"> / (</w:t>
      </w:r>
      <w:r w:rsidR="00BF295D" w:rsidRPr="004F5CC1">
        <w:rPr>
          <w:rFonts w:ascii="Times New Roman" w:hAnsi="Times New Roman"/>
          <w:iCs/>
          <w:sz w:val="28"/>
          <w:szCs w:val="28"/>
        </w:rPr>
        <w:t>l</w:t>
      </w:r>
      <w:r w:rsidR="00BF295D" w:rsidRPr="004F5CC1">
        <w:rPr>
          <w:rFonts w:ascii="Times New Roman" w:hAnsi="Times New Roman"/>
          <w:iCs/>
          <w:sz w:val="28"/>
          <w:szCs w:val="28"/>
          <w:vertAlign w:val="subscript"/>
          <w:lang w:val="ru-RU"/>
        </w:rPr>
        <w:t>гр</w:t>
      </w:r>
      <w:r w:rsidR="00BF295D" w:rsidRPr="004F5CC1">
        <w:rPr>
          <w:rFonts w:ascii="Times New Roman" w:hAnsi="Times New Roman"/>
          <w:iCs/>
          <w:sz w:val="28"/>
          <w:szCs w:val="28"/>
          <w:lang w:val="ru-RU"/>
        </w:rPr>
        <w:t xml:space="preserve"> + </w:t>
      </w:r>
      <w:r w:rsidR="007B2F14" w:rsidRPr="004F5CC1">
        <w:rPr>
          <w:rFonts w:ascii="Times New Roman" w:hAnsi="Times New Roman"/>
          <w:iCs/>
          <w:sz w:val="28"/>
          <w:szCs w:val="28"/>
          <w:vertAlign w:val="subscript"/>
          <w:lang w:val="ru-RU"/>
        </w:rPr>
        <w:object w:dxaOrig="240" w:dyaOrig="320">
          <v:shape id="_x0000_i1153" type="#_x0000_t75" style="width:12pt;height:15.75pt" o:ole="">
            <v:imagedata r:id="rId177" o:title=""/>
          </v:shape>
          <o:OLEObject Type="Embed" ProgID="Equation.3" ShapeID="_x0000_i1153" DrawAspect="Content" ObjectID="_1457471895" r:id="rId189"/>
        </w:object>
      </w:r>
      <w:r w:rsidR="00BF295D" w:rsidRPr="004F5CC1">
        <w:rPr>
          <w:rFonts w:ascii="Times New Roman" w:hAnsi="Times New Roman"/>
          <w:iCs/>
          <w:sz w:val="28"/>
          <w:szCs w:val="28"/>
          <w:vertAlign w:val="superscript"/>
          <w:lang w:val="ru-RU"/>
        </w:rPr>
        <w:t>.</w:t>
      </w:r>
      <w:r w:rsidR="00BF295D" w:rsidRPr="004F5CC1">
        <w:rPr>
          <w:rFonts w:ascii="Times New Roman" w:hAnsi="Times New Roman"/>
          <w:iCs/>
          <w:sz w:val="28"/>
          <w:szCs w:val="28"/>
          <w:lang w:val="ru-RU"/>
        </w:rPr>
        <w:t xml:space="preserve"> </w:t>
      </w:r>
      <w:r w:rsidR="00BF295D" w:rsidRPr="004F5CC1">
        <w:rPr>
          <w:rFonts w:ascii="Times New Roman" w:hAnsi="Times New Roman"/>
          <w:iCs/>
          <w:sz w:val="28"/>
          <w:szCs w:val="28"/>
        </w:rPr>
        <w:t>v</w:t>
      </w:r>
      <w:r w:rsidR="00BF295D" w:rsidRPr="004F5CC1">
        <w:rPr>
          <w:rFonts w:ascii="Times New Roman" w:hAnsi="Times New Roman"/>
          <w:iCs/>
          <w:sz w:val="28"/>
          <w:szCs w:val="28"/>
          <w:vertAlign w:val="subscript"/>
          <w:lang w:val="ru-RU"/>
        </w:rPr>
        <w:t>т.пр</w:t>
      </w:r>
      <w:r w:rsidR="00BF295D" w:rsidRPr="004F5CC1">
        <w:rPr>
          <w:rFonts w:ascii="Times New Roman" w:hAnsi="Times New Roman"/>
          <w:iCs/>
          <w:sz w:val="28"/>
          <w:szCs w:val="28"/>
          <w:vertAlign w:val="superscript"/>
          <w:lang w:val="ru-RU"/>
        </w:rPr>
        <w:t>.</w:t>
      </w:r>
      <w:r w:rsidR="00BF295D" w:rsidRPr="004F5CC1">
        <w:rPr>
          <w:rFonts w:ascii="Times New Roman" w:hAnsi="Times New Roman"/>
          <w:iCs/>
          <w:sz w:val="28"/>
          <w:szCs w:val="28"/>
          <w:lang w:val="ru-RU"/>
        </w:rPr>
        <w:t xml:space="preserve"> </w:t>
      </w:r>
      <w:r w:rsidR="00BF295D" w:rsidRPr="004F5CC1">
        <w:rPr>
          <w:rFonts w:ascii="Times New Roman" w:hAnsi="Times New Roman"/>
          <w:iCs/>
          <w:sz w:val="28"/>
          <w:szCs w:val="28"/>
        </w:rPr>
        <w:t>t</w:t>
      </w:r>
      <w:r w:rsidR="00BF295D" w:rsidRPr="004F5CC1">
        <w:rPr>
          <w:rFonts w:ascii="Times New Roman" w:hAnsi="Times New Roman"/>
          <w:iCs/>
          <w:sz w:val="28"/>
          <w:szCs w:val="28"/>
          <w:vertAlign w:val="subscript"/>
          <w:lang w:val="ru-RU"/>
        </w:rPr>
        <w:t>п.р</w:t>
      </w:r>
      <w:r w:rsidR="00BF295D" w:rsidRPr="004F5CC1">
        <w:rPr>
          <w:rFonts w:ascii="Times New Roman" w:hAnsi="Times New Roman"/>
          <w:iCs/>
          <w:sz w:val="28"/>
          <w:szCs w:val="28"/>
          <w:lang w:val="ru-RU"/>
        </w:rPr>
        <w:t>) к</w:t>
      </w:r>
      <w:r w:rsidR="00BF295D" w:rsidRPr="004F5CC1">
        <w:rPr>
          <w:rFonts w:ascii="Times New Roman" w:hAnsi="Times New Roman"/>
          <w:iCs/>
          <w:sz w:val="28"/>
          <w:szCs w:val="28"/>
          <w:vertAlign w:val="subscript"/>
          <w:lang w:val="ru-RU"/>
        </w:rPr>
        <w:t>а</w:t>
      </w:r>
      <w:r w:rsidR="003D6E1C" w:rsidRPr="004F5CC1">
        <w:rPr>
          <w:rFonts w:ascii="Times New Roman" w:hAnsi="Times New Roman"/>
          <w:iCs/>
          <w:sz w:val="28"/>
          <w:szCs w:val="28"/>
          <w:lang w:val="ru-RU"/>
        </w:rPr>
        <w:t>,</w:t>
      </w:r>
    </w:p>
    <w:p w:rsidR="00750099" w:rsidRDefault="00750099" w:rsidP="00116B7B">
      <w:pPr>
        <w:shd w:val="clear" w:color="auto" w:fill="FFFFFF"/>
        <w:tabs>
          <w:tab w:val="left" w:pos="8664"/>
        </w:tabs>
        <w:spacing w:after="0" w:line="360" w:lineRule="auto"/>
        <w:ind w:firstLine="709"/>
        <w:jc w:val="both"/>
        <w:rPr>
          <w:rFonts w:ascii="Times New Roman" w:hAnsi="Times New Roman"/>
          <w:iCs/>
          <w:sz w:val="28"/>
          <w:szCs w:val="28"/>
          <w:lang w:val="ru-RU"/>
        </w:rPr>
      </w:pPr>
    </w:p>
    <w:p w:rsidR="003D6E1C" w:rsidRPr="004F5CC1" w:rsidRDefault="003D6E1C" w:rsidP="00116B7B">
      <w:pPr>
        <w:shd w:val="clear" w:color="auto" w:fill="FFFFFF"/>
        <w:tabs>
          <w:tab w:val="left" w:pos="8664"/>
        </w:tabs>
        <w:spacing w:after="0" w:line="360" w:lineRule="auto"/>
        <w:ind w:firstLine="709"/>
        <w:jc w:val="both"/>
        <w:rPr>
          <w:rFonts w:ascii="Times New Roman" w:hAnsi="Times New Roman"/>
          <w:iCs/>
          <w:sz w:val="28"/>
          <w:szCs w:val="28"/>
          <w:lang w:val="ru-RU"/>
        </w:rPr>
      </w:pPr>
      <w:r w:rsidRPr="004F5CC1">
        <w:rPr>
          <w:rFonts w:ascii="Times New Roman" w:hAnsi="Times New Roman"/>
          <w:iCs/>
          <w:sz w:val="28"/>
          <w:szCs w:val="28"/>
          <w:lang w:val="ru-RU"/>
        </w:rPr>
        <w:t>где к</w:t>
      </w:r>
      <w:r w:rsidRPr="004F5CC1">
        <w:rPr>
          <w:rFonts w:ascii="Times New Roman" w:hAnsi="Times New Roman"/>
          <w:iCs/>
          <w:sz w:val="28"/>
          <w:szCs w:val="28"/>
          <w:vertAlign w:val="subscript"/>
          <w:lang w:val="ru-RU"/>
        </w:rPr>
        <w:t>а</w:t>
      </w:r>
      <w:r w:rsidRPr="004F5CC1">
        <w:rPr>
          <w:rFonts w:ascii="Times New Roman" w:hAnsi="Times New Roman"/>
          <w:iCs/>
          <w:sz w:val="28"/>
          <w:szCs w:val="28"/>
          <w:lang w:val="ru-RU"/>
        </w:rPr>
        <w:t xml:space="preserve"> = 0,8;</w:t>
      </w:r>
      <w:r w:rsidR="00116B7B" w:rsidRPr="004F5CC1">
        <w:rPr>
          <w:rFonts w:ascii="Times New Roman" w:hAnsi="Times New Roman"/>
          <w:iCs/>
          <w:sz w:val="28"/>
          <w:szCs w:val="28"/>
          <w:lang w:val="ru-RU"/>
        </w:rPr>
        <w:t xml:space="preserve"> </w:t>
      </w:r>
      <w:r w:rsidR="007B2F14" w:rsidRPr="004F5CC1">
        <w:rPr>
          <w:rFonts w:ascii="Times New Roman" w:hAnsi="Times New Roman"/>
          <w:iCs/>
          <w:sz w:val="28"/>
          <w:szCs w:val="28"/>
          <w:vertAlign w:val="subscript"/>
          <w:lang w:val="ru-RU"/>
        </w:rPr>
        <w:object w:dxaOrig="240" w:dyaOrig="320">
          <v:shape id="_x0000_i1154" type="#_x0000_t75" style="width:12pt;height:15.75pt" o:ole="">
            <v:imagedata r:id="rId179" o:title=""/>
          </v:shape>
          <o:OLEObject Type="Embed" ProgID="Equation.3" ShapeID="_x0000_i1154" DrawAspect="Content" ObjectID="_1457471896" r:id="rId190"/>
        </w:object>
      </w:r>
      <w:r w:rsidRPr="004F5CC1">
        <w:rPr>
          <w:rFonts w:ascii="Times New Roman" w:hAnsi="Times New Roman"/>
          <w:iCs/>
          <w:sz w:val="28"/>
          <w:szCs w:val="28"/>
          <w:lang w:val="ru-RU"/>
        </w:rPr>
        <w:t xml:space="preserve"> - коэффициент использования пробега, </w:t>
      </w:r>
      <w:r w:rsidR="007B2F14" w:rsidRPr="004F5CC1">
        <w:rPr>
          <w:rFonts w:ascii="Times New Roman" w:hAnsi="Times New Roman"/>
          <w:iCs/>
          <w:sz w:val="28"/>
          <w:szCs w:val="28"/>
          <w:vertAlign w:val="subscript"/>
          <w:lang w:val="ru-RU"/>
        </w:rPr>
        <w:object w:dxaOrig="240" w:dyaOrig="320">
          <v:shape id="_x0000_i1155" type="#_x0000_t75" style="width:12pt;height:15.75pt" o:ole="">
            <v:imagedata r:id="rId181" o:title=""/>
          </v:shape>
          <o:OLEObject Type="Embed" ProgID="Equation.3" ShapeID="_x0000_i1155" DrawAspect="Content" ObjectID="_1457471897" r:id="rId191"/>
        </w:object>
      </w:r>
      <w:r w:rsidRPr="004F5CC1">
        <w:rPr>
          <w:rFonts w:ascii="Times New Roman" w:hAnsi="Times New Roman"/>
          <w:iCs/>
          <w:sz w:val="28"/>
          <w:szCs w:val="28"/>
          <w:lang w:val="ru-RU"/>
        </w:rPr>
        <w:t>=0,5.</w:t>
      </w:r>
    </w:p>
    <w:p w:rsidR="00750099" w:rsidRDefault="00750099" w:rsidP="00116B7B">
      <w:pPr>
        <w:shd w:val="clear" w:color="auto" w:fill="FFFFFF"/>
        <w:tabs>
          <w:tab w:val="left" w:pos="8664"/>
        </w:tabs>
        <w:spacing w:after="0" w:line="360" w:lineRule="auto"/>
        <w:ind w:firstLine="709"/>
        <w:jc w:val="both"/>
        <w:rPr>
          <w:rFonts w:ascii="Times New Roman" w:hAnsi="Times New Roman"/>
          <w:iCs/>
          <w:sz w:val="28"/>
          <w:szCs w:val="28"/>
          <w:lang w:val="ru-RU"/>
        </w:rPr>
      </w:pPr>
    </w:p>
    <w:p w:rsidR="003D6E1C" w:rsidRPr="004F5CC1" w:rsidRDefault="00BF295D" w:rsidP="00116B7B">
      <w:pPr>
        <w:shd w:val="clear" w:color="auto" w:fill="FFFFFF"/>
        <w:tabs>
          <w:tab w:val="left" w:pos="8664"/>
        </w:tabs>
        <w:spacing w:after="0" w:line="360" w:lineRule="auto"/>
        <w:ind w:firstLine="709"/>
        <w:jc w:val="both"/>
        <w:rPr>
          <w:rFonts w:ascii="Times New Roman" w:hAnsi="Times New Roman"/>
          <w:iCs/>
          <w:sz w:val="28"/>
          <w:szCs w:val="28"/>
          <w:lang w:val="ru-RU"/>
        </w:rPr>
      </w:pPr>
      <w:r w:rsidRPr="004F5CC1">
        <w:rPr>
          <w:rFonts w:ascii="Times New Roman" w:hAnsi="Times New Roman"/>
          <w:iCs/>
          <w:sz w:val="28"/>
          <w:szCs w:val="28"/>
        </w:rPr>
        <w:t>Q</w:t>
      </w:r>
      <w:r w:rsidRPr="004F5CC1">
        <w:rPr>
          <w:rFonts w:ascii="Times New Roman" w:hAnsi="Times New Roman"/>
          <w:iCs/>
          <w:sz w:val="28"/>
          <w:szCs w:val="28"/>
          <w:vertAlign w:val="subscript"/>
          <w:lang w:val="ru-RU"/>
        </w:rPr>
        <w:t>см.э</w:t>
      </w:r>
      <w:r w:rsidRPr="004F5CC1">
        <w:rPr>
          <w:rFonts w:ascii="Times New Roman" w:hAnsi="Times New Roman"/>
          <w:iCs/>
          <w:sz w:val="28"/>
          <w:szCs w:val="28"/>
          <w:lang w:val="ru-RU"/>
        </w:rPr>
        <w:t xml:space="preserve"> = 25,5</w:t>
      </w:r>
      <w:r w:rsidRPr="004F5CC1">
        <w:rPr>
          <w:rFonts w:ascii="Times New Roman" w:hAnsi="Times New Roman"/>
          <w:iCs/>
          <w:sz w:val="28"/>
          <w:szCs w:val="28"/>
          <w:vertAlign w:val="superscript"/>
          <w:lang w:val="ru-RU"/>
        </w:rPr>
        <w:t>.</w:t>
      </w:r>
      <w:r w:rsidRPr="004F5CC1">
        <w:rPr>
          <w:rFonts w:ascii="Times New Roman" w:hAnsi="Times New Roman"/>
          <w:iCs/>
          <w:sz w:val="28"/>
          <w:szCs w:val="28"/>
          <w:lang w:val="ru-RU"/>
        </w:rPr>
        <w:t>0,8</w:t>
      </w:r>
      <w:r w:rsidRPr="004F5CC1">
        <w:rPr>
          <w:rFonts w:ascii="Times New Roman" w:hAnsi="Times New Roman"/>
          <w:iCs/>
          <w:sz w:val="28"/>
          <w:szCs w:val="28"/>
          <w:vertAlign w:val="superscript"/>
          <w:lang w:val="ru-RU"/>
        </w:rPr>
        <w:t>.</w:t>
      </w:r>
      <w:r w:rsidRPr="004F5CC1">
        <w:rPr>
          <w:rFonts w:ascii="Times New Roman" w:hAnsi="Times New Roman"/>
          <w:iCs/>
          <w:sz w:val="28"/>
          <w:szCs w:val="28"/>
          <w:lang w:val="ru-RU"/>
        </w:rPr>
        <w:t>8</w:t>
      </w:r>
      <w:r w:rsidRPr="004F5CC1">
        <w:rPr>
          <w:rFonts w:ascii="Times New Roman" w:hAnsi="Times New Roman"/>
          <w:iCs/>
          <w:sz w:val="28"/>
          <w:szCs w:val="28"/>
          <w:vertAlign w:val="superscript"/>
          <w:lang w:val="ru-RU"/>
        </w:rPr>
        <w:t>.</w:t>
      </w:r>
      <w:r w:rsidRPr="004F5CC1">
        <w:rPr>
          <w:rFonts w:ascii="Times New Roman" w:hAnsi="Times New Roman"/>
          <w:iCs/>
          <w:sz w:val="28"/>
          <w:szCs w:val="28"/>
          <w:lang w:val="ru-RU"/>
        </w:rPr>
        <w:t>0,5</w:t>
      </w:r>
      <w:r w:rsidRPr="004F5CC1">
        <w:rPr>
          <w:rFonts w:ascii="Times New Roman" w:hAnsi="Times New Roman"/>
          <w:iCs/>
          <w:sz w:val="28"/>
          <w:szCs w:val="28"/>
          <w:vertAlign w:val="superscript"/>
          <w:lang w:val="ru-RU"/>
        </w:rPr>
        <w:t>.</w:t>
      </w:r>
      <w:r w:rsidRPr="004F5CC1">
        <w:rPr>
          <w:rFonts w:ascii="Times New Roman" w:hAnsi="Times New Roman"/>
          <w:iCs/>
          <w:sz w:val="28"/>
          <w:szCs w:val="28"/>
          <w:lang w:val="ru-RU"/>
        </w:rPr>
        <w:t>20/(2+0,5</w:t>
      </w:r>
      <w:r w:rsidRPr="004F5CC1">
        <w:rPr>
          <w:rFonts w:ascii="Times New Roman" w:hAnsi="Times New Roman"/>
          <w:iCs/>
          <w:sz w:val="28"/>
          <w:szCs w:val="28"/>
          <w:vertAlign w:val="superscript"/>
          <w:lang w:val="ru-RU"/>
        </w:rPr>
        <w:t>.</w:t>
      </w:r>
      <w:r w:rsidRPr="004F5CC1">
        <w:rPr>
          <w:rFonts w:ascii="Times New Roman" w:hAnsi="Times New Roman"/>
          <w:iCs/>
          <w:sz w:val="28"/>
          <w:szCs w:val="28"/>
          <w:lang w:val="ru-RU"/>
        </w:rPr>
        <w:t>20</w:t>
      </w:r>
      <w:r w:rsidRPr="004F5CC1">
        <w:rPr>
          <w:rFonts w:ascii="Times New Roman" w:hAnsi="Times New Roman"/>
          <w:iCs/>
          <w:sz w:val="28"/>
          <w:szCs w:val="28"/>
          <w:vertAlign w:val="superscript"/>
          <w:lang w:val="ru-RU"/>
        </w:rPr>
        <w:t>.</w:t>
      </w:r>
      <w:r w:rsidRPr="004F5CC1">
        <w:rPr>
          <w:rFonts w:ascii="Times New Roman" w:hAnsi="Times New Roman"/>
          <w:iCs/>
          <w:sz w:val="28"/>
          <w:szCs w:val="28"/>
          <w:lang w:val="ru-RU"/>
        </w:rPr>
        <w:t>0,1)</w:t>
      </w:r>
      <w:r w:rsidRPr="004F5CC1">
        <w:rPr>
          <w:rFonts w:ascii="Times New Roman" w:hAnsi="Times New Roman"/>
          <w:iCs/>
          <w:sz w:val="28"/>
          <w:szCs w:val="28"/>
          <w:vertAlign w:val="superscript"/>
          <w:lang w:val="ru-RU"/>
        </w:rPr>
        <w:t>.</w:t>
      </w:r>
      <w:r w:rsidRPr="004F5CC1">
        <w:rPr>
          <w:rFonts w:ascii="Times New Roman" w:hAnsi="Times New Roman"/>
          <w:iCs/>
          <w:sz w:val="28"/>
          <w:szCs w:val="28"/>
          <w:lang w:val="ru-RU"/>
        </w:rPr>
        <w:t>= 544 т/смену</w:t>
      </w:r>
      <w:r w:rsidR="003D6E1C" w:rsidRPr="004F5CC1">
        <w:rPr>
          <w:rFonts w:ascii="Times New Roman" w:hAnsi="Times New Roman"/>
          <w:iCs/>
          <w:sz w:val="28"/>
          <w:szCs w:val="28"/>
          <w:lang w:val="ru-RU"/>
        </w:rPr>
        <w:t>.</w:t>
      </w:r>
    </w:p>
    <w:p w:rsidR="00750099" w:rsidRDefault="00750099" w:rsidP="00116B7B">
      <w:pPr>
        <w:shd w:val="clear" w:color="auto" w:fill="FFFFFF"/>
        <w:tabs>
          <w:tab w:val="left" w:pos="8664"/>
        </w:tabs>
        <w:spacing w:after="0" w:line="360" w:lineRule="auto"/>
        <w:ind w:firstLine="709"/>
        <w:jc w:val="both"/>
        <w:rPr>
          <w:rFonts w:ascii="Times New Roman" w:hAnsi="Times New Roman"/>
          <w:iCs/>
          <w:sz w:val="28"/>
          <w:szCs w:val="28"/>
          <w:lang w:val="ru-RU"/>
        </w:rPr>
      </w:pPr>
    </w:p>
    <w:p w:rsidR="003D6E1C" w:rsidRPr="004F5CC1" w:rsidRDefault="003D6E1C" w:rsidP="00116B7B">
      <w:pPr>
        <w:shd w:val="clear" w:color="auto" w:fill="FFFFFF"/>
        <w:tabs>
          <w:tab w:val="left" w:pos="8664"/>
        </w:tabs>
        <w:spacing w:after="0" w:line="360" w:lineRule="auto"/>
        <w:ind w:firstLine="709"/>
        <w:jc w:val="both"/>
        <w:rPr>
          <w:rFonts w:ascii="Times New Roman" w:hAnsi="Times New Roman"/>
          <w:iCs/>
          <w:sz w:val="28"/>
          <w:szCs w:val="28"/>
          <w:lang w:val="ru-RU"/>
        </w:rPr>
      </w:pPr>
      <w:r w:rsidRPr="004F5CC1">
        <w:rPr>
          <w:rFonts w:ascii="Times New Roman" w:hAnsi="Times New Roman"/>
          <w:iCs/>
          <w:sz w:val="28"/>
          <w:szCs w:val="28"/>
          <w:lang w:val="ru-RU"/>
        </w:rPr>
        <w:t>3. Рабочий парк</w:t>
      </w:r>
      <w:r w:rsidR="00116B7B" w:rsidRPr="004F5CC1">
        <w:rPr>
          <w:rFonts w:ascii="Times New Roman" w:hAnsi="Times New Roman"/>
          <w:iCs/>
          <w:sz w:val="28"/>
          <w:szCs w:val="28"/>
          <w:lang w:val="ru-RU"/>
        </w:rPr>
        <w:t xml:space="preserve"> </w:t>
      </w:r>
      <w:r w:rsidRPr="004F5CC1">
        <w:rPr>
          <w:rFonts w:ascii="Times New Roman" w:hAnsi="Times New Roman"/>
          <w:iCs/>
          <w:sz w:val="28"/>
          <w:szCs w:val="28"/>
          <w:lang w:val="ru-RU"/>
        </w:rPr>
        <w:t>автосамосвалов, необходимый для перевозки заданного объёма горной массы по карьеру</w:t>
      </w:r>
    </w:p>
    <w:p w:rsidR="00750099" w:rsidRDefault="00750099" w:rsidP="00116B7B">
      <w:pPr>
        <w:shd w:val="clear" w:color="auto" w:fill="FFFFFF"/>
        <w:tabs>
          <w:tab w:val="left" w:pos="8664"/>
        </w:tabs>
        <w:spacing w:after="0" w:line="360" w:lineRule="auto"/>
        <w:ind w:firstLine="709"/>
        <w:jc w:val="both"/>
        <w:rPr>
          <w:rFonts w:ascii="Times New Roman" w:hAnsi="Times New Roman"/>
          <w:iCs/>
          <w:sz w:val="28"/>
          <w:szCs w:val="28"/>
          <w:lang w:val="ru-RU"/>
        </w:rPr>
      </w:pPr>
    </w:p>
    <w:p w:rsidR="003D6E1C" w:rsidRPr="004F5CC1" w:rsidRDefault="003D6E1C" w:rsidP="00116B7B">
      <w:pPr>
        <w:shd w:val="clear" w:color="auto" w:fill="FFFFFF"/>
        <w:tabs>
          <w:tab w:val="left" w:pos="8664"/>
        </w:tabs>
        <w:spacing w:after="0" w:line="360" w:lineRule="auto"/>
        <w:ind w:firstLine="709"/>
        <w:jc w:val="both"/>
        <w:rPr>
          <w:rFonts w:ascii="Times New Roman" w:hAnsi="Times New Roman"/>
          <w:iCs/>
          <w:sz w:val="28"/>
          <w:szCs w:val="28"/>
          <w:lang w:val="ru-RU"/>
        </w:rPr>
      </w:pPr>
      <w:r w:rsidRPr="004F5CC1">
        <w:rPr>
          <w:rFonts w:ascii="Times New Roman" w:hAnsi="Times New Roman"/>
          <w:iCs/>
          <w:sz w:val="28"/>
          <w:szCs w:val="28"/>
        </w:rPr>
        <w:t>N</w:t>
      </w:r>
      <w:r w:rsidRPr="004F5CC1">
        <w:rPr>
          <w:rFonts w:ascii="Times New Roman" w:hAnsi="Times New Roman"/>
          <w:iCs/>
          <w:sz w:val="28"/>
          <w:szCs w:val="28"/>
          <w:vertAlign w:val="subscript"/>
          <w:lang w:val="ru-RU"/>
        </w:rPr>
        <w:t>р</w:t>
      </w:r>
      <w:r w:rsidRPr="004F5CC1">
        <w:rPr>
          <w:rFonts w:ascii="Times New Roman" w:hAnsi="Times New Roman"/>
          <w:iCs/>
          <w:sz w:val="28"/>
          <w:szCs w:val="28"/>
          <w:lang w:val="ru-RU"/>
        </w:rPr>
        <w:t xml:space="preserve"> = </w:t>
      </w:r>
      <w:r w:rsidRPr="004F5CC1">
        <w:rPr>
          <w:rFonts w:ascii="Times New Roman" w:hAnsi="Times New Roman"/>
          <w:sz w:val="28"/>
          <w:szCs w:val="28"/>
        </w:rPr>
        <w:t>k</w:t>
      </w:r>
      <w:r w:rsidRPr="004F5CC1">
        <w:rPr>
          <w:rFonts w:ascii="Times New Roman" w:hAnsi="Times New Roman"/>
          <w:iCs/>
          <w:sz w:val="28"/>
          <w:szCs w:val="28"/>
          <w:lang w:val="ru-RU"/>
        </w:rPr>
        <w:t xml:space="preserve"> </w:t>
      </w:r>
      <w:r w:rsidR="00BF295D" w:rsidRPr="004F5CC1">
        <w:rPr>
          <w:rFonts w:ascii="Times New Roman" w:hAnsi="Times New Roman"/>
          <w:iCs/>
          <w:sz w:val="28"/>
          <w:szCs w:val="28"/>
          <w:vertAlign w:val="superscript"/>
          <w:lang w:val="ru-RU"/>
        </w:rPr>
        <w:t>.</w:t>
      </w:r>
      <w:r w:rsidRPr="004F5CC1">
        <w:rPr>
          <w:rFonts w:ascii="Times New Roman" w:hAnsi="Times New Roman"/>
          <w:iCs/>
          <w:sz w:val="28"/>
          <w:szCs w:val="28"/>
        </w:rPr>
        <w:t>W</w:t>
      </w:r>
      <w:r w:rsidRPr="004F5CC1">
        <w:rPr>
          <w:rFonts w:ascii="Times New Roman" w:hAnsi="Times New Roman"/>
          <w:iCs/>
          <w:sz w:val="28"/>
          <w:szCs w:val="28"/>
          <w:lang w:val="ru-RU"/>
        </w:rPr>
        <w:t xml:space="preserve"> / (</w:t>
      </w:r>
      <w:r w:rsidRPr="004F5CC1">
        <w:rPr>
          <w:rFonts w:ascii="Times New Roman" w:hAnsi="Times New Roman"/>
          <w:iCs/>
          <w:sz w:val="28"/>
          <w:szCs w:val="28"/>
        </w:rPr>
        <w:t>Q</w:t>
      </w:r>
      <w:r w:rsidRPr="004F5CC1">
        <w:rPr>
          <w:rFonts w:ascii="Times New Roman" w:hAnsi="Times New Roman"/>
          <w:iCs/>
          <w:sz w:val="28"/>
          <w:szCs w:val="28"/>
          <w:vertAlign w:val="subscript"/>
          <w:lang w:val="ru-RU"/>
        </w:rPr>
        <w:t>см.э</w:t>
      </w:r>
      <w:r w:rsidRPr="004F5CC1">
        <w:rPr>
          <w:rFonts w:ascii="Times New Roman" w:hAnsi="Times New Roman"/>
          <w:iCs/>
          <w:sz w:val="28"/>
          <w:szCs w:val="28"/>
          <w:lang w:val="ru-RU"/>
        </w:rPr>
        <w:t xml:space="preserve"> </w:t>
      </w:r>
      <w:r w:rsidR="00BF295D" w:rsidRPr="004F5CC1">
        <w:rPr>
          <w:rFonts w:ascii="Times New Roman" w:hAnsi="Times New Roman"/>
          <w:iCs/>
          <w:sz w:val="28"/>
          <w:szCs w:val="28"/>
          <w:vertAlign w:val="superscript"/>
          <w:lang w:val="ru-RU"/>
        </w:rPr>
        <w:t xml:space="preserve">. </w:t>
      </w:r>
      <w:r w:rsidRPr="004F5CC1">
        <w:rPr>
          <w:rFonts w:ascii="Times New Roman" w:hAnsi="Times New Roman"/>
          <w:iCs/>
          <w:sz w:val="28"/>
          <w:szCs w:val="28"/>
        </w:rPr>
        <w:t>n</w:t>
      </w:r>
      <w:r w:rsidRPr="004F5CC1">
        <w:rPr>
          <w:rFonts w:ascii="Times New Roman" w:hAnsi="Times New Roman"/>
          <w:iCs/>
          <w:sz w:val="28"/>
          <w:szCs w:val="28"/>
          <w:lang w:val="ru-RU"/>
        </w:rPr>
        <w:t>),</w:t>
      </w:r>
    </w:p>
    <w:p w:rsidR="00750099" w:rsidRDefault="00750099" w:rsidP="00116B7B">
      <w:pPr>
        <w:shd w:val="clear" w:color="auto" w:fill="FFFFFF"/>
        <w:tabs>
          <w:tab w:val="left" w:pos="8664"/>
        </w:tabs>
        <w:spacing w:after="0" w:line="360" w:lineRule="auto"/>
        <w:ind w:firstLine="709"/>
        <w:jc w:val="both"/>
        <w:rPr>
          <w:rFonts w:ascii="Times New Roman" w:hAnsi="Times New Roman"/>
          <w:iCs/>
          <w:sz w:val="28"/>
          <w:szCs w:val="28"/>
          <w:lang w:val="ru-RU"/>
        </w:rPr>
      </w:pPr>
    </w:p>
    <w:p w:rsidR="003D6E1C" w:rsidRPr="004F5CC1" w:rsidRDefault="003D6E1C" w:rsidP="00116B7B">
      <w:pPr>
        <w:shd w:val="clear" w:color="auto" w:fill="FFFFFF"/>
        <w:tabs>
          <w:tab w:val="left" w:pos="8664"/>
        </w:tabs>
        <w:spacing w:after="0" w:line="360" w:lineRule="auto"/>
        <w:ind w:firstLine="709"/>
        <w:jc w:val="both"/>
        <w:rPr>
          <w:rFonts w:ascii="Times New Roman" w:hAnsi="Times New Roman"/>
          <w:iCs/>
          <w:sz w:val="28"/>
          <w:szCs w:val="28"/>
          <w:lang w:val="ru-RU"/>
        </w:rPr>
      </w:pPr>
      <w:r w:rsidRPr="004F5CC1">
        <w:rPr>
          <w:rFonts w:ascii="Times New Roman" w:hAnsi="Times New Roman"/>
          <w:iCs/>
          <w:sz w:val="28"/>
          <w:szCs w:val="28"/>
          <w:lang w:val="ru-RU"/>
        </w:rPr>
        <w:t xml:space="preserve">где </w:t>
      </w:r>
      <w:r w:rsidRPr="004F5CC1">
        <w:rPr>
          <w:rFonts w:ascii="Times New Roman" w:hAnsi="Times New Roman"/>
          <w:sz w:val="28"/>
          <w:szCs w:val="28"/>
        </w:rPr>
        <w:t>k</w:t>
      </w:r>
      <w:r w:rsidRPr="004F5CC1">
        <w:rPr>
          <w:rFonts w:ascii="Times New Roman" w:hAnsi="Times New Roman"/>
          <w:iCs/>
          <w:sz w:val="28"/>
          <w:szCs w:val="28"/>
          <w:lang w:val="ru-RU"/>
        </w:rPr>
        <w:t xml:space="preserve">- коэффициент неравномерности работы, </w:t>
      </w:r>
      <w:r w:rsidRPr="004F5CC1">
        <w:rPr>
          <w:rFonts w:ascii="Times New Roman" w:hAnsi="Times New Roman"/>
          <w:sz w:val="28"/>
          <w:szCs w:val="28"/>
        </w:rPr>
        <w:t>k</w:t>
      </w:r>
      <w:r w:rsidRPr="004F5CC1">
        <w:rPr>
          <w:rFonts w:ascii="Times New Roman" w:hAnsi="Times New Roman"/>
          <w:iCs/>
          <w:sz w:val="28"/>
          <w:szCs w:val="28"/>
          <w:lang w:val="ru-RU"/>
        </w:rPr>
        <w:t xml:space="preserve"> = 0,8 – 0,95; </w:t>
      </w:r>
      <w:r w:rsidRPr="004F5CC1">
        <w:rPr>
          <w:rFonts w:ascii="Times New Roman" w:hAnsi="Times New Roman"/>
          <w:iCs/>
          <w:sz w:val="28"/>
          <w:szCs w:val="28"/>
        </w:rPr>
        <w:t>W</w:t>
      </w:r>
      <w:r w:rsidR="00116B7B" w:rsidRPr="004F5CC1">
        <w:rPr>
          <w:rFonts w:ascii="Times New Roman" w:hAnsi="Times New Roman"/>
          <w:iCs/>
          <w:sz w:val="28"/>
          <w:szCs w:val="28"/>
          <w:lang w:val="ru-RU"/>
        </w:rPr>
        <w:t xml:space="preserve"> </w:t>
      </w:r>
      <w:r w:rsidRPr="004F5CC1">
        <w:rPr>
          <w:rFonts w:ascii="Times New Roman" w:hAnsi="Times New Roman"/>
          <w:iCs/>
          <w:sz w:val="28"/>
          <w:szCs w:val="28"/>
          <w:lang w:val="ru-RU"/>
        </w:rPr>
        <w:t xml:space="preserve">- суточный грузооборот карьера, т; </w:t>
      </w:r>
      <w:r w:rsidRPr="004F5CC1">
        <w:rPr>
          <w:rFonts w:ascii="Times New Roman" w:hAnsi="Times New Roman"/>
          <w:iCs/>
          <w:sz w:val="28"/>
          <w:szCs w:val="28"/>
        </w:rPr>
        <w:t>n</w:t>
      </w:r>
      <w:r w:rsidRPr="004F5CC1">
        <w:rPr>
          <w:rFonts w:ascii="Times New Roman" w:hAnsi="Times New Roman"/>
          <w:iCs/>
          <w:sz w:val="28"/>
          <w:szCs w:val="28"/>
          <w:lang w:val="ru-RU"/>
        </w:rPr>
        <w:t xml:space="preserve"> – число рабочих смен.</w:t>
      </w:r>
    </w:p>
    <w:p w:rsidR="00750099" w:rsidRDefault="00750099" w:rsidP="00116B7B">
      <w:pPr>
        <w:shd w:val="clear" w:color="auto" w:fill="FFFFFF"/>
        <w:tabs>
          <w:tab w:val="left" w:pos="8664"/>
        </w:tabs>
        <w:spacing w:after="0" w:line="360" w:lineRule="auto"/>
        <w:ind w:firstLine="709"/>
        <w:jc w:val="both"/>
        <w:rPr>
          <w:rFonts w:ascii="Times New Roman" w:hAnsi="Times New Roman"/>
          <w:iCs/>
          <w:sz w:val="28"/>
          <w:szCs w:val="28"/>
          <w:lang w:val="ru-RU"/>
        </w:rPr>
      </w:pPr>
    </w:p>
    <w:p w:rsidR="003D6E1C" w:rsidRPr="004F5CC1" w:rsidRDefault="005033F4" w:rsidP="00116B7B">
      <w:pPr>
        <w:shd w:val="clear" w:color="auto" w:fill="FFFFFF"/>
        <w:tabs>
          <w:tab w:val="left" w:pos="8664"/>
        </w:tabs>
        <w:spacing w:after="0" w:line="360" w:lineRule="auto"/>
        <w:ind w:firstLine="709"/>
        <w:jc w:val="both"/>
        <w:rPr>
          <w:rFonts w:ascii="Times New Roman" w:hAnsi="Times New Roman"/>
          <w:iCs/>
          <w:sz w:val="28"/>
          <w:szCs w:val="28"/>
          <w:lang w:val="ru-RU"/>
        </w:rPr>
      </w:pPr>
      <w:r w:rsidRPr="004F5CC1">
        <w:rPr>
          <w:rFonts w:ascii="Times New Roman" w:hAnsi="Times New Roman"/>
          <w:iCs/>
          <w:sz w:val="28"/>
          <w:szCs w:val="28"/>
        </w:rPr>
        <w:t>N</w:t>
      </w:r>
      <w:r w:rsidRPr="004F5CC1">
        <w:rPr>
          <w:rFonts w:ascii="Times New Roman" w:hAnsi="Times New Roman"/>
          <w:iCs/>
          <w:sz w:val="28"/>
          <w:szCs w:val="28"/>
          <w:vertAlign w:val="subscript"/>
        </w:rPr>
        <w:t>p</w:t>
      </w:r>
      <w:r w:rsidRPr="004F5CC1">
        <w:rPr>
          <w:rFonts w:ascii="Times New Roman" w:hAnsi="Times New Roman"/>
          <w:iCs/>
          <w:sz w:val="28"/>
          <w:szCs w:val="28"/>
          <w:lang w:val="ru-RU"/>
        </w:rPr>
        <w:t>=0.</w:t>
      </w:r>
      <w:r w:rsidR="00BF295D" w:rsidRPr="004F5CC1">
        <w:rPr>
          <w:rFonts w:ascii="Times New Roman" w:hAnsi="Times New Roman"/>
          <w:iCs/>
          <w:sz w:val="28"/>
          <w:szCs w:val="28"/>
          <w:lang w:val="ru-RU"/>
        </w:rPr>
        <w:t>8*3077/544*1= 2,83</w:t>
      </w:r>
      <w:r w:rsidR="00116B7B" w:rsidRPr="004F5CC1">
        <w:rPr>
          <w:rFonts w:ascii="Times New Roman" w:hAnsi="Times New Roman"/>
          <w:iCs/>
          <w:sz w:val="28"/>
          <w:szCs w:val="28"/>
          <w:lang w:val="ru-RU"/>
        </w:rPr>
        <w:t xml:space="preserve"> </w:t>
      </w:r>
      <w:r w:rsidR="003D6E1C" w:rsidRPr="004F5CC1">
        <w:rPr>
          <w:rFonts w:ascii="Times New Roman" w:hAnsi="Times New Roman"/>
          <w:iCs/>
          <w:sz w:val="28"/>
          <w:szCs w:val="28"/>
          <w:lang w:val="ru-RU"/>
        </w:rPr>
        <w:t xml:space="preserve">примем = </w:t>
      </w:r>
      <w:r w:rsidR="00BF295D" w:rsidRPr="004F5CC1">
        <w:rPr>
          <w:rFonts w:ascii="Times New Roman" w:hAnsi="Times New Roman"/>
          <w:iCs/>
          <w:sz w:val="28"/>
          <w:szCs w:val="28"/>
          <w:lang w:val="ru-RU"/>
        </w:rPr>
        <w:t>3</w:t>
      </w:r>
    </w:p>
    <w:p w:rsidR="00750099" w:rsidRDefault="00750099" w:rsidP="00116B7B">
      <w:pPr>
        <w:shd w:val="clear" w:color="auto" w:fill="FFFFFF"/>
        <w:tabs>
          <w:tab w:val="left" w:pos="8664"/>
        </w:tabs>
        <w:spacing w:after="0" w:line="360" w:lineRule="auto"/>
        <w:ind w:firstLine="709"/>
        <w:jc w:val="both"/>
        <w:rPr>
          <w:rFonts w:ascii="Times New Roman" w:hAnsi="Times New Roman"/>
          <w:iCs/>
          <w:sz w:val="28"/>
          <w:szCs w:val="28"/>
          <w:lang w:val="ru-RU"/>
        </w:rPr>
      </w:pPr>
    </w:p>
    <w:p w:rsidR="003D6E1C" w:rsidRPr="004F5CC1" w:rsidRDefault="003D6E1C" w:rsidP="00116B7B">
      <w:pPr>
        <w:shd w:val="clear" w:color="auto" w:fill="FFFFFF"/>
        <w:tabs>
          <w:tab w:val="left" w:pos="8664"/>
        </w:tabs>
        <w:spacing w:after="0" w:line="360" w:lineRule="auto"/>
        <w:ind w:firstLine="709"/>
        <w:jc w:val="both"/>
        <w:rPr>
          <w:rFonts w:ascii="Times New Roman" w:hAnsi="Times New Roman"/>
          <w:iCs/>
          <w:sz w:val="28"/>
          <w:szCs w:val="28"/>
          <w:lang w:val="ru-RU"/>
        </w:rPr>
      </w:pPr>
      <w:r w:rsidRPr="004F5CC1">
        <w:rPr>
          <w:rFonts w:ascii="Times New Roman" w:hAnsi="Times New Roman"/>
          <w:iCs/>
          <w:sz w:val="28"/>
          <w:szCs w:val="28"/>
          <w:lang w:val="ru-RU"/>
        </w:rPr>
        <w:t xml:space="preserve">Для бесперебойной работы карьера необходимо </w:t>
      </w:r>
      <w:r w:rsidR="00BF295D" w:rsidRPr="004F5CC1">
        <w:rPr>
          <w:rFonts w:ascii="Times New Roman" w:hAnsi="Times New Roman"/>
          <w:iCs/>
          <w:sz w:val="28"/>
          <w:szCs w:val="28"/>
          <w:lang w:val="ru-RU"/>
        </w:rPr>
        <w:t>3</w:t>
      </w:r>
      <w:r w:rsidRPr="004F5CC1">
        <w:rPr>
          <w:rFonts w:ascii="Times New Roman" w:hAnsi="Times New Roman"/>
          <w:iCs/>
          <w:sz w:val="28"/>
          <w:szCs w:val="28"/>
          <w:lang w:val="ru-RU"/>
        </w:rPr>
        <w:t xml:space="preserve"> автосамосвала на добычных работах.</w:t>
      </w:r>
      <w:r w:rsidR="005033F4" w:rsidRPr="004F5CC1">
        <w:rPr>
          <w:rFonts w:ascii="Times New Roman" w:hAnsi="Times New Roman"/>
          <w:sz w:val="28"/>
          <w:szCs w:val="28"/>
          <w:lang w:val="ru-RU"/>
        </w:rPr>
        <w:t xml:space="preserve"> </w:t>
      </w:r>
    </w:p>
    <w:p w:rsidR="003D6E1C" w:rsidRPr="004F5CC1" w:rsidRDefault="003D6E1C" w:rsidP="00116B7B">
      <w:pPr>
        <w:shd w:val="clear" w:color="auto" w:fill="FFFFFF"/>
        <w:tabs>
          <w:tab w:val="left" w:pos="8664"/>
        </w:tabs>
        <w:spacing w:after="0" w:line="360" w:lineRule="auto"/>
        <w:ind w:firstLine="709"/>
        <w:jc w:val="both"/>
        <w:rPr>
          <w:rFonts w:ascii="Times New Roman" w:hAnsi="Times New Roman"/>
          <w:iCs/>
          <w:sz w:val="28"/>
          <w:szCs w:val="28"/>
          <w:lang w:val="ru-RU"/>
        </w:rPr>
      </w:pPr>
      <w:r w:rsidRPr="004F5CC1">
        <w:rPr>
          <w:rFonts w:ascii="Times New Roman" w:hAnsi="Times New Roman"/>
          <w:iCs/>
          <w:sz w:val="28"/>
          <w:szCs w:val="28"/>
          <w:lang w:val="ru-RU"/>
        </w:rPr>
        <w:t>4. Инвентарный парк автосамосвалов.</w:t>
      </w:r>
    </w:p>
    <w:p w:rsidR="003D6E1C" w:rsidRPr="004F5CC1" w:rsidRDefault="003D6E1C" w:rsidP="00116B7B">
      <w:pPr>
        <w:shd w:val="clear" w:color="auto" w:fill="FFFFFF"/>
        <w:tabs>
          <w:tab w:val="left" w:pos="8664"/>
        </w:tabs>
        <w:spacing w:after="0" w:line="360" w:lineRule="auto"/>
        <w:ind w:firstLine="709"/>
        <w:jc w:val="both"/>
        <w:rPr>
          <w:rFonts w:ascii="Times New Roman" w:hAnsi="Times New Roman"/>
          <w:iCs/>
          <w:sz w:val="28"/>
          <w:szCs w:val="28"/>
          <w:lang w:val="ru-RU"/>
        </w:rPr>
      </w:pPr>
      <w:r w:rsidRPr="004F5CC1">
        <w:rPr>
          <w:rFonts w:ascii="Times New Roman" w:hAnsi="Times New Roman"/>
          <w:iCs/>
          <w:sz w:val="28"/>
          <w:szCs w:val="28"/>
        </w:rPr>
        <w:t>N</w:t>
      </w:r>
      <w:r w:rsidRPr="004F5CC1">
        <w:rPr>
          <w:rFonts w:ascii="Times New Roman" w:hAnsi="Times New Roman"/>
          <w:iCs/>
          <w:sz w:val="28"/>
          <w:szCs w:val="28"/>
          <w:vertAlign w:val="subscript"/>
          <w:lang w:val="ru-RU"/>
        </w:rPr>
        <w:t>инв</w:t>
      </w:r>
      <w:r w:rsidRPr="004F5CC1">
        <w:rPr>
          <w:rFonts w:ascii="Times New Roman" w:hAnsi="Times New Roman"/>
          <w:iCs/>
          <w:sz w:val="28"/>
          <w:szCs w:val="28"/>
          <w:lang w:val="ru-RU"/>
        </w:rPr>
        <w:t xml:space="preserve"> = </w:t>
      </w:r>
      <w:r w:rsidRPr="004F5CC1">
        <w:rPr>
          <w:rFonts w:ascii="Times New Roman" w:hAnsi="Times New Roman"/>
          <w:iCs/>
          <w:sz w:val="28"/>
          <w:szCs w:val="28"/>
        </w:rPr>
        <w:t>N</w:t>
      </w:r>
      <w:r w:rsidRPr="004F5CC1">
        <w:rPr>
          <w:rFonts w:ascii="Times New Roman" w:hAnsi="Times New Roman"/>
          <w:iCs/>
          <w:sz w:val="28"/>
          <w:szCs w:val="28"/>
          <w:vertAlign w:val="subscript"/>
          <w:lang w:val="ru-RU"/>
        </w:rPr>
        <w:t xml:space="preserve">р </w:t>
      </w:r>
      <w:r w:rsidRPr="004F5CC1">
        <w:rPr>
          <w:rFonts w:ascii="Times New Roman" w:hAnsi="Times New Roman"/>
          <w:iCs/>
          <w:sz w:val="28"/>
          <w:szCs w:val="28"/>
          <w:lang w:val="ru-RU"/>
        </w:rPr>
        <w:t>/ К</w:t>
      </w:r>
      <w:r w:rsidRPr="004F5CC1">
        <w:rPr>
          <w:rFonts w:ascii="Times New Roman" w:hAnsi="Times New Roman"/>
          <w:iCs/>
          <w:sz w:val="28"/>
          <w:szCs w:val="28"/>
          <w:vertAlign w:val="subscript"/>
          <w:lang w:val="ru-RU"/>
        </w:rPr>
        <w:t>т.г</w:t>
      </w:r>
      <w:r w:rsidR="00551B99" w:rsidRPr="004F5CC1">
        <w:rPr>
          <w:rFonts w:ascii="Times New Roman" w:hAnsi="Times New Roman"/>
          <w:iCs/>
          <w:sz w:val="28"/>
          <w:szCs w:val="28"/>
          <w:vertAlign w:val="subscript"/>
          <w:lang w:val="ru-RU"/>
        </w:rPr>
        <w:t>.</w:t>
      </w:r>
      <w:r w:rsidR="00551B99" w:rsidRPr="004F5CC1">
        <w:rPr>
          <w:rFonts w:ascii="Times New Roman" w:hAnsi="Times New Roman"/>
          <w:iCs/>
          <w:sz w:val="28"/>
          <w:szCs w:val="28"/>
          <w:lang w:val="ru-RU"/>
        </w:rPr>
        <w:t>,</w:t>
      </w:r>
    </w:p>
    <w:p w:rsidR="00750099" w:rsidRDefault="00750099" w:rsidP="00116B7B">
      <w:pPr>
        <w:shd w:val="clear" w:color="auto" w:fill="FFFFFF"/>
        <w:tabs>
          <w:tab w:val="left" w:pos="8664"/>
        </w:tabs>
        <w:spacing w:after="0" w:line="360" w:lineRule="auto"/>
        <w:ind w:firstLine="709"/>
        <w:jc w:val="both"/>
        <w:rPr>
          <w:rFonts w:ascii="Times New Roman" w:hAnsi="Times New Roman"/>
          <w:iCs/>
          <w:sz w:val="28"/>
          <w:szCs w:val="28"/>
          <w:lang w:val="ru-RU"/>
        </w:rPr>
      </w:pPr>
    </w:p>
    <w:p w:rsidR="003D6E1C" w:rsidRPr="004F5CC1" w:rsidRDefault="003D6E1C" w:rsidP="00116B7B">
      <w:pPr>
        <w:shd w:val="clear" w:color="auto" w:fill="FFFFFF"/>
        <w:tabs>
          <w:tab w:val="left" w:pos="8664"/>
        </w:tabs>
        <w:spacing w:after="0" w:line="360" w:lineRule="auto"/>
        <w:ind w:firstLine="709"/>
        <w:jc w:val="both"/>
        <w:rPr>
          <w:rFonts w:ascii="Times New Roman" w:hAnsi="Times New Roman"/>
          <w:iCs/>
          <w:sz w:val="28"/>
          <w:szCs w:val="28"/>
          <w:lang w:val="ru-RU"/>
        </w:rPr>
      </w:pPr>
      <w:r w:rsidRPr="004F5CC1">
        <w:rPr>
          <w:rFonts w:ascii="Times New Roman" w:hAnsi="Times New Roman"/>
          <w:iCs/>
          <w:sz w:val="28"/>
          <w:szCs w:val="28"/>
          <w:lang w:val="ru-RU"/>
        </w:rPr>
        <w:t>где</w:t>
      </w:r>
      <w:r w:rsidR="00116B7B" w:rsidRPr="004F5CC1">
        <w:rPr>
          <w:rFonts w:ascii="Times New Roman" w:hAnsi="Times New Roman"/>
          <w:iCs/>
          <w:sz w:val="28"/>
          <w:szCs w:val="28"/>
          <w:lang w:val="ru-RU"/>
        </w:rPr>
        <w:t xml:space="preserve"> </w:t>
      </w:r>
      <w:r w:rsidRPr="004F5CC1">
        <w:rPr>
          <w:rFonts w:ascii="Times New Roman" w:hAnsi="Times New Roman"/>
          <w:iCs/>
          <w:sz w:val="28"/>
          <w:szCs w:val="28"/>
          <w:lang w:val="ru-RU"/>
        </w:rPr>
        <w:t>К</w:t>
      </w:r>
      <w:r w:rsidRPr="004F5CC1">
        <w:rPr>
          <w:rFonts w:ascii="Times New Roman" w:hAnsi="Times New Roman"/>
          <w:iCs/>
          <w:sz w:val="28"/>
          <w:szCs w:val="28"/>
          <w:vertAlign w:val="subscript"/>
          <w:lang w:val="ru-RU"/>
        </w:rPr>
        <w:t>т.г</w:t>
      </w:r>
      <w:r w:rsidRPr="004F5CC1">
        <w:rPr>
          <w:rFonts w:ascii="Times New Roman" w:hAnsi="Times New Roman"/>
          <w:iCs/>
          <w:sz w:val="28"/>
          <w:szCs w:val="28"/>
          <w:lang w:val="ru-RU"/>
        </w:rPr>
        <w:t xml:space="preserve"> – коэффициент технической готовности автопарка, К</w:t>
      </w:r>
      <w:r w:rsidRPr="004F5CC1">
        <w:rPr>
          <w:rFonts w:ascii="Times New Roman" w:hAnsi="Times New Roman"/>
          <w:iCs/>
          <w:sz w:val="28"/>
          <w:szCs w:val="28"/>
          <w:vertAlign w:val="subscript"/>
          <w:lang w:val="ru-RU"/>
        </w:rPr>
        <w:t>т.г</w:t>
      </w:r>
      <w:r w:rsidRPr="004F5CC1">
        <w:rPr>
          <w:rFonts w:ascii="Times New Roman" w:hAnsi="Times New Roman"/>
          <w:iCs/>
          <w:sz w:val="28"/>
          <w:szCs w:val="28"/>
          <w:lang w:val="ru-RU"/>
        </w:rPr>
        <w:t xml:space="preserve"> = 0,8.</w:t>
      </w:r>
    </w:p>
    <w:p w:rsidR="00750099" w:rsidRDefault="00750099" w:rsidP="00116B7B">
      <w:pPr>
        <w:shd w:val="clear" w:color="auto" w:fill="FFFFFF"/>
        <w:tabs>
          <w:tab w:val="left" w:pos="8664"/>
        </w:tabs>
        <w:spacing w:after="0" w:line="360" w:lineRule="auto"/>
        <w:ind w:firstLine="709"/>
        <w:jc w:val="both"/>
        <w:rPr>
          <w:rFonts w:ascii="Times New Roman" w:hAnsi="Times New Roman"/>
          <w:iCs/>
          <w:sz w:val="28"/>
          <w:szCs w:val="28"/>
          <w:lang w:val="ru-RU"/>
        </w:rPr>
      </w:pPr>
    </w:p>
    <w:p w:rsidR="003D6E1C" w:rsidRPr="004F5CC1" w:rsidRDefault="003D6E1C" w:rsidP="00116B7B">
      <w:pPr>
        <w:shd w:val="clear" w:color="auto" w:fill="FFFFFF"/>
        <w:tabs>
          <w:tab w:val="left" w:pos="8664"/>
        </w:tabs>
        <w:spacing w:after="0" w:line="360" w:lineRule="auto"/>
        <w:ind w:firstLine="709"/>
        <w:jc w:val="both"/>
        <w:rPr>
          <w:rFonts w:ascii="Times New Roman" w:hAnsi="Times New Roman"/>
          <w:iCs/>
          <w:sz w:val="28"/>
          <w:szCs w:val="28"/>
          <w:lang w:val="ru-RU"/>
        </w:rPr>
      </w:pPr>
      <w:r w:rsidRPr="004F5CC1">
        <w:rPr>
          <w:rFonts w:ascii="Times New Roman" w:hAnsi="Times New Roman"/>
          <w:iCs/>
          <w:sz w:val="28"/>
          <w:szCs w:val="28"/>
        </w:rPr>
        <w:t>N</w:t>
      </w:r>
      <w:r w:rsidRPr="004F5CC1">
        <w:rPr>
          <w:rFonts w:ascii="Times New Roman" w:hAnsi="Times New Roman"/>
          <w:iCs/>
          <w:sz w:val="28"/>
          <w:szCs w:val="28"/>
          <w:vertAlign w:val="subscript"/>
          <w:lang w:val="ru-RU"/>
        </w:rPr>
        <w:t xml:space="preserve">инв </w:t>
      </w:r>
      <w:r w:rsidRPr="004F5CC1">
        <w:rPr>
          <w:rFonts w:ascii="Times New Roman" w:hAnsi="Times New Roman"/>
          <w:iCs/>
          <w:sz w:val="28"/>
          <w:szCs w:val="28"/>
          <w:lang w:val="ru-RU"/>
        </w:rPr>
        <w:t xml:space="preserve">= </w:t>
      </w:r>
      <w:r w:rsidR="00BF295D" w:rsidRPr="004F5CC1">
        <w:rPr>
          <w:rFonts w:ascii="Times New Roman" w:hAnsi="Times New Roman"/>
          <w:iCs/>
          <w:sz w:val="28"/>
          <w:szCs w:val="28"/>
          <w:lang w:val="ru-RU"/>
        </w:rPr>
        <w:t>3</w:t>
      </w:r>
      <w:r w:rsidRPr="004F5CC1">
        <w:rPr>
          <w:rFonts w:ascii="Times New Roman" w:hAnsi="Times New Roman"/>
          <w:iCs/>
          <w:sz w:val="28"/>
          <w:szCs w:val="28"/>
          <w:lang w:val="ru-RU"/>
        </w:rPr>
        <w:t xml:space="preserve"> / 0,8 = </w:t>
      </w:r>
      <w:r w:rsidR="00BF295D" w:rsidRPr="004F5CC1">
        <w:rPr>
          <w:rFonts w:ascii="Times New Roman" w:hAnsi="Times New Roman"/>
          <w:iCs/>
          <w:sz w:val="28"/>
          <w:szCs w:val="28"/>
          <w:lang w:val="ru-RU"/>
        </w:rPr>
        <w:t>3</w:t>
      </w:r>
      <w:r w:rsidRPr="004F5CC1">
        <w:rPr>
          <w:rFonts w:ascii="Times New Roman" w:hAnsi="Times New Roman"/>
          <w:iCs/>
          <w:sz w:val="28"/>
          <w:szCs w:val="28"/>
          <w:lang w:val="ru-RU"/>
        </w:rPr>
        <w:t>,</w:t>
      </w:r>
      <w:r w:rsidR="00BF295D" w:rsidRPr="004F5CC1">
        <w:rPr>
          <w:rFonts w:ascii="Times New Roman" w:hAnsi="Times New Roman"/>
          <w:iCs/>
          <w:sz w:val="28"/>
          <w:szCs w:val="28"/>
          <w:lang w:val="ru-RU"/>
        </w:rPr>
        <w:t>7</w:t>
      </w:r>
      <w:r w:rsidRPr="004F5CC1">
        <w:rPr>
          <w:rFonts w:ascii="Times New Roman" w:hAnsi="Times New Roman"/>
          <w:iCs/>
          <w:sz w:val="28"/>
          <w:szCs w:val="28"/>
          <w:lang w:val="ru-RU"/>
        </w:rPr>
        <w:t>5</w:t>
      </w:r>
      <w:r w:rsidR="00116B7B" w:rsidRPr="004F5CC1">
        <w:rPr>
          <w:rFonts w:ascii="Times New Roman" w:hAnsi="Times New Roman"/>
          <w:iCs/>
          <w:sz w:val="28"/>
          <w:szCs w:val="28"/>
          <w:lang w:val="ru-RU"/>
        </w:rPr>
        <w:t xml:space="preserve"> </w:t>
      </w:r>
      <w:r w:rsidRPr="004F5CC1">
        <w:rPr>
          <w:rFonts w:ascii="Times New Roman" w:hAnsi="Times New Roman"/>
          <w:iCs/>
          <w:sz w:val="28"/>
          <w:szCs w:val="28"/>
          <w:lang w:val="ru-RU"/>
        </w:rPr>
        <w:t xml:space="preserve">примем = </w:t>
      </w:r>
      <w:r w:rsidR="00BF295D" w:rsidRPr="004F5CC1">
        <w:rPr>
          <w:rFonts w:ascii="Times New Roman" w:hAnsi="Times New Roman"/>
          <w:iCs/>
          <w:sz w:val="28"/>
          <w:szCs w:val="28"/>
          <w:lang w:val="ru-RU"/>
        </w:rPr>
        <w:t>4</w:t>
      </w:r>
    </w:p>
    <w:p w:rsidR="00750099" w:rsidRDefault="00750099" w:rsidP="00116B7B">
      <w:pPr>
        <w:shd w:val="clear" w:color="auto" w:fill="FFFFFF"/>
        <w:tabs>
          <w:tab w:val="left" w:pos="8664"/>
        </w:tabs>
        <w:spacing w:after="0" w:line="360" w:lineRule="auto"/>
        <w:ind w:firstLine="709"/>
        <w:jc w:val="both"/>
        <w:rPr>
          <w:rFonts w:ascii="Times New Roman" w:hAnsi="Times New Roman"/>
          <w:iCs/>
          <w:sz w:val="28"/>
          <w:szCs w:val="28"/>
          <w:lang w:val="ru-RU"/>
        </w:rPr>
      </w:pPr>
    </w:p>
    <w:p w:rsidR="003D6E1C" w:rsidRPr="004F5CC1" w:rsidRDefault="003D6E1C" w:rsidP="00116B7B">
      <w:pPr>
        <w:shd w:val="clear" w:color="auto" w:fill="FFFFFF"/>
        <w:tabs>
          <w:tab w:val="left" w:pos="8664"/>
        </w:tabs>
        <w:spacing w:after="0" w:line="360" w:lineRule="auto"/>
        <w:ind w:firstLine="709"/>
        <w:jc w:val="both"/>
        <w:rPr>
          <w:rFonts w:ascii="Times New Roman" w:hAnsi="Times New Roman"/>
          <w:sz w:val="28"/>
          <w:szCs w:val="28"/>
          <w:lang w:val="ru-RU"/>
        </w:rPr>
      </w:pPr>
      <w:r w:rsidRPr="004F5CC1">
        <w:rPr>
          <w:rFonts w:ascii="Times New Roman" w:hAnsi="Times New Roman"/>
          <w:iCs/>
          <w:sz w:val="28"/>
          <w:szCs w:val="28"/>
          <w:lang w:val="ru-RU"/>
        </w:rPr>
        <w:t xml:space="preserve">5. </w:t>
      </w:r>
      <w:r w:rsidRPr="004F5CC1">
        <w:rPr>
          <w:rFonts w:ascii="Times New Roman" w:hAnsi="Times New Roman"/>
          <w:sz w:val="28"/>
          <w:szCs w:val="28"/>
          <w:lang w:val="ru-RU"/>
        </w:rPr>
        <w:t xml:space="preserve">Пропускная способность полосы дороги (машин/ч) </w:t>
      </w:r>
    </w:p>
    <w:p w:rsidR="00750099" w:rsidRDefault="00750099" w:rsidP="00116B7B">
      <w:pPr>
        <w:shd w:val="clear" w:color="auto" w:fill="FFFFFF"/>
        <w:tabs>
          <w:tab w:val="left" w:pos="8664"/>
        </w:tabs>
        <w:spacing w:after="0" w:line="360" w:lineRule="auto"/>
        <w:ind w:firstLine="709"/>
        <w:jc w:val="both"/>
        <w:rPr>
          <w:rFonts w:ascii="Times New Roman" w:hAnsi="Times New Roman"/>
          <w:sz w:val="28"/>
          <w:szCs w:val="28"/>
          <w:lang w:val="ru-RU"/>
        </w:rPr>
      </w:pPr>
    </w:p>
    <w:p w:rsidR="003D6E1C" w:rsidRPr="004F5CC1" w:rsidRDefault="003D6E1C" w:rsidP="00116B7B">
      <w:pPr>
        <w:shd w:val="clear" w:color="auto" w:fill="FFFFFF"/>
        <w:tabs>
          <w:tab w:val="left" w:pos="8664"/>
        </w:tabs>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N</w:t>
      </w:r>
      <w:r w:rsidRPr="004F5CC1">
        <w:rPr>
          <w:rFonts w:ascii="Times New Roman" w:hAnsi="Times New Roman"/>
          <w:sz w:val="28"/>
          <w:szCs w:val="28"/>
          <w:lang w:val="ru-RU"/>
        </w:rPr>
        <w:t xml:space="preserve"> = 1000 · </w:t>
      </w:r>
      <w:r w:rsidRPr="004F5CC1">
        <w:rPr>
          <w:rFonts w:ascii="Times New Roman" w:hAnsi="Times New Roman"/>
          <w:sz w:val="28"/>
          <w:szCs w:val="28"/>
        </w:rPr>
        <w:t>v</w:t>
      </w:r>
      <w:r w:rsidRPr="004F5CC1">
        <w:rPr>
          <w:rFonts w:ascii="Times New Roman" w:hAnsi="Times New Roman"/>
          <w:sz w:val="28"/>
          <w:szCs w:val="28"/>
          <w:lang w:val="ru-RU"/>
        </w:rPr>
        <w:t xml:space="preserve"> · </w:t>
      </w:r>
      <w:r w:rsidRPr="004F5CC1">
        <w:rPr>
          <w:rFonts w:ascii="Times New Roman" w:hAnsi="Times New Roman"/>
          <w:sz w:val="28"/>
          <w:szCs w:val="28"/>
        </w:rPr>
        <w:t>k</w:t>
      </w:r>
      <w:r w:rsidRPr="004F5CC1">
        <w:rPr>
          <w:rFonts w:ascii="Times New Roman" w:hAnsi="Times New Roman"/>
          <w:sz w:val="28"/>
          <w:szCs w:val="28"/>
          <w:vertAlign w:val="subscript"/>
          <w:lang w:val="ru-RU"/>
        </w:rPr>
        <w:t>н</w:t>
      </w:r>
      <w:r w:rsidRPr="004F5CC1">
        <w:rPr>
          <w:rFonts w:ascii="Times New Roman" w:hAnsi="Times New Roman"/>
          <w:sz w:val="28"/>
          <w:szCs w:val="28"/>
          <w:lang w:val="ru-RU"/>
        </w:rPr>
        <w:t xml:space="preserve"> · </w:t>
      </w:r>
      <w:r w:rsidRPr="004F5CC1">
        <w:rPr>
          <w:rFonts w:ascii="Times New Roman" w:hAnsi="Times New Roman"/>
          <w:sz w:val="28"/>
          <w:szCs w:val="28"/>
        </w:rPr>
        <w:t>n</w:t>
      </w:r>
      <w:r w:rsidRPr="004F5CC1">
        <w:rPr>
          <w:rFonts w:ascii="Times New Roman" w:hAnsi="Times New Roman"/>
          <w:sz w:val="28"/>
          <w:szCs w:val="28"/>
          <w:lang w:val="ru-RU"/>
        </w:rPr>
        <w:t xml:space="preserve"> / </w:t>
      </w:r>
      <w:r w:rsidRPr="004F5CC1">
        <w:rPr>
          <w:rFonts w:ascii="Times New Roman" w:hAnsi="Times New Roman"/>
          <w:sz w:val="28"/>
          <w:szCs w:val="28"/>
        </w:rPr>
        <w:t>S</w:t>
      </w:r>
      <w:r w:rsidRPr="004F5CC1">
        <w:rPr>
          <w:rFonts w:ascii="Times New Roman" w:hAnsi="Times New Roman"/>
          <w:sz w:val="28"/>
          <w:szCs w:val="28"/>
          <w:lang w:val="ru-RU"/>
        </w:rPr>
        <w:t>,</w:t>
      </w:r>
    </w:p>
    <w:p w:rsidR="00750099" w:rsidRDefault="00750099" w:rsidP="00116B7B">
      <w:pPr>
        <w:shd w:val="clear" w:color="auto" w:fill="FFFFFF"/>
        <w:tabs>
          <w:tab w:val="left" w:pos="8664"/>
        </w:tabs>
        <w:spacing w:after="0" w:line="360" w:lineRule="auto"/>
        <w:ind w:firstLine="709"/>
        <w:jc w:val="both"/>
        <w:rPr>
          <w:rFonts w:ascii="Times New Roman" w:hAnsi="Times New Roman"/>
          <w:sz w:val="28"/>
          <w:szCs w:val="28"/>
          <w:lang w:val="ru-RU"/>
        </w:rPr>
      </w:pPr>
    </w:p>
    <w:p w:rsidR="003D6E1C" w:rsidRPr="004F5CC1" w:rsidRDefault="003D6E1C" w:rsidP="00116B7B">
      <w:pPr>
        <w:shd w:val="clear" w:color="auto" w:fill="FFFFFF"/>
        <w:tabs>
          <w:tab w:val="left" w:pos="8664"/>
        </w:tabs>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 xml:space="preserve">где </w:t>
      </w:r>
      <w:r w:rsidRPr="004F5CC1">
        <w:rPr>
          <w:rFonts w:ascii="Times New Roman" w:hAnsi="Times New Roman"/>
          <w:iCs/>
          <w:sz w:val="28"/>
          <w:szCs w:val="28"/>
        </w:rPr>
        <w:t>v</w:t>
      </w:r>
      <w:r w:rsidRPr="004F5CC1">
        <w:rPr>
          <w:rFonts w:ascii="Times New Roman" w:hAnsi="Times New Roman"/>
          <w:iCs/>
          <w:sz w:val="28"/>
          <w:szCs w:val="28"/>
          <w:lang w:val="ru-RU"/>
        </w:rPr>
        <w:t xml:space="preserve">- </w:t>
      </w:r>
      <w:r w:rsidRPr="004F5CC1">
        <w:rPr>
          <w:rFonts w:ascii="Times New Roman" w:hAnsi="Times New Roman"/>
          <w:sz w:val="28"/>
          <w:szCs w:val="28"/>
          <w:lang w:val="ru-RU"/>
        </w:rPr>
        <w:t xml:space="preserve">расчётная скорость движения, </w:t>
      </w:r>
      <w:r w:rsidRPr="004F5CC1">
        <w:rPr>
          <w:rFonts w:ascii="Times New Roman" w:hAnsi="Times New Roman"/>
          <w:iCs/>
          <w:sz w:val="28"/>
          <w:szCs w:val="28"/>
        </w:rPr>
        <w:t>v</w:t>
      </w:r>
      <w:r w:rsidR="00BF295D" w:rsidRPr="004F5CC1">
        <w:rPr>
          <w:rFonts w:ascii="Times New Roman" w:hAnsi="Times New Roman"/>
          <w:iCs/>
          <w:sz w:val="28"/>
          <w:szCs w:val="28"/>
          <w:lang w:val="ru-RU"/>
        </w:rPr>
        <w:t xml:space="preserve"> = </w:t>
      </w:r>
      <w:smartTag w:uri="urn:schemas-microsoft-com:office:smarttags" w:element="metricconverter">
        <w:smartTagPr>
          <w:attr w:name="ProductID" w:val="35 км/ч"/>
        </w:smartTagPr>
        <w:r w:rsidR="00BF295D" w:rsidRPr="004F5CC1">
          <w:rPr>
            <w:rFonts w:ascii="Times New Roman" w:hAnsi="Times New Roman"/>
            <w:iCs/>
            <w:sz w:val="28"/>
            <w:szCs w:val="28"/>
            <w:lang w:val="ru-RU"/>
          </w:rPr>
          <w:t>35</w:t>
        </w:r>
        <w:r w:rsidRPr="004F5CC1">
          <w:rPr>
            <w:rFonts w:ascii="Times New Roman" w:hAnsi="Times New Roman"/>
            <w:sz w:val="28"/>
            <w:szCs w:val="28"/>
            <w:lang w:val="ru-RU"/>
          </w:rPr>
          <w:t xml:space="preserve"> км/ч</w:t>
        </w:r>
      </w:smartTag>
      <w:r w:rsidRPr="004F5CC1">
        <w:rPr>
          <w:rFonts w:ascii="Times New Roman" w:hAnsi="Times New Roman"/>
          <w:sz w:val="28"/>
          <w:szCs w:val="28"/>
          <w:lang w:val="ru-RU"/>
        </w:rPr>
        <w:t>,</w:t>
      </w:r>
    </w:p>
    <w:p w:rsidR="003D6E1C" w:rsidRPr="004F5CC1" w:rsidRDefault="003D6E1C"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n</w:t>
      </w:r>
      <w:r w:rsidRPr="004F5CC1">
        <w:rPr>
          <w:rFonts w:ascii="Times New Roman" w:hAnsi="Times New Roman"/>
          <w:sz w:val="28"/>
          <w:szCs w:val="28"/>
          <w:lang w:val="ru-RU"/>
        </w:rPr>
        <w:t xml:space="preserve"> - число полос движения, </w:t>
      </w:r>
      <w:r w:rsidRPr="004F5CC1">
        <w:rPr>
          <w:rFonts w:ascii="Times New Roman" w:hAnsi="Times New Roman"/>
          <w:sz w:val="28"/>
          <w:szCs w:val="28"/>
        </w:rPr>
        <w:t>n</w:t>
      </w:r>
      <w:r w:rsidRPr="004F5CC1">
        <w:rPr>
          <w:rFonts w:ascii="Times New Roman" w:hAnsi="Times New Roman"/>
          <w:sz w:val="28"/>
          <w:szCs w:val="28"/>
          <w:lang w:val="ru-RU"/>
        </w:rPr>
        <w:t xml:space="preserve"> = 2;</w:t>
      </w:r>
    </w:p>
    <w:p w:rsidR="003D6E1C" w:rsidRPr="004F5CC1" w:rsidRDefault="003D6E1C"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k</w:t>
      </w:r>
      <w:r w:rsidRPr="004F5CC1">
        <w:rPr>
          <w:rFonts w:ascii="Times New Roman" w:hAnsi="Times New Roman"/>
          <w:sz w:val="28"/>
          <w:szCs w:val="28"/>
          <w:vertAlign w:val="subscript"/>
          <w:lang w:val="ru-RU"/>
        </w:rPr>
        <w:t>н</w:t>
      </w:r>
      <w:r w:rsidRPr="004F5CC1">
        <w:rPr>
          <w:rFonts w:ascii="Times New Roman" w:hAnsi="Times New Roman"/>
          <w:sz w:val="28"/>
          <w:szCs w:val="28"/>
          <w:lang w:val="ru-RU"/>
        </w:rPr>
        <w:t xml:space="preserve"> - коэффициент неравномерности движения, </w:t>
      </w:r>
      <w:r w:rsidRPr="004F5CC1">
        <w:rPr>
          <w:rFonts w:ascii="Times New Roman" w:hAnsi="Times New Roman"/>
          <w:sz w:val="28"/>
          <w:szCs w:val="28"/>
        </w:rPr>
        <w:t>k</w:t>
      </w:r>
      <w:r w:rsidRPr="004F5CC1">
        <w:rPr>
          <w:rFonts w:ascii="Times New Roman" w:hAnsi="Times New Roman"/>
          <w:sz w:val="28"/>
          <w:szCs w:val="28"/>
          <w:vertAlign w:val="subscript"/>
          <w:lang w:val="ru-RU"/>
        </w:rPr>
        <w:t>н</w:t>
      </w:r>
      <w:r w:rsidRPr="004F5CC1">
        <w:rPr>
          <w:rFonts w:ascii="Times New Roman" w:hAnsi="Times New Roman"/>
          <w:sz w:val="28"/>
          <w:szCs w:val="28"/>
          <w:lang w:val="ru-RU"/>
        </w:rPr>
        <w:t xml:space="preserve"> = 0,5÷0,8;</w:t>
      </w:r>
    </w:p>
    <w:p w:rsidR="003D6E1C" w:rsidRPr="004F5CC1" w:rsidRDefault="003D6E1C"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S</w:t>
      </w:r>
      <w:r w:rsidRPr="004F5CC1">
        <w:rPr>
          <w:rFonts w:ascii="Times New Roman" w:hAnsi="Times New Roman"/>
          <w:sz w:val="28"/>
          <w:szCs w:val="28"/>
          <w:lang w:val="ru-RU"/>
        </w:rPr>
        <w:t xml:space="preserve"> - интервал следования машин, </w:t>
      </w:r>
      <w:r w:rsidRPr="004F5CC1">
        <w:rPr>
          <w:rFonts w:ascii="Times New Roman" w:hAnsi="Times New Roman"/>
          <w:sz w:val="28"/>
          <w:szCs w:val="28"/>
        </w:rPr>
        <w:t>S</w:t>
      </w:r>
      <w:r w:rsidRPr="004F5CC1">
        <w:rPr>
          <w:rFonts w:ascii="Times New Roman" w:hAnsi="Times New Roman"/>
          <w:sz w:val="28"/>
          <w:szCs w:val="28"/>
          <w:lang w:val="ru-RU"/>
        </w:rPr>
        <w:t xml:space="preserve"> = </w:t>
      </w:r>
      <w:smartTag w:uri="urn:schemas-microsoft-com:office:smarttags" w:element="metricconverter">
        <w:smartTagPr>
          <w:attr w:name="ProductID" w:val="80 м"/>
        </w:smartTagPr>
        <w:r w:rsidRPr="004F5CC1">
          <w:rPr>
            <w:rFonts w:ascii="Times New Roman" w:hAnsi="Times New Roman"/>
            <w:sz w:val="28"/>
            <w:szCs w:val="28"/>
            <w:lang w:val="ru-RU"/>
          </w:rPr>
          <w:t>80 м</w:t>
        </w:r>
      </w:smartTag>
      <w:r w:rsidRPr="004F5CC1">
        <w:rPr>
          <w:rFonts w:ascii="Times New Roman" w:hAnsi="Times New Roman"/>
          <w:sz w:val="28"/>
          <w:szCs w:val="28"/>
          <w:lang w:val="ru-RU"/>
        </w:rPr>
        <w:t>.</w:t>
      </w:r>
    </w:p>
    <w:p w:rsidR="00750099" w:rsidRDefault="00750099" w:rsidP="00116B7B">
      <w:pPr>
        <w:shd w:val="clear" w:color="auto" w:fill="FFFFFF"/>
        <w:spacing w:after="0" w:line="360" w:lineRule="auto"/>
        <w:ind w:firstLine="709"/>
        <w:jc w:val="both"/>
        <w:rPr>
          <w:rFonts w:ascii="Times New Roman" w:hAnsi="Times New Roman"/>
          <w:sz w:val="28"/>
          <w:szCs w:val="28"/>
          <w:lang w:val="ru-RU"/>
        </w:rPr>
      </w:pPr>
    </w:p>
    <w:p w:rsidR="003D6E1C" w:rsidRPr="004F5CC1" w:rsidRDefault="003D6E1C"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N</w:t>
      </w:r>
      <w:r w:rsidRPr="004F5CC1">
        <w:rPr>
          <w:rFonts w:ascii="Times New Roman" w:hAnsi="Times New Roman"/>
          <w:sz w:val="28"/>
          <w:szCs w:val="28"/>
          <w:lang w:val="ru-RU"/>
        </w:rPr>
        <w:t xml:space="preserve"> = </w:t>
      </w:r>
      <w:r w:rsidR="007B2F14" w:rsidRPr="004F5CC1">
        <w:rPr>
          <w:rFonts w:ascii="Times New Roman" w:hAnsi="Times New Roman"/>
          <w:sz w:val="28"/>
          <w:szCs w:val="28"/>
          <w:vertAlign w:val="subscript"/>
          <w:lang w:val="ru-RU"/>
        </w:rPr>
        <w:object w:dxaOrig="2400" w:dyaOrig="620">
          <v:shape id="_x0000_i1156" type="#_x0000_t75" style="width:120pt;height:30.75pt" o:ole="">
            <v:imagedata r:id="rId192" o:title=""/>
          </v:shape>
          <o:OLEObject Type="Embed" ProgID="Equation.3" ShapeID="_x0000_i1156" DrawAspect="Content" ObjectID="_1457471898" r:id="rId193"/>
        </w:object>
      </w:r>
      <w:r w:rsidRPr="004F5CC1">
        <w:rPr>
          <w:rFonts w:ascii="Times New Roman" w:hAnsi="Times New Roman"/>
          <w:sz w:val="28"/>
          <w:szCs w:val="28"/>
          <w:lang w:val="ru-RU"/>
        </w:rPr>
        <w:t xml:space="preserve"> машин/ч.</w:t>
      </w:r>
    </w:p>
    <w:p w:rsidR="00750099" w:rsidRDefault="00750099" w:rsidP="00116B7B">
      <w:pPr>
        <w:shd w:val="clear" w:color="auto" w:fill="FFFFFF"/>
        <w:spacing w:after="0" w:line="360" w:lineRule="auto"/>
        <w:ind w:firstLine="709"/>
        <w:jc w:val="both"/>
        <w:rPr>
          <w:rFonts w:ascii="Times New Roman" w:hAnsi="Times New Roman"/>
          <w:sz w:val="28"/>
          <w:szCs w:val="28"/>
          <w:lang w:val="ru-RU"/>
        </w:rPr>
      </w:pPr>
    </w:p>
    <w:p w:rsidR="003D6E1C" w:rsidRPr="004F5CC1" w:rsidRDefault="003D6E1C"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6. Провозная способность автодороги</w:t>
      </w:r>
    </w:p>
    <w:p w:rsidR="00750099" w:rsidRDefault="00750099" w:rsidP="00116B7B">
      <w:pPr>
        <w:shd w:val="clear" w:color="auto" w:fill="FFFFFF"/>
        <w:tabs>
          <w:tab w:val="left" w:pos="8621"/>
        </w:tabs>
        <w:spacing w:after="0" w:line="360" w:lineRule="auto"/>
        <w:ind w:firstLine="709"/>
        <w:jc w:val="both"/>
        <w:rPr>
          <w:rFonts w:ascii="Times New Roman" w:hAnsi="Times New Roman"/>
          <w:sz w:val="28"/>
          <w:szCs w:val="28"/>
          <w:lang w:val="ru-RU"/>
        </w:rPr>
      </w:pPr>
    </w:p>
    <w:p w:rsidR="003D6E1C" w:rsidRPr="004F5CC1" w:rsidRDefault="003D6E1C" w:rsidP="00116B7B">
      <w:pPr>
        <w:shd w:val="clear" w:color="auto" w:fill="FFFFFF"/>
        <w:tabs>
          <w:tab w:val="left" w:pos="8621"/>
        </w:tabs>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N</w:t>
      </w:r>
      <w:r w:rsidRPr="004F5CC1">
        <w:rPr>
          <w:rFonts w:ascii="Times New Roman" w:hAnsi="Times New Roman"/>
          <w:sz w:val="28"/>
          <w:szCs w:val="28"/>
          <w:lang w:val="ru-RU"/>
        </w:rPr>
        <w:t xml:space="preserve"> = </w:t>
      </w:r>
      <w:r w:rsidRPr="004F5CC1">
        <w:rPr>
          <w:rFonts w:ascii="Times New Roman" w:hAnsi="Times New Roman"/>
          <w:sz w:val="28"/>
          <w:szCs w:val="28"/>
        </w:rPr>
        <w:t>N</w:t>
      </w:r>
      <w:r w:rsidRPr="004F5CC1">
        <w:rPr>
          <w:rFonts w:ascii="Times New Roman" w:hAnsi="Times New Roman"/>
          <w:sz w:val="28"/>
          <w:szCs w:val="28"/>
          <w:lang w:val="ru-RU"/>
        </w:rPr>
        <w:t xml:space="preserve"> · </w:t>
      </w:r>
      <w:r w:rsidRPr="004F5CC1">
        <w:rPr>
          <w:rFonts w:ascii="Times New Roman" w:hAnsi="Times New Roman"/>
          <w:sz w:val="28"/>
          <w:szCs w:val="28"/>
        </w:rPr>
        <w:t>q</w:t>
      </w:r>
      <w:r w:rsidRPr="004F5CC1">
        <w:rPr>
          <w:rFonts w:ascii="Times New Roman" w:hAnsi="Times New Roman"/>
          <w:sz w:val="28"/>
          <w:szCs w:val="28"/>
          <w:vertAlign w:val="subscript"/>
          <w:lang w:val="ru-RU"/>
        </w:rPr>
        <w:t xml:space="preserve">а </w:t>
      </w:r>
      <w:r w:rsidRPr="004F5CC1">
        <w:rPr>
          <w:rFonts w:ascii="Times New Roman" w:hAnsi="Times New Roman"/>
          <w:sz w:val="28"/>
          <w:szCs w:val="28"/>
          <w:lang w:val="ru-RU"/>
        </w:rPr>
        <w:t xml:space="preserve">/ </w:t>
      </w:r>
      <w:r w:rsidRPr="004F5CC1">
        <w:rPr>
          <w:rFonts w:ascii="Times New Roman" w:hAnsi="Times New Roman"/>
          <w:sz w:val="28"/>
          <w:szCs w:val="28"/>
        </w:rPr>
        <w:t>k</w:t>
      </w:r>
      <w:r w:rsidRPr="004F5CC1">
        <w:rPr>
          <w:rFonts w:ascii="Times New Roman" w:hAnsi="Times New Roman"/>
          <w:sz w:val="28"/>
          <w:szCs w:val="28"/>
          <w:vertAlign w:val="subscript"/>
          <w:lang w:val="ru-RU"/>
        </w:rPr>
        <w:t>рез</w:t>
      </w:r>
      <w:r w:rsidRPr="004F5CC1">
        <w:rPr>
          <w:rFonts w:ascii="Times New Roman" w:hAnsi="Times New Roman"/>
          <w:sz w:val="28"/>
          <w:szCs w:val="28"/>
          <w:lang w:val="ru-RU"/>
        </w:rPr>
        <w:t>, т/ч,</w:t>
      </w:r>
    </w:p>
    <w:p w:rsidR="00750099" w:rsidRDefault="00750099" w:rsidP="00116B7B">
      <w:pPr>
        <w:shd w:val="clear" w:color="auto" w:fill="FFFFFF"/>
        <w:tabs>
          <w:tab w:val="left" w:pos="8621"/>
        </w:tabs>
        <w:spacing w:after="0" w:line="360" w:lineRule="auto"/>
        <w:ind w:firstLine="709"/>
        <w:jc w:val="both"/>
        <w:rPr>
          <w:rFonts w:ascii="Times New Roman" w:hAnsi="Times New Roman"/>
          <w:sz w:val="28"/>
          <w:szCs w:val="28"/>
          <w:lang w:val="ru-RU"/>
        </w:rPr>
      </w:pPr>
    </w:p>
    <w:p w:rsidR="003D6E1C" w:rsidRPr="004F5CC1" w:rsidRDefault="003D6E1C" w:rsidP="00116B7B">
      <w:pPr>
        <w:shd w:val="clear" w:color="auto" w:fill="FFFFFF"/>
        <w:tabs>
          <w:tab w:val="left" w:pos="8621"/>
        </w:tabs>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 xml:space="preserve">где </w:t>
      </w:r>
      <w:r w:rsidRPr="004F5CC1">
        <w:rPr>
          <w:rFonts w:ascii="Times New Roman" w:hAnsi="Times New Roman"/>
          <w:sz w:val="28"/>
          <w:szCs w:val="28"/>
        </w:rPr>
        <w:t>q</w:t>
      </w:r>
      <w:r w:rsidRPr="004F5CC1">
        <w:rPr>
          <w:rFonts w:ascii="Times New Roman" w:hAnsi="Times New Roman"/>
          <w:sz w:val="28"/>
          <w:szCs w:val="28"/>
          <w:vertAlign w:val="subscript"/>
          <w:lang w:val="ru-RU"/>
        </w:rPr>
        <w:t>а</w:t>
      </w:r>
      <w:r w:rsidRPr="004F5CC1">
        <w:rPr>
          <w:rFonts w:ascii="Times New Roman" w:hAnsi="Times New Roman"/>
          <w:sz w:val="28"/>
          <w:szCs w:val="28"/>
          <w:lang w:val="ru-RU"/>
        </w:rPr>
        <w:t xml:space="preserve"> – масса груза, перевозимая автосамосвалом, </w:t>
      </w:r>
      <w:r w:rsidRPr="004F5CC1">
        <w:rPr>
          <w:rFonts w:ascii="Times New Roman" w:hAnsi="Times New Roman"/>
          <w:sz w:val="28"/>
          <w:szCs w:val="28"/>
        </w:rPr>
        <w:t>q</w:t>
      </w:r>
      <w:r w:rsidRPr="004F5CC1">
        <w:rPr>
          <w:rFonts w:ascii="Times New Roman" w:hAnsi="Times New Roman"/>
          <w:sz w:val="28"/>
          <w:szCs w:val="28"/>
          <w:vertAlign w:val="subscript"/>
          <w:lang w:val="ru-RU"/>
        </w:rPr>
        <w:t>а</w:t>
      </w:r>
      <w:r w:rsidRPr="004F5CC1">
        <w:rPr>
          <w:rFonts w:ascii="Times New Roman" w:hAnsi="Times New Roman"/>
          <w:sz w:val="28"/>
          <w:szCs w:val="28"/>
          <w:lang w:val="ru-RU"/>
        </w:rPr>
        <w:t xml:space="preserve">= </w:t>
      </w:r>
      <w:r w:rsidR="002E60D8" w:rsidRPr="004F5CC1">
        <w:rPr>
          <w:rFonts w:ascii="Times New Roman" w:hAnsi="Times New Roman"/>
          <w:sz w:val="28"/>
          <w:szCs w:val="28"/>
          <w:lang w:val="ru-RU"/>
        </w:rPr>
        <w:t>25,5</w:t>
      </w:r>
      <w:r w:rsidRPr="004F5CC1">
        <w:rPr>
          <w:rFonts w:ascii="Times New Roman" w:hAnsi="Times New Roman"/>
          <w:sz w:val="28"/>
          <w:szCs w:val="28"/>
          <w:lang w:val="ru-RU"/>
        </w:rPr>
        <w:t xml:space="preserve"> т;</w:t>
      </w:r>
    </w:p>
    <w:p w:rsidR="003D6E1C" w:rsidRPr="004F5CC1" w:rsidRDefault="003D6E1C" w:rsidP="00116B7B">
      <w:pPr>
        <w:shd w:val="clear" w:color="auto" w:fill="FFFFFF"/>
        <w:tabs>
          <w:tab w:val="left" w:pos="8621"/>
        </w:tabs>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k</w:t>
      </w:r>
      <w:r w:rsidRPr="004F5CC1">
        <w:rPr>
          <w:rFonts w:ascii="Times New Roman" w:hAnsi="Times New Roman"/>
          <w:sz w:val="28"/>
          <w:szCs w:val="28"/>
          <w:vertAlign w:val="subscript"/>
          <w:lang w:val="ru-RU"/>
        </w:rPr>
        <w:t>рез</w:t>
      </w:r>
      <w:r w:rsidRPr="004F5CC1">
        <w:rPr>
          <w:rFonts w:ascii="Times New Roman" w:hAnsi="Times New Roman"/>
          <w:sz w:val="28"/>
          <w:szCs w:val="28"/>
          <w:lang w:val="ru-RU"/>
        </w:rPr>
        <w:t xml:space="preserve"> – коэффициент резерва, </w:t>
      </w:r>
      <w:r w:rsidRPr="004F5CC1">
        <w:rPr>
          <w:rFonts w:ascii="Times New Roman" w:hAnsi="Times New Roman"/>
          <w:sz w:val="28"/>
          <w:szCs w:val="28"/>
        </w:rPr>
        <w:t>k</w:t>
      </w:r>
      <w:r w:rsidRPr="004F5CC1">
        <w:rPr>
          <w:rFonts w:ascii="Times New Roman" w:hAnsi="Times New Roman"/>
          <w:sz w:val="28"/>
          <w:szCs w:val="28"/>
          <w:vertAlign w:val="subscript"/>
          <w:lang w:val="ru-RU"/>
        </w:rPr>
        <w:t>рез</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 1,75.</w:t>
      </w:r>
    </w:p>
    <w:p w:rsidR="00750099" w:rsidRDefault="00750099" w:rsidP="00116B7B">
      <w:pPr>
        <w:shd w:val="clear" w:color="auto" w:fill="FFFFFF"/>
        <w:spacing w:after="0" w:line="360" w:lineRule="auto"/>
        <w:ind w:firstLine="709"/>
        <w:jc w:val="both"/>
        <w:rPr>
          <w:rFonts w:ascii="Times New Roman" w:hAnsi="Times New Roman"/>
          <w:sz w:val="28"/>
          <w:szCs w:val="28"/>
          <w:vertAlign w:val="subscript"/>
          <w:lang w:val="ru-RU"/>
        </w:rPr>
      </w:pPr>
    </w:p>
    <w:p w:rsidR="003D6E1C" w:rsidRPr="004F5CC1" w:rsidRDefault="007B2F14"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vertAlign w:val="subscript"/>
          <w:lang w:val="ru-RU"/>
        </w:rPr>
        <w:object w:dxaOrig="2380" w:dyaOrig="660">
          <v:shape id="_x0000_i1157" type="#_x0000_t75" style="width:119.25pt;height:33pt" o:ole="">
            <v:imagedata r:id="rId194" o:title=""/>
          </v:shape>
          <o:OLEObject Type="Embed" ProgID="Equation.3" ShapeID="_x0000_i1157" DrawAspect="Content" ObjectID="_1457471899" r:id="rId195"/>
        </w:object>
      </w:r>
      <w:r w:rsidR="003D6E1C" w:rsidRPr="004F5CC1">
        <w:rPr>
          <w:rFonts w:ascii="Times New Roman" w:hAnsi="Times New Roman"/>
          <w:sz w:val="28"/>
          <w:szCs w:val="28"/>
          <w:lang w:val="ru-RU"/>
        </w:rPr>
        <w:t xml:space="preserve"> т/ч.</w:t>
      </w:r>
    </w:p>
    <w:p w:rsidR="003D6E1C" w:rsidRPr="004F5CC1" w:rsidRDefault="00750099" w:rsidP="00116B7B">
      <w:pPr>
        <w:spacing w:after="0" w:line="360" w:lineRule="auto"/>
        <w:ind w:firstLine="709"/>
        <w:jc w:val="both"/>
        <w:rPr>
          <w:rFonts w:ascii="Times New Roman" w:hAnsi="Times New Roman"/>
          <w:b/>
          <w:sz w:val="28"/>
          <w:szCs w:val="28"/>
          <w:lang w:val="ru-RU"/>
        </w:rPr>
      </w:pPr>
      <w:bookmarkStart w:id="9" w:name="_Toc502946567"/>
      <w:r>
        <w:rPr>
          <w:rFonts w:ascii="Times New Roman" w:hAnsi="Times New Roman"/>
          <w:b/>
          <w:sz w:val="28"/>
          <w:szCs w:val="28"/>
          <w:lang w:val="ru-RU"/>
        </w:rPr>
        <w:br w:type="page"/>
      </w:r>
      <w:r w:rsidR="009637BB" w:rsidRPr="009407E8">
        <w:rPr>
          <w:rFonts w:ascii="Times New Roman" w:hAnsi="Times New Roman"/>
          <w:b/>
          <w:sz w:val="28"/>
          <w:szCs w:val="28"/>
          <w:lang w:val="ru-RU"/>
        </w:rPr>
        <w:t>4.6</w:t>
      </w:r>
      <w:r w:rsidR="003D6E1C" w:rsidRPr="009407E8">
        <w:rPr>
          <w:rFonts w:ascii="Times New Roman" w:hAnsi="Times New Roman"/>
          <w:b/>
          <w:sz w:val="28"/>
          <w:szCs w:val="28"/>
          <w:lang w:val="ru-RU"/>
        </w:rPr>
        <w:t xml:space="preserve"> Отвалообразование</w:t>
      </w:r>
      <w:bookmarkEnd w:id="9"/>
    </w:p>
    <w:p w:rsidR="00750099" w:rsidRDefault="00750099" w:rsidP="00116B7B">
      <w:pPr>
        <w:shd w:val="clear" w:color="auto" w:fill="FFFFFF"/>
        <w:spacing w:after="0" w:line="360" w:lineRule="auto"/>
        <w:ind w:firstLine="709"/>
        <w:jc w:val="both"/>
        <w:rPr>
          <w:rFonts w:ascii="Times New Roman" w:hAnsi="Times New Roman"/>
          <w:sz w:val="28"/>
          <w:szCs w:val="28"/>
          <w:lang w:val="ru-RU"/>
        </w:rPr>
      </w:pPr>
    </w:p>
    <w:p w:rsidR="00DC1A37" w:rsidRPr="004F5CC1" w:rsidRDefault="00DC1A37"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Открытая разработка месторождений полезных ископаемых связана с необходимостью выемки и перемещения, значительных объеме вскрышных пород, покрывающих, а иногда и подстилающих (при разработке крутых месторождений) залежь. Перемещаемые объемы вскрышных пород размещаются (складируются) на специально отводимых для этой цели площадках. Насыпь, образующаяся в результате складирования вскрышных пород, называется отвалом, а совокупность производственных процессов по размещению вскрышных пород в отвал - отвальными работами. Технология, механизация и организация отвальных работ составляют сущность и содержание процесса отвалообразования. Отвалообразование является завершающим этапом в технологической цепи производства вскрышных работ. От четкого и безаварийного выполнения отвальных работ в значительной степени зависят технико-экономические показатели работы горного и транспортного оборудования и всего карьера в целом.</w:t>
      </w:r>
    </w:p>
    <w:p w:rsidR="00DC1A37" w:rsidRPr="004F5CC1" w:rsidRDefault="00DC1A37"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Высота отвального уступа зависит в основном от физико-технических свойств складируемых пород и пород, лежащих в основании отвала а также от средств механизации отвальных работ. Увеличение высот отвального уступа и отвала в целом ведет к уменьшению занимаемых площадей под отвалы, объема работ по строительству и содержаний транспортных коммуникаций и к увеличению производительности отвального оборудования. Число отвальных уступов определяется в зависимости от площади, отводимой под отвалы, и общего объема вскрышных пород.</w:t>
      </w:r>
    </w:p>
    <w:p w:rsidR="00DC1A37" w:rsidRPr="004F5CC1" w:rsidRDefault="00DC1A37"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В зависимости от места расположения отвала по отношению к конечному контуру карьера различают внутренние отвалы, располагаемые в выработанном пространстве, и внешние отвалы, располагаемые за конечным контуром карьера Использование выработанного пространства карьеров для размещения вскрышных пород позволяет сократить расстояние перемещения вскрыши. При этом отпадает необходимость в дополнительных площадях для размещения отвалов и сокращаются объемы работ по рекультивации земель, нарушенных горными работами, однако создание внутренних отвалов возможно при разработке горизонтальных и пологах залежей, вынимаемых на всю мощность.</w:t>
      </w:r>
    </w:p>
    <w:p w:rsidR="00DC1A37" w:rsidRPr="004F5CC1" w:rsidRDefault="00DC1A37"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 xml:space="preserve">При выборе мест расположения внешних отвалов руководствуются следующими положениями. Отвалы должны располагаться по возможности ближе к карьеру, чтобы свести к минимуму затраты на перемещение вскрыши </w:t>
      </w:r>
      <w:r w:rsidRPr="004F5CC1">
        <w:rPr>
          <w:rFonts w:ascii="Times New Roman" w:hAnsi="Times New Roman"/>
          <w:iCs/>
          <w:sz w:val="28"/>
          <w:szCs w:val="28"/>
          <w:lang w:val="ru-RU"/>
        </w:rPr>
        <w:t xml:space="preserve">т </w:t>
      </w:r>
      <w:r w:rsidRPr="004F5CC1">
        <w:rPr>
          <w:rFonts w:ascii="Times New Roman" w:hAnsi="Times New Roman"/>
          <w:sz w:val="28"/>
          <w:szCs w:val="28"/>
          <w:lang w:val="ru-RU"/>
        </w:rPr>
        <w:t xml:space="preserve">забоя в карьере до пункта разгрузки на отвале. Подступы к отвалам должны </w:t>
      </w:r>
      <w:r w:rsidRPr="004F5CC1">
        <w:rPr>
          <w:rFonts w:ascii="Times New Roman" w:hAnsi="Times New Roman"/>
          <w:iCs/>
          <w:sz w:val="28"/>
          <w:szCs w:val="28"/>
          <w:lang w:val="ru-RU"/>
        </w:rPr>
        <w:t xml:space="preserve">быть </w:t>
      </w:r>
      <w:r w:rsidRPr="004F5CC1">
        <w:rPr>
          <w:rFonts w:ascii="Times New Roman" w:hAnsi="Times New Roman"/>
          <w:sz w:val="28"/>
          <w:szCs w:val="28"/>
          <w:lang w:val="ru-RU"/>
        </w:rPr>
        <w:t>удобными и не иметь крутых подъемов и спусков. Под отвалами не должно быть запасов полезного ископаемого, пригодных к разработке открытым способом в ближайшее время. Для складирования пород в первую очередь следует занимать площади непригодные или малопригодные для использования в сельском хозяйстве (болота, овраги и др.). Положение отвалов не должно мешать развитию горных работ на карьере. Отвалы целесообразно располагать на склонах гор, холмов, чтобы обеспечить минимум затрат на их сооружение. Приемка способность отвалов должна обеспечивать размещение вскрыши, удаляемой из карьера за весь период его работы.</w:t>
      </w:r>
    </w:p>
    <w:p w:rsidR="00DC1A37" w:rsidRPr="004F5CC1" w:rsidRDefault="00DC1A37"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 xml:space="preserve">Высота отвального уступа зависит в основном от физико-технических свойств складируемых пород и пород, лежащих в основании отвала, а также от средств механизации отвальных работ. Увеличение высоты отвального уступа и отвала в целом ведет к уменьшению занимаемых площадей под отвалы, объема работ по строительству и содержанию транспортных коммуникаций и к увеличению производительности отвального оборудования. Число отвальных уступов определяется в зависимости от площади, отводимой под отвалы, и общего объема вскрышных пород. Ограничивающим фактором возможного числа уступов на отвале является общая рациональная высота отвала и несущая способность пород, лежащих в основании отвала. </w:t>
      </w:r>
    </w:p>
    <w:p w:rsidR="003D6E1C" w:rsidRPr="004F5CC1" w:rsidRDefault="00DC1A37"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Угол откоса отвальных уступов обычно равен углу естественного откоса пород, размещаемых в отвале. Он зависит от физико-технических свойств пород, их степени разрыхления и влажности.</w:t>
      </w:r>
    </w:p>
    <w:p w:rsidR="003D6E1C" w:rsidRPr="004F5CC1" w:rsidRDefault="003D6E1C"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Объем породы (м</w:t>
      </w:r>
      <w:r w:rsidRPr="004F5CC1">
        <w:rPr>
          <w:rFonts w:ascii="Times New Roman" w:hAnsi="Times New Roman"/>
          <w:sz w:val="28"/>
          <w:szCs w:val="28"/>
          <w:vertAlign w:val="superscript"/>
          <w:lang w:val="ru-RU"/>
        </w:rPr>
        <w:t>3</w:t>
      </w:r>
      <w:r w:rsidRPr="004F5CC1">
        <w:rPr>
          <w:rFonts w:ascii="Times New Roman" w:hAnsi="Times New Roman"/>
          <w:sz w:val="28"/>
          <w:szCs w:val="28"/>
          <w:lang w:val="ru-RU"/>
        </w:rPr>
        <w:t>), который можно разместить на данной площади отвала при его максимальном заполнении (в целике) на равнинной местности, определяется по формуле</w:t>
      </w:r>
    </w:p>
    <w:p w:rsidR="00750099" w:rsidRDefault="00750099" w:rsidP="00116B7B">
      <w:pPr>
        <w:shd w:val="clear" w:color="auto" w:fill="FFFFFF"/>
        <w:spacing w:after="0" w:line="360" w:lineRule="auto"/>
        <w:ind w:firstLine="709"/>
        <w:jc w:val="both"/>
        <w:rPr>
          <w:rFonts w:ascii="Times New Roman" w:hAnsi="Times New Roman"/>
          <w:bCs/>
          <w:sz w:val="28"/>
          <w:szCs w:val="28"/>
          <w:lang w:val="ru-RU"/>
        </w:rPr>
      </w:pPr>
    </w:p>
    <w:p w:rsidR="003D6E1C" w:rsidRPr="004F5CC1" w:rsidRDefault="003D6E1C"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bCs/>
          <w:sz w:val="28"/>
          <w:szCs w:val="28"/>
        </w:rPr>
        <w:t>V</w:t>
      </w:r>
      <w:r w:rsidRPr="004F5CC1">
        <w:rPr>
          <w:rFonts w:ascii="Times New Roman" w:hAnsi="Times New Roman"/>
          <w:bCs/>
          <w:sz w:val="28"/>
          <w:szCs w:val="28"/>
          <w:vertAlign w:val="subscript"/>
          <w:lang w:val="ru-RU"/>
        </w:rPr>
        <w:t>о</w:t>
      </w:r>
      <w:r w:rsidRPr="004F5CC1">
        <w:rPr>
          <w:rFonts w:ascii="Times New Roman" w:hAnsi="Times New Roman"/>
          <w:bCs/>
          <w:sz w:val="28"/>
          <w:szCs w:val="28"/>
          <w:lang w:val="ru-RU"/>
        </w:rPr>
        <w:t xml:space="preserve"> = (</w:t>
      </w:r>
      <w:r w:rsidRPr="004F5CC1">
        <w:rPr>
          <w:rFonts w:ascii="Times New Roman" w:hAnsi="Times New Roman"/>
          <w:bCs/>
          <w:sz w:val="28"/>
          <w:szCs w:val="28"/>
        </w:rPr>
        <w:t>k</w:t>
      </w:r>
      <w:r w:rsidRPr="004F5CC1">
        <w:rPr>
          <w:rFonts w:ascii="Times New Roman" w:hAnsi="Times New Roman"/>
          <w:bCs/>
          <w:sz w:val="28"/>
          <w:szCs w:val="28"/>
          <w:vertAlign w:val="subscript"/>
          <w:lang w:val="ru-RU"/>
        </w:rPr>
        <w:t>н.о</w:t>
      </w:r>
      <w:r w:rsidRPr="004F5CC1">
        <w:rPr>
          <w:rFonts w:ascii="Times New Roman" w:hAnsi="Times New Roman"/>
          <w:bCs/>
          <w:sz w:val="28"/>
          <w:szCs w:val="28"/>
          <w:lang w:val="ru-RU"/>
        </w:rPr>
        <w:t xml:space="preserve"> / </w:t>
      </w:r>
      <w:r w:rsidRPr="004F5CC1">
        <w:rPr>
          <w:rFonts w:ascii="Times New Roman" w:hAnsi="Times New Roman"/>
          <w:bCs/>
          <w:sz w:val="28"/>
          <w:szCs w:val="28"/>
        </w:rPr>
        <w:t>k</w:t>
      </w:r>
      <w:r w:rsidRPr="004F5CC1">
        <w:rPr>
          <w:rFonts w:ascii="Times New Roman" w:hAnsi="Times New Roman"/>
          <w:bCs/>
          <w:sz w:val="28"/>
          <w:szCs w:val="28"/>
          <w:vertAlign w:val="subscript"/>
          <w:lang w:val="ru-RU"/>
        </w:rPr>
        <w:t>р.о</w:t>
      </w:r>
      <w:r w:rsidRPr="004F5CC1">
        <w:rPr>
          <w:rFonts w:ascii="Times New Roman" w:hAnsi="Times New Roman"/>
          <w:bCs/>
          <w:sz w:val="28"/>
          <w:szCs w:val="28"/>
          <w:lang w:val="ru-RU"/>
        </w:rPr>
        <w:t>) [</w:t>
      </w:r>
      <w:r w:rsidRPr="004F5CC1">
        <w:rPr>
          <w:rFonts w:ascii="Times New Roman" w:hAnsi="Times New Roman"/>
          <w:bCs/>
          <w:sz w:val="28"/>
          <w:szCs w:val="28"/>
        </w:rPr>
        <w:t>S</w:t>
      </w:r>
      <w:r w:rsidRPr="004F5CC1">
        <w:rPr>
          <w:rFonts w:ascii="Times New Roman" w:hAnsi="Times New Roman"/>
          <w:bCs/>
          <w:sz w:val="28"/>
          <w:szCs w:val="28"/>
          <w:vertAlign w:val="subscript"/>
          <w:lang w:val="ru-RU"/>
        </w:rPr>
        <w:t>о</w:t>
      </w:r>
      <w:r w:rsidRPr="004F5CC1">
        <w:rPr>
          <w:rFonts w:ascii="Times New Roman" w:hAnsi="Times New Roman"/>
          <w:bCs/>
          <w:sz w:val="28"/>
          <w:szCs w:val="28"/>
          <w:lang w:val="ru-RU"/>
        </w:rPr>
        <w:t xml:space="preserve"> ∑</w:t>
      </w:r>
      <w:r w:rsidRPr="004F5CC1">
        <w:rPr>
          <w:rFonts w:ascii="Times New Roman" w:hAnsi="Times New Roman"/>
          <w:bCs/>
          <w:sz w:val="28"/>
          <w:szCs w:val="28"/>
        </w:rPr>
        <w:t>h</w:t>
      </w:r>
      <w:r w:rsidRPr="004F5CC1">
        <w:rPr>
          <w:rFonts w:ascii="Times New Roman" w:hAnsi="Times New Roman"/>
          <w:bCs/>
          <w:sz w:val="28"/>
          <w:szCs w:val="28"/>
          <w:vertAlign w:val="subscript"/>
          <w:lang w:val="ru-RU"/>
        </w:rPr>
        <w:t>о</w:t>
      </w:r>
      <w:r w:rsidRPr="004F5CC1">
        <w:rPr>
          <w:rFonts w:ascii="Times New Roman" w:hAnsi="Times New Roman"/>
          <w:bCs/>
          <w:sz w:val="28"/>
          <w:szCs w:val="28"/>
          <w:lang w:val="ru-RU"/>
        </w:rPr>
        <w:t xml:space="preserve"> - </w:t>
      </w:r>
      <w:r w:rsidRPr="004F5CC1">
        <w:rPr>
          <w:rFonts w:ascii="Times New Roman" w:hAnsi="Times New Roman"/>
          <w:bCs/>
          <w:sz w:val="28"/>
          <w:szCs w:val="28"/>
        </w:rPr>
        <w:t>P</w:t>
      </w:r>
      <w:r w:rsidRPr="004F5CC1">
        <w:rPr>
          <w:rFonts w:ascii="Times New Roman" w:hAnsi="Times New Roman"/>
          <w:bCs/>
          <w:sz w:val="28"/>
          <w:szCs w:val="28"/>
          <w:vertAlign w:val="subscript"/>
          <w:lang w:val="ru-RU"/>
        </w:rPr>
        <w:t>о</w:t>
      </w:r>
      <w:r w:rsidRPr="004F5CC1">
        <w:rPr>
          <w:rFonts w:ascii="Times New Roman" w:hAnsi="Times New Roman"/>
          <w:bCs/>
          <w:sz w:val="28"/>
          <w:szCs w:val="28"/>
          <w:lang w:val="ru-RU"/>
        </w:rPr>
        <w:t xml:space="preserve"> (∑</w:t>
      </w:r>
      <w:r w:rsidRPr="004F5CC1">
        <w:rPr>
          <w:rFonts w:ascii="Times New Roman" w:hAnsi="Times New Roman"/>
          <w:bCs/>
          <w:sz w:val="28"/>
          <w:szCs w:val="28"/>
        </w:rPr>
        <w:t>h</w:t>
      </w:r>
      <w:r w:rsidRPr="004F5CC1">
        <w:rPr>
          <w:rFonts w:ascii="Times New Roman" w:hAnsi="Times New Roman"/>
          <w:bCs/>
          <w:sz w:val="28"/>
          <w:szCs w:val="28"/>
          <w:vertAlign w:val="subscript"/>
          <w:lang w:val="ru-RU"/>
        </w:rPr>
        <w:t>о</w:t>
      </w:r>
      <w:r w:rsidRPr="004F5CC1">
        <w:rPr>
          <w:rFonts w:ascii="Times New Roman" w:hAnsi="Times New Roman"/>
          <w:bCs/>
          <w:sz w:val="28"/>
          <w:szCs w:val="28"/>
          <w:lang w:val="ru-RU"/>
        </w:rPr>
        <w:t>)</w:t>
      </w:r>
      <w:r w:rsidRPr="004F5CC1">
        <w:rPr>
          <w:rFonts w:ascii="Times New Roman" w:hAnsi="Times New Roman"/>
          <w:bCs/>
          <w:sz w:val="28"/>
          <w:szCs w:val="28"/>
          <w:vertAlign w:val="superscript"/>
          <w:lang w:val="ru-RU"/>
        </w:rPr>
        <w:t xml:space="preserve">2 </w:t>
      </w:r>
      <w:r w:rsidRPr="004F5CC1">
        <w:rPr>
          <w:rFonts w:ascii="Times New Roman" w:hAnsi="Times New Roman"/>
          <w:bCs/>
          <w:sz w:val="28"/>
          <w:szCs w:val="28"/>
        </w:rPr>
        <w:t>ctgα</w:t>
      </w:r>
      <w:r w:rsidRPr="004F5CC1">
        <w:rPr>
          <w:rFonts w:ascii="Times New Roman" w:hAnsi="Times New Roman"/>
          <w:bCs/>
          <w:sz w:val="28"/>
          <w:szCs w:val="28"/>
          <w:vertAlign w:val="subscript"/>
          <w:lang w:val="ru-RU"/>
        </w:rPr>
        <w:t>о</w:t>
      </w:r>
      <w:r w:rsidRPr="004F5CC1">
        <w:rPr>
          <w:rFonts w:ascii="Times New Roman" w:hAnsi="Times New Roman"/>
          <w:bCs/>
          <w:sz w:val="28"/>
          <w:szCs w:val="28"/>
          <w:lang w:val="ru-RU"/>
        </w:rPr>
        <w:t xml:space="preserve"> + 1/3 </w:t>
      </w:r>
      <w:r w:rsidRPr="004F5CC1">
        <w:rPr>
          <w:rFonts w:ascii="Times New Roman" w:hAnsi="Times New Roman"/>
          <w:bCs/>
          <w:sz w:val="28"/>
          <w:szCs w:val="28"/>
        </w:rPr>
        <w:t>π</w:t>
      </w:r>
      <w:r w:rsidRPr="004F5CC1">
        <w:rPr>
          <w:rFonts w:ascii="Times New Roman" w:hAnsi="Times New Roman"/>
          <w:bCs/>
          <w:sz w:val="28"/>
          <w:szCs w:val="28"/>
          <w:lang w:val="ru-RU"/>
        </w:rPr>
        <w:t xml:space="preserve"> (∑</w:t>
      </w:r>
      <w:r w:rsidRPr="004F5CC1">
        <w:rPr>
          <w:rFonts w:ascii="Times New Roman" w:hAnsi="Times New Roman"/>
          <w:bCs/>
          <w:sz w:val="28"/>
          <w:szCs w:val="28"/>
        </w:rPr>
        <w:t>h</w:t>
      </w:r>
      <w:r w:rsidRPr="004F5CC1">
        <w:rPr>
          <w:rFonts w:ascii="Times New Roman" w:hAnsi="Times New Roman"/>
          <w:bCs/>
          <w:sz w:val="28"/>
          <w:szCs w:val="28"/>
          <w:vertAlign w:val="subscript"/>
          <w:lang w:val="ru-RU"/>
        </w:rPr>
        <w:t>о</w:t>
      </w:r>
      <w:r w:rsidRPr="004F5CC1">
        <w:rPr>
          <w:rFonts w:ascii="Times New Roman" w:hAnsi="Times New Roman"/>
          <w:bCs/>
          <w:sz w:val="28"/>
          <w:szCs w:val="28"/>
          <w:lang w:val="ru-RU"/>
        </w:rPr>
        <w:t>)</w:t>
      </w:r>
      <w:r w:rsidRPr="004F5CC1">
        <w:rPr>
          <w:rFonts w:ascii="Times New Roman" w:hAnsi="Times New Roman"/>
          <w:bCs/>
          <w:sz w:val="28"/>
          <w:szCs w:val="28"/>
          <w:vertAlign w:val="superscript"/>
          <w:lang w:val="ru-RU"/>
        </w:rPr>
        <w:t xml:space="preserve">3 </w:t>
      </w:r>
      <w:r w:rsidRPr="004F5CC1">
        <w:rPr>
          <w:rFonts w:ascii="Times New Roman" w:hAnsi="Times New Roman"/>
          <w:bCs/>
          <w:sz w:val="28"/>
          <w:szCs w:val="28"/>
        </w:rPr>
        <w:t>ctg</w:t>
      </w:r>
      <w:r w:rsidRPr="004F5CC1">
        <w:rPr>
          <w:rFonts w:ascii="Times New Roman" w:hAnsi="Times New Roman"/>
          <w:bCs/>
          <w:sz w:val="28"/>
          <w:szCs w:val="28"/>
          <w:vertAlign w:val="superscript"/>
          <w:lang w:val="ru-RU"/>
        </w:rPr>
        <w:t>2</w:t>
      </w:r>
      <w:r w:rsidRPr="004F5CC1">
        <w:rPr>
          <w:rFonts w:ascii="Times New Roman" w:hAnsi="Times New Roman"/>
          <w:bCs/>
          <w:sz w:val="28"/>
          <w:szCs w:val="28"/>
        </w:rPr>
        <w:t>α</w:t>
      </w:r>
      <w:r w:rsidRPr="004F5CC1">
        <w:rPr>
          <w:rFonts w:ascii="Times New Roman" w:hAnsi="Times New Roman"/>
          <w:bCs/>
          <w:sz w:val="28"/>
          <w:szCs w:val="28"/>
          <w:vertAlign w:val="subscript"/>
          <w:lang w:val="ru-RU"/>
        </w:rPr>
        <w:t>о</w:t>
      </w:r>
      <w:r w:rsidRPr="004F5CC1">
        <w:rPr>
          <w:rFonts w:ascii="Times New Roman" w:hAnsi="Times New Roman"/>
          <w:bCs/>
          <w:sz w:val="28"/>
          <w:szCs w:val="28"/>
          <w:lang w:val="ru-RU"/>
        </w:rPr>
        <w:t>]</w:t>
      </w:r>
      <w:r w:rsidRPr="004F5CC1">
        <w:rPr>
          <w:rFonts w:ascii="Times New Roman" w:hAnsi="Times New Roman"/>
          <w:sz w:val="28"/>
          <w:szCs w:val="28"/>
          <w:lang w:val="ru-RU"/>
        </w:rPr>
        <w:t>,</w:t>
      </w:r>
      <w:r w:rsidR="00116B7B" w:rsidRPr="004F5CC1">
        <w:rPr>
          <w:rFonts w:ascii="Times New Roman" w:hAnsi="Times New Roman"/>
          <w:sz w:val="28"/>
          <w:szCs w:val="28"/>
          <w:lang w:val="ru-RU"/>
        </w:rPr>
        <w:t xml:space="preserve"> </w:t>
      </w:r>
      <w:r w:rsidR="00237A5A" w:rsidRPr="004F5CC1">
        <w:rPr>
          <w:rFonts w:ascii="Times New Roman" w:hAnsi="Times New Roman"/>
          <w:sz w:val="28"/>
          <w:szCs w:val="28"/>
          <w:lang w:val="ru-RU"/>
        </w:rPr>
        <w:t>(3</w:t>
      </w:r>
      <w:r w:rsidR="00F06D00" w:rsidRPr="004F5CC1">
        <w:rPr>
          <w:rFonts w:ascii="Times New Roman" w:hAnsi="Times New Roman"/>
          <w:sz w:val="28"/>
          <w:szCs w:val="28"/>
          <w:lang w:val="ru-RU"/>
        </w:rPr>
        <w:t>7</w:t>
      </w:r>
      <w:r w:rsidR="00237A5A" w:rsidRPr="004F5CC1">
        <w:rPr>
          <w:rFonts w:ascii="Times New Roman" w:hAnsi="Times New Roman"/>
          <w:sz w:val="28"/>
          <w:szCs w:val="28"/>
          <w:lang w:val="ru-RU"/>
        </w:rPr>
        <w:t>)</w:t>
      </w:r>
    </w:p>
    <w:p w:rsidR="00750099" w:rsidRDefault="00750099" w:rsidP="00116B7B">
      <w:pPr>
        <w:shd w:val="clear" w:color="auto" w:fill="FFFFFF"/>
        <w:spacing w:after="0" w:line="360" w:lineRule="auto"/>
        <w:ind w:firstLine="709"/>
        <w:jc w:val="both"/>
        <w:rPr>
          <w:rFonts w:ascii="Times New Roman" w:hAnsi="Times New Roman"/>
          <w:sz w:val="28"/>
          <w:szCs w:val="28"/>
          <w:lang w:val="ru-RU"/>
        </w:rPr>
      </w:pPr>
    </w:p>
    <w:p w:rsidR="00116B7B" w:rsidRPr="004F5CC1" w:rsidRDefault="003D6E1C"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 xml:space="preserve">где </w:t>
      </w:r>
      <w:r w:rsidRPr="004F5CC1">
        <w:rPr>
          <w:rFonts w:ascii="Times New Roman" w:hAnsi="Times New Roman"/>
          <w:sz w:val="28"/>
          <w:szCs w:val="28"/>
        </w:rPr>
        <w:t>k</w:t>
      </w:r>
      <w:r w:rsidRPr="004F5CC1">
        <w:rPr>
          <w:rFonts w:ascii="Times New Roman" w:hAnsi="Times New Roman"/>
          <w:sz w:val="28"/>
          <w:szCs w:val="28"/>
          <w:vertAlign w:val="subscript"/>
          <w:lang w:val="ru-RU"/>
        </w:rPr>
        <w:t>н.о</w:t>
      </w:r>
      <w:r w:rsidRPr="004F5CC1">
        <w:rPr>
          <w:rFonts w:ascii="Times New Roman" w:hAnsi="Times New Roman"/>
          <w:sz w:val="28"/>
          <w:szCs w:val="28"/>
          <w:lang w:val="ru-RU"/>
        </w:rPr>
        <w:t xml:space="preserve">=0,8-0,9- коэффициент, учитывающий неравномерность отсыпки породы в отвал; </w:t>
      </w:r>
    </w:p>
    <w:p w:rsidR="003D6E1C" w:rsidRPr="004F5CC1" w:rsidRDefault="003D6E1C"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k</w:t>
      </w:r>
      <w:r w:rsidRPr="004F5CC1">
        <w:rPr>
          <w:rFonts w:ascii="Times New Roman" w:hAnsi="Times New Roman"/>
          <w:sz w:val="28"/>
          <w:szCs w:val="28"/>
          <w:vertAlign w:val="subscript"/>
          <w:lang w:val="ru-RU"/>
        </w:rPr>
        <w:t>р.о</w:t>
      </w:r>
      <w:r w:rsidRPr="004F5CC1">
        <w:rPr>
          <w:rFonts w:ascii="Times New Roman" w:hAnsi="Times New Roman"/>
          <w:sz w:val="28"/>
          <w:szCs w:val="28"/>
          <w:lang w:val="ru-RU"/>
        </w:rPr>
        <w:t xml:space="preserve"> = </w:t>
      </w:r>
      <w:r w:rsidRPr="004F5CC1">
        <w:rPr>
          <w:rFonts w:ascii="Times New Roman" w:hAnsi="Times New Roman"/>
          <w:sz w:val="28"/>
          <w:szCs w:val="28"/>
        </w:rPr>
        <w:t>l</w:t>
      </w:r>
      <w:r w:rsidRPr="004F5CC1">
        <w:rPr>
          <w:rFonts w:ascii="Times New Roman" w:hAnsi="Times New Roman"/>
          <w:sz w:val="28"/>
          <w:szCs w:val="28"/>
          <w:lang w:val="ru-RU"/>
        </w:rPr>
        <w:t>,</w:t>
      </w:r>
      <w:r w:rsidRPr="004F5CC1">
        <w:rPr>
          <w:rFonts w:ascii="Times New Roman" w:hAnsi="Times New Roman"/>
          <w:sz w:val="28"/>
          <w:szCs w:val="28"/>
        </w:rPr>
        <w:t>l</w:t>
      </w:r>
      <w:r w:rsidRPr="004F5CC1">
        <w:rPr>
          <w:rFonts w:ascii="Times New Roman" w:hAnsi="Times New Roman"/>
          <w:sz w:val="28"/>
          <w:szCs w:val="28"/>
          <w:lang w:val="ru-RU"/>
        </w:rPr>
        <w:t>-1,2 - остаточный коэффициент разрыхления породы в отвале;</w:t>
      </w:r>
    </w:p>
    <w:p w:rsidR="003D6E1C" w:rsidRPr="004F5CC1" w:rsidRDefault="003D6E1C"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S</w:t>
      </w:r>
      <w:r w:rsidRPr="004F5CC1">
        <w:rPr>
          <w:rFonts w:ascii="Times New Roman" w:hAnsi="Times New Roman"/>
          <w:sz w:val="28"/>
          <w:szCs w:val="28"/>
          <w:vertAlign w:val="subscript"/>
          <w:lang w:val="ru-RU"/>
        </w:rPr>
        <w:t>о</w:t>
      </w:r>
      <w:r w:rsidRPr="004F5CC1">
        <w:rPr>
          <w:rFonts w:ascii="Times New Roman" w:hAnsi="Times New Roman"/>
          <w:sz w:val="28"/>
          <w:szCs w:val="28"/>
          <w:lang w:val="ru-RU"/>
        </w:rPr>
        <w:t xml:space="preserve"> - площадь отвала, м ;</w:t>
      </w:r>
    </w:p>
    <w:p w:rsidR="003D6E1C" w:rsidRPr="004F5CC1" w:rsidRDefault="003D6E1C"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h</w:t>
      </w:r>
      <w:r w:rsidRPr="004F5CC1">
        <w:rPr>
          <w:rFonts w:ascii="Times New Roman" w:hAnsi="Times New Roman"/>
          <w:sz w:val="28"/>
          <w:szCs w:val="28"/>
          <w:vertAlign w:val="subscript"/>
          <w:lang w:val="ru-RU"/>
        </w:rPr>
        <w:t>0</w:t>
      </w:r>
      <w:r w:rsidRPr="004F5CC1">
        <w:rPr>
          <w:rFonts w:ascii="Times New Roman" w:hAnsi="Times New Roman"/>
          <w:sz w:val="28"/>
          <w:szCs w:val="28"/>
          <w:lang w:val="ru-RU"/>
        </w:rPr>
        <w:t xml:space="preserve"> - высота отвального уступа, м;</w:t>
      </w:r>
    </w:p>
    <w:p w:rsidR="003D6E1C" w:rsidRPr="004F5CC1" w:rsidRDefault="003D6E1C"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Р</w:t>
      </w:r>
      <w:r w:rsidRPr="004F5CC1">
        <w:rPr>
          <w:rFonts w:ascii="Times New Roman" w:hAnsi="Times New Roman"/>
          <w:sz w:val="28"/>
          <w:szCs w:val="28"/>
          <w:vertAlign w:val="subscript"/>
          <w:lang w:val="ru-RU"/>
        </w:rPr>
        <w:t>о</w:t>
      </w:r>
      <w:r w:rsidRPr="004F5CC1">
        <w:rPr>
          <w:rFonts w:ascii="Times New Roman" w:hAnsi="Times New Roman"/>
          <w:sz w:val="28"/>
          <w:szCs w:val="28"/>
          <w:lang w:val="ru-RU"/>
        </w:rPr>
        <w:t xml:space="preserve"> - периметр основания отвала, м;</w:t>
      </w:r>
    </w:p>
    <w:p w:rsidR="003D6E1C" w:rsidRPr="004F5CC1" w:rsidRDefault="003D6E1C"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α</w:t>
      </w:r>
      <w:r w:rsidRPr="004F5CC1">
        <w:rPr>
          <w:rFonts w:ascii="Times New Roman" w:hAnsi="Times New Roman"/>
          <w:sz w:val="28"/>
          <w:szCs w:val="28"/>
          <w:vertAlign w:val="subscript"/>
          <w:lang w:val="ru-RU"/>
        </w:rPr>
        <w:t>о</w:t>
      </w:r>
      <w:r w:rsidR="00116B7B" w:rsidRPr="004F5CC1">
        <w:rPr>
          <w:rFonts w:ascii="Times New Roman" w:hAnsi="Times New Roman"/>
          <w:sz w:val="28"/>
          <w:szCs w:val="28"/>
          <w:vertAlign w:val="subscript"/>
          <w:lang w:val="ru-RU"/>
        </w:rPr>
        <w:t xml:space="preserve"> </w:t>
      </w:r>
      <w:r w:rsidRPr="004F5CC1">
        <w:rPr>
          <w:rFonts w:ascii="Times New Roman" w:hAnsi="Times New Roman"/>
          <w:iCs/>
          <w:sz w:val="28"/>
          <w:szCs w:val="28"/>
          <w:lang w:val="ru-RU"/>
        </w:rPr>
        <w:t xml:space="preserve">- </w:t>
      </w:r>
      <w:r w:rsidRPr="004F5CC1">
        <w:rPr>
          <w:rFonts w:ascii="Times New Roman" w:hAnsi="Times New Roman"/>
          <w:sz w:val="28"/>
          <w:szCs w:val="28"/>
          <w:lang w:val="ru-RU"/>
        </w:rPr>
        <w:t>результирующий угол откоса отвала, градусы.</w:t>
      </w:r>
    </w:p>
    <w:p w:rsidR="00750099" w:rsidRDefault="00750099" w:rsidP="00116B7B">
      <w:pPr>
        <w:shd w:val="clear" w:color="auto" w:fill="FFFFFF"/>
        <w:spacing w:after="0" w:line="360" w:lineRule="auto"/>
        <w:ind w:firstLine="709"/>
        <w:jc w:val="both"/>
        <w:rPr>
          <w:rFonts w:ascii="Times New Roman" w:hAnsi="Times New Roman"/>
          <w:sz w:val="28"/>
          <w:szCs w:val="28"/>
          <w:lang w:val="ru-RU"/>
        </w:rPr>
      </w:pPr>
    </w:p>
    <w:p w:rsidR="003D6E1C" w:rsidRPr="004F5CC1" w:rsidRDefault="003D6E1C"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Часть периметра отвала, на котором происходят прием и размещение вскрышных пород, составляет фронт отвальных работ. Разбивка фронта отвальных работ на отдельные участки (тупики) позволяет рассредоточить по фронту основные и подготовительные работы при отвалообразовании. Длина отдельного тупика изменяется в широких пределах и зависит в основном от принятого способа механизации отвальных работ, площади отвала, объема вскрышных пород, размещаемых в отвале.</w:t>
      </w:r>
    </w:p>
    <w:p w:rsidR="003D6E1C" w:rsidRPr="004F5CC1" w:rsidRDefault="003D6E1C"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Процесс отвалообразования включает возведение первоначальных отвальных насыпей, разгрузку и складирование вскрышных пород, планировку поверхности отвала и перемещение транспортных коммуникаций на отвале.</w:t>
      </w:r>
    </w:p>
    <w:p w:rsidR="003D6E1C" w:rsidRPr="004F5CC1" w:rsidRDefault="003D6E1C" w:rsidP="00116B7B">
      <w:pPr>
        <w:pStyle w:val="a7"/>
        <w:spacing w:after="0" w:line="360" w:lineRule="auto"/>
        <w:ind w:firstLine="709"/>
        <w:jc w:val="both"/>
        <w:rPr>
          <w:sz w:val="28"/>
          <w:szCs w:val="28"/>
        </w:rPr>
      </w:pPr>
      <w:r w:rsidRPr="004F5CC1">
        <w:rPr>
          <w:sz w:val="28"/>
          <w:szCs w:val="28"/>
        </w:rPr>
        <w:t>В зависимости от места расположения отвала по отношению к конечному контуру карьера различают внутренние отвалы, располагаемые в выработанном пространстве, и внешние отвалы, располагаемые за конечным контуром карьера. Использование выработанного пространства карьеров для размещения вскрышных пород позволяет сократить расстояние перемещения вскрыши. В начальный период разработки горизонтальных и пологих залежей, когда создается выработанное пространство карьера, вскрышные породы также вывозятся на внешние отвалы.</w:t>
      </w:r>
    </w:p>
    <w:p w:rsidR="003D6E1C" w:rsidRPr="004F5CC1" w:rsidRDefault="003D6E1C"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При выборе мест расположения внешних отвалов руководствуются следующими положениями. Отвалы должны располагаться по возможности ближе к карьеру, чтобы свести к минимуму затраты на перемещение вскрыши от забоя в карьере до пункта разгрузки на отвале. Подступы к отвалам должны быть удобными и не иметь крутых подъемов и спусков. Под отвалами не должно быть запасов полезного ископаемого, пригодных к разработке открытым способом в ближайшее время. Для складирования пород в первую очередь следует занимать площади непригодные или малопригодные для использования в сельском хозяйстве (болота, овраги и др.). Положение отвалов не должно мешать развитию горных работ на карьере. Приемная способность отвалов должна обеспечивать размещение вскрыши, удаляемой из карьера за весь период его работы.</w:t>
      </w:r>
    </w:p>
    <w:p w:rsidR="003D6E1C" w:rsidRPr="004F5CC1" w:rsidRDefault="003D6E1C"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Применяется бульдозерное отвалообразование. Поверхность бульдозерного отвала должна иметь уклон 4—5° в сторону центра отвала.</w:t>
      </w:r>
    </w:p>
    <w:p w:rsidR="003D6E1C" w:rsidRPr="004F5CC1" w:rsidRDefault="003D6E1C"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Необходимая площадь (м</w:t>
      </w:r>
      <w:r w:rsidRPr="004F5CC1">
        <w:rPr>
          <w:rFonts w:ascii="Times New Roman" w:hAnsi="Times New Roman"/>
          <w:sz w:val="28"/>
          <w:szCs w:val="28"/>
          <w:vertAlign w:val="superscript"/>
          <w:lang w:val="ru-RU"/>
        </w:rPr>
        <w:t>2</w:t>
      </w:r>
      <w:r w:rsidRPr="004F5CC1">
        <w:rPr>
          <w:rFonts w:ascii="Times New Roman" w:hAnsi="Times New Roman"/>
          <w:sz w:val="28"/>
          <w:szCs w:val="28"/>
          <w:lang w:val="ru-RU"/>
        </w:rPr>
        <w:t xml:space="preserve">) под отвал определяется по формуле: </w:t>
      </w:r>
    </w:p>
    <w:p w:rsidR="00750099" w:rsidRDefault="00750099" w:rsidP="00116B7B">
      <w:pPr>
        <w:shd w:val="clear" w:color="auto" w:fill="FFFFFF"/>
        <w:spacing w:after="0" w:line="360" w:lineRule="auto"/>
        <w:ind w:firstLine="709"/>
        <w:jc w:val="both"/>
        <w:rPr>
          <w:rFonts w:ascii="Times New Roman" w:hAnsi="Times New Roman"/>
          <w:bCs/>
          <w:sz w:val="28"/>
          <w:szCs w:val="28"/>
          <w:lang w:val="ru-RU"/>
        </w:rPr>
      </w:pPr>
    </w:p>
    <w:p w:rsidR="003D6E1C" w:rsidRPr="004F5CC1" w:rsidRDefault="003D6E1C"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bCs/>
          <w:sz w:val="28"/>
          <w:szCs w:val="28"/>
        </w:rPr>
        <w:t>S</w:t>
      </w:r>
      <w:r w:rsidRPr="004F5CC1">
        <w:rPr>
          <w:rFonts w:ascii="Times New Roman" w:hAnsi="Times New Roman"/>
          <w:bCs/>
          <w:sz w:val="28"/>
          <w:szCs w:val="28"/>
          <w:vertAlign w:val="subscript"/>
          <w:lang w:val="ru-RU"/>
        </w:rPr>
        <w:t>о</w:t>
      </w:r>
      <w:r w:rsidRPr="004F5CC1">
        <w:rPr>
          <w:rFonts w:ascii="Times New Roman" w:hAnsi="Times New Roman"/>
          <w:bCs/>
          <w:sz w:val="28"/>
          <w:szCs w:val="28"/>
          <w:lang w:val="ru-RU"/>
        </w:rPr>
        <w:t>=</w:t>
      </w:r>
      <w:r w:rsidRPr="004F5CC1">
        <w:rPr>
          <w:rFonts w:ascii="Times New Roman" w:hAnsi="Times New Roman"/>
          <w:bCs/>
          <w:sz w:val="28"/>
          <w:szCs w:val="28"/>
        </w:rPr>
        <w:t>V</w:t>
      </w:r>
      <w:r w:rsidRPr="004F5CC1">
        <w:rPr>
          <w:rFonts w:ascii="Times New Roman" w:hAnsi="Times New Roman"/>
          <w:bCs/>
          <w:sz w:val="28"/>
          <w:szCs w:val="28"/>
          <w:vertAlign w:val="subscript"/>
          <w:lang w:val="ru-RU"/>
        </w:rPr>
        <w:t>в</w:t>
      </w:r>
      <w:r w:rsidRPr="004F5CC1">
        <w:rPr>
          <w:rFonts w:ascii="Times New Roman" w:hAnsi="Times New Roman"/>
          <w:bCs/>
          <w:sz w:val="28"/>
          <w:szCs w:val="28"/>
        </w:rPr>
        <w:t>k</w:t>
      </w:r>
      <w:r w:rsidRPr="004F5CC1">
        <w:rPr>
          <w:rFonts w:ascii="Times New Roman" w:hAnsi="Times New Roman"/>
          <w:bCs/>
          <w:sz w:val="28"/>
          <w:szCs w:val="28"/>
          <w:vertAlign w:val="subscript"/>
          <w:lang w:val="ru-RU"/>
        </w:rPr>
        <w:t>р.о</w:t>
      </w:r>
      <w:r w:rsidRPr="004F5CC1">
        <w:rPr>
          <w:rFonts w:ascii="Times New Roman" w:hAnsi="Times New Roman"/>
          <w:bCs/>
          <w:sz w:val="28"/>
          <w:szCs w:val="28"/>
          <w:lang w:val="ru-RU"/>
        </w:rPr>
        <w:t>/(</w:t>
      </w:r>
      <w:r w:rsidRPr="004F5CC1">
        <w:rPr>
          <w:rFonts w:ascii="Times New Roman" w:hAnsi="Times New Roman"/>
          <w:bCs/>
          <w:sz w:val="28"/>
          <w:szCs w:val="28"/>
        </w:rPr>
        <w:t>H</w:t>
      </w:r>
      <w:r w:rsidRPr="004F5CC1">
        <w:rPr>
          <w:rFonts w:ascii="Times New Roman" w:hAnsi="Times New Roman"/>
          <w:bCs/>
          <w:sz w:val="28"/>
          <w:szCs w:val="28"/>
          <w:vertAlign w:val="subscript"/>
          <w:lang w:val="ru-RU"/>
        </w:rPr>
        <w:t>о</w:t>
      </w:r>
      <w:r w:rsidRPr="004F5CC1">
        <w:rPr>
          <w:rFonts w:ascii="Times New Roman" w:hAnsi="Times New Roman"/>
          <w:bCs/>
          <w:sz w:val="28"/>
          <w:szCs w:val="28"/>
        </w:rPr>
        <w:t>k</w:t>
      </w:r>
      <w:r w:rsidRPr="004F5CC1">
        <w:rPr>
          <w:rFonts w:ascii="Times New Roman" w:hAnsi="Times New Roman"/>
          <w:bCs/>
          <w:sz w:val="28"/>
          <w:szCs w:val="28"/>
          <w:vertAlign w:val="subscript"/>
          <w:lang w:val="ru-RU"/>
        </w:rPr>
        <w:t>о</w:t>
      </w:r>
      <w:r w:rsidRPr="004F5CC1">
        <w:rPr>
          <w:rFonts w:ascii="Times New Roman" w:hAnsi="Times New Roman"/>
          <w:bCs/>
          <w:sz w:val="28"/>
          <w:szCs w:val="28"/>
          <w:lang w:val="ru-RU"/>
        </w:rPr>
        <w:t>)</w:t>
      </w:r>
      <w:r w:rsidRPr="004F5CC1">
        <w:rPr>
          <w:rFonts w:ascii="Times New Roman" w:hAnsi="Times New Roman"/>
          <w:sz w:val="28"/>
          <w:szCs w:val="28"/>
          <w:lang w:val="ru-RU"/>
        </w:rPr>
        <w:t>,</w:t>
      </w:r>
      <w:r w:rsidR="00116B7B" w:rsidRPr="004F5CC1">
        <w:rPr>
          <w:rFonts w:ascii="Times New Roman" w:hAnsi="Times New Roman"/>
          <w:sz w:val="28"/>
          <w:szCs w:val="28"/>
          <w:lang w:val="ru-RU"/>
        </w:rPr>
        <w:t xml:space="preserve"> </w:t>
      </w:r>
      <w:r w:rsidR="00237A5A" w:rsidRPr="004F5CC1">
        <w:rPr>
          <w:rFonts w:ascii="Times New Roman" w:hAnsi="Times New Roman"/>
          <w:sz w:val="28"/>
          <w:szCs w:val="28"/>
          <w:lang w:val="ru-RU"/>
        </w:rPr>
        <w:t>(3</w:t>
      </w:r>
      <w:r w:rsidR="00F06D00" w:rsidRPr="004F5CC1">
        <w:rPr>
          <w:rFonts w:ascii="Times New Roman" w:hAnsi="Times New Roman"/>
          <w:sz w:val="28"/>
          <w:szCs w:val="28"/>
          <w:lang w:val="ru-RU"/>
        </w:rPr>
        <w:t>8</w:t>
      </w:r>
      <w:r w:rsidR="00237A5A" w:rsidRPr="004F5CC1">
        <w:rPr>
          <w:rFonts w:ascii="Times New Roman" w:hAnsi="Times New Roman"/>
          <w:sz w:val="28"/>
          <w:szCs w:val="28"/>
          <w:lang w:val="ru-RU"/>
        </w:rPr>
        <w:t>)</w:t>
      </w:r>
    </w:p>
    <w:p w:rsidR="00750099" w:rsidRDefault="00750099" w:rsidP="00116B7B">
      <w:pPr>
        <w:shd w:val="clear" w:color="auto" w:fill="FFFFFF"/>
        <w:spacing w:after="0" w:line="360" w:lineRule="auto"/>
        <w:ind w:firstLine="709"/>
        <w:jc w:val="both"/>
        <w:rPr>
          <w:rFonts w:ascii="Times New Roman" w:hAnsi="Times New Roman"/>
          <w:sz w:val="28"/>
          <w:szCs w:val="28"/>
          <w:lang w:val="ru-RU"/>
        </w:rPr>
      </w:pPr>
    </w:p>
    <w:p w:rsidR="00116B7B" w:rsidRPr="004F5CC1" w:rsidRDefault="003D6E1C"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 xml:space="preserve">где </w:t>
      </w:r>
      <w:r w:rsidRPr="004F5CC1">
        <w:rPr>
          <w:rFonts w:ascii="Times New Roman" w:hAnsi="Times New Roman"/>
          <w:sz w:val="28"/>
          <w:szCs w:val="28"/>
        </w:rPr>
        <w:t>V</w:t>
      </w:r>
      <w:r w:rsidRPr="004F5CC1">
        <w:rPr>
          <w:rFonts w:ascii="Times New Roman" w:hAnsi="Times New Roman"/>
          <w:sz w:val="28"/>
          <w:szCs w:val="28"/>
          <w:vertAlign w:val="subscript"/>
          <w:lang w:val="ru-RU"/>
        </w:rPr>
        <w:t>в</w:t>
      </w:r>
      <w:r w:rsidRPr="004F5CC1">
        <w:rPr>
          <w:rFonts w:ascii="Times New Roman" w:hAnsi="Times New Roman"/>
          <w:sz w:val="28"/>
          <w:szCs w:val="28"/>
          <w:lang w:val="ru-RU"/>
        </w:rPr>
        <w:t xml:space="preserve"> - объем вскрыши, подлежащий размещению в отвале, м ;</w:t>
      </w:r>
    </w:p>
    <w:p w:rsidR="00116B7B" w:rsidRPr="004F5CC1" w:rsidRDefault="003D6E1C"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k</w:t>
      </w:r>
      <w:r w:rsidRPr="004F5CC1">
        <w:rPr>
          <w:rFonts w:ascii="Times New Roman" w:hAnsi="Times New Roman"/>
          <w:sz w:val="28"/>
          <w:szCs w:val="28"/>
          <w:vertAlign w:val="subscript"/>
          <w:lang w:val="ru-RU"/>
        </w:rPr>
        <w:t>р.о</w:t>
      </w:r>
      <w:r w:rsidRPr="004F5CC1">
        <w:rPr>
          <w:rFonts w:ascii="Times New Roman" w:hAnsi="Times New Roman"/>
          <w:sz w:val="28"/>
          <w:szCs w:val="28"/>
          <w:lang w:val="ru-RU"/>
        </w:rPr>
        <w:t xml:space="preserve"> = </w:t>
      </w:r>
      <w:r w:rsidRPr="004F5CC1">
        <w:rPr>
          <w:rFonts w:ascii="Times New Roman" w:hAnsi="Times New Roman"/>
          <w:sz w:val="28"/>
          <w:szCs w:val="28"/>
        </w:rPr>
        <w:t>l</w:t>
      </w:r>
      <w:r w:rsidRPr="004F5CC1">
        <w:rPr>
          <w:rFonts w:ascii="Times New Roman" w:hAnsi="Times New Roman"/>
          <w:sz w:val="28"/>
          <w:szCs w:val="28"/>
          <w:lang w:val="ru-RU"/>
        </w:rPr>
        <w:t>,</w:t>
      </w:r>
      <w:r w:rsidRPr="004F5CC1">
        <w:rPr>
          <w:rFonts w:ascii="Times New Roman" w:hAnsi="Times New Roman"/>
          <w:sz w:val="28"/>
          <w:szCs w:val="28"/>
        </w:rPr>
        <w:t>l</w:t>
      </w:r>
      <w:r w:rsidRPr="004F5CC1">
        <w:rPr>
          <w:rFonts w:ascii="Times New Roman" w:hAnsi="Times New Roman"/>
          <w:sz w:val="28"/>
          <w:szCs w:val="28"/>
          <w:lang w:val="ru-RU"/>
        </w:rPr>
        <w:t>-1,2 - остаточный коэффициент разрыхления породы в отвале;</w:t>
      </w:r>
    </w:p>
    <w:p w:rsidR="00116B7B" w:rsidRPr="004F5CC1" w:rsidRDefault="003D6E1C"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Н</w:t>
      </w:r>
      <w:r w:rsidRPr="004F5CC1">
        <w:rPr>
          <w:rFonts w:ascii="Times New Roman" w:hAnsi="Times New Roman"/>
          <w:sz w:val="28"/>
          <w:szCs w:val="28"/>
          <w:vertAlign w:val="subscript"/>
          <w:lang w:val="ru-RU"/>
        </w:rPr>
        <w:t>о</w:t>
      </w:r>
      <w:r w:rsidRPr="004F5CC1">
        <w:rPr>
          <w:rFonts w:ascii="Times New Roman" w:hAnsi="Times New Roman"/>
          <w:sz w:val="28"/>
          <w:szCs w:val="28"/>
          <w:lang w:val="ru-RU"/>
        </w:rPr>
        <w:t xml:space="preserve"> - высота отвала, м;</w:t>
      </w:r>
    </w:p>
    <w:p w:rsidR="003D6E1C" w:rsidRPr="004F5CC1" w:rsidRDefault="003D6E1C"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k</w:t>
      </w:r>
      <w:r w:rsidRPr="004F5CC1">
        <w:rPr>
          <w:rFonts w:ascii="Times New Roman" w:hAnsi="Times New Roman"/>
          <w:sz w:val="28"/>
          <w:szCs w:val="28"/>
          <w:vertAlign w:val="subscript"/>
          <w:lang w:val="ru-RU"/>
        </w:rPr>
        <w:t>о</w:t>
      </w:r>
      <w:r w:rsidRPr="004F5CC1">
        <w:rPr>
          <w:rFonts w:ascii="Times New Roman" w:hAnsi="Times New Roman"/>
          <w:sz w:val="28"/>
          <w:szCs w:val="28"/>
          <w:lang w:val="ru-RU"/>
        </w:rPr>
        <w:t xml:space="preserve"> - коэффициент, учитывающий использование площади отвала (при одном уступе </w:t>
      </w:r>
      <w:r w:rsidRPr="004F5CC1">
        <w:rPr>
          <w:rFonts w:ascii="Times New Roman" w:hAnsi="Times New Roman"/>
          <w:sz w:val="28"/>
          <w:szCs w:val="28"/>
        </w:rPr>
        <w:t>k</w:t>
      </w:r>
      <w:r w:rsidRPr="004F5CC1">
        <w:rPr>
          <w:rFonts w:ascii="Times New Roman" w:hAnsi="Times New Roman"/>
          <w:sz w:val="28"/>
          <w:szCs w:val="28"/>
          <w:vertAlign w:val="subscript"/>
        </w:rPr>
        <w:t>o</w:t>
      </w:r>
      <w:r w:rsidRPr="004F5CC1">
        <w:rPr>
          <w:rFonts w:ascii="Times New Roman" w:hAnsi="Times New Roman"/>
          <w:sz w:val="28"/>
          <w:szCs w:val="28"/>
          <w:lang w:val="ru-RU"/>
        </w:rPr>
        <w:t xml:space="preserve"> = 0,8-0,9; при двух уступах </w:t>
      </w:r>
      <w:r w:rsidRPr="004F5CC1">
        <w:rPr>
          <w:rFonts w:ascii="Times New Roman" w:hAnsi="Times New Roman"/>
          <w:sz w:val="28"/>
          <w:szCs w:val="28"/>
        </w:rPr>
        <w:t>k</w:t>
      </w:r>
      <w:r w:rsidRPr="004F5CC1">
        <w:rPr>
          <w:rFonts w:ascii="Times New Roman" w:hAnsi="Times New Roman"/>
          <w:sz w:val="28"/>
          <w:szCs w:val="28"/>
          <w:vertAlign w:val="subscript"/>
        </w:rPr>
        <w:t>o</w:t>
      </w:r>
      <w:r w:rsidRPr="004F5CC1">
        <w:rPr>
          <w:rFonts w:ascii="Times New Roman" w:hAnsi="Times New Roman"/>
          <w:sz w:val="28"/>
          <w:szCs w:val="28"/>
          <w:lang w:val="ru-RU"/>
        </w:rPr>
        <w:t xml:space="preserve"> =0,6-0,7).</w:t>
      </w:r>
    </w:p>
    <w:p w:rsidR="003D6E1C" w:rsidRPr="004F5CC1" w:rsidRDefault="00750099" w:rsidP="00116B7B">
      <w:pPr>
        <w:shd w:val="clear" w:color="auto" w:fill="FFFFFF"/>
        <w:spacing w:after="0" w:line="360" w:lineRule="auto"/>
        <w:ind w:firstLine="709"/>
        <w:jc w:val="both"/>
        <w:rPr>
          <w:rFonts w:ascii="Times New Roman" w:hAnsi="Times New Roman"/>
          <w:sz w:val="28"/>
          <w:szCs w:val="28"/>
          <w:lang w:val="ru-RU"/>
        </w:rPr>
      </w:pPr>
      <w:r w:rsidRPr="003A3C07">
        <w:rPr>
          <w:rFonts w:ascii="Times New Roman" w:hAnsi="Times New Roman"/>
          <w:bCs/>
          <w:sz w:val="28"/>
          <w:szCs w:val="28"/>
          <w:lang w:val="ru-RU"/>
        </w:rPr>
        <w:br w:type="page"/>
      </w:r>
      <w:r w:rsidR="003D6E1C" w:rsidRPr="004F5CC1">
        <w:rPr>
          <w:rFonts w:ascii="Times New Roman" w:hAnsi="Times New Roman"/>
          <w:bCs/>
          <w:sz w:val="28"/>
          <w:szCs w:val="28"/>
        </w:rPr>
        <w:t>S</w:t>
      </w:r>
      <w:r w:rsidR="003D6E1C" w:rsidRPr="004F5CC1">
        <w:rPr>
          <w:rFonts w:ascii="Times New Roman" w:hAnsi="Times New Roman"/>
          <w:bCs/>
          <w:sz w:val="28"/>
          <w:szCs w:val="28"/>
          <w:vertAlign w:val="subscript"/>
          <w:lang w:val="ru-RU"/>
        </w:rPr>
        <w:t>о</w:t>
      </w:r>
      <w:r w:rsidR="003D6E1C" w:rsidRPr="004F5CC1">
        <w:rPr>
          <w:rFonts w:ascii="Times New Roman" w:hAnsi="Times New Roman"/>
          <w:bCs/>
          <w:sz w:val="28"/>
          <w:szCs w:val="28"/>
          <w:lang w:val="ru-RU"/>
        </w:rPr>
        <w:t>=</w:t>
      </w:r>
      <w:r w:rsidR="00F06D00" w:rsidRPr="004F5CC1">
        <w:rPr>
          <w:rFonts w:ascii="Times New Roman" w:hAnsi="Times New Roman"/>
          <w:sz w:val="28"/>
          <w:szCs w:val="28"/>
          <w:lang w:val="ru-RU"/>
        </w:rPr>
        <w:t>13537803,52</w:t>
      </w:r>
      <w:r w:rsidR="00F06D00" w:rsidRPr="004F5CC1">
        <w:rPr>
          <w:rFonts w:ascii="Times New Roman" w:hAnsi="Times New Roman"/>
          <w:bCs/>
          <w:sz w:val="28"/>
          <w:szCs w:val="28"/>
          <w:lang w:val="ru-RU"/>
        </w:rPr>
        <w:t xml:space="preserve"> ∙ 1,1 / (15</w:t>
      </w:r>
      <w:r w:rsidR="003D6E1C" w:rsidRPr="004F5CC1">
        <w:rPr>
          <w:rFonts w:ascii="Times New Roman" w:hAnsi="Times New Roman"/>
          <w:bCs/>
          <w:sz w:val="28"/>
          <w:szCs w:val="28"/>
          <w:lang w:val="ru-RU"/>
        </w:rPr>
        <w:t xml:space="preserve"> ∙ 0,9) = </w:t>
      </w:r>
      <w:smartTag w:uri="urn:schemas-microsoft-com:office:smarttags" w:element="metricconverter">
        <w:smartTagPr>
          <w:attr w:name="ProductID" w:val="12530,3 м2"/>
        </w:smartTagPr>
        <w:r w:rsidR="00F06D00" w:rsidRPr="004F5CC1">
          <w:rPr>
            <w:rFonts w:ascii="Times New Roman" w:hAnsi="Times New Roman"/>
            <w:bCs/>
            <w:sz w:val="28"/>
            <w:szCs w:val="28"/>
            <w:lang w:val="ru-RU"/>
          </w:rPr>
          <w:t>12530,3</w:t>
        </w:r>
        <w:r w:rsidR="003D6E1C" w:rsidRPr="004F5CC1">
          <w:rPr>
            <w:rFonts w:ascii="Times New Roman" w:hAnsi="Times New Roman"/>
            <w:bCs/>
            <w:sz w:val="28"/>
            <w:szCs w:val="28"/>
            <w:lang w:val="ru-RU"/>
          </w:rPr>
          <w:t xml:space="preserve"> м</w:t>
        </w:r>
        <w:r w:rsidR="003D6E1C" w:rsidRPr="004F5CC1">
          <w:rPr>
            <w:rFonts w:ascii="Times New Roman" w:hAnsi="Times New Roman"/>
            <w:bCs/>
            <w:sz w:val="28"/>
            <w:szCs w:val="28"/>
            <w:vertAlign w:val="superscript"/>
            <w:lang w:val="ru-RU"/>
          </w:rPr>
          <w:t>2</w:t>
        </w:r>
      </w:smartTag>
      <w:r w:rsidR="003D6E1C" w:rsidRPr="004F5CC1">
        <w:rPr>
          <w:rFonts w:ascii="Times New Roman" w:hAnsi="Times New Roman"/>
          <w:sz w:val="28"/>
          <w:szCs w:val="28"/>
          <w:lang w:val="ru-RU"/>
        </w:rPr>
        <w:t>.</w:t>
      </w:r>
    </w:p>
    <w:p w:rsidR="00750099" w:rsidRDefault="00750099" w:rsidP="00116B7B">
      <w:pPr>
        <w:shd w:val="clear" w:color="auto" w:fill="FFFFFF"/>
        <w:spacing w:after="0" w:line="360" w:lineRule="auto"/>
        <w:ind w:firstLine="709"/>
        <w:jc w:val="both"/>
        <w:rPr>
          <w:rFonts w:ascii="Times New Roman" w:hAnsi="Times New Roman"/>
          <w:sz w:val="28"/>
          <w:szCs w:val="28"/>
          <w:lang w:val="ru-RU"/>
        </w:rPr>
      </w:pPr>
    </w:p>
    <w:p w:rsidR="003D6E1C" w:rsidRPr="004F5CC1" w:rsidRDefault="003D6E1C"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Безопасность производства отвальных работ в значительной степени зависит от устойчивости откоса отвальных уступов. Поэтому высота отвального уступа, при которой обеспечивается необходимая устойчивость его откоса, должна устанавливаться индивидуально для каждого карьера и различных типов вскрышных пород и способов механизации отвальных работ. Увеличивать проектную высоту отвального уступа без достаточного обоснования не разрешается.</w:t>
      </w:r>
    </w:p>
    <w:p w:rsidR="003D6E1C" w:rsidRPr="004F5CC1" w:rsidRDefault="003D6E1C"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Существенное влияние на устойчивость отвалов оказывает порядок отсыпки пород. В основание отвала необходимо укладывать наиболее устойчивые и легкодренируемые породы (скальные). При отсутствии таких пород в основание отвалов следует укладывать перфорированные керамические или металлические трубы и обкладывать их ветками, а затем слоем скальных пород.</w:t>
      </w:r>
    </w:p>
    <w:p w:rsidR="003D6E1C" w:rsidRPr="004F5CC1" w:rsidRDefault="003D6E1C"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Во избежание скопления воды на поверхности отвалов (во впадинах) ей следует придавать форму, обеспечивающую хороший сток воды с целью предотвращения образования оползней.</w:t>
      </w:r>
    </w:p>
    <w:p w:rsidR="003D6E1C" w:rsidRPr="004F5CC1" w:rsidRDefault="003D6E1C"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Запрещается спускаться и подниматься по откосам отвальных уступов, а также находиться вблизи их основания.</w:t>
      </w:r>
    </w:p>
    <w:p w:rsidR="003D6E1C" w:rsidRPr="004F5CC1" w:rsidRDefault="003D6E1C" w:rsidP="00116B7B">
      <w:pPr>
        <w:pStyle w:val="ab"/>
        <w:spacing w:after="0" w:line="360" w:lineRule="auto"/>
        <w:ind w:left="0" w:firstLine="709"/>
        <w:jc w:val="both"/>
        <w:rPr>
          <w:rFonts w:ascii="Times New Roman" w:hAnsi="Times New Roman"/>
          <w:sz w:val="28"/>
          <w:szCs w:val="28"/>
          <w:lang w:val="ru-RU"/>
        </w:rPr>
      </w:pPr>
      <w:r w:rsidRPr="004F5CC1">
        <w:rPr>
          <w:rFonts w:ascii="Times New Roman" w:hAnsi="Times New Roman"/>
          <w:sz w:val="28"/>
          <w:szCs w:val="28"/>
          <w:lang w:val="ru-RU"/>
        </w:rPr>
        <w:t>Формирование отвалов веерное с помощью бульдозеров по транспортной схеме. Транспорт – автомобильный, углы у</w:t>
      </w:r>
      <w:r w:rsidR="00F06D00" w:rsidRPr="004F5CC1">
        <w:rPr>
          <w:rFonts w:ascii="Times New Roman" w:hAnsi="Times New Roman"/>
          <w:sz w:val="28"/>
          <w:szCs w:val="28"/>
          <w:lang w:val="ru-RU"/>
        </w:rPr>
        <w:t>стойчивых откосов принимаются 45</w:t>
      </w:r>
      <w:r w:rsidRPr="004F5CC1">
        <w:rPr>
          <w:rFonts w:ascii="Times New Roman" w:hAnsi="Times New Roman"/>
          <w:sz w:val="28"/>
          <w:szCs w:val="28"/>
        </w:rPr>
        <w:sym w:font="Times New Roman" w:char="00B0"/>
      </w:r>
      <w:r w:rsidRPr="004F5CC1">
        <w:rPr>
          <w:rFonts w:ascii="Times New Roman" w:hAnsi="Times New Roman"/>
          <w:sz w:val="28"/>
          <w:szCs w:val="28"/>
          <w:lang w:val="ru-RU"/>
        </w:rPr>
        <w:t xml:space="preserve">. По всей длине отсыпаемого участка устраивается предохранительная берма не менее </w:t>
      </w:r>
      <w:smartTag w:uri="urn:schemas-microsoft-com:office:smarttags" w:element="metricconverter">
        <w:smartTagPr>
          <w:attr w:name="ProductID" w:val="5 м"/>
        </w:smartTagPr>
        <w:r w:rsidRPr="004F5CC1">
          <w:rPr>
            <w:rFonts w:ascii="Times New Roman" w:hAnsi="Times New Roman"/>
            <w:sz w:val="28"/>
            <w:szCs w:val="28"/>
            <w:lang w:val="ru-RU"/>
          </w:rPr>
          <w:t>5 м</w:t>
        </w:r>
      </w:smartTag>
      <w:r w:rsidRPr="004F5CC1">
        <w:rPr>
          <w:rFonts w:ascii="Times New Roman" w:hAnsi="Times New Roman"/>
          <w:sz w:val="28"/>
          <w:szCs w:val="28"/>
          <w:lang w:val="ru-RU"/>
        </w:rPr>
        <w:t xml:space="preserve">. Так же по всей длине фронта работ на отвалах устраивается породная отсыпка за призмой обрушения высотой не менее </w:t>
      </w:r>
      <w:smartTag w:uri="urn:schemas-microsoft-com:office:smarttags" w:element="metricconverter">
        <w:smartTagPr>
          <w:attr w:name="ProductID" w:val="1 м"/>
        </w:smartTagPr>
        <w:r w:rsidRPr="004F5CC1">
          <w:rPr>
            <w:rFonts w:ascii="Times New Roman" w:hAnsi="Times New Roman"/>
            <w:sz w:val="28"/>
            <w:szCs w:val="28"/>
            <w:lang w:val="ru-RU"/>
          </w:rPr>
          <w:t>1 м</w:t>
        </w:r>
      </w:smartTag>
      <w:r w:rsidRPr="004F5CC1">
        <w:rPr>
          <w:rFonts w:ascii="Times New Roman" w:hAnsi="Times New Roman"/>
          <w:sz w:val="28"/>
          <w:szCs w:val="28"/>
          <w:lang w:val="ru-RU"/>
        </w:rPr>
        <w:t xml:space="preserve">. </w:t>
      </w:r>
    </w:p>
    <w:p w:rsidR="003D6E1C" w:rsidRPr="004F5CC1" w:rsidRDefault="003D6E1C" w:rsidP="00116B7B">
      <w:pPr>
        <w:pStyle w:val="3"/>
        <w:spacing w:after="0" w:line="360" w:lineRule="auto"/>
        <w:ind w:left="0" w:firstLine="709"/>
        <w:jc w:val="both"/>
        <w:rPr>
          <w:rFonts w:ascii="Times New Roman" w:hAnsi="Times New Roman"/>
          <w:sz w:val="28"/>
          <w:szCs w:val="28"/>
          <w:lang w:val="ru-RU"/>
        </w:rPr>
      </w:pPr>
      <w:r w:rsidRPr="004F5CC1">
        <w:rPr>
          <w:rFonts w:ascii="Times New Roman" w:hAnsi="Times New Roman"/>
          <w:sz w:val="28"/>
          <w:szCs w:val="28"/>
          <w:lang w:val="ru-RU"/>
        </w:rPr>
        <w:t>Бульдозерное отвалообразование включает в себя разгрузку автосамосвалов на верхней площадке отвального уступа, перемещение пород под откос уступа, планировку поверхности отвала, ремонт и содержание автодорог.</w:t>
      </w:r>
    </w:p>
    <w:p w:rsidR="003D6E1C" w:rsidRPr="004F5CC1" w:rsidRDefault="003D6E1C" w:rsidP="00116B7B">
      <w:pPr>
        <w:pStyle w:val="3"/>
        <w:spacing w:after="0" w:line="360" w:lineRule="auto"/>
        <w:ind w:left="0" w:firstLine="709"/>
        <w:jc w:val="both"/>
        <w:rPr>
          <w:rFonts w:ascii="Times New Roman" w:hAnsi="Times New Roman"/>
          <w:sz w:val="28"/>
          <w:szCs w:val="28"/>
          <w:lang w:val="ru-RU"/>
        </w:rPr>
      </w:pPr>
      <w:r w:rsidRPr="004F5CC1">
        <w:rPr>
          <w:rFonts w:ascii="Times New Roman" w:hAnsi="Times New Roman"/>
          <w:sz w:val="28"/>
          <w:szCs w:val="28"/>
          <w:lang w:val="ru-RU"/>
        </w:rPr>
        <w:t>Каждый отвал состоит из трёх участков равной длины по фронту разгрузки. На первом участке ведётся разгрузка, на втором – планировочные работы, третий участок – резервный.</w:t>
      </w:r>
    </w:p>
    <w:p w:rsidR="00F06D00" w:rsidRPr="004F5CC1" w:rsidRDefault="00F06D00"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 xml:space="preserve">Применяется бульдозер Б-170. Высота отвала </w:t>
      </w:r>
      <w:smartTag w:uri="urn:schemas-microsoft-com:office:smarttags" w:element="metricconverter">
        <w:smartTagPr>
          <w:attr w:name="ProductID" w:val="15 м"/>
        </w:smartTagPr>
        <w:r w:rsidRPr="004F5CC1">
          <w:rPr>
            <w:rFonts w:ascii="Times New Roman" w:hAnsi="Times New Roman"/>
            <w:sz w:val="28"/>
            <w:szCs w:val="28"/>
            <w:lang w:val="ru-RU"/>
          </w:rPr>
          <w:t>15 м</w:t>
        </w:r>
      </w:smartTag>
      <w:r w:rsidRPr="004F5CC1">
        <w:rPr>
          <w:rFonts w:ascii="Times New Roman" w:hAnsi="Times New Roman"/>
          <w:sz w:val="28"/>
          <w:szCs w:val="28"/>
          <w:lang w:val="ru-RU"/>
        </w:rPr>
        <w:t>, отвалы одноярусные.</w:t>
      </w:r>
    </w:p>
    <w:p w:rsidR="00F06D00" w:rsidRPr="004F5CC1" w:rsidRDefault="00F06D00"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1. Площадь отвала определяется по формуле</w:t>
      </w:r>
    </w:p>
    <w:p w:rsidR="00750099" w:rsidRDefault="00750099" w:rsidP="00116B7B">
      <w:pPr>
        <w:spacing w:after="0" w:line="360" w:lineRule="auto"/>
        <w:ind w:firstLine="709"/>
        <w:jc w:val="both"/>
        <w:rPr>
          <w:rFonts w:ascii="Times New Roman" w:hAnsi="Times New Roman"/>
          <w:i/>
          <w:sz w:val="28"/>
          <w:szCs w:val="28"/>
          <w:lang w:val="ru-RU"/>
        </w:rPr>
      </w:pPr>
    </w:p>
    <w:p w:rsidR="00F06D00" w:rsidRPr="004F5CC1" w:rsidRDefault="00F06D00" w:rsidP="00116B7B">
      <w:pPr>
        <w:spacing w:after="0" w:line="360" w:lineRule="auto"/>
        <w:ind w:firstLine="709"/>
        <w:jc w:val="both"/>
        <w:rPr>
          <w:rFonts w:ascii="Times New Roman" w:hAnsi="Times New Roman"/>
          <w:sz w:val="28"/>
          <w:szCs w:val="28"/>
          <w:lang w:val="ru-RU"/>
        </w:rPr>
      </w:pPr>
      <w:r w:rsidRPr="004F5CC1">
        <w:rPr>
          <w:rFonts w:ascii="Times New Roman" w:hAnsi="Times New Roman"/>
          <w:i/>
          <w:sz w:val="28"/>
          <w:szCs w:val="28"/>
        </w:rPr>
        <w:t>S</w:t>
      </w:r>
      <w:r w:rsidRPr="004F5CC1">
        <w:rPr>
          <w:rFonts w:ascii="Times New Roman" w:hAnsi="Times New Roman"/>
          <w:i/>
          <w:sz w:val="28"/>
          <w:szCs w:val="28"/>
          <w:vertAlign w:val="subscript"/>
        </w:rPr>
        <w:t>o</w:t>
      </w:r>
      <w:r w:rsidRPr="004F5CC1">
        <w:rPr>
          <w:rFonts w:ascii="Times New Roman" w:hAnsi="Times New Roman"/>
          <w:i/>
          <w:sz w:val="28"/>
          <w:szCs w:val="28"/>
          <w:lang w:val="ru-RU"/>
        </w:rPr>
        <w:t xml:space="preserve"> = </w:t>
      </w:r>
      <w:r w:rsidRPr="004F5CC1">
        <w:rPr>
          <w:rFonts w:ascii="Times New Roman" w:hAnsi="Times New Roman"/>
          <w:i/>
          <w:sz w:val="28"/>
          <w:szCs w:val="28"/>
        </w:rPr>
        <w:t>W</w:t>
      </w:r>
      <w:r w:rsidRPr="004F5CC1">
        <w:rPr>
          <w:rFonts w:ascii="Times New Roman" w:hAnsi="Times New Roman"/>
          <w:b/>
          <w:sz w:val="28"/>
          <w:szCs w:val="28"/>
          <w:lang w:val="ru-RU"/>
        </w:rPr>
        <w:t>·</w:t>
      </w:r>
      <w:r w:rsidRPr="004F5CC1">
        <w:rPr>
          <w:rFonts w:ascii="Times New Roman" w:hAnsi="Times New Roman"/>
          <w:i/>
          <w:sz w:val="28"/>
          <w:szCs w:val="28"/>
        </w:rPr>
        <w:t>k</w:t>
      </w:r>
      <w:r w:rsidRPr="004F5CC1">
        <w:rPr>
          <w:rFonts w:ascii="Times New Roman" w:hAnsi="Times New Roman"/>
          <w:i/>
          <w:sz w:val="28"/>
          <w:szCs w:val="28"/>
          <w:vertAlign w:val="subscript"/>
        </w:rPr>
        <w:t>p</w:t>
      </w:r>
      <w:r w:rsidRPr="004F5CC1">
        <w:rPr>
          <w:rFonts w:ascii="Times New Roman" w:hAnsi="Times New Roman"/>
          <w:i/>
          <w:sz w:val="28"/>
          <w:szCs w:val="28"/>
          <w:lang w:val="ru-RU"/>
        </w:rPr>
        <w:t xml:space="preserve"> / </w:t>
      </w:r>
      <w:r w:rsidRPr="004F5CC1">
        <w:rPr>
          <w:rFonts w:ascii="Times New Roman" w:hAnsi="Times New Roman"/>
          <w:i/>
          <w:sz w:val="28"/>
          <w:szCs w:val="28"/>
        </w:rPr>
        <w:t>h</w:t>
      </w:r>
      <w:r w:rsidRPr="004F5CC1">
        <w:rPr>
          <w:rFonts w:ascii="Times New Roman" w:hAnsi="Times New Roman"/>
          <w:b/>
          <w:sz w:val="28"/>
          <w:szCs w:val="28"/>
          <w:lang w:val="ru-RU"/>
        </w:rPr>
        <w:t>·</w:t>
      </w:r>
      <w:r w:rsidRPr="004F5CC1">
        <w:rPr>
          <w:rFonts w:ascii="Times New Roman" w:hAnsi="Times New Roman"/>
          <w:i/>
          <w:sz w:val="28"/>
          <w:szCs w:val="28"/>
        </w:rPr>
        <w:t>k</w:t>
      </w:r>
      <w:r w:rsidRPr="004F5CC1">
        <w:rPr>
          <w:rFonts w:ascii="Times New Roman" w:hAnsi="Times New Roman"/>
          <w:i/>
          <w:sz w:val="28"/>
          <w:szCs w:val="28"/>
          <w:vertAlign w:val="subscript"/>
        </w:rPr>
        <w:t>o</w:t>
      </w:r>
      <w:r w:rsidRPr="004F5CC1">
        <w:rPr>
          <w:rFonts w:ascii="Times New Roman" w:hAnsi="Times New Roman"/>
          <w:sz w:val="28"/>
          <w:szCs w:val="28"/>
          <w:lang w:val="ru-RU"/>
        </w:rPr>
        <w:t>,</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(3</w:t>
      </w:r>
      <w:r w:rsidR="00196F3F" w:rsidRPr="004F5CC1">
        <w:rPr>
          <w:rFonts w:ascii="Times New Roman" w:hAnsi="Times New Roman"/>
          <w:sz w:val="28"/>
          <w:szCs w:val="28"/>
          <w:lang w:val="ru-RU"/>
        </w:rPr>
        <w:t>9</w:t>
      </w:r>
      <w:r w:rsidRPr="004F5CC1">
        <w:rPr>
          <w:rFonts w:ascii="Times New Roman" w:hAnsi="Times New Roman"/>
          <w:sz w:val="28"/>
          <w:szCs w:val="28"/>
          <w:lang w:val="ru-RU"/>
        </w:rPr>
        <w:t>)</w:t>
      </w:r>
    </w:p>
    <w:p w:rsidR="00750099" w:rsidRDefault="00750099" w:rsidP="00116B7B">
      <w:pPr>
        <w:spacing w:after="0" w:line="360" w:lineRule="auto"/>
        <w:ind w:firstLine="709"/>
        <w:jc w:val="both"/>
        <w:rPr>
          <w:rFonts w:ascii="Times New Roman" w:hAnsi="Times New Roman"/>
          <w:sz w:val="28"/>
          <w:szCs w:val="28"/>
          <w:lang w:val="ru-RU"/>
        </w:rPr>
      </w:pPr>
    </w:p>
    <w:p w:rsidR="00F06D00" w:rsidRPr="004F5CC1" w:rsidRDefault="00F06D00"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где</w:t>
      </w:r>
      <w:r w:rsidR="00116B7B" w:rsidRPr="004F5CC1">
        <w:rPr>
          <w:rFonts w:ascii="Times New Roman" w:hAnsi="Times New Roman"/>
          <w:sz w:val="28"/>
          <w:szCs w:val="28"/>
          <w:lang w:val="ru-RU"/>
        </w:rPr>
        <w:t xml:space="preserve"> </w:t>
      </w:r>
      <w:r w:rsidRPr="004F5CC1">
        <w:rPr>
          <w:rFonts w:ascii="Times New Roman" w:hAnsi="Times New Roman"/>
          <w:i/>
          <w:sz w:val="28"/>
          <w:szCs w:val="28"/>
        </w:rPr>
        <w:t>W</w:t>
      </w:r>
      <w:r w:rsidRPr="004F5CC1">
        <w:rPr>
          <w:rFonts w:ascii="Times New Roman" w:hAnsi="Times New Roman"/>
          <w:sz w:val="28"/>
          <w:szCs w:val="28"/>
          <w:lang w:val="ru-RU"/>
        </w:rPr>
        <w:t xml:space="preserve"> – объём пород, подлежащий размещению в отвале за срок его существования, м</w:t>
      </w:r>
      <w:r w:rsidRPr="004F5CC1">
        <w:rPr>
          <w:rFonts w:ascii="Times New Roman" w:hAnsi="Times New Roman"/>
          <w:sz w:val="28"/>
          <w:szCs w:val="28"/>
          <w:vertAlign w:val="superscript"/>
          <w:lang w:val="ru-RU"/>
        </w:rPr>
        <w:t>3</w:t>
      </w:r>
      <w:r w:rsidRPr="004F5CC1">
        <w:rPr>
          <w:rFonts w:ascii="Times New Roman" w:hAnsi="Times New Roman"/>
          <w:sz w:val="28"/>
          <w:szCs w:val="28"/>
          <w:lang w:val="ru-RU"/>
        </w:rPr>
        <w:t>,</w:t>
      </w:r>
      <w:r w:rsidRPr="004F5CC1">
        <w:rPr>
          <w:rFonts w:ascii="Times New Roman" w:hAnsi="Times New Roman"/>
          <w:i/>
          <w:sz w:val="28"/>
          <w:szCs w:val="28"/>
          <w:lang w:val="ru-RU"/>
        </w:rPr>
        <w:t xml:space="preserve"> </w:t>
      </w:r>
      <w:r w:rsidRPr="004F5CC1">
        <w:rPr>
          <w:rFonts w:ascii="Times New Roman" w:hAnsi="Times New Roman"/>
          <w:i/>
          <w:sz w:val="28"/>
          <w:szCs w:val="28"/>
        </w:rPr>
        <w:t>W</w:t>
      </w:r>
      <w:r w:rsidRPr="004F5CC1">
        <w:rPr>
          <w:rFonts w:ascii="Times New Roman" w:hAnsi="Times New Roman"/>
          <w:sz w:val="28"/>
          <w:szCs w:val="28"/>
          <w:lang w:val="ru-RU"/>
        </w:rPr>
        <w:t xml:space="preserve"> = </w:t>
      </w:r>
      <w:r w:rsidR="00B86033" w:rsidRPr="004F5CC1">
        <w:rPr>
          <w:rFonts w:ascii="Times New Roman" w:hAnsi="Times New Roman"/>
          <w:sz w:val="28"/>
          <w:szCs w:val="28"/>
          <w:lang w:val="ru-RU"/>
        </w:rPr>
        <w:t>907000</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м</w:t>
      </w:r>
      <w:r w:rsidRPr="004F5CC1">
        <w:rPr>
          <w:rFonts w:ascii="Times New Roman" w:hAnsi="Times New Roman"/>
          <w:sz w:val="28"/>
          <w:szCs w:val="28"/>
          <w:vertAlign w:val="superscript"/>
          <w:lang w:val="ru-RU"/>
        </w:rPr>
        <w:t>3</w:t>
      </w:r>
      <w:r w:rsidRPr="004F5CC1">
        <w:rPr>
          <w:rFonts w:ascii="Times New Roman" w:hAnsi="Times New Roman"/>
          <w:sz w:val="28"/>
          <w:szCs w:val="28"/>
          <w:lang w:val="ru-RU"/>
        </w:rPr>
        <w:t xml:space="preserve">; </w:t>
      </w:r>
    </w:p>
    <w:p w:rsidR="00F06D00" w:rsidRPr="004F5CC1" w:rsidRDefault="00F06D00" w:rsidP="00116B7B">
      <w:pPr>
        <w:spacing w:after="0" w:line="360" w:lineRule="auto"/>
        <w:ind w:firstLine="709"/>
        <w:jc w:val="both"/>
        <w:rPr>
          <w:rFonts w:ascii="Times New Roman" w:hAnsi="Times New Roman"/>
          <w:sz w:val="28"/>
          <w:szCs w:val="28"/>
          <w:lang w:val="ru-RU"/>
        </w:rPr>
      </w:pPr>
      <w:r w:rsidRPr="004F5CC1">
        <w:rPr>
          <w:rFonts w:ascii="Times New Roman" w:hAnsi="Times New Roman"/>
          <w:i/>
          <w:sz w:val="28"/>
          <w:szCs w:val="28"/>
        </w:rPr>
        <w:t>k</w:t>
      </w:r>
      <w:r w:rsidRPr="004F5CC1">
        <w:rPr>
          <w:rFonts w:ascii="Times New Roman" w:hAnsi="Times New Roman"/>
          <w:i/>
          <w:sz w:val="28"/>
          <w:szCs w:val="28"/>
          <w:vertAlign w:val="subscript"/>
        </w:rPr>
        <w:t>p</w:t>
      </w:r>
      <w:r w:rsidRPr="004F5CC1">
        <w:rPr>
          <w:rFonts w:ascii="Times New Roman" w:hAnsi="Times New Roman"/>
          <w:sz w:val="28"/>
          <w:szCs w:val="28"/>
          <w:lang w:val="ru-RU"/>
        </w:rPr>
        <w:t xml:space="preserve"> – коэффициент разрыхления пород в отвале (</w:t>
      </w:r>
      <w:r w:rsidRPr="004F5CC1">
        <w:rPr>
          <w:rFonts w:ascii="Times New Roman" w:hAnsi="Times New Roman"/>
          <w:i/>
          <w:sz w:val="28"/>
          <w:szCs w:val="28"/>
        </w:rPr>
        <w:t>k</w:t>
      </w:r>
      <w:r w:rsidRPr="004F5CC1">
        <w:rPr>
          <w:rFonts w:ascii="Times New Roman" w:hAnsi="Times New Roman"/>
          <w:i/>
          <w:sz w:val="28"/>
          <w:szCs w:val="28"/>
          <w:vertAlign w:val="subscript"/>
        </w:rPr>
        <w:t>p</w:t>
      </w:r>
      <w:r w:rsidRPr="004F5CC1">
        <w:rPr>
          <w:rFonts w:ascii="Times New Roman" w:hAnsi="Times New Roman"/>
          <w:sz w:val="28"/>
          <w:szCs w:val="28"/>
          <w:lang w:val="ru-RU"/>
        </w:rPr>
        <w:t xml:space="preserve"> =</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1,05 – 1,2);</w:t>
      </w:r>
    </w:p>
    <w:p w:rsidR="00F06D00" w:rsidRPr="004F5CC1" w:rsidRDefault="00F06D00" w:rsidP="00116B7B">
      <w:pPr>
        <w:spacing w:after="0" w:line="360" w:lineRule="auto"/>
        <w:ind w:firstLine="709"/>
        <w:jc w:val="both"/>
        <w:rPr>
          <w:rFonts w:ascii="Times New Roman" w:hAnsi="Times New Roman"/>
          <w:sz w:val="28"/>
          <w:szCs w:val="28"/>
          <w:lang w:val="ru-RU"/>
        </w:rPr>
      </w:pPr>
      <w:r w:rsidRPr="004F5CC1">
        <w:rPr>
          <w:rFonts w:ascii="Times New Roman" w:hAnsi="Times New Roman"/>
          <w:i/>
          <w:sz w:val="28"/>
          <w:szCs w:val="28"/>
        </w:rPr>
        <w:t>h</w:t>
      </w:r>
      <w:r w:rsidRPr="004F5CC1">
        <w:rPr>
          <w:rFonts w:ascii="Times New Roman" w:hAnsi="Times New Roman"/>
          <w:sz w:val="28"/>
          <w:szCs w:val="28"/>
          <w:lang w:val="ru-RU"/>
        </w:rPr>
        <w:t xml:space="preserve"> – высота отвала, м, </w:t>
      </w:r>
      <w:r w:rsidRPr="004F5CC1">
        <w:rPr>
          <w:rFonts w:ascii="Times New Roman" w:hAnsi="Times New Roman"/>
          <w:i/>
          <w:sz w:val="28"/>
          <w:szCs w:val="28"/>
        </w:rPr>
        <w:t>h</w:t>
      </w:r>
      <w:r w:rsidRPr="004F5CC1">
        <w:rPr>
          <w:rFonts w:ascii="Times New Roman" w:hAnsi="Times New Roman"/>
          <w:sz w:val="28"/>
          <w:szCs w:val="28"/>
          <w:lang w:val="ru-RU"/>
        </w:rPr>
        <w:t xml:space="preserve"> = </w:t>
      </w:r>
      <w:smartTag w:uri="urn:schemas-microsoft-com:office:smarttags" w:element="metricconverter">
        <w:smartTagPr>
          <w:attr w:name="ProductID" w:val="15 м"/>
        </w:smartTagPr>
        <w:r w:rsidRPr="004F5CC1">
          <w:rPr>
            <w:rFonts w:ascii="Times New Roman" w:hAnsi="Times New Roman"/>
            <w:sz w:val="28"/>
            <w:szCs w:val="28"/>
            <w:lang w:val="ru-RU"/>
          </w:rPr>
          <w:t>15 м</w:t>
        </w:r>
      </w:smartTag>
      <w:r w:rsidRPr="004F5CC1">
        <w:rPr>
          <w:rFonts w:ascii="Times New Roman" w:hAnsi="Times New Roman"/>
          <w:sz w:val="28"/>
          <w:szCs w:val="28"/>
          <w:lang w:val="ru-RU"/>
        </w:rPr>
        <w:t>;</w:t>
      </w:r>
    </w:p>
    <w:p w:rsidR="00F06D00" w:rsidRPr="004F5CC1" w:rsidRDefault="00F06D00" w:rsidP="00116B7B">
      <w:pPr>
        <w:spacing w:after="0" w:line="360" w:lineRule="auto"/>
        <w:ind w:firstLine="709"/>
        <w:jc w:val="both"/>
        <w:rPr>
          <w:rFonts w:ascii="Times New Roman" w:hAnsi="Times New Roman"/>
          <w:sz w:val="28"/>
          <w:szCs w:val="28"/>
          <w:lang w:val="ru-RU"/>
        </w:rPr>
      </w:pPr>
      <w:r w:rsidRPr="004F5CC1">
        <w:rPr>
          <w:rFonts w:ascii="Times New Roman" w:hAnsi="Times New Roman"/>
          <w:i/>
          <w:sz w:val="28"/>
          <w:szCs w:val="28"/>
        </w:rPr>
        <w:t>k</w:t>
      </w:r>
      <w:r w:rsidRPr="004F5CC1">
        <w:rPr>
          <w:rFonts w:ascii="Times New Roman" w:hAnsi="Times New Roman"/>
          <w:i/>
          <w:sz w:val="28"/>
          <w:szCs w:val="28"/>
          <w:vertAlign w:val="subscript"/>
        </w:rPr>
        <w:t>o</w:t>
      </w:r>
      <w:r w:rsidRPr="004F5CC1">
        <w:rPr>
          <w:rFonts w:ascii="Times New Roman" w:hAnsi="Times New Roman"/>
          <w:sz w:val="28"/>
          <w:szCs w:val="28"/>
          <w:lang w:val="ru-RU"/>
        </w:rPr>
        <w:t xml:space="preserve"> – поправочный коэффициент, учитывающий откосы и неравномерность заполнения площади (для одноярусных отвалов </w:t>
      </w:r>
      <w:r w:rsidRPr="004F5CC1">
        <w:rPr>
          <w:rFonts w:ascii="Times New Roman" w:hAnsi="Times New Roman"/>
          <w:i/>
          <w:sz w:val="28"/>
          <w:szCs w:val="28"/>
        </w:rPr>
        <w:t>k</w:t>
      </w:r>
      <w:r w:rsidRPr="004F5CC1">
        <w:rPr>
          <w:rFonts w:ascii="Times New Roman" w:hAnsi="Times New Roman"/>
          <w:i/>
          <w:sz w:val="28"/>
          <w:szCs w:val="28"/>
          <w:vertAlign w:val="subscript"/>
        </w:rPr>
        <w:t>o</w:t>
      </w:r>
      <w:r w:rsidRPr="004F5CC1">
        <w:rPr>
          <w:rFonts w:ascii="Times New Roman" w:hAnsi="Times New Roman"/>
          <w:sz w:val="28"/>
          <w:szCs w:val="28"/>
          <w:lang w:val="ru-RU"/>
        </w:rPr>
        <w:t xml:space="preserve"> = 0,8 – 0,9).</w:t>
      </w:r>
    </w:p>
    <w:p w:rsidR="00750099" w:rsidRDefault="00750099" w:rsidP="00116B7B">
      <w:pPr>
        <w:spacing w:after="0" w:line="360" w:lineRule="auto"/>
        <w:ind w:firstLine="709"/>
        <w:jc w:val="both"/>
        <w:rPr>
          <w:rFonts w:ascii="Times New Roman" w:hAnsi="Times New Roman"/>
          <w:i/>
          <w:sz w:val="28"/>
          <w:szCs w:val="28"/>
          <w:lang w:val="ru-RU"/>
        </w:rPr>
      </w:pPr>
    </w:p>
    <w:p w:rsidR="00F06D00" w:rsidRPr="004F5CC1" w:rsidRDefault="00F06D00" w:rsidP="00116B7B">
      <w:pPr>
        <w:spacing w:after="0" w:line="360" w:lineRule="auto"/>
        <w:ind w:firstLine="709"/>
        <w:jc w:val="both"/>
        <w:rPr>
          <w:rFonts w:ascii="Times New Roman" w:hAnsi="Times New Roman"/>
          <w:sz w:val="28"/>
          <w:szCs w:val="28"/>
          <w:vertAlign w:val="superscript"/>
          <w:lang w:val="ru-RU"/>
        </w:rPr>
      </w:pPr>
      <w:r w:rsidRPr="004F5CC1">
        <w:rPr>
          <w:rFonts w:ascii="Times New Roman" w:hAnsi="Times New Roman"/>
          <w:i/>
          <w:sz w:val="28"/>
          <w:szCs w:val="28"/>
        </w:rPr>
        <w:t>S</w:t>
      </w:r>
      <w:r w:rsidRPr="004F5CC1">
        <w:rPr>
          <w:rFonts w:ascii="Times New Roman" w:hAnsi="Times New Roman"/>
          <w:i/>
          <w:sz w:val="28"/>
          <w:szCs w:val="28"/>
          <w:vertAlign w:val="subscript"/>
        </w:rPr>
        <w:t>o</w:t>
      </w:r>
      <w:r w:rsidRPr="004F5CC1">
        <w:rPr>
          <w:rFonts w:ascii="Times New Roman" w:hAnsi="Times New Roman"/>
          <w:sz w:val="28"/>
          <w:szCs w:val="28"/>
          <w:lang w:val="ru-RU"/>
        </w:rPr>
        <w:t xml:space="preserve"> = (</w:t>
      </w:r>
      <w:r w:rsidR="00B86033" w:rsidRPr="004F5CC1">
        <w:rPr>
          <w:rFonts w:ascii="Times New Roman" w:hAnsi="Times New Roman"/>
          <w:sz w:val="28"/>
          <w:szCs w:val="28"/>
          <w:lang w:val="ru-RU"/>
        </w:rPr>
        <w:t>907000</w:t>
      </w:r>
      <w:r w:rsidRPr="004F5CC1">
        <w:rPr>
          <w:rFonts w:ascii="Times New Roman" w:hAnsi="Times New Roman"/>
          <w:sz w:val="28"/>
          <w:szCs w:val="28"/>
          <w:lang w:val="ru-RU"/>
        </w:rPr>
        <w:t xml:space="preserve"> </w:t>
      </w:r>
      <w:r w:rsidRPr="004F5CC1">
        <w:rPr>
          <w:rFonts w:ascii="Times New Roman" w:hAnsi="Times New Roman"/>
          <w:b/>
          <w:sz w:val="28"/>
          <w:szCs w:val="28"/>
          <w:lang w:val="ru-RU"/>
        </w:rPr>
        <w:t>·</w:t>
      </w:r>
      <w:r w:rsidRPr="004F5CC1">
        <w:rPr>
          <w:rFonts w:ascii="Times New Roman" w:hAnsi="Times New Roman"/>
          <w:sz w:val="28"/>
          <w:szCs w:val="28"/>
          <w:lang w:val="ru-RU"/>
        </w:rPr>
        <w:t>1,1) / (15</w:t>
      </w:r>
      <w:r w:rsidRPr="004F5CC1">
        <w:rPr>
          <w:rFonts w:ascii="Times New Roman" w:hAnsi="Times New Roman"/>
          <w:b/>
          <w:sz w:val="28"/>
          <w:szCs w:val="28"/>
          <w:lang w:val="ru-RU"/>
        </w:rPr>
        <w:t>·</w:t>
      </w:r>
      <w:r w:rsidRPr="004F5CC1">
        <w:rPr>
          <w:rFonts w:ascii="Times New Roman" w:hAnsi="Times New Roman"/>
          <w:sz w:val="28"/>
          <w:szCs w:val="28"/>
          <w:lang w:val="ru-RU"/>
        </w:rPr>
        <w:t xml:space="preserve">0,85) = </w:t>
      </w:r>
      <w:smartTag w:uri="urn:schemas-microsoft-com:office:smarttags" w:element="metricconverter">
        <w:smartTagPr>
          <w:attr w:name="ProductID" w:val="78251 м2"/>
        </w:smartTagPr>
        <w:r w:rsidR="00B86033" w:rsidRPr="004F5CC1">
          <w:rPr>
            <w:rFonts w:ascii="Times New Roman" w:hAnsi="Times New Roman"/>
            <w:sz w:val="28"/>
            <w:szCs w:val="28"/>
            <w:lang w:val="ru-RU"/>
          </w:rPr>
          <w:t>78251</w:t>
        </w:r>
        <w:r w:rsidRPr="004F5CC1">
          <w:rPr>
            <w:rFonts w:ascii="Times New Roman" w:hAnsi="Times New Roman"/>
            <w:sz w:val="28"/>
            <w:szCs w:val="28"/>
            <w:lang w:val="ru-RU"/>
          </w:rPr>
          <w:t xml:space="preserve"> м</w:t>
        </w:r>
        <w:r w:rsidRPr="004F5CC1">
          <w:rPr>
            <w:rFonts w:ascii="Times New Roman" w:hAnsi="Times New Roman"/>
            <w:sz w:val="28"/>
            <w:szCs w:val="28"/>
            <w:vertAlign w:val="superscript"/>
            <w:lang w:val="ru-RU"/>
          </w:rPr>
          <w:t>2</w:t>
        </w:r>
      </w:smartTag>
    </w:p>
    <w:p w:rsidR="00750099" w:rsidRDefault="00750099" w:rsidP="00116B7B">
      <w:pPr>
        <w:spacing w:after="0" w:line="360" w:lineRule="auto"/>
        <w:ind w:firstLine="709"/>
        <w:jc w:val="both"/>
        <w:rPr>
          <w:rFonts w:ascii="Times New Roman" w:hAnsi="Times New Roman"/>
          <w:sz w:val="28"/>
          <w:szCs w:val="28"/>
          <w:lang w:val="ru-RU"/>
        </w:rPr>
      </w:pPr>
    </w:p>
    <w:p w:rsidR="00F06D00" w:rsidRPr="004F5CC1" w:rsidRDefault="00F06D00"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2. Длина отвального участка по условию планировочных работ:</w:t>
      </w:r>
    </w:p>
    <w:p w:rsidR="00750099" w:rsidRDefault="00750099" w:rsidP="00116B7B">
      <w:pPr>
        <w:spacing w:after="0" w:line="360" w:lineRule="auto"/>
        <w:ind w:firstLine="709"/>
        <w:jc w:val="both"/>
        <w:rPr>
          <w:rFonts w:ascii="Times New Roman" w:hAnsi="Times New Roman"/>
          <w:i/>
          <w:sz w:val="28"/>
          <w:szCs w:val="28"/>
          <w:lang w:val="ru-RU"/>
        </w:rPr>
      </w:pPr>
    </w:p>
    <w:p w:rsidR="00F06D00" w:rsidRPr="004F5CC1" w:rsidRDefault="00F06D00" w:rsidP="00116B7B">
      <w:pPr>
        <w:spacing w:after="0" w:line="360" w:lineRule="auto"/>
        <w:ind w:firstLine="709"/>
        <w:jc w:val="both"/>
        <w:rPr>
          <w:rFonts w:ascii="Times New Roman" w:hAnsi="Times New Roman"/>
          <w:sz w:val="28"/>
          <w:szCs w:val="28"/>
          <w:lang w:val="ru-RU"/>
        </w:rPr>
      </w:pPr>
      <w:r w:rsidRPr="004F5CC1">
        <w:rPr>
          <w:rFonts w:ascii="Times New Roman" w:hAnsi="Times New Roman"/>
          <w:i/>
          <w:sz w:val="28"/>
          <w:szCs w:val="28"/>
        </w:rPr>
        <w:t>L</w:t>
      </w:r>
      <w:r w:rsidRPr="004F5CC1">
        <w:rPr>
          <w:rFonts w:ascii="Times New Roman" w:hAnsi="Times New Roman"/>
          <w:i/>
          <w:sz w:val="28"/>
          <w:szCs w:val="28"/>
          <w:vertAlign w:val="subscript"/>
        </w:rPr>
        <w:t>o</w:t>
      </w:r>
      <w:r w:rsidRPr="004F5CC1">
        <w:rPr>
          <w:rFonts w:ascii="Times New Roman" w:hAnsi="Times New Roman"/>
          <w:i/>
          <w:sz w:val="28"/>
          <w:szCs w:val="28"/>
          <w:vertAlign w:val="subscript"/>
          <w:lang w:val="ru-RU"/>
        </w:rPr>
        <w:t>.</w:t>
      </w:r>
      <w:r w:rsidRPr="004F5CC1">
        <w:rPr>
          <w:rFonts w:ascii="Times New Roman" w:hAnsi="Times New Roman"/>
          <w:i/>
          <w:sz w:val="28"/>
          <w:szCs w:val="28"/>
          <w:vertAlign w:val="subscript"/>
        </w:rPr>
        <w:t>y</w:t>
      </w:r>
      <w:r w:rsidRPr="004F5CC1">
        <w:rPr>
          <w:rFonts w:ascii="Times New Roman" w:hAnsi="Times New Roman"/>
          <w:i/>
          <w:sz w:val="28"/>
          <w:szCs w:val="28"/>
          <w:lang w:val="ru-RU"/>
        </w:rPr>
        <w:t xml:space="preserve"> = </w:t>
      </w:r>
      <w:r w:rsidRPr="004F5CC1">
        <w:rPr>
          <w:rFonts w:ascii="Times New Roman" w:hAnsi="Times New Roman"/>
          <w:i/>
          <w:sz w:val="28"/>
          <w:szCs w:val="28"/>
        </w:rPr>
        <w:t>Q</w:t>
      </w:r>
      <w:r w:rsidRPr="004F5CC1">
        <w:rPr>
          <w:rFonts w:ascii="Times New Roman" w:hAnsi="Times New Roman"/>
          <w:i/>
          <w:sz w:val="28"/>
          <w:szCs w:val="28"/>
          <w:vertAlign w:val="subscript"/>
          <w:lang w:val="ru-RU"/>
        </w:rPr>
        <w:t>б</w:t>
      </w:r>
      <w:r w:rsidRPr="004F5CC1">
        <w:rPr>
          <w:rFonts w:ascii="Times New Roman" w:hAnsi="Times New Roman"/>
          <w:i/>
          <w:sz w:val="28"/>
          <w:szCs w:val="28"/>
          <w:lang w:val="ru-RU"/>
        </w:rPr>
        <w:t xml:space="preserve"> /</w:t>
      </w:r>
      <w:r w:rsidRPr="004F5CC1">
        <w:rPr>
          <w:rFonts w:ascii="Times New Roman" w:hAnsi="Times New Roman"/>
          <w:i/>
          <w:sz w:val="28"/>
          <w:szCs w:val="28"/>
        </w:rPr>
        <w:t>W</w:t>
      </w:r>
      <w:r w:rsidRPr="004F5CC1">
        <w:rPr>
          <w:rFonts w:ascii="Times New Roman" w:hAnsi="Times New Roman"/>
          <w:i/>
          <w:sz w:val="28"/>
          <w:szCs w:val="28"/>
          <w:vertAlign w:val="subscript"/>
        </w:rPr>
        <w:t>o</w:t>
      </w:r>
      <w:r w:rsidRPr="004F5CC1">
        <w:rPr>
          <w:rFonts w:ascii="Times New Roman" w:hAnsi="Times New Roman"/>
          <w:sz w:val="28"/>
          <w:szCs w:val="28"/>
          <w:lang w:val="ru-RU"/>
        </w:rPr>
        <w:t>,</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w:t>
      </w:r>
      <w:r w:rsidR="00196F3F" w:rsidRPr="004F5CC1">
        <w:rPr>
          <w:rFonts w:ascii="Times New Roman" w:hAnsi="Times New Roman"/>
          <w:sz w:val="28"/>
          <w:szCs w:val="28"/>
          <w:lang w:val="ru-RU"/>
        </w:rPr>
        <w:t>40</w:t>
      </w:r>
      <w:r w:rsidRPr="004F5CC1">
        <w:rPr>
          <w:rFonts w:ascii="Times New Roman" w:hAnsi="Times New Roman"/>
          <w:sz w:val="28"/>
          <w:szCs w:val="28"/>
          <w:lang w:val="ru-RU"/>
        </w:rPr>
        <w:t>)</w:t>
      </w:r>
    </w:p>
    <w:p w:rsidR="00750099" w:rsidRDefault="00750099" w:rsidP="00116B7B">
      <w:pPr>
        <w:spacing w:after="0" w:line="360" w:lineRule="auto"/>
        <w:ind w:firstLine="709"/>
        <w:jc w:val="both"/>
        <w:rPr>
          <w:rFonts w:ascii="Times New Roman" w:hAnsi="Times New Roman"/>
          <w:sz w:val="28"/>
          <w:szCs w:val="28"/>
          <w:lang w:val="ru-RU"/>
        </w:rPr>
      </w:pPr>
    </w:p>
    <w:p w:rsidR="00F06D00" w:rsidRPr="004F5CC1" w:rsidRDefault="00F06D00"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где</w:t>
      </w:r>
      <w:r w:rsidR="00116B7B" w:rsidRPr="004F5CC1">
        <w:rPr>
          <w:rFonts w:ascii="Times New Roman" w:hAnsi="Times New Roman"/>
          <w:sz w:val="28"/>
          <w:szCs w:val="28"/>
          <w:lang w:val="ru-RU"/>
        </w:rPr>
        <w:t xml:space="preserve"> </w:t>
      </w:r>
      <w:r w:rsidRPr="004F5CC1">
        <w:rPr>
          <w:rFonts w:ascii="Times New Roman" w:hAnsi="Times New Roman"/>
          <w:i/>
          <w:sz w:val="28"/>
          <w:szCs w:val="28"/>
        </w:rPr>
        <w:t>Q</w:t>
      </w:r>
      <w:r w:rsidRPr="004F5CC1">
        <w:rPr>
          <w:rFonts w:ascii="Times New Roman" w:hAnsi="Times New Roman"/>
          <w:i/>
          <w:sz w:val="28"/>
          <w:szCs w:val="28"/>
          <w:vertAlign w:val="subscript"/>
          <w:lang w:val="ru-RU"/>
        </w:rPr>
        <w:t>б</w:t>
      </w:r>
      <w:r w:rsidRPr="004F5CC1">
        <w:rPr>
          <w:rFonts w:ascii="Times New Roman" w:hAnsi="Times New Roman"/>
          <w:sz w:val="28"/>
          <w:szCs w:val="28"/>
          <w:lang w:val="ru-RU"/>
        </w:rPr>
        <w:t xml:space="preserve"> – производительность бульдозера в смену, м</w:t>
      </w:r>
      <w:r w:rsidRPr="004F5CC1">
        <w:rPr>
          <w:rFonts w:ascii="Times New Roman" w:hAnsi="Times New Roman"/>
          <w:sz w:val="28"/>
          <w:szCs w:val="28"/>
          <w:vertAlign w:val="superscript"/>
          <w:lang w:val="ru-RU"/>
        </w:rPr>
        <w:t>3</w:t>
      </w:r>
      <w:r w:rsidRPr="004F5CC1">
        <w:rPr>
          <w:rFonts w:ascii="Times New Roman" w:hAnsi="Times New Roman"/>
          <w:sz w:val="28"/>
          <w:szCs w:val="28"/>
          <w:lang w:val="ru-RU"/>
        </w:rPr>
        <w:t>/смену;</w:t>
      </w:r>
    </w:p>
    <w:p w:rsidR="00F06D00" w:rsidRPr="004F5CC1" w:rsidRDefault="00F06D00" w:rsidP="00116B7B">
      <w:pPr>
        <w:spacing w:after="0" w:line="360" w:lineRule="auto"/>
        <w:ind w:firstLine="709"/>
        <w:jc w:val="both"/>
        <w:rPr>
          <w:rFonts w:ascii="Times New Roman" w:hAnsi="Times New Roman"/>
          <w:sz w:val="28"/>
          <w:szCs w:val="28"/>
          <w:lang w:val="ru-RU"/>
        </w:rPr>
      </w:pPr>
      <w:r w:rsidRPr="004F5CC1">
        <w:rPr>
          <w:rFonts w:ascii="Times New Roman" w:hAnsi="Times New Roman"/>
          <w:i/>
          <w:sz w:val="28"/>
          <w:szCs w:val="28"/>
        </w:rPr>
        <w:t>W</w:t>
      </w:r>
      <w:r w:rsidRPr="004F5CC1">
        <w:rPr>
          <w:rFonts w:ascii="Times New Roman" w:hAnsi="Times New Roman"/>
          <w:i/>
          <w:sz w:val="28"/>
          <w:szCs w:val="28"/>
          <w:vertAlign w:val="subscript"/>
        </w:rPr>
        <w:t>o</w:t>
      </w:r>
      <w:r w:rsidRPr="004F5CC1">
        <w:rPr>
          <w:rFonts w:ascii="Times New Roman" w:hAnsi="Times New Roman"/>
          <w:sz w:val="28"/>
          <w:szCs w:val="28"/>
          <w:lang w:val="ru-RU"/>
        </w:rPr>
        <w:t xml:space="preserve"> – удельная приёмная способность отвала, м</w:t>
      </w:r>
      <w:r w:rsidRPr="004F5CC1">
        <w:rPr>
          <w:rFonts w:ascii="Times New Roman" w:hAnsi="Times New Roman"/>
          <w:sz w:val="28"/>
          <w:szCs w:val="28"/>
          <w:vertAlign w:val="superscript"/>
          <w:lang w:val="ru-RU"/>
        </w:rPr>
        <w:t>3</w:t>
      </w:r>
      <w:r w:rsidRPr="004F5CC1">
        <w:rPr>
          <w:rFonts w:ascii="Times New Roman" w:hAnsi="Times New Roman"/>
          <w:sz w:val="28"/>
          <w:szCs w:val="28"/>
          <w:lang w:val="ru-RU"/>
        </w:rPr>
        <w:t>/м</w:t>
      </w:r>
    </w:p>
    <w:p w:rsidR="00F06D00" w:rsidRPr="004F5CC1" w:rsidRDefault="00F06D00"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Определим техническую производительность бульдозера:</w:t>
      </w:r>
    </w:p>
    <w:p w:rsidR="00750099" w:rsidRDefault="00750099" w:rsidP="00116B7B">
      <w:pPr>
        <w:spacing w:after="0" w:line="360" w:lineRule="auto"/>
        <w:ind w:firstLine="709"/>
        <w:jc w:val="both"/>
        <w:rPr>
          <w:rFonts w:ascii="Times New Roman" w:hAnsi="Times New Roman"/>
          <w:sz w:val="28"/>
          <w:szCs w:val="28"/>
          <w:lang w:val="ru-RU"/>
        </w:rPr>
      </w:pPr>
    </w:p>
    <w:p w:rsidR="00116B7B" w:rsidRPr="004F5CC1" w:rsidRDefault="007B2F14"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object w:dxaOrig="2680" w:dyaOrig="1080">
          <v:shape id="_x0000_i1158" type="#_x0000_t75" style="width:170.25pt;height:59.25pt" o:ole="">
            <v:imagedata r:id="rId196" o:title=""/>
          </v:shape>
          <o:OLEObject Type="Embed" ProgID="Equation.3" ShapeID="_x0000_i1158" DrawAspect="Content" ObjectID="_1457471900" r:id="rId197"/>
        </w:object>
      </w:r>
      <w:r w:rsidR="00F06D00" w:rsidRPr="004F5CC1">
        <w:rPr>
          <w:rFonts w:ascii="Times New Roman" w:hAnsi="Times New Roman"/>
          <w:sz w:val="28"/>
          <w:szCs w:val="28"/>
          <w:lang w:val="ru-RU"/>
        </w:rPr>
        <w:t>;</w:t>
      </w:r>
      <w:r w:rsidR="00116B7B" w:rsidRPr="004F5CC1">
        <w:rPr>
          <w:rFonts w:ascii="Times New Roman" w:hAnsi="Times New Roman"/>
          <w:sz w:val="28"/>
          <w:szCs w:val="28"/>
          <w:lang w:val="ru-RU"/>
        </w:rPr>
        <w:t xml:space="preserve"> </w:t>
      </w:r>
      <w:r w:rsidR="00F06D00" w:rsidRPr="004F5CC1">
        <w:rPr>
          <w:rFonts w:ascii="Times New Roman" w:hAnsi="Times New Roman"/>
          <w:sz w:val="28"/>
          <w:szCs w:val="28"/>
          <w:lang w:val="ru-RU"/>
        </w:rPr>
        <w:t>(</w:t>
      </w:r>
      <w:r w:rsidR="00196F3F" w:rsidRPr="004F5CC1">
        <w:rPr>
          <w:rFonts w:ascii="Times New Roman" w:hAnsi="Times New Roman"/>
          <w:sz w:val="28"/>
          <w:szCs w:val="28"/>
          <w:lang w:val="ru-RU"/>
        </w:rPr>
        <w:t>41</w:t>
      </w:r>
      <w:r w:rsidR="00F06D00" w:rsidRPr="004F5CC1">
        <w:rPr>
          <w:rFonts w:ascii="Times New Roman" w:hAnsi="Times New Roman"/>
          <w:sz w:val="28"/>
          <w:szCs w:val="28"/>
          <w:lang w:val="ru-RU"/>
        </w:rPr>
        <w:t>)</w:t>
      </w:r>
    </w:p>
    <w:p w:rsidR="00116B7B" w:rsidRPr="004F5CC1" w:rsidRDefault="00F06D00"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 xml:space="preserve">где </w:t>
      </w:r>
      <w:r w:rsidRPr="004F5CC1">
        <w:rPr>
          <w:rFonts w:ascii="Times New Roman" w:hAnsi="Times New Roman"/>
          <w:sz w:val="28"/>
          <w:szCs w:val="28"/>
        </w:rPr>
        <w:t>V</w:t>
      </w:r>
      <w:r w:rsidRPr="004F5CC1">
        <w:rPr>
          <w:rFonts w:ascii="Times New Roman" w:hAnsi="Times New Roman"/>
          <w:sz w:val="28"/>
          <w:szCs w:val="28"/>
          <w:lang w:val="ru-RU"/>
        </w:rPr>
        <w:t xml:space="preserve">- объем призмы волочения породы, срезаемой отвалом, </w:t>
      </w:r>
      <w:r w:rsidRPr="004F5CC1">
        <w:rPr>
          <w:rFonts w:ascii="Times New Roman" w:hAnsi="Times New Roman"/>
          <w:sz w:val="28"/>
          <w:szCs w:val="28"/>
        </w:rPr>
        <w:t>V</w:t>
      </w:r>
      <w:r w:rsidRPr="004F5CC1">
        <w:rPr>
          <w:rFonts w:ascii="Times New Roman" w:hAnsi="Times New Roman"/>
          <w:sz w:val="28"/>
          <w:szCs w:val="28"/>
          <w:lang w:val="ru-RU"/>
        </w:rPr>
        <w:t>=</w:t>
      </w:r>
      <w:r w:rsidR="005156B7" w:rsidRPr="004F5CC1">
        <w:rPr>
          <w:rFonts w:ascii="Times New Roman" w:hAnsi="Times New Roman"/>
          <w:sz w:val="28"/>
          <w:szCs w:val="28"/>
          <w:lang w:val="ru-RU"/>
        </w:rPr>
        <w:t>6,5</w:t>
      </w:r>
      <w:r w:rsidRPr="004F5CC1">
        <w:rPr>
          <w:rFonts w:ascii="Times New Roman" w:hAnsi="Times New Roman"/>
          <w:sz w:val="28"/>
          <w:szCs w:val="28"/>
          <w:lang w:val="ru-RU"/>
        </w:rPr>
        <w:t xml:space="preserve"> м</w:t>
      </w:r>
      <w:r w:rsidRPr="004F5CC1">
        <w:rPr>
          <w:rFonts w:ascii="Times New Roman" w:hAnsi="Times New Roman"/>
          <w:sz w:val="28"/>
          <w:szCs w:val="28"/>
          <w:vertAlign w:val="superscript"/>
          <w:lang w:val="ru-RU"/>
        </w:rPr>
        <w:t>3</w:t>
      </w:r>
      <w:r w:rsidRPr="004F5CC1">
        <w:rPr>
          <w:rFonts w:ascii="Times New Roman" w:hAnsi="Times New Roman"/>
          <w:sz w:val="28"/>
          <w:szCs w:val="28"/>
          <w:lang w:val="ru-RU"/>
        </w:rPr>
        <w:t xml:space="preserve">; </w:t>
      </w:r>
    </w:p>
    <w:p w:rsidR="00116B7B" w:rsidRPr="004F5CC1" w:rsidRDefault="00F06D00"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K</w:t>
      </w:r>
      <w:r w:rsidRPr="004F5CC1">
        <w:rPr>
          <w:rFonts w:ascii="Times New Roman" w:hAnsi="Times New Roman"/>
          <w:sz w:val="28"/>
          <w:szCs w:val="28"/>
          <w:vertAlign w:val="subscript"/>
          <w:lang w:val="ru-RU"/>
        </w:rPr>
        <w:t>р</w:t>
      </w:r>
      <w:r w:rsidRPr="004F5CC1">
        <w:rPr>
          <w:rFonts w:ascii="Times New Roman" w:hAnsi="Times New Roman"/>
          <w:sz w:val="28"/>
          <w:szCs w:val="28"/>
          <w:lang w:val="ru-RU"/>
        </w:rPr>
        <w:t xml:space="preserve">- коэффициент разрыхления породы, </w:t>
      </w:r>
      <w:r w:rsidRPr="004F5CC1">
        <w:rPr>
          <w:rFonts w:ascii="Times New Roman" w:hAnsi="Times New Roman"/>
          <w:sz w:val="28"/>
          <w:szCs w:val="28"/>
        </w:rPr>
        <w:t>K</w:t>
      </w:r>
      <w:r w:rsidRPr="004F5CC1">
        <w:rPr>
          <w:rFonts w:ascii="Times New Roman" w:hAnsi="Times New Roman"/>
          <w:sz w:val="28"/>
          <w:szCs w:val="28"/>
          <w:vertAlign w:val="subscript"/>
          <w:lang w:val="ru-RU"/>
        </w:rPr>
        <w:t>р</w:t>
      </w:r>
      <w:r w:rsidRPr="004F5CC1">
        <w:rPr>
          <w:rFonts w:ascii="Times New Roman" w:hAnsi="Times New Roman"/>
          <w:sz w:val="28"/>
          <w:szCs w:val="28"/>
          <w:lang w:val="ru-RU"/>
        </w:rPr>
        <w:t>=1,2;</w:t>
      </w:r>
    </w:p>
    <w:p w:rsidR="00116B7B" w:rsidRPr="004F5CC1" w:rsidRDefault="00F06D00"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K</w:t>
      </w:r>
      <w:r w:rsidRPr="004F5CC1">
        <w:rPr>
          <w:rFonts w:ascii="Times New Roman" w:hAnsi="Times New Roman"/>
          <w:sz w:val="28"/>
          <w:szCs w:val="28"/>
          <w:vertAlign w:val="subscript"/>
          <w:lang w:val="ru-RU"/>
        </w:rPr>
        <w:t>в</w:t>
      </w:r>
      <w:r w:rsidRPr="004F5CC1">
        <w:rPr>
          <w:rFonts w:ascii="Times New Roman" w:hAnsi="Times New Roman"/>
          <w:sz w:val="28"/>
          <w:szCs w:val="28"/>
          <w:lang w:val="ru-RU"/>
        </w:rPr>
        <w:t xml:space="preserve">- коэффициент использования машины во времени, </w:t>
      </w:r>
      <w:r w:rsidRPr="004F5CC1">
        <w:rPr>
          <w:rFonts w:ascii="Times New Roman" w:hAnsi="Times New Roman"/>
          <w:sz w:val="28"/>
          <w:szCs w:val="28"/>
        </w:rPr>
        <w:t>K</w:t>
      </w:r>
      <w:r w:rsidRPr="004F5CC1">
        <w:rPr>
          <w:rFonts w:ascii="Times New Roman" w:hAnsi="Times New Roman"/>
          <w:sz w:val="28"/>
          <w:szCs w:val="28"/>
          <w:vertAlign w:val="subscript"/>
          <w:lang w:val="ru-RU"/>
        </w:rPr>
        <w:t>в</w:t>
      </w:r>
      <w:r w:rsidRPr="004F5CC1">
        <w:rPr>
          <w:rFonts w:ascii="Times New Roman" w:hAnsi="Times New Roman"/>
          <w:sz w:val="28"/>
          <w:szCs w:val="28"/>
          <w:lang w:val="ru-RU"/>
        </w:rPr>
        <w:t>=0,7;</w:t>
      </w:r>
    </w:p>
    <w:p w:rsidR="00F06D00" w:rsidRPr="004F5CC1" w:rsidRDefault="00F06D00"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T</w:t>
      </w:r>
      <w:r w:rsidRPr="004F5CC1">
        <w:rPr>
          <w:rFonts w:ascii="Times New Roman" w:hAnsi="Times New Roman"/>
          <w:sz w:val="28"/>
          <w:szCs w:val="28"/>
          <w:vertAlign w:val="subscript"/>
          <w:lang w:val="ru-RU"/>
        </w:rPr>
        <w:t>ц</w:t>
      </w:r>
      <w:r w:rsidRPr="004F5CC1">
        <w:rPr>
          <w:rFonts w:ascii="Times New Roman" w:hAnsi="Times New Roman"/>
          <w:sz w:val="28"/>
          <w:szCs w:val="28"/>
          <w:lang w:val="ru-RU"/>
        </w:rPr>
        <w:t>- продолжительность цикла;</w:t>
      </w:r>
    </w:p>
    <w:p w:rsidR="00750099" w:rsidRDefault="00750099" w:rsidP="00116B7B">
      <w:pPr>
        <w:spacing w:after="0" w:line="360" w:lineRule="auto"/>
        <w:ind w:firstLine="709"/>
        <w:jc w:val="both"/>
        <w:rPr>
          <w:rFonts w:ascii="Times New Roman" w:hAnsi="Times New Roman"/>
          <w:sz w:val="28"/>
          <w:szCs w:val="28"/>
          <w:lang w:val="ru-RU"/>
        </w:rPr>
      </w:pPr>
    </w:p>
    <w:p w:rsidR="00F06D00" w:rsidRPr="004F5CC1" w:rsidRDefault="007B2F14"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object w:dxaOrig="3200" w:dyaOrig="1040">
          <v:shape id="_x0000_i1159" type="#_x0000_t75" style="width:203.25pt;height:45pt" o:ole="">
            <v:imagedata r:id="rId198" o:title=""/>
          </v:shape>
          <o:OLEObject Type="Embed" ProgID="Equation.3" ShapeID="_x0000_i1159" DrawAspect="Content" ObjectID="_1457471901" r:id="rId199"/>
        </w:object>
      </w:r>
      <w:r w:rsidR="00116B7B" w:rsidRPr="004F5CC1">
        <w:rPr>
          <w:rFonts w:ascii="Times New Roman" w:hAnsi="Times New Roman"/>
          <w:sz w:val="28"/>
          <w:szCs w:val="28"/>
          <w:lang w:val="ru-RU"/>
        </w:rPr>
        <w:t xml:space="preserve"> </w:t>
      </w:r>
      <w:r w:rsidR="00F06D00" w:rsidRPr="004F5CC1">
        <w:rPr>
          <w:rFonts w:ascii="Times New Roman" w:hAnsi="Times New Roman"/>
          <w:sz w:val="28"/>
          <w:szCs w:val="28"/>
          <w:lang w:val="ru-RU"/>
        </w:rPr>
        <w:t>(</w:t>
      </w:r>
      <w:r w:rsidR="00196F3F" w:rsidRPr="004F5CC1">
        <w:rPr>
          <w:rFonts w:ascii="Times New Roman" w:hAnsi="Times New Roman"/>
          <w:sz w:val="28"/>
          <w:szCs w:val="28"/>
          <w:lang w:val="ru-RU"/>
        </w:rPr>
        <w:t>42</w:t>
      </w:r>
      <w:r w:rsidR="00F06D00" w:rsidRPr="004F5CC1">
        <w:rPr>
          <w:rFonts w:ascii="Times New Roman" w:hAnsi="Times New Roman"/>
          <w:sz w:val="28"/>
          <w:szCs w:val="28"/>
          <w:lang w:val="ru-RU"/>
        </w:rPr>
        <w:t>)</w:t>
      </w:r>
    </w:p>
    <w:p w:rsidR="00750099" w:rsidRDefault="00750099" w:rsidP="00116B7B">
      <w:pPr>
        <w:spacing w:after="0" w:line="360" w:lineRule="auto"/>
        <w:ind w:firstLine="709"/>
        <w:jc w:val="both"/>
        <w:rPr>
          <w:rFonts w:ascii="Times New Roman" w:hAnsi="Times New Roman"/>
          <w:sz w:val="28"/>
          <w:szCs w:val="28"/>
          <w:lang w:val="ru-RU"/>
        </w:rPr>
      </w:pPr>
    </w:p>
    <w:p w:rsidR="00116B7B" w:rsidRPr="004F5CC1" w:rsidRDefault="00F06D00"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 xml:space="preserve">где </w:t>
      </w:r>
      <w:r w:rsidRPr="004F5CC1">
        <w:rPr>
          <w:rFonts w:ascii="Times New Roman" w:hAnsi="Times New Roman"/>
          <w:sz w:val="28"/>
          <w:szCs w:val="28"/>
        </w:rPr>
        <w:t>L</w:t>
      </w:r>
      <w:r w:rsidRPr="004F5CC1">
        <w:rPr>
          <w:rFonts w:ascii="Times New Roman" w:hAnsi="Times New Roman"/>
          <w:sz w:val="28"/>
          <w:szCs w:val="28"/>
          <w:vertAlign w:val="subscript"/>
        </w:rPr>
        <w:t>H</w:t>
      </w:r>
      <w:r w:rsidRPr="004F5CC1">
        <w:rPr>
          <w:rFonts w:ascii="Times New Roman" w:hAnsi="Times New Roman"/>
          <w:sz w:val="28"/>
          <w:szCs w:val="28"/>
          <w:lang w:val="ru-RU"/>
        </w:rPr>
        <w:t xml:space="preserve">- расстояние набора породы, </w:t>
      </w:r>
      <w:r w:rsidRPr="004F5CC1">
        <w:rPr>
          <w:rFonts w:ascii="Times New Roman" w:hAnsi="Times New Roman"/>
          <w:sz w:val="28"/>
          <w:szCs w:val="28"/>
        </w:rPr>
        <w:t>L</w:t>
      </w:r>
      <w:r w:rsidRPr="004F5CC1">
        <w:rPr>
          <w:rFonts w:ascii="Times New Roman" w:hAnsi="Times New Roman"/>
          <w:sz w:val="28"/>
          <w:szCs w:val="28"/>
          <w:vertAlign w:val="subscript"/>
        </w:rPr>
        <w:t>H</w:t>
      </w:r>
      <w:r w:rsidRPr="004F5CC1">
        <w:rPr>
          <w:rFonts w:ascii="Times New Roman" w:hAnsi="Times New Roman"/>
          <w:sz w:val="28"/>
          <w:szCs w:val="28"/>
          <w:lang w:val="ru-RU"/>
        </w:rPr>
        <w:t>=5м</w:t>
      </w:r>
    </w:p>
    <w:p w:rsidR="00116B7B" w:rsidRPr="004F5CC1" w:rsidRDefault="00F06D00"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L</w:t>
      </w:r>
      <w:r w:rsidRPr="004F5CC1">
        <w:rPr>
          <w:rFonts w:ascii="Times New Roman" w:hAnsi="Times New Roman"/>
          <w:sz w:val="28"/>
          <w:szCs w:val="28"/>
          <w:vertAlign w:val="subscript"/>
          <w:lang w:val="ru-RU"/>
        </w:rPr>
        <w:t>П</w:t>
      </w:r>
      <w:r w:rsidRPr="004F5CC1">
        <w:rPr>
          <w:rFonts w:ascii="Times New Roman" w:hAnsi="Times New Roman"/>
          <w:sz w:val="28"/>
          <w:szCs w:val="28"/>
          <w:lang w:val="ru-RU"/>
        </w:rPr>
        <w:t xml:space="preserve">- расстояние на которое перемещается, </w:t>
      </w:r>
      <w:r w:rsidRPr="004F5CC1">
        <w:rPr>
          <w:rFonts w:ascii="Times New Roman" w:hAnsi="Times New Roman"/>
          <w:sz w:val="28"/>
          <w:szCs w:val="28"/>
        </w:rPr>
        <w:t>L</w:t>
      </w:r>
      <w:r w:rsidRPr="004F5CC1">
        <w:rPr>
          <w:rFonts w:ascii="Times New Roman" w:hAnsi="Times New Roman"/>
          <w:sz w:val="28"/>
          <w:szCs w:val="28"/>
          <w:vertAlign w:val="subscript"/>
          <w:lang w:val="ru-RU"/>
        </w:rPr>
        <w:t>П</w:t>
      </w:r>
      <w:r w:rsidRPr="004F5CC1">
        <w:rPr>
          <w:rFonts w:ascii="Times New Roman" w:hAnsi="Times New Roman"/>
          <w:sz w:val="28"/>
          <w:szCs w:val="28"/>
          <w:lang w:val="ru-RU"/>
        </w:rPr>
        <w:t>=10м;</w:t>
      </w:r>
    </w:p>
    <w:p w:rsidR="00116B7B" w:rsidRPr="004F5CC1" w:rsidRDefault="00F06D00"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V</w:t>
      </w:r>
      <w:r w:rsidRPr="004F5CC1">
        <w:rPr>
          <w:rFonts w:ascii="Times New Roman" w:hAnsi="Times New Roman"/>
          <w:sz w:val="28"/>
          <w:szCs w:val="28"/>
          <w:vertAlign w:val="subscript"/>
          <w:lang w:val="ru-RU"/>
        </w:rPr>
        <w:t>Н</w:t>
      </w:r>
      <w:r w:rsidRPr="004F5CC1">
        <w:rPr>
          <w:rFonts w:ascii="Times New Roman" w:hAnsi="Times New Roman"/>
          <w:sz w:val="28"/>
          <w:szCs w:val="28"/>
          <w:lang w:val="ru-RU"/>
        </w:rPr>
        <w:t>- средняя скорость при наборе породы,</w:t>
      </w:r>
      <w:r w:rsidRPr="004F5CC1">
        <w:rPr>
          <w:rFonts w:ascii="Times New Roman" w:hAnsi="Times New Roman"/>
          <w:sz w:val="28"/>
          <w:szCs w:val="28"/>
        </w:rPr>
        <w:t>V</w:t>
      </w:r>
      <w:r w:rsidRPr="004F5CC1">
        <w:rPr>
          <w:rFonts w:ascii="Times New Roman" w:hAnsi="Times New Roman"/>
          <w:sz w:val="28"/>
          <w:szCs w:val="28"/>
          <w:vertAlign w:val="subscript"/>
          <w:lang w:val="ru-RU"/>
        </w:rPr>
        <w:t>Н</w:t>
      </w:r>
      <w:r w:rsidR="005156B7" w:rsidRPr="004F5CC1">
        <w:rPr>
          <w:rFonts w:ascii="Times New Roman" w:hAnsi="Times New Roman"/>
          <w:sz w:val="28"/>
          <w:szCs w:val="28"/>
          <w:lang w:val="ru-RU"/>
        </w:rPr>
        <w:t>=0,7</w:t>
      </w:r>
      <w:r w:rsidRPr="004F5CC1">
        <w:rPr>
          <w:rFonts w:ascii="Times New Roman" w:hAnsi="Times New Roman"/>
          <w:sz w:val="28"/>
          <w:szCs w:val="28"/>
          <w:lang w:val="ru-RU"/>
        </w:rPr>
        <w:t xml:space="preserve"> м/с;</w:t>
      </w:r>
    </w:p>
    <w:p w:rsidR="00116B7B" w:rsidRPr="004F5CC1" w:rsidRDefault="00F06D00"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V</w:t>
      </w:r>
      <w:r w:rsidRPr="004F5CC1">
        <w:rPr>
          <w:rFonts w:ascii="Times New Roman" w:hAnsi="Times New Roman"/>
          <w:sz w:val="28"/>
          <w:szCs w:val="28"/>
          <w:vertAlign w:val="subscript"/>
          <w:lang w:val="ru-RU"/>
        </w:rPr>
        <w:t>П</w:t>
      </w:r>
      <w:r w:rsidRPr="004F5CC1">
        <w:rPr>
          <w:rFonts w:ascii="Times New Roman" w:hAnsi="Times New Roman"/>
          <w:sz w:val="28"/>
          <w:szCs w:val="28"/>
          <w:lang w:val="ru-RU"/>
        </w:rPr>
        <w:t xml:space="preserve">- средняя скорость рабочего хода бульдозера, </w:t>
      </w:r>
      <w:r w:rsidRPr="004F5CC1">
        <w:rPr>
          <w:rFonts w:ascii="Times New Roman" w:hAnsi="Times New Roman"/>
          <w:sz w:val="28"/>
          <w:szCs w:val="28"/>
        </w:rPr>
        <w:t>V</w:t>
      </w:r>
      <w:r w:rsidRPr="004F5CC1">
        <w:rPr>
          <w:rFonts w:ascii="Times New Roman" w:hAnsi="Times New Roman"/>
          <w:sz w:val="28"/>
          <w:szCs w:val="28"/>
          <w:vertAlign w:val="subscript"/>
          <w:lang w:val="ru-RU"/>
        </w:rPr>
        <w:t>П</w:t>
      </w:r>
      <w:r w:rsidR="005156B7" w:rsidRPr="004F5CC1">
        <w:rPr>
          <w:rFonts w:ascii="Times New Roman" w:hAnsi="Times New Roman"/>
          <w:sz w:val="28"/>
          <w:szCs w:val="28"/>
          <w:lang w:val="ru-RU"/>
        </w:rPr>
        <w:t>=0,85</w:t>
      </w:r>
      <w:r w:rsidRPr="004F5CC1">
        <w:rPr>
          <w:rFonts w:ascii="Times New Roman" w:hAnsi="Times New Roman"/>
          <w:sz w:val="28"/>
          <w:szCs w:val="28"/>
          <w:lang w:val="ru-RU"/>
        </w:rPr>
        <w:t xml:space="preserve"> м/с;</w:t>
      </w:r>
    </w:p>
    <w:p w:rsidR="00116B7B" w:rsidRPr="004F5CC1" w:rsidRDefault="00F06D00"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V</w:t>
      </w:r>
      <w:r w:rsidRPr="004F5CC1">
        <w:rPr>
          <w:rFonts w:ascii="Times New Roman" w:hAnsi="Times New Roman"/>
          <w:sz w:val="28"/>
          <w:szCs w:val="28"/>
          <w:vertAlign w:val="subscript"/>
          <w:lang w:val="ru-RU"/>
        </w:rPr>
        <w:t>О</w:t>
      </w:r>
      <w:r w:rsidRPr="004F5CC1">
        <w:rPr>
          <w:rFonts w:ascii="Times New Roman" w:hAnsi="Times New Roman"/>
          <w:sz w:val="28"/>
          <w:szCs w:val="28"/>
          <w:lang w:val="ru-RU"/>
        </w:rPr>
        <w:t>- средняя скорость холостого хода бульдозера,</w:t>
      </w:r>
      <w:r w:rsidRPr="004F5CC1">
        <w:rPr>
          <w:rFonts w:ascii="Times New Roman" w:hAnsi="Times New Roman"/>
          <w:sz w:val="28"/>
          <w:szCs w:val="28"/>
        </w:rPr>
        <w:t>V</w:t>
      </w:r>
      <w:r w:rsidRPr="004F5CC1">
        <w:rPr>
          <w:rFonts w:ascii="Times New Roman" w:hAnsi="Times New Roman"/>
          <w:sz w:val="28"/>
          <w:szCs w:val="28"/>
          <w:vertAlign w:val="subscript"/>
          <w:lang w:val="ru-RU"/>
        </w:rPr>
        <w:t>О</w:t>
      </w:r>
      <w:r w:rsidR="005156B7" w:rsidRPr="004F5CC1">
        <w:rPr>
          <w:rFonts w:ascii="Times New Roman" w:hAnsi="Times New Roman"/>
          <w:sz w:val="28"/>
          <w:szCs w:val="28"/>
          <w:lang w:val="ru-RU"/>
        </w:rPr>
        <w:t>=1,5</w:t>
      </w:r>
      <w:r w:rsidRPr="004F5CC1">
        <w:rPr>
          <w:rFonts w:ascii="Times New Roman" w:hAnsi="Times New Roman"/>
          <w:sz w:val="28"/>
          <w:szCs w:val="28"/>
          <w:lang w:val="ru-RU"/>
        </w:rPr>
        <w:t xml:space="preserve"> м/с;</w:t>
      </w:r>
    </w:p>
    <w:p w:rsidR="00F06D00" w:rsidRPr="004F5CC1" w:rsidRDefault="00F06D00"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t</w:t>
      </w:r>
      <w:r w:rsidRPr="004F5CC1">
        <w:rPr>
          <w:rFonts w:ascii="Times New Roman" w:hAnsi="Times New Roman"/>
          <w:sz w:val="28"/>
          <w:szCs w:val="28"/>
          <w:vertAlign w:val="subscript"/>
          <w:lang w:val="ru-RU"/>
        </w:rPr>
        <w:t>п</w:t>
      </w:r>
      <w:r w:rsidRPr="004F5CC1">
        <w:rPr>
          <w:rFonts w:ascii="Times New Roman" w:hAnsi="Times New Roman"/>
          <w:sz w:val="28"/>
          <w:szCs w:val="28"/>
          <w:lang w:val="ru-RU"/>
        </w:rPr>
        <w:t>- время на переключение скоростей,</w:t>
      </w:r>
      <w:r w:rsidRPr="004F5CC1">
        <w:rPr>
          <w:rFonts w:ascii="Times New Roman" w:hAnsi="Times New Roman"/>
          <w:sz w:val="28"/>
          <w:szCs w:val="28"/>
        </w:rPr>
        <w:t>t</w:t>
      </w:r>
      <w:r w:rsidRPr="004F5CC1">
        <w:rPr>
          <w:rFonts w:ascii="Times New Roman" w:hAnsi="Times New Roman"/>
          <w:sz w:val="28"/>
          <w:szCs w:val="28"/>
          <w:vertAlign w:val="subscript"/>
          <w:lang w:val="ru-RU"/>
        </w:rPr>
        <w:t>п</w:t>
      </w:r>
      <w:r w:rsidR="005156B7" w:rsidRPr="004F5CC1">
        <w:rPr>
          <w:rFonts w:ascii="Times New Roman" w:hAnsi="Times New Roman"/>
          <w:sz w:val="28"/>
          <w:szCs w:val="28"/>
          <w:lang w:val="ru-RU"/>
        </w:rPr>
        <w:t>=8</w:t>
      </w:r>
      <w:r w:rsidRPr="004F5CC1">
        <w:rPr>
          <w:rFonts w:ascii="Times New Roman" w:hAnsi="Times New Roman"/>
          <w:sz w:val="28"/>
          <w:szCs w:val="28"/>
          <w:lang w:val="ru-RU"/>
        </w:rPr>
        <w:t xml:space="preserve"> сек.</w:t>
      </w:r>
    </w:p>
    <w:p w:rsidR="00750099" w:rsidRDefault="00750099" w:rsidP="00116B7B">
      <w:pPr>
        <w:spacing w:after="0" w:line="360" w:lineRule="auto"/>
        <w:ind w:firstLine="709"/>
        <w:jc w:val="both"/>
        <w:rPr>
          <w:rFonts w:ascii="Times New Roman" w:hAnsi="Times New Roman"/>
          <w:sz w:val="28"/>
          <w:szCs w:val="28"/>
          <w:lang w:val="ru-RU"/>
        </w:rPr>
      </w:pPr>
    </w:p>
    <w:p w:rsidR="00F06D00" w:rsidRPr="004F5CC1" w:rsidRDefault="005156B7"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T</w:t>
      </w:r>
      <w:r w:rsidRPr="004F5CC1">
        <w:rPr>
          <w:rFonts w:ascii="Times New Roman" w:hAnsi="Times New Roman"/>
          <w:sz w:val="28"/>
          <w:szCs w:val="28"/>
          <w:vertAlign w:val="subscript"/>
          <w:lang w:val="ru-RU"/>
        </w:rPr>
        <w:t>ц</w:t>
      </w:r>
      <w:r w:rsidRPr="004F5CC1">
        <w:rPr>
          <w:rFonts w:ascii="Times New Roman" w:hAnsi="Times New Roman"/>
          <w:sz w:val="28"/>
          <w:szCs w:val="28"/>
          <w:lang w:val="ru-RU"/>
        </w:rPr>
        <w:t>=5/0,7+10/0,85+15/1,5+8=37 сек.</w:t>
      </w:r>
    </w:p>
    <w:p w:rsidR="00750099" w:rsidRDefault="00750099" w:rsidP="00116B7B">
      <w:pPr>
        <w:spacing w:after="0" w:line="360" w:lineRule="auto"/>
        <w:ind w:firstLine="709"/>
        <w:jc w:val="both"/>
        <w:rPr>
          <w:rFonts w:ascii="Times New Roman" w:hAnsi="Times New Roman"/>
          <w:sz w:val="28"/>
          <w:szCs w:val="28"/>
          <w:lang w:val="ru-RU"/>
        </w:rPr>
      </w:pPr>
    </w:p>
    <w:p w:rsidR="00F06D00" w:rsidRPr="004F5CC1" w:rsidRDefault="00F06D00"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Принимаем п</w:t>
      </w:r>
      <w:r w:rsidR="005156B7" w:rsidRPr="004F5CC1">
        <w:rPr>
          <w:rFonts w:ascii="Times New Roman" w:hAnsi="Times New Roman"/>
          <w:sz w:val="28"/>
          <w:szCs w:val="28"/>
          <w:lang w:val="ru-RU"/>
        </w:rPr>
        <w:t>родолжительность цикла равную 37</w:t>
      </w:r>
      <w:r w:rsidRPr="004F5CC1">
        <w:rPr>
          <w:rFonts w:ascii="Times New Roman" w:hAnsi="Times New Roman"/>
          <w:sz w:val="28"/>
          <w:szCs w:val="28"/>
          <w:lang w:val="ru-RU"/>
        </w:rPr>
        <w:t xml:space="preserve"> секунд.</w:t>
      </w:r>
    </w:p>
    <w:p w:rsidR="00750099" w:rsidRDefault="00750099" w:rsidP="00116B7B">
      <w:pPr>
        <w:shd w:val="clear" w:color="auto" w:fill="FFFFFF"/>
        <w:spacing w:after="0" w:line="360" w:lineRule="auto"/>
        <w:ind w:firstLine="709"/>
        <w:jc w:val="both"/>
        <w:rPr>
          <w:rFonts w:ascii="Times New Roman" w:hAnsi="Times New Roman"/>
          <w:sz w:val="28"/>
          <w:szCs w:val="28"/>
          <w:lang w:val="ru-RU"/>
        </w:rPr>
      </w:pPr>
    </w:p>
    <w:p w:rsidR="00F06D00" w:rsidRPr="004F5CC1" w:rsidRDefault="007B2F14"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object w:dxaOrig="2740" w:dyaOrig="660">
          <v:shape id="_x0000_i1160" type="#_x0000_t75" style="width:137.25pt;height:33pt" o:ole="">
            <v:imagedata r:id="rId200" o:title=""/>
          </v:shape>
          <o:OLEObject Type="Embed" ProgID="Equation.3" ShapeID="_x0000_i1160" DrawAspect="Content" ObjectID="_1457471902" r:id="rId201"/>
        </w:object>
      </w:r>
      <w:r w:rsidR="005156B7" w:rsidRPr="004F5CC1">
        <w:rPr>
          <w:rFonts w:ascii="Times New Roman" w:hAnsi="Times New Roman"/>
          <w:sz w:val="28"/>
          <w:szCs w:val="28"/>
          <w:lang w:val="ru-RU"/>
        </w:rPr>
        <w:t xml:space="preserve"> м</w:t>
      </w:r>
      <w:r w:rsidR="005156B7" w:rsidRPr="004F5CC1">
        <w:rPr>
          <w:rFonts w:ascii="Times New Roman" w:hAnsi="Times New Roman"/>
          <w:sz w:val="28"/>
          <w:szCs w:val="28"/>
          <w:vertAlign w:val="superscript"/>
          <w:lang w:val="ru-RU"/>
        </w:rPr>
        <w:t>3</w:t>
      </w:r>
      <w:r w:rsidR="005156B7" w:rsidRPr="004F5CC1">
        <w:rPr>
          <w:rFonts w:ascii="Times New Roman" w:hAnsi="Times New Roman"/>
          <w:sz w:val="28"/>
          <w:szCs w:val="28"/>
          <w:lang w:val="ru-RU"/>
        </w:rPr>
        <w:t>/час</w:t>
      </w:r>
    </w:p>
    <w:p w:rsidR="00750099" w:rsidRDefault="00750099" w:rsidP="00116B7B">
      <w:pPr>
        <w:shd w:val="clear" w:color="auto" w:fill="FFFFFF"/>
        <w:spacing w:after="0" w:line="360" w:lineRule="auto"/>
        <w:ind w:firstLine="709"/>
        <w:jc w:val="both"/>
        <w:rPr>
          <w:rFonts w:ascii="Times New Roman" w:hAnsi="Times New Roman"/>
          <w:sz w:val="28"/>
          <w:szCs w:val="28"/>
          <w:lang w:val="ru-RU"/>
        </w:rPr>
      </w:pPr>
    </w:p>
    <w:p w:rsidR="00F06D00" w:rsidRPr="004F5CC1" w:rsidRDefault="00F06D00"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 xml:space="preserve">Производительность в смену </w:t>
      </w:r>
      <w:r w:rsidRPr="004F5CC1">
        <w:rPr>
          <w:rFonts w:ascii="Times New Roman" w:hAnsi="Times New Roman"/>
          <w:sz w:val="28"/>
          <w:szCs w:val="28"/>
        </w:rPr>
        <w:t>Q</w:t>
      </w:r>
      <w:r w:rsidRPr="004F5CC1">
        <w:rPr>
          <w:rFonts w:ascii="Times New Roman" w:hAnsi="Times New Roman"/>
          <w:sz w:val="28"/>
          <w:szCs w:val="28"/>
          <w:lang w:val="ru-RU"/>
        </w:rPr>
        <w:t xml:space="preserve">см= </w:t>
      </w:r>
      <w:r w:rsidRPr="004F5CC1">
        <w:rPr>
          <w:rFonts w:ascii="Times New Roman" w:hAnsi="Times New Roman"/>
          <w:sz w:val="28"/>
          <w:szCs w:val="28"/>
        </w:rPr>
        <w:t>Q</w:t>
      </w:r>
      <w:r w:rsidRPr="004F5CC1">
        <w:rPr>
          <w:rFonts w:ascii="Times New Roman" w:hAnsi="Times New Roman"/>
          <w:sz w:val="28"/>
          <w:szCs w:val="28"/>
          <w:lang w:val="ru-RU"/>
        </w:rPr>
        <w:t xml:space="preserve">б </w:t>
      </w:r>
      <w:r w:rsidRPr="004F5CC1">
        <w:rPr>
          <w:rFonts w:ascii="Times New Roman" w:hAnsi="Times New Roman"/>
          <w:b/>
          <w:sz w:val="28"/>
          <w:szCs w:val="28"/>
          <w:lang w:val="ru-RU"/>
        </w:rPr>
        <w:t xml:space="preserve">· </w:t>
      </w:r>
      <w:r w:rsidRPr="004F5CC1">
        <w:rPr>
          <w:rFonts w:ascii="Times New Roman" w:hAnsi="Times New Roman"/>
          <w:sz w:val="28"/>
          <w:szCs w:val="28"/>
          <w:lang w:val="ru-RU"/>
        </w:rPr>
        <w:t xml:space="preserve">Тс = </w:t>
      </w:r>
      <w:r w:rsidR="005156B7" w:rsidRPr="004F5CC1">
        <w:rPr>
          <w:rFonts w:ascii="Times New Roman" w:hAnsi="Times New Roman"/>
          <w:sz w:val="28"/>
          <w:szCs w:val="28"/>
          <w:lang w:val="ru-RU"/>
        </w:rPr>
        <w:t>368,9</w:t>
      </w:r>
      <w:r w:rsidRPr="004F5CC1">
        <w:rPr>
          <w:rFonts w:ascii="Times New Roman" w:hAnsi="Times New Roman"/>
          <w:b/>
          <w:sz w:val="28"/>
          <w:szCs w:val="28"/>
          <w:lang w:val="ru-RU"/>
        </w:rPr>
        <w:t>·</w:t>
      </w:r>
      <w:r w:rsidRPr="004F5CC1">
        <w:rPr>
          <w:rFonts w:ascii="Times New Roman" w:hAnsi="Times New Roman"/>
          <w:sz w:val="28"/>
          <w:szCs w:val="28"/>
          <w:lang w:val="ru-RU"/>
        </w:rPr>
        <w:t>8 =</w:t>
      </w:r>
      <w:r w:rsidR="005156B7" w:rsidRPr="004F5CC1">
        <w:rPr>
          <w:rFonts w:ascii="Times New Roman" w:hAnsi="Times New Roman"/>
          <w:sz w:val="28"/>
          <w:szCs w:val="28"/>
          <w:lang w:val="ru-RU"/>
        </w:rPr>
        <w:t>2951</w:t>
      </w:r>
      <w:r w:rsidRPr="004F5CC1">
        <w:rPr>
          <w:rFonts w:ascii="Times New Roman" w:hAnsi="Times New Roman"/>
          <w:sz w:val="28"/>
          <w:szCs w:val="28"/>
          <w:lang w:val="ru-RU"/>
        </w:rPr>
        <w:t xml:space="preserve"> м</w:t>
      </w:r>
      <w:r w:rsidRPr="004F5CC1">
        <w:rPr>
          <w:rFonts w:ascii="Times New Roman" w:hAnsi="Times New Roman"/>
          <w:sz w:val="28"/>
          <w:szCs w:val="28"/>
          <w:vertAlign w:val="superscript"/>
          <w:lang w:val="ru-RU"/>
        </w:rPr>
        <w:t>3</w:t>
      </w:r>
      <w:r w:rsidR="00E22363" w:rsidRPr="004F5CC1">
        <w:rPr>
          <w:rFonts w:ascii="Times New Roman" w:hAnsi="Times New Roman"/>
          <w:sz w:val="28"/>
          <w:szCs w:val="28"/>
          <w:lang w:val="ru-RU"/>
        </w:rPr>
        <w:t>/смену</w:t>
      </w:r>
      <w:r w:rsidRPr="004F5CC1">
        <w:rPr>
          <w:rFonts w:ascii="Times New Roman" w:hAnsi="Times New Roman"/>
          <w:sz w:val="28"/>
          <w:szCs w:val="28"/>
          <w:lang w:val="ru-RU"/>
        </w:rPr>
        <w:t>.</w:t>
      </w:r>
    </w:p>
    <w:p w:rsidR="00F06D00" w:rsidRPr="004F5CC1" w:rsidRDefault="00F06D00"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Определим число бульдозеров необходимые для работы:</w:t>
      </w:r>
    </w:p>
    <w:p w:rsidR="00750099" w:rsidRDefault="00750099" w:rsidP="00116B7B">
      <w:pPr>
        <w:shd w:val="clear" w:color="auto" w:fill="FFFFFF"/>
        <w:spacing w:after="0" w:line="360" w:lineRule="auto"/>
        <w:ind w:firstLine="709"/>
        <w:jc w:val="both"/>
        <w:rPr>
          <w:rFonts w:ascii="Times New Roman" w:hAnsi="Times New Roman"/>
          <w:i/>
          <w:sz w:val="28"/>
          <w:szCs w:val="28"/>
          <w:lang w:val="ru-RU"/>
        </w:rPr>
      </w:pPr>
    </w:p>
    <w:p w:rsidR="00F06D00" w:rsidRPr="004F5CC1" w:rsidRDefault="00F06D00"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i/>
          <w:sz w:val="28"/>
          <w:szCs w:val="28"/>
        </w:rPr>
        <w:t>N</w:t>
      </w:r>
      <w:r w:rsidRPr="004F5CC1">
        <w:rPr>
          <w:rFonts w:ascii="Times New Roman" w:hAnsi="Times New Roman"/>
          <w:i/>
          <w:sz w:val="28"/>
          <w:szCs w:val="28"/>
          <w:lang w:val="ru-RU"/>
        </w:rPr>
        <w:t xml:space="preserve"> = </w:t>
      </w:r>
      <w:r w:rsidRPr="004F5CC1">
        <w:rPr>
          <w:rFonts w:ascii="Times New Roman" w:hAnsi="Times New Roman"/>
          <w:i/>
          <w:sz w:val="28"/>
          <w:szCs w:val="28"/>
        </w:rPr>
        <w:t>V</w:t>
      </w:r>
      <w:r w:rsidRPr="004F5CC1">
        <w:rPr>
          <w:rFonts w:ascii="Times New Roman" w:hAnsi="Times New Roman"/>
          <w:i/>
          <w:sz w:val="28"/>
          <w:szCs w:val="28"/>
          <w:lang w:val="ru-RU"/>
        </w:rPr>
        <w:t xml:space="preserve"> /</w:t>
      </w:r>
      <w:r w:rsidR="00116B7B" w:rsidRPr="004F5CC1">
        <w:rPr>
          <w:rFonts w:ascii="Times New Roman" w:hAnsi="Times New Roman"/>
          <w:i/>
          <w:sz w:val="28"/>
          <w:szCs w:val="28"/>
          <w:lang w:val="ru-RU"/>
        </w:rPr>
        <w:t xml:space="preserve"> </w:t>
      </w:r>
      <w:r w:rsidRPr="004F5CC1">
        <w:rPr>
          <w:rFonts w:ascii="Times New Roman" w:hAnsi="Times New Roman"/>
          <w:i/>
          <w:sz w:val="28"/>
          <w:szCs w:val="28"/>
        </w:rPr>
        <w:t>Q</w:t>
      </w:r>
      <w:r w:rsidRPr="004F5CC1">
        <w:rPr>
          <w:rFonts w:ascii="Times New Roman" w:hAnsi="Times New Roman"/>
          <w:i/>
          <w:sz w:val="28"/>
          <w:szCs w:val="28"/>
          <w:vertAlign w:val="subscript"/>
          <w:lang w:val="ru-RU"/>
        </w:rPr>
        <w:t>см</w:t>
      </w:r>
      <w:r w:rsidR="00116B7B" w:rsidRPr="004F5CC1">
        <w:rPr>
          <w:rFonts w:ascii="Times New Roman" w:hAnsi="Times New Roman"/>
          <w:i/>
          <w:sz w:val="28"/>
          <w:szCs w:val="28"/>
          <w:vertAlign w:val="subscript"/>
          <w:lang w:val="ru-RU"/>
        </w:rPr>
        <w:t xml:space="preserve"> </w:t>
      </w:r>
      <w:r w:rsidRPr="004F5CC1">
        <w:rPr>
          <w:rFonts w:ascii="Times New Roman" w:hAnsi="Times New Roman"/>
          <w:sz w:val="28"/>
          <w:szCs w:val="28"/>
          <w:lang w:val="ru-RU"/>
        </w:rPr>
        <w:t>(</w:t>
      </w:r>
      <w:r w:rsidR="00196F3F" w:rsidRPr="004F5CC1">
        <w:rPr>
          <w:rFonts w:ascii="Times New Roman" w:hAnsi="Times New Roman"/>
          <w:sz w:val="28"/>
          <w:szCs w:val="28"/>
          <w:lang w:val="ru-RU"/>
        </w:rPr>
        <w:t>4</w:t>
      </w:r>
      <w:r w:rsidRPr="004F5CC1">
        <w:rPr>
          <w:rFonts w:ascii="Times New Roman" w:hAnsi="Times New Roman"/>
          <w:sz w:val="28"/>
          <w:szCs w:val="28"/>
          <w:lang w:val="ru-RU"/>
        </w:rPr>
        <w:t>3)</w:t>
      </w:r>
    </w:p>
    <w:p w:rsidR="00F06D00" w:rsidRPr="004F5CC1" w:rsidRDefault="00F06D00"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i/>
          <w:sz w:val="28"/>
          <w:szCs w:val="28"/>
        </w:rPr>
        <w:t>N</w:t>
      </w:r>
      <w:r w:rsidRPr="004F5CC1">
        <w:rPr>
          <w:rFonts w:ascii="Times New Roman" w:hAnsi="Times New Roman"/>
          <w:sz w:val="28"/>
          <w:szCs w:val="28"/>
          <w:lang w:val="ru-RU"/>
        </w:rPr>
        <w:t xml:space="preserve"> = </w:t>
      </w:r>
      <w:r w:rsidR="005156B7" w:rsidRPr="004F5CC1">
        <w:rPr>
          <w:rFonts w:ascii="Times New Roman" w:hAnsi="Times New Roman"/>
          <w:sz w:val="28"/>
          <w:szCs w:val="28"/>
          <w:lang w:val="ru-RU"/>
        </w:rPr>
        <w:t>3488</w:t>
      </w:r>
      <w:r w:rsidRPr="004F5CC1">
        <w:rPr>
          <w:rFonts w:ascii="Times New Roman" w:hAnsi="Times New Roman"/>
          <w:sz w:val="28"/>
          <w:szCs w:val="28"/>
          <w:lang w:val="ru-RU"/>
        </w:rPr>
        <w:t xml:space="preserve"> / </w:t>
      </w:r>
      <w:r w:rsidR="005156B7" w:rsidRPr="004F5CC1">
        <w:rPr>
          <w:rFonts w:ascii="Times New Roman" w:hAnsi="Times New Roman"/>
          <w:sz w:val="28"/>
          <w:szCs w:val="28"/>
          <w:lang w:val="ru-RU"/>
        </w:rPr>
        <w:t>2951</w:t>
      </w:r>
      <w:r w:rsidRPr="004F5CC1">
        <w:rPr>
          <w:rFonts w:ascii="Times New Roman" w:hAnsi="Times New Roman"/>
          <w:sz w:val="28"/>
          <w:szCs w:val="28"/>
          <w:lang w:val="ru-RU"/>
        </w:rPr>
        <w:t xml:space="preserve"> = </w:t>
      </w:r>
      <w:r w:rsidR="005156B7" w:rsidRPr="004F5CC1">
        <w:rPr>
          <w:rFonts w:ascii="Times New Roman" w:hAnsi="Times New Roman"/>
          <w:sz w:val="28"/>
          <w:szCs w:val="28"/>
          <w:lang w:val="ru-RU"/>
        </w:rPr>
        <w:t>1,18</w:t>
      </w:r>
    </w:p>
    <w:p w:rsidR="00750099" w:rsidRDefault="00750099" w:rsidP="00116B7B">
      <w:pPr>
        <w:shd w:val="clear" w:color="auto" w:fill="FFFFFF"/>
        <w:spacing w:after="0" w:line="360" w:lineRule="auto"/>
        <w:ind w:firstLine="709"/>
        <w:jc w:val="both"/>
        <w:rPr>
          <w:rFonts w:ascii="Times New Roman" w:hAnsi="Times New Roman"/>
          <w:sz w:val="28"/>
          <w:szCs w:val="28"/>
          <w:lang w:val="ru-RU"/>
        </w:rPr>
      </w:pPr>
    </w:p>
    <w:p w:rsidR="00F06D00" w:rsidRPr="004F5CC1" w:rsidRDefault="00F06D00"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 xml:space="preserve">Для нормальной работы карьера необходимо </w:t>
      </w:r>
      <w:r w:rsidR="005156B7" w:rsidRPr="004F5CC1">
        <w:rPr>
          <w:rFonts w:ascii="Times New Roman" w:hAnsi="Times New Roman"/>
          <w:sz w:val="28"/>
          <w:szCs w:val="28"/>
          <w:lang w:val="ru-RU"/>
        </w:rPr>
        <w:t>2</w:t>
      </w:r>
      <w:r w:rsidRPr="004F5CC1">
        <w:rPr>
          <w:rFonts w:ascii="Times New Roman" w:hAnsi="Times New Roman"/>
          <w:sz w:val="28"/>
          <w:szCs w:val="28"/>
          <w:lang w:val="ru-RU"/>
        </w:rPr>
        <w:t xml:space="preserve"> бульдозер</w:t>
      </w:r>
      <w:r w:rsidR="005156B7" w:rsidRPr="004F5CC1">
        <w:rPr>
          <w:rFonts w:ascii="Times New Roman" w:hAnsi="Times New Roman"/>
          <w:sz w:val="28"/>
          <w:szCs w:val="28"/>
          <w:lang w:val="ru-RU"/>
        </w:rPr>
        <w:t>а</w:t>
      </w:r>
      <w:r w:rsidRPr="004F5CC1">
        <w:rPr>
          <w:rFonts w:ascii="Times New Roman" w:hAnsi="Times New Roman"/>
          <w:sz w:val="28"/>
          <w:szCs w:val="28"/>
          <w:lang w:val="ru-RU"/>
        </w:rPr>
        <w:t xml:space="preserve"> </w:t>
      </w:r>
      <w:r w:rsidR="005156B7" w:rsidRPr="004F5CC1">
        <w:rPr>
          <w:rFonts w:ascii="Times New Roman" w:hAnsi="Times New Roman"/>
          <w:sz w:val="28"/>
          <w:szCs w:val="28"/>
          <w:lang w:val="ru-RU"/>
        </w:rPr>
        <w:t>Б-170</w:t>
      </w:r>
      <w:r w:rsidRPr="004F5CC1">
        <w:rPr>
          <w:rFonts w:ascii="Times New Roman" w:hAnsi="Times New Roman"/>
          <w:sz w:val="28"/>
          <w:szCs w:val="28"/>
          <w:lang w:val="ru-RU"/>
        </w:rPr>
        <w:t>.</w:t>
      </w:r>
    </w:p>
    <w:p w:rsidR="00E22363" w:rsidRPr="004F5CC1" w:rsidRDefault="00E22363"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Удельная приёмная способность отвала для автосамосвалов КамАЗ-65201, м</w:t>
      </w:r>
      <w:r w:rsidRPr="004F5CC1">
        <w:rPr>
          <w:rFonts w:ascii="Times New Roman" w:hAnsi="Times New Roman"/>
          <w:sz w:val="28"/>
          <w:szCs w:val="28"/>
          <w:vertAlign w:val="superscript"/>
          <w:lang w:val="ru-RU"/>
        </w:rPr>
        <w:t>3</w:t>
      </w:r>
      <w:r w:rsidRPr="004F5CC1">
        <w:rPr>
          <w:rFonts w:ascii="Times New Roman" w:hAnsi="Times New Roman"/>
          <w:sz w:val="28"/>
          <w:szCs w:val="28"/>
          <w:lang w:val="ru-RU"/>
        </w:rPr>
        <w:t>/м:</w:t>
      </w:r>
    </w:p>
    <w:p w:rsidR="00750099" w:rsidRDefault="00750099" w:rsidP="00116B7B">
      <w:pPr>
        <w:shd w:val="clear" w:color="auto" w:fill="FFFFFF"/>
        <w:spacing w:after="0" w:line="360" w:lineRule="auto"/>
        <w:ind w:firstLine="709"/>
        <w:jc w:val="both"/>
        <w:rPr>
          <w:rFonts w:ascii="Times New Roman" w:hAnsi="Times New Roman"/>
          <w:i/>
          <w:sz w:val="28"/>
          <w:szCs w:val="28"/>
          <w:lang w:val="ru-RU"/>
        </w:rPr>
      </w:pPr>
    </w:p>
    <w:p w:rsidR="00E22363" w:rsidRPr="004F5CC1" w:rsidRDefault="00E22363"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i/>
          <w:sz w:val="28"/>
          <w:szCs w:val="28"/>
        </w:rPr>
        <w:t>W</w:t>
      </w:r>
      <w:r w:rsidRPr="004F5CC1">
        <w:rPr>
          <w:rFonts w:ascii="Times New Roman" w:hAnsi="Times New Roman"/>
          <w:i/>
          <w:sz w:val="28"/>
          <w:szCs w:val="28"/>
          <w:vertAlign w:val="subscript"/>
        </w:rPr>
        <w:t>o</w:t>
      </w:r>
      <w:r w:rsidRPr="004F5CC1">
        <w:rPr>
          <w:rFonts w:ascii="Times New Roman" w:hAnsi="Times New Roman"/>
          <w:i/>
          <w:sz w:val="28"/>
          <w:szCs w:val="28"/>
          <w:lang w:val="ru-RU"/>
        </w:rPr>
        <w:t xml:space="preserve"> = </w:t>
      </w:r>
      <w:r w:rsidRPr="004F5CC1">
        <w:rPr>
          <w:rFonts w:ascii="Times New Roman" w:hAnsi="Times New Roman"/>
          <w:i/>
          <w:sz w:val="28"/>
          <w:szCs w:val="28"/>
        </w:rPr>
        <w:t>V</w:t>
      </w:r>
      <w:r w:rsidRPr="004F5CC1">
        <w:rPr>
          <w:rFonts w:ascii="Times New Roman" w:hAnsi="Times New Roman"/>
          <w:i/>
          <w:sz w:val="28"/>
          <w:szCs w:val="28"/>
          <w:vertAlign w:val="subscript"/>
        </w:rPr>
        <w:t>a</w:t>
      </w:r>
      <w:r w:rsidRPr="004F5CC1">
        <w:rPr>
          <w:rFonts w:ascii="Times New Roman" w:hAnsi="Times New Roman"/>
          <w:b/>
          <w:sz w:val="28"/>
          <w:szCs w:val="28"/>
          <w:lang w:val="ru-RU"/>
        </w:rPr>
        <w:t>·</w:t>
      </w:r>
      <w:r w:rsidR="007B2F14" w:rsidRPr="004F5CC1">
        <w:rPr>
          <w:rFonts w:ascii="Times New Roman" w:hAnsi="Times New Roman"/>
          <w:i/>
          <w:sz w:val="28"/>
          <w:szCs w:val="28"/>
          <w:lang w:val="ru-RU"/>
        </w:rPr>
        <w:object w:dxaOrig="220" w:dyaOrig="279">
          <v:shape id="_x0000_i1161" type="#_x0000_t75" style="width:11.25pt;height:14.25pt" o:ole="">
            <v:imagedata r:id="rId202" o:title=""/>
          </v:shape>
          <o:OLEObject Type="Embed" ProgID="Equation.3" ShapeID="_x0000_i1161" DrawAspect="Content" ObjectID="_1457471903" r:id="rId203"/>
        </w:object>
      </w:r>
      <w:r w:rsidRPr="004F5CC1">
        <w:rPr>
          <w:rFonts w:ascii="Times New Roman" w:hAnsi="Times New Roman"/>
          <w:i/>
          <w:sz w:val="28"/>
          <w:szCs w:val="28"/>
          <w:lang w:val="ru-RU"/>
        </w:rPr>
        <w:t xml:space="preserve">/ </w:t>
      </w:r>
      <w:r w:rsidRPr="004F5CC1">
        <w:rPr>
          <w:rFonts w:ascii="Times New Roman" w:hAnsi="Times New Roman"/>
          <w:i/>
          <w:sz w:val="28"/>
          <w:szCs w:val="28"/>
        </w:rPr>
        <w:t>b</w:t>
      </w:r>
      <w:r w:rsidRPr="004F5CC1">
        <w:rPr>
          <w:rFonts w:ascii="Times New Roman" w:hAnsi="Times New Roman"/>
          <w:sz w:val="28"/>
          <w:szCs w:val="28"/>
          <w:lang w:val="ru-RU"/>
        </w:rPr>
        <w:t>,</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(44)</w:t>
      </w:r>
    </w:p>
    <w:p w:rsidR="00750099" w:rsidRDefault="00750099" w:rsidP="00116B7B">
      <w:pPr>
        <w:shd w:val="clear" w:color="auto" w:fill="FFFFFF"/>
        <w:spacing w:after="0" w:line="360" w:lineRule="auto"/>
        <w:ind w:firstLine="709"/>
        <w:jc w:val="both"/>
        <w:rPr>
          <w:rFonts w:ascii="Times New Roman" w:hAnsi="Times New Roman"/>
          <w:sz w:val="28"/>
          <w:szCs w:val="28"/>
          <w:lang w:val="ru-RU"/>
        </w:rPr>
      </w:pPr>
    </w:p>
    <w:p w:rsidR="00E22363" w:rsidRPr="004F5CC1" w:rsidRDefault="00E22363"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где</w:t>
      </w:r>
      <w:r w:rsidR="00116B7B" w:rsidRPr="004F5CC1">
        <w:rPr>
          <w:rFonts w:ascii="Times New Roman" w:hAnsi="Times New Roman"/>
          <w:sz w:val="28"/>
          <w:szCs w:val="28"/>
          <w:lang w:val="ru-RU"/>
        </w:rPr>
        <w:t xml:space="preserve"> </w:t>
      </w:r>
      <w:r w:rsidRPr="004F5CC1">
        <w:rPr>
          <w:rFonts w:ascii="Times New Roman" w:hAnsi="Times New Roman"/>
          <w:i/>
          <w:sz w:val="28"/>
          <w:szCs w:val="28"/>
        </w:rPr>
        <w:t>V</w:t>
      </w:r>
      <w:r w:rsidRPr="004F5CC1">
        <w:rPr>
          <w:rFonts w:ascii="Times New Roman" w:hAnsi="Times New Roman"/>
          <w:i/>
          <w:sz w:val="28"/>
          <w:szCs w:val="28"/>
          <w:vertAlign w:val="subscript"/>
        </w:rPr>
        <w:t>a</w:t>
      </w:r>
      <w:r w:rsidRPr="004F5CC1">
        <w:rPr>
          <w:rFonts w:ascii="Times New Roman" w:hAnsi="Times New Roman"/>
          <w:sz w:val="28"/>
          <w:szCs w:val="28"/>
          <w:lang w:val="ru-RU"/>
        </w:rPr>
        <w:t xml:space="preserve"> – вместимость кузова автосамосвала, м</w:t>
      </w:r>
      <w:r w:rsidRPr="004F5CC1">
        <w:rPr>
          <w:rFonts w:ascii="Times New Roman" w:hAnsi="Times New Roman"/>
          <w:sz w:val="28"/>
          <w:szCs w:val="28"/>
          <w:vertAlign w:val="superscript"/>
          <w:lang w:val="ru-RU"/>
        </w:rPr>
        <w:t>3</w:t>
      </w:r>
      <w:r w:rsidRPr="004F5CC1">
        <w:rPr>
          <w:rFonts w:ascii="Times New Roman" w:hAnsi="Times New Roman"/>
          <w:sz w:val="28"/>
          <w:szCs w:val="28"/>
          <w:lang w:val="ru-RU"/>
        </w:rPr>
        <w:t>,</w:t>
      </w:r>
      <w:r w:rsidRPr="004F5CC1">
        <w:rPr>
          <w:rFonts w:ascii="Times New Roman" w:hAnsi="Times New Roman"/>
          <w:i/>
          <w:sz w:val="28"/>
          <w:szCs w:val="28"/>
          <w:lang w:val="ru-RU"/>
        </w:rPr>
        <w:t xml:space="preserve"> </w:t>
      </w:r>
      <w:r w:rsidRPr="004F5CC1">
        <w:rPr>
          <w:rFonts w:ascii="Times New Roman" w:hAnsi="Times New Roman"/>
          <w:i/>
          <w:sz w:val="28"/>
          <w:szCs w:val="28"/>
        </w:rPr>
        <w:t>V</w:t>
      </w:r>
      <w:r w:rsidRPr="004F5CC1">
        <w:rPr>
          <w:rFonts w:ascii="Times New Roman" w:hAnsi="Times New Roman"/>
          <w:i/>
          <w:sz w:val="28"/>
          <w:szCs w:val="28"/>
          <w:vertAlign w:val="subscript"/>
        </w:rPr>
        <w:t>a</w:t>
      </w:r>
      <w:r w:rsidRPr="004F5CC1">
        <w:rPr>
          <w:rFonts w:ascii="Times New Roman" w:hAnsi="Times New Roman"/>
          <w:sz w:val="28"/>
          <w:szCs w:val="28"/>
          <w:lang w:val="ru-RU"/>
        </w:rPr>
        <w:t xml:space="preserve"> = </w:t>
      </w:r>
      <w:smartTag w:uri="urn:schemas-microsoft-com:office:smarttags" w:element="metricconverter">
        <w:smartTagPr>
          <w:attr w:name="ProductID" w:val="16 м3"/>
        </w:smartTagPr>
        <w:r w:rsidRPr="004F5CC1">
          <w:rPr>
            <w:rFonts w:ascii="Times New Roman" w:hAnsi="Times New Roman"/>
            <w:sz w:val="28"/>
            <w:szCs w:val="28"/>
            <w:lang w:val="ru-RU"/>
          </w:rPr>
          <w:t>16 м</w:t>
        </w:r>
        <w:r w:rsidRPr="004F5CC1">
          <w:rPr>
            <w:rFonts w:ascii="Times New Roman" w:hAnsi="Times New Roman"/>
            <w:sz w:val="28"/>
            <w:szCs w:val="28"/>
            <w:vertAlign w:val="superscript"/>
            <w:lang w:val="ru-RU"/>
          </w:rPr>
          <w:t>3</w:t>
        </w:r>
      </w:smartTag>
      <w:r w:rsidRPr="004F5CC1">
        <w:rPr>
          <w:rFonts w:ascii="Times New Roman" w:hAnsi="Times New Roman"/>
          <w:sz w:val="28"/>
          <w:szCs w:val="28"/>
          <w:lang w:val="ru-RU"/>
        </w:rPr>
        <w:t>;</w:t>
      </w:r>
    </w:p>
    <w:p w:rsidR="00E22363" w:rsidRPr="004F5CC1" w:rsidRDefault="007B2F14"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object w:dxaOrig="220" w:dyaOrig="279">
          <v:shape id="_x0000_i1162" type="#_x0000_t75" style="width:11.25pt;height:14.25pt" o:ole="">
            <v:imagedata r:id="rId204" o:title=""/>
          </v:shape>
          <o:OLEObject Type="Embed" ProgID="Equation.3" ShapeID="_x0000_i1162" DrawAspect="Content" ObjectID="_1457471904" r:id="rId205"/>
        </w:object>
      </w:r>
      <w:r w:rsidR="00E22363" w:rsidRPr="004F5CC1">
        <w:rPr>
          <w:rFonts w:ascii="Times New Roman" w:hAnsi="Times New Roman"/>
          <w:sz w:val="28"/>
          <w:szCs w:val="28"/>
          <w:lang w:val="ru-RU"/>
        </w:rPr>
        <w:t xml:space="preserve"> - коэффициент кратности разгрузки по ширине кузова, </w:t>
      </w:r>
      <w:r w:rsidRPr="004F5CC1">
        <w:rPr>
          <w:rFonts w:ascii="Times New Roman" w:hAnsi="Times New Roman"/>
          <w:sz w:val="28"/>
          <w:szCs w:val="28"/>
          <w:lang w:val="ru-RU"/>
        </w:rPr>
        <w:object w:dxaOrig="220" w:dyaOrig="279">
          <v:shape id="_x0000_i1163" type="#_x0000_t75" style="width:11.25pt;height:14.25pt" o:ole="">
            <v:imagedata r:id="rId206" o:title=""/>
          </v:shape>
          <o:OLEObject Type="Embed" ProgID="Equation.3" ShapeID="_x0000_i1163" DrawAspect="Content" ObjectID="_1457471905" r:id="rId207"/>
        </w:object>
      </w:r>
      <w:r w:rsidR="00E22363" w:rsidRPr="004F5CC1">
        <w:rPr>
          <w:rFonts w:ascii="Times New Roman" w:hAnsi="Times New Roman"/>
          <w:sz w:val="28"/>
          <w:szCs w:val="28"/>
          <w:lang w:val="ru-RU"/>
        </w:rPr>
        <w:t>=1,2;</w:t>
      </w:r>
    </w:p>
    <w:p w:rsidR="00E22363" w:rsidRPr="004F5CC1" w:rsidRDefault="00E22363"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i/>
          <w:sz w:val="28"/>
          <w:szCs w:val="28"/>
        </w:rPr>
        <w:t>b</w:t>
      </w:r>
      <w:r w:rsidRPr="004F5CC1">
        <w:rPr>
          <w:rFonts w:ascii="Times New Roman" w:hAnsi="Times New Roman"/>
          <w:i/>
          <w:sz w:val="28"/>
          <w:szCs w:val="28"/>
          <w:lang w:val="ru-RU"/>
        </w:rPr>
        <w:t xml:space="preserve"> </w:t>
      </w:r>
      <w:r w:rsidRPr="004F5CC1">
        <w:rPr>
          <w:rFonts w:ascii="Times New Roman" w:hAnsi="Times New Roman"/>
          <w:sz w:val="28"/>
          <w:szCs w:val="28"/>
          <w:lang w:val="ru-RU"/>
        </w:rPr>
        <w:t xml:space="preserve">– ширина кузова автосамосвала, м </w:t>
      </w:r>
      <w:smartTag w:uri="urn:schemas-microsoft-com:office:smarttags" w:element="metricconverter">
        <w:smartTagPr>
          <w:attr w:name="ProductID" w:val="2,5 м"/>
        </w:smartTagPr>
        <w:r w:rsidRPr="004F5CC1">
          <w:rPr>
            <w:rFonts w:ascii="Times New Roman" w:hAnsi="Times New Roman"/>
            <w:sz w:val="28"/>
            <w:szCs w:val="28"/>
            <w:lang w:val="ru-RU"/>
          </w:rPr>
          <w:t>2,5 м</w:t>
        </w:r>
      </w:smartTag>
    </w:p>
    <w:p w:rsidR="00750099" w:rsidRDefault="00750099" w:rsidP="00116B7B">
      <w:pPr>
        <w:shd w:val="clear" w:color="auto" w:fill="FFFFFF"/>
        <w:spacing w:after="0" w:line="360" w:lineRule="auto"/>
        <w:ind w:firstLine="709"/>
        <w:jc w:val="both"/>
        <w:rPr>
          <w:rFonts w:ascii="Times New Roman" w:hAnsi="Times New Roman"/>
          <w:i/>
          <w:sz w:val="28"/>
          <w:szCs w:val="28"/>
          <w:lang w:val="ru-RU"/>
        </w:rPr>
      </w:pPr>
    </w:p>
    <w:p w:rsidR="00E22363" w:rsidRPr="004F5CC1" w:rsidRDefault="00E22363"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i/>
          <w:sz w:val="28"/>
          <w:szCs w:val="28"/>
        </w:rPr>
        <w:t>W</w:t>
      </w:r>
      <w:r w:rsidRPr="004F5CC1">
        <w:rPr>
          <w:rFonts w:ascii="Times New Roman" w:hAnsi="Times New Roman"/>
          <w:i/>
          <w:sz w:val="28"/>
          <w:szCs w:val="28"/>
          <w:vertAlign w:val="subscript"/>
        </w:rPr>
        <w:t>o</w:t>
      </w:r>
      <w:r w:rsidRPr="004F5CC1">
        <w:rPr>
          <w:rFonts w:ascii="Times New Roman" w:hAnsi="Times New Roman"/>
          <w:sz w:val="28"/>
          <w:szCs w:val="28"/>
          <w:lang w:val="ru-RU"/>
        </w:rPr>
        <w:t xml:space="preserve"> = 16</w:t>
      </w:r>
      <w:r w:rsidRPr="004F5CC1">
        <w:rPr>
          <w:rFonts w:ascii="Times New Roman" w:hAnsi="Times New Roman"/>
          <w:b/>
          <w:sz w:val="28"/>
          <w:szCs w:val="28"/>
          <w:lang w:val="ru-RU"/>
        </w:rPr>
        <w:t>·</w:t>
      </w:r>
      <w:r w:rsidRPr="004F5CC1">
        <w:rPr>
          <w:rFonts w:ascii="Times New Roman" w:hAnsi="Times New Roman"/>
          <w:sz w:val="28"/>
          <w:szCs w:val="28"/>
          <w:lang w:val="ru-RU"/>
        </w:rPr>
        <w:t>1,2 / 2,5 = 7,68 м</w:t>
      </w:r>
      <w:r w:rsidRPr="004F5CC1">
        <w:rPr>
          <w:rFonts w:ascii="Times New Roman" w:hAnsi="Times New Roman"/>
          <w:sz w:val="28"/>
          <w:szCs w:val="28"/>
          <w:vertAlign w:val="superscript"/>
          <w:lang w:val="ru-RU"/>
        </w:rPr>
        <w:t>3</w:t>
      </w:r>
      <w:r w:rsidRPr="004F5CC1">
        <w:rPr>
          <w:rFonts w:ascii="Times New Roman" w:hAnsi="Times New Roman"/>
          <w:sz w:val="28"/>
          <w:szCs w:val="28"/>
          <w:lang w:val="ru-RU"/>
        </w:rPr>
        <w:t>/м.</w:t>
      </w:r>
    </w:p>
    <w:p w:rsidR="00E22363" w:rsidRPr="004F5CC1" w:rsidRDefault="00E22363"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i/>
          <w:sz w:val="28"/>
          <w:szCs w:val="28"/>
        </w:rPr>
        <w:t>L</w:t>
      </w:r>
      <w:r w:rsidRPr="004F5CC1">
        <w:rPr>
          <w:rFonts w:ascii="Times New Roman" w:hAnsi="Times New Roman"/>
          <w:i/>
          <w:sz w:val="28"/>
          <w:szCs w:val="28"/>
          <w:vertAlign w:val="subscript"/>
        </w:rPr>
        <w:t>o</w:t>
      </w:r>
      <w:r w:rsidRPr="004F5CC1">
        <w:rPr>
          <w:rFonts w:ascii="Times New Roman" w:hAnsi="Times New Roman"/>
          <w:i/>
          <w:sz w:val="28"/>
          <w:szCs w:val="28"/>
          <w:vertAlign w:val="subscript"/>
          <w:lang w:val="ru-RU"/>
        </w:rPr>
        <w:t>.</w:t>
      </w:r>
      <w:r w:rsidRPr="004F5CC1">
        <w:rPr>
          <w:rFonts w:ascii="Times New Roman" w:hAnsi="Times New Roman"/>
          <w:i/>
          <w:sz w:val="28"/>
          <w:szCs w:val="28"/>
          <w:vertAlign w:val="subscript"/>
        </w:rPr>
        <w:t>y</w:t>
      </w:r>
      <w:r w:rsidRPr="004F5CC1">
        <w:rPr>
          <w:rFonts w:ascii="Times New Roman" w:hAnsi="Times New Roman"/>
          <w:sz w:val="28"/>
          <w:szCs w:val="28"/>
          <w:lang w:val="ru-RU"/>
        </w:rPr>
        <w:t xml:space="preserve"> = 2951 / 7,68 = </w:t>
      </w:r>
      <w:smartTag w:uri="urn:schemas-microsoft-com:office:smarttags" w:element="metricconverter">
        <w:smartTagPr>
          <w:attr w:name="ProductID" w:val="384,2 м"/>
        </w:smartTagPr>
        <w:r w:rsidRPr="004F5CC1">
          <w:rPr>
            <w:rFonts w:ascii="Times New Roman" w:hAnsi="Times New Roman"/>
            <w:sz w:val="28"/>
            <w:szCs w:val="28"/>
            <w:lang w:val="ru-RU"/>
          </w:rPr>
          <w:t>384,2 м</w:t>
        </w:r>
      </w:smartTag>
      <w:r w:rsidRPr="004F5CC1">
        <w:rPr>
          <w:rFonts w:ascii="Times New Roman" w:hAnsi="Times New Roman"/>
          <w:sz w:val="28"/>
          <w:szCs w:val="28"/>
          <w:lang w:val="ru-RU"/>
        </w:rPr>
        <w:t>.</w:t>
      </w:r>
    </w:p>
    <w:p w:rsidR="00750099" w:rsidRDefault="00750099" w:rsidP="00116B7B">
      <w:pPr>
        <w:shd w:val="clear" w:color="auto" w:fill="FFFFFF"/>
        <w:spacing w:after="0" w:line="360" w:lineRule="auto"/>
        <w:ind w:firstLine="709"/>
        <w:jc w:val="both"/>
        <w:rPr>
          <w:rFonts w:ascii="Times New Roman" w:hAnsi="Times New Roman"/>
          <w:sz w:val="28"/>
          <w:szCs w:val="28"/>
          <w:lang w:val="ru-RU"/>
        </w:rPr>
      </w:pPr>
    </w:p>
    <w:p w:rsidR="00E22363" w:rsidRPr="004F5CC1" w:rsidRDefault="00E22363"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3. Длина отвального участка по условиям беспрепятственной разгрузки автомашин:</w:t>
      </w:r>
    </w:p>
    <w:p w:rsidR="00750099" w:rsidRDefault="00750099" w:rsidP="00116B7B">
      <w:pPr>
        <w:shd w:val="clear" w:color="auto" w:fill="FFFFFF"/>
        <w:spacing w:after="0" w:line="360" w:lineRule="auto"/>
        <w:ind w:firstLine="709"/>
        <w:jc w:val="both"/>
        <w:rPr>
          <w:rFonts w:ascii="Times New Roman" w:hAnsi="Times New Roman"/>
          <w:i/>
          <w:sz w:val="28"/>
          <w:szCs w:val="28"/>
          <w:lang w:val="ru-RU"/>
        </w:rPr>
      </w:pPr>
    </w:p>
    <w:p w:rsidR="00E22363" w:rsidRPr="003A3C07" w:rsidRDefault="00E22363" w:rsidP="00116B7B">
      <w:pPr>
        <w:shd w:val="clear" w:color="auto" w:fill="FFFFFF"/>
        <w:spacing w:after="0" w:line="360" w:lineRule="auto"/>
        <w:ind w:firstLine="709"/>
        <w:jc w:val="both"/>
        <w:rPr>
          <w:rFonts w:ascii="Times New Roman" w:hAnsi="Times New Roman"/>
          <w:sz w:val="28"/>
          <w:szCs w:val="28"/>
        </w:rPr>
      </w:pPr>
      <w:r w:rsidRPr="004F5CC1">
        <w:rPr>
          <w:rFonts w:ascii="Times New Roman" w:hAnsi="Times New Roman"/>
          <w:i/>
          <w:sz w:val="28"/>
          <w:szCs w:val="28"/>
        </w:rPr>
        <w:t>L</w:t>
      </w:r>
      <w:r w:rsidRPr="004F5CC1">
        <w:rPr>
          <w:rFonts w:ascii="Times New Roman" w:hAnsi="Times New Roman"/>
          <w:i/>
          <w:sz w:val="28"/>
          <w:szCs w:val="28"/>
          <w:vertAlign w:val="subscript"/>
        </w:rPr>
        <w:t>o</w:t>
      </w:r>
      <w:r w:rsidRPr="003A3C07">
        <w:rPr>
          <w:rFonts w:ascii="Times New Roman" w:hAnsi="Times New Roman"/>
          <w:i/>
          <w:sz w:val="28"/>
          <w:szCs w:val="28"/>
          <w:vertAlign w:val="subscript"/>
        </w:rPr>
        <w:t>.</w:t>
      </w:r>
      <w:r w:rsidRPr="004F5CC1">
        <w:rPr>
          <w:rFonts w:ascii="Times New Roman" w:hAnsi="Times New Roman"/>
          <w:i/>
          <w:sz w:val="28"/>
          <w:szCs w:val="28"/>
          <w:vertAlign w:val="subscript"/>
        </w:rPr>
        <w:t>y</w:t>
      </w:r>
      <w:r w:rsidRPr="003A3C07">
        <w:rPr>
          <w:rFonts w:ascii="Times New Roman" w:hAnsi="Times New Roman"/>
          <w:i/>
          <w:sz w:val="28"/>
          <w:szCs w:val="28"/>
        </w:rPr>
        <w:t xml:space="preserve"> = </w:t>
      </w:r>
      <w:r w:rsidRPr="003A3C07">
        <w:rPr>
          <w:rFonts w:ascii="Times New Roman" w:hAnsi="Times New Roman"/>
          <w:sz w:val="28"/>
          <w:szCs w:val="28"/>
        </w:rPr>
        <w:t>(</w:t>
      </w:r>
      <w:r w:rsidRPr="004F5CC1">
        <w:rPr>
          <w:rFonts w:ascii="Times New Roman" w:hAnsi="Times New Roman"/>
          <w:i/>
          <w:sz w:val="28"/>
          <w:szCs w:val="28"/>
        </w:rPr>
        <w:t>N</w:t>
      </w:r>
      <w:r w:rsidRPr="004F5CC1">
        <w:rPr>
          <w:rFonts w:ascii="Times New Roman" w:hAnsi="Times New Roman"/>
          <w:i/>
          <w:sz w:val="28"/>
          <w:szCs w:val="28"/>
          <w:vertAlign w:val="subscript"/>
        </w:rPr>
        <w:t>a</w:t>
      </w:r>
      <w:r w:rsidRPr="003A3C07">
        <w:rPr>
          <w:rFonts w:ascii="Times New Roman" w:hAnsi="Times New Roman"/>
          <w:b/>
          <w:sz w:val="28"/>
          <w:szCs w:val="28"/>
        </w:rPr>
        <w:t>·</w:t>
      </w:r>
      <w:r w:rsidRPr="004F5CC1">
        <w:rPr>
          <w:rFonts w:ascii="Times New Roman" w:hAnsi="Times New Roman"/>
          <w:i/>
          <w:sz w:val="28"/>
          <w:szCs w:val="28"/>
        </w:rPr>
        <w:t>a</w:t>
      </w:r>
      <w:r w:rsidRPr="003A3C07">
        <w:rPr>
          <w:rFonts w:ascii="Times New Roman" w:hAnsi="Times New Roman"/>
          <w:b/>
          <w:sz w:val="28"/>
          <w:szCs w:val="28"/>
        </w:rPr>
        <w:t>·</w:t>
      </w:r>
      <w:r w:rsidRPr="004F5CC1">
        <w:rPr>
          <w:rFonts w:ascii="Times New Roman" w:hAnsi="Times New Roman"/>
          <w:i/>
          <w:sz w:val="28"/>
          <w:szCs w:val="28"/>
        </w:rPr>
        <w:t>t</w:t>
      </w:r>
      <w:r w:rsidRPr="004F5CC1">
        <w:rPr>
          <w:rFonts w:ascii="Times New Roman" w:hAnsi="Times New Roman"/>
          <w:i/>
          <w:sz w:val="28"/>
          <w:szCs w:val="28"/>
          <w:vertAlign w:val="subscript"/>
        </w:rPr>
        <w:t>p</w:t>
      </w:r>
      <w:r w:rsidRPr="003A3C07">
        <w:rPr>
          <w:rFonts w:ascii="Times New Roman" w:hAnsi="Times New Roman"/>
          <w:i/>
          <w:sz w:val="28"/>
          <w:szCs w:val="28"/>
          <w:vertAlign w:val="subscript"/>
        </w:rPr>
        <w:t>.</w:t>
      </w:r>
      <w:r w:rsidRPr="00750099">
        <w:rPr>
          <w:rFonts w:ascii="Times New Roman" w:hAnsi="Times New Roman"/>
          <w:i/>
          <w:sz w:val="28"/>
          <w:szCs w:val="28"/>
          <w:vertAlign w:val="subscript"/>
          <w:lang w:val="ru-RU"/>
        </w:rPr>
        <w:t>м</w:t>
      </w:r>
      <w:r w:rsidRPr="003A3C07">
        <w:rPr>
          <w:rFonts w:ascii="Times New Roman" w:hAnsi="Times New Roman"/>
          <w:sz w:val="28"/>
          <w:szCs w:val="28"/>
        </w:rPr>
        <w:t xml:space="preserve">) / </w:t>
      </w:r>
      <w:r w:rsidRPr="004F5CC1">
        <w:rPr>
          <w:rFonts w:ascii="Times New Roman" w:hAnsi="Times New Roman"/>
          <w:i/>
          <w:sz w:val="28"/>
          <w:szCs w:val="28"/>
        </w:rPr>
        <w:t>T</w:t>
      </w:r>
      <w:r w:rsidRPr="004F5CC1">
        <w:rPr>
          <w:rFonts w:ascii="Times New Roman" w:hAnsi="Times New Roman"/>
          <w:i/>
          <w:sz w:val="28"/>
          <w:szCs w:val="28"/>
          <w:vertAlign w:val="subscript"/>
        </w:rPr>
        <w:t>p</w:t>
      </w:r>
      <w:r w:rsidRPr="003A3C07">
        <w:rPr>
          <w:rFonts w:ascii="Times New Roman" w:hAnsi="Times New Roman"/>
          <w:sz w:val="28"/>
          <w:szCs w:val="28"/>
        </w:rPr>
        <w:t xml:space="preserve"> ,</w:t>
      </w:r>
      <w:r w:rsidR="00116B7B" w:rsidRPr="003A3C07">
        <w:rPr>
          <w:rFonts w:ascii="Times New Roman" w:hAnsi="Times New Roman"/>
          <w:sz w:val="28"/>
          <w:szCs w:val="28"/>
        </w:rPr>
        <w:t xml:space="preserve"> </w:t>
      </w:r>
      <w:r w:rsidRPr="003A3C07">
        <w:rPr>
          <w:rFonts w:ascii="Times New Roman" w:hAnsi="Times New Roman"/>
          <w:sz w:val="28"/>
          <w:szCs w:val="28"/>
        </w:rPr>
        <w:t>(39)</w:t>
      </w:r>
    </w:p>
    <w:p w:rsidR="00750099" w:rsidRPr="003A3C07" w:rsidRDefault="00750099" w:rsidP="00116B7B">
      <w:pPr>
        <w:shd w:val="clear" w:color="auto" w:fill="FFFFFF"/>
        <w:spacing w:after="0" w:line="360" w:lineRule="auto"/>
        <w:ind w:firstLine="709"/>
        <w:jc w:val="both"/>
        <w:rPr>
          <w:rFonts w:ascii="Times New Roman" w:hAnsi="Times New Roman"/>
          <w:sz w:val="28"/>
          <w:szCs w:val="28"/>
        </w:rPr>
      </w:pPr>
    </w:p>
    <w:p w:rsidR="00E22363" w:rsidRPr="004F5CC1" w:rsidRDefault="00E22363"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 xml:space="preserve">где </w:t>
      </w:r>
      <w:r w:rsidRPr="004F5CC1">
        <w:rPr>
          <w:rFonts w:ascii="Times New Roman" w:hAnsi="Times New Roman"/>
          <w:i/>
          <w:sz w:val="28"/>
          <w:szCs w:val="28"/>
        </w:rPr>
        <w:t>N</w:t>
      </w:r>
      <w:r w:rsidRPr="004F5CC1">
        <w:rPr>
          <w:rFonts w:ascii="Times New Roman" w:hAnsi="Times New Roman"/>
          <w:i/>
          <w:sz w:val="28"/>
          <w:szCs w:val="28"/>
          <w:vertAlign w:val="subscript"/>
        </w:rPr>
        <w:t>a</w:t>
      </w:r>
      <w:r w:rsidRPr="004F5CC1">
        <w:rPr>
          <w:rFonts w:ascii="Times New Roman" w:hAnsi="Times New Roman"/>
          <w:sz w:val="28"/>
          <w:szCs w:val="28"/>
          <w:lang w:val="ru-RU"/>
        </w:rPr>
        <w:t xml:space="preserve"> – число автомашин, обслуживающих отвальный участок,</w:t>
      </w:r>
      <w:r w:rsidRPr="004F5CC1">
        <w:rPr>
          <w:rFonts w:ascii="Times New Roman" w:hAnsi="Times New Roman"/>
          <w:i/>
          <w:sz w:val="28"/>
          <w:szCs w:val="28"/>
          <w:lang w:val="ru-RU"/>
        </w:rPr>
        <w:t xml:space="preserve"> </w:t>
      </w:r>
      <w:r w:rsidRPr="004F5CC1">
        <w:rPr>
          <w:rFonts w:ascii="Times New Roman" w:hAnsi="Times New Roman"/>
          <w:i/>
          <w:sz w:val="28"/>
          <w:szCs w:val="28"/>
        </w:rPr>
        <w:t>N</w:t>
      </w:r>
      <w:r w:rsidRPr="004F5CC1">
        <w:rPr>
          <w:rFonts w:ascii="Times New Roman" w:hAnsi="Times New Roman"/>
          <w:i/>
          <w:sz w:val="28"/>
          <w:szCs w:val="28"/>
          <w:vertAlign w:val="subscript"/>
        </w:rPr>
        <w:t>a</w:t>
      </w:r>
      <w:r w:rsidRPr="004F5CC1">
        <w:rPr>
          <w:rFonts w:ascii="Times New Roman" w:hAnsi="Times New Roman"/>
          <w:sz w:val="28"/>
          <w:szCs w:val="28"/>
          <w:lang w:val="ru-RU"/>
        </w:rPr>
        <w:t xml:space="preserve"> = 3;</w:t>
      </w:r>
    </w:p>
    <w:p w:rsidR="00E22363" w:rsidRPr="004F5CC1" w:rsidRDefault="00E22363"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i/>
          <w:sz w:val="28"/>
          <w:szCs w:val="28"/>
        </w:rPr>
        <w:t>a</w:t>
      </w:r>
      <w:r w:rsidRPr="004F5CC1">
        <w:rPr>
          <w:rFonts w:ascii="Times New Roman" w:hAnsi="Times New Roman"/>
          <w:sz w:val="28"/>
          <w:szCs w:val="28"/>
          <w:lang w:val="ru-RU"/>
        </w:rPr>
        <w:t xml:space="preserve"> – ширина полосы, занимаемая при маневрировании и разгрузки, м, </w:t>
      </w:r>
    </w:p>
    <w:p w:rsidR="00E22363" w:rsidRPr="004F5CC1" w:rsidRDefault="00E22363"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i/>
          <w:sz w:val="28"/>
          <w:szCs w:val="28"/>
        </w:rPr>
        <w:t>a</w:t>
      </w:r>
      <w:r w:rsidRPr="004F5CC1">
        <w:rPr>
          <w:rFonts w:ascii="Times New Roman" w:hAnsi="Times New Roman"/>
          <w:sz w:val="28"/>
          <w:szCs w:val="28"/>
          <w:lang w:val="ru-RU"/>
        </w:rPr>
        <w:t xml:space="preserve"> = </w:t>
      </w:r>
      <w:smartTag w:uri="urn:schemas-microsoft-com:office:smarttags" w:element="metricconverter">
        <w:smartTagPr>
          <w:attr w:name="ProductID" w:val="25 м"/>
        </w:smartTagPr>
        <w:r w:rsidRPr="004F5CC1">
          <w:rPr>
            <w:rFonts w:ascii="Times New Roman" w:hAnsi="Times New Roman"/>
            <w:sz w:val="28"/>
            <w:szCs w:val="28"/>
            <w:lang w:val="ru-RU"/>
          </w:rPr>
          <w:t>25 м</w:t>
        </w:r>
      </w:smartTag>
      <w:r w:rsidRPr="004F5CC1">
        <w:rPr>
          <w:rFonts w:ascii="Times New Roman" w:hAnsi="Times New Roman"/>
          <w:sz w:val="28"/>
          <w:szCs w:val="28"/>
          <w:lang w:val="ru-RU"/>
        </w:rPr>
        <w:t>;</w:t>
      </w:r>
    </w:p>
    <w:p w:rsidR="00E22363" w:rsidRPr="004F5CC1" w:rsidRDefault="00E22363"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i/>
          <w:sz w:val="28"/>
          <w:szCs w:val="28"/>
        </w:rPr>
        <w:t>t</w:t>
      </w:r>
      <w:r w:rsidRPr="004F5CC1">
        <w:rPr>
          <w:rFonts w:ascii="Times New Roman" w:hAnsi="Times New Roman"/>
          <w:i/>
          <w:sz w:val="28"/>
          <w:szCs w:val="28"/>
          <w:vertAlign w:val="subscript"/>
        </w:rPr>
        <w:t>p</w:t>
      </w:r>
      <w:r w:rsidRPr="004F5CC1">
        <w:rPr>
          <w:rFonts w:ascii="Times New Roman" w:hAnsi="Times New Roman"/>
          <w:i/>
          <w:sz w:val="28"/>
          <w:szCs w:val="28"/>
          <w:vertAlign w:val="subscript"/>
          <w:lang w:val="ru-RU"/>
        </w:rPr>
        <w:t>.м</w:t>
      </w:r>
      <w:r w:rsidRPr="004F5CC1">
        <w:rPr>
          <w:rFonts w:ascii="Times New Roman" w:hAnsi="Times New Roman"/>
          <w:sz w:val="28"/>
          <w:szCs w:val="28"/>
          <w:lang w:val="ru-RU"/>
        </w:rPr>
        <w:t xml:space="preserve"> – продолжительность разгрузки и манёвра автомашины на отвале, мин., </w:t>
      </w:r>
      <w:r w:rsidRPr="004F5CC1">
        <w:rPr>
          <w:rFonts w:ascii="Times New Roman" w:hAnsi="Times New Roman"/>
          <w:i/>
          <w:sz w:val="28"/>
          <w:szCs w:val="28"/>
        </w:rPr>
        <w:t>t</w:t>
      </w:r>
      <w:r w:rsidRPr="004F5CC1">
        <w:rPr>
          <w:rFonts w:ascii="Times New Roman" w:hAnsi="Times New Roman"/>
          <w:i/>
          <w:sz w:val="28"/>
          <w:szCs w:val="28"/>
          <w:vertAlign w:val="subscript"/>
        </w:rPr>
        <w:t>p</w:t>
      </w:r>
      <w:r w:rsidRPr="004F5CC1">
        <w:rPr>
          <w:rFonts w:ascii="Times New Roman" w:hAnsi="Times New Roman"/>
          <w:i/>
          <w:sz w:val="28"/>
          <w:szCs w:val="28"/>
          <w:vertAlign w:val="subscript"/>
          <w:lang w:val="ru-RU"/>
        </w:rPr>
        <w:t>.м</w:t>
      </w:r>
      <w:r w:rsidRPr="004F5CC1">
        <w:rPr>
          <w:rFonts w:ascii="Times New Roman" w:hAnsi="Times New Roman"/>
          <w:sz w:val="28"/>
          <w:szCs w:val="28"/>
          <w:lang w:val="ru-RU"/>
        </w:rPr>
        <w:t xml:space="preserve"> = 1,5 мин.;</w:t>
      </w:r>
    </w:p>
    <w:p w:rsidR="00E22363" w:rsidRPr="004F5CC1" w:rsidRDefault="00E22363"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i/>
          <w:sz w:val="28"/>
          <w:szCs w:val="28"/>
        </w:rPr>
        <w:t>T</w:t>
      </w:r>
      <w:r w:rsidRPr="004F5CC1">
        <w:rPr>
          <w:rFonts w:ascii="Times New Roman" w:hAnsi="Times New Roman"/>
          <w:i/>
          <w:sz w:val="28"/>
          <w:szCs w:val="28"/>
          <w:vertAlign w:val="subscript"/>
        </w:rPr>
        <w:t>p</w:t>
      </w:r>
      <w:r w:rsidRPr="004F5CC1">
        <w:rPr>
          <w:rFonts w:ascii="Times New Roman" w:hAnsi="Times New Roman"/>
          <w:sz w:val="28"/>
          <w:szCs w:val="28"/>
          <w:lang w:val="ru-RU"/>
        </w:rPr>
        <w:t xml:space="preserve"> – продолжительность рейса автосамосвала, мин., </w:t>
      </w:r>
      <w:r w:rsidRPr="004F5CC1">
        <w:rPr>
          <w:rFonts w:ascii="Times New Roman" w:hAnsi="Times New Roman"/>
          <w:i/>
          <w:sz w:val="28"/>
          <w:szCs w:val="28"/>
        </w:rPr>
        <w:t>T</w:t>
      </w:r>
      <w:r w:rsidRPr="004F5CC1">
        <w:rPr>
          <w:rFonts w:ascii="Times New Roman" w:hAnsi="Times New Roman"/>
          <w:i/>
          <w:sz w:val="28"/>
          <w:szCs w:val="28"/>
          <w:vertAlign w:val="subscript"/>
        </w:rPr>
        <w:t>p</w:t>
      </w:r>
      <w:r w:rsidRPr="004F5CC1">
        <w:rPr>
          <w:rFonts w:ascii="Times New Roman" w:hAnsi="Times New Roman"/>
          <w:sz w:val="28"/>
          <w:szCs w:val="28"/>
          <w:lang w:val="ru-RU"/>
        </w:rPr>
        <w:t xml:space="preserve"> = 12 мин.</w:t>
      </w:r>
    </w:p>
    <w:p w:rsidR="00750099" w:rsidRDefault="00750099" w:rsidP="00116B7B">
      <w:pPr>
        <w:shd w:val="clear" w:color="auto" w:fill="FFFFFF"/>
        <w:spacing w:after="0" w:line="360" w:lineRule="auto"/>
        <w:ind w:firstLine="709"/>
        <w:jc w:val="both"/>
        <w:rPr>
          <w:rFonts w:ascii="Times New Roman" w:hAnsi="Times New Roman"/>
          <w:i/>
          <w:sz w:val="28"/>
          <w:szCs w:val="28"/>
          <w:lang w:val="ru-RU"/>
        </w:rPr>
      </w:pPr>
    </w:p>
    <w:p w:rsidR="00E22363" w:rsidRPr="004F5CC1" w:rsidRDefault="00E22363"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i/>
          <w:sz w:val="28"/>
          <w:szCs w:val="28"/>
        </w:rPr>
        <w:t>L</w:t>
      </w:r>
      <w:r w:rsidRPr="004F5CC1">
        <w:rPr>
          <w:rFonts w:ascii="Times New Roman" w:hAnsi="Times New Roman"/>
          <w:i/>
          <w:sz w:val="28"/>
          <w:szCs w:val="28"/>
          <w:vertAlign w:val="subscript"/>
        </w:rPr>
        <w:t>o</w:t>
      </w:r>
      <w:r w:rsidRPr="004F5CC1">
        <w:rPr>
          <w:rFonts w:ascii="Times New Roman" w:hAnsi="Times New Roman"/>
          <w:i/>
          <w:sz w:val="28"/>
          <w:szCs w:val="28"/>
          <w:vertAlign w:val="subscript"/>
          <w:lang w:val="ru-RU"/>
        </w:rPr>
        <w:t>.</w:t>
      </w:r>
      <w:r w:rsidRPr="004F5CC1">
        <w:rPr>
          <w:rFonts w:ascii="Times New Roman" w:hAnsi="Times New Roman"/>
          <w:i/>
          <w:sz w:val="28"/>
          <w:szCs w:val="28"/>
          <w:vertAlign w:val="subscript"/>
        </w:rPr>
        <w:t>y</w:t>
      </w:r>
      <w:r w:rsidRPr="004F5CC1">
        <w:rPr>
          <w:rFonts w:ascii="Times New Roman" w:hAnsi="Times New Roman"/>
          <w:sz w:val="28"/>
          <w:szCs w:val="28"/>
          <w:lang w:val="ru-RU"/>
        </w:rPr>
        <w:t xml:space="preserve"> = (3</w:t>
      </w:r>
      <w:r w:rsidRPr="004F5CC1">
        <w:rPr>
          <w:rFonts w:ascii="Times New Roman" w:hAnsi="Times New Roman"/>
          <w:b/>
          <w:sz w:val="28"/>
          <w:szCs w:val="28"/>
          <w:lang w:val="ru-RU"/>
        </w:rPr>
        <w:t>·</w:t>
      </w:r>
      <w:r w:rsidRPr="004F5CC1">
        <w:rPr>
          <w:rFonts w:ascii="Times New Roman" w:hAnsi="Times New Roman"/>
          <w:sz w:val="28"/>
          <w:szCs w:val="28"/>
          <w:lang w:val="ru-RU"/>
        </w:rPr>
        <w:t>25</w:t>
      </w:r>
      <w:r w:rsidRPr="004F5CC1">
        <w:rPr>
          <w:rFonts w:ascii="Times New Roman" w:hAnsi="Times New Roman"/>
          <w:b/>
          <w:sz w:val="28"/>
          <w:szCs w:val="28"/>
          <w:lang w:val="ru-RU"/>
        </w:rPr>
        <w:t>·</w:t>
      </w:r>
      <w:r w:rsidRPr="004F5CC1">
        <w:rPr>
          <w:rFonts w:ascii="Times New Roman" w:hAnsi="Times New Roman"/>
          <w:sz w:val="28"/>
          <w:szCs w:val="28"/>
          <w:lang w:val="ru-RU"/>
        </w:rPr>
        <w:t xml:space="preserve">1,5) / 12 = </w:t>
      </w:r>
      <w:smartTag w:uri="urn:schemas-microsoft-com:office:smarttags" w:element="metricconverter">
        <w:smartTagPr>
          <w:attr w:name="ProductID" w:val="9,37 м"/>
        </w:smartTagPr>
        <w:r w:rsidRPr="004F5CC1">
          <w:rPr>
            <w:rFonts w:ascii="Times New Roman" w:hAnsi="Times New Roman"/>
            <w:sz w:val="28"/>
            <w:szCs w:val="28"/>
            <w:lang w:val="ru-RU"/>
          </w:rPr>
          <w:t>9,37 м</w:t>
        </w:r>
      </w:smartTag>
    </w:p>
    <w:p w:rsidR="00750099" w:rsidRDefault="00750099" w:rsidP="00116B7B">
      <w:pPr>
        <w:shd w:val="clear" w:color="auto" w:fill="FFFFFF"/>
        <w:spacing w:after="0" w:line="360" w:lineRule="auto"/>
        <w:ind w:firstLine="709"/>
        <w:jc w:val="both"/>
        <w:rPr>
          <w:rFonts w:ascii="Times New Roman" w:hAnsi="Times New Roman"/>
          <w:sz w:val="28"/>
          <w:szCs w:val="28"/>
          <w:lang w:val="ru-RU"/>
        </w:rPr>
      </w:pPr>
    </w:p>
    <w:p w:rsidR="00E22363" w:rsidRPr="004F5CC1" w:rsidRDefault="00E22363"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Окончательно принимаем</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длину отвального участка</w:t>
      </w:r>
      <w:r w:rsidR="00116B7B" w:rsidRPr="004F5CC1">
        <w:rPr>
          <w:rFonts w:ascii="Times New Roman" w:hAnsi="Times New Roman"/>
          <w:sz w:val="28"/>
          <w:szCs w:val="28"/>
          <w:lang w:val="ru-RU"/>
        </w:rPr>
        <w:t xml:space="preserve"> </w:t>
      </w:r>
      <w:smartTag w:uri="urn:schemas-microsoft-com:office:smarttags" w:element="metricconverter">
        <w:smartTagPr>
          <w:attr w:name="ProductID" w:val="385 м"/>
        </w:smartTagPr>
        <w:r w:rsidRPr="004F5CC1">
          <w:rPr>
            <w:rFonts w:ascii="Times New Roman" w:hAnsi="Times New Roman"/>
            <w:sz w:val="28"/>
            <w:szCs w:val="28"/>
            <w:lang w:val="ru-RU"/>
          </w:rPr>
          <w:t>385 м</w:t>
        </w:r>
      </w:smartTag>
      <w:r w:rsidRPr="004F5CC1">
        <w:rPr>
          <w:rFonts w:ascii="Times New Roman" w:hAnsi="Times New Roman"/>
          <w:sz w:val="28"/>
          <w:szCs w:val="28"/>
          <w:lang w:val="ru-RU"/>
        </w:rPr>
        <w:t>.</w:t>
      </w:r>
    </w:p>
    <w:p w:rsidR="00E22363" w:rsidRPr="004F5CC1" w:rsidRDefault="00E22363"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4. Число рабочих отвальных участков:</w:t>
      </w:r>
    </w:p>
    <w:p w:rsidR="00E22363" w:rsidRPr="004F5CC1" w:rsidRDefault="00750099" w:rsidP="00116B7B">
      <w:pPr>
        <w:shd w:val="clear" w:color="auto" w:fill="FFFFFF"/>
        <w:spacing w:after="0" w:line="360" w:lineRule="auto"/>
        <w:ind w:firstLine="709"/>
        <w:jc w:val="both"/>
        <w:rPr>
          <w:rFonts w:ascii="Times New Roman" w:hAnsi="Times New Roman"/>
          <w:i/>
          <w:sz w:val="28"/>
          <w:szCs w:val="28"/>
          <w:lang w:val="ru-RU"/>
        </w:rPr>
      </w:pPr>
      <w:r w:rsidRPr="003A3C07">
        <w:rPr>
          <w:rFonts w:ascii="Times New Roman" w:hAnsi="Times New Roman"/>
          <w:i/>
          <w:sz w:val="28"/>
          <w:szCs w:val="28"/>
          <w:lang w:val="ru-RU"/>
        </w:rPr>
        <w:br w:type="page"/>
      </w:r>
      <w:r w:rsidR="00E22363" w:rsidRPr="004F5CC1">
        <w:rPr>
          <w:rFonts w:ascii="Times New Roman" w:hAnsi="Times New Roman"/>
          <w:i/>
          <w:sz w:val="28"/>
          <w:szCs w:val="28"/>
        </w:rPr>
        <w:t>N</w:t>
      </w:r>
      <w:r w:rsidR="00E22363" w:rsidRPr="004F5CC1">
        <w:rPr>
          <w:rFonts w:ascii="Times New Roman" w:hAnsi="Times New Roman"/>
          <w:i/>
          <w:sz w:val="28"/>
          <w:szCs w:val="28"/>
          <w:vertAlign w:val="subscript"/>
        </w:rPr>
        <w:t>o</w:t>
      </w:r>
      <w:r w:rsidR="00E22363" w:rsidRPr="004F5CC1">
        <w:rPr>
          <w:rFonts w:ascii="Times New Roman" w:hAnsi="Times New Roman"/>
          <w:i/>
          <w:sz w:val="28"/>
          <w:szCs w:val="28"/>
          <w:lang w:val="ru-RU"/>
        </w:rPr>
        <w:t xml:space="preserve"> = </w:t>
      </w:r>
      <w:r w:rsidR="00E22363" w:rsidRPr="004F5CC1">
        <w:rPr>
          <w:rFonts w:ascii="Times New Roman" w:hAnsi="Times New Roman"/>
          <w:i/>
          <w:sz w:val="28"/>
          <w:szCs w:val="28"/>
        </w:rPr>
        <w:t>W</w:t>
      </w:r>
      <w:r w:rsidR="00E22363" w:rsidRPr="004F5CC1">
        <w:rPr>
          <w:rFonts w:ascii="Times New Roman" w:hAnsi="Times New Roman"/>
          <w:i/>
          <w:sz w:val="28"/>
          <w:szCs w:val="28"/>
          <w:vertAlign w:val="subscript"/>
        </w:rPr>
        <w:t>c</w:t>
      </w:r>
      <w:r w:rsidR="00E22363" w:rsidRPr="004F5CC1">
        <w:rPr>
          <w:rFonts w:ascii="Times New Roman" w:hAnsi="Times New Roman"/>
          <w:i/>
          <w:sz w:val="28"/>
          <w:szCs w:val="28"/>
          <w:lang w:val="ru-RU"/>
        </w:rPr>
        <w:t xml:space="preserve"> / </w:t>
      </w:r>
      <w:r w:rsidR="00E22363" w:rsidRPr="004F5CC1">
        <w:rPr>
          <w:rFonts w:ascii="Times New Roman" w:hAnsi="Times New Roman"/>
          <w:sz w:val="28"/>
          <w:szCs w:val="28"/>
          <w:lang w:val="ru-RU"/>
        </w:rPr>
        <w:t>(</w:t>
      </w:r>
      <w:r w:rsidR="00E22363" w:rsidRPr="004F5CC1">
        <w:rPr>
          <w:rFonts w:ascii="Times New Roman" w:hAnsi="Times New Roman"/>
          <w:i/>
          <w:sz w:val="28"/>
          <w:szCs w:val="28"/>
        </w:rPr>
        <w:t>n</w:t>
      </w:r>
      <w:r w:rsidR="00E22363" w:rsidRPr="004F5CC1">
        <w:rPr>
          <w:rFonts w:ascii="Times New Roman" w:hAnsi="Times New Roman"/>
          <w:i/>
          <w:sz w:val="28"/>
          <w:szCs w:val="28"/>
          <w:vertAlign w:val="subscript"/>
          <w:lang w:val="ru-RU"/>
        </w:rPr>
        <w:t>б</w:t>
      </w:r>
      <w:r w:rsidR="00E22363" w:rsidRPr="004F5CC1">
        <w:rPr>
          <w:rFonts w:ascii="Times New Roman" w:hAnsi="Times New Roman"/>
          <w:b/>
          <w:sz w:val="28"/>
          <w:szCs w:val="28"/>
          <w:lang w:val="ru-RU"/>
        </w:rPr>
        <w:t>·</w:t>
      </w:r>
      <w:r w:rsidR="00E22363" w:rsidRPr="004F5CC1">
        <w:rPr>
          <w:rFonts w:ascii="Times New Roman" w:hAnsi="Times New Roman"/>
          <w:i/>
          <w:sz w:val="28"/>
          <w:szCs w:val="28"/>
        </w:rPr>
        <w:t>Q</w:t>
      </w:r>
      <w:r w:rsidR="00E22363" w:rsidRPr="004F5CC1">
        <w:rPr>
          <w:rFonts w:ascii="Times New Roman" w:hAnsi="Times New Roman"/>
          <w:i/>
          <w:sz w:val="28"/>
          <w:szCs w:val="28"/>
          <w:vertAlign w:val="subscript"/>
          <w:lang w:val="ru-RU"/>
        </w:rPr>
        <w:t>б</w:t>
      </w:r>
      <w:r w:rsidR="00E22363" w:rsidRPr="004F5CC1">
        <w:rPr>
          <w:rFonts w:ascii="Times New Roman" w:hAnsi="Times New Roman"/>
          <w:sz w:val="28"/>
          <w:szCs w:val="28"/>
          <w:lang w:val="ru-RU"/>
        </w:rPr>
        <w:t>),</w:t>
      </w:r>
      <w:r w:rsidR="00116B7B" w:rsidRPr="004F5CC1">
        <w:rPr>
          <w:rFonts w:ascii="Times New Roman" w:hAnsi="Times New Roman"/>
          <w:sz w:val="28"/>
          <w:szCs w:val="28"/>
          <w:lang w:val="ru-RU"/>
        </w:rPr>
        <w:t xml:space="preserve"> </w:t>
      </w:r>
      <w:r w:rsidR="00E22363" w:rsidRPr="004F5CC1">
        <w:rPr>
          <w:rFonts w:ascii="Times New Roman" w:hAnsi="Times New Roman"/>
          <w:sz w:val="28"/>
          <w:szCs w:val="28"/>
          <w:lang w:val="ru-RU"/>
        </w:rPr>
        <w:t>(40)</w:t>
      </w:r>
    </w:p>
    <w:p w:rsidR="00750099" w:rsidRDefault="00750099" w:rsidP="00116B7B">
      <w:pPr>
        <w:shd w:val="clear" w:color="auto" w:fill="FFFFFF"/>
        <w:spacing w:after="0" w:line="360" w:lineRule="auto"/>
        <w:ind w:firstLine="709"/>
        <w:jc w:val="both"/>
        <w:rPr>
          <w:rFonts w:ascii="Times New Roman" w:hAnsi="Times New Roman"/>
          <w:sz w:val="28"/>
          <w:szCs w:val="28"/>
          <w:lang w:val="ru-RU"/>
        </w:rPr>
      </w:pPr>
    </w:p>
    <w:p w:rsidR="00E22363" w:rsidRPr="004F5CC1" w:rsidRDefault="00E22363"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 xml:space="preserve">где </w:t>
      </w:r>
      <w:r w:rsidRPr="004F5CC1">
        <w:rPr>
          <w:rFonts w:ascii="Times New Roman" w:hAnsi="Times New Roman"/>
          <w:i/>
          <w:sz w:val="28"/>
          <w:szCs w:val="28"/>
        </w:rPr>
        <w:t>W</w:t>
      </w:r>
      <w:r w:rsidRPr="004F5CC1">
        <w:rPr>
          <w:rFonts w:ascii="Times New Roman" w:hAnsi="Times New Roman"/>
          <w:i/>
          <w:sz w:val="28"/>
          <w:szCs w:val="28"/>
          <w:vertAlign w:val="subscript"/>
        </w:rPr>
        <w:t>c</w:t>
      </w:r>
      <w:r w:rsidRPr="004F5CC1">
        <w:rPr>
          <w:rFonts w:ascii="Times New Roman" w:hAnsi="Times New Roman"/>
          <w:sz w:val="28"/>
          <w:szCs w:val="28"/>
          <w:lang w:val="ru-RU"/>
        </w:rPr>
        <w:t xml:space="preserve"> – объём вскрышных пород, складируемых на отвале, м</w:t>
      </w:r>
      <w:r w:rsidRPr="004F5CC1">
        <w:rPr>
          <w:rFonts w:ascii="Times New Roman" w:hAnsi="Times New Roman"/>
          <w:sz w:val="28"/>
          <w:szCs w:val="28"/>
          <w:vertAlign w:val="superscript"/>
          <w:lang w:val="ru-RU"/>
        </w:rPr>
        <w:t>3</w:t>
      </w:r>
      <w:r w:rsidRPr="004F5CC1">
        <w:rPr>
          <w:rFonts w:ascii="Times New Roman" w:hAnsi="Times New Roman"/>
          <w:sz w:val="28"/>
          <w:szCs w:val="28"/>
          <w:lang w:val="ru-RU"/>
        </w:rPr>
        <w:t>/смену,</w:t>
      </w:r>
      <w:r w:rsidRPr="004F5CC1">
        <w:rPr>
          <w:rFonts w:ascii="Times New Roman" w:hAnsi="Times New Roman"/>
          <w:i/>
          <w:sz w:val="28"/>
          <w:szCs w:val="28"/>
          <w:lang w:val="ru-RU"/>
        </w:rPr>
        <w:t xml:space="preserve"> </w:t>
      </w:r>
      <w:r w:rsidRPr="004F5CC1">
        <w:rPr>
          <w:rFonts w:ascii="Times New Roman" w:hAnsi="Times New Roman"/>
          <w:i/>
          <w:sz w:val="28"/>
          <w:szCs w:val="28"/>
        </w:rPr>
        <w:t>W</w:t>
      </w:r>
      <w:r w:rsidRPr="004F5CC1">
        <w:rPr>
          <w:rFonts w:ascii="Times New Roman" w:hAnsi="Times New Roman"/>
          <w:i/>
          <w:sz w:val="28"/>
          <w:szCs w:val="28"/>
          <w:vertAlign w:val="subscript"/>
        </w:rPr>
        <w:t>c</w:t>
      </w:r>
      <w:r w:rsidRPr="004F5CC1">
        <w:rPr>
          <w:rFonts w:ascii="Times New Roman" w:hAnsi="Times New Roman"/>
          <w:sz w:val="28"/>
          <w:szCs w:val="28"/>
          <w:lang w:val="ru-RU"/>
        </w:rPr>
        <w:t xml:space="preserve"> = 3488 м</w:t>
      </w:r>
      <w:r w:rsidRPr="004F5CC1">
        <w:rPr>
          <w:rFonts w:ascii="Times New Roman" w:hAnsi="Times New Roman"/>
          <w:sz w:val="28"/>
          <w:szCs w:val="28"/>
          <w:vertAlign w:val="superscript"/>
          <w:lang w:val="ru-RU"/>
        </w:rPr>
        <w:t>3</w:t>
      </w:r>
      <w:r w:rsidRPr="004F5CC1">
        <w:rPr>
          <w:rFonts w:ascii="Times New Roman" w:hAnsi="Times New Roman"/>
          <w:sz w:val="28"/>
          <w:szCs w:val="28"/>
          <w:lang w:val="ru-RU"/>
        </w:rPr>
        <w:t>/смену;</w:t>
      </w:r>
    </w:p>
    <w:p w:rsidR="00E22363" w:rsidRPr="004F5CC1" w:rsidRDefault="00E22363"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i/>
          <w:sz w:val="28"/>
          <w:szCs w:val="28"/>
        </w:rPr>
        <w:t>n</w:t>
      </w:r>
      <w:r w:rsidRPr="004F5CC1">
        <w:rPr>
          <w:rFonts w:ascii="Times New Roman" w:hAnsi="Times New Roman"/>
          <w:i/>
          <w:sz w:val="28"/>
          <w:szCs w:val="28"/>
          <w:vertAlign w:val="subscript"/>
          <w:lang w:val="ru-RU"/>
        </w:rPr>
        <w:t>б</w:t>
      </w:r>
      <w:r w:rsidRPr="004F5CC1">
        <w:rPr>
          <w:rFonts w:ascii="Times New Roman" w:hAnsi="Times New Roman"/>
          <w:sz w:val="28"/>
          <w:szCs w:val="28"/>
          <w:lang w:val="ru-RU"/>
        </w:rPr>
        <w:t xml:space="preserve"> – число бульдозеров на отвале,</w:t>
      </w:r>
      <w:r w:rsidR="00116B7B" w:rsidRPr="004F5CC1">
        <w:rPr>
          <w:rFonts w:ascii="Times New Roman" w:hAnsi="Times New Roman"/>
          <w:sz w:val="28"/>
          <w:szCs w:val="28"/>
          <w:lang w:val="ru-RU"/>
        </w:rPr>
        <w:t xml:space="preserve"> </w:t>
      </w:r>
      <w:r w:rsidRPr="004F5CC1">
        <w:rPr>
          <w:rFonts w:ascii="Times New Roman" w:hAnsi="Times New Roman"/>
          <w:i/>
          <w:sz w:val="28"/>
          <w:szCs w:val="28"/>
        </w:rPr>
        <w:t>n</w:t>
      </w:r>
      <w:r w:rsidRPr="004F5CC1">
        <w:rPr>
          <w:rFonts w:ascii="Times New Roman" w:hAnsi="Times New Roman"/>
          <w:i/>
          <w:sz w:val="28"/>
          <w:szCs w:val="28"/>
          <w:vertAlign w:val="subscript"/>
          <w:lang w:val="ru-RU"/>
        </w:rPr>
        <w:t>б</w:t>
      </w:r>
      <w:r w:rsidR="004C21D1" w:rsidRPr="004F5CC1">
        <w:rPr>
          <w:rFonts w:ascii="Times New Roman" w:hAnsi="Times New Roman"/>
          <w:sz w:val="28"/>
          <w:szCs w:val="28"/>
          <w:lang w:val="ru-RU"/>
        </w:rPr>
        <w:t xml:space="preserve"> = 2</w:t>
      </w:r>
      <w:r w:rsidRPr="004F5CC1">
        <w:rPr>
          <w:rFonts w:ascii="Times New Roman" w:hAnsi="Times New Roman"/>
          <w:sz w:val="28"/>
          <w:szCs w:val="28"/>
          <w:lang w:val="ru-RU"/>
        </w:rPr>
        <w:t>;</w:t>
      </w:r>
    </w:p>
    <w:p w:rsidR="00E22363" w:rsidRPr="004F5CC1" w:rsidRDefault="00E22363"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i/>
          <w:sz w:val="28"/>
          <w:szCs w:val="28"/>
        </w:rPr>
        <w:t>Q</w:t>
      </w:r>
      <w:r w:rsidRPr="004F5CC1">
        <w:rPr>
          <w:rFonts w:ascii="Times New Roman" w:hAnsi="Times New Roman"/>
          <w:i/>
          <w:sz w:val="28"/>
          <w:szCs w:val="28"/>
          <w:vertAlign w:val="subscript"/>
          <w:lang w:val="ru-RU"/>
        </w:rPr>
        <w:t>б</w:t>
      </w:r>
      <w:r w:rsidRPr="004F5CC1">
        <w:rPr>
          <w:rFonts w:ascii="Times New Roman" w:hAnsi="Times New Roman"/>
          <w:sz w:val="28"/>
          <w:szCs w:val="28"/>
          <w:lang w:val="ru-RU"/>
        </w:rPr>
        <w:t xml:space="preserve"> – производительность бульдозера, м</w:t>
      </w:r>
      <w:r w:rsidRPr="004F5CC1">
        <w:rPr>
          <w:rFonts w:ascii="Times New Roman" w:hAnsi="Times New Roman"/>
          <w:sz w:val="28"/>
          <w:szCs w:val="28"/>
          <w:vertAlign w:val="superscript"/>
          <w:lang w:val="ru-RU"/>
        </w:rPr>
        <w:t>3</w:t>
      </w:r>
      <w:r w:rsidRPr="004F5CC1">
        <w:rPr>
          <w:rFonts w:ascii="Times New Roman" w:hAnsi="Times New Roman"/>
          <w:sz w:val="28"/>
          <w:szCs w:val="28"/>
          <w:lang w:val="ru-RU"/>
        </w:rPr>
        <w:t xml:space="preserve">/смену, </w:t>
      </w:r>
      <w:r w:rsidRPr="004F5CC1">
        <w:rPr>
          <w:rFonts w:ascii="Times New Roman" w:hAnsi="Times New Roman"/>
          <w:i/>
          <w:sz w:val="28"/>
          <w:szCs w:val="28"/>
        </w:rPr>
        <w:t>Q</w:t>
      </w:r>
      <w:r w:rsidRPr="004F5CC1">
        <w:rPr>
          <w:rFonts w:ascii="Times New Roman" w:hAnsi="Times New Roman"/>
          <w:i/>
          <w:sz w:val="28"/>
          <w:szCs w:val="28"/>
          <w:vertAlign w:val="subscript"/>
          <w:lang w:val="ru-RU"/>
        </w:rPr>
        <w:t>б</w:t>
      </w:r>
      <w:r w:rsidRPr="004F5CC1">
        <w:rPr>
          <w:rFonts w:ascii="Times New Roman" w:hAnsi="Times New Roman"/>
          <w:sz w:val="28"/>
          <w:szCs w:val="28"/>
          <w:lang w:val="ru-RU"/>
        </w:rPr>
        <w:t xml:space="preserve"> = 2951 м</w:t>
      </w:r>
      <w:r w:rsidRPr="004F5CC1">
        <w:rPr>
          <w:rFonts w:ascii="Times New Roman" w:hAnsi="Times New Roman"/>
          <w:sz w:val="28"/>
          <w:szCs w:val="28"/>
          <w:vertAlign w:val="superscript"/>
          <w:lang w:val="ru-RU"/>
        </w:rPr>
        <w:t>3</w:t>
      </w:r>
      <w:r w:rsidRPr="004F5CC1">
        <w:rPr>
          <w:rFonts w:ascii="Times New Roman" w:hAnsi="Times New Roman"/>
          <w:sz w:val="28"/>
          <w:szCs w:val="28"/>
          <w:lang w:val="ru-RU"/>
        </w:rPr>
        <w:t>/смену</w:t>
      </w:r>
    </w:p>
    <w:p w:rsidR="00750099" w:rsidRDefault="00750099" w:rsidP="00116B7B">
      <w:pPr>
        <w:shd w:val="clear" w:color="auto" w:fill="FFFFFF"/>
        <w:spacing w:after="0" w:line="360" w:lineRule="auto"/>
        <w:ind w:firstLine="709"/>
        <w:jc w:val="both"/>
        <w:rPr>
          <w:rFonts w:ascii="Times New Roman" w:hAnsi="Times New Roman"/>
          <w:i/>
          <w:sz w:val="28"/>
          <w:szCs w:val="28"/>
          <w:lang w:val="ru-RU"/>
        </w:rPr>
      </w:pPr>
    </w:p>
    <w:p w:rsidR="00E22363" w:rsidRPr="004F5CC1" w:rsidRDefault="00E22363"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i/>
          <w:sz w:val="28"/>
          <w:szCs w:val="28"/>
        </w:rPr>
        <w:t>N</w:t>
      </w:r>
      <w:r w:rsidRPr="004F5CC1">
        <w:rPr>
          <w:rFonts w:ascii="Times New Roman" w:hAnsi="Times New Roman"/>
          <w:i/>
          <w:sz w:val="28"/>
          <w:szCs w:val="28"/>
          <w:vertAlign w:val="subscript"/>
        </w:rPr>
        <w:t>o</w:t>
      </w:r>
      <w:r w:rsidRPr="004F5CC1">
        <w:rPr>
          <w:rFonts w:ascii="Times New Roman" w:hAnsi="Times New Roman"/>
          <w:sz w:val="28"/>
          <w:szCs w:val="28"/>
          <w:lang w:val="ru-RU"/>
        </w:rPr>
        <w:t xml:space="preserve"> = </w:t>
      </w:r>
      <w:r w:rsidR="004C21D1" w:rsidRPr="004F5CC1">
        <w:rPr>
          <w:rFonts w:ascii="Times New Roman" w:hAnsi="Times New Roman"/>
          <w:sz w:val="28"/>
          <w:szCs w:val="28"/>
          <w:lang w:val="ru-RU"/>
        </w:rPr>
        <w:t>3488</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 (</w:t>
      </w:r>
      <w:r w:rsidR="004C21D1" w:rsidRPr="004F5CC1">
        <w:rPr>
          <w:rFonts w:ascii="Times New Roman" w:hAnsi="Times New Roman"/>
          <w:sz w:val="28"/>
          <w:szCs w:val="28"/>
          <w:lang w:val="ru-RU"/>
        </w:rPr>
        <w:t>2</w:t>
      </w:r>
      <w:r w:rsidRPr="004F5CC1">
        <w:rPr>
          <w:rFonts w:ascii="Times New Roman" w:hAnsi="Times New Roman"/>
          <w:b/>
          <w:sz w:val="28"/>
          <w:szCs w:val="28"/>
          <w:lang w:val="ru-RU"/>
        </w:rPr>
        <w:t>·</w:t>
      </w:r>
      <w:r w:rsidRPr="004F5CC1">
        <w:rPr>
          <w:rFonts w:ascii="Times New Roman" w:hAnsi="Times New Roman"/>
          <w:sz w:val="28"/>
          <w:lang w:val="ru-RU"/>
        </w:rPr>
        <w:t xml:space="preserve"> </w:t>
      </w:r>
      <w:r w:rsidRPr="004F5CC1">
        <w:rPr>
          <w:rFonts w:ascii="Times New Roman" w:hAnsi="Times New Roman"/>
          <w:sz w:val="28"/>
          <w:szCs w:val="28"/>
          <w:lang w:val="ru-RU"/>
        </w:rPr>
        <w:t>29</w:t>
      </w:r>
      <w:r w:rsidR="004C21D1" w:rsidRPr="004F5CC1">
        <w:rPr>
          <w:rFonts w:ascii="Times New Roman" w:hAnsi="Times New Roman"/>
          <w:sz w:val="28"/>
          <w:szCs w:val="28"/>
          <w:lang w:val="ru-RU"/>
        </w:rPr>
        <w:t>51) = 0,59</w:t>
      </w:r>
    </w:p>
    <w:p w:rsidR="00750099" w:rsidRDefault="00750099" w:rsidP="00116B7B">
      <w:pPr>
        <w:shd w:val="clear" w:color="auto" w:fill="FFFFFF"/>
        <w:spacing w:after="0" w:line="360" w:lineRule="auto"/>
        <w:ind w:firstLine="709"/>
        <w:jc w:val="both"/>
        <w:rPr>
          <w:rFonts w:ascii="Times New Roman" w:hAnsi="Times New Roman"/>
          <w:sz w:val="28"/>
          <w:szCs w:val="28"/>
          <w:lang w:val="ru-RU"/>
        </w:rPr>
      </w:pPr>
    </w:p>
    <w:p w:rsidR="00E22363" w:rsidRPr="004F5CC1" w:rsidRDefault="00E22363"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Для данного карьера достаточно иметь один</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рабочий отвальный участок.</w:t>
      </w:r>
    </w:p>
    <w:p w:rsidR="00DD4CC9" w:rsidRPr="004F5CC1" w:rsidRDefault="00DD4CC9" w:rsidP="00116B7B">
      <w:pPr>
        <w:pStyle w:val="7"/>
        <w:ind w:left="0" w:right="0" w:firstLine="709"/>
        <w:jc w:val="both"/>
        <w:rPr>
          <w:b w:val="0"/>
          <w:sz w:val="28"/>
          <w:szCs w:val="28"/>
        </w:rPr>
      </w:pPr>
      <w:r w:rsidRPr="004F5CC1">
        <w:rPr>
          <w:b w:val="0"/>
          <w:sz w:val="28"/>
          <w:szCs w:val="28"/>
        </w:rPr>
        <w:t xml:space="preserve">Длина фронта разгрузки: </w:t>
      </w:r>
    </w:p>
    <w:p w:rsidR="00750099" w:rsidRDefault="00750099" w:rsidP="00116B7B">
      <w:pPr>
        <w:spacing w:after="0" w:line="360" w:lineRule="auto"/>
        <w:ind w:firstLine="709"/>
        <w:jc w:val="both"/>
        <w:rPr>
          <w:rFonts w:ascii="Times New Roman" w:hAnsi="Times New Roman"/>
          <w:sz w:val="28"/>
          <w:szCs w:val="28"/>
          <w:lang w:val="ru-RU"/>
        </w:rPr>
      </w:pPr>
    </w:p>
    <w:p w:rsidR="00DD4CC9" w:rsidRPr="004F5CC1" w:rsidRDefault="007B2F14"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object w:dxaOrig="1260" w:dyaOrig="360">
          <v:shape id="_x0000_i1164" type="#_x0000_t75" style="width:80.25pt;height:21.75pt" o:ole="" fillcolor="window">
            <v:imagedata r:id="rId208" o:title=""/>
          </v:shape>
          <o:OLEObject Type="Embed" ProgID="Equation.3" ShapeID="_x0000_i1164" DrawAspect="Content" ObjectID="_1457471906" r:id="rId209"/>
        </w:object>
      </w:r>
      <w:r w:rsidR="00DD4CC9" w:rsidRPr="004F5CC1">
        <w:rPr>
          <w:rFonts w:ascii="Times New Roman" w:hAnsi="Times New Roman"/>
          <w:sz w:val="28"/>
          <w:szCs w:val="28"/>
          <w:lang w:val="ru-RU"/>
        </w:rPr>
        <w:t>, м,</w:t>
      </w:r>
      <w:r w:rsidR="00116B7B" w:rsidRPr="004F5CC1">
        <w:rPr>
          <w:rFonts w:ascii="Times New Roman" w:hAnsi="Times New Roman"/>
          <w:sz w:val="28"/>
          <w:szCs w:val="28"/>
          <w:lang w:val="ru-RU"/>
        </w:rPr>
        <w:t xml:space="preserve"> </w:t>
      </w:r>
      <w:r w:rsidR="00DD4CC9" w:rsidRPr="004F5CC1">
        <w:rPr>
          <w:rFonts w:ascii="Times New Roman" w:hAnsi="Times New Roman"/>
          <w:sz w:val="28"/>
          <w:szCs w:val="28"/>
          <w:lang w:val="ru-RU"/>
        </w:rPr>
        <w:t>(41)</w:t>
      </w:r>
    </w:p>
    <w:p w:rsidR="00750099" w:rsidRDefault="00750099" w:rsidP="00116B7B">
      <w:pPr>
        <w:spacing w:after="0" w:line="360" w:lineRule="auto"/>
        <w:ind w:firstLine="709"/>
        <w:jc w:val="both"/>
        <w:rPr>
          <w:rFonts w:ascii="Times New Roman" w:hAnsi="Times New Roman"/>
          <w:sz w:val="28"/>
          <w:szCs w:val="28"/>
          <w:lang w:val="ru-RU"/>
        </w:rPr>
      </w:pPr>
    </w:p>
    <w:p w:rsidR="00DD4CC9" w:rsidRPr="004F5CC1" w:rsidRDefault="00DD4CC9"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 xml:space="preserve">где: </w:t>
      </w:r>
      <w:r w:rsidRPr="004F5CC1">
        <w:rPr>
          <w:rFonts w:ascii="Times New Roman" w:hAnsi="Times New Roman"/>
          <w:i/>
          <w:sz w:val="28"/>
          <w:szCs w:val="28"/>
        </w:rPr>
        <w:t>l</w:t>
      </w:r>
      <w:r w:rsidRPr="004F5CC1">
        <w:rPr>
          <w:rFonts w:ascii="Times New Roman" w:hAnsi="Times New Roman"/>
          <w:sz w:val="28"/>
          <w:szCs w:val="28"/>
          <w:vertAlign w:val="subscript"/>
          <w:lang w:val="ru-RU"/>
        </w:rPr>
        <w:t>п</w:t>
      </w:r>
      <w:r w:rsidRPr="004F5CC1">
        <w:rPr>
          <w:rFonts w:ascii="Times New Roman" w:hAnsi="Times New Roman"/>
          <w:sz w:val="28"/>
          <w:szCs w:val="28"/>
          <w:lang w:val="ru-RU"/>
        </w:rPr>
        <w:t xml:space="preserve"> =18</w:t>
      </w:r>
      <w:r w:rsidRPr="004F5CC1">
        <w:rPr>
          <w:rFonts w:ascii="Times New Roman" w:hAnsi="Times New Roman"/>
          <w:sz w:val="28"/>
          <w:szCs w:val="28"/>
        </w:rPr>
        <w:sym w:font="Symbol" w:char="F0B8"/>
      </w:r>
      <w:r w:rsidRPr="004F5CC1">
        <w:rPr>
          <w:rFonts w:ascii="Times New Roman" w:hAnsi="Times New Roman"/>
          <w:sz w:val="28"/>
          <w:szCs w:val="28"/>
          <w:lang w:val="ru-RU"/>
        </w:rPr>
        <w:t>20 – ширина полосы по фронту, занимаемая автосамосвалом, м;</w:t>
      </w:r>
    </w:p>
    <w:p w:rsidR="00DD4CC9" w:rsidRPr="004F5CC1" w:rsidRDefault="00DD4CC9"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N</w:t>
      </w:r>
      <w:r w:rsidRPr="004F5CC1">
        <w:rPr>
          <w:rFonts w:ascii="Times New Roman" w:hAnsi="Times New Roman"/>
          <w:sz w:val="28"/>
          <w:szCs w:val="28"/>
          <w:vertAlign w:val="subscript"/>
          <w:lang w:val="ru-RU"/>
        </w:rPr>
        <w:t>А</w:t>
      </w:r>
      <w:r w:rsidRPr="004F5CC1">
        <w:rPr>
          <w:rFonts w:ascii="Times New Roman" w:hAnsi="Times New Roman"/>
          <w:sz w:val="28"/>
          <w:szCs w:val="28"/>
          <w:lang w:val="ru-RU"/>
        </w:rPr>
        <w:t xml:space="preserve"> – число одновременно разгружающихся автосамосвалов;</w:t>
      </w:r>
    </w:p>
    <w:p w:rsidR="00750099" w:rsidRDefault="00750099" w:rsidP="00116B7B">
      <w:pPr>
        <w:spacing w:after="0" w:line="360" w:lineRule="auto"/>
        <w:ind w:firstLine="709"/>
        <w:jc w:val="both"/>
        <w:rPr>
          <w:rFonts w:ascii="Times New Roman" w:hAnsi="Times New Roman"/>
          <w:sz w:val="28"/>
          <w:szCs w:val="28"/>
          <w:lang w:val="ru-RU"/>
        </w:rPr>
      </w:pPr>
    </w:p>
    <w:p w:rsidR="00DD4CC9" w:rsidRPr="004F5CC1" w:rsidRDefault="007B2F14"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object w:dxaOrig="1380" w:dyaOrig="620">
          <v:shape id="_x0000_i1165" type="#_x0000_t75" style="width:76.5pt;height:36pt" o:ole="" fillcolor="window">
            <v:imagedata r:id="rId210" o:title=""/>
          </v:shape>
          <o:OLEObject Type="Embed" ProgID="Equation.3" ShapeID="_x0000_i1165" DrawAspect="Content" ObjectID="_1457471907" r:id="rId211"/>
        </w:object>
      </w:r>
      <w:r w:rsidR="00DD4CC9" w:rsidRPr="004F5CC1">
        <w:rPr>
          <w:rFonts w:ascii="Times New Roman" w:hAnsi="Times New Roman"/>
          <w:sz w:val="28"/>
          <w:szCs w:val="28"/>
          <w:lang w:val="ru-RU"/>
        </w:rPr>
        <w:t>;</w:t>
      </w:r>
      <w:r w:rsidR="00116B7B" w:rsidRPr="004F5CC1">
        <w:rPr>
          <w:rFonts w:ascii="Times New Roman" w:hAnsi="Times New Roman"/>
          <w:sz w:val="28"/>
          <w:szCs w:val="28"/>
          <w:lang w:val="ru-RU"/>
        </w:rPr>
        <w:t xml:space="preserve"> </w:t>
      </w:r>
      <w:r w:rsidR="00DD4CC9" w:rsidRPr="004F5CC1">
        <w:rPr>
          <w:rFonts w:ascii="Times New Roman" w:hAnsi="Times New Roman"/>
          <w:sz w:val="28"/>
          <w:szCs w:val="28"/>
          <w:lang w:val="ru-RU"/>
        </w:rPr>
        <w:t>(42)</w:t>
      </w:r>
    </w:p>
    <w:p w:rsidR="00750099" w:rsidRDefault="00750099" w:rsidP="00116B7B">
      <w:pPr>
        <w:spacing w:after="0" w:line="360" w:lineRule="auto"/>
        <w:ind w:firstLine="709"/>
        <w:jc w:val="both"/>
        <w:rPr>
          <w:rFonts w:ascii="Times New Roman" w:hAnsi="Times New Roman"/>
          <w:sz w:val="28"/>
          <w:szCs w:val="28"/>
          <w:lang w:val="ru-RU"/>
        </w:rPr>
      </w:pPr>
    </w:p>
    <w:p w:rsidR="00DD4CC9" w:rsidRPr="004F5CC1" w:rsidRDefault="00DD4CC9"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N</w:t>
      </w:r>
      <w:r w:rsidRPr="004F5CC1">
        <w:rPr>
          <w:rFonts w:ascii="Times New Roman" w:hAnsi="Times New Roman"/>
          <w:sz w:val="28"/>
          <w:szCs w:val="28"/>
          <w:vertAlign w:val="subscript"/>
          <w:lang w:val="ru-RU"/>
        </w:rPr>
        <w:t>ч</w:t>
      </w:r>
      <w:r w:rsidRPr="004F5CC1">
        <w:rPr>
          <w:rFonts w:ascii="Times New Roman" w:hAnsi="Times New Roman"/>
          <w:sz w:val="28"/>
          <w:szCs w:val="28"/>
          <w:lang w:val="ru-RU"/>
        </w:rPr>
        <w:t xml:space="preserve"> – число автосамосвалов, разгружающихся в отвале в течение часа;</w:t>
      </w:r>
    </w:p>
    <w:p w:rsidR="00DD4CC9" w:rsidRPr="004F5CC1" w:rsidRDefault="00DD4CC9"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t</w:t>
      </w:r>
      <w:r w:rsidRPr="004F5CC1">
        <w:rPr>
          <w:rFonts w:ascii="Times New Roman" w:hAnsi="Times New Roman"/>
          <w:sz w:val="28"/>
          <w:szCs w:val="28"/>
          <w:vertAlign w:val="subscript"/>
          <w:lang w:val="ru-RU"/>
        </w:rPr>
        <w:t>р.м</w:t>
      </w:r>
      <w:r w:rsidRPr="004F5CC1">
        <w:rPr>
          <w:rFonts w:ascii="Times New Roman" w:hAnsi="Times New Roman"/>
          <w:sz w:val="28"/>
          <w:szCs w:val="28"/>
          <w:lang w:val="ru-RU"/>
        </w:rPr>
        <w:t xml:space="preserve"> = 1,5</w:t>
      </w:r>
      <w:r w:rsidRPr="004F5CC1">
        <w:rPr>
          <w:rFonts w:ascii="Times New Roman" w:hAnsi="Times New Roman"/>
          <w:sz w:val="28"/>
          <w:szCs w:val="28"/>
        </w:rPr>
        <w:sym w:font="Symbol" w:char="F0B8"/>
      </w:r>
      <w:r w:rsidRPr="004F5CC1">
        <w:rPr>
          <w:rFonts w:ascii="Times New Roman" w:hAnsi="Times New Roman"/>
          <w:sz w:val="28"/>
          <w:szCs w:val="28"/>
          <w:lang w:val="ru-RU"/>
        </w:rPr>
        <w:t>2 – продолжительность разгрузки и маневрирования автосамосвала, мин;</w:t>
      </w:r>
    </w:p>
    <w:p w:rsidR="00750099" w:rsidRDefault="00750099" w:rsidP="00116B7B">
      <w:pPr>
        <w:spacing w:after="0" w:line="360" w:lineRule="auto"/>
        <w:ind w:firstLine="709"/>
        <w:jc w:val="both"/>
        <w:rPr>
          <w:rFonts w:ascii="Times New Roman" w:hAnsi="Times New Roman"/>
          <w:sz w:val="28"/>
          <w:szCs w:val="28"/>
          <w:lang w:val="ru-RU"/>
        </w:rPr>
      </w:pPr>
    </w:p>
    <w:p w:rsidR="00DD4CC9" w:rsidRPr="004F5CC1" w:rsidRDefault="007B2F14"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object w:dxaOrig="1880" w:dyaOrig="360">
          <v:shape id="_x0000_i1166" type="#_x0000_t75" style="width:102.75pt;height:21pt" o:ole="" fillcolor="window">
            <v:imagedata r:id="rId212" o:title=""/>
          </v:shape>
          <o:OLEObject Type="Embed" ProgID="Equation.3" ShapeID="_x0000_i1166" DrawAspect="Content" ObjectID="_1457471908" r:id="rId213"/>
        </w:object>
      </w:r>
      <w:r w:rsidR="00DD4CC9" w:rsidRPr="004F5CC1">
        <w:rPr>
          <w:rFonts w:ascii="Times New Roman" w:hAnsi="Times New Roman"/>
          <w:sz w:val="28"/>
          <w:szCs w:val="28"/>
          <w:lang w:val="ru-RU"/>
        </w:rPr>
        <w:t>;</w:t>
      </w:r>
      <w:r w:rsidR="00116B7B" w:rsidRPr="004F5CC1">
        <w:rPr>
          <w:rFonts w:ascii="Times New Roman" w:hAnsi="Times New Roman"/>
          <w:sz w:val="28"/>
          <w:szCs w:val="28"/>
          <w:lang w:val="ru-RU"/>
        </w:rPr>
        <w:t xml:space="preserve"> </w:t>
      </w:r>
      <w:r w:rsidR="00DD4CC9" w:rsidRPr="004F5CC1">
        <w:rPr>
          <w:rFonts w:ascii="Times New Roman" w:hAnsi="Times New Roman"/>
          <w:sz w:val="28"/>
          <w:szCs w:val="28"/>
          <w:lang w:val="ru-RU"/>
        </w:rPr>
        <w:t>(43)</w:t>
      </w:r>
    </w:p>
    <w:p w:rsidR="00750099" w:rsidRDefault="00750099" w:rsidP="00116B7B">
      <w:pPr>
        <w:spacing w:after="0" w:line="360" w:lineRule="auto"/>
        <w:ind w:firstLine="709"/>
        <w:jc w:val="both"/>
        <w:rPr>
          <w:rFonts w:ascii="Times New Roman" w:hAnsi="Times New Roman"/>
          <w:sz w:val="28"/>
          <w:szCs w:val="28"/>
          <w:lang w:val="ru-RU"/>
        </w:rPr>
      </w:pPr>
    </w:p>
    <w:p w:rsidR="00DD4CC9" w:rsidRPr="004F5CC1" w:rsidRDefault="00DD4CC9"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П</w:t>
      </w:r>
      <w:r w:rsidRPr="004F5CC1">
        <w:rPr>
          <w:rFonts w:ascii="Times New Roman" w:hAnsi="Times New Roman"/>
          <w:sz w:val="28"/>
          <w:szCs w:val="28"/>
          <w:vertAlign w:val="subscript"/>
          <w:lang w:val="ru-RU"/>
        </w:rPr>
        <w:t>к.ч</w:t>
      </w:r>
      <w:r w:rsidRPr="004F5CC1">
        <w:rPr>
          <w:rFonts w:ascii="Times New Roman" w:hAnsi="Times New Roman"/>
          <w:sz w:val="28"/>
          <w:szCs w:val="28"/>
          <w:lang w:val="ru-RU"/>
        </w:rPr>
        <w:t xml:space="preserve"> – часовая производительность карьера по вскрыше, м</w:t>
      </w:r>
      <w:r w:rsidRPr="004F5CC1">
        <w:rPr>
          <w:rFonts w:ascii="Times New Roman" w:hAnsi="Times New Roman"/>
          <w:sz w:val="28"/>
          <w:szCs w:val="28"/>
          <w:vertAlign w:val="superscript"/>
          <w:lang w:val="ru-RU"/>
        </w:rPr>
        <w:t>3</w:t>
      </w:r>
      <w:r w:rsidRPr="004F5CC1">
        <w:rPr>
          <w:rFonts w:ascii="Times New Roman" w:hAnsi="Times New Roman"/>
          <w:sz w:val="28"/>
          <w:szCs w:val="28"/>
          <w:lang w:val="ru-RU"/>
        </w:rPr>
        <w:t>;</w:t>
      </w:r>
    </w:p>
    <w:p w:rsidR="00DD4CC9" w:rsidRPr="004F5CC1" w:rsidRDefault="00DD4CC9"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k</w:t>
      </w:r>
      <w:r w:rsidRPr="004F5CC1">
        <w:rPr>
          <w:rFonts w:ascii="Times New Roman" w:hAnsi="Times New Roman"/>
          <w:sz w:val="28"/>
          <w:szCs w:val="28"/>
          <w:vertAlign w:val="subscript"/>
          <w:lang w:val="ru-RU"/>
        </w:rPr>
        <w:t xml:space="preserve">нер </w:t>
      </w:r>
      <w:r w:rsidRPr="004F5CC1">
        <w:rPr>
          <w:rFonts w:ascii="Times New Roman" w:hAnsi="Times New Roman"/>
          <w:sz w:val="28"/>
          <w:szCs w:val="28"/>
          <w:lang w:val="ru-RU"/>
        </w:rPr>
        <w:t>= 1,25</w:t>
      </w:r>
      <w:r w:rsidRPr="004F5CC1">
        <w:rPr>
          <w:rFonts w:ascii="Times New Roman" w:hAnsi="Times New Roman"/>
          <w:sz w:val="28"/>
          <w:szCs w:val="28"/>
        </w:rPr>
        <w:sym w:font="Symbol" w:char="F0B8"/>
      </w:r>
      <w:r w:rsidRPr="004F5CC1">
        <w:rPr>
          <w:rFonts w:ascii="Times New Roman" w:hAnsi="Times New Roman"/>
          <w:sz w:val="28"/>
          <w:szCs w:val="28"/>
          <w:lang w:val="ru-RU"/>
        </w:rPr>
        <w:t>1,5 – коэффициент неравномерности работы карьера;</w:t>
      </w:r>
    </w:p>
    <w:p w:rsidR="00DD4CC9" w:rsidRPr="004F5CC1" w:rsidRDefault="00DD4CC9"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V</w:t>
      </w:r>
      <w:r w:rsidRPr="004F5CC1">
        <w:rPr>
          <w:rFonts w:ascii="Times New Roman" w:hAnsi="Times New Roman"/>
          <w:sz w:val="28"/>
          <w:szCs w:val="28"/>
          <w:vertAlign w:val="subscript"/>
          <w:lang w:val="ru-RU"/>
        </w:rPr>
        <w:t>А</w:t>
      </w:r>
      <w:r w:rsidRPr="004F5CC1">
        <w:rPr>
          <w:rFonts w:ascii="Times New Roman" w:hAnsi="Times New Roman"/>
          <w:sz w:val="28"/>
          <w:szCs w:val="28"/>
          <w:lang w:val="ru-RU"/>
        </w:rPr>
        <w:t xml:space="preserve"> – объём вскрыши, перевозимый автосамосвалом за рейс, м</w:t>
      </w:r>
      <w:r w:rsidRPr="004F5CC1">
        <w:rPr>
          <w:rFonts w:ascii="Times New Roman" w:hAnsi="Times New Roman"/>
          <w:sz w:val="28"/>
          <w:szCs w:val="28"/>
          <w:vertAlign w:val="superscript"/>
          <w:lang w:val="ru-RU"/>
        </w:rPr>
        <w:t>3</w:t>
      </w:r>
      <w:r w:rsidRPr="004F5CC1">
        <w:rPr>
          <w:rFonts w:ascii="Times New Roman" w:hAnsi="Times New Roman"/>
          <w:sz w:val="28"/>
          <w:szCs w:val="28"/>
          <w:lang w:val="ru-RU"/>
        </w:rPr>
        <w:t>.</w:t>
      </w:r>
    </w:p>
    <w:p w:rsidR="00DD4CC9" w:rsidRPr="004F5CC1" w:rsidRDefault="007B2F14"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object w:dxaOrig="2680" w:dyaOrig="340">
          <v:shape id="_x0000_i1167" type="#_x0000_t75" style="width:146.25pt;height:20.25pt" o:ole="" fillcolor="window">
            <v:imagedata r:id="rId214" o:title=""/>
          </v:shape>
          <o:OLEObject Type="Embed" ProgID="Equation.3" ShapeID="_x0000_i1167" DrawAspect="Content" ObjectID="_1457471909" r:id="rId215"/>
        </w:object>
      </w:r>
      <w:r w:rsidR="00DD4CC9" w:rsidRPr="004F5CC1">
        <w:rPr>
          <w:rFonts w:ascii="Times New Roman" w:hAnsi="Times New Roman"/>
          <w:sz w:val="28"/>
          <w:szCs w:val="28"/>
          <w:lang w:val="ru-RU"/>
        </w:rPr>
        <w:t>;</w:t>
      </w:r>
    </w:p>
    <w:p w:rsidR="00DD4CC9" w:rsidRPr="004F5CC1" w:rsidRDefault="00DD4CC9"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 xml:space="preserve">Принимаем </w:t>
      </w:r>
      <w:r w:rsidR="007B2F14" w:rsidRPr="004F5CC1">
        <w:rPr>
          <w:rFonts w:ascii="Times New Roman" w:hAnsi="Times New Roman"/>
          <w:sz w:val="28"/>
          <w:szCs w:val="28"/>
          <w:lang w:val="ru-RU"/>
        </w:rPr>
        <w:object w:dxaOrig="900" w:dyaOrig="340">
          <v:shape id="_x0000_i1168" type="#_x0000_t75" style="width:48.75pt;height:20.25pt" o:ole="" fillcolor="window">
            <v:imagedata r:id="rId216" o:title=""/>
          </v:shape>
          <o:OLEObject Type="Embed" ProgID="Equation.3" ShapeID="_x0000_i1168" DrawAspect="Content" ObjectID="_1457471910" r:id="rId217"/>
        </w:object>
      </w:r>
      <w:r w:rsidRPr="004F5CC1">
        <w:rPr>
          <w:rFonts w:ascii="Times New Roman" w:hAnsi="Times New Roman"/>
          <w:sz w:val="28"/>
          <w:szCs w:val="28"/>
          <w:lang w:val="ru-RU"/>
        </w:rPr>
        <w:t>.</w:t>
      </w:r>
    </w:p>
    <w:p w:rsidR="00750099" w:rsidRDefault="00750099" w:rsidP="00116B7B">
      <w:pPr>
        <w:tabs>
          <w:tab w:val="center" w:pos="4988"/>
          <w:tab w:val="left" w:pos="6390"/>
        </w:tabs>
        <w:spacing w:after="0" w:line="360" w:lineRule="auto"/>
        <w:ind w:firstLine="709"/>
        <w:jc w:val="both"/>
        <w:rPr>
          <w:rFonts w:ascii="Times New Roman" w:hAnsi="Times New Roman"/>
          <w:sz w:val="28"/>
          <w:szCs w:val="28"/>
          <w:lang w:val="ru-RU"/>
        </w:rPr>
      </w:pPr>
    </w:p>
    <w:p w:rsidR="00DD4CC9" w:rsidRPr="004F5CC1" w:rsidRDefault="007B2F14" w:rsidP="00116B7B">
      <w:pPr>
        <w:tabs>
          <w:tab w:val="center" w:pos="4988"/>
          <w:tab w:val="left" w:pos="6390"/>
        </w:tabs>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object w:dxaOrig="1719" w:dyaOrig="620">
          <v:shape id="_x0000_i1169" type="#_x0000_t75" style="width:95.25pt;height:36pt" o:ole="" fillcolor="window">
            <v:imagedata r:id="rId218" o:title=""/>
          </v:shape>
          <o:OLEObject Type="Embed" ProgID="Equation.3" ShapeID="_x0000_i1169" DrawAspect="Content" ObjectID="_1457471911" r:id="rId219"/>
        </w:object>
      </w:r>
      <w:r w:rsidR="00DD4CC9" w:rsidRPr="004F5CC1">
        <w:rPr>
          <w:rFonts w:ascii="Times New Roman" w:hAnsi="Times New Roman"/>
          <w:sz w:val="28"/>
          <w:szCs w:val="28"/>
          <w:lang w:val="ru-RU"/>
        </w:rPr>
        <w:t>.</w:t>
      </w:r>
    </w:p>
    <w:p w:rsidR="00750099" w:rsidRDefault="00750099" w:rsidP="00116B7B">
      <w:pPr>
        <w:tabs>
          <w:tab w:val="center" w:pos="4988"/>
          <w:tab w:val="left" w:pos="6390"/>
        </w:tabs>
        <w:spacing w:after="0" w:line="360" w:lineRule="auto"/>
        <w:ind w:firstLine="709"/>
        <w:jc w:val="both"/>
        <w:rPr>
          <w:rFonts w:ascii="Times New Roman" w:hAnsi="Times New Roman"/>
          <w:sz w:val="28"/>
          <w:szCs w:val="28"/>
          <w:lang w:val="ru-RU"/>
        </w:rPr>
      </w:pPr>
    </w:p>
    <w:p w:rsidR="00DD4CC9" w:rsidRPr="004F5CC1" w:rsidRDefault="00DD4CC9" w:rsidP="00116B7B">
      <w:pPr>
        <w:tabs>
          <w:tab w:val="center" w:pos="4988"/>
          <w:tab w:val="left" w:pos="6390"/>
        </w:tabs>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 xml:space="preserve">Принимаем </w:t>
      </w:r>
      <w:r w:rsidRPr="004F5CC1">
        <w:rPr>
          <w:rFonts w:ascii="Times New Roman" w:hAnsi="Times New Roman"/>
          <w:sz w:val="28"/>
          <w:szCs w:val="28"/>
        </w:rPr>
        <w:t>N</w:t>
      </w:r>
      <w:r w:rsidRPr="004F5CC1">
        <w:rPr>
          <w:rFonts w:ascii="Times New Roman" w:hAnsi="Times New Roman"/>
          <w:sz w:val="28"/>
          <w:szCs w:val="28"/>
          <w:vertAlign w:val="subscript"/>
          <w:lang w:val="ru-RU"/>
        </w:rPr>
        <w:t>а</w:t>
      </w:r>
      <w:r w:rsidRPr="004F5CC1">
        <w:rPr>
          <w:rFonts w:ascii="Times New Roman" w:hAnsi="Times New Roman"/>
          <w:sz w:val="28"/>
          <w:szCs w:val="28"/>
          <w:lang w:val="ru-RU"/>
        </w:rPr>
        <w:t>=1.</w:t>
      </w:r>
    </w:p>
    <w:p w:rsidR="00750099" w:rsidRDefault="00750099" w:rsidP="00116B7B">
      <w:pPr>
        <w:spacing w:after="0" w:line="360" w:lineRule="auto"/>
        <w:ind w:firstLine="709"/>
        <w:jc w:val="both"/>
        <w:rPr>
          <w:rFonts w:ascii="Times New Roman" w:hAnsi="Times New Roman"/>
          <w:sz w:val="28"/>
          <w:szCs w:val="28"/>
          <w:lang w:val="ru-RU"/>
        </w:rPr>
      </w:pPr>
    </w:p>
    <w:p w:rsidR="00DD4CC9" w:rsidRPr="004F5CC1" w:rsidRDefault="007B2F14"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object w:dxaOrig="1660" w:dyaOrig="360">
          <v:shape id="_x0000_i1170" type="#_x0000_t75" style="width:105.75pt;height:21.75pt" o:ole="" fillcolor="window">
            <v:imagedata r:id="rId220" o:title=""/>
          </v:shape>
          <o:OLEObject Type="Embed" ProgID="Equation.3" ShapeID="_x0000_i1170" DrawAspect="Content" ObjectID="_1457471912" r:id="rId221"/>
        </w:object>
      </w:r>
      <w:r w:rsidR="00DD4CC9" w:rsidRPr="004F5CC1">
        <w:rPr>
          <w:rFonts w:ascii="Times New Roman" w:hAnsi="Times New Roman"/>
          <w:sz w:val="28"/>
          <w:szCs w:val="28"/>
          <w:lang w:val="ru-RU"/>
        </w:rPr>
        <w:t xml:space="preserve"> м,</w:t>
      </w:r>
    </w:p>
    <w:p w:rsidR="00750099" w:rsidRDefault="00750099" w:rsidP="00116B7B">
      <w:pPr>
        <w:pStyle w:val="7"/>
        <w:ind w:left="0" w:right="0" w:firstLine="709"/>
        <w:jc w:val="both"/>
        <w:rPr>
          <w:b w:val="0"/>
          <w:sz w:val="28"/>
          <w:szCs w:val="28"/>
        </w:rPr>
      </w:pPr>
    </w:p>
    <w:p w:rsidR="00DD4CC9" w:rsidRPr="004F5CC1" w:rsidRDefault="00DD4CC9" w:rsidP="00116B7B">
      <w:pPr>
        <w:pStyle w:val="7"/>
        <w:ind w:left="0" w:right="0" w:firstLine="709"/>
        <w:jc w:val="both"/>
        <w:rPr>
          <w:b w:val="0"/>
          <w:sz w:val="28"/>
          <w:szCs w:val="28"/>
        </w:rPr>
      </w:pPr>
      <w:r w:rsidRPr="004F5CC1">
        <w:rPr>
          <w:b w:val="0"/>
          <w:sz w:val="28"/>
          <w:szCs w:val="28"/>
        </w:rPr>
        <w:t>Длина отвального фронта:</w:t>
      </w:r>
    </w:p>
    <w:p w:rsidR="00750099" w:rsidRDefault="00750099" w:rsidP="00116B7B">
      <w:pPr>
        <w:spacing w:after="0" w:line="360" w:lineRule="auto"/>
        <w:ind w:firstLine="709"/>
        <w:jc w:val="both"/>
        <w:rPr>
          <w:rFonts w:ascii="Times New Roman" w:hAnsi="Times New Roman"/>
          <w:sz w:val="28"/>
          <w:szCs w:val="28"/>
          <w:lang w:val="ru-RU"/>
        </w:rPr>
      </w:pPr>
    </w:p>
    <w:p w:rsidR="00DD4CC9" w:rsidRPr="004F5CC1" w:rsidRDefault="007B2F14"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object w:dxaOrig="1200" w:dyaOrig="360">
          <v:shape id="_x0000_i1171" type="#_x0000_t75" style="width:70.5pt;height:21pt" o:ole="" fillcolor="window">
            <v:imagedata r:id="rId222" o:title=""/>
          </v:shape>
          <o:OLEObject Type="Embed" ProgID="Equation.3" ShapeID="_x0000_i1171" DrawAspect="Content" ObjectID="_1457471913" r:id="rId223"/>
        </w:object>
      </w:r>
      <w:r w:rsidR="00DD4CC9" w:rsidRPr="004F5CC1">
        <w:rPr>
          <w:rFonts w:ascii="Times New Roman" w:hAnsi="Times New Roman"/>
          <w:sz w:val="28"/>
          <w:szCs w:val="28"/>
          <w:lang w:val="ru-RU"/>
        </w:rPr>
        <w:t>, м.</w:t>
      </w:r>
    </w:p>
    <w:p w:rsidR="00DD4CC9" w:rsidRPr="004F5CC1" w:rsidRDefault="007B2F14"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object w:dxaOrig="1820" w:dyaOrig="360">
          <v:shape id="_x0000_i1172" type="#_x0000_t75" style="width:106.5pt;height:21pt" o:ole="" fillcolor="window">
            <v:imagedata r:id="rId224" o:title=""/>
          </v:shape>
          <o:OLEObject Type="Embed" ProgID="Equation.3" ShapeID="_x0000_i1172" DrawAspect="Content" ObjectID="_1457471914" r:id="rId225"/>
        </w:object>
      </w:r>
      <w:r w:rsidR="00DD4CC9" w:rsidRPr="004F5CC1">
        <w:rPr>
          <w:rFonts w:ascii="Times New Roman" w:hAnsi="Times New Roman"/>
          <w:sz w:val="28"/>
          <w:szCs w:val="28"/>
          <w:lang w:val="ru-RU"/>
        </w:rPr>
        <w:t>.</w:t>
      </w:r>
    </w:p>
    <w:p w:rsidR="00750099" w:rsidRDefault="00750099" w:rsidP="00116B7B">
      <w:pPr>
        <w:shd w:val="clear" w:color="auto" w:fill="FFFFFF"/>
        <w:spacing w:after="0" w:line="360" w:lineRule="auto"/>
        <w:ind w:firstLine="709"/>
        <w:jc w:val="both"/>
        <w:rPr>
          <w:rFonts w:ascii="Times New Roman" w:hAnsi="Times New Roman"/>
          <w:sz w:val="28"/>
          <w:szCs w:val="28"/>
          <w:lang w:val="ru-RU"/>
        </w:rPr>
      </w:pPr>
    </w:p>
    <w:p w:rsidR="003D6E1C" w:rsidRPr="004F5CC1" w:rsidRDefault="003D6E1C"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При появлении признаков оползневых явлений работы по</w:t>
      </w:r>
      <w:r w:rsidRPr="004F5CC1">
        <w:rPr>
          <w:rFonts w:ascii="Times New Roman" w:hAnsi="Times New Roman"/>
          <w:iCs/>
          <w:sz w:val="28"/>
          <w:szCs w:val="28"/>
          <w:lang w:val="ru-RU"/>
        </w:rPr>
        <w:t xml:space="preserve"> </w:t>
      </w:r>
      <w:r w:rsidRPr="004F5CC1">
        <w:rPr>
          <w:rFonts w:ascii="Times New Roman" w:hAnsi="Times New Roman"/>
          <w:sz w:val="28"/>
          <w:szCs w:val="28"/>
          <w:lang w:val="ru-RU"/>
        </w:rPr>
        <w:t xml:space="preserve">отвалообразованию должны быть прекращены до разработки и </w:t>
      </w:r>
      <w:r w:rsidR="0074528B" w:rsidRPr="004F5CC1">
        <w:rPr>
          <w:rFonts w:ascii="Times New Roman" w:hAnsi="Times New Roman"/>
          <w:sz w:val="28"/>
          <w:szCs w:val="28"/>
          <w:lang w:val="ru-RU"/>
        </w:rPr>
        <w:t>утверждения,</w:t>
      </w:r>
      <w:r w:rsidRPr="004F5CC1">
        <w:rPr>
          <w:rFonts w:ascii="Times New Roman" w:hAnsi="Times New Roman"/>
          <w:sz w:val="28"/>
          <w:szCs w:val="28"/>
          <w:lang w:val="ru-RU"/>
        </w:rPr>
        <w:t xml:space="preserve"> специальных мер безопасности. Работы прекращаются и в случае превышения регламентированных инструкциями по отвалообразованию скоростей деформации отвалов. Работы на отвале возобновляются после положительных контрольных замером скоростей деформаций отвалов с письменного разрешения технического руководителя карьера.</w:t>
      </w:r>
      <w:r w:rsidR="00116B7B" w:rsidRPr="004F5CC1">
        <w:rPr>
          <w:rFonts w:ascii="Times New Roman" w:hAnsi="Times New Roman"/>
          <w:sz w:val="28"/>
          <w:szCs w:val="28"/>
          <w:lang w:val="ru-RU"/>
        </w:rPr>
        <w:t xml:space="preserve"> </w:t>
      </w:r>
    </w:p>
    <w:p w:rsidR="003D6E1C" w:rsidRPr="004F5CC1" w:rsidRDefault="003D6E1C"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 xml:space="preserve">Возможность отсыпки отвалов на заболоченных и несдренированных территориях определяется специальным проектом, предусматривающим необходимые меры безопасности отвальных работ. </w:t>
      </w:r>
    </w:p>
    <w:p w:rsidR="003D6E1C" w:rsidRPr="004F5CC1" w:rsidRDefault="003D6E1C"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Запрещается производить сброс (сток) поверхностных и карьерных вод в отвалы.</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Высота породных отвалов и отвальных ярусов, углы откоса и призмы обрушения, скорость продвижения фронта отвальных работ устанавливаются проектом в зависимости от физико-механических свойств пород отвала и его основания, способов отвалообразования и рельефа местности.</w:t>
      </w:r>
    </w:p>
    <w:p w:rsidR="003D6E1C" w:rsidRPr="004F5CC1" w:rsidRDefault="003D6E1C"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Проезжие дороги должны располагаться за пределами границ скатывания кусков породы с откосов отвалов.</w:t>
      </w:r>
    </w:p>
    <w:p w:rsidR="003D6E1C" w:rsidRPr="004F5CC1" w:rsidRDefault="003D6E1C"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На отвалах должны устанавливаться предупредительные надписи об опасности нахождения людей на откосах, вблизи их основания и в местах разгрузки транспортных средств.</w:t>
      </w:r>
    </w:p>
    <w:p w:rsidR="003D6E1C" w:rsidRPr="004F5CC1" w:rsidRDefault="003D6E1C"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Автомобили должны разгружаться на отвале в местах, предусмотренных паспортом, вне призмы обрушения (сползания) породы. Размеры этой призмы устанавливаются работниками маркшейдерской службы и регулярно доводятся до сведения лиц, работающих на отвале.</w:t>
      </w:r>
    </w:p>
    <w:p w:rsidR="003D6E1C" w:rsidRPr="004F5CC1" w:rsidRDefault="003D6E1C"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На отвалах должны устанавливаться схемы движения автомобилей. Зона разгрузки должна быть обозначена с обеих сторон знаками в виде изображения автосамосвала с поднятым кузовом с указателями направления разгрузки.</w:t>
      </w:r>
    </w:p>
    <w:p w:rsidR="003D6E1C" w:rsidRPr="004F5CC1" w:rsidRDefault="003D6E1C"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Площадки бульдозерных отвалов и перегрузочных пунктов должны иметь по всему фронту разгрузки поперечный уклон не менее 3°, направленный от бровки откоса в глубину отвала на длину базы работающих автосамосвалов, и необходимый фронт для маневровых операций автомобилей, автопоездов, бульдозеров и др.</w:t>
      </w:r>
    </w:p>
    <w:p w:rsidR="003D6E1C" w:rsidRPr="004F5CC1" w:rsidRDefault="003D6E1C"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Зона разгрузки должна быть ограничена с обеих сторон знаками. По всему фронту в зоне разгрузки должна быть сформирована в соответствии с паспортом породная отсыпка (предохранительный вал) высотой не менее 0,5 диаметра колеса автомобиля максимальной грузоподъемности, применяемого в данных условиях. Предохранительный вал служит ориентиром для водителя.</w:t>
      </w:r>
    </w:p>
    <w:p w:rsidR="003D6E1C" w:rsidRPr="004F5CC1" w:rsidRDefault="003D6E1C"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 xml:space="preserve">Запрещается наезжать на предохранительный вал при разгрузке. При отсутствии такого вала и его высоте менее требуемой запрещается подъезжать к бровке отвала ближе, чем на </w:t>
      </w:r>
      <w:smartTag w:uri="urn:schemas-microsoft-com:office:smarttags" w:element="metricconverter">
        <w:smartTagPr>
          <w:attr w:name="ProductID" w:val="5 м"/>
        </w:smartTagPr>
        <w:r w:rsidRPr="004F5CC1">
          <w:rPr>
            <w:rFonts w:ascii="Times New Roman" w:hAnsi="Times New Roman"/>
            <w:sz w:val="28"/>
            <w:szCs w:val="28"/>
            <w:lang w:val="ru-RU"/>
          </w:rPr>
          <w:t>5 м</w:t>
        </w:r>
      </w:smartTag>
      <w:r w:rsidRPr="004F5CC1">
        <w:rPr>
          <w:rFonts w:ascii="Times New Roman" w:hAnsi="Times New Roman"/>
          <w:sz w:val="28"/>
          <w:szCs w:val="28"/>
          <w:lang w:val="ru-RU"/>
        </w:rPr>
        <w:t xml:space="preserve"> или ближе расстояния, указанного в паспорте. Все работающие на отвале и перегрузочном пункте должны быть ознакомлены с данным паспортом под роспись.</w:t>
      </w:r>
    </w:p>
    <w:p w:rsidR="003D6E1C" w:rsidRPr="004F5CC1" w:rsidRDefault="003D6E1C"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Подача автосамосвала на разгрузку должна осуществляться задним ходом, а работа бульдозера — производиться перпендикулярно верхней бровке откоса площадки. При этом движение бульдозера производится только ножом вперед с одновременным формированием перед отвалом бульдозера предохранительного вала в соответствии с паспортом перегрузочного пункта.</w:t>
      </w:r>
    </w:p>
    <w:p w:rsidR="003D6E1C" w:rsidRPr="004F5CC1" w:rsidRDefault="003D6E1C"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Работа в секторе должна производиться в соответствии с паспортом ведения работ и регулироваться специальными знаками и аншлагами.</w:t>
      </w:r>
      <w:r w:rsidR="00116B7B" w:rsidRPr="004F5CC1">
        <w:rPr>
          <w:rFonts w:ascii="Times New Roman" w:hAnsi="Times New Roman"/>
          <w:sz w:val="28"/>
          <w:szCs w:val="28"/>
          <w:lang w:val="ru-RU"/>
        </w:rPr>
        <w:t xml:space="preserve"> </w:t>
      </w:r>
    </w:p>
    <w:p w:rsidR="003D6E1C" w:rsidRPr="004F5CC1" w:rsidRDefault="003D6E1C"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 xml:space="preserve">Расстояние между стоящими на разгрузке и проезжающими транспортными средствами должно быть не менее </w:t>
      </w:r>
      <w:smartTag w:uri="urn:schemas-microsoft-com:office:smarttags" w:element="metricconverter">
        <w:smartTagPr>
          <w:attr w:name="ProductID" w:val="5 м"/>
        </w:smartTagPr>
        <w:r w:rsidRPr="004F5CC1">
          <w:rPr>
            <w:rFonts w:ascii="Times New Roman" w:hAnsi="Times New Roman"/>
            <w:sz w:val="28"/>
            <w:szCs w:val="28"/>
            <w:lang w:val="ru-RU"/>
          </w:rPr>
          <w:t>5 м</w:t>
        </w:r>
      </w:smartTag>
      <w:r w:rsidRPr="004F5CC1">
        <w:rPr>
          <w:rFonts w:ascii="Times New Roman" w:hAnsi="Times New Roman"/>
          <w:sz w:val="28"/>
          <w:szCs w:val="28"/>
          <w:lang w:val="ru-RU"/>
        </w:rPr>
        <w:t>.</w:t>
      </w:r>
    </w:p>
    <w:p w:rsidR="003D6E1C" w:rsidRPr="004F5CC1" w:rsidRDefault="003D6E1C"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 xml:space="preserve">На территории складирования горной массы (пород), на разгрузочных площадках, перегрузочных пунктах (складах) запрещается нахождение посторонних лиц, автотранспорта и другой техники, не связанных с технологией ведения разгрузочно-погрузочных работ. Во всех случаях люди должны находиться от механизма на расстоянии не менее чем </w:t>
      </w:r>
      <w:smartTag w:uri="urn:schemas-microsoft-com:office:smarttags" w:element="metricconverter">
        <w:smartTagPr>
          <w:attr w:name="ProductID" w:val="5 м"/>
        </w:smartTagPr>
        <w:r w:rsidRPr="004F5CC1">
          <w:rPr>
            <w:rFonts w:ascii="Times New Roman" w:hAnsi="Times New Roman"/>
            <w:sz w:val="28"/>
            <w:szCs w:val="28"/>
            <w:lang w:val="ru-RU"/>
          </w:rPr>
          <w:t>5 м</w:t>
        </w:r>
      </w:smartTag>
      <w:r w:rsidRPr="004F5CC1">
        <w:rPr>
          <w:rFonts w:ascii="Times New Roman" w:hAnsi="Times New Roman"/>
          <w:sz w:val="28"/>
          <w:szCs w:val="28"/>
          <w:lang w:val="ru-RU"/>
        </w:rPr>
        <w:t>.</w:t>
      </w:r>
    </w:p>
    <w:p w:rsidR="003D6E1C" w:rsidRPr="004F5CC1" w:rsidRDefault="003D6E1C"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Геолого-маркшейдерской службой организации должен быть организован систематический контроль за устойчивостью пород в отвале. Частота наблюдений, число профильных линий и их длина расположение, тип грунтовых реперов и расстояние между ними</w:t>
      </w:r>
      <w:r w:rsidRPr="004F5CC1">
        <w:rPr>
          <w:rFonts w:ascii="Times New Roman" w:hAnsi="Times New Roman"/>
          <w:smallCaps/>
          <w:sz w:val="28"/>
          <w:szCs w:val="28"/>
          <w:lang w:val="ru-RU"/>
        </w:rPr>
        <w:t xml:space="preserve"> </w:t>
      </w:r>
      <w:r w:rsidRPr="004F5CC1">
        <w:rPr>
          <w:rFonts w:ascii="Times New Roman" w:hAnsi="Times New Roman"/>
          <w:sz w:val="28"/>
          <w:szCs w:val="28"/>
          <w:lang w:val="ru-RU"/>
        </w:rPr>
        <w:t>на профильных линиях определяются проектом наблюдательной станции.</w:t>
      </w:r>
    </w:p>
    <w:p w:rsidR="00116B7B" w:rsidRPr="004F5CC1" w:rsidRDefault="00750099" w:rsidP="00116B7B">
      <w:pPr>
        <w:spacing w:after="0" w:line="360" w:lineRule="auto"/>
        <w:ind w:firstLine="709"/>
        <w:jc w:val="both"/>
        <w:rPr>
          <w:rFonts w:ascii="Times New Roman" w:hAnsi="Times New Roman"/>
          <w:b/>
          <w:sz w:val="28"/>
          <w:szCs w:val="28"/>
          <w:lang w:val="ru-RU"/>
        </w:rPr>
      </w:pPr>
      <w:r>
        <w:rPr>
          <w:rFonts w:ascii="Times New Roman" w:hAnsi="Times New Roman"/>
          <w:b/>
          <w:sz w:val="28"/>
          <w:szCs w:val="28"/>
          <w:lang w:val="ru-RU"/>
        </w:rPr>
        <w:br w:type="page"/>
      </w:r>
      <w:r w:rsidR="00BB7F5E" w:rsidRPr="004F5CC1">
        <w:rPr>
          <w:rFonts w:ascii="Times New Roman" w:hAnsi="Times New Roman"/>
          <w:b/>
          <w:sz w:val="28"/>
          <w:szCs w:val="28"/>
          <w:lang w:val="ru-RU"/>
        </w:rPr>
        <w:t>5</w:t>
      </w:r>
      <w:r>
        <w:rPr>
          <w:rFonts w:ascii="Times New Roman" w:hAnsi="Times New Roman"/>
          <w:b/>
          <w:sz w:val="28"/>
          <w:szCs w:val="28"/>
          <w:lang w:val="ru-RU"/>
        </w:rPr>
        <w:t>.</w:t>
      </w:r>
      <w:r w:rsidR="005F06AB" w:rsidRPr="004F5CC1">
        <w:rPr>
          <w:rFonts w:ascii="Times New Roman" w:hAnsi="Times New Roman"/>
          <w:b/>
          <w:sz w:val="28"/>
          <w:szCs w:val="28"/>
          <w:lang w:val="ru-RU"/>
        </w:rPr>
        <w:t xml:space="preserve"> Вспомогательные работы</w:t>
      </w:r>
    </w:p>
    <w:p w:rsidR="00750099" w:rsidRDefault="00750099" w:rsidP="00116B7B">
      <w:pPr>
        <w:pStyle w:val="3"/>
        <w:tabs>
          <w:tab w:val="left" w:pos="9360"/>
        </w:tabs>
        <w:spacing w:after="0" w:line="360" w:lineRule="auto"/>
        <w:ind w:left="0" w:firstLine="709"/>
        <w:jc w:val="both"/>
        <w:rPr>
          <w:rFonts w:ascii="Times New Roman" w:hAnsi="Times New Roman"/>
          <w:sz w:val="28"/>
          <w:szCs w:val="28"/>
          <w:lang w:val="ru-RU"/>
        </w:rPr>
      </w:pPr>
    </w:p>
    <w:p w:rsidR="00116B7B" w:rsidRPr="004F5CC1" w:rsidRDefault="005F06AB" w:rsidP="00116B7B">
      <w:pPr>
        <w:pStyle w:val="3"/>
        <w:tabs>
          <w:tab w:val="left" w:pos="9360"/>
        </w:tabs>
        <w:spacing w:after="0" w:line="360" w:lineRule="auto"/>
        <w:ind w:left="0" w:firstLine="709"/>
        <w:jc w:val="both"/>
        <w:rPr>
          <w:rFonts w:ascii="Times New Roman" w:hAnsi="Times New Roman"/>
          <w:sz w:val="28"/>
          <w:szCs w:val="28"/>
          <w:lang w:val="ru-RU"/>
        </w:rPr>
      </w:pPr>
      <w:r w:rsidRPr="004F5CC1">
        <w:rPr>
          <w:rFonts w:ascii="Times New Roman" w:hAnsi="Times New Roman"/>
          <w:sz w:val="28"/>
          <w:szCs w:val="28"/>
          <w:lang w:val="ru-RU"/>
        </w:rPr>
        <w:t>Основные технологические процессы открытых горных работ тесно взаимосвязаны со вспомогательными работами, к которым относятся: зачистка кровли полезного ископаемого, зачистка забоев, зачистка и планировка автодорог, устройство съездов. Для механизации этих работ используется бульдозер Б-170.</w:t>
      </w:r>
    </w:p>
    <w:p w:rsidR="005F06AB" w:rsidRPr="004F5CC1" w:rsidRDefault="005F06AB" w:rsidP="00116B7B">
      <w:pPr>
        <w:pStyle w:val="3"/>
        <w:spacing w:after="0" w:line="360" w:lineRule="auto"/>
        <w:ind w:left="0" w:firstLine="709"/>
        <w:jc w:val="both"/>
        <w:rPr>
          <w:rFonts w:ascii="Times New Roman" w:hAnsi="Times New Roman"/>
          <w:sz w:val="28"/>
          <w:szCs w:val="28"/>
          <w:lang w:val="ru-RU"/>
        </w:rPr>
      </w:pPr>
      <w:r w:rsidRPr="004F5CC1">
        <w:rPr>
          <w:rFonts w:ascii="Times New Roman" w:hAnsi="Times New Roman"/>
          <w:sz w:val="28"/>
          <w:szCs w:val="28"/>
          <w:lang w:val="ru-RU"/>
        </w:rPr>
        <w:t>На карьере ведётся борьба с пылеобразованием, снежными заносами и гололёдом. В зимнее время расчистка автодорог, площадок уступа и забоя от снежных заносов ведется также бульдозером. При образовании гололёда</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в карьере</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производится посыпка автодорог песком. Перевозка запасных частей и хозяйственных грузов для карьера осуществляется на грузовом</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 xml:space="preserve">автотранспорте, рабочие доставляются в карьер на автобусе. К вспомогательным работам относится также и водоотлив. </w:t>
      </w:r>
    </w:p>
    <w:p w:rsidR="005F06AB" w:rsidRPr="004F5CC1" w:rsidRDefault="005F06AB" w:rsidP="00116B7B">
      <w:pPr>
        <w:pStyle w:val="3"/>
        <w:spacing w:after="0" w:line="360" w:lineRule="auto"/>
        <w:ind w:left="0" w:firstLine="709"/>
        <w:jc w:val="both"/>
        <w:rPr>
          <w:rFonts w:ascii="Times New Roman" w:hAnsi="Times New Roman"/>
          <w:sz w:val="28"/>
          <w:szCs w:val="28"/>
          <w:lang w:val="ru-RU"/>
        </w:rPr>
      </w:pPr>
      <w:r w:rsidRPr="004F5CC1">
        <w:rPr>
          <w:rFonts w:ascii="Times New Roman" w:hAnsi="Times New Roman"/>
          <w:sz w:val="28"/>
          <w:szCs w:val="28"/>
          <w:lang w:val="ru-RU"/>
        </w:rPr>
        <w:t xml:space="preserve">В связи с тем, что пески не обводнены, то никаких специальных устройств по водоотливу не требуется. </w:t>
      </w:r>
    </w:p>
    <w:p w:rsidR="005F06AB" w:rsidRPr="004F5CC1" w:rsidRDefault="005F06AB"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Для предотвращения скопления поверхностных вод в выработанном пространстве карьера,</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дно карьера имеет небольшой уклон</w:t>
      </w:r>
      <w:bookmarkStart w:id="10" w:name="_Hlt33791131"/>
      <w:bookmarkEnd w:id="10"/>
      <w:r w:rsidRPr="004F5CC1">
        <w:rPr>
          <w:rFonts w:ascii="Times New Roman" w:hAnsi="Times New Roman"/>
          <w:sz w:val="28"/>
          <w:szCs w:val="28"/>
          <w:lang w:val="ru-RU"/>
        </w:rPr>
        <w:t>. Для предотвращения загрязнения водоносного горизонта, залегающего</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 xml:space="preserve">ниже дна карьера, мероприятиями по охране окружающей среды предусмотрено недопущение слива и утечки горюче-смазочных материалов, а также сброса в выработанное пространство карьера бытовых отходов. </w:t>
      </w:r>
    </w:p>
    <w:p w:rsidR="009440CC" w:rsidRPr="004F5CC1" w:rsidRDefault="00164E24" w:rsidP="00116B7B">
      <w:pPr>
        <w:spacing w:after="0" w:line="360" w:lineRule="auto"/>
        <w:ind w:firstLine="709"/>
        <w:jc w:val="both"/>
        <w:rPr>
          <w:rFonts w:ascii="Times New Roman" w:hAnsi="Times New Roman"/>
          <w:b/>
          <w:sz w:val="28"/>
          <w:szCs w:val="28"/>
          <w:lang w:val="ru-RU"/>
        </w:rPr>
      </w:pPr>
      <w:r>
        <w:rPr>
          <w:rFonts w:ascii="Times New Roman" w:hAnsi="Times New Roman"/>
          <w:b/>
          <w:sz w:val="28"/>
          <w:szCs w:val="28"/>
          <w:lang w:val="ru-RU"/>
        </w:rPr>
        <w:br w:type="page"/>
      </w:r>
      <w:r w:rsidR="005600A3" w:rsidRPr="004F5CC1">
        <w:rPr>
          <w:rFonts w:ascii="Times New Roman" w:hAnsi="Times New Roman"/>
          <w:b/>
          <w:sz w:val="28"/>
          <w:szCs w:val="28"/>
          <w:lang w:val="ru-RU"/>
        </w:rPr>
        <w:t>6</w:t>
      </w:r>
      <w:r>
        <w:rPr>
          <w:rFonts w:ascii="Times New Roman" w:hAnsi="Times New Roman"/>
          <w:b/>
          <w:sz w:val="28"/>
          <w:szCs w:val="28"/>
          <w:lang w:val="ru-RU"/>
        </w:rPr>
        <w:t>.</w:t>
      </w:r>
      <w:r w:rsidR="009440CC" w:rsidRPr="004F5CC1">
        <w:rPr>
          <w:rFonts w:ascii="Times New Roman" w:hAnsi="Times New Roman"/>
          <w:b/>
          <w:sz w:val="28"/>
          <w:szCs w:val="28"/>
          <w:lang w:val="ru-RU"/>
        </w:rPr>
        <w:t xml:space="preserve"> Мероприятия по</w:t>
      </w:r>
      <w:r w:rsidR="00E46632" w:rsidRPr="004F5CC1">
        <w:rPr>
          <w:rFonts w:ascii="Times New Roman" w:hAnsi="Times New Roman"/>
          <w:b/>
          <w:sz w:val="28"/>
          <w:szCs w:val="28"/>
          <w:lang w:val="ru-RU"/>
        </w:rPr>
        <w:t xml:space="preserve"> охране недр и окружающей среды</w:t>
      </w:r>
    </w:p>
    <w:p w:rsidR="00164E24" w:rsidRDefault="00164E24" w:rsidP="00116B7B">
      <w:pPr>
        <w:spacing w:after="0" w:line="360" w:lineRule="auto"/>
        <w:ind w:firstLine="709"/>
        <w:jc w:val="both"/>
        <w:rPr>
          <w:rFonts w:ascii="Times New Roman" w:hAnsi="Times New Roman"/>
          <w:b/>
          <w:bCs/>
          <w:sz w:val="28"/>
          <w:szCs w:val="28"/>
          <w:lang w:val="ru-RU"/>
        </w:rPr>
      </w:pPr>
    </w:p>
    <w:p w:rsidR="009440CC" w:rsidRPr="004F5CC1" w:rsidRDefault="005600A3" w:rsidP="00116B7B">
      <w:pPr>
        <w:spacing w:after="0" w:line="360" w:lineRule="auto"/>
        <w:ind w:firstLine="709"/>
        <w:jc w:val="both"/>
        <w:rPr>
          <w:rFonts w:ascii="Times New Roman" w:hAnsi="Times New Roman"/>
          <w:b/>
          <w:bCs/>
          <w:sz w:val="28"/>
          <w:szCs w:val="28"/>
          <w:lang w:val="ru-RU"/>
        </w:rPr>
      </w:pPr>
      <w:r w:rsidRPr="004F5CC1">
        <w:rPr>
          <w:rFonts w:ascii="Times New Roman" w:hAnsi="Times New Roman"/>
          <w:b/>
          <w:bCs/>
          <w:sz w:val="28"/>
          <w:szCs w:val="28"/>
          <w:lang w:val="ru-RU"/>
        </w:rPr>
        <w:t>6.1</w:t>
      </w:r>
      <w:r w:rsidR="00E46632" w:rsidRPr="004F5CC1">
        <w:rPr>
          <w:rFonts w:ascii="Times New Roman" w:hAnsi="Times New Roman"/>
          <w:b/>
          <w:bCs/>
          <w:sz w:val="28"/>
          <w:szCs w:val="28"/>
          <w:lang w:val="ru-RU"/>
        </w:rPr>
        <w:t xml:space="preserve"> Охрана недр</w:t>
      </w:r>
    </w:p>
    <w:p w:rsidR="00164E24" w:rsidRDefault="00164E24"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p>
    <w:p w:rsidR="009440CC" w:rsidRPr="004F5CC1" w:rsidRDefault="009440CC"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 xml:space="preserve">Проектом предусматривается выполнение следующих мероприятий по охране недр: </w:t>
      </w:r>
    </w:p>
    <w:p w:rsidR="009440CC" w:rsidRPr="004F5CC1" w:rsidRDefault="00E46632"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-р</w:t>
      </w:r>
      <w:r w:rsidR="009440CC" w:rsidRPr="004F5CC1">
        <w:rPr>
          <w:rFonts w:ascii="Times New Roman" w:hAnsi="Times New Roman"/>
          <w:sz w:val="28"/>
          <w:szCs w:val="28"/>
          <w:lang w:val="ru-RU"/>
        </w:rPr>
        <w:t>ациональное испо</w:t>
      </w:r>
      <w:r w:rsidRPr="004F5CC1">
        <w:rPr>
          <w:rFonts w:ascii="Times New Roman" w:hAnsi="Times New Roman"/>
          <w:sz w:val="28"/>
          <w:szCs w:val="28"/>
          <w:lang w:val="ru-RU"/>
        </w:rPr>
        <w:t xml:space="preserve">льзование минеральных ресурсов - </w:t>
      </w:r>
      <w:r w:rsidR="009440CC" w:rsidRPr="004F5CC1">
        <w:rPr>
          <w:rFonts w:ascii="Times New Roman" w:hAnsi="Times New Roman"/>
          <w:sz w:val="28"/>
          <w:szCs w:val="28"/>
          <w:lang w:val="ru-RU"/>
        </w:rPr>
        <w:t>строительных и</w:t>
      </w:r>
      <w:r w:rsidRPr="004F5CC1">
        <w:rPr>
          <w:rFonts w:ascii="Times New Roman" w:hAnsi="Times New Roman"/>
          <w:sz w:val="28"/>
          <w:szCs w:val="28"/>
          <w:lang w:val="ru-RU"/>
        </w:rPr>
        <w:t>звестняков;</w:t>
      </w:r>
    </w:p>
    <w:p w:rsidR="009440CC" w:rsidRPr="004F5CC1" w:rsidRDefault="009440CC"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 xml:space="preserve">-комплексное использование и переработка сырья, соблюдение проектного уровня выхода фракционного щебня, снижение уровня выхода отходов переработки ДСУ; </w:t>
      </w:r>
    </w:p>
    <w:p w:rsidR="009440CC" w:rsidRPr="004F5CC1" w:rsidRDefault="009440CC"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-сокращение потерь до минимума при зачистке на контактах в кровле и почве полезной толщи;</w:t>
      </w:r>
    </w:p>
    <w:p w:rsidR="009440CC" w:rsidRPr="004F5CC1" w:rsidRDefault="009440CC"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-снижение разубоживания бутового камня за счёт применения селективной выемки глинистых</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пропластков;</w:t>
      </w:r>
    </w:p>
    <w:p w:rsidR="009440CC" w:rsidRPr="004F5CC1" w:rsidRDefault="009440CC"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-применение оптимальных способов отработки;</w:t>
      </w:r>
    </w:p>
    <w:p w:rsidR="009440CC" w:rsidRPr="004F5CC1" w:rsidRDefault="009440CC"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-максимальная экономия отчужденных земель под горные разработки;</w:t>
      </w:r>
    </w:p>
    <w:p w:rsidR="009440CC" w:rsidRPr="004F5CC1" w:rsidRDefault="009440CC"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-соответствие границ отработки контурам подсчета запасов;</w:t>
      </w:r>
    </w:p>
    <w:p w:rsidR="009440CC" w:rsidRPr="004F5CC1" w:rsidRDefault="009440CC"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-комплексное использование сырья, исключающее его нецелевое использование;</w:t>
      </w:r>
    </w:p>
    <w:p w:rsidR="009440CC" w:rsidRPr="004F5CC1" w:rsidRDefault="009440CC"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-горно-техническая и биологическая рекультивация, в том числе по предотвращению водной и ветровой эрозии отвалов;</w:t>
      </w:r>
    </w:p>
    <w:p w:rsidR="009440CC" w:rsidRPr="004F5CC1" w:rsidRDefault="009440CC"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-недопущение отработки вскрышных уступов без предварительного удаления плодородного слоя, используемого при рекультивации поверхности карьера.</w:t>
      </w:r>
    </w:p>
    <w:p w:rsidR="009440CC" w:rsidRPr="004F5CC1" w:rsidRDefault="009440CC"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-мониторинг поверхности горного отвода на предмет выявления самовольной застройки площадей залегания полезного ископаемого;</w:t>
      </w:r>
    </w:p>
    <w:p w:rsidR="009440CC" w:rsidRPr="004F5CC1" w:rsidRDefault="009440CC"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-ограничение застройки территории горного отвода в соот</w:t>
      </w:r>
      <w:r w:rsidR="00E46632" w:rsidRPr="004F5CC1">
        <w:rPr>
          <w:rFonts w:ascii="Times New Roman" w:hAnsi="Times New Roman"/>
          <w:sz w:val="28"/>
          <w:szCs w:val="28"/>
          <w:lang w:val="ru-RU"/>
        </w:rPr>
        <w:t>ветствии с Законодательством РФ.</w:t>
      </w:r>
    </w:p>
    <w:p w:rsidR="009440CC" w:rsidRPr="004F5CC1" w:rsidRDefault="009440CC"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За производством горных работ,</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деяте</w:t>
      </w:r>
      <w:r w:rsidR="00E46632" w:rsidRPr="004F5CC1">
        <w:rPr>
          <w:rFonts w:ascii="Times New Roman" w:hAnsi="Times New Roman"/>
          <w:sz w:val="28"/>
          <w:szCs w:val="28"/>
          <w:lang w:val="ru-RU"/>
        </w:rPr>
        <w:t>льностью маркшейдерской службы п</w:t>
      </w:r>
      <w:r w:rsidRPr="004F5CC1">
        <w:rPr>
          <w:rFonts w:ascii="Times New Roman" w:hAnsi="Times New Roman"/>
          <w:sz w:val="28"/>
          <w:szCs w:val="28"/>
          <w:lang w:val="ru-RU"/>
        </w:rPr>
        <w:t>редприятия должен вестись постоянный ин</w:t>
      </w:r>
      <w:r w:rsidR="004746F8" w:rsidRPr="004F5CC1">
        <w:rPr>
          <w:rFonts w:ascii="Times New Roman" w:hAnsi="Times New Roman"/>
          <w:sz w:val="28"/>
          <w:szCs w:val="28"/>
          <w:lang w:val="ru-RU"/>
        </w:rPr>
        <w:t>спекторский контроль со стороны</w:t>
      </w:r>
      <w:r w:rsidR="00943E67">
        <w:rPr>
          <w:rFonts w:ascii="Times New Roman" w:hAnsi="Times New Roman"/>
          <w:sz w:val="28"/>
          <w:szCs w:val="28"/>
          <w:lang w:val="ru-RU"/>
        </w:rPr>
        <w:t xml:space="preserve"> </w:t>
      </w:r>
      <w:r w:rsidRPr="004F5CC1">
        <w:rPr>
          <w:rFonts w:ascii="Times New Roman" w:hAnsi="Times New Roman"/>
          <w:sz w:val="28"/>
          <w:szCs w:val="28"/>
          <w:lang w:val="ru-RU"/>
        </w:rPr>
        <w:t>межрегионального отдела по надзору за охраной недр и геолого-маркшейдерскому</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контролю Управления по технологическому и экологическому надзора РосГостехнадзора</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по Тульской области.</w:t>
      </w:r>
    </w:p>
    <w:p w:rsidR="009440CC" w:rsidRPr="004F5CC1" w:rsidRDefault="009440CC"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Контроль за содержанием вредных примесей в воздухе ведется экологической службой предприятия, либо на договорной основе специализированной организацией, имеющей право выполнения данного вида работ. Для пылеподавления на карьерных дорогах должны применяться поливальные машины.</w:t>
      </w:r>
    </w:p>
    <w:p w:rsidR="009440CC" w:rsidRPr="004F5CC1" w:rsidRDefault="009440CC"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Все механизмы машин, работающих в карьере, должны быть исправными и не допускать протечек нефтепродуктов.</w:t>
      </w:r>
    </w:p>
    <w:p w:rsidR="009440CC" w:rsidRPr="004F5CC1" w:rsidRDefault="009440CC"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p>
    <w:p w:rsidR="009440CC" w:rsidRPr="004F5CC1" w:rsidRDefault="005600A3" w:rsidP="00116B7B">
      <w:pPr>
        <w:shd w:val="clear" w:color="auto" w:fill="FFFFFF"/>
        <w:autoSpaceDE w:val="0"/>
        <w:autoSpaceDN w:val="0"/>
        <w:adjustRightInd w:val="0"/>
        <w:spacing w:after="0" w:line="360" w:lineRule="auto"/>
        <w:ind w:firstLine="709"/>
        <w:jc w:val="both"/>
        <w:rPr>
          <w:rFonts w:ascii="Times New Roman" w:hAnsi="Times New Roman"/>
          <w:b/>
          <w:sz w:val="28"/>
          <w:szCs w:val="28"/>
          <w:lang w:val="ru-RU"/>
        </w:rPr>
      </w:pPr>
      <w:r w:rsidRPr="004F5CC1">
        <w:rPr>
          <w:rFonts w:ascii="Times New Roman" w:hAnsi="Times New Roman"/>
          <w:b/>
          <w:sz w:val="28"/>
          <w:szCs w:val="28"/>
          <w:lang w:val="ru-RU"/>
        </w:rPr>
        <w:t>6.2</w:t>
      </w:r>
      <w:r w:rsidR="009440CC" w:rsidRPr="004F5CC1">
        <w:rPr>
          <w:rFonts w:ascii="Times New Roman" w:hAnsi="Times New Roman"/>
          <w:b/>
          <w:sz w:val="28"/>
          <w:szCs w:val="28"/>
          <w:lang w:val="ru-RU"/>
        </w:rPr>
        <w:t xml:space="preserve"> Геолого-маркшейд</w:t>
      </w:r>
      <w:r w:rsidR="006C06F3" w:rsidRPr="004F5CC1">
        <w:rPr>
          <w:rFonts w:ascii="Times New Roman" w:hAnsi="Times New Roman"/>
          <w:b/>
          <w:sz w:val="28"/>
          <w:szCs w:val="28"/>
          <w:lang w:val="ru-RU"/>
        </w:rPr>
        <w:t>ерское обеспечение горных работ</w:t>
      </w:r>
    </w:p>
    <w:p w:rsidR="00943E67" w:rsidRDefault="00943E67"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p>
    <w:p w:rsidR="009440CC" w:rsidRPr="004F5CC1" w:rsidRDefault="009440CC"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Число работников геолого-маркшейдерской службы определяется по методике, приведённой в «Инструкции по производству маркшейдерских работ».</w:t>
      </w:r>
    </w:p>
    <w:p w:rsidR="009440CC" w:rsidRPr="004F5CC1" w:rsidRDefault="009440CC"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Маркшейдерскому учёту и надзору подлежат следующие работы:</w:t>
      </w:r>
    </w:p>
    <w:p w:rsidR="009440CC" w:rsidRPr="004F5CC1" w:rsidRDefault="009440CC"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 xml:space="preserve">- обслуживание работы </w:t>
      </w:r>
      <w:r w:rsidR="008223D3" w:rsidRPr="004F5CC1">
        <w:rPr>
          <w:rFonts w:ascii="Times New Roman" w:hAnsi="Times New Roman"/>
          <w:sz w:val="28"/>
          <w:szCs w:val="28"/>
          <w:lang w:val="ru-RU"/>
        </w:rPr>
        <w:t>экскаваторов</w:t>
      </w:r>
      <w:r w:rsidRPr="004F5CC1">
        <w:rPr>
          <w:rFonts w:ascii="Times New Roman" w:hAnsi="Times New Roman"/>
          <w:sz w:val="28"/>
          <w:szCs w:val="28"/>
          <w:lang w:val="ru-RU"/>
        </w:rPr>
        <w:t xml:space="preserve"> на добыче и вскрыше при нормативе 6 </w:t>
      </w:r>
      <w:r w:rsidR="008223D3" w:rsidRPr="004F5CC1">
        <w:rPr>
          <w:rFonts w:ascii="Times New Roman" w:hAnsi="Times New Roman"/>
          <w:sz w:val="28"/>
          <w:szCs w:val="28"/>
          <w:lang w:val="ru-RU"/>
        </w:rPr>
        <w:t>экскаваторов</w:t>
      </w:r>
      <w:r w:rsidRPr="004F5CC1">
        <w:rPr>
          <w:rFonts w:ascii="Times New Roman" w:hAnsi="Times New Roman"/>
          <w:sz w:val="28"/>
          <w:szCs w:val="28"/>
          <w:lang w:val="ru-RU"/>
        </w:rPr>
        <w:t xml:space="preserve"> на одного маркшейдера, следовательно нам потребуется 1 маркшейдер;</w:t>
      </w:r>
    </w:p>
    <w:p w:rsidR="009440CC" w:rsidRPr="004F5CC1" w:rsidRDefault="009440CC"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 контроль за устойчивостью бортов карьера и откосов отвалов по норме 5 постов на 1 маркшейдера;</w:t>
      </w:r>
    </w:p>
    <w:p w:rsidR="009440CC" w:rsidRPr="004F5CC1" w:rsidRDefault="009440CC"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 обслуживание рекультивационных работ при нормативе 50га на 1 маркшейдера( годовая площадь рекультивации составит 13,5га);</w:t>
      </w:r>
    </w:p>
    <w:p w:rsidR="009440CC" w:rsidRPr="004F5CC1" w:rsidRDefault="009440CC"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 xml:space="preserve">- геологическое обслуживание приравнивается к маркшейдерскому обслуживанию </w:t>
      </w:r>
      <w:r w:rsidR="008223D3" w:rsidRPr="004F5CC1">
        <w:rPr>
          <w:rFonts w:ascii="Times New Roman" w:hAnsi="Times New Roman"/>
          <w:sz w:val="28"/>
          <w:szCs w:val="28"/>
          <w:lang w:val="ru-RU"/>
        </w:rPr>
        <w:t>экскавации</w:t>
      </w:r>
      <w:r w:rsidRPr="004F5CC1">
        <w:rPr>
          <w:rFonts w:ascii="Times New Roman" w:hAnsi="Times New Roman"/>
          <w:sz w:val="28"/>
          <w:szCs w:val="28"/>
          <w:lang w:val="ru-RU"/>
        </w:rPr>
        <w:t>.</w:t>
      </w:r>
    </w:p>
    <w:p w:rsidR="009440CC" w:rsidRPr="004F5CC1" w:rsidRDefault="009440CC"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Общие затраты на геолого-маркшейдерское обслуживание составят 1чел.</w:t>
      </w:r>
    </w:p>
    <w:p w:rsidR="009440CC" w:rsidRPr="004F5CC1" w:rsidRDefault="009440CC"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Оперативный учёт добычи и вскрыши ведётся начальником карьера или горным мастером ежемесячно с занесением в журнал номеров самосвалов и количеством сделанных ими рейсов.</w:t>
      </w:r>
      <w:r w:rsidR="004746F8" w:rsidRPr="004F5CC1">
        <w:rPr>
          <w:rFonts w:ascii="Times New Roman" w:hAnsi="Times New Roman"/>
          <w:sz w:val="28"/>
          <w:szCs w:val="28"/>
          <w:lang w:val="ru-RU"/>
        </w:rPr>
        <w:t xml:space="preserve"> </w:t>
      </w:r>
      <w:r w:rsidR="008223D3" w:rsidRPr="004F5CC1">
        <w:rPr>
          <w:rFonts w:ascii="Times New Roman" w:hAnsi="Times New Roman"/>
          <w:sz w:val="28"/>
          <w:szCs w:val="28"/>
          <w:lang w:val="ru-RU"/>
        </w:rPr>
        <w:t>Периодичность</w:t>
      </w:r>
      <w:r w:rsidRPr="004F5CC1">
        <w:rPr>
          <w:rFonts w:ascii="Times New Roman" w:hAnsi="Times New Roman"/>
          <w:sz w:val="28"/>
          <w:szCs w:val="28"/>
          <w:lang w:val="ru-RU"/>
        </w:rPr>
        <w:t xml:space="preserve"> маркшейдерских съёмок на карьере устанавливается 1 раз в месяц с одновременной корректировкой данных оперативного учёта.</w:t>
      </w:r>
      <w:r w:rsidR="00E46632" w:rsidRPr="004F5CC1">
        <w:rPr>
          <w:rFonts w:ascii="Times New Roman" w:hAnsi="Times New Roman"/>
          <w:sz w:val="28"/>
          <w:szCs w:val="28"/>
          <w:lang w:val="ru-RU"/>
        </w:rPr>
        <w:t xml:space="preserve"> </w:t>
      </w:r>
      <w:r w:rsidRPr="004F5CC1">
        <w:rPr>
          <w:rFonts w:ascii="Times New Roman" w:hAnsi="Times New Roman"/>
          <w:sz w:val="28"/>
          <w:szCs w:val="28"/>
          <w:lang w:val="ru-RU"/>
        </w:rPr>
        <w:t>Комплект обязательной геолого-маркшейдерской документацией включает в себя следующее:</w:t>
      </w:r>
    </w:p>
    <w:p w:rsidR="009440CC" w:rsidRPr="004F5CC1" w:rsidRDefault="009440CC"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1</w:t>
      </w:r>
      <w:r w:rsidR="005600A3" w:rsidRPr="004F5CC1">
        <w:rPr>
          <w:rFonts w:ascii="Times New Roman" w:hAnsi="Times New Roman"/>
          <w:sz w:val="28"/>
          <w:szCs w:val="28"/>
          <w:lang w:val="ru-RU"/>
        </w:rPr>
        <w:t>.</w:t>
      </w:r>
      <w:r w:rsidRPr="004F5CC1">
        <w:rPr>
          <w:rFonts w:ascii="Times New Roman" w:hAnsi="Times New Roman"/>
          <w:sz w:val="28"/>
          <w:szCs w:val="28"/>
          <w:lang w:val="ru-RU"/>
        </w:rPr>
        <w:t xml:space="preserve"> </w:t>
      </w:r>
      <w:r w:rsidR="005600A3" w:rsidRPr="004F5CC1">
        <w:rPr>
          <w:rFonts w:ascii="Times New Roman" w:hAnsi="Times New Roman"/>
          <w:sz w:val="28"/>
          <w:szCs w:val="28"/>
          <w:lang w:val="ru-RU"/>
        </w:rPr>
        <w:t>Н</w:t>
      </w:r>
      <w:r w:rsidRPr="004F5CC1">
        <w:rPr>
          <w:rFonts w:ascii="Times New Roman" w:hAnsi="Times New Roman"/>
          <w:sz w:val="28"/>
          <w:szCs w:val="28"/>
          <w:lang w:val="ru-RU"/>
        </w:rPr>
        <w:t>ормативные документы (инструкции, ГОСТы);</w:t>
      </w:r>
    </w:p>
    <w:p w:rsidR="009440CC" w:rsidRPr="004F5CC1" w:rsidRDefault="009440CC"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2</w:t>
      </w:r>
      <w:r w:rsidR="005600A3" w:rsidRPr="004F5CC1">
        <w:rPr>
          <w:rFonts w:ascii="Times New Roman" w:hAnsi="Times New Roman"/>
          <w:sz w:val="28"/>
          <w:szCs w:val="28"/>
          <w:lang w:val="ru-RU"/>
        </w:rPr>
        <w:t>.</w:t>
      </w:r>
      <w:r w:rsidRPr="004F5CC1">
        <w:rPr>
          <w:rFonts w:ascii="Times New Roman" w:hAnsi="Times New Roman"/>
          <w:sz w:val="28"/>
          <w:szCs w:val="28"/>
          <w:lang w:val="ru-RU"/>
        </w:rPr>
        <w:t xml:space="preserve"> </w:t>
      </w:r>
      <w:r w:rsidR="005600A3" w:rsidRPr="004F5CC1">
        <w:rPr>
          <w:rFonts w:ascii="Times New Roman" w:hAnsi="Times New Roman"/>
          <w:sz w:val="28"/>
          <w:szCs w:val="28"/>
          <w:lang w:val="ru-RU"/>
        </w:rPr>
        <w:t>Т</w:t>
      </w:r>
      <w:r w:rsidRPr="004F5CC1">
        <w:rPr>
          <w:rFonts w:ascii="Times New Roman" w:hAnsi="Times New Roman"/>
          <w:sz w:val="28"/>
          <w:szCs w:val="28"/>
          <w:lang w:val="ru-RU"/>
        </w:rPr>
        <w:t>ехнический (рабочий)</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проект на разработку месторождения;</w:t>
      </w:r>
    </w:p>
    <w:p w:rsidR="009440CC" w:rsidRPr="004F5CC1" w:rsidRDefault="009440CC"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3</w:t>
      </w:r>
      <w:r w:rsidR="005600A3" w:rsidRPr="004F5CC1">
        <w:rPr>
          <w:rFonts w:ascii="Times New Roman" w:hAnsi="Times New Roman"/>
          <w:sz w:val="28"/>
          <w:szCs w:val="28"/>
          <w:lang w:val="ru-RU"/>
        </w:rPr>
        <w:t>.</w:t>
      </w:r>
      <w:r w:rsidRPr="004F5CC1">
        <w:rPr>
          <w:rFonts w:ascii="Times New Roman" w:hAnsi="Times New Roman"/>
          <w:sz w:val="28"/>
          <w:szCs w:val="28"/>
          <w:lang w:val="ru-RU"/>
        </w:rPr>
        <w:t xml:space="preserve"> </w:t>
      </w:r>
      <w:r w:rsidR="005600A3" w:rsidRPr="004F5CC1">
        <w:rPr>
          <w:rFonts w:ascii="Times New Roman" w:hAnsi="Times New Roman"/>
          <w:sz w:val="28"/>
          <w:szCs w:val="28"/>
          <w:lang w:val="ru-RU"/>
        </w:rPr>
        <w:t>Л</w:t>
      </w:r>
      <w:r w:rsidRPr="004F5CC1">
        <w:rPr>
          <w:rFonts w:ascii="Times New Roman" w:hAnsi="Times New Roman"/>
          <w:sz w:val="28"/>
          <w:szCs w:val="28"/>
          <w:lang w:val="ru-RU"/>
        </w:rPr>
        <w:t>ицензионные, горноотводные и землеотводные документы;</w:t>
      </w:r>
    </w:p>
    <w:p w:rsidR="009440CC" w:rsidRPr="004F5CC1" w:rsidRDefault="009440CC"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4</w:t>
      </w:r>
      <w:r w:rsidR="005600A3" w:rsidRPr="004F5CC1">
        <w:rPr>
          <w:rFonts w:ascii="Times New Roman" w:hAnsi="Times New Roman"/>
          <w:sz w:val="28"/>
          <w:szCs w:val="28"/>
          <w:lang w:val="ru-RU"/>
        </w:rPr>
        <w:t>.</w:t>
      </w:r>
      <w:r w:rsidRPr="004F5CC1">
        <w:rPr>
          <w:rFonts w:ascii="Times New Roman" w:hAnsi="Times New Roman"/>
          <w:sz w:val="28"/>
          <w:szCs w:val="28"/>
          <w:lang w:val="ru-RU"/>
        </w:rPr>
        <w:t xml:space="preserve"> </w:t>
      </w:r>
      <w:r w:rsidR="005600A3" w:rsidRPr="004F5CC1">
        <w:rPr>
          <w:rFonts w:ascii="Times New Roman" w:hAnsi="Times New Roman"/>
          <w:sz w:val="28"/>
          <w:szCs w:val="28"/>
          <w:lang w:val="ru-RU"/>
        </w:rPr>
        <w:t>П</w:t>
      </w:r>
      <w:r w:rsidRPr="004F5CC1">
        <w:rPr>
          <w:rFonts w:ascii="Times New Roman" w:hAnsi="Times New Roman"/>
          <w:sz w:val="28"/>
          <w:szCs w:val="28"/>
          <w:lang w:val="ru-RU"/>
        </w:rPr>
        <w:t>ервичную маркшейдерскую и геологическую документацию;</w:t>
      </w:r>
    </w:p>
    <w:p w:rsidR="009440CC" w:rsidRPr="004F5CC1" w:rsidRDefault="009440CC"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5</w:t>
      </w:r>
      <w:r w:rsidR="005600A3" w:rsidRPr="004F5CC1">
        <w:rPr>
          <w:rFonts w:ascii="Times New Roman" w:hAnsi="Times New Roman"/>
          <w:sz w:val="28"/>
          <w:szCs w:val="28"/>
          <w:lang w:val="ru-RU"/>
        </w:rPr>
        <w:t>.</w:t>
      </w:r>
      <w:r w:rsidRPr="004F5CC1">
        <w:rPr>
          <w:rFonts w:ascii="Times New Roman" w:hAnsi="Times New Roman"/>
          <w:sz w:val="28"/>
          <w:szCs w:val="28"/>
          <w:lang w:val="ru-RU"/>
        </w:rPr>
        <w:t xml:space="preserve"> </w:t>
      </w:r>
      <w:r w:rsidR="005600A3" w:rsidRPr="004F5CC1">
        <w:rPr>
          <w:rFonts w:ascii="Times New Roman" w:hAnsi="Times New Roman"/>
          <w:sz w:val="28"/>
          <w:szCs w:val="28"/>
          <w:lang w:val="ru-RU"/>
        </w:rPr>
        <w:t>Ж</w:t>
      </w:r>
      <w:r w:rsidRPr="004F5CC1">
        <w:rPr>
          <w:rFonts w:ascii="Times New Roman" w:hAnsi="Times New Roman"/>
          <w:sz w:val="28"/>
          <w:szCs w:val="28"/>
          <w:lang w:val="ru-RU"/>
        </w:rPr>
        <w:t>урналы измерений и вычислительную документацию;</w:t>
      </w:r>
    </w:p>
    <w:p w:rsidR="009440CC" w:rsidRPr="004F5CC1" w:rsidRDefault="009440CC"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6</w:t>
      </w:r>
      <w:r w:rsidR="005600A3" w:rsidRPr="004F5CC1">
        <w:rPr>
          <w:rFonts w:ascii="Times New Roman" w:hAnsi="Times New Roman"/>
          <w:sz w:val="28"/>
          <w:szCs w:val="28"/>
          <w:lang w:val="ru-RU"/>
        </w:rPr>
        <w:t>.</w:t>
      </w:r>
      <w:r w:rsidRPr="004F5CC1">
        <w:rPr>
          <w:rFonts w:ascii="Times New Roman" w:hAnsi="Times New Roman"/>
          <w:sz w:val="28"/>
          <w:szCs w:val="28"/>
          <w:lang w:val="ru-RU"/>
        </w:rPr>
        <w:t xml:space="preserve"> </w:t>
      </w:r>
      <w:r w:rsidR="005600A3" w:rsidRPr="004F5CC1">
        <w:rPr>
          <w:rFonts w:ascii="Times New Roman" w:hAnsi="Times New Roman"/>
          <w:sz w:val="28"/>
          <w:szCs w:val="28"/>
          <w:lang w:val="ru-RU"/>
        </w:rPr>
        <w:t>П</w:t>
      </w:r>
      <w:r w:rsidRPr="004F5CC1">
        <w:rPr>
          <w:rFonts w:ascii="Times New Roman" w:hAnsi="Times New Roman"/>
          <w:sz w:val="28"/>
          <w:szCs w:val="28"/>
          <w:lang w:val="ru-RU"/>
        </w:rPr>
        <w:t>ланы горных работ, поуступные планы и профильные разрезы масштаба 1:2000 или 1:1000.</w:t>
      </w:r>
    </w:p>
    <w:p w:rsidR="009440CC" w:rsidRPr="004F5CC1" w:rsidRDefault="009440CC"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Производство маркшейдерских работ, подготовка форм маркшейдерского учёта объёмов работ, горно-графическая документация должны выполнятся с учётом требований и норм для горной документации и ведения маркшейдерских работ.</w:t>
      </w:r>
    </w:p>
    <w:p w:rsidR="009440CC" w:rsidRPr="004F5CC1" w:rsidRDefault="009440CC"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Учитывая относительную выдержанность месторождения в части геологического строения пластов, применяемые</w:t>
      </w:r>
      <w:r w:rsidR="008223D3" w:rsidRPr="004F5CC1">
        <w:rPr>
          <w:rFonts w:ascii="Times New Roman" w:hAnsi="Times New Roman"/>
          <w:sz w:val="28"/>
          <w:szCs w:val="28"/>
          <w:lang w:val="ru-RU"/>
        </w:rPr>
        <w:t xml:space="preserve"> параметры системы разработки д</w:t>
      </w:r>
      <w:r w:rsidRPr="004F5CC1">
        <w:rPr>
          <w:rFonts w:ascii="Times New Roman" w:hAnsi="Times New Roman"/>
          <w:sz w:val="28"/>
          <w:szCs w:val="28"/>
          <w:lang w:val="ru-RU"/>
        </w:rPr>
        <w:t>ля подсчёта объёма</w:t>
      </w:r>
      <w:r w:rsidR="00116B7B" w:rsidRPr="004F5CC1">
        <w:rPr>
          <w:rFonts w:ascii="Times New Roman" w:hAnsi="Times New Roman"/>
          <w:sz w:val="28"/>
          <w:szCs w:val="28"/>
          <w:lang w:val="ru-RU"/>
        </w:rPr>
        <w:t xml:space="preserve"> </w:t>
      </w:r>
      <w:r w:rsidR="008223D3" w:rsidRPr="004F5CC1">
        <w:rPr>
          <w:rFonts w:ascii="Times New Roman" w:hAnsi="Times New Roman"/>
          <w:sz w:val="28"/>
          <w:szCs w:val="28"/>
          <w:lang w:val="ru-RU"/>
        </w:rPr>
        <w:t>вынимаемых</w:t>
      </w:r>
      <w:r w:rsidRPr="004F5CC1">
        <w:rPr>
          <w:rFonts w:ascii="Times New Roman" w:hAnsi="Times New Roman"/>
          <w:sz w:val="28"/>
          <w:szCs w:val="28"/>
          <w:lang w:val="ru-RU"/>
        </w:rPr>
        <w:t xml:space="preserve"> пород рекомендуется использовать метод горизонтальных сечений с определением площади верхнего и нижнего основания выемки и средней высоты уступа.</w:t>
      </w:r>
    </w:p>
    <w:p w:rsidR="00116B7B" w:rsidRPr="004F5CC1" w:rsidRDefault="009440CC"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Для подсчётов объёмов фракционного</w:t>
      </w:r>
      <w:r w:rsidR="008223D3" w:rsidRPr="004F5CC1">
        <w:rPr>
          <w:rFonts w:ascii="Times New Roman" w:hAnsi="Times New Roman"/>
          <w:sz w:val="28"/>
          <w:szCs w:val="28"/>
          <w:lang w:val="ru-RU"/>
        </w:rPr>
        <w:t xml:space="preserve"> </w:t>
      </w:r>
      <w:r w:rsidRPr="004F5CC1">
        <w:rPr>
          <w:rFonts w:ascii="Times New Roman" w:hAnsi="Times New Roman"/>
          <w:sz w:val="28"/>
          <w:szCs w:val="28"/>
          <w:lang w:val="ru-RU"/>
        </w:rPr>
        <w:t>щебня находящегося во временных отвалах рекомендуется применять тахеометрический способ съёмки с расстановкой пикетов по сетке 10</w:t>
      </w:r>
      <w:r w:rsidR="008223D3" w:rsidRPr="004F5CC1">
        <w:rPr>
          <w:rFonts w:ascii="Times New Roman" w:hAnsi="Times New Roman"/>
          <w:sz w:val="28"/>
          <w:szCs w:val="28"/>
          <w:lang w:val="ru-RU"/>
        </w:rPr>
        <w:t xml:space="preserve"> на 10м и подсчётом объёмов оста</w:t>
      </w:r>
      <w:r w:rsidRPr="004F5CC1">
        <w:rPr>
          <w:rFonts w:ascii="Times New Roman" w:hAnsi="Times New Roman"/>
          <w:sz w:val="28"/>
          <w:szCs w:val="28"/>
          <w:lang w:val="ru-RU"/>
        </w:rPr>
        <w:t>тка щебня методом горизонтальных сечений с шагом 0,5м.</w:t>
      </w:r>
      <w:r w:rsidR="00E46632" w:rsidRPr="004F5CC1">
        <w:rPr>
          <w:rFonts w:ascii="Times New Roman" w:hAnsi="Times New Roman"/>
          <w:sz w:val="28"/>
          <w:szCs w:val="28"/>
          <w:lang w:val="ru-RU"/>
        </w:rPr>
        <w:t xml:space="preserve"> </w:t>
      </w:r>
      <w:r w:rsidR="006675BC" w:rsidRPr="004F5CC1">
        <w:rPr>
          <w:rFonts w:ascii="Times New Roman" w:hAnsi="Times New Roman"/>
          <w:sz w:val="28"/>
          <w:szCs w:val="28"/>
          <w:lang w:val="ru-RU"/>
        </w:rPr>
        <w:t>Периодичность</w:t>
      </w:r>
      <w:r w:rsidRPr="004F5CC1">
        <w:rPr>
          <w:rFonts w:ascii="Times New Roman" w:hAnsi="Times New Roman"/>
          <w:sz w:val="28"/>
          <w:szCs w:val="28"/>
          <w:lang w:val="ru-RU"/>
        </w:rPr>
        <w:t xml:space="preserve"> замеров должна быть не реже 1 квартала, а изменения должны вносится после каждого замера.</w:t>
      </w:r>
      <w:r w:rsidR="00E46632" w:rsidRPr="004F5CC1">
        <w:rPr>
          <w:rFonts w:ascii="Times New Roman" w:hAnsi="Times New Roman"/>
          <w:sz w:val="28"/>
          <w:szCs w:val="28"/>
          <w:lang w:val="ru-RU"/>
        </w:rPr>
        <w:t xml:space="preserve"> </w:t>
      </w:r>
      <w:r w:rsidRPr="004F5CC1">
        <w:rPr>
          <w:rFonts w:ascii="Times New Roman" w:hAnsi="Times New Roman"/>
          <w:sz w:val="28"/>
          <w:szCs w:val="28"/>
          <w:lang w:val="ru-RU"/>
        </w:rPr>
        <w:t>На особо ответственные маркшейдерские работы, такие как реконструкция (развитие) опорной маркшейдерской сети карьера, оценка степени устойчивости откосов бортов карьера или отвалов пород и т.п. должны составлять Проекты производства маркшейдерских работ силами специалистов предприятия, либо привлекаемой для этого специализированной организации.</w:t>
      </w:r>
      <w:r w:rsidR="00116B7B" w:rsidRPr="004F5CC1">
        <w:rPr>
          <w:rFonts w:ascii="Times New Roman" w:hAnsi="Times New Roman"/>
          <w:sz w:val="28"/>
          <w:szCs w:val="28"/>
          <w:lang w:val="ru-RU"/>
        </w:rPr>
        <w:t xml:space="preserve"> </w:t>
      </w:r>
    </w:p>
    <w:p w:rsidR="009440CC" w:rsidRPr="004F5CC1" w:rsidRDefault="009440CC"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p>
    <w:p w:rsidR="009440CC" w:rsidRPr="004F5CC1" w:rsidRDefault="005600A3" w:rsidP="00116B7B">
      <w:pPr>
        <w:shd w:val="clear" w:color="auto" w:fill="FFFFFF"/>
        <w:autoSpaceDE w:val="0"/>
        <w:autoSpaceDN w:val="0"/>
        <w:adjustRightInd w:val="0"/>
        <w:spacing w:after="0" w:line="360" w:lineRule="auto"/>
        <w:ind w:firstLine="709"/>
        <w:jc w:val="both"/>
        <w:rPr>
          <w:rFonts w:ascii="Times New Roman" w:hAnsi="Times New Roman"/>
          <w:b/>
          <w:sz w:val="28"/>
          <w:szCs w:val="28"/>
          <w:lang w:val="ru-RU"/>
        </w:rPr>
      </w:pPr>
      <w:r w:rsidRPr="004F5CC1">
        <w:rPr>
          <w:rFonts w:ascii="Times New Roman" w:hAnsi="Times New Roman"/>
          <w:b/>
          <w:sz w:val="28"/>
          <w:szCs w:val="28"/>
          <w:lang w:val="ru-RU"/>
        </w:rPr>
        <w:t>6.3</w:t>
      </w:r>
      <w:r w:rsidR="009440CC" w:rsidRPr="004F5CC1">
        <w:rPr>
          <w:rFonts w:ascii="Times New Roman" w:hAnsi="Times New Roman"/>
          <w:b/>
          <w:sz w:val="28"/>
          <w:szCs w:val="28"/>
          <w:lang w:val="ru-RU"/>
        </w:rPr>
        <w:t xml:space="preserve"> Ох</w:t>
      </w:r>
      <w:r w:rsidR="006C06F3" w:rsidRPr="004F5CC1">
        <w:rPr>
          <w:rFonts w:ascii="Times New Roman" w:hAnsi="Times New Roman"/>
          <w:b/>
          <w:sz w:val="28"/>
          <w:szCs w:val="28"/>
          <w:lang w:val="ru-RU"/>
        </w:rPr>
        <w:t>рана окружающей природной среды</w:t>
      </w:r>
    </w:p>
    <w:p w:rsidR="00943E67" w:rsidRDefault="00943E67"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p>
    <w:p w:rsidR="009440CC" w:rsidRPr="004F5CC1" w:rsidRDefault="009440CC"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Рассматриваемый участок географически расположен в благоприятных условиях по</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отношению к близлежащим водным объектам и населённым пунктам. Граница зоны влияния буровзрывных работ не распространяется</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на обозначенные объекты. Особо охраняемых территорий и объектов, находящихся в зоне влияния выбросов проектируемого карьера, нет.</w:t>
      </w:r>
      <w:r w:rsidR="00116B7B" w:rsidRPr="004F5CC1">
        <w:rPr>
          <w:rFonts w:ascii="Times New Roman" w:hAnsi="Times New Roman"/>
          <w:sz w:val="28"/>
          <w:szCs w:val="28"/>
          <w:lang w:val="ru-RU"/>
        </w:rPr>
        <w:t xml:space="preserve"> </w:t>
      </w:r>
    </w:p>
    <w:p w:rsidR="009440CC" w:rsidRPr="004F5CC1" w:rsidRDefault="009440CC"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Основные источники выбросов загрязняющих веществ в атмосферу от производства работ в карьере:</w:t>
      </w:r>
      <w:r w:rsidR="00116B7B" w:rsidRPr="004F5CC1">
        <w:rPr>
          <w:rFonts w:ascii="Times New Roman" w:hAnsi="Times New Roman"/>
          <w:sz w:val="28"/>
          <w:szCs w:val="28"/>
          <w:lang w:val="ru-RU"/>
        </w:rPr>
        <w:t xml:space="preserve"> </w:t>
      </w:r>
    </w:p>
    <w:p w:rsidR="009440CC" w:rsidRPr="004F5CC1" w:rsidRDefault="009440CC"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 сжигание топлива карьерным транспортом</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при перевозке пород вскрыши на временные отвалы и добычи на ДСК;</w:t>
      </w:r>
      <w:r w:rsidR="00116B7B" w:rsidRPr="004F5CC1">
        <w:rPr>
          <w:rFonts w:ascii="Times New Roman" w:hAnsi="Times New Roman"/>
          <w:sz w:val="28"/>
          <w:szCs w:val="28"/>
          <w:lang w:val="ru-RU"/>
        </w:rPr>
        <w:t xml:space="preserve"> </w:t>
      </w:r>
    </w:p>
    <w:p w:rsidR="009440CC" w:rsidRPr="004F5CC1" w:rsidRDefault="009440CC"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 взаимодействие автомобильных колес с поверхностью дороги;</w:t>
      </w:r>
      <w:r w:rsidR="00116B7B" w:rsidRPr="004F5CC1">
        <w:rPr>
          <w:rFonts w:ascii="Times New Roman" w:hAnsi="Times New Roman"/>
          <w:sz w:val="28"/>
          <w:szCs w:val="28"/>
          <w:lang w:val="ru-RU"/>
        </w:rPr>
        <w:t xml:space="preserve"> </w:t>
      </w:r>
    </w:p>
    <w:p w:rsidR="009440CC" w:rsidRPr="004F5CC1" w:rsidRDefault="009440CC"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iCs/>
          <w:sz w:val="28"/>
          <w:szCs w:val="28"/>
          <w:lang w:val="ru-RU"/>
        </w:rPr>
        <w:t xml:space="preserve">- </w:t>
      </w:r>
      <w:r w:rsidRPr="004F5CC1">
        <w:rPr>
          <w:rFonts w:ascii="Times New Roman" w:hAnsi="Times New Roman"/>
          <w:sz w:val="28"/>
          <w:szCs w:val="28"/>
          <w:lang w:val="ru-RU"/>
        </w:rPr>
        <w:t>пыль породы, сдуваемая при движении с кузова автомобиля;</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сжигание топлива машинами, работающими в карьере;</w:t>
      </w:r>
    </w:p>
    <w:p w:rsidR="009440CC" w:rsidRPr="004F5CC1" w:rsidRDefault="009440CC"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 погрузочные работы и дефлирующие поверхности отвала (плодородный грунт).</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Карьер рассматривается как единичный источник, равномерно распределенный по площади выбросов.</w:t>
      </w:r>
      <w:r w:rsidR="000B75D0" w:rsidRPr="004F5CC1">
        <w:rPr>
          <w:rFonts w:ascii="Times New Roman" w:hAnsi="Times New Roman"/>
          <w:sz w:val="28"/>
          <w:szCs w:val="28"/>
          <w:lang w:val="ru-RU"/>
        </w:rPr>
        <w:t xml:space="preserve"> </w:t>
      </w:r>
      <w:r w:rsidRPr="004F5CC1">
        <w:rPr>
          <w:rFonts w:ascii="Times New Roman" w:hAnsi="Times New Roman"/>
          <w:sz w:val="28"/>
          <w:szCs w:val="28"/>
          <w:lang w:val="ru-RU"/>
        </w:rPr>
        <w:t xml:space="preserve">Проектируемый карьер не имеет объектов, способных вызывать гибель животных. Мероприятиями, предотвращающими пагубное влияние карьера на животный мир предусматриваемыми в проекте, являются: </w:t>
      </w:r>
    </w:p>
    <w:p w:rsidR="009440CC" w:rsidRPr="004F5CC1" w:rsidRDefault="009440CC"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 выполаживание откосов до угла в 18-20 градусов;</w:t>
      </w:r>
      <w:r w:rsidR="00116B7B" w:rsidRPr="004F5CC1">
        <w:rPr>
          <w:rFonts w:ascii="Times New Roman" w:hAnsi="Times New Roman"/>
          <w:sz w:val="28"/>
          <w:szCs w:val="28"/>
          <w:lang w:val="ru-RU"/>
        </w:rPr>
        <w:t xml:space="preserve"> </w:t>
      </w:r>
    </w:p>
    <w:p w:rsidR="009440CC" w:rsidRPr="004F5CC1" w:rsidRDefault="009440CC"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 рассеивание вредных выбросов в атмосферу в приземном слое атмосферы до предельно допустимых концентраций (ПДК), требуемых санитарными нормами;</w:t>
      </w:r>
    </w:p>
    <w:p w:rsidR="009440CC" w:rsidRPr="004F5CC1" w:rsidRDefault="009440CC"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 вывоз использованной ветоши, нефтепродуктов и других отходов на территорию завода для дальнейшей утилизации.</w:t>
      </w:r>
    </w:p>
    <w:p w:rsidR="009440CC" w:rsidRPr="004F5CC1" w:rsidRDefault="009440CC"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 xml:space="preserve">Удаление карьера более чем на </w:t>
      </w:r>
      <w:smartTag w:uri="urn:schemas-microsoft-com:office:smarttags" w:element="metricconverter">
        <w:smartTagPr>
          <w:attr w:name="ProductID" w:val="300 м"/>
        </w:smartTagPr>
        <w:r w:rsidRPr="004F5CC1">
          <w:rPr>
            <w:rFonts w:ascii="Times New Roman" w:hAnsi="Times New Roman"/>
            <w:sz w:val="28"/>
            <w:szCs w:val="28"/>
            <w:lang w:val="ru-RU"/>
          </w:rPr>
          <w:t>300 м</w:t>
        </w:r>
      </w:smartTag>
      <w:r w:rsidRPr="004F5CC1">
        <w:rPr>
          <w:rFonts w:ascii="Times New Roman" w:hAnsi="Times New Roman"/>
          <w:sz w:val="28"/>
          <w:szCs w:val="28"/>
          <w:lang w:val="ru-RU"/>
        </w:rPr>
        <w:t xml:space="preserve"> от жилой застройки гарантирует от превышения допустимых уровней шума от работающих машин в жилой застройке. В связи с вышеизложенным следует, что реализация проекта отрицательного воздействия на окружающую среду не окажет, т. е экологически безопасна.</w:t>
      </w:r>
      <w:r w:rsidR="00116B7B" w:rsidRPr="004F5CC1">
        <w:rPr>
          <w:rFonts w:ascii="Times New Roman" w:hAnsi="Times New Roman"/>
          <w:sz w:val="28"/>
          <w:szCs w:val="28"/>
          <w:lang w:val="ru-RU"/>
        </w:rPr>
        <w:t xml:space="preserve"> </w:t>
      </w:r>
    </w:p>
    <w:p w:rsidR="00943E67" w:rsidRDefault="00943E67" w:rsidP="00116B7B">
      <w:pPr>
        <w:shd w:val="clear" w:color="auto" w:fill="FFFFFF"/>
        <w:autoSpaceDE w:val="0"/>
        <w:autoSpaceDN w:val="0"/>
        <w:adjustRightInd w:val="0"/>
        <w:spacing w:after="0" w:line="360" w:lineRule="auto"/>
        <w:ind w:firstLine="709"/>
        <w:jc w:val="both"/>
        <w:rPr>
          <w:rFonts w:ascii="Times New Roman" w:hAnsi="Times New Roman"/>
          <w:b/>
          <w:sz w:val="28"/>
          <w:szCs w:val="28"/>
          <w:lang w:val="ru-RU"/>
        </w:rPr>
      </w:pPr>
    </w:p>
    <w:p w:rsidR="009440CC" w:rsidRPr="004F5CC1" w:rsidRDefault="005600A3" w:rsidP="00116B7B">
      <w:pPr>
        <w:shd w:val="clear" w:color="auto" w:fill="FFFFFF"/>
        <w:autoSpaceDE w:val="0"/>
        <w:autoSpaceDN w:val="0"/>
        <w:adjustRightInd w:val="0"/>
        <w:spacing w:after="0" w:line="360" w:lineRule="auto"/>
        <w:ind w:firstLine="709"/>
        <w:jc w:val="both"/>
        <w:rPr>
          <w:rFonts w:ascii="Times New Roman" w:hAnsi="Times New Roman"/>
          <w:b/>
          <w:sz w:val="28"/>
          <w:szCs w:val="28"/>
          <w:lang w:val="ru-RU"/>
        </w:rPr>
      </w:pPr>
      <w:r w:rsidRPr="004F5CC1">
        <w:rPr>
          <w:rFonts w:ascii="Times New Roman" w:hAnsi="Times New Roman"/>
          <w:b/>
          <w:sz w:val="28"/>
          <w:szCs w:val="28"/>
          <w:lang w:val="ru-RU"/>
        </w:rPr>
        <w:t>6.4</w:t>
      </w:r>
      <w:r w:rsidR="009440CC" w:rsidRPr="004F5CC1">
        <w:rPr>
          <w:rFonts w:ascii="Times New Roman" w:hAnsi="Times New Roman"/>
          <w:b/>
          <w:sz w:val="28"/>
          <w:szCs w:val="28"/>
          <w:lang w:val="ru-RU"/>
        </w:rPr>
        <w:t xml:space="preserve"> Охрана почвы, </w:t>
      </w:r>
      <w:r w:rsidR="006C06F3" w:rsidRPr="004F5CC1">
        <w:rPr>
          <w:rFonts w:ascii="Times New Roman" w:hAnsi="Times New Roman"/>
          <w:b/>
          <w:sz w:val="28"/>
          <w:szCs w:val="28"/>
          <w:lang w:val="ru-RU"/>
        </w:rPr>
        <w:t>водоёмов и атмосферного воздуха</w:t>
      </w:r>
    </w:p>
    <w:p w:rsidR="00943E67" w:rsidRDefault="00943E67"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p>
    <w:p w:rsidR="009440CC" w:rsidRPr="004F5CC1" w:rsidRDefault="009440CC"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Воздействие на почвенно-растительный покров будет осуществляться в процессе</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механического нарушения целостности естественного ее состояния в процессе срезки, складирования и последующего нанесения на рекультивированную поверхность. При этом происходит изменение морфологического строения почвенного профиля. Для снижения влияния на почвенный покров рекомендуется:</w:t>
      </w:r>
      <w:r w:rsidR="00116B7B" w:rsidRPr="004F5CC1">
        <w:rPr>
          <w:rFonts w:ascii="Times New Roman" w:hAnsi="Times New Roman"/>
          <w:sz w:val="28"/>
          <w:szCs w:val="28"/>
          <w:lang w:val="ru-RU"/>
        </w:rPr>
        <w:t xml:space="preserve"> </w:t>
      </w:r>
    </w:p>
    <w:p w:rsidR="009440CC" w:rsidRPr="004F5CC1" w:rsidRDefault="000B75D0"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-в</w:t>
      </w:r>
      <w:r w:rsidR="009440CC" w:rsidRPr="004F5CC1">
        <w:rPr>
          <w:rFonts w:ascii="Times New Roman" w:hAnsi="Times New Roman"/>
          <w:sz w:val="28"/>
          <w:szCs w:val="28"/>
          <w:lang w:val="ru-RU"/>
        </w:rPr>
        <w:t>ыполнение природоохранных требований при отводе земель.</w:t>
      </w:r>
    </w:p>
    <w:p w:rsidR="009440CC" w:rsidRPr="004F5CC1" w:rsidRDefault="000B75D0"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-с</w:t>
      </w:r>
      <w:r w:rsidR="009440CC" w:rsidRPr="004F5CC1">
        <w:rPr>
          <w:rFonts w:ascii="Times New Roman" w:hAnsi="Times New Roman"/>
          <w:sz w:val="28"/>
          <w:szCs w:val="28"/>
          <w:lang w:val="ru-RU"/>
        </w:rPr>
        <w:t>облюдение санитарных норм при разработке карьера.</w:t>
      </w:r>
    </w:p>
    <w:p w:rsidR="00116B7B" w:rsidRPr="004F5CC1" w:rsidRDefault="000B75D0"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-с</w:t>
      </w:r>
      <w:r w:rsidR="009440CC" w:rsidRPr="004F5CC1">
        <w:rPr>
          <w:rFonts w:ascii="Times New Roman" w:hAnsi="Times New Roman"/>
          <w:sz w:val="28"/>
          <w:szCs w:val="28"/>
          <w:lang w:val="ru-RU"/>
        </w:rPr>
        <w:t>нятие и хранение плодородного слоя почвы при разработке карьера согласно</w:t>
      </w:r>
      <w:r w:rsidR="00116B7B" w:rsidRPr="004F5CC1">
        <w:rPr>
          <w:rFonts w:ascii="Times New Roman" w:hAnsi="Times New Roman"/>
          <w:sz w:val="28"/>
          <w:szCs w:val="28"/>
          <w:lang w:val="ru-RU"/>
        </w:rPr>
        <w:t xml:space="preserve"> </w:t>
      </w:r>
      <w:r w:rsidR="009440CC" w:rsidRPr="004F5CC1">
        <w:rPr>
          <w:rFonts w:ascii="Times New Roman" w:hAnsi="Times New Roman"/>
          <w:sz w:val="28"/>
          <w:szCs w:val="28"/>
          <w:lang w:val="ru-RU"/>
        </w:rPr>
        <w:t>проекту.</w:t>
      </w:r>
    </w:p>
    <w:p w:rsidR="00116B7B" w:rsidRPr="004F5CC1" w:rsidRDefault="000B75D0"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-н</w:t>
      </w:r>
      <w:r w:rsidR="009440CC" w:rsidRPr="004F5CC1">
        <w:rPr>
          <w:rFonts w:ascii="Times New Roman" w:hAnsi="Times New Roman"/>
          <w:sz w:val="28"/>
          <w:szCs w:val="28"/>
          <w:lang w:val="ru-RU"/>
        </w:rPr>
        <w:t>е допускать подработку уступа отвала ПРС уступом основной вскрыши.</w:t>
      </w:r>
      <w:r w:rsidR="00116B7B" w:rsidRPr="004F5CC1">
        <w:rPr>
          <w:rFonts w:ascii="Times New Roman" w:hAnsi="Times New Roman"/>
          <w:sz w:val="28"/>
          <w:szCs w:val="28"/>
          <w:lang w:val="ru-RU"/>
        </w:rPr>
        <w:t xml:space="preserve"> </w:t>
      </w:r>
    </w:p>
    <w:p w:rsidR="009440CC" w:rsidRPr="004F5CC1" w:rsidRDefault="000B75D0"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-п</w:t>
      </w:r>
      <w:r w:rsidR="009440CC" w:rsidRPr="004F5CC1">
        <w:rPr>
          <w:rFonts w:ascii="Times New Roman" w:hAnsi="Times New Roman"/>
          <w:sz w:val="28"/>
          <w:szCs w:val="28"/>
          <w:lang w:val="ru-RU"/>
        </w:rPr>
        <w:t>редотвращение загрязнение территории карьера и прилегающих площадей производственными и бытовыми отходами.</w:t>
      </w:r>
      <w:r w:rsidR="00116B7B" w:rsidRPr="004F5CC1">
        <w:rPr>
          <w:rFonts w:ascii="Times New Roman" w:hAnsi="Times New Roman"/>
          <w:sz w:val="28"/>
          <w:szCs w:val="28"/>
          <w:lang w:val="ru-RU"/>
        </w:rPr>
        <w:t xml:space="preserve"> </w:t>
      </w:r>
    </w:p>
    <w:p w:rsidR="009440CC" w:rsidRPr="004F5CC1" w:rsidRDefault="000B75D0"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-п</w:t>
      </w:r>
      <w:r w:rsidR="009440CC" w:rsidRPr="004F5CC1">
        <w:rPr>
          <w:rFonts w:ascii="Times New Roman" w:hAnsi="Times New Roman"/>
          <w:sz w:val="28"/>
          <w:szCs w:val="28"/>
          <w:lang w:val="ru-RU"/>
        </w:rPr>
        <w:t>роизводить контроль за исправностью горных машин и целью исключения загрязнения почвы отходами ГСМ.</w:t>
      </w:r>
    </w:p>
    <w:p w:rsidR="00116B7B" w:rsidRPr="004F5CC1" w:rsidRDefault="009440CC"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Питание водоносного горизонта повсеместно осуществляется за счет инфильтрации атмосферных осадков и за счет перетока из подстилающих горизонтов. Для предотвращения попадания в карьер поверхностных вод с прилегающей</w:t>
      </w:r>
      <w:r w:rsidR="000B75D0" w:rsidRPr="004F5CC1">
        <w:rPr>
          <w:rFonts w:ascii="Times New Roman" w:hAnsi="Times New Roman"/>
          <w:sz w:val="28"/>
          <w:szCs w:val="28"/>
          <w:lang w:val="ru-RU"/>
        </w:rPr>
        <w:t xml:space="preserve"> т</w:t>
      </w:r>
      <w:r w:rsidRPr="004F5CC1">
        <w:rPr>
          <w:rFonts w:ascii="Times New Roman" w:hAnsi="Times New Roman"/>
          <w:sz w:val="28"/>
          <w:szCs w:val="28"/>
          <w:lang w:val="ru-RU"/>
        </w:rPr>
        <w:t>ерритории по периметру карьера отсыпается породный вал.</w:t>
      </w:r>
      <w:r w:rsidR="00116B7B" w:rsidRPr="004F5CC1">
        <w:rPr>
          <w:rFonts w:ascii="Times New Roman" w:hAnsi="Times New Roman"/>
          <w:sz w:val="28"/>
          <w:szCs w:val="28"/>
          <w:lang w:val="ru-RU"/>
        </w:rPr>
        <w:t xml:space="preserve"> </w:t>
      </w:r>
      <w:r w:rsidR="000B75D0" w:rsidRPr="004F5CC1">
        <w:rPr>
          <w:rFonts w:ascii="Times New Roman" w:hAnsi="Times New Roman"/>
          <w:sz w:val="28"/>
          <w:szCs w:val="28"/>
          <w:lang w:val="ru-RU"/>
        </w:rPr>
        <w:t xml:space="preserve">В технологии </w:t>
      </w:r>
      <w:r w:rsidRPr="004F5CC1">
        <w:rPr>
          <w:rFonts w:ascii="Times New Roman" w:hAnsi="Times New Roman"/>
          <w:sz w:val="28"/>
          <w:szCs w:val="28"/>
          <w:lang w:val="ru-RU"/>
        </w:rPr>
        <w:t>го</w:t>
      </w:r>
      <w:r w:rsidR="000B75D0" w:rsidRPr="004F5CC1">
        <w:rPr>
          <w:rFonts w:ascii="Times New Roman" w:hAnsi="Times New Roman"/>
          <w:sz w:val="28"/>
          <w:szCs w:val="28"/>
          <w:lang w:val="ru-RU"/>
        </w:rPr>
        <w:t xml:space="preserve">рнодобычных работ техническая вода не используется, за </w:t>
      </w:r>
      <w:r w:rsidRPr="004F5CC1">
        <w:rPr>
          <w:rFonts w:ascii="Times New Roman" w:hAnsi="Times New Roman"/>
          <w:sz w:val="28"/>
          <w:szCs w:val="28"/>
          <w:lang w:val="ru-RU"/>
        </w:rPr>
        <w:t>исключением полива автодорог для пылеподавления.</w:t>
      </w:r>
    </w:p>
    <w:p w:rsidR="009440CC" w:rsidRPr="004F5CC1" w:rsidRDefault="009440CC"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p>
    <w:p w:rsidR="009440CC" w:rsidRPr="004F5CC1" w:rsidRDefault="005600A3" w:rsidP="00116B7B">
      <w:pPr>
        <w:shd w:val="clear" w:color="auto" w:fill="FFFFFF"/>
        <w:autoSpaceDE w:val="0"/>
        <w:autoSpaceDN w:val="0"/>
        <w:adjustRightInd w:val="0"/>
        <w:spacing w:after="0" w:line="360" w:lineRule="auto"/>
        <w:ind w:firstLine="709"/>
        <w:jc w:val="both"/>
        <w:rPr>
          <w:rFonts w:ascii="Times New Roman" w:hAnsi="Times New Roman"/>
          <w:b/>
          <w:bCs/>
          <w:sz w:val="28"/>
          <w:szCs w:val="28"/>
          <w:lang w:val="ru-RU"/>
        </w:rPr>
      </w:pPr>
      <w:r w:rsidRPr="004F5CC1">
        <w:rPr>
          <w:rFonts w:ascii="Times New Roman" w:hAnsi="Times New Roman"/>
          <w:b/>
          <w:sz w:val="28"/>
          <w:szCs w:val="28"/>
          <w:lang w:val="ru-RU"/>
        </w:rPr>
        <w:t>6.5</w:t>
      </w:r>
      <w:r w:rsidR="006C06F3" w:rsidRPr="004F5CC1">
        <w:rPr>
          <w:rFonts w:ascii="Times New Roman" w:hAnsi="Times New Roman"/>
          <w:b/>
          <w:sz w:val="28"/>
          <w:szCs w:val="28"/>
          <w:lang w:val="ru-RU"/>
        </w:rPr>
        <w:t xml:space="preserve"> Охрана труда</w:t>
      </w:r>
    </w:p>
    <w:p w:rsidR="00943E67" w:rsidRDefault="00943E67"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p>
    <w:p w:rsidR="009440CC" w:rsidRPr="004F5CC1" w:rsidRDefault="009440CC"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Все горные работы предприятия ведутся в соответствии с Едиными правилами безопасности при разработке месторождений полезн</w:t>
      </w:r>
      <w:r w:rsidR="00B5016C" w:rsidRPr="004F5CC1">
        <w:rPr>
          <w:rFonts w:ascii="Times New Roman" w:hAnsi="Times New Roman"/>
          <w:sz w:val="28"/>
          <w:szCs w:val="28"/>
          <w:lang w:val="ru-RU"/>
        </w:rPr>
        <w:t>ых ископаемых открытым способом</w:t>
      </w:r>
      <w:r w:rsidRPr="004F5CC1">
        <w:rPr>
          <w:rFonts w:ascii="Times New Roman" w:hAnsi="Times New Roman"/>
          <w:sz w:val="28"/>
          <w:szCs w:val="28"/>
          <w:lang w:val="ru-RU"/>
        </w:rPr>
        <w:t>, «Правилами техники безопасности» и "Правилами противопожарной безопасности".</w:t>
      </w:r>
    </w:p>
    <w:p w:rsidR="009440CC" w:rsidRPr="004F5CC1" w:rsidRDefault="009440CC"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iCs/>
          <w:sz w:val="28"/>
          <w:szCs w:val="28"/>
          <w:lang w:val="ru-RU"/>
        </w:rPr>
        <w:t xml:space="preserve">Каждое </w:t>
      </w:r>
      <w:r w:rsidRPr="004F5CC1">
        <w:rPr>
          <w:rFonts w:ascii="Times New Roman" w:hAnsi="Times New Roman"/>
          <w:sz w:val="28"/>
          <w:szCs w:val="28"/>
          <w:lang w:val="ru-RU"/>
        </w:rPr>
        <w:t>горное предприятие должно иметь:</w:t>
      </w:r>
    </w:p>
    <w:p w:rsidR="009440CC" w:rsidRPr="004F5CC1" w:rsidRDefault="009440CC" w:rsidP="00116B7B">
      <w:pPr>
        <w:keepNext/>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1.</w:t>
      </w:r>
      <w:r w:rsidR="005600A3" w:rsidRPr="004F5CC1">
        <w:rPr>
          <w:rFonts w:ascii="Times New Roman" w:hAnsi="Times New Roman"/>
          <w:sz w:val="28"/>
          <w:szCs w:val="28"/>
          <w:lang w:val="ru-RU"/>
        </w:rPr>
        <w:t xml:space="preserve"> </w:t>
      </w:r>
      <w:r w:rsidRPr="004F5CC1">
        <w:rPr>
          <w:rFonts w:ascii="Times New Roman" w:hAnsi="Times New Roman"/>
          <w:sz w:val="28"/>
          <w:szCs w:val="28"/>
          <w:lang w:val="ru-RU"/>
        </w:rPr>
        <w:t>Утвержденный проект разработки месторождения, подверженный соответствующим экспертизам в соответствии с Законодательством РФ.</w:t>
      </w:r>
    </w:p>
    <w:p w:rsidR="009440CC" w:rsidRPr="004F5CC1" w:rsidRDefault="009440CC" w:rsidP="00116B7B">
      <w:pPr>
        <w:keepNext/>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2.</w:t>
      </w:r>
      <w:r w:rsidR="005600A3" w:rsidRPr="004F5CC1">
        <w:rPr>
          <w:rFonts w:ascii="Times New Roman" w:hAnsi="Times New Roman"/>
          <w:sz w:val="28"/>
          <w:szCs w:val="28"/>
          <w:lang w:val="ru-RU"/>
        </w:rPr>
        <w:t xml:space="preserve"> </w:t>
      </w:r>
      <w:r w:rsidRPr="004F5CC1">
        <w:rPr>
          <w:rFonts w:ascii="Times New Roman" w:hAnsi="Times New Roman"/>
          <w:sz w:val="28"/>
          <w:szCs w:val="28"/>
          <w:lang w:val="ru-RU"/>
        </w:rPr>
        <w:t>Установленную нормативными документами геолого-маркшейдерскую документацию.</w:t>
      </w:r>
    </w:p>
    <w:p w:rsidR="009440CC" w:rsidRPr="004F5CC1" w:rsidRDefault="009440CC" w:rsidP="00116B7B">
      <w:pPr>
        <w:keepNext/>
        <w:shd w:val="clear" w:color="auto" w:fill="FFFFFF"/>
        <w:autoSpaceDE w:val="0"/>
        <w:autoSpaceDN w:val="0"/>
        <w:adjustRightInd w:val="0"/>
        <w:spacing w:after="0" w:line="360" w:lineRule="auto"/>
        <w:ind w:firstLine="709"/>
        <w:jc w:val="both"/>
        <w:rPr>
          <w:rFonts w:ascii="Times New Roman" w:hAnsi="Times New Roman"/>
          <w:bCs/>
          <w:sz w:val="28"/>
          <w:szCs w:val="28"/>
          <w:lang w:val="ru-RU"/>
        </w:rPr>
      </w:pPr>
      <w:r w:rsidRPr="004F5CC1">
        <w:rPr>
          <w:rFonts w:ascii="Times New Roman" w:hAnsi="Times New Roman"/>
          <w:sz w:val="28"/>
          <w:szCs w:val="28"/>
          <w:lang w:val="ru-RU"/>
        </w:rPr>
        <w:t>3.</w:t>
      </w:r>
      <w:r w:rsidR="005600A3" w:rsidRPr="004F5CC1">
        <w:rPr>
          <w:rFonts w:ascii="Times New Roman" w:hAnsi="Times New Roman"/>
          <w:sz w:val="28"/>
          <w:szCs w:val="28"/>
          <w:lang w:val="ru-RU"/>
        </w:rPr>
        <w:t xml:space="preserve"> </w:t>
      </w:r>
      <w:r w:rsidRPr="004F5CC1">
        <w:rPr>
          <w:rFonts w:ascii="Times New Roman" w:hAnsi="Times New Roman"/>
          <w:sz w:val="28"/>
          <w:szCs w:val="28"/>
          <w:lang w:val="ru-RU"/>
        </w:rPr>
        <w:t>План развития горных ра</w:t>
      </w:r>
      <w:r w:rsidR="005600A3" w:rsidRPr="004F5CC1">
        <w:rPr>
          <w:rFonts w:ascii="Times New Roman" w:hAnsi="Times New Roman"/>
          <w:sz w:val="28"/>
          <w:szCs w:val="28"/>
          <w:lang w:val="ru-RU"/>
        </w:rPr>
        <w:t xml:space="preserve">бот, утвержденный руководителем </w:t>
      </w:r>
      <w:r w:rsidRPr="004F5CC1">
        <w:rPr>
          <w:rFonts w:ascii="Times New Roman" w:hAnsi="Times New Roman"/>
          <w:sz w:val="28"/>
          <w:szCs w:val="28"/>
          <w:lang w:val="ru-RU"/>
        </w:rPr>
        <w:t>предприятия</w:t>
      </w:r>
      <w:r w:rsidRPr="004F5CC1">
        <w:rPr>
          <w:rFonts w:ascii="Times New Roman" w:hAnsi="Times New Roman"/>
          <w:bCs/>
          <w:sz w:val="28"/>
          <w:szCs w:val="28"/>
          <w:lang w:val="ru-RU"/>
        </w:rPr>
        <w:t xml:space="preserve"> </w:t>
      </w:r>
      <w:r w:rsidRPr="004F5CC1">
        <w:rPr>
          <w:rFonts w:ascii="Times New Roman" w:hAnsi="Times New Roman"/>
          <w:sz w:val="28"/>
          <w:szCs w:val="28"/>
          <w:lang w:val="ru-RU"/>
        </w:rPr>
        <w:t>и согласованный с местными органами Госгортехнадзора России.</w:t>
      </w:r>
      <w:r w:rsidR="00116B7B" w:rsidRPr="004F5CC1">
        <w:rPr>
          <w:rFonts w:ascii="Times New Roman" w:hAnsi="Times New Roman"/>
          <w:sz w:val="28"/>
          <w:szCs w:val="28"/>
          <w:lang w:val="ru-RU"/>
        </w:rPr>
        <w:t xml:space="preserve"> </w:t>
      </w:r>
    </w:p>
    <w:p w:rsidR="009440CC" w:rsidRPr="004F5CC1" w:rsidRDefault="009440CC" w:rsidP="00116B7B">
      <w:pPr>
        <w:keepNext/>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4.</w:t>
      </w:r>
      <w:r w:rsidR="005600A3" w:rsidRPr="004F5CC1">
        <w:rPr>
          <w:rFonts w:ascii="Times New Roman" w:hAnsi="Times New Roman"/>
          <w:sz w:val="28"/>
          <w:szCs w:val="28"/>
          <w:lang w:val="ru-RU"/>
        </w:rPr>
        <w:t xml:space="preserve"> </w:t>
      </w:r>
      <w:r w:rsidRPr="004F5CC1">
        <w:rPr>
          <w:rFonts w:ascii="Times New Roman" w:hAnsi="Times New Roman"/>
          <w:sz w:val="28"/>
          <w:szCs w:val="28"/>
          <w:lang w:val="ru-RU"/>
        </w:rPr>
        <w:t>Лицензию на пользование недрами.</w:t>
      </w:r>
    </w:p>
    <w:p w:rsidR="009440CC" w:rsidRPr="004F5CC1" w:rsidRDefault="009440CC" w:rsidP="00116B7B">
      <w:pPr>
        <w:keepNext/>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5.</w:t>
      </w:r>
      <w:r w:rsidR="005600A3" w:rsidRPr="004F5CC1">
        <w:rPr>
          <w:rFonts w:ascii="Times New Roman" w:hAnsi="Times New Roman"/>
          <w:sz w:val="28"/>
          <w:szCs w:val="28"/>
          <w:lang w:val="ru-RU"/>
        </w:rPr>
        <w:t xml:space="preserve"> </w:t>
      </w:r>
      <w:r w:rsidRPr="004F5CC1">
        <w:rPr>
          <w:rFonts w:ascii="Times New Roman" w:hAnsi="Times New Roman"/>
          <w:sz w:val="28"/>
          <w:szCs w:val="28"/>
          <w:lang w:val="ru-RU"/>
        </w:rPr>
        <w:t>Лицензию на производство маркшейдерских работ.</w:t>
      </w:r>
      <w:r w:rsidR="00116B7B" w:rsidRPr="004F5CC1">
        <w:rPr>
          <w:rFonts w:ascii="Times New Roman" w:hAnsi="Times New Roman"/>
          <w:sz w:val="28"/>
          <w:szCs w:val="28"/>
          <w:lang w:val="ru-RU"/>
        </w:rPr>
        <w:t xml:space="preserve"> </w:t>
      </w:r>
    </w:p>
    <w:p w:rsidR="009440CC" w:rsidRPr="004F5CC1" w:rsidRDefault="009440CC"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Ввод в эксплуатацию карьера (либо выемочной единицы уступа) должен осуществляться комиссией с участием представителя РосГостехнадзора.</w:t>
      </w:r>
      <w:r w:rsidR="00116B7B" w:rsidRPr="004F5CC1">
        <w:rPr>
          <w:rFonts w:ascii="Times New Roman" w:hAnsi="Times New Roman"/>
          <w:sz w:val="28"/>
          <w:szCs w:val="28"/>
          <w:lang w:val="ru-RU"/>
        </w:rPr>
        <w:t xml:space="preserve"> </w:t>
      </w:r>
    </w:p>
    <w:p w:rsidR="009440CC" w:rsidRPr="004F5CC1" w:rsidRDefault="009440CC"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Вновь поступившие на работу рабочие после предварительного обучения по технике безопасности проходят обучение по профессии в объеме и в сроки, установленные программами и сдают экзамен. Лица не прошедшие обучение и не сдавшие экзамен к самостоятельно работе не допускаются. К управлению экскаваторами допускаются лица, прошедшие специальное обучение, сдавшие экзамен и получившие удостоверение на право управления соответствующей машиной.</w:t>
      </w:r>
      <w:r w:rsidR="00116B7B" w:rsidRPr="004F5CC1">
        <w:rPr>
          <w:rFonts w:ascii="Times New Roman" w:hAnsi="Times New Roman"/>
          <w:sz w:val="28"/>
          <w:szCs w:val="28"/>
          <w:lang w:val="ru-RU"/>
        </w:rPr>
        <w:t xml:space="preserve"> </w:t>
      </w:r>
    </w:p>
    <w:p w:rsidR="009440CC" w:rsidRPr="004F5CC1" w:rsidRDefault="009440CC"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Ежегодно комиссией предприятия проводится проверка знаний безопасных методов</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работы у работников карьера. На производство работ в карьерах выдаются наряды. Выдача нарядов на работу осуществляется в соответствии со стандартом предприятия.</w:t>
      </w:r>
      <w:r w:rsidR="00116B7B" w:rsidRPr="004F5CC1">
        <w:rPr>
          <w:rFonts w:ascii="Times New Roman" w:hAnsi="Times New Roman"/>
          <w:sz w:val="28"/>
          <w:szCs w:val="28"/>
          <w:lang w:val="ru-RU"/>
        </w:rPr>
        <w:t xml:space="preserve"> </w:t>
      </w:r>
    </w:p>
    <w:p w:rsidR="009440CC" w:rsidRPr="004F5CC1" w:rsidRDefault="009440CC"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Ведение горных работ</w:t>
      </w:r>
    </w:p>
    <w:p w:rsidR="009440CC" w:rsidRPr="004F5CC1" w:rsidRDefault="009440CC"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Запрещается загружать поверхность призмы безопасности (обрушения) материалами, породой и въезжать на них машинам и механизмам.</w:t>
      </w:r>
      <w:r w:rsidR="006C06F3" w:rsidRPr="004F5CC1">
        <w:rPr>
          <w:rFonts w:ascii="Times New Roman" w:hAnsi="Times New Roman"/>
          <w:sz w:val="28"/>
          <w:szCs w:val="28"/>
          <w:lang w:val="ru-RU"/>
        </w:rPr>
        <w:t xml:space="preserve"> </w:t>
      </w:r>
      <w:r w:rsidRPr="004F5CC1">
        <w:rPr>
          <w:rFonts w:ascii="Times New Roman" w:hAnsi="Times New Roman"/>
          <w:sz w:val="28"/>
          <w:szCs w:val="28"/>
          <w:lang w:val="ru-RU"/>
        </w:rPr>
        <w:t>С паспортами бульдозерных работ и экскаватора под расписку должны быть</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ознакомлены машинисты и горный мастер.</w:t>
      </w:r>
      <w:r w:rsidR="00116B7B" w:rsidRPr="004F5CC1">
        <w:rPr>
          <w:rFonts w:ascii="Times New Roman" w:hAnsi="Times New Roman"/>
          <w:sz w:val="28"/>
          <w:szCs w:val="28"/>
          <w:lang w:val="ru-RU"/>
        </w:rPr>
        <w:t xml:space="preserve"> </w:t>
      </w:r>
    </w:p>
    <w:p w:rsidR="009440CC" w:rsidRPr="004F5CC1" w:rsidRDefault="009440CC"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Высота уступов определяется рабочим проектом с учетом физико-механических свойств пород и горнотехнических условий залегания полезного ископаемого.</w:t>
      </w:r>
      <w:r w:rsidR="00116B7B" w:rsidRPr="004F5CC1">
        <w:rPr>
          <w:rFonts w:ascii="Times New Roman" w:hAnsi="Times New Roman"/>
          <w:sz w:val="28"/>
          <w:szCs w:val="28"/>
          <w:lang w:val="ru-RU"/>
        </w:rPr>
        <w:t xml:space="preserve"> </w:t>
      </w:r>
    </w:p>
    <w:p w:rsidR="009440CC" w:rsidRPr="004F5CC1" w:rsidRDefault="009440CC"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Горно-транспортное оборудование, транспортные и инженерные коммуникации располагаются на рабочих площадках за пределами призмы обрушения, ширина рабочих площадок определяется расчетом в соответствии с нормами технического проектирования.</w:t>
      </w:r>
    </w:p>
    <w:p w:rsidR="009440CC" w:rsidRPr="004F5CC1" w:rsidRDefault="009440CC"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Отвальное хозяйство.</w:t>
      </w:r>
    </w:p>
    <w:p w:rsidR="009440CC" w:rsidRPr="004F5CC1" w:rsidRDefault="009440CC"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 xml:space="preserve">Высота временного отвала вскрышных пород определяется проектом с учетом физико-механических свойств складируемых пород и не превышает </w:t>
      </w:r>
      <w:smartTag w:uri="urn:schemas-microsoft-com:office:smarttags" w:element="metricconverter">
        <w:smartTagPr>
          <w:attr w:name="ProductID" w:val="4 м"/>
        </w:smartTagPr>
        <w:r w:rsidRPr="004F5CC1">
          <w:rPr>
            <w:rFonts w:ascii="Times New Roman" w:hAnsi="Times New Roman"/>
            <w:sz w:val="28"/>
            <w:szCs w:val="28"/>
            <w:lang w:val="ru-RU"/>
          </w:rPr>
          <w:t>4 м</w:t>
        </w:r>
      </w:smartTag>
      <w:r w:rsidRPr="004F5CC1">
        <w:rPr>
          <w:rFonts w:ascii="Times New Roman" w:hAnsi="Times New Roman"/>
          <w:sz w:val="28"/>
          <w:szCs w:val="28"/>
          <w:lang w:val="ru-RU"/>
        </w:rPr>
        <w:t>. Автосамосвалы и другие транспортные средства следует разгружать на отвалах в местах, предусмотренных паспортом - за пределами призмы обрушения.</w:t>
      </w:r>
      <w:r w:rsidR="006C06F3" w:rsidRPr="004F5CC1">
        <w:rPr>
          <w:rFonts w:ascii="Times New Roman" w:hAnsi="Times New Roman"/>
          <w:sz w:val="28"/>
          <w:szCs w:val="28"/>
          <w:lang w:val="ru-RU"/>
        </w:rPr>
        <w:t xml:space="preserve"> </w:t>
      </w:r>
      <w:r w:rsidRPr="004F5CC1">
        <w:rPr>
          <w:rFonts w:ascii="Times New Roman" w:hAnsi="Times New Roman"/>
          <w:sz w:val="28"/>
          <w:szCs w:val="28"/>
          <w:lang w:val="ru-RU"/>
        </w:rPr>
        <w:t>При планировке отвала бульдозером, подъезд к бровке откоса разрешается только ножом вперед.</w:t>
      </w:r>
      <w:r w:rsidR="00116B7B" w:rsidRPr="004F5CC1">
        <w:rPr>
          <w:rFonts w:ascii="Times New Roman" w:hAnsi="Times New Roman"/>
          <w:sz w:val="28"/>
          <w:szCs w:val="28"/>
          <w:lang w:val="ru-RU"/>
        </w:rPr>
        <w:t xml:space="preserve"> </w:t>
      </w:r>
    </w:p>
    <w:p w:rsidR="009440CC" w:rsidRPr="004F5CC1" w:rsidRDefault="009440CC"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Механизация горных работ</w:t>
      </w:r>
    </w:p>
    <w:p w:rsidR="009440CC" w:rsidRPr="004F5CC1" w:rsidRDefault="009440CC"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Находящиеся в работе горные, транспортные и строительно-дорожные машины, находящиеся в эксплуатации, должны быть исправны, оснащены сигнальными устройствами, тормозами, ограждениями доступных движущихся частей механизмов (муфт, передач, шкивов и т.п.) и рабочих площадок, противопожарными средствами, иметь освещение, комплект исправного инструмента, приспособлений, защитных средств от</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поражения электрическим током и необходимую контрольно - измерительную аппаратуру, а также исправно действующую защиту от</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перегрузок и переподъема.</w:t>
      </w:r>
      <w:r w:rsidR="00116B7B" w:rsidRPr="004F5CC1">
        <w:rPr>
          <w:rFonts w:ascii="Times New Roman" w:hAnsi="Times New Roman"/>
          <w:sz w:val="28"/>
          <w:szCs w:val="28"/>
          <w:lang w:val="ru-RU"/>
        </w:rPr>
        <w:t xml:space="preserve"> </w:t>
      </w:r>
    </w:p>
    <w:p w:rsidR="009440CC" w:rsidRPr="004F5CC1" w:rsidRDefault="009440CC"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При движении экскаватора по горизонтальному пути или на подъеме ведущая ось его</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должна находится сзади, а при спусках с уклона - впереди. Ковш должен быть опорожнен и</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 xml:space="preserve">находится не выше </w:t>
      </w:r>
      <w:smartTag w:uri="urn:schemas-microsoft-com:office:smarttags" w:element="metricconverter">
        <w:smartTagPr>
          <w:attr w:name="ProductID" w:val="1 м"/>
        </w:smartTagPr>
        <w:r w:rsidRPr="004F5CC1">
          <w:rPr>
            <w:rFonts w:ascii="Times New Roman" w:hAnsi="Times New Roman"/>
            <w:sz w:val="28"/>
            <w:szCs w:val="28"/>
            <w:lang w:val="ru-RU"/>
          </w:rPr>
          <w:t>1 м</w:t>
        </w:r>
      </w:smartTag>
      <w:r w:rsidRPr="004F5CC1">
        <w:rPr>
          <w:rFonts w:ascii="Times New Roman" w:hAnsi="Times New Roman"/>
          <w:sz w:val="28"/>
          <w:szCs w:val="28"/>
          <w:lang w:val="ru-RU"/>
        </w:rPr>
        <w:t xml:space="preserve"> от почвы, стрела установлена по ходу экскаватора. Экскаватор следует располагать на уступе карьера или отвале на твердом выровненном основании с уклоном, не превышающем допустимого техническим паспортом экскаватора. Запрещается</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во время работы экскаватора пребывание людей в зоне действия ковша.</w:t>
      </w:r>
      <w:r w:rsidR="00116B7B" w:rsidRPr="004F5CC1">
        <w:rPr>
          <w:rFonts w:ascii="Times New Roman" w:hAnsi="Times New Roman"/>
          <w:sz w:val="28"/>
          <w:szCs w:val="28"/>
          <w:lang w:val="ru-RU"/>
        </w:rPr>
        <w:t xml:space="preserve"> </w:t>
      </w:r>
    </w:p>
    <w:p w:rsidR="009440CC" w:rsidRPr="004F5CC1" w:rsidRDefault="009440CC"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Запрещается движение бульдозера в призме обрушения уступа.</w:t>
      </w:r>
      <w:r w:rsidR="00116B7B" w:rsidRPr="004F5CC1">
        <w:rPr>
          <w:rFonts w:ascii="Times New Roman" w:hAnsi="Times New Roman"/>
          <w:sz w:val="28"/>
          <w:szCs w:val="28"/>
          <w:lang w:val="ru-RU"/>
        </w:rPr>
        <w:t xml:space="preserve"> </w:t>
      </w:r>
    </w:p>
    <w:p w:rsidR="009440CC" w:rsidRPr="004F5CC1" w:rsidRDefault="009440CC"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Расстояние от края гусеницы бульдозера до бровки откоса должно быть занесено в</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паспорт забоя. Транспорт План и продольный профиль карьерных</w:t>
      </w:r>
      <w:r w:rsidR="007A581C" w:rsidRPr="004F5CC1">
        <w:rPr>
          <w:rFonts w:ascii="Times New Roman" w:hAnsi="Times New Roman"/>
          <w:sz w:val="28"/>
          <w:szCs w:val="28"/>
          <w:lang w:val="ru-RU"/>
        </w:rPr>
        <w:t xml:space="preserve"> </w:t>
      </w:r>
      <w:r w:rsidRPr="004F5CC1">
        <w:rPr>
          <w:rFonts w:ascii="Times New Roman" w:hAnsi="Times New Roman"/>
          <w:sz w:val="28"/>
          <w:szCs w:val="28"/>
          <w:lang w:val="ru-RU"/>
        </w:rPr>
        <w:t>дорог должны соответствовать действующему</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СНиП 2.05.07.-91.</w:t>
      </w:r>
      <w:r w:rsidR="00116B7B" w:rsidRPr="004F5CC1">
        <w:rPr>
          <w:rFonts w:ascii="Times New Roman" w:hAnsi="Times New Roman"/>
          <w:sz w:val="28"/>
          <w:szCs w:val="28"/>
          <w:lang w:val="ru-RU"/>
        </w:rPr>
        <w:t xml:space="preserve"> </w:t>
      </w:r>
    </w:p>
    <w:p w:rsidR="009440CC" w:rsidRPr="004F5CC1" w:rsidRDefault="009440CC"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Ширина проезжей части устанавливается проектом и составляет не менее 8м.</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Радиусы</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кривых в плане и поперечные уклоны автодорог предусмотрены с учетом действующего</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СНиПа. Проезжая часть подъездной карьерной автодороги должна быть ограждена от</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 xml:space="preserve">призмы обрушения земляным валом высотой не менее </w:t>
      </w:r>
      <w:smartTag w:uri="urn:schemas-microsoft-com:office:smarttags" w:element="metricconverter">
        <w:smartTagPr>
          <w:attr w:name="ProductID" w:val="1 м"/>
        </w:smartTagPr>
        <w:r w:rsidRPr="004F5CC1">
          <w:rPr>
            <w:rFonts w:ascii="Times New Roman" w:hAnsi="Times New Roman"/>
            <w:sz w:val="28"/>
            <w:szCs w:val="28"/>
            <w:lang w:val="ru-RU"/>
          </w:rPr>
          <w:t>1 м</w:t>
        </w:r>
      </w:smartTag>
      <w:r w:rsidRPr="004F5CC1">
        <w:rPr>
          <w:rFonts w:ascii="Times New Roman" w:hAnsi="Times New Roman"/>
          <w:sz w:val="28"/>
          <w:szCs w:val="28"/>
          <w:lang w:val="ru-RU"/>
        </w:rPr>
        <w:t>. Скорость и порядок движения автомобилей устанавливаются администрацией с учетом состояния дорог и местных</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условий.</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При погрузке автомобилей должны выполняться следующие правила:</w:t>
      </w:r>
      <w:r w:rsidR="00116B7B" w:rsidRPr="004F5CC1">
        <w:rPr>
          <w:rFonts w:ascii="Times New Roman" w:hAnsi="Times New Roman"/>
          <w:sz w:val="28"/>
          <w:szCs w:val="28"/>
          <w:lang w:val="ru-RU"/>
        </w:rPr>
        <w:t xml:space="preserve"> </w:t>
      </w:r>
    </w:p>
    <w:p w:rsidR="009440CC" w:rsidRPr="004F5CC1" w:rsidRDefault="009440CC"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 xml:space="preserve">- ожидающий погрузку автомобиль должен находится за пределами действия </w:t>
      </w:r>
      <w:r w:rsidR="006C06F3" w:rsidRPr="004F5CC1">
        <w:rPr>
          <w:rFonts w:ascii="Times New Roman" w:hAnsi="Times New Roman"/>
          <w:sz w:val="28"/>
          <w:szCs w:val="28"/>
          <w:lang w:val="ru-RU"/>
        </w:rPr>
        <w:t>ковша,</w:t>
      </w:r>
      <w:r w:rsidRPr="004F5CC1">
        <w:rPr>
          <w:rFonts w:ascii="Times New Roman" w:hAnsi="Times New Roman"/>
          <w:sz w:val="28"/>
          <w:szCs w:val="28"/>
          <w:lang w:val="ru-RU"/>
        </w:rPr>
        <w:t xml:space="preserve"> и становиться под погрузку только после сигнала машиниста;</w:t>
      </w:r>
      <w:r w:rsidR="00116B7B" w:rsidRPr="004F5CC1">
        <w:rPr>
          <w:rFonts w:ascii="Times New Roman" w:hAnsi="Times New Roman"/>
          <w:sz w:val="28"/>
          <w:szCs w:val="28"/>
          <w:lang w:val="ru-RU"/>
        </w:rPr>
        <w:t xml:space="preserve"> </w:t>
      </w:r>
    </w:p>
    <w:p w:rsidR="009440CC" w:rsidRPr="004F5CC1" w:rsidRDefault="006C06F3"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 xml:space="preserve">- </w:t>
      </w:r>
      <w:r w:rsidR="009440CC" w:rsidRPr="004F5CC1">
        <w:rPr>
          <w:rFonts w:ascii="Times New Roman" w:hAnsi="Times New Roman"/>
          <w:sz w:val="28"/>
          <w:szCs w:val="28"/>
          <w:lang w:val="ru-RU"/>
        </w:rPr>
        <w:t>находящийся под погрузкой автомобиль должен быть заторможен, погрузка в кузов автомобиля породы должна производится только сбоку;</w:t>
      </w:r>
      <w:r w:rsidR="00116B7B" w:rsidRPr="004F5CC1">
        <w:rPr>
          <w:rFonts w:ascii="Times New Roman" w:hAnsi="Times New Roman"/>
          <w:sz w:val="28"/>
          <w:szCs w:val="28"/>
          <w:lang w:val="ru-RU"/>
        </w:rPr>
        <w:t xml:space="preserve"> </w:t>
      </w:r>
    </w:p>
    <w:p w:rsidR="00116B7B" w:rsidRPr="004F5CC1" w:rsidRDefault="009440CC"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нагруженный автомобиль должен сле</w:t>
      </w:r>
      <w:r w:rsidR="006C06F3" w:rsidRPr="004F5CC1">
        <w:rPr>
          <w:rFonts w:ascii="Times New Roman" w:hAnsi="Times New Roman"/>
          <w:sz w:val="28"/>
          <w:szCs w:val="28"/>
          <w:lang w:val="ru-RU"/>
        </w:rPr>
        <w:t xml:space="preserve">довать к пункту разгрузки после </w:t>
      </w:r>
      <w:r w:rsidRPr="004F5CC1">
        <w:rPr>
          <w:rFonts w:ascii="Times New Roman" w:hAnsi="Times New Roman"/>
          <w:sz w:val="28"/>
          <w:szCs w:val="28"/>
          <w:lang w:val="ru-RU"/>
        </w:rPr>
        <w:t>сигнала</w:t>
      </w:r>
      <w:r w:rsidR="006C06F3" w:rsidRPr="004F5CC1">
        <w:rPr>
          <w:rFonts w:ascii="Times New Roman" w:hAnsi="Times New Roman"/>
          <w:sz w:val="28"/>
          <w:szCs w:val="28"/>
          <w:lang w:val="ru-RU"/>
        </w:rPr>
        <w:t xml:space="preserve"> </w:t>
      </w:r>
      <w:r w:rsidRPr="004F5CC1">
        <w:rPr>
          <w:rFonts w:ascii="Times New Roman" w:hAnsi="Times New Roman"/>
          <w:sz w:val="28"/>
          <w:szCs w:val="28"/>
          <w:lang w:val="ru-RU"/>
        </w:rPr>
        <w:t>машиниста.</w:t>
      </w:r>
      <w:r w:rsidR="00116B7B" w:rsidRPr="004F5CC1">
        <w:rPr>
          <w:rFonts w:ascii="Times New Roman" w:hAnsi="Times New Roman"/>
          <w:sz w:val="28"/>
          <w:szCs w:val="28"/>
          <w:lang w:val="ru-RU"/>
        </w:rPr>
        <w:t xml:space="preserve"> </w:t>
      </w:r>
    </w:p>
    <w:p w:rsidR="009440CC" w:rsidRPr="004F5CC1" w:rsidRDefault="006C06F3"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Работа автомобиля в карьере запрещается:</w:t>
      </w:r>
      <w:r w:rsidR="00116B7B" w:rsidRPr="004F5CC1">
        <w:rPr>
          <w:rFonts w:ascii="Times New Roman" w:hAnsi="Times New Roman"/>
          <w:sz w:val="28"/>
          <w:szCs w:val="28"/>
          <w:lang w:val="ru-RU"/>
        </w:rPr>
        <w:t xml:space="preserve"> </w:t>
      </w:r>
    </w:p>
    <w:p w:rsidR="009440CC" w:rsidRPr="004F5CC1" w:rsidRDefault="006C06F3"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 п</w:t>
      </w:r>
      <w:r w:rsidR="009440CC" w:rsidRPr="004F5CC1">
        <w:rPr>
          <w:rFonts w:ascii="Times New Roman" w:hAnsi="Times New Roman"/>
          <w:sz w:val="28"/>
          <w:szCs w:val="28"/>
          <w:lang w:val="ru-RU"/>
        </w:rPr>
        <w:t>ри движении с поднятым кузовом.</w:t>
      </w:r>
      <w:r w:rsidR="00116B7B" w:rsidRPr="004F5CC1">
        <w:rPr>
          <w:rFonts w:ascii="Times New Roman" w:hAnsi="Times New Roman"/>
          <w:sz w:val="28"/>
          <w:szCs w:val="28"/>
          <w:lang w:val="ru-RU"/>
        </w:rPr>
        <w:t xml:space="preserve"> </w:t>
      </w:r>
    </w:p>
    <w:p w:rsidR="009440CC" w:rsidRPr="004F5CC1" w:rsidRDefault="006C06F3"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 д</w:t>
      </w:r>
      <w:r w:rsidR="009440CC" w:rsidRPr="004F5CC1">
        <w:rPr>
          <w:rFonts w:ascii="Times New Roman" w:hAnsi="Times New Roman"/>
          <w:sz w:val="28"/>
          <w:szCs w:val="28"/>
          <w:lang w:val="ru-RU"/>
        </w:rPr>
        <w:t>вижение задним ходом к месту погрузки на расстояние более 30м.</w:t>
      </w:r>
    </w:p>
    <w:p w:rsidR="009440CC" w:rsidRPr="004F5CC1" w:rsidRDefault="006C06F3"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 о</w:t>
      </w:r>
      <w:r w:rsidR="009440CC" w:rsidRPr="004F5CC1">
        <w:rPr>
          <w:rFonts w:ascii="Times New Roman" w:hAnsi="Times New Roman"/>
          <w:sz w:val="28"/>
          <w:szCs w:val="28"/>
          <w:lang w:val="ru-RU"/>
        </w:rPr>
        <w:t>ставлять автомобиль на уклонах и подъемах.</w:t>
      </w:r>
      <w:r w:rsidR="00116B7B" w:rsidRPr="004F5CC1">
        <w:rPr>
          <w:rFonts w:ascii="Times New Roman" w:hAnsi="Times New Roman"/>
          <w:sz w:val="28"/>
          <w:szCs w:val="28"/>
          <w:lang w:val="ru-RU"/>
        </w:rPr>
        <w:t xml:space="preserve"> </w:t>
      </w:r>
    </w:p>
    <w:p w:rsidR="009440CC" w:rsidRPr="004F5CC1" w:rsidRDefault="006C06F3"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 п</w:t>
      </w:r>
      <w:r w:rsidR="009440CC" w:rsidRPr="004F5CC1">
        <w:rPr>
          <w:rFonts w:ascii="Times New Roman" w:hAnsi="Times New Roman"/>
          <w:sz w:val="28"/>
          <w:szCs w:val="28"/>
          <w:lang w:val="ru-RU"/>
        </w:rPr>
        <w:t>роизводить запуск двигателя, используя движение автомобиля под уклон.</w:t>
      </w:r>
      <w:r w:rsidR="00116B7B" w:rsidRPr="004F5CC1">
        <w:rPr>
          <w:rFonts w:ascii="Times New Roman" w:hAnsi="Times New Roman"/>
          <w:sz w:val="28"/>
          <w:szCs w:val="28"/>
          <w:lang w:val="ru-RU"/>
        </w:rPr>
        <w:t xml:space="preserve"> </w:t>
      </w:r>
    </w:p>
    <w:p w:rsidR="009440CC" w:rsidRPr="004F5CC1" w:rsidRDefault="006C06F3"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 п</w:t>
      </w:r>
      <w:r w:rsidR="009440CC" w:rsidRPr="004F5CC1">
        <w:rPr>
          <w:rFonts w:ascii="Times New Roman" w:hAnsi="Times New Roman"/>
          <w:sz w:val="28"/>
          <w:szCs w:val="28"/>
          <w:lang w:val="ru-RU"/>
        </w:rPr>
        <w:t>ри движении задним ходом должен подаваться непрерывный звуковой сигнал.</w:t>
      </w:r>
      <w:r w:rsidR="00116B7B" w:rsidRPr="004F5CC1">
        <w:rPr>
          <w:rFonts w:ascii="Times New Roman" w:hAnsi="Times New Roman"/>
          <w:sz w:val="28"/>
          <w:szCs w:val="28"/>
          <w:lang w:val="ru-RU"/>
        </w:rPr>
        <w:t xml:space="preserve"> </w:t>
      </w:r>
    </w:p>
    <w:p w:rsidR="006C06F3" w:rsidRPr="004F5CC1" w:rsidRDefault="009440CC"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 xml:space="preserve">Для производства горных работ должны быть разработаны следующие специальные мероприятия по технике безопасности: </w:t>
      </w:r>
    </w:p>
    <w:p w:rsidR="006C06F3" w:rsidRPr="004F5CC1" w:rsidRDefault="009440CC"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-мероприятия при взрывных работах;</w:t>
      </w:r>
      <w:r w:rsidR="00116B7B" w:rsidRPr="004F5CC1">
        <w:rPr>
          <w:rFonts w:ascii="Times New Roman" w:hAnsi="Times New Roman"/>
          <w:sz w:val="28"/>
          <w:szCs w:val="28"/>
          <w:lang w:val="ru-RU"/>
        </w:rPr>
        <w:t xml:space="preserve">  </w:t>
      </w:r>
    </w:p>
    <w:p w:rsidR="006C06F3" w:rsidRPr="004F5CC1" w:rsidRDefault="009440CC"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-мероприятия по борьбе с производственным травматизмом;</w:t>
      </w:r>
    </w:p>
    <w:p w:rsidR="006C06F3" w:rsidRPr="004F5CC1" w:rsidRDefault="009440CC"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-мероприятия по подавлению пыли;</w:t>
      </w:r>
      <w:r w:rsidR="00116B7B" w:rsidRPr="004F5CC1">
        <w:rPr>
          <w:rFonts w:ascii="Times New Roman" w:hAnsi="Times New Roman"/>
          <w:sz w:val="28"/>
          <w:szCs w:val="28"/>
          <w:lang w:val="ru-RU"/>
        </w:rPr>
        <w:t xml:space="preserve"> </w:t>
      </w:r>
    </w:p>
    <w:p w:rsidR="006C06F3" w:rsidRPr="004F5CC1" w:rsidRDefault="009440CC"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 xml:space="preserve">-мероприятия по безопасности автомобильного транспорта; </w:t>
      </w:r>
    </w:p>
    <w:p w:rsidR="00116B7B" w:rsidRPr="004F5CC1" w:rsidRDefault="009440CC"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-мероприятия при работе на ДСУ;</w:t>
      </w:r>
      <w:r w:rsidR="00116B7B" w:rsidRPr="004F5CC1">
        <w:rPr>
          <w:rFonts w:ascii="Times New Roman" w:hAnsi="Times New Roman"/>
          <w:sz w:val="28"/>
          <w:szCs w:val="28"/>
          <w:lang w:val="ru-RU"/>
        </w:rPr>
        <w:t xml:space="preserve"> </w:t>
      </w:r>
    </w:p>
    <w:p w:rsidR="004746F8" w:rsidRPr="004F5CC1" w:rsidRDefault="004746F8"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p>
    <w:p w:rsidR="009440CC" w:rsidRPr="004F5CC1" w:rsidRDefault="005600A3" w:rsidP="00116B7B">
      <w:pPr>
        <w:shd w:val="clear" w:color="auto" w:fill="FFFFFF"/>
        <w:autoSpaceDE w:val="0"/>
        <w:autoSpaceDN w:val="0"/>
        <w:adjustRightInd w:val="0"/>
        <w:spacing w:after="0" w:line="360" w:lineRule="auto"/>
        <w:ind w:firstLine="709"/>
        <w:jc w:val="both"/>
        <w:rPr>
          <w:rFonts w:ascii="Times New Roman" w:hAnsi="Times New Roman"/>
          <w:b/>
          <w:sz w:val="28"/>
          <w:szCs w:val="28"/>
          <w:lang w:val="ru-RU"/>
        </w:rPr>
      </w:pPr>
      <w:r w:rsidRPr="004F5CC1">
        <w:rPr>
          <w:rFonts w:ascii="Times New Roman" w:hAnsi="Times New Roman"/>
          <w:b/>
          <w:sz w:val="28"/>
          <w:szCs w:val="28"/>
          <w:lang w:val="ru-RU"/>
        </w:rPr>
        <w:t>6.6</w:t>
      </w:r>
      <w:r w:rsidR="009440CC" w:rsidRPr="004F5CC1">
        <w:rPr>
          <w:rFonts w:ascii="Times New Roman" w:hAnsi="Times New Roman"/>
          <w:b/>
          <w:sz w:val="28"/>
          <w:szCs w:val="28"/>
          <w:lang w:val="ru-RU"/>
        </w:rPr>
        <w:t xml:space="preserve"> Противопожарны</w:t>
      </w:r>
      <w:r w:rsidR="006C06F3" w:rsidRPr="004F5CC1">
        <w:rPr>
          <w:rFonts w:ascii="Times New Roman" w:hAnsi="Times New Roman"/>
          <w:b/>
          <w:sz w:val="28"/>
          <w:szCs w:val="28"/>
          <w:lang w:val="ru-RU"/>
        </w:rPr>
        <w:t>е мероприятия и промсанитария</w:t>
      </w:r>
    </w:p>
    <w:p w:rsidR="00943E67" w:rsidRDefault="00943E67"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p>
    <w:p w:rsidR="009440CC" w:rsidRPr="004F5CC1" w:rsidRDefault="009440CC"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Все рабочие и служащие должны обеспечиваться спецодеждой по действующим нормам. Каждая машина должна быть обеспечена углекислотными огнетушителями. В связи с тем, что карьер работает в одну смену и теплое время года при максимальной продолжительности светлого времени суток, освещение карьера не предусмотрено проектом, работа в карьере в темное время суток запрещается. Заправка машин горюче-смазочными материалами осуществляется на топливозаправочной площадке, специально для этого материалами осуществляется на топливозаправочной площадке, специально для этого оборудованной.</w:t>
      </w:r>
    </w:p>
    <w:p w:rsidR="009440CC" w:rsidRPr="004F5CC1" w:rsidRDefault="009440CC"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Машинисты землеройных машин и водители автосамосвалов должны периодически проходить медицинское переосвидетельствование.</w:t>
      </w:r>
      <w:r w:rsidR="006C06F3" w:rsidRPr="004F5CC1">
        <w:rPr>
          <w:rFonts w:ascii="Times New Roman" w:hAnsi="Times New Roman"/>
          <w:sz w:val="28"/>
          <w:szCs w:val="28"/>
          <w:lang w:val="ru-RU"/>
        </w:rPr>
        <w:t xml:space="preserve"> </w:t>
      </w:r>
      <w:r w:rsidRPr="004F5CC1">
        <w:rPr>
          <w:rFonts w:ascii="Times New Roman" w:hAnsi="Times New Roman"/>
          <w:sz w:val="28"/>
          <w:szCs w:val="28"/>
          <w:lang w:val="ru-RU"/>
        </w:rPr>
        <w:t>Все машины должны быть оснащены аптечками для оказания первой медицинской</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помощи.</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Проветривание карьера ввиду его небольшой глубины осуществляется за счет естественного воздухообмена. Пылеобразование происходит при разработке вскрышных</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пород и полезного ископаемого, а так же при движении автотранспорта. Для снижения пылеобразования в теплые периоды года необходимо проводить систематическое орошение забоев и автодорог водой с помощью поливомоечной машины по мере необходимости.</w:t>
      </w:r>
      <w:r w:rsidR="00116B7B" w:rsidRPr="004F5CC1">
        <w:rPr>
          <w:rFonts w:ascii="Times New Roman" w:hAnsi="Times New Roman"/>
          <w:sz w:val="28"/>
          <w:szCs w:val="28"/>
          <w:lang w:val="ru-RU"/>
        </w:rPr>
        <w:t xml:space="preserve"> </w:t>
      </w:r>
    </w:p>
    <w:p w:rsidR="006C06F3" w:rsidRPr="004F5CC1" w:rsidRDefault="009440CC"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В соответствии с общими санитарным правилами устраивается закрытый туалет в удобном для пользовании месте.</w:t>
      </w:r>
      <w:r w:rsidR="00116B7B" w:rsidRPr="004F5CC1">
        <w:rPr>
          <w:rFonts w:ascii="Times New Roman" w:hAnsi="Times New Roman"/>
          <w:sz w:val="28"/>
          <w:szCs w:val="28"/>
          <w:lang w:val="ru-RU"/>
        </w:rPr>
        <w:t xml:space="preserve"> </w:t>
      </w:r>
    </w:p>
    <w:p w:rsidR="006C06F3" w:rsidRPr="004F5CC1" w:rsidRDefault="009440CC"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Питьевая вода для работников карьера привозная.</w:t>
      </w:r>
      <w:r w:rsidR="00116B7B" w:rsidRPr="004F5CC1">
        <w:rPr>
          <w:rFonts w:ascii="Times New Roman" w:hAnsi="Times New Roman"/>
          <w:sz w:val="28"/>
          <w:szCs w:val="28"/>
          <w:lang w:val="ru-RU"/>
        </w:rPr>
        <w:t xml:space="preserve"> </w:t>
      </w:r>
    </w:p>
    <w:p w:rsidR="009440CC" w:rsidRPr="004F5CC1" w:rsidRDefault="009440CC"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Сосуды для питьевой воды должны быть из оцинкованного железа или материалов, легко очищаемых и дезинфицируемых. Сосуды должны быть с краниками, защищены от загрязнения крышками, запертыми на замок и не реже 1 раза в неделю промываться горячей водой и дезинфицироваться.</w:t>
      </w:r>
      <w:r w:rsidR="00116B7B" w:rsidRPr="004F5CC1">
        <w:rPr>
          <w:rFonts w:ascii="Times New Roman" w:hAnsi="Times New Roman"/>
          <w:sz w:val="28"/>
          <w:szCs w:val="28"/>
          <w:lang w:val="ru-RU"/>
        </w:rPr>
        <w:t xml:space="preserve"> </w:t>
      </w:r>
    </w:p>
    <w:p w:rsidR="009440CC" w:rsidRPr="004F5CC1" w:rsidRDefault="009440CC"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Ежегодно комиссией предприятия проводится проверка знаний безопасных методов</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работы у работников горного цеха. На производство работ в карьерах выдаются наряды. Выдача нарядов на работу осуществляется в соответствии со стандартом предприятия.</w:t>
      </w:r>
      <w:r w:rsidR="00116B7B" w:rsidRPr="004F5CC1">
        <w:rPr>
          <w:rFonts w:ascii="Times New Roman" w:hAnsi="Times New Roman"/>
          <w:sz w:val="28"/>
          <w:szCs w:val="28"/>
          <w:lang w:val="ru-RU"/>
        </w:rPr>
        <w:t xml:space="preserve"> </w:t>
      </w:r>
    </w:p>
    <w:p w:rsidR="009440CC" w:rsidRPr="004F5CC1" w:rsidRDefault="009440CC"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Все горные работы в карьере должны вестись в соответствии с "Едиными правилами безопасности при разработке месторождений полезных ископаемых открытым способом" утвержденными Госгортехнадзором, а также правилами техники безопасности при обслуживании соответствующих машин и механизмов.</w:t>
      </w:r>
    </w:p>
    <w:p w:rsidR="009440CC" w:rsidRPr="004F5CC1" w:rsidRDefault="009440CC"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Номенклатура и количество противопожарных средств для каждого типа машин</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должны быть согласованы с Госгортехнадзором России.</w:t>
      </w:r>
    </w:p>
    <w:p w:rsidR="009440CC" w:rsidRPr="004F5CC1" w:rsidRDefault="009440CC"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Исправность и комплектность машин должна проверяться ежесменно машинистом (оператором), еженедельно - механиком, энергетиком участка и ежемесячно - главным механиком, главным энергетиком карьера или другим назначаемым лицом. Результаты проверки должны быть отражены в журнале приема- сдачи смены. Запрещается эксплуатация неисправных машин и механизмов.</w:t>
      </w:r>
    </w:p>
    <w:p w:rsidR="009440CC" w:rsidRPr="004F5CC1" w:rsidRDefault="009440CC"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На объектах открытых горных работ должны быть оборудованы в соответствии с</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общими санитарными правилами закрытые туалеты в удобных для пользования местах.</w:t>
      </w:r>
      <w:r w:rsidR="00116B7B" w:rsidRPr="004F5CC1">
        <w:rPr>
          <w:rFonts w:ascii="Times New Roman" w:hAnsi="Times New Roman"/>
          <w:sz w:val="28"/>
          <w:szCs w:val="28"/>
          <w:lang w:val="ru-RU"/>
        </w:rPr>
        <w:t xml:space="preserve"> </w:t>
      </w:r>
    </w:p>
    <w:p w:rsidR="009440CC" w:rsidRPr="004F5CC1" w:rsidRDefault="009440CC"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 xml:space="preserve">На объектах открытых горных работ (включая отвалы) для обогрева рабочих и укрытия от дождя должны устраиваться специальные помещения, расположенные не далее </w:t>
      </w:r>
      <w:smartTag w:uri="urn:schemas-microsoft-com:office:smarttags" w:element="metricconverter">
        <w:smartTagPr>
          <w:attr w:name="ProductID" w:val="300 м"/>
        </w:smartTagPr>
        <w:r w:rsidRPr="004F5CC1">
          <w:rPr>
            <w:rFonts w:ascii="Times New Roman" w:hAnsi="Times New Roman"/>
            <w:sz w:val="28"/>
            <w:szCs w:val="28"/>
            <w:lang w:val="ru-RU"/>
          </w:rPr>
          <w:t>300 м</w:t>
        </w:r>
      </w:smartTag>
      <w:r w:rsidRPr="004F5CC1">
        <w:rPr>
          <w:rFonts w:ascii="Times New Roman" w:hAnsi="Times New Roman"/>
          <w:sz w:val="28"/>
          <w:szCs w:val="28"/>
          <w:lang w:val="ru-RU"/>
        </w:rPr>
        <w:t xml:space="preserve"> от места работы. Указанные помещения должны иметь столы, скамьи для сидения, умывальник с мылом, питьевой фонтанчик (при наличии водопровода) или бачок с кипяченой питьевой водой, вешалку для верхней одежды.</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Температура воздуха в помещении для обогрева должна быть в пределах не менее +20 град. С.</w:t>
      </w:r>
      <w:r w:rsidR="004D5DDD">
        <w:rPr>
          <w:rFonts w:ascii="Times New Roman" w:hAnsi="Times New Roman"/>
          <w:sz w:val="28"/>
          <w:szCs w:val="28"/>
          <w:lang w:val="ru-RU"/>
        </w:rPr>
        <w:t xml:space="preserve"> </w:t>
      </w:r>
      <w:r w:rsidRPr="004F5CC1">
        <w:rPr>
          <w:rFonts w:ascii="Times New Roman" w:hAnsi="Times New Roman"/>
          <w:sz w:val="28"/>
          <w:szCs w:val="28"/>
          <w:lang w:val="ru-RU"/>
        </w:rPr>
        <w:t>Каждой организацией должна быть организована стирка спецодежды, а также починка обуви и спецодежды.</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На каждом объекте открытых горных работ или для группы близко расположенных объектов должен быть организован пункт первой медицинской</w:t>
      </w:r>
      <w:r w:rsidR="004D5DDD">
        <w:rPr>
          <w:rFonts w:ascii="Times New Roman" w:hAnsi="Times New Roman"/>
          <w:sz w:val="28"/>
          <w:szCs w:val="28"/>
          <w:lang w:val="ru-RU"/>
        </w:rPr>
        <w:t xml:space="preserve"> </w:t>
      </w:r>
      <w:r w:rsidRPr="004F5CC1">
        <w:rPr>
          <w:rFonts w:ascii="Times New Roman" w:hAnsi="Times New Roman"/>
          <w:sz w:val="28"/>
          <w:szCs w:val="28"/>
          <w:lang w:val="ru-RU"/>
        </w:rPr>
        <w:t>помощи, оборудованный телефонной связью.</w:t>
      </w:r>
    </w:p>
    <w:p w:rsidR="004746F8" w:rsidRPr="004F5CC1" w:rsidRDefault="004746F8" w:rsidP="00116B7B">
      <w:pPr>
        <w:tabs>
          <w:tab w:val="left" w:pos="1985"/>
        </w:tabs>
        <w:spacing w:after="0" w:line="360" w:lineRule="auto"/>
        <w:ind w:firstLine="709"/>
        <w:jc w:val="both"/>
        <w:rPr>
          <w:rFonts w:ascii="Times New Roman" w:hAnsi="Times New Roman"/>
          <w:sz w:val="28"/>
          <w:szCs w:val="28"/>
          <w:lang w:val="ru-RU"/>
        </w:rPr>
      </w:pPr>
    </w:p>
    <w:p w:rsidR="001C6AAC" w:rsidRPr="004F5CC1" w:rsidRDefault="00A871C0" w:rsidP="00116B7B">
      <w:pPr>
        <w:tabs>
          <w:tab w:val="left" w:pos="1985"/>
        </w:tabs>
        <w:spacing w:after="0" w:line="360" w:lineRule="auto"/>
        <w:ind w:firstLine="709"/>
        <w:jc w:val="both"/>
        <w:rPr>
          <w:rFonts w:ascii="Times New Roman" w:hAnsi="Times New Roman"/>
          <w:b/>
          <w:sz w:val="28"/>
          <w:szCs w:val="28"/>
          <w:lang w:val="ru-RU"/>
        </w:rPr>
      </w:pPr>
      <w:r w:rsidRPr="004F5CC1">
        <w:rPr>
          <w:rFonts w:ascii="Times New Roman" w:hAnsi="Times New Roman"/>
          <w:b/>
          <w:sz w:val="28"/>
          <w:szCs w:val="28"/>
          <w:lang w:val="ru-RU"/>
        </w:rPr>
        <w:t>6.7</w:t>
      </w:r>
      <w:r w:rsidR="001C6AAC" w:rsidRPr="004F5CC1">
        <w:rPr>
          <w:rFonts w:ascii="Times New Roman" w:hAnsi="Times New Roman"/>
          <w:b/>
          <w:sz w:val="28"/>
          <w:szCs w:val="28"/>
          <w:lang w:val="ru-RU"/>
        </w:rPr>
        <w:t xml:space="preserve"> Расчет выбросов загрязняющих веществ карьером</w:t>
      </w:r>
    </w:p>
    <w:p w:rsidR="00626509" w:rsidRDefault="00626509" w:rsidP="00116B7B">
      <w:pPr>
        <w:tabs>
          <w:tab w:val="left" w:pos="1985"/>
        </w:tabs>
        <w:spacing w:after="0" w:line="360" w:lineRule="auto"/>
        <w:ind w:firstLine="709"/>
        <w:jc w:val="both"/>
        <w:rPr>
          <w:rFonts w:ascii="Times New Roman" w:hAnsi="Times New Roman"/>
          <w:sz w:val="28"/>
          <w:szCs w:val="28"/>
          <w:lang w:val="ru-RU"/>
        </w:rPr>
      </w:pPr>
    </w:p>
    <w:p w:rsidR="001C6AAC" w:rsidRPr="004F5CC1" w:rsidRDefault="001C6AAC" w:rsidP="00116B7B">
      <w:pPr>
        <w:tabs>
          <w:tab w:val="left" w:pos="1985"/>
        </w:tabs>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Основными вредными веществами, поступающими от неорганизованных стационарных источников загрязнения окружающей среды в промышленности строительных материалов являются пылевыбросы и газообразные компоненты (</w:t>
      </w:r>
      <w:r w:rsidRPr="004F5CC1">
        <w:rPr>
          <w:rFonts w:ascii="Times New Roman" w:hAnsi="Times New Roman"/>
          <w:sz w:val="28"/>
          <w:szCs w:val="28"/>
        </w:rPr>
        <w:t>CO</w:t>
      </w:r>
      <w:r w:rsidRPr="004F5CC1">
        <w:rPr>
          <w:rFonts w:ascii="Times New Roman" w:hAnsi="Times New Roman"/>
          <w:sz w:val="28"/>
          <w:szCs w:val="28"/>
          <w:lang w:val="ru-RU"/>
        </w:rPr>
        <w:t xml:space="preserve">, </w:t>
      </w:r>
      <w:r w:rsidRPr="004F5CC1">
        <w:rPr>
          <w:rFonts w:ascii="Times New Roman" w:hAnsi="Times New Roman"/>
          <w:sz w:val="28"/>
          <w:szCs w:val="28"/>
        </w:rPr>
        <w:t>SO</w:t>
      </w:r>
      <w:r w:rsidRPr="004F5CC1">
        <w:rPr>
          <w:rFonts w:ascii="Times New Roman" w:hAnsi="Times New Roman"/>
          <w:sz w:val="28"/>
          <w:szCs w:val="28"/>
          <w:vertAlign w:val="subscript"/>
        </w:rPr>
        <w:t>x</w:t>
      </w:r>
      <w:r w:rsidRPr="004F5CC1">
        <w:rPr>
          <w:rFonts w:ascii="Times New Roman" w:hAnsi="Times New Roman"/>
          <w:sz w:val="28"/>
          <w:szCs w:val="28"/>
          <w:lang w:val="ru-RU"/>
        </w:rPr>
        <w:t xml:space="preserve">, </w:t>
      </w:r>
      <w:r w:rsidRPr="004F5CC1">
        <w:rPr>
          <w:rFonts w:ascii="Times New Roman" w:hAnsi="Times New Roman"/>
          <w:sz w:val="28"/>
          <w:szCs w:val="28"/>
        </w:rPr>
        <w:t>NO</w:t>
      </w:r>
      <w:r w:rsidRPr="004F5CC1">
        <w:rPr>
          <w:rFonts w:ascii="Times New Roman" w:hAnsi="Times New Roman"/>
          <w:sz w:val="28"/>
          <w:szCs w:val="28"/>
          <w:vertAlign w:val="subscript"/>
        </w:rPr>
        <w:t>x</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и др.), выделяющиеся при работе карьерного транспорта, буровых и взрывных работах.</w:t>
      </w:r>
    </w:p>
    <w:p w:rsidR="001C6AAC" w:rsidRPr="004F5CC1" w:rsidRDefault="001C6AAC" w:rsidP="00116B7B">
      <w:pPr>
        <w:tabs>
          <w:tab w:val="left" w:pos="1985"/>
        </w:tabs>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В промышленности строительных материалов источниками неорганизованных выбросов являются узлы пересыпки материалов, перевалочные работы на складе, хранилища пылящих материалов, узлы загрузки продукции в неспециализированный транспорт навалом; хвостохранилища, карьерный транспорт и механизмы, дороги с покрытиями и без покрытия, погрузочно-разгрузочные работы, бурение шурфов и скважин, взрывные работы.</w:t>
      </w:r>
    </w:p>
    <w:p w:rsidR="006C06F3" w:rsidRPr="004F5CC1" w:rsidRDefault="006C06F3" w:rsidP="00116B7B">
      <w:pPr>
        <w:tabs>
          <w:tab w:val="left" w:pos="1985"/>
        </w:tabs>
        <w:spacing w:after="0" w:line="360" w:lineRule="auto"/>
        <w:ind w:firstLine="709"/>
        <w:jc w:val="both"/>
        <w:rPr>
          <w:rFonts w:ascii="Times New Roman" w:hAnsi="Times New Roman"/>
          <w:sz w:val="28"/>
          <w:szCs w:val="28"/>
          <w:lang w:val="ru-RU"/>
        </w:rPr>
      </w:pPr>
    </w:p>
    <w:p w:rsidR="001C6AAC" w:rsidRPr="004F5CC1" w:rsidRDefault="00A871C0" w:rsidP="00116B7B">
      <w:pPr>
        <w:tabs>
          <w:tab w:val="left" w:pos="1985"/>
        </w:tabs>
        <w:spacing w:after="0" w:line="360" w:lineRule="auto"/>
        <w:ind w:firstLine="709"/>
        <w:jc w:val="both"/>
        <w:rPr>
          <w:rFonts w:ascii="Times New Roman" w:hAnsi="Times New Roman"/>
          <w:b/>
          <w:sz w:val="28"/>
          <w:szCs w:val="28"/>
          <w:lang w:val="ru-RU"/>
        </w:rPr>
      </w:pPr>
      <w:r w:rsidRPr="004F5CC1">
        <w:rPr>
          <w:rFonts w:ascii="Times New Roman" w:hAnsi="Times New Roman"/>
          <w:b/>
          <w:sz w:val="28"/>
          <w:szCs w:val="28"/>
          <w:lang w:val="ru-RU"/>
        </w:rPr>
        <w:t xml:space="preserve">6.8 </w:t>
      </w:r>
      <w:r w:rsidR="001C6AAC" w:rsidRPr="004F5CC1">
        <w:rPr>
          <w:rFonts w:ascii="Times New Roman" w:hAnsi="Times New Roman"/>
          <w:b/>
          <w:sz w:val="28"/>
          <w:szCs w:val="28"/>
          <w:lang w:val="ru-RU"/>
        </w:rPr>
        <w:t>Выбросы пыли при погрузке полезного ископаемого в автосамо</w:t>
      </w:r>
      <w:r w:rsidR="006C06F3" w:rsidRPr="004F5CC1">
        <w:rPr>
          <w:rFonts w:ascii="Times New Roman" w:hAnsi="Times New Roman"/>
          <w:b/>
          <w:sz w:val="28"/>
          <w:szCs w:val="28"/>
          <w:lang w:val="ru-RU"/>
        </w:rPr>
        <w:t>свалы</w:t>
      </w:r>
    </w:p>
    <w:p w:rsidR="00626509" w:rsidRDefault="00626509" w:rsidP="00116B7B">
      <w:pPr>
        <w:tabs>
          <w:tab w:val="left" w:pos="1985"/>
        </w:tabs>
        <w:spacing w:after="0" w:line="360" w:lineRule="auto"/>
        <w:ind w:firstLine="709"/>
        <w:jc w:val="both"/>
        <w:rPr>
          <w:rFonts w:ascii="Times New Roman" w:hAnsi="Times New Roman"/>
          <w:sz w:val="28"/>
          <w:szCs w:val="28"/>
          <w:lang w:val="ru-RU"/>
        </w:rPr>
      </w:pPr>
    </w:p>
    <w:p w:rsidR="001C6AAC" w:rsidRPr="004F5CC1" w:rsidRDefault="001C6AAC" w:rsidP="00116B7B">
      <w:pPr>
        <w:tabs>
          <w:tab w:val="left" w:pos="1985"/>
        </w:tabs>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При работе экскаваторов пыль выделяется, главным образом, при погрузке материалов в автосамосвалы. Объем пылевыделения в данном случае определяется по формуле:</w:t>
      </w:r>
    </w:p>
    <w:p w:rsidR="00626509" w:rsidRDefault="00626509" w:rsidP="00116B7B">
      <w:pPr>
        <w:tabs>
          <w:tab w:val="left" w:pos="9900"/>
        </w:tabs>
        <w:spacing w:after="0" w:line="360" w:lineRule="auto"/>
        <w:ind w:firstLine="709"/>
        <w:jc w:val="both"/>
        <w:rPr>
          <w:rFonts w:ascii="Times New Roman" w:hAnsi="Times New Roman"/>
          <w:sz w:val="28"/>
          <w:szCs w:val="28"/>
          <w:lang w:val="ru-RU"/>
        </w:rPr>
      </w:pPr>
    </w:p>
    <w:p w:rsidR="001C6AAC" w:rsidRPr="004F5CC1" w:rsidRDefault="001C6AAC" w:rsidP="00116B7B">
      <w:pPr>
        <w:tabs>
          <w:tab w:val="left" w:pos="9900"/>
        </w:tabs>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М</w:t>
      </w:r>
      <w:r w:rsidRPr="004F5CC1">
        <w:rPr>
          <w:rFonts w:ascii="Times New Roman" w:hAnsi="Times New Roman"/>
          <w:sz w:val="28"/>
          <w:szCs w:val="28"/>
          <w:vertAlign w:val="subscript"/>
          <w:lang w:val="ru-RU"/>
        </w:rPr>
        <w:t>гр</w:t>
      </w:r>
      <w:r w:rsidRPr="004F5CC1">
        <w:rPr>
          <w:rFonts w:ascii="Times New Roman" w:hAnsi="Times New Roman"/>
          <w:sz w:val="28"/>
          <w:szCs w:val="28"/>
          <w:lang w:val="ru-RU"/>
        </w:rPr>
        <w:t xml:space="preserve"> = К</w:t>
      </w:r>
      <w:r w:rsidRPr="004F5CC1">
        <w:rPr>
          <w:rFonts w:ascii="Times New Roman" w:hAnsi="Times New Roman"/>
          <w:sz w:val="28"/>
          <w:szCs w:val="28"/>
          <w:vertAlign w:val="subscript"/>
          <w:lang w:val="ru-RU"/>
        </w:rPr>
        <w:t>1</w:t>
      </w:r>
      <w:r w:rsidRPr="004F5CC1">
        <w:rPr>
          <w:rFonts w:ascii="Times New Roman" w:hAnsi="Times New Roman"/>
          <w:sz w:val="28"/>
          <w:szCs w:val="28"/>
        </w:rPr>
        <w:sym w:font="Symbol" w:char="F0D7"/>
      </w:r>
      <w:r w:rsidRPr="004F5CC1">
        <w:rPr>
          <w:rFonts w:ascii="Times New Roman" w:hAnsi="Times New Roman"/>
          <w:sz w:val="28"/>
          <w:szCs w:val="28"/>
          <w:lang w:val="ru-RU"/>
        </w:rPr>
        <w:t xml:space="preserve"> К</w:t>
      </w:r>
      <w:r w:rsidRPr="004F5CC1">
        <w:rPr>
          <w:rFonts w:ascii="Times New Roman" w:hAnsi="Times New Roman"/>
          <w:sz w:val="28"/>
          <w:szCs w:val="28"/>
          <w:vertAlign w:val="subscript"/>
          <w:lang w:val="ru-RU"/>
        </w:rPr>
        <w:t>2</w:t>
      </w:r>
      <w:r w:rsidRPr="004F5CC1">
        <w:rPr>
          <w:rFonts w:ascii="Times New Roman" w:hAnsi="Times New Roman"/>
          <w:sz w:val="28"/>
          <w:szCs w:val="28"/>
        </w:rPr>
        <w:sym w:font="Symbol" w:char="F0D7"/>
      </w:r>
      <w:r w:rsidRPr="004F5CC1">
        <w:rPr>
          <w:rFonts w:ascii="Times New Roman" w:hAnsi="Times New Roman"/>
          <w:sz w:val="28"/>
          <w:szCs w:val="28"/>
          <w:lang w:val="ru-RU"/>
        </w:rPr>
        <w:t xml:space="preserve"> К</w:t>
      </w:r>
      <w:r w:rsidRPr="004F5CC1">
        <w:rPr>
          <w:rFonts w:ascii="Times New Roman" w:hAnsi="Times New Roman"/>
          <w:sz w:val="28"/>
          <w:szCs w:val="28"/>
          <w:vertAlign w:val="subscript"/>
          <w:lang w:val="ru-RU"/>
        </w:rPr>
        <w:t>3</w:t>
      </w:r>
      <w:r w:rsidRPr="004F5CC1">
        <w:rPr>
          <w:rFonts w:ascii="Times New Roman" w:hAnsi="Times New Roman"/>
          <w:sz w:val="28"/>
          <w:szCs w:val="28"/>
        </w:rPr>
        <w:sym w:font="Symbol" w:char="F0D7"/>
      </w:r>
      <w:r w:rsidRPr="004F5CC1">
        <w:rPr>
          <w:rFonts w:ascii="Times New Roman" w:hAnsi="Times New Roman"/>
          <w:sz w:val="28"/>
          <w:szCs w:val="28"/>
          <w:lang w:val="ru-RU"/>
        </w:rPr>
        <w:t xml:space="preserve"> К</w:t>
      </w:r>
      <w:r w:rsidRPr="004F5CC1">
        <w:rPr>
          <w:rFonts w:ascii="Times New Roman" w:hAnsi="Times New Roman"/>
          <w:sz w:val="28"/>
          <w:szCs w:val="28"/>
          <w:vertAlign w:val="subscript"/>
          <w:lang w:val="ru-RU"/>
        </w:rPr>
        <w:t>4</w:t>
      </w:r>
      <w:r w:rsidRPr="004F5CC1">
        <w:rPr>
          <w:rFonts w:ascii="Times New Roman" w:hAnsi="Times New Roman"/>
          <w:sz w:val="28"/>
          <w:szCs w:val="28"/>
        </w:rPr>
        <w:sym w:font="Symbol" w:char="F0D7"/>
      </w:r>
      <w:r w:rsidRPr="004F5CC1">
        <w:rPr>
          <w:rFonts w:ascii="Times New Roman" w:hAnsi="Times New Roman"/>
          <w:sz w:val="28"/>
          <w:szCs w:val="28"/>
          <w:lang w:val="ru-RU"/>
        </w:rPr>
        <w:t xml:space="preserve"> К</w:t>
      </w:r>
      <w:r w:rsidRPr="004F5CC1">
        <w:rPr>
          <w:rFonts w:ascii="Times New Roman" w:hAnsi="Times New Roman"/>
          <w:sz w:val="28"/>
          <w:szCs w:val="28"/>
          <w:vertAlign w:val="subscript"/>
          <w:lang w:val="ru-RU"/>
        </w:rPr>
        <w:t>5</w:t>
      </w:r>
      <w:r w:rsidRPr="004F5CC1">
        <w:rPr>
          <w:rFonts w:ascii="Times New Roman" w:hAnsi="Times New Roman"/>
          <w:sz w:val="28"/>
          <w:szCs w:val="28"/>
        </w:rPr>
        <w:sym w:font="Symbol" w:char="F0D7"/>
      </w:r>
      <w:r w:rsidRPr="004F5CC1">
        <w:rPr>
          <w:rFonts w:ascii="Times New Roman" w:hAnsi="Times New Roman"/>
          <w:sz w:val="28"/>
          <w:szCs w:val="28"/>
          <w:lang w:val="ru-RU"/>
        </w:rPr>
        <w:t xml:space="preserve"> К</w:t>
      </w:r>
      <w:r w:rsidRPr="004F5CC1">
        <w:rPr>
          <w:rFonts w:ascii="Times New Roman" w:hAnsi="Times New Roman"/>
          <w:sz w:val="28"/>
          <w:szCs w:val="28"/>
          <w:vertAlign w:val="subscript"/>
          <w:lang w:val="ru-RU"/>
        </w:rPr>
        <w:t>7</w:t>
      </w:r>
      <w:r w:rsidRPr="004F5CC1">
        <w:rPr>
          <w:rFonts w:ascii="Times New Roman" w:hAnsi="Times New Roman"/>
          <w:sz w:val="28"/>
          <w:szCs w:val="28"/>
        </w:rPr>
        <w:sym w:font="Symbol" w:char="F0D7"/>
      </w:r>
      <w:r w:rsidRPr="004F5CC1">
        <w:rPr>
          <w:rFonts w:ascii="Times New Roman" w:hAnsi="Times New Roman"/>
          <w:sz w:val="28"/>
          <w:szCs w:val="28"/>
          <w:lang w:val="ru-RU"/>
        </w:rPr>
        <w:t xml:space="preserve"> К</w:t>
      </w:r>
      <w:r w:rsidRPr="004F5CC1">
        <w:rPr>
          <w:rFonts w:ascii="Times New Roman" w:hAnsi="Times New Roman"/>
          <w:sz w:val="28"/>
          <w:szCs w:val="28"/>
          <w:vertAlign w:val="subscript"/>
          <w:lang w:val="ru-RU"/>
        </w:rPr>
        <w:t>8</w:t>
      </w:r>
      <w:r w:rsidRPr="004F5CC1">
        <w:rPr>
          <w:rFonts w:ascii="Times New Roman" w:hAnsi="Times New Roman"/>
          <w:sz w:val="28"/>
          <w:szCs w:val="28"/>
        </w:rPr>
        <w:sym w:font="Symbol" w:char="F0D7"/>
      </w:r>
      <w:r w:rsidRPr="004F5CC1">
        <w:rPr>
          <w:rFonts w:ascii="Times New Roman" w:hAnsi="Times New Roman"/>
          <w:sz w:val="28"/>
          <w:szCs w:val="28"/>
          <w:lang w:val="ru-RU"/>
        </w:rPr>
        <w:t xml:space="preserve"> </w:t>
      </w:r>
      <w:r w:rsidRPr="004F5CC1">
        <w:rPr>
          <w:rFonts w:ascii="Times New Roman" w:hAnsi="Times New Roman"/>
          <w:sz w:val="28"/>
          <w:szCs w:val="28"/>
        </w:rPr>
        <w:t>G</w:t>
      </w:r>
      <w:r w:rsidRPr="004F5CC1">
        <w:rPr>
          <w:rFonts w:ascii="Times New Roman" w:hAnsi="Times New Roman"/>
          <w:sz w:val="28"/>
          <w:szCs w:val="28"/>
          <w:vertAlign w:val="subscript"/>
          <w:lang w:val="ru-RU"/>
        </w:rPr>
        <w:t>ч</w:t>
      </w:r>
      <w:r w:rsidRPr="004F5CC1">
        <w:rPr>
          <w:rFonts w:ascii="Times New Roman" w:hAnsi="Times New Roman"/>
          <w:sz w:val="28"/>
          <w:szCs w:val="28"/>
        </w:rPr>
        <w:sym w:font="Symbol" w:char="F0D7"/>
      </w:r>
      <w:r w:rsidRPr="004F5CC1">
        <w:rPr>
          <w:rFonts w:ascii="Times New Roman" w:hAnsi="Times New Roman"/>
          <w:sz w:val="28"/>
          <w:szCs w:val="28"/>
          <w:lang w:val="ru-RU"/>
        </w:rPr>
        <w:t xml:space="preserve"> В</w:t>
      </w:r>
      <w:r w:rsidRPr="004F5CC1">
        <w:rPr>
          <w:rFonts w:ascii="Times New Roman" w:hAnsi="Times New Roman"/>
          <w:sz w:val="28"/>
          <w:szCs w:val="28"/>
        </w:rPr>
        <w:sym w:font="Symbol" w:char="F0D7"/>
      </w:r>
      <w:r w:rsidRPr="004F5CC1">
        <w:rPr>
          <w:rFonts w:ascii="Times New Roman" w:hAnsi="Times New Roman"/>
          <w:sz w:val="28"/>
          <w:szCs w:val="28"/>
          <w:lang w:val="ru-RU"/>
        </w:rPr>
        <w:t>10</w:t>
      </w:r>
      <w:r w:rsidRPr="004F5CC1">
        <w:rPr>
          <w:rFonts w:ascii="Times New Roman" w:hAnsi="Times New Roman"/>
          <w:sz w:val="28"/>
          <w:szCs w:val="28"/>
          <w:vertAlign w:val="superscript"/>
          <w:lang w:val="ru-RU"/>
        </w:rPr>
        <w:t>6</w:t>
      </w:r>
      <w:r w:rsidRPr="004F5CC1">
        <w:rPr>
          <w:rFonts w:ascii="Times New Roman" w:hAnsi="Times New Roman"/>
          <w:sz w:val="28"/>
          <w:szCs w:val="28"/>
          <w:lang w:val="ru-RU"/>
        </w:rPr>
        <w:t xml:space="preserve"> / 3600</w:t>
      </w:r>
      <w:r w:rsidR="00116B7B" w:rsidRPr="004F5CC1">
        <w:rPr>
          <w:rFonts w:ascii="Times New Roman" w:hAnsi="Times New Roman"/>
          <w:sz w:val="28"/>
          <w:szCs w:val="28"/>
          <w:lang w:val="ru-RU"/>
        </w:rPr>
        <w:t xml:space="preserve"> </w:t>
      </w:r>
      <w:r w:rsidR="00551B99" w:rsidRPr="004F5CC1">
        <w:rPr>
          <w:rFonts w:ascii="Times New Roman" w:hAnsi="Times New Roman"/>
          <w:sz w:val="28"/>
          <w:szCs w:val="28"/>
          <w:lang w:val="ru-RU"/>
        </w:rPr>
        <w:t>,</w:t>
      </w:r>
      <w:r w:rsidR="00116B7B" w:rsidRPr="004F5CC1">
        <w:rPr>
          <w:rFonts w:ascii="Times New Roman" w:hAnsi="Times New Roman"/>
          <w:sz w:val="28"/>
          <w:szCs w:val="28"/>
          <w:lang w:val="ru-RU"/>
        </w:rPr>
        <w:t xml:space="preserve"> </w:t>
      </w:r>
      <w:r w:rsidR="00B5016C" w:rsidRPr="004F5CC1">
        <w:rPr>
          <w:rFonts w:ascii="Times New Roman" w:hAnsi="Times New Roman"/>
          <w:sz w:val="28"/>
          <w:szCs w:val="28"/>
          <w:lang w:val="ru-RU"/>
        </w:rPr>
        <w:t>(4</w:t>
      </w:r>
      <w:r w:rsidR="00A86FFF" w:rsidRPr="004F5CC1">
        <w:rPr>
          <w:rFonts w:ascii="Times New Roman" w:hAnsi="Times New Roman"/>
          <w:sz w:val="28"/>
          <w:szCs w:val="28"/>
          <w:lang w:val="ru-RU"/>
        </w:rPr>
        <w:t>4</w:t>
      </w:r>
      <w:r w:rsidRPr="004F5CC1">
        <w:rPr>
          <w:rFonts w:ascii="Times New Roman" w:hAnsi="Times New Roman"/>
          <w:sz w:val="28"/>
          <w:szCs w:val="28"/>
          <w:lang w:val="ru-RU"/>
        </w:rPr>
        <w:t>)</w:t>
      </w:r>
    </w:p>
    <w:p w:rsidR="00626509" w:rsidRDefault="00626509" w:rsidP="00116B7B">
      <w:pPr>
        <w:tabs>
          <w:tab w:val="left" w:pos="1985"/>
        </w:tabs>
        <w:spacing w:after="0" w:line="360" w:lineRule="auto"/>
        <w:ind w:firstLine="709"/>
        <w:jc w:val="both"/>
        <w:rPr>
          <w:rFonts w:ascii="Times New Roman" w:hAnsi="Times New Roman"/>
          <w:sz w:val="28"/>
          <w:szCs w:val="28"/>
          <w:lang w:val="ru-RU"/>
        </w:rPr>
      </w:pPr>
    </w:p>
    <w:p w:rsidR="006C06F3" w:rsidRPr="004F5CC1" w:rsidRDefault="001C6AAC" w:rsidP="00116B7B">
      <w:pPr>
        <w:tabs>
          <w:tab w:val="left" w:pos="1985"/>
        </w:tabs>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где К</w:t>
      </w:r>
      <w:r w:rsidRPr="004F5CC1">
        <w:rPr>
          <w:rFonts w:ascii="Times New Roman" w:hAnsi="Times New Roman"/>
          <w:sz w:val="28"/>
          <w:szCs w:val="28"/>
          <w:vertAlign w:val="subscript"/>
          <w:lang w:val="ru-RU"/>
        </w:rPr>
        <w:t>1</w:t>
      </w:r>
      <w:r w:rsidRPr="004F5CC1">
        <w:rPr>
          <w:rFonts w:ascii="Times New Roman" w:hAnsi="Times New Roman"/>
          <w:sz w:val="28"/>
          <w:szCs w:val="28"/>
          <w:lang w:val="ru-RU"/>
        </w:rPr>
        <w:t xml:space="preserve"> -</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 xml:space="preserve">весовая доля </w:t>
      </w:r>
      <w:bookmarkStart w:id="11" w:name="e0_7_"/>
      <w:r w:rsidRPr="004F5CC1">
        <w:rPr>
          <w:rFonts w:ascii="Times New Roman" w:hAnsi="Times New Roman"/>
          <w:sz w:val="28"/>
          <w:szCs w:val="28"/>
          <w:lang w:val="ru-RU"/>
        </w:rPr>
        <w:t xml:space="preserve">пылевой </w:t>
      </w:r>
      <w:bookmarkEnd w:id="11"/>
      <w:r w:rsidRPr="004F5CC1">
        <w:rPr>
          <w:rFonts w:ascii="Times New Roman" w:hAnsi="Times New Roman"/>
          <w:sz w:val="28"/>
          <w:szCs w:val="28"/>
          <w:lang w:val="ru-RU"/>
        </w:rPr>
        <w:t xml:space="preserve">фракции в материале. Определяется путем отмывки и </w:t>
      </w:r>
      <w:bookmarkStart w:id="12" w:name="e0_8_"/>
      <w:r w:rsidRPr="004F5CC1">
        <w:rPr>
          <w:rFonts w:ascii="Times New Roman" w:hAnsi="Times New Roman"/>
          <w:sz w:val="28"/>
          <w:szCs w:val="28"/>
          <w:lang w:val="ru-RU"/>
        </w:rPr>
        <w:t xml:space="preserve">просева </w:t>
      </w:r>
      <w:bookmarkEnd w:id="12"/>
      <w:r w:rsidRPr="004F5CC1">
        <w:rPr>
          <w:rFonts w:ascii="Times New Roman" w:hAnsi="Times New Roman"/>
          <w:sz w:val="28"/>
          <w:szCs w:val="28"/>
          <w:lang w:val="ru-RU"/>
        </w:rPr>
        <w:t xml:space="preserve">средней пробы с выделением фракции пыли размером от 0 до </w:t>
      </w:r>
      <w:bookmarkStart w:id="13" w:name="e0_9_"/>
      <w:r w:rsidRPr="004F5CC1">
        <w:rPr>
          <w:rFonts w:ascii="Times New Roman" w:hAnsi="Times New Roman"/>
          <w:sz w:val="28"/>
          <w:szCs w:val="28"/>
          <w:lang w:val="ru-RU"/>
        </w:rPr>
        <w:t>200 мкм;</w:t>
      </w:r>
      <w:bookmarkEnd w:id="13"/>
    </w:p>
    <w:p w:rsidR="006C06F3" w:rsidRPr="004F5CC1" w:rsidRDefault="001C6AAC" w:rsidP="00116B7B">
      <w:pPr>
        <w:tabs>
          <w:tab w:val="left" w:pos="1985"/>
        </w:tabs>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К</w:t>
      </w:r>
      <w:r w:rsidRPr="004F5CC1">
        <w:rPr>
          <w:rFonts w:ascii="Times New Roman" w:hAnsi="Times New Roman"/>
          <w:sz w:val="28"/>
          <w:szCs w:val="28"/>
          <w:vertAlign w:val="subscript"/>
          <w:lang w:val="ru-RU"/>
        </w:rPr>
        <w:t>2</w:t>
      </w:r>
      <w:r w:rsidRPr="004F5CC1">
        <w:rPr>
          <w:rFonts w:ascii="Times New Roman" w:hAnsi="Times New Roman"/>
          <w:sz w:val="28"/>
          <w:szCs w:val="28"/>
          <w:lang w:val="ru-RU"/>
        </w:rPr>
        <w:t xml:space="preserve"> -</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доля пыли (от всей весово</w:t>
      </w:r>
      <w:r w:rsidR="00A81FBC" w:rsidRPr="004F5CC1">
        <w:rPr>
          <w:rFonts w:ascii="Times New Roman" w:hAnsi="Times New Roman"/>
          <w:sz w:val="28"/>
          <w:szCs w:val="28"/>
          <w:lang w:val="ru-RU"/>
        </w:rPr>
        <w:t>й пыли), переходящая в аэрозоль;</w:t>
      </w:r>
      <w:r w:rsidRPr="004F5CC1">
        <w:rPr>
          <w:rFonts w:ascii="Times New Roman" w:hAnsi="Times New Roman"/>
          <w:sz w:val="28"/>
          <w:szCs w:val="28"/>
          <w:lang w:val="ru-RU"/>
        </w:rPr>
        <w:t xml:space="preserve"> </w:t>
      </w:r>
    </w:p>
    <w:p w:rsidR="006C06F3" w:rsidRPr="004F5CC1" w:rsidRDefault="001C6AAC" w:rsidP="00116B7B">
      <w:pPr>
        <w:tabs>
          <w:tab w:val="left" w:pos="1985"/>
        </w:tabs>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К</w:t>
      </w:r>
      <w:r w:rsidRPr="004F5CC1">
        <w:rPr>
          <w:rFonts w:ascii="Times New Roman" w:hAnsi="Times New Roman"/>
          <w:sz w:val="28"/>
          <w:szCs w:val="28"/>
          <w:vertAlign w:val="subscript"/>
          <w:lang w:val="ru-RU"/>
        </w:rPr>
        <w:t>3</w:t>
      </w:r>
      <w:r w:rsidRPr="004F5CC1">
        <w:rPr>
          <w:rFonts w:ascii="Times New Roman" w:hAnsi="Times New Roman"/>
          <w:sz w:val="28"/>
          <w:szCs w:val="28"/>
          <w:lang w:val="ru-RU"/>
        </w:rPr>
        <w:t xml:space="preserve"> -</w:t>
      </w:r>
      <w:r w:rsidR="00116B7B" w:rsidRPr="004F5CC1">
        <w:rPr>
          <w:rFonts w:ascii="Times New Roman" w:hAnsi="Times New Roman"/>
          <w:sz w:val="28"/>
          <w:szCs w:val="28"/>
          <w:lang w:val="ru-RU"/>
        </w:rPr>
        <w:t xml:space="preserve"> </w:t>
      </w:r>
      <w:bookmarkStart w:id="14" w:name="e0_17_"/>
      <w:r w:rsidRPr="004F5CC1">
        <w:rPr>
          <w:rFonts w:ascii="Times New Roman" w:hAnsi="Times New Roman"/>
          <w:sz w:val="28"/>
          <w:szCs w:val="28"/>
          <w:lang w:val="ru-RU"/>
        </w:rPr>
        <w:t xml:space="preserve">коэффициент, учитывающий </w:t>
      </w:r>
      <w:bookmarkEnd w:id="14"/>
      <w:r w:rsidRPr="004F5CC1">
        <w:rPr>
          <w:rFonts w:ascii="Times New Roman" w:hAnsi="Times New Roman"/>
          <w:sz w:val="28"/>
          <w:szCs w:val="28"/>
          <w:lang w:val="ru-RU"/>
        </w:rPr>
        <w:t>местные метеоусловия;</w:t>
      </w:r>
    </w:p>
    <w:p w:rsidR="006C06F3" w:rsidRPr="004F5CC1" w:rsidRDefault="001C6AAC" w:rsidP="00116B7B">
      <w:pPr>
        <w:tabs>
          <w:tab w:val="left" w:pos="1985"/>
        </w:tabs>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К</w:t>
      </w:r>
      <w:r w:rsidRPr="004F5CC1">
        <w:rPr>
          <w:rFonts w:ascii="Times New Roman" w:hAnsi="Times New Roman"/>
          <w:sz w:val="28"/>
          <w:szCs w:val="28"/>
          <w:vertAlign w:val="subscript"/>
          <w:lang w:val="ru-RU"/>
        </w:rPr>
        <w:t>4</w:t>
      </w:r>
      <w:r w:rsidRPr="004F5CC1">
        <w:rPr>
          <w:rFonts w:ascii="Times New Roman" w:hAnsi="Times New Roman"/>
          <w:sz w:val="28"/>
          <w:szCs w:val="28"/>
          <w:lang w:val="ru-RU"/>
        </w:rPr>
        <w:t xml:space="preserve"> - </w:t>
      </w:r>
      <w:bookmarkStart w:id="15" w:name="e0_20_"/>
      <w:r w:rsidRPr="004F5CC1">
        <w:rPr>
          <w:rFonts w:ascii="Times New Roman" w:hAnsi="Times New Roman"/>
          <w:sz w:val="28"/>
          <w:szCs w:val="28"/>
          <w:lang w:val="ru-RU"/>
        </w:rPr>
        <w:t xml:space="preserve">коэффициент, учитывающий </w:t>
      </w:r>
      <w:bookmarkEnd w:id="15"/>
      <w:r w:rsidRPr="004F5CC1">
        <w:rPr>
          <w:rFonts w:ascii="Times New Roman" w:hAnsi="Times New Roman"/>
          <w:sz w:val="28"/>
          <w:szCs w:val="28"/>
          <w:lang w:val="ru-RU"/>
        </w:rPr>
        <w:t xml:space="preserve">местные условия, степень защищенности узла от внешних воздействий, условия </w:t>
      </w:r>
      <w:bookmarkStart w:id="16" w:name="e0_21_"/>
      <w:r w:rsidRPr="004F5CC1">
        <w:rPr>
          <w:rFonts w:ascii="Times New Roman" w:hAnsi="Times New Roman"/>
          <w:sz w:val="28"/>
          <w:szCs w:val="28"/>
          <w:lang w:val="ru-RU"/>
        </w:rPr>
        <w:t>пылеобразования</w:t>
      </w:r>
      <w:bookmarkEnd w:id="16"/>
      <w:r w:rsidRPr="004F5CC1">
        <w:rPr>
          <w:rFonts w:ascii="Times New Roman" w:hAnsi="Times New Roman"/>
          <w:sz w:val="28"/>
          <w:szCs w:val="28"/>
          <w:lang w:val="ru-RU"/>
        </w:rPr>
        <w:t>;</w:t>
      </w:r>
    </w:p>
    <w:p w:rsidR="001C6AAC" w:rsidRPr="004F5CC1" w:rsidRDefault="001C6AAC" w:rsidP="00116B7B">
      <w:pPr>
        <w:tabs>
          <w:tab w:val="left" w:pos="1985"/>
        </w:tabs>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К</w:t>
      </w:r>
      <w:r w:rsidRPr="004F5CC1">
        <w:rPr>
          <w:rFonts w:ascii="Times New Roman" w:hAnsi="Times New Roman"/>
          <w:sz w:val="28"/>
          <w:szCs w:val="28"/>
          <w:vertAlign w:val="subscript"/>
          <w:lang w:val="ru-RU"/>
        </w:rPr>
        <w:t>5</w:t>
      </w:r>
      <w:r w:rsidRPr="004F5CC1">
        <w:rPr>
          <w:rFonts w:ascii="Times New Roman" w:hAnsi="Times New Roman"/>
          <w:sz w:val="28"/>
          <w:szCs w:val="28"/>
          <w:lang w:val="ru-RU"/>
        </w:rPr>
        <w:t xml:space="preserve"> - коэффициент, </w:t>
      </w:r>
      <w:bookmarkStart w:id="17" w:name="e0_23_"/>
      <w:r w:rsidRPr="004F5CC1">
        <w:rPr>
          <w:rFonts w:ascii="Times New Roman" w:hAnsi="Times New Roman"/>
          <w:sz w:val="28"/>
          <w:szCs w:val="28"/>
          <w:lang w:val="ru-RU"/>
        </w:rPr>
        <w:t xml:space="preserve">учитывающий влажность </w:t>
      </w:r>
      <w:bookmarkEnd w:id="17"/>
      <w:r w:rsidRPr="004F5CC1">
        <w:rPr>
          <w:rFonts w:ascii="Times New Roman" w:hAnsi="Times New Roman"/>
          <w:sz w:val="28"/>
          <w:szCs w:val="28"/>
          <w:lang w:val="ru-RU"/>
        </w:rPr>
        <w:t xml:space="preserve">материала. </w:t>
      </w:r>
      <w:r w:rsidR="006C06F3" w:rsidRPr="004F5CC1">
        <w:rPr>
          <w:rFonts w:ascii="Times New Roman" w:hAnsi="Times New Roman"/>
          <w:sz w:val="28"/>
          <w:szCs w:val="28"/>
          <w:lang w:val="ru-RU"/>
        </w:rPr>
        <w:tab/>
      </w:r>
    </w:p>
    <w:p w:rsidR="001C6AAC" w:rsidRPr="004F5CC1" w:rsidRDefault="001C6AAC" w:rsidP="00116B7B">
      <w:pPr>
        <w:keepNext/>
        <w:keepLines/>
        <w:tabs>
          <w:tab w:val="left" w:pos="1985"/>
        </w:tabs>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 xml:space="preserve">Под </w:t>
      </w:r>
      <w:bookmarkStart w:id="18" w:name="e0_25_"/>
      <w:r w:rsidRPr="004F5CC1">
        <w:rPr>
          <w:rFonts w:ascii="Times New Roman" w:hAnsi="Times New Roman"/>
          <w:sz w:val="28"/>
          <w:szCs w:val="28"/>
          <w:lang w:val="ru-RU"/>
        </w:rPr>
        <w:t xml:space="preserve">влажностью </w:t>
      </w:r>
      <w:bookmarkEnd w:id="18"/>
      <w:r w:rsidRPr="004F5CC1">
        <w:rPr>
          <w:rFonts w:ascii="Times New Roman" w:hAnsi="Times New Roman"/>
          <w:sz w:val="28"/>
          <w:szCs w:val="28"/>
          <w:lang w:val="ru-RU"/>
        </w:rPr>
        <w:t xml:space="preserve">материала понимается </w:t>
      </w:r>
      <w:bookmarkStart w:id="19" w:name="e0_26_"/>
      <w:r w:rsidRPr="004F5CC1">
        <w:rPr>
          <w:rFonts w:ascii="Times New Roman" w:hAnsi="Times New Roman"/>
          <w:sz w:val="28"/>
          <w:szCs w:val="28"/>
          <w:lang w:val="ru-RU"/>
        </w:rPr>
        <w:t>влажность</w:t>
      </w:r>
      <w:bookmarkEnd w:id="19"/>
      <w:r w:rsidRPr="004F5CC1">
        <w:rPr>
          <w:rFonts w:ascii="Times New Roman" w:hAnsi="Times New Roman"/>
          <w:sz w:val="28"/>
          <w:szCs w:val="28"/>
          <w:lang w:val="ru-RU"/>
        </w:rPr>
        <w:t xml:space="preserve"> его пылевой и мелкозернистой фракции </w:t>
      </w:r>
      <w:bookmarkStart w:id="20" w:name="e0_27_"/>
      <w:r w:rsidRPr="004F5CC1">
        <w:rPr>
          <w:rFonts w:ascii="Times New Roman" w:hAnsi="Times New Roman"/>
          <w:sz w:val="28"/>
          <w:szCs w:val="28"/>
          <w:lang w:val="ru-RU"/>
        </w:rPr>
        <w:t>(</w:t>
      </w:r>
      <w:r w:rsidRPr="004F5CC1">
        <w:rPr>
          <w:rFonts w:ascii="Times New Roman" w:hAnsi="Times New Roman"/>
          <w:sz w:val="28"/>
          <w:szCs w:val="28"/>
        </w:rPr>
        <w:t>d</w:t>
      </w:r>
      <w:r w:rsidRPr="004F5CC1">
        <w:rPr>
          <w:rFonts w:ascii="Times New Roman" w:hAnsi="Times New Roman"/>
          <w:sz w:val="28"/>
          <w:szCs w:val="28"/>
        </w:rPr>
        <w:sym w:font="Symbol" w:char="F0A3"/>
      </w:r>
      <w:r w:rsidR="006C06F3" w:rsidRPr="004F5CC1">
        <w:rPr>
          <w:rFonts w:ascii="Times New Roman" w:hAnsi="Times New Roman"/>
          <w:sz w:val="28"/>
          <w:szCs w:val="28"/>
          <w:lang w:val="ru-RU"/>
        </w:rPr>
        <w:t xml:space="preserve">1мм); </w:t>
      </w:r>
    </w:p>
    <w:p w:rsidR="004746F8" w:rsidRPr="004F5CC1" w:rsidRDefault="006C06F3" w:rsidP="00116B7B">
      <w:pPr>
        <w:keepNext/>
        <w:keepLines/>
        <w:tabs>
          <w:tab w:val="left" w:pos="1985"/>
        </w:tabs>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К</w:t>
      </w:r>
      <w:r w:rsidRPr="004F5CC1">
        <w:rPr>
          <w:rFonts w:ascii="Times New Roman" w:hAnsi="Times New Roman"/>
          <w:sz w:val="28"/>
          <w:szCs w:val="28"/>
          <w:vertAlign w:val="subscript"/>
          <w:lang w:val="ru-RU"/>
        </w:rPr>
        <w:t>7</w:t>
      </w:r>
      <w:r w:rsidRPr="004F5CC1">
        <w:rPr>
          <w:rFonts w:ascii="Times New Roman" w:hAnsi="Times New Roman"/>
          <w:sz w:val="28"/>
          <w:szCs w:val="28"/>
          <w:lang w:val="ru-RU"/>
        </w:rPr>
        <w:t xml:space="preserve"> - </w:t>
      </w:r>
      <w:bookmarkStart w:id="21" w:name="e0_41_"/>
      <w:r w:rsidRPr="004F5CC1">
        <w:rPr>
          <w:rFonts w:ascii="Times New Roman" w:hAnsi="Times New Roman"/>
          <w:sz w:val="28"/>
          <w:szCs w:val="28"/>
          <w:lang w:val="ru-RU"/>
        </w:rPr>
        <w:t xml:space="preserve">коэффициент, </w:t>
      </w:r>
      <w:bookmarkEnd w:id="21"/>
      <w:r w:rsidRPr="004F5CC1">
        <w:rPr>
          <w:rFonts w:ascii="Times New Roman" w:hAnsi="Times New Roman"/>
          <w:sz w:val="28"/>
          <w:szCs w:val="28"/>
          <w:lang w:val="ru-RU"/>
        </w:rPr>
        <w:t>учитывающий крупность материала;</w:t>
      </w:r>
    </w:p>
    <w:p w:rsidR="001C6AAC" w:rsidRPr="004F5CC1" w:rsidRDefault="001C6AAC" w:rsidP="00116B7B">
      <w:pPr>
        <w:tabs>
          <w:tab w:val="left" w:pos="1985"/>
        </w:tabs>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К</w:t>
      </w:r>
      <w:r w:rsidRPr="004F5CC1">
        <w:rPr>
          <w:rFonts w:ascii="Times New Roman" w:hAnsi="Times New Roman"/>
          <w:sz w:val="28"/>
          <w:szCs w:val="28"/>
          <w:vertAlign w:val="subscript"/>
          <w:lang w:val="ru-RU"/>
        </w:rPr>
        <w:t>8</w:t>
      </w:r>
      <w:bookmarkStart w:id="22" w:name="e0_42_"/>
      <w:r w:rsidRPr="004F5CC1">
        <w:rPr>
          <w:rFonts w:ascii="Times New Roman" w:hAnsi="Times New Roman"/>
          <w:sz w:val="28"/>
          <w:szCs w:val="28"/>
          <w:lang w:val="ru-RU"/>
        </w:rPr>
        <w:t xml:space="preserve"> - </w:t>
      </w:r>
      <w:bookmarkEnd w:id="22"/>
      <w:r w:rsidRPr="004F5CC1">
        <w:rPr>
          <w:rFonts w:ascii="Times New Roman" w:hAnsi="Times New Roman"/>
          <w:sz w:val="28"/>
          <w:szCs w:val="28"/>
          <w:lang w:val="ru-RU"/>
        </w:rPr>
        <w:t>коэффициен</w:t>
      </w:r>
      <w:r w:rsidR="008223D3" w:rsidRPr="004F5CC1">
        <w:rPr>
          <w:rFonts w:ascii="Times New Roman" w:hAnsi="Times New Roman"/>
          <w:sz w:val="28"/>
          <w:szCs w:val="28"/>
          <w:lang w:val="ru-RU"/>
        </w:rPr>
        <w:t>т, учитывающий тип экскаватора</w:t>
      </w:r>
      <w:r w:rsidRPr="004F5CC1">
        <w:rPr>
          <w:rFonts w:ascii="Times New Roman" w:hAnsi="Times New Roman"/>
          <w:sz w:val="28"/>
          <w:szCs w:val="28"/>
          <w:lang w:val="ru-RU"/>
        </w:rPr>
        <w:t xml:space="preserve"> </w:t>
      </w:r>
      <w:bookmarkStart w:id="23" w:name="e0_44_"/>
      <w:r w:rsidRPr="004F5CC1">
        <w:rPr>
          <w:rFonts w:ascii="Times New Roman" w:hAnsi="Times New Roman"/>
          <w:sz w:val="28"/>
          <w:szCs w:val="28"/>
          <w:lang w:val="ru-RU"/>
        </w:rPr>
        <w:t xml:space="preserve">и </w:t>
      </w:r>
      <w:bookmarkEnd w:id="23"/>
      <w:r w:rsidRPr="004F5CC1">
        <w:rPr>
          <w:rFonts w:ascii="Times New Roman" w:hAnsi="Times New Roman"/>
          <w:sz w:val="28"/>
          <w:szCs w:val="28"/>
          <w:lang w:val="ru-RU"/>
        </w:rPr>
        <w:t xml:space="preserve">род </w:t>
      </w:r>
      <w:bookmarkStart w:id="24" w:name="e0_45_"/>
      <w:r w:rsidRPr="004F5CC1">
        <w:rPr>
          <w:rFonts w:ascii="Times New Roman" w:hAnsi="Times New Roman"/>
          <w:sz w:val="28"/>
          <w:szCs w:val="28"/>
          <w:lang w:val="ru-RU"/>
        </w:rPr>
        <w:t xml:space="preserve">перегружаемого </w:t>
      </w:r>
      <w:bookmarkEnd w:id="24"/>
      <w:r w:rsidRPr="004F5CC1">
        <w:rPr>
          <w:rFonts w:ascii="Times New Roman" w:hAnsi="Times New Roman"/>
          <w:sz w:val="28"/>
          <w:szCs w:val="28"/>
          <w:lang w:val="ru-RU"/>
        </w:rPr>
        <w:t>материала;</w:t>
      </w:r>
    </w:p>
    <w:p w:rsidR="0064070A" w:rsidRPr="004F5CC1" w:rsidRDefault="001C6AAC" w:rsidP="00116B7B">
      <w:pPr>
        <w:tabs>
          <w:tab w:val="left" w:pos="1985"/>
        </w:tabs>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В -</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 xml:space="preserve">коэффициент, учитывающий высоту пересыпки; </w:t>
      </w:r>
    </w:p>
    <w:p w:rsidR="001C6AAC" w:rsidRPr="004F5CC1" w:rsidRDefault="001C6AAC" w:rsidP="00116B7B">
      <w:pPr>
        <w:tabs>
          <w:tab w:val="left" w:pos="1985"/>
        </w:tabs>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G</w:t>
      </w:r>
      <w:r w:rsidRPr="004F5CC1">
        <w:rPr>
          <w:rFonts w:ascii="Times New Roman" w:hAnsi="Times New Roman"/>
          <w:sz w:val="28"/>
          <w:szCs w:val="28"/>
          <w:vertAlign w:val="subscript"/>
          <w:lang w:val="ru-RU"/>
        </w:rPr>
        <w:t>ч</w:t>
      </w:r>
      <w:r w:rsidRPr="004F5CC1">
        <w:rPr>
          <w:rFonts w:ascii="Times New Roman" w:hAnsi="Times New Roman"/>
          <w:sz w:val="28"/>
          <w:szCs w:val="28"/>
          <w:lang w:val="ru-RU"/>
        </w:rPr>
        <w:t xml:space="preserve"> - суммарное количество перерабатываемого материала в час, т/час. </w:t>
      </w:r>
      <w:bookmarkEnd w:id="20"/>
    </w:p>
    <w:p w:rsidR="00116B7B" w:rsidRPr="004F5CC1" w:rsidRDefault="001C6AAC" w:rsidP="00116B7B">
      <w:pPr>
        <w:tabs>
          <w:tab w:val="left" w:pos="1985"/>
        </w:tabs>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 xml:space="preserve">Значения коэффициентов для определения выбросов пыли при погрузке полезного ископаемого в автосамосвалы приведены в таблице </w:t>
      </w:r>
      <w:r w:rsidR="00B5016C" w:rsidRPr="004F5CC1">
        <w:rPr>
          <w:rFonts w:ascii="Times New Roman" w:hAnsi="Times New Roman"/>
          <w:sz w:val="28"/>
          <w:szCs w:val="28"/>
          <w:lang w:val="ru-RU"/>
        </w:rPr>
        <w:t>5.</w:t>
      </w:r>
    </w:p>
    <w:p w:rsidR="001C6AAC" w:rsidRPr="004F5CC1" w:rsidRDefault="00626509" w:rsidP="00116B7B">
      <w:pPr>
        <w:tabs>
          <w:tab w:val="left" w:pos="1985"/>
        </w:tabs>
        <w:spacing w:after="0" w:line="360" w:lineRule="auto"/>
        <w:ind w:firstLine="709"/>
        <w:jc w:val="both"/>
        <w:rPr>
          <w:rFonts w:ascii="Times New Roman" w:hAnsi="Times New Roman"/>
          <w:sz w:val="28"/>
          <w:szCs w:val="28"/>
          <w:lang w:val="ru-RU"/>
        </w:rPr>
      </w:pPr>
      <w:r w:rsidRPr="00F072DB">
        <w:rPr>
          <w:rFonts w:ascii="Times New Roman" w:hAnsi="Times New Roman"/>
          <w:sz w:val="28"/>
          <w:szCs w:val="28"/>
          <w:lang w:val="ru-RU"/>
        </w:rPr>
        <w:br w:type="page"/>
      </w:r>
      <w:r w:rsidR="001C6AAC" w:rsidRPr="004F5CC1">
        <w:rPr>
          <w:rFonts w:ascii="Times New Roman" w:hAnsi="Times New Roman"/>
          <w:sz w:val="28"/>
          <w:szCs w:val="28"/>
        </w:rPr>
        <w:t xml:space="preserve">Таблица </w:t>
      </w:r>
      <w:r w:rsidR="00B5016C" w:rsidRPr="004F5CC1">
        <w:rPr>
          <w:rFonts w:ascii="Times New Roman" w:hAnsi="Times New Roman"/>
          <w:sz w:val="28"/>
          <w:szCs w:val="28"/>
          <w:lang w:val="ru-RU"/>
        </w:rPr>
        <w:t>5</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074"/>
        <w:gridCol w:w="4998"/>
      </w:tblGrid>
      <w:tr w:rsidR="001C6AAC" w:rsidRPr="004F5CC1" w:rsidTr="00716092">
        <w:trPr>
          <w:jc w:val="center"/>
        </w:trPr>
        <w:tc>
          <w:tcPr>
            <w:tcW w:w="2602" w:type="dxa"/>
            <w:tcBorders>
              <w:top w:val="single" w:sz="4" w:space="0" w:color="auto"/>
              <w:left w:val="single" w:sz="4" w:space="0" w:color="auto"/>
              <w:bottom w:val="single" w:sz="4" w:space="0" w:color="auto"/>
              <w:right w:val="single" w:sz="4" w:space="0" w:color="auto"/>
            </w:tcBorders>
            <w:shd w:val="clear" w:color="auto" w:fill="auto"/>
          </w:tcPr>
          <w:p w:rsidR="001C6AAC" w:rsidRPr="004F5CC1" w:rsidRDefault="001C6AAC" w:rsidP="00626509">
            <w:pPr>
              <w:pStyle w:val="12"/>
            </w:pPr>
            <w:r w:rsidRPr="004F5CC1">
              <w:t>Коэффициенты</w:t>
            </w:r>
          </w:p>
        </w:tc>
        <w:tc>
          <w:tcPr>
            <w:tcW w:w="3192" w:type="dxa"/>
            <w:tcBorders>
              <w:top w:val="single" w:sz="4" w:space="0" w:color="auto"/>
              <w:left w:val="single" w:sz="4" w:space="0" w:color="auto"/>
              <w:bottom w:val="single" w:sz="4" w:space="0" w:color="auto"/>
              <w:right w:val="single" w:sz="4" w:space="0" w:color="auto"/>
            </w:tcBorders>
            <w:shd w:val="clear" w:color="auto" w:fill="auto"/>
          </w:tcPr>
          <w:p w:rsidR="001C6AAC" w:rsidRPr="004F5CC1" w:rsidRDefault="001C6AAC" w:rsidP="00626509">
            <w:pPr>
              <w:pStyle w:val="12"/>
            </w:pPr>
            <w:r w:rsidRPr="004F5CC1">
              <w:t>Значения</w:t>
            </w:r>
          </w:p>
        </w:tc>
      </w:tr>
      <w:tr w:rsidR="001C6AAC" w:rsidRPr="004F5CC1" w:rsidTr="00716092">
        <w:trPr>
          <w:jc w:val="center"/>
        </w:trPr>
        <w:tc>
          <w:tcPr>
            <w:tcW w:w="2602" w:type="dxa"/>
            <w:tcBorders>
              <w:top w:val="single" w:sz="4" w:space="0" w:color="auto"/>
              <w:left w:val="single" w:sz="4" w:space="0" w:color="auto"/>
              <w:bottom w:val="single" w:sz="4" w:space="0" w:color="auto"/>
              <w:right w:val="single" w:sz="4" w:space="0" w:color="auto"/>
            </w:tcBorders>
            <w:shd w:val="clear" w:color="auto" w:fill="auto"/>
          </w:tcPr>
          <w:p w:rsidR="001C6AAC" w:rsidRPr="00716092" w:rsidRDefault="001C6AAC" w:rsidP="00626509">
            <w:pPr>
              <w:pStyle w:val="12"/>
              <w:rPr>
                <w:vertAlign w:val="subscript"/>
              </w:rPr>
            </w:pPr>
            <w:r w:rsidRPr="004F5CC1">
              <w:t>К</w:t>
            </w:r>
            <w:r w:rsidRPr="00716092">
              <w:rPr>
                <w:vertAlign w:val="subscript"/>
              </w:rPr>
              <w:t>1</w:t>
            </w:r>
          </w:p>
        </w:tc>
        <w:tc>
          <w:tcPr>
            <w:tcW w:w="3192" w:type="dxa"/>
            <w:tcBorders>
              <w:top w:val="single" w:sz="4" w:space="0" w:color="auto"/>
              <w:left w:val="single" w:sz="4" w:space="0" w:color="auto"/>
              <w:bottom w:val="single" w:sz="4" w:space="0" w:color="auto"/>
              <w:right w:val="single" w:sz="4" w:space="0" w:color="auto"/>
            </w:tcBorders>
            <w:shd w:val="clear" w:color="auto" w:fill="auto"/>
          </w:tcPr>
          <w:p w:rsidR="001C6AAC" w:rsidRPr="004F5CC1" w:rsidRDefault="001C6AAC" w:rsidP="00626509">
            <w:pPr>
              <w:pStyle w:val="12"/>
            </w:pPr>
            <w:r w:rsidRPr="004F5CC1">
              <w:t>0,0</w:t>
            </w:r>
            <w:r w:rsidR="00A81FBC" w:rsidRPr="004F5CC1">
              <w:t>4</w:t>
            </w:r>
          </w:p>
        </w:tc>
      </w:tr>
      <w:tr w:rsidR="001C6AAC" w:rsidRPr="004F5CC1" w:rsidTr="00716092">
        <w:trPr>
          <w:jc w:val="center"/>
        </w:trPr>
        <w:tc>
          <w:tcPr>
            <w:tcW w:w="2602" w:type="dxa"/>
            <w:tcBorders>
              <w:top w:val="single" w:sz="4" w:space="0" w:color="auto"/>
              <w:left w:val="single" w:sz="4" w:space="0" w:color="auto"/>
              <w:bottom w:val="single" w:sz="4" w:space="0" w:color="auto"/>
              <w:right w:val="single" w:sz="4" w:space="0" w:color="auto"/>
            </w:tcBorders>
            <w:shd w:val="clear" w:color="auto" w:fill="auto"/>
          </w:tcPr>
          <w:p w:rsidR="001C6AAC" w:rsidRPr="004F5CC1" w:rsidRDefault="001C6AAC" w:rsidP="00626509">
            <w:pPr>
              <w:pStyle w:val="12"/>
            </w:pPr>
            <w:r w:rsidRPr="004F5CC1">
              <w:t>К</w:t>
            </w:r>
            <w:r w:rsidRPr="00716092">
              <w:rPr>
                <w:vertAlign w:val="subscript"/>
              </w:rPr>
              <w:t>2</w:t>
            </w:r>
          </w:p>
        </w:tc>
        <w:tc>
          <w:tcPr>
            <w:tcW w:w="3192" w:type="dxa"/>
            <w:tcBorders>
              <w:top w:val="single" w:sz="4" w:space="0" w:color="auto"/>
              <w:left w:val="single" w:sz="4" w:space="0" w:color="auto"/>
              <w:bottom w:val="single" w:sz="4" w:space="0" w:color="auto"/>
              <w:right w:val="single" w:sz="4" w:space="0" w:color="auto"/>
            </w:tcBorders>
            <w:shd w:val="clear" w:color="auto" w:fill="auto"/>
          </w:tcPr>
          <w:p w:rsidR="001C6AAC" w:rsidRPr="004F5CC1" w:rsidRDefault="00A81FBC" w:rsidP="00626509">
            <w:pPr>
              <w:pStyle w:val="12"/>
            </w:pPr>
            <w:r w:rsidRPr="004F5CC1">
              <w:t>0,02</w:t>
            </w:r>
          </w:p>
        </w:tc>
      </w:tr>
      <w:tr w:rsidR="001C6AAC" w:rsidRPr="004F5CC1" w:rsidTr="00716092">
        <w:trPr>
          <w:jc w:val="center"/>
        </w:trPr>
        <w:tc>
          <w:tcPr>
            <w:tcW w:w="2602" w:type="dxa"/>
            <w:tcBorders>
              <w:top w:val="single" w:sz="4" w:space="0" w:color="auto"/>
              <w:left w:val="single" w:sz="4" w:space="0" w:color="auto"/>
              <w:bottom w:val="single" w:sz="4" w:space="0" w:color="auto"/>
              <w:right w:val="single" w:sz="4" w:space="0" w:color="auto"/>
            </w:tcBorders>
            <w:shd w:val="clear" w:color="auto" w:fill="auto"/>
          </w:tcPr>
          <w:p w:rsidR="001C6AAC" w:rsidRPr="004F5CC1" w:rsidRDefault="001C6AAC" w:rsidP="00626509">
            <w:pPr>
              <w:pStyle w:val="12"/>
            </w:pPr>
            <w:r w:rsidRPr="004F5CC1">
              <w:t>К</w:t>
            </w:r>
            <w:r w:rsidRPr="00716092">
              <w:rPr>
                <w:vertAlign w:val="subscript"/>
              </w:rPr>
              <w:t>3</w:t>
            </w:r>
          </w:p>
        </w:tc>
        <w:tc>
          <w:tcPr>
            <w:tcW w:w="3192" w:type="dxa"/>
            <w:tcBorders>
              <w:top w:val="single" w:sz="4" w:space="0" w:color="auto"/>
              <w:left w:val="single" w:sz="4" w:space="0" w:color="auto"/>
              <w:bottom w:val="single" w:sz="4" w:space="0" w:color="auto"/>
              <w:right w:val="single" w:sz="4" w:space="0" w:color="auto"/>
            </w:tcBorders>
            <w:shd w:val="clear" w:color="auto" w:fill="auto"/>
          </w:tcPr>
          <w:p w:rsidR="001C6AAC" w:rsidRPr="004F5CC1" w:rsidRDefault="001C6AAC" w:rsidP="00626509">
            <w:pPr>
              <w:pStyle w:val="12"/>
            </w:pPr>
            <w:r w:rsidRPr="004F5CC1">
              <w:t>1,4</w:t>
            </w:r>
          </w:p>
        </w:tc>
      </w:tr>
      <w:tr w:rsidR="001C6AAC" w:rsidRPr="004F5CC1" w:rsidTr="00716092">
        <w:trPr>
          <w:jc w:val="center"/>
        </w:trPr>
        <w:tc>
          <w:tcPr>
            <w:tcW w:w="2602" w:type="dxa"/>
            <w:tcBorders>
              <w:top w:val="single" w:sz="4" w:space="0" w:color="auto"/>
              <w:left w:val="single" w:sz="4" w:space="0" w:color="auto"/>
              <w:bottom w:val="single" w:sz="4" w:space="0" w:color="auto"/>
              <w:right w:val="single" w:sz="4" w:space="0" w:color="auto"/>
            </w:tcBorders>
            <w:shd w:val="clear" w:color="auto" w:fill="auto"/>
          </w:tcPr>
          <w:p w:rsidR="001C6AAC" w:rsidRPr="004F5CC1" w:rsidRDefault="001C6AAC" w:rsidP="00626509">
            <w:pPr>
              <w:pStyle w:val="12"/>
            </w:pPr>
            <w:r w:rsidRPr="004F5CC1">
              <w:t>К</w:t>
            </w:r>
            <w:r w:rsidRPr="00716092">
              <w:rPr>
                <w:vertAlign w:val="subscript"/>
              </w:rPr>
              <w:t>4</w:t>
            </w:r>
          </w:p>
        </w:tc>
        <w:tc>
          <w:tcPr>
            <w:tcW w:w="3192" w:type="dxa"/>
            <w:tcBorders>
              <w:top w:val="single" w:sz="4" w:space="0" w:color="auto"/>
              <w:left w:val="single" w:sz="4" w:space="0" w:color="auto"/>
              <w:bottom w:val="single" w:sz="4" w:space="0" w:color="auto"/>
              <w:right w:val="single" w:sz="4" w:space="0" w:color="auto"/>
            </w:tcBorders>
            <w:shd w:val="clear" w:color="auto" w:fill="auto"/>
          </w:tcPr>
          <w:p w:rsidR="001C6AAC" w:rsidRPr="004F5CC1" w:rsidRDefault="001C6AAC" w:rsidP="00626509">
            <w:pPr>
              <w:pStyle w:val="12"/>
            </w:pPr>
            <w:r w:rsidRPr="004F5CC1">
              <w:t>1,0</w:t>
            </w:r>
          </w:p>
        </w:tc>
      </w:tr>
      <w:tr w:rsidR="001C6AAC" w:rsidRPr="004F5CC1" w:rsidTr="00716092">
        <w:trPr>
          <w:jc w:val="center"/>
        </w:trPr>
        <w:tc>
          <w:tcPr>
            <w:tcW w:w="2602" w:type="dxa"/>
            <w:tcBorders>
              <w:top w:val="single" w:sz="4" w:space="0" w:color="auto"/>
              <w:left w:val="single" w:sz="4" w:space="0" w:color="auto"/>
              <w:bottom w:val="single" w:sz="4" w:space="0" w:color="auto"/>
              <w:right w:val="single" w:sz="4" w:space="0" w:color="auto"/>
            </w:tcBorders>
            <w:shd w:val="clear" w:color="auto" w:fill="auto"/>
          </w:tcPr>
          <w:p w:rsidR="001C6AAC" w:rsidRPr="004F5CC1" w:rsidRDefault="001C6AAC" w:rsidP="00626509">
            <w:pPr>
              <w:pStyle w:val="12"/>
            </w:pPr>
            <w:r w:rsidRPr="004F5CC1">
              <w:t>К</w:t>
            </w:r>
            <w:r w:rsidRPr="00716092">
              <w:rPr>
                <w:vertAlign w:val="subscript"/>
              </w:rPr>
              <w:t>5</w:t>
            </w:r>
          </w:p>
        </w:tc>
        <w:tc>
          <w:tcPr>
            <w:tcW w:w="3192" w:type="dxa"/>
            <w:tcBorders>
              <w:top w:val="single" w:sz="4" w:space="0" w:color="auto"/>
              <w:left w:val="single" w:sz="4" w:space="0" w:color="auto"/>
              <w:bottom w:val="single" w:sz="4" w:space="0" w:color="auto"/>
              <w:right w:val="single" w:sz="4" w:space="0" w:color="auto"/>
            </w:tcBorders>
            <w:shd w:val="clear" w:color="auto" w:fill="auto"/>
          </w:tcPr>
          <w:p w:rsidR="001C6AAC" w:rsidRPr="004F5CC1" w:rsidRDefault="00A81FBC" w:rsidP="00626509">
            <w:pPr>
              <w:pStyle w:val="12"/>
            </w:pPr>
            <w:r w:rsidRPr="004F5CC1">
              <w:t>0,7</w:t>
            </w:r>
          </w:p>
        </w:tc>
      </w:tr>
      <w:tr w:rsidR="001C6AAC" w:rsidRPr="004F5CC1" w:rsidTr="00716092">
        <w:trPr>
          <w:jc w:val="center"/>
        </w:trPr>
        <w:tc>
          <w:tcPr>
            <w:tcW w:w="2602" w:type="dxa"/>
            <w:tcBorders>
              <w:top w:val="single" w:sz="4" w:space="0" w:color="auto"/>
              <w:left w:val="single" w:sz="4" w:space="0" w:color="auto"/>
              <w:bottom w:val="single" w:sz="4" w:space="0" w:color="auto"/>
              <w:right w:val="single" w:sz="4" w:space="0" w:color="auto"/>
            </w:tcBorders>
            <w:shd w:val="clear" w:color="auto" w:fill="auto"/>
          </w:tcPr>
          <w:p w:rsidR="001C6AAC" w:rsidRPr="004F5CC1" w:rsidRDefault="001C6AAC" w:rsidP="00626509">
            <w:pPr>
              <w:pStyle w:val="12"/>
            </w:pPr>
            <w:r w:rsidRPr="004F5CC1">
              <w:t>К</w:t>
            </w:r>
            <w:r w:rsidRPr="00716092">
              <w:rPr>
                <w:vertAlign w:val="subscript"/>
              </w:rPr>
              <w:t>7</w:t>
            </w:r>
          </w:p>
        </w:tc>
        <w:tc>
          <w:tcPr>
            <w:tcW w:w="3192" w:type="dxa"/>
            <w:tcBorders>
              <w:top w:val="single" w:sz="4" w:space="0" w:color="auto"/>
              <w:left w:val="single" w:sz="4" w:space="0" w:color="auto"/>
              <w:bottom w:val="single" w:sz="4" w:space="0" w:color="auto"/>
              <w:right w:val="single" w:sz="4" w:space="0" w:color="auto"/>
            </w:tcBorders>
            <w:shd w:val="clear" w:color="auto" w:fill="auto"/>
          </w:tcPr>
          <w:p w:rsidR="001C6AAC" w:rsidRPr="004F5CC1" w:rsidRDefault="00A81FBC" w:rsidP="00626509">
            <w:pPr>
              <w:pStyle w:val="12"/>
            </w:pPr>
            <w:r w:rsidRPr="004F5CC1">
              <w:t>0,4</w:t>
            </w:r>
          </w:p>
        </w:tc>
      </w:tr>
      <w:tr w:rsidR="001C6AAC" w:rsidRPr="004F5CC1" w:rsidTr="00716092">
        <w:trPr>
          <w:jc w:val="center"/>
        </w:trPr>
        <w:tc>
          <w:tcPr>
            <w:tcW w:w="2602" w:type="dxa"/>
            <w:tcBorders>
              <w:top w:val="single" w:sz="4" w:space="0" w:color="auto"/>
              <w:left w:val="single" w:sz="4" w:space="0" w:color="auto"/>
              <w:bottom w:val="single" w:sz="4" w:space="0" w:color="auto"/>
              <w:right w:val="single" w:sz="4" w:space="0" w:color="auto"/>
            </w:tcBorders>
            <w:shd w:val="clear" w:color="auto" w:fill="auto"/>
          </w:tcPr>
          <w:p w:rsidR="001C6AAC" w:rsidRPr="004F5CC1" w:rsidRDefault="001C6AAC" w:rsidP="00626509">
            <w:pPr>
              <w:pStyle w:val="12"/>
            </w:pPr>
            <w:r w:rsidRPr="004F5CC1">
              <w:t>К</w:t>
            </w:r>
            <w:r w:rsidRPr="00716092">
              <w:rPr>
                <w:vertAlign w:val="subscript"/>
              </w:rPr>
              <w:t>8</w:t>
            </w:r>
          </w:p>
        </w:tc>
        <w:tc>
          <w:tcPr>
            <w:tcW w:w="3192" w:type="dxa"/>
            <w:tcBorders>
              <w:top w:val="single" w:sz="4" w:space="0" w:color="auto"/>
              <w:left w:val="single" w:sz="4" w:space="0" w:color="auto"/>
              <w:bottom w:val="single" w:sz="4" w:space="0" w:color="auto"/>
              <w:right w:val="single" w:sz="4" w:space="0" w:color="auto"/>
            </w:tcBorders>
            <w:shd w:val="clear" w:color="auto" w:fill="auto"/>
          </w:tcPr>
          <w:p w:rsidR="001C6AAC" w:rsidRPr="004F5CC1" w:rsidRDefault="00A81FBC" w:rsidP="00626509">
            <w:pPr>
              <w:pStyle w:val="12"/>
            </w:pPr>
            <w:r w:rsidRPr="004F5CC1">
              <w:t>0,41</w:t>
            </w:r>
          </w:p>
        </w:tc>
      </w:tr>
      <w:tr w:rsidR="001C6AAC" w:rsidRPr="004F5CC1" w:rsidTr="00716092">
        <w:trPr>
          <w:jc w:val="center"/>
        </w:trPr>
        <w:tc>
          <w:tcPr>
            <w:tcW w:w="2602" w:type="dxa"/>
            <w:tcBorders>
              <w:top w:val="single" w:sz="4" w:space="0" w:color="auto"/>
              <w:left w:val="single" w:sz="4" w:space="0" w:color="auto"/>
              <w:bottom w:val="single" w:sz="4" w:space="0" w:color="auto"/>
              <w:right w:val="single" w:sz="4" w:space="0" w:color="auto"/>
            </w:tcBorders>
            <w:shd w:val="clear" w:color="auto" w:fill="auto"/>
          </w:tcPr>
          <w:p w:rsidR="001C6AAC" w:rsidRPr="004F5CC1" w:rsidRDefault="001C6AAC" w:rsidP="00626509">
            <w:pPr>
              <w:pStyle w:val="12"/>
            </w:pPr>
            <w:r w:rsidRPr="004F5CC1">
              <w:t>В</w:t>
            </w:r>
          </w:p>
        </w:tc>
        <w:tc>
          <w:tcPr>
            <w:tcW w:w="3192" w:type="dxa"/>
            <w:tcBorders>
              <w:top w:val="single" w:sz="4" w:space="0" w:color="auto"/>
              <w:left w:val="single" w:sz="4" w:space="0" w:color="auto"/>
              <w:bottom w:val="single" w:sz="4" w:space="0" w:color="auto"/>
              <w:right w:val="single" w:sz="4" w:space="0" w:color="auto"/>
            </w:tcBorders>
            <w:shd w:val="clear" w:color="auto" w:fill="auto"/>
          </w:tcPr>
          <w:p w:rsidR="001C6AAC" w:rsidRPr="004F5CC1" w:rsidRDefault="001C6AAC" w:rsidP="00626509">
            <w:pPr>
              <w:pStyle w:val="12"/>
            </w:pPr>
            <w:r w:rsidRPr="004F5CC1">
              <w:t>0,7</w:t>
            </w:r>
          </w:p>
        </w:tc>
      </w:tr>
      <w:tr w:rsidR="001C6AAC" w:rsidRPr="004F5CC1" w:rsidTr="00716092">
        <w:trPr>
          <w:jc w:val="center"/>
        </w:trPr>
        <w:tc>
          <w:tcPr>
            <w:tcW w:w="2602" w:type="dxa"/>
            <w:tcBorders>
              <w:top w:val="single" w:sz="4" w:space="0" w:color="auto"/>
              <w:left w:val="single" w:sz="4" w:space="0" w:color="auto"/>
              <w:bottom w:val="single" w:sz="4" w:space="0" w:color="auto"/>
              <w:right w:val="single" w:sz="4" w:space="0" w:color="auto"/>
            </w:tcBorders>
            <w:shd w:val="clear" w:color="auto" w:fill="auto"/>
          </w:tcPr>
          <w:p w:rsidR="001C6AAC" w:rsidRPr="00716092" w:rsidRDefault="001C6AAC" w:rsidP="00626509">
            <w:pPr>
              <w:pStyle w:val="12"/>
              <w:rPr>
                <w:vertAlign w:val="subscript"/>
              </w:rPr>
            </w:pPr>
            <w:r w:rsidRPr="004F5CC1">
              <w:t>G</w:t>
            </w:r>
            <w:r w:rsidRPr="00716092">
              <w:rPr>
                <w:vertAlign w:val="subscript"/>
              </w:rPr>
              <w:t>ч</w:t>
            </w:r>
          </w:p>
        </w:tc>
        <w:tc>
          <w:tcPr>
            <w:tcW w:w="3192" w:type="dxa"/>
            <w:tcBorders>
              <w:top w:val="single" w:sz="4" w:space="0" w:color="auto"/>
              <w:left w:val="single" w:sz="4" w:space="0" w:color="auto"/>
              <w:bottom w:val="single" w:sz="4" w:space="0" w:color="auto"/>
              <w:right w:val="single" w:sz="4" w:space="0" w:color="auto"/>
            </w:tcBorders>
            <w:shd w:val="clear" w:color="auto" w:fill="auto"/>
          </w:tcPr>
          <w:p w:rsidR="001C6AAC" w:rsidRPr="004F5CC1" w:rsidRDefault="0064070A" w:rsidP="00626509">
            <w:pPr>
              <w:pStyle w:val="12"/>
            </w:pPr>
            <w:r w:rsidRPr="004F5CC1">
              <w:t>1128</w:t>
            </w:r>
          </w:p>
        </w:tc>
      </w:tr>
    </w:tbl>
    <w:p w:rsidR="001C6AAC" w:rsidRPr="004F5CC1" w:rsidRDefault="001C6AAC" w:rsidP="00116B7B">
      <w:pPr>
        <w:tabs>
          <w:tab w:val="left" w:pos="1985"/>
        </w:tabs>
        <w:spacing w:after="0" w:line="360" w:lineRule="auto"/>
        <w:ind w:firstLine="709"/>
        <w:jc w:val="both"/>
        <w:rPr>
          <w:rFonts w:ascii="Times New Roman" w:hAnsi="Times New Roman"/>
          <w:sz w:val="28"/>
          <w:szCs w:val="28"/>
        </w:rPr>
      </w:pPr>
    </w:p>
    <w:p w:rsidR="001C6AAC" w:rsidRPr="004F5CC1" w:rsidRDefault="001C6AAC" w:rsidP="00116B7B">
      <w:pPr>
        <w:tabs>
          <w:tab w:val="left" w:pos="1985"/>
        </w:tabs>
        <w:spacing w:after="0" w:line="360" w:lineRule="auto"/>
        <w:ind w:firstLine="709"/>
        <w:jc w:val="both"/>
        <w:rPr>
          <w:rFonts w:ascii="Times New Roman" w:hAnsi="Times New Roman"/>
          <w:sz w:val="28"/>
          <w:szCs w:val="28"/>
        </w:rPr>
      </w:pPr>
      <w:r w:rsidRPr="004F5CC1">
        <w:rPr>
          <w:rFonts w:ascii="Times New Roman" w:hAnsi="Times New Roman"/>
          <w:sz w:val="28"/>
          <w:szCs w:val="28"/>
        </w:rPr>
        <w:t xml:space="preserve">Выбросы пыли составят: </w:t>
      </w:r>
    </w:p>
    <w:p w:rsidR="00626509" w:rsidRDefault="00626509" w:rsidP="00116B7B">
      <w:pPr>
        <w:tabs>
          <w:tab w:val="left" w:pos="1985"/>
        </w:tabs>
        <w:spacing w:after="0" w:line="360" w:lineRule="auto"/>
        <w:ind w:firstLine="709"/>
        <w:jc w:val="both"/>
        <w:rPr>
          <w:rFonts w:ascii="Times New Roman" w:hAnsi="Times New Roman"/>
          <w:sz w:val="28"/>
          <w:szCs w:val="28"/>
          <w:lang w:val="ru-RU"/>
        </w:rPr>
      </w:pPr>
    </w:p>
    <w:p w:rsidR="001C6AAC" w:rsidRPr="004F5CC1" w:rsidRDefault="001C6AAC" w:rsidP="00116B7B">
      <w:pPr>
        <w:tabs>
          <w:tab w:val="left" w:pos="1985"/>
        </w:tabs>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М</w:t>
      </w:r>
      <w:r w:rsidRPr="004F5CC1">
        <w:rPr>
          <w:rFonts w:ascii="Times New Roman" w:hAnsi="Times New Roman"/>
          <w:sz w:val="28"/>
          <w:szCs w:val="28"/>
          <w:vertAlign w:val="subscript"/>
          <w:lang w:val="ru-RU"/>
        </w:rPr>
        <w:t>гр</w:t>
      </w:r>
      <w:r w:rsidRPr="004F5CC1">
        <w:rPr>
          <w:rFonts w:ascii="Times New Roman" w:hAnsi="Times New Roman"/>
          <w:sz w:val="28"/>
          <w:szCs w:val="28"/>
          <w:lang w:val="ru-RU"/>
        </w:rPr>
        <w:t xml:space="preserve"> =</w:t>
      </w:r>
      <w:r w:rsidR="0064070A" w:rsidRPr="004F5CC1">
        <w:rPr>
          <w:rFonts w:ascii="Times New Roman" w:hAnsi="Times New Roman"/>
          <w:sz w:val="28"/>
          <w:szCs w:val="28"/>
          <w:lang w:val="ru-RU"/>
        </w:rPr>
        <w:t xml:space="preserve"> 0,04</w:t>
      </w:r>
      <w:r w:rsidR="0064070A" w:rsidRPr="004F5CC1">
        <w:rPr>
          <w:rFonts w:ascii="Times New Roman" w:hAnsi="Times New Roman"/>
          <w:sz w:val="28"/>
          <w:szCs w:val="28"/>
          <w:vertAlign w:val="superscript"/>
          <w:lang w:val="ru-RU"/>
        </w:rPr>
        <w:t>.</w:t>
      </w:r>
      <w:r w:rsidR="0064070A" w:rsidRPr="004F5CC1">
        <w:rPr>
          <w:rFonts w:ascii="Times New Roman" w:hAnsi="Times New Roman"/>
          <w:sz w:val="28"/>
          <w:szCs w:val="28"/>
          <w:lang w:val="ru-RU"/>
        </w:rPr>
        <w:t>0,02</w:t>
      </w:r>
      <w:r w:rsidR="0064070A" w:rsidRPr="004F5CC1">
        <w:rPr>
          <w:rFonts w:ascii="Times New Roman" w:hAnsi="Times New Roman"/>
          <w:sz w:val="28"/>
          <w:szCs w:val="28"/>
          <w:vertAlign w:val="superscript"/>
          <w:lang w:val="ru-RU"/>
        </w:rPr>
        <w:t>.</w:t>
      </w:r>
      <w:r w:rsidR="0064070A" w:rsidRPr="004F5CC1">
        <w:rPr>
          <w:rFonts w:ascii="Times New Roman" w:hAnsi="Times New Roman"/>
          <w:sz w:val="28"/>
          <w:szCs w:val="28"/>
          <w:lang w:val="ru-RU"/>
        </w:rPr>
        <w:t>1,4</w:t>
      </w:r>
      <w:r w:rsidR="0064070A" w:rsidRPr="004F5CC1">
        <w:rPr>
          <w:rFonts w:ascii="Times New Roman" w:hAnsi="Times New Roman"/>
          <w:sz w:val="28"/>
          <w:szCs w:val="28"/>
          <w:vertAlign w:val="superscript"/>
          <w:lang w:val="ru-RU"/>
        </w:rPr>
        <w:t>.</w:t>
      </w:r>
      <w:r w:rsidR="0064070A" w:rsidRPr="004F5CC1">
        <w:rPr>
          <w:rFonts w:ascii="Times New Roman" w:hAnsi="Times New Roman"/>
          <w:sz w:val="28"/>
          <w:szCs w:val="28"/>
          <w:lang w:val="ru-RU"/>
        </w:rPr>
        <w:t>1</w:t>
      </w:r>
      <w:r w:rsidR="0064070A" w:rsidRPr="004F5CC1">
        <w:rPr>
          <w:rFonts w:ascii="Times New Roman" w:hAnsi="Times New Roman"/>
          <w:sz w:val="28"/>
          <w:szCs w:val="28"/>
          <w:vertAlign w:val="superscript"/>
          <w:lang w:val="ru-RU"/>
        </w:rPr>
        <w:t>.</w:t>
      </w:r>
      <w:r w:rsidR="0064070A" w:rsidRPr="004F5CC1">
        <w:rPr>
          <w:rFonts w:ascii="Times New Roman" w:hAnsi="Times New Roman"/>
          <w:sz w:val="28"/>
          <w:szCs w:val="28"/>
          <w:lang w:val="ru-RU"/>
        </w:rPr>
        <w:t>0,7</w:t>
      </w:r>
      <w:r w:rsidR="0064070A" w:rsidRPr="004F5CC1">
        <w:rPr>
          <w:rFonts w:ascii="Times New Roman" w:hAnsi="Times New Roman"/>
          <w:sz w:val="28"/>
          <w:szCs w:val="28"/>
          <w:vertAlign w:val="superscript"/>
          <w:lang w:val="ru-RU"/>
        </w:rPr>
        <w:t>.</w:t>
      </w:r>
      <w:r w:rsidR="0064070A" w:rsidRPr="004F5CC1">
        <w:rPr>
          <w:rFonts w:ascii="Times New Roman" w:hAnsi="Times New Roman"/>
          <w:sz w:val="28"/>
          <w:szCs w:val="28"/>
          <w:lang w:val="ru-RU"/>
        </w:rPr>
        <w:t>0,4</w:t>
      </w:r>
      <w:r w:rsidR="0064070A" w:rsidRPr="004F5CC1">
        <w:rPr>
          <w:rFonts w:ascii="Times New Roman" w:hAnsi="Times New Roman"/>
          <w:sz w:val="28"/>
          <w:szCs w:val="28"/>
          <w:vertAlign w:val="superscript"/>
          <w:lang w:val="ru-RU"/>
        </w:rPr>
        <w:t>.</w:t>
      </w:r>
      <w:r w:rsidR="0064070A" w:rsidRPr="004F5CC1">
        <w:rPr>
          <w:rFonts w:ascii="Times New Roman" w:hAnsi="Times New Roman"/>
          <w:sz w:val="28"/>
          <w:szCs w:val="28"/>
          <w:lang w:val="ru-RU"/>
        </w:rPr>
        <w:t>0,41</w:t>
      </w:r>
      <w:r w:rsidR="0064070A" w:rsidRPr="004F5CC1">
        <w:rPr>
          <w:rFonts w:ascii="Times New Roman" w:hAnsi="Times New Roman"/>
          <w:sz w:val="28"/>
          <w:szCs w:val="28"/>
          <w:vertAlign w:val="superscript"/>
          <w:lang w:val="ru-RU"/>
        </w:rPr>
        <w:t>.</w:t>
      </w:r>
      <w:r w:rsidR="0064070A" w:rsidRPr="004F5CC1">
        <w:rPr>
          <w:rFonts w:ascii="Times New Roman" w:hAnsi="Times New Roman"/>
          <w:sz w:val="28"/>
          <w:szCs w:val="28"/>
          <w:lang w:val="ru-RU"/>
        </w:rPr>
        <w:t>1128</w:t>
      </w:r>
      <w:r w:rsidR="0064070A" w:rsidRPr="004F5CC1">
        <w:rPr>
          <w:rFonts w:ascii="Times New Roman" w:hAnsi="Times New Roman"/>
          <w:sz w:val="28"/>
          <w:szCs w:val="28"/>
          <w:vertAlign w:val="superscript"/>
          <w:lang w:val="ru-RU"/>
        </w:rPr>
        <w:t>.</w:t>
      </w:r>
      <w:r w:rsidR="0064070A" w:rsidRPr="004F5CC1">
        <w:rPr>
          <w:rFonts w:ascii="Times New Roman" w:hAnsi="Times New Roman"/>
          <w:sz w:val="28"/>
          <w:szCs w:val="28"/>
          <w:lang w:val="ru-RU"/>
        </w:rPr>
        <w:t>0,7</w:t>
      </w:r>
      <w:r w:rsidR="0064070A" w:rsidRPr="004F5CC1">
        <w:rPr>
          <w:rFonts w:ascii="Times New Roman" w:hAnsi="Times New Roman"/>
          <w:sz w:val="28"/>
          <w:szCs w:val="28"/>
          <w:vertAlign w:val="superscript"/>
          <w:lang w:val="ru-RU"/>
        </w:rPr>
        <w:t>.</w:t>
      </w:r>
      <w:r w:rsidR="0064070A" w:rsidRPr="004F5CC1">
        <w:rPr>
          <w:rFonts w:ascii="Times New Roman" w:hAnsi="Times New Roman"/>
          <w:sz w:val="28"/>
          <w:szCs w:val="28"/>
          <w:lang w:val="ru-RU"/>
        </w:rPr>
        <w:t>10</w:t>
      </w:r>
      <w:r w:rsidR="0064070A" w:rsidRPr="004F5CC1">
        <w:rPr>
          <w:rFonts w:ascii="Times New Roman" w:hAnsi="Times New Roman"/>
          <w:sz w:val="28"/>
          <w:szCs w:val="28"/>
          <w:vertAlign w:val="superscript"/>
          <w:lang w:val="ru-RU"/>
        </w:rPr>
        <w:t>6</w:t>
      </w:r>
      <w:r w:rsidR="0064070A" w:rsidRPr="004F5CC1">
        <w:rPr>
          <w:rFonts w:ascii="Times New Roman" w:hAnsi="Times New Roman"/>
          <w:sz w:val="28"/>
          <w:szCs w:val="28"/>
          <w:lang w:val="ru-RU"/>
        </w:rPr>
        <w:t xml:space="preserve">/3600 = 28 т/год. </w:t>
      </w:r>
    </w:p>
    <w:p w:rsidR="001C6AAC" w:rsidRPr="004F5CC1" w:rsidRDefault="001C6AAC" w:rsidP="00116B7B">
      <w:pPr>
        <w:tabs>
          <w:tab w:val="left" w:pos="1985"/>
        </w:tabs>
        <w:spacing w:after="0" w:line="360" w:lineRule="auto"/>
        <w:ind w:firstLine="709"/>
        <w:jc w:val="both"/>
        <w:rPr>
          <w:rFonts w:ascii="Times New Roman" w:hAnsi="Times New Roman"/>
          <w:sz w:val="28"/>
          <w:szCs w:val="28"/>
          <w:lang w:val="ru-RU"/>
        </w:rPr>
      </w:pPr>
    </w:p>
    <w:p w:rsidR="001C6AAC" w:rsidRPr="004F5CC1" w:rsidRDefault="00A871C0" w:rsidP="00116B7B">
      <w:pPr>
        <w:tabs>
          <w:tab w:val="left" w:pos="1985"/>
        </w:tabs>
        <w:spacing w:after="0" w:line="360" w:lineRule="auto"/>
        <w:ind w:firstLine="709"/>
        <w:jc w:val="both"/>
        <w:rPr>
          <w:rFonts w:ascii="Times New Roman" w:hAnsi="Times New Roman"/>
          <w:b/>
          <w:sz w:val="28"/>
          <w:szCs w:val="28"/>
          <w:lang w:val="ru-RU"/>
        </w:rPr>
      </w:pPr>
      <w:r w:rsidRPr="004F5CC1">
        <w:rPr>
          <w:rFonts w:ascii="Times New Roman" w:hAnsi="Times New Roman"/>
          <w:b/>
          <w:sz w:val="28"/>
          <w:szCs w:val="28"/>
          <w:lang w:val="ru-RU"/>
        </w:rPr>
        <w:t xml:space="preserve">6.9 </w:t>
      </w:r>
      <w:r w:rsidR="001C6AAC" w:rsidRPr="004F5CC1">
        <w:rPr>
          <w:rFonts w:ascii="Times New Roman" w:hAnsi="Times New Roman"/>
          <w:b/>
          <w:sz w:val="28"/>
          <w:szCs w:val="28"/>
          <w:lang w:val="ru-RU"/>
        </w:rPr>
        <w:t>Выбросы пыли при автотранспортных работах</w:t>
      </w:r>
    </w:p>
    <w:p w:rsidR="00626509" w:rsidRDefault="00626509" w:rsidP="00116B7B">
      <w:pPr>
        <w:tabs>
          <w:tab w:val="left" w:pos="1985"/>
        </w:tabs>
        <w:spacing w:after="0" w:line="360" w:lineRule="auto"/>
        <w:ind w:firstLine="709"/>
        <w:jc w:val="both"/>
        <w:rPr>
          <w:rFonts w:ascii="Times New Roman" w:hAnsi="Times New Roman"/>
          <w:sz w:val="28"/>
          <w:szCs w:val="28"/>
          <w:lang w:val="ru-RU"/>
        </w:rPr>
      </w:pPr>
    </w:p>
    <w:p w:rsidR="001C6AAC" w:rsidRPr="004F5CC1" w:rsidRDefault="001C6AAC" w:rsidP="00116B7B">
      <w:pPr>
        <w:tabs>
          <w:tab w:val="left" w:pos="1985"/>
        </w:tabs>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Движение автотранспорта в карьерах обусловливает выделение пыли, а также газов от двигателей внутреннего сгорания. Пыль выделяется в результате взаимодействия колес с полотном дороги и сдува ее с поверхности материала, груженного в кузов машины.</w:t>
      </w:r>
    </w:p>
    <w:p w:rsidR="00116B7B" w:rsidRPr="004F5CC1" w:rsidRDefault="001C6AAC" w:rsidP="00116B7B">
      <w:pPr>
        <w:tabs>
          <w:tab w:val="left" w:pos="1985"/>
        </w:tabs>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Общее количество пыли (г/с), выделяемое автотранспортом в пределах карьера, можно характеризовать следующим уравнением:</w:t>
      </w:r>
    </w:p>
    <w:p w:rsidR="00626509" w:rsidRDefault="00626509" w:rsidP="00116B7B">
      <w:pPr>
        <w:tabs>
          <w:tab w:val="left" w:pos="1985"/>
        </w:tabs>
        <w:spacing w:after="0" w:line="360" w:lineRule="auto"/>
        <w:ind w:firstLine="709"/>
        <w:jc w:val="both"/>
        <w:rPr>
          <w:rFonts w:ascii="Times New Roman" w:hAnsi="Times New Roman"/>
          <w:sz w:val="28"/>
          <w:szCs w:val="28"/>
          <w:lang w:val="ru-RU"/>
        </w:rPr>
      </w:pPr>
    </w:p>
    <w:p w:rsidR="001C6AAC" w:rsidRPr="004F5CC1" w:rsidRDefault="001C6AAC" w:rsidP="00116B7B">
      <w:pPr>
        <w:tabs>
          <w:tab w:val="left" w:pos="1985"/>
        </w:tabs>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М = (С</w:t>
      </w:r>
      <w:r w:rsidRPr="004F5CC1">
        <w:rPr>
          <w:rFonts w:ascii="Times New Roman" w:hAnsi="Times New Roman"/>
          <w:sz w:val="28"/>
          <w:szCs w:val="28"/>
          <w:vertAlign w:val="subscript"/>
          <w:lang w:val="ru-RU"/>
        </w:rPr>
        <w:t xml:space="preserve">1 </w:t>
      </w:r>
      <w:r w:rsidRPr="004F5CC1">
        <w:rPr>
          <w:rFonts w:ascii="Times New Roman" w:hAnsi="Times New Roman"/>
          <w:sz w:val="28"/>
          <w:szCs w:val="28"/>
        </w:rPr>
        <w:sym w:font="Symbol" w:char="F0D7"/>
      </w:r>
      <w:r w:rsidRPr="004F5CC1">
        <w:rPr>
          <w:rFonts w:ascii="Times New Roman" w:hAnsi="Times New Roman"/>
          <w:sz w:val="28"/>
          <w:szCs w:val="28"/>
          <w:lang w:val="ru-RU"/>
        </w:rPr>
        <w:t xml:space="preserve"> С</w:t>
      </w:r>
      <w:r w:rsidRPr="004F5CC1">
        <w:rPr>
          <w:rFonts w:ascii="Times New Roman" w:hAnsi="Times New Roman"/>
          <w:sz w:val="28"/>
          <w:szCs w:val="28"/>
          <w:vertAlign w:val="subscript"/>
          <w:lang w:val="ru-RU"/>
        </w:rPr>
        <w:t xml:space="preserve">2 </w:t>
      </w:r>
      <w:r w:rsidRPr="004F5CC1">
        <w:rPr>
          <w:rFonts w:ascii="Times New Roman" w:hAnsi="Times New Roman"/>
          <w:sz w:val="28"/>
          <w:szCs w:val="28"/>
        </w:rPr>
        <w:sym w:font="Symbol" w:char="F0D7"/>
      </w:r>
      <w:r w:rsidRPr="004F5CC1">
        <w:rPr>
          <w:rFonts w:ascii="Times New Roman" w:hAnsi="Times New Roman"/>
          <w:sz w:val="28"/>
          <w:szCs w:val="28"/>
          <w:lang w:val="ru-RU"/>
        </w:rPr>
        <w:t xml:space="preserve"> С</w:t>
      </w:r>
      <w:r w:rsidRPr="004F5CC1">
        <w:rPr>
          <w:rFonts w:ascii="Times New Roman" w:hAnsi="Times New Roman"/>
          <w:sz w:val="28"/>
          <w:szCs w:val="28"/>
          <w:vertAlign w:val="subscript"/>
          <w:lang w:val="ru-RU"/>
        </w:rPr>
        <w:t xml:space="preserve">3 </w:t>
      </w:r>
      <w:r w:rsidRPr="004F5CC1">
        <w:rPr>
          <w:rFonts w:ascii="Times New Roman" w:hAnsi="Times New Roman"/>
          <w:sz w:val="28"/>
          <w:szCs w:val="28"/>
        </w:rPr>
        <w:sym w:font="Symbol" w:char="F0D7"/>
      </w:r>
      <w:r w:rsidRPr="004F5CC1">
        <w:rPr>
          <w:rFonts w:ascii="Times New Roman" w:hAnsi="Times New Roman"/>
          <w:sz w:val="28"/>
          <w:szCs w:val="28"/>
          <w:lang w:val="ru-RU"/>
        </w:rPr>
        <w:t xml:space="preserve"> К</w:t>
      </w:r>
      <w:r w:rsidRPr="004F5CC1">
        <w:rPr>
          <w:rFonts w:ascii="Times New Roman" w:hAnsi="Times New Roman"/>
          <w:sz w:val="28"/>
          <w:szCs w:val="28"/>
          <w:vertAlign w:val="subscript"/>
          <w:lang w:val="ru-RU"/>
        </w:rPr>
        <w:t>5</w:t>
      </w:r>
      <w:r w:rsidRPr="004F5CC1">
        <w:rPr>
          <w:rFonts w:ascii="Times New Roman" w:hAnsi="Times New Roman"/>
          <w:sz w:val="28"/>
          <w:szCs w:val="28"/>
          <w:lang w:val="ru-RU"/>
        </w:rPr>
        <w:t xml:space="preserve"> </w:t>
      </w:r>
      <w:r w:rsidRPr="004F5CC1">
        <w:rPr>
          <w:rFonts w:ascii="Times New Roman" w:hAnsi="Times New Roman"/>
          <w:sz w:val="28"/>
          <w:szCs w:val="28"/>
        </w:rPr>
        <w:sym w:font="Symbol" w:char="F0D7"/>
      </w:r>
      <w:r w:rsidRPr="004F5CC1">
        <w:rPr>
          <w:rFonts w:ascii="Times New Roman" w:hAnsi="Times New Roman"/>
          <w:sz w:val="28"/>
          <w:szCs w:val="28"/>
          <w:lang w:val="ru-RU"/>
        </w:rPr>
        <w:t xml:space="preserve"> </w:t>
      </w:r>
      <w:r w:rsidRPr="004F5CC1">
        <w:rPr>
          <w:rFonts w:ascii="Times New Roman" w:hAnsi="Times New Roman"/>
          <w:sz w:val="28"/>
          <w:szCs w:val="28"/>
        </w:rPr>
        <w:t>N</w:t>
      </w:r>
      <w:r w:rsidRPr="004F5CC1">
        <w:rPr>
          <w:rFonts w:ascii="Times New Roman" w:hAnsi="Times New Roman"/>
          <w:sz w:val="28"/>
          <w:szCs w:val="28"/>
          <w:lang w:val="ru-RU"/>
        </w:rPr>
        <w:t xml:space="preserve"> </w:t>
      </w:r>
      <w:r w:rsidRPr="004F5CC1">
        <w:rPr>
          <w:rFonts w:ascii="Times New Roman" w:hAnsi="Times New Roman"/>
          <w:sz w:val="28"/>
          <w:szCs w:val="28"/>
        </w:rPr>
        <w:sym w:font="Symbol" w:char="F0D7"/>
      </w:r>
      <w:r w:rsidRPr="004F5CC1">
        <w:rPr>
          <w:rFonts w:ascii="Times New Roman" w:hAnsi="Times New Roman"/>
          <w:sz w:val="28"/>
          <w:szCs w:val="28"/>
          <w:lang w:val="ru-RU"/>
        </w:rPr>
        <w:t xml:space="preserve"> </w:t>
      </w:r>
      <w:r w:rsidRPr="004F5CC1">
        <w:rPr>
          <w:rFonts w:ascii="Times New Roman" w:hAnsi="Times New Roman"/>
          <w:sz w:val="28"/>
          <w:szCs w:val="28"/>
        </w:rPr>
        <w:t>L</w:t>
      </w:r>
      <w:r w:rsidRPr="004F5CC1">
        <w:rPr>
          <w:rFonts w:ascii="Times New Roman" w:hAnsi="Times New Roman"/>
          <w:sz w:val="28"/>
          <w:szCs w:val="28"/>
          <w:lang w:val="ru-RU"/>
        </w:rPr>
        <w:t xml:space="preserve"> </w:t>
      </w:r>
      <w:r w:rsidRPr="004F5CC1">
        <w:rPr>
          <w:rFonts w:ascii="Times New Roman" w:hAnsi="Times New Roman"/>
          <w:sz w:val="28"/>
          <w:szCs w:val="28"/>
        </w:rPr>
        <w:sym w:font="Symbol" w:char="F0D7"/>
      </w:r>
      <w:r w:rsidRPr="004F5CC1">
        <w:rPr>
          <w:rFonts w:ascii="Times New Roman" w:hAnsi="Times New Roman"/>
          <w:sz w:val="28"/>
          <w:szCs w:val="28"/>
          <w:lang w:val="ru-RU"/>
        </w:rPr>
        <w:t xml:space="preserve"> </w:t>
      </w:r>
      <w:r w:rsidRPr="004F5CC1">
        <w:rPr>
          <w:rFonts w:ascii="Times New Roman" w:hAnsi="Times New Roman"/>
          <w:sz w:val="28"/>
          <w:szCs w:val="28"/>
        </w:rPr>
        <w:t>C</w:t>
      </w:r>
      <w:r w:rsidRPr="004F5CC1">
        <w:rPr>
          <w:rFonts w:ascii="Times New Roman" w:hAnsi="Times New Roman"/>
          <w:sz w:val="28"/>
          <w:szCs w:val="28"/>
          <w:vertAlign w:val="subscript"/>
          <w:lang w:val="ru-RU"/>
        </w:rPr>
        <w:t>7</w:t>
      </w:r>
      <w:r w:rsidRPr="004F5CC1">
        <w:rPr>
          <w:rFonts w:ascii="Times New Roman" w:hAnsi="Times New Roman"/>
          <w:sz w:val="28"/>
          <w:szCs w:val="28"/>
          <w:lang w:val="ru-RU"/>
        </w:rPr>
        <w:t xml:space="preserve"> </w:t>
      </w:r>
      <w:r w:rsidRPr="004F5CC1">
        <w:rPr>
          <w:rFonts w:ascii="Times New Roman" w:hAnsi="Times New Roman"/>
          <w:sz w:val="28"/>
          <w:szCs w:val="28"/>
        </w:rPr>
        <w:sym w:font="Symbol" w:char="F0D7"/>
      </w:r>
      <w:r w:rsidRPr="004F5CC1">
        <w:rPr>
          <w:rFonts w:ascii="Times New Roman" w:hAnsi="Times New Roman"/>
          <w:sz w:val="28"/>
          <w:szCs w:val="28"/>
          <w:lang w:val="ru-RU"/>
        </w:rPr>
        <w:t xml:space="preserve"> </w:t>
      </w:r>
      <w:r w:rsidRPr="004F5CC1">
        <w:rPr>
          <w:rFonts w:ascii="Times New Roman" w:hAnsi="Times New Roman"/>
          <w:sz w:val="28"/>
          <w:szCs w:val="28"/>
        </w:rPr>
        <w:t>q</w:t>
      </w:r>
      <w:r w:rsidRPr="004F5CC1">
        <w:rPr>
          <w:rFonts w:ascii="Times New Roman" w:hAnsi="Times New Roman"/>
          <w:sz w:val="28"/>
          <w:szCs w:val="28"/>
          <w:vertAlign w:val="subscript"/>
          <w:lang w:val="ru-RU"/>
        </w:rPr>
        <w:t>1</w:t>
      </w:r>
      <w:r w:rsidRPr="004F5CC1">
        <w:rPr>
          <w:rFonts w:ascii="Times New Roman" w:hAnsi="Times New Roman"/>
          <w:sz w:val="28"/>
          <w:szCs w:val="28"/>
          <w:lang w:val="ru-RU"/>
        </w:rPr>
        <w:t xml:space="preserve">) / 3600 + </w:t>
      </w:r>
      <w:r w:rsidRPr="004F5CC1">
        <w:rPr>
          <w:rFonts w:ascii="Times New Roman" w:hAnsi="Times New Roman"/>
          <w:sz w:val="28"/>
          <w:szCs w:val="28"/>
        </w:rPr>
        <w:t>C</w:t>
      </w:r>
      <w:r w:rsidRPr="004F5CC1">
        <w:rPr>
          <w:rFonts w:ascii="Times New Roman" w:hAnsi="Times New Roman"/>
          <w:sz w:val="28"/>
          <w:szCs w:val="28"/>
          <w:vertAlign w:val="subscript"/>
          <w:lang w:val="ru-RU"/>
        </w:rPr>
        <w:t>4</w:t>
      </w:r>
      <w:r w:rsidRPr="004F5CC1">
        <w:rPr>
          <w:rFonts w:ascii="Times New Roman" w:hAnsi="Times New Roman"/>
          <w:sz w:val="28"/>
          <w:szCs w:val="28"/>
          <w:lang w:val="ru-RU"/>
        </w:rPr>
        <w:t xml:space="preserve"> </w:t>
      </w:r>
      <w:r w:rsidRPr="004F5CC1">
        <w:rPr>
          <w:rFonts w:ascii="Times New Roman" w:hAnsi="Times New Roman"/>
          <w:sz w:val="28"/>
          <w:szCs w:val="28"/>
        </w:rPr>
        <w:sym w:font="Symbol" w:char="F0D7"/>
      </w:r>
      <w:r w:rsidRPr="004F5CC1">
        <w:rPr>
          <w:rFonts w:ascii="Times New Roman" w:hAnsi="Times New Roman"/>
          <w:sz w:val="28"/>
          <w:szCs w:val="28"/>
          <w:lang w:val="ru-RU"/>
        </w:rPr>
        <w:t xml:space="preserve"> </w:t>
      </w:r>
      <w:r w:rsidRPr="004F5CC1">
        <w:rPr>
          <w:rFonts w:ascii="Times New Roman" w:hAnsi="Times New Roman"/>
          <w:sz w:val="28"/>
          <w:szCs w:val="28"/>
        </w:rPr>
        <w:t>C</w:t>
      </w:r>
      <w:r w:rsidRPr="004F5CC1">
        <w:rPr>
          <w:rFonts w:ascii="Times New Roman" w:hAnsi="Times New Roman"/>
          <w:sz w:val="28"/>
          <w:szCs w:val="28"/>
          <w:vertAlign w:val="subscript"/>
          <w:lang w:val="ru-RU"/>
        </w:rPr>
        <w:t>5</w:t>
      </w:r>
      <w:r w:rsidRPr="004F5CC1">
        <w:rPr>
          <w:rFonts w:ascii="Times New Roman" w:hAnsi="Times New Roman"/>
          <w:sz w:val="28"/>
          <w:szCs w:val="28"/>
          <w:lang w:val="ru-RU"/>
        </w:rPr>
        <w:t xml:space="preserve"> </w:t>
      </w:r>
      <w:r w:rsidRPr="004F5CC1">
        <w:rPr>
          <w:rFonts w:ascii="Times New Roman" w:hAnsi="Times New Roman"/>
          <w:sz w:val="28"/>
          <w:szCs w:val="28"/>
        </w:rPr>
        <w:sym w:font="Symbol" w:char="F0D7"/>
      </w:r>
      <w:r w:rsidRPr="004F5CC1">
        <w:rPr>
          <w:rFonts w:ascii="Times New Roman" w:hAnsi="Times New Roman"/>
          <w:sz w:val="28"/>
          <w:szCs w:val="28"/>
          <w:lang w:val="ru-RU"/>
        </w:rPr>
        <w:t xml:space="preserve"> К</w:t>
      </w:r>
      <w:r w:rsidRPr="004F5CC1">
        <w:rPr>
          <w:rFonts w:ascii="Times New Roman" w:hAnsi="Times New Roman"/>
          <w:sz w:val="28"/>
          <w:szCs w:val="28"/>
          <w:vertAlign w:val="subscript"/>
          <w:lang w:val="ru-RU"/>
        </w:rPr>
        <w:t>5</w:t>
      </w:r>
      <w:r w:rsidRPr="004F5CC1">
        <w:rPr>
          <w:rFonts w:ascii="Times New Roman" w:hAnsi="Times New Roman"/>
          <w:sz w:val="28"/>
          <w:szCs w:val="28"/>
          <w:lang w:val="ru-RU"/>
        </w:rPr>
        <w:t xml:space="preserve"> </w:t>
      </w:r>
      <w:r w:rsidRPr="004F5CC1">
        <w:rPr>
          <w:rFonts w:ascii="Times New Roman" w:hAnsi="Times New Roman"/>
          <w:sz w:val="28"/>
          <w:szCs w:val="28"/>
        </w:rPr>
        <w:sym w:font="Symbol" w:char="F0D7"/>
      </w:r>
      <w:r w:rsidRPr="004F5CC1">
        <w:rPr>
          <w:rFonts w:ascii="Times New Roman" w:hAnsi="Times New Roman"/>
          <w:sz w:val="28"/>
          <w:szCs w:val="28"/>
          <w:lang w:val="ru-RU"/>
        </w:rPr>
        <w:t xml:space="preserve"> </w:t>
      </w:r>
      <w:r w:rsidRPr="004F5CC1">
        <w:rPr>
          <w:rFonts w:ascii="Times New Roman" w:hAnsi="Times New Roman"/>
          <w:sz w:val="28"/>
          <w:szCs w:val="28"/>
        </w:rPr>
        <w:t>q</w:t>
      </w:r>
      <w:r w:rsidRPr="004F5CC1">
        <w:rPr>
          <w:rFonts w:ascii="Times New Roman" w:hAnsi="Times New Roman"/>
          <w:sz w:val="28"/>
          <w:szCs w:val="28"/>
          <w:vertAlign w:val="subscript"/>
          <w:lang w:val="ru-RU"/>
        </w:rPr>
        <w:t>2</w:t>
      </w:r>
      <w:r w:rsidRPr="004F5CC1">
        <w:rPr>
          <w:rFonts w:ascii="Times New Roman" w:hAnsi="Times New Roman"/>
          <w:sz w:val="28"/>
          <w:szCs w:val="28"/>
          <w:lang w:val="ru-RU"/>
        </w:rPr>
        <w:t xml:space="preserve"> </w:t>
      </w:r>
      <w:r w:rsidRPr="004F5CC1">
        <w:rPr>
          <w:rFonts w:ascii="Times New Roman" w:hAnsi="Times New Roman"/>
          <w:sz w:val="28"/>
          <w:szCs w:val="28"/>
        </w:rPr>
        <w:sym w:font="Symbol" w:char="F0D7"/>
      </w:r>
      <w:r w:rsidRPr="004F5CC1">
        <w:rPr>
          <w:rFonts w:ascii="Times New Roman" w:hAnsi="Times New Roman"/>
          <w:sz w:val="28"/>
          <w:szCs w:val="28"/>
          <w:lang w:val="ru-RU"/>
        </w:rPr>
        <w:t xml:space="preserve"> </w:t>
      </w:r>
      <w:r w:rsidRPr="004F5CC1">
        <w:rPr>
          <w:rFonts w:ascii="Times New Roman" w:hAnsi="Times New Roman"/>
          <w:sz w:val="28"/>
          <w:szCs w:val="28"/>
        </w:rPr>
        <w:t>F</w:t>
      </w:r>
      <w:r w:rsidRPr="004F5CC1">
        <w:rPr>
          <w:rFonts w:ascii="Times New Roman" w:hAnsi="Times New Roman"/>
          <w:sz w:val="28"/>
          <w:szCs w:val="28"/>
          <w:vertAlign w:val="subscript"/>
          <w:lang w:val="ru-RU"/>
        </w:rPr>
        <w:t>0</w:t>
      </w:r>
      <w:r w:rsidRPr="004F5CC1">
        <w:rPr>
          <w:rFonts w:ascii="Times New Roman" w:hAnsi="Times New Roman"/>
          <w:sz w:val="28"/>
          <w:szCs w:val="28"/>
          <w:lang w:val="ru-RU"/>
        </w:rPr>
        <w:t xml:space="preserve"> </w:t>
      </w:r>
      <w:r w:rsidRPr="004F5CC1">
        <w:rPr>
          <w:rFonts w:ascii="Times New Roman" w:hAnsi="Times New Roman"/>
          <w:sz w:val="28"/>
          <w:szCs w:val="28"/>
        </w:rPr>
        <w:sym w:font="Symbol" w:char="F0D7"/>
      </w:r>
      <w:r w:rsidRPr="004F5CC1">
        <w:rPr>
          <w:rFonts w:ascii="Times New Roman" w:hAnsi="Times New Roman"/>
          <w:sz w:val="28"/>
          <w:szCs w:val="28"/>
          <w:lang w:val="ru-RU"/>
        </w:rPr>
        <w:t xml:space="preserve"> </w:t>
      </w:r>
      <w:r w:rsidRPr="004F5CC1">
        <w:rPr>
          <w:rFonts w:ascii="Times New Roman" w:hAnsi="Times New Roman"/>
          <w:sz w:val="28"/>
          <w:szCs w:val="28"/>
        </w:rPr>
        <w:t>n</w:t>
      </w:r>
      <w:r w:rsidR="00B5016C" w:rsidRPr="004F5CC1">
        <w:rPr>
          <w:rFonts w:ascii="Times New Roman" w:hAnsi="Times New Roman"/>
          <w:sz w:val="28"/>
          <w:szCs w:val="28"/>
          <w:lang w:val="ru-RU"/>
        </w:rPr>
        <w:t xml:space="preserve"> ,</w:t>
      </w:r>
      <w:r w:rsidR="00116B7B" w:rsidRPr="004F5CC1">
        <w:rPr>
          <w:rFonts w:ascii="Times New Roman" w:hAnsi="Times New Roman"/>
          <w:sz w:val="28"/>
          <w:szCs w:val="28"/>
          <w:lang w:val="ru-RU"/>
        </w:rPr>
        <w:t xml:space="preserve"> </w:t>
      </w:r>
      <w:r w:rsidR="00B5016C" w:rsidRPr="004F5CC1">
        <w:rPr>
          <w:rFonts w:ascii="Times New Roman" w:hAnsi="Times New Roman"/>
          <w:sz w:val="28"/>
          <w:szCs w:val="28"/>
          <w:lang w:val="ru-RU"/>
        </w:rPr>
        <w:t>(4</w:t>
      </w:r>
      <w:r w:rsidR="00A86FFF" w:rsidRPr="004F5CC1">
        <w:rPr>
          <w:rFonts w:ascii="Times New Roman" w:hAnsi="Times New Roman"/>
          <w:sz w:val="28"/>
          <w:szCs w:val="28"/>
          <w:lang w:val="ru-RU"/>
        </w:rPr>
        <w:t>5</w:t>
      </w:r>
      <w:r w:rsidRPr="004F5CC1">
        <w:rPr>
          <w:rFonts w:ascii="Times New Roman" w:hAnsi="Times New Roman"/>
          <w:sz w:val="28"/>
          <w:szCs w:val="28"/>
          <w:lang w:val="ru-RU"/>
        </w:rPr>
        <w:t>)</w:t>
      </w:r>
    </w:p>
    <w:p w:rsidR="00626509" w:rsidRDefault="00626509" w:rsidP="00116B7B">
      <w:pPr>
        <w:tabs>
          <w:tab w:val="left" w:pos="1985"/>
        </w:tabs>
        <w:spacing w:after="0" w:line="360" w:lineRule="auto"/>
        <w:ind w:firstLine="709"/>
        <w:jc w:val="both"/>
        <w:rPr>
          <w:rFonts w:ascii="Times New Roman" w:hAnsi="Times New Roman"/>
          <w:sz w:val="28"/>
          <w:szCs w:val="28"/>
          <w:lang w:val="ru-RU"/>
        </w:rPr>
      </w:pPr>
    </w:p>
    <w:p w:rsidR="0064070A" w:rsidRPr="004F5CC1" w:rsidRDefault="001C6AAC" w:rsidP="00116B7B">
      <w:pPr>
        <w:tabs>
          <w:tab w:val="left" w:pos="1985"/>
        </w:tabs>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где С</w:t>
      </w:r>
      <w:r w:rsidRPr="004F5CC1">
        <w:rPr>
          <w:rFonts w:ascii="Times New Roman" w:hAnsi="Times New Roman"/>
          <w:sz w:val="28"/>
          <w:szCs w:val="28"/>
          <w:vertAlign w:val="subscript"/>
          <w:lang w:val="ru-RU"/>
        </w:rPr>
        <w:t>1</w:t>
      </w:r>
      <w:r w:rsidRPr="004F5CC1">
        <w:rPr>
          <w:rFonts w:ascii="Times New Roman" w:hAnsi="Times New Roman"/>
          <w:sz w:val="28"/>
          <w:szCs w:val="28"/>
          <w:lang w:val="ru-RU"/>
        </w:rPr>
        <w:t xml:space="preserve"> - коэффициент, учитывающий среднюю грузоподъемность единицы автотранспорта;</w:t>
      </w:r>
    </w:p>
    <w:p w:rsidR="0064070A" w:rsidRPr="004F5CC1" w:rsidRDefault="001C6AAC" w:rsidP="00116B7B">
      <w:pPr>
        <w:tabs>
          <w:tab w:val="left" w:pos="1985"/>
        </w:tabs>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С</w:t>
      </w:r>
      <w:r w:rsidRPr="004F5CC1">
        <w:rPr>
          <w:rFonts w:ascii="Times New Roman" w:hAnsi="Times New Roman"/>
          <w:sz w:val="28"/>
          <w:szCs w:val="28"/>
          <w:vertAlign w:val="subscript"/>
          <w:lang w:val="ru-RU"/>
        </w:rPr>
        <w:t>2</w:t>
      </w:r>
      <w:r w:rsidRPr="004F5CC1">
        <w:rPr>
          <w:rFonts w:ascii="Times New Roman" w:hAnsi="Times New Roman"/>
          <w:sz w:val="28"/>
          <w:szCs w:val="28"/>
          <w:lang w:val="ru-RU"/>
        </w:rPr>
        <w:t xml:space="preserve"> - коэффициент, учитывающий среднюю скорость передвижения транспорта в карьере;</w:t>
      </w:r>
    </w:p>
    <w:p w:rsidR="0064070A" w:rsidRPr="004F5CC1" w:rsidRDefault="001C6AAC" w:rsidP="00116B7B">
      <w:pPr>
        <w:tabs>
          <w:tab w:val="left" w:pos="1985"/>
        </w:tabs>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С</w:t>
      </w:r>
      <w:r w:rsidRPr="004F5CC1">
        <w:rPr>
          <w:rFonts w:ascii="Times New Roman" w:hAnsi="Times New Roman"/>
          <w:sz w:val="28"/>
          <w:szCs w:val="28"/>
          <w:vertAlign w:val="subscript"/>
          <w:lang w:val="ru-RU"/>
        </w:rPr>
        <w:t>3</w:t>
      </w:r>
      <w:r w:rsidRPr="004F5CC1">
        <w:rPr>
          <w:rFonts w:ascii="Times New Roman" w:hAnsi="Times New Roman"/>
          <w:sz w:val="28"/>
          <w:szCs w:val="28"/>
          <w:lang w:val="ru-RU"/>
        </w:rPr>
        <w:t xml:space="preserve"> - коэффициент, учитывающий состояние дорог;</w:t>
      </w:r>
    </w:p>
    <w:p w:rsidR="0064070A" w:rsidRPr="004F5CC1" w:rsidRDefault="001C6AAC" w:rsidP="00116B7B">
      <w:pPr>
        <w:tabs>
          <w:tab w:val="left" w:pos="1985"/>
        </w:tabs>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С</w:t>
      </w:r>
      <w:r w:rsidRPr="004F5CC1">
        <w:rPr>
          <w:rFonts w:ascii="Times New Roman" w:hAnsi="Times New Roman"/>
          <w:sz w:val="28"/>
          <w:szCs w:val="28"/>
          <w:vertAlign w:val="subscript"/>
          <w:lang w:val="ru-RU"/>
        </w:rPr>
        <w:t>4</w:t>
      </w:r>
      <w:r w:rsidRPr="004F5CC1">
        <w:rPr>
          <w:rFonts w:ascii="Times New Roman" w:hAnsi="Times New Roman"/>
          <w:sz w:val="28"/>
          <w:szCs w:val="28"/>
          <w:lang w:val="ru-RU"/>
        </w:rPr>
        <w:t xml:space="preserve"> - коэффициент, учитывающий профиль поверхности материала на платформе и определяемый как отношение фактической поверхности материала с учетом рельефа его сечения к площади платформы. Значение С</w:t>
      </w:r>
      <w:r w:rsidRPr="004F5CC1">
        <w:rPr>
          <w:rFonts w:ascii="Times New Roman" w:hAnsi="Times New Roman"/>
          <w:sz w:val="28"/>
          <w:szCs w:val="28"/>
          <w:vertAlign w:val="subscript"/>
          <w:lang w:val="ru-RU"/>
        </w:rPr>
        <w:t>4</w:t>
      </w:r>
      <w:r w:rsidRPr="004F5CC1">
        <w:rPr>
          <w:rFonts w:ascii="Times New Roman" w:hAnsi="Times New Roman"/>
          <w:sz w:val="28"/>
          <w:szCs w:val="28"/>
          <w:lang w:val="ru-RU"/>
        </w:rPr>
        <w:t xml:space="preserve"> колеблется в пределах 1,3 - 1,6 в зависимости от крупности материала и степени заполнения платформы; </w:t>
      </w:r>
    </w:p>
    <w:p w:rsidR="0064070A" w:rsidRPr="004F5CC1" w:rsidRDefault="001C6AAC" w:rsidP="00116B7B">
      <w:pPr>
        <w:tabs>
          <w:tab w:val="left" w:pos="1985"/>
        </w:tabs>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С</w:t>
      </w:r>
      <w:r w:rsidRPr="004F5CC1">
        <w:rPr>
          <w:rFonts w:ascii="Times New Roman" w:hAnsi="Times New Roman"/>
          <w:sz w:val="28"/>
          <w:szCs w:val="28"/>
          <w:vertAlign w:val="subscript"/>
          <w:lang w:val="ru-RU"/>
        </w:rPr>
        <w:t>5</w:t>
      </w:r>
      <w:r w:rsidR="0064070A" w:rsidRPr="004F5CC1">
        <w:rPr>
          <w:rFonts w:ascii="Times New Roman" w:hAnsi="Times New Roman"/>
          <w:sz w:val="28"/>
          <w:szCs w:val="28"/>
          <w:lang w:val="ru-RU"/>
        </w:rPr>
        <w:t xml:space="preserve"> </w:t>
      </w:r>
      <w:r w:rsidRPr="004F5CC1">
        <w:rPr>
          <w:rFonts w:ascii="Times New Roman" w:hAnsi="Times New Roman"/>
          <w:sz w:val="28"/>
          <w:szCs w:val="28"/>
          <w:lang w:val="ru-RU"/>
        </w:rPr>
        <w:t xml:space="preserve">- коэффициент, учитывающий скорость обдува материала, которая определяется как геометрическая сумма скорости ветра и обратного вектора средней скорости движения транспорта; </w:t>
      </w:r>
    </w:p>
    <w:p w:rsidR="0064070A" w:rsidRPr="004F5CC1" w:rsidRDefault="001C6AAC" w:rsidP="00116B7B">
      <w:pPr>
        <w:tabs>
          <w:tab w:val="left" w:pos="1985"/>
        </w:tabs>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К</w:t>
      </w:r>
      <w:r w:rsidRPr="004F5CC1">
        <w:rPr>
          <w:rFonts w:ascii="Times New Roman" w:hAnsi="Times New Roman"/>
          <w:sz w:val="28"/>
          <w:szCs w:val="28"/>
          <w:vertAlign w:val="subscript"/>
          <w:lang w:val="ru-RU"/>
        </w:rPr>
        <w:t>5</w:t>
      </w:r>
      <w:r w:rsidR="0064070A" w:rsidRPr="004F5CC1">
        <w:rPr>
          <w:rFonts w:ascii="Times New Roman" w:hAnsi="Times New Roman"/>
          <w:sz w:val="28"/>
          <w:szCs w:val="28"/>
          <w:lang w:val="ru-RU"/>
        </w:rPr>
        <w:t xml:space="preserve"> </w:t>
      </w:r>
      <w:r w:rsidRPr="004F5CC1">
        <w:rPr>
          <w:rFonts w:ascii="Times New Roman" w:hAnsi="Times New Roman"/>
          <w:sz w:val="28"/>
          <w:szCs w:val="28"/>
          <w:lang w:val="ru-RU"/>
        </w:rPr>
        <w:t>- коэффициент, учитывающий влажность поверхностного слоя материала;</w:t>
      </w:r>
    </w:p>
    <w:p w:rsidR="0064070A" w:rsidRPr="004F5CC1" w:rsidRDefault="001C6AAC" w:rsidP="00116B7B">
      <w:pPr>
        <w:tabs>
          <w:tab w:val="left" w:pos="1985"/>
        </w:tabs>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N</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 xml:space="preserve">число ходок (туда и обратно) всего транспорта в час; </w:t>
      </w:r>
    </w:p>
    <w:p w:rsidR="0064070A" w:rsidRPr="004F5CC1" w:rsidRDefault="001C6AAC" w:rsidP="00116B7B">
      <w:pPr>
        <w:tabs>
          <w:tab w:val="left" w:pos="1985"/>
        </w:tabs>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L</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средняя протяженность одной ходки в пределах карьера, км;</w:t>
      </w:r>
    </w:p>
    <w:p w:rsidR="0064070A" w:rsidRPr="004F5CC1" w:rsidRDefault="001C6AAC" w:rsidP="00116B7B">
      <w:pPr>
        <w:tabs>
          <w:tab w:val="left" w:pos="1985"/>
        </w:tabs>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q</w:t>
      </w:r>
      <w:r w:rsidRPr="004F5CC1">
        <w:rPr>
          <w:rFonts w:ascii="Times New Roman" w:hAnsi="Times New Roman"/>
          <w:sz w:val="28"/>
          <w:szCs w:val="28"/>
          <w:vertAlign w:val="subscript"/>
          <w:lang w:val="ru-RU"/>
        </w:rPr>
        <w:t>1</w:t>
      </w:r>
      <w:r w:rsidRPr="004F5CC1">
        <w:rPr>
          <w:rFonts w:ascii="Times New Roman" w:hAnsi="Times New Roman"/>
          <w:sz w:val="28"/>
          <w:szCs w:val="28"/>
          <w:lang w:val="ru-RU"/>
        </w:rPr>
        <w:t xml:space="preserve"> -</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 xml:space="preserve">пылевыделение в атмосферу на </w:t>
      </w:r>
      <w:smartTag w:uri="urn:schemas-microsoft-com:office:smarttags" w:element="metricconverter">
        <w:smartTagPr>
          <w:attr w:name="ProductID" w:val="1 км"/>
        </w:smartTagPr>
        <w:r w:rsidRPr="004F5CC1">
          <w:rPr>
            <w:rFonts w:ascii="Times New Roman" w:hAnsi="Times New Roman"/>
            <w:sz w:val="28"/>
            <w:szCs w:val="28"/>
            <w:lang w:val="ru-RU"/>
          </w:rPr>
          <w:t>1 км</w:t>
        </w:r>
      </w:smartTag>
      <w:r w:rsidRPr="004F5CC1">
        <w:rPr>
          <w:rFonts w:ascii="Times New Roman" w:hAnsi="Times New Roman"/>
          <w:sz w:val="28"/>
          <w:szCs w:val="28"/>
          <w:lang w:val="ru-RU"/>
        </w:rPr>
        <w:t xml:space="preserve"> пробега</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 xml:space="preserve">принимается равным </w:t>
      </w:r>
      <w:smartTag w:uri="urn:schemas-microsoft-com:office:smarttags" w:element="metricconverter">
        <w:smartTagPr>
          <w:attr w:name="ProductID" w:val="1450 г"/>
        </w:smartTagPr>
        <w:r w:rsidRPr="004F5CC1">
          <w:rPr>
            <w:rFonts w:ascii="Times New Roman" w:hAnsi="Times New Roman"/>
            <w:sz w:val="28"/>
            <w:szCs w:val="28"/>
            <w:lang w:val="ru-RU"/>
          </w:rPr>
          <w:t>1450 г</w:t>
        </w:r>
      </w:smartTag>
      <w:r w:rsidRPr="004F5CC1">
        <w:rPr>
          <w:rFonts w:ascii="Times New Roman" w:hAnsi="Times New Roman"/>
          <w:sz w:val="28"/>
          <w:szCs w:val="28"/>
          <w:lang w:val="ru-RU"/>
        </w:rPr>
        <w:t xml:space="preserve">; </w:t>
      </w:r>
    </w:p>
    <w:p w:rsidR="0064070A" w:rsidRPr="004F5CC1" w:rsidRDefault="001C6AAC" w:rsidP="00116B7B">
      <w:pPr>
        <w:tabs>
          <w:tab w:val="left" w:pos="1985"/>
        </w:tabs>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q</w:t>
      </w:r>
      <w:r w:rsidRPr="004F5CC1">
        <w:rPr>
          <w:rFonts w:ascii="Times New Roman" w:hAnsi="Times New Roman"/>
          <w:sz w:val="28"/>
          <w:szCs w:val="28"/>
          <w:vertAlign w:val="subscript"/>
          <w:lang w:val="ru-RU"/>
        </w:rPr>
        <w:t>2</w:t>
      </w:r>
      <w:r w:rsidRPr="004F5CC1">
        <w:rPr>
          <w:rFonts w:ascii="Times New Roman" w:hAnsi="Times New Roman"/>
          <w:sz w:val="28"/>
          <w:szCs w:val="28"/>
          <w:lang w:val="ru-RU"/>
        </w:rPr>
        <w:t xml:space="preserve"> -</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пылевыделение с единицы фактической поверхности материала на платформе, г/(м</w:t>
      </w:r>
      <w:r w:rsidRPr="004F5CC1">
        <w:rPr>
          <w:rFonts w:ascii="Times New Roman" w:hAnsi="Times New Roman"/>
          <w:sz w:val="28"/>
          <w:szCs w:val="28"/>
          <w:vertAlign w:val="superscript"/>
          <w:lang w:val="ru-RU"/>
        </w:rPr>
        <w:t>2</w:t>
      </w:r>
      <w:r w:rsidRPr="004F5CC1">
        <w:rPr>
          <w:rFonts w:ascii="Times New Roman" w:hAnsi="Times New Roman"/>
          <w:sz w:val="28"/>
          <w:szCs w:val="28"/>
          <w:lang w:val="ru-RU"/>
        </w:rPr>
        <w:t xml:space="preserve"> с);</w:t>
      </w:r>
    </w:p>
    <w:p w:rsidR="0064070A" w:rsidRPr="004F5CC1" w:rsidRDefault="001C6AAC" w:rsidP="00116B7B">
      <w:pPr>
        <w:tabs>
          <w:tab w:val="left" w:pos="1985"/>
        </w:tabs>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F</w:t>
      </w:r>
      <w:r w:rsidRPr="004F5CC1">
        <w:rPr>
          <w:rFonts w:ascii="Times New Roman" w:hAnsi="Times New Roman"/>
          <w:sz w:val="28"/>
          <w:szCs w:val="28"/>
          <w:vertAlign w:val="subscript"/>
          <w:lang w:val="ru-RU"/>
        </w:rPr>
        <w:t>0</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средняя площадь платформы, м</w:t>
      </w:r>
      <w:r w:rsidRPr="004F5CC1">
        <w:rPr>
          <w:rFonts w:ascii="Times New Roman" w:hAnsi="Times New Roman"/>
          <w:sz w:val="28"/>
          <w:szCs w:val="28"/>
          <w:vertAlign w:val="superscript"/>
          <w:lang w:val="ru-RU"/>
        </w:rPr>
        <w:t>2</w:t>
      </w:r>
      <w:r w:rsidRPr="004F5CC1">
        <w:rPr>
          <w:rFonts w:ascii="Times New Roman" w:hAnsi="Times New Roman"/>
          <w:sz w:val="28"/>
          <w:szCs w:val="28"/>
          <w:lang w:val="ru-RU"/>
        </w:rPr>
        <w:t xml:space="preserve">; </w:t>
      </w:r>
    </w:p>
    <w:p w:rsidR="0064070A" w:rsidRPr="004F5CC1" w:rsidRDefault="001C6AAC" w:rsidP="00116B7B">
      <w:pPr>
        <w:tabs>
          <w:tab w:val="left" w:pos="1985"/>
        </w:tabs>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n</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число автомашин работающих в карьере;</w:t>
      </w:r>
    </w:p>
    <w:p w:rsidR="001C6AAC" w:rsidRPr="004F5CC1" w:rsidRDefault="001C6AAC" w:rsidP="00116B7B">
      <w:pPr>
        <w:tabs>
          <w:tab w:val="left" w:pos="1985"/>
        </w:tabs>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С</w:t>
      </w:r>
      <w:r w:rsidRPr="004F5CC1">
        <w:rPr>
          <w:rFonts w:ascii="Times New Roman" w:hAnsi="Times New Roman"/>
          <w:sz w:val="28"/>
          <w:szCs w:val="28"/>
          <w:vertAlign w:val="subscript"/>
          <w:lang w:val="ru-RU"/>
        </w:rPr>
        <w:t>7</w:t>
      </w:r>
      <w:r w:rsidRPr="004F5CC1">
        <w:rPr>
          <w:rFonts w:ascii="Times New Roman" w:hAnsi="Times New Roman"/>
          <w:sz w:val="28"/>
          <w:szCs w:val="28"/>
          <w:lang w:val="ru-RU"/>
        </w:rPr>
        <w:t xml:space="preserve"> - коэффициент, учитывающий долю пыли, уносимой в атмосферу, равный 0,01мм.</w:t>
      </w:r>
    </w:p>
    <w:p w:rsidR="00626509" w:rsidRDefault="00626509" w:rsidP="00116B7B">
      <w:pPr>
        <w:tabs>
          <w:tab w:val="left" w:pos="1985"/>
        </w:tabs>
        <w:spacing w:after="0" w:line="360" w:lineRule="auto"/>
        <w:ind w:firstLine="709"/>
        <w:jc w:val="both"/>
        <w:rPr>
          <w:rFonts w:ascii="Times New Roman" w:hAnsi="Times New Roman"/>
          <w:sz w:val="28"/>
          <w:szCs w:val="28"/>
          <w:lang w:val="ru-RU"/>
        </w:rPr>
      </w:pPr>
    </w:p>
    <w:p w:rsidR="00116B7B" w:rsidRPr="004F5CC1" w:rsidRDefault="001C6AAC" w:rsidP="00116B7B">
      <w:pPr>
        <w:tabs>
          <w:tab w:val="left" w:pos="1985"/>
        </w:tabs>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Значения коэффициентов для определения выбросов пыли при автотранспортн</w:t>
      </w:r>
      <w:r w:rsidR="00551B99" w:rsidRPr="004F5CC1">
        <w:rPr>
          <w:rFonts w:ascii="Times New Roman" w:hAnsi="Times New Roman"/>
          <w:sz w:val="28"/>
          <w:szCs w:val="28"/>
          <w:lang w:val="ru-RU"/>
        </w:rPr>
        <w:t>ых р</w:t>
      </w:r>
      <w:r w:rsidR="00B5016C" w:rsidRPr="004F5CC1">
        <w:rPr>
          <w:rFonts w:ascii="Times New Roman" w:hAnsi="Times New Roman"/>
          <w:sz w:val="28"/>
          <w:szCs w:val="28"/>
          <w:lang w:val="ru-RU"/>
        </w:rPr>
        <w:t>аботах приведены в таблице 6</w:t>
      </w:r>
      <w:r w:rsidRPr="004F5CC1">
        <w:rPr>
          <w:rFonts w:ascii="Times New Roman" w:hAnsi="Times New Roman"/>
          <w:sz w:val="28"/>
          <w:szCs w:val="28"/>
          <w:lang w:val="ru-RU"/>
        </w:rPr>
        <w:t>.</w:t>
      </w:r>
    </w:p>
    <w:p w:rsidR="00626509" w:rsidRDefault="00626509" w:rsidP="00116B7B">
      <w:pPr>
        <w:tabs>
          <w:tab w:val="left" w:pos="1985"/>
        </w:tabs>
        <w:spacing w:after="0" w:line="360" w:lineRule="auto"/>
        <w:ind w:firstLine="709"/>
        <w:jc w:val="both"/>
        <w:rPr>
          <w:rFonts w:ascii="Times New Roman" w:hAnsi="Times New Roman"/>
          <w:sz w:val="28"/>
          <w:szCs w:val="28"/>
          <w:lang w:val="ru-RU"/>
        </w:rPr>
      </w:pPr>
    </w:p>
    <w:p w:rsidR="001C6AAC" w:rsidRPr="004F5CC1" w:rsidRDefault="00551B99" w:rsidP="00116B7B">
      <w:pPr>
        <w:tabs>
          <w:tab w:val="left" w:pos="1985"/>
        </w:tabs>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 xml:space="preserve">Таблица </w:t>
      </w:r>
      <w:r w:rsidR="00B5016C" w:rsidRPr="004F5CC1">
        <w:rPr>
          <w:rFonts w:ascii="Times New Roman" w:hAnsi="Times New Roman"/>
          <w:sz w:val="28"/>
          <w:szCs w:val="28"/>
          <w:lang w:val="ru-RU"/>
        </w:rPr>
        <w:t>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5"/>
        <w:gridCol w:w="4767"/>
      </w:tblGrid>
      <w:tr w:rsidR="001C6AAC" w:rsidRPr="004F5CC1" w:rsidTr="00626509">
        <w:trPr>
          <w:jc w:val="center"/>
        </w:trPr>
        <w:tc>
          <w:tcPr>
            <w:tcW w:w="2297" w:type="dxa"/>
          </w:tcPr>
          <w:p w:rsidR="001C6AAC" w:rsidRPr="004F5CC1" w:rsidRDefault="001C6AAC" w:rsidP="00626509">
            <w:pPr>
              <w:pStyle w:val="12"/>
            </w:pPr>
            <w:r w:rsidRPr="004F5CC1">
              <w:t>Коэффициенты</w:t>
            </w:r>
          </w:p>
        </w:tc>
        <w:tc>
          <w:tcPr>
            <w:tcW w:w="2543" w:type="dxa"/>
          </w:tcPr>
          <w:p w:rsidR="001C6AAC" w:rsidRPr="004F5CC1" w:rsidRDefault="001C6AAC" w:rsidP="00626509">
            <w:pPr>
              <w:pStyle w:val="12"/>
            </w:pPr>
            <w:r w:rsidRPr="004F5CC1">
              <w:t>Значение</w:t>
            </w:r>
          </w:p>
        </w:tc>
      </w:tr>
      <w:tr w:rsidR="001C6AAC" w:rsidRPr="004F5CC1" w:rsidTr="00626509">
        <w:trPr>
          <w:jc w:val="center"/>
        </w:trPr>
        <w:tc>
          <w:tcPr>
            <w:tcW w:w="2297" w:type="dxa"/>
          </w:tcPr>
          <w:p w:rsidR="001C6AAC" w:rsidRPr="004F5CC1" w:rsidRDefault="001C6AAC" w:rsidP="00626509">
            <w:pPr>
              <w:pStyle w:val="12"/>
              <w:rPr>
                <w:vertAlign w:val="subscript"/>
              </w:rPr>
            </w:pPr>
            <w:r w:rsidRPr="004F5CC1">
              <w:t>С</w:t>
            </w:r>
            <w:r w:rsidRPr="004F5CC1">
              <w:rPr>
                <w:vertAlign w:val="subscript"/>
              </w:rPr>
              <w:t>1</w:t>
            </w:r>
          </w:p>
        </w:tc>
        <w:tc>
          <w:tcPr>
            <w:tcW w:w="2543" w:type="dxa"/>
          </w:tcPr>
          <w:p w:rsidR="001C6AAC" w:rsidRPr="004F5CC1" w:rsidRDefault="00551B99" w:rsidP="00626509">
            <w:pPr>
              <w:pStyle w:val="12"/>
            </w:pPr>
            <w:r w:rsidRPr="004F5CC1">
              <w:t>1,9</w:t>
            </w:r>
          </w:p>
        </w:tc>
      </w:tr>
      <w:tr w:rsidR="001C6AAC" w:rsidRPr="004F5CC1" w:rsidTr="00626509">
        <w:trPr>
          <w:jc w:val="center"/>
        </w:trPr>
        <w:tc>
          <w:tcPr>
            <w:tcW w:w="2297" w:type="dxa"/>
          </w:tcPr>
          <w:p w:rsidR="001C6AAC" w:rsidRPr="004F5CC1" w:rsidRDefault="001C6AAC" w:rsidP="00626509">
            <w:pPr>
              <w:pStyle w:val="12"/>
            </w:pPr>
            <w:r w:rsidRPr="004F5CC1">
              <w:t>С</w:t>
            </w:r>
            <w:r w:rsidRPr="004F5CC1">
              <w:rPr>
                <w:vertAlign w:val="subscript"/>
              </w:rPr>
              <w:t>2</w:t>
            </w:r>
          </w:p>
        </w:tc>
        <w:tc>
          <w:tcPr>
            <w:tcW w:w="2543" w:type="dxa"/>
          </w:tcPr>
          <w:p w:rsidR="001C6AAC" w:rsidRPr="004F5CC1" w:rsidRDefault="00551B99" w:rsidP="00626509">
            <w:pPr>
              <w:pStyle w:val="12"/>
            </w:pPr>
            <w:r w:rsidRPr="004F5CC1">
              <w:t>3,5</w:t>
            </w:r>
          </w:p>
        </w:tc>
      </w:tr>
      <w:tr w:rsidR="001C6AAC" w:rsidRPr="004F5CC1" w:rsidTr="00626509">
        <w:trPr>
          <w:jc w:val="center"/>
        </w:trPr>
        <w:tc>
          <w:tcPr>
            <w:tcW w:w="2297" w:type="dxa"/>
          </w:tcPr>
          <w:p w:rsidR="001C6AAC" w:rsidRPr="004F5CC1" w:rsidRDefault="001C6AAC" w:rsidP="00626509">
            <w:pPr>
              <w:pStyle w:val="12"/>
            </w:pPr>
            <w:r w:rsidRPr="004F5CC1">
              <w:t>С</w:t>
            </w:r>
            <w:r w:rsidRPr="004F5CC1">
              <w:rPr>
                <w:vertAlign w:val="subscript"/>
              </w:rPr>
              <w:t>3</w:t>
            </w:r>
          </w:p>
        </w:tc>
        <w:tc>
          <w:tcPr>
            <w:tcW w:w="2543" w:type="dxa"/>
          </w:tcPr>
          <w:p w:rsidR="001C6AAC" w:rsidRPr="004F5CC1" w:rsidRDefault="001C6AAC" w:rsidP="00626509">
            <w:pPr>
              <w:pStyle w:val="12"/>
            </w:pPr>
            <w:r w:rsidRPr="004F5CC1">
              <w:t>1,0</w:t>
            </w:r>
          </w:p>
        </w:tc>
      </w:tr>
      <w:tr w:rsidR="001C6AAC" w:rsidRPr="004F5CC1" w:rsidTr="00626509">
        <w:trPr>
          <w:jc w:val="center"/>
        </w:trPr>
        <w:tc>
          <w:tcPr>
            <w:tcW w:w="2297" w:type="dxa"/>
          </w:tcPr>
          <w:p w:rsidR="001C6AAC" w:rsidRPr="004F5CC1" w:rsidRDefault="001C6AAC" w:rsidP="00626509">
            <w:pPr>
              <w:pStyle w:val="12"/>
            </w:pPr>
            <w:r w:rsidRPr="004F5CC1">
              <w:t>С</w:t>
            </w:r>
            <w:r w:rsidRPr="004F5CC1">
              <w:rPr>
                <w:vertAlign w:val="subscript"/>
              </w:rPr>
              <w:t>4</w:t>
            </w:r>
          </w:p>
        </w:tc>
        <w:tc>
          <w:tcPr>
            <w:tcW w:w="2543" w:type="dxa"/>
          </w:tcPr>
          <w:p w:rsidR="001C6AAC" w:rsidRPr="004F5CC1" w:rsidRDefault="001C6AAC" w:rsidP="00626509">
            <w:pPr>
              <w:pStyle w:val="12"/>
            </w:pPr>
            <w:r w:rsidRPr="004F5CC1">
              <w:t>1,4</w:t>
            </w:r>
          </w:p>
        </w:tc>
      </w:tr>
      <w:tr w:rsidR="001C6AAC" w:rsidRPr="004F5CC1" w:rsidTr="00626509">
        <w:trPr>
          <w:jc w:val="center"/>
        </w:trPr>
        <w:tc>
          <w:tcPr>
            <w:tcW w:w="2297" w:type="dxa"/>
          </w:tcPr>
          <w:p w:rsidR="001C6AAC" w:rsidRPr="004F5CC1" w:rsidRDefault="001C6AAC" w:rsidP="00626509">
            <w:pPr>
              <w:pStyle w:val="12"/>
            </w:pPr>
            <w:r w:rsidRPr="004F5CC1">
              <w:t>С</w:t>
            </w:r>
            <w:r w:rsidRPr="004F5CC1">
              <w:rPr>
                <w:vertAlign w:val="subscript"/>
              </w:rPr>
              <w:t>5</w:t>
            </w:r>
          </w:p>
        </w:tc>
        <w:tc>
          <w:tcPr>
            <w:tcW w:w="2543" w:type="dxa"/>
          </w:tcPr>
          <w:p w:rsidR="001C6AAC" w:rsidRPr="004F5CC1" w:rsidRDefault="001C6AAC" w:rsidP="00626509">
            <w:pPr>
              <w:pStyle w:val="12"/>
            </w:pPr>
            <w:r w:rsidRPr="004F5CC1">
              <w:t>1,5</w:t>
            </w:r>
          </w:p>
        </w:tc>
      </w:tr>
      <w:tr w:rsidR="001C6AAC" w:rsidRPr="004F5CC1" w:rsidTr="00626509">
        <w:trPr>
          <w:jc w:val="center"/>
        </w:trPr>
        <w:tc>
          <w:tcPr>
            <w:tcW w:w="2297" w:type="dxa"/>
          </w:tcPr>
          <w:p w:rsidR="001C6AAC" w:rsidRPr="004F5CC1" w:rsidRDefault="001C6AAC" w:rsidP="00626509">
            <w:pPr>
              <w:pStyle w:val="12"/>
              <w:rPr>
                <w:vertAlign w:val="subscript"/>
              </w:rPr>
            </w:pPr>
            <w:r w:rsidRPr="004F5CC1">
              <w:t>К</w:t>
            </w:r>
            <w:r w:rsidRPr="004F5CC1">
              <w:rPr>
                <w:vertAlign w:val="subscript"/>
              </w:rPr>
              <w:t>5</w:t>
            </w:r>
          </w:p>
        </w:tc>
        <w:tc>
          <w:tcPr>
            <w:tcW w:w="2543" w:type="dxa"/>
          </w:tcPr>
          <w:p w:rsidR="001C6AAC" w:rsidRPr="004F5CC1" w:rsidRDefault="00551B99" w:rsidP="00626509">
            <w:pPr>
              <w:pStyle w:val="12"/>
            </w:pPr>
            <w:r w:rsidRPr="004F5CC1">
              <w:t>0,7</w:t>
            </w:r>
          </w:p>
        </w:tc>
      </w:tr>
      <w:tr w:rsidR="001C6AAC" w:rsidRPr="004F5CC1" w:rsidTr="00626509">
        <w:trPr>
          <w:jc w:val="center"/>
        </w:trPr>
        <w:tc>
          <w:tcPr>
            <w:tcW w:w="2297" w:type="dxa"/>
          </w:tcPr>
          <w:p w:rsidR="001C6AAC" w:rsidRPr="004F5CC1" w:rsidRDefault="001C6AAC" w:rsidP="00626509">
            <w:pPr>
              <w:pStyle w:val="12"/>
            </w:pPr>
            <w:r w:rsidRPr="004F5CC1">
              <w:t>N</w:t>
            </w:r>
          </w:p>
        </w:tc>
        <w:tc>
          <w:tcPr>
            <w:tcW w:w="2543" w:type="dxa"/>
          </w:tcPr>
          <w:p w:rsidR="001C6AAC" w:rsidRPr="004F5CC1" w:rsidRDefault="001C6AAC" w:rsidP="00626509">
            <w:pPr>
              <w:pStyle w:val="12"/>
            </w:pPr>
            <w:r w:rsidRPr="004F5CC1">
              <w:t>20</w:t>
            </w:r>
          </w:p>
        </w:tc>
      </w:tr>
      <w:tr w:rsidR="001C6AAC" w:rsidRPr="004F5CC1" w:rsidTr="00626509">
        <w:trPr>
          <w:jc w:val="center"/>
        </w:trPr>
        <w:tc>
          <w:tcPr>
            <w:tcW w:w="2297" w:type="dxa"/>
          </w:tcPr>
          <w:p w:rsidR="001C6AAC" w:rsidRPr="004F5CC1" w:rsidRDefault="001C6AAC" w:rsidP="00626509">
            <w:pPr>
              <w:pStyle w:val="12"/>
            </w:pPr>
            <w:r w:rsidRPr="004F5CC1">
              <w:t>L</w:t>
            </w:r>
          </w:p>
        </w:tc>
        <w:tc>
          <w:tcPr>
            <w:tcW w:w="2543" w:type="dxa"/>
          </w:tcPr>
          <w:p w:rsidR="001C6AAC" w:rsidRPr="004F5CC1" w:rsidRDefault="00551B99" w:rsidP="00626509">
            <w:pPr>
              <w:pStyle w:val="12"/>
            </w:pPr>
            <w:r w:rsidRPr="004F5CC1">
              <w:t>4</w:t>
            </w:r>
          </w:p>
        </w:tc>
      </w:tr>
      <w:tr w:rsidR="001C6AAC" w:rsidRPr="004F5CC1" w:rsidTr="00626509">
        <w:trPr>
          <w:jc w:val="center"/>
        </w:trPr>
        <w:tc>
          <w:tcPr>
            <w:tcW w:w="2297" w:type="dxa"/>
          </w:tcPr>
          <w:p w:rsidR="001C6AAC" w:rsidRPr="004F5CC1" w:rsidRDefault="001C6AAC" w:rsidP="00626509">
            <w:pPr>
              <w:pStyle w:val="12"/>
              <w:rPr>
                <w:vertAlign w:val="subscript"/>
              </w:rPr>
            </w:pPr>
            <w:r w:rsidRPr="004F5CC1">
              <w:t>q</w:t>
            </w:r>
            <w:r w:rsidRPr="004F5CC1">
              <w:rPr>
                <w:vertAlign w:val="subscript"/>
              </w:rPr>
              <w:t>1</w:t>
            </w:r>
          </w:p>
        </w:tc>
        <w:tc>
          <w:tcPr>
            <w:tcW w:w="2543" w:type="dxa"/>
          </w:tcPr>
          <w:p w:rsidR="001C6AAC" w:rsidRPr="004F5CC1" w:rsidRDefault="001C6AAC" w:rsidP="00626509">
            <w:pPr>
              <w:pStyle w:val="12"/>
            </w:pPr>
            <w:r w:rsidRPr="004F5CC1">
              <w:t>1450</w:t>
            </w:r>
          </w:p>
        </w:tc>
      </w:tr>
      <w:tr w:rsidR="001C6AAC" w:rsidRPr="004F5CC1" w:rsidTr="00626509">
        <w:trPr>
          <w:jc w:val="center"/>
        </w:trPr>
        <w:tc>
          <w:tcPr>
            <w:tcW w:w="2297" w:type="dxa"/>
          </w:tcPr>
          <w:p w:rsidR="001C6AAC" w:rsidRPr="004F5CC1" w:rsidRDefault="001C6AAC" w:rsidP="00626509">
            <w:pPr>
              <w:pStyle w:val="12"/>
              <w:rPr>
                <w:vertAlign w:val="subscript"/>
              </w:rPr>
            </w:pPr>
            <w:r w:rsidRPr="004F5CC1">
              <w:t>q</w:t>
            </w:r>
            <w:r w:rsidRPr="004F5CC1">
              <w:rPr>
                <w:vertAlign w:val="subscript"/>
              </w:rPr>
              <w:t>2</w:t>
            </w:r>
          </w:p>
        </w:tc>
        <w:tc>
          <w:tcPr>
            <w:tcW w:w="2543" w:type="dxa"/>
          </w:tcPr>
          <w:p w:rsidR="001C6AAC" w:rsidRPr="004F5CC1" w:rsidRDefault="00551B99" w:rsidP="00626509">
            <w:pPr>
              <w:pStyle w:val="12"/>
            </w:pPr>
            <w:r w:rsidRPr="004F5CC1">
              <w:t>0,003</w:t>
            </w:r>
          </w:p>
        </w:tc>
      </w:tr>
      <w:tr w:rsidR="001C6AAC" w:rsidRPr="004F5CC1" w:rsidTr="00626509">
        <w:trPr>
          <w:jc w:val="center"/>
        </w:trPr>
        <w:tc>
          <w:tcPr>
            <w:tcW w:w="2297" w:type="dxa"/>
          </w:tcPr>
          <w:p w:rsidR="001C6AAC" w:rsidRPr="004F5CC1" w:rsidRDefault="001C6AAC" w:rsidP="00626509">
            <w:pPr>
              <w:pStyle w:val="12"/>
              <w:rPr>
                <w:vertAlign w:val="subscript"/>
              </w:rPr>
            </w:pPr>
            <w:r w:rsidRPr="004F5CC1">
              <w:t>F</w:t>
            </w:r>
            <w:r w:rsidRPr="004F5CC1">
              <w:rPr>
                <w:vertAlign w:val="subscript"/>
              </w:rPr>
              <w:t>0</w:t>
            </w:r>
          </w:p>
        </w:tc>
        <w:tc>
          <w:tcPr>
            <w:tcW w:w="2543" w:type="dxa"/>
          </w:tcPr>
          <w:p w:rsidR="001C6AAC" w:rsidRPr="004F5CC1" w:rsidRDefault="00551B99" w:rsidP="00626509">
            <w:pPr>
              <w:pStyle w:val="12"/>
            </w:pPr>
            <w:r w:rsidRPr="004F5CC1">
              <w:t>18</w:t>
            </w:r>
          </w:p>
        </w:tc>
      </w:tr>
      <w:tr w:rsidR="001C6AAC" w:rsidRPr="004F5CC1" w:rsidTr="00626509">
        <w:trPr>
          <w:jc w:val="center"/>
        </w:trPr>
        <w:tc>
          <w:tcPr>
            <w:tcW w:w="2297" w:type="dxa"/>
          </w:tcPr>
          <w:p w:rsidR="001C6AAC" w:rsidRPr="004F5CC1" w:rsidRDefault="001C6AAC" w:rsidP="00626509">
            <w:pPr>
              <w:pStyle w:val="12"/>
            </w:pPr>
            <w:r w:rsidRPr="004F5CC1">
              <w:t>n</w:t>
            </w:r>
          </w:p>
        </w:tc>
        <w:tc>
          <w:tcPr>
            <w:tcW w:w="2543" w:type="dxa"/>
          </w:tcPr>
          <w:p w:rsidR="001C6AAC" w:rsidRPr="004F5CC1" w:rsidRDefault="001335D8" w:rsidP="00626509">
            <w:pPr>
              <w:pStyle w:val="12"/>
            </w:pPr>
            <w:r w:rsidRPr="004F5CC1">
              <w:t>8</w:t>
            </w:r>
          </w:p>
        </w:tc>
      </w:tr>
      <w:tr w:rsidR="001C6AAC" w:rsidRPr="004F5CC1" w:rsidTr="00626509">
        <w:trPr>
          <w:jc w:val="center"/>
        </w:trPr>
        <w:tc>
          <w:tcPr>
            <w:tcW w:w="2297" w:type="dxa"/>
          </w:tcPr>
          <w:p w:rsidR="001C6AAC" w:rsidRPr="004F5CC1" w:rsidRDefault="001C6AAC" w:rsidP="00626509">
            <w:pPr>
              <w:pStyle w:val="12"/>
            </w:pPr>
            <w:r w:rsidRPr="004F5CC1">
              <w:t>С</w:t>
            </w:r>
            <w:r w:rsidRPr="004F5CC1">
              <w:rPr>
                <w:vertAlign w:val="subscript"/>
              </w:rPr>
              <w:t>7</w:t>
            </w:r>
          </w:p>
        </w:tc>
        <w:tc>
          <w:tcPr>
            <w:tcW w:w="2543" w:type="dxa"/>
          </w:tcPr>
          <w:p w:rsidR="001C6AAC" w:rsidRPr="004F5CC1" w:rsidRDefault="001C6AAC" w:rsidP="00626509">
            <w:pPr>
              <w:pStyle w:val="12"/>
            </w:pPr>
            <w:r w:rsidRPr="004F5CC1">
              <w:t>0,01</w:t>
            </w:r>
          </w:p>
        </w:tc>
      </w:tr>
    </w:tbl>
    <w:p w:rsidR="00626509" w:rsidRDefault="00626509" w:rsidP="00116B7B">
      <w:pPr>
        <w:tabs>
          <w:tab w:val="left" w:pos="1985"/>
        </w:tabs>
        <w:spacing w:after="0" w:line="360" w:lineRule="auto"/>
        <w:ind w:firstLine="709"/>
        <w:jc w:val="both"/>
        <w:rPr>
          <w:rFonts w:ascii="Times New Roman" w:hAnsi="Times New Roman"/>
          <w:sz w:val="28"/>
          <w:szCs w:val="28"/>
          <w:lang w:val="ru-RU"/>
        </w:rPr>
      </w:pPr>
    </w:p>
    <w:p w:rsidR="001C6AAC" w:rsidRPr="004F5CC1" w:rsidRDefault="001C6AAC" w:rsidP="00116B7B">
      <w:pPr>
        <w:tabs>
          <w:tab w:val="left" w:pos="1985"/>
        </w:tabs>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Получаем следующее количество пыли, выделяемое автотранспортом:</w:t>
      </w:r>
    </w:p>
    <w:p w:rsidR="00626509" w:rsidRDefault="00626509" w:rsidP="00116B7B">
      <w:pPr>
        <w:tabs>
          <w:tab w:val="left" w:pos="1985"/>
        </w:tabs>
        <w:spacing w:after="0" w:line="360" w:lineRule="auto"/>
        <w:ind w:firstLine="709"/>
        <w:jc w:val="both"/>
        <w:rPr>
          <w:rFonts w:ascii="Times New Roman" w:hAnsi="Times New Roman"/>
          <w:sz w:val="28"/>
          <w:szCs w:val="28"/>
          <w:lang w:val="ru-RU"/>
        </w:rPr>
      </w:pPr>
    </w:p>
    <w:p w:rsidR="001C6AAC" w:rsidRPr="004F5CC1" w:rsidRDefault="001C6AAC" w:rsidP="00116B7B">
      <w:pPr>
        <w:tabs>
          <w:tab w:val="left" w:pos="1985"/>
        </w:tabs>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 xml:space="preserve">М = </w:t>
      </w:r>
      <w:r w:rsidR="00551B99" w:rsidRPr="004F5CC1">
        <w:rPr>
          <w:rFonts w:ascii="Times New Roman" w:hAnsi="Times New Roman"/>
          <w:sz w:val="28"/>
          <w:szCs w:val="28"/>
          <w:lang w:val="ru-RU"/>
        </w:rPr>
        <w:t>(1,9</w:t>
      </w:r>
      <w:r w:rsidR="00551B99" w:rsidRPr="004F5CC1">
        <w:rPr>
          <w:rFonts w:ascii="Times New Roman" w:hAnsi="Times New Roman"/>
          <w:sz w:val="28"/>
          <w:szCs w:val="28"/>
          <w:vertAlign w:val="superscript"/>
          <w:lang w:val="ru-RU"/>
        </w:rPr>
        <w:t>.</w:t>
      </w:r>
      <w:r w:rsidR="00551B99" w:rsidRPr="004F5CC1">
        <w:rPr>
          <w:rFonts w:ascii="Times New Roman" w:hAnsi="Times New Roman"/>
          <w:sz w:val="28"/>
          <w:szCs w:val="28"/>
          <w:lang w:val="ru-RU"/>
        </w:rPr>
        <w:t>3,5</w:t>
      </w:r>
      <w:r w:rsidR="00551B99" w:rsidRPr="004F5CC1">
        <w:rPr>
          <w:rFonts w:ascii="Times New Roman" w:hAnsi="Times New Roman"/>
          <w:sz w:val="28"/>
          <w:szCs w:val="28"/>
          <w:vertAlign w:val="superscript"/>
          <w:lang w:val="ru-RU"/>
        </w:rPr>
        <w:t>.</w:t>
      </w:r>
      <w:r w:rsidR="00551B99" w:rsidRPr="004F5CC1">
        <w:rPr>
          <w:rFonts w:ascii="Times New Roman" w:hAnsi="Times New Roman"/>
          <w:sz w:val="28"/>
          <w:szCs w:val="28"/>
          <w:lang w:val="ru-RU"/>
        </w:rPr>
        <w:t>1</w:t>
      </w:r>
      <w:r w:rsidR="00551B99" w:rsidRPr="004F5CC1">
        <w:rPr>
          <w:rFonts w:ascii="Times New Roman" w:hAnsi="Times New Roman"/>
          <w:sz w:val="28"/>
          <w:szCs w:val="28"/>
          <w:vertAlign w:val="superscript"/>
          <w:lang w:val="ru-RU"/>
        </w:rPr>
        <w:t>.</w:t>
      </w:r>
      <w:r w:rsidR="00551B99" w:rsidRPr="004F5CC1">
        <w:rPr>
          <w:rFonts w:ascii="Times New Roman" w:hAnsi="Times New Roman"/>
          <w:sz w:val="28"/>
          <w:szCs w:val="28"/>
          <w:lang w:val="ru-RU"/>
        </w:rPr>
        <w:t>0,7</w:t>
      </w:r>
      <w:r w:rsidR="00551B99" w:rsidRPr="004F5CC1">
        <w:rPr>
          <w:rFonts w:ascii="Times New Roman" w:hAnsi="Times New Roman"/>
          <w:sz w:val="28"/>
          <w:szCs w:val="28"/>
          <w:vertAlign w:val="superscript"/>
          <w:lang w:val="ru-RU"/>
        </w:rPr>
        <w:t>.</w:t>
      </w:r>
      <w:r w:rsidR="00551B99" w:rsidRPr="004F5CC1">
        <w:rPr>
          <w:rFonts w:ascii="Times New Roman" w:hAnsi="Times New Roman"/>
          <w:sz w:val="28"/>
          <w:szCs w:val="28"/>
          <w:lang w:val="ru-RU"/>
        </w:rPr>
        <w:t>20</w:t>
      </w:r>
      <w:r w:rsidR="00551B99" w:rsidRPr="004F5CC1">
        <w:rPr>
          <w:rFonts w:ascii="Times New Roman" w:hAnsi="Times New Roman"/>
          <w:sz w:val="28"/>
          <w:szCs w:val="28"/>
          <w:vertAlign w:val="superscript"/>
          <w:lang w:val="ru-RU"/>
        </w:rPr>
        <w:t>.</w:t>
      </w:r>
      <w:r w:rsidR="00551B99" w:rsidRPr="004F5CC1">
        <w:rPr>
          <w:rFonts w:ascii="Times New Roman" w:hAnsi="Times New Roman"/>
          <w:sz w:val="28"/>
          <w:szCs w:val="28"/>
          <w:lang w:val="ru-RU"/>
        </w:rPr>
        <w:t>4</w:t>
      </w:r>
      <w:r w:rsidR="00551B99" w:rsidRPr="004F5CC1">
        <w:rPr>
          <w:rFonts w:ascii="Times New Roman" w:hAnsi="Times New Roman"/>
          <w:sz w:val="28"/>
          <w:szCs w:val="28"/>
          <w:vertAlign w:val="superscript"/>
          <w:lang w:val="ru-RU"/>
        </w:rPr>
        <w:t>.</w:t>
      </w:r>
      <w:r w:rsidR="00551B99" w:rsidRPr="004F5CC1">
        <w:rPr>
          <w:rFonts w:ascii="Times New Roman" w:hAnsi="Times New Roman"/>
          <w:sz w:val="28"/>
          <w:szCs w:val="28"/>
          <w:lang w:val="ru-RU"/>
        </w:rPr>
        <w:t>0,01</w:t>
      </w:r>
      <w:r w:rsidR="00551B99" w:rsidRPr="004F5CC1">
        <w:rPr>
          <w:rFonts w:ascii="Times New Roman" w:hAnsi="Times New Roman"/>
          <w:sz w:val="28"/>
          <w:szCs w:val="28"/>
          <w:vertAlign w:val="superscript"/>
          <w:lang w:val="ru-RU"/>
        </w:rPr>
        <w:t>.</w:t>
      </w:r>
      <w:r w:rsidR="00551B99" w:rsidRPr="004F5CC1">
        <w:rPr>
          <w:rFonts w:ascii="Times New Roman" w:hAnsi="Times New Roman"/>
          <w:sz w:val="28"/>
          <w:szCs w:val="28"/>
          <w:lang w:val="ru-RU"/>
        </w:rPr>
        <w:t>1450)/3600+1,4</w:t>
      </w:r>
      <w:r w:rsidR="00551B99" w:rsidRPr="004F5CC1">
        <w:rPr>
          <w:rFonts w:ascii="Times New Roman" w:hAnsi="Times New Roman"/>
          <w:sz w:val="28"/>
          <w:szCs w:val="28"/>
          <w:vertAlign w:val="superscript"/>
          <w:lang w:val="ru-RU"/>
        </w:rPr>
        <w:t>.</w:t>
      </w:r>
      <w:r w:rsidR="00551B99" w:rsidRPr="004F5CC1">
        <w:rPr>
          <w:rFonts w:ascii="Times New Roman" w:hAnsi="Times New Roman"/>
          <w:sz w:val="28"/>
          <w:szCs w:val="28"/>
          <w:lang w:val="ru-RU"/>
        </w:rPr>
        <w:t>1,5</w:t>
      </w:r>
      <w:r w:rsidR="00551B99" w:rsidRPr="004F5CC1">
        <w:rPr>
          <w:rFonts w:ascii="Times New Roman" w:hAnsi="Times New Roman"/>
          <w:sz w:val="28"/>
          <w:szCs w:val="28"/>
          <w:vertAlign w:val="superscript"/>
          <w:lang w:val="ru-RU"/>
        </w:rPr>
        <w:t>.</w:t>
      </w:r>
      <w:r w:rsidR="00551B99" w:rsidRPr="004F5CC1">
        <w:rPr>
          <w:rFonts w:ascii="Times New Roman" w:hAnsi="Times New Roman"/>
          <w:sz w:val="28"/>
          <w:szCs w:val="28"/>
          <w:lang w:val="ru-RU"/>
        </w:rPr>
        <w:t>0,7</w:t>
      </w:r>
      <w:r w:rsidR="00551B99" w:rsidRPr="004F5CC1">
        <w:rPr>
          <w:rFonts w:ascii="Times New Roman" w:hAnsi="Times New Roman"/>
          <w:sz w:val="28"/>
          <w:szCs w:val="28"/>
          <w:vertAlign w:val="superscript"/>
          <w:lang w:val="ru-RU"/>
        </w:rPr>
        <w:t>.</w:t>
      </w:r>
      <w:r w:rsidR="00551B99" w:rsidRPr="004F5CC1">
        <w:rPr>
          <w:rFonts w:ascii="Times New Roman" w:hAnsi="Times New Roman"/>
          <w:sz w:val="28"/>
          <w:szCs w:val="28"/>
          <w:lang w:val="ru-RU"/>
        </w:rPr>
        <w:t>0,003</w:t>
      </w:r>
      <w:r w:rsidR="00551B99" w:rsidRPr="004F5CC1">
        <w:rPr>
          <w:rFonts w:ascii="Times New Roman" w:hAnsi="Times New Roman"/>
          <w:sz w:val="28"/>
          <w:szCs w:val="28"/>
          <w:vertAlign w:val="superscript"/>
          <w:lang w:val="ru-RU"/>
        </w:rPr>
        <w:t>.</w:t>
      </w:r>
      <w:r w:rsidR="00551B99" w:rsidRPr="004F5CC1">
        <w:rPr>
          <w:rFonts w:ascii="Times New Roman" w:hAnsi="Times New Roman"/>
          <w:sz w:val="28"/>
          <w:szCs w:val="28"/>
          <w:lang w:val="ru-RU"/>
        </w:rPr>
        <w:t>18</w:t>
      </w:r>
      <w:r w:rsidR="00551B99" w:rsidRPr="004F5CC1">
        <w:rPr>
          <w:rFonts w:ascii="Times New Roman" w:hAnsi="Times New Roman"/>
          <w:sz w:val="28"/>
          <w:szCs w:val="28"/>
          <w:vertAlign w:val="superscript"/>
          <w:lang w:val="ru-RU"/>
        </w:rPr>
        <w:t>.</w:t>
      </w:r>
      <w:r w:rsidR="00551B99" w:rsidRPr="004F5CC1">
        <w:rPr>
          <w:rFonts w:ascii="Times New Roman" w:hAnsi="Times New Roman"/>
          <w:sz w:val="28"/>
          <w:szCs w:val="28"/>
          <w:lang w:val="ru-RU"/>
        </w:rPr>
        <w:t>8=6,2 т/год</w:t>
      </w:r>
    </w:p>
    <w:p w:rsidR="005F409A" w:rsidRPr="004F5CC1" w:rsidRDefault="005F409A" w:rsidP="00116B7B">
      <w:pPr>
        <w:tabs>
          <w:tab w:val="left" w:pos="1985"/>
        </w:tabs>
        <w:spacing w:after="0" w:line="360" w:lineRule="auto"/>
        <w:ind w:firstLine="709"/>
        <w:jc w:val="both"/>
        <w:rPr>
          <w:rFonts w:ascii="Times New Roman" w:hAnsi="Times New Roman"/>
          <w:sz w:val="28"/>
          <w:szCs w:val="28"/>
          <w:lang w:val="ru-RU"/>
        </w:rPr>
      </w:pPr>
    </w:p>
    <w:p w:rsidR="001C6AAC" w:rsidRPr="004F5CC1" w:rsidRDefault="00A871C0" w:rsidP="00116B7B">
      <w:pPr>
        <w:tabs>
          <w:tab w:val="left" w:pos="1985"/>
        </w:tabs>
        <w:spacing w:after="0" w:line="360" w:lineRule="auto"/>
        <w:ind w:firstLine="709"/>
        <w:jc w:val="both"/>
        <w:rPr>
          <w:rFonts w:ascii="Times New Roman" w:hAnsi="Times New Roman"/>
          <w:b/>
          <w:sz w:val="28"/>
          <w:szCs w:val="28"/>
          <w:lang w:val="ru-RU"/>
        </w:rPr>
      </w:pPr>
      <w:r w:rsidRPr="004F5CC1">
        <w:rPr>
          <w:rFonts w:ascii="Times New Roman" w:hAnsi="Times New Roman"/>
          <w:b/>
          <w:sz w:val="28"/>
          <w:szCs w:val="28"/>
          <w:lang w:val="ru-RU"/>
        </w:rPr>
        <w:t xml:space="preserve">6.10 </w:t>
      </w:r>
      <w:r w:rsidR="001C6AAC" w:rsidRPr="004F5CC1">
        <w:rPr>
          <w:rFonts w:ascii="Times New Roman" w:hAnsi="Times New Roman"/>
          <w:b/>
          <w:sz w:val="28"/>
          <w:szCs w:val="28"/>
          <w:lang w:val="ru-RU"/>
        </w:rPr>
        <w:t>Выбросы токсичных газов при работе карьерных машин</w:t>
      </w:r>
    </w:p>
    <w:p w:rsidR="00626509" w:rsidRDefault="00626509" w:rsidP="00116B7B">
      <w:pPr>
        <w:tabs>
          <w:tab w:val="left" w:pos="1985"/>
        </w:tabs>
        <w:spacing w:after="0" w:line="360" w:lineRule="auto"/>
        <w:ind w:firstLine="709"/>
        <w:jc w:val="both"/>
        <w:rPr>
          <w:rFonts w:ascii="Times New Roman" w:hAnsi="Times New Roman"/>
          <w:sz w:val="28"/>
          <w:szCs w:val="28"/>
          <w:lang w:val="ru-RU"/>
        </w:rPr>
      </w:pPr>
    </w:p>
    <w:p w:rsidR="001C6AAC" w:rsidRPr="004F5CC1" w:rsidRDefault="001C6AAC" w:rsidP="00116B7B">
      <w:pPr>
        <w:tabs>
          <w:tab w:val="left" w:pos="1985"/>
        </w:tabs>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Количество токсичных веществ в выхлопных газах автомобилей</w:t>
      </w:r>
      <w:r w:rsidR="005600A3" w:rsidRPr="004F5CC1">
        <w:rPr>
          <w:rFonts w:ascii="Times New Roman" w:hAnsi="Times New Roman"/>
          <w:sz w:val="28"/>
          <w:szCs w:val="28"/>
          <w:lang w:val="ru-RU"/>
        </w:rPr>
        <w:t xml:space="preserve"> и другой техники</w:t>
      </w:r>
      <w:r w:rsidRPr="004F5CC1">
        <w:rPr>
          <w:rFonts w:ascii="Times New Roman" w:hAnsi="Times New Roman"/>
          <w:sz w:val="28"/>
          <w:szCs w:val="28"/>
          <w:lang w:val="ru-RU"/>
        </w:rPr>
        <w:t xml:space="preserve"> можно рассчитать используя коэффициенты </w:t>
      </w:r>
      <w:r w:rsidR="00551B99" w:rsidRPr="004F5CC1">
        <w:rPr>
          <w:rFonts w:ascii="Times New Roman" w:hAnsi="Times New Roman"/>
          <w:sz w:val="28"/>
          <w:szCs w:val="28"/>
          <w:lang w:val="ru-RU"/>
        </w:rPr>
        <w:t>эмисс</w:t>
      </w:r>
      <w:r w:rsidR="00B5016C" w:rsidRPr="004F5CC1">
        <w:rPr>
          <w:rFonts w:ascii="Times New Roman" w:hAnsi="Times New Roman"/>
          <w:sz w:val="28"/>
          <w:szCs w:val="28"/>
          <w:lang w:val="ru-RU"/>
        </w:rPr>
        <w:t>ии, приведенные в таблица 7</w:t>
      </w:r>
      <w:r w:rsidRPr="004F5CC1">
        <w:rPr>
          <w:rFonts w:ascii="Times New Roman" w:hAnsi="Times New Roman"/>
          <w:sz w:val="28"/>
          <w:szCs w:val="28"/>
          <w:lang w:val="ru-RU"/>
        </w:rPr>
        <w:t xml:space="preserve">. </w:t>
      </w:r>
    </w:p>
    <w:p w:rsidR="00626509" w:rsidRDefault="00626509" w:rsidP="00116B7B">
      <w:pPr>
        <w:tabs>
          <w:tab w:val="left" w:pos="1985"/>
        </w:tabs>
        <w:spacing w:after="0" w:line="360" w:lineRule="auto"/>
        <w:ind w:firstLine="709"/>
        <w:jc w:val="both"/>
        <w:rPr>
          <w:rFonts w:ascii="Times New Roman" w:hAnsi="Times New Roman"/>
          <w:sz w:val="28"/>
          <w:szCs w:val="28"/>
          <w:lang w:val="ru-RU"/>
        </w:rPr>
      </w:pPr>
    </w:p>
    <w:p w:rsidR="001C6AAC" w:rsidRPr="004F5CC1" w:rsidRDefault="00B5016C" w:rsidP="00116B7B">
      <w:pPr>
        <w:tabs>
          <w:tab w:val="left" w:pos="1985"/>
        </w:tabs>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Таблица 7</w:t>
      </w:r>
      <w:r w:rsidR="00626509">
        <w:rPr>
          <w:rFonts w:ascii="Times New Roman" w:hAnsi="Times New Roman"/>
          <w:sz w:val="28"/>
          <w:szCs w:val="28"/>
          <w:lang w:val="ru-RU"/>
        </w:rPr>
        <w:t xml:space="preserve">. </w:t>
      </w:r>
      <w:r w:rsidR="001C6AAC" w:rsidRPr="004F5CC1">
        <w:rPr>
          <w:rFonts w:ascii="Times New Roman" w:hAnsi="Times New Roman"/>
          <w:sz w:val="28"/>
          <w:szCs w:val="28"/>
          <w:lang w:val="ru-RU"/>
        </w:rPr>
        <w:t>Выбросы вредных веществ дизельным двигателем</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8"/>
        <w:gridCol w:w="5344"/>
      </w:tblGrid>
      <w:tr w:rsidR="001C6AAC" w:rsidRPr="00F072DB" w:rsidTr="00626509">
        <w:trPr>
          <w:jc w:val="center"/>
        </w:trPr>
        <w:tc>
          <w:tcPr>
            <w:tcW w:w="3818" w:type="dxa"/>
          </w:tcPr>
          <w:p w:rsidR="001C6AAC" w:rsidRPr="004F5CC1" w:rsidRDefault="001C6AAC" w:rsidP="00626509">
            <w:pPr>
              <w:pStyle w:val="12"/>
            </w:pPr>
            <w:r w:rsidRPr="004F5CC1">
              <w:t>Наименование вещества</w:t>
            </w:r>
          </w:p>
        </w:tc>
        <w:tc>
          <w:tcPr>
            <w:tcW w:w="5503" w:type="dxa"/>
          </w:tcPr>
          <w:p w:rsidR="001C6AAC" w:rsidRPr="004F5CC1" w:rsidRDefault="001C6AAC" w:rsidP="00626509">
            <w:pPr>
              <w:pStyle w:val="12"/>
            </w:pPr>
            <w:r w:rsidRPr="004F5CC1">
              <w:t>Выбросы вредных веществ двигателями, т/</w:t>
            </w:r>
            <w:r w:rsidR="00E22363" w:rsidRPr="004F5CC1">
              <w:t>год</w:t>
            </w:r>
          </w:p>
        </w:tc>
      </w:tr>
      <w:tr w:rsidR="001C6AAC" w:rsidRPr="004F5CC1" w:rsidTr="00626509">
        <w:trPr>
          <w:jc w:val="center"/>
        </w:trPr>
        <w:tc>
          <w:tcPr>
            <w:tcW w:w="3818" w:type="dxa"/>
          </w:tcPr>
          <w:p w:rsidR="001C6AAC" w:rsidRPr="004F5CC1" w:rsidRDefault="001C6AAC" w:rsidP="00626509">
            <w:pPr>
              <w:pStyle w:val="12"/>
            </w:pPr>
            <w:r w:rsidRPr="004F5CC1">
              <w:t>Оксид углерода</w:t>
            </w:r>
          </w:p>
        </w:tc>
        <w:tc>
          <w:tcPr>
            <w:tcW w:w="5503" w:type="dxa"/>
          </w:tcPr>
          <w:p w:rsidR="001C6AAC" w:rsidRPr="004F5CC1" w:rsidRDefault="001C6AAC" w:rsidP="00626509">
            <w:pPr>
              <w:pStyle w:val="12"/>
            </w:pPr>
            <w:r w:rsidRPr="004F5CC1">
              <w:t>0,1</w:t>
            </w:r>
          </w:p>
        </w:tc>
      </w:tr>
      <w:tr w:rsidR="001C6AAC" w:rsidRPr="004F5CC1" w:rsidTr="00626509">
        <w:trPr>
          <w:jc w:val="center"/>
        </w:trPr>
        <w:tc>
          <w:tcPr>
            <w:tcW w:w="3818" w:type="dxa"/>
          </w:tcPr>
          <w:p w:rsidR="001C6AAC" w:rsidRPr="004F5CC1" w:rsidRDefault="001C6AAC" w:rsidP="00626509">
            <w:pPr>
              <w:pStyle w:val="12"/>
            </w:pPr>
            <w:r w:rsidRPr="004F5CC1">
              <w:t>Углеводороды</w:t>
            </w:r>
          </w:p>
        </w:tc>
        <w:tc>
          <w:tcPr>
            <w:tcW w:w="5503" w:type="dxa"/>
          </w:tcPr>
          <w:p w:rsidR="001C6AAC" w:rsidRPr="004F5CC1" w:rsidRDefault="001C6AAC" w:rsidP="00626509">
            <w:pPr>
              <w:pStyle w:val="12"/>
            </w:pPr>
            <w:r w:rsidRPr="004F5CC1">
              <w:t>0,03</w:t>
            </w:r>
          </w:p>
        </w:tc>
      </w:tr>
      <w:tr w:rsidR="001C6AAC" w:rsidRPr="004F5CC1" w:rsidTr="00626509">
        <w:trPr>
          <w:jc w:val="center"/>
        </w:trPr>
        <w:tc>
          <w:tcPr>
            <w:tcW w:w="3818" w:type="dxa"/>
          </w:tcPr>
          <w:p w:rsidR="001C6AAC" w:rsidRPr="004F5CC1" w:rsidRDefault="001C6AAC" w:rsidP="00626509">
            <w:pPr>
              <w:pStyle w:val="12"/>
            </w:pPr>
            <w:r w:rsidRPr="004F5CC1">
              <w:t>Диоксид азота</w:t>
            </w:r>
          </w:p>
        </w:tc>
        <w:tc>
          <w:tcPr>
            <w:tcW w:w="5503" w:type="dxa"/>
          </w:tcPr>
          <w:p w:rsidR="001C6AAC" w:rsidRPr="004F5CC1" w:rsidRDefault="001C6AAC" w:rsidP="00626509">
            <w:pPr>
              <w:pStyle w:val="12"/>
            </w:pPr>
            <w:r w:rsidRPr="004F5CC1">
              <w:t>0,04</w:t>
            </w:r>
          </w:p>
        </w:tc>
      </w:tr>
      <w:tr w:rsidR="001C6AAC" w:rsidRPr="004F5CC1" w:rsidTr="00626509">
        <w:trPr>
          <w:jc w:val="center"/>
        </w:trPr>
        <w:tc>
          <w:tcPr>
            <w:tcW w:w="3818" w:type="dxa"/>
          </w:tcPr>
          <w:p w:rsidR="001C6AAC" w:rsidRPr="004F5CC1" w:rsidRDefault="001C6AAC" w:rsidP="00626509">
            <w:pPr>
              <w:pStyle w:val="12"/>
            </w:pPr>
            <w:r w:rsidRPr="004F5CC1">
              <w:t>Сажа</w:t>
            </w:r>
          </w:p>
        </w:tc>
        <w:tc>
          <w:tcPr>
            <w:tcW w:w="5503" w:type="dxa"/>
          </w:tcPr>
          <w:p w:rsidR="001C6AAC" w:rsidRPr="004F5CC1" w:rsidRDefault="001C6AAC" w:rsidP="00626509">
            <w:pPr>
              <w:pStyle w:val="12"/>
            </w:pPr>
            <w:r w:rsidRPr="004F5CC1">
              <w:t xml:space="preserve">15,5 </w:t>
            </w:r>
            <w:r w:rsidRPr="004F5CC1">
              <w:sym w:font="Symbol" w:char="F0D7"/>
            </w:r>
            <w:r w:rsidRPr="004F5CC1">
              <w:t xml:space="preserve"> 10</w:t>
            </w:r>
            <w:r w:rsidRPr="004F5CC1">
              <w:rPr>
                <w:vertAlign w:val="superscript"/>
              </w:rPr>
              <w:t>-3</w:t>
            </w:r>
          </w:p>
        </w:tc>
      </w:tr>
      <w:tr w:rsidR="001C6AAC" w:rsidRPr="004F5CC1" w:rsidTr="00626509">
        <w:trPr>
          <w:jc w:val="center"/>
        </w:trPr>
        <w:tc>
          <w:tcPr>
            <w:tcW w:w="3818" w:type="dxa"/>
          </w:tcPr>
          <w:p w:rsidR="001C6AAC" w:rsidRPr="004F5CC1" w:rsidRDefault="001C6AAC" w:rsidP="00626509">
            <w:pPr>
              <w:pStyle w:val="12"/>
            </w:pPr>
            <w:r w:rsidRPr="004F5CC1">
              <w:t>Диоксид серы</w:t>
            </w:r>
          </w:p>
        </w:tc>
        <w:tc>
          <w:tcPr>
            <w:tcW w:w="5503" w:type="dxa"/>
          </w:tcPr>
          <w:p w:rsidR="001C6AAC" w:rsidRPr="004F5CC1" w:rsidRDefault="001C6AAC" w:rsidP="00626509">
            <w:pPr>
              <w:pStyle w:val="12"/>
            </w:pPr>
            <w:r w:rsidRPr="004F5CC1">
              <w:t>0,02</w:t>
            </w:r>
          </w:p>
        </w:tc>
      </w:tr>
      <w:tr w:rsidR="001C6AAC" w:rsidRPr="004F5CC1" w:rsidTr="00626509">
        <w:trPr>
          <w:jc w:val="center"/>
        </w:trPr>
        <w:tc>
          <w:tcPr>
            <w:tcW w:w="3818" w:type="dxa"/>
          </w:tcPr>
          <w:p w:rsidR="001C6AAC" w:rsidRPr="004F5CC1" w:rsidRDefault="001C6AAC" w:rsidP="00626509">
            <w:pPr>
              <w:pStyle w:val="12"/>
            </w:pPr>
            <w:r w:rsidRPr="004F5CC1">
              <w:t>Свинец</w:t>
            </w:r>
          </w:p>
        </w:tc>
        <w:tc>
          <w:tcPr>
            <w:tcW w:w="5503" w:type="dxa"/>
          </w:tcPr>
          <w:p w:rsidR="001C6AAC" w:rsidRPr="004F5CC1" w:rsidRDefault="001C6AAC" w:rsidP="00626509">
            <w:pPr>
              <w:pStyle w:val="12"/>
            </w:pPr>
            <w:r w:rsidRPr="004F5CC1">
              <w:t>-</w:t>
            </w:r>
          </w:p>
        </w:tc>
      </w:tr>
      <w:tr w:rsidR="001C6AAC" w:rsidRPr="004F5CC1" w:rsidTr="00626509">
        <w:trPr>
          <w:jc w:val="center"/>
        </w:trPr>
        <w:tc>
          <w:tcPr>
            <w:tcW w:w="3818" w:type="dxa"/>
          </w:tcPr>
          <w:p w:rsidR="001C6AAC" w:rsidRPr="004F5CC1" w:rsidRDefault="00884EBB" w:rsidP="00626509">
            <w:pPr>
              <w:pStyle w:val="12"/>
            </w:pPr>
            <w:r w:rsidRPr="004F5CC1">
              <w:t>Бен</w:t>
            </w:r>
            <w:r w:rsidR="006D1079" w:rsidRPr="004F5CC1">
              <w:t>з</w:t>
            </w:r>
            <w:r w:rsidRPr="004F5CC1">
              <w:t>а</w:t>
            </w:r>
            <w:r w:rsidR="001C6AAC" w:rsidRPr="004F5CC1">
              <w:t>пирен</w:t>
            </w:r>
          </w:p>
        </w:tc>
        <w:tc>
          <w:tcPr>
            <w:tcW w:w="5503" w:type="dxa"/>
          </w:tcPr>
          <w:p w:rsidR="001C6AAC" w:rsidRPr="004F5CC1" w:rsidRDefault="001C6AAC" w:rsidP="00626509">
            <w:pPr>
              <w:pStyle w:val="12"/>
            </w:pPr>
            <w:r w:rsidRPr="004F5CC1">
              <w:t xml:space="preserve">0,32 </w:t>
            </w:r>
            <w:r w:rsidRPr="004F5CC1">
              <w:sym w:font="Symbol" w:char="F0D7"/>
            </w:r>
            <w:r w:rsidRPr="004F5CC1">
              <w:t xml:space="preserve"> 10</w:t>
            </w:r>
            <w:r w:rsidRPr="004F5CC1">
              <w:rPr>
                <w:vertAlign w:val="superscript"/>
              </w:rPr>
              <w:t>-6</w:t>
            </w:r>
          </w:p>
        </w:tc>
      </w:tr>
    </w:tbl>
    <w:p w:rsidR="00626509" w:rsidRDefault="00626509" w:rsidP="00116B7B">
      <w:pPr>
        <w:tabs>
          <w:tab w:val="left" w:pos="1985"/>
        </w:tabs>
        <w:spacing w:after="0" w:line="360" w:lineRule="auto"/>
        <w:ind w:firstLine="709"/>
        <w:jc w:val="both"/>
        <w:rPr>
          <w:rFonts w:ascii="Times New Roman" w:hAnsi="Times New Roman"/>
          <w:sz w:val="28"/>
          <w:szCs w:val="28"/>
          <w:lang w:val="ru-RU"/>
        </w:rPr>
      </w:pPr>
    </w:p>
    <w:p w:rsidR="001C6AAC" w:rsidRPr="004F5CC1" w:rsidRDefault="001C6AAC" w:rsidP="00116B7B">
      <w:pPr>
        <w:tabs>
          <w:tab w:val="left" w:pos="1985"/>
        </w:tabs>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Количество вредных веществ, поступающих в атмосферу, определяют путем умножения величины расхода топлива в тоннах</w:t>
      </w:r>
      <w:r w:rsidR="00116B7B" w:rsidRPr="004F5CC1">
        <w:rPr>
          <w:rFonts w:ascii="Times New Roman" w:hAnsi="Times New Roman"/>
          <w:sz w:val="28"/>
          <w:szCs w:val="28"/>
          <w:lang w:val="ru-RU"/>
        </w:rPr>
        <w:t xml:space="preserve"> </w:t>
      </w:r>
      <w:r w:rsidR="00884EBB" w:rsidRPr="004F5CC1">
        <w:rPr>
          <w:rFonts w:ascii="Times New Roman" w:hAnsi="Times New Roman"/>
          <w:sz w:val="28"/>
          <w:szCs w:val="28"/>
          <w:lang w:val="ru-RU"/>
        </w:rPr>
        <w:t>(для КамАЗа-0,01 т/год)</w:t>
      </w:r>
      <w:r w:rsidRPr="004F5CC1">
        <w:rPr>
          <w:rFonts w:ascii="Times New Roman" w:hAnsi="Times New Roman"/>
          <w:sz w:val="28"/>
          <w:szCs w:val="28"/>
          <w:lang w:val="ru-RU"/>
        </w:rPr>
        <w:t xml:space="preserve"> на соответствующие коэфф</w:t>
      </w:r>
      <w:r w:rsidR="00551B99" w:rsidRPr="004F5CC1">
        <w:rPr>
          <w:rFonts w:ascii="Times New Roman" w:hAnsi="Times New Roman"/>
          <w:sz w:val="28"/>
          <w:szCs w:val="28"/>
          <w:lang w:val="ru-RU"/>
        </w:rPr>
        <w:t>ициен</w:t>
      </w:r>
      <w:r w:rsidR="00B5016C" w:rsidRPr="004F5CC1">
        <w:rPr>
          <w:rFonts w:ascii="Times New Roman" w:hAnsi="Times New Roman"/>
          <w:sz w:val="28"/>
          <w:szCs w:val="28"/>
          <w:lang w:val="ru-RU"/>
        </w:rPr>
        <w:t>ты, приведенные в таблице 8.</w:t>
      </w:r>
      <w:r w:rsidRPr="004F5CC1">
        <w:rPr>
          <w:rFonts w:ascii="Times New Roman" w:hAnsi="Times New Roman"/>
          <w:sz w:val="28"/>
          <w:szCs w:val="28"/>
          <w:lang w:val="ru-RU"/>
        </w:rPr>
        <w:t xml:space="preserve"> </w:t>
      </w:r>
    </w:p>
    <w:p w:rsidR="001C6AAC" w:rsidRPr="004F5CC1" w:rsidRDefault="00626509" w:rsidP="00116B7B">
      <w:pPr>
        <w:tabs>
          <w:tab w:val="left" w:pos="1985"/>
        </w:tabs>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br w:type="page"/>
      </w:r>
      <w:r w:rsidR="00B5016C" w:rsidRPr="004F5CC1">
        <w:rPr>
          <w:rFonts w:ascii="Times New Roman" w:hAnsi="Times New Roman"/>
          <w:sz w:val="28"/>
          <w:szCs w:val="28"/>
          <w:lang w:val="ru-RU"/>
        </w:rPr>
        <w:t>Таблица 8</w:t>
      </w:r>
      <w:r>
        <w:rPr>
          <w:rFonts w:ascii="Times New Roman" w:hAnsi="Times New Roman"/>
          <w:sz w:val="28"/>
          <w:szCs w:val="28"/>
          <w:lang w:val="ru-RU"/>
        </w:rPr>
        <w:t xml:space="preserve">. </w:t>
      </w:r>
      <w:r w:rsidR="001C6AAC" w:rsidRPr="004F5CC1">
        <w:rPr>
          <w:rFonts w:ascii="Times New Roman" w:hAnsi="Times New Roman"/>
          <w:sz w:val="28"/>
          <w:szCs w:val="28"/>
          <w:lang w:val="ru-RU"/>
        </w:rPr>
        <w:t>Количество вредных веществ, поступающих в атмосферу</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4"/>
        <w:gridCol w:w="2334"/>
        <w:gridCol w:w="2324"/>
      </w:tblGrid>
      <w:tr w:rsidR="001C6AAC" w:rsidRPr="004F5CC1" w:rsidTr="00626509">
        <w:trPr>
          <w:trHeight w:val="158"/>
          <w:jc w:val="center"/>
        </w:trPr>
        <w:tc>
          <w:tcPr>
            <w:tcW w:w="4535" w:type="dxa"/>
            <w:vMerge w:val="restart"/>
          </w:tcPr>
          <w:p w:rsidR="001C6AAC" w:rsidRPr="004F5CC1" w:rsidRDefault="001C6AAC" w:rsidP="00626509">
            <w:pPr>
              <w:pStyle w:val="12"/>
            </w:pPr>
            <w:r w:rsidRPr="004F5CC1">
              <w:t>Наименование вещества</w:t>
            </w:r>
          </w:p>
        </w:tc>
        <w:tc>
          <w:tcPr>
            <w:tcW w:w="4786" w:type="dxa"/>
            <w:gridSpan w:val="2"/>
          </w:tcPr>
          <w:p w:rsidR="001C6AAC" w:rsidRPr="004F5CC1" w:rsidRDefault="001C6AAC" w:rsidP="00626509">
            <w:pPr>
              <w:pStyle w:val="12"/>
            </w:pPr>
            <w:r w:rsidRPr="004F5CC1">
              <w:t>Количество вредных веществ</w:t>
            </w:r>
          </w:p>
        </w:tc>
      </w:tr>
      <w:tr w:rsidR="001C6AAC" w:rsidRPr="004F5CC1" w:rsidTr="00626509">
        <w:trPr>
          <w:trHeight w:val="157"/>
          <w:jc w:val="center"/>
        </w:trPr>
        <w:tc>
          <w:tcPr>
            <w:tcW w:w="4535" w:type="dxa"/>
            <w:vMerge/>
            <w:vAlign w:val="center"/>
          </w:tcPr>
          <w:p w:rsidR="001C6AAC" w:rsidRPr="004F5CC1" w:rsidRDefault="001C6AAC" w:rsidP="00626509">
            <w:pPr>
              <w:pStyle w:val="12"/>
            </w:pPr>
          </w:p>
        </w:tc>
        <w:tc>
          <w:tcPr>
            <w:tcW w:w="2393" w:type="dxa"/>
          </w:tcPr>
          <w:p w:rsidR="001C6AAC" w:rsidRPr="004F5CC1" w:rsidRDefault="001C6AAC" w:rsidP="00626509">
            <w:pPr>
              <w:pStyle w:val="12"/>
            </w:pPr>
            <w:r w:rsidRPr="004F5CC1">
              <w:t>т/ч</w:t>
            </w:r>
          </w:p>
        </w:tc>
        <w:tc>
          <w:tcPr>
            <w:tcW w:w="2393" w:type="dxa"/>
          </w:tcPr>
          <w:p w:rsidR="001C6AAC" w:rsidRPr="004F5CC1" w:rsidRDefault="001C6AAC" w:rsidP="00626509">
            <w:pPr>
              <w:pStyle w:val="12"/>
            </w:pPr>
            <w:r w:rsidRPr="004F5CC1">
              <w:t>т/г</w:t>
            </w:r>
            <w:r w:rsidR="00E22363" w:rsidRPr="004F5CC1">
              <w:t>од</w:t>
            </w:r>
          </w:p>
        </w:tc>
      </w:tr>
      <w:tr w:rsidR="001C6AAC" w:rsidRPr="004F5CC1" w:rsidTr="00626509">
        <w:trPr>
          <w:jc w:val="center"/>
        </w:trPr>
        <w:tc>
          <w:tcPr>
            <w:tcW w:w="4535" w:type="dxa"/>
          </w:tcPr>
          <w:p w:rsidR="001C6AAC" w:rsidRPr="004F5CC1" w:rsidRDefault="001C6AAC" w:rsidP="00626509">
            <w:pPr>
              <w:pStyle w:val="12"/>
            </w:pPr>
            <w:r w:rsidRPr="004F5CC1">
              <w:t>Оксид углерода</w:t>
            </w:r>
          </w:p>
        </w:tc>
        <w:tc>
          <w:tcPr>
            <w:tcW w:w="2393" w:type="dxa"/>
          </w:tcPr>
          <w:p w:rsidR="001C6AAC" w:rsidRPr="004F5CC1" w:rsidRDefault="00551B99" w:rsidP="00626509">
            <w:pPr>
              <w:pStyle w:val="12"/>
            </w:pPr>
            <w:r w:rsidRPr="004F5CC1">
              <w:t>0,001</w:t>
            </w:r>
          </w:p>
        </w:tc>
        <w:tc>
          <w:tcPr>
            <w:tcW w:w="2393" w:type="dxa"/>
          </w:tcPr>
          <w:p w:rsidR="001C6AAC" w:rsidRPr="004F5CC1" w:rsidRDefault="006D1079" w:rsidP="00626509">
            <w:pPr>
              <w:pStyle w:val="12"/>
            </w:pPr>
            <w:r w:rsidRPr="004F5CC1">
              <w:t>2,08</w:t>
            </w:r>
          </w:p>
        </w:tc>
      </w:tr>
      <w:tr w:rsidR="001C6AAC" w:rsidRPr="004F5CC1" w:rsidTr="00626509">
        <w:trPr>
          <w:jc w:val="center"/>
        </w:trPr>
        <w:tc>
          <w:tcPr>
            <w:tcW w:w="4535" w:type="dxa"/>
          </w:tcPr>
          <w:p w:rsidR="001C6AAC" w:rsidRPr="004F5CC1" w:rsidRDefault="001C6AAC" w:rsidP="00626509">
            <w:pPr>
              <w:pStyle w:val="12"/>
            </w:pPr>
            <w:r w:rsidRPr="004F5CC1">
              <w:t>Углеводороды</w:t>
            </w:r>
          </w:p>
        </w:tc>
        <w:tc>
          <w:tcPr>
            <w:tcW w:w="2393" w:type="dxa"/>
          </w:tcPr>
          <w:p w:rsidR="001C6AAC" w:rsidRPr="004F5CC1" w:rsidRDefault="00884EBB" w:rsidP="00626509">
            <w:pPr>
              <w:pStyle w:val="12"/>
            </w:pPr>
            <w:r w:rsidRPr="004F5CC1">
              <w:t>0,003</w:t>
            </w:r>
          </w:p>
        </w:tc>
        <w:tc>
          <w:tcPr>
            <w:tcW w:w="2393" w:type="dxa"/>
          </w:tcPr>
          <w:p w:rsidR="001C6AAC" w:rsidRPr="004F5CC1" w:rsidRDefault="006D1079" w:rsidP="00626509">
            <w:pPr>
              <w:pStyle w:val="12"/>
            </w:pPr>
            <w:r w:rsidRPr="004F5CC1">
              <w:t>6,54</w:t>
            </w:r>
          </w:p>
        </w:tc>
      </w:tr>
      <w:tr w:rsidR="001C6AAC" w:rsidRPr="004F5CC1" w:rsidTr="00626509">
        <w:trPr>
          <w:jc w:val="center"/>
        </w:trPr>
        <w:tc>
          <w:tcPr>
            <w:tcW w:w="4535" w:type="dxa"/>
          </w:tcPr>
          <w:p w:rsidR="001C6AAC" w:rsidRPr="004F5CC1" w:rsidRDefault="001C6AAC" w:rsidP="00626509">
            <w:pPr>
              <w:pStyle w:val="12"/>
            </w:pPr>
            <w:r w:rsidRPr="004F5CC1">
              <w:t>Диоксид азота</w:t>
            </w:r>
          </w:p>
        </w:tc>
        <w:tc>
          <w:tcPr>
            <w:tcW w:w="2393" w:type="dxa"/>
          </w:tcPr>
          <w:p w:rsidR="001C6AAC" w:rsidRPr="004F5CC1" w:rsidRDefault="005600A3" w:rsidP="00626509">
            <w:pPr>
              <w:pStyle w:val="12"/>
            </w:pPr>
            <w:r w:rsidRPr="004F5CC1">
              <w:t>0,000</w:t>
            </w:r>
            <w:r w:rsidR="001C6AAC" w:rsidRPr="004F5CC1">
              <w:t>4</w:t>
            </w:r>
          </w:p>
        </w:tc>
        <w:tc>
          <w:tcPr>
            <w:tcW w:w="2393" w:type="dxa"/>
          </w:tcPr>
          <w:p w:rsidR="001C6AAC" w:rsidRPr="004F5CC1" w:rsidRDefault="006D1079" w:rsidP="00626509">
            <w:pPr>
              <w:pStyle w:val="12"/>
            </w:pPr>
            <w:r w:rsidRPr="004F5CC1">
              <w:t>0,832</w:t>
            </w:r>
          </w:p>
        </w:tc>
      </w:tr>
      <w:tr w:rsidR="001C6AAC" w:rsidRPr="004F5CC1" w:rsidTr="00626509">
        <w:trPr>
          <w:jc w:val="center"/>
        </w:trPr>
        <w:tc>
          <w:tcPr>
            <w:tcW w:w="4535" w:type="dxa"/>
          </w:tcPr>
          <w:p w:rsidR="001C6AAC" w:rsidRPr="004F5CC1" w:rsidRDefault="001C6AAC" w:rsidP="00626509">
            <w:pPr>
              <w:pStyle w:val="12"/>
            </w:pPr>
            <w:r w:rsidRPr="004F5CC1">
              <w:t>Сажа</w:t>
            </w:r>
          </w:p>
        </w:tc>
        <w:tc>
          <w:tcPr>
            <w:tcW w:w="2393" w:type="dxa"/>
          </w:tcPr>
          <w:p w:rsidR="001C6AAC" w:rsidRPr="004F5CC1" w:rsidRDefault="00884EBB" w:rsidP="00626509">
            <w:pPr>
              <w:pStyle w:val="12"/>
            </w:pPr>
            <w:r w:rsidRPr="004F5CC1">
              <w:t>0,00015</w:t>
            </w:r>
          </w:p>
        </w:tc>
        <w:tc>
          <w:tcPr>
            <w:tcW w:w="2393" w:type="dxa"/>
          </w:tcPr>
          <w:p w:rsidR="001C6AAC" w:rsidRPr="004F5CC1" w:rsidRDefault="006D1079" w:rsidP="00626509">
            <w:pPr>
              <w:pStyle w:val="12"/>
            </w:pPr>
            <w:r w:rsidRPr="004F5CC1">
              <w:t>0,312</w:t>
            </w:r>
          </w:p>
        </w:tc>
      </w:tr>
      <w:tr w:rsidR="001C6AAC" w:rsidRPr="004F5CC1" w:rsidTr="00626509">
        <w:trPr>
          <w:jc w:val="center"/>
        </w:trPr>
        <w:tc>
          <w:tcPr>
            <w:tcW w:w="4535" w:type="dxa"/>
          </w:tcPr>
          <w:p w:rsidR="001C6AAC" w:rsidRPr="004F5CC1" w:rsidRDefault="001C6AAC" w:rsidP="00626509">
            <w:pPr>
              <w:pStyle w:val="12"/>
            </w:pPr>
            <w:r w:rsidRPr="004F5CC1">
              <w:t>Диоксид серы</w:t>
            </w:r>
          </w:p>
        </w:tc>
        <w:tc>
          <w:tcPr>
            <w:tcW w:w="2393" w:type="dxa"/>
          </w:tcPr>
          <w:p w:rsidR="001C6AAC" w:rsidRPr="004F5CC1" w:rsidRDefault="00884EBB" w:rsidP="00626509">
            <w:pPr>
              <w:pStyle w:val="12"/>
            </w:pPr>
            <w:r w:rsidRPr="004F5CC1">
              <w:t>0,0002</w:t>
            </w:r>
          </w:p>
        </w:tc>
        <w:tc>
          <w:tcPr>
            <w:tcW w:w="2393" w:type="dxa"/>
          </w:tcPr>
          <w:p w:rsidR="001C6AAC" w:rsidRPr="004F5CC1" w:rsidRDefault="006D1079" w:rsidP="00626509">
            <w:pPr>
              <w:pStyle w:val="12"/>
            </w:pPr>
            <w:r w:rsidRPr="004F5CC1">
              <w:t>0,416</w:t>
            </w:r>
          </w:p>
        </w:tc>
      </w:tr>
      <w:tr w:rsidR="001C6AAC" w:rsidRPr="004F5CC1" w:rsidTr="00626509">
        <w:trPr>
          <w:jc w:val="center"/>
        </w:trPr>
        <w:tc>
          <w:tcPr>
            <w:tcW w:w="4535" w:type="dxa"/>
          </w:tcPr>
          <w:p w:rsidR="001C6AAC" w:rsidRPr="004F5CC1" w:rsidRDefault="001C6AAC" w:rsidP="00626509">
            <w:pPr>
              <w:pStyle w:val="12"/>
            </w:pPr>
            <w:r w:rsidRPr="004F5CC1">
              <w:t>Свинец</w:t>
            </w:r>
          </w:p>
        </w:tc>
        <w:tc>
          <w:tcPr>
            <w:tcW w:w="2393" w:type="dxa"/>
          </w:tcPr>
          <w:p w:rsidR="001C6AAC" w:rsidRPr="004F5CC1" w:rsidRDefault="001C6AAC" w:rsidP="00626509">
            <w:pPr>
              <w:pStyle w:val="12"/>
            </w:pPr>
            <w:r w:rsidRPr="004F5CC1">
              <w:t>-</w:t>
            </w:r>
          </w:p>
        </w:tc>
        <w:tc>
          <w:tcPr>
            <w:tcW w:w="2393" w:type="dxa"/>
          </w:tcPr>
          <w:p w:rsidR="001C6AAC" w:rsidRPr="004F5CC1" w:rsidRDefault="001C6AAC" w:rsidP="00626509">
            <w:pPr>
              <w:pStyle w:val="12"/>
            </w:pPr>
            <w:r w:rsidRPr="004F5CC1">
              <w:t>-</w:t>
            </w:r>
          </w:p>
        </w:tc>
      </w:tr>
      <w:tr w:rsidR="001C6AAC" w:rsidRPr="004F5CC1" w:rsidTr="00626509">
        <w:trPr>
          <w:jc w:val="center"/>
        </w:trPr>
        <w:tc>
          <w:tcPr>
            <w:tcW w:w="4535" w:type="dxa"/>
          </w:tcPr>
          <w:p w:rsidR="001C6AAC" w:rsidRPr="004F5CC1" w:rsidRDefault="00884EBB" w:rsidP="00626509">
            <w:pPr>
              <w:pStyle w:val="12"/>
            </w:pPr>
            <w:r w:rsidRPr="004F5CC1">
              <w:t>Бенза</w:t>
            </w:r>
            <w:r w:rsidR="001C6AAC" w:rsidRPr="004F5CC1">
              <w:t>пирен</w:t>
            </w:r>
          </w:p>
        </w:tc>
        <w:tc>
          <w:tcPr>
            <w:tcW w:w="2393" w:type="dxa"/>
          </w:tcPr>
          <w:p w:rsidR="001C6AAC" w:rsidRPr="004F5CC1" w:rsidRDefault="006D1079" w:rsidP="00626509">
            <w:pPr>
              <w:pStyle w:val="12"/>
            </w:pPr>
            <w:r w:rsidRPr="004F5CC1">
              <w:t>0,00</w:t>
            </w:r>
            <w:r w:rsidR="00884EBB" w:rsidRPr="004F5CC1">
              <w:t>32</w:t>
            </w:r>
            <w:r w:rsidR="001C6AAC" w:rsidRPr="004F5CC1">
              <w:t>2</w:t>
            </w:r>
            <w:r w:rsidR="001C6AAC" w:rsidRPr="004F5CC1">
              <w:sym w:font="Symbol" w:char="F0D7"/>
            </w:r>
            <w:r w:rsidR="001C6AAC" w:rsidRPr="004F5CC1">
              <w:t xml:space="preserve"> 10</w:t>
            </w:r>
            <w:r w:rsidR="001C6AAC" w:rsidRPr="004F5CC1">
              <w:rPr>
                <w:vertAlign w:val="superscript"/>
              </w:rPr>
              <w:t>-6</w:t>
            </w:r>
          </w:p>
        </w:tc>
        <w:tc>
          <w:tcPr>
            <w:tcW w:w="2393" w:type="dxa"/>
          </w:tcPr>
          <w:p w:rsidR="001C6AAC" w:rsidRPr="004F5CC1" w:rsidRDefault="006D1079" w:rsidP="00626509">
            <w:pPr>
              <w:pStyle w:val="12"/>
            </w:pPr>
            <w:r w:rsidRPr="004F5CC1">
              <w:t>6,69</w:t>
            </w:r>
            <w:r w:rsidR="001C6AAC" w:rsidRPr="004F5CC1">
              <w:sym w:font="Symbol" w:char="F0D7"/>
            </w:r>
            <w:r w:rsidR="001C6AAC" w:rsidRPr="004F5CC1">
              <w:t xml:space="preserve"> 10</w:t>
            </w:r>
            <w:r w:rsidR="001C6AAC" w:rsidRPr="004F5CC1">
              <w:rPr>
                <w:vertAlign w:val="superscript"/>
              </w:rPr>
              <w:t>-</w:t>
            </w:r>
            <w:r w:rsidRPr="004F5CC1">
              <w:rPr>
                <w:vertAlign w:val="superscript"/>
              </w:rPr>
              <w:t>6</w:t>
            </w:r>
          </w:p>
        </w:tc>
      </w:tr>
    </w:tbl>
    <w:p w:rsidR="001C6AAC" w:rsidRPr="004F5CC1" w:rsidRDefault="001C6AAC" w:rsidP="00116B7B">
      <w:pPr>
        <w:tabs>
          <w:tab w:val="left" w:pos="1985"/>
        </w:tabs>
        <w:spacing w:after="0" w:line="360" w:lineRule="auto"/>
        <w:ind w:firstLine="709"/>
        <w:jc w:val="both"/>
        <w:rPr>
          <w:rFonts w:ascii="Times New Roman" w:hAnsi="Times New Roman"/>
          <w:sz w:val="28"/>
          <w:szCs w:val="28"/>
          <w:lang w:val="ru-RU"/>
        </w:rPr>
      </w:pPr>
    </w:p>
    <w:p w:rsidR="005600A3" w:rsidRDefault="005600A3" w:rsidP="00116B7B">
      <w:pPr>
        <w:tabs>
          <w:tab w:val="left" w:pos="1985"/>
        </w:tabs>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Количество вредных веществ, поступающих в атмосферу при работе экскаватора ЭГ-5,5. Расход топлива 0,035 т/год.</w:t>
      </w:r>
    </w:p>
    <w:p w:rsidR="00626509" w:rsidRPr="004F5CC1" w:rsidRDefault="00626509" w:rsidP="00116B7B">
      <w:pPr>
        <w:tabs>
          <w:tab w:val="left" w:pos="1985"/>
        </w:tabs>
        <w:spacing w:after="0" w:line="360" w:lineRule="auto"/>
        <w:ind w:firstLine="709"/>
        <w:jc w:val="both"/>
        <w:rPr>
          <w:rFonts w:ascii="Times New Roman" w:hAnsi="Times New Roman"/>
          <w:sz w:val="28"/>
          <w:szCs w:val="28"/>
          <w:lang w:val="ru-RU"/>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5"/>
        <w:gridCol w:w="2332"/>
        <w:gridCol w:w="2325"/>
      </w:tblGrid>
      <w:tr w:rsidR="005600A3" w:rsidRPr="004F5CC1" w:rsidTr="00626509">
        <w:trPr>
          <w:trHeight w:val="158"/>
          <w:jc w:val="center"/>
        </w:trPr>
        <w:tc>
          <w:tcPr>
            <w:tcW w:w="4535" w:type="dxa"/>
            <w:vMerge w:val="restart"/>
          </w:tcPr>
          <w:p w:rsidR="005600A3" w:rsidRPr="004F5CC1" w:rsidRDefault="005600A3" w:rsidP="00626509">
            <w:pPr>
              <w:pStyle w:val="12"/>
            </w:pPr>
            <w:r w:rsidRPr="004F5CC1">
              <w:t>Наименование вещества</w:t>
            </w:r>
          </w:p>
        </w:tc>
        <w:tc>
          <w:tcPr>
            <w:tcW w:w="4786" w:type="dxa"/>
            <w:gridSpan w:val="2"/>
          </w:tcPr>
          <w:p w:rsidR="005600A3" w:rsidRPr="004F5CC1" w:rsidRDefault="005600A3" w:rsidP="00626509">
            <w:pPr>
              <w:pStyle w:val="12"/>
            </w:pPr>
            <w:r w:rsidRPr="004F5CC1">
              <w:t>Количество вредных веществ</w:t>
            </w:r>
          </w:p>
        </w:tc>
      </w:tr>
      <w:tr w:rsidR="005600A3" w:rsidRPr="004F5CC1" w:rsidTr="00626509">
        <w:trPr>
          <w:trHeight w:val="157"/>
          <w:jc w:val="center"/>
        </w:trPr>
        <w:tc>
          <w:tcPr>
            <w:tcW w:w="4535" w:type="dxa"/>
            <w:vMerge/>
            <w:vAlign w:val="center"/>
          </w:tcPr>
          <w:p w:rsidR="005600A3" w:rsidRPr="004F5CC1" w:rsidRDefault="005600A3" w:rsidP="00626509">
            <w:pPr>
              <w:pStyle w:val="12"/>
            </w:pPr>
          </w:p>
        </w:tc>
        <w:tc>
          <w:tcPr>
            <w:tcW w:w="2393" w:type="dxa"/>
          </w:tcPr>
          <w:p w:rsidR="005600A3" w:rsidRPr="004F5CC1" w:rsidRDefault="005600A3" w:rsidP="00626509">
            <w:pPr>
              <w:pStyle w:val="12"/>
            </w:pPr>
            <w:r w:rsidRPr="004F5CC1">
              <w:t>т/ч</w:t>
            </w:r>
          </w:p>
        </w:tc>
        <w:tc>
          <w:tcPr>
            <w:tcW w:w="2393" w:type="dxa"/>
          </w:tcPr>
          <w:p w:rsidR="005600A3" w:rsidRPr="004F5CC1" w:rsidRDefault="005600A3" w:rsidP="00626509">
            <w:pPr>
              <w:pStyle w:val="12"/>
            </w:pPr>
            <w:r w:rsidRPr="004F5CC1">
              <w:t>т/г</w:t>
            </w:r>
            <w:r w:rsidR="00E22363" w:rsidRPr="004F5CC1">
              <w:t>од</w:t>
            </w:r>
          </w:p>
        </w:tc>
      </w:tr>
      <w:tr w:rsidR="005600A3" w:rsidRPr="004F5CC1" w:rsidTr="00626509">
        <w:trPr>
          <w:jc w:val="center"/>
        </w:trPr>
        <w:tc>
          <w:tcPr>
            <w:tcW w:w="4535" w:type="dxa"/>
          </w:tcPr>
          <w:p w:rsidR="005600A3" w:rsidRPr="004F5CC1" w:rsidRDefault="005600A3" w:rsidP="00626509">
            <w:pPr>
              <w:pStyle w:val="12"/>
            </w:pPr>
            <w:r w:rsidRPr="004F5CC1">
              <w:t>Оксид углерода</w:t>
            </w:r>
          </w:p>
        </w:tc>
        <w:tc>
          <w:tcPr>
            <w:tcW w:w="2393" w:type="dxa"/>
          </w:tcPr>
          <w:p w:rsidR="005600A3" w:rsidRPr="004F5CC1" w:rsidRDefault="005600A3" w:rsidP="00626509">
            <w:pPr>
              <w:pStyle w:val="12"/>
            </w:pPr>
            <w:r w:rsidRPr="004F5CC1">
              <w:t>3,5</w:t>
            </w:r>
            <w:r w:rsidRPr="004F5CC1">
              <w:rPr>
                <w:vertAlign w:val="superscript"/>
              </w:rPr>
              <w:t>.</w:t>
            </w:r>
            <w:r w:rsidRPr="004F5CC1">
              <w:t>10</w:t>
            </w:r>
            <w:r w:rsidRPr="004F5CC1">
              <w:rPr>
                <w:vertAlign w:val="superscript"/>
              </w:rPr>
              <w:t>-3</w:t>
            </w:r>
          </w:p>
        </w:tc>
        <w:tc>
          <w:tcPr>
            <w:tcW w:w="2393" w:type="dxa"/>
          </w:tcPr>
          <w:p w:rsidR="005600A3" w:rsidRPr="004F5CC1" w:rsidRDefault="006D1079" w:rsidP="00626509">
            <w:pPr>
              <w:pStyle w:val="12"/>
            </w:pPr>
            <w:r w:rsidRPr="004F5CC1">
              <w:t>7,28</w:t>
            </w:r>
          </w:p>
        </w:tc>
      </w:tr>
      <w:tr w:rsidR="005600A3" w:rsidRPr="004F5CC1" w:rsidTr="00626509">
        <w:trPr>
          <w:jc w:val="center"/>
        </w:trPr>
        <w:tc>
          <w:tcPr>
            <w:tcW w:w="4535" w:type="dxa"/>
          </w:tcPr>
          <w:p w:rsidR="005600A3" w:rsidRPr="004F5CC1" w:rsidRDefault="005600A3" w:rsidP="00626509">
            <w:pPr>
              <w:pStyle w:val="12"/>
            </w:pPr>
            <w:r w:rsidRPr="004F5CC1">
              <w:t>Углеводороды</w:t>
            </w:r>
          </w:p>
        </w:tc>
        <w:tc>
          <w:tcPr>
            <w:tcW w:w="2393" w:type="dxa"/>
          </w:tcPr>
          <w:p w:rsidR="005600A3" w:rsidRPr="004F5CC1" w:rsidRDefault="005600A3" w:rsidP="00626509">
            <w:pPr>
              <w:pStyle w:val="12"/>
              <w:rPr>
                <w:vertAlign w:val="superscript"/>
              </w:rPr>
            </w:pPr>
            <w:r w:rsidRPr="004F5CC1">
              <w:t>1,05</w:t>
            </w:r>
            <w:r w:rsidRPr="004F5CC1">
              <w:rPr>
                <w:vertAlign w:val="superscript"/>
              </w:rPr>
              <w:t>.</w:t>
            </w:r>
            <w:r w:rsidRPr="004F5CC1">
              <w:t>10</w:t>
            </w:r>
            <w:r w:rsidRPr="004F5CC1">
              <w:rPr>
                <w:vertAlign w:val="superscript"/>
              </w:rPr>
              <w:t>-3</w:t>
            </w:r>
          </w:p>
        </w:tc>
        <w:tc>
          <w:tcPr>
            <w:tcW w:w="2393" w:type="dxa"/>
          </w:tcPr>
          <w:p w:rsidR="005600A3" w:rsidRPr="004F5CC1" w:rsidRDefault="006D1079" w:rsidP="00626509">
            <w:pPr>
              <w:pStyle w:val="12"/>
            </w:pPr>
            <w:r w:rsidRPr="004F5CC1">
              <w:t>2,2</w:t>
            </w:r>
          </w:p>
        </w:tc>
      </w:tr>
      <w:tr w:rsidR="005600A3" w:rsidRPr="004F5CC1" w:rsidTr="00626509">
        <w:trPr>
          <w:jc w:val="center"/>
        </w:trPr>
        <w:tc>
          <w:tcPr>
            <w:tcW w:w="4535" w:type="dxa"/>
          </w:tcPr>
          <w:p w:rsidR="005600A3" w:rsidRPr="004F5CC1" w:rsidRDefault="005600A3" w:rsidP="00626509">
            <w:pPr>
              <w:pStyle w:val="12"/>
            </w:pPr>
            <w:r w:rsidRPr="004F5CC1">
              <w:t>Диоксид азота</w:t>
            </w:r>
          </w:p>
        </w:tc>
        <w:tc>
          <w:tcPr>
            <w:tcW w:w="2393" w:type="dxa"/>
          </w:tcPr>
          <w:p w:rsidR="005600A3" w:rsidRPr="004F5CC1" w:rsidRDefault="005600A3" w:rsidP="00626509">
            <w:pPr>
              <w:pStyle w:val="12"/>
            </w:pPr>
            <w:r w:rsidRPr="004F5CC1">
              <w:t>1,4</w:t>
            </w:r>
            <w:r w:rsidRPr="004F5CC1">
              <w:rPr>
                <w:vertAlign w:val="superscript"/>
              </w:rPr>
              <w:t>.</w:t>
            </w:r>
            <w:r w:rsidRPr="004F5CC1">
              <w:t>10</w:t>
            </w:r>
            <w:r w:rsidRPr="004F5CC1">
              <w:rPr>
                <w:vertAlign w:val="superscript"/>
              </w:rPr>
              <w:t>-3</w:t>
            </w:r>
          </w:p>
        </w:tc>
        <w:tc>
          <w:tcPr>
            <w:tcW w:w="2393" w:type="dxa"/>
          </w:tcPr>
          <w:p w:rsidR="005600A3" w:rsidRPr="004F5CC1" w:rsidRDefault="006D1079" w:rsidP="00626509">
            <w:pPr>
              <w:pStyle w:val="12"/>
            </w:pPr>
            <w:r w:rsidRPr="004F5CC1">
              <w:t>2,29</w:t>
            </w:r>
          </w:p>
        </w:tc>
      </w:tr>
      <w:tr w:rsidR="005600A3" w:rsidRPr="004F5CC1" w:rsidTr="00626509">
        <w:trPr>
          <w:jc w:val="center"/>
        </w:trPr>
        <w:tc>
          <w:tcPr>
            <w:tcW w:w="4535" w:type="dxa"/>
          </w:tcPr>
          <w:p w:rsidR="005600A3" w:rsidRPr="004F5CC1" w:rsidRDefault="005600A3" w:rsidP="00626509">
            <w:pPr>
              <w:pStyle w:val="12"/>
            </w:pPr>
            <w:r w:rsidRPr="004F5CC1">
              <w:t>Сажа</w:t>
            </w:r>
          </w:p>
        </w:tc>
        <w:tc>
          <w:tcPr>
            <w:tcW w:w="2393" w:type="dxa"/>
          </w:tcPr>
          <w:p w:rsidR="005600A3" w:rsidRPr="004F5CC1" w:rsidRDefault="006D1079" w:rsidP="00626509">
            <w:pPr>
              <w:pStyle w:val="12"/>
            </w:pPr>
            <w:r w:rsidRPr="004F5CC1">
              <w:t>5,4</w:t>
            </w:r>
            <w:r w:rsidRPr="004F5CC1">
              <w:rPr>
                <w:vertAlign w:val="superscript"/>
              </w:rPr>
              <w:t>.</w:t>
            </w:r>
            <w:r w:rsidRPr="004F5CC1">
              <w:t>10</w:t>
            </w:r>
            <w:r w:rsidRPr="004F5CC1">
              <w:rPr>
                <w:vertAlign w:val="superscript"/>
              </w:rPr>
              <w:t>-4</w:t>
            </w:r>
          </w:p>
        </w:tc>
        <w:tc>
          <w:tcPr>
            <w:tcW w:w="2393" w:type="dxa"/>
          </w:tcPr>
          <w:p w:rsidR="005600A3" w:rsidRPr="004F5CC1" w:rsidRDefault="006D1079" w:rsidP="00626509">
            <w:pPr>
              <w:pStyle w:val="12"/>
            </w:pPr>
            <w:r w:rsidRPr="004F5CC1">
              <w:t>1,12</w:t>
            </w:r>
          </w:p>
        </w:tc>
      </w:tr>
      <w:tr w:rsidR="005600A3" w:rsidRPr="004F5CC1" w:rsidTr="00626509">
        <w:trPr>
          <w:jc w:val="center"/>
        </w:trPr>
        <w:tc>
          <w:tcPr>
            <w:tcW w:w="4535" w:type="dxa"/>
          </w:tcPr>
          <w:p w:rsidR="005600A3" w:rsidRPr="004F5CC1" w:rsidRDefault="005600A3" w:rsidP="00626509">
            <w:pPr>
              <w:pStyle w:val="12"/>
            </w:pPr>
            <w:r w:rsidRPr="004F5CC1">
              <w:t>Диоксид серы</w:t>
            </w:r>
          </w:p>
        </w:tc>
        <w:tc>
          <w:tcPr>
            <w:tcW w:w="2393" w:type="dxa"/>
          </w:tcPr>
          <w:p w:rsidR="005600A3" w:rsidRPr="004F5CC1" w:rsidRDefault="005600A3" w:rsidP="00626509">
            <w:pPr>
              <w:pStyle w:val="12"/>
            </w:pPr>
            <w:r w:rsidRPr="004F5CC1">
              <w:t>0,00</w:t>
            </w:r>
            <w:r w:rsidR="006D1079" w:rsidRPr="004F5CC1">
              <w:t>07</w:t>
            </w:r>
          </w:p>
        </w:tc>
        <w:tc>
          <w:tcPr>
            <w:tcW w:w="2393" w:type="dxa"/>
          </w:tcPr>
          <w:p w:rsidR="005600A3" w:rsidRPr="004F5CC1" w:rsidRDefault="006D1079" w:rsidP="00626509">
            <w:pPr>
              <w:pStyle w:val="12"/>
            </w:pPr>
            <w:r w:rsidRPr="004F5CC1">
              <w:t>1,456</w:t>
            </w:r>
          </w:p>
        </w:tc>
      </w:tr>
      <w:tr w:rsidR="005600A3" w:rsidRPr="004F5CC1" w:rsidTr="00626509">
        <w:trPr>
          <w:jc w:val="center"/>
        </w:trPr>
        <w:tc>
          <w:tcPr>
            <w:tcW w:w="4535" w:type="dxa"/>
          </w:tcPr>
          <w:p w:rsidR="005600A3" w:rsidRPr="004F5CC1" w:rsidRDefault="005600A3" w:rsidP="00626509">
            <w:pPr>
              <w:pStyle w:val="12"/>
            </w:pPr>
            <w:r w:rsidRPr="004F5CC1">
              <w:t>Свинец</w:t>
            </w:r>
          </w:p>
        </w:tc>
        <w:tc>
          <w:tcPr>
            <w:tcW w:w="2393" w:type="dxa"/>
          </w:tcPr>
          <w:p w:rsidR="005600A3" w:rsidRPr="004F5CC1" w:rsidRDefault="005600A3" w:rsidP="00626509">
            <w:pPr>
              <w:pStyle w:val="12"/>
            </w:pPr>
            <w:r w:rsidRPr="004F5CC1">
              <w:t>-</w:t>
            </w:r>
          </w:p>
        </w:tc>
        <w:tc>
          <w:tcPr>
            <w:tcW w:w="2393" w:type="dxa"/>
          </w:tcPr>
          <w:p w:rsidR="005600A3" w:rsidRPr="004F5CC1" w:rsidRDefault="005600A3" w:rsidP="00626509">
            <w:pPr>
              <w:pStyle w:val="12"/>
            </w:pPr>
            <w:r w:rsidRPr="004F5CC1">
              <w:t>-</w:t>
            </w:r>
          </w:p>
        </w:tc>
      </w:tr>
      <w:tr w:rsidR="005600A3" w:rsidRPr="004F5CC1" w:rsidTr="00626509">
        <w:trPr>
          <w:jc w:val="center"/>
        </w:trPr>
        <w:tc>
          <w:tcPr>
            <w:tcW w:w="4535" w:type="dxa"/>
          </w:tcPr>
          <w:p w:rsidR="005600A3" w:rsidRPr="004F5CC1" w:rsidRDefault="005600A3" w:rsidP="00626509">
            <w:pPr>
              <w:pStyle w:val="12"/>
            </w:pPr>
            <w:r w:rsidRPr="004F5CC1">
              <w:t>Бензапирен</w:t>
            </w:r>
          </w:p>
        </w:tc>
        <w:tc>
          <w:tcPr>
            <w:tcW w:w="2393" w:type="dxa"/>
          </w:tcPr>
          <w:p w:rsidR="005600A3" w:rsidRPr="004F5CC1" w:rsidRDefault="005600A3" w:rsidP="00626509">
            <w:pPr>
              <w:pStyle w:val="12"/>
            </w:pPr>
            <w:r w:rsidRPr="004F5CC1">
              <w:t>0,0</w:t>
            </w:r>
            <w:r w:rsidR="006D1079" w:rsidRPr="004F5CC1">
              <w:t>112</w:t>
            </w:r>
            <w:r w:rsidRPr="004F5CC1">
              <w:sym w:font="Symbol" w:char="F0D7"/>
            </w:r>
            <w:r w:rsidRPr="004F5CC1">
              <w:t xml:space="preserve"> 10</w:t>
            </w:r>
            <w:r w:rsidR="006D1079" w:rsidRPr="004F5CC1">
              <w:rPr>
                <w:vertAlign w:val="superscript"/>
              </w:rPr>
              <w:t>-5</w:t>
            </w:r>
          </w:p>
        </w:tc>
        <w:tc>
          <w:tcPr>
            <w:tcW w:w="2393" w:type="dxa"/>
          </w:tcPr>
          <w:p w:rsidR="005600A3" w:rsidRPr="004F5CC1" w:rsidRDefault="006D1079" w:rsidP="00626509">
            <w:pPr>
              <w:pStyle w:val="12"/>
            </w:pPr>
            <w:r w:rsidRPr="004F5CC1">
              <w:t>2,33</w:t>
            </w:r>
            <w:r w:rsidR="005600A3" w:rsidRPr="004F5CC1">
              <w:sym w:font="Symbol" w:char="F0D7"/>
            </w:r>
            <w:r w:rsidR="005600A3" w:rsidRPr="004F5CC1">
              <w:t xml:space="preserve"> 10</w:t>
            </w:r>
            <w:r w:rsidR="005600A3" w:rsidRPr="004F5CC1">
              <w:rPr>
                <w:vertAlign w:val="superscript"/>
              </w:rPr>
              <w:t>-</w:t>
            </w:r>
            <w:r w:rsidRPr="004F5CC1">
              <w:rPr>
                <w:vertAlign w:val="superscript"/>
              </w:rPr>
              <w:t>5</w:t>
            </w:r>
          </w:p>
        </w:tc>
      </w:tr>
    </w:tbl>
    <w:p w:rsidR="009739F1" w:rsidRPr="004F5CC1" w:rsidRDefault="009739F1" w:rsidP="00116B7B">
      <w:pPr>
        <w:spacing w:after="0" w:line="360" w:lineRule="auto"/>
        <w:ind w:firstLine="709"/>
        <w:jc w:val="both"/>
        <w:rPr>
          <w:rFonts w:ascii="Times New Roman" w:hAnsi="Times New Roman"/>
          <w:b/>
          <w:sz w:val="28"/>
          <w:szCs w:val="28"/>
          <w:lang w:val="ru-RU"/>
        </w:rPr>
      </w:pPr>
    </w:p>
    <w:p w:rsidR="00A871C0" w:rsidRPr="004F5CC1" w:rsidRDefault="00A871C0" w:rsidP="00116B7B">
      <w:pPr>
        <w:spacing w:after="0" w:line="360" w:lineRule="auto"/>
        <w:ind w:firstLine="709"/>
        <w:jc w:val="both"/>
        <w:rPr>
          <w:rFonts w:ascii="Times New Roman" w:hAnsi="Times New Roman"/>
          <w:b/>
          <w:sz w:val="28"/>
          <w:szCs w:val="28"/>
        </w:rPr>
      </w:pPr>
      <w:r w:rsidRPr="004F5CC1">
        <w:rPr>
          <w:rFonts w:ascii="Times New Roman" w:hAnsi="Times New Roman"/>
          <w:b/>
          <w:sz w:val="28"/>
          <w:szCs w:val="28"/>
          <w:lang w:val="ru-RU"/>
        </w:rPr>
        <w:t xml:space="preserve">6.11 </w:t>
      </w:r>
      <w:r w:rsidRPr="004F5CC1">
        <w:rPr>
          <w:rFonts w:ascii="Times New Roman" w:hAnsi="Times New Roman"/>
          <w:b/>
          <w:sz w:val="28"/>
          <w:szCs w:val="28"/>
        </w:rPr>
        <w:t>Выбросы при буровых работах</w:t>
      </w:r>
    </w:p>
    <w:p w:rsidR="00626509" w:rsidRDefault="00626509" w:rsidP="00116B7B">
      <w:pPr>
        <w:spacing w:after="0" w:line="360" w:lineRule="auto"/>
        <w:ind w:firstLine="709"/>
        <w:jc w:val="both"/>
        <w:rPr>
          <w:rFonts w:ascii="Times New Roman" w:hAnsi="Times New Roman"/>
          <w:sz w:val="28"/>
          <w:szCs w:val="28"/>
          <w:lang w:val="ru-RU"/>
        </w:rPr>
      </w:pPr>
    </w:p>
    <w:p w:rsidR="00A871C0" w:rsidRPr="004F5CC1" w:rsidRDefault="00A871C0"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Для расчета количества пыли, выбрасываемого в атмосферу при бурении используют формулу</w:t>
      </w:r>
      <w:r w:rsidR="005F409A" w:rsidRPr="004F5CC1">
        <w:rPr>
          <w:rFonts w:ascii="Times New Roman" w:hAnsi="Times New Roman"/>
          <w:sz w:val="28"/>
          <w:szCs w:val="28"/>
          <w:lang w:val="ru-RU"/>
        </w:rPr>
        <w:t>:</w:t>
      </w:r>
    </w:p>
    <w:p w:rsidR="00626509" w:rsidRDefault="00626509" w:rsidP="00116B7B">
      <w:pPr>
        <w:spacing w:after="0" w:line="360" w:lineRule="auto"/>
        <w:ind w:firstLine="709"/>
        <w:jc w:val="both"/>
        <w:rPr>
          <w:rFonts w:ascii="Times New Roman" w:hAnsi="Times New Roman"/>
          <w:sz w:val="28"/>
          <w:szCs w:val="28"/>
          <w:lang w:val="ru-RU"/>
        </w:rPr>
      </w:pPr>
    </w:p>
    <w:p w:rsidR="00A871C0" w:rsidRPr="004F5CC1" w:rsidRDefault="00A871C0"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G</w:t>
      </w:r>
      <w:r w:rsidRPr="004F5CC1">
        <w:rPr>
          <w:rFonts w:ascii="Times New Roman" w:hAnsi="Times New Roman"/>
          <w:sz w:val="28"/>
          <w:szCs w:val="28"/>
          <w:vertAlign w:val="subscript"/>
          <w:lang w:val="ru-RU"/>
        </w:rPr>
        <w:t>в</w:t>
      </w:r>
      <w:r w:rsidRPr="004F5CC1">
        <w:rPr>
          <w:rFonts w:ascii="Times New Roman" w:hAnsi="Times New Roman"/>
          <w:sz w:val="28"/>
          <w:szCs w:val="28"/>
          <w:lang w:val="ru-RU"/>
        </w:rPr>
        <w:t xml:space="preserve"> = </w:t>
      </w:r>
      <w:r w:rsidRPr="004F5CC1">
        <w:rPr>
          <w:rFonts w:ascii="Times New Roman" w:hAnsi="Times New Roman"/>
          <w:sz w:val="28"/>
          <w:szCs w:val="28"/>
        </w:rPr>
        <w:t>n</w:t>
      </w:r>
      <w:r w:rsidRPr="004F5CC1">
        <w:rPr>
          <w:rFonts w:ascii="Times New Roman" w:hAnsi="Times New Roman"/>
          <w:sz w:val="28"/>
          <w:szCs w:val="28"/>
          <w:lang w:val="ru-RU"/>
        </w:rPr>
        <w:t xml:space="preserve"> </w:t>
      </w:r>
      <w:r w:rsidRPr="004F5CC1">
        <w:rPr>
          <w:rFonts w:ascii="Times New Roman" w:hAnsi="Times New Roman"/>
          <w:sz w:val="28"/>
          <w:szCs w:val="28"/>
        </w:rPr>
        <w:t>q</w:t>
      </w:r>
      <w:r w:rsidRPr="004F5CC1">
        <w:rPr>
          <w:rFonts w:ascii="Times New Roman" w:hAnsi="Times New Roman"/>
          <w:sz w:val="28"/>
          <w:szCs w:val="28"/>
          <w:vertAlign w:val="subscript"/>
          <w:lang w:val="ru-RU"/>
        </w:rPr>
        <w:t>п</w:t>
      </w:r>
      <w:r w:rsidRPr="004F5CC1">
        <w:rPr>
          <w:rFonts w:ascii="Times New Roman" w:hAnsi="Times New Roman"/>
          <w:sz w:val="28"/>
          <w:szCs w:val="28"/>
          <w:lang w:val="ru-RU"/>
        </w:rPr>
        <w:t xml:space="preserve"> (1 - </w:t>
      </w:r>
      <w:r w:rsidRPr="004F5CC1">
        <w:rPr>
          <w:rFonts w:ascii="Times New Roman" w:hAnsi="Times New Roman"/>
          <w:sz w:val="28"/>
          <w:szCs w:val="28"/>
        </w:rPr>
        <w:sym w:font="Symbol" w:char="F068"/>
      </w:r>
      <w:r w:rsidR="00551B99" w:rsidRPr="004F5CC1">
        <w:rPr>
          <w:rFonts w:ascii="Times New Roman" w:hAnsi="Times New Roman"/>
          <w:sz w:val="28"/>
          <w:szCs w:val="28"/>
          <w:lang w:val="ru-RU"/>
        </w:rPr>
        <w:t>)/ 3600 ,</w:t>
      </w:r>
      <w:r w:rsidR="00116B7B" w:rsidRPr="004F5CC1">
        <w:rPr>
          <w:rFonts w:ascii="Times New Roman" w:hAnsi="Times New Roman"/>
          <w:sz w:val="28"/>
          <w:szCs w:val="28"/>
          <w:lang w:val="ru-RU"/>
        </w:rPr>
        <w:t xml:space="preserve"> </w:t>
      </w:r>
      <w:r w:rsidR="00551B99" w:rsidRPr="004F5CC1">
        <w:rPr>
          <w:rFonts w:ascii="Times New Roman" w:hAnsi="Times New Roman"/>
          <w:sz w:val="28"/>
          <w:szCs w:val="28"/>
          <w:lang w:val="ru-RU"/>
        </w:rPr>
        <w:t>(</w:t>
      </w:r>
      <w:r w:rsidR="00B5016C" w:rsidRPr="004F5CC1">
        <w:rPr>
          <w:rFonts w:ascii="Times New Roman" w:hAnsi="Times New Roman"/>
          <w:sz w:val="28"/>
          <w:szCs w:val="28"/>
          <w:lang w:val="ru-RU"/>
        </w:rPr>
        <w:t>4</w:t>
      </w:r>
      <w:r w:rsidR="00A86FFF" w:rsidRPr="004F5CC1">
        <w:rPr>
          <w:rFonts w:ascii="Times New Roman" w:hAnsi="Times New Roman"/>
          <w:sz w:val="28"/>
          <w:szCs w:val="28"/>
          <w:lang w:val="ru-RU"/>
        </w:rPr>
        <w:t>6</w:t>
      </w:r>
      <w:r w:rsidRPr="004F5CC1">
        <w:rPr>
          <w:rFonts w:ascii="Times New Roman" w:hAnsi="Times New Roman"/>
          <w:sz w:val="28"/>
          <w:szCs w:val="28"/>
          <w:lang w:val="ru-RU"/>
        </w:rPr>
        <w:t>)</w:t>
      </w:r>
    </w:p>
    <w:p w:rsidR="00626509" w:rsidRDefault="00626509" w:rsidP="00116B7B">
      <w:pPr>
        <w:spacing w:after="0" w:line="360" w:lineRule="auto"/>
        <w:ind w:firstLine="709"/>
        <w:jc w:val="both"/>
        <w:rPr>
          <w:rFonts w:ascii="Times New Roman" w:hAnsi="Times New Roman"/>
          <w:sz w:val="28"/>
          <w:szCs w:val="28"/>
          <w:lang w:val="ru-RU"/>
        </w:rPr>
      </w:pPr>
    </w:p>
    <w:p w:rsidR="00884EBB" w:rsidRPr="004F5CC1" w:rsidRDefault="00A871C0"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 xml:space="preserve">где </w:t>
      </w:r>
      <w:r w:rsidRPr="004F5CC1">
        <w:rPr>
          <w:rFonts w:ascii="Times New Roman" w:hAnsi="Times New Roman"/>
          <w:sz w:val="28"/>
          <w:szCs w:val="28"/>
        </w:rPr>
        <w:t>n</w:t>
      </w:r>
      <w:r w:rsidRPr="004F5CC1">
        <w:rPr>
          <w:rFonts w:ascii="Times New Roman" w:hAnsi="Times New Roman"/>
          <w:sz w:val="28"/>
          <w:szCs w:val="28"/>
          <w:lang w:val="ru-RU"/>
        </w:rPr>
        <w:t xml:space="preserve"> - количество единовременно работающих буровых станков;</w:t>
      </w:r>
    </w:p>
    <w:p w:rsidR="00884EBB" w:rsidRPr="004F5CC1" w:rsidRDefault="00A871C0"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q</w:t>
      </w:r>
      <w:r w:rsidRPr="004F5CC1">
        <w:rPr>
          <w:rFonts w:ascii="Times New Roman" w:hAnsi="Times New Roman"/>
          <w:sz w:val="28"/>
          <w:szCs w:val="28"/>
          <w:vertAlign w:val="subscript"/>
          <w:lang w:val="ru-RU"/>
        </w:rPr>
        <w:t>п</w:t>
      </w:r>
      <w:r w:rsidRPr="004F5CC1">
        <w:rPr>
          <w:rFonts w:ascii="Times New Roman" w:hAnsi="Times New Roman"/>
          <w:sz w:val="28"/>
          <w:szCs w:val="28"/>
          <w:lang w:val="ru-RU"/>
        </w:rPr>
        <w:t xml:space="preserve"> - количество</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 xml:space="preserve">пыли, выделяемое при бурении одним станком, г/ч; </w:t>
      </w:r>
    </w:p>
    <w:p w:rsidR="00A871C0" w:rsidRPr="004F5CC1" w:rsidRDefault="00A871C0"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sym w:font="Symbol" w:char="F068"/>
      </w:r>
      <w:r w:rsidRPr="004F5CC1">
        <w:rPr>
          <w:rFonts w:ascii="Times New Roman" w:hAnsi="Times New Roman"/>
          <w:sz w:val="28"/>
          <w:szCs w:val="28"/>
          <w:lang w:val="ru-RU"/>
        </w:rPr>
        <w:t xml:space="preserve"> - эффективность систем пылеочистки, в долях единицы.</w:t>
      </w:r>
    </w:p>
    <w:p w:rsidR="00116B7B" w:rsidRPr="004F5CC1" w:rsidRDefault="00A871C0"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Исходные значения сведем в таблицу.</w:t>
      </w:r>
    </w:p>
    <w:p w:rsidR="00A871C0" w:rsidRPr="004F5CC1" w:rsidRDefault="00A871C0"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 xml:space="preserve">Таблица </w:t>
      </w:r>
      <w:r w:rsidR="00B5016C" w:rsidRPr="004F5CC1">
        <w:rPr>
          <w:rFonts w:ascii="Times New Roman" w:hAnsi="Times New Roman"/>
          <w:sz w:val="28"/>
          <w:szCs w:val="28"/>
          <w:lang w:val="ru-RU"/>
        </w:rPr>
        <w:t>9</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06"/>
        <w:gridCol w:w="4666"/>
      </w:tblGrid>
      <w:tr w:rsidR="00A871C0" w:rsidRPr="004F5CC1" w:rsidTr="00716092">
        <w:trPr>
          <w:jc w:val="center"/>
        </w:trPr>
        <w:tc>
          <w:tcPr>
            <w:tcW w:w="3060" w:type="dxa"/>
            <w:tcBorders>
              <w:top w:val="single" w:sz="4" w:space="0" w:color="auto"/>
              <w:left w:val="single" w:sz="4" w:space="0" w:color="auto"/>
              <w:bottom w:val="single" w:sz="4" w:space="0" w:color="auto"/>
              <w:right w:val="single" w:sz="4" w:space="0" w:color="auto"/>
            </w:tcBorders>
            <w:shd w:val="clear" w:color="auto" w:fill="auto"/>
          </w:tcPr>
          <w:p w:rsidR="00A871C0" w:rsidRPr="004F5CC1" w:rsidRDefault="00A871C0" w:rsidP="00626509">
            <w:pPr>
              <w:pStyle w:val="12"/>
            </w:pPr>
            <w:r w:rsidRPr="004F5CC1">
              <w:t>Данные</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A871C0" w:rsidRPr="004F5CC1" w:rsidRDefault="00A871C0" w:rsidP="00626509">
            <w:pPr>
              <w:pStyle w:val="12"/>
            </w:pPr>
            <w:r w:rsidRPr="004F5CC1">
              <w:t>Значение</w:t>
            </w:r>
          </w:p>
        </w:tc>
      </w:tr>
      <w:tr w:rsidR="00A871C0" w:rsidRPr="004F5CC1" w:rsidTr="00716092">
        <w:trPr>
          <w:jc w:val="center"/>
        </w:trPr>
        <w:tc>
          <w:tcPr>
            <w:tcW w:w="3060" w:type="dxa"/>
            <w:tcBorders>
              <w:top w:val="single" w:sz="4" w:space="0" w:color="auto"/>
              <w:left w:val="single" w:sz="4" w:space="0" w:color="auto"/>
              <w:bottom w:val="single" w:sz="4" w:space="0" w:color="auto"/>
              <w:right w:val="single" w:sz="4" w:space="0" w:color="auto"/>
            </w:tcBorders>
            <w:shd w:val="clear" w:color="auto" w:fill="auto"/>
          </w:tcPr>
          <w:p w:rsidR="00A871C0" w:rsidRPr="004F5CC1" w:rsidRDefault="00116B7B" w:rsidP="00626509">
            <w:pPr>
              <w:pStyle w:val="12"/>
            </w:pPr>
            <w:r w:rsidRPr="004F5CC1">
              <w:t xml:space="preserve"> </w:t>
            </w:r>
            <w:r w:rsidR="00A871C0" w:rsidRPr="004F5CC1">
              <w:t>n</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A871C0" w:rsidRPr="004F5CC1" w:rsidRDefault="00A871C0" w:rsidP="00626509">
            <w:pPr>
              <w:pStyle w:val="12"/>
            </w:pPr>
            <w:r w:rsidRPr="004F5CC1">
              <w:t>1</w:t>
            </w:r>
          </w:p>
        </w:tc>
      </w:tr>
      <w:tr w:rsidR="00A871C0" w:rsidRPr="004F5CC1" w:rsidTr="00716092">
        <w:trPr>
          <w:jc w:val="center"/>
        </w:trPr>
        <w:tc>
          <w:tcPr>
            <w:tcW w:w="3060" w:type="dxa"/>
            <w:tcBorders>
              <w:top w:val="single" w:sz="4" w:space="0" w:color="auto"/>
              <w:left w:val="single" w:sz="4" w:space="0" w:color="auto"/>
              <w:bottom w:val="single" w:sz="4" w:space="0" w:color="auto"/>
              <w:right w:val="single" w:sz="4" w:space="0" w:color="auto"/>
            </w:tcBorders>
            <w:shd w:val="clear" w:color="auto" w:fill="auto"/>
          </w:tcPr>
          <w:p w:rsidR="00A871C0" w:rsidRPr="00716092" w:rsidRDefault="00116B7B" w:rsidP="00626509">
            <w:pPr>
              <w:pStyle w:val="12"/>
              <w:rPr>
                <w:vertAlign w:val="subscript"/>
              </w:rPr>
            </w:pPr>
            <w:r w:rsidRPr="004F5CC1">
              <w:t xml:space="preserve"> </w:t>
            </w:r>
            <w:r w:rsidR="00A871C0" w:rsidRPr="004F5CC1">
              <w:t>q</w:t>
            </w:r>
            <w:r w:rsidR="00A871C0" w:rsidRPr="00716092">
              <w:rPr>
                <w:vertAlign w:val="subscript"/>
              </w:rPr>
              <w:t>n</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A871C0" w:rsidRPr="004F5CC1" w:rsidRDefault="00A871C0" w:rsidP="00626509">
            <w:pPr>
              <w:pStyle w:val="12"/>
            </w:pPr>
            <w:r w:rsidRPr="004F5CC1">
              <w:t>396</w:t>
            </w:r>
          </w:p>
        </w:tc>
      </w:tr>
      <w:tr w:rsidR="00A871C0" w:rsidRPr="004F5CC1" w:rsidTr="00716092">
        <w:trPr>
          <w:jc w:val="center"/>
        </w:trPr>
        <w:tc>
          <w:tcPr>
            <w:tcW w:w="3060" w:type="dxa"/>
            <w:tcBorders>
              <w:top w:val="single" w:sz="4" w:space="0" w:color="auto"/>
              <w:left w:val="single" w:sz="4" w:space="0" w:color="auto"/>
              <w:bottom w:val="single" w:sz="4" w:space="0" w:color="auto"/>
              <w:right w:val="single" w:sz="4" w:space="0" w:color="auto"/>
            </w:tcBorders>
            <w:shd w:val="clear" w:color="auto" w:fill="auto"/>
          </w:tcPr>
          <w:p w:rsidR="00A871C0" w:rsidRPr="004F5CC1" w:rsidRDefault="00116B7B" w:rsidP="00626509">
            <w:pPr>
              <w:pStyle w:val="12"/>
            </w:pPr>
            <w:r w:rsidRPr="004F5CC1">
              <w:t xml:space="preserve"> </w:t>
            </w:r>
            <w:r w:rsidR="00A871C0" w:rsidRPr="00716092">
              <w:sym w:font="Symbol" w:char="F068"/>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A871C0" w:rsidRPr="004F5CC1" w:rsidRDefault="00884EBB" w:rsidP="00626509">
            <w:pPr>
              <w:pStyle w:val="12"/>
            </w:pPr>
            <w:r w:rsidRPr="004F5CC1">
              <w:t>0.8</w:t>
            </w:r>
          </w:p>
        </w:tc>
      </w:tr>
    </w:tbl>
    <w:p w:rsidR="00626509" w:rsidRDefault="00626509" w:rsidP="00116B7B">
      <w:pPr>
        <w:spacing w:after="0" w:line="360" w:lineRule="auto"/>
        <w:ind w:firstLine="709"/>
        <w:jc w:val="both"/>
        <w:rPr>
          <w:rFonts w:ascii="Times New Roman" w:hAnsi="Times New Roman"/>
          <w:sz w:val="28"/>
          <w:szCs w:val="28"/>
          <w:lang w:val="ru-RU"/>
        </w:rPr>
      </w:pPr>
    </w:p>
    <w:p w:rsidR="00A871C0" w:rsidRPr="004F5CC1" w:rsidRDefault="00A871C0"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 xml:space="preserve">Выбросы пыли при ведении буровых работ составляют: </w:t>
      </w:r>
    </w:p>
    <w:p w:rsidR="00626509" w:rsidRDefault="00626509" w:rsidP="00116B7B">
      <w:pPr>
        <w:spacing w:after="0" w:line="360" w:lineRule="auto"/>
        <w:ind w:firstLine="709"/>
        <w:jc w:val="both"/>
        <w:rPr>
          <w:rFonts w:ascii="Times New Roman" w:hAnsi="Times New Roman"/>
          <w:sz w:val="28"/>
          <w:szCs w:val="28"/>
          <w:lang w:val="ru-RU"/>
        </w:rPr>
      </w:pPr>
    </w:p>
    <w:p w:rsidR="00A871C0" w:rsidRPr="004F5CC1" w:rsidRDefault="00A871C0"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G</w:t>
      </w:r>
      <w:r w:rsidRPr="004F5CC1">
        <w:rPr>
          <w:rFonts w:ascii="Times New Roman" w:hAnsi="Times New Roman"/>
          <w:sz w:val="28"/>
          <w:szCs w:val="28"/>
          <w:vertAlign w:val="subscript"/>
          <w:lang w:val="ru-RU"/>
        </w:rPr>
        <w:t>в</w:t>
      </w:r>
      <w:r w:rsidR="00884EBB" w:rsidRPr="004F5CC1">
        <w:rPr>
          <w:rFonts w:ascii="Times New Roman" w:hAnsi="Times New Roman"/>
          <w:sz w:val="28"/>
          <w:szCs w:val="28"/>
          <w:lang w:val="ru-RU"/>
        </w:rPr>
        <w:t xml:space="preserve"> =0,022г/с = 0,352</w:t>
      </w:r>
      <w:r w:rsidRPr="004F5CC1">
        <w:rPr>
          <w:rFonts w:ascii="Times New Roman" w:hAnsi="Times New Roman"/>
          <w:sz w:val="28"/>
          <w:szCs w:val="28"/>
          <w:lang w:val="ru-RU"/>
        </w:rPr>
        <w:t xml:space="preserve"> т/г</w:t>
      </w:r>
    </w:p>
    <w:p w:rsidR="006D1079" w:rsidRPr="004F5CC1" w:rsidRDefault="006D1079" w:rsidP="00116B7B">
      <w:pPr>
        <w:spacing w:after="0" w:line="360" w:lineRule="auto"/>
        <w:ind w:firstLine="709"/>
        <w:jc w:val="both"/>
        <w:rPr>
          <w:rFonts w:ascii="Times New Roman" w:hAnsi="Times New Roman"/>
          <w:sz w:val="28"/>
          <w:szCs w:val="28"/>
          <w:lang w:val="ru-RU"/>
        </w:rPr>
      </w:pPr>
    </w:p>
    <w:p w:rsidR="00A871C0" w:rsidRPr="004F5CC1" w:rsidRDefault="00A871C0" w:rsidP="00116B7B">
      <w:pPr>
        <w:spacing w:after="0" w:line="360" w:lineRule="auto"/>
        <w:ind w:firstLine="709"/>
        <w:jc w:val="both"/>
        <w:rPr>
          <w:rFonts w:ascii="Times New Roman" w:hAnsi="Times New Roman"/>
          <w:b/>
          <w:sz w:val="28"/>
          <w:szCs w:val="28"/>
          <w:lang w:val="ru-RU"/>
        </w:rPr>
      </w:pPr>
      <w:r w:rsidRPr="004F5CC1">
        <w:rPr>
          <w:rFonts w:ascii="Times New Roman" w:hAnsi="Times New Roman"/>
          <w:b/>
          <w:sz w:val="28"/>
          <w:szCs w:val="28"/>
          <w:lang w:val="ru-RU"/>
        </w:rPr>
        <w:t>6.12</w:t>
      </w:r>
      <w:r w:rsidR="00444677" w:rsidRPr="004F5CC1">
        <w:rPr>
          <w:rFonts w:ascii="Times New Roman" w:hAnsi="Times New Roman"/>
          <w:b/>
          <w:sz w:val="28"/>
          <w:szCs w:val="28"/>
          <w:lang w:val="ru-RU"/>
        </w:rPr>
        <w:t xml:space="preserve"> </w:t>
      </w:r>
      <w:r w:rsidRPr="004F5CC1">
        <w:rPr>
          <w:rFonts w:ascii="Times New Roman" w:hAnsi="Times New Roman"/>
          <w:b/>
          <w:sz w:val="28"/>
          <w:szCs w:val="28"/>
          <w:lang w:val="ru-RU"/>
        </w:rPr>
        <w:t>Выбросы при взрывных работах</w:t>
      </w:r>
    </w:p>
    <w:p w:rsidR="00626509" w:rsidRDefault="00626509" w:rsidP="00116B7B">
      <w:pPr>
        <w:spacing w:after="0" w:line="360" w:lineRule="auto"/>
        <w:ind w:firstLine="709"/>
        <w:jc w:val="both"/>
        <w:rPr>
          <w:rFonts w:ascii="Times New Roman" w:hAnsi="Times New Roman"/>
          <w:sz w:val="28"/>
          <w:szCs w:val="28"/>
          <w:lang w:val="ru-RU"/>
        </w:rPr>
      </w:pPr>
    </w:p>
    <w:p w:rsidR="00A871C0" w:rsidRPr="004F5CC1" w:rsidRDefault="00A871C0"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Взрывные работы сопровождаются массовым выделением пыли, Большая мощность пылевыделения обуславливает кратковременное загрязнение атмосферы, в сотни раз превышающее ПДК. Для расчета единовременных выбросов пыли (г) при взрывных работах можно воспользоваться уравнением:</w:t>
      </w:r>
    </w:p>
    <w:p w:rsidR="00626509" w:rsidRDefault="00626509" w:rsidP="00116B7B">
      <w:pPr>
        <w:spacing w:after="0" w:line="360" w:lineRule="auto"/>
        <w:ind w:firstLine="709"/>
        <w:jc w:val="both"/>
        <w:rPr>
          <w:rFonts w:ascii="Times New Roman" w:hAnsi="Times New Roman"/>
          <w:sz w:val="28"/>
          <w:szCs w:val="28"/>
          <w:lang w:val="ru-RU"/>
        </w:rPr>
      </w:pPr>
    </w:p>
    <w:p w:rsidR="00A871C0" w:rsidRPr="004F5CC1" w:rsidRDefault="00A871C0"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Q</w:t>
      </w:r>
      <w:r w:rsidRPr="004F5CC1">
        <w:rPr>
          <w:rFonts w:ascii="Times New Roman" w:hAnsi="Times New Roman"/>
          <w:sz w:val="28"/>
          <w:szCs w:val="28"/>
          <w:lang w:val="ru-RU"/>
        </w:rPr>
        <w:t xml:space="preserve"> = </w:t>
      </w:r>
      <w:r w:rsidRPr="004F5CC1">
        <w:rPr>
          <w:rFonts w:ascii="Times New Roman" w:hAnsi="Times New Roman"/>
          <w:sz w:val="28"/>
          <w:szCs w:val="28"/>
        </w:rPr>
        <w:t>a</w:t>
      </w:r>
      <w:r w:rsidRPr="004F5CC1">
        <w:rPr>
          <w:rFonts w:ascii="Times New Roman" w:hAnsi="Times New Roman"/>
          <w:sz w:val="28"/>
          <w:szCs w:val="28"/>
          <w:vertAlign w:val="subscript"/>
          <w:lang w:val="ru-RU"/>
        </w:rPr>
        <w:t>1</w:t>
      </w:r>
      <w:r w:rsidRPr="004F5CC1">
        <w:rPr>
          <w:rFonts w:ascii="Times New Roman" w:hAnsi="Times New Roman"/>
          <w:sz w:val="28"/>
          <w:szCs w:val="28"/>
          <w:lang w:val="ru-RU"/>
        </w:rPr>
        <w:t xml:space="preserve"> </w:t>
      </w:r>
      <w:r w:rsidRPr="004F5CC1">
        <w:rPr>
          <w:rFonts w:ascii="Times New Roman" w:hAnsi="Times New Roman"/>
          <w:sz w:val="28"/>
          <w:szCs w:val="28"/>
        </w:rPr>
        <w:t>a</w:t>
      </w:r>
      <w:r w:rsidRPr="004F5CC1">
        <w:rPr>
          <w:rFonts w:ascii="Times New Roman" w:hAnsi="Times New Roman"/>
          <w:sz w:val="28"/>
          <w:szCs w:val="28"/>
          <w:vertAlign w:val="subscript"/>
          <w:lang w:val="ru-RU"/>
        </w:rPr>
        <w:t>2</w:t>
      </w:r>
      <w:r w:rsidRPr="004F5CC1">
        <w:rPr>
          <w:rFonts w:ascii="Times New Roman" w:hAnsi="Times New Roman"/>
          <w:sz w:val="28"/>
          <w:szCs w:val="28"/>
          <w:lang w:val="ru-RU"/>
        </w:rPr>
        <w:t xml:space="preserve"> </w:t>
      </w:r>
      <w:r w:rsidRPr="004F5CC1">
        <w:rPr>
          <w:rFonts w:ascii="Times New Roman" w:hAnsi="Times New Roman"/>
          <w:sz w:val="28"/>
          <w:szCs w:val="28"/>
        </w:rPr>
        <w:t>a</w:t>
      </w:r>
      <w:r w:rsidRPr="004F5CC1">
        <w:rPr>
          <w:rFonts w:ascii="Times New Roman" w:hAnsi="Times New Roman"/>
          <w:sz w:val="28"/>
          <w:szCs w:val="28"/>
          <w:vertAlign w:val="subscript"/>
          <w:lang w:val="ru-RU"/>
        </w:rPr>
        <w:t>3</w:t>
      </w:r>
      <w:r w:rsidRPr="004F5CC1">
        <w:rPr>
          <w:rFonts w:ascii="Times New Roman" w:hAnsi="Times New Roman"/>
          <w:sz w:val="28"/>
          <w:szCs w:val="28"/>
          <w:lang w:val="ru-RU"/>
        </w:rPr>
        <w:t xml:space="preserve"> </w:t>
      </w:r>
      <w:r w:rsidRPr="004F5CC1">
        <w:rPr>
          <w:rFonts w:ascii="Times New Roman" w:hAnsi="Times New Roman"/>
          <w:sz w:val="28"/>
          <w:szCs w:val="28"/>
        </w:rPr>
        <w:t>a</w:t>
      </w:r>
      <w:r w:rsidRPr="004F5CC1">
        <w:rPr>
          <w:rFonts w:ascii="Times New Roman" w:hAnsi="Times New Roman"/>
          <w:sz w:val="28"/>
          <w:szCs w:val="28"/>
          <w:vertAlign w:val="subscript"/>
          <w:lang w:val="ru-RU"/>
        </w:rPr>
        <w:t>4</w:t>
      </w:r>
      <w:r w:rsidRPr="004F5CC1">
        <w:rPr>
          <w:rFonts w:ascii="Times New Roman" w:hAnsi="Times New Roman"/>
          <w:sz w:val="28"/>
          <w:szCs w:val="28"/>
          <w:lang w:val="ru-RU"/>
        </w:rPr>
        <w:t xml:space="preserve"> </w:t>
      </w:r>
      <w:r w:rsidRPr="004F5CC1">
        <w:rPr>
          <w:rFonts w:ascii="Times New Roman" w:hAnsi="Times New Roman"/>
          <w:sz w:val="28"/>
          <w:szCs w:val="28"/>
        </w:rPr>
        <w:t>D</w:t>
      </w:r>
      <w:r w:rsidRPr="004F5CC1">
        <w:rPr>
          <w:rFonts w:ascii="Times New Roman" w:hAnsi="Times New Roman"/>
          <w:sz w:val="28"/>
          <w:szCs w:val="28"/>
          <w:lang w:val="ru-RU"/>
        </w:rPr>
        <w:t xml:space="preserve"> 10</w:t>
      </w:r>
      <w:r w:rsidRPr="004F5CC1">
        <w:rPr>
          <w:rFonts w:ascii="Times New Roman" w:hAnsi="Times New Roman"/>
          <w:sz w:val="28"/>
          <w:szCs w:val="28"/>
          <w:vertAlign w:val="superscript"/>
          <w:lang w:val="ru-RU"/>
        </w:rPr>
        <w:t>6</w:t>
      </w:r>
      <w:r w:rsidRPr="004F5CC1">
        <w:rPr>
          <w:rFonts w:ascii="Times New Roman" w:hAnsi="Times New Roman"/>
          <w:sz w:val="28"/>
          <w:szCs w:val="28"/>
          <w:lang w:val="ru-RU"/>
        </w:rPr>
        <w:t xml:space="preserve"> ,</w:t>
      </w:r>
      <w:r w:rsidR="00116B7B" w:rsidRPr="004F5CC1">
        <w:rPr>
          <w:rFonts w:ascii="Times New Roman" w:hAnsi="Times New Roman"/>
          <w:sz w:val="28"/>
          <w:szCs w:val="28"/>
          <w:lang w:val="ru-RU"/>
        </w:rPr>
        <w:t xml:space="preserve"> </w:t>
      </w:r>
      <w:r w:rsidR="00B5016C" w:rsidRPr="004F5CC1">
        <w:rPr>
          <w:rFonts w:ascii="Times New Roman" w:hAnsi="Times New Roman"/>
          <w:sz w:val="28"/>
          <w:szCs w:val="28"/>
          <w:lang w:val="ru-RU"/>
        </w:rPr>
        <w:t>(4</w:t>
      </w:r>
      <w:r w:rsidR="00A86FFF" w:rsidRPr="004F5CC1">
        <w:rPr>
          <w:rFonts w:ascii="Times New Roman" w:hAnsi="Times New Roman"/>
          <w:sz w:val="28"/>
          <w:szCs w:val="28"/>
          <w:lang w:val="ru-RU"/>
        </w:rPr>
        <w:t>7</w:t>
      </w:r>
      <w:r w:rsidRPr="004F5CC1">
        <w:rPr>
          <w:rFonts w:ascii="Times New Roman" w:hAnsi="Times New Roman"/>
          <w:sz w:val="28"/>
          <w:szCs w:val="28"/>
          <w:lang w:val="ru-RU"/>
        </w:rPr>
        <w:t>)</w:t>
      </w:r>
    </w:p>
    <w:p w:rsidR="00626509" w:rsidRDefault="00626509" w:rsidP="00116B7B">
      <w:pPr>
        <w:spacing w:after="0" w:line="360" w:lineRule="auto"/>
        <w:ind w:firstLine="709"/>
        <w:jc w:val="both"/>
        <w:rPr>
          <w:rFonts w:ascii="Times New Roman" w:hAnsi="Times New Roman"/>
          <w:sz w:val="28"/>
          <w:szCs w:val="28"/>
          <w:lang w:val="ru-RU"/>
        </w:rPr>
      </w:pPr>
    </w:p>
    <w:p w:rsidR="00884EBB" w:rsidRPr="004F5CC1" w:rsidRDefault="00A871C0"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 xml:space="preserve">где </w:t>
      </w:r>
      <w:r w:rsidRPr="004F5CC1">
        <w:rPr>
          <w:rFonts w:ascii="Times New Roman" w:hAnsi="Times New Roman"/>
          <w:sz w:val="28"/>
          <w:szCs w:val="28"/>
        </w:rPr>
        <w:t>a</w:t>
      </w:r>
      <w:r w:rsidRPr="004F5CC1">
        <w:rPr>
          <w:rFonts w:ascii="Times New Roman" w:hAnsi="Times New Roman"/>
          <w:sz w:val="28"/>
          <w:szCs w:val="28"/>
          <w:vertAlign w:val="subscript"/>
          <w:lang w:val="ru-RU"/>
        </w:rPr>
        <w:t>1</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количество материала</w:t>
      </w:r>
      <w:r w:rsidR="005F409A" w:rsidRPr="004F5CC1">
        <w:rPr>
          <w:rFonts w:ascii="Times New Roman" w:hAnsi="Times New Roman"/>
          <w:sz w:val="28"/>
          <w:szCs w:val="28"/>
          <w:lang w:val="ru-RU"/>
        </w:rPr>
        <w:t>,</w:t>
      </w:r>
      <w:r w:rsidRPr="004F5CC1">
        <w:rPr>
          <w:rFonts w:ascii="Times New Roman" w:hAnsi="Times New Roman"/>
          <w:sz w:val="28"/>
          <w:szCs w:val="28"/>
          <w:lang w:val="ru-RU"/>
        </w:rPr>
        <w:t xml:space="preserve"> поднимаемого в воздух при взрыве </w:t>
      </w:r>
      <w:smartTag w:uri="urn:schemas-microsoft-com:office:smarttags" w:element="metricconverter">
        <w:smartTagPr>
          <w:attr w:name="ProductID" w:val="1 кг"/>
        </w:smartTagPr>
        <w:r w:rsidRPr="004F5CC1">
          <w:rPr>
            <w:rFonts w:ascii="Times New Roman" w:hAnsi="Times New Roman"/>
            <w:sz w:val="28"/>
            <w:szCs w:val="28"/>
            <w:lang w:val="ru-RU"/>
          </w:rPr>
          <w:t>1 кг</w:t>
        </w:r>
      </w:smartTag>
      <w:r w:rsidRPr="004F5CC1">
        <w:rPr>
          <w:rFonts w:ascii="Times New Roman" w:hAnsi="Times New Roman"/>
          <w:sz w:val="28"/>
          <w:szCs w:val="28"/>
          <w:lang w:val="ru-RU"/>
        </w:rPr>
        <w:t xml:space="preserve"> ВВ (4-5 т/кг); </w:t>
      </w:r>
    </w:p>
    <w:p w:rsidR="00884EBB" w:rsidRPr="004F5CC1" w:rsidRDefault="00A871C0"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a</w:t>
      </w:r>
      <w:r w:rsidRPr="004F5CC1">
        <w:rPr>
          <w:rFonts w:ascii="Times New Roman" w:hAnsi="Times New Roman"/>
          <w:sz w:val="28"/>
          <w:szCs w:val="28"/>
          <w:vertAlign w:val="subscript"/>
          <w:lang w:val="ru-RU"/>
        </w:rPr>
        <w:t>2</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 xml:space="preserve">доля переходящей в аэрозоль летучей пыли с размером частиц 0-50 мкм по отношению к взорванной горной массе (в среднем </w:t>
      </w:r>
      <w:r w:rsidRPr="004F5CC1">
        <w:rPr>
          <w:rFonts w:ascii="Times New Roman" w:hAnsi="Times New Roman"/>
          <w:sz w:val="28"/>
          <w:szCs w:val="28"/>
        </w:rPr>
        <w:t>a</w:t>
      </w:r>
      <w:r w:rsidRPr="004F5CC1">
        <w:rPr>
          <w:rFonts w:ascii="Times New Roman" w:hAnsi="Times New Roman"/>
          <w:sz w:val="28"/>
          <w:szCs w:val="28"/>
          <w:vertAlign w:val="subscript"/>
          <w:lang w:val="ru-RU"/>
        </w:rPr>
        <w:t>2</w:t>
      </w:r>
      <w:r w:rsidR="007C6CB3" w:rsidRPr="004F5CC1">
        <w:rPr>
          <w:rFonts w:ascii="Times New Roman" w:hAnsi="Times New Roman"/>
          <w:sz w:val="28"/>
          <w:szCs w:val="28"/>
          <w:lang w:val="ru-RU"/>
        </w:rPr>
        <w:t xml:space="preserve"> =2 </w:t>
      </w:r>
      <w:r w:rsidR="007C6CB3" w:rsidRPr="004F5CC1">
        <w:rPr>
          <w:rFonts w:ascii="Times New Roman" w:hAnsi="Times New Roman"/>
          <w:sz w:val="28"/>
          <w:szCs w:val="28"/>
          <w:vertAlign w:val="superscript"/>
          <w:lang w:val="ru-RU"/>
        </w:rPr>
        <w:t>.</w:t>
      </w:r>
      <w:r w:rsidRPr="004F5CC1">
        <w:rPr>
          <w:rFonts w:ascii="Times New Roman" w:hAnsi="Times New Roman"/>
          <w:sz w:val="28"/>
          <w:szCs w:val="28"/>
          <w:lang w:val="ru-RU"/>
        </w:rPr>
        <w:t>10</w:t>
      </w:r>
      <w:r w:rsidRPr="004F5CC1">
        <w:rPr>
          <w:rFonts w:ascii="Times New Roman" w:hAnsi="Times New Roman"/>
          <w:sz w:val="28"/>
          <w:szCs w:val="28"/>
          <w:vertAlign w:val="superscript"/>
          <w:lang w:val="ru-RU"/>
        </w:rPr>
        <w:t>-5</w:t>
      </w:r>
      <w:r w:rsidRPr="004F5CC1">
        <w:rPr>
          <w:rFonts w:ascii="Times New Roman" w:hAnsi="Times New Roman"/>
          <w:sz w:val="28"/>
          <w:szCs w:val="28"/>
          <w:lang w:val="ru-RU"/>
        </w:rPr>
        <w:t xml:space="preserve">); </w:t>
      </w:r>
    </w:p>
    <w:p w:rsidR="00116B7B" w:rsidRPr="004F5CC1" w:rsidRDefault="00A871C0"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a</w:t>
      </w:r>
      <w:r w:rsidRPr="004F5CC1">
        <w:rPr>
          <w:rFonts w:ascii="Times New Roman" w:hAnsi="Times New Roman"/>
          <w:sz w:val="28"/>
          <w:szCs w:val="28"/>
          <w:vertAlign w:val="subscript"/>
          <w:lang w:val="ru-RU"/>
        </w:rPr>
        <w:t>3</w:t>
      </w:r>
      <w:r w:rsidRPr="004F5CC1">
        <w:rPr>
          <w:rFonts w:ascii="Times New Roman" w:hAnsi="Times New Roman"/>
          <w:sz w:val="28"/>
          <w:szCs w:val="28"/>
          <w:lang w:val="ru-RU"/>
        </w:rPr>
        <w:t xml:space="preserve"> - коэффициент, учитывающий скорость ветра в зоне взрыва (</w:t>
      </w:r>
      <w:r w:rsidRPr="004F5CC1">
        <w:rPr>
          <w:rFonts w:ascii="Times New Roman" w:hAnsi="Times New Roman"/>
          <w:sz w:val="28"/>
          <w:szCs w:val="28"/>
        </w:rPr>
        <w:t>a</w:t>
      </w:r>
      <w:r w:rsidRPr="004F5CC1">
        <w:rPr>
          <w:rFonts w:ascii="Times New Roman" w:hAnsi="Times New Roman"/>
          <w:sz w:val="28"/>
          <w:szCs w:val="28"/>
          <w:vertAlign w:val="subscript"/>
          <w:lang w:val="ru-RU"/>
        </w:rPr>
        <w:t>3</w:t>
      </w:r>
      <w:r w:rsidRPr="004F5CC1">
        <w:rPr>
          <w:rFonts w:ascii="Times New Roman" w:hAnsi="Times New Roman"/>
          <w:sz w:val="28"/>
          <w:szCs w:val="28"/>
          <w:lang w:val="ru-RU"/>
        </w:rPr>
        <w:t xml:space="preserve"> = К</w:t>
      </w:r>
      <w:r w:rsidRPr="004F5CC1">
        <w:rPr>
          <w:rFonts w:ascii="Times New Roman" w:hAnsi="Times New Roman"/>
          <w:sz w:val="28"/>
          <w:szCs w:val="28"/>
          <w:vertAlign w:val="subscript"/>
          <w:lang w:val="ru-RU"/>
        </w:rPr>
        <w:t>3</w:t>
      </w:r>
      <w:r w:rsidR="00884EBB" w:rsidRPr="004F5CC1">
        <w:rPr>
          <w:rFonts w:ascii="Times New Roman" w:hAnsi="Times New Roman"/>
          <w:sz w:val="28"/>
          <w:szCs w:val="28"/>
          <w:lang w:val="ru-RU"/>
        </w:rPr>
        <w:t>);</w:t>
      </w:r>
    </w:p>
    <w:p w:rsidR="00884EBB" w:rsidRPr="004F5CC1" w:rsidRDefault="00884EBB"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a</w:t>
      </w:r>
      <w:r w:rsidRPr="004F5CC1">
        <w:rPr>
          <w:rFonts w:ascii="Times New Roman" w:hAnsi="Times New Roman"/>
          <w:sz w:val="28"/>
          <w:szCs w:val="28"/>
          <w:vertAlign w:val="subscript"/>
          <w:lang w:val="ru-RU"/>
        </w:rPr>
        <w:t>4</w:t>
      </w:r>
      <w:r w:rsidRPr="004F5CC1">
        <w:rPr>
          <w:rFonts w:ascii="Times New Roman" w:hAnsi="Times New Roman"/>
          <w:sz w:val="28"/>
          <w:szCs w:val="28"/>
          <w:lang w:val="ru-RU"/>
        </w:rPr>
        <w:t xml:space="preserve"> - коэффициент, учитывающий влияние обводнения скважин и предварительного увлажнения забоя;</w:t>
      </w:r>
    </w:p>
    <w:p w:rsidR="00A871C0" w:rsidRPr="004F5CC1" w:rsidRDefault="00A871C0"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D</w:t>
      </w:r>
      <w:r w:rsidRPr="004F5CC1">
        <w:rPr>
          <w:rFonts w:ascii="Times New Roman" w:hAnsi="Times New Roman"/>
          <w:sz w:val="28"/>
          <w:szCs w:val="28"/>
          <w:lang w:val="ru-RU"/>
        </w:rPr>
        <w:t xml:space="preserve"> - величина заряда ВВ, кг. </w:t>
      </w:r>
    </w:p>
    <w:p w:rsidR="00A871C0" w:rsidRPr="004F5CC1" w:rsidRDefault="00A871C0"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Значения коэфф</w:t>
      </w:r>
      <w:r w:rsidR="00884EBB" w:rsidRPr="004F5CC1">
        <w:rPr>
          <w:rFonts w:ascii="Times New Roman" w:hAnsi="Times New Roman"/>
          <w:sz w:val="28"/>
          <w:szCs w:val="28"/>
          <w:lang w:val="ru-RU"/>
        </w:rPr>
        <w:t>ици</w:t>
      </w:r>
      <w:r w:rsidR="00B5016C" w:rsidRPr="004F5CC1">
        <w:rPr>
          <w:rFonts w:ascii="Times New Roman" w:hAnsi="Times New Roman"/>
          <w:sz w:val="28"/>
          <w:szCs w:val="28"/>
          <w:lang w:val="ru-RU"/>
        </w:rPr>
        <w:t>ентов приведены в таблице 10.</w:t>
      </w:r>
    </w:p>
    <w:p w:rsidR="00A871C0" w:rsidRPr="004F5CC1" w:rsidRDefault="00626509" w:rsidP="00116B7B">
      <w:pPr>
        <w:spacing w:after="0" w:line="360" w:lineRule="auto"/>
        <w:ind w:firstLine="709"/>
        <w:jc w:val="both"/>
        <w:rPr>
          <w:rFonts w:ascii="Times New Roman" w:hAnsi="Times New Roman"/>
          <w:sz w:val="28"/>
          <w:szCs w:val="28"/>
          <w:lang w:val="ru-RU"/>
        </w:rPr>
      </w:pPr>
      <w:r w:rsidRPr="00F072DB">
        <w:rPr>
          <w:rFonts w:ascii="Times New Roman" w:hAnsi="Times New Roman"/>
          <w:sz w:val="28"/>
          <w:szCs w:val="28"/>
          <w:lang w:val="ru-RU"/>
        </w:rPr>
        <w:br w:type="page"/>
      </w:r>
      <w:r w:rsidR="00B5016C" w:rsidRPr="004F5CC1">
        <w:rPr>
          <w:rFonts w:ascii="Times New Roman" w:hAnsi="Times New Roman"/>
          <w:sz w:val="28"/>
          <w:szCs w:val="28"/>
        </w:rPr>
        <w:t xml:space="preserve">Таблица </w:t>
      </w:r>
      <w:r w:rsidR="00B5016C" w:rsidRPr="004F5CC1">
        <w:rPr>
          <w:rFonts w:ascii="Times New Roman" w:hAnsi="Times New Roman"/>
          <w:sz w:val="28"/>
          <w:szCs w:val="28"/>
          <w:lang w:val="ru-RU"/>
        </w:rPr>
        <w:t>10</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54"/>
        <w:gridCol w:w="4518"/>
      </w:tblGrid>
      <w:tr w:rsidR="00A871C0" w:rsidRPr="004F5CC1" w:rsidTr="00716092">
        <w:trPr>
          <w:jc w:val="center"/>
        </w:trPr>
        <w:tc>
          <w:tcPr>
            <w:tcW w:w="4785" w:type="dxa"/>
            <w:tcBorders>
              <w:top w:val="single" w:sz="4" w:space="0" w:color="auto"/>
              <w:left w:val="single" w:sz="4" w:space="0" w:color="auto"/>
              <w:bottom w:val="single" w:sz="4" w:space="0" w:color="auto"/>
              <w:right w:val="single" w:sz="4" w:space="0" w:color="auto"/>
            </w:tcBorders>
            <w:shd w:val="clear" w:color="auto" w:fill="auto"/>
          </w:tcPr>
          <w:p w:rsidR="00A871C0" w:rsidRPr="004F5CC1" w:rsidRDefault="00A871C0" w:rsidP="00626509">
            <w:pPr>
              <w:pStyle w:val="12"/>
            </w:pPr>
            <w:r w:rsidRPr="004F5CC1">
              <w:t>Коэффициенты</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A871C0" w:rsidRPr="004F5CC1" w:rsidRDefault="00A871C0" w:rsidP="00626509">
            <w:pPr>
              <w:pStyle w:val="12"/>
            </w:pPr>
            <w:r w:rsidRPr="004F5CC1">
              <w:t>Значения</w:t>
            </w:r>
          </w:p>
        </w:tc>
      </w:tr>
      <w:tr w:rsidR="00A871C0" w:rsidRPr="004F5CC1" w:rsidTr="00716092">
        <w:trPr>
          <w:jc w:val="center"/>
        </w:trPr>
        <w:tc>
          <w:tcPr>
            <w:tcW w:w="4785" w:type="dxa"/>
            <w:tcBorders>
              <w:top w:val="single" w:sz="4" w:space="0" w:color="auto"/>
              <w:left w:val="single" w:sz="4" w:space="0" w:color="auto"/>
              <w:bottom w:val="single" w:sz="4" w:space="0" w:color="auto"/>
              <w:right w:val="single" w:sz="4" w:space="0" w:color="auto"/>
            </w:tcBorders>
            <w:shd w:val="clear" w:color="auto" w:fill="auto"/>
          </w:tcPr>
          <w:p w:rsidR="00A871C0" w:rsidRPr="004F5CC1" w:rsidRDefault="00116B7B" w:rsidP="00626509">
            <w:pPr>
              <w:pStyle w:val="12"/>
            </w:pPr>
            <w:r w:rsidRPr="004F5CC1">
              <w:t xml:space="preserve"> </w:t>
            </w:r>
            <w:r w:rsidR="00A871C0" w:rsidRPr="004F5CC1">
              <w:t>a</w:t>
            </w:r>
            <w:r w:rsidR="00A871C0" w:rsidRPr="00716092">
              <w:rPr>
                <w:vertAlign w:val="subscript"/>
              </w:rPr>
              <w:t>1</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A871C0" w:rsidRPr="004F5CC1" w:rsidRDefault="00A871C0" w:rsidP="00626509">
            <w:pPr>
              <w:pStyle w:val="12"/>
            </w:pPr>
            <w:r w:rsidRPr="004F5CC1">
              <w:t>4</w:t>
            </w:r>
          </w:p>
        </w:tc>
      </w:tr>
      <w:tr w:rsidR="00A871C0" w:rsidRPr="004F5CC1" w:rsidTr="00716092">
        <w:trPr>
          <w:jc w:val="center"/>
        </w:trPr>
        <w:tc>
          <w:tcPr>
            <w:tcW w:w="4785" w:type="dxa"/>
            <w:tcBorders>
              <w:top w:val="single" w:sz="4" w:space="0" w:color="auto"/>
              <w:left w:val="single" w:sz="4" w:space="0" w:color="auto"/>
              <w:bottom w:val="single" w:sz="4" w:space="0" w:color="auto"/>
              <w:right w:val="single" w:sz="4" w:space="0" w:color="auto"/>
            </w:tcBorders>
            <w:shd w:val="clear" w:color="auto" w:fill="auto"/>
          </w:tcPr>
          <w:p w:rsidR="00A871C0" w:rsidRPr="004F5CC1" w:rsidRDefault="00116B7B" w:rsidP="00626509">
            <w:pPr>
              <w:pStyle w:val="12"/>
            </w:pPr>
            <w:r w:rsidRPr="004F5CC1">
              <w:t xml:space="preserve"> </w:t>
            </w:r>
            <w:r w:rsidR="00A871C0" w:rsidRPr="004F5CC1">
              <w:t>а</w:t>
            </w:r>
            <w:r w:rsidR="00A871C0" w:rsidRPr="00716092">
              <w:rPr>
                <w:vertAlign w:val="subscript"/>
              </w:rPr>
              <w:t>2</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A871C0" w:rsidRPr="004F5CC1" w:rsidRDefault="00A871C0" w:rsidP="00626509">
            <w:pPr>
              <w:pStyle w:val="12"/>
            </w:pPr>
            <w:r w:rsidRPr="004F5CC1">
              <w:t>2 10</w:t>
            </w:r>
            <w:r w:rsidRPr="00716092">
              <w:rPr>
                <w:vertAlign w:val="superscript"/>
              </w:rPr>
              <w:t>-5</w:t>
            </w:r>
          </w:p>
        </w:tc>
      </w:tr>
      <w:tr w:rsidR="00A871C0" w:rsidRPr="004F5CC1" w:rsidTr="00716092">
        <w:trPr>
          <w:jc w:val="center"/>
        </w:trPr>
        <w:tc>
          <w:tcPr>
            <w:tcW w:w="4785" w:type="dxa"/>
            <w:tcBorders>
              <w:top w:val="single" w:sz="4" w:space="0" w:color="auto"/>
              <w:left w:val="single" w:sz="4" w:space="0" w:color="auto"/>
              <w:bottom w:val="single" w:sz="4" w:space="0" w:color="auto"/>
              <w:right w:val="single" w:sz="4" w:space="0" w:color="auto"/>
            </w:tcBorders>
            <w:shd w:val="clear" w:color="auto" w:fill="auto"/>
          </w:tcPr>
          <w:p w:rsidR="00A871C0" w:rsidRPr="004F5CC1" w:rsidRDefault="00116B7B" w:rsidP="00626509">
            <w:pPr>
              <w:pStyle w:val="12"/>
            </w:pPr>
            <w:r w:rsidRPr="004F5CC1">
              <w:t xml:space="preserve"> </w:t>
            </w:r>
            <w:r w:rsidR="00A871C0" w:rsidRPr="004F5CC1">
              <w:t>а</w:t>
            </w:r>
            <w:r w:rsidR="00A871C0" w:rsidRPr="00716092">
              <w:rPr>
                <w:vertAlign w:val="subscript"/>
              </w:rPr>
              <w:t>3</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A871C0" w:rsidRPr="004F5CC1" w:rsidRDefault="00496686" w:rsidP="00626509">
            <w:pPr>
              <w:pStyle w:val="12"/>
            </w:pPr>
            <w:r w:rsidRPr="004F5CC1">
              <w:t>1,4</w:t>
            </w:r>
          </w:p>
        </w:tc>
      </w:tr>
      <w:tr w:rsidR="00A871C0" w:rsidRPr="004F5CC1" w:rsidTr="00716092">
        <w:trPr>
          <w:jc w:val="center"/>
        </w:trPr>
        <w:tc>
          <w:tcPr>
            <w:tcW w:w="4785" w:type="dxa"/>
            <w:tcBorders>
              <w:top w:val="single" w:sz="4" w:space="0" w:color="auto"/>
              <w:left w:val="single" w:sz="4" w:space="0" w:color="auto"/>
              <w:bottom w:val="single" w:sz="4" w:space="0" w:color="auto"/>
              <w:right w:val="single" w:sz="4" w:space="0" w:color="auto"/>
            </w:tcBorders>
            <w:shd w:val="clear" w:color="auto" w:fill="auto"/>
          </w:tcPr>
          <w:p w:rsidR="00A871C0" w:rsidRPr="004F5CC1" w:rsidRDefault="00116B7B" w:rsidP="00626509">
            <w:pPr>
              <w:pStyle w:val="12"/>
            </w:pPr>
            <w:r w:rsidRPr="004F5CC1">
              <w:t xml:space="preserve"> </w:t>
            </w:r>
            <w:r w:rsidR="00A871C0" w:rsidRPr="004F5CC1">
              <w:t>а</w:t>
            </w:r>
            <w:r w:rsidR="00A871C0" w:rsidRPr="00716092">
              <w:rPr>
                <w:vertAlign w:val="subscript"/>
              </w:rPr>
              <w:t>4</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A871C0" w:rsidRPr="004F5CC1" w:rsidRDefault="00A871C0" w:rsidP="00626509">
            <w:pPr>
              <w:pStyle w:val="12"/>
            </w:pPr>
            <w:r w:rsidRPr="004F5CC1">
              <w:t>0,7</w:t>
            </w:r>
          </w:p>
        </w:tc>
      </w:tr>
      <w:tr w:rsidR="00A871C0" w:rsidRPr="004F5CC1" w:rsidTr="00716092">
        <w:trPr>
          <w:jc w:val="center"/>
        </w:trPr>
        <w:tc>
          <w:tcPr>
            <w:tcW w:w="4785" w:type="dxa"/>
            <w:tcBorders>
              <w:top w:val="single" w:sz="4" w:space="0" w:color="auto"/>
              <w:left w:val="single" w:sz="4" w:space="0" w:color="auto"/>
              <w:bottom w:val="single" w:sz="4" w:space="0" w:color="auto"/>
              <w:right w:val="single" w:sz="4" w:space="0" w:color="auto"/>
            </w:tcBorders>
            <w:shd w:val="clear" w:color="auto" w:fill="auto"/>
          </w:tcPr>
          <w:p w:rsidR="00A871C0" w:rsidRPr="004F5CC1" w:rsidRDefault="00116B7B" w:rsidP="00626509">
            <w:pPr>
              <w:pStyle w:val="12"/>
            </w:pPr>
            <w:r w:rsidRPr="004F5CC1">
              <w:t xml:space="preserve"> </w:t>
            </w:r>
            <w:r w:rsidR="00A871C0" w:rsidRPr="004F5CC1">
              <w:t>D</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A871C0" w:rsidRPr="004F5CC1" w:rsidRDefault="005C0A55" w:rsidP="00626509">
            <w:pPr>
              <w:pStyle w:val="12"/>
            </w:pPr>
            <w:r w:rsidRPr="004F5CC1">
              <w:t>131,2</w:t>
            </w:r>
          </w:p>
        </w:tc>
      </w:tr>
    </w:tbl>
    <w:p w:rsidR="00A871C0" w:rsidRPr="004F5CC1" w:rsidRDefault="00A871C0" w:rsidP="00116B7B">
      <w:pPr>
        <w:spacing w:after="0" w:line="360" w:lineRule="auto"/>
        <w:ind w:firstLine="709"/>
        <w:jc w:val="both"/>
        <w:rPr>
          <w:rFonts w:ascii="Times New Roman" w:hAnsi="Times New Roman"/>
          <w:sz w:val="28"/>
          <w:szCs w:val="28"/>
        </w:rPr>
      </w:pPr>
    </w:p>
    <w:p w:rsidR="009440CC" w:rsidRPr="004F5CC1" w:rsidRDefault="005F409A"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Q</w:t>
      </w:r>
      <w:r w:rsidRPr="004F5CC1">
        <w:rPr>
          <w:rFonts w:ascii="Times New Roman" w:hAnsi="Times New Roman"/>
          <w:sz w:val="28"/>
          <w:szCs w:val="28"/>
          <w:lang w:val="ru-RU"/>
        </w:rPr>
        <w:t>=4</w:t>
      </w:r>
      <w:r w:rsidRPr="004F5CC1">
        <w:rPr>
          <w:rFonts w:ascii="Times New Roman" w:hAnsi="Times New Roman"/>
          <w:sz w:val="28"/>
          <w:szCs w:val="28"/>
          <w:vertAlign w:val="superscript"/>
          <w:lang w:val="ru-RU"/>
        </w:rPr>
        <w:t>.</w:t>
      </w:r>
      <w:r w:rsidRPr="004F5CC1">
        <w:rPr>
          <w:rFonts w:ascii="Times New Roman" w:hAnsi="Times New Roman"/>
          <w:sz w:val="28"/>
          <w:szCs w:val="28"/>
          <w:lang w:val="ru-RU"/>
        </w:rPr>
        <w:t>2</w:t>
      </w:r>
      <w:r w:rsidRPr="004F5CC1">
        <w:rPr>
          <w:rFonts w:ascii="Times New Roman" w:hAnsi="Times New Roman"/>
          <w:sz w:val="28"/>
          <w:szCs w:val="28"/>
          <w:vertAlign w:val="superscript"/>
          <w:lang w:val="ru-RU"/>
        </w:rPr>
        <w:t>.</w:t>
      </w:r>
      <w:r w:rsidRPr="004F5CC1">
        <w:rPr>
          <w:rFonts w:ascii="Times New Roman" w:hAnsi="Times New Roman"/>
          <w:sz w:val="28"/>
          <w:szCs w:val="28"/>
          <w:lang w:val="ru-RU"/>
        </w:rPr>
        <w:t>10</w:t>
      </w:r>
      <w:r w:rsidRPr="004F5CC1">
        <w:rPr>
          <w:rFonts w:ascii="Times New Roman" w:hAnsi="Times New Roman"/>
          <w:sz w:val="28"/>
          <w:szCs w:val="28"/>
          <w:vertAlign w:val="superscript"/>
          <w:lang w:val="ru-RU"/>
        </w:rPr>
        <w:t>-5.</w:t>
      </w:r>
      <w:r w:rsidR="00496686" w:rsidRPr="004F5CC1">
        <w:rPr>
          <w:rFonts w:ascii="Times New Roman" w:hAnsi="Times New Roman"/>
          <w:sz w:val="28"/>
          <w:szCs w:val="28"/>
          <w:lang w:val="ru-RU"/>
        </w:rPr>
        <w:t>1,4</w:t>
      </w:r>
      <w:r w:rsidRPr="004F5CC1">
        <w:rPr>
          <w:rFonts w:ascii="Times New Roman" w:hAnsi="Times New Roman"/>
          <w:sz w:val="28"/>
          <w:szCs w:val="28"/>
          <w:vertAlign w:val="superscript"/>
          <w:lang w:val="ru-RU"/>
        </w:rPr>
        <w:t>.</w:t>
      </w:r>
      <w:r w:rsidRPr="004F5CC1">
        <w:rPr>
          <w:rFonts w:ascii="Times New Roman" w:hAnsi="Times New Roman"/>
          <w:sz w:val="28"/>
          <w:szCs w:val="28"/>
          <w:lang w:val="ru-RU"/>
        </w:rPr>
        <w:t>0,7</w:t>
      </w:r>
      <w:r w:rsidRPr="004F5CC1">
        <w:rPr>
          <w:rFonts w:ascii="Times New Roman" w:hAnsi="Times New Roman"/>
          <w:sz w:val="28"/>
          <w:szCs w:val="28"/>
          <w:vertAlign w:val="superscript"/>
          <w:lang w:val="ru-RU"/>
        </w:rPr>
        <w:t>.</w:t>
      </w:r>
      <w:r w:rsidR="005C0A55" w:rsidRPr="004F5CC1">
        <w:rPr>
          <w:rFonts w:ascii="Times New Roman" w:hAnsi="Times New Roman"/>
          <w:sz w:val="28"/>
          <w:szCs w:val="28"/>
          <w:lang w:val="ru-RU"/>
        </w:rPr>
        <w:t>131,2</w:t>
      </w:r>
      <w:r w:rsidRPr="004F5CC1">
        <w:rPr>
          <w:rFonts w:ascii="Times New Roman" w:hAnsi="Times New Roman"/>
          <w:sz w:val="28"/>
          <w:szCs w:val="28"/>
          <w:vertAlign w:val="superscript"/>
          <w:lang w:val="ru-RU"/>
        </w:rPr>
        <w:t>.</w:t>
      </w:r>
      <w:r w:rsidRPr="004F5CC1">
        <w:rPr>
          <w:rFonts w:ascii="Times New Roman" w:hAnsi="Times New Roman"/>
          <w:sz w:val="28"/>
          <w:szCs w:val="28"/>
          <w:lang w:val="ru-RU"/>
        </w:rPr>
        <w:t>10</w:t>
      </w:r>
      <w:r w:rsidRPr="004F5CC1">
        <w:rPr>
          <w:rFonts w:ascii="Times New Roman" w:hAnsi="Times New Roman"/>
          <w:sz w:val="28"/>
          <w:szCs w:val="28"/>
          <w:vertAlign w:val="superscript"/>
          <w:lang w:val="ru-RU"/>
        </w:rPr>
        <w:t>6</w:t>
      </w:r>
      <w:r w:rsidRPr="004F5CC1">
        <w:rPr>
          <w:rFonts w:ascii="Times New Roman" w:hAnsi="Times New Roman"/>
          <w:sz w:val="28"/>
          <w:szCs w:val="28"/>
          <w:lang w:val="ru-RU"/>
        </w:rPr>
        <w:t>=</w:t>
      </w:r>
      <w:r w:rsidR="006628F2" w:rsidRPr="004F5CC1">
        <w:rPr>
          <w:rFonts w:ascii="Times New Roman" w:hAnsi="Times New Roman"/>
          <w:sz w:val="28"/>
          <w:szCs w:val="28"/>
          <w:lang w:val="ru-RU"/>
        </w:rPr>
        <w:t>10286,1</w:t>
      </w:r>
      <w:r w:rsidR="00444677" w:rsidRPr="004F5CC1">
        <w:rPr>
          <w:rFonts w:ascii="Times New Roman" w:hAnsi="Times New Roman"/>
          <w:sz w:val="28"/>
          <w:szCs w:val="28"/>
          <w:lang w:val="ru-RU"/>
        </w:rPr>
        <w:t>кг</w:t>
      </w:r>
      <w:r w:rsidR="005C0A55" w:rsidRPr="004F5CC1">
        <w:rPr>
          <w:rFonts w:ascii="Times New Roman" w:hAnsi="Times New Roman"/>
          <w:sz w:val="28"/>
          <w:szCs w:val="28"/>
          <w:lang w:val="ru-RU"/>
        </w:rPr>
        <w:t>.</w:t>
      </w:r>
    </w:p>
    <w:p w:rsidR="000673B4" w:rsidRPr="004F5CC1" w:rsidRDefault="00626509" w:rsidP="00116B7B">
      <w:pPr>
        <w:spacing w:after="0" w:line="360" w:lineRule="auto"/>
        <w:ind w:firstLine="709"/>
        <w:jc w:val="both"/>
        <w:rPr>
          <w:rFonts w:ascii="Times New Roman" w:hAnsi="Times New Roman"/>
          <w:b/>
          <w:sz w:val="28"/>
          <w:szCs w:val="28"/>
          <w:lang w:val="ru-RU"/>
        </w:rPr>
      </w:pPr>
      <w:r>
        <w:rPr>
          <w:rFonts w:ascii="Times New Roman" w:hAnsi="Times New Roman"/>
          <w:b/>
          <w:sz w:val="28"/>
          <w:szCs w:val="28"/>
          <w:lang w:val="ru-RU"/>
        </w:rPr>
        <w:br w:type="page"/>
      </w:r>
      <w:r w:rsidR="000673B4" w:rsidRPr="004F5CC1">
        <w:rPr>
          <w:rFonts w:ascii="Times New Roman" w:hAnsi="Times New Roman"/>
          <w:b/>
          <w:sz w:val="28"/>
          <w:szCs w:val="28"/>
          <w:lang w:val="ru-RU"/>
        </w:rPr>
        <w:t>7</w:t>
      </w:r>
      <w:r>
        <w:rPr>
          <w:rFonts w:ascii="Times New Roman" w:hAnsi="Times New Roman"/>
          <w:b/>
          <w:sz w:val="28"/>
          <w:szCs w:val="28"/>
          <w:lang w:val="ru-RU"/>
        </w:rPr>
        <w:t>.</w:t>
      </w:r>
      <w:r w:rsidR="000673B4" w:rsidRPr="004F5CC1">
        <w:rPr>
          <w:rFonts w:ascii="Times New Roman" w:hAnsi="Times New Roman"/>
          <w:b/>
          <w:sz w:val="28"/>
          <w:szCs w:val="28"/>
          <w:lang w:val="ru-RU"/>
        </w:rPr>
        <w:t xml:space="preserve"> Экономическая часть</w:t>
      </w:r>
    </w:p>
    <w:p w:rsidR="00626509" w:rsidRDefault="00626509" w:rsidP="00116B7B">
      <w:pPr>
        <w:spacing w:after="0" w:line="360" w:lineRule="auto"/>
        <w:ind w:firstLine="709"/>
        <w:jc w:val="both"/>
        <w:rPr>
          <w:rFonts w:ascii="Times New Roman" w:hAnsi="Times New Roman"/>
          <w:b/>
          <w:sz w:val="28"/>
          <w:szCs w:val="28"/>
          <w:lang w:val="ru-RU"/>
        </w:rPr>
      </w:pPr>
    </w:p>
    <w:p w:rsidR="000673B4" w:rsidRPr="004F5CC1" w:rsidRDefault="000673B4" w:rsidP="00116B7B">
      <w:pPr>
        <w:spacing w:after="0" w:line="360" w:lineRule="auto"/>
        <w:ind w:firstLine="709"/>
        <w:jc w:val="both"/>
        <w:rPr>
          <w:rFonts w:ascii="Times New Roman" w:hAnsi="Times New Roman"/>
          <w:b/>
          <w:sz w:val="28"/>
          <w:szCs w:val="28"/>
          <w:lang w:val="ru-RU"/>
        </w:rPr>
      </w:pPr>
      <w:r w:rsidRPr="004F5CC1">
        <w:rPr>
          <w:rFonts w:ascii="Times New Roman" w:hAnsi="Times New Roman"/>
          <w:b/>
          <w:sz w:val="28"/>
          <w:szCs w:val="28"/>
          <w:lang w:val="ru-RU"/>
        </w:rPr>
        <w:t>7.1 Затраты на приобретение оборудования</w:t>
      </w:r>
    </w:p>
    <w:p w:rsidR="00626509" w:rsidRDefault="00626509" w:rsidP="00116B7B">
      <w:pPr>
        <w:spacing w:after="0" w:line="360" w:lineRule="auto"/>
        <w:ind w:firstLine="709"/>
        <w:jc w:val="both"/>
        <w:rPr>
          <w:rFonts w:ascii="Times New Roman" w:hAnsi="Times New Roman"/>
          <w:sz w:val="28"/>
          <w:szCs w:val="28"/>
          <w:lang w:val="ru-RU"/>
        </w:rPr>
      </w:pPr>
    </w:p>
    <w:p w:rsidR="000673B4" w:rsidRPr="004F5CC1" w:rsidRDefault="000673B4"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При разработке месторождения открытым способом должен быть достигнут максимальный эффект, заключающийся в получении максимальной прибыли при минимальных затратах на производство.</w:t>
      </w:r>
    </w:p>
    <w:p w:rsidR="000673B4" w:rsidRPr="004F5CC1" w:rsidRDefault="000673B4"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Степень экономической эффективности карьера характеризуется величиной технико-экономических показателей.</w:t>
      </w:r>
    </w:p>
    <w:p w:rsidR="000673B4" w:rsidRPr="004F5CC1" w:rsidRDefault="000673B4"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Технико-экономические показатели определены на основании технического задания и проработки технических решений данного проекта.</w:t>
      </w:r>
    </w:p>
    <w:p w:rsidR="000673B4" w:rsidRPr="004F5CC1" w:rsidRDefault="000673B4"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 xml:space="preserve">Годовая производительность по добыче известняка составит </w:t>
      </w:r>
      <w:smartTag w:uri="urn:schemas-microsoft-com:office:smarttags" w:element="metricconverter">
        <w:smartTagPr>
          <w:attr w:name="ProductID" w:val="800000 м3"/>
        </w:smartTagPr>
        <w:r w:rsidRPr="004F5CC1">
          <w:rPr>
            <w:rFonts w:ascii="Times New Roman" w:hAnsi="Times New Roman"/>
            <w:sz w:val="28"/>
            <w:szCs w:val="28"/>
            <w:lang w:val="ru-RU"/>
          </w:rPr>
          <w:t>800000 м</w:t>
        </w:r>
        <w:r w:rsidRPr="004F5CC1">
          <w:rPr>
            <w:rFonts w:ascii="Times New Roman" w:hAnsi="Times New Roman"/>
            <w:sz w:val="28"/>
            <w:szCs w:val="28"/>
            <w:vertAlign w:val="superscript"/>
            <w:lang w:val="ru-RU"/>
          </w:rPr>
          <w:t>3</w:t>
        </w:r>
      </w:smartTag>
      <w:bookmarkStart w:id="25" w:name="_Hlt52717419"/>
      <w:bookmarkEnd w:id="25"/>
      <w:r w:rsidRPr="004F5CC1">
        <w:rPr>
          <w:rFonts w:ascii="Times New Roman" w:hAnsi="Times New Roman"/>
          <w:sz w:val="28"/>
          <w:szCs w:val="28"/>
          <w:lang w:val="ru-RU"/>
        </w:rPr>
        <w:t>.</w:t>
      </w:r>
    </w:p>
    <w:p w:rsidR="000673B4" w:rsidRPr="004F5CC1" w:rsidRDefault="000673B4"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Режим работы карьера:</w:t>
      </w:r>
    </w:p>
    <w:p w:rsidR="000673B4" w:rsidRPr="004F5CC1" w:rsidRDefault="000673B4" w:rsidP="00116B7B">
      <w:pPr>
        <w:pStyle w:val="a7"/>
        <w:numPr>
          <w:ilvl w:val="0"/>
          <w:numId w:val="18"/>
        </w:numPr>
        <w:spacing w:after="0" w:line="360" w:lineRule="auto"/>
        <w:ind w:left="0" w:firstLine="709"/>
        <w:jc w:val="both"/>
        <w:rPr>
          <w:sz w:val="28"/>
          <w:szCs w:val="28"/>
        </w:rPr>
      </w:pPr>
      <w:r w:rsidRPr="004F5CC1">
        <w:rPr>
          <w:sz w:val="28"/>
          <w:szCs w:val="28"/>
        </w:rPr>
        <w:t>число рабочих дней в году – 260;</w:t>
      </w:r>
    </w:p>
    <w:p w:rsidR="000673B4" w:rsidRPr="004F5CC1" w:rsidRDefault="000673B4" w:rsidP="00116B7B">
      <w:pPr>
        <w:pStyle w:val="a7"/>
        <w:numPr>
          <w:ilvl w:val="0"/>
          <w:numId w:val="18"/>
        </w:numPr>
        <w:spacing w:after="0" w:line="360" w:lineRule="auto"/>
        <w:ind w:left="0" w:firstLine="709"/>
        <w:jc w:val="both"/>
        <w:rPr>
          <w:sz w:val="28"/>
          <w:szCs w:val="28"/>
        </w:rPr>
      </w:pPr>
      <w:r w:rsidRPr="004F5CC1">
        <w:rPr>
          <w:sz w:val="28"/>
          <w:szCs w:val="28"/>
        </w:rPr>
        <w:t>число рабочих дней в неделю – 5;</w:t>
      </w:r>
    </w:p>
    <w:p w:rsidR="000673B4" w:rsidRPr="004F5CC1" w:rsidRDefault="000673B4" w:rsidP="00116B7B">
      <w:pPr>
        <w:pStyle w:val="a7"/>
        <w:numPr>
          <w:ilvl w:val="0"/>
          <w:numId w:val="18"/>
        </w:numPr>
        <w:spacing w:after="0" w:line="360" w:lineRule="auto"/>
        <w:ind w:left="0" w:firstLine="709"/>
        <w:jc w:val="both"/>
        <w:rPr>
          <w:sz w:val="28"/>
          <w:szCs w:val="28"/>
        </w:rPr>
      </w:pPr>
      <w:r w:rsidRPr="004F5CC1">
        <w:rPr>
          <w:sz w:val="28"/>
          <w:szCs w:val="28"/>
        </w:rPr>
        <w:t>количество смен в сутки – 1;</w:t>
      </w:r>
    </w:p>
    <w:p w:rsidR="000673B4" w:rsidRPr="004F5CC1" w:rsidRDefault="000673B4" w:rsidP="00116B7B">
      <w:pPr>
        <w:numPr>
          <w:ilvl w:val="0"/>
          <w:numId w:val="18"/>
        </w:numPr>
        <w:spacing w:after="0" w:line="360" w:lineRule="auto"/>
        <w:ind w:left="0" w:firstLine="709"/>
        <w:jc w:val="both"/>
        <w:rPr>
          <w:rFonts w:ascii="Times New Roman" w:hAnsi="Times New Roman"/>
          <w:sz w:val="28"/>
          <w:szCs w:val="28"/>
          <w:lang w:val="ru-RU"/>
        </w:rPr>
      </w:pPr>
      <w:r w:rsidRPr="004F5CC1">
        <w:rPr>
          <w:rFonts w:ascii="Times New Roman" w:hAnsi="Times New Roman"/>
          <w:sz w:val="28"/>
          <w:szCs w:val="28"/>
        </w:rPr>
        <w:t>продолжительность смены –8 час</w:t>
      </w:r>
      <w:r w:rsidRPr="004F5CC1">
        <w:rPr>
          <w:rFonts w:ascii="Times New Roman" w:hAnsi="Times New Roman"/>
          <w:sz w:val="28"/>
          <w:szCs w:val="28"/>
          <w:lang w:val="ru-RU"/>
        </w:rPr>
        <w:t>.</w:t>
      </w:r>
    </w:p>
    <w:p w:rsidR="000673B4" w:rsidRPr="004F5CC1" w:rsidRDefault="000673B4" w:rsidP="00116B7B">
      <w:pPr>
        <w:spacing w:after="0" w:line="360" w:lineRule="auto"/>
        <w:ind w:firstLine="709"/>
        <w:jc w:val="both"/>
        <w:rPr>
          <w:rFonts w:ascii="Times New Roman" w:hAnsi="Times New Roman"/>
          <w:sz w:val="28"/>
          <w:szCs w:val="28"/>
          <w:lang w:val="ru-RU"/>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04"/>
        <w:gridCol w:w="2651"/>
        <w:gridCol w:w="1606"/>
        <w:gridCol w:w="1772"/>
        <w:gridCol w:w="1939"/>
      </w:tblGrid>
      <w:tr w:rsidR="000673B4" w:rsidRPr="00716092" w:rsidTr="00716092">
        <w:trPr>
          <w:trHeight w:val="1076"/>
          <w:jc w:val="center"/>
        </w:trPr>
        <w:tc>
          <w:tcPr>
            <w:tcW w:w="1125" w:type="dxa"/>
            <w:shd w:val="clear" w:color="auto" w:fill="auto"/>
            <w:vAlign w:val="bottom"/>
          </w:tcPr>
          <w:p w:rsidR="000673B4" w:rsidRPr="004F5CC1" w:rsidRDefault="000673B4" w:rsidP="00626509">
            <w:pPr>
              <w:pStyle w:val="12"/>
            </w:pPr>
            <w:r w:rsidRPr="004F5CC1">
              <w:t>№ п/п</w:t>
            </w:r>
          </w:p>
        </w:tc>
        <w:tc>
          <w:tcPr>
            <w:tcW w:w="2692" w:type="dxa"/>
            <w:shd w:val="clear" w:color="auto" w:fill="auto"/>
            <w:vAlign w:val="bottom"/>
          </w:tcPr>
          <w:p w:rsidR="000673B4" w:rsidRPr="004F5CC1" w:rsidRDefault="000673B4" w:rsidP="00626509">
            <w:pPr>
              <w:pStyle w:val="12"/>
            </w:pPr>
            <w:r w:rsidRPr="004F5CC1">
              <w:t>Наименование оборудования</w:t>
            </w:r>
          </w:p>
        </w:tc>
        <w:tc>
          <w:tcPr>
            <w:tcW w:w="1620" w:type="dxa"/>
            <w:shd w:val="clear" w:color="auto" w:fill="auto"/>
            <w:vAlign w:val="bottom"/>
          </w:tcPr>
          <w:p w:rsidR="000673B4" w:rsidRPr="004F5CC1" w:rsidRDefault="000673B4" w:rsidP="00626509">
            <w:pPr>
              <w:pStyle w:val="12"/>
            </w:pPr>
            <w:r w:rsidRPr="004F5CC1">
              <w:t>Количество единиц, шт.</w:t>
            </w:r>
          </w:p>
        </w:tc>
        <w:tc>
          <w:tcPr>
            <w:tcW w:w="1800" w:type="dxa"/>
            <w:shd w:val="clear" w:color="auto" w:fill="auto"/>
            <w:vAlign w:val="bottom"/>
          </w:tcPr>
          <w:p w:rsidR="000673B4" w:rsidRPr="004F5CC1" w:rsidRDefault="000673B4" w:rsidP="00626509">
            <w:pPr>
              <w:pStyle w:val="12"/>
            </w:pPr>
            <w:r w:rsidRPr="004F5CC1">
              <w:t>Цена за единицу, тыс. руб.</w:t>
            </w:r>
          </w:p>
        </w:tc>
        <w:tc>
          <w:tcPr>
            <w:tcW w:w="1956" w:type="dxa"/>
            <w:shd w:val="clear" w:color="auto" w:fill="auto"/>
            <w:vAlign w:val="bottom"/>
          </w:tcPr>
          <w:p w:rsidR="000673B4" w:rsidRPr="004F5CC1" w:rsidRDefault="000673B4" w:rsidP="00626509">
            <w:pPr>
              <w:pStyle w:val="12"/>
            </w:pPr>
            <w:r w:rsidRPr="004F5CC1">
              <w:t>Общая стоимость оборудования, тыс. руб.</w:t>
            </w:r>
          </w:p>
        </w:tc>
      </w:tr>
      <w:tr w:rsidR="000673B4" w:rsidRPr="004F5CC1" w:rsidTr="00716092">
        <w:trPr>
          <w:jc w:val="center"/>
        </w:trPr>
        <w:tc>
          <w:tcPr>
            <w:tcW w:w="1125" w:type="dxa"/>
            <w:shd w:val="clear" w:color="auto" w:fill="auto"/>
            <w:vAlign w:val="bottom"/>
          </w:tcPr>
          <w:p w:rsidR="000673B4" w:rsidRPr="004F5CC1" w:rsidRDefault="000673B4" w:rsidP="00626509">
            <w:pPr>
              <w:pStyle w:val="12"/>
            </w:pPr>
            <w:r w:rsidRPr="004F5CC1">
              <w:t>1</w:t>
            </w:r>
          </w:p>
        </w:tc>
        <w:tc>
          <w:tcPr>
            <w:tcW w:w="2692" w:type="dxa"/>
            <w:shd w:val="clear" w:color="auto" w:fill="auto"/>
            <w:vAlign w:val="bottom"/>
          </w:tcPr>
          <w:p w:rsidR="000673B4" w:rsidRPr="004F5CC1" w:rsidRDefault="000673B4" w:rsidP="00626509">
            <w:pPr>
              <w:pStyle w:val="12"/>
            </w:pPr>
            <w:r w:rsidRPr="004F5CC1">
              <w:t>Автосамосвал Камаз 65201</w:t>
            </w:r>
          </w:p>
        </w:tc>
        <w:tc>
          <w:tcPr>
            <w:tcW w:w="1620" w:type="dxa"/>
            <w:shd w:val="clear" w:color="auto" w:fill="auto"/>
            <w:vAlign w:val="bottom"/>
          </w:tcPr>
          <w:p w:rsidR="000673B4" w:rsidRPr="004F5CC1" w:rsidRDefault="000673B4" w:rsidP="00626509">
            <w:pPr>
              <w:pStyle w:val="12"/>
            </w:pPr>
            <w:r w:rsidRPr="004F5CC1">
              <w:t>8</w:t>
            </w:r>
          </w:p>
        </w:tc>
        <w:tc>
          <w:tcPr>
            <w:tcW w:w="1800" w:type="dxa"/>
            <w:shd w:val="clear" w:color="auto" w:fill="auto"/>
            <w:vAlign w:val="bottom"/>
          </w:tcPr>
          <w:p w:rsidR="000673B4" w:rsidRPr="004F5CC1" w:rsidRDefault="000673B4" w:rsidP="00626509">
            <w:pPr>
              <w:pStyle w:val="12"/>
            </w:pPr>
            <w:r w:rsidRPr="004F5CC1">
              <w:t>2300</w:t>
            </w:r>
          </w:p>
        </w:tc>
        <w:tc>
          <w:tcPr>
            <w:tcW w:w="1956" w:type="dxa"/>
            <w:shd w:val="clear" w:color="auto" w:fill="auto"/>
            <w:vAlign w:val="bottom"/>
          </w:tcPr>
          <w:p w:rsidR="000673B4" w:rsidRPr="004F5CC1" w:rsidRDefault="000673B4" w:rsidP="00626509">
            <w:pPr>
              <w:pStyle w:val="12"/>
            </w:pPr>
            <w:r w:rsidRPr="004F5CC1">
              <w:t>18400</w:t>
            </w:r>
          </w:p>
        </w:tc>
      </w:tr>
      <w:tr w:rsidR="000673B4" w:rsidRPr="004F5CC1" w:rsidTr="00716092">
        <w:trPr>
          <w:jc w:val="center"/>
        </w:trPr>
        <w:tc>
          <w:tcPr>
            <w:tcW w:w="1125" w:type="dxa"/>
            <w:shd w:val="clear" w:color="auto" w:fill="auto"/>
            <w:vAlign w:val="bottom"/>
          </w:tcPr>
          <w:p w:rsidR="000673B4" w:rsidRPr="004F5CC1" w:rsidRDefault="000673B4" w:rsidP="00626509">
            <w:pPr>
              <w:pStyle w:val="12"/>
            </w:pPr>
            <w:r w:rsidRPr="004F5CC1">
              <w:t>2</w:t>
            </w:r>
          </w:p>
        </w:tc>
        <w:tc>
          <w:tcPr>
            <w:tcW w:w="2692" w:type="dxa"/>
            <w:shd w:val="clear" w:color="auto" w:fill="auto"/>
            <w:vAlign w:val="bottom"/>
          </w:tcPr>
          <w:p w:rsidR="000673B4" w:rsidRPr="004F5CC1" w:rsidRDefault="000673B4" w:rsidP="00626509">
            <w:pPr>
              <w:pStyle w:val="12"/>
            </w:pPr>
            <w:r w:rsidRPr="004F5CC1">
              <w:t>Бульдозер Б-170</w:t>
            </w:r>
          </w:p>
        </w:tc>
        <w:tc>
          <w:tcPr>
            <w:tcW w:w="1620" w:type="dxa"/>
            <w:shd w:val="clear" w:color="auto" w:fill="auto"/>
            <w:vAlign w:val="bottom"/>
          </w:tcPr>
          <w:p w:rsidR="000673B4" w:rsidRPr="004F5CC1" w:rsidRDefault="000673B4" w:rsidP="00626509">
            <w:pPr>
              <w:pStyle w:val="12"/>
            </w:pPr>
            <w:r w:rsidRPr="004F5CC1">
              <w:t>1</w:t>
            </w:r>
          </w:p>
        </w:tc>
        <w:tc>
          <w:tcPr>
            <w:tcW w:w="1800" w:type="dxa"/>
            <w:shd w:val="clear" w:color="auto" w:fill="auto"/>
            <w:vAlign w:val="bottom"/>
          </w:tcPr>
          <w:p w:rsidR="000673B4" w:rsidRPr="004F5CC1" w:rsidRDefault="000673B4" w:rsidP="00626509">
            <w:pPr>
              <w:pStyle w:val="12"/>
            </w:pPr>
            <w:r w:rsidRPr="004F5CC1">
              <w:t>2500</w:t>
            </w:r>
          </w:p>
        </w:tc>
        <w:tc>
          <w:tcPr>
            <w:tcW w:w="1956" w:type="dxa"/>
            <w:shd w:val="clear" w:color="auto" w:fill="auto"/>
            <w:vAlign w:val="bottom"/>
          </w:tcPr>
          <w:p w:rsidR="000673B4" w:rsidRPr="004F5CC1" w:rsidRDefault="000673B4" w:rsidP="00626509">
            <w:pPr>
              <w:pStyle w:val="12"/>
            </w:pPr>
            <w:r w:rsidRPr="004F5CC1">
              <w:t>2500</w:t>
            </w:r>
          </w:p>
        </w:tc>
      </w:tr>
      <w:tr w:rsidR="000673B4" w:rsidRPr="004F5CC1" w:rsidTr="00716092">
        <w:trPr>
          <w:jc w:val="center"/>
        </w:trPr>
        <w:tc>
          <w:tcPr>
            <w:tcW w:w="1125" w:type="dxa"/>
            <w:shd w:val="clear" w:color="auto" w:fill="auto"/>
            <w:vAlign w:val="bottom"/>
          </w:tcPr>
          <w:p w:rsidR="000673B4" w:rsidRPr="004F5CC1" w:rsidRDefault="000673B4" w:rsidP="00626509">
            <w:pPr>
              <w:pStyle w:val="12"/>
            </w:pPr>
            <w:r w:rsidRPr="004F5CC1">
              <w:t>3</w:t>
            </w:r>
          </w:p>
        </w:tc>
        <w:tc>
          <w:tcPr>
            <w:tcW w:w="2692" w:type="dxa"/>
            <w:shd w:val="clear" w:color="auto" w:fill="auto"/>
            <w:vAlign w:val="bottom"/>
          </w:tcPr>
          <w:p w:rsidR="000673B4" w:rsidRPr="004F5CC1" w:rsidRDefault="000673B4" w:rsidP="00626509">
            <w:pPr>
              <w:pStyle w:val="12"/>
            </w:pPr>
            <w:r w:rsidRPr="004F5CC1">
              <w:t>Экскаватор ЭО-4125</w:t>
            </w:r>
          </w:p>
        </w:tc>
        <w:tc>
          <w:tcPr>
            <w:tcW w:w="1620" w:type="dxa"/>
            <w:shd w:val="clear" w:color="auto" w:fill="auto"/>
            <w:vAlign w:val="bottom"/>
          </w:tcPr>
          <w:p w:rsidR="000673B4" w:rsidRPr="004F5CC1" w:rsidRDefault="000673B4" w:rsidP="00626509">
            <w:pPr>
              <w:pStyle w:val="12"/>
            </w:pPr>
            <w:r w:rsidRPr="004F5CC1">
              <w:t>1</w:t>
            </w:r>
          </w:p>
        </w:tc>
        <w:tc>
          <w:tcPr>
            <w:tcW w:w="1800" w:type="dxa"/>
            <w:shd w:val="clear" w:color="auto" w:fill="auto"/>
            <w:vAlign w:val="bottom"/>
          </w:tcPr>
          <w:p w:rsidR="000673B4" w:rsidRPr="004F5CC1" w:rsidRDefault="000673B4" w:rsidP="00626509">
            <w:pPr>
              <w:pStyle w:val="12"/>
            </w:pPr>
            <w:r w:rsidRPr="004F5CC1">
              <w:t>1500</w:t>
            </w:r>
          </w:p>
        </w:tc>
        <w:tc>
          <w:tcPr>
            <w:tcW w:w="1956" w:type="dxa"/>
            <w:shd w:val="clear" w:color="auto" w:fill="auto"/>
            <w:vAlign w:val="bottom"/>
          </w:tcPr>
          <w:p w:rsidR="000673B4" w:rsidRPr="004F5CC1" w:rsidRDefault="000673B4" w:rsidP="00626509">
            <w:pPr>
              <w:pStyle w:val="12"/>
            </w:pPr>
            <w:r w:rsidRPr="004F5CC1">
              <w:t>1500</w:t>
            </w:r>
          </w:p>
        </w:tc>
      </w:tr>
      <w:tr w:rsidR="000673B4" w:rsidRPr="004F5CC1" w:rsidTr="00716092">
        <w:trPr>
          <w:jc w:val="center"/>
        </w:trPr>
        <w:tc>
          <w:tcPr>
            <w:tcW w:w="1125" w:type="dxa"/>
            <w:shd w:val="clear" w:color="auto" w:fill="auto"/>
            <w:vAlign w:val="bottom"/>
          </w:tcPr>
          <w:p w:rsidR="000673B4" w:rsidRPr="004F5CC1" w:rsidRDefault="000673B4" w:rsidP="00626509">
            <w:pPr>
              <w:pStyle w:val="12"/>
            </w:pPr>
            <w:r w:rsidRPr="004F5CC1">
              <w:t>4</w:t>
            </w:r>
          </w:p>
        </w:tc>
        <w:tc>
          <w:tcPr>
            <w:tcW w:w="2692" w:type="dxa"/>
            <w:shd w:val="clear" w:color="auto" w:fill="auto"/>
            <w:vAlign w:val="bottom"/>
          </w:tcPr>
          <w:p w:rsidR="000673B4" w:rsidRPr="004F5CC1" w:rsidRDefault="000673B4" w:rsidP="00626509">
            <w:pPr>
              <w:pStyle w:val="12"/>
            </w:pPr>
            <w:r w:rsidRPr="004F5CC1">
              <w:t>Экскаватор ЭГ-5,5</w:t>
            </w:r>
          </w:p>
        </w:tc>
        <w:tc>
          <w:tcPr>
            <w:tcW w:w="1620" w:type="dxa"/>
            <w:shd w:val="clear" w:color="auto" w:fill="auto"/>
            <w:vAlign w:val="bottom"/>
          </w:tcPr>
          <w:p w:rsidR="000673B4" w:rsidRPr="004F5CC1" w:rsidRDefault="000673B4" w:rsidP="00626509">
            <w:pPr>
              <w:pStyle w:val="12"/>
            </w:pPr>
            <w:r w:rsidRPr="004F5CC1">
              <w:t>2</w:t>
            </w:r>
          </w:p>
        </w:tc>
        <w:tc>
          <w:tcPr>
            <w:tcW w:w="1800" w:type="dxa"/>
            <w:shd w:val="clear" w:color="auto" w:fill="auto"/>
            <w:vAlign w:val="bottom"/>
          </w:tcPr>
          <w:p w:rsidR="000673B4" w:rsidRPr="004F5CC1" w:rsidRDefault="000673B4" w:rsidP="00626509">
            <w:pPr>
              <w:pStyle w:val="12"/>
            </w:pPr>
            <w:r w:rsidRPr="004F5CC1">
              <w:t>8000</w:t>
            </w:r>
          </w:p>
        </w:tc>
        <w:tc>
          <w:tcPr>
            <w:tcW w:w="1956" w:type="dxa"/>
            <w:shd w:val="clear" w:color="auto" w:fill="auto"/>
            <w:vAlign w:val="bottom"/>
          </w:tcPr>
          <w:p w:rsidR="000673B4" w:rsidRPr="004F5CC1" w:rsidRDefault="000673B4" w:rsidP="00626509">
            <w:pPr>
              <w:pStyle w:val="12"/>
            </w:pPr>
            <w:r w:rsidRPr="004F5CC1">
              <w:t>16000</w:t>
            </w:r>
          </w:p>
        </w:tc>
      </w:tr>
      <w:tr w:rsidR="000673B4" w:rsidRPr="004F5CC1" w:rsidTr="00716092">
        <w:trPr>
          <w:jc w:val="center"/>
        </w:trPr>
        <w:tc>
          <w:tcPr>
            <w:tcW w:w="1125" w:type="dxa"/>
            <w:shd w:val="clear" w:color="auto" w:fill="auto"/>
            <w:vAlign w:val="bottom"/>
          </w:tcPr>
          <w:p w:rsidR="000673B4" w:rsidRPr="004F5CC1" w:rsidRDefault="000673B4" w:rsidP="00626509">
            <w:pPr>
              <w:pStyle w:val="12"/>
            </w:pPr>
            <w:r w:rsidRPr="004F5CC1">
              <w:t>5</w:t>
            </w:r>
          </w:p>
        </w:tc>
        <w:tc>
          <w:tcPr>
            <w:tcW w:w="2692" w:type="dxa"/>
            <w:shd w:val="clear" w:color="auto" w:fill="auto"/>
            <w:vAlign w:val="bottom"/>
          </w:tcPr>
          <w:p w:rsidR="000673B4" w:rsidRPr="004F5CC1" w:rsidRDefault="000673B4" w:rsidP="00626509">
            <w:pPr>
              <w:pStyle w:val="12"/>
            </w:pPr>
            <w:r w:rsidRPr="004F5CC1">
              <w:t>Экскаватор ЭГ-350</w:t>
            </w:r>
          </w:p>
        </w:tc>
        <w:tc>
          <w:tcPr>
            <w:tcW w:w="1620" w:type="dxa"/>
            <w:shd w:val="clear" w:color="auto" w:fill="auto"/>
            <w:vAlign w:val="bottom"/>
          </w:tcPr>
          <w:p w:rsidR="000673B4" w:rsidRPr="004F5CC1" w:rsidRDefault="000673B4" w:rsidP="00626509">
            <w:pPr>
              <w:pStyle w:val="12"/>
            </w:pPr>
            <w:r w:rsidRPr="004F5CC1">
              <w:t>2</w:t>
            </w:r>
          </w:p>
        </w:tc>
        <w:tc>
          <w:tcPr>
            <w:tcW w:w="1800" w:type="dxa"/>
            <w:shd w:val="clear" w:color="auto" w:fill="auto"/>
            <w:vAlign w:val="bottom"/>
          </w:tcPr>
          <w:p w:rsidR="000673B4" w:rsidRPr="004F5CC1" w:rsidRDefault="000673B4" w:rsidP="00626509">
            <w:pPr>
              <w:pStyle w:val="12"/>
            </w:pPr>
            <w:r w:rsidRPr="004F5CC1">
              <w:t>9000</w:t>
            </w:r>
          </w:p>
        </w:tc>
        <w:tc>
          <w:tcPr>
            <w:tcW w:w="1956" w:type="dxa"/>
            <w:shd w:val="clear" w:color="auto" w:fill="auto"/>
            <w:vAlign w:val="bottom"/>
          </w:tcPr>
          <w:p w:rsidR="000673B4" w:rsidRPr="004F5CC1" w:rsidRDefault="000673B4" w:rsidP="00626509">
            <w:pPr>
              <w:pStyle w:val="12"/>
            </w:pPr>
            <w:r w:rsidRPr="004F5CC1">
              <w:t>18000</w:t>
            </w:r>
          </w:p>
        </w:tc>
      </w:tr>
      <w:tr w:rsidR="000673B4" w:rsidRPr="004F5CC1" w:rsidTr="00716092">
        <w:trPr>
          <w:jc w:val="center"/>
        </w:trPr>
        <w:tc>
          <w:tcPr>
            <w:tcW w:w="7237" w:type="dxa"/>
            <w:gridSpan w:val="4"/>
            <w:shd w:val="clear" w:color="auto" w:fill="auto"/>
            <w:vAlign w:val="bottom"/>
          </w:tcPr>
          <w:p w:rsidR="000673B4" w:rsidRPr="004F5CC1" w:rsidRDefault="000673B4" w:rsidP="00626509">
            <w:pPr>
              <w:pStyle w:val="12"/>
            </w:pPr>
            <w:r w:rsidRPr="004F5CC1">
              <w:t>ИТОГО:</w:t>
            </w:r>
          </w:p>
        </w:tc>
        <w:tc>
          <w:tcPr>
            <w:tcW w:w="1956" w:type="dxa"/>
            <w:shd w:val="clear" w:color="auto" w:fill="auto"/>
            <w:vAlign w:val="bottom"/>
          </w:tcPr>
          <w:p w:rsidR="000673B4" w:rsidRPr="004F5CC1" w:rsidRDefault="000673B4" w:rsidP="00626509">
            <w:pPr>
              <w:pStyle w:val="12"/>
            </w:pPr>
            <w:r w:rsidRPr="004F5CC1">
              <w:t>56400</w:t>
            </w:r>
          </w:p>
        </w:tc>
      </w:tr>
    </w:tbl>
    <w:p w:rsidR="00626509" w:rsidRDefault="00626509" w:rsidP="00116B7B">
      <w:pPr>
        <w:spacing w:after="0" w:line="360" w:lineRule="auto"/>
        <w:ind w:firstLine="709"/>
        <w:jc w:val="both"/>
        <w:rPr>
          <w:rFonts w:ascii="Times New Roman" w:hAnsi="Times New Roman"/>
          <w:b/>
          <w:sz w:val="28"/>
          <w:szCs w:val="28"/>
          <w:lang w:val="ru-RU"/>
        </w:rPr>
      </w:pPr>
    </w:p>
    <w:p w:rsidR="000673B4" w:rsidRDefault="00626509" w:rsidP="00116B7B">
      <w:pPr>
        <w:spacing w:after="0" w:line="360" w:lineRule="auto"/>
        <w:ind w:firstLine="709"/>
        <w:jc w:val="both"/>
        <w:rPr>
          <w:rFonts w:ascii="Times New Roman" w:hAnsi="Times New Roman"/>
          <w:b/>
          <w:sz w:val="28"/>
          <w:szCs w:val="28"/>
          <w:lang w:val="ru-RU"/>
        </w:rPr>
      </w:pPr>
      <w:r>
        <w:rPr>
          <w:rFonts w:ascii="Times New Roman" w:hAnsi="Times New Roman"/>
          <w:b/>
          <w:sz w:val="28"/>
          <w:szCs w:val="28"/>
          <w:lang w:val="ru-RU"/>
        </w:rPr>
        <w:br w:type="page"/>
      </w:r>
      <w:r w:rsidR="000673B4" w:rsidRPr="004F5CC1">
        <w:rPr>
          <w:rFonts w:ascii="Times New Roman" w:hAnsi="Times New Roman"/>
          <w:b/>
          <w:sz w:val="28"/>
          <w:szCs w:val="28"/>
          <w:lang w:val="ru-RU"/>
        </w:rPr>
        <w:t>7.2 Затраты на приобретение и монтаж оборудования</w:t>
      </w:r>
    </w:p>
    <w:p w:rsidR="00626509" w:rsidRPr="004F5CC1" w:rsidRDefault="00626509" w:rsidP="00116B7B">
      <w:pPr>
        <w:spacing w:after="0" w:line="360" w:lineRule="auto"/>
        <w:ind w:firstLine="709"/>
        <w:jc w:val="both"/>
        <w:rPr>
          <w:rFonts w:ascii="Times New Roman" w:hAnsi="Times New Roman"/>
          <w:b/>
          <w:sz w:val="28"/>
          <w:szCs w:val="28"/>
          <w:lang w:val="ru-RU"/>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0"/>
        <w:gridCol w:w="4455"/>
        <w:gridCol w:w="165"/>
        <w:gridCol w:w="3472"/>
        <w:gridCol w:w="341"/>
      </w:tblGrid>
      <w:tr w:rsidR="000673B4" w:rsidRPr="00716092" w:rsidTr="00716092">
        <w:trPr>
          <w:gridAfter w:val="1"/>
          <w:wAfter w:w="341" w:type="dxa"/>
          <w:jc w:val="center"/>
        </w:trPr>
        <w:tc>
          <w:tcPr>
            <w:tcW w:w="994" w:type="dxa"/>
            <w:shd w:val="clear" w:color="auto" w:fill="auto"/>
            <w:vAlign w:val="bottom"/>
          </w:tcPr>
          <w:p w:rsidR="000673B4" w:rsidRPr="004F5CC1" w:rsidRDefault="000673B4" w:rsidP="00626509">
            <w:pPr>
              <w:pStyle w:val="12"/>
            </w:pPr>
            <w:r w:rsidRPr="004F5CC1">
              <w:t>№ п/п</w:t>
            </w:r>
          </w:p>
        </w:tc>
        <w:tc>
          <w:tcPr>
            <w:tcW w:w="4540" w:type="dxa"/>
            <w:shd w:val="clear" w:color="auto" w:fill="auto"/>
            <w:vAlign w:val="bottom"/>
          </w:tcPr>
          <w:p w:rsidR="000673B4" w:rsidRPr="004F5CC1" w:rsidRDefault="000673B4" w:rsidP="00626509">
            <w:pPr>
              <w:pStyle w:val="12"/>
            </w:pPr>
            <w:r w:rsidRPr="004F5CC1">
              <w:t>Наименование статьи</w:t>
            </w:r>
          </w:p>
        </w:tc>
        <w:tc>
          <w:tcPr>
            <w:tcW w:w="3717" w:type="dxa"/>
            <w:gridSpan w:val="2"/>
            <w:shd w:val="clear" w:color="auto" w:fill="auto"/>
            <w:vAlign w:val="bottom"/>
          </w:tcPr>
          <w:p w:rsidR="000673B4" w:rsidRPr="004F5CC1" w:rsidRDefault="000673B4" w:rsidP="00626509">
            <w:pPr>
              <w:pStyle w:val="12"/>
            </w:pPr>
            <w:r w:rsidRPr="004F5CC1">
              <w:t>Общая сумма затрат,</w:t>
            </w:r>
          </w:p>
          <w:p w:rsidR="000673B4" w:rsidRPr="004F5CC1" w:rsidRDefault="000673B4" w:rsidP="00626509">
            <w:pPr>
              <w:pStyle w:val="12"/>
            </w:pPr>
            <w:r w:rsidRPr="004F5CC1">
              <w:t>тыс. руб.</w:t>
            </w:r>
          </w:p>
        </w:tc>
      </w:tr>
      <w:tr w:rsidR="000673B4" w:rsidRPr="004F5CC1" w:rsidTr="00716092">
        <w:trPr>
          <w:gridAfter w:val="1"/>
          <w:wAfter w:w="341" w:type="dxa"/>
          <w:jc w:val="center"/>
        </w:trPr>
        <w:tc>
          <w:tcPr>
            <w:tcW w:w="994" w:type="dxa"/>
            <w:shd w:val="clear" w:color="auto" w:fill="auto"/>
            <w:vAlign w:val="bottom"/>
          </w:tcPr>
          <w:p w:rsidR="000673B4" w:rsidRPr="004F5CC1" w:rsidRDefault="000673B4" w:rsidP="00626509">
            <w:pPr>
              <w:pStyle w:val="12"/>
            </w:pPr>
            <w:r w:rsidRPr="004F5CC1">
              <w:t>1</w:t>
            </w:r>
          </w:p>
        </w:tc>
        <w:tc>
          <w:tcPr>
            <w:tcW w:w="4540" w:type="dxa"/>
            <w:shd w:val="clear" w:color="auto" w:fill="auto"/>
            <w:vAlign w:val="bottom"/>
          </w:tcPr>
          <w:p w:rsidR="000673B4" w:rsidRPr="004F5CC1" w:rsidRDefault="000673B4" w:rsidP="00626509">
            <w:pPr>
              <w:pStyle w:val="12"/>
            </w:pPr>
            <w:r w:rsidRPr="004F5CC1">
              <w:t>Затраты на приобретение оборудования</w:t>
            </w:r>
          </w:p>
        </w:tc>
        <w:tc>
          <w:tcPr>
            <w:tcW w:w="3717" w:type="dxa"/>
            <w:gridSpan w:val="2"/>
            <w:shd w:val="clear" w:color="auto" w:fill="auto"/>
            <w:vAlign w:val="bottom"/>
          </w:tcPr>
          <w:p w:rsidR="000673B4" w:rsidRPr="004F5CC1" w:rsidRDefault="000673B4" w:rsidP="00626509">
            <w:pPr>
              <w:pStyle w:val="12"/>
            </w:pPr>
            <w:r w:rsidRPr="004F5CC1">
              <w:t>56400</w:t>
            </w:r>
          </w:p>
        </w:tc>
      </w:tr>
      <w:tr w:rsidR="000673B4" w:rsidRPr="004F5CC1" w:rsidTr="00716092">
        <w:trPr>
          <w:gridAfter w:val="1"/>
          <w:wAfter w:w="341" w:type="dxa"/>
          <w:jc w:val="center"/>
        </w:trPr>
        <w:tc>
          <w:tcPr>
            <w:tcW w:w="994" w:type="dxa"/>
            <w:shd w:val="clear" w:color="auto" w:fill="auto"/>
            <w:vAlign w:val="bottom"/>
          </w:tcPr>
          <w:p w:rsidR="000673B4" w:rsidRPr="004F5CC1" w:rsidRDefault="000673B4" w:rsidP="00626509">
            <w:pPr>
              <w:pStyle w:val="12"/>
            </w:pPr>
            <w:r w:rsidRPr="004F5CC1">
              <w:t>2</w:t>
            </w:r>
          </w:p>
        </w:tc>
        <w:tc>
          <w:tcPr>
            <w:tcW w:w="4540" w:type="dxa"/>
            <w:shd w:val="clear" w:color="auto" w:fill="auto"/>
            <w:vAlign w:val="bottom"/>
          </w:tcPr>
          <w:p w:rsidR="000673B4" w:rsidRPr="004F5CC1" w:rsidRDefault="000673B4" w:rsidP="00626509">
            <w:pPr>
              <w:pStyle w:val="12"/>
            </w:pPr>
            <w:r w:rsidRPr="004F5CC1">
              <w:t>Затраты на приобретение запасных частей</w:t>
            </w:r>
          </w:p>
        </w:tc>
        <w:tc>
          <w:tcPr>
            <w:tcW w:w="3717" w:type="dxa"/>
            <w:gridSpan w:val="2"/>
            <w:shd w:val="clear" w:color="auto" w:fill="auto"/>
            <w:vAlign w:val="bottom"/>
          </w:tcPr>
          <w:p w:rsidR="000673B4" w:rsidRPr="004F5CC1" w:rsidRDefault="000673B4" w:rsidP="00626509">
            <w:pPr>
              <w:pStyle w:val="12"/>
            </w:pPr>
            <w:r w:rsidRPr="004F5CC1">
              <w:t>1128</w:t>
            </w:r>
          </w:p>
        </w:tc>
      </w:tr>
      <w:tr w:rsidR="000673B4" w:rsidRPr="004F5CC1" w:rsidTr="00716092">
        <w:trPr>
          <w:gridAfter w:val="1"/>
          <w:wAfter w:w="341" w:type="dxa"/>
          <w:jc w:val="center"/>
        </w:trPr>
        <w:tc>
          <w:tcPr>
            <w:tcW w:w="994" w:type="dxa"/>
            <w:shd w:val="clear" w:color="auto" w:fill="auto"/>
            <w:vAlign w:val="bottom"/>
          </w:tcPr>
          <w:p w:rsidR="000673B4" w:rsidRPr="004F5CC1" w:rsidRDefault="000673B4" w:rsidP="00626509">
            <w:pPr>
              <w:pStyle w:val="12"/>
            </w:pPr>
            <w:r w:rsidRPr="004F5CC1">
              <w:t>3</w:t>
            </w:r>
          </w:p>
        </w:tc>
        <w:tc>
          <w:tcPr>
            <w:tcW w:w="4540" w:type="dxa"/>
            <w:shd w:val="clear" w:color="auto" w:fill="auto"/>
            <w:vAlign w:val="bottom"/>
          </w:tcPr>
          <w:p w:rsidR="000673B4" w:rsidRPr="004F5CC1" w:rsidRDefault="000673B4" w:rsidP="00626509">
            <w:pPr>
              <w:pStyle w:val="12"/>
            </w:pPr>
            <w:r w:rsidRPr="004F5CC1">
              <w:t>Накладные расходы</w:t>
            </w:r>
          </w:p>
        </w:tc>
        <w:tc>
          <w:tcPr>
            <w:tcW w:w="3717" w:type="dxa"/>
            <w:gridSpan w:val="2"/>
            <w:shd w:val="clear" w:color="auto" w:fill="auto"/>
            <w:vAlign w:val="bottom"/>
          </w:tcPr>
          <w:p w:rsidR="000673B4" w:rsidRPr="004F5CC1" w:rsidRDefault="000673B4" w:rsidP="00626509">
            <w:pPr>
              <w:pStyle w:val="12"/>
            </w:pPr>
            <w:r w:rsidRPr="004F5CC1">
              <w:t>17760</w:t>
            </w:r>
          </w:p>
        </w:tc>
      </w:tr>
      <w:tr w:rsidR="000673B4" w:rsidRPr="004F5CC1" w:rsidTr="00716092">
        <w:trPr>
          <w:gridAfter w:val="1"/>
          <w:wAfter w:w="341" w:type="dxa"/>
          <w:jc w:val="center"/>
        </w:trPr>
        <w:tc>
          <w:tcPr>
            <w:tcW w:w="994" w:type="dxa"/>
            <w:shd w:val="clear" w:color="auto" w:fill="auto"/>
            <w:vAlign w:val="bottom"/>
          </w:tcPr>
          <w:p w:rsidR="000673B4" w:rsidRPr="004F5CC1" w:rsidRDefault="000673B4" w:rsidP="00626509">
            <w:pPr>
              <w:pStyle w:val="12"/>
            </w:pPr>
            <w:r w:rsidRPr="004F5CC1">
              <w:t>4</w:t>
            </w:r>
          </w:p>
        </w:tc>
        <w:tc>
          <w:tcPr>
            <w:tcW w:w="4540" w:type="dxa"/>
            <w:shd w:val="clear" w:color="auto" w:fill="auto"/>
            <w:vAlign w:val="bottom"/>
          </w:tcPr>
          <w:p w:rsidR="000673B4" w:rsidRPr="004F5CC1" w:rsidRDefault="000673B4" w:rsidP="00626509">
            <w:pPr>
              <w:pStyle w:val="12"/>
            </w:pPr>
            <w:r w:rsidRPr="004F5CC1">
              <w:t>Монтажные работы</w:t>
            </w:r>
          </w:p>
        </w:tc>
        <w:tc>
          <w:tcPr>
            <w:tcW w:w="3717" w:type="dxa"/>
            <w:gridSpan w:val="2"/>
            <w:shd w:val="clear" w:color="auto" w:fill="auto"/>
            <w:vAlign w:val="bottom"/>
          </w:tcPr>
          <w:p w:rsidR="000673B4" w:rsidRPr="004F5CC1" w:rsidRDefault="000673B4" w:rsidP="00626509">
            <w:pPr>
              <w:pStyle w:val="12"/>
            </w:pPr>
            <w:r w:rsidRPr="004F5CC1">
              <w:t>7896</w:t>
            </w:r>
          </w:p>
        </w:tc>
      </w:tr>
      <w:tr w:rsidR="000673B4" w:rsidRPr="004F5CC1" w:rsidTr="00716092">
        <w:trPr>
          <w:gridAfter w:val="1"/>
          <w:wAfter w:w="341" w:type="dxa"/>
          <w:jc w:val="center"/>
        </w:trPr>
        <w:tc>
          <w:tcPr>
            <w:tcW w:w="994" w:type="dxa"/>
            <w:shd w:val="clear" w:color="auto" w:fill="auto"/>
            <w:vAlign w:val="bottom"/>
          </w:tcPr>
          <w:p w:rsidR="000673B4" w:rsidRPr="004F5CC1" w:rsidRDefault="000673B4" w:rsidP="00626509">
            <w:pPr>
              <w:pStyle w:val="12"/>
            </w:pPr>
            <w:r w:rsidRPr="004F5CC1">
              <w:t>5</w:t>
            </w:r>
          </w:p>
        </w:tc>
        <w:tc>
          <w:tcPr>
            <w:tcW w:w="4540" w:type="dxa"/>
            <w:shd w:val="clear" w:color="auto" w:fill="auto"/>
            <w:vAlign w:val="bottom"/>
          </w:tcPr>
          <w:p w:rsidR="000673B4" w:rsidRPr="004F5CC1" w:rsidRDefault="000673B4" w:rsidP="00626509">
            <w:pPr>
              <w:pStyle w:val="12"/>
            </w:pPr>
            <w:r w:rsidRPr="004F5CC1">
              <w:t>Транспортные расходы</w:t>
            </w:r>
          </w:p>
        </w:tc>
        <w:tc>
          <w:tcPr>
            <w:tcW w:w="3717" w:type="dxa"/>
            <w:gridSpan w:val="2"/>
            <w:shd w:val="clear" w:color="auto" w:fill="auto"/>
            <w:vAlign w:val="bottom"/>
          </w:tcPr>
          <w:p w:rsidR="000673B4" w:rsidRPr="004F5CC1" w:rsidRDefault="000673B4" w:rsidP="00626509">
            <w:pPr>
              <w:pStyle w:val="12"/>
            </w:pPr>
            <w:r w:rsidRPr="004F5CC1">
              <w:t>2820</w:t>
            </w:r>
          </w:p>
        </w:tc>
      </w:tr>
      <w:tr w:rsidR="000673B4" w:rsidRPr="004F5CC1" w:rsidTr="00716092">
        <w:trPr>
          <w:gridAfter w:val="1"/>
          <w:wAfter w:w="341" w:type="dxa"/>
          <w:jc w:val="center"/>
        </w:trPr>
        <w:tc>
          <w:tcPr>
            <w:tcW w:w="5534" w:type="dxa"/>
            <w:gridSpan w:val="2"/>
            <w:shd w:val="clear" w:color="auto" w:fill="auto"/>
            <w:vAlign w:val="bottom"/>
          </w:tcPr>
          <w:p w:rsidR="000673B4" w:rsidRPr="004F5CC1" w:rsidRDefault="000673B4" w:rsidP="00626509">
            <w:pPr>
              <w:pStyle w:val="12"/>
            </w:pPr>
            <w:r w:rsidRPr="004F5CC1">
              <w:t>Итого: затрат на приобретение и монтаж оборудования</w:t>
            </w:r>
          </w:p>
        </w:tc>
        <w:tc>
          <w:tcPr>
            <w:tcW w:w="3717" w:type="dxa"/>
            <w:gridSpan w:val="2"/>
            <w:shd w:val="clear" w:color="auto" w:fill="auto"/>
            <w:vAlign w:val="bottom"/>
          </w:tcPr>
          <w:p w:rsidR="000673B4" w:rsidRPr="004F5CC1" w:rsidRDefault="000673B4" w:rsidP="00626509">
            <w:pPr>
              <w:pStyle w:val="12"/>
            </w:pPr>
            <w:r w:rsidRPr="004F5CC1">
              <w:t>86004</w:t>
            </w:r>
          </w:p>
        </w:tc>
      </w:tr>
      <w:tr w:rsidR="000673B4" w:rsidRPr="004F5CC1" w:rsidTr="006265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92"/>
          <w:jc w:val="center"/>
        </w:trPr>
        <w:tc>
          <w:tcPr>
            <w:tcW w:w="5600" w:type="dxa"/>
            <w:gridSpan w:val="3"/>
            <w:tcBorders>
              <w:top w:val="nil"/>
              <w:left w:val="nil"/>
              <w:bottom w:val="nil"/>
              <w:right w:val="nil"/>
            </w:tcBorders>
            <w:noWrap/>
            <w:vAlign w:val="bottom"/>
          </w:tcPr>
          <w:p w:rsidR="000673B4" w:rsidRPr="004F5CC1" w:rsidRDefault="000673B4" w:rsidP="00626509">
            <w:pPr>
              <w:pStyle w:val="12"/>
            </w:pPr>
            <w:r w:rsidRPr="004F5CC1">
              <w:t>Прочие затраты</w:t>
            </w:r>
          </w:p>
        </w:tc>
        <w:tc>
          <w:tcPr>
            <w:tcW w:w="3813" w:type="dxa"/>
            <w:gridSpan w:val="2"/>
            <w:tcBorders>
              <w:top w:val="nil"/>
              <w:left w:val="nil"/>
              <w:bottom w:val="nil"/>
              <w:right w:val="nil"/>
            </w:tcBorders>
            <w:noWrap/>
            <w:vAlign w:val="bottom"/>
          </w:tcPr>
          <w:p w:rsidR="000673B4" w:rsidRPr="004F5CC1" w:rsidRDefault="000673B4" w:rsidP="00626509">
            <w:pPr>
              <w:pStyle w:val="12"/>
            </w:pPr>
            <w:r w:rsidRPr="004F5CC1">
              <w:t>12900,6</w:t>
            </w:r>
          </w:p>
        </w:tc>
      </w:tr>
      <w:tr w:rsidR="000673B4" w:rsidRPr="004F5CC1" w:rsidTr="006265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92"/>
          <w:jc w:val="center"/>
        </w:trPr>
        <w:tc>
          <w:tcPr>
            <w:tcW w:w="5600" w:type="dxa"/>
            <w:gridSpan w:val="3"/>
            <w:tcBorders>
              <w:top w:val="nil"/>
              <w:left w:val="nil"/>
              <w:bottom w:val="nil"/>
              <w:right w:val="nil"/>
            </w:tcBorders>
            <w:noWrap/>
            <w:vAlign w:val="bottom"/>
          </w:tcPr>
          <w:p w:rsidR="000673B4" w:rsidRPr="004F5CC1" w:rsidRDefault="000673B4" w:rsidP="00626509">
            <w:pPr>
              <w:pStyle w:val="12"/>
            </w:pPr>
            <w:r w:rsidRPr="004F5CC1">
              <w:t>Вложения в оборотные средства</w:t>
            </w:r>
          </w:p>
        </w:tc>
        <w:tc>
          <w:tcPr>
            <w:tcW w:w="3813" w:type="dxa"/>
            <w:gridSpan w:val="2"/>
            <w:tcBorders>
              <w:top w:val="nil"/>
              <w:left w:val="nil"/>
              <w:bottom w:val="nil"/>
              <w:right w:val="nil"/>
            </w:tcBorders>
            <w:noWrap/>
            <w:vAlign w:val="bottom"/>
          </w:tcPr>
          <w:p w:rsidR="000673B4" w:rsidRPr="004F5CC1" w:rsidRDefault="000673B4" w:rsidP="00626509">
            <w:pPr>
              <w:pStyle w:val="12"/>
            </w:pPr>
            <w:r w:rsidRPr="004F5CC1">
              <w:t>5160,24</w:t>
            </w:r>
          </w:p>
        </w:tc>
      </w:tr>
    </w:tbl>
    <w:p w:rsidR="000673B4" w:rsidRPr="004F5CC1" w:rsidRDefault="000673B4" w:rsidP="00116B7B">
      <w:pPr>
        <w:spacing w:after="0" w:line="360" w:lineRule="auto"/>
        <w:ind w:firstLine="709"/>
        <w:jc w:val="both"/>
        <w:rPr>
          <w:rFonts w:ascii="Times New Roman" w:hAnsi="Times New Roman"/>
          <w:sz w:val="28"/>
          <w:szCs w:val="28"/>
        </w:rPr>
      </w:pPr>
    </w:p>
    <w:p w:rsidR="000673B4" w:rsidRDefault="000673B4" w:rsidP="00116B7B">
      <w:pPr>
        <w:spacing w:after="0" w:line="360" w:lineRule="auto"/>
        <w:ind w:firstLine="709"/>
        <w:jc w:val="both"/>
        <w:rPr>
          <w:rFonts w:ascii="Times New Roman" w:hAnsi="Times New Roman"/>
          <w:b/>
          <w:sz w:val="28"/>
          <w:szCs w:val="28"/>
          <w:lang w:val="ru-RU"/>
        </w:rPr>
      </w:pPr>
      <w:r w:rsidRPr="004F5CC1">
        <w:rPr>
          <w:rFonts w:ascii="Times New Roman" w:hAnsi="Times New Roman"/>
          <w:b/>
          <w:sz w:val="28"/>
          <w:szCs w:val="28"/>
          <w:lang w:val="ru-RU"/>
        </w:rPr>
        <w:t>7.</w:t>
      </w:r>
      <w:r w:rsidRPr="004F5CC1">
        <w:rPr>
          <w:rFonts w:ascii="Times New Roman" w:hAnsi="Times New Roman"/>
          <w:b/>
          <w:sz w:val="28"/>
          <w:szCs w:val="28"/>
        </w:rPr>
        <w:t>3 Единовременные затраты в проекте</w:t>
      </w:r>
    </w:p>
    <w:p w:rsidR="00626509" w:rsidRPr="00626509" w:rsidRDefault="00626509" w:rsidP="00116B7B">
      <w:pPr>
        <w:spacing w:after="0" w:line="360" w:lineRule="auto"/>
        <w:ind w:firstLine="709"/>
        <w:jc w:val="both"/>
        <w:rPr>
          <w:rFonts w:ascii="Times New Roman" w:hAnsi="Times New Roman"/>
          <w:b/>
          <w:sz w:val="28"/>
          <w:szCs w:val="28"/>
          <w:lang w:val="ru-RU"/>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75"/>
        <w:gridCol w:w="2331"/>
        <w:gridCol w:w="1630"/>
        <w:gridCol w:w="1766"/>
        <w:gridCol w:w="2270"/>
      </w:tblGrid>
      <w:tr w:rsidR="000673B4" w:rsidRPr="00716092" w:rsidTr="00716092">
        <w:trPr>
          <w:jc w:val="center"/>
        </w:trPr>
        <w:tc>
          <w:tcPr>
            <w:tcW w:w="1197" w:type="dxa"/>
            <w:shd w:val="clear" w:color="auto" w:fill="auto"/>
            <w:vAlign w:val="bottom"/>
          </w:tcPr>
          <w:p w:rsidR="000673B4" w:rsidRPr="004F5CC1" w:rsidRDefault="000673B4" w:rsidP="00626509">
            <w:pPr>
              <w:pStyle w:val="12"/>
            </w:pPr>
          </w:p>
        </w:tc>
        <w:tc>
          <w:tcPr>
            <w:tcW w:w="2437" w:type="dxa"/>
            <w:shd w:val="clear" w:color="auto" w:fill="auto"/>
            <w:vAlign w:val="bottom"/>
          </w:tcPr>
          <w:p w:rsidR="000673B4" w:rsidRPr="004F5CC1" w:rsidRDefault="000673B4" w:rsidP="00626509">
            <w:pPr>
              <w:pStyle w:val="12"/>
            </w:pPr>
            <w:r w:rsidRPr="004F5CC1">
              <w:t>Объекты вложения</w:t>
            </w:r>
          </w:p>
        </w:tc>
        <w:tc>
          <w:tcPr>
            <w:tcW w:w="1718" w:type="dxa"/>
            <w:shd w:val="clear" w:color="auto" w:fill="auto"/>
            <w:vAlign w:val="bottom"/>
          </w:tcPr>
          <w:p w:rsidR="000673B4" w:rsidRPr="004F5CC1" w:rsidRDefault="000673B4" w:rsidP="00626509">
            <w:pPr>
              <w:pStyle w:val="12"/>
            </w:pPr>
            <w:r w:rsidRPr="004F5CC1">
              <w:t>Стоимость, тыс. руб.</w:t>
            </w:r>
          </w:p>
        </w:tc>
        <w:tc>
          <w:tcPr>
            <w:tcW w:w="1846" w:type="dxa"/>
            <w:shd w:val="clear" w:color="auto" w:fill="auto"/>
            <w:vAlign w:val="bottom"/>
          </w:tcPr>
          <w:p w:rsidR="000673B4" w:rsidRPr="004F5CC1" w:rsidRDefault="000673B4" w:rsidP="00626509">
            <w:pPr>
              <w:pStyle w:val="12"/>
            </w:pPr>
            <w:r w:rsidRPr="004F5CC1">
              <w:t>Средняя норма амортизации, %</w:t>
            </w:r>
          </w:p>
        </w:tc>
        <w:tc>
          <w:tcPr>
            <w:tcW w:w="2373" w:type="dxa"/>
            <w:shd w:val="clear" w:color="auto" w:fill="auto"/>
            <w:vAlign w:val="bottom"/>
          </w:tcPr>
          <w:p w:rsidR="000673B4" w:rsidRPr="004F5CC1" w:rsidRDefault="000673B4" w:rsidP="00626509">
            <w:pPr>
              <w:pStyle w:val="12"/>
            </w:pPr>
            <w:r w:rsidRPr="004F5CC1">
              <w:t>Годовая сумма амортизационных отчислений, тыс. руб.</w:t>
            </w:r>
          </w:p>
        </w:tc>
      </w:tr>
      <w:tr w:rsidR="000673B4" w:rsidRPr="004F5CC1" w:rsidTr="00716092">
        <w:trPr>
          <w:jc w:val="center"/>
        </w:trPr>
        <w:tc>
          <w:tcPr>
            <w:tcW w:w="1197" w:type="dxa"/>
            <w:shd w:val="clear" w:color="auto" w:fill="auto"/>
            <w:vAlign w:val="bottom"/>
          </w:tcPr>
          <w:p w:rsidR="000673B4" w:rsidRPr="004F5CC1" w:rsidRDefault="000673B4" w:rsidP="00626509">
            <w:pPr>
              <w:pStyle w:val="12"/>
            </w:pPr>
            <w:r w:rsidRPr="004F5CC1">
              <w:t>1</w:t>
            </w:r>
          </w:p>
        </w:tc>
        <w:tc>
          <w:tcPr>
            <w:tcW w:w="2437" w:type="dxa"/>
            <w:shd w:val="clear" w:color="auto" w:fill="auto"/>
            <w:vAlign w:val="bottom"/>
          </w:tcPr>
          <w:p w:rsidR="000673B4" w:rsidRPr="004F5CC1" w:rsidRDefault="000673B4" w:rsidP="00626509">
            <w:pPr>
              <w:pStyle w:val="12"/>
            </w:pPr>
            <w:r w:rsidRPr="004F5CC1">
              <w:t>Основные производственные фонды</w:t>
            </w:r>
          </w:p>
        </w:tc>
        <w:tc>
          <w:tcPr>
            <w:tcW w:w="1718" w:type="dxa"/>
            <w:shd w:val="clear" w:color="auto" w:fill="auto"/>
            <w:vAlign w:val="bottom"/>
          </w:tcPr>
          <w:p w:rsidR="000673B4" w:rsidRPr="004F5CC1" w:rsidRDefault="000673B4" w:rsidP="00626509">
            <w:pPr>
              <w:pStyle w:val="12"/>
            </w:pPr>
            <w:r w:rsidRPr="004F5CC1">
              <w:t>86004</w:t>
            </w:r>
          </w:p>
        </w:tc>
        <w:tc>
          <w:tcPr>
            <w:tcW w:w="1846" w:type="dxa"/>
            <w:shd w:val="clear" w:color="auto" w:fill="auto"/>
            <w:vAlign w:val="bottom"/>
          </w:tcPr>
          <w:p w:rsidR="000673B4" w:rsidRPr="004F5CC1" w:rsidRDefault="000673B4" w:rsidP="00626509">
            <w:pPr>
              <w:pStyle w:val="12"/>
            </w:pPr>
            <w:r w:rsidRPr="004F5CC1">
              <w:t>-</w:t>
            </w:r>
          </w:p>
        </w:tc>
        <w:tc>
          <w:tcPr>
            <w:tcW w:w="2373" w:type="dxa"/>
            <w:shd w:val="clear" w:color="auto" w:fill="auto"/>
            <w:vAlign w:val="bottom"/>
          </w:tcPr>
          <w:p w:rsidR="000673B4" w:rsidRPr="00716092" w:rsidRDefault="000673B4" w:rsidP="00626509">
            <w:pPr>
              <w:pStyle w:val="12"/>
              <w:rPr>
                <w:bCs/>
              </w:rPr>
            </w:pPr>
          </w:p>
        </w:tc>
      </w:tr>
      <w:tr w:rsidR="000673B4" w:rsidRPr="004F5CC1" w:rsidTr="00716092">
        <w:trPr>
          <w:jc w:val="center"/>
        </w:trPr>
        <w:tc>
          <w:tcPr>
            <w:tcW w:w="1197" w:type="dxa"/>
            <w:shd w:val="clear" w:color="auto" w:fill="auto"/>
            <w:vAlign w:val="bottom"/>
          </w:tcPr>
          <w:p w:rsidR="000673B4" w:rsidRPr="004F5CC1" w:rsidRDefault="000673B4" w:rsidP="00626509">
            <w:pPr>
              <w:pStyle w:val="12"/>
            </w:pPr>
            <w:r w:rsidRPr="004F5CC1">
              <w:t>1.1</w:t>
            </w:r>
          </w:p>
        </w:tc>
        <w:tc>
          <w:tcPr>
            <w:tcW w:w="2437" w:type="dxa"/>
            <w:shd w:val="clear" w:color="auto" w:fill="auto"/>
            <w:vAlign w:val="bottom"/>
          </w:tcPr>
          <w:p w:rsidR="000673B4" w:rsidRPr="004F5CC1" w:rsidRDefault="000673B4" w:rsidP="00626509">
            <w:pPr>
              <w:pStyle w:val="12"/>
            </w:pPr>
            <w:r w:rsidRPr="004F5CC1">
              <w:t>Здание</w:t>
            </w:r>
          </w:p>
        </w:tc>
        <w:tc>
          <w:tcPr>
            <w:tcW w:w="1718" w:type="dxa"/>
            <w:shd w:val="clear" w:color="auto" w:fill="auto"/>
            <w:vAlign w:val="bottom"/>
          </w:tcPr>
          <w:p w:rsidR="000673B4" w:rsidRPr="004F5CC1" w:rsidRDefault="000673B4" w:rsidP="00626509">
            <w:pPr>
              <w:pStyle w:val="12"/>
            </w:pPr>
            <w:r w:rsidRPr="004F5CC1">
              <w:t>0</w:t>
            </w:r>
          </w:p>
        </w:tc>
        <w:tc>
          <w:tcPr>
            <w:tcW w:w="1846" w:type="dxa"/>
            <w:shd w:val="clear" w:color="auto" w:fill="auto"/>
            <w:vAlign w:val="bottom"/>
          </w:tcPr>
          <w:p w:rsidR="000673B4" w:rsidRPr="004F5CC1" w:rsidRDefault="000673B4" w:rsidP="00626509">
            <w:pPr>
              <w:pStyle w:val="12"/>
            </w:pPr>
            <w:r w:rsidRPr="004F5CC1">
              <w:t>-</w:t>
            </w:r>
          </w:p>
        </w:tc>
        <w:tc>
          <w:tcPr>
            <w:tcW w:w="2373" w:type="dxa"/>
            <w:shd w:val="clear" w:color="auto" w:fill="auto"/>
            <w:vAlign w:val="bottom"/>
          </w:tcPr>
          <w:p w:rsidR="000673B4" w:rsidRPr="00716092" w:rsidRDefault="000673B4" w:rsidP="00626509">
            <w:pPr>
              <w:pStyle w:val="12"/>
              <w:rPr>
                <w:bCs/>
              </w:rPr>
            </w:pPr>
          </w:p>
        </w:tc>
      </w:tr>
      <w:tr w:rsidR="000673B4" w:rsidRPr="004F5CC1" w:rsidTr="00716092">
        <w:trPr>
          <w:jc w:val="center"/>
        </w:trPr>
        <w:tc>
          <w:tcPr>
            <w:tcW w:w="1197" w:type="dxa"/>
            <w:shd w:val="clear" w:color="auto" w:fill="auto"/>
            <w:vAlign w:val="bottom"/>
          </w:tcPr>
          <w:p w:rsidR="000673B4" w:rsidRPr="004F5CC1" w:rsidRDefault="000673B4" w:rsidP="00626509">
            <w:pPr>
              <w:pStyle w:val="12"/>
            </w:pPr>
            <w:r w:rsidRPr="004F5CC1">
              <w:t>1.2</w:t>
            </w:r>
          </w:p>
        </w:tc>
        <w:tc>
          <w:tcPr>
            <w:tcW w:w="2437" w:type="dxa"/>
            <w:shd w:val="clear" w:color="auto" w:fill="auto"/>
            <w:vAlign w:val="bottom"/>
          </w:tcPr>
          <w:p w:rsidR="000673B4" w:rsidRPr="004F5CC1" w:rsidRDefault="000673B4" w:rsidP="00626509">
            <w:pPr>
              <w:pStyle w:val="12"/>
            </w:pPr>
            <w:r w:rsidRPr="004F5CC1">
              <w:t>Машины и оборудование</w:t>
            </w:r>
          </w:p>
        </w:tc>
        <w:tc>
          <w:tcPr>
            <w:tcW w:w="1718" w:type="dxa"/>
            <w:shd w:val="clear" w:color="auto" w:fill="auto"/>
            <w:vAlign w:val="bottom"/>
          </w:tcPr>
          <w:p w:rsidR="000673B4" w:rsidRPr="004F5CC1" w:rsidRDefault="000673B4" w:rsidP="00626509">
            <w:pPr>
              <w:pStyle w:val="12"/>
            </w:pPr>
            <w:r w:rsidRPr="004F5CC1">
              <w:t>86004</w:t>
            </w:r>
          </w:p>
        </w:tc>
        <w:tc>
          <w:tcPr>
            <w:tcW w:w="1846" w:type="dxa"/>
            <w:shd w:val="clear" w:color="auto" w:fill="auto"/>
            <w:vAlign w:val="bottom"/>
          </w:tcPr>
          <w:p w:rsidR="000673B4" w:rsidRPr="004F5CC1" w:rsidRDefault="000673B4" w:rsidP="00626509">
            <w:pPr>
              <w:pStyle w:val="12"/>
            </w:pPr>
            <w:r w:rsidRPr="004F5CC1">
              <w:t>6,67</w:t>
            </w:r>
          </w:p>
        </w:tc>
        <w:tc>
          <w:tcPr>
            <w:tcW w:w="2373" w:type="dxa"/>
            <w:shd w:val="clear" w:color="auto" w:fill="auto"/>
            <w:vAlign w:val="bottom"/>
          </w:tcPr>
          <w:p w:rsidR="000673B4" w:rsidRPr="00716092" w:rsidRDefault="000673B4" w:rsidP="00626509">
            <w:pPr>
              <w:pStyle w:val="12"/>
              <w:rPr>
                <w:bCs/>
              </w:rPr>
            </w:pPr>
            <w:r w:rsidRPr="00716092">
              <w:rPr>
                <w:bCs/>
              </w:rPr>
              <w:t>5736,47</w:t>
            </w:r>
          </w:p>
        </w:tc>
      </w:tr>
      <w:tr w:rsidR="000673B4" w:rsidRPr="004F5CC1" w:rsidTr="00716092">
        <w:trPr>
          <w:jc w:val="center"/>
        </w:trPr>
        <w:tc>
          <w:tcPr>
            <w:tcW w:w="1197" w:type="dxa"/>
            <w:shd w:val="clear" w:color="auto" w:fill="auto"/>
            <w:vAlign w:val="bottom"/>
          </w:tcPr>
          <w:p w:rsidR="000673B4" w:rsidRPr="004F5CC1" w:rsidRDefault="000673B4" w:rsidP="00626509">
            <w:pPr>
              <w:pStyle w:val="12"/>
            </w:pPr>
            <w:r w:rsidRPr="004F5CC1">
              <w:t>2</w:t>
            </w:r>
          </w:p>
        </w:tc>
        <w:tc>
          <w:tcPr>
            <w:tcW w:w="2437" w:type="dxa"/>
            <w:shd w:val="clear" w:color="auto" w:fill="auto"/>
            <w:vAlign w:val="bottom"/>
          </w:tcPr>
          <w:p w:rsidR="000673B4" w:rsidRPr="004F5CC1" w:rsidRDefault="000673B4" w:rsidP="00626509">
            <w:pPr>
              <w:pStyle w:val="12"/>
            </w:pPr>
            <w:r w:rsidRPr="004F5CC1">
              <w:t>Прочие затраты</w:t>
            </w:r>
          </w:p>
        </w:tc>
        <w:tc>
          <w:tcPr>
            <w:tcW w:w="1718" w:type="dxa"/>
            <w:shd w:val="clear" w:color="auto" w:fill="auto"/>
            <w:vAlign w:val="bottom"/>
          </w:tcPr>
          <w:p w:rsidR="000673B4" w:rsidRPr="004F5CC1" w:rsidRDefault="000673B4" w:rsidP="00626509">
            <w:pPr>
              <w:pStyle w:val="12"/>
            </w:pPr>
            <w:r w:rsidRPr="004F5CC1">
              <w:t>12900,6</w:t>
            </w:r>
          </w:p>
        </w:tc>
        <w:tc>
          <w:tcPr>
            <w:tcW w:w="1846" w:type="dxa"/>
            <w:shd w:val="clear" w:color="auto" w:fill="auto"/>
            <w:vAlign w:val="bottom"/>
          </w:tcPr>
          <w:p w:rsidR="000673B4" w:rsidRPr="004F5CC1" w:rsidRDefault="000673B4" w:rsidP="00626509">
            <w:pPr>
              <w:pStyle w:val="12"/>
            </w:pPr>
            <w:r w:rsidRPr="004F5CC1">
              <w:t>-</w:t>
            </w:r>
          </w:p>
        </w:tc>
        <w:tc>
          <w:tcPr>
            <w:tcW w:w="2373" w:type="dxa"/>
            <w:shd w:val="clear" w:color="auto" w:fill="auto"/>
            <w:vAlign w:val="bottom"/>
          </w:tcPr>
          <w:p w:rsidR="000673B4" w:rsidRPr="00716092" w:rsidRDefault="000673B4" w:rsidP="00626509">
            <w:pPr>
              <w:pStyle w:val="12"/>
              <w:rPr>
                <w:bCs/>
              </w:rPr>
            </w:pPr>
          </w:p>
        </w:tc>
      </w:tr>
      <w:tr w:rsidR="000673B4" w:rsidRPr="004F5CC1" w:rsidTr="00716092">
        <w:trPr>
          <w:jc w:val="center"/>
        </w:trPr>
        <w:tc>
          <w:tcPr>
            <w:tcW w:w="1197" w:type="dxa"/>
            <w:shd w:val="clear" w:color="auto" w:fill="auto"/>
            <w:vAlign w:val="bottom"/>
          </w:tcPr>
          <w:p w:rsidR="000673B4" w:rsidRPr="004F5CC1" w:rsidRDefault="000673B4" w:rsidP="00626509">
            <w:pPr>
              <w:pStyle w:val="12"/>
            </w:pPr>
            <w:r w:rsidRPr="004F5CC1">
              <w:t>3</w:t>
            </w:r>
          </w:p>
        </w:tc>
        <w:tc>
          <w:tcPr>
            <w:tcW w:w="2437" w:type="dxa"/>
            <w:shd w:val="clear" w:color="auto" w:fill="auto"/>
            <w:vAlign w:val="bottom"/>
          </w:tcPr>
          <w:p w:rsidR="000673B4" w:rsidRPr="004F5CC1" w:rsidRDefault="000673B4" w:rsidP="00626509">
            <w:pPr>
              <w:pStyle w:val="12"/>
            </w:pPr>
            <w:r w:rsidRPr="004F5CC1">
              <w:t>Оборотные средства</w:t>
            </w:r>
          </w:p>
        </w:tc>
        <w:tc>
          <w:tcPr>
            <w:tcW w:w="1718" w:type="dxa"/>
            <w:shd w:val="clear" w:color="auto" w:fill="auto"/>
            <w:vAlign w:val="bottom"/>
          </w:tcPr>
          <w:p w:rsidR="000673B4" w:rsidRPr="004F5CC1" w:rsidRDefault="000673B4" w:rsidP="00626509">
            <w:pPr>
              <w:pStyle w:val="12"/>
            </w:pPr>
            <w:r w:rsidRPr="004F5CC1">
              <w:t>5160,24</w:t>
            </w:r>
          </w:p>
        </w:tc>
        <w:tc>
          <w:tcPr>
            <w:tcW w:w="1846" w:type="dxa"/>
            <w:shd w:val="clear" w:color="auto" w:fill="auto"/>
            <w:vAlign w:val="bottom"/>
          </w:tcPr>
          <w:p w:rsidR="000673B4" w:rsidRPr="004F5CC1" w:rsidRDefault="000673B4" w:rsidP="00626509">
            <w:pPr>
              <w:pStyle w:val="12"/>
            </w:pPr>
            <w:r w:rsidRPr="004F5CC1">
              <w:t>-</w:t>
            </w:r>
          </w:p>
        </w:tc>
        <w:tc>
          <w:tcPr>
            <w:tcW w:w="2373" w:type="dxa"/>
            <w:shd w:val="clear" w:color="auto" w:fill="auto"/>
            <w:vAlign w:val="bottom"/>
          </w:tcPr>
          <w:p w:rsidR="000673B4" w:rsidRPr="00716092" w:rsidRDefault="000673B4" w:rsidP="00626509">
            <w:pPr>
              <w:pStyle w:val="12"/>
              <w:rPr>
                <w:bCs/>
              </w:rPr>
            </w:pPr>
          </w:p>
        </w:tc>
      </w:tr>
      <w:tr w:rsidR="000673B4" w:rsidRPr="004F5CC1" w:rsidTr="00716092">
        <w:trPr>
          <w:jc w:val="center"/>
        </w:trPr>
        <w:tc>
          <w:tcPr>
            <w:tcW w:w="3634" w:type="dxa"/>
            <w:gridSpan w:val="2"/>
            <w:shd w:val="clear" w:color="auto" w:fill="auto"/>
            <w:vAlign w:val="bottom"/>
          </w:tcPr>
          <w:p w:rsidR="000673B4" w:rsidRPr="00716092" w:rsidRDefault="000673B4" w:rsidP="00626509">
            <w:pPr>
              <w:pStyle w:val="12"/>
              <w:rPr>
                <w:bCs/>
              </w:rPr>
            </w:pPr>
            <w:r w:rsidRPr="00716092">
              <w:rPr>
                <w:bCs/>
              </w:rPr>
              <w:t>ИТОГО: единовременные затраты</w:t>
            </w:r>
          </w:p>
        </w:tc>
        <w:tc>
          <w:tcPr>
            <w:tcW w:w="1718" w:type="dxa"/>
            <w:shd w:val="clear" w:color="auto" w:fill="auto"/>
            <w:vAlign w:val="bottom"/>
          </w:tcPr>
          <w:p w:rsidR="000673B4" w:rsidRPr="00716092" w:rsidRDefault="000673B4" w:rsidP="00626509">
            <w:pPr>
              <w:pStyle w:val="12"/>
              <w:rPr>
                <w:bCs/>
              </w:rPr>
            </w:pPr>
            <w:r w:rsidRPr="00716092">
              <w:rPr>
                <w:bCs/>
              </w:rPr>
              <w:t>104064,84</w:t>
            </w:r>
          </w:p>
        </w:tc>
        <w:tc>
          <w:tcPr>
            <w:tcW w:w="1846" w:type="dxa"/>
            <w:shd w:val="clear" w:color="auto" w:fill="auto"/>
            <w:vAlign w:val="bottom"/>
          </w:tcPr>
          <w:p w:rsidR="000673B4" w:rsidRPr="00716092" w:rsidRDefault="000673B4" w:rsidP="00626509">
            <w:pPr>
              <w:pStyle w:val="12"/>
              <w:rPr>
                <w:bCs/>
              </w:rPr>
            </w:pPr>
            <w:r w:rsidRPr="00716092">
              <w:rPr>
                <w:bCs/>
              </w:rPr>
              <w:t>-</w:t>
            </w:r>
          </w:p>
        </w:tc>
        <w:tc>
          <w:tcPr>
            <w:tcW w:w="2373" w:type="dxa"/>
            <w:shd w:val="clear" w:color="auto" w:fill="auto"/>
            <w:vAlign w:val="bottom"/>
          </w:tcPr>
          <w:p w:rsidR="000673B4" w:rsidRPr="00716092" w:rsidRDefault="000673B4" w:rsidP="00626509">
            <w:pPr>
              <w:pStyle w:val="12"/>
              <w:rPr>
                <w:bCs/>
              </w:rPr>
            </w:pPr>
            <w:r w:rsidRPr="00716092">
              <w:rPr>
                <w:bCs/>
              </w:rPr>
              <w:t>5736,47</w:t>
            </w:r>
          </w:p>
        </w:tc>
      </w:tr>
    </w:tbl>
    <w:p w:rsidR="000673B4" w:rsidRPr="004F5CC1" w:rsidRDefault="000673B4" w:rsidP="00116B7B">
      <w:pPr>
        <w:spacing w:after="0" w:line="360" w:lineRule="auto"/>
        <w:ind w:firstLine="709"/>
        <w:jc w:val="both"/>
        <w:rPr>
          <w:rFonts w:ascii="Times New Roman" w:hAnsi="Times New Roman"/>
          <w:sz w:val="28"/>
          <w:szCs w:val="28"/>
        </w:rPr>
      </w:pPr>
    </w:p>
    <w:p w:rsidR="000673B4" w:rsidRPr="004F5CC1" w:rsidRDefault="00626509" w:rsidP="00116B7B">
      <w:pPr>
        <w:spacing w:after="0" w:line="360" w:lineRule="auto"/>
        <w:ind w:firstLine="709"/>
        <w:jc w:val="both"/>
        <w:rPr>
          <w:rFonts w:ascii="Times New Roman" w:hAnsi="Times New Roman"/>
          <w:b/>
          <w:sz w:val="28"/>
          <w:szCs w:val="28"/>
          <w:lang w:val="ru-RU"/>
        </w:rPr>
      </w:pPr>
      <w:r>
        <w:rPr>
          <w:rFonts w:ascii="Times New Roman" w:hAnsi="Times New Roman"/>
          <w:b/>
          <w:sz w:val="28"/>
          <w:szCs w:val="28"/>
          <w:lang w:val="ru-RU"/>
        </w:rPr>
        <w:br w:type="page"/>
      </w:r>
      <w:r w:rsidR="000673B4" w:rsidRPr="004F5CC1">
        <w:rPr>
          <w:rFonts w:ascii="Times New Roman" w:hAnsi="Times New Roman"/>
          <w:b/>
          <w:sz w:val="28"/>
          <w:szCs w:val="28"/>
          <w:lang w:val="ru-RU"/>
        </w:rPr>
        <w:t>7.4 Расчет себестоимости</w:t>
      </w:r>
    </w:p>
    <w:p w:rsidR="00626509" w:rsidRDefault="00626509" w:rsidP="00116B7B">
      <w:pPr>
        <w:spacing w:after="0" w:line="360" w:lineRule="auto"/>
        <w:ind w:firstLine="709"/>
        <w:jc w:val="both"/>
        <w:rPr>
          <w:rFonts w:ascii="Times New Roman" w:hAnsi="Times New Roman"/>
          <w:b/>
          <w:sz w:val="28"/>
          <w:szCs w:val="28"/>
          <w:lang w:val="ru-RU"/>
        </w:rPr>
      </w:pPr>
    </w:p>
    <w:p w:rsidR="000673B4" w:rsidRPr="004F5CC1" w:rsidRDefault="000673B4" w:rsidP="00116B7B">
      <w:pPr>
        <w:spacing w:after="0" w:line="360" w:lineRule="auto"/>
        <w:ind w:firstLine="709"/>
        <w:jc w:val="both"/>
        <w:rPr>
          <w:rFonts w:ascii="Times New Roman" w:hAnsi="Times New Roman"/>
          <w:b/>
          <w:sz w:val="28"/>
          <w:szCs w:val="28"/>
          <w:lang w:val="ru-RU"/>
        </w:rPr>
      </w:pPr>
      <w:r w:rsidRPr="004F5CC1">
        <w:rPr>
          <w:rFonts w:ascii="Times New Roman" w:hAnsi="Times New Roman"/>
          <w:b/>
          <w:sz w:val="28"/>
          <w:szCs w:val="28"/>
          <w:lang w:val="ru-RU"/>
        </w:rPr>
        <w:t>7.4.1 Расчет затрат на материалы</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6"/>
        <w:gridCol w:w="1964"/>
        <w:gridCol w:w="420"/>
        <w:gridCol w:w="239"/>
        <w:gridCol w:w="481"/>
        <w:gridCol w:w="585"/>
        <w:gridCol w:w="1115"/>
        <w:gridCol w:w="814"/>
        <w:gridCol w:w="1878"/>
        <w:gridCol w:w="142"/>
      </w:tblGrid>
      <w:tr w:rsidR="000673B4" w:rsidRPr="00716092" w:rsidTr="00716092">
        <w:trPr>
          <w:gridAfter w:val="1"/>
          <w:wAfter w:w="142" w:type="dxa"/>
          <w:jc w:val="center"/>
        </w:trPr>
        <w:tc>
          <w:tcPr>
            <w:tcW w:w="1728" w:type="dxa"/>
            <w:shd w:val="clear" w:color="auto" w:fill="auto"/>
            <w:vAlign w:val="bottom"/>
          </w:tcPr>
          <w:p w:rsidR="000673B4" w:rsidRPr="00626509" w:rsidRDefault="000673B4" w:rsidP="00626509">
            <w:pPr>
              <w:pStyle w:val="12"/>
            </w:pPr>
            <w:r w:rsidRPr="00626509">
              <w:t>Наименование ОС</w:t>
            </w:r>
          </w:p>
        </w:tc>
        <w:tc>
          <w:tcPr>
            <w:tcW w:w="2160" w:type="dxa"/>
            <w:shd w:val="clear" w:color="auto" w:fill="auto"/>
            <w:vAlign w:val="bottom"/>
          </w:tcPr>
          <w:p w:rsidR="000673B4" w:rsidRPr="00626509" w:rsidRDefault="000673B4" w:rsidP="00626509">
            <w:pPr>
              <w:pStyle w:val="12"/>
            </w:pPr>
            <w:r w:rsidRPr="00626509">
              <w:t>Наименование вспомогательных материалов</w:t>
            </w:r>
          </w:p>
        </w:tc>
        <w:tc>
          <w:tcPr>
            <w:tcW w:w="707" w:type="dxa"/>
            <w:gridSpan w:val="2"/>
            <w:shd w:val="clear" w:color="auto" w:fill="auto"/>
            <w:vAlign w:val="bottom"/>
          </w:tcPr>
          <w:p w:rsidR="000673B4" w:rsidRPr="00626509" w:rsidRDefault="000673B4" w:rsidP="00626509">
            <w:pPr>
              <w:pStyle w:val="12"/>
            </w:pPr>
            <w:r w:rsidRPr="00626509">
              <w:t>Ед. изм</w:t>
            </w:r>
          </w:p>
        </w:tc>
        <w:tc>
          <w:tcPr>
            <w:tcW w:w="1160" w:type="dxa"/>
            <w:gridSpan w:val="2"/>
            <w:shd w:val="clear" w:color="auto" w:fill="auto"/>
            <w:vAlign w:val="bottom"/>
          </w:tcPr>
          <w:p w:rsidR="000673B4" w:rsidRPr="00626509" w:rsidRDefault="000673B4" w:rsidP="00626509">
            <w:pPr>
              <w:pStyle w:val="12"/>
            </w:pPr>
            <w:r w:rsidRPr="00626509">
              <w:t>Расход на</w:t>
            </w:r>
            <w:r w:rsidR="00116B7B" w:rsidRPr="00626509">
              <w:t xml:space="preserve"> </w:t>
            </w:r>
            <w:r w:rsidRPr="00626509">
              <w:t>одно основное средство</w:t>
            </w:r>
          </w:p>
        </w:tc>
        <w:tc>
          <w:tcPr>
            <w:tcW w:w="1214" w:type="dxa"/>
            <w:shd w:val="clear" w:color="auto" w:fill="auto"/>
            <w:vAlign w:val="bottom"/>
          </w:tcPr>
          <w:p w:rsidR="000673B4" w:rsidRPr="00626509" w:rsidRDefault="000673B4" w:rsidP="00626509">
            <w:pPr>
              <w:pStyle w:val="12"/>
            </w:pPr>
            <w:r w:rsidRPr="00626509">
              <w:t>Кол-во основных средств</w:t>
            </w:r>
          </w:p>
        </w:tc>
        <w:tc>
          <w:tcPr>
            <w:tcW w:w="879" w:type="dxa"/>
            <w:shd w:val="clear" w:color="auto" w:fill="auto"/>
            <w:vAlign w:val="bottom"/>
          </w:tcPr>
          <w:p w:rsidR="000673B4" w:rsidRPr="00626509" w:rsidRDefault="000673B4" w:rsidP="00626509">
            <w:pPr>
              <w:pStyle w:val="12"/>
            </w:pPr>
            <w:r w:rsidRPr="00626509">
              <w:t>Цена, руб/ед</w:t>
            </w:r>
          </w:p>
        </w:tc>
        <w:tc>
          <w:tcPr>
            <w:tcW w:w="2064" w:type="dxa"/>
            <w:shd w:val="clear" w:color="auto" w:fill="auto"/>
            <w:vAlign w:val="bottom"/>
          </w:tcPr>
          <w:p w:rsidR="000673B4" w:rsidRPr="00626509" w:rsidRDefault="000673B4" w:rsidP="00626509">
            <w:pPr>
              <w:pStyle w:val="12"/>
            </w:pPr>
            <w:r w:rsidRPr="00626509">
              <w:t>Стоимость материалов с учетом транспортно-заготовительных расходов), тыс. руб/год</w:t>
            </w:r>
          </w:p>
        </w:tc>
      </w:tr>
      <w:tr w:rsidR="000673B4" w:rsidRPr="00626509" w:rsidTr="00716092">
        <w:trPr>
          <w:gridAfter w:val="1"/>
          <w:wAfter w:w="142" w:type="dxa"/>
          <w:jc w:val="center"/>
        </w:trPr>
        <w:tc>
          <w:tcPr>
            <w:tcW w:w="1728" w:type="dxa"/>
            <w:shd w:val="clear" w:color="auto" w:fill="auto"/>
            <w:vAlign w:val="bottom"/>
          </w:tcPr>
          <w:p w:rsidR="000673B4" w:rsidRPr="00626509" w:rsidRDefault="000673B4" w:rsidP="00626509">
            <w:pPr>
              <w:pStyle w:val="12"/>
            </w:pPr>
            <w:r w:rsidRPr="00626509">
              <w:t>Автосамосвал Камаз 65201</w:t>
            </w:r>
          </w:p>
        </w:tc>
        <w:tc>
          <w:tcPr>
            <w:tcW w:w="2160" w:type="dxa"/>
            <w:shd w:val="clear" w:color="auto" w:fill="auto"/>
            <w:vAlign w:val="bottom"/>
          </w:tcPr>
          <w:p w:rsidR="000673B4" w:rsidRPr="00626509" w:rsidRDefault="000673B4" w:rsidP="00626509">
            <w:pPr>
              <w:pStyle w:val="12"/>
            </w:pPr>
            <w:r w:rsidRPr="00626509">
              <w:t>машинное масло</w:t>
            </w:r>
          </w:p>
        </w:tc>
        <w:tc>
          <w:tcPr>
            <w:tcW w:w="707" w:type="dxa"/>
            <w:gridSpan w:val="2"/>
            <w:shd w:val="clear" w:color="auto" w:fill="auto"/>
            <w:vAlign w:val="bottom"/>
          </w:tcPr>
          <w:p w:rsidR="000673B4" w:rsidRPr="00626509" w:rsidRDefault="000673B4" w:rsidP="00626509">
            <w:pPr>
              <w:pStyle w:val="12"/>
            </w:pPr>
            <w:r w:rsidRPr="00626509">
              <w:t>л</w:t>
            </w:r>
          </w:p>
        </w:tc>
        <w:tc>
          <w:tcPr>
            <w:tcW w:w="1160" w:type="dxa"/>
            <w:gridSpan w:val="2"/>
            <w:shd w:val="clear" w:color="auto" w:fill="auto"/>
            <w:vAlign w:val="bottom"/>
          </w:tcPr>
          <w:p w:rsidR="000673B4" w:rsidRPr="00626509" w:rsidRDefault="000673B4" w:rsidP="00626509">
            <w:pPr>
              <w:pStyle w:val="12"/>
            </w:pPr>
            <w:r w:rsidRPr="00626509">
              <w:t>80</w:t>
            </w:r>
          </w:p>
        </w:tc>
        <w:tc>
          <w:tcPr>
            <w:tcW w:w="1214" w:type="dxa"/>
            <w:shd w:val="clear" w:color="auto" w:fill="auto"/>
            <w:vAlign w:val="bottom"/>
          </w:tcPr>
          <w:p w:rsidR="000673B4" w:rsidRPr="00626509" w:rsidRDefault="000673B4" w:rsidP="00626509">
            <w:pPr>
              <w:pStyle w:val="12"/>
            </w:pPr>
            <w:r w:rsidRPr="00626509">
              <w:t>8</w:t>
            </w:r>
          </w:p>
        </w:tc>
        <w:tc>
          <w:tcPr>
            <w:tcW w:w="879" w:type="dxa"/>
            <w:shd w:val="clear" w:color="auto" w:fill="auto"/>
            <w:vAlign w:val="bottom"/>
          </w:tcPr>
          <w:p w:rsidR="000673B4" w:rsidRPr="00626509" w:rsidRDefault="000673B4" w:rsidP="00626509">
            <w:pPr>
              <w:pStyle w:val="12"/>
            </w:pPr>
            <w:r w:rsidRPr="00626509">
              <w:t>120</w:t>
            </w:r>
          </w:p>
        </w:tc>
        <w:tc>
          <w:tcPr>
            <w:tcW w:w="2064" w:type="dxa"/>
            <w:shd w:val="clear" w:color="auto" w:fill="auto"/>
            <w:vAlign w:val="bottom"/>
          </w:tcPr>
          <w:p w:rsidR="000673B4" w:rsidRPr="00626509" w:rsidRDefault="000673B4" w:rsidP="00626509">
            <w:pPr>
              <w:pStyle w:val="12"/>
            </w:pPr>
            <w:r w:rsidRPr="00626509">
              <w:t>80,640</w:t>
            </w:r>
          </w:p>
        </w:tc>
      </w:tr>
      <w:tr w:rsidR="000673B4" w:rsidRPr="00626509" w:rsidTr="00716092">
        <w:trPr>
          <w:gridAfter w:val="1"/>
          <w:wAfter w:w="142" w:type="dxa"/>
          <w:jc w:val="center"/>
        </w:trPr>
        <w:tc>
          <w:tcPr>
            <w:tcW w:w="1728" w:type="dxa"/>
            <w:shd w:val="clear" w:color="auto" w:fill="auto"/>
            <w:vAlign w:val="bottom"/>
          </w:tcPr>
          <w:p w:rsidR="000673B4" w:rsidRPr="00626509" w:rsidRDefault="000673B4" w:rsidP="00626509">
            <w:pPr>
              <w:pStyle w:val="12"/>
            </w:pPr>
            <w:r w:rsidRPr="00626509">
              <w:t xml:space="preserve">Бульдозер </w:t>
            </w:r>
          </w:p>
          <w:p w:rsidR="000673B4" w:rsidRPr="00626509" w:rsidRDefault="000673B4" w:rsidP="00626509">
            <w:pPr>
              <w:pStyle w:val="12"/>
            </w:pPr>
            <w:r w:rsidRPr="00626509">
              <w:t>Б-170</w:t>
            </w:r>
          </w:p>
        </w:tc>
        <w:tc>
          <w:tcPr>
            <w:tcW w:w="2160" w:type="dxa"/>
            <w:shd w:val="clear" w:color="auto" w:fill="auto"/>
            <w:vAlign w:val="bottom"/>
          </w:tcPr>
          <w:p w:rsidR="000673B4" w:rsidRPr="00626509" w:rsidRDefault="000673B4" w:rsidP="00626509">
            <w:pPr>
              <w:pStyle w:val="12"/>
            </w:pPr>
          </w:p>
        </w:tc>
        <w:tc>
          <w:tcPr>
            <w:tcW w:w="707" w:type="dxa"/>
            <w:gridSpan w:val="2"/>
            <w:shd w:val="clear" w:color="auto" w:fill="auto"/>
            <w:vAlign w:val="bottom"/>
          </w:tcPr>
          <w:p w:rsidR="000673B4" w:rsidRPr="00626509" w:rsidRDefault="000673B4" w:rsidP="00626509">
            <w:pPr>
              <w:pStyle w:val="12"/>
            </w:pPr>
          </w:p>
        </w:tc>
        <w:tc>
          <w:tcPr>
            <w:tcW w:w="1160" w:type="dxa"/>
            <w:gridSpan w:val="2"/>
            <w:shd w:val="clear" w:color="auto" w:fill="auto"/>
            <w:vAlign w:val="bottom"/>
          </w:tcPr>
          <w:p w:rsidR="000673B4" w:rsidRPr="00626509" w:rsidRDefault="000673B4" w:rsidP="00626509">
            <w:pPr>
              <w:pStyle w:val="12"/>
            </w:pPr>
            <w:r w:rsidRPr="00626509">
              <w:t>110</w:t>
            </w:r>
          </w:p>
        </w:tc>
        <w:tc>
          <w:tcPr>
            <w:tcW w:w="1214" w:type="dxa"/>
            <w:shd w:val="clear" w:color="auto" w:fill="auto"/>
            <w:vAlign w:val="bottom"/>
          </w:tcPr>
          <w:p w:rsidR="000673B4" w:rsidRPr="00626509" w:rsidRDefault="000673B4" w:rsidP="00626509">
            <w:pPr>
              <w:pStyle w:val="12"/>
            </w:pPr>
            <w:r w:rsidRPr="00626509">
              <w:t>1</w:t>
            </w:r>
          </w:p>
        </w:tc>
        <w:tc>
          <w:tcPr>
            <w:tcW w:w="879" w:type="dxa"/>
            <w:shd w:val="clear" w:color="auto" w:fill="auto"/>
            <w:vAlign w:val="bottom"/>
          </w:tcPr>
          <w:p w:rsidR="000673B4" w:rsidRPr="00626509" w:rsidRDefault="000673B4" w:rsidP="00626509">
            <w:pPr>
              <w:pStyle w:val="12"/>
            </w:pPr>
            <w:r w:rsidRPr="00626509">
              <w:t>120</w:t>
            </w:r>
          </w:p>
        </w:tc>
        <w:tc>
          <w:tcPr>
            <w:tcW w:w="2064" w:type="dxa"/>
            <w:shd w:val="clear" w:color="auto" w:fill="auto"/>
            <w:vAlign w:val="bottom"/>
          </w:tcPr>
          <w:p w:rsidR="000673B4" w:rsidRPr="00626509" w:rsidRDefault="000673B4" w:rsidP="00626509">
            <w:pPr>
              <w:pStyle w:val="12"/>
            </w:pPr>
            <w:r w:rsidRPr="00626509">
              <w:t>13,860</w:t>
            </w:r>
          </w:p>
        </w:tc>
      </w:tr>
      <w:tr w:rsidR="000673B4" w:rsidRPr="00626509" w:rsidTr="00716092">
        <w:trPr>
          <w:gridAfter w:val="1"/>
          <w:wAfter w:w="142" w:type="dxa"/>
          <w:jc w:val="center"/>
        </w:trPr>
        <w:tc>
          <w:tcPr>
            <w:tcW w:w="1728" w:type="dxa"/>
            <w:shd w:val="clear" w:color="auto" w:fill="auto"/>
            <w:vAlign w:val="bottom"/>
          </w:tcPr>
          <w:p w:rsidR="000673B4" w:rsidRPr="00626509" w:rsidRDefault="000673B4" w:rsidP="00626509">
            <w:pPr>
              <w:pStyle w:val="12"/>
            </w:pPr>
            <w:r w:rsidRPr="00626509">
              <w:t xml:space="preserve">Экскаватор </w:t>
            </w:r>
          </w:p>
          <w:p w:rsidR="000673B4" w:rsidRPr="00626509" w:rsidRDefault="000673B4" w:rsidP="00626509">
            <w:pPr>
              <w:pStyle w:val="12"/>
            </w:pPr>
            <w:r w:rsidRPr="00626509">
              <w:t>ЭО-4125</w:t>
            </w:r>
          </w:p>
        </w:tc>
        <w:tc>
          <w:tcPr>
            <w:tcW w:w="2160" w:type="dxa"/>
            <w:shd w:val="clear" w:color="auto" w:fill="auto"/>
            <w:vAlign w:val="bottom"/>
          </w:tcPr>
          <w:p w:rsidR="000673B4" w:rsidRPr="00626509" w:rsidRDefault="000673B4" w:rsidP="00626509">
            <w:pPr>
              <w:pStyle w:val="12"/>
            </w:pPr>
          </w:p>
        </w:tc>
        <w:tc>
          <w:tcPr>
            <w:tcW w:w="707" w:type="dxa"/>
            <w:gridSpan w:val="2"/>
            <w:shd w:val="clear" w:color="auto" w:fill="auto"/>
            <w:vAlign w:val="bottom"/>
          </w:tcPr>
          <w:p w:rsidR="000673B4" w:rsidRPr="00626509" w:rsidRDefault="000673B4" w:rsidP="00626509">
            <w:pPr>
              <w:pStyle w:val="12"/>
            </w:pPr>
          </w:p>
        </w:tc>
        <w:tc>
          <w:tcPr>
            <w:tcW w:w="1160" w:type="dxa"/>
            <w:gridSpan w:val="2"/>
            <w:shd w:val="clear" w:color="auto" w:fill="auto"/>
            <w:vAlign w:val="bottom"/>
          </w:tcPr>
          <w:p w:rsidR="000673B4" w:rsidRPr="00626509" w:rsidRDefault="000673B4" w:rsidP="00626509">
            <w:pPr>
              <w:pStyle w:val="12"/>
            </w:pPr>
            <w:r w:rsidRPr="00626509">
              <w:t>200</w:t>
            </w:r>
          </w:p>
        </w:tc>
        <w:tc>
          <w:tcPr>
            <w:tcW w:w="1214" w:type="dxa"/>
            <w:shd w:val="clear" w:color="auto" w:fill="auto"/>
            <w:vAlign w:val="bottom"/>
          </w:tcPr>
          <w:p w:rsidR="000673B4" w:rsidRPr="00626509" w:rsidRDefault="000673B4" w:rsidP="00626509">
            <w:pPr>
              <w:pStyle w:val="12"/>
            </w:pPr>
            <w:r w:rsidRPr="00626509">
              <w:t>1</w:t>
            </w:r>
          </w:p>
        </w:tc>
        <w:tc>
          <w:tcPr>
            <w:tcW w:w="879" w:type="dxa"/>
            <w:shd w:val="clear" w:color="auto" w:fill="auto"/>
            <w:vAlign w:val="bottom"/>
          </w:tcPr>
          <w:p w:rsidR="000673B4" w:rsidRPr="00626509" w:rsidRDefault="000673B4" w:rsidP="00626509">
            <w:pPr>
              <w:pStyle w:val="12"/>
            </w:pPr>
            <w:r w:rsidRPr="00626509">
              <w:t>120</w:t>
            </w:r>
          </w:p>
        </w:tc>
        <w:tc>
          <w:tcPr>
            <w:tcW w:w="2064" w:type="dxa"/>
            <w:shd w:val="clear" w:color="auto" w:fill="auto"/>
            <w:vAlign w:val="bottom"/>
          </w:tcPr>
          <w:p w:rsidR="000673B4" w:rsidRPr="00626509" w:rsidRDefault="000673B4" w:rsidP="00626509">
            <w:pPr>
              <w:pStyle w:val="12"/>
            </w:pPr>
            <w:r w:rsidRPr="00626509">
              <w:t>25,200</w:t>
            </w:r>
          </w:p>
        </w:tc>
      </w:tr>
      <w:tr w:rsidR="000673B4" w:rsidRPr="00626509" w:rsidTr="00716092">
        <w:trPr>
          <w:gridAfter w:val="1"/>
          <w:wAfter w:w="142" w:type="dxa"/>
          <w:jc w:val="center"/>
        </w:trPr>
        <w:tc>
          <w:tcPr>
            <w:tcW w:w="1728" w:type="dxa"/>
            <w:shd w:val="clear" w:color="auto" w:fill="auto"/>
            <w:vAlign w:val="bottom"/>
          </w:tcPr>
          <w:p w:rsidR="000673B4" w:rsidRPr="00626509" w:rsidRDefault="000673B4" w:rsidP="00626509">
            <w:pPr>
              <w:pStyle w:val="12"/>
            </w:pPr>
            <w:r w:rsidRPr="00626509">
              <w:t xml:space="preserve">Экскаватор </w:t>
            </w:r>
          </w:p>
          <w:p w:rsidR="000673B4" w:rsidRPr="00626509" w:rsidRDefault="000673B4" w:rsidP="00626509">
            <w:pPr>
              <w:pStyle w:val="12"/>
            </w:pPr>
            <w:r w:rsidRPr="00626509">
              <w:t>ЭГ-5,5</w:t>
            </w:r>
          </w:p>
        </w:tc>
        <w:tc>
          <w:tcPr>
            <w:tcW w:w="2160" w:type="dxa"/>
            <w:shd w:val="clear" w:color="auto" w:fill="auto"/>
            <w:vAlign w:val="bottom"/>
          </w:tcPr>
          <w:p w:rsidR="000673B4" w:rsidRPr="00626509" w:rsidRDefault="000673B4" w:rsidP="00626509">
            <w:pPr>
              <w:pStyle w:val="12"/>
            </w:pPr>
          </w:p>
        </w:tc>
        <w:tc>
          <w:tcPr>
            <w:tcW w:w="707" w:type="dxa"/>
            <w:gridSpan w:val="2"/>
            <w:shd w:val="clear" w:color="auto" w:fill="auto"/>
            <w:vAlign w:val="bottom"/>
          </w:tcPr>
          <w:p w:rsidR="000673B4" w:rsidRPr="00626509" w:rsidRDefault="000673B4" w:rsidP="00626509">
            <w:pPr>
              <w:pStyle w:val="12"/>
            </w:pPr>
          </w:p>
        </w:tc>
        <w:tc>
          <w:tcPr>
            <w:tcW w:w="1160" w:type="dxa"/>
            <w:gridSpan w:val="2"/>
            <w:shd w:val="clear" w:color="auto" w:fill="auto"/>
            <w:vAlign w:val="bottom"/>
          </w:tcPr>
          <w:p w:rsidR="000673B4" w:rsidRPr="00626509" w:rsidRDefault="000673B4" w:rsidP="00626509">
            <w:pPr>
              <w:pStyle w:val="12"/>
            </w:pPr>
            <w:r w:rsidRPr="00626509">
              <w:t>150</w:t>
            </w:r>
          </w:p>
        </w:tc>
        <w:tc>
          <w:tcPr>
            <w:tcW w:w="1214" w:type="dxa"/>
            <w:shd w:val="clear" w:color="auto" w:fill="auto"/>
            <w:vAlign w:val="bottom"/>
          </w:tcPr>
          <w:p w:rsidR="000673B4" w:rsidRPr="00626509" w:rsidRDefault="000673B4" w:rsidP="00626509">
            <w:pPr>
              <w:pStyle w:val="12"/>
            </w:pPr>
            <w:r w:rsidRPr="00626509">
              <w:t>2</w:t>
            </w:r>
          </w:p>
        </w:tc>
        <w:tc>
          <w:tcPr>
            <w:tcW w:w="879" w:type="dxa"/>
            <w:shd w:val="clear" w:color="auto" w:fill="auto"/>
            <w:vAlign w:val="bottom"/>
          </w:tcPr>
          <w:p w:rsidR="000673B4" w:rsidRPr="00626509" w:rsidRDefault="000673B4" w:rsidP="00626509">
            <w:pPr>
              <w:pStyle w:val="12"/>
            </w:pPr>
            <w:r w:rsidRPr="00626509">
              <w:t>120</w:t>
            </w:r>
          </w:p>
        </w:tc>
        <w:tc>
          <w:tcPr>
            <w:tcW w:w="2064" w:type="dxa"/>
            <w:shd w:val="clear" w:color="auto" w:fill="auto"/>
            <w:vAlign w:val="bottom"/>
          </w:tcPr>
          <w:p w:rsidR="000673B4" w:rsidRPr="00626509" w:rsidRDefault="000673B4" w:rsidP="00626509">
            <w:pPr>
              <w:pStyle w:val="12"/>
            </w:pPr>
            <w:r w:rsidRPr="00626509">
              <w:t>37,800</w:t>
            </w:r>
          </w:p>
        </w:tc>
      </w:tr>
      <w:tr w:rsidR="000673B4" w:rsidRPr="00626509" w:rsidTr="00716092">
        <w:trPr>
          <w:gridAfter w:val="1"/>
          <w:wAfter w:w="142" w:type="dxa"/>
          <w:jc w:val="center"/>
        </w:trPr>
        <w:tc>
          <w:tcPr>
            <w:tcW w:w="1728" w:type="dxa"/>
            <w:shd w:val="clear" w:color="auto" w:fill="auto"/>
            <w:vAlign w:val="bottom"/>
          </w:tcPr>
          <w:p w:rsidR="000673B4" w:rsidRPr="00626509" w:rsidRDefault="000673B4" w:rsidP="00626509">
            <w:pPr>
              <w:pStyle w:val="12"/>
            </w:pPr>
            <w:r w:rsidRPr="00626509">
              <w:t xml:space="preserve">Экскаватор </w:t>
            </w:r>
          </w:p>
          <w:p w:rsidR="000673B4" w:rsidRPr="00626509" w:rsidRDefault="000673B4" w:rsidP="00626509">
            <w:pPr>
              <w:pStyle w:val="12"/>
            </w:pPr>
            <w:r w:rsidRPr="00626509">
              <w:t>ЭГ-350</w:t>
            </w:r>
          </w:p>
        </w:tc>
        <w:tc>
          <w:tcPr>
            <w:tcW w:w="2160" w:type="dxa"/>
            <w:shd w:val="clear" w:color="auto" w:fill="auto"/>
            <w:vAlign w:val="bottom"/>
          </w:tcPr>
          <w:p w:rsidR="000673B4" w:rsidRPr="00626509" w:rsidRDefault="000673B4" w:rsidP="00626509">
            <w:pPr>
              <w:pStyle w:val="12"/>
            </w:pPr>
          </w:p>
        </w:tc>
        <w:tc>
          <w:tcPr>
            <w:tcW w:w="707" w:type="dxa"/>
            <w:gridSpan w:val="2"/>
            <w:shd w:val="clear" w:color="auto" w:fill="auto"/>
            <w:vAlign w:val="bottom"/>
          </w:tcPr>
          <w:p w:rsidR="000673B4" w:rsidRPr="00626509" w:rsidRDefault="000673B4" w:rsidP="00626509">
            <w:pPr>
              <w:pStyle w:val="12"/>
            </w:pPr>
          </w:p>
        </w:tc>
        <w:tc>
          <w:tcPr>
            <w:tcW w:w="1160" w:type="dxa"/>
            <w:gridSpan w:val="2"/>
            <w:shd w:val="clear" w:color="auto" w:fill="auto"/>
            <w:vAlign w:val="bottom"/>
          </w:tcPr>
          <w:p w:rsidR="000673B4" w:rsidRPr="00626509" w:rsidRDefault="000673B4" w:rsidP="00626509">
            <w:pPr>
              <w:pStyle w:val="12"/>
            </w:pPr>
            <w:r w:rsidRPr="00626509">
              <w:t>150</w:t>
            </w:r>
          </w:p>
        </w:tc>
        <w:tc>
          <w:tcPr>
            <w:tcW w:w="1214" w:type="dxa"/>
            <w:shd w:val="clear" w:color="auto" w:fill="auto"/>
            <w:vAlign w:val="bottom"/>
          </w:tcPr>
          <w:p w:rsidR="000673B4" w:rsidRPr="00626509" w:rsidRDefault="000673B4" w:rsidP="00626509">
            <w:pPr>
              <w:pStyle w:val="12"/>
            </w:pPr>
            <w:r w:rsidRPr="00626509">
              <w:t>2</w:t>
            </w:r>
          </w:p>
        </w:tc>
        <w:tc>
          <w:tcPr>
            <w:tcW w:w="879" w:type="dxa"/>
            <w:shd w:val="clear" w:color="auto" w:fill="auto"/>
            <w:vAlign w:val="bottom"/>
          </w:tcPr>
          <w:p w:rsidR="000673B4" w:rsidRPr="00626509" w:rsidRDefault="000673B4" w:rsidP="00626509">
            <w:pPr>
              <w:pStyle w:val="12"/>
            </w:pPr>
            <w:r w:rsidRPr="00626509">
              <w:t>120</w:t>
            </w:r>
          </w:p>
        </w:tc>
        <w:tc>
          <w:tcPr>
            <w:tcW w:w="2064" w:type="dxa"/>
            <w:shd w:val="clear" w:color="auto" w:fill="auto"/>
            <w:vAlign w:val="bottom"/>
          </w:tcPr>
          <w:p w:rsidR="000673B4" w:rsidRPr="00626509" w:rsidRDefault="000673B4" w:rsidP="00626509">
            <w:pPr>
              <w:pStyle w:val="12"/>
            </w:pPr>
            <w:r w:rsidRPr="00626509">
              <w:t>37,800</w:t>
            </w:r>
          </w:p>
        </w:tc>
      </w:tr>
      <w:tr w:rsidR="000673B4" w:rsidRPr="00626509" w:rsidTr="00716092">
        <w:trPr>
          <w:gridAfter w:val="1"/>
          <w:wAfter w:w="142" w:type="dxa"/>
          <w:jc w:val="center"/>
        </w:trPr>
        <w:tc>
          <w:tcPr>
            <w:tcW w:w="1728" w:type="dxa"/>
            <w:shd w:val="clear" w:color="auto" w:fill="auto"/>
            <w:vAlign w:val="bottom"/>
          </w:tcPr>
          <w:p w:rsidR="000673B4" w:rsidRPr="00626509" w:rsidRDefault="000673B4" w:rsidP="00626509">
            <w:pPr>
              <w:pStyle w:val="12"/>
            </w:pPr>
          </w:p>
        </w:tc>
        <w:tc>
          <w:tcPr>
            <w:tcW w:w="2160" w:type="dxa"/>
            <w:shd w:val="clear" w:color="auto" w:fill="auto"/>
            <w:vAlign w:val="bottom"/>
          </w:tcPr>
          <w:p w:rsidR="000673B4" w:rsidRPr="00626509" w:rsidRDefault="000673B4" w:rsidP="00626509">
            <w:pPr>
              <w:pStyle w:val="12"/>
            </w:pPr>
          </w:p>
        </w:tc>
        <w:tc>
          <w:tcPr>
            <w:tcW w:w="707" w:type="dxa"/>
            <w:gridSpan w:val="2"/>
            <w:shd w:val="clear" w:color="auto" w:fill="auto"/>
            <w:vAlign w:val="bottom"/>
          </w:tcPr>
          <w:p w:rsidR="000673B4" w:rsidRPr="00626509" w:rsidRDefault="000673B4" w:rsidP="00626509">
            <w:pPr>
              <w:pStyle w:val="12"/>
            </w:pPr>
          </w:p>
        </w:tc>
        <w:tc>
          <w:tcPr>
            <w:tcW w:w="1160" w:type="dxa"/>
            <w:gridSpan w:val="2"/>
            <w:shd w:val="clear" w:color="auto" w:fill="auto"/>
            <w:vAlign w:val="bottom"/>
          </w:tcPr>
          <w:p w:rsidR="000673B4" w:rsidRPr="00626509" w:rsidRDefault="000673B4" w:rsidP="00626509">
            <w:pPr>
              <w:pStyle w:val="12"/>
            </w:pPr>
          </w:p>
        </w:tc>
        <w:tc>
          <w:tcPr>
            <w:tcW w:w="1214" w:type="dxa"/>
            <w:shd w:val="clear" w:color="auto" w:fill="auto"/>
            <w:vAlign w:val="bottom"/>
          </w:tcPr>
          <w:p w:rsidR="000673B4" w:rsidRPr="00626509" w:rsidRDefault="000673B4" w:rsidP="00626509">
            <w:pPr>
              <w:pStyle w:val="12"/>
            </w:pPr>
            <w:r w:rsidRPr="00626509">
              <w:t>ИТОГО:</w:t>
            </w:r>
          </w:p>
        </w:tc>
        <w:tc>
          <w:tcPr>
            <w:tcW w:w="879" w:type="dxa"/>
            <w:shd w:val="clear" w:color="auto" w:fill="auto"/>
            <w:vAlign w:val="bottom"/>
          </w:tcPr>
          <w:p w:rsidR="000673B4" w:rsidRPr="00626509" w:rsidRDefault="000673B4" w:rsidP="00626509">
            <w:pPr>
              <w:pStyle w:val="12"/>
            </w:pPr>
          </w:p>
        </w:tc>
        <w:tc>
          <w:tcPr>
            <w:tcW w:w="2064" w:type="dxa"/>
            <w:shd w:val="clear" w:color="auto" w:fill="auto"/>
            <w:vAlign w:val="bottom"/>
          </w:tcPr>
          <w:p w:rsidR="000673B4" w:rsidRPr="00626509" w:rsidRDefault="000673B4" w:rsidP="00626509">
            <w:pPr>
              <w:pStyle w:val="12"/>
            </w:pPr>
            <w:r w:rsidRPr="00626509">
              <w:t>195300</w:t>
            </w:r>
          </w:p>
        </w:tc>
      </w:tr>
      <w:tr w:rsidR="000673B4" w:rsidRPr="00626509" w:rsidTr="00716092">
        <w:trPr>
          <w:gridAfter w:val="1"/>
          <w:wAfter w:w="142" w:type="dxa"/>
          <w:jc w:val="center"/>
        </w:trPr>
        <w:tc>
          <w:tcPr>
            <w:tcW w:w="1728" w:type="dxa"/>
            <w:shd w:val="clear" w:color="auto" w:fill="auto"/>
            <w:vAlign w:val="bottom"/>
          </w:tcPr>
          <w:p w:rsidR="000673B4" w:rsidRPr="00626509" w:rsidRDefault="000673B4" w:rsidP="00626509">
            <w:pPr>
              <w:pStyle w:val="12"/>
            </w:pPr>
            <w:r w:rsidRPr="00626509">
              <w:t>Автосамосвал Камаз 65201</w:t>
            </w:r>
          </w:p>
        </w:tc>
        <w:tc>
          <w:tcPr>
            <w:tcW w:w="2160" w:type="dxa"/>
            <w:shd w:val="clear" w:color="auto" w:fill="auto"/>
            <w:vAlign w:val="bottom"/>
          </w:tcPr>
          <w:p w:rsidR="000673B4" w:rsidRPr="00626509" w:rsidRDefault="000673B4" w:rsidP="00626509">
            <w:pPr>
              <w:pStyle w:val="12"/>
            </w:pPr>
            <w:r w:rsidRPr="00626509">
              <w:t>солидол</w:t>
            </w:r>
          </w:p>
        </w:tc>
        <w:tc>
          <w:tcPr>
            <w:tcW w:w="707" w:type="dxa"/>
            <w:gridSpan w:val="2"/>
            <w:shd w:val="clear" w:color="auto" w:fill="auto"/>
            <w:vAlign w:val="bottom"/>
          </w:tcPr>
          <w:p w:rsidR="000673B4" w:rsidRPr="00626509" w:rsidRDefault="000673B4" w:rsidP="00626509">
            <w:pPr>
              <w:pStyle w:val="12"/>
            </w:pPr>
            <w:r w:rsidRPr="00626509">
              <w:t>кг</w:t>
            </w:r>
          </w:p>
        </w:tc>
        <w:tc>
          <w:tcPr>
            <w:tcW w:w="1160" w:type="dxa"/>
            <w:gridSpan w:val="2"/>
            <w:shd w:val="clear" w:color="auto" w:fill="auto"/>
            <w:vAlign w:val="bottom"/>
          </w:tcPr>
          <w:p w:rsidR="000673B4" w:rsidRPr="00626509" w:rsidRDefault="000673B4" w:rsidP="00626509">
            <w:pPr>
              <w:pStyle w:val="12"/>
            </w:pPr>
            <w:r w:rsidRPr="00626509">
              <w:t>10</w:t>
            </w:r>
          </w:p>
        </w:tc>
        <w:tc>
          <w:tcPr>
            <w:tcW w:w="1214" w:type="dxa"/>
            <w:shd w:val="clear" w:color="auto" w:fill="auto"/>
            <w:vAlign w:val="bottom"/>
          </w:tcPr>
          <w:p w:rsidR="000673B4" w:rsidRPr="00626509" w:rsidRDefault="000673B4" w:rsidP="00626509">
            <w:pPr>
              <w:pStyle w:val="12"/>
            </w:pPr>
            <w:r w:rsidRPr="00626509">
              <w:t>8</w:t>
            </w:r>
          </w:p>
        </w:tc>
        <w:tc>
          <w:tcPr>
            <w:tcW w:w="879" w:type="dxa"/>
            <w:shd w:val="clear" w:color="auto" w:fill="auto"/>
            <w:vAlign w:val="bottom"/>
          </w:tcPr>
          <w:p w:rsidR="000673B4" w:rsidRPr="00626509" w:rsidRDefault="000673B4" w:rsidP="00626509">
            <w:pPr>
              <w:pStyle w:val="12"/>
            </w:pPr>
            <w:r w:rsidRPr="00626509">
              <w:t>100</w:t>
            </w:r>
          </w:p>
        </w:tc>
        <w:tc>
          <w:tcPr>
            <w:tcW w:w="2064" w:type="dxa"/>
            <w:shd w:val="clear" w:color="auto" w:fill="auto"/>
            <w:vAlign w:val="bottom"/>
          </w:tcPr>
          <w:p w:rsidR="000673B4" w:rsidRPr="00626509" w:rsidRDefault="000673B4" w:rsidP="00626509">
            <w:pPr>
              <w:pStyle w:val="12"/>
            </w:pPr>
            <w:r w:rsidRPr="00626509">
              <w:t>8,400</w:t>
            </w:r>
          </w:p>
        </w:tc>
      </w:tr>
      <w:tr w:rsidR="000673B4" w:rsidRPr="00626509" w:rsidTr="00716092">
        <w:trPr>
          <w:gridAfter w:val="1"/>
          <w:wAfter w:w="142" w:type="dxa"/>
          <w:jc w:val="center"/>
        </w:trPr>
        <w:tc>
          <w:tcPr>
            <w:tcW w:w="1728" w:type="dxa"/>
            <w:shd w:val="clear" w:color="auto" w:fill="auto"/>
            <w:vAlign w:val="bottom"/>
          </w:tcPr>
          <w:p w:rsidR="000673B4" w:rsidRPr="00626509" w:rsidRDefault="000673B4" w:rsidP="00626509">
            <w:pPr>
              <w:pStyle w:val="12"/>
            </w:pPr>
            <w:r w:rsidRPr="00626509">
              <w:t>Бульдозер Б-170</w:t>
            </w:r>
          </w:p>
        </w:tc>
        <w:tc>
          <w:tcPr>
            <w:tcW w:w="2160" w:type="dxa"/>
            <w:shd w:val="clear" w:color="auto" w:fill="auto"/>
            <w:vAlign w:val="bottom"/>
          </w:tcPr>
          <w:p w:rsidR="000673B4" w:rsidRPr="00626509" w:rsidRDefault="000673B4" w:rsidP="00626509">
            <w:pPr>
              <w:pStyle w:val="12"/>
            </w:pPr>
          </w:p>
        </w:tc>
        <w:tc>
          <w:tcPr>
            <w:tcW w:w="707" w:type="dxa"/>
            <w:gridSpan w:val="2"/>
            <w:shd w:val="clear" w:color="auto" w:fill="auto"/>
            <w:vAlign w:val="bottom"/>
          </w:tcPr>
          <w:p w:rsidR="000673B4" w:rsidRPr="00626509" w:rsidRDefault="000673B4" w:rsidP="00626509">
            <w:pPr>
              <w:pStyle w:val="12"/>
            </w:pPr>
          </w:p>
        </w:tc>
        <w:tc>
          <w:tcPr>
            <w:tcW w:w="1160" w:type="dxa"/>
            <w:gridSpan w:val="2"/>
            <w:shd w:val="clear" w:color="auto" w:fill="auto"/>
            <w:vAlign w:val="bottom"/>
          </w:tcPr>
          <w:p w:rsidR="000673B4" w:rsidRPr="00626509" w:rsidRDefault="000673B4" w:rsidP="00626509">
            <w:pPr>
              <w:pStyle w:val="12"/>
            </w:pPr>
            <w:r w:rsidRPr="00626509">
              <w:t>15</w:t>
            </w:r>
          </w:p>
        </w:tc>
        <w:tc>
          <w:tcPr>
            <w:tcW w:w="1214" w:type="dxa"/>
            <w:shd w:val="clear" w:color="auto" w:fill="auto"/>
            <w:vAlign w:val="bottom"/>
          </w:tcPr>
          <w:p w:rsidR="000673B4" w:rsidRPr="00626509" w:rsidRDefault="000673B4" w:rsidP="00626509">
            <w:pPr>
              <w:pStyle w:val="12"/>
            </w:pPr>
            <w:r w:rsidRPr="00626509">
              <w:t>1</w:t>
            </w:r>
          </w:p>
        </w:tc>
        <w:tc>
          <w:tcPr>
            <w:tcW w:w="879" w:type="dxa"/>
            <w:shd w:val="clear" w:color="auto" w:fill="auto"/>
            <w:vAlign w:val="bottom"/>
          </w:tcPr>
          <w:p w:rsidR="000673B4" w:rsidRPr="00626509" w:rsidRDefault="000673B4" w:rsidP="00626509">
            <w:pPr>
              <w:pStyle w:val="12"/>
            </w:pPr>
            <w:r w:rsidRPr="00626509">
              <w:t>100</w:t>
            </w:r>
          </w:p>
        </w:tc>
        <w:tc>
          <w:tcPr>
            <w:tcW w:w="2064" w:type="dxa"/>
            <w:shd w:val="clear" w:color="auto" w:fill="auto"/>
            <w:vAlign w:val="bottom"/>
          </w:tcPr>
          <w:p w:rsidR="000673B4" w:rsidRPr="00626509" w:rsidRDefault="000673B4" w:rsidP="00626509">
            <w:pPr>
              <w:pStyle w:val="12"/>
            </w:pPr>
            <w:r w:rsidRPr="00626509">
              <w:t>1,575</w:t>
            </w:r>
          </w:p>
        </w:tc>
      </w:tr>
      <w:tr w:rsidR="000673B4" w:rsidRPr="00626509" w:rsidTr="00716092">
        <w:trPr>
          <w:gridAfter w:val="1"/>
          <w:wAfter w:w="142" w:type="dxa"/>
          <w:jc w:val="center"/>
        </w:trPr>
        <w:tc>
          <w:tcPr>
            <w:tcW w:w="1728" w:type="dxa"/>
            <w:shd w:val="clear" w:color="auto" w:fill="auto"/>
            <w:vAlign w:val="bottom"/>
          </w:tcPr>
          <w:p w:rsidR="000673B4" w:rsidRPr="00626509" w:rsidRDefault="000673B4" w:rsidP="00626509">
            <w:pPr>
              <w:pStyle w:val="12"/>
            </w:pPr>
            <w:r w:rsidRPr="00626509">
              <w:t xml:space="preserve">Экскаватор </w:t>
            </w:r>
          </w:p>
          <w:p w:rsidR="000673B4" w:rsidRPr="00626509" w:rsidRDefault="000673B4" w:rsidP="00626509">
            <w:pPr>
              <w:pStyle w:val="12"/>
            </w:pPr>
            <w:r w:rsidRPr="00626509">
              <w:t>ЭО-4125</w:t>
            </w:r>
          </w:p>
        </w:tc>
        <w:tc>
          <w:tcPr>
            <w:tcW w:w="2160" w:type="dxa"/>
            <w:shd w:val="clear" w:color="auto" w:fill="auto"/>
            <w:vAlign w:val="bottom"/>
          </w:tcPr>
          <w:p w:rsidR="000673B4" w:rsidRPr="00626509" w:rsidRDefault="000673B4" w:rsidP="00626509">
            <w:pPr>
              <w:pStyle w:val="12"/>
            </w:pPr>
          </w:p>
        </w:tc>
        <w:tc>
          <w:tcPr>
            <w:tcW w:w="707" w:type="dxa"/>
            <w:gridSpan w:val="2"/>
            <w:shd w:val="clear" w:color="auto" w:fill="auto"/>
            <w:vAlign w:val="bottom"/>
          </w:tcPr>
          <w:p w:rsidR="000673B4" w:rsidRPr="00626509" w:rsidRDefault="000673B4" w:rsidP="00626509">
            <w:pPr>
              <w:pStyle w:val="12"/>
            </w:pPr>
          </w:p>
        </w:tc>
        <w:tc>
          <w:tcPr>
            <w:tcW w:w="1160" w:type="dxa"/>
            <w:gridSpan w:val="2"/>
            <w:shd w:val="clear" w:color="auto" w:fill="auto"/>
            <w:vAlign w:val="bottom"/>
          </w:tcPr>
          <w:p w:rsidR="000673B4" w:rsidRPr="00626509" w:rsidRDefault="000673B4" w:rsidP="00626509">
            <w:pPr>
              <w:pStyle w:val="12"/>
            </w:pPr>
            <w:r w:rsidRPr="00626509">
              <w:t>15</w:t>
            </w:r>
          </w:p>
        </w:tc>
        <w:tc>
          <w:tcPr>
            <w:tcW w:w="1214" w:type="dxa"/>
            <w:shd w:val="clear" w:color="auto" w:fill="auto"/>
            <w:vAlign w:val="bottom"/>
          </w:tcPr>
          <w:p w:rsidR="000673B4" w:rsidRPr="00626509" w:rsidRDefault="000673B4" w:rsidP="00626509">
            <w:pPr>
              <w:pStyle w:val="12"/>
            </w:pPr>
            <w:r w:rsidRPr="00626509">
              <w:t>1</w:t>
            </w:r>
          </w:p>
        </w:tc>
        <w:tc>
          <w:tcPr>
            <w:tcW w:w="879" w:type="dxa"/>
            <w:shd w:val="clear" w:color="auto" w:fill="auto"/>
            <w:vAlign w:val="bottom"/>
          </w:tcPr>
          <w:p w:rsidR="000673B4" w:rsidRPr="00626509" w:rsidRDefault="000673B4" w:rsidP="00626509">
            <w:pPr>
              <w:pStyle w:val="12"/>
            </w:pPr>
            <w:r w:rsidRPr="00626509">
              <w:t>100</w:t>
            </w:r>
          </w:p>
        </w:tc>
        <w:tc>
          <w:tcPr>
            <w:tcW w:w="2064" w:type="dxa"/>
            <w:shd w:val="clear" w:color="auto" w:fill="auto"/>
            <w:vAlign w:val="bottom"/>
          </w:tcPr>
          <w:p w:rsidR="000673B4" w:rsidRPr="00626509" w:rsidRDefault="000673B4" w:rsidP="00626509">
            <w:pPr>
              <w:pStyle w:val="12"/>
            </w:pPr>
            <w:r w:rsidRPr="00626509">
              <w:t>1,575</w:t>
            </w:r>
          </w:p>
        </w:tc>
      </w:tr>
      <w:tr w:rsidR="000673B4" w:rsidRPr="00626509" w:rsidTr="00716092">
        <w:trPr>
          <w:gridAfter w:val="1"/>
          <w:wAfter w:w="142" w:type="dxa"/>
          <w:jc w:val="center"/>
        </w:trPr>
        <w:tc>
          <w:tcPr>
            <w:tcW w:w="1728" w:type="dxa"/>
            <w:shd w:val="clear" w:color="auto" w:fill="auto"/>
            <w:vAlign w:val="bottom"/>
          </w:tcPr>
          <w:p w:rsidR="000673B4" w:rsidRPr="00626509" w:rsidRDefault="000673B4" w:rsidP="00626509">
            <w:pPr>
              <w:pStyle w:val="12"/>
            </w:pPr>
            <w:r w:rsidRPr="00626509">
              <w:t xml:space="preserve">Экскаватор </w:t>
            </w:r>
          </w:p>
          <w:p w:rsidR="000673B4" w:rsidRPr="00626509" w:rsidRDefault="000673B4" w:rsidP="00626509">
            <w:pPr>
              <w:pStyle w:val="12"/>
            </w:pPr>
            <w:r w:rsidRPr="00626509">
              <w:t>ЭГ-5,5</w:t>
            </w:r>
          </w:p>
        </w:tc>
        <w:tc>
          <w:tcPr>
            <w:tcW w:w="2160" w:type="dxa"/>
            <w:shd w:val="clear" w:color="auto" w:fill="auto"/>
            <w:vAlign w:val="bottom"/>
          </w:tcPr>
          <w:p w:rsidR="000673B4" w:rsidRPr="00626509" w:rsidRDefault="000673B4" w:rsidP="00626509">
            <w:pPr>
              <w:pStyle w:val="12"/>
            </w:pPr>
          </w:p>
        </w:tc>
        <w:tc>
          <w:tcPr>
            <w:tcW w:w="707" w:type="dxa"/>
            <w:gridSpan w:val="2"/>
            <w:shd w:val="clear" w:color="auto" w:fill="auto"/>
            <w:vAlign w:val="bottom"/>
          </w:tcPr>
          <w:p w:rsidR="000673B4" w:rsidRPr="00626509" w:rsidRDefault="000673B4" w:rsidP="00626509">
            <w:pPr>
              <w:pStyle w:val="12"/>
            </w:pPr>
          </w:p>
        </w:tc>
        <w:tc>
          <w:tcPr>
            <w:tcW w:w="1160" w:type="dxa"/>
            <w:gridSpan w:val="2"/>
            <w:shd w:val="clear" w:color="auto" w:fill="auto"/>
            <w:vAlign w:val="bottom"/>
          </w:tcPr>
          <w:p w:rsidR="000673B4" w:rsidRPr="00626509" w:rsidRDefault="000673B4" w:rsidP="00626509">
            <w:pPr>
              <w:pStyle w:val="12"/>
            </w:pPr>
            <w:r w:rsidRPr="00626509">
              <w:t>15</w:t>
            </w:r>
          </w:p>
        </w:tc>
        <w:tc>
          <w:tcPr>
            <w:tcW w:w="1214" w:type="dxa"/>
            <w:shd w:val="clear" w:color="auto" w:fill="auto"/>
            <w:vAlign w:val="bottom"/>
          </w:tcPr>
          <w:p w:rsidR="000673B4" w:rsidRPr="00626509" w:rsidRDefault="000673B4" w:rsidP="00626509">
            <w:pPr>
              <w:pStyle w:val="12"/>
            </w:pPr>
            <w:r w:rsidRPr="00626509">
              <w:t>2</w:t>
            </w:r>
          </w:p>
        </w:tc>
        <w:tc>
          <w:tcPr>
            <w:tcW w:w="879" w:type="dxa"/>
            <w:shd w:val="clear" w:color="auto" w:fill="auto"/>
            <w:vAlign w:val="bottom"/>
          </w:tcPr>
          <w:p w:rsidR="000673B4" w:rsidRPr="00626509" w:rsidRDefault="000673B4" w:rsidP="00626509">
            <w:pPr>
              <w:pStyle w:val="12"/>
            </w:pPr>
            <w:r w:rsidRPr="00626509">
              <w:t>100</w:t>
            </w:r>
          </w:p>
        </w:tc>
        <w:tc>
          <w:tcPr>
            <w:tcW w:w="2064" w:type="dxa"/>
            <w:shd w:val="clear" w:color="auto" w:fill="auto"/>
            <w:vAlign w:val="bottom"/>
          </w:tcPr>
          <w:p w:rsidR="000673B4" w:rsidRPr="00626509" w:rsidRDefault="000673B4" w:rsidP="00626509">
            <w:pPr>
              <w:pStyle w:val="12"/>
            </w:pPr>
            <w:r w:rsidRPr="00626509">
              <w:t>3,150</w:t>
            </w:r>
          </w:p>
        </w:tc>
      </w:tr>
      <w:tr w:rsidR="000673B4" w:rsidRPr="00626509" w:rsidTr="00716092">
        <w:trPr>
          <w:gridAfter w:val="1"/>
          <w:wAfter w:w="142" w:type="dxa"/>
          <w:trHeight w:val="521"/>
          <w:jc w:val="center"/>
        </w:trPr>
        <w:tc>
          <w:tcPr>
            <w:tcW w:w="1728" w:type="dxa"/>
            <w:shd w:val="clear" w:color="auto" w:fill="auto"/>
            <w:vAlign w:val="bottom"/>
          </w:tcPr>
          <w:p w:rsidR="000673B4" w:rsidRPr="00626509" w:rsidRDefault="000673B4" w:rsidP="00626509">
            <w:pPr>
              <w:pStyle w:val="12"/>
            </w:pPr>
            <w:r w:rsidRPr="00626509">
              <w:t xml:space="preserve">Экскаватор </w:t>
            </w:r>
          </w:p>
          <w:p w:rsidR="000673B4" w:rsidRPr="00626509" w:rsidRDefault="000673B4" w:rsidP="00626509">
            <w:pPr>
              <w:pStyle w:val="12"/>
            </w:pPr>
            <w:r w:rsidRPr="00626509">
              <w:t>ЭГ-350</w:t>
            </w:r>
          </w:p>
        </w:tc>
        <w:tc>
          <w:tcPr>
            <w:tcW w:w="2160" w:type="dxa"/>
            <w:shd w:val="clear" w:color="auto" w:fill="auto"/>
            <w:vAlign w:val="bottom"/>
          </w:tcPr>
          <w:p w:rsidR="000673B4" w:rsidRPr="00626509" w:rsidRDefault="000673B4" w:rsidP="00626509">
            <w:pPr>
              <w:pStyle w:val="12"/>
            </w:pPr>
          </w:p>
        </w:tc>
        <w:tc>
          <w:tcPr>
            <w:tcW w:w="707" w:type="dxa"/>
            <w:gridSpan w:val="2"/>
            <w:shd w:val="clear" w:color="auto" w:fill="auto"/>
            <w:vAlign w:val="bottom"/>
          </w:tcPr>
          <w:p w:rsidR="000673B4" w:rsidRPr="00626509" w:rsidRDefault="000673B4" w:rsidP="00626509">
            <w:pPr>
              <w:pStyle w:val="12"/>
            </w:pPr>
          </w:p>
        </w:tc>
        <w:tc>
          <w:tcPr>
            <w:tcW w:w="1160" w:type="dxa"/>
            <w:gridSpan w:val="2"/>
            <w:shd w:val="clear" w:color="auto" w:fill="auto"/>
            <w:vAlign w:val="bottom"/>
          </w:tcPr>
          <w:p w:rsidR="000673B4" w:rsidRPr="00626509" w:rsidRDefault="000673B4" w:rsidP="00626509">
            <w:pPr>
              <w:pStyle w:val="12"/>
            </w:pPr>
            <w:r w:rsidRPr="00626509">
              <w:t>15</w:t>
            </w:r>
          </w:p>
        </w:tc>
        <w:tc>
          <w:tcPr>
            <w:tcW w:w="1214" w:type="dxa"/>
            <w:shd w:val="clear" w:color="auto" w:fill="auto"/>
            <w:vAlign w:val="bottom"/>
          </w:tcPr>
          <w:p w:rsidR="000673B4" w:rsidRPr="00626509" w:rsidRDefault="000673B4" w:rsidP="00626509">
            <w:pPr>
              <w:pStyle w:val="12"/>
            </w:pPr>
            <w:r w:rsidRPr="00626509">
              <w:t>2</w:t>
            </w:r>
          </w:p>
        </w:tc>
        <w:tc>
          <w:tcPr>
            <w:tcW w:w="879" w:type="dxa"/>
            <w:shd w:val="clear" w:color="auto" w:fill="auto"/>
            <w:vAlign w:val="bottom"/>
          </w:tcPr>
          <w:p w:rsidR="000673B4" w:rsidRPr="00626509" w:rsidRDefault="000673B4" w:rsidP="00626509">
            <w:pPr>
              <w:pStyle w:val="12"/>
            </w:pPr>
            <w:r w:rsidRPr="00626509">
              <w:t>100</w:t>
            </w:r>
          </w:p>
        </w:tc>
        <w:tc>
          <w:tcPr>
            <w:tcW w:w="2064" w:type="dxa"/>
            <w:shd w:val="clear" w:color="auto" w:fill="auto"/>
            <w:vAlign w:val="bottom"/>
          </w:tcPr>
          <w:p w:rsidR="000673B4" w:rsidRPr="00626509" w:rsidRDefault="000673B4" w:rsidP="00626509">
            <w:pPr>
              <w:pStyle w:val="12"/>
            </w:pPr>
            <w:r w:rsidRPr="00626509">
              <w:t>3,150</w:t>
            </w:r>
          </w:p>
        </w:tc>
      </w:tr>
      <w:tr w:rsidR="000673B4" w:rsidRPr="00626509" w:rsidTr="00716092">
        <w:trPr>
          <w:gridAfter w:val="1"/>
          <w:wAfter w:w="142" w:type="dxa"/>
          <w:jc w:val="center"/>
        </w:trPr>
        <w:tc>
          <w:tcPr>
            <w:tcW w:w="1728" w:type="dxa"/>
            <w:shd w:val="clear" w:color="auto" w:fill="auto"/>
            <w:vAlign w:val="bottom"/>
          </w:tcPr>
          <w:p w:rsidR="000673B4" w:rsidRPr="00626509" w:rsidRDefault="000673B4" w:rsidP="00626509">
            <w:pPr>
              <w:pStyle w:val="12"/>
            </w:pPr>
          </w:p>
        </w:tc>
        <w:tc>
          <w:tcPr>
            <w:tcW w:w="2160" w:type="dxa"/>
            <w:shd w:val="clear" w:color="auto" w:fill="auto"/>
            <w:vAlign w:val="bottom"/>
          </w:tcPr>
          <w:p w:rsidR="000673B4" w:rsidRPr="00626509" w:rsidRDefault="000673B4" w:rsidP="00626509">
            <w:pPr>
              <w:pStyle w:val="12"/>
            </w:pPr>
          </w:p>
        </w:tc>
        <w:tc>
          <w:tcPr>
            <w:tcW w:w="707" w:type="dxa"/>
            <w:gridSpan w:val="2"/>
            <w:shd w:val="clear" w:color="auto" w:fill="auto"/>
            <w:vAlign w:val="bottom"/>
          </w:tcPr>
          <w:p w:rsidR="000673B4" w:rsidRPr="00626509" w:rsidRDefault="000673B4" w:rsidP="00626509">
            <w:pPr>
              <w:pStyle w:val="12"/>
            </w:pPr>
          </w:p>
        </w:tc>
        <w:tc>
          <w:tcPr>
            <w:tcW w:w="1160" w:type="dxa"/>
            <w:gridSpan w:val="2"/>
            <w:shd w:val="clear" w:color="auto" w:fill="auto"/>
            <w:vAlign w:val="bottom"/>
          </w:tcPr>
          <w:p w:rsidR="000673B4" w:rsidRPr="00626509" w:rsidRDefault="000673B4" w:rsidP="00626509">
            <w:pPr>
              <w:pStyle w:val="12"/>
            </w:pPr>
          </w:p>
        </w:tc>
        <w:tc>
          <w:tcPr>
            <w:tcW w:w="1214" w:type="dxa"/>
            <w:shd w:val="clear" w:color="auto" w:fill="auto"/>
            <w:vAlign w:val="bottom"/>
          </w:tcPr>
          <w:p w:rsidR="000673B4" w:rsidRPr="00626509" w:rsidRDefault="000673B4" w:rsidP="00626509">
            <w:pPr>
              <w:pStyle w:val="12"/>
            </w:pPr>
            <w:r w:rsidRPr="00626509">
              <w:t>ИТОГО:</w:t>
            </w:r>
          </w:p>
        </w:tc>
        <w:tc>
          <w:tcPr>
            <w:tcW w:w="879" w:type="dxa"/>
            <w:shd w:val="clear" w:color="auto" w:fill="auto"/>
            <w:vAlign w:val="bottom"/>
          </w:tcPr>
          <w:p w:rsidR="000673B4" w:rsidRPr="00626509" w:rsidRDefault="000673B4" w:rsidP="00626509">
            <w:pPr>
              <w:pStyle w:val="12"/>
            </w:pPr>
          </w:p>
        </w:tc>
        <w:tc>
          <w:tcPr>
            <w:tcW w:w="2064" w:type="dxa"/>
            <w:shd w:val="clear" w:color="auto" w:fill="auto"/>
            <w:vAlign w:val="bottom"/>
          </w:tcPr>
          <w:p w:rsidR="000673B4" w:rsidRPr="00626509" w:rsidRDefault="000673B4" w:rsidP="00626509">
            <w:pPr>
              <w:pStyle w:val="12"/>
            </w:pPr>
            <w:r w:rsidRPr="00626509">
              <w:t>17850</w:t>
            </w:r>
          </w:p>
        </w:tc>
      </w:tr>
      <w:tr w:rsidR="000673B4" w:rsidRPr="00626509" w:rsidTr="00716092">
        <w:trPr>
          <w:gridAfter w:val="1"/>
          <w:wAfter w:w="142" w:type="dxa"/>
          <w:jc w:val="center"/>
        </w:trPr>
        <w:tc>
          <w:tcPr>
            <w:tcW w:w="1728" w:type="dxa"/>
            <w:shd w:val="clear" w:color="auto" w:fill="auto"/>
            <w:vAlign w:val="bottom"/>
          </w:tcPr>
          <w:p w:rsidR="000673B4" w:rsidRPr="00626509" w:rsidRDefault="000673B4" w:rsidP="00626509">
            <w:pPr>
              <w:pStyle w:val="12"/>
            </w:pPr>
          </w:p>
        </w:tc>
        <w:tc>
          <w:tcPr>
            <w:tcW w:w="2160" w:type="dxa"/>
            <w:shd w:val="clear" w:color="auto" w:fill="auto"/>
            <w:vAlign w:val="bottom"/>
          </w:tcPr>
          <w:p w:rsidR="000673B4" w:rsidRPr="00626509" w:rsidRDefault="000673B4" w:rsidP="00626509">
            <w:pPr>
              <w:pStyle w:val="12"/>
            </w:pPr>
            <w:r w:rsidRPr="00626509">
              <w:t>обтирочные материалы</w:t>
            </w:r>
          </w:p>
        </w:tc>
        <w:tc>
          <w:tcPr>
            <w:tcW w:w="707" w:type="dxa"/>
            <w:gridSpan w:val="2"/>
            <w:shd w:val="clear" w:color="auto" w:fill="auto"/>
            <w:vAlign w:val="bottom"/>
          </w:tcPr>
          <w:p w:rsidR="000673B4" w:rsidRPr="00626509" w:rsidRDefault="000673B4" w:rsidP="00626509">
            <w:pPr>
              <w:pStyle w:val="12"/>
            </w:pPr>
            <w:r w:rsidRPr="00626509">
              <w:t>кг</w:t>
            </w:r>
          </w:p>
        </w:tc>
        <w:tc>
          <w:tcPr>
            <w:tcW w:w="1160" w:type="dxa"/>
            <w:gridSpan w:val="2"/>
            <w:shd w:val="clear" w:color="auto" w:fill="auto"/>
            <w:vAlign w:val="bottom"/>
          </w:tcPr>
          <w:p w:rsidR="000673B4" w:rsidRPr="00626509" w:rsidRDefault="000673B4" w:rsidP="00626509">
            <w:pPr>
              <w:pStyle w:val="12"/>
            </w:pPr>
            <w:r w:rsidRPr="00626509">
              <w:t>40</w:t>
            </w:r>
          </w:p>
        </w:tc>
        <w:tc>
          <w:tcPr>
            <w:tcW w:w="1214" w:type="dxa"/>
            <w:shd w:val="clear" w:color="auto" w:fill="auto"/>
            <w:vAlign w:val="bottom"/>
          </w:tcPr>
          <w:p w:rsidR="000673B4" w:rsidRPr="00626509" w:rsidRDefault="000673B4" w:rsidP="00626509">
            <w:pPr>
              <w:pStyle w:val="12"/>
            </w:pPr>
          </w:p>
        </w:tc>
        <w:tc>
          <w:tcPr>
            <w:tcW w:w="879" w:type="dxa"/>
            <w:shd w:val="clear" w:color="auto" w:fill="auto"/>
            <w:vAlign w:val="bottom"/>
          </w:tcPr>
          <w:p w:rsidR="000673B4" w:rsidRPr="00626509" w:rsidRDefault="000673B4" w:rsidP="00626509">
            <w:pPr>
              <w:pStyle w:val="12"/>
            </w:pPr>
            <w:r w:rsidRPr="00626509">
              <w:t>10</w:t>
            </w:r>
          </w:p>
        </w:tc>
        <w:tc>
          <w:tcPr>
            <w:tcW w:w="2064" w:type="dxa"/>
            <w:shd w:val="clear" w:color="auto" w:fill="auto"/>
            <w:vAlign w:val="bottom"/>
          </w:tcPr>
          <w:p w:rsidR="000673B4" w:rsidRPr="00626509" w:rsidRDefault="000673B4" w:rsidP="00626509">
            <w:pPr>
              <w:pStyle w:val="12"/>
            </w:pPr>
            <w:r w:rsidRPr="00626509">
              <w:t>420,000</w:t>
            </w:r>
          </w:p>
        </w:tc>
      </w:tr>
      <w:tr w:rsidR="000673B4" w:rsidRPr="00626509" w:rsidTr="00716092">
        <w:trPr>
          <w:gridAfter w:val="1"/>
          <w:wAfter w:w="142" w:type="dxa"/>
          <w:jc w:val="center"/>
        </w:trPr>
        <w:tc>
          <w:tcPr>
            <w:tcW w:w="1728" w:type="dxa"/>
            <w:shd w:val="clear" w:color="auto" w:fill="auto"/>
            <w:vAlign w:val="bottom"/>
          </w:tcPr>
          <w:p w:rsidR="000673B4" w:rsidRPr="00626509" w:rsidRDefault="000673B4" w:rsidP="00626509">
            <w:pPr>
              <w:pStyle w:val="12"/>
            </w:pPr>
            <w:r w:rsidRPr="00626509">
              <w:t>Автосамосвал Камаз 65201</w:t>
            </w:r>
          </w:p>
        </w:tc>
        <w:tc>
          <w:tcPr>
            <w:tcW w:w="2160" w:type="dxa"/>
            <w:shd w:val="clear" w:color="auto" w:fill="auto"/>
            <w:vAlign w:val="bottom"/>
          </w:tcPr>
          <w:p w:rsidR="000673B4" w:rsidRPr="00626509" w:rsidRDefault="000673B4" w:rsidP="00626509">
            <w:pPr>
              <w:pStyle w:val="12"/>
            </w:pPr>
            <w:r w:rsidRPr="00626509">
              <w:t>Технологические жидкости</w:t>
            </w:r>
          </w:p>
        </w:tc>
        <w:tc>
          <w:tcPr>
            <w:tcW w:w="707" w:type="dxa"/>
            <w:gridSpan w:val="2"/>
            <w:shd w:val="clear" w:color="auto" w:fill="auto"/>
            <w:vAlign w:val="bottom"/>
          </w:tcPr>
          <w:p w:rsidR="000673B4" w:rsidRPr="00626509" w:rsidRDefault="000673B4" w:rsidP="00626509">
            <w:pPr>
              <w:pStyle w:val="12"/>
            </w:pPr>
            <w:r w:rsidRPr="00626509">
              <w:t>л</w:t>
            </w:r>
          </w:p>
        </w:tc>
        <w:tc>
          <w:tcPr>
            <w:tcW w:w="1160" w:type="dxa"/>
            <w:gridSpan w:val="2"/>
            <w:shd w:val="clear" w:color="auto" w:fill="auto"/>
            <w:vAlign w:val="bottom"/>
          </w:tcPr>
          <w:p w:rsidR="000673B4" w:rsidRPr="00626509" w:rsidRDefault="000673B4" w:rsidP="00626509">
            <w:pPr>
              <w:pStyle w:val="12"/>
            </w:pPr>
            <w:r w:rsidRPr="00626509">
              <w:t>50</w:t>
            </w:r>
          </w:p>
        </w:tc>
        <w:tc>
          <w:tcPr>
            <w:tcW w:w="1214" w:type="dxa"/>
            <w:shd w:val="clear" w:color="auto" w:fill="auto"/>
            <w:vAlign w:val="bottom"/>
          </w:tcPr>
          <w:p w:rsidR="000673B4" w:rsidRPr="00626509" w:rsidRDefault="000673B4" w:rsidP="00626509">
            <w:pPr>
              <w:pStyle w:val="12"/>
            </w:pPr>
            <w:r w:rsidRPr="00626509">
              <w:t>8</w:t>
            </w:r>
          </w:p>
        </w:tc>
        <w:tc>
          <w:tcPr>
            <w:tcW w:w="879" w:type="dxa"/>
            <w:shd w:val="clear" w:color="auto" w:fill="auto"/>
            <w:vAlign w:val="bottom"/>
          </w:tcPr>
          <w:p w:rsidR="000673B4" w:rsidRPr="00626509" w:rsidRDefault="000673B4" w:rsidP="00626509">
            <w:pPr>
              <w:pStyle w:val="12"/>
            </w:pPr>
            <w:r w:rsidRPr="00626509">
              <w:t>50</w:t>
            </w:r>
          </w:p>
        </w:tc>
        <w:tc>
          <w:tcPr>
            <w:tcW w:w="2064" w:type="dxa"/>
            <w:shd w:val="clear" w:color="auto" w:fill="auto"/>
            <w:vAlign w:val="bottom"/>
          </w:tcPr>
          <w:p w:rsidR="000673B4" w:rsidRPr="00626509" w:rsidRDefault="000673B4" w:rsidP="00626509">
            <w:pPr>
              <w:pStyle w:val="12"/>
            </w:pPr>
            <w:r w:rsidRPr="00626509">
              <w:t>21,000</w:t>
            </w:r>
          </w:p>
        </w:tc>
      </w:tr>
      <w:tr w:rsidR="000673B4" w:rsidRPr="00626509" w:rsidTr="00716092">
        <w:trPr>
          <w:gridAfter w:val="1"/>
          <w:wAfter w:w="142" w:type="dxa"/>
          <w:jc w:val="center"/>
        </w:trPr>
        <w:tc>
          <w:tcPr>
            <w:tcW w:w="1728" w:type="dxa"/>
            <w:shd w:val="clear" w:color="auto" w:fill="auto"/>
            <w:vAlign w:val="bottom"/>
          </w:tcPr>
          <w:p w:rsidR="000673B4" w:rsidRPr="00626509" w:rsidRDefault="000673B4" w:rsidP="00626509">
            <w:pPr>
              <w:pStyle w:val="12"/>
            </w:pPr>
            <w:r w:rsidRPr="00626509">
              <w:t>Бульдозер Б-170</w:t>
            </w:r>
          </w:p>
        </w:tc>
        <w:tc>
          <w:tcPr>
            <w:tcW w:w="2160" w:type="dxa"/>
            <w:shd w:val="clear" w:color="auto" w:fill="auto"/>
            <w:vAlign w:val="bottom"/>
          </w:tcPr>
          <w:p w:rsidR="000673B4" w:rsidRPr="00626509" w:rsidRDefault="000673B4" w:rsidP="00626509">
            <w:pPr>
              <w:pStyle w:val="12"/>
            </w:pPr>
          </w:p>
        </w:tc>
        <w:tc>
          <w:tcPr>
            <w:tcW w:w="707" w:type="dxa"/>
            <w:gridSpan w:val="2"/>
            <w:shd w:val="clear" w:color="auto" w:fill="auto"/>
            <w:vAlign w:val="bottom"/>
          </w:tcPr>
          <w:p w:rsidR="000673B4" w:rsidRPr="00626509" w:rsidRDefault="000673B4" w:rsidP="00626509">
            <w:pPr>
              <w:pStyle w:val="12"/>
            </w:pPr>
          </w:p>
        </w:tc>
        <w:tc>
          <w:tcPr>
            <w:tcW w:w="1160" w:type="dxa"/>
            <w:gridSpan w:val="2"/>
            <w:shd w:val="clear" w:color="auto" w:fill="auto"/>
            <w:vAlign w:val="bottom"/>
          </w:tcPr>
          <w:p w:rsidR="000673B4" w:rsidRPr="00626509" w:rsidRDefault="000673B4" w:rsidP="00626509">
            <w:pPr>
              <w:pStyle w:val="12"/>
            </w:pPr>
            <w:r w:rsidRPr="00626509">
              <w:t>50</w:t>
            </w:r>
          </w:p>
        </w:tc>
        <w:tc>
          <w:tcPr>
            <w:tcW w:w="1214" w:type="dxa"/>
            <w:shd w:val="clear" w:color="auto" w:fill="auto"/>
            <w:vAlign w:val="bottom"/>
          </w:tcPr>
          <w:p w:rsidR="000673B4" w:rsidRPr="00626509" w:rsidRDefault="000673B4" w:rsidP="00626509">
            <w:pPr>
              <w:pStyle w:val="12"/>
            </w:pPr>
            <w:r w:rsidRPr="00626509">
              <w:t>1</w:t>
            </w:r>
          </w:p>
        </w:tc>
        <w:tc>
          <w:tcPr>
            <w:tcW w:w="879" w:type="dxa"/>
            <w:shd w:val="clear" w:color="auto" w:fill="auto"/>
            <w:vAlign w:val="bottom"/>
          </w:tcPr>
          <w:p w:rsidR="000673B4" w:rsidRPr="00626509" w:rsidRDefault="000673B4" w:rsidP="00626509">
            <w:pPr>
              <w:pStyle w:val="12"/>
            </w:pPr>
            <w:r w:rsidRPr="00626509">
              <w:t>50</w:t>
            </w:r>
          </w:p>
        </w:tc>
        <w:tc>
          <w:tcPr>
            <w:tcW w:w="2064" w:type="dxa"/>
            <w:shd w:val="clear" w:color="auto" w:fill="auto"/>
            <w:vAlign w:val="bottom"/>
          </w:tcPr>
          <w:p w:rsidR="000673B4" w:rsidRPr="00626509" w:rsidRDefault="000673B4" w:rsidP="00626509">
            <w:pPr>
              <w:pStyle w:val="12"/>
            </w:pPr>
            <w:r w:rsidRPr="00626509">
              <w:t>2,625</w:t>
            </w:r>
          </w:p>
        </w:tc>
      </w:tr>
      <w:tr w:rsidR="000673B4" w:rsidRPr="00626509" w:rsidTr="00716092">
        <w:trPr>
          <w:gridAfter w:val="1"/>
          <w:wAfter w:w="142" w:type="dxa"/>
          <w:jc w:val="center"/>
        </w:trPr>
        <w:tc>
          <w:tcPr>
            <w:tcW w:w="1728" w:type="dxa"/>
            <w:shd w:val="clear" w:color="auto" w:fill="auto"/>
            <w:vAlign w:val="bottom"/>
          </w:tcPr>
          <w:p w:rsidR="000673B4" w:rsidRPr="00626509" w:rsidRDefault="000673B4" w:rsidP="00626509">
            <w:pPr>
              <w:pStyle w:val="12"/>
            </w:pPr>
            <w:r w:rsidRPr="00626509">
              <w:t xml:space="preserve">Экскаватор </w:t>
            </w:r>
          </w:p>
          <w:p w:rsidR="000673B4" w:rsidRPr="00626509" w:rsidRDefault="000673B4" w:rsidP="00626509">
            <w:pPr>
              <w:pStyle w:val="12"/>
            </w:pPr>
            <w:r w:rsidRPr="00626509">
              <w:t>ЭО-4125</w:t>
            </w:r>
          </w:p>
        </w:tc>
        <w:tc>
          <w:tcPr>
            <w:tcW w:w="2160" w:type="dxa"/>
            <w:shd w:val="clear" w:color="auto" w:fill="auto"/>
            <w:vAlign w:val="bottom"/>
          </w:tcPr>
          <w:p w:rsidR="000673B4" w:rsidRPr="00626509" w:rsidRDefault="000673B4" w:rsidP="00626509">
            <w:pPr>
              <w:pStyle w:val="12"/>
            </w:pPr>
          </w:p>
        </w:tc>
        <w:tc>
          <w:tcPr>
            <w:tcW w:w="707" w:type="dxa"/>
            <w:gridSpan w:val="2"/>
            <w:shd w:val="clear" w:color="auto" w:fill="auto"/>
            <w:vAlign w:val="bottom"/>
          </w:tcPr>
          <w:p w:rsidR="000673B4" w:rsidRPr="00626509" w:rsidRDefault="000673B4" w:rsidP="00626509">
            <w:pPr>
              <w:pStyle w:val="12"/>
            </w:pPr>
          </w:p>
        </w:tc>
        <w:tc>
          <w:tcPr>
            <w:tcW w:w="1160" w:type="dxa"/>
            <w:gridSpan w:val="2"/>
            <w:shd w:val="clear" w:color="auto" w:fill="auto"/>
            <w:vAlign w:val="bottom"/>
          </w:tcPr>
          <w:p w:rsidR="000673B4" w:rsidRPr="00626509" w:rsidRDefault="000673B4" w:rsidP="00626509">
            <w:pPr>
              <w:pStyle w:val="12"/>
            </w:pPr>
            <w:r w:rsidRPr="00626509">
              <w:t>50</w:t>
            </w:r>
          </w:p>
        </w:tc>
        <w:tc>
          <w:tcPr>
            <w:tcW w:w="1214" w:type="dxa"/>
            <w:shd w:val="clear" w:color="auto" w:fill="auto"/>
            <w:vAlign w:val="bottom"/>
          </w:tcPr>
          <w:p w:rsidR="000673B4" w:rsidRPr="00626509" w:rsidRDefault="000673B4" w:rsidP="00626509">
            <w:pPr>
              <w:pStyle w:val="12"/>
            </w:pPr>
            <w:r w:rsidRPr="00626509">
              <w:t>1</w:t>
            </w:r>
          </w:p>
        </w:tc>
        <w:tc>
          <w:tcPr>
            <w:tcW w:w="879" w:type="dxa"/>
            <w:shd w:val="clear" w:color="auto" w:fill="auto"/>
            <w:vAlign w:val="bottom"/>
          </w:tcPr>
          <w:p w:rsidR="000673B4" w:rsidRPr="00626509" w:rsidRDefault="000673B4" w:rsidP="00626509">
            <w:pPr>
              <w:pStyle w:val="12"/>
            </w:pPr>
            <w:r w:rsidRPr="00626509">
              <w:t>50</w:t>
            </w:r>
          </w:p>
        </w:tc>
        <w:tc>
          <w:tcPr>
            <w:tcW w:w="2064" w:type="dxa"/>
            <w:shd w:val="clear" w:color="auto" w:fill="auto"/>
            <w:vAlign w:val="bottom"/>
          </w:tcPr>
          <w:p w:rsidR="000673B4" w:rsidRPr="00626509" w:rsidRDefault="000673B4" w:rsidP="00626509">
            <w:pPr>
              <w:pStyle w:val="12"/>
            </w:pPr>
            <w:r w:rsidRPr="00626509">
              <w:t>2,625</w:t>
            </w:r>
          </w:p>
        </w:tc>
      </w:tr>
      <w:tr w:rsidR="000673B4" w:rsidRPr="00626509" w:rsidTr="00716092">
        <w:trPr>
          <w:gridAfter w:val="1"/>
          <w:wAfter w:w="142" w:type="dxa"/>
          <w:jc w:val="center"/>
        </w:trPr>
        <w:tc>
          <w:tcPr>
            <w:tcW w:w="1728" w:type="dxa"/>
            <w:shd w:val="clear" w:color="auto" w:fill="auto"/>
            <w:vAlign w:val="bottom"/>
          </w:tcPr>
          <w:p w:rsidR="000673B4" w:rsidRPr="00626509" w:rsidRDefault="000673B4" w:rsidP="00626509">
            <w:pPr>
              <w:pStyle w:val="12"/>
            </w:pPr>
          </w:p>
        </w:tc>
        <w:tc>
          <w:tcPr>
            <w:tcW w:w="2160" w:type="dxa"/>
            <w:shd w:val="clear" w:color="auto" w:fill="auto"/>
            <w:vAlign w:val="bottom"/>
          </w:tcPr>
          <w:p w:rsidR="000673B4" w:rsidRPr="00626509" w:rsidRDefault="000673B4" w:rsidP="00626509">
            <w:pPr>
              <w:pStyle w:val="12"/>
            </w:pPr>
          </w:p>
        </w:tc>
        <w:tc>
          <w:tcPr>
            <w:tcW w:w="707" w:type="dxa"/>
            <w:gridSpan w:val="2"/>
            <w:shd w:val="clear" w:color="auto" w:fill="auto"/>
            <w:vAlign w:val="bottom"/>
          </w:tcPr>
          <w:p w:rsidR="000673B4" w:rsidRPr="00626509" w:rsidRDefault="000673B4" w:rsidP="00626509">
            <w:pPr>
              <w:pStyle w:val="12"/>
            </w:pPr>
          </w:p>
        </w:tc>
        <w:tc>
          <w:tcPr>
            <w:tcW w:w="1160" w:type="dxa"/>
            <w:gridSpan w:val="2"/>
            <w:shd w:val="clear" w:color="auto" w:fill="auto"/>
            <w:vAlign w:val="bottom"/>
          </w:tcPr>
          <w:p w:rsidR="000673B4" w:rsidRPr="00626509" w:rsidRDefault="000673B4" w:rsidP="00626509">
            <w:pPr>
              <w:pStyle w:val="12"/>
            </w:pPr>
          </w:p>
        </w:tc>
        <w:tc>
          <w:tcPr>
            <w:tcW w:w="1214" w:type="dxa"/>
            <w:shd w:val="clear" w:color="auto" w:fill="auto"/>
            <w:vAlign w:val="bottom"/>
          </w:tcPr>
          <w:p w:rsidR="000673B4" w:rsidRPr="00626509" w:rsidRDefault="000673B4" w:rsidP="00626509">
            <w:pPr>
              <w:pStyle w:val="12"/>
            </w:pPr>
            <w:r w:rsidRPr="00626509">
              <w:t>ИТОГО:</w:t>
            </w:r>
          </w:p>
        </w:tc>
        <w:tc>
          <w:tcPr>
            <w:tcW w:w="879" w:type="dxa"/>
            <w:shd w:val="clear" w:color="auto" w:fill="auto"/>
            <w:vAlign w:val="bottom"/>
          </w:tcPr>
          <w:p w:rsidR="000673B4" w:rsidRPr="00626509" w:rsidRDefault="000673B4" w:rsidP="00626509">
            <w:pPr>
              <w:pStyle w:val="12"/>
            </w:pPr>
          </w:p>
        </w:tc>
        <w:tc>
          <w:tcPr>
            <w:tcW w:w="2064" w:type="dxa"/>
            <w:shd w:val="clear" w:color="auto" w:fill="auto"/>
            <w:vAlign w:val="bottom"/>
          </w:tcPr>
          <w:p w:rsidR="000673B4" w:rsidRPr="00626509" w:rsidRDefault="000673B4" w:rsidP="00626509">
            <w:pPr>
              <w:pStyle w:val="12"/>
            </w:pPr>
            <w:r w:rsidRPr="00626509">
              <w:t>26,250</w:t>
            </w:r>
          </w:p>
        </w:tc>
      </w:tr>
      <w:tr w:rsidR="000673B4" w:rsidRPr="00626509" w:rsidTr="00716092">
        <w:trPr>
          <w:gridAfter w:val="1"/>
          <w:wAfter w:w="142" w:type="dxa"/>
          <w:jc w:val="center"/>
        </w:trPr>
        <w:tc>
          <w:tcPr>
            <w:tcW w:w="3888" w:type="dxa"/>
            <w:gridSpan w:val="2"/>
            <w:shd w:val="clear" w:color="auto" w:fill="auto"/>
            <w:vAlign w:val="bottom"/>
          </w:tcPr>
          <w:p w:rsidR="000673B4" w:rsidRPr="00626509" w:rsidRDefault="000673B4" w:rsidP="00626509">
            <w:pPr>
              <w:pStyle w:val="12"/>
            </w:pPr>
            <w:r w:rsidRPr="00626509">
              <w:t>Прочие материальные затраты 20%</w:t>
            </w:r>
          </w:p>
        </w:tc>
        <w:tc>
          <w:tcPr>
            <w:tcW w:w="707" w:type="dxa"/>
            <w:gridSpan w:val="2"/>
            <w:shd w:val="clear" w:color="auto" w:fill="auto"/>
            <w:vAlign w:val="bottom"/>
          </w:tcPr>
          <w:p w:rsidR="000673B4" w:rsidRPr="00626509" w:rsidRDefault="000673B4" w:rsidP="00626509">
            <w:pPr>
              <w:pStyle w:val="12"/>
            </w:pPr>
          </w:p>
        </w:tc>
        <w:tc>
          <w:tcPr>
            <w:tcW w:w="1160" w:type="dxa"/>
            <w:gridSpan w:val="2"/>
            <w:shd w:val="clear" w:color="auto" w:fill="auto"/>
            <w:vAlign w:val="bottom"/>
          </w:tcPr>
          <w:p w:rsidR="000673B4" w:rsidRPr="00626509" w:rsidRDefault="000673B4" w:rsidP="00626509">
            <w:pPr>
              <w:pStyle w:val="12"/>
            </w:pPr>
          </w:p>
        </w:tc>
        <w:tc>
          <w:tcPr>
            <w:tcW w:w="1214" w:type="dxa"/>
            <w:shd w:val="clear" w:color="auto" w:fill="auto"/>
            <w:vAlign w:val="bottom"/>
          </w:tcPr>
          <w:p w:rsidR="000673B4" w:rsidRPr="00626509" w:rsidRDefault="000673B4" w:rsidP="00626509">
            <w:pPr>
              <w:pStyle w:val="12"/>
            </w:pPr>
          </w:p>
        </w:tc>
        <w:tc>
          <w:tcPr>
            <w:tcW w:w="879" w:type="dxa"/>
            <w:shd w:val="clear" w:color="auto" w:fill="auto"/>
            <w:vAlign w:val="bottom"/>
          </w:tcPr>
          <w:p w:rsidR="000673B4" w:rsidRPr="00626509" w:rsidRDefault="000673B4" w:rsidP="00626509">
            <w:pPr>
              <w:pStyle w:val="12"/>
            </w:pPr>
          </w:p>
        </w:tc>
        <w:tc>
          <w:tcPr>
            <w:tcW w:w="2064" w:type="dxa"/>
            <w:shd w:val="clear" w:color="auto" w:fill="auto"/>
            <w:vAlign w:val="bottom"/>
          </w:tcPr>
          <w:p w:rsidR="000673B4" w:rsidRPr="00626509" w:rsidRDefault="000673B4" w:rsidP="00626509">
            <w:pPr>
              <w:pStyle w:val="12"/>
            </w:pPr>
            <w:r w:rsidRPr="00626509">
              <w:t>38,404</w:t>
            </w:r>
          </w:p>
        </w:tc>
      </w:tr>
      <w:tr w:rsidR="000673B4" w:rsidRPr="004F5CC1" w:rsidTr="006265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5"/>
          <w:jc w:val="center"/>
        </w:trPr>
        <w:tc>
          <w:tcPr>
            <w:tcW w:w="3960" w:type="dxa"/>
            <w:gridSpan w:val="3"/>
            <w:tcBorders>
              <w:top w:val="nil"/>
              <w:left w:val="nil"/>
              <w:bottom w:val="nil"/>
              <w:right w:val="nil"/>
            </w:tcBorders>
            <w:noWrap/>
            <w:vAlign w:val="bottom"/>
          </w:tcPr>
          <w:p w:rsidR="000673B4" w:rsidRPr="004F5CC1" w:rsidRDefault="000673B4" w:rsidP="00626509">
            <w:pPr>
              <w:pStyle w:val="12"/>
            </w:pPr>
            <w:r w:rsidRPr="004F5CC1">
              <w:t>ИТОГО:материальные затраты, тыс. руб.</w:t>
            </w:r>
          </w:p>
        </w:tc>
        <w:tc>
          <w:tcPr>
            <w:tcW w:w="720" w:type="dxa"/>
            <w:gridSpan w:val="2"/>
            <w:tcBorders>
              <w:top w:val="nil"/>
              <w:left w:val="nil"/>
              <w:bottom w:val="nil"/>
              <w:right w:val="nil"/>
            </w:tcBorders>
            <w:noWrap/>
            <w:vAlign w:val="bottom"/>
          </w:tcPr>
          <w:p w:rsidR="000673B4" w:rsidRPr="004F5CC1" w:rsidRDefault="000673B4" w:rsidP="00626509">
            <w:pPr>
              <w:pStyle w:val="12"/>
            </w:pPr>
          </w:p>
        </w:tc>
        <w:tc>
          <w:tcPr>
            <w:tcW w:w="4534" w:type="dxa"/>
            <w:gridSpan w:val="5"/>
            <w:tcBorders>
              <w:top w:val="nil"/>
              <w:left w:val="nil"/>
              <w:bottom w:val="nil"/>
              <w:right w:val="nil"/>
            </w:tcBorders>
            <w:noWrap/>
            <w:vAlign w:val="bottom"/>
          </w:tcPr>
          <w:p w:rsidR="000673B4" w:rsidRPr="004F5CC1" w:rsidRDefault="000673B4" w:rsidP="00626509">
            <w:pPr>
              <w:pStyle w:val="12"/>
            </w:pPr>
            <w:r w:rsidRPr="004F5CC1">
              <w:t>277,804</w:t>
            </w:r>
          </w:p>
        </w:tc>
      </w:tr>
    </w:tbl>
    <w:p w:rsidR="00444677" w:rsidRPr="004F5CC1" w:rsidRDefault="00444677" w:rsidP="00116B7B">
      <w:pPr>
        <w:spacing w:after="0" w:line="360" w:lineRule="auto"/>
        <w:ind w:firstLine="709"/>
        <w:jc w:val="both"/>
        <w:rPr>
          <w:rFonts w:ascii="Times New Roman" w:hAnsi="Times New Roman"/>
          <w:sz w:val="28"/>
          <w:szCs w:val="28"/>
          <w:lang w:val="ru-RU"/>
        </w:rPr>
      </w:pPr>
    </w:p>
    <w:p w:rsidR="000673B4" w:rsidRPr="004F5CC1" w:rsidRDefault="000673B4" w:rsidP="00116B7B">
      <w:pPr>
        <w:spacing w:after="0" w:line="360" w:lineRule="auto"/>
        <w:ind w:firstLine="709"/>
        <w:jc w:val="both"/>
        <w:rPr>
          <w:rFonts w:ascii="Times New Roman" w:hAnsi="Times New Roman"/>
          <w:b/>
          <w:sz w:val="28"/>
          <w:szCs w:val="28"/>
          <w:lang w:val="ru-RU"/>
        </w:rPr>
      </w:pPr>
      <w:r w:rsidRPr="004F5CC1">
        <w:rPr>
          <w:rFonts w:ascii="Times New Roman" w:hAnsi="Times New Roman"/>
          <w:b/>
          <w:sz w:val="28"/>
          <w:szCs w:val="28"/>
          <w:lang w:val="ru-RU"/>
        </w:rPr>
        <w:t>7.</w:t>
      </w:r>
      <w:r w:rsidRPr="004F5CC1">
        <w:rPr>
          <w:rFonts w:ascii="Times New Roman" w:hAnsi="Times New Roman"/>
          <w:b/>
          <w:sz w:val="28"/>
          <w:szCs w:val="28"/>
        </w:rPr>
        <w:t>4.2</w:t>
      </w:r>
      <w:r w:rsidRPr="004F5CC1">
        <w:rPr>
          <w:rFonts w:ascii="Times New Roman" w:hAnsi="Times New Roman"/>
          <w:b/>
          <w:sz w:val="28"/>
          <w:szCs w:val="28"/>
          <w:lang w:val="ru-RU"/>
        </w:rPr>
        <w:t xml:space="preserve"> </w:t>
      </w:r>
      <w:r w:rsidRPr="004F5CC1">
        <w:rPr>
          <w:rFonts w:ascii="Times New Roman" w:hAnsi="Times New Roman"/>
          <w:b/>
          <w:sz w:val="28"/>
          <w:szCs w:val="28"/>
        </w:rPr>
        <w:t>Затраты на топливо</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41"/>
        <w:gridCol w:w="1810"/>
        <w:gridCol w:w="1839"/>
        <w:gridCol w:w="1771"/>
        <w:gridCol w:w="1811"/>
      </w:tblGrid>
      <w:tr w:rsidR="000673B4" w:rsidRPr="00716092" w:rsidTr="00716092">
        <w:trPr>
          <w:jc w:val="center"/>
        </w:trPr>
        <w:tc>
          <w:tcPr>
            <w:tcW w:w="1914" w:type="dxa"/>
            <w:shd w:val="clear" w:color="auto" w:fill="auto"/>
            <w:vAlign w:val="bottom"/>
          </w:tcPr>
          <w:p w:rsidR="000673B4" w:rsidRPr="004F5CC1" w:rsidRDefault="000673B4" w:rsidP="00626509">
            <w:pPr>
              <w:pStyle w:val="12"/>
            </w:pPr>
          </w:p>
        </w:tc>
        <w:tc>
          <w:tcPr>
            <w:tcW w:w="1914" w:type="dxa"/>
            <w:shd w:val="clear" w:color="auto" w:fill="auto"/>
            <w:vAlign w:val="bottom"/>
          </w:tcPr>
          <w:p w:rsidR="000673B4" w:rsidRPr="004F5CC1" w:rsidRDefault="000673B4" w:rsidP="00626509">
            <w:pPr>
              <w:pStyle w:val="12"/>
            </w:pPr>
            <w:r w:rsidRPr="004F5CC1">
              <w:t>Количество ОС</w:t>
            </w:r>
          </w:p>
        </w:tc>
        <w:tc>
          <w:tcPr>
            <w:tcW w:w="1914" w:type="dxa"/>
            <w:shd w:val="clear" w:color="auto" w:fill="auto"/>
            <w:vAlign w:val="bottom"/>
          </w:tcPr>
          <w:p w:rsidR="000673B4" w:rsidRPr="004F5CC1" w:rsidRDefault="000673B4" w:rsidP="00626509">
            <w:pPr>
              <w:pStyle w:val="12"/>
            </w:pPr>
            <w:r w:rsidRPr="004F5CC1">
              <w:t>Цена топлива,руб/л</w:t>
            </w:r>
          </w:p>
        </w:tc>
        <w:tc>
          <w:tcPr>
            <w:tcW w:w="1914" w:type="dxa"/>
            <w:shd w:val="clear" w:color="auto" w:fill="auto"/>
            <w:vAlign w:val="bottom"/>
          </w:tcPr>
          <w:p w:rsidR="000673B4" w:rsidRPr="004F5CC1" w:rsidRDefault="000673B4" w:rsidP="00626509">
            <w:pPr>
              <w:pStyle w:val="12"/>
            </w:pPr>
            <w:r w:rsidRPr="004F5CC1">
              <w:t>Базовая норма расхода топлива, л/год</w:t>
            </w:r>
          </w:p>
        </w:tc>
        <w:tc>
          <w:tcPr>
            <w:tcW w:w="1915" w:type="dxa"/>
            <w:shd w:val="clear" w:color="auto" w:fill="auto"/>
            <w:vAlign w:val="bottom"/>
          </w:tcPr>
          <w:p w:rsidR="000673B4" w:rsidRPr="004F5CC1" w:rsidRDefault="000673B4" w:rsidP="00626509">
            <w:pPr>
              <w:pStyle w:val="12"/>
            </w:pPr>
            <w:r w:rsidRPr="004F5CC1">
              <w:t>Сумма затрат на топливо, тыс.руб/год</w:t>
            </w:r>
          </w:p>
        </w:tc>
      </w:tr>
      <w:tr w:rsidR="000673B4" w:rsidRPr="004F5CC1" w:rsidTr="00716092">
        <w:trPr>
          <w:jc w:val="center"/>
        </w:trPr>
        <w:tc>
          <w:tcPr>
            <w:tcW w:w="1914" w:type="dxa"/>
            <w:shd w:val="clear" w:color="auto" w:fill="auto"/>
            <w:vAlign w:val="bottom"/>
          </w:tcPr>
          <w:p w:rsidR="000673B4" w:rsidRPr="004F5CC1" w:rsidRDefault="000673B4" w:rsidP="00626509">
            <w:pPr>
              <w:pStyle w:val="12"/>
            </w:pPr>
            <w:r w:rsidRPr="004F5CC1">
              <w:t>Автосамосвал Камаз 65201</w:t>
            </w:r>
          </w:p>
        </w:tc>
        <w:tc>
          <w:tcPr>
            <w:tcW w:w="1914" w:type="dxa"/>
            <w:shd w:val="clear" w:color="auto" w:fill="auto"/>
            <w:vAlign w:val="bottom"/>
          </w:tcPr>
          <w:p w:rsidR="000673B4" w:rsidRPr="004F5CC1" w:rsidRDefault="000673B4" w:rsidP="00626509">
            <w:pPr>
              <w:pStyle w:val="12"/>
            </w:pPr>
            <w:r w:rsidRPr="004F5CC1">
              <w:t>8</w:t>
            </w:r>
          </w:p>
        </w:tc>
        <w:tc>
          <w:tcPr>
            <w:tcW w:w="1914" w:type="dxa"/>
            <w:shd w:val="clear" w:color="auto" w:fill="auto"/>
            <w:vAlign w:val="bottom"/>
          </w:tcPr>
          <w:p w:rsidR="000673B4" w:rsidRPr="004F5CC1" w:rsidRDefault="000673B4" w:rsidP="00626509">
            <w:pPr>
              <w:pStyle w:val="12"/>
            </w:pPr>
            <w:r w:rsidRPr="004F5CC1">
              <w:t>21</w:t>
            </w:r>
          </w:p>
        </w:tc>
        <w:tc>
          <w:tcPr>
            <w:tcW w:w="1914" w:type="dxa"/>
            <w:shd w:val="clear" w:color="auto" w:fill="auto"/>
            <w:vAlign w:val="bottom"/>
          </w:tcPr>
          <w:p w:rsidR="000673B4" w:rsidRPr="004F5CC1" w:rsidRDefault="000673B4" w:rsidP="00626509">
            <w:pPr>
              <w:pStyle w:val="12"/>
            </w:pPr>
            <w:r w:rsidRPr="004F5CC1">
              <w:t>25000</w:t>
            </w:r>
          </w:p>
        </w:tc>
        <w:tc>
          <w:tcPr>
            <w:tcW w:w="1915" w:type="dxa"/>
            <w:shd w:val="clear" w:color="auto" w:fill="auto"/>
            <w:vAlign w:val="bottom"/>
          </w:tcPr>
          <w:p w:rsidR="000673B4" w:rsidRPr="004F5CC1" w:rsidRDefault="000673B4" w:rsidP="00626509">
            <w:pPr>
              <w:pStyle w:val="12"/>
            </w:pPr>
            <w:r w:rsidRPr="004F5CC1">
              <w:t>525</w:t>
            </w:r>
          </w:p>
        </w:tc>
      </w:tr>
      <w:tr w:rsidR="000673B4" w:rsidRPr="004F5CC1" w:rsidTr="00716092">
        <w:trPr>
          <w:jc w:val="center"/>
        </w:trPr>
        <w:tc>
          <w:tcPr>
            <w:tcW w:w="1914" w:type="dxa"/>
            <w:shd w:val="clear" w:color="auto" w:fill="auto"/>
            <w:vAlign w:val="bottom"/>
          </w:tcPr>
          <w:p w:rsidR="000673B4" w:rsidRPr="004F5CC1" w:rsidRDefault="000673B4" w:rsidP="00626509">
            <w:pPr>
              <w:pStyle w:val="12"/>
            </w:pPr>
            <w:r w:rsidRPr="004F5CC1">
              <w:t>Бульдозер Б-170</w:t>
            </w:r>
          </w:p>
        </w:tc>
        <w:tc>
          <w:tcPr>
            <w:tcW w:w="1914" w:type="dxa"/>
            <w:shd w:val="clear" w:color="auto" w:fill="auto"/>
            <w:vAlign w:val="bottom"/>
          </w:tcPr>
          <w:p w:rsidR="000673B4" w:rsidRPr="004F5CC1" w:rsidRDefault="000673B4" w:rsidP="00626509">
            <w:pPr>
              <w:pStyle w:val="12"/>
            </w:pPr>
            <w:r w:rsidRPr="004F5CC1">
              <w:t>1</w:t>
            </w:r>
          </w:p>
        </w:tc>
        <w:tc>
          <w:tcPr>
            <w:tcW w:w="1914" w:type="dxa"/>
            <w:shd w:val="clear" w:color="auto" w:fill="auto"/>
            <w:vAlign w:val="bottom"/>
          </w:tcPr>
          <w:p w:rsidR="000673B4" w:rsidRPr="004F5CC1" w:rsidRDefault="000673B4" w:rsidP="00626509">
            <w:pPr>
              <w:pStyle w:val="12"/>
            </w:pPr>
            <w:r w:rsidRPr="004F5CC1">
              <w:t>21</w:t>
            </w:r>
          </w:p>
        </w:tc>
        <w:tc>
          <w:tcPr>
            <w:tcW w:w="1914" w:type="dxa"/>
            <w:shd w:val="clear" w:color="auto" w:fill="auto"/>
            <w:vAlign w:val="bottom"/>
          </w:tcPr>
          <w:p w:rsidR="000673B4" w:rsidRPr="004F5CC1" w:rsidRDefault="000673B4" w:rsidP="00626509">
            <w:pPr>
              <w:pStyle w:val="12"/>
            </w:pPr>
            <w:r w:rsidRPr="004F5CC1">
              <w:t>20000</w:t>
            </w:r>
          </w:p>
        </w:tc>
        <w:tc>
          <w:tcPr>
            <w:tcW w:w="1915" w:type="dxa"/>
            <w:shd w:val="clear" w:color="auto" w:fill="auto"/>
            <w:vAlign w:val="bottom"/>
          </w:tcPr>
          <w:p w:rsidR="000673B4" w:rsidRPr="004F5CC1" w:rsidRDefault="000673B4" w:rsidP="00626509">
            <w:pPr>
              <w:pStyle w:val="12"/>
            </w:pPr>
            <w:r w:rsidRPr="004F5CC1">
              <w:t>420</w:t>
            </w:r>
          </w:p>
        </w:tc>
      </w:tr>
      <w:tr w:rsidR="000673B4" w:rsidRPr="004F5CC1" w:rsidTr="00716092">
        <w:trPr>
          <w:jc w:val="center"/>
        </w:trPr>
        <w:tc>
          <w:tcPr>
            <w:tcW w:w="1914" w:type="dxa"/>
            <w:shd w:val="clear" w:color="auto" w:fill="auto"/>
            <w:vAlign w:val="bottom"/>
          </w:tcPr>
          <w:p w:rsidR="000673B4" w:rsidRPr="004F5CC1" w:rsidRDefault="000673B4" w:rsidP="00626509">
            <w:pPr>
              <w:pStyle w:val="12"/>
            </w:pPr>
            <w:r w:rsidRPr="004F5CC1">
              <w:t>Экскаватор ЭГ-5,5</w:t>
            </w:r>
          </w:p>
        </w:tc>
        <w:tc>
          <w:tcPr>
            <w:tcW w:w="1914" w:type="dxa"/>
            <w:shd w:val="clear" w:color="auto" w:fill="auto"/>
            <w:vAlign w:val="bottom"/>
          </w:tcPr>
          <w:p w:rsidR="000673B4" w:rsidRPr="004F5CC1" w:rsidRDefault="000673B4" w:rsidP="00626509">
            <w:pPr>
              <w:pStyle w:val="12"/>
            </w:pPr>
            <w:r w:rsidRPr="004F5CC1">
              <w:t>2</w:t>
            </w:r>
          </w:p>
        </w:tc>
        <w:tc>
          <w:tcPr>
            <w:tcW w:w="1914" w:type="dxa"/>
            <w:shd w:val="clear" w:color="auto" w:fill="auto"/>
            <w:vAlign w:val="bottom"/>
          </w:tcPr>
          <w:p w:rsidR="000673B4" w:rsidRPr="004F5CC1" w:rsidRDefault="000673B4" w:rsidP="00626509">
            <w:pPr>
              <w:pStyle w:val="12"/>
            </w:pPr>
            <w:r w:rsidRPr="004F5CC1">
              <w:t>21</w:t>
            </w:r>
          </w:p>
        </w:tc>
        <w:tc>
          <w:tcPr>
            <w:tcW w:w="1914" w:type="dxa"/>
            <w:shd w:val="clear" w:color="auto" w:fill="auto"/>
            <w:vAlign w:val="bottom"/>
          </w:tcPr>
          <w:p w:rsidR="000673B4" w:rsidRPr="004F5CC1" w:rsidRDefault="000673B4" w:rsidP="00626509">
            <w:pPr>
              <w:pStyle w:val="12"/>
            </w:pPr>
            <w:r w:rsidRPr="004F5CC1">
              <w:t>30000</w:t>
            </w:r>
          </w:p>
        </w:tc>
        <w:tc>
          <w:tcPr>
            <w:tcW w:w="1915" w:type="dxa"/>
            <w:shd w:val="clear" w:color="auto" w:fill="auto"/>
            <w:vAlign w:val="bottom"/>
          </w:tcPr>
          <w:p w:rsidR="000673B4" w:rsidRPr="004F5CC1" w:rsidRDefault="000673B4" w:rsidP="00626509">
            <w:pPr>
              <w:pStyle w:val="12"/>
            </w:pPr>
            <w:r w:rsidRPr="004F5CC1">
              <w:t>630</w:t>
            </w:r>
          </w:p>
        </w:tc>
      </w:tr>
      <w:tr w:rsidR="000673B4" w:rsidRPr="004F5CC1" w:rsidTr="00716092">
        <w:trPr>
          <w:jc w:val="center"/>
        </w:trPr>
        <w:tc>
          <w:tcPr>
            <w:tcW w:w="1914" w:type="dxa"/>
            <w:shd w:val="clear" w:color="auto" w:fill="auto"/>
            <w:vAlign w:val="bottom"/>
          </w:tcPr>
          <w:p w:rsidR="000673B4" w:rsidRPr="004F5CC1" w:rsidRDefault="000673B4" w:rsidP="00626509">
            <w:pPr>
              <w:pStyle w:val="12"/>
            </w:pPr>
            <w:r w:rsidRPr="004F5CC1">
              <w:t>Экскаватор ЭО-4125</w:t>
            </w:r>
          </w:p>
        </w:tc>
        <w:tc>
          <w:tcPr>
            <w:tcW w:w="1914" w:type="dxa"/>
            <w:shd w:val="clear" w:color="auto" w:fill="auto"/>
            <w:vAlign w:val="bottom"/>
          </w:tcPr>
          <w:p w:rsidR="000673B4" w:rsidRPr="004F5CC1" w:rsidRDefault="000673B4" w:rsidP="00626509">
            <w:pPr>
              <w:pStyle w:val="12"/>
            </w:pPr>
            <w:r w:rsidRPr="004F5CC1">
              <w:t>1</w:t>
            </w:r>
          </w:p>
        </w:tc>
        <w:tc>
          <w:tcPr>
            <w:tcW w:w="1914" w:type="dxa"/>
            <w:shd w:val="clear" w:color="auto" w:fill="auto"/>
            <w:vAlign w:val="bottom"/>
          </w:tcPr>
          <w:p w:rsidR="000673B4" w:rsidRPr="004F5CC1" w:rsidRDefault="000673B4" w:rsidP="00626509">
            <w:pPr>
              <w:pStyle w:val="12"/>
            </w:pPr>
            <w:r w:rsidRPr="004F5CC1">
              <w:t>21</w:t>
            </w:r>
          </w:p>
        </w:tc>
        <w:tc>
          <w:tcPr>
            <w:tcW w:w="1914" w:type="dxa"/>
            <w:shd w:val="clear" w:color="auto" w:fill="auto"/>
            <w:vAlign w:val="bottom"/>
          </w:tcPr>
          <w:p w:rsidR="000673B4" w:rsidRPr="004F5CC1" w:rsidRDefault="000673B4" w:rsidP="00626509">
            <w:pPr>
              <w:pStyle w:val="12"/>
            </w:pPr>
            <w:r w:rsidRPr="004F5CC1">
              <w:t>25000</w:t>
            </w:r>
          </w:p>
        </w:tc>
        <w:tc>
          <w:tcPr>
            <w:tcW w:w="1915" w:type="dxa"/>
            <w:shd w:val="clear" w:color="auto" w:fill="auto"/>
            <w:vAlign w:val="bottom"/>
          </w:tcPr>
          <w:p w:rsidR="000673B4" w:rsidRPr="004F5CC1" w:rsidRDefault="000673B4" w:rsidP="00626509">
            <w:pPr>
              <w:pStyle w:val="12"/>
            </w:pPr>
            <w:r w:rsidRPr="004F5CC1">
              <w:t>525</w:t>
            </w:r>
          </w:p>
        </w:tc>
      </w:tr>
      <w:tr w:rsidR="000673B4" w:rsidRPr="004F5CC1" w:rsidTr="00716092">
        <w:trPr>
          <w:jc w:val="center"/>
        </w:trPr>
        <w:tc>
          <w:tcPr>
            <w:tcW w:w="7656" w:type="dxa"/>
            <w:gridSpan w:val="4"/>
            <w:shd w:val="clear" w:color="auto" w:fill="auto"/>
            <w:vAlign w:val="bottom"/>
          </w:tcPr>
          <w:p w:rsidR="000673B4" w:rsidRPr="004F5CC1" w:rsidRDefault="000673B4" w:rsidP="00626509">
            <w:pPr>
              <w:pStyle w:val="12"/>
            </w:pPr>
            <w:r w:rsidRPr="004F5CC1">
              <w:t>ИТОГО:</w:t>
            </w:r>
          </w:p>
        </w:tc>
        <w:tc>
          <w:tcPr>
            <w:tcW w:w="1915" w:type="dxa"/>
            <w:shd w:val="clear" w:color="auto" w:fill="auto"/>
            <w:vAlign w:val="bottom"/>
          </w:tcPr>
          <w:p w:rsidR="000673B4" w:rsidRPr="004F5CC1" w:rsidRDefault="000673B4" w:rsidP="00626509">
            <w:pPr>
              <w:pStyle w:val="12"/>
            </w:pPr>
            <w:r w:rsidRPr="004F5CC1">
              <w:t>2100</w:t>
            </w:r>
          </w:p>
        </w:tc>
      </w:tr>
    </w:tbl>
    <w:p w:rsidR="000673B4" w:rsidRPr="004F5CC1" w:rsidRDefault="000673B4" w:rsidP="00116B7B">
      <w:pPr>
        <w:spacing w:after="0" w:line="360" w:lineRule="auto"/>
        <w:ind w:firstLine="709"/>
        <w:jc w:val="both"/>
        <w:rPr>
          <w:rFonts w:ascii="Times New Roman" w:hAnsi="Times New Roman"/>
          <w:sz w:val="28"/>
          <w:szCs w:val="28"/>
          <w:lang w:val="ru-RU"/>
        </w:rPr>
      </w:pPr>
    </w:p>
    <w:p w:rsidR="000673B4" w:rsidRPr="004F5CC1" w:rsidRDefault="000673B4" w:rsidP="00116B7B">
      <w:pPr>
        <w:spacing w:after="0" w:line="360" w:lineRule="auto"/>
        <w:ind w:firstLine="709"/>
        <w:jc w:val="both"/>
        <w:rPr>
          <w:rFonts w:ascii="Times New Roman" w:hAnsi="Times New Roman"/>
          <w:b/>
          <w:sz w:val="28"/>
          <w:szCs w:val="28"/>
        </w:rPr>
      </w:pPr>
      <w:r w:rsidRPr="004F5CC1">
        <w:rPr>
          <w:rFonts w:ascii="Times New Roman" w:hAnsi="Times New Roman"/>
          <w:b/>
          <w:sz w:val="28"/>
          <w:szCs w:val="28"/>
          <w:lang w:val="ru-RU"/>
        </w:rPr>
        <w:t>7.</w:t>
      </w:r>
      <w:r w:rsidRPr="004F5CC1">
        <w:rPr>
          <w:rFonts w:ascii="Times New Roman" w:hAnsi="Times New Roman"/>
          <w:b/>
          <w:sz w:val="28"/>
          <w:szCs w:val="28"/>
        </w:rPr>
        <w:t>4.3 Затраты на энергию</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46"/>
        <w:gridCol w:w="3008"/>
        <w:gridCol w:w="3018"/>
      </w:tblGrid>
      <w:tr w:rsidR="000673B4" w:rsidRPr="004F5CC1" w:rsidTr="00716092">
        <w:trPr>
          <w:jc w:val="center"/>
        </w:trPr>
        <w:tc>
          <w:tcPr>
            <w:tcW w:w="3190" w:type="dxa"/>
            <w:shd w:val="clear" w:color="auto" w:fill="auto"/>
          </w:tcPr>
          <w:p w:rsidR="000673B4" w:rsidRPr="004F5CC1" w:rsidRDefault="000673B4" w:rsidP="00626509">
            <w:pPr>
              <w:pStyle w:val="12"/>
            </w:pPr>
          </w:p>
        </w:tc>
        <w:tc>
          <w:tcPr>
            <w:tcW w:w="3190" w:type="dxa"/>
            <w:shd w:val="clear" w:color="auto" w:fill="auto"/>
          </w:tcPr>
          <w:p w:rsidR="000673B4" w:rsidRPr="004F5CC1" w:rsidRDefault="000673B4" w:rsidP="00626509">
            <w:pPr>
              <w:pStyle w:val="12"/>
            </w:pPr>
            <w:r w:rsidRPr="004F5CC1">
              <w:t>ЕД. измерения</w:t>
            </w:r>
          </w:p>
        </w:tc>
        <w:tc>
          <w:tcPr>
            <w:tcW w:w="3191" w:type="dxa"/>
            <w:shd w:val="clear" w:color="auto" w:fill="auto"/>
          </w:tcPr>
          <w:p w:rsidR="000673B4" w:rsidRPr="004F5CC1" w:rsidRDefault="00444677" w:rsidP="00626509">
            <w:pPr>
              <w:pStyle w:val="12"/>
            </w:pPr>
            <w:r w:rsidRPr="004F5CC1">
              <w:t>Количество</w:t>
            </w:r>
          </w:p>
        </w:tc>
      </w:tr>
      <w:tr w:rsidR="000673B4" w:rsidRPr="004F5CC1" w:rsidTr="00716092">
        <w:trPr>
          <w:jc w:val="center"/>
        </w:trPr>
        <w:tc>
          <w:tcPr>
            <w:tcW w:w="3190" w:type="dxa"/>
            <w:shd w:val="clear" w:color="auto" w:fill="auto"/>
            <w:vAlign w:val="bottom"/>
          </w:tcPr>
          <w:p w:rsidR="000673B4" w:rsidRPr="004F5CC1" w:rsidRDefault="000673B4" w:rsidP="00626509">
            <w:pPr>
              <w:pStyle w:val="12"/>
            </w:pPr>
            <w:r w:rsidRPr="004F5CC1">
              <w:t>Установленная плата за 1 кВт установленной мощности</w:t>
            </w:r>
          </w:p>
        </w:tc>
        <w:tc>
          <w:tcPr>
            <w:tcW w:w="3190" w:type="dxa"/>
            <w:shd w:val="clear" w:color="auto" w:fill="auto"/>
            <w:vAlign w:val="bottom"/>
          </w:tcPr>
          <w:p w:rsidR="000673B4" w:rsidRPr="004F5CC1" w:rsidRDefault="000673B4" w:rsidP="00626509">
            <w:pPr>
              <w:pStyle w:val="12"/>
            </w:pPr>
            <w:r w:rsidRPr="004F5CC1">
              <w:t>руб/кВТ</w:t>
            </w:r>
          </w:p>
        </w:tc>
        <w:tc>
          <w:tcPr>
            <w:tcW w:w="3191" w:type="dxa"/>
            <w:shd w:val="clear" w:color="auto" w:fill="auto"/>
            <w:vAlign w:val="bottom"/>
          </w:tcPr>
          <w:p w:rsidR="000673B4" w:rsidRPr="004F5CC1" w:rsidRDefault="000673B4" w:rsidP="00626509">
            <w:pPr>
              <w:pStyle w:val="12"/>
            </w:pPr>
            <w:r w:rsidRPr="004F5CC1">
              <w:t>6</w:t>
            </w:r>
          </w:p>
        </w:tc>
      </w:tr>
      <w:tr w:rsidR="000673B4" w:rsidRPr="004F5CC1" w:rsidTr="00716092">
        <w:trPr>
          <w:jc w:val="center"/>
        </w:trPr>
        <w:tc>
          <w:tcPr>
            <w:tcW w:w="3190" w:type="dxa"/>
            <w:shd w:val="clear" w:color="auto" w:fill="auto"/>
            <w:vAlign w:val="bottom"/>
          </w:tcPr>
          <w:p w:rsidR="000673B4" w:rsidRPr="004F5CC1" w:rsidRDefault="000673B4" w:rsidP="00626509">
            <w:pPr>
              <w:pStyle w:val="12"/>
            </w:pPr>
            <w:r w:rsidRPr="004F5CC1">
              <w:t>Установленная мощность всего оборуд.</w:t>
            </w:r>
          </w:p>
        </w:tc>
        <w:tc>
          <w:tcPr>
            <w:tcW w:w="3190" w:type="dxa"/>
            <w:shd w:val="clear" w:color="auto" w:fill="auto"/>
            <w:vAlign w:val="bottom"/>
          </w:tcPr>
          <w:p w:rsidR="000673B4" w:rsidRPr="004F5CC1" w:rsidRDefault="000673B4" w:rsidP="00626509">
            <w:pPr>
              <w:pStyle w:val="12"/>
            </w:pPr>
            <w:r w:rsidRPr="004F5CC1">
              <w:t>кВТ</w:t>
            </w:r>
          </w:p>
        </w:tc>
        <w:tc>
          <w:tcPr>
            <w:tcW w:w="3191" w:type="dxa"/>
            <w:shd w:val="clear" w:color="auto" w:fill="auto"/>
            <w:vAlign w:val="bottom"/>
          </w:tcPr>
          <w:p w:rsidR="000673B4" w:rsidRPr="004F5CC1" w:rsidRDefault="000673B4" w:rsidP="00626509">
            <w:pPr>
              <w:pStyle w:val="12"/>
            </w:pPr>
            <w:r w:rsidRPr="004F5CC1">
              <w:t>780000</w:t>
            </w:r>
          </w:p>
        </w:tc>
      </w:tr>
      <w:tr w:rsidR="000673B4" w:rsidRPr="004F5CC1" w:rsidTr="00716092">
        <w:trPr>
          <w:jc w:val="center"/>
        </w:trPr>
        <w:tc>
          <w:tcPr>
            <w:tcW w:w="3190" w:type="dxa"/>
            <w:shd w:val="clear" w:color="auto" w:fill="auto"/>
            <w:vAlign w:val="bottom"/>
          </w:tcPr>
          <w:p w:rsidR="000673B4" w:rsidRPr="004F5CC1" w:rsidRDefault="000673B4" w:rsidP="00626509">
            <w:pPr>
              <w:pStyle w:val="12"/>
            </w:pPr>
            <w:r w:rsidRPr="004F5CC1">
              <w:t>Плата за каждый потребленный кВт активной энергии, учитываемый</w:t>
            </w:r>
            <w:r w:rsidR="00116B7B" w:rsidRPr="004F5CC1">
              <w:t xml:space="preserve"> </w:t>
            </w:r>
            <w:r w:rsidRPr="004F5CC1">
              <w:t>счетчиком</w:t>
            </w:r>
          </w:p>
        </w:tc>
        <w:tc>
          <w:tcPr>
            <w:tcW w:w="3190" w:type="dxa"/>
            <w:shd w:val="clear" w:color="auto" w:fill="auto"/>
            <w:vAlign w:val="bottom"/>
          </w:tcPr>
          <w:p w:rsidR="000673B4" w:rsidRPr="004F5CC1" w:rsidRDefault="000673B4" w:rsidP="00626509">
            <w:pPr>
              <w:pStyle w:val="12"/>
            </w:pPr>
            <w:r w:rsidRPr="004F5CC1">
              <w:t>руб/кВт-ч</w:t>
            </w:r>
          </w:p>
        </w:tc>
        <w:tc>
          <w:tcPr>
            <w:tcW w:w="3191" w:type="dxa"/>
            <w:shd w:val="clear" w:color="auto" w:fill="auto"/>
            <w:vAlign w:val="bottom"/>
          </w:tcPr>
          <w:p w:rsidR="000673B4" w:rsidRPr="004F5CC1" w:rsidRDefault="000673B4" w:rsidP="00626509">
            <w:pPr>
              <w:pStyle w:val="12"/>
            </w:pPr>
            <w:r w:rsidRPr="004F5CC1">
              <w:t>2,5</w:t>
            </w:r>
          </w:p>
        </w:tc>
      </w:tr>
      <w:tr w:rsidR="000673B4" w:rsidRPr="004F5CC1" w:rsidTr="00716092">
        <w:trPr>
          <w:jc w:val="center"/>
        </w:trPr>
        <w:tc>
          <w:tcPr>
            <w:tcW w:w="3190" w:type="dxa"/>
            <w:shd w:val="clear" w:color="auto" w:fill="auto"/>
            <w:vAlign w:val="bottom"/>
          </w:tcPr>
          <w:p w:rsidR="000673B4" w:rsidRPr="004F5CC1" w:rsidRDefault="000673B4" w:rsidP="00626509">
            <w:pPr>
              <w:pStyle w:val="12"/>
            </w:pPr>
            <w:r w:rsidRPr="004F5CC1">
              <w:t>Количество потребленной электроэнергии</w:t>
            </w:r>
          </w:p>
        </w:tc>
        <w:tc>
          <w:tcPr>
            <w:tcW w:w="3190" w:type="dxa"/>
            <w:shd w:val="clear" w:color="auto" w:fill="auto"/>
            <w:vAlign w:val="bottom"/>
          </w:tcPr>
          <w:p w:rsidR="000673B4" w:rsidRPr="004F5CC1" w:rsidRDefault="000673B4" w:rsidP="00626509">
            <w:pPr>
              <w:pStyle w:val="12"/>
            </w:pPr>
            <w:r w:rsidRPr="004F5CC1">
              <w:t>кВТ-ч</w:t>
            </w:r>
          </w:p>
        </w:tc>
        <w:tc>
          <w:tcPr>
            <w:tcW w:w="3191" w:type="dxa"/>
            <w:shd w:val="clear" w:color="auto" w:fill="auto"/>
            <w:vAlign w:val="bottom"/>
          </w:tcPr>
          <w:p w:rsidR="000673B4" w:rsidRPr="004F5CC1" w:rsidRDefault="000673B4" w:rsidP="00626509">
            <w:pPr>
              <w:pStyle w:val="12"/>
            </w:pPr>
            <w:r w:rsidRPr="004F5CC1">
              <w:t>700000</w:t>
            </w:r>
          </w:p>
        </w:tc>
      </w:tr>
      <w:tr w:rsidR="000673B4" w:rsidRPr="004F5CC1" w:rsidTr="00716092">
        <w:trPr>
          <w:jc w:val="center"/>
        </w:trPr>
        <w:tc>
          <w:tcPr>
            <w:tcW w:w="6380" w:type="dxa"/>
            <w:gridSpan w:val="2"/>
            <w:shd w:val="clear" w:color="auto" w:fill="auto"/>
            <w:vAlign w:val="bottom"/>
          </w:tcPr>
          <w:p w:rsidR="000673B4" w:rsidRPr="004F5CC1" w:rsidRDefault="000673B4" w:rsidP="00626509">
            <w:pPr>
              <w:pStyle w:val="12"/>
            </w:pPr>
            <w:r w:rsidRPr="004F5CC1">
              <w:t>ИТОГО: затраты на электроэнергию, тыс. руб.</w:t>
            </w:r>
          </w:p>
        </w:tc>
        <w:tc>
          <w:tcPr>
            <w:tcW w:w="3191" w:type="dxa"/>
            <w:shd w:val="clear" w:color="auto" w:fill="auto"/>
            <w:vAlign w:val="bottom"/>
          </w:tcPr>
          <w:p w:rsidR="000673B4" w:rsidRPr="004F5CC1" w:rsidRDefault="000673B4" w:rsidP="00626509">
            <w:pPr>
              <w:pStyle w:val="12"/>
            </w:pPr>
            <w:r w:rsidRPr="004F5CC1">
              <w:t>6430</w:t>
            </w:r>
          </w:p>
        </w:tc>
      </w:tr>
    </w:tbl>
    <w:p w:rsidR="00626509" w:rsidRDefault="00626509" w:rsidP="00116B7B">
      <w:pPr>
        <w:spacing w:after="0" w:line="360" w:lineRule="auto"/>
        <w:ind w:firstLine="709"/>
        <w:jc w:val="both"/>
        <w:rPr>
          <w:rFonts w:ascii="Times New Roman" w:hAnsi="Times New Roman"/>
          <w:sz w:val="28"/>
          <w:szCs w:val="28"/>
          <w:lang w:val="ru-RU"/>
        </w:rPr>
      </w:pPr>
    </w:p>
    <w:p w:rsidR="000673B4" w:rsidRPr="004F5CC1" w:rsidRDefault="000673B4"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Режим работы карьера:</w:t>
      </w:r>
    </w:p>
    <w:p w:rsidR="000673B4" w:rsidRPr="004F5CC1" w:rsidRDefault="000673B4" w:rsidP="00626509">
      <w:pPr>
        <w:pStyle w:val="a7"/>
        <w:numPr>
          <w:ilvl w:val="0"/>
          <w:numId w:val="18"/>
        </w:numPr>
        <w:tabs>
          <w:tab w:val="clear" w:pos="1440"/>
          <w:tab w:val="num" w:pos="990"/>
        </w:tabs>
        <w:spacing w:after="0" w:line="360" w:lineRule="auto"/>
        <w:ind w:left="0" w:firstLine="709"/>
        <w:jc w:val="both"/>
        <w:rPr>
          <w:sz w:val="28"/>
          <w:szCs w:val="28"/>
        </w:rPr>
      </w:pPr>
      <w:r w:rsidRPr="004F5CC1">
        <w:rPr>
          <w:sz w:val="28"/>
          <w:szCs w:val="28"/>
        </w:rPr>
        <w:t>число рабочих дней в году – 260;</w:t>
      </w:r>
    </w:p>
    <w:p w:rsidR="000673B4" w:rsidRPr="004F5CC1" w:rsidRDefault="000673B4" w:rsidP="00626509">
      <w:pPr>
        <w:pStyle w:val="a7"/>
        <w:numPr>
          <w:ilvl w:val="0"/>
          <w:numId w:val="18"/>
        </w:numPr>
        <w:tabs>
          <w:tab w:val="clear" w:pos="1440"/>
          <w:tab w:val="num" w:pos="990"/>
        </w:tabs>
        <w:spacing w:after="0" w:line="360" w:lineRule="auto"/>
        <w:ind w:left="0" w:firstLine="709"/>
        <w:jc w:val="both"/>
        <w:rPr>
          <w:sz w:val="28"/>
          <w:szCs w:val="28"/>
        </w:rPr>
      </w:pPr>
      <w:r w:rsidRPr="004F5CC1">
        <w:rPr>
          <w:sz w:val="28"/>
          <w:szCs w:val="28"/>
        </w:rPr>
        <w:t>число рабочих дней в неделю – 5;</w:t>
      </w:r>
    </w:p>
    <w:p w:rsidR="000673B4" w:rsidRPr="004F5CC1" w:rsidRDefault="000673B4" w:rsidP="00626509">
      <w:pPr>
        <w:pStyle w:val="a7"/>
        <w:numPr>
          <w:ilvl w:val="0"/>
          <w:numId w:val="18"/>
        </w:numPr>
        <w:tabs>
          <w:tab w:val="clear" w:pos="1440"/>
          <w:tab w:val="num" w:pos="990"/>
        </w:tabs>
        <w:spacing w:after="0" w:line="360" w:lineRule="auto"/>
        <w:ind w:left="0" w:firstLine="709"/>
        <w:jc w:val="both"/>
        <w:rPr>
          <w:sz w:val="28"/>
          <w:szCs w:val="28"/>
        </w:rPr>
      </w:pPr>
      <w:r w:rsidRPr="004F5CC1">
        <w:rPr>
          <w:sz w:val="28"/>
          <w:szCs w:val="28"/>
        </w:rPr>
        <w:t>количество смен в сутки – 1;</w:t>
      </w:r>
    </w:p>
    <w:p w:rsidR="000673B4" w:rsidRPr="004F5CC1" w:rsidRDefault="000673B4" w:rsidP="00626509">
      <w:pPr>
        <w:numPr>
          <w:ilvl w:val="0"/>
          <w:numId w:val="18"/>
        </w:numPr>
        <w:tabs>
          <w:tab w:val="clear" w:pos="1440"/>
          <w:tab w:val="num" w:pos="990"/>
        </w:tabs>
        <w:spacing w:after="0" w:line="360" w:lineRule="auto"/>
        <w:ind w:left="0" w:firstLine="709"/>
        <w:jc w:val="both"/>
        <w:rPr>
          <w:rFonts w:ascii="Times New Roman" w:hAnsi="Times New Roman"/>
          <w:sz w:val="28"/>
          <w:szCs w:val="28"/>
          <w:lang w:val="ru-RU"/>
        </w:rPr>
      </w:pPr>
      <w:r w:rsidRPr="004F5CC1">
        <w:rPr>
          <w:rFonts w:ascii="Times New Roman" w:hAnsi="Times New Roman"/>
          <w:sz w:val="28"/>
          <w:szCs w:val="28"/>
        </w:rPr>
        <w:t>продолжительность смены –8 час</w:t>
      </w:r>
      <w:r w:rsidRPr="004F5CC1">
        <w:rPr>
          <w:rFonts w:ascii="Times New Roman" w:hAnsi="Times New Roman"/>
          <w:sz w:val="28"/>
          <w:szCs w:val="28"/>
          <w:lang w:val="ru-RU"/>
        </w:rPr>
        <w:t>.</w:t>
      </w:r>
    </w:p>
    <w:p w:rsidR="000673B4" w:rsidRPr="004F5CC1" w:rsidRDefault="00626509" w:rsidP="00116B7B">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br w:type="page"/>
      </w:r>
      <w:r w:rsidR="000673B4" w:rsidRPr="004F5CC1">
        <w:rPr>
          <w:rFonts w:ascii="Times New Roman" w:hAnsi="Times New Roman"/>
          <w:sz w:val="28"/>
          <w:szCs w:val="28"/>
          <w:lang w:val="ru-RU"/>
        </w:rPr>
        <w:t>Количество трудящихся.</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8"/>
        <w:gridCol w:w="3395"/>
        <w:gridCol w:w="2061"/>
        <w:gridCol w:w="2998"/>
      </w:tblGrid>
      <w:tr w:rsidR="000673B4" w:rsidRPr="004F5CC1" w:rsidTr="00626509">
        <w:trPr>
          <w:cantSplit/>
          <w:trHeight w:val="970"/>
          <w:jc w:val="center"/>
        </w:trPr>
        <w:tc>
          <w:tcPr>
            <w:tcW w:w="593" w:type="dxa"/>
            <w:vAlign w:val="center"/>
          </w:tcPr>
          <w:p w:rsidR="000673B4" w:rsidRPr="004F5CC1" w:rsidRDefault="000673B4" w:rsidP="00626509">
            <w:pPr>
              <w:pStyle w:val="12"/>
            </w:pPr>
            <w:r w:rsidRPr="004F5CC1">
              <w:t>№ п.п.</w:t>
            </w:r>
          </w:p>
        </w:tc>
        <w:tc>
          <w:tcPr>
            <w:tcW w:w="3261" w:type="dxa"/>
            <w:vAlign w:val="center"/>
          </w:tcPr>
          <w:p w:rsidR="000673B4" w:rsidRPr="004F5CC1" w:rsidRDefault="000673B4" w:rsidP="00626509">
            <w:pPr>
              <w:pStyle w:val="12"/>
            </w:pPr>
            <w:r w:rsidRPr="004F5CC1">
              <w:t>Наименование профессии</w:t>
            </w:r>
          </w:p>
        </w:tc>
        <w:tc>
          <w:tcPr>
            <w:tcW w:w="1980" w:type="dxa"/>
            <w:vAlign w:val="center"/>
          </w:tcPr>
          <w:p w:rsidR="000673B4" w:rsidRPr="004F5CC1" w:rsidRDefault="000673B4" w:rsidP="00626509">
            <w:pPr>
              <w:pStyle w:val="12"/>
            </w:pPr>
            <w:r w:rsidRPr="004F5CC1">
              <w:t>Разряд</w:t>
            </w:r>
          </w:p>
        </w:tc>
        <w:tc>
          <w:tcPr>
            <w:tcW w:w="2880" w:type="dxa"/>
            <w:vAlign w:val="center"/>
          </w:tcPr>
          <w:p w:rsidR="000673B4" w:rsidRPr="004F5CC1" w:rsidRDefault="000673B4" w:rsidP="00626509">
            <w:pPr>
              <w:pStyle w:val="12"/>
            </w:pPr>
            <w:r w:rsidRPr="004F5CC1">
              <w:t>Чел./сутки</w:t>
            </w:r>
          </w:p>
        </w:tc>
      </w:tr>
      <w:tr w:rsidR="000673B4" w:rsidRPr="004F5CC1" w:rsidTr="00626509">
        <w:trPr>
          <w:cantSplit/>
          <w:trHeight w:val="191"/>
          <w:jc w:val="center"/>
        </w:trPr>
        <w:tc>
          <w:tcPr>
            <w:tcW w:w="593" w:type="dxa"/>
            <w:vAlign w:val="center"/>
          </w:tcPr>
          <w:p w:rsidR="000673B4" w:rsidRPr="004F5CC1" w:rsidRDefault="000673B4" w:rsidP="00626509">
            <w:pPr>
              <w:pStyle w:val="12"/>
            </w:pPr>
            <w:r w:rsidRPr="004F5CC1">
              <w:t>1</w:t>
            </w:r>
          </w:p>
        </w:tc>
        <w:tc>
          <w:tcPr>
            <w:tcW w:w="3261" w:type="dxa"/>
            <w:vAlign w:val="center"/>
          </w:tcPr>
          <w:p w:rsidR="000673B4" w:rsidRPr="004F5CC1" w:rsidRDefault="000673B4" w:rsidP="00626509">
            <w:pPr>
              <w:pStyle w:val="12"/>
            </w:pPr>
            <w:r w:rsidRPr="004F5CC1">
              <w:t>2</w:t>
            </w:r>
          </w:p>
        </w:tc>
        <w:tc>
          <w:tcPr>
            <w:tcW w:w="1980" w:type="dxa"/>
            <w:vAlign w:val="center"/>
          </w:tcPr>
          <w:p w:rsidR="000673B4" w:rsidRPr="004F5CC1" w:rsidRDefault="000673B4" w:rsidP="00626509">
            <w:pPr>
              <w:pStyle w:val="12"/>
            </w:pPr>
            <w:r w:rsidRPr="004F5CC1">
              <w:t>3</w:t>
            </w:r>
          </w:p>
        </w:tc>
        <w:tc>
          <w:tcPr>
            <w:tcW w:w="2880" w:type="dxa"/>
            <w:vAlign w:val="center"/>
          </w:tcPr>
          <w:p w:rsidR="000673B4" w:rsidRPr="004F5CC1" w:rsidRDefault="000673B4" w:rsidP="00626509">
            <w:pPr>
              <w:pStyle w:val="12"/>
            </w:pPr>
            <w:r w:rsidRPr="004F5CC1">
              <w:t>4</w:t>
            </w:r>
          </w:p>
        </w:tc>
      </w:tr>
      <w:tr w:rsidR="000673B4" w:rsidRPr="004F5CC1" w:rsidTr="00626509">
        <w:trPr>
          <w:cantSplit/>
          <w:jc w:val="center"/>
        </w:trPr>
        <w:tc>
          <w:tcPr>
            <w:tcW w:w="593" w:type="dxa"/>
            <w:vAlign w:val="center"/>
          </w:tcPr>
          <w:p w:rsidR="000673B4" w:rsidRPr="004F5CC1" w:rsidRDefault="000673B4" w:rsidP="00626509">
            <w:pPr>
              <w:pStyle w:val="12"/>
            </w:pPr>
            <w:r w:rsidRPr="004F5CC1">
              <w:t>1.</w:t>
            </w:r>
          </w:p>
        </w:tc>
        <w:tc>
          <w:tcPr>
            <w:tcW w:w="3261" w:type="dxa"/>
            <w:vAlign w:val="center"/>
          </w:tcPr>
          <w:p w:rsidR="000673B4" w:rsidRPr="004F5CC1" w:rsidRDefault="000673B4" w:rsidP="00626509">
            <w:pPr>
              <w:pStyle w:val="12"/>
            </w:pPr>
            <w:r w:rsidRPr="004F5CC1">
              <w:t>Машинист экскаватора</w:t>
            </w:r>
          </w:p>
        </w:tc>
        <w:tc>
          <w:tcPr>
            <w:tcW w:w="1980" w:type="dxa"/>
            <w:vAlign w:val="center"/>
          </w:tcPr>
          <w:p w:rsidR="000673B4" w:rsidRPr="004F5CC1" w:rsidRDefault="000673B4" w:rsidP="00626509">
            <w:pPr>
              <w:pStyle w:val="12"/>
            </w:pPr>
            <w:r w:rsidRPr="004F5CC1">
              <w:t>V</w:t>
            </w:r>
          </w:p>
        </w:tc>
        <w:tc>
          <w:tcPr>
            <w:tcW w:w="2880" w:type="dxa"/>
            <w:vAlign w:val="center"/>
          </w:tcPr>
          <w:p w:rsidR="000673B4" w:rsidRPr="004F5CC1" w:rsidRDefault="000673B4" w:rsidP="00626509">
            <w:pPr>
              <w:pStyle w:val="12"/>
            </w:pPr>
            <w:r w:rsidRPr="004F5CC1">
              <w:t>2</w:t>
            </w:r>
          </w:p>
        </w:tc>
      </w:tr>
      <w:tr w:rsidR="000673B4" w:rsidRPr="004F5CC1" w:rsidTr="00626509">
        <w:trPr>
          <w:cantSplit/>
          <w:jc w:val="center"/>
        </w:trPr>
        <w:tc>
          <w:tcPr>
            <w:tcW w:w="593" w:type="dxa"/>
            <w:vAlign w:val="center"/>
          </w:tcPr>
          <w:p w:rsidR="000673B4" w:rsidRPr="004F5CC1" w:rsidRDefault="000673B4" w:rsidP="00626509">
            <w:pPr>
              <w:pStyle w:val="12"/>
            </w:pPr>
            <w:r w:rsidRPr="004F5CC1">
              <w:t>2.</w:t>
            </w:r>
          </w:p>
        </w:tc>
        <w:tc>
          <w:tcPr>
            <w:tcW w:w="3261" w:type="dxa"/>
            <w:vAlign w:val="center"/>
          </w:tcPr>
          <w:p w:rsidR="000673B4" w:rsidRPr="004F5CC1" w:rsidRDefault="000673B4" w:rsidP="00626509">
            <w:pPr>
              <w:pStyle w:val="12"/>
            </w:pPr>
            <w:r w:rsidRPr="004F5CC1">
              <w:t>Машинист бульдозера</w:t>
            </w:r>
          </w:p>
        </w:tc>
        <w:tc>
          <w:tcPr>
            <w:tcW w:w="1980" w:type="dxa"/>
            <w:vAlign w:val="center"/>
          </w:tcPr>
          <w:p w:rsidR="000673B4" w:rsidRPr="004F5CC1" w:rsidRDefault="000673B4" w:rsidP="00626509">
            <w:pPr>
              <w:pStyle w:val="12"/>
            </w:pPr>
            <w:r w:rsidRPr="004F5CC1">
              <w:t>VI</w:t>
            </w:r>
          </w:p>
        </w:tc>
        <w:tc>
          <w:tcPr>
            <w:tcW w:w="2880" w:type="dxa"/>
            <w:vAlign w:val="center"/>
          </w:tcPr>
          <w:p w:rsidR="000673B4" w:rsidRPr="004F5CC1" w:rsidRDefault="000673B4" w:rsidP="00626509">
            <w:pPr>
              <w:pStyle w:val="12"/>
            </w:pPr>
            <w:r w:rsidRPr="004F5CC1">
              <w:t>1</w:t>
            </w:r>
          </w:p>
        </w:tc>
      </w:tr>
      <w:tr w:rsidR="000673B4" w:rsidRPr="004F5CC1" w:rsidTr="00626509">
        <w:trPr>
          <w:cantSplit/>
          <w:jc w:val="center"/>
        </w:trPr>
        <w:tc>
          <w:tcPr>
            <w:tcW w:w="593" w:type="dxa"/>
            <w:vAlign w:val="center"/>
          </w:tcPr>
          <w:p w:rsidR="000673B4" w:rsidRPr="004F5CC1" w:rsidRDefault="000673B4" w:rsidP="00626509">
            <w:pPr>
              <w:pStyle w:val="12"/>
            </w:pPr>
            <w:r w:rsidRPr="004F5CC1">
              <w:t>3.</w:t>
            </w:r>
          </w:p>
        </w:tc>
        <w:tc>
          <w:tcPr>
            <w:tcW w:w="3261" w:type="dxa"/>
            <w:vAlign w:val="center"/>
          </w:tcPr>
          <w:p w:rsidR="000673B4" w:rsidRPr="004F5CC1" w:rsidRDefault="000673B4" w:rsidP="00626509">
            <w:pPr>
              <w:pStyle w:val="12"/>
            </w:pPr>
            <w:r w:rsidRPr="004F5CC1">
              <w:t>Водитель автосамосвала</w:t>
            </w:r>
          </w:p>
        </w:tc>
        <w:tc>
          <w:tcPr>
            <w:tcW w:w="1980" w:type="dxa"/>
            <w:vAlign w:val="center"/>
          </w:tcPr>
          <w:p w:rsidR="000673B4" w:rsidRPr="004F5CC1" w:rsidRDefault="000673B4" w:rsidP="00626509">
            <w:pPr>
              <w:pStyle w:val="12"/>
            </w:pPr>
            <w:r w:rsidRPr="004F5CC1">
              <w:t>III</w:t>
            </w:r>
          </w:p>
        </w:tc>
        <w:tc>
          <w:tcPr>
            <w:tcW w:w="2880" w:type="dxa"/>
            <w:vAlign w:val="center"/>
          </w:tcPr>
          <w:p w:rsidR="000673B4" w:rsidRPr="004F5CC1" w:rsidRDefault="000673B4" w:rsidP="00626509">
            <w:pPr>
              <w:pStyle w:val="12"/>
            </w:pPr>
            <w:r w:rsidRPr="004F5CC1">
              <w:t>8</w:t>
            </w:r>
          </w:p>
        </w:tc>
      </w:tr>
    </w:tbl>
    <w:p w:rsidR="000673B4" w:rsidRPr="004F5CC1" w:rsidRDefault="000673B4" w:rsidP="00116B7B">
      <w:pPr>
        <w:spacing w:after="0" w:line="360" w:lineRule="auto"/>
        <w:ind w:firstLine="709"/>
        <w:jc w:val="both"/>
        <w:rPr>
          <w:rFonts w:ascii="Times New Roman" w:hAnsi="Times New Roman"/>
          <w:sz w:val="28"/>
          <w:szCs w:val="28"/>
          <w:lang w:val="ru-RU"/>
        </w:rPr>
      </w:pPr>
    </w:p>
    <w:p w:rsidR="000673B4" w:rsidRDefault="000673B4" w:rsidP="00116B7B">
      <w:pPr>
        <w:spacing w:after="0" w:line="360" w:lineRule="auto"/>
        <w:ind w:firstLine="709"/>
        <w:jc w:val="both"/>
        <w:rPr>
          <w:rFonts w:ascii="Times New Roman" w:hAnsi="Times New Roman"/>
          <w:b/>
          <w:bCs/>
          <w:sz w:val="28"/>
          <w:szCs w:val="28"/>
          <w:lang w:val="ru-RU"/>
        </w:rPr>
      </w:pPr>
      <w:r w:rsidRPr="004F5CC1">
        <w:rPr>
          <w:rFonts w:ascii="Times New Roman" w:hAnsi="Times New Roman"/>
          <w:b/>
          <w:bCs/>
          <w:sz w:val="28"/>
          <w:szCs w:val="28"/>
          <w:lang w:val="ru-RU"/>
        </w:rPr>
        <w:t>7.4.4 Расчет фонда заработной платы основных производственных рабочих</w:t>
      </w:r>
    </w:p>
    <w:p w:rsidR="00626509" w:rsidRPr="004F5CC1" w:rsidRDefault="00626509" w:rsidP="00116B7B">
      <w:pPr>
        <w:spacing w:after="0" w:line="360" w:lineRule="auto"/>
        <w:ind w:firstLine="709"/>
        <w:jc w:val="both"/>
        <w:rPr>
          <w:rFonts w:ascii="Times New Roman" w:hAnsi="Times New Roman"/>
          <w:b/>
          <w:bCs/>
          <w:sz w:val="28"/>
          <w:szCs w:val="28"/>
          <w:lang w:val="ru-RU"/>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55"/>
        <w:gridCol w:w="4517"/>
      </w:tblGrid>
      <w:tr w:rsidR="000673B4" w:rsidRPr="004F5CC1" w:rsidTr="00716092">
        <w:trPr>
          <w:jc w:val="center"/>
        </w:trPr>
        <w:tc>
          <w:tcPr>
            <w:tcW w:w="4785" w:type="dxa"/>
            <w:shd w:val="clear" w:color="auto" w:fill="auto"/>
            <w:vAlign w:val="bottom"/>
          </w:tcPr>
          <w:p w:rsidR="000673B4" w:rsidRPr="004F5CC1" w:rsidRDefault="000673B4" w:rsidP="00626509">
            <w:pPr>
              <w:pStyle w:val="12"/>
            </w:pPr>
            <w:r w:rsidRPr="004F5CC1">
              <w:t>Эффективный фонд рабочего времени, час</w:t>
            </w:r>
          </w:p>
        </w:tc>
        <w:tc>
          <w:tcPr>
            <w:tcW w:w="4786" w:type="dxa"/>
            <w:shd w:val="clear" w:color="auto" w:fill="auto"/>
            <w:vAlign w:val="bottom"/>
          </w:tcPr>
          <w:p w:rsidR="000673B4" w:rsidRPr="004F5CC1" w:rsidRDefault="000673B4" w:rsidP="00626509">
            <w:pPr>
              <w:pStyle w:val="12"/>
            </w:pPr>
            <w:r w:rsidRPr="004F5CC1">
              <w:t>2080</w:t>
            </w:r>
          </w:p>
        </w:tc>
      </w:tr>
      <w:tr w:rsidR="000673B4" w:rsidRPr="004F5CC1" w:rsidTr="00716092">
        <w:trPr>
          <w:jc w:val="center"/>
        </w:trPr>
        <w:tc>
          <w:tcPr>
            <w:tcW w:w="4785" w:type="dxa"/>
            <w:shd w:val="clear" w:color="auto" w:fill="auto"/>
            <w:vAlign w:val="bottom"/>
          </w:tcPr>
          <w:p w:rsidR="000673B4" w:rsidRPr="004F5CC1" w:rsidRDefault="000673B4" w:rsidP="00626509">
            <w:pPr>
              <w:pStyle w:val="12"/>
            </w:pPr>
            <w:r w:rsidRPr="004F5CC1">
              <w:t>Численность рабочих, чел.</w:t>
            </w:r>
          </w:p>
        </w:tc>
        <w:tc>
          <w:tcPr>
            <w:tcW w:w="4786" w:type="dxa"/>
            <w:shd w:val="clear" w:color="auto" w:fill="auto"/>
            <w:vAlign w:val="bottom"/>
          </w:tcPr>
          <w:p w:rsidR="000673B4" w:rsidRPr="004F5CC1" w:rsidRDefault="000673B4" w:rsidP="00626509">
            <w:pPr>
              <w:pStyle w:val="12"/>
            </w:pPr>
            <w:r w:rsidRPr="004F5CC1">
              <w:t>11</w:t>
            </w:r>
          </w:p>
        </w:tc>
      </w:tr>
      <w:tr w:rsidR="000673B4" w:rsidRPr="004F5CC1" w:rsidTr="00716092">
        <w:trPr>
          <w:jc w:val="center"/>
        </w:trPr>
        <w:tc>
          <w:tcPr>
            <w:tcW w:w="4785" w:type="dxa"/>
            <w:shd w:val="clear" w:color="auto" w:fill="auto"/>
            <w:vAlign w:val="bottom"/>
          </w:tcPr>
          <w:p w:rsidR="000673B4" w:rsidRPr="004F5CC1" w:rsidRDefault="000673B4" w:rsidP="00626509">
            <w:pPr>
              <w:pStyle w:val="12"/>
            </w:pPr>
            <w:r w:rsidRPr="004F5CC1">
              <w:t>Часовая тарифная ставка рабочего, руб.</w:t>
            </w:r>
          </w:p>
        </w:tc>
        <w:tc>
          <w:tcPr>
            <w:tcW w:w="4786" w:type="dxa"/>
            <w:shd w:val="clear" w:color="auto" w:fill="auto"/>
            <w:vAlign w:val="bottom"/>
          </w:tcPr>
          <w:p w:rsidR="000673B4" w:rsidRPr="004F5CC1" w:rsidRDefault="000673B4" w:rsidP="00626509">
            <w:pPr>
              <w:pStyle w:val="12"/>
            </w:pPr>
            <w:r w:rsidRPr="004F5CC1">
              <w:t>170,00</w:t>
            </w:r>
          </w:p>
        </w:tc>
      </w:tr>
      <w:tr w:rsidR="000673B4" w:rsidRPr="004F5CC1" w:rsidTr="00716092">
        <w:trPr>
          <w:jc w:val="center"/>
        </w:trPr>
        <w:tc>
          <w:tcPr>
            <w:tcW w:w="4785" w:type="dxa"/>
            <w:shd w:val="clear" w:color="auto" w:fill="auto"/>
            <w:vAlign w:val="bottom"/>
          </w:tcPr>
          <w:p w:rsidR="000673B4" w:rsidRPr="004F5CC1" w:rsidRDefault="000673B4" w:rsidP="00626509">
            <w:pPr>
              <w:pStyle w:val="12"/>
            </w:pPr>
            <w:r w:rsidRPr="004F5CC1">
              <w:t>ИТОГО: прямой фонд ЗП, тыс. руб.</w:t>
            </w:r>
          </w:p>
        </w:tc>
        <w:tc>
          <w:tcPr>
            <w:tcW w:w="4786" w:type="dxa"/>
            <w:shd w:val="clear" w:color="auto" w:fill="auto"/>
            <w:vAlign w:val="bottom"/>
          </w:tcPr>
          <w:p w:rsidR="000673B4" w:rsidRPr="004F5CC1" w:rsidRDefault="000673B4" w:rsidP="00626509">
            <w:pPr>
              <w:pStyle w:val="12"/>
            </w:pPr>
            <w:r w:rsidRPr="004F5CC1">
              <w:t>3889,6</w:t>
            </w:r>
          </w:p>
        </w:tc>
      </w:tr>
      <w:tr w:rsidR="000673B4" w:rsidRPr="004F5CC1" w:rsidTr="00716092">
        <w:trPr>
          <w:jc w:val="center"/>
        </w:trPr>
        <w:tc>
          <w:tcPr>
            <w:tcW w:w="4785" w:type="dxa"/>
            <w:shd w:val="clear" w:color="auto" w:fill="auto"/>
            <w:vAlign w:val="bottom"/>
          </w:tcPr>
          <w:p w:rsidR="000673B4" w:rsidRPr="004F5CC1" w:rsidRDefault="000673B4" w:rsidP="00626509">
            <w:pPr>
              <w:pStyle w:val="12"/>
            </w:pPr>
            <w:r w:rsidRPr="004F5CC1">
              <w:t>Доплаты по повременно-премиальной системе</w:t>
            </w:r>
            <w:r w:rsidR="00116B7B" w:rsidRPr="004F5CC1">
              <w:t xml:space="preserve"> </w:t>
            </w:r>
            <w:r w:rsidRPr="004F5CC1">
              <w:t>10 %)</w:t>
            </w:r>
          </w:p>
        </w:tc>
        <w:tc>
          <w:tcPr>
            <w:tcW w:w="4786" w:type="dxa"/>
            <w:shd w:val="clear" w:color="auto" w:fill="auto"/>
            <w:vAlign w:val="bottom"/>
          </w:tcPr>
          <w:p w:rsidR="000673B4" w:rsidRPr="004F5CC1" w:rsidRDefault="000673B4" w:rsidP="00626509">
            <w:pPr>
              <w:pStyle w:val="12"/>
            </w:pPr>
            <w:r w:rsidRPr="004F5CC1">
              <w:t>388,96</w:t>
            </w:r>
          </w:p>
        </w:tc>
      </w:tr>
      <w:tr w:rsidR="000673B4" w:rsidRPr="004F5CC1" w:rsidTr="00716092">
        <w:trPr>
          <w:jc w:val="center"/>
        </w:trPr>
        <w:tc>
          <w:tcPr>
            <w:tcW w:w="4785" w:type="dxa"/>
            <w:shd w:val="clear" w:color="auto" w:fill="auto"/>
            <w:vAlign w:val="bottom"/>
          </w:tcPr>
          <w:p w:rsidR="000673B4" w:rsidRPr="004F5CC1" w:rsidRDefault="000673B4" w:rsidP="00626509">
            <w:pPr>
              <w:pStyle w:val="12"/>
            </w:pPr>
            <w:r w:rsidRPr="004F5CC1">
              <w:t>Доплаты за обучение учеников (2%)</w:t>
            </w:r>
          </w:p>
        </w:tc>
        <w:tc>
          <w:tcPr>
            <w:tcW w:w="4786" w:type="dxa"/>
            <w:shd w:val="clear" w:color="auto" w:fill="auto"/>
            <w:vAlign w:val="bottom"/>
          </w:tcPr>
          <w:p w:rsidR="000673B4" w:rsidRPr="004F5CC1" w:rsidRDefault="000673B4" w:rsidP="00626509">
            <w:pPr>
              <w:pStyle w:val="12"/>
            </w:pPr>
            <w:r w:rsidRPr="004F5CC1">
              <w:t>77,79</w:t>
            </w:r>
          </w:p>
        </w:tc>
      </w:tr>
      <w:tr w:rsidR="000673B4" w:rsidRPr="004F5CC1" w:rsidTr="00716092">
        <w:trPr>
          <w:jc w:val="center"/>
        </w:trPr>
        <w:tc>
          <w:tcPr>
            <w:tcW w:w="4785" w:type="dxa"/>
            <w:shd w:val="clear" w:color="auto" w:fill="auto"/>
            <w:vAlign w:val="bottom"/>
          </w:tcPr>
          <w:p w:rsidR="000673B4" w:rsidRPr="004F5CC1" w:rsidRDefault="000673B4" w:rsidP="00626509">
            <w:pPr>
              <w:pStyle w:val="12"/>
            </w:pPr>
            <w:r w:rsidRPr="004F5CC1">
              <w:t>ИТОГО: Часовой (дневной) фонд ЗП</w:t>
            </w:r>
          </w:p>
        </w:tc>
        <w:tc>
          <w:tcPr>
            <w:tcW w:w="4786" w:type="dxa"/>
            <w:shd w:val="clear" w:color="auto" w:fill="auto"/>
            <w:vAlign w:val="bottom"/>
          </w:tcPr>
          <w:p w:rsidR="000673B4" w:rsidRPr="004F5CC1" w:rsidRDefault="000673B4" w:rsidP="00626509">
            <w:pPr>
              <w:pStyle w:val="12"/>
            </w:pPr>
            <w:r w:rsidRPr="004F5CC1">
              <w:t>4356,35</w:t>
            </w:r>
          </w:p>
        </w:tc>
      </w:tr>
      <w:tr w:rsidR="000673B4" w:rsidRPr="004F5CC1" w:rsidTr="00716092">
        <w:trPr>
          <w:jc w:val="center"/>
        </w:trPr>
        <w:tc>
          <w:tcPr>
            <w:tcW w:w="4785" w:type="dxa"/>
            <w:shd w:val="clear" w:color="auto" w:fill="auto"/>
            <w:vAlign w:val="bottom"/>
          </w:tcPr>
          <w:p w:rsidR="000673B4" w:rsidRPr="004F5CC1" w:rsidRDefault="000673B4" w:rsidP="00626509">
            <w:pPr>
              <w:pStyle w:val="12"/>
            </w:pPr>
            <w:r w:rsidRPr="004F5CC1">
              <w:t>Оплата очередных отпусков (50 % от дневного фонда ЗП)</w:t>
            </w:r>
          </w:p>
        </w:tc>
        <w:tc>
          <w:tcPr>
            <w:tcW w:w="4786" w:type="dxa"/>
            <w:shd w:val="clear" w:color="auto" w:fill="auto"/>
            <w:vAlign w:val="bottom"/>
          </w:tcPr>
          <w:p w:rsidR="000673B4" w:rsidRPr="004F5CC1" w:rsidRDefault="000673B4" w:rsidP="00626509">
            <w:pPr>
              <w:pStyle w:val="12"/>
            </w:pPr>
            <w:r w:rsidRPr="004F5CC1">
              <w:t>2178,17</w:t>
            </w:r>
          </w:p>
        </w:tc>
      </w:tr>
      <w:tr w:rsidR="000673B4" w:rsidRPr="004F5CC1" w:rsidTr="00716092">
        <w:trPr>
          <w:jc w:val="center"/>
        </w:trPr>
        <w:tc>
          <w:tcPr>
            <w:tcW w:w="4785" w:type="dxa"/>
            <w:shd w:val="clear" w:color="auto" w:fill="auto"/>
            <w:vAlign w:val="bottom"/>
          </w:tcPr>
          <w:p w:rsidR="000673B4" w:rsidRPr="004F5CC1" w:rsidRDefault="000673B4" w:rsidP="00626509">
            <w:pPr>
              <w:pStyle w:val="12"/>
            </w:pPr>
            <w:r w:rsidRPr="004F5CC1">
              <w:t>ИТОГО: годовой фонд заработной платы</w:t>
            </w:r>
          </w:p>
        </w:tc>
        <w:tc>
          <w:tcPr>
            <w:tcW w:w="4786" w:type="dxa"/>
            <w:shd w:val="clear" w:color="auto" w:fill="auto"/>
            <w:vAlign w:val="bottom"/>
          </w:tcPr>
          <w:p w:rsidR="000673B4" w:rsidRPr="004F5CC1" w:rsidRDefault="000673B4" w:rsidP="00626509">
            <w:pPr>
              <w:pStyle w:val="12"/>
            </w:pPr>
            <w:r w:rsidRPr="004F5CC1">
              <w:t>6534,52</w:t>
            </w:r>
          </w:p>
        </w:tc>
      </w:tr>
      <w:tr w:rsidR="000673B4" w:rsidRPr="004F5CC1" w:rsidTr="00716092">
        <w:trPr>
          <w:jc w:val="center"/>
        </w:trPr>
        <w:tc>
          <w:tcPr>
            <w:tcW w:w="4785" w:type="dxa"/>
            <w:shd w:val="clear" w:color="auto" w:fill="auto"/>
            <w:vAlign w:val="bottom"/>
          </w:tcPr>
          <w:p w:rsidR="000673B4" w:rsidRPr="004F5CC1" w:rsidRDefault="000673B4" w:rsidP="00626509">
            <w:pPr>
              <w:pStyle w:val="12"/>
            </w:pPr>
          </w:p>
        </w:tc>
        <w:tc>
          <w:tcPr>
            <w:tcW w:w="4786" w:type="dxa"/>
            <w:shd w:val="clear" w:color="auto" w:fill="auto"/>
            <w:vAlign w:val="bottom"/>
          </w:tcPr>
          <w:p w:rsidR="000673B4" w:rsidRPr="004F5CC1" w:rsidRDefault="000673B4" w:rsidP="00626509">
            <w:pPr>
              <w:pStyle w:val="12"/>
            </w:pPr>
          </w:p>
        </w:tc>
      </w:tr>
      <w:tr w:rsidR="000673B4" w:rsidRPr="004F5CC1" w:rsidTr="00716092">
        <w:trPr>
          <w:jc w:val="center"/>
        </w:trPr>
        <w:tc>
          <w:tcPr>
            <w:tcW w:w="4785" w:type="dxa"/>
            <w:shd w:val="clear" w:color="auto" w:fill="auto"/>
            <w:vAlign w:val="bottom"/>
          </w:tcPr>
          <w:p w:rsidR="000673B4" w:rsidRPr="004F5CC1" w:rsidRDefault="000673B4" w:rsidP="00626509">
            <w:pPr>
              <w:pStyle w:val="12"/>
            </w:pPr>
            <w:r w:rsidRPr="004F5CC1">
              <w:t>ЕСН</w:t>
            </w:r>
          </w:p>
        </w:tc>
        <w:tc>
          <w:tcPr>
            <w:tcW w:w="4786" w:type="dxa"/>
            <w:shd w:val="clear" w:color="auto" w:fill="auto"/>
            <w:vAlign w:val="bottom"/>
          </w:tcPr>
          <w:p w:rsidR="000673B4" w:rsidRPr="004F5CC1" w:rsidRDefault="000673B4" w:rsidP="00626509">
            <w:pPr>
              <w:pStyle w:val="12"/>
            </w:pPr>
            <w:r w:rsidRPr="004F5CC1">
              <w:t>1698,98</w:t>
            </w:r>
          </w:p>
        </w:tc>
      </w:tr>
      <w:tr w:rsidR="000673B4" w:rsidRPr="004F5CC1" w:rsidTr="00716092">
        <w:trPr>
          <w:jc w:val="center"/>
        </w:trPr>
        <w:tc>
          <w:tcPr>
            <w:tcW w:w="4785" w:type="dxa"/>
            <w:shd w:val="clear" w:color="auto" w:fill="auto"/>
            <w:vAlign w:val="bottom"/>
          </w:tcPr>
          <w:p w:rsidR="000673B4" w:rsidRPr="004F5CC1" w:rsidRDefault="000673B4" w:rsidP="00626509">
            <w:pPr>
              <w:pStyle w:val="12"/>
            </w:pPr>
            <w:r w:rsidRPr="004F5CC1">
              <w:t>Страхование от несчастных случаев на производстве</w:t>
            </w:r>
          </w:p>
        </w:tc>
        <w:tc>
          <w:tcPr>
            <w:tcW w:w="4786" w:type="dxa"/>
            <w:shd w:val="clear" w:color="auto" w:fill="auto"/>
            <w:vAlign w:val="bottom"/>
          </w:tcPr>
          <w:p w:rsidR="000673B4" w:rsidRPr="004F5CC1" w:rsidRDefault="000673B4" w:rsidP="00626509">
            <w:pPr>
              <w:pStyle w:val="12"/>
            </w:pPr>
            <w:r w:rsidRPr="004F5CC1">
              <w:t>58,81</w:t>
            </w:r>
          </w:p>
        </w:tc>
      </w:tr>
    </w:tbl>
    <w:p w:rsidR="000673B4" w:rsidRPr="004F5CC1" w:rsidRDefault="000673B4" w:rsidP="00116B7B">
      <w:pPr>
        <w:spacing w:after="0" w:line="360" w:lineRule="auto"/>
        <w:ind w:firstLine="709"/>
        <w:jc w:val="both"/>
        <w:rPr>
          <w:rFonts w:ascii="Times New Roman" w:hAnsi="Times New Roman"/>
          <w:sz w:val="28"/>
          <w:szCs w:val="28"/>
          <w:lang w:val="ru-RU"/>
        </w:rPr>
      </w:pPr>
    </w:p>
    <w:p w:rsidR="000673B4" w:rsidRDefault="000673B4" w:rsidP="00116B7B">
      <w:pPr>
        <w:spacing w:after="0" w:line="360" w:lineRule="auto"/>
        <w:ind w:firstLine="709"/>
        <w:jc w:val="both"/>
        <w:rPr>
          <w:rFonts w:ascii="Times New Roman" w:hAnsi="Times New Roman"/>
          <w:b/>
          <w:sz w:val="28"/>
          <w:szCs w:val="28"/>
          <w:lang w:val="ru-RU"/>
        </w:rPr>
      </w:pPr>
      <w:r w:rsidRPr="004F5CC1">
        <w:rPr>
          <w:rFonts w:ascii="Times New Roman" w:hAnsi="Times New Roman"/>
          <w:b/>
          <w:sz w:val="28"/>
          <w:szCs w:val="28"/>
          <w:lang w:val="ru-RU"/>
        </w:rPr>
        <w:t>7.4.5 Расчет себестоимости добываемого полезного ископаемого</w:t>
      </w:r>
    </w:p>
    <w:p w:rsidR="00626509" w:rsidRPr="004F5CC1" w:rsidRDefault="00626509" w:rsidP="00116B7B">
      <w:pPr>
        <w:spacing w:after="0" w:line="360" w:lineRule="auto"/>
        <w:ind w:firstLine="709"/>
        <w:jc w:val="both"/>
        <w:rPr>
          <w:rFonts w:ascii="Times New Roman" w:hAnsi="Times New Roman"/>
          <w:b/>
          <w:sz w:val="28"/>
          <w:szCs w:val="28"/>
          <w:lang w:val="ru-RU"/>
        </w:rPr>
      </w:pPr>
    </w:p>
    <w:tbl>
      <w:tblPr>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59"/>
        <w:gridCol w:w="2434"/>
        <w:gridCol w:w="24"/>
        <w:gridCol w:w="2450"/>
        <w:gridCol w:w="24"/>
        <w:gridCol w:w="2190"/>
        <w:gridCol w:w="24"/>
      </w:tblGrid>
      <w:tr w:rsidR="000673B4" w:rsidRPr="00716092" w:rsidTr="00716092">
        <w:trPr>
          <w:jc w:val="center"/>
        </w:trPr>
        <w:tc>
          <w:tcPr>
            <w:tcW w:w="1188" w:type="dxa"/>
            <w:shd w:val="clear" w:color="auto" w:fill="auto"/>
            <w:vAlign w:val="bottom"/>
          </w:tcPr>
          <w:p w:rsidR="000673B4" w:rsidRPr="004F5CC1" w:rsidRDefault="000673B4" w:rsidP="00626509">
            <w:pPr>
              <w:pStyle w:val="12"/>
            </w:pPr>
            <w:r w:rsidRPr="004F5CC1">
              <w:t>№ п/п</w:t>
            </w:r>
          </w:p>
        </w:tc>
        <w:tc>
          <w:tcPr>
            <w:tcW w:w="2147" w:type="dxa"/>
            <w:gridSpan w:val="2"/>
            <w:shd w:val="clear" w:color="auto" w:fill="auto"/>
            <w:vAlign w:val="bottom"/>
          </w:tcPr>
          <w:p w:rsidR="000673B4" w:rsidRPr="004F5CC1" w:rsidRDefault="000673B4" w:rsidP="00626509">
            <w:pPr>
              <w:pStyle w:val="12"/>
            </w:pPr>
            <w:r w:rsidRPr="004F5CC1">
              <w:t>Наименование затрат</w:t>
            </w:r>
          </w:p>
        </w:tc>
        <w:tc>
          <w:tcPr>
            <w:tcW w:w="2161" w:type="dxa"/>
            <w:gridSpan w:val="2"/>
            <w:shd w:val="clear" w:color="auto" w:fill="auto"/>
            <w:vAlign w:val="bottom"/>
          </w:tcPr>
          <w:p w:rsidR="000673B4" w:rsidRPr="004F5CC1" w:rsidRDefault="000673B4" w:rsidP="00626509">
            <w:pPr>
              <w:pStyle w:val="12"/>
            </w:pPr>
            <w:r w:rsidRPr="004F5CC1">
              <w:t>Сумма затрат, руб.</w:t>
            </w:r>
          </w:p>
        </w:tc>
        <w:tc>
          <w:tcPr>
            <w:tcW w:w="1934" w:type="dxa"/>
            <w:gridSpan w:val="2"/>
            <w:shd w:val="clear" w:color="auto" w:fill="auto"/>
            <w:vAlign w:val="bottom"/>
          </w:tcPr>
          <w:p w:rsidR="000673B4" w:rsidRPr="004F5CC1" w:rsidRDefault="000673B4" w:rsidP="00626509">
            <w:pPr>
              <w:pStyle w:val="12"/>
            </w:pPr>
            <w:r w:rsidRPr="004F5CC1">
              <w:t>Затраты на 1 т/м3 полезного ископаемого, руб.</w:t>
            </w:r>
          </w:p>
        </w:tc>
      </w:tr>
      <w:tr w:rsidR="000673B4" w:rsidRPr="004F5CC1" w:rsidTr="00716092">
        <w:trPr>
          <w:jc w:val="center"/>
        </w:trPr>
        <w:tc>
          <w:tcPr>
            <w:tcW w:w="1188" w:type="dxa"/>
            <w:shd w:val="clear" w:color="auto" w:fill="auto"/>
            <w:vAlign w:val="bottom"/>
          </w:tcPr>
          <w:p w:rsidR="000673B4" w:rsidRPr="004F5CC1" w:rsidRDefault="000673B4" w:rsidP="00626509">
            <w:pPr>
              <w:pStyle w:val="12"/>
            </w:pPr>
            <w:r w:rsidRPr="004F5CC1">
              <w:t>1</w:t>
            </w:r>
          </w:p>
        </w:tc>
        <w:tc>
          <w:tcPr>
            <w:tcW w:w="2147" w:type="dxa"/>
            <w:gridSpan w:val="2"/>
            <w:shd w:val="clear" w:color="auto" w:fill="auto"/>
            <w:vAlign w:val="bottom"/>
          </w:tcPr>
          <w:p w:rsidR="000673B4" w:rsidRPr="004F5CC1" w:rsidRDefault="000673B4" w:rsidP="00626509">
            <w:pPr>
              <w:pStyle w:val="12"/>
            </w:pPr>
            <w:r w:rsidRPr="004F5CC1">
              <w:t>Затраты материальных ресурсов</w:t>
            </w:r>
          </w:p>
        </w:tc>
        <w:tc>
          <w:tcPr>
            <w:tcW w:w="2161" w:type="dxa"/>
            <w:gridSpan w:val="2"/>
            <w:shd w:val="clear" w:color="auto" w:fill="auto"/>
            <w:vAlign w:val="bottom"/>
          </w:tcPr>
          <w:p w:rsidR="000673B4" w:rsidRPr="004F5CC1" w:rsidRDefault="000673B4" w:rsidP="00626509">
            <w:pPr>
              <w:pStyle w:val="12"/>
            </w:pPr>
            <w:r w:rsidRPr="004F5CC1">
              <w:t>277804</w:t>
            </w:r>
          </w:p>
        </w:tc>
        <w:tc>
          <w:tcPr>
            <w:tcW w:w="1934" w:type="dxa"/>
            <w:gridSpan w:val="2"/>
            <w:shd w:val="clear" w:color="auto" w:fill="auto"/>
            <w:vAlign w:val="bottom"/>
          </w:tcPr>
          <w:p w:rsidR="000673B4" w:rsidRPr="004F5CC1" w:rsidRDefault="000673B4" w:rsidP="00626509">
            <w:pPr>
              <w:pStyle w:val="12"/>
            </w:pPr>
            <w:r w:rsidRPr="004F5CC1">
              <w:t>0,35</w:t>
            </w:r>
          </w:p>
        </w:tc>
      </w:tr>
      <w:tr w:rsidR="000673B4" w:rsidRPr="004F5CC1" w:rsidTr="00716092">
        <w:trPr>
          <w:jc w:val="center"/>
        </w:trPr>
        <w:tc>
          <w:tcPr>
            <w:tcW w:w="1188" w:type="dxa"/>
            <w:shd w:val="clear" w:color="auto" w:fill="auto"/>
            <w:vAlign w:val="bottom"/>
          </w:tcPr>
          <w:p w:rsidR="000673B4" w:rsidRPr="004F5CC1" w:rsidRDefault="000673B4" w:rsidP="00626509">
            <w:pPr>
              <w:pStyle w:val="12"/>
            </w:pPr>
            <w:r w:rsidRPr="004F5CC1">
              <w:t>2</w:t>
            </w:r>
          </w:p>
        </w:tc>
        <w:tc>
          <w:tcPr>
            <w:tcW w:w="2147" w:type="dxa"/>
            <w:gridSpan w:val="2"/>
            <w:shd w:val="clear" w:color="auto" w:fill="auto"/>
            <w:vAlign w:val="bottom"/>
          </w:tcPr>
          <w:p w:rsidR="000673B4" w:rsidRPr="004F5CC1" w:rsidRDefault="000673B4" w:rsidP="00626509">
            <w:pPr>
              <w:pStyle w:val="12"/>
            </w:pPr>
            <w:r w:rsidRPr="004F5CC1">
              <w:t>Затраты на топливо</w:t>
            </w:r>
          </w:p>
        </w:tc>
        <w:tc>
          <w:tcPr>
            <w:tcW w:w="2161" w:type="dxa"/>
            <w:gridSpan w:val="2"/>
            <w:shd w:val="clear" w:color="auto" w:fill="auto"/>
            <w:vAlign w:val="bottom"/>
          </w:tcPr>
          <w:p w:rsidR="000673B4" w:rsidRPr="004F5CC1" w:rsidRDefault="000673B4" w:rsidP="00626509">
            <w:pPr>
              <w:pStyle w:val="12"/>
            </w:pPr>
            <w:r w:rsidRPr="004F5CC1">
              <w:t>2100000</w:t>
            </w:r>
          </w:p>
        </w:tc>
        <w:tc>
          <w:tcPr>
            <w:tcW w:w="1934" w:type="dxa"/>
            <w:gridSpan w:val="2"/>
            <w:shd w:val="clear" w:color="auto" w:fill="auto"/>
            <w:vAlign w:val="bottom"/>
          </w:tcPr>
          <w:p w:rsidR="000673B4" w:rsidRPr="004F5CC1" w:rsidRDefault="000673B4" w:rsidP="00626509">
            <w:pPr>
              <w:pStyle w:val="12"/>
            </w:pPr>
            <w:r w:rsidRPr="004F5CC1">
              <w:t>2,62</w:t>
            </w:r>
          </w:p>
        </w:tc>
      </w:tr>
      <w:tr w:rsidR="000673B4" w:rsidRPr="004F5CC1" w:rsidTr="00716092">
        <w:trPr>
          <w:jc w:val="center"/>
        </w:trPr>
        <w:tc>
          <w:tcPr>
            <w:tcW w:w="1188" w:type="dxa"/>
            <w:shd w:val="clear" w:color="auto" w:fill="auto"/>
            <w:vAlign w:val="bottom"/>
          </w:tcPr>
          <w:p w:rsidR="000673B4" w:rsidRPr="004F5CC1" w:rsidRDefault="000673B4" w:rsidP="00626509">
            <w:pPr>
              <w:pStyle w:val="12"/>
            </w:pPr>
            <w:r w:rsidRPr="004F5CC1">
              <w:t>3</w:t>
            </w:r>
          </w:p>
        </w:tc>
        <w:tc>
          <w:tcPr>
            <w:tcW w:w="2147" w:type="dxa"/>
            <w:gridSpan w:val="2"/>
            <w:shd w:val="clear" w:color="auto" w:fill="auto"/>
            <w:vAlign w:val="bottom"/>
          </w:tcPr>
          <w:p w:rsidR="000673B4" w:rsidRPr="004F5CC1" w:rsidRDefault="000673B4" w:rsidP="00626509">
            <w:pPr>
              <w:pStyle w:val="12"/>
            </w:pPr>
            <w:r w:rsidRPr="004F5CC1">
              <w:t>Затраты на электроэнергию</w:t>
            </w:r>
          </w:p>
        </w:tc>
        <w:tc>
          <w:tcPr>
            <w:tcW w:w="2161" w:type="dxa"/>
            <w:gridSpan w:val="2"/>
            <w:shd w:val="clear" w:color="auto" w:fill="auto"/>
            <w:vAlign w:val="bottom"/>
          </w:tcPr>
          <w:p w:rsidR="000673B4" w:rsidRPr="004F5CC1" w:rsidRDefault="000673B4" w:rsidP="00626509">
            <w:pPr>
              <w:pStyle w:val="12"/>
            </w:pPr>
            <w:r w:rsidRPr="004F5CC1">
              <w:t>6430000</w:t>
            </w:r>
          </w:p>
        </w:tc>
        <w:tc>
          <w:tcPr>
            <w:tcW w:w="1934" w:type="dxa"/>
            <w:gridSpan w:val="2"/>
            <w:shd w:val="clear" w:color="auto" w:fill="auto"/>
            <w:vAlign w:val="bottom"/>
          </w:tcPr>
          <w:p w:rsidR="000673B4" w:rsidRPr="004F5CC1" w:rsidRDefault="000673B4" w:rsidP="00626509">
            <w:pPr>
              <w:pStyle w:val="12"/>
            </w:pPr>
            <w:r w:rsidRPr="004F5CC1">
              <w:t>0,8</w:t>
            </w:r>
          </w:p>
        </w:tc>
      </w:tr>
      <w:tr w:rsidR="000673B4" w:rsidRPr="004F5CC1" w:rsidTr="00716092">
        <w:trPr>
          <w:jc w:val="center"/>
        </w:trPr>
        <w:tc>
          <w:tcPr>
            <w:tcW w:w="1188" w:type="dxa"/>
            <w:shd w:val="clear" w:color="auto" w:fill="auto"/>
            <w:vAlign w:val="bottom"/>
          </w:tcPr>
          <w:p w:rsidR="000673B4" w:rsidRPr="004F5CC1" w:rsidRDefault="000673B4" w:rsidP="00626509">
            <w:pPr>
              <w:pStyle w:val="12"/>
            </w:pPr>
            <w:r w:rsidRPr="004F5CC1">
              <w:t>4</w:t>
            </w:r>
          </w:p>
        </w:tc>
        <w:tc>
          <w:tcPr>
            <w:tcW w:w="2147" w:type="dxa"/>
            <w:gridSpan w:val="2"/>
            <w:shd w:val="clear" w:color="auto" w:fill="auto"/>
            <w:vAlign w:val="bottom"/>
          </w:tcPr>
          <w:p w:rsidR="000673B4" w:rsidRPr="004F5CC1" w:rsidRDefault="000673B4" w:rsidP="00626509">
            <w:pPr>
              <w:pStyle w:val="12"/>
            </w:pPr>
            <w:r w:rsidRPr="004F5CC1">
              <w:t>Амортизация основных фондов</w:t>
            </w:r>
          </w:p>
        </w:tc>
        <w:tc>
          <w:tcPr>
            <w:tcW w:w="2161" w:type="dxa"/>
            <w:gridSpan w:val="2"/>
            <w:shd w:val="clear" w:color="auto" w:fill="auto"/>
            <w:vAlign w:val="bottom"/>
          </w:tcPr>
          <w:p w:rsidR="000673B4" w:rsidRPr="004F5CC1" w:rsidRDefault="000673B4" w:rsidP="00626509">
            <w:pPr>
              <w:pStyle w:val="12"/>
            </w:pPr>
            <w:r w:rsidRPr="004F5CC1">
              <w:t>5736470</w:t>
            </w:r>
          </w:p>
        </w:tc>
        <w:tc>
          <w:tcPr>
            <w:tcW w:w="1934" w:type="dxa"/>
            <w:gridSpan w:val="2"/>
            <w:shd w:val="clear" w:color="auto" w:fill="auto"/>
            <w:vAlign w:val="bottom"/>
          </w:tcPr>
          <w:p w:rsidR="000673B4" w:rsidRPr="004F5CC1" w:rsidRDefault="000673B4" w:rsidP="00626509">
            <w:pPr>
              <w:pStyle w:val="12"/>
            </w:pPr>
            <w:r w:rsidRPr="004F5CC1">
              <w:t>7,17</w:t>
            </w:r>
          </w:p>
        </w:tc>
      </w:tr>
      <w:tr w:rsidR="000673B4" w:rsidRPr="004F5CC1" w:rsidTr="00716092">
        <w:trPr>
          <w:jc w:val="center"/>
        </w:trPr>
        <w:tc>
          <w:tcPr>
            <w:tcW w:w="1188" w:type="dxa"/>
            <w:shd w:val="clear" w:color="auto" w:fill="auto"/>
            <w:vAlign w:val="bottom"/>
          </w:tcPr>
          <w:p w:rsidR="000673B4" w:rsidRPr="004F5CC1" w:rsidRDefault="000673B4" w:rsidP="00626509">
            <w:pPr>
              <w:pStyle w:val="12"/>
            </w:pPr>
            <w:r w:rsidRPr="004F5CC1">
              <w:t>5</w:t>
            </w:r>
          </w:p>
        </w:tc>
        <w:tc>
          <w:tcPr>
            <w:tcW w:w="2147" w:type="dxa"/>
            <w:gridSpan w:val="2"/>
            <w:shd w:val="clear" w:color="auto" w:fill="auto"/>
            <w:vAlign w:val="bottom"/>
          </w:tcPr>
          <w:p w:rsidR="000673B4" w:rsidRPr="004F5CC1" w:rsidRDefault="000673B4" w:rsidP="00626509">
            <w:pPr>
              <w:pStyle w:val="12"/>
            </w:pPr>
            <w:r w:rsidRPr="004F5CC1">
              <w:t>Затраты по оплате труда</w:t>
            </w:r>
          </w:p>
        </w:tc>
        <w:tc>
          <w:tcPr>
            <w:tcW w:w="2161" w:type="dxa"/>
            <w:gridSpan w:val="2"/>
            <w:shd w:val="clear" w:color="auto" w:fill="auto"/>
            <w:vAlign w:val="bottom"/>
          </w:tcPr>
          <w:p w:rsidR="000673B4" w:rsidRPr="004F5CC1" w:rsidRDefault="000673B4" w:rsidP="00626509">
            <w:pPr>
              <w:pStyle w:val="12"/>
            </w:pPr>
            <w:r w:rsidRPr="004F5CC1">
              <w:t>6534520</w:t>
            </w:r>
          </w:p>
        </w:tc>
        <w:tc>
          <w:tcPr>
            <w:tcW w:w="1934" w:type="dxa"/>
            <w:gridSpan w:val="2"/>
            <w:shd w:val="clear" w:color="auto" w:fill="auto"/>
            <w:vAlign w:val="bottom"/>
          </w:tcPr>
          <w:p w:rsidR="000673B4" w:rsidRPr="004F5CC1" w:rsidRDefault="000673B4" w:rsidP="00626509">
            <w:pPr>
              <w:pStyle w:val="12"/>
            </w:pPr>
            <w:r w:rsidRPr="004F5CC1">
              <w:t>8,19</w:t>
            </w:r>
          </w:p>
        </w:tc>
      </w:tr>
      <w:tr w:rsidR="000673B4" w:rsidRPr="004F5CC1" w:rsidTr="00716092">
        <w:trPr>
          <w:jc w:val="center"/>
        </w:trPr>
        <w:tc>
          <w:tcPr>
            <w:tcW w:w="1188" w:type="dxa"/>
            <w:shd w:val="clear" w:color="auto" w:fill="auto"/>
            <w:vAlign w:val="bottom"/>
          </w:tcPr>
          <w:p w:rsidR="000673B4" w:rsidRPr="004F5CC1" w:rsidRDefault="000673B4" w:rsidP="00626509">
            <w:pPr>
              <w:pStyle w:val="12"/>
            </w:pPr>
            <w:r w:rsidRPr="004F5CC1">
              <w:t>6</w:t>
            </w:r>
          </w:p>
        </w:tc>
        <w:tc>
          <w:tcPr>
            <w:tcW w:w="2147" w:type="dxa"/>
            <w:gridSpan w:val="2"/>
            <w:shd w:val="clear" w:color="auto" w:fill="auto"/>
            <w:vAlign w:val="bottom"/>
          </w:tcPr>
          <w:p w:rsidR="000673B4" w:rsidRPr="004F5CC1" w:rsidRDefault="000673B4" w:rsidP="00626509">
            <w:pPr>
              <w:pStyle w:val="12"/>
            </w:pPr>
            <w:r w:rsidRPr="004F5CC1">
              <w:t>Отчисления на социальные нужды</w:t>
            </w:r>
          </w:p>
        </w:tc>
        <w:tc>
          <w:tcPr>
            <w:tcW w:w="2161" w:type="dxa"/>
            <w:gridSpan w:val="2"/>
            <w:shd w:val="clear" w:color="auto" w:fill="auto"/>
            <w:vAlign w:val="bottom"/>
          </w:tcPr>
          <w:p w:rsidR="000673B4" w:rsidRPr="004F5CC1" w:rsidRDefault="000673B4" w:rsidP="00626509">
            <w:pPr>
              <w:pStyle w:val="12"/>
            </w:pPr>
            <w:r w:rsidRPr="004F5CC1">
              <w:t>1757790</w:t>
            </w:r>
          </w:p>
        </w:tc>
        <w:tc>
          <w:tcPr>
            <w:tcW w:w="1934" w:type="dxa"/>
            <w:gridSpan w:val="2"/>
            <w:shd w:val="clear" w:color="auto" w:fill="auto"/>
            <w:vAlign w:val="bottom"/>
          </w:tcPr>
          <w:p w:rsidR="000673B4" w:rsidRPr="004F5CC1" w:rsidRDefault="000673B4" w:rsidP="00626509">
            <w:pPr>
              <w:pStyle w:val="12"/>
            </w:pPr>
            <w:r w:rsidRPr="004F5CC1">
              <w:t>2,20</w:t>
            </w:r>
          </w:p>
        </w:tc>
      </w:tr>
      <w:tr w:rsidR="000673B4" w:rsidRPr="004F5CC1" w:rsidTr="00716092">
        <w:trPr>
          <w:jc w:val="center"/>
        </w:trPr>
        <w:tc>
          <w:tcPr>
            <w:tcW w:w="1188" w:type="dxa"/>
            <w:shd w:val="clear" w:color="auto" w:fill="auto"/>
            <w:vAlign w:val="bottom"/>
          </w:tcPr>
          <w:p w:rsidR="000673B4" w:rsidRPr="004F5CC1" w:rsidRDefault="000673B4" w:rsidP="00626509">
            <w:pPr>
              <w:pStyle w:val="12"/>
            </w:pPr>
            <w:r w:rsidRPr="004F5CC1">
              <w:t>7</w:t>
            </w:r>
          </w:p>
        </w:tc>
        <w:tc>
          <w:tcPr>
            <w:tcW w:w="2147" w:type="dxa"/>
            <w:gridSpan w:val="2"/>
            <w:shd w:val="clear" w:color="auto" w:fill="auto"/>
            <w:vAlign w:val="bottom"/>
          </w:tcPr>
          <w:p w:rsidR="000673B4" w:rsidRPr="004F5CC1" w:rsidRDefault="000673B4" w:rsidP="00626509">
            <w:pPr>
              <w:pStyle w:val="12"/>
            </w:pPr>
            <w:r w:rsidRPr="004F5CC1">
              <w:t>Прочие расходы ( 10 %)</w:t>
            </w:r>
          </w:p>
        </w:tc>
        <w:tc>
          <w:tcPr>
            <w:tcW w:w="2161" w:type="dxa"/>
            <w:gridSpan w:val="2"/>
            <w:shd w:val="clear" w:color="auto" w:fill="auto"/>
            <w:vAlign w:val="bottom"/>
          </w:tcPr>
          <w:p w:rsidR="000673B4" w:rsidRPr="004F5CC1" w:rsidRDefault="000673B4" w:rsidP="00626509">
            <w:pPr>
              <w:pStyle w:val="12"/>
            </w:pPr>
            <w:r w:rsidRPr="004F5CC1">
              <w:t>2283658,4</w:t>
            </w:r>
          </w:p>
        </w:tc>
        <w:tc>
          <w:tcPr>
            <w:tcW w:w="1934" w:type="dxa"/>
            <w:gridSpan w:val="2"/>
            <w:shd w:val="clear" w:color="auto" w:fill="auto"/>
            <w:vAlign w:val="bottom"/>
          </w:tcPr>
          <w:p w:rsidR="000673B4" w:rsidRPr="004F5CC1" w:rsidRDefault="000673B4" w:rsidP="00626509">
            <w:pPr>
              <w:pStyle w:val="12"/>
            </w:pPr>
            <w:r w:rsidRPr="004F5CC1">
              <w:t>2,85</w:t>
            </w:r>
          </w:p>
        </w:tc>
      </w:tr>
      <w:tr w:rsidR="000673B4" w:rsidRPr="004F5CC1" w:rsidTr="00716092">
        <w:trPr>
          <w:gridAfter w:val="1"/>
          <w:wAfter w:w="24" w:type="dxa"/>
          <w:jc w:val="center"/>
        </w:trPr>
        <w:tc>
          <w:tcPr>
            <w:tcW w:w="3314" w:type="dxa"/>
            <w:gridSpan w:val="2"/>
            <w:shd w:val="clear" w:color="auto" w:fill="auto"/>
            <w:vAlign w:val="bottom"/>
          </w:tcPr>
          <w:p w:rsidR="000673B4" w:rsidRPr="004F5CC1" w:rsidRDefault="000673B4" w:rsidP="00626509">
            <w:pPr>
              <w:pStyle w:val="12"/>
            </w:pPr>
            <w:r w:rsidRPr="004F5CC1">
              <w:t>Итого: эксплуатационные</w:t>
            </w:r>
          </w:p>
          <w:p w:rsidR="000673B4" w:rsidRPr="004F5CC1" w:rsidRDefault="000673B4" w:rsidP="00626509">
            <w:pPr>
              <w:pStyle w:val="12"/>
            </w:pPr>
            <w:r w:rsidRPr="004F5CC1">
              <w:t>затраты</w:t>
            </w:r>
          </w:p>
        </w:tc>
        <w:tc>
          <w:tcPr>
            <w:tcW w:w="2161" w:type="dxa"/>
            <w:gridSpan w:val="2"/>
            <w:shd w:val="clear" w:color="auto" w:fill="auto"/>
            <w:vAlign w:val="bottom"/>
          </w:tcPr>
          <w:p w:rsidR="000673B4" w:rsidRPr="004F5CC1" w:rsidRDefault="000673B4" w:rsidP="00626509">
            <w:pPr>
              <w:pStyle w:val="12"/>
            </w:pPr>
            <w:r w:rsidRPr="004F5CC1">
              <w:t>25120242,4</w:t>
            </w:r>
          </w:p>
        </w:tc>
        <w:tc>
          <w:tcPr>
            <w:tcW w:w="1934" w:type="dxa"/>
            <w:gridSpan w:val="2"/>
            <w:shd w:val="clear" w:color="auto" w:fill="auto"/>
            <w:vAlign w:val="bottom"/>
          </w:tcPr>
          <w:p w:rsidR="000673B4" w:rsidRPr="004F5CC1" w:rsidRDefault="000673B4" w:rsidP="00626509">
            <w:pPr>
              <w:pStyle w:val="12"/>
            </w:pPr>
            <w:r w:rsidRPr="004F5CC1">
              <w:t>31,4</w:t>
            </w:r>
          </w:p>
        </w:tc>
      </w:tr>
      <w:tr w:rsidR="000673B4" w:rsidRPr="004F5CC1" w:rsidTr="00716092">
        <w:trPr>
          <w:gridAfter w:val="1"/>
          <w:wAfter w:w="24" w:type="dxa"/>
          <w:jc w:val="center"/>
        </w:trPr>
        <w:tc>
          <w:tcPr>
            <w:tcW w:w="3314" w:type="dxa"/>
            <w:gridSpan w:val="2"/>
            <w:shd w:val="clear" w:color="auto" w:fill="auto"/>
            <w:vAlign w:val="bottom"/>
          </w:tcPr>
          <w:p w:rsidR="000673B4" w:rsidRPr="004F5CC1" w:rsidRDefault="000673B4" w:rsidP="00626509">
            <w:pPr>
              <w:pStyle w:val="12"/>
            </w:pPr>
            <w:r w:rsidRPr="004F5CC1">
              <w:t>Коммерческие раходы (5 % от эксплуатационных затрат)</w:t>
            </w:r>
          </w:p>
        </w:tc>
        <w:tc>
          <w:tcPr>
            <w:tcW w:w="2161" w:type="dxa"/>
            <w:gridSpan w:val="2"/>
            <w:shd w:val="clear" w:color="auto" w:fill="auto"/>
            <w:vAlign w:val="bottom"/>
          </w:tcPr>
          <w:p w:rsidR="000673B4" w:rsidRPr="004F5CC1" w:rsidRDefault="000673B4" w:rsidP="00626509">
            <w:pPr>
              <w:pStyle w:val="12"/>
            </w:pPr>
            <w:r w:rsidRPr="004F5CC1">
              <w:t>1256012,12</w:t>
            </w:r>
          </w:p>
        </w:tc>
        <w:tc>
          <w:tcPr>
            <w:tcW w:w="1934" w:type="dxa"/>
            <w:gridSpan w:val="2"/>
            <w:shd w:val="clear" w:color="auto" w:fill="auto"/>
            <w:vAlign w:val="bottom"/>
          </w:tcPr>
          <w:p w:rsidR="000673B4" w:rsidRPr="004F5CC1" w:rsidRDefault="000673B4" w:rsidP="00626509">
            <w:pPr>
              <w:pStyle w:val="12"/>
            </w:pPr>
            <w:r w:rsidRPr="004F5CC1">
              <w:t>1,57</w:t>
            </w:r>
          </w:p>
        </w:tc>
      </w:tr>
      <w:tr w:rsidR="000673B4" w:rsidRPr="004F5CC1" w:rsidTr="00716092">
        <w:trPr>
          <w:gridAfter w:val="1"/>
          <w:wAfter w:w="24" w:type="dxa"/>
          <w:jc w:val="center"/>
        </w:trPr>
        <w:tc>
          <w:tcPr>
            <w:tcW w:w="3314" w:type="dxa"/>
            <w:gridSpan w:val="2"/>
            <w:shd w:val="clear" w:color="auto" w:fill="auto"/>
            <w:vAlign w:val="bottom"/>
          </w:tcPr>
          <w:p w:rsidR="000673B4" w:rsidRPr="004F5CC1" w:rsidRDefault="000673B4" w:rsidP="00626509">
            <w:pPr>
              <w:pStyle w:val="12"/>
            </w:pPr>
            <w:r w:rsidRPr="004F5CC1">
              <w:t>ИТОГО: полная себестоимост</w:t>
            </w:r>
          </w:p>
        </w:tc>
        <w:tc>
          <w:tcPr>
            <w:tcW w:w="2161" w:type="dxa"/>
            <w:gridSpan w:val="2"/>
            <w:shd w:val="clear" w:color="auto" w:fill="auto"/>
            <w:vAlign w:val="bottom"/>
          </w:tcPr>
          <w:p w:rsidR="000673B4" w:rsidRPr="004F5CC1" w:rsidRDefault="000673B4" w:rsidP="00626509">
            <w:pPr>
              <w:pStyle w:val="12"/>
            </w:pPr>
            <w:r w:rsidRPr="004F5CC1">
              <w:t>26376254,52</w:t>
            </w:r>
          </w:p>
        </w:tc>
        <w:tc>
          <w:tcPr>
            <w:tcW w:w="1934" w:type="dxa"/>
            <w:gridSpan w:val="2"/>
            <w:shd w:val="clear" w:color="auto" w:fill="auto"/>
            <w:vAlign w:val="bottom"/>
          </w:tcPr>
          <w:p w:rsidR="000673B4" w:rsidRPr="004F5CC1" w:rsidRDefault="000673B4" w:rsidP="00626509">
            <w:pPr>
              <w:pStyle w:val="12"/>
            </w:pPr>
            <w:r w:rsidRPr="004F5CC1">
              <w:t>32,97</w:t>
            </w:r>
          </w:p>
        </w:tc>
      </w:tr>
    </w:tbl>
    <w:p w:rsidR="00626509" w:rsidRDefault="00626509" w:rsidP="00116B7B">
      <w:pPr>
        <w:spacing w:after="0" w:line="360" w:lineRule="auto"/>
        <w:ind w:firstLine="709"/>
        <w:jc w:val="both"/>
        <w:rPr>
          <w:rFonts w:ascii="Times New Roman" w:hAnsi="Times New Roman"/>
          <w:i/>
          <w:sz w:val="28"/>
          <w:szCs w:val="28"/>
          <w:lang w:val="ru-RU"/>
        </w:rPr>
      </w:pPr>
    </w:p>
    <w:p w:rsidR="000673B4" w:rsidRPr="004F5CC1" w:rsidRDefault="000673B4" w:rsidP="00116B7B">
      <w:pPr>
        <w:spacing w:after="0" w:line="360" w:lineRule="auto"/>
        <w:ind w:firstLine="709"/>
        <w:jc w:val="both"/>
        <w:rPr>
          <w:rFonts w:ascii="Times New Roman" w:hAnsi="Times New Roman"/>
          <w:sz w:val="28"/>
          <w:szCs w:val="28"/>
          <w:lang w:val="ru-RU"/>
        </w:rPr>
      </w:pPr>
      <w:r w:rsidRPr="004F5CC1">
        <w:rPr>
          <w:rFonts w:ascii="Times New Roman" w:hAnsi="Times New Roman"/>
          <w:i/>
          <w:sz w:val="28"/>
          <w:szCs w:val="28"/>
          <w:lang w:val="ru-RU"/>
        </w:rPr>
        <w:t>Рассчитаем себестоимость для второго варианта системы разработки</w:t>
      </w:r>
      <w:r w:rsidRPr="004F5CC1">
        <w:rPr>
          <w:rFonts w:ascii="Times New Roman" w:hAnsi="Times New Roman"/>
          <w:sz w:val="28"/>
          <w:szCs w:val="28"/>
          <w:lang w:val="ru-RU"/>
        </w:rPr>
        <w:t>.</w:t>
      </w:r>
    </w:p>
    <w:p w:rsidR="000673B4" w:rsidRPr="004F5CC1" w:rsidRDefault="000673B4"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Режим работы карьера:</w:t>
      </w:r>
    </w:p>
    <w:p w:rsidR="000673B4" w:rsidRPr="004F5CC1" w:rsidRDefault="000673B4" w:rsidP="00116B7B">
      <w:pPr>
        <w:pStyle w:val="a7"/>
        <w:numPr>
          <w:ilvl w:val="0"/>
          <w:numId w:val="18"/>
        </w:numPr>
        <w:spacing w:after="0" w:line="360" w:lineRule="auto"/>
        <w:ind w:left="0" w:firstLine="709"/>
        <w:jc w:val="both"/>
        <w:rPr>
          <w:sz w:val="28"/>
          <w:szCs w:val="28"/>
        </w:rPr>
      </w:pPr>
      <w:r w:rsidRPr="004F5CC1">
        <w:rPr>
          <w:sz w:val="28"/>
          <w:szCs w:val="28"/>
        </w:rPr>
        <w:t>число рабочих дней в году – 260;</w:t>
      </w:r>
    </w:p>
    <w:p w:rsidR="000673B4" w:rsidRPr="004F5CC1" w:rsidRDefault="000673B4" w:rsidP="00116B7B">
      <w:pPr>
        <w:pStyle w:val="a7"/>
        <w:numPr>
          <w:ilvl w:val="0"/>
          <w:numId w:val="18"/>
        </w:numPr>
        <w:spacing w:after="0" w:line="360" w:lineRule="auto"/>
        <w:ind w:left="0" w:firstLine="709"/>
        <w:jc w:val="both"/>
        <w:rPr>
          <w:sz w:val="28"/>
          <w:szCs w:val="28"/>
        </w:rPr>
      </w:pPr>
      <w:r w:rsidRPr="004F5CC1">
        <w:rPr>
          <w:sz w:val="28"/>
          <w:szCs w:val="28"/>
        </w:rPr>
        <w:t>число рабочих дней в неделю – 5;</w:t>
      </w:r>
    </w:p>
    <w:p w:rsidR="000673B4" w:rsidRPr="004F5CC1" w:rsidRDefault="000673B4" w:rsidP="00116B7B">
      <w:pPr>
        <w:pStyle w:val="a7"/>
        <w:numPr>
          <w:ilvl w:val="0"/>
          <w:numId w:val="18"/>
        </w:numPr>
        <w:spacing w:after="0" w:line="360" w:lineRule="auto"/>
        <w:ind w:left="0" w:firstLine="709"/>
        <w:jc w:val="both"/>
        <w:rPr>
          <w:sz w:val="28"/>
          <w:szCs w:val="28"/>
        </w:rPr>
      </w:pPr>
      <w:r w:rsidRPr="004F5CC1">
        <w:rPr>
          <w:sz w:val="28"/>
          <w:szCs w:val="28"/>
        </w:rPr>
        <w:t>количество смен в сутки – 1;</w:t>
      </w:r>
    </w:p>
    <w:p w:rsidR="000673B4" w:rsidRPr="004F5CC1" w:rsidRDefault="000673B4" w:rsidP="00116B7B">
      <w:pPr>
        <w:numPr>
          <w:ilvl w:val="0"/>
          <w:numId w:val="18"/>
        </w:numPr>
        <w:spacing w:after="0" w:line="360" w:lineRule="auto"/>
        <w:ind w:left="0" w:firstLine="709"/>
        <w:jc w:val="both"/>
        <w:rPr>
          <w:rFonts w:ascii="Times New Roman" w:hAnsi="Times New Roman"/>
          <w:sz w:val="28"/>
          <w:szCs w:val="28"/>
          <w:lang w:val="ru-RU"/>
        </w:rPr>
      </w:pPr>
      <w:r w:rsidRPr="004F5CC1">
        <w:rPr>
          <w:rFonts w:ascii="Times New Roman" w:hAnsi="Times New Roman"/>
          <w:sz w:val="28"/>
          <w:szCs w:val="28"/>
        </w:rPr>
        <w:t>продолжительность смены –8 час</w:t>
      </w:r>
      <w:r w:rsidRPr="004F5CC1">
        <w:rPr>
          <w:rFonts w:ascii="Times New Roman" w:hAnsi="Times New Roman"/>
          <w:sz w:val="28"/>
          <w:szCs w:val="28"/>
          <w:lang w:val="ru-RU"/>
        </w:rPr>
        <w:t>.</w:t>
      </w:r>
    </w:p>
    <w:p w:rsidR="00626509" w:rsidRDefault="00626509" w:rsidP="00116B7B">
      <w:pPr>
        <w:spacing w:after="0" w:line="360" w:lineRule="auto"/>
        <w:ind w:firstLine="709"/>
        <w:jc w:val="both"/>
        <w:rPr>
          <w:rFonts w:ascii="Times New Roman" w:hAnsi="Times New Roman"/>
          <w:b/>
          <w:sz w:val="28"/>
          <w:szCs w:val="28"/>
          <w:lang w:val="ru-RU"/>
        </w:rPr>
      </w:pPr>
    </w:p>
    <w:p w:rsidR="000673B4" w:rsidRDefault="000673B4" w:rsidP="00116B7B">
      <w:pPr>
        <w:spacing w:after="0" w:line="360" w:lineRule="auto"/>
        <w:ind w:firstLine="709"/>
        <w:jc w:val="both"/>
        <w:rPr>
          <w:rFonts w:ascii="Times New Roman" w:hAnsi="Times New Roman"/>
          <w:b/>
          <w:sz w:val="28"/>
          <w:szCs w:val="28"/>
          <w:lang w:val="ru-RU"/>
        </w:rPr>
      </w:pPr>
      <w:r w:rsidRPr="004F5CC1">
        <w:rPr>
          <w:rFonts w:ascii="Times New Roman" w:hAnsi="Times New Roman"/>
          <w:b/>
          <w:sz w:val="28"/>
          <w:szCs w:val="28"/>
          <w:lang w:val="ru-RU"/>
        </w:rPr>
        <w:t>7.</w:t>
      </w:r>
      <w:r w:rsidR="00CA4E14">
        <w:rPr>
          <w:rFonts w:ascii="Times New Roman" w:hAnsi="Times New Roman"/>
          <w:b/>
          <w:sz w:val="28"/>
          <w:szCs w:val="28"/>
          <w:lang w:val="ru-RU"/>
        </w:rPr>
        <w:t>5.1</w:t>
      </w:r>
      <w:r w:rsidRPr="004F5CC1">
        <w:rPr>
          <w:rFonts w:ascii="Times New Roman" w:hAnsi="Times New Roman"/>
          <w:b/>
          <w:sz w:val="28"/>
          <w:szCs w:val="28"/>
          <w:lang w:val="ru-RU"/>
        </w:rPr>
        <w:t xml:space="preserve"> Затраты на приобретение оборудования</w:t>
      </w:r>
    </w:p>
    <w:p w:rsidR="00626509" w:rsidRPr="004F5CC1" w:rsidRDefault="00626509" w:rsidP="00116B7B">
      <w:pPr>
        <w:spacing w:after="0" w:line="360" w:lineRule="auto"/>
        <w:ind w:firstLine="709"/>
        <w:jc w:val="both"/>
        <w:rPr>
          <w:rFonts w:ascii="Times New Roman" w:hAnsi="Times New Roman"/>
          <w:b/>
          <w:sz w:val="28"/>
          <w:szCs w:val="28"/>
          <w:lang w:val="ru-RU"/>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04"/>
        <w:gridCol w:w="2651"/>
        <w:gridCol w:w="1606"/>
        <w:gridCol w:w="1772"/>
        <w:gridCol w:w="1939"/>
      </w:tblGrid>
      <w:tr w:rsidR="000673B4" w:rsidRPr="00716092" w:rsidTr="00716092">
        <w:trPr>
          <w:trHeight w:val="1076"/>
          <w:jc w:val="center"/>
        </w:trPr>
        <w:tc>
          <w:tcPr>
            <w:tcW w:w="1125" w:type="dxa"/>
            <w:shd w:val="clear" w:color="auto" w:fill="auto"/>
            <w:vAlign w:val="bottom"/>
          </w:tcPr>
          <w:p w:rsidR="000673B4" w:rsidRPr="004F5CC1" w:rsidRDefault="000673B4" w:rsidP="00626509">
            <w:pPr>
              <w:pStyle w:val="12"/>
            </w:pPr>
            <w:r w:rsidRPr="004F5CC1">
              <w:t>№ п/п</w:t>
            </w:r>
          </w:p>
          <w:p w:rsidR="000673B4" w:rsidRPr="004F5CC1" w:rsidRDefault="000673B4" w:rsidP="00626509">
            <w:pPr>
              <w:pStyle w:val="12"/>
            </w:pPr>
          </w:p>
        </w:tc>
        <w:tc>
          <w:tcPr>
            <w:tcW w:w="2692" w:type="dxa"/>
            <w:shd w:val="clear" w:color="auto" w:fill="auto"/>
            <w:vAlign w:val="bottom"/>
          </w:tcPr>
          <w:p w:rsidR="000673B4" w:rsidRPr="004F5CC1" w:rsidRDefault="000673B4" w:rsidP="00626509">
            <w:pPr>
              <w:pStyle w:val="12"/>
            </w:pPr>
            <w:r w:rsidRPr="004F5CC1">
              <w:t>Наименование оборудования</w:t>
            </w:r>
          </w:p>
        </w:tc>
        <w:tc>
          <w:tcPr>
            <w:tcW w:w="1620" w:type="dxa"/>
            <w:shd w:val="clear" w:color="auto" w:fill="auto"/>
            <w:vAlign w:val="bottom"/>
          </w:tcPr>
          <w:p w:rsidR="000673B4" w:rsidRPr="004F5CC1" w:rsidRDefault="000673B4" w:rsidP="00626509">
            <w:pPr>
              <w:pStyle w:val="12"/>
            </w:pPr>
            <w:r w:rsidRPr="004F5CC1">
              <w:t>Количество единиц, шт.</w:t>
            </w:r>
          </w:p>
        </w:tc>
        <w:tc>
          <w:tcPr>
            <w:tcW w:w="1800" w:type="dxa"/>
            <w:shd w:val="clear" w:color="auto" w:fill="auto"/>
            <w:vAlign w:val="bottom"/>
          </w:tcPr>
          <w:p w:rsidR="000673B4" w:rsidRPr="004F5CC1" w:rsidRDefault="000673B4" w:rsidP="00626509">
            <w:pPr>
              <w:pStyle w:val="12"/>
            </w:pPr>
            <w:r w:rsidRPr="004F5CC1">
              <w:t>Цена за единицу, тыс. руб.</w:t>
            </w:r>
          </w:p>
        </w:tc>
        <w:tc>
          <w:tcPr>
            <w:tcW w:w="1956" w:type="dxa"/>
            <w:shd w:val="clear" w:color="auto" w:fill="auto"/>
            <w:vAlign w:val="bottom"/>
          </w:tcPr>
          <w:p w:rsidR="000673B4" w:rsidRPr="004F5CC1" w:rsidRDefault="000673B4" w:rsidP="00626509">
            <w:pPr>
              <w:pStyle w:val="12"/>
            </w:pPr>
            <w:r w:rsidRPr="004F5CC1">
              <w:t>Общая стоимость оборудования, тыс. руб.</w:t>
            </w:r>
          </w:p>
        </w:tc>
      </w:tr>
      <w:tr w:rsidR="000673B4" w:rsidRPr="004F5CC1" w:rsidTr="00716092">
        <w:trPr>
          <w:jc w:val="center"/>
        </w:trPr>
        <w:tc>
          <w:tcPr>
            <w:tcW w:w="1125" w:type="dxa"/>
            <w:shd w:val="clear" w:color="auto" w:fill="auto"/>
            <w:vAlign w:val="bottom"/>
          </w:tcPr>
          <w:p w:rsidR="000673B4" w:rsidRPr="004F5CC1" w:rsidRDefault="000673B4" w:rsidP="00626509">
            <w:pPr>
              <w:pStyle w:val="12"/>
            </w:pPr>
            <w:r w:rsidRPr="004F5CC1">
              <w:t>1</w:t>
            </w:r>
          </w:p>
        </w:tc>
        <w:tc>
          <w:tcPr>
            <w:tcW w:w="2692" w:type="dxa"/>
            <w:shd w:val="clear" w:color="auto" w:fill="auto"/>
            <w:vAlign w:val="bottom"/>
          </w:tcPr>
          <w:p w:rsidR="000673B4" w:rsidRPr="004F5CC1" w:rsidRDefault="000673B4" w:rsidP="00626509">
            <w:pPr>
              <w:pStyle w:val="12"/>
            </w:pPr>
            <w:r w:rsidRPr="004F5CC1">
              <w:t>Автосамосвал Камаз 65201</w:t>
            </w:r>
          </w:p>
        </w:tc>
        <w:tc>
          <w:tcPr>
            <w:tcW w:w="1620" w:type="dxa"/>
            <w:shd w:val="clear" w:color="auto" w:fill="auto"/>
            <w:vAlign w:val="bottom"/>
          </w:tcPr>
          <w:p w:rsidR="000673B4" w:rsidRPr="004F5CC1" w:rsidRDefault="000673B4" w:rsidP="00626509">
            <w:pPr>
              <w:pStyle w:val="12"/>
            </w:pPr>
            <w:r w:rsidRPr="004F5CC1">
              <w:t>8</w:t>
            </w:r>
          </w:p>
        </w:tc>
        <w:tc>
          <w:tcPr>
            <w:tcW w:w="1800" w:type="dxa"/>
            <w:shd w:val="clear" w:color="auto" w:fill="auto"/>
            <w:vAlign w:val="bottom"/>
          </w:tcPr>
          <w:p w:rsidR="000673B4" w:rsidRPr="004F5CC1" w:rsidRDefault="000673B4" w:rsidP="00626509">
            <w:pPr>
              <w:pStyle w:val="12"/>
            </w:pPr>
            <w:r w:rsidRPr="004F5CC1">
              <w:t>2300</w:t>
            </w:r>
          </w:p>
        </w:tc>
        <w:tc>
          <w:tcPr>
            <w:tcW w:w="1956" w:type="dxa"/>
            <w:shd w:val="clear" w:color="auto" w:fill="auto"/>
            <w:vAlign w:val="bottom"/>
          </w:tcPr>
          <w:p w:rsidR="000673B4" w:rsidRPr="004F5CC1" w:rsidRDefault="000673B4" w:rsidP="00626509">
            <w:pPr>
              <w:pStyle w:val="12"/>
            </w:pPr>
            <w:r w:rsidRPr="004F5CC1">
              <w:t>18400</w:t>
            </w:r>
          </w:p>
        </w:tc>
      </w:tr>
      <w:tr w:rsidR="000673B4" w:rsidRPr="004F5CC1" w:rsidTr="00716092">
        <w:trPr>
          <w:jc w:val="center"/>
        </w:trPr>
        <w:tc>
          <w:tcPr>
            <w:tcW w:w="1125" w:type="dxa"/>
            <w:shd w:val="clear" w:color="auto" w:fill="auto"/>
            <w:vAlign w:val="bottom"/>
          </w:tcPr>
          <w:p w:rsidR="000673B4" w:rsidRPr="004F5CC1" w:rsidRDefault="000673B4" w:rsidP="00626509">
            <w:pPr>
              <w:pStyle w:val="12"/>
            </w:pPr>
            <w:r w:rsidRPr="004F5CC1">
              <w:t>2</w:t>
            </w:r>
          </w:p>
        </w:tc>
        <w:tc>
          <w:tcPr>
            <w:tcW w:w="2692" w:type="dxa"/>
            <w:shd w:val="clear" w:color="auto" w:fill="auto"/>
            <w:vAlign w:val="bottom"/>
          </w:tcPr>
          <w:p w:rsidR="000673B4" w:rsidRPr="004F5CC1" w:rsidRDefault="000673B4" w:rsidP="00626509">
            <w:pPr>
              <w:pStyle w:val="12"/>
            </w:pPr>
            <w:r w:rsidRPr="004F5CC1">
              <w:t>Бульдозер Б-170</w:t>
            </w:r>
          </w:p>
        </w:tc>
        <w:tc>
          <w:tcPr>
            <w:tcW w:w="1620" w:type="dxa"/>
            <w:shd w:val="clear" w:color="auto" w:fill="auto"/>
            <w:vAlign w:val="bottom"/>
          </w:tcPr>
          <w:p w:rsidR="000673B4" w:rsidRPr="004F5CC1" w:rsidRDefault="000673B4" w:rsidP="00626509">
            <w:pPr>
              <w:pStyle w:val="12"/>
            </w:pPr>
            <w:r w:rsidRPr="004F5CC1">
              <w:t>1</w:t>
            </w:r>
          </w:p>
        </w:tc>
        <w:tc>
          <w:tcPr>
            <w:tcW w:w="1800" w:type="dxa"/>
            <w:shd w:val="clear" w:color="auto" w:fill="auto"/>
            <w:vAlign w:val="bottom"/>
          </w:tcPr>
          <w:p w:rsidR="000673B4" w:rsidRPr="004F5CC1" w:rsidRDefault="000673B4" w:rsidP="00626509">
            <w:pPr>
              <w:pStyle w:val="12"/>
            </w:pPr>
            <w:r w:rsidRPr="004F5CC1">
              <w:t>2500</w:t>
            </w:r>
          </w:p>
        </w:tc>
        <w:tc>
          <w:tcPr>
            <w:tcW w:w="1956" w:type="dxa"/>
            <w:shd w:val="clear" w:color="auto" w:fill="auto"/>
            <w:vAlign w:val="bottom"/>
          </w:tcPr>
          <w:p w:rsidR="000673B4" w:rsidRPr="004F5CC1" w:rsidRDefault="000673B4" w:rsidP="00626509">
            <w:pPr>
              <w:pStyle w:val="12"/>
            </w:pPr>
            <w:r w:rsidRPr="004F5CC1">
              <w:t>2500</w:t>
            </w:r>
          </w:p>
        </w:tc>
      </w:tr>
      <w:tr w:rsidR="000673B4" w:rsidRPr="004F5CC1" w:rsidTr="00716092">
        <w:trPr>
          <w:jc w:val="center"/>
        </w:trPr>
        <w:tc>
          <w:tcPr>
            <w:tcW w:w="1125" w:type="dxa"/>
            <w:shd w:val="clear" w:color="auto" w:fill="auto"/>
            <w:vAlign w:val="bottom"/>
          </w:tcPr>
          <w:p w:rsidR="000673B4" w:rsidRPr="004F5CC1" w:rsidRDefault="000673B4" w:rsidP="00626509">
            <w:pPr>
              <w:pStyle w:val="12"/>
            </w:pPr>
            <w:r w:rsidRPr="004F5CC1">
              <w:t>3</w:t>
            </w:r>
          </w:p>
        </w:tc>
        <w:tc>
          <w:tcPr>
            <w:tcW w:w="2692" w:type="dxa"/>
            <w:shd w:val="clear" w:color="auto" w:fill="auto"/>
            <w:vAlign w:val="bottom"/>
          </w:tcPr>
          <w:p w:rsidR="000673B4" w:rsidRPr="004F5CC1" w:rsidRDefault="000673B4" w:rsidP="00626509">
            <w:pPr>
              <w:pStyle w:val="12"/>
            </w:pPr>
            <w:r w:rsidRPr="004F5CC1">
              <w:t>Экскаватор ЭО-4125</w:t>
            </w:r>
          </w:p>
        </w:tc>
        <w:tc>
          <w:tcPr>
            <w:tcW w:w="1620" w:type="dxa"/>
            <w:shd w:val="clear" w:color="auto" w:fill="auto"/>
            <w:vAlign w:val="bottom"/>
          </w:tcPr>
          <w:p w:rsidR="000673B4" w:rsidRPr="004F5CC1" w:rsidRDefault="000673B4" w:rsidP="00626509">
            <w:pPr>
              <w:pStyle w:val="12"/>
            </w:pPr>
            <w:r w:rsidRPr="004F5CC1">
              <w:t>1</w:t>
            </w:r>
          </w:p>
        </w:tc>
        <w:tc>
          <w:tcPr>
            <w:tcW w:w="1800" w:type="dxa"/>
            <w:shd w:val="clear" w:color="auto" w:fill="auto"/>
            <w:vAlign w:val="bottom"/>
          </w:tcPr>
          <w:p w:rsidR="000673B4" w:rsidRPr="004F5CC1" w:rsidRDefault="000673B4" w:rsidP="00626509">
            <w:pPr>
              <w:pStyle w:val="12"/>
            </w:pPr>
            <w:r w:rsidRPr="004F5CC1">
              <w:t>1500</w:t>
            </w:r>
          </w:p>
        </w:tc>
        <w:tc>
          <w:tcPr>
            <w:tcW w:w="1956" w:type="dxa"/>
            <w:shd w:val="clear" w:color="auto" w:fill="auto"/>
            <w:vAlign w:val="bottom"/>
          </w:tcPr>
          <w:p w:rsidR="000673B4" w:rsidRPr="004F5CC1" w:rsidRDefault="000673B4" w:rsidP="00626509">
            <w:pPr>
              <w:pStyle w:val="12"/>
            </w:pPr>
            <w:r w:rsidRPr="004F5CC1">
              <w:t>1500</w:t>
            </w:r>
          </w:p>
        </w:tc>
      </w:tr>
      <w:tr w:rsidR="000673B4" w:rsidRPr="004F5CC1" w:rsidTr="00716092">
        <w:trPr>
          <w:jc w:val="center"/>
        </w:trPr>
        <w:tc>
          <w:tcPr>
            <w:tcW w:w="1125" w:type="dxa"/>
            <w:shd w:val="clear" w:color="auto" w:fill="auto"/>
            <w:vAlign w:val="bottom"/>
          </w:tcPr>
          <w:p w:rsidR="000673B4" w:rsidRPr="004F5CC1" w:rsidRDefault="000673B4" w:rsidP="00626509">
            <w:pPr>
              <w:pStyle w:val="12"/>
            </w:pPr>
            <w:r w:rsidRPr="004F5CC1">
              <w:t>4</w:t>
            </w:r>
          </w:p>
        </w:tc>
        <w:tc>
          <w:tcPr>
            <w:tcW w:w="2692" w:type="dxa"/>
            <w:shd w:val="clear" w:color="auto" w:fill="auto"/>
            <w:vAlign w:val="bottom"/>
          </w:tcPr>
          <w:p w:rsidR="000673B4" w:rsidRPr="004F5CC1" w:rsidRDefault="000673B4" w:rsidP="00626509">
            <w:pPr>
              <w:pStyle w:val="12"/>
            </w:pPr>
            <w:r w:rsidRPr="004F5CC1">
              <w:t>Экскаватор ЭГ-3Н</w:t>
            </w:r>
          </w:p>
        </w:tc>
        <w:tc>
          <w:tcPr>
            <w:tcW w:w="1620" w:type="dxa"/>
            <w:shd w:val="clear" w:color="auto" w:fill="auto"/>
            <w:vAlign w:val="bottom"/>
          </w:tcPr>
          <w:p w:rsidR="000673B4" w:rsidRPr="004F5CC1" w:rsidRDefault="000673B4" w:rsidP="00626509">
            <w:pPr>
              <w:pStyle w:val="12"/>
            </w:pPr>
            <w:r w:rsidRPr="004F5CC1">
              <w:t>4</w:t>
            </w:r>
          </w:p>
        </w:tc>
        <w:tc>
          <w:tcPr>
            <w:tcW w:w="1800" w:type="dxa"/>
            <w:shd w:val="clear" w:color="auto" w:fill="auto"/>
            <w:vAlign w:val="bottom"/>
          </w:tcPr>
          <w:p w:rsidR="000673B4" w:rsidRPr="004F5CC1" w:rsidRDefault="000673B4" w:rsidP="00626509">
            <w:pPr>
              <w:pStyle w:val="12"/>
            </w:pPr>
            <w:r w:rsidRPr="004F5CC1">
              <w:t>8000</w:t>
            </w:r>
          </w:p>
        </w:tc>
        <w:tc>
          <w:tcPr>
            <w:tcW w:w="1956" w:type="dxa"/>
            <w:shd w:val="clear" w:color="auto" w:fill="auto"/>
            <w:vAlign w:val="bottom"/>
          </w:tcPr>
          <w:p w:rsidR="000673B4" w:rsidRPr="004F5CC1" w:rsidRDefault="000673B4" w:rsidP="00626509">
            <w:pPr>
              <w:pStyle w:val="12"/>
            </w:pPr>
            <w:r w:rsidRPr="004F5CC1">
              <w:t>32000</w:t>
            </w:r>
          </w:p>
        </w:tc>
      </w:tr>
      <w:tr w:rsidR="000673B4" w:rsidRPr="004F5CC1" w:rsidTr="00716092">
        <w:trPr>
          <w:jc w:val="center"/>
        </w:trPr>
        <w:tc>
          <w:tcPr>
            <w:tcW w:w="1125" w:type="dxa"/>
            <w:shd w:val="clear" w:color="auto" w:fill="auto"/>
            <w:vAlign w:val="bottom"/>
          </w:tcPr>
          <w:p w:rsidR="000673B4" w:rsidRPr="004F5CC1" w:rsidRDefault="000673B4" w:rsidP="00626509">
            <w:pPr>
              <w:pStyle w:val="12"/>
            </w:pPr>
            <w:r w:rsidRPr="004F5CC1">
              <w:t>5</w:t>
            </w:r>
          </w:p>
        </w:tc>
        <w:tc>
          <w:tcPr>
            <w:tcW w:w="2692" w:type="dxa"/>
            <w:shd w:val="clear" w:color="auto" w:fill="auto"/>
            <w:vAlign w:val="bottom"/>
          </w:tcPr>
          <w:p w:rsidR="000673B4" w:rsidRPr="004F5CC1" w:rsidRDefault="000673B4" w:rsidP="00626509">
            <w:pPr>
              <w:pStyle w:val="12"/>
            </w:pPr>
            <w:r w:rsidRPr="004F5CC1">
              <w:t>Экскаватор ЭКГ-8У</w:t>
            </w:r>
          </w:p>
        </w:tc>
        <w:tc>
          <w:tcPr>
            <w:tcW w:w="1620" w:type="dxa"/>
            <w:shd w:val="clear" w:color="auto" w:fill="auto"/>
            <w:vAlign w:val="bottom"/>
          </w:tcPr>
          <w:p w:rsidR="000673B4" w:rsidRPr="004F5CC1" w:rsidRDefault="000673B4" w:rsidP="00626509">
            <w:pPr>
              <w:pStyle w:val="12"/>
            </w:pPr>
            <w:r w:rsidRPr="004F5CC1">
              <w:t>1</w:t>
            </w:r>
          </w:p>
        </w:tc>
        <w:tc>
          <w:tcPr>
            <w:tcW w:w="1800" w:type="dxa"/>
            <w:shd w:val="clear" w:color="auto" w:fill="auto"/>
            <w:vAlign w:val="bottom"/>
          </w:tcPr>
          <w:p w:rsidR="000673B4" w:rsidRPr="004F5CC1" w:rsidRDefault="000673B4" w:rsidP="00626509">
            <w:pPr>
              <w:pStyle w:val="12"/>
            </w:pPr>
            <w:r w:rsidRPr="004F5CC1">
              <w:t>30000</w:t>
            </w:r>
          </w:p>
        </w:tc>
        <w:tc>
          <w:tcPr>
            <w:tcW w:w="1956" w:type="dxa"/>
            <w:shd w:val="clear" w:color="auto" w:fill="auto"/>
            <w:vAlign w:val="bottom"/>
          </w:tcPr>
          <w:p w:rsidR="000673B4" w:rsidRPr="004F5CC1" w:rsidRDefault="000673B4" w:rsidP="00626509">
            <w:pPr>
              <w:pStyle w:val="12"/>
            </w:pPr>
            <w:r w:rsidRPr="004F5CC1">
              <w:t>30000</w:t>
            </w:r>
          </w:p>
        </w:tc>
      </w:tr>
      <w:tr w:rsidR="000673B4" w:rsidRPr="004F5CC1" w:rsidTr="00716092">
        <w:trPr>
          <w:jc w:val="center"/>
        </w:trPr>
        <w:tc>
          <w:tcPr>
            <w:tcW w:w="7237" w:type="dxa"/>
            <w:gridSpan w:val="4"/>
            <w:shd w:val="clear" w:color="auto" w:fill="auto"/>
            <w:vAlign w:val="bottom"/>
          </w:tcPr>
          <w:p w:rsidR="000673B4" w:rsidRPr="004F5CC1" w:rsidRDefault="000673B4" w:rsidP="00626509">
            <w:pPr>
              <w:pStyle w:val="12"/>
            </w:pPr>
            <w:r w:rsidRPr="004F5CC1">
              <w:t>ИТОГО:</w:t>
            </w:r>
          </w:p>
        </w:tc>
        <w:tc>
          <w:tcPr>
            <w:tcW w:w="1956" w:type="dxa"/>
            <w:shd w:val="clear" w:color="auto" w:fill="auto"/>
            <w:vAlign w:val="bottom"/>
          </w:tcPr>
          <w:p w:rsidR="000673B4" w:rsidRPr="004F5CC1" w:rsidRDefault="000673B4" w:rsidP="00626509">
            <w:pPr>
              <w:pStyle w:val="12"/>
            </w:pPr>
            <w:r w:rsidRPr="004F5CC1">
              <w:t>84400</w:t>
            </w:r>
          </w:p>
        </w:tc>
      </w:tr>
    </w:tbl>
    <w:p w:rsidR="00626509" w:rsidRDefault="00626509" w:rsidP="00116B7B">
      <w:pPr>
        <w:spacing w:after="0" w:line="360" w:lineRule="auto"/>
        <w:ind w:firstLine="709"/>
        <w:jc w:val="both"/>
        <w:rPr>
          <w:rFonts w:ascii="Times New Roman" w:hAnsi="Times New Roman"/>
          <w:b/>
          <w:sz w:val="28"/>
          <w:szCs w:val="28"/>
          <w:lang w:val="ru-RU"/>
        </w:rPr>
      </w:pPr>
    </w:p>
    <w:p w:rsidR="000673B4" w:rsidRDefault="00626509" w:rsidP="00116B7B">
      <w:pPr>
        <w:spacing w:after="0" w:line="360" w:lineRule="auto"/>
        <w:ind w:firstLine="709"/>
        <w:jc w:val="both"/>
        <w:rPr>
          <w:rFonts w:ascii="Times New Roman" w:hAnsi="Times New Roman"/>
          <w:b/>
          <w:sz w:val="28"/>
          <w:szCs w:val="28"/>
          <w:lang w:val="ru-RU"/>
        </w:rPr>
      </w:pPr>
      <w:r>
        <w:rPr>
          <w:rFonts w:ascii="Times New Roman" w:hAnsi="Times New Roman"/>
          <w:b/>
          <w:sz w:val="28"/>
          <w:szCs w:val="28"/>
          <w:lang w:val="ru-RU"/>
        </w:rPr>
        <w:br w:type="page"/>
      </w:r>
      <w:r w:rsidR="000673B4" w:rsidRPr="004F5CC1">
        <w:rPr>
          <w:rFonts w:ascii="Times New Roman" w:hAnsi="Times New Roman"/>
          <w:b/>
          <w:sz w:val="28"/>
          <w:szCs w:val="28"/>
          <w:lang w:val="ru-RU"/>
        </w:rPr>
        <w:t>7.</w:t>
      </w:r>
      <w:r w:rsidR="00CA4E14">
        <w:rPr>
          <w:rFonts w:ascii="Times New Roman" w:hAnsi="Times New Roman"/>
          <w:b/>
          <w:sz w:val="28"/>
          <w:szCs w:val="28"/>
          <w:lang w:val="ru-RU"/>
        </w:rPr>
        <w:t>5.</w:t>
      </w:r>
      <w:r w:rsidR="000673B4" w:rsidRPr="004F5CC1">
        <w:rPr>
          <w:rFonts w:ascii="Times New Roman" w:hAnsi="Times New Roman"/>
          <w:b/>
          <w:sz w:val="28"/>
          <w:szCs w:val="28"/>
          <w:lang w:val="ru-RU"/>
        </w:rPr>
        <w:t>2 Затраты на приобретение и монтаж оборудования</w:t>
      </w:r>
    </w:p>
    <w:p w:rsidR="00626509" w:rsidRPr="004F5CC1" w:rsidRDefault="00626509" w:rsidP="00116B7B">
      <w:pPr>
        <w:spacing w:after="0" w:line="360" w:lineRule="auto"/>
        <w:ind w:firstLine="709"/>
        <w:jc w:val="both"/>
        <w:rPr>
          <w:rFonts w:ascii="Times New Roman" w:hAnsi="Times New Roman"/>
          <w:b/>
          <w:sz w:val="28"/>
          <w:szCs w:val="28"/>
          <w:lang w:val="ru-RU"/>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0"/>
        <w:gridCol w:w="4455"/>
        <w:gridCol w:w="165"/>
        <w:gridCol w:w="3472"/>
        <w:gridCol w:w="341"/>
      </w:tblGrid>
      <w:tr w:rsidR="000673B4" w:rsidRPr="00716092" w:rsidTr="00716092">
        <w:trPr>
          <w:gridAfter w:val="1"/>
          <w:wAfter w:w="341" w:type="dxa"/>
          <w:jc w:val="center"/>
        </w:trPr>
        <w:tc>
          <w:tcPr>
            <w:tcW w:w="994" w:type="dxa"/>
            <w:shd w:val="clear" w:color="auto" w:fill="auto"/>
            <w:vAlign w:val="bottom"/>
          </w:tcPr>
          <w:p w:rsidR="000673B4" w:rsidRPr="004F5CC1" w:rsidRDefault="000673B4" w:rsidP="00626509">
            <w:pPr>
              <w:pStyle w:val="12"/>
            </w:pPr>
            <w:r w:rsidRPr="004F5CC1">
              <w:t>№ п/п</w:t>
            </w:r>
          </w:p>
        </w:tc>
        <w:tc>
          <w:tcPr>
            <w:tcW w:w="4540" w:type="dxa"/>
            <w:shd w:val="clear" w:color="auto" w:fill="auto"/>
            <w:vAlign w:val="bottom"/>
          </w:tcPr>
          <w:p w:rsidR="000673B4" w:rsidRPr="004F5CC1" w:rsidRDefault="000673B4" w:rsidP="00626509">
            <w:pPr>
              <w:pStyle w:val="12"/>
            </w:pPr>
            <w:r w:rsidRPr="004F5CC1">
              <w:t>Наименование статьи</w:t>
            </w:r>
          </w:p>
        </w:tc>
        <w:tc>
          <w:tcPr>
            <w:tcW w:w="3717" w:type="dxa"/>
            <w:gridSpan w:val="2"/>
            <w:shd w:val="clear" w:color="auto" w:fill="auto"/>
            <w:vAlign w:val="bottom"/>
          </w:tcPr>
          <w:p w:rsidR="000673B4" w:rsidRPr="004F5CC1" w:rsidRDefault="000673B4" w:rsidP="00626509">
            <w:pPr>
              <w:pStyle w:val="12"/>
            </w:pPr>
            <w:r w:rsidRPr="004F5CC1">
              <w:t>Общая сумма затрат,</w:t>
            </w:r>
          </w:p>
          <w:p w:rsidR="000673B4" w:rsidRPr="004F5CC1" w:rsidRDefault="000673B4" w:rsidP="00626509">
            <w:pPr>
              <w:pStyle w:val="12"/>
            </w:pPr>
            <w:r w:rsidRPr="004F5CC1">
              <w:t>тыс. руб.</w:t>
            </w:r>
          </w:p>
        </w:tc>
      </w:tr>
      <w:tr w:rsidR="000673B4" w:rsidRPr="004F5CC1" w:rsidTr="00716092">
        <w:trPr>
          <w:gridAfter w:val="1"/>
          <w:wAfter w:w="341" w:type="dxa"/>
          <w:jc w:val="center"/>
        </w:trPr>
        <w:tc>
          <w:tcPr>
            <w:tcW w:w="994" w:type="dxa"/>
            <w:shd w:val="clear" w:color="auto" w:fill="auto"/>
            <w:vAlign w:val="bottom"/>
          </w:tcPr>
          <w:p w:rsidR="000673B4" w:rsidRPr="004F5CC1" w:rsidRDefault="000673B4" w:rsidP="00626509">
            <w:pPr>
              <w:pStyle w:val="12"/>
            </w:pPr>
            <w:r w:rsidRPr="004F5CC1">
              <w:t>1</w:t>
            </w:r>
          </w:p>
        </w:tc>
        <w:tc>
          <w:tcPr>
            <w:tcW w:w="4540" w:type="dxa"/>
            <w:shd w:val="clear" w:color="auto" w:fill="auto"/>
            <w:vAlign w:val="bottom"/>
          </w:tcPr>
          <w:p w:rsidR="000673B4" w:rsidRPr="004F5CC1" w:rsidRDefault="000673B4" w:rsidP="00626509">
            <w:pPr>
              <w:pStyle w:val="12"/>
            </w:pPr>
            <w:r w:rsidRPr="004F5CC1">
              <w:t>Затраты на приобретение оборудования</w:t>
            </w:r>
          </w:p>
        </w:tc>
        <w:tc>
          <w:tcPr>
            <w:tcW w:w="3717" w:type="dxa"/>
            <w:gridSpan w:val="2"/>
            <w:shd w:val="clear" w:color="auto" w:fill="auto"/>
            <w:vAlign w:val="bottom"/>
          </w:tcPr>
          <w:p w:rsidR="000673B4" w:rsidRPr="004F5CC1" w:rsidRDefault="000673B4" w:rsidP="00626509">
            <w:pPr>
              <w:pStyle w:val="12"/>
            </w:pPr>
            <w:r w:rsidRPr="004F5CC1">
              <w:t>84400</w:t>
            </w:r>
          </w:p>
        </w:tc>
      </w:tr>
      <w:tr w:rsidR="000673B4" w:rsidRPr="004F5CC1" w:rsidTr="00716092">
        <w:trPr>
          <w:gridAfter w:val="1"/>
          <w:wAfter w:w="341" w:type="dxa"/>
          <w:jc w:val="center"/>
        </w:trPr>
        <w:tc>
          <w:tcPr>
            <w:tcW w:w="994" w:type="dxa"/>
            <w:shd w:val="clear" w:color="auto" w:fill="auto"/>
            <w:vAlign w:val="bottom"/>
          </w:tcPr>
          <w:p w:rsidR="000673B4" w:rsidRPr="004F5CC1" w:rsidRDefault="000673B4" w:rsidP="00626509">
            <w:pPr>
              <w:pStyle w:val="12"/>
            </w:pPr>
            <w:r w:rsidRPr="004F5CC1">
              <w:t>2</w:t>
            </w:r>
          </w:p>
        </w:tc>
        <w:tc>
          <w:tcPr>
            <w:tcW w:w="4540" w:type="dxa"/>
            <w:shd w:val="clear" w:color="auto" w:fill="auto"/>
            <w:vAlign w:val="bottom"/>
          </w:tcPr>
          <w:p w:rsidR="000673B4" w:rsidRPr="004F5CC1" w:rsidRDefault="000673B4" w:rsidP="00626509">
            <w:pPr>
              <w:pStyle w:val="12"/>
            </w:pPr>
            <w:r w:rsidRPr="004F5CC1">
              <w:t>Затраты на приобретение запасных частей</w:t>
            </w:r>
          </w:p>
        </w:tc>
        <w:tc>
          <w:tcPr>
            <w:tcW w:w="3717" w:type="dxa"/>
            <w:gridSpan w:val="2"/>
            <w:shd w:val="clear" w:color="auto" w:fill="auto"/>
            <w:vAlign w:val="bottom"/>
          </w:tcPr>
          <w:p w:rsidR="000673B4" w:rsidRPr="004F5CC1" w:rsidRDefault="000673B4" w:rsidP="00626509">
            <w:pPr>
              <w:pStyle w:val="12"/>
            </w:pPr>
            <w:r w:rsidRPr="004F5CC1">
              <w:t>1688</w:t>
            </w:r>
          </w:p>
        </w:tc>
      </w:tr>
      <w:tr w:rsidR="000673B4" w:rsidRPr="004F5CC1" w:rsidTr="00716092">
        <w:trPr>
          <w:gridAfter w:val="1"/>
          <w:wAfter w:w="341" w:type="dxa"/>
          <w:jc w:val="center"/>
        </w:trPr>
        <w:tc>
          <w:tcPr>
            <w:tcW w:w="994" w:type="dxa"/>
            <w:shd w:val="clear" w:color="auto" w:fill="auto"/>
            <w:vAlign w:val="bottom"/>
          </w:tcPr>
          <w:p w:rsidR="000673B4" w:rsidRPr="004F5CC1" w:rsidRDefault="000673B4" w:rsidP="00626509">
            <w:pPr>
              <w:pStyle w:val="12"/>
            </w:pPr>
            <w:r w:rsidRPr="004F5CC1">
              <w:t>3</w:t>
            </w:r>
          </w:p>
        </w:tc>
        <w:tc>
          <w:tcPr>
            <w:tcW w:w="4540" w:type="dxa"/>
            <w:shd w:val="clear" w:color="auto" w:fill="auto"/>
            <w:vAlign w:val="bottom"/>
          </w:tcPr>
          <w:p w:rsidR="000673B4" w:rsidRPr="004F5CC1" w:rsidRDefault="000673B4" w:rsidP="00626509">
            <w:pPr>
              <w:pStyle w:val="12"/>
            </w:pPr>
            <w:r w:rsidRPr="004F5CC1">
              <w:t>Накладные расходы</w:t>
            </w:r>
          </w:p>
        </w:tc>
        <w:tc>
          <w:tcPr>
            <w:tcW w:w="3717" w:type="dxa"/>
            <w:gridSpan w:val="2"/>
            <w:shd w:val="clear" w:color="auto" w:fill="auto"/>
            <w:vAlign w:val="bottom"/>
          </w:tcPr>
          <w:p w:rsidR="000673B4" w:rsidRPr="004F5CC1" w:rsidRDefault="000673B4" w:rsidP="00626509">
            <w:pPr>
              <w:pStyle w:val="12"/>
            </w:pPr>
            <w:r w:rsidRPr="004F5CC1">
              <w:t>12660</w:t>
            </w:r>
          </w:p>
        </w:tc>
      </w:tr>
      <w:tr w:rsidR="000673B4" w:rsidRPr="004F5CC1" w:rsidTr="00716092">
        <w:trPr>
          <w:gridAfter w:val="1"/>
          <w:wAfter w:w="341" w:type="dxa"/>
          <w:jc w:val="center"/>
        </w:trPr>
        <w:tc>
          <w:tcPr>
            <w:tcW w:w="994" w:type="dxa"/>
            <w:shd w:val="clear" w:color="auto" w:fill="auto"/>
            <w:vAlign w:val="bottom"/>
          </w:tcPr>
          <w:p w:rsidR="000673B4" w:rsidRPr="004F5CC1" w:rsidRDefault="000673B4" w:rsidP="00626509">
            <w:pPr>
              <w:pStyle w:val="12"/>
            </w:pPr>
            <w:r w:rsidRPr="004F5CC1">
              <w:t>4</w:t>
            </w:r>
          </w:p>
        </w:tc>
        <w:tc>
          <w:tcPr>
            <w:tcW w:w="4540" w:type="dxa"/>
            <w:shd w:val="clear" w:color="auto" w:fill="auto"/>
            <w:vAlign w:val="bottom"/>
          </w:tcPr>
          <w:p w:rsidR="000673B4" w:rsidRPr="004F5CC1" w:rsidRDefault="000673B4" w:rsidP="00626509">
            <w:pPr>
              <w:pStyle w:val="12"/>
            </w:pPr>
            <w:r w:rsidRPr="004F5CC1">
              <w:t>Монтажные работы</w:t>
            </w:r>
          </w:p>
        </w:tc>
        <w:tc>
          <w:tcPr>
            <w:tcW w:w="3717" w:type="dxa"/>
            <w:gridSpan w:val="2"/>
            <w:shd w:val="clear" w:color="auto" w:fill="auto"/>
            <w:vAlign w:val="bottom"/>
          </w:tcPr>
          <w:p w:rsidR="000673B4" w:rsidRPr="004F5CC1" w:rsidRDefault="000673B4" w:rsidP="00626509">
            <w:pPr>
              <w:pStyle w:val="12"/>
            </w:pPr>
            <w:r w:rsidRPr="004F5CC1">
              <w:t>10656</w:t>
            </w:r>
          </w:p>
        </w:tc>
      </w:tr>
      <w:tr w:rsidR="000673B4" w:rsidRPr="004F5CC1" w:rsidTr="00716092">
        <w:trPr>
          <w:gridAfter w:val="1"/>
          <w:wAfter w:w="341" w:type="dxa"/>
          <w:jc w:val="center"/>
        </w:trPr>
        <w:tc>
          <w:tcPr>
            <w:tcW w:w="994" w:type="dxa"/>
            <w:shd w:val="clear" w:color="auto" w:fill="auto"/>
            <w:vAlign w:val="bottom"/>
          </w:tcPr>
          <w:p w:rsidR="000673B4" w:rsidRPr="004F5CC1" w:rsidRDefault="000673B4" w:rsidP="00626509">
            <w:pPr>
              <w:pStyle w:val="12"/>
            </w:pPr>
            <w:r w:rsidRPr="004F5CC1">
              <w:t>5</w:t>
            </w:r>
          </w:p>
        </w:tc>
        <w:tc>
          <w:tcPr>
            <w:tcW w:w="4540" w:type="dxa"/>
            <w:shd w:val="clear" w:color="auto" w:fill="auto"/>
            <w:vAlign w:val="bottom"/>
          </w:tcPr>
          <w:p w:rsidR="000673B4" w:rsidRPr="004F5CC1" w:rsidRDefault="000673B4" w:rsidP="00626509">
            <w:pPr>
              <w:pStyle w:val="12"/>
            </w:pPr>
            <w:r w:rsidRPr="004F5CC1">
              <w:t>Транспортные расходы</w:t>
            </w:r>
          </w:p>
        </w:tc>
        <w:tc>
          <w:tcPr>
            <w:tcW w:w="3717" w:type="dxa"/>
            <w:gridSpan w:val="2"/>
            <w:shd w:val="clear" w:color="auto" w:fill="auto"/>
            <w:vAlign w:val="bottom"/>
          </w:tcPr>
          <w:p w:rsidR="000673B4" w:rsidRPr="004F5CC1" w:rsidRDefault="000673B4" w:rsidP="00626509">
            <w:pPr>
              <w:pStyle w:val="12"/>
            </w:pPr>
            <w:r w:rsidRPr="004F5CC1">
              <w:t>6752</w:t>
            </w:r>
          </w:p>
        </w:tc>
      </w:tr>
      <w:tr w:rsidR="000673B4" w:rsidRPr="004F5CC1" w:rsidTr="00716092">
        <w:trPr>
          <w:gridAfter w:val="1"/>
          <w:wAfter w:w="341" w:type="dxa"/>
          <w:jc w:val="center"/>
        </w:trPr>
        <w:tc>
          <w:tcPr>
            <w:tcW w:w="5534" w:type="dxa"/>
            <w:gridSpan w:val="2"/>
            <w:shd w:val="clear" w:color="auto" w:fill="auto"/>
            <w:vAlign w:val="bottom"/>
          </w:tcPr>
          <w:p w:rsidR="000673B4" w:rsidRPr="004F5CC1" w:rsidRDefault="000673B4" w:rsidP="00626509">
            <w:pPr>
              <w:pStyle w:val="12"/>
            </w:pPr>
            <w:r w:rsidRPr="004F5CC1">
              <w:t>Итого: затрат на приобретение и монтаж оборудования</w:t>
            </w:r>
          </w:p>
        </w:tc>
        <w:tc>
          <w:tcPr>
            <w:tcW w:w="3717" w:type="dxa"/>
            <w:gridSpan w:val="2"/>
            <w:shd w:val="clear" w:color="auto" w:fill="auto"/>
            <w:vAlign w:val="bottom"/>
          </w:tcPr>
          <w:p w:rsidR="000673B4" w:rsidRPr="004F5CC1" w:rsidRDefault="000673B4" w:rsidP="00626509">
            <w:pPr>
              <w:pStyle w:val="12"/>
            </w:pPr>
            <w:r w:rsidRPr="004F5CC1">
              <w:t>116156</w:t>
            </w:r>
          </w:p>
        </w:tc>
      </w:tr>
      <w:tr w:rsidR="000673B4" w:rsidRPr="004F5CC1" w:rsidTr="006265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92"/>
          <w:jc w:val="center"/>
        </w:trPr>
        <w:tc>
          <w:tcPr>
            <w:tcW w:w="5600" w:type="dxa"/>
            <w:gridSpan w:val="3"/>
            <w:tcBorders>
              <w:top w:val="nil"/>
              <w:left w:val="nil"/>
              <w:bottom w:val="nil"/>
              <w:right w:val="nil"/>
            </w:tcBorders>
            <w:noWrap/>
            <w:vAlign w:val="bottom"/>
          </w:tcPr>
          <w:p w:rsidR="000673B4" w:rsidRPr="004F5CC1" w:rsidRDefault="000673B4" w:rsidP="00626509">
            <w:pPr>
              <w:pStyle w:val="12"/>
            </w:pPr>
            <w:r w:rsidRPr="004F5CC1">
              <w:t>Прочие затраты</w:t>
            </w:r>
          </w:p>
        </w:tc>
        <w:tc>
          <w:tcPr>
            <w:tcW w:w="3813" w:type="dxa"/>
            <w:gridSpan w:val="2"/>
            <w:tcBorders>
              <w:top w:val="nil"/>
              <w:left w:val="nil"/>
              <w:bottom w:val="nil"/>
              <w:right w:val="nil"/>
            </w:tcBorders>
            <w:noWrap/>
            <w:vAlign w:val="bottom"/>
          </w:tcPr>
          <w:p w:rsidR="000673B4" w:rsidRPr="004F5CC1" w:rsidRDefault="000673B4" w:rsidP="00626509">
            <w:pPr>
              <w:pStyle w:val="12"/>
            </w:pPr>
            <w:r w:rsidRPr="004F5CC1">
              <w:t>17423,4</w:t>
            </w:r>
          </w:p>
        </w:tc>
      </w:tr>
      <w:tr w:rsidR="000673B4" w:rsidRPr="004F5CC1" w:rsidTr="006265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92"/>
          <w:jc w:val="center"/>
        </w:trPr>
        <w:tc>
          <w:tcPr>
            <w:tcW w:w="5600" w:type="dxa"/>
            <w:gridSpan w:val="3"/>
            <w:tcBorders>
              <w:top w:val="nil"/>
              <w:left w:val="nil"/>
              <w:bottom w:val="nil"/>
              <w:right w:val="nil"/>
            </w:tcBorders>
            <w:noWrap/>
            <w:vAlign w:val="bottom"/>
          </w:tcPr>
          <w:p w:rsidR="000673B4" w:rsidRPr="004F5CC1" w:rsidRDefault="000673B4" w:rsidP="00626509">
            <w:pPr>
              <w:pStyle w:val="12"/>
            </w:pPr>
            <w:r w:rsidRPr="004F5CC1">
              <w:t>Вложения в оборотные средства</w:t>
            </w:r>
          </w:p>
        </w:tc>
        <w:tc>
          <w:tcPr>
            <w:tcW w:w="3813" w:type="dxa"/>
            <w:gridSpan w:val="2"/>
            <w:tcBorders>
              <w:top w:val="nil"/>
              <w:left w:val="nil"/>
              <w:bottom w:val="nil"/>
              <w:right w:val="nil"/>
            </w:tcBorders>
            <w:noWrap/>
            <w:vAlign w:val="bottom"/>
          </w:tcPr>
          <w:p w:rsidR="000673B4" w:rsidRPr="004F5CC1" w:rsidRDefault="000673B4" w:rsidP="00626509">
            <w:pPr>
              <w:pStyle w:val="12"/>
            </w:pPr>
            <w:r w:rsidRPr="004F5CC1">
              <w:t>6969,36</w:t>
            </w:r>
          </w:p>
        </w:tc>
      </w:tr>
    </w:tbl>
    <w:p w:rsidR="000673B4" w:rsidRPr="004F5CC1" w:rsidRDefault="000673B4" w:rsidP="00116B7B">
      <w:pPr>
        <w:spacing w:after="0" w:line="360" w:lineRule="auto"/>
        <w:ind w:firstLine="709"/>
        <w:jc w:val="both"/>
        <w:rPr>
          <w:rFonts w:ascii="Times New Roman" w:hAnsi="Times New Roman"/>
          <w:sz w:val="28"/>
          <w:szCs w:val="28"/>
        </w:rPr>
      </w:pPr>
    </w:p>
    <w:p w:rsidR="000673B4" w:rsidRDefault="000673B4" w:rsidP="00116B7B">
      <w:pPr>
        <w:spacing w:after="0" w:line="360" w:lineRule="auto"/>
        <w:ind w:firstLine="709"/>
        <w:jc w:val="both"/>
        <w:rPr>
          <w:rFonts w:ascii="Times New Roman" w:hAnsi="Times New Roman"/>
          <w:b/>
          <w:sz w:val="28"/>
          <w:szCs w:val="28"/>
          <w:lang w:val="ru-RU"/>
        </w:rPr>
      </w:pPr>
      <w:r w:rsidRPr="004F5CC1">
        <w:rPr>
          <w:rFonts w:ascii="Times New Roman" w:hAnsi="Times New Roman"/>
          <w:b/>
          <w:sz w:val="28"/>
          <w:szCs w:val="28"/>
          <w:lang w:val="ru-RU"/>
        </w:rPr>
        <w:t>7.</w:t>
      </w:r>
      <w:r w:rsidR="00CA4E14">
        <w:rPr>
          <w:rFonts w:ascii="Times New Roman" w:hAnsi="Times New Roman"/>
          <w:b/>
          <w:sz w:val="28"/>
          <w:szCs w:val="28"/>
          <w:lang w:val="ru-RU"/>
        </w:rPr>
        <w:t>5.</w:t>
      </w:r>
      <w:r w:rsidRPr="004F5CC1">
        <w:rPr>
          <w:rFonts w:ascii="Times New Roman" w:hAnsi="Times New Roman"/>
          <w:b/>
          <w:sz w:val="28"/>
          <w:szCs w:val="28"/>
        </w:rPr>
        <w:t>3 Единовременные затраты в проекте</w:t>
      </w:r>
    </w:p>
    <w:p w:rsidR="00626509" w:rsidRPr="00626509" w:rsidRDefault="00626509" w:rsidP="00116B7B">
      <w:pPr>
        <w:spacing w:after="0" w:line="360" w:lineRule="auto"/>
        <w:ind w:firstLine="709"/>
        <w:jc w:val="both"/>
        <w:rPr>
          <w:rFonts w:ascii="Times New Roman" w:hAnsi="Times New Roman"/>
          <w:b/>
          <w:sz w:val="28"/>
          <w:szCs w:val="28"/>
          <w:lang w:val="ru-RU"/>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75"/>
        <w:gridCol w:w="2331"/>
        <w:gridCol w:w="1630"/>
        <w:gridCol w:w="1766"/>
        <w:gridCol w:w="2270"/>
      </w:tblGrid>
      <w:tr w:rsidR="000673B4" w:rsidRPr="00716092" w:rsidTr="00716092">
        <w:trPr>
          <w:jc w:val="center"/>
        </w:trPr>
        <w:tc>
          <w:tcPr>
            <w:tcW w:w="1197" w:type="dxa"/>
            <w:shd w:val="clear" w:color="auto" w:fill="auto"/>
            <w:vAlign w:val="bottom"/>
          </w:tcPr>
          <w:p w:rsidR="000673B4" w:rsidRPr="004F5CC1" w:rsidRDefault="000673B4" w:rsidP="00626509">
            <w:pPr>
              <w:pStyle w:val="12"/>
            </w:pPr>
          </w:p>
        </w:tc>
        <w:tc>
          <w:tcPr>
            <w:tcW w:w="2437" w:type="dxa"/>
            <w:shd w:val="clear" w:color="auto" w:fill="auto"/>
            <w:vAlign w:val="bottom"/>
          </w:tcPr>
          <w:p w:rsidR="000673B4" w:rsidRPr="004F5CC1" w:rsidRDefault="000673B4" w:rsidP="00626509">
            <w:pPr>
              <w:pStyle w:val="12"/>
            </w:pPr>
            <w:r w:rsidRPr="004F5CC1">
              <w:t>Объекты вложения</w:t>
            </w:r>
          </w:p>
        </w:tc>
        <w:tc>
          <w:tcPr>
            <w:tcW w:w="1718" w:type="dxa"/>
            <w:shd w:val="clear" w:color="auto" w:fill="auto"/>
            <w:vAlign w:val="bottom"/>
          </w:tcPr>
          <w:p w:rsidR="000673B4" w:rsidRPr="004F5CC1" w:rsidRDefault="000673B4" w:rsidP="00626509">
            <w:pPr>
              <w:pStyle w:val="12"/>
            </w:pPr>
            <w:r w:rsidRPr="004F5CC1">
              <w:t>Стоимость, тыс. руб.</w:t>
            </w:r>
          </w:p>
        </w:tc>
        <w:tc>
          <w:tcPr>
            <w:tcW w:w="1846" w:type="dxa"/>
            <w:shd w:val="clear" w:color="auto" w:fill="auto"/>
            <w:vAlign w:val="bottom"/>
          </w:tcPr>
          <w:p w:rsidR="000673B4" w:rsidRPr="004F5CC1" w:rsidRDefault="000673B4" w:rsidP="00626509">
            <w:pPr>
              <w:pStyle w:val="12"/>
            </w:pPr>
            <w:r w:rsidRPr="004F5CC1">
              <w:t>Средняя норма амортизации, %</w:t>
            </w:r>
          </w:p>
        </w:tc>
        <w:tc>
          <w:tcPr>
            <w:tcW w:w="2373" w:type="dxa"/>
            <w:shd w:val="clear" w:color="auto" w:fill="auto"/>
            <w:vAlign w:val="bottom"/>
          </w:tcPr>
          <w:p w:rsidR="000673B4" w:rsidRPr="004F5CC1" w:rsidRDefault="000673B4" w:rsidP="00626509">
            <w:pPr>
              <w:pStyle w:val="12"/>
            </w:pPr>
            <w:r w:rsidRPr="004F5CC1">
              <w:t>Годовая сумма амортизационных отчислений, тыс. руб.</w:t>
            </w:r>
          </w:p>
        </w:tc>
      </w:tr>
      <w:tr w:rsidR="000673B4" w:rsidRPr="004F5CC1" w:rsidTr="00716092">
        <w:trPr>
          <w:jc w:val="center"/>
        </w:trPr>
        <w:tc>
          <w:tcPr>
            <w:tcW w:w="1197" w:type="dxa"/>
            <w:shd w:val="clear" w:color="auto" w:fill="auto"/>
            <w:vAlign w:val="bottom"/>
          </w:tcPr>
          <w:p w:rsidR="000673B4" w:rsidRPr="004F5CC1" w:rsidRDefault="000673B4" w:rsidP="00626509">
            <w:pPr>
              <w:pStyle w:val="12"/>
            </w:pPr>
            <w:r w:rsidRPr="004F5CC1">
              <w:t>1</w:t>
            </w:r>
          </w:p>
        </w:tc>
        <w:tc>
          <w:tcPr>
            <w:tcW w:w="2437" w:type="dxa"/>
            <w:shd w:val="clear" w:color="auto" w:fill="auto"/>
            <w:vAlign w:val="bottom"/>
          </w:tcPr>
          <w:p w:rsidR="000673B4" w:rsidRPr="004F5CC1" w:rsidRDefault="000673B4" w:rsidP="00626509">
            <w:pPr>
              <w:pStyle w:val="12"/>
            </w:pPr>
            <w:r w:rsidRPr="004F5CC1">
              <w:t>Основные производственные фонды</w:t>
            </w:r>
          </w:p>
        </w:tc>
        <w:tc>
          <w:tcPr>
            <w:tcW w:w="1718" w:type="dxa"/>
            <w:shd w:val="clear" w:color="auto" w:fill="auto"/>
            <w:vAlign w:val="bottom"/>
          </w:tcPr>
          <w:p w:rsidR="000673B4" w:rsidRPr="004F5CC1" w:rsidRDefault="000673B4" w:rsidP="00626509">
            <w:pPr>
              <w:pStyle w:val="12"/>
            </w:pPr>
            <w:r w:rsidRPr="004F5CC1">
              <w:t>116156</w:t>
            </w:r>
          </w:p>
        </w:tc>
        <w:tc>
          <w:tcPr>
            <w:tcW w:w="1846" w:type="dxa"/>
            <w:shd w:val="clear" w:color="auto" w:fill="auto"/>
            <w:vAlign w:val="bottom"/>
          </w:tcPr>
          <w:p w:rsidR="000673B4" w:rsidRPr="004F5CC1" w:rsidRDefault="000673B4" w:rsidP="00626509">
            <w:pPr>
              <w:pStyle w:val="12"/>
            </w:pPr>
            <w:r w:rsidRPr="004F5CC1">
              <w:t>-</w:t>
            </w:r>
          </w:p>
        </w:tc>
        <w:tc>
          <w:tcPr>
            <w:tcW w:w="2373" w:type="dxa"/>
            <w:shd w:val="clear" w:color="auto" w:fill="auto"/>
            <w:vAlign w:val="bottom"/>
          </w:tcPr>
          <w:p w:rsidR="000673B4" w:rsidRPr="00716092" w:rsidRDefault="000673B4" w:rsidP="00626509">
            <w:pPr>
              <w:pStyle w:val="12"/>
              <w:rPr>
                <w:bCs/>
              </w:rPr>
            </w:pPr>
          </w:p>
        </w:tc>
      </w:tr>
      <w:tr w:rsidR="000673B4" w:rsidRPr="004F5CC1" w:rsidTr="00716092">
        <w:trPr>
          <w:jc w:val="center"/>
        </w:trPr>
        <w:tc>
          <w:tcPr>
            <w:tcW w:w="1197" w:type="dxa"/>
            <w:shd w:val="clear" w:color="auto" w:fill="auto"/>
            <w:vAlign w:val="bottom"/>
          </w:tcPr>
          <w:p w:rsidR="000673B4" w:rsidRPr="004F5CC1" w:rsidRDefault="000673B4" w:rsidP="00626509">
            <w:pPr>
              <w:pStyle w:val="12"/>
            </w:pPr>
            <w:r w:rsidRPr="004F5CC1">
              <w:t>1.1</w:t>
            </w:r>
          </w:p>
        </w:tc>
        <w:tc>
          <w:tcPr>
            <w:tcW w:w="2437" w:type="dxa"/>
            <w:shd w:val="clear" w:color="auto" w:fill="auto"/>
            <w:vAlign w:val="bottom"/>
          </w:tcPr>
          <w:p w:rsidR="000673B4" w:rsidRPr="004F5CC1" w:rsidRDefault="000673B4" w:rsidP="00626509">
            <w:pPr>
              <w:pStyle w:val="12"/>
            </w:pPr>
            <w:r w:rsidRPr="004F5CC1">
              <w:t>Здание</w:t>
            </w:r>
          </w:p>
        </w:tc>
        <w:tc>
          <w:tcPr>
            <w:tcW w:w="1718" w:type="dxa"/>
            <w:shd w:val="clear" w:color="auto" w:fill="auto"/>
            <w:vAlign w:val="bottom"/>
          </w:tcPr>
          <w:p w:rsidR="000673B4" w:rsidRPr="004F5CC1" w:rsidRDefault="000673B4" w:rsidP="00626509">
            <w:pPr>
              <w:pStyle w:val="12"/>
            </w:pPr>
            <w:r w:rsidRPr="004F5CC1">
              <w:t>0</w:t>
            </w:r>
          </w:p>
        </w:tc>
        <w:tc>
          <w:tcPr>
            <w:tcW w:w="1846" w:type="dxa"/>
            <w:shd w:val="clear" w:color="auto" w:fill="auto"/>
            <w:vAlign w:val="bottom"/>
          </w:tcPr>
          <w:p w:rsidR="000673B4" w:rsidRPr="004F5CC1" w:rsidRDefault="000673B4" w:rsidP="00626509">
            <w:pPr>
              <w:pStyle w:val="12"/>
            </w:pPr>
            <w:r w:rsidRPr="004F5CC1">
              <w:t>-</w:t>
            </w:r>
          </w:p>
        </w:tc>
        <w:tc>
          <w:tcPr>
            <w:tcW w:w="2373" w:type="dxa"/>
            <w:shd w:val="clear" w:color="auto" w:fill="auto"/>
            <w:vAlign w:val="bottom"/>
          </w:tcPr>
          <w:p w:rsidR="000673B4" w:rsidRPr="00716092" w:rsidRDefault="000673B4" w:rsidP="00626509">
            <w:pPr>
              <w:pStyle w:val="12"/>
              <w:rPr>
                <w:bCs/>
              </w:rPr>
            </w:pPr>
          </w:p>
        </w:tc>
      </w:tr>
      <w:tr w:rsidR="000673B4" w:rsidRPr="004F5CC1" w:rsidTr="00716092">
        <w:trPr>
          <w:jc w:val="center"/>
        </w:trPr>
        <w:tc>
          <w:tcPr>
            <w:tcW w:w="1197" w:type="dxa"/>
            <w:shd w:val="clear" w:color="auto" w:fill="auto"/>
            <w:vAlign w:val="bottom"/>
          </w:tcPr>
          <w:p w:rsidR="000673B4" w:rsidRPr="004F5CC1" w:rsidRDefault="000673B4" w:rsidP="00626509">
            <w:pPr>
              <w:pStyle w:val="12"/>
            </w:pPr>
            <w:r w:rsidRPr="004F5CC1">
              <w:t>1.2</w:t>
            </w:r>
          </w:p>
        </w:tc>
        <w:tc>
          <w:tcPr>
            <w:tcW w:w="2437" w:type="dxa"/>
            <w:shd w:val="clear" w:color="auto" w:fill="auto"/>
            <w:vAlign w:val="bottom"/>
          </w:tcPr>
          <w:p w:rsidR="000673B4" w:rsidRPr="004F5CC1" w:rsidRDefault="000673B4" w:rsidP="00626509">
            <w:pPr>
              <w:pStyle w:val="12"/>
            </w:pPr>
            <w:r w:rsidRPr="004F5CC1">
              <w:t>Машины и оборудование</w:t>
            </w:r>
          </w:p>
        </w:tc>
        <w:tc>
          <w:tcPr>
            <w:tcW w:w="1718" w:type="dxa"/>
            <w:shd w:val="clear" w:color="auto" w:fill="auto"/>
            <w:vAlign w:val="bottom"/>
          </w:tcPr>
          <w:p w:rsidR="000673B4" w:rsidRPr="004F5CC1" w:rsidRDefault="000673B4" w:rsidP="00626509">
            <w:pPr>
              <w:pStyle w:val="12"/>
            </w:pPr>
            <w:r w:rsidRPr="004F5CC1">
              <w:t>116156</w:t>
            </w:r>
          </w:p>
        </w:tc>
        <w:tc>
          <w:tcPr>
            <w:tcW w:w="1846" w:type="dxa"/>
            <w:shd w:val="clear" w:color="auto" w:fill="auto"/>
            <w:vAlign w:val="bottom"/>
          </w:tcPr>
          <w:p w:rsidR="000673B4" w:rsidRPr="004F5CC1" w:rsidRDefault="000673B4" w:rsidP="00626509">
            <w:pPr>
              <w:pStyle w:val="12"/>
            </w:pPr>
            <w:r w:rsidRPr="004F5CC1">
              <w:t>6,67</w:t>
            </w:r>
          </w:p>
        </w:tc>
        <w:tc>
          <w:tcPr>
            <w:tcW w:w="2373" w:type="dxa"/>
            <w:shd w:val="clear" w:color="auto" w:fill="auto"/>
            <w:vAlign w:val="bottom"/>
          </w:tcPr>
          <w:p w:rsidR="000673B4" w:rsidRPr="00716092" w:rsidRDefault="000673B4" w:rsidP="00626509">
            <w:pPr>
              <w:pStyle w:val="12"/>
              <w:rPr>
                <w:bCs/>
              </w:rPr>
            </w:pPr>
            <w:r w:rsidRPr="00716092">
              <w:rPr>
                <w:bCs/>
              </w:rPr>
              <w:t>7747,61</w:t>
            </w:r>
          </w:p>
        </w:tc>
      </w:tr>
      <w:tr w:rsidR="000673B4" w:rsidRPr="004F5CC1" w:rsidTr="00716092">
        <w:trPr>
          <w:jc w:val="center"/>
        </w:trPr>
        <w:tc>
          <w:tcPr>
            <w:tcW w:w="1197" w:type="dxa"/>
            <w:shd w:val="clear" w:color="auto" w:fill="auto"/>
            <w:vAlign w:val="bottom"/>
          </w:tcPr>
          <w:p w:rsidR="000673B4" w:rsidRPr="004F5CC1" w:rsidRDefault="000673B4" w:rsidP="00626509">
            <w:pPr>
              <w:pStyle w:val="12"/>
            </w:pPr>
            <w:r w:rsidRPr="004F5CC1">
              <w:t>2</w:t>
            </w:r>
          </w:p>
        </w:tc>
        <w:tc>
          <w:tcPr>
            <w:tcW w:w="2437" w:type="dxa"/>
            <w:shd w:val="clear" w:color="auto" w:fill="auto"/>
            <w:vAlign w:val="bottom"/>
          </w:tcPr>
          <w:p w:rsidR="000673B4" w:rsidRPr="004F5CC1" w:rsidRDefault="000673B4" w:rsidP="00626509">
            <w:pPr>
              <w:pStyle w:val="12"/>
            </w:pPr>
            <w:r w:rsidRPr="004F5CC1">
              <w:t>Прочие затраты</w:t>
            </w:r>
          </w:p>
        </w:tc>
        <w:tc>
          <w:tcPr>
            <w:tcW w:w="1718" w:type="dxa"/>
            <w:shd w:val="clear" w:color="auto" w:fill="auto"/>
            <w:vAlign w:val="bottom"/>
          </w:tcPr>
          <w:p w:rsidR="000673B4" w:rsidRPr="004F5CC1" w:rsidRDefault="000673B4" w:rsidP="00626509">
            <w:pPr>
              <w:pStyle w:val="12"/>
            </w:pPr>
            <w:r w:rsidRPr="004F5CC1">
              <w:t>17423,4</w:t>
            </w:r>
          </w:p>
        </w:tc>
        <w:tc>
          <w:tcPr>
            <w:tcW w:w="1846" w:type="dxa"/>
            <w:shd w:val="clear" w:color="auto" w:fill="auto"/>
            <w:vAlign w:val="bottom"/>
          </w:tcPr>
          <w:p w:rsidR="000673B4" w:rsidRPr="004F5CC1" w:rsidRDefault="000673B4" w:rsidP="00626509">
            <w:pPr>
              <w:pStyle w:val="12"/>
            </w:pPr>
            <w:r w:rsidRPr="004F5CC1">
              <w:t>-</w:t>
            </w:r>
          </w:p>
        </w:tc>
        <w:tc>
          <w:tcPr>
            <w:tcW w:w="2373" w:type="dxa"/>
            <w:shd w:val="clear" w:color="auto" w:fill="auto"/>
            <w:vAlign w:val="bottom"/>
          </w:tcPr>
          <w:p w:rsidR="000673B4" w:rsidRPr="00716092" w:rsidRDefault="000673B4" w:rsidP="00626509">
            <w:pPr>
              <w:pStyle w:val="12"/>
              <w:rPr>
                <w:bCs/>
              </w:rPr>
            </w:pPr>
          </w:p>
        </w:tc>
      </w:tr>
      <w:tr w:rsidR="000673B4" w:rsidRPr="004F5CC1" w:rsidTr="00716092">
        <w:trPr>
          <w:jc w:val="center"/>
        </w:trPr>
        <w:tc>
          <w:tcPr>
            <w:tcW w:w="1197" w:type="dxa"/>
            <w:shd w:val="clear" w:color="auto" w:fill="auto"/>
            <w:vAlign w:val="bottom"/>
          </w:tcPr>
          <w:p w:rsidR="000673B4" w:rsidRPr="004F5CC1" w:rsidRDefault="000673B4" w:rsidP="00626509">
            <w:pPr>
              <w:pStyle w:val="12"/>
            </w:pPr>
            <w:r w:rsidRPr="004F5CC1">
              <w:t>3</w:t>
            </w:r>
          </w:p>
        </w:tc>
        <w:tc>
          <w:tcPr>
            <w:tcW w:w="2437" w:type="dxa"/>
            <w:shd w:val="clear" w:color="auto" w:fill="auto"/>
            <w:vAlign w:val="bottom"/>
          </w:tcPr>
          <w:p w:rsidR="000673B4" w:rsidRPr="004F5CC1" w:rsidRDefault="000673B4" w:rsidP="00626509">
            <w:pPr>
              <w:pStyle w:val="12"/>
            </w:pPr>
            <w:r w:rsidRPr="004F5CC1">
              <w:t>Оборотные средства</w:t>
            </w:r>
          </w:p>
        </w:tc>
        <w:tc>
          <w:tcPr>
            <w:tcW w:w="1718" w:type="dxa"/>
            <w:shd w:val="clear" w:color="auto" w:fill="auto"/>
            <w:vAlign w:val="bottom"/>
          </w:tcPr>
          <w:p w:rsidR="000673B4" w:rsidRPr="004F5CC1" w:rsidRDefault="000673B4" w:rsidP="00626509">
            <w:pPr>
              <w:pStyle w:val="12"/>
            </w:pPr>
            <w:r w:rsidRPr="004F5CC1">
              <w:t>6969,36</w:t>
            </w:r>
          </w:p>
        </w:tc>
        <w:tc>
          <w:tcPr>
            <w:tcW w:w="1846" w:type="dxa"/>
            <w:shd w:val="clear" w:color="auto" w:fill="auto"/>
            <w:vAlign w:val="bottom"/>
          </w:tcPr>
          <w:p w:rsidR="000673B4" w:rsidRPr="004F5CC1" w:rsidRDefault="000673B4" w:rsidP="00626509">
            <w:pPr>
              <w:pStyle w:val="12"/>
            </w:pPr>
            <w:r w:rsidRPr="004F5CC1">
              <w:t>-</w:t>
            </w:r>
          </w:p>
        </w:tc>
        <w:tc>
          <w:tcPr>
            <w:tcW w:w="2373" w:type="dxa"/>
            <w:shd w:val="clear" w:color="auto" w:fill="auto"/>
            <w:vAlign w:val="bottom"/>
          </w:tcPr>
          <w:p w:rsidR="000673B4" w:rsidRPr="00716092" w:rsidRDefault="000673B4" w:rsidP="00626509">
            <w:pPr>
              <w:pStyle w:val="12"/>
              <w:rPr>
                <w:bCs/>
              </w:rPr>
            </w:pPr>
          </w:p>
        </w:tc>
      </w:tr>
      <w:tr w:rsidR="000673B4" w:rsidRPr="004F5CC1" w:rsidTr="00716092">
        <w:trPr>
          <w:jc w:val="center"/>
        </w:trPr>
        <w:tc>
          <w:tcPr>
            <w:tcW w:w="3634" w:type="dxa"/>
            <w:gridSpan w:val="2"/>
            <w:shd w:val="clear" w:color="auto" w:fill="auto"/>
            <w:vAlign w:val="bottom"/>
          </w:tcPr>
          <w:p w:rsidR="000673B4" w:rsidRPr="00716092" w:rsidRDefault="000673B4" w:rsidP="00626509">
            <w:pPr>
              <w:pStyle w:val="12"/>
              <w:rPr>
                <w:bCs/>
              </w:rPr>
            </w:pPr>
            <w:r w:rsidRPr="00716092">
              <w:rPr>
                <w:bCs/>
              </w:rPr>
              <w:t>ИТОГО: единовременные затраты</w:t>
            </w:r>
          </w:p>
        </w:tc>
        <w:tc>
          <w:tcPr>
            <w:tcW w:w="1718" w:type="dxa"/>
            <w:shd w:val="clear" w:color="auto" w:fill="auto"/>
            <w:vAlign w:val="bottom"/>
          </w:tcPr>
          <w:p w:rsidR="000673B4" w:rsidRPr="00716092" w:rsidRDefault="000673B4" w:rsidP="00626509">
            <w:pPr>
              <w:pStyle w:val="12"/>
              <w:rPr>
                <w:bCs/>
              </w:rPr>
            </w:pPr>
            <w:r w:rsidRPr="00716092">
              <w:rPr>
                <w:bCs/>
              </w:rPr>
              <w:t>140548,76</w:t>
            </w:r>
          </w:p>
        </w:tc>
        <w:tc>
          <w:tcPr>
            <w:tcW w:w="1846" w:type="dxa"/>
            <w:shd w:val="clear" w:color="auto" w:fill="auto"/>
            <w:vAlign w:val="bottom"/>
          </w:tcPr>
          <w:p w:rsidR="000673B4" w:rsidRPr="00716092" w:rsidRDefault="000673B4" w:rsidP="00626509">
            <w:pPr>
              <w:pStyle w:val="12"/>
              <w:rPr>
                <w:bCs/>
              </w:rPr>
            </w:pPr>
            <w:r w:rsidRPr="00716092">
              <w:rPr>
                <w:bCs/>
              </w:rPr>
              <w:t>-</w:t>
            </w:r>
          </w:p>
        </w:tc>
        <w:tc>
          <w:tcPr>
            <w:tcW w:w="2373" w:type="dxa"/>
            <w:shd w:val="clear" w:color="auto" w:fill="auto"/>
            <w:vAlign w:val="bottom"/>
          </w:tcPr>
          <w:p w:rsidR="000673B4" w:rsidRPr="00716092" w:rsidRDefault="000673B4" w:rsidP="00626509">
            <w:pPr>
              <w:pStyle w:val="12"/>
              <w:rPr>
                <w:bCs/>
              </w:rPr>
            </w:pPr>
            <w:r w:rsidRPr="00716092">
              <w:rPr>
                <w:bCs/>
              </w:rPr>
              <w:t>7747,61</w:t>
            </w:r>
          </w:p>
        </w:tc>
      </w:tr>
    </w:tbl>
    <w:p w:rsidR="00626509" w:rsidRDefault="00626509" w:rsidP="00116B7B">
      <w:pPr>
        <w:spacing w:after="0" w:line="360" w:lineRule="auto"/>
        <w:ind w:firstLine="709"/>
        <w:jc w:val="both"/>
        <w:rPr>
          <w:rFonts w:ascii="Times New Roman" w:hAnsi="Times New Roman"/>
          <w:b/>
          <w:sz w:val="28"/>
          <w:szCs w:val="28"/>
          <w:lang w:val="ru-RU"/>
        </w:rPr>
      </w:pPr>
    </w:p>
    <w:p w:rsidR="000673B4" w:rsidRDefault="000673B4" w:rsidP="00116B7B">
      <w:pPr>
        <w:spacing w:after="0" w:line="360" w:lineRule="auto"/>
        <w:ind w:firstLine="709"/>
        <w:jc w:val="both"/>
        <w:rPr>
          <w:rFonts w:ascii="Times New Roman" w:hAnsi="Times New Roman"/>
          <w:b/>
          <w:sz w:val="28"/>
          <w:szCs w:val="28"/>
          <w:lang w:val="ru-RU"/>
        </w:rPr>
      </w:pPr>
      <w:r w:rsidRPr="004F5CC1">
        <w:rPr>
          <w:rFonts w:ascii="Times New Roman" w:hAnsi="Times New Roman"/>
          <w:b/>
          <w:sz w:val="28"/>
          <w:szCs w:val="28"/>
          <w:lang w:val="ru-RU"/>
        </w:rPr>
        <w:t>7.</w:t>
      </w:r>
      <w:r w:rsidR="00CA4E14">
        <w:rPr>
          <w:rFonts w:ascii="Times New Roman" w:hAnsi="Times New Roman"/>
          <w:b/>
          <w:sz w:val="28"/>
          <w:szCs w:val="28"/>
          <w:lang w:val="ru-RU"/>
        </w:rPr>
        <w:t>6</w:t>
      </w:r>
      <w:r w:rsidRPr="004F5CC1">
        <w:rPr>
          <w:rFonts w:ascii="Times New Roman" w:hAnsi="Times New Roman"/>
          <w:b/>
          <w:sz w:val="28"/>
          <w:szCs w:val="28"/>
          <w:lang w:val="ru-RU"/>
        </w:rPr>
        <w:t xml:space="preserve"> Расчет себестоимости</w:t>
      </w:r>
    </w:p>
    <w:p w:rsidR="00626509" w:rsidRPr="004F5CC1" w:rsidRDefault="00626509" w:rsidP="00116B7B">
      <w:pPr>
        <w:spacing w:after="0" w:line="360" w:lineRule="auto"/>
        <w:ind w:firstLine="709"/>
        <w:jc w:val="both"/>
        <w:rPr>
          <w:rFonts w:ascii="Times New Roman" w:hAnsi="Times New Roman"/>
          <w:b/>
          <w:sz w:val="28"/>
          <w:szCs w:val="28"/>
          <w:lang w:val="ru-RU"/>
        </w:rPr>
      </w:pPr>
    </w:p>
    <w:p w:rsidR="000673B4" w:rsidRPr="004F5CC1" w:rsidRDefault="000673B4" w:rsidP="00116B7B">
      <w:pPr>
        <w:spacing w:after="0" w:line="360" w:lineRule="auto"/>
        <w:ind w:firstLine="709"/>
        <w:jc w:val="both"/>
        <w:rPr>
          <w:rFonts w:ascii="Times New Roman" w:hAnsi="Times New Roman"/>
          <w:b/>
          <w:sz w:val="28"/>
          <w:szCs w:val="28"/>
          <w:lang w:val="ru-RU"/>
        </w:rPr>
      </w:pPr>
      <w:r w:rsidRPr="004F5CC1">
        <w:rPr>
          <w:rFonts w:ascii="Times New Roman" w:hAnsi="Times New Roman"/>
          <w:b/>
          <w:sz w:val="28"/>
          <w:szCs w:val="28"/>
          <w:lang w:val="ru-RU"/>
        </w:rPr>
        <w:t>7.</w:t>
      </w:r>
      <w:r w:rsidR="00CA4E14">
        <w:rPr>
          <w:rFonts w:ascii="Times New Roman" w:hAnsi="Times New Roman"/>
          <w:b/>
          <w:sz w:val="28"/>
          <w:szCs w:val="28"/>
          <w:lang w:val="ru-RU"/>
        </w:rPr>
        <w:t>6</w:t>
      </w:r>
      <w:r w:rsidRPr="004F5CC1">
        <w:rPr>
          <w:rFonts w:ascii="Times New Roman" w:hAnsi="Times New Roman"/>
          <w:b/>
          <w:sz w:val="28"/>
          <w:szCs w:val="28"/>
          <w:lang w:val="ru-RU"/>
        </w:rPr>
        <w:t>.1 Расчет затрат на материалы</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
        <w:gridCol w:w="1576"/>
        <w:gridCol w:w="1964"/>
        <w:gridCol w:w="215"/>
        <w:gridCol w:w="444"/>
        <w:gridCol w:w="252"/>
        <w:gridCol w:w="814"/>
        <w:gridCol w:w="1115"/>
        <w:gridCol w:w="814"/>
        <w:gridCol w:w="1878"/>
        <w:gridCol w:w="76"/>
      </w:tblGrid>
      <w:tr w:rsidR="000673B4" w:rsidRPr="00716092" w:rsidTr="00716092">
        <w:trPr>
          <w:gridBefore w:val="1"/>
          <w:gridAfter w:val="1"/>
          <w:wAfter w:w="76" w:type="dxa"/>
          <w:jc w:val="center"/>
        </w:trPr>
        <w:tc>
          <w:tcPr>
            <w:tcW w:w="1728" w:type="dxa"/>
            <w:shd w:val="clear" w:color="auto" w:fill="auto"/>
            <w:vAlign w:val="bottom"/>
          </w:tcPr>
          <w:p w:rsidR="000673B4" w:rsidRPr="004F5CC1" w:rsidRDefault="000673B4" w:rsidP="00626509">
            <w:pPr>
              <w:pStyle w:val="12"/>
            </w:pPr>
            <w:r w:rsidRPr="004F5CC1">
              <w:t>Наименование ОС</w:t>
            </w:r>
          </w:p>
        </w:tc>
        <w:tc>
          <w:tcPr>
            <w:tcW w:w="2160" w:type="dxa"/>
            <w:shd w:val="clear" w:color="auto" w:fill="auto"/>
            <w:vAlign w:val="bottom"/>
          </w:tcPr>
          <w:p w:rsidR="000673B4" w:rsidRPr="004F5CC1" w:rsidRDefault="000673B4" w:rsidP="00626509">
            <w:pPr>
              <w:pStyle w:val="12"/>
            </w:pPr>
            <w:r w:rsidRPr="004F5CC1">
              <w:t>Наименование вспомогательных материалов</w:t>
            </w:r>
          </w:p>
        </w:tc>
        <w:tc>
          <w:tcPr>
            <w:tcW w:w="707" w:type="dxa"/>
            <w:gridSpan w:val="2"/>
            <w:shd w:val="clear" w:color="auto" w:fill="auto"/>
            <w:vAlign w:val="bottom"/>
          </w:tcPr>
          <w:p w:rsidR="000673B4" w:rsidRPr="004F5CC1" w:rsidRDefault="000673B4" w:rsidP="00626509">
            <w:pPr>
              <w:pStyle w:val="12"/>
            </w:pPr>
            <w:r w:rsidRPr="004F5CC1">
              <w:t>Ед. изм</w:t>
            </w:r>
          </w:p>
        </w:tc>
        <w:tc>
          <w:tcPr>
            <w:tcW w:w="1160" w:type="dxa"/>
            <w:gridSpan w:val="2"/>
            <w:shd w:val="clear" w:color="auto" w:fill="auto"/>
            <w:vAlign w:val="bottom"/>
          </w:tcPr>
          <w:p w:rsidR="000673B4" w:rsidRPr="004F5CC1" w:rsidRDefault="000673B4" w:rsidP="00626509">
            <w:pPr>
              <w:pStyle w:val="12"/>
            </w:pPr>
            <w:r w:rsidRPr="004F5CC1">
              <w:t>Расход на</w:t>
            </w:r>
            <w:r w:rsidR="00116B7B" w:rsidRPr="004F5CC1">
              <w:t xml:space="preserve"> </w:t>
            </w:r>
            <w:r w:rsidRPr="004F5CC1">
              <w:t>одно основное средство</w:t>
            </w:r>
          </w:p>
        </w:tc>
        <w:tc>
          <w:tcPr>
            <w:tcW w:w="1214" w:type="dxa"/>
            <w:shd w:val="clear" w:color="auto" w:fill="auto"/>
            <w:vAlign w:val="bottom"/>
          </w:tcPr>
          <w:p w:rsidR="000673B4" w:rsidRPr="004F5CC1" w:rsidRDefault="000673B4" w:rsidP="00626509">
            <w:pPr>
              <w:pStyle w:val="12"/>
            </w:pPr>
            <w:r w:rsidRPr="004F5CC1">
              <w:t>Кол-во основных средств</w:t>
            </w:r>
          </w:p>
        </w:tc>
        <w:tc>
          <w:tcPr>
            <w:tcW w:w="879" w:type="dxa"/>
            <w:shd w:val="clear" w:color="auto" w:fill="auto"/>
            <w:vAlign w:val="bottom"/>
          </w:tcPr>
          <w:p w:rsidR="000673B4" w:rsidRPr="004F5CC1" w:rsidRDefault="000673B4" w:rsidP="00626509">
            <w:pPr>
              <w:pStyle w:val="12"/>
            </w:pPr>
            <w:r w:rsidRPr="004F5CC1">
              <w:t>Цена, руб/ед</w:t>
            </w:r>
          </w:p>
        </w:tc>
        <w:tc>
          <w:tcPr>
            <w:tcW w:w="2064" w:type="dxa"/>
            <w:shd w:val="clear" w:color="auto" w:fill="auto"/>
            <w:vAlign w:val="bottom"/>
          </w:tcPr>
          <w:p w:rsidR="000673B4" w:rsidRPr="004F5CC1" w:rsidRDefault="000673B4" w:rsidP="00626509">
            <w:pPr>
              <w:pStyle w:val="12"/>
            </w:pPr>
            <w:r w:rsidRPr="004F5CC1">
              <w:t>Стоимость материалов с учетом транспортно-заготовительных расходов), тыс. руб/год</w:t>
            </w:r>
          </w:p>
        </w:tc>
      </w:tr>
      <w:tr w:rsidR="000673B4" w:rsidRPr="004F5CC1" w:rsidTr="00716092">
        <w:trPr>
          <w:gridBefore w:val="1"/>
          <w:gridAfter w:val="1"/>
          <w:wAfter w:w="76" w:type="dxa"/>
          <w:jc w:val="center"/>
        </w:trPr>
        <w:tc>
          <w:tcPr>
            <w:tcW w:w="1728" w:type="dxa"/>
            <w:shd w:val="clear" w:color="auto" w:fill="auto"/>
            <w:vAlign w:val="bottom"/>
          </w:tcPr>
          <w:p w:rsidR="000673B4" w:rsidRPr="004F5CC1" w:rsidRDefault="000673B4" w:rsidP="00626509">
            <w:pPr>
              <w:pStyle w:val="12"/>
            </w:pPr>
            <w:r w:rsidRPr="004F5CC1">
              <w:t>Автосамосвал Камаз 65201</w:t>
            </w:r>
          </w:p>
        </w:tc>
        <w:tc>
          <w:tcPr>
            <w:tcW w:w="2160" w:type="dxa"/>
            <w:shd w:val="clear" w:color="auto" w:fill="auto"/>
            <w:vAlign w:val="bottom"/>
          </w:tcPr>
          <w:p w:rsidR="000673B4" w:rsidRPr="004F5CC1" w:rsidRDefault="000673B4" w:rsidP="00626509">
            <w:pPr>
              <w:pStyle w:val="12"/>
            </w:pPr>
            <w:r w:rsidRPr="004F5CC1">
              <w:t>машинное масло</w:t>
            </w:r>
          </w:p>
        </w:tc>
        <w:tc>
          <w:tcPr>
            <w:tcW w:w="707" w:type="dxa"/>
            <w:gridSpan w:val="2"/>
            <w:shd w:val="clear" w:color="auto" w:fill="auto"/>
            <w:vAlign w:val="bottom"/>
          </w:tcPr>
          <w:p w:rsidR="000673B4" w:rsidRPr="004F5CC1" w:rsidRDefault="000673B4" w:rsidP="00626509">
            <w:pPr>
              <w:pStyle w:val="12"/>
            </w:pPr>
            <w:r w:rsidRPr="004F5CC1">
              <w:t>л</w:t>
            </w:r>
          </w:p>
        </w:tc>
        <w:tc>
          <w:tcPr>
            <w:tcW w:w="1160" w:type="dxa"/>
            <w:gridSpan w:val="2"/>
            <w:shd w:val="clear" w:color="auto" w:fill="auto"/>
            <w:vAlign w:val="bottom"/>
          </w:tcPr>
          <w:p w:rsidR="000673B4" w:rsidRPr="004F5CC1" w:rsidRDefault="000673B4" w:rsidP="00626509">
            <w:pPr>
              <w:pStyle w:val="12"/>
            </w:pPr>
            <w:r w:rsidRPr="004F5CC1">
              <w:t>80</w:t>
            </w:r>
          </w:p>
        </w:tc>
        <w:tc>
          <w:tcPr>
            <w:tcW w:w="1214" w:type="dxa"/>
            <w:shd w:val="clear" w:color="auto" w:fill="auto"/>
            <w:vAlign w:val="bottom"/>
          </w:tcPr>
          <w:p w:rsidR="000673B4" w:rsidRPr="004F5CC1" w:rsidRDefault="000673B4" w:rsidP="00626509">
            <w:pPr>
              <w:pStyle w:val="12"/>
            </w:pPr>
            <w:r w:rsidRPr="004F5CC1">
              <w:t>8</w:t>
            </w:r>
          </w:p>
        </w:tc>
        <w:tc>
          <w:tcPr>
            <w:tcW w:w="879" w:type="dxa"/>
            <w:shd w:val="clear" w:color="auto" w:fill="auto"/>
            <w:vAlign w:val="bottom"/>
          </w:tcPr>
          <w:p w:rsidR="000673B4" w:rsidRPr="004F5CC1" w:rsidRDefault="000673B4" w:rsidP="00626509">
            <w:pPr>
              <w:pStyle w:val="12"/>
            </w:pPr>
            <w:r w:rsidRPr="004F5CC1">
              <w:t>120</w:t>
            </w:r>
          </w:p>
        </w:tc>
        <w:tc>
          <w:tcPr>
            <w:tcW w:w="2064" w:type="dxa"/>
            <w:shd w:val="clear" w:color="auto" w:fill="auto"/>
            <w:vAlign w:val="bottom"/>
          </w:tcPr>
          <w:p w:rsidR="000673B4" w:rsidRPr="004F5CC1" w:rsidRDefault="000673B4" w:rsidP="00626509">
            <w:pPr>
              <w:pStyle w:val="12"/>
            </w:pPr>
            <w:r w:rsidRPr="004F5CC1">
              <w:t>80,640</w:t>
            </w:r>
          </w:p>
        </w:tc>
      </w:tr>
      <w:tr w:rsidR="000673B4" w:rsidRPr="004F5CC1" w:rsidTr="00716092">
        <w:trPr>
          <w:gridBefore w:val="1"/>
          <w:gridAfter w:val="1"/>
          <w:wAfter w:w="76" w:type="dxa"/>
          <w:jc w:val="center"/>
        </w:trPr>
        <w:tc>
          <w:tcPr>
            <w:tcW w:w="1728" w:type="dxa"/>
            <w:shd w:val="clear" w:color="auto" w:fill="auto"/>
            <w:vAlign w:val="bottom"/>
          </w:tcPr>
          <w:p w:rsidR="000673B4" w:rsidRPr="004F5CC1" w:rsidRDefault="000673B4" w:rsidP="00626509">
            <w:pPr>
              <w:pStyle w:val="12"/>
            </w:pPr>
            <w:r w:rsidRPr="004F5CC1">
              <w:t>Бульдозер Б-170</w:t>
            </w:r>
          </w:p>
        </w:tc>
        <w:tc>
          <w:tcPr>
            <w:tcW w:w="2160" w:type="dxa"/>
            <w:shd w:val="clear" w:color="auto" w:fill="auto"/>
            <w:vAlign w:val="bottom"/>
          </w:tcPr>
          <w:p w:rsidR="000673B4" w:rsidRPr="004F5CC1" w:rsidRDefault="000673B4" w:rsidP="00626509">
            <w:pPr>
              <w:pStyle w:val="12"/>
            </w:pPr>
          </w:p>
        </w:tc>
        <w:tc>
          <w:tcPr>
            <w:tcW w:w="707" w:type="dxa"/>
            <w:gridSpan w:val="2"/>
            <w:shd w:val="clear" w:color="auto" w:fill="auto"/>
            <w:vAlign w:val="bottom"/>
          </w:tcPr>
          <w:p w:rsidR="000673B4" w:rsidRPr="004F5CC1" w:rsidRDefault="000673B4" w:rsidP="00626509">
            <w:pPr>
              <w:pStyle w:val="12"/>
            </w:pPr>
          </w:p>
        </w:tc>
        <w:tc>
          <w:tcPr>
            <w:tcW w:w="1160" w:type="dxa"/>
            <w:gridSpan w:val="2"/>
            <w:shd w:val="clear" w:color="auto" w:fill="auto"/>
            <w:vAlign w:val="bottom"/>
          </w:tcPr>
          <w:p w:rsidR="000673B4" w:rsidRPr="004F5CC1" w:rsidRDefault="000673B4" w:rsidP="00626509">
            <w:pPr>
              <w:pStyle w:val="12"/>
            </w:pPr>
            <w:r w:rsidRPr="004F5CC1">
              <w:t>110</w:t>
            </w:r>
          </w:p>
        </w:tc>
        <w:tc>
          <w:tcPr>
            <w:tcW w:w="1214" w:type="dxa"/>
            <w:shd w:val="clear" w:color="auto" w:fill="auto"/>
            <w:vAlign w:val="bottom"/>
          </w:tcPr>
          <w:p w:rsidR="000673B4" w:rsidRPr="004F5CC1" w:rsidRDefault="000673B4" w:rsidP="00626509">
            <w:pPr>
              <w:pStyle w:val="12"/>
            </w:pPr>
            <w:r w:rsidRPr="004F5CC1">
              <w:t>1</w:t>
            </w:r>
          </w:p>
        </w:tc>
        <w:tc>
          <w:tcPr>
            <w:tcW w:w="879" w:type="dxa"/>
            <w:shd w:val="clear" w:color="auto" w:fill="auto"/>
            <w:vAlign w:val="bottom"/>
          </w:tcPr>
          <w:p w:rsidR="000673B4" w:rsidRPr="004F5CC1" w:rsidRDefault="000673B4" w:rsidP="00626509">
            <w:pPr>
              <w:pStyle w:val="12"/>
            </w:pPr>
            <w:r w:rsidRPr="004F5CC1">
              <w:t>120</w:t>
            </w:r>
          </w:p>
        </w:tc>
        <w:tc>
          <w:tcPr>
            <w:tcW w:w="2064" w:type="dxa"/>
            <w:shd w:val="clear" w:color="auto" w:fill="auto"/>
            <w:vAlign w:val="bottom"/>
          </w:tcPr>
          <w:p w:rsidR="000673B4" w:rsidRPr="004F5CC1" w:rsidRDefault="000673B4" w:rsidP="00626509">
            <w:pPr>
              <w:pStyle w:val="12"/>
            </w:pPr>
            <w:r w:rsidRPr="004F5CC1">
              <w:t>13,860</w:t>
            </w:r>
          </w:p>
        </w:tc>
      </w:tr>
      <w:tr w:rsidR="000673B4" w:rsidRPr="004F5CC1" w:rsidTr="00716092">
        <w:trPr>
          <w:gridBefore w:val="1"/>
          <w:gridAfter w:val="1"/>
          <w:wAfter w:w="76" w:type="dxa"/>
          <w:jc w:val="center"/>
        </w:trPr>
        <w:tc>
          <w:tcPr>
            <w:tcW w:w="1728" w:type="dxa"/>
            <w:shd w:val="clear" w:color="auto" w:fill="auto"/>
            <w:vAlign w:val="bottom"/>
          </w:tcPr>
          <w:p w:rsidR="000673B4" w:rsidRPr="004F5CC1" w:rsidRDefault="000673B4" w:rsidP="00626509">
            <w:pPr>
              <w:pStyle w:val="12"/>
            </w:pPr>
            <w:r w:rsidRPr="004F5CC1">
              <w:t xml:space="preserve">Экскаватор </w:t>
            </w:r>
          </w:p>
          <w:p w:rsidR="000673B4" w:rsidRPr="004F5CC1" w:rsidRDefault="000673B4" w:rsidP="00626509">
            <w:pPr>
              <w:pStyle w:val="12"/>
            </w:pPr>
            <w:r w:rsidRPr="004F5CC1">
              <w:t>ЭГ-3Н</w:t>
            </w:r>
          </w:p>
        </w:tc>
        <w:tc>
          <w:tcPr>
            <w:tcW w:w="2160" w:type="dxa"/>
            <w:shd w:val="clear" w:color="auto" w:fill="auto"/>
            <w:vAlign w:val="bottom"/>
          </w:tcPr>
          <w:p w:rsidR="000673B4" w:rsidRPr="004F5CC1" w:rsidRDefault="000673B4" w:rsidP="00626509">
            <w:pPr>
              <w:pStyle w:val="12"/>
            </w:pPr>
          </w:p>
        </w:tc>
        <w:tc>
          <w:tcPr>
            <w:tcW w:w="707" w:type="dxa"/>
            <w:gridSpan w:val="2"/>
            <w:shd w:val="clear" w:color="auto" w:fill="auto"/>
            <w:vAlign w:val="bottom"/>
          </w:tcPr>
          <w:p w:rsidR="000673B4" w:rsidRPr="004F5CC1" w:rsidRDefault="000673B4" w:rsidP="00626509">
            <w:pPr>
              <w:pStyle w:val="12"/>
            </w:pPr>
          </w:p>
        </w:tc>
        <w:tc>
          <w:tcPr>
            <w:tcW w:w="1160" w:type="dxa"/>
            <w:gridSpan w:val="2"/>
            <w:shd w:val="clear" w:color="auto" w:fill="auto"/>
            <w:vAlign w:val="bottom"/>
          </w:tcPr>
          <w:p w:rsidR="000673B4" w:rsidRPr="004F5CC1" w:rsidRDefault="000673B4" w:rsidP="00626509">
            <w:pPr>
              <w:pStyle w:val="12"/>
            </w:pPr>
            <w:r w:rsidRPr="004F5CC1">
              <w:t>150</w:t>
            </w:r>
          </w:p>
        </w:tc>
        <w:tc>
          <w:tcPr>
            <w:tcW w:w="1214" w:type="dxa"/>
            <w:shd w:val="clear" w:color="auto" w:fill="auto"/>
            <w:vAlign w:val="bottom"/>
          </w:tcPr>
          <w:p w:rsidR="000673B4" w:rsidRPr="004F5CC1" w:rsidRDefault="000673B4" w:rsidP="00626509">
            <w:pPr>
              <w:pStyle w:val="12"/>
            </w:pPr>
            <w:r w:rsidRPr="004F5CC1">
              <w:t>4</w:t>
            </w:r>
          </w:p>
        </w:tc>
        <w:tc>
          <w:tcPr>
            <w:tcW w:w="879" w:type="dxa"/>
            <w:shd w:val="clear" w:color="auto" w:fill="auto"/>
            <w:vAlign w:val="bottom"/>
          </w:tcPr>
          <w:p w:rsidR="000673B4" w:rsidRPr="004F5CC1" w:rsidRDefault="000673B4" w:rsidP="00626509">
            <w:pPr>
              <w:pStyle w:val="12"/>
            </w:pPr>
            <w:r w:rsidRPr="004F5CC1">
              <w:t>120</w:t>
            </w:r>
          </w:p>
        </w:tc>
        <w:tc>
          <w:tcPr>
            <w:tcW w:w="2064" w:type="dxa"/>
            <w:shd w:val="clear" w:color="auto" w:fill="auto"/>
            <w:vAlign w:val="bottom"/>
          </w:tcPr>
          <w:p w:rsidR="000673B4" w:rsidRPr="004F5CC1" w:rsidRDefault="000673B4" w:rsidP="00626509">
            <w:pPr>
              <w:pStyle w:val="12"/>
            </w:pPr>
            <w:r w:rsidRPr="004F5CC1">
              <w:t>75,600</w:t>
            </w:r>
          </w:p>
        </w:tc>
      </w:tr>
      <w:tr w:rsidR="000673B4" w:rsidRPr="004F5CC1" w:rsidTr="00716092">
        <w:trPr>
          <w:gridBefore w:val="1"/>
          <w:gridAfter w:val="1"/>
          <w:wAfter w:w="76" w:type="dxa"/>
          <w:jc w:val="center"/>
        </w:trPr>
        <w:tc>
          <w:tcPr>
            <w:tcW w:w="1728" w:type="dxa"/>
            <w:shd w:val="clear" w:color="auto" w:fill="auto"/>
            <w:vAlign w:val="bottom"/>
          </w:tcPr>
          <w:p w:rsidR="000673B4" w:rsidRPr="004F5CC1" w:rsidRDefault="000673B4" w:rsidP="00626509">
            <w:pPr>
              <w:pStyle w:val="12"/>
            </w:pPr>
            <w:r w:rsidRPr="004F5CC1">
              <w:t xml:space="preserve">Экскаватор </w:t>
            </w:r>
          </w:p>
          <w:p w:rsidR="000673B4" w:rsidRPr="004F5CC1" w:rsidRDefault="000673B4" w:rsidP="00626509">
            <w:pPr>
              <w:pStyle w:val="12"/>
            </w:pPr>
            <w:r w:rsidRPr="004F5CC1">
              <w:t>ЭКГ-8У</w:t>
            </w:r>
          </w:p>
        </w:tc>
        <w:tc>
          <w:tcPr>
            <w:tcW w:w="2160" w:type="dxa"/>
            <w:shd w:val="clear" w:color="auto" w:fill="auto"/>
            <w:vAlign w:val="bottom"/>
          </w:tcPr>
          <w:p w:rsidR="000673B4" w:rsidRPr="004F5CC1" w:rsidRDefault="000673B4" w:rsidP="00626509">
            <w:pPr>
              <w:pStyle w:val="12"/>
            </w:pPr>
          </w:p>
        </w:tc>
        <w:tc>
          <w:tcPr>
            <w:tcW w:w="707" w:type="dxa"/>
            <w:gridSpan w:val="2"/>
            <w:shd w:val="clear" w:color="auto" w:fill="auto"/>
            <w:vAlign w:val="bottom"/>
          </w:tcPr>
          <w:p w:rsidR="000673B4" w:rsidRPr="004F5CC1" w:rsidRDefault="000673B4" w:rsidP="00626509">
            <w:pPr>
              <w:pStyle w:val="12"/>
            </w:pPr>
          </w:p>
        </w:tc>
        <w:tc>
          <w:tcPr>
            <w:tcW w:w="1160" w:type="dxa"/>
            <w:gridSpan w:val="2"/>
            <w:shd w:val="clear" w:color="auto" w:fill="auto"/>
            <w:vAlign w:val="bottom"/>
          </w:tcPr>
          <w:p w:rsidR="000673B4" w:rsidRPr="004F5CC1" w:rsidRDefault="000673B4" w:rsidP="00626509">
            <w:pPr>
              <w:pStyle w:val="12"/>
            </w:pPr>
            <w:r w:rsidRPr="004F5CC1">
              <w:t>200</w:t>
            </w:r>
          </w:p>
        </w:tc>
        <w:tc>
          <w:tcPr>
            <w:tcW w:w="1214" w:type="dxa"/>
            <w:shd w:val="clear" w:color="auto" w:fill="auto"/>
            <w:vAlign w:val="bottom"/>
          </w:tcPr>
          <w:p w:rsidR="000673B4" w:rsidRPr="004F5CC1" w:rsidRDefault="000673B4" w:rsidP="00626509">
            <w:pPr>
              <w:pStyle w:val="12"/>
            </w:pPr>
            <w:r w:rsidRPr="004F5CC1">
              <w:t>1</w:t>
            </w:r>
          </w:p>
        </w:tc>
        <w:tc>
          <w:tcPr>
            <w:tcW w:w="879" w:type="dxa"/>
            <w:shd w:val="clear" w:color="auto" w:fill="auto"/>
            <w:vAlign w:val="bottom"/>
          </w:tcPr>
          <w:p w:rsidR="000673B4" w:rsidRPr="004F5CC1" w:rsidRDefault="000673B4" w:rsidP="00626509">
            <w:pPr>
              <w:pStyle w:val="12"/>
            </w:pPr>
            <w:r w:rsidRPr="004F5CC1">
              <w:t>120</w:t>
            </w:r>
          </w:p>
        </w:tc>
        <w:tc>
          <w:tcPr>
            <w:tcW w:w="2064" w:type="dxa"/>
            <w:shd w:val="clear" w:color="auto" w:fill="auto"/>
            <w:vAlign w:val="bottom"/>
          </w:tcPr>
          <w:p w:rsidR="000673B4" w:rsidRPr="004F5CC1" w:rsidRDefault="000673B4" w:rsidP="00626509">
            <w:pPr>
              <w:pStyle w:val="12"/>
            </w:pPr>
            <w:r w:rsidRPr="004F5CC1">
              <w:t>25,200</w:t>
            </w:r>
          </w:p>
        </w:tc>
      </w:tr>
      <w:tr w:rsidR="000673B4" w:rsidRPr="004F5CC1" w:rsidTr="00716092">
        <w:trPr>
          <w:gridBefore w:val="1"/>
          <w:gridAfter w:val="1"/>
          <w:wAfter w:w="76" w:type="dxa"/>
          <w:jc w:val="center"/>
        </w:trPr>
        <w:tc>
          <w:tcPr>
            <w:tcW w:w="1728" w:type="dxa"/>
            <w:shd w:val="clear" w:color="auto" w:fill="auto"/>
            <w:vAlign w:val="bottom"/>
          </w:tcPr>
          <w:p w:rsidR="000673B4" w:rsidRPr="004F5CC1" w:rsidRDefault="000673B4" w:rsidP="00626509">
            <w:pPr>
              <w:pStyle w:val="12"/>
            </w:pPr>
          </w:p>
        </w:tc>
        <w:tc>
          <w:tcPr>
            <w:tcW w:w="2160" w:type="dxa"/>
            <w:shd w:val="clear" w:color="auto" w:fill="auto"/>
            <w:vAlign w:val="bottom"/>
          </w:tcPr>
          <w:p w:rsidR="000673B4" w:rsidRPr="004F5CC1" w:rsidRDefault="000673B4" w:rsidP="00626509">
            <w:pPr>
              <w:pStyle w:val="12"/>
            </w:pPr>
          </w:p>
        </w:tc>
        <w:tc>
          <w:tcPr>
            <w:tcW w:w="707" w:type="dxa"/>
            <w:gridSpan w:val="2"/>
            <w:shd w:val="clear" w:color="auto" w:fill="auto"/>
            <w:vAlign w:val="bottom"/>
          </w:tcPr>
          <w:p w:rsidR="000673B4" w:rsidRPr="004F5CC1" w:rsidRDefault="000673B4" w:rsidP="00626509">
            <w:pPr>
              <w:pStyle w:val="12"/>
            </w:pPr>
          </w:p>
        </w:tc>
        <w:tc>
          <w:tcPr>
            <w:tcW w:w="1160" w:type="dxa"/>
            <w:gridSpan w:val="2"/>
            <w:shd w:val="clear" w:color="auto" w:fill="auto"/>
            <w:vAlign w:val="bottom"/>
          </w:tcPr>
          <w:p w:rsidR="000673B4" w:rsidRPr="004F5CC1" w:rsidRDefault="000673B4" w:rsidP="00626509">
            <w:pPr>
              <w:pStyle w:val="12"/>
            </w:pPr>
          </w:p>
        </w:tc>
        <w:tc>
          <w:tcPr>
            <w:tcW w:w="1214" w:type="dxa"/>
            <w:shd w:val="clear" w:color="auto" w:fill="auto"/>
            <w:vAlign w:val="bottom"/>
          </w:tcPr>
          <w:p w:rsidR="000673B4" w:rsidRPr="004F5CC1" w:rsidRDefault="000673B4" w:rsidP="00626509">
            <w:pPr>
              <w:pStyle w:val="12"/>
            </w:pPr>
            <w:r w:rsidRPr="004F5CC1">
              <w:t>ИТОГО:</w:t>
            </w:r>
          </w:p>
        </w:tc>
        <w:tc>
          <w:tcPr>
            <w:tcW w:w="879" w:type="dxa"/>
            <w:shd w:val="clear" w:color="auto" w:fill="auto"/>
            <w:vAlign w:val="bottom"/>
          </w:tcPr>
          <w:p w:rsidR="000673B4" w:rsidRPr="004F5CC1" w:rsidRDefault="000673B4" w:rsidP="00626509">
            <w:pPr>
              <w:pStyle w:val="12"/>
            </w:pPr>
          </w:p>
        </w:tc>
        <w:tc>
          <w:tcPr>
            <w:tcW w:w="2064" w:type="dxa"/>
            <w:shd w:val="clear" w:color="auto" w:fill="auto"/>
            <w:vAlign w:val="bottom"/>
          </w:tcPr>
          <w:p w:rsidR="000673B4" w:rsidRPr="004F5CC1" w:rsidRDefault="000673B4" w:rsidP="00626509">
            <w:pPr>
              <w:pStyle w:val="12"/>
            </w:pPr>
            <w:r w:rsidRPr="004F5CC1">
              <w:t>195,300</w:t>
            </w:r>
          </w:p>
        </w:tc>
      </w:tr>
      <w:tr w:rsidR="000673B4" w:rsidRPr="004F5CC1" w:rsidTr="00716092">
        <w:trPr>
          <w:gridBefore w:val="1"/>
          <w:gridAfter w:val="1"/>
          <w:wAfter w:w="76" w:type="dxa"/>
          <w:jc w:val="center"/>
        </w:trPr>
        <w:tc>
          <w:tcPr>
            <w:tcW w:w="1728" w:type="dxa"/>
            <w:shd w:val="clear" w:color="auto" w:fill="auto"/>
            <w:vAlign w:val="bottom"/>
          </w:tcPr>
          <w:p w:rsidR="000673B4" w:rsidRPr="004F5CC1" w:rsidRDefault="000673B4" w:rsidP="00626509">
            <w:pPr>
              <w:pStyle w:val="12"/>
            </w:pPr>
            <w:r w:rsidRPr="004F5CC1">
              <w:t>Автосамосвал Камаз 65201</w:t>
            </w:r>
          </w:p>
        </w:tc>
        <w:tc>
          <w:tcPr>
            <w:tcW w:w="2160" w:type="dxa"/>
            <w:shd w:val="clear" w:color="auto" w:fill="auto"/>
            <w:vAlign w:val="bottom"/>
          </w:tcPr>
          <w:p w:rsidR="000673B4" w:rsidRPr="004F5CC1" w:rsidRDefault="000673B4" w:rsidP="00626509">
            <w:pPr>
              <w:pStyle w:val="12"/>
            </w:pPr>
            <w:r w:rsidRPr="004F5CC1">
              <w:t>солидол</w:t>
            </w:r>
          </w:p>
        </w:tc>
        <w:tc>
          <w:tcPr>
            <w:tcW w:w="707" w:type="dxa"/>
            <w:gridSpan w:val="2"/>
            <w:shd w:val="clear" w:color="auto" w:fill="auto"/>
            <w:vAlign w:val="bottom"/>
          </w:tcPr>
          <w:p w:rsidR="000673B4" w:rsidRPr="004F5CC1" w:rsidRDefault="000673B4" w:rsidP="00626509">
            <w:pPr>
              <w:pStyle w:val="12"/>
            </w:pPr>
            <w:r w:rsidRPr="004F5CC1">
              <w:t>кг</w:t>
            </w:r>
          </w:p>
        </w:tc>
        <w:tc>
          <w:tcPr>
            <w:tcW w:w="1160" w:type="dxa"/>
            <w:gridSpan w:val="2"/>
            <w:shd w:val="clear" w:color="auto" w:fill="auto"/>
            <w:vAlign w:val="bottom"/>
          </w:tcPr>
          <w:p w:rsidR="000673B4" w:rsidRPr="004F5CC1" w:rsidRDefault="000673B4" w:rsidP="00626509">
            <w:pPr>
              <w:pStyle w:val="12"/>
            </w:pPr>
            <w:r w:rsidRPr="004F5CC1">
              <w:t>10</w:t>
            </w:r>
          </w:p>
        </w:tc>
        <w:tc>
          <w:tcPr>
            <w:tcW w:w="1214" w:type="dxa"/>
            <w:shd w:val="clear" w:color="auto" w:fill="auto"/>
            <w:vAlign w:val="bottom"/>
          </w:tcPr>
          <w:p w:rsidR="000673B4" w:rsidRPr="004F5CC1" w:rsidRDefault="000673B4" w:rsidP="00626509">
            <w:pPr>
              <w:pStyle w:val="12"/>
            </w:pPr>
            <w:r w:rsidRPr="004F5CC1">
              <w:t>8</w:t>
            </w:r>
          </w:p>
        </w:tc>
        <w:tc>
          <w:tcPr>
            <w:tcW w:w="879" w:type="dxa"/>
            <w:shd w:val="clear" w:color="auto" w:fill="auto"/>
            <w:vAlign w:val="bottom"/>
          </w:tcPr>
          <w:p w:rsidR="000673B4" w:rsidRPr="004F5CC1" w:rsidRDefault="000673B4" w:rsidP="00626509">
            <w:pPr>
              <w:pStyle w:val="12"/>
            </w:pPr>
            <w:r w:rsidRPr="004F5CC1">
              <w:t>100</w:t>
            </w:r>
          </w:p>
        </w:tc>
        <w:tc>
          <w:tcPr>
            <w:tcW w:w="2064" w:type="dxa"/>
            <w:shd w:val="clear" w:color="auto" w:fill="auto"/>
            <w:vAlign w:val="bottom"/>
          </w:tcPr>
          <w:p w:rsidR="000673B4" w:rsidRPr="004F5CC1" w:rsidRDefault="000673B4" w:rsidP="00626509">
            <w:pPr>
              <w:pStyle w:val="12"/>
            </w:pPr>
            <w:r w:rsidRPr="004F5CC1">
              <w:t>8,400</w:t>
            </w:r>
          </w:p>
        </w:tc>
      </w:tr>
      <w:tr w:rsidR="000673B4" w:rsidRPr="004F5CC1" w:rsidTr="00716092">
        <w:trPr>
          <w:gridBefore w:val="1"/>
          <w:gridAfter w:val="1"/>
          <w:wAfter w:w="76" w:type="dxa"/>
          <w:jc w:val="center"/>
        </w:trPr>
        <w:tc>
          <w:tcPr>
            <w:tcW w:w="1728" w:type="dxa"/>
            <w:shd w:val="clear" w:color="auto" w:fill="auto"/>
            <w:vAlign w:val="bottom"/>
          </w:tcPr>
          <w:p w:rsidR="000673B4" w:rsidRPr="004F5CC1" w:rsidRDefault="000673B4" w:rsidP="00626509">
            <w:pPr>
              <w:pStyle w:val="12"/>
            </w:pPr>
            <w:r w:rsidRPr="004F5CC1">
              <w:t>Бульдозер Б-170</w:t>
            </w:r>
          </w:p>
        </w:tc>
        <w:tc>
          <w:tcPr>
            <w:tcW w:w="2160" w:type="dxa"/>
            <w:shd w:val="clear" w:color="auto" w:fill="auto"/>
            <w:vAlign w:val="bottom"/>
          </w:tcPr>
          <w:p w:rsidR="000673B4" w:rsidRPr="004F5CC1" w:rsidRDefault="000673B4" w:rsidP="00626509">
            <w:pPr>
              <w:pStyle w:val="12"/>
            </w:pPr>
          </w:p>
        </w:tc>
        <w:tc>
          <w:tcPr>
            <w:tcW w:w="707" w:type="dxa"/>
            <w:gridSpan w:val="2"/>
            <w:shd w:val="clear" w:color="auto" w:fill="auto"/>
            <w:vAlign w:val="bottom"/>
          </w:tcPr>
          <w:p w:rsidR="000673B4" w:rsidRPr="004F5CC1" w:rsidRDefault="000673B4" w:rsidP="00626509">
            <w:pPr>
              <w:pStyle w:val="12"/>
            </w:pPr>
          </w:p>
        </w:tc>
        <w:tc>
          <w:tcPr>
            <w:tcW w:w="1160" w:type="dxa"/>
            <w:gridSpan w:val="2"/>
            <w:shd w:val="clear" w:color="auto" w:fill="auto"/>
            <w:vAlign w:val="bottom"/>
          </w:tcPr>
          <w:p w:rsidR="000673B4" w:rsidRPr="004F5CC1" w:rsidRDefault="000673B4" w:rsidP="00626509">
            <w:pPr>
              <w:pStyle w:val="12"/>
            </w:pPr>
            <w:r w:rsidRPr="004F5CC1">
              <w:t>15</w:t>
            </w:r>
          </w:p>
        </w:tc>
        <w:tc>
          <w:tcPr>
            <w:tcW w:w="1214" w:type="dxa"/>
            <w:shd w:val="clear" w:color="auto" w:fill="auto"/>
            <w:vAlign w:val="bottom"/>
          </w:tcPr>
          <w:p w:rsidR="000673B4" w:rsidRPr="004F5CC1" w:rsidRDefault="000673B4" w:rsidP="00626509">
            <w:pPr>
              <w:pStyle w:val="12"/>
            </w:pPr>
            <w:r w:rsidRPr="004F5CC1">
              <w:t>1</w:t>
            </w:r>
          </w:p>
        </w:tc>
        <w:tc>
          <w:tcPr>
            <w:tcW w:w="879" w:type="dxa"/>
            <w:shd w:val="clear" w:color="auto" w:fill="auto"/>
            <w:vAlign w:val="bottom"/>
          </w:tcPr>
          <w:p w:rsidR="000673B4" w:rsidRPr="004F5CC1" w:rsidRDefault="000673B4" w:rsidP="00626509">
            <w:pPr>
              <w:pStyle w:val="12"/>
            </w:pPr>
            <w:r w:rsidRPr="004F5CC1">
              <w:t>100</w:t>
            </w:r>
          </w:p>
        </w:tc>
        <w:tc>
          <w:tcPr>
            <w:tcW w:w="2064" w:type="dxa"/>
            <w:shd w:val="clear" w:color="auto" w:fill="auto"/>
            <w:vAlign w:val="bottom"/>
          </w:tcPr>
          <w:p w:rsidR="000673B4" w:rsidRPr="004F5CC1" w:rsidRDefault="000673B4" w:rsidP="00626509">
            <w:pPr>
              <w:pStyle w:val="12"/>
            </w:pPr>
            <w:r w:rsidRPr="004F5CC1">
              <w:t>1,575</w:t>
            </w:r>
          </w:p>
        </w:tc>
      </w:tr>
      <w:tr w:rsidR="000673B4" w:rsidRPr="004F5CC1" w:rsidTr="00716092">
        <w:trPr>
          <w:gridBefore w:val="1"/>
          <w:gridAfter w:val="1"/>
          <w:wAfter w:w="76" w:type="dxa"/>
          <w:jc w:val="center"/>
        </w:trPr>
        <w:tc>
          <w:tcPr>
            <w:tcW w:w="1728" w:type="dxa"/>
            <w:shd w:val="clear" w:color="auto" w:fill="auto"/>
            <w:vAlign w:val="bottom"/>
          </w:tcPr>
          <w:p w:rsidR="000673B4" w:rsidRPr="004F5CC1" w:rsidRDefault="000673B4" w:rsidP="00626509">
            <w:pPr>
              <w:pStyle w:val="12"/>
            </w:pPr>
            <w:r w:rsidRPr="004F5CC1">
              <w:t xml:space="preserve">Экскаватор </w:t>
            </w:r>
          </w:p>
          <w:p w:rsidR="000673B4" w:rsidRPr="004F5CC1" w:rsidRDefault="000673B4" w:rsidP="00626509">
            <w:pPr>
              <w:pStyle w:val="12"/>
            </w:pPr>
            <w:r w:rsidRPr="004F5CC1">
              <w:t>ЭО-4125</w:t>
            </w:r>
          </w:p>
        </w:tc>
        <w:tc>
          <w:tcPr>
            <w:tcW w:w="2160" w:type="dxa"/>
            <w:shd w:val="clear" w:color="auto" w:fill="auto"/>
            <w:vAlign w:val="bottom"/>
          </w:tcPr>
          <w:p w:rsidR="000673B4" w:rsidRPr="004F5CC1" w:rsidRDefault="000673B4" w:rsidP="00626509">
            <w:pPr>
              <w:pStyle w:val="12"/>
            </w:pPr>
          </w:p>
        </w:tc>
        <w:tc>
          <w:tcPr>
            <w:tcW w:w="707" w:type="dxa"/>
            <w:gridSpan w:val="2"/>
            <w:shd w:val="clear" w:color="auto" w:fill="auto"/>
            <w:vAlign w:val="bottom"/>
          </w:tcPr>
          <w:p w:rsidR="000673B4" w:rsidRPr="004F5CC1" w:rsidRDefault="000673B4" w:rsidP="00626509">
            <w:pPr>
              <w:pStyle w:val="12"/>
            </w:pPr>
          </w:p>
        </w:tc>
        <w:tc>
          <w:tcPr>
            <w:tcW w:w="1160" w:type="dxa"/>
            <w:gridSpan w:val="2"/>
            <w:shd w:val="clear" w:color="auto" w:fill="auto"/>
            <w:vAlign w:val="bottom"/>
          </w:tcPr>
          <w:p w:rsidR="000673B4" w:rsidRPr="004F5CC1" w:rsidRDefault="000673B4" w:rsidP="00626509">
            <w:pPr>
              <w:pStyle w:val="12"/>
            </w:pPr>
            <w:r w:rsidRPr="004F5CC1">
              <w:t>15</w:t>
            </w:r>
          </w:p>
        </w:tc>
        <w:tc>
          <w:tcPr>
            <w:tcW w:w="1214" w:type="dxa"/>
            <w:shd w:val="clear" w:color="auto" w:fill="auto"/>
            <w:vAlign w:val="bottom"/>
          </w:tcPr>
          <w:p w:rsidR="000673B4" w:rsidRPr="004F5CC1" w:rsidRDefault="000673B4" w:rsidP="00626509">
            <w:pPr>
              <w:pStyle w:val="12"/>
            </w:pPr>
            <w:r w:rsidRPr="004F5CC1">
              <w:t>1</w:t>
            </w:r>
          </w:p>
        </w:tc>
        <w:tc>
          <w:tcPr>
            <w:tcW w:w="879" w:type="dxa"/>
            <w:shd w:val="clear" w:color="auto" w:fill="auto"/>
            <w:vAlign w:val="bottom"/>
          </w:tcPr>
          <w:p w:rsidR="000673B4" w:rsidRPr="004F5CC1" w:rsidRDefault="000673B4" w:rsidP="00626509">
            <w:pPr>
              <w:pStyle w:val="12"/>
            </w:pPr>
            <w:r w:rsidRPr="004F5CC1">
              <w:t>100</w:t>
            </w:r>
          </w:p>
        </w:tc>
        <w:tc>
          <w:tcPr>
            <w:tcW w:w="2064" w:type="dxa"/>
            <w:shd w:val="clear" w:color="auto" w:fill="auto"/>
            <w:vAlign w:val="bottom"/>
          </w:tcPr>
          <w:p w:rsidR="000673B4" w:rsidRPr="004F5CC1" w:rsidRDefault="000673B4" w:rsidP="00626509">
            <w:pPr>
              <w:pStyle w:val="12"/>
            </w:pPr>
            <w:r w:rsidRPr="004F5CC1">
              <w:t>1,575</w:t>
            </w:r>
          </w:p>
        </w:tc>
      </w:tr>
      <w:tr w:rsidR="000673B4" w:rsidRPr="004F5CC1" w:rsidTr="00716092">
        <w:trPr>
          <w:gridBefore w:val="1"/>
          <w:gridAfter w:val="1"/>
          <w:wAfter w:w="76" w:type="dxa"/>
          <w:jc w:val="center"/>
        </w:trPr>
        <w:tc>
          <w:tcPr>
            <w:tcW w:w="1728" w:type="dxa"/>
            <w:shd w:val="clear" w:color="auto" w:fill="auto"/>
            <w:vAlign w:val="bottom"/>
          </w:tcPr>
          <w:p w:rsidR="000673B4" w:rsidRPr="004F5CC1" w:rsidRDefault="000673B4" w:rsidP="00626509">
            <w:pPr>
              <w:pStyle w:val="12"/>
            </w:pPr>
            <w:r w:rsidRPr="004F5CC1">
              <w:t xml:space="preserve">Экскаватор </w:t>
            </w:r>
          </w:p>
          <w:p w:rsidR="000673B4" w:rsidRPr="004F5CC1" w:rsidRDefault="000673B4" w:rsidP="00626509">
            <w:pPr>
              <w:pStyle w:val="12"/>
            </w:pPr>
            <w:r w:rsidRPr="004F5CC1">
              <w:t>ЭГ-3Н</w:t>
            </w:r>
          </w:p>
        </w:tc>
        <w:tc>
          <w:tcPr>
            <w:tcW w:w="2160" w:type="dxa"/>
            <w:shd w:val="clear" w:color="auto" w:fill="auto"/>
            <w:vAlign w:val="bottom"/>
          </w:tcPr>
          <w:p w:rsidR="000673B4" w:rsidRPr="004F5CC1" w:rsidRDefault="000673B4" w:rsidP="00626509">
            <w:pPr>
              <w:pStyle w:val="12"/>
            </w:pPr>
          </w:p>
        </w:tc>
        <w:tc>
          <w:tcPr>
            <w:tcW w:w="707" w:type="dxa"/>
            <w:gridSpan w:val="2"/>
            <w:shd w:val="clear" w:color="auto" w:fill="auto"/>
            <w:vAlign w:val="bottom"/>
          </w:tcPr>
          <w:p w:rsidR="000673B4" w:rsidRPr="004F5CC1" w:rsidRDefault="000673B4" w:rsidP="00626509">
            <w:pPr>
              <w:pStyle w:val="12"/>
            </w:pPr>
          </w:p>
        </w:tc>
        <w:tc>
          <w:tcPr>
            <w:tcW w:w="1160" w:type="dxa"/>
            <w:gridSpan w:val="2"/>
            <w:shd w:val="clear" w:color="auto" w:fill="auto"/>
            <w:vAlign w:val="bottom"/>
          </w:tcPr>
          <w:p w:rsidR="000673B4" w:rsidRPr="004F5CC1" w:rsidRDefault="000673B4" w:rsidP="00626509">
            <w:pPr>
              <w:pStyle w:val="12"/>
            </w:pPr>
            <w:r w:rsidRPr="004F5CC1">
              <w:t>15</w:t>
            </w:r>
          </w:p>
        </w:tc>
        <w:tc>
          <w:tcPr>
            <w:tcW w:w="1214" w:type="dxa"/>
            <w:shd w:val="clear" w:color="auto" w:fill="auto"/>
            <w:vAlign w:val="bottom"/>
          </w:tcPr>
          <w:p w:rsidR="000673B4" w:rsidRPr="004F5CC1" w:rsidRDefault="000673B4" w:rsidP="00626509">
            <w:pPr>
              <w:pStyle w:val="12"/>
            </w:pPr>
            <w:r w:rsidRPr="004F5CC1">
              <w:t>4</w:t>
            </w:r>
          </w:p>
        </w:tc>
        <w:tc>
          <w:tcPr>
            <w:tcW w:w="879" w:type="dxa"/>
            <w:shd w:val="clear" w:color="auto" w:fill="auto"/>
            <w:vAlign w:val="bottom"/>
          </w:tcPr>
          <w:p w:rsidR="000673B4" w:rsidRPr="004F5CC1" w:rsidRDefault="000673B4" w:rsidP="00626509">
            <w:pPr>
              <w:pStyle w:val="12"/>
            </w:pPr>
            <w:r w:rsidRPr="004F5CC1">
              <w:t>100</w:t>
            </w:r>
          </w:p>
        </w:tc>
        <w:tc>
          <w:tcPr>
            <w:tcW w:w="2064" w:type="dxa"/>
            <w:shd w:val="clear" w:color="auto" w:fill="auto"/>
            <w:vAlign w:val="bottom"/>
          </w:tcPr>
          <w:p w:rsidR="000673B4" w:rsidRPr="004F5CC1" w:rsidRDefault="000673B4" w:rsidP="00626509">
            <w:pPr>
              <w:pStyle w:val="12"/>
            </w:pPr>
            <w:r w:rsidRPr="004F5CC1">
              <w:t>6,300</w:t>
            </w:r>
          </w:p>
        </w:tc>
      </w:tr>
      <w:tr w:rsidR="000673B4" w:rsidRPr="004F5CC1" w:rsidTr="00716092">
        <w:trPr>
          <w:gridBefore w:val="1"/>
          <w:gridAfter w:val="1"/>
          <w:wAfter w:w="76" w:type="dxa"/>
          <w:jc w:val="center"/>
        </w:trPr>
        <w:tc>
          <w:tcPr>
            <w:tcW w:w="1728" w:type="dxa"/>
            <w:shd w:val="clear" w:color="auto" w:fill="auto"/>
            <w:vAlign w:val="bottom"/>
          </w:tcPr>
          <w:p w:rsidR="000673B4" w:rsidRPr="004F5CC1" w:rsidRDefault="000673B4" w:rsidP="00626509">
            <w:pPr>
              <w:pStyle w:val="12"/>
            </w:pPr>
            <w:r w:rsidRPr="004F5CC1">
              <w:t xml:space="preserve">Экскаватор </w:t>
            </w:r>
          </w:p>
          <w:p w:rsidR="000673B4" w:rsidRPr="004F5CC1" w:rsidRDefault="000673B4" w:rsidP="00626509">
            <w:pPr>
              <w:pStyle w:val="12"/>
            </w:pPr>
            <w:r w:rsidRPr="004F5CC1">
              <w:t>ЭКГ-8У</w:t>
            </w:r>
          </w:p>
        </w:tc>
        <w:tc>
          <w:tcPr>
            <w:tcW w:w="2160" w:type="dxa"/>
            <w:shd w:val="clear" w:color="auto" w:fill="auto"/>
            <w:vAlign w:val="bottom"/>
          </w:tcPr>
          <w:p w:rsidR="000673B4" w:rsidRPr="004F5CC1" w:rsidRDefault="000673B4" w:rsidP="00626509">
            <w:pPr>
              <w:pStyle w:val="12"/>
            </w:pPr>
          </w:p>
        </w:tc>
        <w:tc>
          <w:tcPr>
            <w:tcW w:w="707" w:type="dxa"/>
            <w:gridSpan w:val="2"/>
            <w:shd w:val="clear" w:color="auto" w:fill="auto"/>
            <w:vAlign w:val="bottom"/>
          </w:tcPr>
          <w:p w:rsidR="000673B4" w:rsidRPr="004F5CC1" w:rsidRDefault="000673B4" w:rsidP="00626509">
            <w:pPr>
              <w:pStyle w:val="12"/>
            </w:pPr>
            <w:r w:rsidRPr="004F5CC1">
              <w:t>кг</w:t>
            </w:r>
          </w:p>
        </w:tc>
        <w:tc>
          <w:tcPr>
            <w:tcW w:w="1160" w:type="dxa"/>
            <w:gridSpan w:val="2"/>
            <w:shd w:val="clear" w:color="auto" w:fill="auto"/>
            <w:vAlign w:val="bottom"/>
          </w:tcPr>
          <w:p w:rsidR="000673B4" w:rsidRPr="004F5CC1" w:rsidRDefault="000673B4" w:rsidP="00626509">
            <w:pPr>
              <w:pStyle w:val="12"/>
            </w:pPr>
            <w:r w:rsidRPr="004F5CC1">
              <w:t>15</w:t>
            </w:r>
          </w:p>
        </w:tc>
        <w:tc>
          <w:tcPr>
            <w:tcW w:w="1214" w:type="dxa"/>
            <w:shd w:val="clear" w:color="auto" w:fill="auto"/>
            <w:vAlign w:val="bottom"/>
          </w:tcPr>
          <w:p w:rsidR="000673B4" w:rsidRPr="004F5CC1" w:rsidRDefault="000673B4" w:rsidP="00626509">
            <w:pPr>
              <w:pStyle w:val="12"/>
            </w:pPr>
            <w:r w:rsidRPr="004F5CC1">
              <w:t>1</w:t>
            </w:r>
          </w:p>
        </w:tc>
        <w:tc>
          <w:tcPr>
            <w:tcW w:w="879" w:type="dxa"/>
            <w:shd w:val="clear" w:color="auto" w:fill="auto"/>
            <w:vAlign w:val="bottom"/>
          </w:tcPr>
          <w:p w:rsidR="000673B4" w:rsidRPr="004F5CC1" w:rsidRDefault="000673B4" w:rsidP="00626509">
            <w:pPr>
              <w:pStyle w:val="12"/>
            </w:pPr>
            <w:r w:rsidRPr="004F5CC1">
              <w:t>100</w:t>
            </w:r>
          </w:p>
        </w:tc>
        <w:tc>
          <w:tcPr>
            <w:tcW w:w="2064" w:type="dxa"/>
            <w:shd w:val="clear" w:color="auto" w:fill="auto"/>
            <w:vAlign w:val="bottom"/>
          </w:tcPr>
          <w:p w:rsidR="000673B4" w:rsidRPr="004F5CC1" w:rsidRDefault="000673B4" w:rsidP="00626509">
            <w:pPr>
              <w:pStyle w:val="12"/>
            </w:pPr>
            <w:r w:rsidRPr="004F5CC1">
              <w:t>1,575</w:t>
            </w:r>
          </w:p>
        </w:tc>
      </w:tr>
      <w:tr w:rsidR="000673B4" w:rsidRPr="004F5CC1" w:rsidTr="00716092">
        <w:trPr>
          <w:gridBefore w:val="1"/>
          <w:gridAfter w:val="1"/>
          <w:wAfter w:w="76" w:type="dxa"/>
          <w:jc w:val="center"/>
        </w:trPr>
        <w:tc>
          <w:tcPr>
            <w:tcW w:w="1728" w:type="dxa"/>
            <w:shd w:val="clear" w:color="auto" w:fill="auto"/>
            <w:vAlign w:val="bottom"/>
          </w:tcPr>
          <w:p w:rsidR="000673B4" w:rsidRPr="004F5CC1" w:rsidRDefault="000673B4" w:rsidP="00626509">
            <w:pPr>
              <w:pStyle w:val="12"/>
            </w:pPr>
          </w:p>
        </w:tc>
        <w:tc>
          <w:tcPr>
            <w:tcW w:w="2160" w:type="dxa"/>
            <w:shd w:val="clear" w:color="auto" w:fill="auto"/>
            <w:vAlign w:val="bottom"/>
          </w:tcPr>
          <w:p w:rsidR="000673B4" w:rsidRPr="004F5CC1" w:rsidRDefault="000673B4" w:rsidP="00626509">
            <w:pPr>
              <w:pStyle w:val="12"/>
            </w:pPr>
          </w:p>
        </w:tc>
        <w:tc>
          <w:tcPr>
            <w:tcW w:w="707" w:type="dxa"/>
            <w:gridSpan w:val="2"/>
            <w:shd w:val="clear" w:color="auto" w:fill="auto"/>
            <w:vAlign w:val="bottom"/>
          </w:tcPr>
          <w:p w:rsidR="000673B4" w:rsidRPr="004F5CC1" w:rsidRDefault="000673B4" w:rsidP="00626509">
            <w:pPr>
              <w:pStyle w:val="12"/>
            </w:pPr>
          </w:p>
        </w:tc>
        <w:tc>
          <w:tcPr>
            <w:tcW w:w="1160" w:type="dxa"/>
            <w:gridSpan w:val="2"/>
            <w:shd w:val="clear" w:color="auto" w:fill="auto"/>
            <w:vAlign w:val="bottom"/>
          </w:tcPr>
          <w:p w:rsidR="000673B4" w:rsidRPr="004F5CC1" w:rsidRDefault="000673B4" w:rsidP="00626509">
            <w:pPr>
              <w:pStyle w:val="12"/>
            </w:pPr>
          </w:p>
        </w:tc>
        <w:tc>
          <w:tcPr>
            <w:tcW w:w="1214" w:type="dxa"/>
            <w:shd w:val="clear" w:color="auto" w:fill="auto"/>
            <w:vAlign w:val="bottom"/>
          </w:tcPr>
          <w:p w:rsidR="000673B4" w:rsidRPr="004F5CC1" w:rsidRDefault="000673B4" w:rsidP="00626509">
            <w:pPr>
              <w:pStyle w:val="12"/>
            </w:pPr>
            <w:r w:rsidRPr="004F5CC1">
              <w:t>ИТОГО:</w:t>
            </w:r>
          </w:p>
        </w:tc>
        <w:tc>
          <w:tcPr>
            <w:tcW w:w="879" w:type="dxa"/>
            <w:shd w:val="clear" w:color="auto" w:fill="auto"/>
            <w:vAlign w:val="bottom"/>
          </w:tcPr>
          <w:p w:rsidR="000673B4" w:rsidRPr="004F5CC1" w:rsidRDefault="000673B4" w:rsidP="00626509">
            <w:pPr>
              <w:pStyle w:val="12"/>
            </w:pPr>
          </w:p>
        </w:tc>
        <w:tc>
          <w:tcPr>
            <w:tcW w:w="2064" w:type="dxa"/>
            <w:shd w:val="clear" w:color="auto" w:fill="auto"/>
            <w:vAlign w:val="bottom"/>
          </w:tcPr>
          <w:p w:rsidR="000673B4" w:rsidRPr="004F5CC1" w:rsidRDefault="000673B4" w:rsidP="00626509">
            <w:pPr>
              <w:pStyle w:val="12"/>
            </w:pPr>
            <w:r w:rsidRPr="004F5CC1">
              <w:t>19,425</w:t>
            </w:r>
          </w:p>
        </w:tc>
      </w:tr>
      <w:tr w:rsidR="000673B4" w:rsidRPr="004F5CC1" w:rsidTr="00716092">
        <w:trPr>
          <w:gridBefore w:val="1"/>
          <w:gridAfter w:val="1"/>
          <w:wAfter w:w="76" w:type="dxa"/>
          <w:jc w:val="center"/>
        </w:trPr>
        <w:tc>
          <w:tcPr>
            <w:tcW w:w="1728" w:type="dxa"/>
            <w:shd w:val="clear" w:color="auto" w:fill="auto"/>
            <w:vAlign w:val="bottom"/>
          </w:tcPr>
          <w:p w:rsidR="000673B4" w:rsidRPr="004F5CC1" w:rsidRDefault="000673B4" w:rsidP="00626509">
            <w:pPr>
              <w:pStyle w:val="12"/>
            </w:pPr>
          </w:p>
        </w:tc>
        <w:tc>
          <w:tcPr>
            <w:tcW w:w="2160" w:type="dxa"/>
            <w:shd w:val="clear" w:color="auto" w:fill="auto"/>
            <w:vAlign w:val="bottom"/>
          </w:tcPr>
          <w:p w:rsidR="000673B4" w:rsidRPr="004F5CC1" w:rsidRDefault="000673B4" w:rsidP="00626509">
            <w:pPr>
              <w:pStyle w:val="12"/>
            </w:pPr>
            <w:r w:rsidRPr="004F5CC1">
              <w:t>обтирочные материалы</w:t>
            </w:r>
          </w:p>
        </w:tc>
        <w:tc>
          <w:tcPr>
            <w:tcW w:w="707" w:type="dxa"/>
            <w:gridSpan w:val="2"/>
            <w:shd w:val="clear" w:color="auto" w:fill="auto"/>
            <w:vAlign w:val="bottom"/>
          </w:tcPr>
          <w:p w:rsidR="000673B4" w:rsidRPr="004F5CC1" w:rsidRDefault="000673B4" w:rsidP="00626509">
            <w:pPr>
              <w:pStyle w:val="12"/>
            </w:pPr>
            <w:r w:rsidRPr="004F5CC1">
              <w:t>кг</w:t>
            </w:r>
          </w:p>
        </w:tc>
        <w:tc>
          <w:tcPr>
            <w:tcW w:w="1160" w:type="dxa"/>
            <w:gridSpan w:val="2"/>
            <w:shd w:val="clear" w:color="auto" w:fill="auto"/>
            <w:vAlign w:val="bottom"/>
          </w:tcPr>
          <w:p w:rsidR="000673B4" w:rsidRPr="004F5CC1" w:rsidRDefault="000673B4" w:rsidP="00626509">
            <w:pPr>
              <w:pStyle w:val="12"/>
            </w:pPr>
            <w:r w:rsidRPr="004F5CC1">
              <w:t>40</w:t>
            </w:r>
          </w:p>
        </w:tc>
        <w:tc>
          <w:tcPr>
            <w:tcW w:w="1214" w:type="dxa"/>
            <w:shd w:val="clear" w:color="auto" w:fill="auto"/>
            <w:vAlign w:val="bottom"/>
          </w:tcPr>
          <w:p w:rsidR="000673B4" w:rsidRPr="004F5CC1" w:rsidRDefault="000673B4" w:rsidP="00626509">
            <w:pPr>
              <w:pStyle w:val="12"/>
            </w:pPr>
          </w:p>
        </w:tc>
        <w:tc>
          <w:tcPr>
            <w:tcW w:w="879" w:type="dxa"/>
            <w:shd w:val="clear" w:color="auto" w:fill="auto"/>
            <w:vAlign w:val="bottom"/>
          </w:tcPr>
          <w:p w:rsidR="000673B4" w:rsidRPr="004F5CC1" w:rsidRDefault="000673B4" w:rsidP="00626509">
            <w:pPr>
              <w:pStyle w:val="12"/>
            </w:pPr>
            <w:r w:rsidRPr="004F5CC1">
              <w:t>10</w:t>
            </w:r>
          </w:p>
        </w:tc>
        <w:tc>
          <w:tcPr>
            <w:tcW w:w="2064" w:type="dxa"/>
            <w:shd w:val="clear" w:color="auto" w:fill="auto"/>
            <w:vAlign w:val="bottom"/>
          </w:tcPr>
          <w:p w:rsidR="000673B4" w:rsidRPr="004F5CC1" w:rsidRDefault="000673B4" w:rsidP="00626509">
            <w:pPr>
              <w:pStyle w:val="12"/>
            </w:pPr>
            <w:r w:rsidRPr="004F5CC1">
              <w:t>420,000</w:t>
            </w:r>
          </w:p>
        </w:tc>
      </w:tr>
      <w:tr w:rsidR="000673B4" w:rsidRPr="004F5CC1" w:rsidTr="00716092">
        <w:trPr>
          <w:gridBefore w:val="1"/>
          <w:gridAfter w:val="1"/>
          <w:wAfter w:w="76" w:type="dxa"/>
          <w:jc w:val="center"/>
        </w:trPr>
        <w:tc>
          <w:tcPr>
            <w:tcW w:w="1728" w:type="dxa"/>
            <w:shd w:val="clear" w:color="auto" w:fill="auto"/>
            <w:vAlign w:val="bottom"/>
          </w:tcPr>
          <w:p w:rsidR="000673B4" w:rsidRPr="004F5CC1" w:rsidRDefault="000673B4" w:rsidP="00626509">
            <w:pPr>
              <w:pStyle w:val="12"/>
            </w:pPr>
            <w:r w:rsidRPr="004F5CC1">
              <w:t>Автосамосвал Камаз 65201</w:t>
            </w:r>
          </w:p>
        </w:tc>
        <w:tc>
          <w:tcPr>
            <w:tcW w:w="2160" w:type="dxa"/>
            <w:shd w:val="clear" w:color="auto" w:fill="auto"/>
            <w:vAlign w:val="bottom"/>
          </w:tcPr>
          <w:p w:rsidR="000673B4" w:rsidRPr="004F5CC1" w:rsidRDefault="000673B4" w:rsidP="00626509">
            <w:pPr>
              <w:pStyle w:val="12"/>
            </w:pPr>
            <w:r w:rsidRPr="004F5CC1">
              <w:t>Технологические жидкости</w:t>
            </w:r>
          </w:p>
        </w:tc>
        <w:tc>
          <w:tcPr>
            <w:tcW w:w="707" w:type="dxa"/>
            <w:gridSpan w:val="2"/>
            <w:shd w:val="clear" w:color="auto" w:fill="auto"/>
            <w:vAlign w:val="bottom"/>
          </w:tcPr>
          <w:p w:rsidR="000673B4" w:rsidRPr="004F5CC1" w:rsidRDefault="000673B4" w:rsidP="00626509">
            <w:pPr>
              <w:pStyle w:val="12"/>
            </w:pPr>
            <w:r w:rsidRPr="004F5CC1">
              <w:t>л</w:t>
            </w:r>
          </w:p>
        </w:tc>
        <w:tc>
          <w:tcPr>
            <w:tcW w:w="1160" w:type="dxa"/>
            <w:gridSpan w:val="2"/>
            <w:shd w:val="clear" w:color="auto" w:fill="auto"/>
            <w:vAlign w:val="bottom"/>
          </w:tcPr>
          <w:p w:rsidR="000673B4" w:rsidRPr="004F5CC1" w:rsidRDefault="000673B4" w:rsidP="00626509">
            <w:pPr>
              <w:pStyle w:val="12"/>
            </w:pPr>
            <w:r w:rsidRPr="004F5CC1">
              <w:t>50</w:t>
            </w:r>
          </w:p>
        </w:tc>
        <w:tc>
          <w:tcPr>
            <w:tcW w:w="1214" w:type="dxa"/>
            <w:shd w:val="clear" w:color="auto" w:fill="auto"/>
            <w:vAlign w:val="bottom"/>
          </w:tcPr>
          <w:p w:rsidR="000673B4" w:rsidRPr="004F5CC1" w:rsidRDefault="000673B4" w:rsidP="00626509">
            <w:pPr>
              <w:pStyle w:val="12"/>
            </w:pPr>
            <w:r w:rsidRPr="004F5CC1">
              <w:t>8</w:t>
            </w:r>
          </w:p>
        </w:tc>
        <w:tc>
          <w:tcPr>
            <w:tcW w:w="879" w:type="dxa"/>
            <w:shd w:val="clear" w:color="auto" w:fill="auto"/>
            <w:vAlign w:val="bottom"/>
          </w:tcPr>
          <w:p w:rsidR="000673B4" w:rsidRPr="004F5CC1" w:rsidRDefault="000673B4" w:rsidP="00626509">
            <w:pPr>
              <w:pStyle w:val="12"/>
            </w:pPr>
            <w:r w:rsidRPr="004F5CC1">
              <w:t>50</w:t>
            </w:r>
          </w:p>
        </w:tc>
        <w:tc>
          <w:tcPr>
            <w:tcW w:w="2064" w:type="dxa"/>
            <w:shd w:val="clear" w:color="auto" w:fill="auto"/>
            <w:vAlign w:val="bottom"/>
          </w:tcPr>
          <w:p w:rsidR="000673B4" w:rsidRPr="004F5CC1" w:rsidRDefault="000673B4" w:rsidP="00626509">
            <w:pPr>
              <w:pStyle w:val="12"/>
            </w:pPr>
            <w:r w:rsidRPr="004F5CC1">
              <w:t>21,000</w:t>
            </w:r>
          </w:p>
        </w:tc>
      </w:tr>
      <w:tr w:rsidR="000673B4" w:rsidRPr="004F5CC1" w:rsidTr="00716092">
        <w:trPr>
          <w:gridBefore w:val="1"/>
          <w:gridAfter w:val="1"/>
          <w:wAfter w:w="76" w:type="dxa"/>
          <w:jc w:val="center"/>
        </w:trPr>
        <w:tc>
          <w:tcPr>
            <w:tcW w:w="1728" w:type="dxa"/>
            <w:shd w:val="clear" w:color="auto" w:fill="auto"/>
            <w:vAlign w:val="bottom"/>
          </w:tcPr>
          <w:p w:rsidR="000673B4" w:rsidRPr="004F5CC1" w:rsidRDefault="000673B4" w:rsidP="00626509">
            <w:pPr>
              <w:pStyle w:val="12"/>
            </w:pPr>
            <w:r w:rsidRPr="004F5CC1">
              <w:t>Бульдозер Б-170</w:t>
            </w:r>
          </w:p>
        </w:tc>
        <w:tc>
          <w:tcPr>
            <w:tcW w:w="2160" w:type="dxa"/>
            <w:shd w:val="clear" w:color="auto" w:fill="auto"/>
            <w:vAlign w:val="bottom"/>
          </w:tcPr>
          <w:p w:rsidR="000673B4" w:rsidRPr="004F5CC1" w:rsidRDefault="000673B4" w:rsidP="00626509">
            <w:pPr>
              <w:pStyle w:val="12"/>
            </w:pPr>
          </w:p>
        </w:tc>
        <w:tc>
          <w:tcPr>
            <w:tcW w:w="707" w:type="dxa"/>
            <w:gridSpan w:val="2"/>
            <w:shd w:val="clear" w:color="auto" w:fill="auto"/>
            <w:vAlign w:val="bottom"/>
          </w:tcPr>
          <w:p w:rsidR="000673B4" w:rsidRPr="004F5CC1" w:rsidRDefault="000673B4" w:rsidP="00626509">
            <w:pPr>
              <w:pStyle w:val="12"/>
            </w:pPr>
          </w:p>
        </w:tc>
        <w:tc>
          <w:tcPr>
            <w:tcW w:w="1160" w:type="dxa"/>
            <w:gridSpan w:val="2"/>
            <w:shd w:val="clear" w:color="auto" w:fill="auto"/>
            <w:vAlign w:val="bottom"/>
          </w:tcPr>
          <w:p w:rsidR="000673B4" w:rsidRPr="004F5CC1" w:rsidRDefault="000673B4" w:rsidP="00626509">
            <w:pPr>
              <w:pStyle w:val="12"/>
            </w:pPr>
            <w:r w:rsidRPr="004F5CC1">
              <w:t>50</w:t>
            </w:r>
          </w:p>
        </w:tc>
        <w:tc>
          <w:tcPr>
            <w:tcW w:w="1214" w:type="dxa"/>
            <w:shd w:val="clear" w:color="auto" w:fill="auto"/>
            <w:vAlign w:val="bottom"/>
          </w:tcPr>
          <w:p w:rsidR="000673B4" w:rsidRPr="004F5CC1" w:rsidRDefault="000673B4" w:rsidP="00626509">
            <w:pPr>
              <w:pStyle w:val="12"/>
            </w:pPr>
            <w:r w:rsidRPr="004F5CC1">
              <w:t>1</w:t>
            </w:r>
          </w:p>
        </w:tc>
        <w:tc>
          <w:tcPr>
            <w:tcW w:w="879" w:type="dxa"/>
            <w:shd w:val="clear" w:color="auto" w:fill="auto"/>
            <w:vAlign w:val="bottom"/>
          </w:tcPr>
          <w:p w:rsidR="000673B4" w:rsidRPr="004F5CC1" w:rsidRDefault="000673B4" w:rsidP="00626509">
            <w:pPr>
              <w:pStyle w:val="12"/>
            </w:pPr>
            <w:r w:rsidRPr="004F5CC1">
              <w:t>50</w:t>
            </w:r>
          </w:p>
        </w:tc>
        <w:tc>
          <w:tcPr>
            <w:tcW w:w="2064" w:type="dxa"/>
            <w:shd w:val="clear" w:color="auto" w:fill="auto"/>
            <w:vAlign w:val="bottom"/>
          </w:tcPr>
          <w:p w:rsidR="000673B4" w:rsidRPr="004F5CC1" w:rsidRDefault="000673B4" w:rsidP="00626509">
            <w:pPr>
              <w:pStyle w:val="12"/>
            </w:pPr>
            <w:r w:rsidRPr="004F5CC1">
              <w:t>2,625</w:t>
            </w:r>
          </w:p>
        </w:tc>
      </w:tr>
      <w:tr w:rsidR="000673B4" w:rsidRPr="004F5CC1" w:rsidTr="00716092">
        <w:trPr>
          <w:gridBefore w:val="1"/>
          <w:gridAfter w:val="1"/>
          <w:wAfter w:w="76" w:type="dxa"/>
          <w:jc w:val="center"/>
        </w:trPr>
        <w:tc>
          <w:tcPr>
            <w:tcW w:w="1728" w:type="dxa"/>
            <w:shd w:val="clear" w:color="auto" w:fill="auto"/>
            <w:vAlign w:val="bottom"/>
          </w:tcPr>
          <w:p w:rsidR="000673B4" w:rsidRPr="004F5CC1" w:rsidRDefault="000673B4" w:rsidP="00626509">
            <w:pPr>
              <w:pStyle w:val="12"/>
            </w:pPr>
            <w:r w:rsidRPr="004F5CC1">
              <w:t xml:space="preserve">Экскаватор </w:t>
            </w:r>
          </w:p>
          <w:p w:rsidR="000673B4" w:rsidRPr="004F5CC1" w:rsidRDefault="000673B4" w:rsidP="00626509">
            <w:pPr>
              <w:pStyle w:val="12"/>
            </w:pPr>
            <w:r w:rsidRPr="004F5CC1">
              <w:t>ЭО-4125</w:t>
            </w:r>
          </w:p>
        </w:tc>
        <w:tc>
          <w:tcPr>
            <w:tcW w:w="2160" w:type="dxa"/>
            <w:shd w:val="clear" w:color="auto" w:fill="auto"/>
            <w:vAlign w:val="bottom"/>
          </w:tcPr>
          <w:p w:rsidR="000673B4" w:rsidRPr="004F5CC1" w:rsidRDefault="000673B4" w:rsidP="00626509">
            <w:pPr>
              <w:pStyle w:val="12"/>
            </w:pPr>
          </w:p>
        </w:tc>
        <w:tc>
          <w:tcPr>
            <w:tcW w:w="707" w:type="dxa"/>
            <w:gridSpan w:val="2"/>
            <w:shd w:val="clear" w:color="auto" w:fill="auto"/>
            <w:vAlign w:val="bottom"/>
          </w:tcPr>
          <w:p w:rsidR="000673B4" w:rsidRPr="004F5CC1" w:rsidRDefault="000673B4" w:rsidP="00626509">
            <w:pPr>
              <w:pStyle w:val="12"/>
            </w:pPr>
          </w:p>
        </w:tc>
        <w:tc>
          <w:tcPr>
            <w:tcW w:w="1160" w:type="dxa"/>
            <w:gridSpan w:val="2"/>
            <w:shd w:val="clear" w:color="auto" w:fill="auto"/>
            <w:vAlign w:val="bottom"/>
          </w:tcPr>
          <w:p w:rsidR="000673B4" w:rsidRPr="004F5CC1" w:rsidRDefault="000673B4" w:rsidP="00626509">
            <w:pPr>
              <w:pStyle w:val="12"/>
            </w:pPr>
            <w:r w:rsidRPr="004F5CC1">
              <w:t>50</w:t>
            </w:r>
          </w:p>
        </w:tc>
        <w:tc>
          <w:tcPr>
            <w:tcW w:w="1214" w:type="dxa"/>
            <w:shd w:val="clear" w:color="auto" w:fill="auto"/>
            <w:vAlign w:val="bottom"/>
          </w:tcPr>
          <w:p w:rsidR="000673B4" w:rsidRPr="004F5CC1" w:rsidRDefault="000673B4" w:rsidP="00626509">
            <w:pPr>
              <w:pStyle w:val="12"/>
            </w:pPr>
            <w:r w:rsidRPr="004F5CC1">
              <w:t>1</w:t>
            </w:r>
          </w:p>
        </w:tc>
        <w:tc>
          <w:tcPr>
            <w:tcW w:w="879" w:type="dxa"/>
            <w:shd w:val="clear" w:color="auto" w:fill="auto"/>
            <w:vAlign w:val="bottom"/>
          </w:tcPr>
          <w:p w:rsidR="000673B4" w:rsidRPr="004F5CC1" w:rsidRDefault="000673B4" w:rsidP="00626509">
            <w:pPr>
              <w:pStyle w:val="12"/>
            </w:pPr>
            <w:r w:rsidRPr="004F5CC1">
              <w:t>50</w:t>
            </w:r>
          </w:p>
        </w:tc>
        <w:tc>
          <w:tcPr>
            <w:tcW w:w="2064" w:type="dxa"/>
            <w:shd w:val="clear" w:color="auto" w:fill="auto"/>
            <w:vAlign w:val="bottom"/>
          </w:tcPr>
          <w:p w:rsidR="000673B4" w:rsidRPr="004F5CC1" w:rsidRDefault="000673B4" w:rsidP="00626509">
            <w:pPr>
              <w:pStyle w:val="12"/>
            </w:pPr>
            <w:r w:rsidRPr="004F5CC1">
              <w:t>2,625</w:t>
            </w:r>
          </w:p>
        </w:tc>
      </w:tr>
      <w:tr w:rsidR="000673B4" w:rsidRPr="004F5CC1" w:rsidTr="00716092">
        <w:trPr>
          <w:gridBefore w:val="1"/>
          <w:gridAfter w:val="1"/>
          <w:wAfter w:w="76" w:type="dxa"/>
          <w:jc w:val="center"/>
        </w:trPr>
        <w:tc>
          <w:tcPr>
            <w:tcW w:w="1728" w:type="dxa"/>
            <w:shd w:val="clear" w:color="auto" w:fill="auto"/>
            <w:vAlign w:val="bottom"/>
          </w:tcPr>
          <w:p w:rsidR="000673B4" w:rsidRPr="004F5CC1" w:rsidRDefault="000673B4" w:rsidP="00626509">
            <w:pPr>
              <w:pStyle w:val="12"/>
            </w:pPr>
          </w:p>
        </w:tc>
        <w:tc>
          <w:tcPr>
            <w:tcW w:w="2160" w:type="dxa"/>
            <w:shd w:val="clear" w:color="auto" w:fill="auto"/>
            <w:vAlign w:val="bottom"/>
          </w:tcPr>
          <w:p w:rsidR="000673B4" w:rsidRPr="004F5CC1" w:rsidRDefault="000673B4" w:rsidP="00626509">
            <w:pPr>
              <w:pStyle w:val="12"/>
            </w:pPr>
          </w:p>
        </w:tc>
        <w:tc>
          <w:tcPr>
            <w:tcW w:w="707" w:type="dxa"/>
            <w:gridSpan w:val="2"/>
            <w:shd w:val="clear" w:color="auto" w:fill="auto"/>
            <w:vAlign w:val="bottom"/>
          </w:tcPr>
          <w:p w:rsidR="000673B4" w:rsidRPr="004F5CC1" w:rsidRDefault="000673B4" w:rsidP="00626509">
            <w:pPr>
              <w:pStyle w:val="12"/>
            </w:pPr>
          </w:p>
        </w:tc>
        <w:tc>
          <w:tcPr>
            <w:tcW w:w="1160" w:type="dxa"/>
            <w:gridSpan w:val="2"/>
            <w:shd w:val="clear" w:color="auto" w:fill="auto"/>
            <w:vAlign w:val="bottom"/>
          </w:tcPr>
          <w:p w:rsidR="000673B4" w:rsidRPr="004F5CC1" w:rsidRDefault="000673B4" w:rsidP="00626509">
            <w:pPr>
              <w:pStyle w:val="12"/>
            </w:pPr>
          </w:p>
        </w:tc>
        <w:tc>
          <w:tcPr>
            <w:tcW w:w="1214" w:type="dxa"/>
            <w:shd w:val="clear" w:color="auto" w:fill="auto"/>
            <w:vAlign w:val="bottom"/>
          </w:tcPr>
          <w:p w:rsidR="000673B4" w:rsidRPr="004F5CC1" w:rsidRDefault="000673B4" w:rsidP="00626509">
            <w:pPr>
              <w:pStyle w:val="12"/>
            </w:pPr>
            <w:r w:rsidRPr="004F5CC1">
              <w:t>ИТОГО:</w:t>
            </w:r>
          </w:p>
        </w:tc>
        <w:tc>
          <w:tcPr>
            <w:tcW w:w="879" w:type="dxa"/>
            <w:shd w:val="clear" w:color="auto" w:fill="auto"/>
            <w:vAlign w:val="bottom"/>
          </w:tcPr>
          <w:p w:rsidR="000673B4" w:rsidRPr="004F5CC1" w:rsidRDefault="000673B4" w:rsidP="00626509">
            <w:pPr>
              <w:pStyle w:val="12"/>
            </w:pPr>
          </w:p>
        </w:tc>
        <w:tc>
          <w:tcPr>
            <w:tcW w:w="2064" w:type="dxa"/>
            <w:shd w:val="clear" w:color="auto" w:fill="auto"/>
            <w:vAlign w:val="bottom"/>
          </w:tcPr>
          <w:p w:rsidR="000673B4" w:rsidRPr="004F5CC1" w:rsidRDefault="000673B4" w:rsidP="00626509">
            <w:pPr>
              <w:pStyle w:val="12"/>
            </w:pPr>
            <w:r w:rsidRPr="004F5CC1">
              <w:t>26,250</w:t>
            </w:r>
          </w:p>
        </w:tc>
      </w:tr>
      <w:tr w:rsidR="000673B4" w:rsidRPr="004F5CC1" w:rsidTr="00716092">
        <w:trPr>
          <w:gridBefore w:val="1"/>
          <w:gridAfter w:val="1"/>
          <w:wAfter w:w="76" w:type="dxa"/>
          <w:jc w:val="center"/>
        </w:trPr>
        <w:tc>
          <w:tcPr>
            <w:tcW w:w="3888" w:type="dxa"/>
            <w:gridSpan w:val="2"/>
            <w:shd w:val="clear" w:color="auto" w:fill="auto"/>
            <w:vAlign w:val="bottom"/>
          </w:tcPr>
          <w:p w:rsidR="000673B4" w:rsidRPr="004F5CC1" w:rsidRDefault="000673B4" w:rsidP="00626509">
            <w:pPr>
              <w:pStyle w:val="12"/>
            </w:pPr>
            <w:r w:rsidRPr="004F5CC1">
              <w:t>Прочие материальные затраты 20%</w:t>
            </w:r>
          </w:p>
        </w:tc>
        <w:tc>
          <w:tcPr>
            <w:tcW w:w="707" w:type="dxa"/>
            <w:gridSpan w:val="2"/>
            <w:shd w:val="clear" w:color="auto" w:fill="auto"/>
            <w:vAlign w:val="bottom"/>
          </w:tcPr>
          <w:p w:rsidR="000673B4" w:rsidRPr="004F5CC1" w:rsidRDefault="000673B4" w:rsidP="00626509">
            <w:pPr>
              <w:pStyle w:val="12"/>
            </w:pPr>
          </w:p>
        </w:tc>
        <w:tc>
          <w:tcPr>
            <w:tcW w:w="1160" w:type="dxa"/>
            <w:gridSpan w:val="2"/>
            <w:shd w:val="clear" w:color="auto" w:fill="auto"/>
            <w:vAlign w:val="bottom"/>
          </w:tcPr>
          <w:p w:rsidR="000673B4" w:rsidRPr="004F5CC1" w:rsidRDefault="000673B4" w:rsidP="00626509">
            <w:pPr>
              <w:pStyle w:val="12"/>
            </w:pPr>
          </w:p>
        </w:tc>
        <w:tc>
          <w:tcPr>
            <w:tcW w:w="1214" w:type="dxa"/>
            <w:shd w:val="clear" w:color="auto" w:fill="auto"/>
            <w:vAlign w:val="bottom"/>
          </w:tcPr>
          <w:p w:rsidR="000673B4" w:rsidRPr="004F5CC1" w:rsidRDefault="000673B4" w:rsidP="00626509">
            <w:pPr>
              <w:pStyle w:val="12"/>
            </w:pPr>
          </w:p>
        </w:tc>
        <w:tc>
          <w:tcPr>
            <w:tcW w:w="879" w:type="dxa"/>
            <w:shd w:val="clear" w:color="auto" w:fill="auto"/>
            <w:vAlign w:val="bottom"/>
          </w:tcPr>
          <w:p w:rsidR="000673B4" w:rsidRPr="004F5CC1" w:rsidRDefault="000673B4" w:rsidP="00626509">
            <w:pPr>
              <w:pStyle w:val="12"/>
            </w:pPr>
          </w:p>
        </w:tc>
        <w:tc>
          <w:tcPr>
            <w:tcW w:w="2064" w:type="dxa"/>
            <w:shd w:val="clear" w:color="auto" w:fill="auto"/>
            <w:vAlign w:val="bottom"/>
          </w:tcPr>
          <w:p w:rsidR="000673B4" w:rsidRPr="004F5CC1" w:rsidRDefault="000673B4" w:rsidP="00626509">
            <w:pPr>
              <w:pStyle w:val="12"/>
            </w:pPr>
            <w:r w:rsidRPr="004F5CC1">
              <w:t>38,404</w:t>
            </w:r>
          </w:p>
        </w:tc>
      </w:tr>
      <w:tr w:rsidR="000673B4" w:rsidRPr="004F5CC1" w:rsidTr="0062650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trPr>
        <w:tc>
          <w:tcPr>
            <w:tcW w:w="3827" w:type="dxa"/>
            <w:gridSpan w:val="4"/>
            <w:tcBorders>
              <w:top w:val="nil"/>
              <w:left w:val="nil"/>
              <w:bottom w:val="nil"/>
              <w:right w:val="nil"/>
            </w:tcBorders>
            <w:noWrap/>
            <w:vAlign w:val="bottom"/>
          </w:tcPr>
          <w:p w:rsidR="000673B4" w:rsidRPr="004F5CC1" w:rsidRDefault="000673B4" w:rsidP="00626509">
            <w:pPr>
              <w:pStyle w:val="12"/>
            </w:pPr>
            <w:r w:rsidRPr="004F5CC1">
              <w:t>ИТОГО:материальные затраты, тыс. руб.</w:t>
            </w:r>
          </w:p>
        </w:tc>
        <w:tc>
          <w:tcPr>
            <w:tcW w:w="696" w:type="dxa"/>
            <w:gridSpan w:val="2"/>
            <w:tcBorders>
              <w:top w:val="nil"/>
              <w:left w:val="nil"/>
              <w:bottom w:val="nil"/>
              <w:right w:val="nil"/>
            </w:tcBorders>
            <w:noWrap/>
            <w:vAlign w:val="bottom"/>
          </w:tcPr>
          <w:p w:rsidR="000673B4" w:rsidRPr="004F5CC1" w:rsidRDefault="000673B4" w:rsidP="00626509">
            <w:pPr>
              <w:pStyle w:val="12"/>
            </w:pPr>
          </w:p>
        </w:tc>
        <w:tc>
          <w:tcPr>
            <w:tcW w:w="4697" w:type="dxa"/>
            <w:gridSpan w:val="5"/>
            <w:tcBorders>
              <w:top w:val="nil"/>
              <w:left w:val="nil"/>
              <w:bottom w:val="nil"/>
              <w:right w:val="nil"/>
            </w:tcBorders>
            <w:noWrap/>
            <w:vAlign w:val="bottom"/>
          </w:tcPr>
          <w:p w:rsidR="000673B4" w:rsidRPr="004F5CC1" w:rsidRDefault="000673B4" w:rsidP="00626509">
            <w:pPr>
              <w:pStyle w:val="12"/>
            </w:pPr>
            <w:r w:rsidRPr="004F5CC1">
              <w:t>279,379</w:t>
            </w:r>
          </w:p>
        </w:tc>
      </w:tr>
    </w:tbl>
    <w:p w:rsidR="00F34191" w:rsidRPr="004F5CC1" w:rsidRDefault="00F34191" w:rsidP="00116B7B">
      <w:pPr>
        <w:spacing w:after="0" w:line="360" w:lineRule="auto"/>
        <w:ind w:firstLine="709"/>
        <w:jc w:val="both"/>
        <w:rPr>
          <w:rFonts w:ascii="Times New Roman" w:hAnsi="Times New Roman"/>
          <w:b/>
          <w:sz w:val="28"/>
          <w:szCs w:val="28"/>
          <w:lang w:val="ru-RU"/>
        </w:rPr>
      </w:pPr>
    </w:p>
    <w:p w:rsidR="000673B4" w:rsidRPr="004F5CC1" w:rsidRDefault="000673B4" w:rsidP="00116B7B">
      <w:pPr>
        <w:spacing w:after="0" w:line="360" w:lineRule="auto"/>
        <w:ind w:firstLine="709"/>
        <w:jc w:val="both"/>
        <w:rPr>
          <w:rFonts w:ascii="Times New Roman" w:hAnsi="Times New Roman"/>
          <w:b/>
          <w:sz w:val="28"/>
          <w:szCs w:val="28"/>
          <w:lang w:val="ru-RU"/>
        </w:rPr>
      </w:pPr>
      <w:r w:rsidRPr="004F5CC1">
        <w:rPr>
          <w:rFonts w:ascii="Times New Roman" w:hAnsi="Times New Roman"/>
          <w:b/>
          <w:sz w:val="28"/>
          <w:szCs w:val="28"/>
          <w:lang w:val="ru-RU"/>
        </w:rPr>
        <w:t>7.</w:t>
      </w:r>
      <w:r w:rsidR="00CA4E14">
        <w:rPr>
          <w:rFonts w:ascii="Times New Roman" w:hAnsi="Times New Roman"/>
          <w:b/>
          <w:sz w:val="28"/>
          <w:szCs w:val="28"/>
          <w:lang w:val="ru-RU"/>
        </w:rPr>
        <w:t>6</w:t>
      </w:r>
      <w:r w:rsidRPr="004F5CC1">
        <w:rPr>
          <w:rFonts w:ascii="Times New Roman" w:hAnsi="Times New Roman"/>
          <w:b/>
          <w:sz w:val="28"/>
          <w:szCs w:val="28"/>
        </w:rPr>
        <w:t>.2</w:t>
      </w:r>
      <w:r w:rsidRPr="004F5CC1">
        <w:rPr>
          <w:rFonts w:ascii="Times New Roman" w:hAnsi="Times New Roman"/>
          <w:b/>
          <w:sz w:val="28"/>
          <w:szCs w:val="28"/>
          <w:lang w:val="ru-RU"/>
        </w:rPr>
        <w:t xml:space="preserve"> </w:t>
      </w:r>
      <w:r w:rsidRPr="004F5CC1">
        <w:rPr>
          <w:rFonts w:ascii="Times New Roman" w:hAnsi="Times New Roman"/>
          <w:b/>
          <w:sz w:val="28"/>
          <w:szCs w:val="28"/>
        </w:rPr>
        <w:t>Затраты на топливо</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25"/>
        <w:gridCol w:w="1787"/>
        <w:gridCol w:w="1822"/>
        <w:gridCol w:w="1896"/>
        <w:gridCol w:w="1742"/>
      </w:tblGrid>
      <w:tr w:rsidR="000673B4" w:rsidRPr="00716092" w:rsidTr="00716092">
        <w:trPr>
          <w:jc w:val="center"/>
        </w:trPr>
        <w:tc>
          <w:tcPr>
            <w:tcW w:w="1914" w:type="dxa"/>
            <w:shd w:val="clear" w:color="auto" w:fill="auto"/>
            <w:vAlign w:val="bottom"/>
          </w:tcPr>
          <w:p w:rsidR="000673B4" w:rsidRPr="004F5CC1" w:rsidRDefault="000673B4" w:rsidP="00626509">
            <w:pPr>
              <w:pStyle w:val="12"/>
            </w:pPr>
          </w:p>
        </w:tc>
        <w:tc>
          <w:tcPr>
            <w:tcW w:w="1914" w:type="dxa"/>
            <w:shd w:val="clear" w:color="auto" w:fill="auto"/>
            <w:vAlign w:val="bottom"/>
          </w:tcPr>
          <w:p w:rsidR="000673B4" w:rsidRPr="004F5CC1" w:rsidRDefault="000673B4" w:rsidP="00626509">
            <w:pPr>
              <w:pStyle w:val="12"/>
            </w:pPr>
            <w:r w:rsidRPr="004F5CC1">
              <w:t>Количество ОС</w:t>
            </w:r>
          </w:p>
        </w:tc>
        <w:tc>
          <w:tcPr>
            <w:tcW w:w="1914" w:type="dxa"/>
            <w:shd w:val="clear" w:color="auto" w:fill="auto"/>
            <w:vAlign w:val="bottom"/>
          </w:tcPr>
          <w:p w:rsidR="000673B4" w:rsidRPr="004F5CC1" w:rsidRDefault="000673B4" w:rsidP="00626509">
            <w:pPr>
              <w:pStyle w:val="12"/>
            </w:pPr>
            <w:r w:rsidRPr="004F5CC1">
              <w:t>Цена топлива,руб/л</w:t>
            </w:r>
          </w:p>
        </w:tc>
        <w:tc>
          <w:tcPr>
            <w:tcW w:w="2106" w:type="dxa"/>
            <w:shd w:val="clear" w:color="auto" w:fill="auto"/>
            <w:vAlign w:val="bottom"/>
          </w:tcPr>
          <w:p w:rsidR="000673B4" w:rsidRPr="004F5CC1" w:rsidRDefault="000673B4" w:rsidP="00626509">
            <w:pPr>
              <w:pStyle w:val="12"/>
            </w:pPr>
            <w:r w:rsidRPr="004F5CC1">
              <w:t>Базовая норма расхода топлива, л/год</w:t>
            </w:r>
          </w:p>
        </w:tc>
        <w:tc>
          <w:tcPr>
            <w:tcW w:w="1915" w:type="dxa"/>
            <w:shd w:val="clear" w:color="auto" w:fill="auto"/>
            <w:vAlign w:val="bottom"/>
          </w:tcPr>
          <w:p w:rsidR="000673B4" w:rsidRPr="004F5CC1" w:rsidRDefault="000673B4" w:rsidP="00626509">
            <w:pPr>
              <w:pStyle w:val="12"/>
            </w:pPr>
            <w:r w:rsidRPr="004F5CC1">
              <w:t>Сумма затрат на топливо, тыс. руб.</w:t>
            </w:r>
          </w:p>
        </w:tc>
      </w:tr>
      <w:tr w:rsidR="000673B4" w:rsidRPr="004F5CC1" w:rsidTr="00716092">
        <w:trPr>
          <w:jc w:val="center"/>
        </w:trPr>
        <w:tc>
          <w:tcPr>
            <w:tcW w:w="1914" w:type="dxa"/>
            <w:shd w:val="clear" w:color="auto" w:fill="auto"/>
            <w:vAlign w:val="bottom"/>
          </w:tcPr>
          <w:p w:rsidR="000673B4" w:rsidRPr="004F5CC1" w:rsidRDefault="000673B4" w:rsidP="00626509">
            <w:pPr>
              <w:pStyle w:val="12"/>
            </w:pPr>
            <w:r w:rsidRPr="004F5CC1">
              <w:t>Автосамосвал Камаз 65201</w:t>
            </w:r>
          </w:p>
        </w:tc>
        <w:tc>
          <w:tcPr>
            <w:tcW w:w="1914" w:type="dxa"/>
            <w:shd w:val="clear" w:color="auto" w:fill="auto"/>
            <w:vAlign w:val="bottom"/>
          </w:tcPr>
          <w:p w:rsidR="000673B4" w:rsidRPr="004F5CC1" w:rsidRDefault="000673B4" w:rsidP="00626509">
            <w:pPr>
              <w:pStyle w:val="12"/>
            </w:pPr>
            <w:r w:rsidRPr="004F5CC1">
              <w:t>8</w:t>
            </w:r>
          </w:p>
        </w:tc>
        <w:tc>
          <w:tcPr>
            <w:tcW w:w="1914" w:type="dxa"/>
            <w:shd w:val="clear" w:color="auto" w:fill="auto"/>
            <w:vAlign w:val="bottom"/>
          </w:tcPr>
          <w:p w:rsidR="000673B4" w:rsidRPr="004F5CC1" w:rsidRDefault="000673B4" w:rsidP="00626509">
            <w:pPr>
              <w:pStyle w:val="12"/>
            </w:pPr>
            <w:r w:rsidRPr="004F5CC1">
              <w:t>21</w:t>
            </w:r>
          </w:p>
        </w:tc>
        <w:tc>
          <w:tcPr>
            <w:tcW w:w="2106" w:type="dxa"/>
            <w:shd w:val="clear" w:color="auto" w:fill="auto"/>
            <w:vAlign w:val="bottom"/>
          </w:tcPr>
          <w:p w:rsidR="000673B4" w:rsidRPr="004F5CC1" w:rsidRDefault="000673B4" w:rsidP="00626509">
            <w:pPr>
              <w:pStyle w:val="12"/>
            </w:pPr>
            <w:r w:rsidRPr="004F5CC1">
              <w:t>30000</w:t>
            </w:r>
          </w:p>
        </w:tc>
        <w:tc>
          <w:tcPr>
            <w:tcW w:w="1915" w:type="dxa"/>
            <w:shd w:val="clear" w:color="auto" w:fill="auto"/>
            <w:vAlign w:val="bottom"/>
          </w:tcPr>
          <w:p w:rsidR="000673B4" w:rsidRPr="004F5CC1" w:rsidRDefault="000673B4" w:rsidP="00626509">
            <w:pPr>
              <w:pStyle w:val="12"/>
            </w:pPr>
            <w:r w:rsidRPr="004F5CC1">
              <w:t>630</w:t>
            </w:r>
          </w:p>
        </w:tc>
      </w:tr>
      <w:tr w:rsidR="000673B4" w:rsidRPr="004F5CC1" w:rsidTr="00716092">
        <w:trPr>
          <w:jc w:val="center"/>
        </w:trPr>
        <w:tc>
          <w:tcPr>
            <w:tcW w:w="1914" w:type="dxa"/>
            <w:shd w:val="clear" w:color="auto" w:fill="auto"/>
            <w:vAlign w:val="bottom"/>
          </w:tcPr>
          <w:p w:rsidR="000673B4" w:rsidRPr="004F5CC1" w:rsidRDefault="000673B4" w:rsidP="00626509">
            <w:pPr>
              <w:pStyle w:val="12"/>
            </w:pPr>
            <w:r w:rsidRPr="004F5CC1">
              <w:t>Бульдозер Б-170</w:t>
            </w:r>
          </w:p>
        </w:tc>
        <w:tc>
          <w:tcPr>
            <w:tcW w:w="1914" w:type="dxa"/>
            <w:shd w:val="clear" w:color="auto" w:fill="auto"/>
            <w:vAlign w:val="bottom"/>
          </w:tcPr>
          <w:p w:rsidR="000673B4" w:rsidRPr="004F5CC1" w:rsidRDefault="000673B4" w:rsidP="00626509">
            <w:pPr>
              <w:pStyle w:val="12"/>
            </w:pPr>
            <w:r w:rsidRPr="004F5CC1">
              <w:t>1</w:t>
            </w:r>
          </w:p>
        </w:tc>
        <w:tc>
          <w:tcPr>
            <w:tcW w:w="1914" w:type="dxa"/>
            <w:shd w:val="clear" w:color="auto" w:fill="auto"/>
            <w:vAlign w:val="bottom"/>
          </w:tcPr>
          <w:p w:rsidR="000673B4" w:rsidRPr="004F5CC1" w:rsidRDefault="000673B4" w:rsidP="00626509">
            <w:pPr>
              <w:pStyle w:val="12"/>
            </w:pPr>
            <w:r w:rsidRPr="004F5CC1">
              <w:t>21</w:t>
            </w:r>
          </w:p>
        </w:tc>
        <w:tc>
          <w:tcPr>
            <w:tcW w:w="2106" w:type="dxa"/>
            <w:shd w:val="clear" w:color="auto" w:fill="auto"/>
            <w:vAlign w:val="bottom"/>
          </w:tcPr>
          <w:p w:rsidR="000673B4" w:rsidRPr="004F5CC1" w:rsidRDefault="000673B4" w:rsidP="00626509">
            <w:pPr>
              <w:pStyle w:val="12"/>
            </w:pPr>
            <w:r w:rsidRPr="004F5CC1">
              <w:t>20000</w:t>
            </w:r>
          </w:p>
        </w:tc>
        <w:tc>
          <w:tcPr>
            <w:tcW w:w="1915" w:type="dxa"/>
            <w:shd w:val="clear" w:color="auto" w:fill="auto"/>
            <w:vAlign w:val="bottom"/>
          </w:tcPr>
          <w:p w:rsidR="000673B4" w:rsidRPr="004F5CC1" w:rsidRDefault="000673B4" w:rsidP="00626509">
            <w:pPr>
              <w:pStyle w:val="12"/>
            </w:pPr>
            <w:r w:rsidRPr="004F5CC1">
              <w:t>420</w:t>
            </w:r>
          </w:p>
        </w:tc>
      </w:tr>
      <w:tr w:rsidR="000673B4" w:rsidRPr="004F5CC1" w:rsidTr="00716092">
        <w:trPr>
          <w:jc w:val="center"/>
        </w:trPr>
        <w:tc>
          <w:tcPr>
            <w:tcW w:w="1914" w:type="dxa"/>
            <w:shd w:val="clear" w:color="auto" w:fill="auto"/>
            <w:vAlign w:val="bottom"/>
          </w:tcPr>
          <w:p w:rsidR="000673B4" w:rsidRPr="004F5CC1" w:rsidRDefault="000673B4" w:rsidP="00626509">
            <w:pPr>
              <w:pStyle w:val="12"/>
            </w:pPr>
            <w:r w:rsidRPr="004F5CC1">
              <w:t>Экскаватор ЭО-4125</w:t>
            </w:r>
          </w:p>
        </w:tc>
        <w:tc>
          <w:tcPr>
            <w:tcW w:w="1914" w:type="dxa"/>
            <w:shd w:val="clear" w:color="auto" w:fill="auto"/>
            <w:vAlign w:val="bottom"/>
          </w:tcPr>
          <w:p w:rsidR="000673B4" w:rsidRPr="004F5CC1" w:rsidRDefault="000673B4" w:rsidP="00626509">
            <w:pPr>
              <w:pStyle w:val="12"/>
            </w:pPr>
            <w:r w:rsidRPr="004F5CC1">
              <w:t>1</w:t>
            </w:r>
          </w:p>
        </w:tc>
        <w:tc>
          <w:tcPr>
            <w:tcW w:w="1914" w:type="dxa"/>
            <w:shd w:val="clear" w:color="auto" w:fill="auto"/>
            <w:vAlign w:val="bottom"/>
          </w:tcPr>
          <w:p w:rsidR="000673B4" w:rsidRPr="004F5CC1" w:rsidRDefault="000673B4" w:rsidP="00626509">
            <w:pPr>
              <w:pStyle w:val="12"/>
            </w:pPr>
            <w:r w:rsidRPr="004F5CC1">
              <w:t>21</w:t>
            </w:r>
          </w:p>
        </w:tc>
        <w:tc>
          <w:tcPr>
            <w:tcW w:w="2106" w:type="dxa"/>
            <w:shd w:val="clear" w:color="auto" w:fill="auto"/>
            <w:vAlign w:val="bottom"/>
          </w:tcPr>
          <w:p w:rsidR="000673B4" w:rsidRPr="004F5CC1" w:rsidRDefault="000673B4" w:rsidP="00626509">
            <w:pPr>
              <w:pStyle w:val="12"/>
            </w:pPr>
            <w:r w:rsidRPr="004F5CC1">
              <w:t>25000</w:t>
            </w:r>
          </w:p>
        </w:tc>
        <w:tc>
          <w:tcPr>
            <w:tcW w:w="1915" w:type="dxa"/>
            <w:shd w:val="clear" w:color="auto" w:fill="auto"/>
            <w:vAlign w:val="bottom"/>
          </w:tcPr>
          <w:p w:rsidR="000673B4" w:rsidRPr="004F5CC1" w:rsidRDefault="000673B4" w:rsidP="00626509">
            <w:pPr>
              <w:pStyle w:val="12"/>
            </w:pPr>
            <w:r w:rsidRPr="004F5CC1">
              <w:t>525</w:t>
            </w:r>
          </w:p>
        </w:tc>
      </w:tr>
      <w:tr w:rsidR="000673B4" w:rsidRPr="004F5CC1" w:rsidTr="00716092">
        <w:trPr>
          <w:jc w:val="center"/>
        </w:trPr>
        <w:tc>
          <w:tcPr>
            <w:tcW w:w="7848" w:type="dxa"/>
            <w:gridSpan w:val="4"/>
            <w:shd w:val="clear" w:color="auto" w:fill="auto"/>
            <w:vAlign w:val="bottom"/>
          </w:tcPr>
          <w:p w:rsidR="000673B4" w:rsidRPr="004F5CC1" w:rsidRDefault="000673B4" w:rsidP="00626509">
            <w:pPr>
              <w:pStyle w:val="12"/>
            </w:pPr>
            <w:r w:rsidRPr="004F5CC1">
              <w:t>ИТОГО:</w:t>
            </w:r>
          </w:p>
        </w:tc>
        <w:tc>
          <w:tcPr>
            <w:tcW w:w="1915" w:type="dxa"/>
            <w:shd w:val="clear" w:color="auto" w:fill="auto"/>
            <w:vAlign w:val="bottom"/>
          </w:tcPr>
          <w:p w:rsidR="000673B4" w:rsidRPr="004F5CC1" w:rsidRDefault="000673B4" w:rsidP="00626509">
            <w:pPr>
              <w:pStyle w:val="12"/>
            </w:pPr>
            <w:r w:rsidRPr="004F5CC1">
              <w:t>1575</w:t>
            </w:r>
          </w:p>
        </w:tc>
      </w:tr>
    </w:tbl>
    <w:p w:rsidR="000673B4" w:rsidRPr="004F5CC1" w:rsidRDefault="000673B4" w:rsidP="00116B7B">
      <w:pPr>
        <w:spacing w:after="0" w:line="360" w:lineRule="auto"/>
        <w:ind w:firstLine="709"/>
        <w:jc w:val="both"/>
        <w:rPr>
          <w:rFonts w:ascii="Times New Roman" w:hAnsi="Times New Roman"/>
          <w:sz w:val="28"/>
          <w:szCs w:val="28"/>
          <w:lang w:val="ru-RU"/>
        </w:rPr>
      </w:pPr>
    </w:p>
    <w:p w:rsidR="000673B4" w:rsidRPr="004F5CC1" w:rsidRDefault="000673B4" w:rsidP="00116B7B">
      <w:pPr>
        <w:spacing w:after="0" w:line="360" w:lineRule="auto"/>
        <w:ind w:firstLine="709"/>
        <w:jc w:val="both"/>
        <w:rPr>
          <w:rFonts w:ascii="Times New Roman" w:hAnsi="Times New Roman"/>
          <w:b/>
          <w:sz w:val="28"/>
          <w:szCs w:val="28"/>
        </w:rPr>
      </w:pPr>
      <w:r w:rsidRPr="004F5CC1">
        <w:rPr>
          <w:rFonts w:ascii="Times New Roman" w:hAnsi="Times New Roman"/>
          <w:b/>
          <w:sz w:val="28"/>
          <w:szCs w:val="28"/>
          <w:lang w:val="ru-RU"/>
        </w:rPr>
        <w:t>7.</w:t>
      </w:r>
      <w:r w:rsidR="00CA4E14">
        <w:rPr>
          <w:rFonts w:ascii="Times New Roman" w:hAnsi="Times New Roman"/>
          <w:b/>
          <w:sz w:val="28"/>
          <w:szCs w:val="28"/>
          <w:lang w:val="ru-RU"/>
        </w:rPr>
        <w:t>6</w:t>
      </w:r>
      <w:r w:rsidRPr="004F5CC1">
        <w:rPr>
          <w:rFonts w:ascii="Times New Roman" w:hAnsi="Times New Roman"/>
          <w:b/>
          <w:sz w:val="28"/>
          <w:szCs w:val="28"/>
        </w:rPr>
        <w:t>.3 Затраты на энергию</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54"/>
        <w:gridCol w:w="3017"/>
        <w:gridCol w:w="3001"/>
      </w:tblGrid>
      <w:tr w:rsidR="000673B4" w:rsidRPr="004F5CC1" w:rsidTr="00716092">
        <w:trPr>
          <w:jc w:val="center"/>
        </w:trPr>
        <w:tc>
          <w:tcPr>
            <w:tcW w:w="3190" w:type="dxa"/>
            <w:shd w:val="clear" w:color="auto" w:fill="auto"/>
          </w:tcPr>
          <w:p w:rsidR="000673B4" w:rsidRPr="004F5CC1" w:rsidRDefault="000673B4" w:rsidP="00626509">
            <w:pPr>
              <w:pStyle w:val="12"/>
            </w:pPr>
          </w:p>
        </w:tc>
        <w:tc>
          <w:tcPr>
            <w:tcW w:w="3190" w:type="dxa"/>
            <w:shd w:val="clear" w:color="auto" w:fill="auto"/>
          </w:tcPr>
          <w:p w:rsidR="000673B4" w:rsidRPr="004F5CC1" w:rsidRDefault="000673B4" w:rsidP="00626509">
            <w:pPr>
              <w:pStyle w:val="12"/>
            </w:pPr>
            <w:r w:rsidRPr="004F5CC1">
              <w:t>ЕД. измерения</w:t>
            </w:r>
          </w:p>
        </w:tc>
        <w:tc>
          <w:tcPr>
            <w:tcW w:w="3191" w:type="dxa"/>
            <w:shd w:val="clear" w:color="auto" w:fill="auto"/>
          </w:tcPr>
          <w:p w:rsidR="000673B4" w:rsidRPr="004F5CC1" w:rsidRDefault="000673B4" w:rsidP="00626509">
            <w:pPr>
              <w:pStyle w:val="12"/>
            </w:pPr>
          </w:p>
        </w:tc>
      </w:tr>
      <w:tr w:rsidR="000673B4" w:rsidRPr="004F5CC1" w:rsidTr="00716092">
        <w:trPr>
          <w:jc w:val="center"/>
        </w:trPr>
        <w:tc>
          <w:tcPr>
            <w:tcW w:w="3190" w:type="dxa"/>
            <w:shd w:val="clear" w:color="auto" w:fill="auto"/>
            <w:vAlign w:val="bottom"/>
          </w:tcPr>
          <w:p w:rsidR="000673B4" w:rsidRPr="004F5CC1" w:rsidRDefault="000673B4" w:rsidP="00626509">
            <w:pPr>
              <w:pStyle w:val="12"/>
            </w:pPr>
            <w:r w:rsidRPr="004F5CC1">
              <w:t>Установленная плата за 1 кВт установленной мощности</w:t>
            </w:r>
          </w:p>
        </w:tc>
        <w:tc>
          <w:tcPr>
            <w:tcW w:w="3190" w:type="dxa"/>
            <w:shd w:val="clear" w:color="auto" w:fill="auto"/>
            <w:vAlign w:val="bottom"/>
          </w:tcPr>
          <w:p w:rsidR="000673B4" w:rsidRPr="004F5CC1" w:rsidRDefault="000673B4" w:rsidP="00626509">
            <w:pPr>
              <w:pStyle w:val="12"/>
            </w:pPr>
            <w:r w:rsidRPr="004F5CC1">
              <w:t>руб/кВТ</w:t>
            </w:r>
          </w:p>
        </w:tc>
        <w:tc>
          <w:tcPr>
            <w:tcW w:w="3191" w:type="dxa"/>
            <w:shd w:val="clear" w:color="auto" w:fill="auto"/>
            <w:vAlign w:val="bottom"/>
          </w:tcPr>
          <w:p w:rsidR="000673B4" w:rsidRPr="004F5CC1" w:rsidRDefault="000673B4" w:rsidP="00626509">
            <w:pPr>
              <w:pStyle w:val="12"/>
            </w:pPr>
            <w:r w:rsidRPr="004F5CC1">
              <w:t>6</w:t>
            </w:r>
          </w:p>
        </w:tc>
      </w:tr>
      <w:tr w:rsidR="000673B4" w:rsidRPr="004F5CC1" w:rsidTr="00716092">
        <w:trPr>
          <w:jc w:val="center"/>
        </w:trPr>
        <w:tc>
          <w:tcPr>
            <w:tcW w:w="3190" w:type="dxa"/>
            <w:shd w:val="clear" w:color="auto" w:fill="auto"/>
            <w:vAlign w:val="bottom"/>
          </w:tcPr>
          <w:p w:rsidR="000673B4" w:rsidRPr="004F5CC1" w:rsidRDefault="000673B4" w:rsidP="00626509">
            <w:pPr>
              <w:pStyle w:val="12"/>
            </w:pPr>
            <w:r w:rsidRPr="004F5CC1">
              <w:t>Установленная мощность всего оборуд.</w:t>
            </w:r>
          </w:p>
        </w:tc>
        <w:tc>
          <w:tcPr>
            <w:tcW w:w="3190" w:type="dxa"/>
            <w:shd w:val="clear" w:color="auto" w:fill="auto"/>
            <w:vAlign w:val="bottom"/>
          </w:tcPr>
          <w:p w:rsidR="000673B4" w:rsidRPr="004F5CC1" w:rsidRDefault="000673B4" w:rsidP="00626509">
            <w:pPr>
              <w:pStyle w:val="12"/>
            </w:pPr>
            <w:r w:rsidRPr="004F5CC1">
              <w:t>кВТ</w:t>
            </w:r>
          </w:p>
        </w:tc>
        <w:tc>
          <w:tcPr>
            <w:tcW w:w="3191" w:type="dxa"/>
            <w:shd w:val="clear" w:color="auto" w:fill="auto"/>
            <w:vAlign w:val="bottom"/>
          </w:tcPr>
          <w:p w:rsidR="000673B4" w:rsidRPr="004F5CC1" w:rsidRDefault="000673B4" w:rsidP="00626509">
            <w:pPr>
              <w:pStyle w:val="12"/>
            </w:pPr>
            <w:r w:rsidRPr="004F5CC1">
              <w:t>1800000</w:t>
            </w:r>
          </w:p>
        </w:tc>
      </w:tr>
      <w:tr w:rsidR="000673B4" w:rsidRPr="004F5CC1" w:rsidTr="00716092">
        <w:trPr>
          <w:jc w:val="center"/>
        </w:trPr>
        <w:tc>
          <w:tcPr>
            <w:tcW w:w="3190" w:type="dxa"/>
            <w:shd w:val="clear" w:color="auto" w:fill="auto"/>
            <w:vAlign w:val="bottom"/>
          </w:tcPr>
          <w:p w:rsidR="000673B4" w:rsidRPr="004F5CC1" w:rsidRDefault="000673B4" w:rsidP="00626509">
            <w:pPr>
              <w:pStyle w:val="12"/>
            </w:pPr>
            <w:r w:rsidRPr="004F5CC1">
              <w:t>Плата за каждый потребленный кВт активной энергии, учитываемый</w:t>
            </w:r>
            <w:r w:rsidR="00116B7B" w:rsidRPr="004F5CC1">
              <w:t xml:space="preserve"> </w:t>
            </w:r>
            <w:r w:rsidRPr="004F5CC1">
              <w:t>счетчиком</w:t>
            </w:r>
          </w:p>
        </w:tc>
        <w:tc>
          <w:tcPr>
            <w:tcW w:w="3190" w:type="dxa"/>
            <w:shd w:val="clear" w:color="auto" w:fill="auto"/>
            <w:vAlign w:val="bottom"/>
          </w:tcPr>
          <w:p w:rsidR="000673B4" w:rsidRPr="004F5CC1" w:rsidRDefault="000673B4" w:rsidP="00626509">
            <w:pPr>
              <w:pStyle w:val="12"/>
            </w:pPr>
            <w:r w:rsidRPr="004F5CC1">
              <w:t>руб/кВт-ч</w:t>
            </w:r>
          </w:p>
        </w:tc>
        <w:tc>
          <w:tcPr>
            <w:tcW w:w="3191" w:type="dxa"/>
            <w:shd w:val="clear" w:color="auto" w:fill="auto"/>
            <w:vAlign w:val="bottom"/>
          </w:tcPr>
          <w:p w:rsidR="000673B4" w:rsidRPr="004F5CC1" w:rsidRDefault="000673B4" w:rsidP="00626509">
            <w:pPr>
              <w:pStyle w:val="12"/>
            </w:pPr>
            <w:r w:rsidRPr="004F5CC1">
              <w:t>2,5</w:t>
            </w:r>
          </w:p>
        </w:tc>
      </w:tr>
      <w:tr w:rsidR="000673B4" w:rsidRPr="004F5CC1" w:rsidTr="00716092">
        <w:trPr>
          <w:jc w:val="center"/>
        </w:trPr>
        <w:tc>
          <w:tcPr>
            <w:tcW w:w="3190" w:type="dxa"/>
            <w:shd w:val="clear" w:color="auto" w:fill="auto"/>
            <w:vAlign w:val="bottom"/>
          </w:tcPr>
          <w:p w:rsidR="000673B4" w:rsidRPr="004F5CC1" w:rsidRDefault="000673B4" w:rsidP="00626509">
            <w:pPr>
              <w:pStyle w:val="12"/>
            </w:pPr>
            <w:r w:rsidRPr="004F5CC1">
              <w:t>Количество потребленной электроэнергии</w:t>
            </w:r>
          </w:p>
        </w:tc>
        <w:tc>
          <w:tcPr>
            <w:tcW w:w="3190" w:type="dxa"/>
            <w:shd w:val="clear" w:color="auto" w:fill="auto"/>
            <w:vAlign w:val="bottom"/>
          </w:tcPr>
          <w:p w:rsidR="000673B4" w:rsidRPr="004F5CC1" w:rsidRDefault="000673B4" w:rsidP="00626509">
            <w:pPr>
              <w:pStyle w:val="12"/>
            </w:pPr>
            <w:r w:rsidRPr="004F5CC1">
              <w:t>кВТ-ч</w:t>
            </w:r>
          </w:p>
        </w:tc>
        <w:tc>
          <w:tcPr>
            <w:tcW w:w="3191" w:type="dxa"/>
            <w:shd w:val="clear" w:color="auto" w:fill="auto"/>
            <w:vAlign w:val="bottom"/>
          </w:tcPr>
          <w:p w:rsidR="000673B4" w:rsidRPr="004F5CC1" w:rsidRDefault="000673B4" w:rsidP="00626509">
            <w:pPr>
              <w:pStyle w:val="12"/>
            </w:pPr>
            <w:r w:rsidRPr="004F5CC1">
              <w:t>2000000</w:t>
            </w:r>
          </w:p>
        </w:tc>
      </w:tr>
      <w:tr w:rsidR="000673B4" w:rsidRPr="004F5CC1" w:rsidTr="00716092">
        <w:trPr>
          <w:jc w:val="center"/>
        </w:trPr>
        <w:tc>
          <w:tcPr>
            <w:tcW w:w="6380" w:type="dxa"/>
            <w:gridSpan w:val="2"/>
            <w:shd w:val="clear" w:color="auto" w:fill="auto"/>
            <w:vAlign w:val="bottom"/>
          </w:tcPr>
          <w:p w:rsidR="000673B4" w:rsidRPr="004F5CC1" w:rsidRDefault="000673B4" w:rsidP="00626509">
            <w:pPr>
              <w:pStyle w:val="12"/>
            </w:pPr>
            <w:r w:rsidRPr="004F5CC1">
              <w:t>ИТОГО: затраты на электроэнергию, тыс. руб.</w:t>
            </w:r>
          </w:p>
        </w:tc>
        <w:tc>
          <w:tcPr>
            <w:tcW w:w="3191" w:type="dxa"/>
            <w:shd w:val="clear" w:color="auto" w:fill="auto"/>
            <w:vAlign w:val="bottom"/>
          </w:tcPr>
          <w:p w:rsidR="000673B4" w:rsidRPr="004F5CC1" w:rsidRDefault="000673B4" w:rsidP="00626509">
            <w:pPr>
              <w:pStyle w:val="12"/>
            </w:pPr>
            <w:r w:rsidRPr="004F5CC1">
              <w:t>15800</w:t>
            </w:r>
          </w:p>
        </w:tc>
      </w:tr>
    </w:tbl>
    <w:p w:rsidR="000673B4" w:rsidRPr="004F5CC1" w:rsidRDefault="000673B4" w:rsidP="00116B7B">
      <w:pPr>
        <w:spacing w:after="0" w:line="360" w:lineRule="auto"/>
        <w:ind w:firstLine="709"/>
        <w:jc w:val="both"/>
        <w:rPr>
          <w:rFonts w:ascii="Times New Roman" w:hAnsi="Times New Roman"/>
          <w:sz w:val="28"/>
          <w:szCs w:val="28"/>
        </w:rPr>
      </w:pPr>
    </w:p>
    <w:p w:rsidR="000673B4" w:rsidRPr="004F5CC1" w:rsidRDefault="000673B4"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Количество трудящихся.</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8"/>
        <w:gridCol w:w="3395"/>
        <w:gridCol w:w="2061"/>
        <w:gridCol w:w="2998"/>
      </w:tblGrid>
      <w:tr w:rsidR="000673B4" w:rsidRPr="004F5CC1" w:rsidTr="00626509">
        <w:trPr>
          <w:cantSplit/>
          <w:trHeight w:val="970"/>
          <w:jc w:val="center"/>
        </w:trPr>
        <w:tc>
          <w:tcPr>
            <w:tcW w:w="593" w:type="dxa"/>
            <w:vAlign w:val="center"/>
          </w:tcPr>
          <w:p w:rsidR="000673B4" w:rsidRPr="004F5CC1" w:rsidRDefault="000673B4" w:rsidP="00626509">
            <w:pPr>
              <w:pStyle w:val="12"/>
            </w:pPr>
            <w:r w:rsidRPr="004F5CC1">
              <w:t>№ п.п.</w:t>
            </w:r>
          </w:p>
        </w:tc>
        <w:tc>
          <w:tcPr>
            <w:tcW w:w="3261" w:type="dxa"/>
            <w:vAlign w:val="center"/>
          </w:tcPr>
          <w:p w:rsidR="000673B4" w:rsidRPr="004F5CC1" w:rsidRDefault="000673B4" w:rsidP="00626509">
            <w:pPr>
              <w:pStyle w:val="12"/>
            </w:pPr>
            <w:r w:rsidRPr="004F5CC1">
              <w:t>Наименование профессии</w:t>
            </w:r>
          </w:p>
        </w:tc>
        <w:tc>
          <w:tcPr>
            <w:tcW w:w="1980" w:type="dxa"/>
            <w:vAlign w:val="center"/>
          </w:tcPr>
          <w:p w:rsidR="000673B4" w:rsidRPr="004F5CC1" w:rsidRDefault="000673B4" w:rsidP="00626509">
            <w:pPr>
              <w:pStyle w:val="12"/>
            </w:pPr>
            <w:r w:rsidRPr="004F5CC1">
              <w:t>Разряд</w:t>
            </w:r>
          </w:p>
        </w:tc>
        <w:tc>
          <w:tcPr>
            <w:tcW w:w="2880" w:type="dxa"/>
            <w:vAlign w:val="center"/>
          </w:tcPr>
          <w:p w:rsidR="000673B4" w:rsidRPr="004F5CC1" w:rsidRDefault="000673B4" w:rsidP="00626509">
            <w:pPr>
              <w:pStyle w:val="12"/>
            </w:pPr>
            <w:r w:rsidRPr="004F5CC1">
              <w:t>Чел./сутки</w:t>
            </w:r>
          </w:p>
        </w:tc>
      </w:tr>
      <w:tr w:rsidR="000673B4" w:rsidRPr="004F5CC1" w:rsidTr="00626509">
        <w:trPr>
          <w:cantSplit/>
          <w:trHeight w:val="191"/>
          <w:jc w:val="center"/>
        </w:trPr>
        <w:tc>
          <w:tcPr>
            <w:tcW w:w="593" w:type="dxa"/>
            <w:vAlign w:val="center"/>
          </w:tcPr>
          <w:p w:rsidR="000673B4" w:rsidRPr="004F5CC1" w:rsidRDefault="000673B4" w:rsidP="00626509">
            <w:pPr>
              <w:pStyle w:val="12"/>
            </w:pPr>
            <w:r w:rsidRPr="004F5CC1">
              <w:t>1</w:t>
            </w:r>
          </w:p>
        </w:tc>
        <w:tc>
          <w:tcPr>
            <w:tcW w:w="3261" w:type="dxa"/>
            <w:vAlign w:val="center"/>
          </w:tcPr>
          <w:p w:rsidR="000673B4" w:rsidRPr="004F5CC1" w:rsidRDefault="000673B4" w:rsidP="00626509">
            <w:pPr>
              <w:pStyle w:val="12"/>
            </w:pPr>
            <w:r w:rsidRPr="004F5CC1">
              <w:t>2</w:t>
            </w:r>
          </w:p>
        </w:tc>
        <w:tc>
          <w:tcPr>
            <w:tcW w:w="1980" w:type="dxa"/>
            <w:vAlign w:val="center"/>
          </w:tcPr>
          <w:p w:rsidR="000673B4" w:rsidRPr="004F5CC1" w:rsidRDefault="000673B4" w:rsidP="00626509">
            <w:pPr>
              <w:pStyle w:val="12"/>
            </w:pPr>
            <w:r w:rsidRPr="004F5CC1">
              <w:t>3</w:t>
            </w:r>
          </w:p>
        </w:tc>
        <w:tc>
          <w:tcPr>
            <w:tcW w:w="2880" w:type="dxa"/>
            <w:vAlign w:val="center"/>
          </w:tcPr>
          <w:p w:rsidR="000673B4" w:rsidRPr="004F5CC1" w:rsidRDefault="000673B4" w:rsidP="00626509">
            <w:pPr>
              <w:pStyle w:val="12"/>
            </w:pPr>
            <w:r w:rsidRPr="004F5CC1">
              <w:t>4</w:t>
            </w:r>
          </w:p>
        </w:tc>
      </w:tr>
      <w:tr w:rsidR="000673B4" w:rsidRPr="004F5CC1" w:rsidTr="00626509">
        <w:trPr>
          <w:cantSplit/>
          <w:jc w:val="center"/>
        </w:trPr>
        <w:tc>
          <w:tcPr>
            <w:tcW w:w="593" w:type="dxa"/>
            <w:vAlign w:val="center"/>
          </w:tcPr>
          <w:p w:rsidR="000673B4" w:rsidRPr="004F5CC1" w:rsidRDefault="000673B4" w:rsidP="00626509">
            <w:pPr>
              <w:pStyle w:val="12"/>
            </w:pPr>
            <w:r w:rsidRPr="004F5CC1">
              <w:t>1.</w:t>
            </w:r>
          </w:p>
        </w:tc>
        <w:tc>
          <w:tcPr>
            <w:tcW w:w="3261" w:type="dxa"/>
            <w:vAlign w:val="center"/>
          </w:tcPr>
          <w:p w:rsidR="000673B4" w:rsidRPr="004F5CC1" w:rsidRDefault="000673B4" w:rsidP="00626509">
            <w:pPr>
              <w:pStyle w:val="12"/>
            </w:pPr>
            <w:r w:rsidRPr="004F5CC1">
              <w:t>Машинист экскаватора</w:t>
            </w:r>
          </w:p>
        </w:tc>
        <w:tc>
          <w:tcPr>
            <w:tcW w:w="1980" w:type="dxa"/>
            <w:vAlign w:val="center"/>
          </w:tcPr>
          <w:p w:rsidR="000673B4" w:rsidRPr="004F5CC1" w:rsidRDefault="000673B4" w:rsidP="00626509">
            <w:pPr>
              <w:pStyle w:val="12"/>
            </w:pPr>
            <w:r w:rsidRPr="004F5CC1">
              <w:t>V</w:t>
            </w:r>
          </w:p>
        </w:tc>
        <w:tc>
          <w:tcPr>
            <w:tcW w:w="2880" w:type="dxa"/>
            <w:vAlign w:val="center"/>
          </w:tcPr>
          <w:p w:rsidR="000673B4" w:rsidRPr="004F5CC1" w:rsidRDefault="000673B4" w:rsidP="00626509">
            <w:pPr>
              <w:pStyle w:val="12"/>
            </w:pPr>
            <w:r w:rsidRPr="004F5CC1">
              <w:t>6</w:t>
            </w:r>
          </w:p>
        </w:tc>
      </w:tr>
      <w:tr w:rsidR="000673B4" w:rsidRPr="004F5CC1" w:rsidTr="00626509">
        <w:trPr>
          <w:cantSplit/>
          <w:jc w:val="center"/>
        </w:trPr>
        <w:tc>
          <w:tcPr>
            <w:tcW w:w="593" w:type="dxa"/>
            <w:vAlign w:val="center"/>
          </w:tcPr>
          <w:p w:rsidR="000673B4" w:rsidRPr="004F5CC1" w:rsidRDefault="000673B4" w:rsidP="00626509">
            <w:pPr>
              <w:pStyle w:val="12"/>
            </w:pPr>
            <w:r w:rsidRPr="004F5CC1">
              <w:t>2.</w:t>
            </w:r>
          </w:p>
        </w:tc>
        <w:tc>
          <w:tcPr>
            <w:tcW w:w="3261" w:type="dxa"/>
            <w:vAlign w:val="center"/>
          </w:tcPr>
          <w:p w:rsidR="000673B4" w:rsidRPr="004F5CC1" w:rsidRDefault="000673B4" w:rsidP="00626509">
            <w:pPr>
              <w:pStyle w:val="12"/>
            </w:pPr>
            <w:r w:rsidRPr="004F5CC1">
              <w:t>Машинист бульдозера</w:t>
            </w:r>
          </w:p>
        </w:tc>
        <w:tc>
          <w:tcPr>
            <w:tcW w:w="1980" w:type="dxa"/>
            <w:vAlign w:val="center"/>
          </w:tcPr>
          <w:p w:rsidR="000673B4" w:rsidRPr="004F5CC1" w:rsidRDefault="000673B4" w:rsidP="00626509">
            <w:pPr>
              <w:pStyle w:val="12"/>
            </w:pPr>
            <w:r w:rsidRPr="004F5CC1">
              <w:t>VI</w:t>
            </w:r>
          </w:p>
        </w:tc>
        <w:tc>
          <w:tcPr>
            <w:tcW w:w="2880" w:type="dxa"/>
            <w:vAlign w:val="center"/>
          </w:tcPr>
          <w:p w:rsidR="000673B4" w:rsidRPr="004F5CC1" w:rsidRDefault="000673B4" w:rsidP="00626509">
            <w:pPr>
              <w:pStyle w:val="12"/>
            </w:pPr>
            <w:r w:rsidRPr="004F5CC1">
              <w:t>1</w:t>
            </w:r>
          </w:p>
        </w:tc>
      </w:tr>
      <w:tr w:rsidR="000673B4" w:rsidRPr="004F5CC1" w:rsidTr="00626509">
        <w:trPr>
          <w:cantSplit/>
          <w:jc w:val="center"/>
        </w:trPr>
        <w:tc>
          <w:tcPr>
            <w:tcW w:w="593" w:type="dxa"/>
            <w:vAlign w:val="center"/>
          </w:tcPr>
          <w:p w:rsidR="000673B4" w:rsidRPr="004F5CC1" w:rsidRDefault="000673B4" w:rsidP="00626509">
            <w:pPr>
              <w:pStyle w:val="12"/>
            </w:pPr>
            <w:r w:rsidRPr="004F5CC1">
              <w:t>3.</w:t>
            </w:r>
          </w:p>
        </w:tc>
        <w:tc>
          <w:tcPr>
            <w:tcW w:w="3261" w:type="dxa"/>
            <w:vAlign w:val="center"/>
          </w:tcPr>
          <w:p w:rsidR="000673B4" w:rsidRPr="004F5CC1" w:rsidRDefault="000673B4" w:rsidP="00626509">
            <w:pPr>
              <w:pStyle w:val="12"/>
            </w:pPr>
            <w:r w:rsidRPr="004F5CC1">
              <w:t>Водитель автосамосвала</w:t>
            </w:r>
          </w:p>
        </w:tc>
        <w:tc>
          <w:tcPr>
            <w:tcW w:w="1980" w:type="dxa"/>
            <w:vAlign w:val="center"/>
          </w:tcPr>
          <w:p w:rsidR="000673B4" w:rsidRPr="004F5CC1" w:rsidRDefault="000673B4" w:rsidP="00626509">
            <w:pPr>
              <w:pStyle w:val="12"/>
            </w:pPr>
            <w:r w:rsidRPr="004F5CC1">
              <w:t>III</w:t>
            </w:r>
          </w:p>
        </w:tc>
        <w:tc>
          <w:tcPr>
            <w:tcW w:w="2880" w:type="dxa"/>
            <w:vAlign w:val="center"/>
          </w:tcPr>
          <w:p w:rsidR="000673B4" w:rsidRPr="004F5CC1" w:rsidRDefault="000673B4" w:rsidP="00626509">
            <w:pPr>
              <w:pStyle w:val="12"/>
            </w:pPr>
            <w:r w:rsidRPr="004F5CC1">
              <w:t>8</w:t>
            </w:r>
          </w:p>
        </w:tc>
      </w:tr>
    </w:tbl>
    <w:p w:rsidR="00626509" w:rsidRDefault="00626509" w:rsidP="00116B7B">
      <w:pPr>
        <w:spacing w:after="0" w:line="360" w:lineRule="auto"/>
        <w:ind w:firstLine="709"/>
        <w:jc w:val="both"/>
        <w:rPr>
          <w:rFonts w:ascii="Times New Roman" w:hAnsi="Times New Roman"/>
          <w:b/>
          <w:bCs/>
          <w:sz w:val="28"/>
          <w:szCs w:val="28"/>
          <w:lang w:val="ru-RU"/>
        </w:rPr>
      </w:pPr>
    </w:p>
    <w:p w:rsidR="000673B4" w:rsidRPr="004F5CC1" w:rsidRDefault="000673B4" w:rsidP="00116B7B">
      <w:pPr>
        <w:spacing w:after="0" w:line="360" w:lineRule="auto"/>
        <w:ind w:firstLine="709"/>
        <w:jc w:val="both"/>
        <w:rPr>
          <w:rFonts w:ascii="Times New Roman" w:hAnsi="Times New Roman"/>
          <w:b/>
          <w:bCs/>
          <w:sz w:val="28"/>
          <w:szCs w:val="28"/>
          <w:lang w:val="ru-RU"/>
        </w:rPr>
      </w:pPr>
      <w:r w:rsidRPr="004F5CC1">
        <w:rPr>
          <w:rFonts w:ascii="Times New Roman" w:hAnsi="Times New Roman"/>
          <w:b/>
          <w:bCs/>
          <w:sz w:val="28"/>
          <w:szCs w:val="28"/>
          <w:lang w:val="ru-RU"/>
        </w:rPr>
        <w:t>7.</w:t>
      </w:r>
      <w:r w:rsidR="00CA4E14">
        <w:rPr>
          <w:rFonts w:ascii="Times New Roman" w:hAnsi="Times New Roman"/>
          <w:b/>
          <w:bCs/>
          <w:sz w:val="28"/>
          <w:szCs w:val="28"/>
          <w:lang w:val="ru-RU"/>
        </w:rPr>
        <w:t>6</w:t>
      </w:r>
      <w:r w:rsidRPr="004F5CC1">
        <w:rPr>
          <w:rFonts w:ascii="Times New Roman" w:hAnsi="Times New Roman"/>
          <w:b/>
          <w:bCs/>
          <w:sz w:val="28"/>
          <w:szCs w:val="28"/>
          <w:lang w:val="ru-RU"/>
        </w:rPr>
        <w:t>.4 Расчет фонда заработной платы основных производственных рабочих</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55"/>
        <w:gridCol w:w="4517"/>
      </w:tblGrid>
      <w:tr w:rsidR="000673B4" w:rsidRPr="004F5CC1" w:rsidTr="00716092">
        <w:trPr>
          <w:jc w:val="center"/>
        </w:trPr>
        <w:tc>
          <w:tcPr>
            <w:tcW w:w="4785" w:type="dxa"/>
            <w:shd w:val="clear" w:color="auto" w:fill="auto"/>
            <w:vAlign w:val="bottom"/>
          </w:tcPr>
          <w:p w:rsidR="000673B4" w:rsidRPr="004F5CC1" w:rsidRDefault="000673B4" w:rsidP="00626509">
            <w:pPr>
              <w:pStyle w:val="12"/>
            </w:pPr>
            <w:r w:rsidRPr="004F5CC1">
              <w:t>Эффективный фонд рабочего времени, час</w:t>
            </w:r>
          </w:p>
        </w:tc>
        <w:tc>
          <w:tcPr>
            <w:tcW w:w="4786" w:type="dxa"/>
            <w:shd w:val="clear" w:color="auto" w:fill="auto"/>
            <w:vAlign w:val="bottom"/>
          </w:tcPr>
          <w:p w:rsidR="000673B4" w:rsidRPr="004F5CC1" w:rsidRDefault="000673B4" w:rsidP="00626509">
            <w:pPr>
              <w:pStyle w:val="12"/>
            </w:pPr>
            <w:r w:rsidRPr="004F5CC1">
              <w:t>2080</w:t>
            </w:r>
          </w:p>
        </w:tc>
      </w:tr>
      <w:tr w:rsidR="000673B4" w:rsidRPr="004F5CC1" w:rsidTr="00716092">
        <w:trPr>
          <w:jc w:val="center"/>
        </w:trPr>
        <w:tc>
          <w:tcPr>
            <w:tcW w:w="4785" w:type="dxa"/>
            <w:shd w:val="clear" w:color="auto" w:fill="auto"/>
            <w:vAlign w:val="bottom"/>
          </w:tcPr>
          <w:p w:rsidR="000673B4" w:rsidRPr="004F5CC1" w:rsidRDefault="000673B4" w:rsidP="00626509">
            <w:pPr>
              <w:pStyle w:val="12"/>
            </w:pPr>
            <w:r w:rsidRPr="004F5CC1">
              <w:t>Численность рабочих, чел.</w:t>
            </w:r>
          </w:p>
        </w:tc>
        <w:tc>
          <w:tcPr>
            <w:tcW w:w="4786" w:type="dxa"/>
            <w:shd w:val="clear" w:color="auto" w:fill="auto"/>
            <w:vAlign w:val="bottom"/>
          </w:tcPr>
          <w:p w:rsidR="000673B4" w:rsidRPr="004F5CC1" w:rsidRDefault="000673B4" w:rsidP="00626509">
            <w:pPr>
              <w:pStyle w:val="12"/>
            </w:pPr>
            <w:r w:rsidRPr="004F5CC1">
              <w:t>6</w:t>
            </w:r>
          </w:p>
        </w:tc>
      </w:tr>
      <w:tr w:rsidR="000673B4" w:rsidRPr="004F5CC1" w:rsidTr="00716092">
        <w:trPr>
          <w:jc w:val="center"/>
        </w:trPr>
        <w:tc>
          <w:tcPr>
            <w:tcW w:w="4785" w:type="dxa"/>
            <w:shd w:val="clear" w:color="auto" w:fill="auto"/>
            <w:vAlign w:val="bottom"/>
          </w:tcPr>
          <w:p w:rsidR="000673B4" w:rsidRPr="004F5CC1" w:rsidRDefault="000673B4" w:rsidP="00626509">
            <w:pPr>
              <w:pStyle w:val="12"/>
            </w:pPr>
            <w:r w:rsidRPr="004F5CC1">
              <w:t>Часовая тарифная ставка рабочего, руб.</w:t>
            </w:r>
          </w:p>
        </w:tc>
        <w:tc>
          <w:tcPr>
            <w:tcW w:w="4786" w:type="dxa"/>
            <w:shd w:val="clear" w:color="auto" w:fill="auto"/>
            <w:vAlign w:val="bottom"/>
          </w:tcPr>
          <w:p w:rsidR="000673B4" w:rsidRPr="004F5CC1" w:rsidRDefault="000673B4" w:rsidP="00626509">
            <w:pPr>
              <w:pStyle w:val="12"/>
            </w:pPr>
            <w:r w:rsidRPr="004F5CC1">
              <w:t>170,00</w:t>
            </w:r>
          </w:p>
        </w:tc>
      </w:tr>
      <w:tr w:rsidR="000673B4" w:rsidRPr="004F5CC1" w:rsidTr="00716092">
        <w:trPr>
          <w:jc w:val="center"/>
        </w:trPr>
        <w:tc>
          <w:tcPr>
            <w:tcW w:w="4785" w:type="dxa"/>
            <w:shd w:val="clear" w:color="auto" w:fill="auto"/>
            <w:vAlign w:val="bottom"/>
          </w:tcPr>
          <w:p w:rsidR="000673B4" w:rsidRPr="004F5CC1" w:rsidRDefault="000673B4" w:rsidP="00626509">
            <w:pPr>
              <w:pStyle w:val="12"/>
            </w:pPr>
            <w:r w:rsidRPr="004F5CC1">
              <w:t>ИТОГО: прямой фонд ЗП, тыс. руб.</w:t>
            </w:r>
          </w:p>
        </w:tc>
        <w:tc>
          <w:tcPr>
            <w:tcW w:w="4786" w:type="dxa"/>
            <w:shd w:val="clear" w:color="auto" w:fill="auto"/>
            <w:vAlign w:val="bottom"/>
          </w:tcPr>
          <w:p w:rsidR="000673B4" w:rsidRPr="004F5CC1" w:rsidRDefault="000673B4" w:rsidP="00626509">
            <w:pPr>
              <w:pStyle w:val="12"/>
            </w:pPr>
            <w:r w:rsidRPr="004F5CC1">
              <w:t>2121,6</w:t>
            </w:r>
          </w:p>
        </w:tc>
      </w:tr>
      <w:tr w:rsidR="000673B4" w:rsidRPr="004F5CC1" w:rsidTr="00716092">
        <w:trPr>
          <w:jc w:val="center"/>
        </w:trPr>
        <w:tc>
          <w:tcPr>
            <w:tcW w:w="4785" w:type="dxa"/>
            <w:shd w:val="clear" w:color="auto" w:fill="auto"/>
            <w:vAlign w:val="bottom"/>
          </w:tcPr>
          <w:p w:rsidR="000673B4" w:rsidRPr="004F5CC1" w:rsidRDefault="000673B4" w:rsidP="00626509">
            <w:pPr>
              <w:pStyle w:val="12"/>
            </w:pPr>
            <w:r w:rsidRPr="004F5CC1">
              <w:t>Доплаты по повременно-премиальной системе</w:t>
            </w:r>
            <w:r w:rsidR="00116B7B" w:rsidRPr="004F5CC1">
              <w:t xml:space="preserve"> </w:t>
            </w:r>
            <w:r w:rsidRPr="004F5CC1">
              <w:t>10 %)</w:t>
            </w:r>
          </w:p>
        </w:tc>
        <w:tc>
          <w:tcPr>
            <w:tcW w:w="4786" w:type="dxa"/>
            <w:shd w:val="clear" w:color="auto" w:fill="auto"/>
            <w:vAlign w:val="bottom"/>
          </w:tcPr>
          <w:p w:rsidR="000673B4" w:rsidRPr="004F5CC1" w:rsidRDefault="000673B4" w:rsidP="00626509">
            <w:pPr>
              <w:pStyle w:val="12"/>
            </w:pPr>
            <w:r w:rsidRPr="004F5CC1">
              <w:t>212,16</w:t>
            </w:r>
          </w:p>
        </w:tc>
      </w:tr>
      <w:tr w:rsidR="000673B4" w:rsidRPr="004F5CC1" w:rsidTr="00716092">
        <w:trPr>
          <w:jc w:val="center"/>
        </w:trPr>
        <w:tc>
          <w:tcPr>
            <w:tcW w:w="4785" w:type="dxa"/>
            <w:shd w:val="clear" w:color="auto" w:fill="auto"/>
            <w:vAlign w:val="bottom"/>
          </w:tcPr>
          <w:p w:rsidR="000673B4" w:rsidRPr="004F5CC1" w:rsidRDefault="000673B4" w:rsidP="00626509">
            <w:pPr>
              <w:pStyle w:val="12"/>
            </w:pPr>
            <w:r w:rsidRPr="004F5CC1">
              <w:t>Доплаты за работу в ночное время (10 %)</w:t>
            </w:r>
          </w:p>
        </w:tc>
        <w:tc>
          <w:tcPr>
            <w:tcW w:w="4786" w:type="dxa"/>
            <w:shd w:val="clear" w:color="auto" w:fill="auto"/>
            <w:vAlign w:val="bottom"/>
          </w:tcPr>
          <w:p w:rsidR="000673B4" w:rsidRPr="004F5CC1" w:rsidRDefault="000673B4" w:rsidP="00626509">
            <w:pPr>
              <w:pStyle w:val="12"/>
            </w:pPr>
            <w:r w:rsidRPr="004F5CC1">
              <w:t>212,16</w:t>
            </w:r>
          </w:p>
        </w:tc>
      </w:tr>
      <w:tr w:rsidR="000673B4" w:rsidRPr="004F5CC1" w:rsidTr="00716092">
        <w:trPr>
          <w:jc w:val="center"/>
        </w:trPr>
        <w:tc>
          <w:tcPr>
            <w:tcW w:w="4785" w:type="dxa"/>
            <w:shd w:val="clear" w:color="auto" w:fill="auto"/>
            <w:vAlign w:val="bottom"/>
          </w:tcPr>
          <w:p w:rsidR="000673B4" w:rsidRPr="004F5CC1" w:rsidRDefault="000673B4" w:rsidP="00626509">
            <w:pPr>
              <w:pStyle w:val="12"/>
            </w:pPr>
            <w:r w:rsidRPr="004F5CC1">
              <w:t>Доплаты за обучение учеников (2%)</w:t>
            </w:r>
          </w:p>
        </w:tc>
        <w:tc>
          <w:tcPr>
            <w:tcW w:w="4786" w:type="dxa"/>
            <w:shd w:val="clear" w:color="auto" w:fill="auto"/>
            <w:vAlign w:val="bottom"/>
          </w:tcPr>
          <w:p w:rsidR="000673B4" w:rsidRPr="004F5CC1" w:rsidRDefault="000673B4" w:rsidP="00626509">
            <w:pPr>
              <w:pStyle w:val="12"/>
            </w:pPr>
            <w:r w:rsidRPr="004F5CC1">
              <w:t>42,43</w:t>
            </w:r>
          </w:p>
        </w:tc>
      </w:tr>
      <w:tr w:rsidR="000673B4" w:rsidRPr="004F5CC1" w:rsidTr="00716092">
        <w:trPr>
          <w:jc w:val="center"/>
        </w:trPr>
        <w:tc>
          <w:tcPr>
            <w:tcW w:w="4785" w:type="dxa"/>
            <w:shd w:val="clear" w:color="auto" w:fill="auto"/>
            <w:vAlign w:val="bottom"/>
          </w:tcPr>
          <w:p w:rsidR="000673B4" w:rsidRPr="004F5CC1" w:rsidRDefault="000673B4" w:rsidP="00626509">
            <w:pPr>
              <w:pStyle w:val="12"/>
            </w:pPr>
            <w:r w:rsidRPr="004F5CC1">
              <w:t>ИТОГО: Часовой (дневной) фонд ЗП</w:t>
            </w:r>
          </w:p>
        </w:tc>
        <w:tc>
          <w:tcPr>
            <w:tcW w:w="4786" w:type="dxa"/>
            <w:shd w:val="clear" w:color="auto" w:fill="auto"/>
            <w:vAlign w:val="bottom"/>
          </w:tcPr>
          <w:p w:rsidR="000673B4" w:rsidRPr="004F5CC1" w:rsidRDefault="000673B4" w:rsidP="00626509">
            <w:pPr>
              <w:pStyle w:val="12"/>
            </w:pPr>
            <w:r w:rsidRPr="004F5CC1">
              <w:t>2588,35</w:t>
            </w:r>
          </w:p>
        </w:tc>
      </w:tr>
      <w:tr w:rsidR="000673B4" w:rsidRPr="004F5CC1" w:rsidTr="00716092">
        <w:trPr>
          <w:jc w:val="center"/>
        </w:trPr>
        <w:tc>
          <w:tcPr>
            <w:tcW w:w="4785" w:type="dxa"/>
            <w:shd w:val="clear" w:color="auto" w:fill="auto"/>
            <w:vAlign w:val="bottom"/>
          </w:tcPr>
          <w:p w:rsidR="000673B4" w:rsidRPr="004F5CC1" w:rsidRDefault="000673B4" w:rsidP="00626509">
            <w:pPr>
              <w:pStyle w:val="12"/>
            </w:pPr>
            <w:r w:rsidRPr="004F5CC1">
              <w:t>Оплата очередных отпусков (50 % от дневного фонда ЗП)</w:t>
            </w:r>
          </w:p>
        </w:tc>
        <w:tc>
          <w:tcPr>
            <w:tcW w:w="4786" w:type="dxa"/>
            <w:shd w:val="clear" w:color="auto" w:fill="auto"/>
            <w:vAlign w:val="bottom"/>
          </w:tcPr>
          <w:p w:rsidR="000673B4" w:rsidRPr="004F5CC1" w:rsidRDefault="000673B4" w:rsidP="00626509">
            <w:pPr>
              <w:pStyle w:val="12"/>
            </w:pPr>
            <w:r w:rsidRPr="004F5CC1">
              <w:t>1294,18</w:t>
            </w:r>
          </w:p>
        </w:tc>
      </w:tr>
      <w:tr w:rsidR="000673B4" w:rsidRPr="004F5CC1" w:rsidTr="00716092">
        <w:trPr>
          <w:jc w:val="center"/>
        </w:trPr>
        <w:tc>
          <w:tcPr>
            <w:tcW w:w="4785" w:type="dxa"/>
            <w:shd w:val="clear" w:color="auto" w:fill="auto"/>
            <w:vAlign w:val="bottom"/>
          </w:tcPr>
          <w:p w:rsidR="000673B4" w:rsidRPr="004F5CC1" w:rsidRDefault="000673B4" w:rsidP="00626509">
            <w:pPr>
              <w:pStyle w:val="12"/>
            </w:pPr>
            <w:r w:rsidRPr="004F5CC1">
              <w:t>ИТОГО: годовой фонд заработной платы</w:t>
            </w:r>
          </w:p>
        </w:tc>
        <w:tc>
          <w:tcPr>
            <w:tcW w:w="4786" w:type="dxa"/>
            <w:shd w:val="clear" w:color="auto" w:fill="auto"/>
            <w:vAlign w:val="bottom"/>
          </w:tcPr>
          <w:p w:rsidR="000673B4" w:rsidRPr="004F5CC1" w:rsidRDefault="000673B4" w:rsidP="00626509">
            <w:pPr>
              <w:pStyle w:val="12"/>
            </w:pPr>
            <w:r w:rsidRPr="004F5CC1">
              <w:t>3882,52</w:t>
            </w:r>
          </w:p>
        </w:tc>
      </w:tr>
      <w:tr w:rsidR="000673B4" w:rsidRPr="004F5CC1" w:rsidTr="00716092">
        <w:trPr>
          <w:jc w:val="center"/>
        </w:trPr>
        <w:tc>
          <w:tcPr>
            <w:tcW w:w="4785" w:type="dxa"/>
            <w:shd w:val="clear" w:color="auto" w:fill="auto"/>
            <w:vAlign w:val="bottom"/>
          </w:tcPr>
          <w:p w:rsidR="000673B4" w:rsidRPr="004F5CC1" w:rsidRDefault="000673B4" w:rsidP="00626509">
            <w:pPr>
              <w:pStyle w:val="12"/>
            </w:pPr>
          </w:p>
        </w:tc>
        <w:tc>
          <w:tcPr>
            <w:tcW w:w="4786" w:type="dxa"/>
            <w:shd w:val="clear" w:color="auto" w:fill="auto"/>
            <w:vAlign w:val="bottom"/>
          </w:tcPr>
          <w:p w:rsidR="000673B4" w:rsidRPr="004F5CC1" w:rsidRDefault="000673B4" w:rsidP="00626509">
            <w:pPr>
              <w:pStyle w:val="12"/>
            </w:pPr>
          </w:p>
        </w:tc>
      </w:tr>
      <w:tr w:rsidR="000673B4" w:rsidRPr="004F5CC1" w:rsidTr="00716092">
        <w:trPr>
          <w:jc w:val="center"/>
        </w:trPr>
        <w:tc>
          <w:tcPr>
            <w:tcW w:w="4785" w:type="dxa"/>
            <w:shd w:val="clear" w:color="auto" w:fill="auto"/>
            <w:vAlign w:val="bottom"/>
          </w:tcPr>
          <w:p w:rsidR="000673B4" w:rsidRPr="004F5CC1" w:rsidRDefault="000673B4" w:rsidP="00626509">
            <w:pPr>
              <w:pStyle w:val="12"/>
            </w:pPr>
            <w:r w:rsidRPr="004F5CC1">
              <w:t>ЕСН</w:t>
            </w:r>
          </w:p>
        </w:tc>
        <w:tc>
          <w:tcPr>
            <w:tcW w:w="4786" w:type="dxa"/>
            <w:shd w:val="clear" w:color="auto" w:fill="auto"/>
            <w:vAlign w:val="bottom"/>
          </w:tcPr>
          <w:p w:rsidR="000673B4" w:rsidRPr="004F5CC1" w:rsidRDefault="000673B4" w:rsidP="00626509">
            <w:pPr>
              <w:pStyle w:val="12"/>
            </w:pPr>
            <w:r w:rsidRPr="004F5CC1">
              <w:t>1009,45</w:t>
            </w:r>
          </w:p>
        </w:tc>
      </w:tr>
      <w:tr w:rsidR="000673B4" w:rsidRPr="004F5CC1" w:rsidTr="00716092">
        <w:trPr>
          <w:jc w:val="center"/>
        </w:trPr>
        <w:tc>
          <w:tcPr>
            <w:tcW w:w="4785" w:type="dxa"/>
            <w:shd w:val="clear" w:color="auto" w:fill="auto"/>
            <w:vAlign w:val="bottom"/>
          </w:tcPr>
          <w:p w:rsidR="000673B4" w:rsidRPr="004F5CC1" w:rsidRDefault="000673B4" w:rsidP="00626509">
            <w:pPr>
              <w:pStyle w:val="12"/>
            </w:pPr>
            <w:r w:rsidRPr="004F5CC1">
              <w:t>Страхование от несчастных случаев на производстве</w:t>
            </w:r>
          </w:p>
        </w:tc>
        <w:tc>
          <w:tcPr>
            <w:tcW w:w="4786" w:type="dxa"/>
            <w:shd w:val="clear" w:color="auto" w:fill="auto"/>
            <w:vAlign w:val="bottom"/>
          </w:tcPr>
          <w:p w:rsidR="000673B4" w:rsidRPr="004F5CC1" w:rsidRDefault="000673B4" w:rsidP="00626509">
            <w:pPr>
              <w:pStyle w:val="12"/>
            </w:pPr>
            <w:r w:rsidRPr="004F5CC1">
              <w:t>34,94</w:t>
            </w:r>
          </w:p>
        </w:tc>
      </w:tr>
    </w:tbl>
    <w:p w:rsidR="00F34191" w:rsidRPr="004F5CC1" w:rsidRDefault="00F34191" w:rsidP="00116B7B">
      <w:pPr>
        <w:spacing w:after="0" w:line="360" w:lineRule="auto"/>
        <w:ind w:firstLine="709"/>
        <w:jc w:val="both"/>
        <w:rPr>
          <w:rFonts w:ascii="Times New Roman" w:hAnsi="Times New Roman"/>
          <w:b/>
          <w:sz w:val="28"/>
          <w:szCs w:val="28"/>
          <w:lang w:val="ru-RU"/>
        </w:rPr>
      </w:pPr>
    </w:p>
    <w:p w:rsidR="000673B4" w:rsidRDefault="000673B4" w:rsidP="00116B7B">
      <w:pPr>
        <w:spacing w:after="0" w:line="360" w:lineRule="auto"/>
        <w:ind w:firstLine="709"/>
        <w:jc w:val="both"/>
        <w:rPr>
          <w:rFonts w:ascii="Times New Roman" w:hAnsi="Times New Roman"/>
          <w:b/>
          <w:sz w:val="28"/>
          <w:szCs w:val="28"/>
          <w:lang w:val="ru-RU"/>
        </w:rPr>
      </w:pPr>
      <w:r w:rsidRPr="004F5CC1">
        <w:rPr>
          <w:rFonts w:ascii="Times New Roman" w:hAnsi="Times New Roman"/>
          <w:b/>
          <w:sz w:val="28"/>
          <w:szCs w:val="28"/>
          <w:lang w:val="ru-RU"/>
        </w:rPr>
        <w:t>7.</w:t>
      </w:r>
      <w:r w:rsidR="00CA4E14">
        <w:rPr>
          <w:rFonts w:ascii="Times New Roman" w:hAnsi="Times New Roman"/>
          <w:b/>
          <w:sz w:val="28"/>
          <w:szCs w:val="28"/>
          <w:lang w:val="ru-RU"/>
        </w:rPr>
        <w:t>6</w:t>
      </w:r>
      <w:r w:rsidRPr="004F5CC1">
        <w:rPr>
          <w:rFonts w:ascii="Times New Roman" w:hAnsi="Times New Roman"/>
          <w:b/>
          <w:sz w:val="28"/>
          <w:szCs w:val="28"/>
          <w:lang w:val="ru-RU"/>
        </w:rPr>
        <w:t>.5 Расчет себестоимости добываемого полезного ископаемого</w:t>
      </w:r>
    </w:p>
    <w:p w:rsidR="00626509" w:rsidRPr="004F5CC1" w:rsidRDefault="00626509" w:rsidP="00116B7B">
      <w:pPr>
        <w:spacing w:after="0" w:line="360" w:lineRule="auto"/>
        <w:ind w:firstLine="709"/>
        <w:jc w:val="both"/>
        <w:rPr>
          <w:rFonts w:ascii="Times New Roman" w:hAnsi="Times New Roman"/>
          <w:b/>
          <w:sz w:val="28"/>
          <w:szCs w:val="28"/>
          <w:lang w:val="ru-RU"/>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50"/>
        <w:gridCol w:w="2595"/>
        <w:gridCol w:w="26"/>
        <w:gridCol w:w="2613"/>
        <w:gridCol w:w="26"/>
        <w:gridCol w:w="2336"/>
        <w:gridCol w:w="26"/>
      </w:tblGrid>
      <w:tr w:rsidR="000673B4" w:rsidRPr="00716092" w:rsidTr="00716092">
        <w:trPr>
          <w:jc w:val="center"/>
        </w:trPr>
        <w:tc>
          <w:tcPr>
            <w:tcW w:w="1188" w:type="dxa"/>
            <w:shd w:val="clear" w:color="auto" w:fill="auto"/>
            <w:vAlign w:val="bottom"/>
          </w:tcPr>
          <w:p w:rsidR="000673B4" w:rsidRPr="004F5CC1" w:rsidRDefault="000673B4" w:rsidP="00626509">
            <w:pPr>
              <w:pStyle w:val="12"/>
            </w:pPr>
            <w:r w:rsidRPr="004F5CC1">
              <w:t>№ п/п</w:t>
            </w:r>
          </w:p>
        </w:tc>
        <w:tc>
          <w:tcPr>
            <w:tcW w:w="2147" w:type="dxa"/>
            <w:gridSpan w:val="2"/>
            <w:shd w:val="clear" w:color="auto" w:fill="auto"/>
            <w:vAlign w:val="bottom"/>
          </w:tcPr>
          <w:p w:rsidR="000673B4" w:rsidRPr="004F5CC1" w:rsidRDefault="000673B4" w:rsidP="00626509">
            <w:pPr>
              <w:pStyle w:val="12"/>
            </w:pPr>
            <w:r w:rsidRPr="004F5CC1">
              <w:t>Наименование затрат</w:t>
            </w:r>
          </w:p>
        </w:tc>
        <w:tc>
          <w:tcPr>
            <w:tcW w:w="2161" w:type="dxa"/>
            <w:gridSpan w:val="2"/>
            <w:shd w:val="clear" w:color="auto" w:fill="auto"/>
            <w:vAlign w:val="bottom"/>
          </w:tcPr>
          <w:p w:rsidR="000673B4" w:rsidRPr="004F5CC1" w:rsidRDefault="000673B4" w:rsidP="00626509">
            <w:pPr>
              <w:pStyle w:val="12"/>
            </w:pPr>
            <w:r w:rsidRPr="004F5CC1">
              <w:t>Сумма затрат, руб.</w:t>
            </w:r>
          </w:p>
        </w:tc>
        <w:tc>
          <w:tcPr>
            <w:tcW w:w="1934" w:type="dxa"/>
            <w:gridSpan w:val="2"/>
            <w:shd w:val="clear" w:color="auto" w:fill="auto"/>
            <w:vAlign w:val="bottom"/>
          </w:tcPr>
          <w:p w:rsidR="000673B4" w:rsidRPr="004F5CC1" w:rsidRDefault="000673B4" w:rsidP="00626509">
            <w:pPr>
              <w:pStyle w:val="12"/>
            </w:pPr>
            <w:r w:rsidRPr="004F5CC1">
              <w:t>Затраты на 1 т/м3 полезного ископаемого, руб.</w:t>
            </w:r>
          </w:p>
        </w:tc>
      </w:tr>
      <w:tr w:rsidR="000673B4" w:rsidRPr="004F5CC1" w:rsidTr="00716092">
        <w:trPr>
          <w:jc w:val="center"/>
        </w:trPr>
        <w:tc>
          <w:tcPr>
            <w:tcW w:w="1188" w:type="dxa"/>
            <w:shd w:val="clear" w:color="auto" w:fill="auto"/>
            <w:vAlign w:val="bottom"/>
          </w:tcPr>
          <w:p w:rsidR="000673B4" w:rsidRPr="004F5CC1" w:rsidRDefault="000673B4" w:rsidP="00626509">
            <w:pPr>
              <w:pStyle w:val="12"/>
            </w:pPr>
            <w:r w:rsidRPr="004F5CC1">
              <w:t>1</w:t>
            </w:r>
          </w:p>
        </w:tc>
        <w:tc>
          <w:tcPr>
            <w:tcW w:w="2147" w:type="dxa"/>
            <w:gridSpan w:val="2"/>
            <w:shd w:val="clear" w:color="auto" w:fill="auto"/>
            <w:vAlign w:val="bottom"/>
          </w:tcPr>
          <w:p w:rsidR="000673B4" w:rsidRPr="004F5CC1" w:rsidRDefault="000673B4" w:rsidP="00626509">
            <w:pPr>
              <w:pStyle w:val="12"/>
            </w:pPr>
            <w:r w:rsidRPr="004F5CC1">
              <w:t>Затраты материальных ресурсов</w:t>
            </w:r>
          </w:p>
        </w:tc>
        <w:tc>
          <w:tcPr>
            <w:tcW w:w="2161" w:type="dxa"/>
            <w:gridSpan w:val="2"/>
            <w:shd w:val="clear" w:color="auto" w:fill="auto"/>
            <w:vAlign w:val="bottom"/>
          </w:tcPr>
          <w:p w:rsidR="000673B4" w:rsidRPr="004F5CC1" w:rsidRDefault="000673B4" w:rsidP="00626509">
            <w:pPr>
              <w:pStyle w:val="12"/>
            </w:pPr>
            <w:r w:rsidRPr="004F5CC1">
              <w:t>279379</w:t>
            </w:r>
          </w:p>
        </w:tc>
        <w:tc>
          <w:tcPr>
            <w:tcW w:w="1934" w:type="dxa"/>
            <w:gridSpan w:val="2"/>
            <w:shd w:val="clear" w:color="auto" w:fill="auto"/>
            <w:vAlign w:val="bottom"/>
          </w:tcPr>
          <w:p w:rsidR="000673B4" w:rsidRPr="004F5CC1" w:rsidRDefault="000673B4" w:rsidP="00626509">
            <w:pPr>
              <w:pStyle w:val="12"/>
            </w:pPr>
            <w:r w:rsidRPr="004F5CC1">
              <w:t>0,35</w:t>
            </w:r>
          </w:p>
        </w:tc>
      </w:tr>
      <w:tr w:rsidR="000673B4" w:rsidRPr="004F5CC1" w:rsidTr="00716092">
        <w:trPr>
          <w:jc w:val="center"/>
        </w:trPr>
        <w:tc>
          <w:tcPr>
            <w:tcW w:w="1188" w:type="dxa"/>
            <w:shd w:val="clear" w:color="auto" w:fill="auto"/>
            <w:vAlign w:val="bottom"/>
          </w:tcPr>
          <w:p w:rsidR="000673B4" w:rsidRPr="004F5CC1" w:rsidRDefault="000673B4" w:rsidP="00626509">
            <w:pPr>
              <w:pStyle w:val="12"/>
            </w:pPr>
            <w:r w:rsidRPr="004F5CC1">
              <w:t>2</w:t>
            </w:r>
          </w:p>
        </w:tc>
        <w:tc>
          <w:tcPr>
            <w:tcW w:w="2147" w:type="dxa"/>
            <w:gridSpan w:val="2"/>
            <w:shd w:val="clear" w:color="auto" w:fill="auto"/>
            <w:vAlign w:val="bottom"/>
          </w:tcPr>
          <w:p w:rsidR="000673B4" w:rsidRPr="004F5CC1" w:rsidRDefault="000673B4" w:rsidP="00626509">
            <w:pPr>
              <w:pStyle w:val="12"/>
            </w:pPr>
            <w:r w:rsidRPr="004F5CC1">
              <w:t>Затраты на топливо</w:t>
            </w:r>
          </w:p>
        </w:tc>
        <w:tc>
          <w:tcPr>
            <w:tcW w:w="2161" w:type="dxa"/>
            <w:gridSpan w:val="2"/>
            <w:shd w:val="clear" w:color="auto" w:fill="auto"/>
            <w:vAlign w:val="bottom"/>
          </w:tcPr>
          <w:p w:rsidR="000673B4" w:rsidRPr="004F5CC1" w:rsidRDefault="000673B4" w:rsidP="00626509">
            <w:pPr>
              <w:pStyle w:val="12"/>
            </w:pPr>
            <w:r w:rsidRPr="004F5CC1">
              <w:t>1575000</w:t>
            </w:r>
          </w:p>
        </w:tc>
        <w:tc>
          <w:tcPr>
            <w:tcW w:w="1934" w:type="dxa"/>
            <w:gridSpan w:val="2"/>
            <w:shd w:val="clear" w:color="auto" w:fill="auto"/>
            <w:vAlign w:val="bottom"/>
          </w:tcPr>
          <w:p w:rsidR="000673B4" w:rsidRPr="004F5CC1" w:rsidRDefault="000673B4" w:rsidP="00626509">
            <w:pPr>
              <w:pStyle w:val="12"/>
            </w:pPr>
            <w:r w:rsidRPr="004F5CC1">
              <w:t>1,97</w:t>
            </w:r>
          </w:p>
        </w:tc>
      </w:tr>
      <w:tr w:rsidR="000673B4" w:rsidRPr="004F5CC1" w:rsidTr="00716092">
        <w:trPr>
          <w:jc w:val="center"/>
        </w:trPr>
        <w:tc>
          <w:tcPr>
            <w:tcW w:w="1188" w:type="dxa"/>
            <w:shd w:val="clear" w:color="auto" w:fill="auto"/>
            <w:vAlign w:val="bottom"/>
          </w:tcPr>
          <w:p w:rsidR="000673B4" w:rsidRPr="004F5CC1" w:rsidRDefault="000673B4" w:rsidP="00626509">
            <w:pPr>
              <w:pStyle w:val="12"/>
            </w:pPr>
            <w:r w:rsidRPr="004F5CC1">
              <w:t>3</w:t>
            </w:r>
          </w:p>
        </w:tc>
        <w:tc>
          <w:tcPr>
            <w:tcW w:w="2147" w:type="dxa"/>
            <w:gridSpan w:val="2"/>
            <w:shd w:val="clear" w:color="auto" w:fill="auto"/>
            <w:vAlign w:val="bottom"/>
          </w:tcPr>
          <w:p w:rsidR="000673B4" w:rsidRPr="004F5CC1" w:rsidRDefault="000673B4" w:rsidP="00626509">
            <w:pPr>
              <w:pStyle w:val="12"/>
            </w:pPr>
            <w:r w:rsidRPr="004F5CC1">
              <w:t>Затраты на электроэнергию</w:t>
            </w:r>
          </w:p>
        </w:tc>
        <w:tc>
          <w:tcPr>
            <w:tcW w:w="2161" w:type="dxa"/>
            <w:gridSpan w:val="2"/>
            <w:shd w:val="clear" w:color="auto" w:fill="auto"/>
            <w:vAlign w:val="bottom"/>
          </w:tcPr>
          <w:p w:rsidR="000673B4" w:rsidRPr="004F5CC1" w:rsidRDefault="000673B4" w:rsidP="00626509">
            <w:pPr>
              <w:pStyle w:val="12"/>
            </w:pPr>
            <w:r w:rsidRPr="004F5CC1">
              <w:t>15800000</w:t>
            </w:r>
          </w:p>
        </w:tc>
        <w:tc>
          <w:tcPr>
            <w:tcW w:w="1934" w:type="dxa"/>
            <w:gridSpan w:val="2"/>
            <w:shd w:val="clear" w:color="auto" w:fill="auto"/>
            <w:vAlign w:val="bottom"/>
          </w:tcPr>
          <w:p w:rsidR="000673B4" w:rsidRPr="004F5CC1" w:rsidRDefault="000673B4" w:rsidP="00626509">
            <w:pPr>
              <w:pStyle w:val="12"/>
            </w:pPr>
            <w:r w:rsidRPr="004F5CC1">
              <w:t>19,75</w:t>
            </w:r>
          </w:p>
        </w:tc>
      </w:tr>
      <w:tr w:rsidR="000673B4" w:rsidRPr="004F5CC1" w:rsidTr="00716092">
        <w:trPr>
          <w:jc w:val="center"/>
        </w:trPr>
        <w:tc>
          <w:tcPr>
            <w:tcW w:w="1188" w:type="dxa"/>
            <w:shd w:val="clear" w:color="auto" w:fill="auto"/>
            <w:vAlign w:val="bottom"/>
          </w:tcPr>
          <w:p w:rsidR="000673B4" w:rsidRPr="004F5CC1" w:rsidRDefault="000673B4" w:rsidP="00626509">
            <w:pPr>
              <w:pStyle w:val="12"/>
            </w:pPr>
            <w:r w:rsidRPr="004F5CC1">
              <w:t>4</w:t>
            </w:r>
          </w:p>
        </w:tc>
        <w:tc>
          <w:tcPr>
            <w:tcW w:w="2147" w:type="dxa"/>
            <w:gridSpan w:val="2"/>
            <w:shd w:val="clear" w:color="auto" w:fill="auto"/>
            <w:vAlign w:val="bottom"/>
          </w:tcPr>
          <w:p w:rsidR="000673B4" w:rsidRPr="004F5CC1" w:rsidRDefault="000673B4" w:rsidP="00626509">
            <w:pPr>
              <w:pStyle w:val="12"/>
            </w:pPr>
            <w:r w:rsidRPr="004F5CC1">
              <w:t>Амортизация основных фондов</w:t>
            </w:r>
          </w:p>
        </w:tc>
        <w:tc>
          <w:tcPr>
            <w:tcW w:w="2161" w:type="dxa"/>
            <w:gridSpan w:val="2"/>
            <w:shd w:val="clear" w:color="auto" w:fill="auto"/>
            <w:vAlign w:val="bottom"/>
          </w:tcPr>
          <w:p w:rsidR="000673B4" w:rsidRPr="004F5CC1" w:rsidRDefault="000673B4" w:rsidP="00626509">
            <w:pPr>
              <w:pStyle w:val="12"/>
            </w:pPr>
            <w:r w:rsidRPr="004F5CC1">
              <w:t>7747610</w:t>
            </w:r>
          </w:p>
        </w:tc>
        <w:tc>
          <w:tcPr>
            <w:tcW w:w="1934" w:type="dxa"/>
            <w:gridSpan w:val="2"/>
            <w:shd w:val="clear" w:color="auto" w:fill="auto"/>
            <w:vAlign w:val="bottom"/>
          </w:tcPr>
          <w:p w:rsidR="000673B4" w:rsidRPr="004F5CC1" w:rsidRDefault="000673B4" w:rsidP="00626509">
            <w:pPr>
              <w:pStyle w:val="12"/>
            </w:pPr>
            <w:r w:rsidRPr="004F5CC1">
              <w:t>9,68</w:t>
            </w:r>
          </w:p>
        </w:tc>
      </w:tr>
      <w:tr w:rsidR="000673B4" w:rsidRPr="004F5CC1" w:rsidTr="00716092">
        <w:trPr>
          <w:jc w:val="center"/>
        </w:trPr>
        <w:tc>
          <w:tcPr>
            <w:tcW w:w="1188" w:type="dxa"/>
            <w:shd w:val="clear" w:color="auto" w:fill="auto"/>
            <w:vAlign w:val="bottom"/>
          </w:tcPr>
          <w:p w:rsidR="000673B4" w:rsidRPr="004F5CC1" w:rsidRDefault="000673B4" w:rsidP="00626509">
            <w:pPr>
              <w:pStyle w:val="12"/>
            </w:pPr>
            <w:r w:rsidRPr="004F5CC1">
              <w:t>5</w:t>
            </w:r>
          </w:p>
        </w:tc>
        <w:tc>
          <w:tcPr>
            <w:tcW w:w="2147" w:type="dxa"/>
            <w:gridSpan w:val="2"/>
            <w:shd w:val="clear" w:color="auto" w:fill="auto"/>
            <w:vAlign w:val="bottom"/>
          </w:tcPr>
          <w:p w:rsidR="000673B4" w:rsidRPr="004F5CC1" w:rsidRDefault="000673B4" w:rsidP="00626509">
            <w:pPr>
              <w:pStyle w:val="12"/>
            </w:pPr>
            <w:r w:rsidRPr="004F5CC1">
              <w:t>Затраты по оплате труда</w:t>
            </w:r>
          </w:p>
        </w:tc>
        <w:tc>
          <w:tcPr>
            <w:tcW w:w="2161" w:type="dxa"/>
            <w:gridSpan w:val="2"/>
            <w:shd w:val="clear" w:color="auto" w:fill="auto"/>
            <w:vAlign w:val="bottom"/>
          </w:tcPr>
          <w:p w:rsidR="000673B4" w:rsidRPr="004F5CC1" w:rsidRDefault="000673B4" w:rsidP="00626509">
            <w:pPr>
              <w:pStyle w:val="12"/>
            </w:pPr>
            <w:r w:rsidRPr="004F5CC1">
              <w:t>3882520</w:t>
            </w:r>
          </w:p>
        </w:tc>
        <w:tc>
          <w:tcPr>
            <w:tcW w:w="1934" w:type="dxa"/>
            <w:gridSpan w:val="2"/>
            <w:shd w:val="clear" w:color="auto" w:fill="auto"/>
            <w:vAlign w:val="bottom"/>
          </w:tcPr>
          <w:p w:rsidR="000673B4" w:rsidRPr="004F5CC1" w:rsidRDefault="000673B4" w:rsidP="00626509">
            <w:pPr>
              <w:pStyle w:val="12"/>
            </w:pPr>
            <w:r w:rsidRPr="004F5CC1">
              <w:t>4,85</w:t>
            </w:r>
          </w:p>
        </w:tc>
      </w:tr>
      <w:tr w:rsidR="000673B4" w:rsidRPr="004F5CC1" w:rsidTr="00716092">
        <w:trPr>
          <w:jc w:val="center"/>
        </w:trPr>
        <w:tc>
          <w:tcPr>
            <w:tcW w:w="1188" w:type="dxa"/>
            <w:shd w:val="clear" w:color="auto" w:fill="auto"/>
            <w:vAlign w:val="bottom"/>
          </w:tcPr>
          <w:p w:rsidR="000673B4" w:rsidRPr="004F5CC1" w:rsidRDefault="000673B4" w:rsidP="00626509">
            <w:pPr>
              <w:pStyle w:val="12"/>
            </w:pPr>
            <w:r w:rsidRPr="004F5CC1">
              <w:t>6</w:t>
            </w:r>
          </w:p>
        </w:tc>
        <w:tc>
          <w:tcPr>
            <w:tcW w:w="2147" w:type="dxa"/>
            <w:gridSpan w:val="2"/>
            <w:shd w:val="clear" w:color="auto" w:fill="auto"/>
            <w:vAlign w:val="bottom"/>
          </w:tcPr>
          <w:p w:rsidR="000673B4" w:rsidRPr="004F5CC1" w:rsidRDefault="000673B4" w:rsidP="00626509">
            <w:pPr>
              <w:pStyle w:val="12"/>
            </w:pPr>
            <w:r w:rsidRPr="004F5CC1">
              <w:t>Отчисления на социальные нужды</w:t>
            </w:r>
          </w:p>
        </w:tc>
        <w:tc>
          <w:tcPr>
            <w:tcW w:w="2161" w:type="dxa"/>
            <w:gridSpan w:val="2"/>
            <w:shd w:val="clear" w:color="auto" w:fill="auto"/>
            <w:vAlign w:val="bottom"/>
          </w:tcPr>
          <w:p w:rsidR="000673B4" w:rsidRPr="004F5CC1" w:rsidRDefault="000673B4" w:rsidP="00626509">
            <w:pPr>
              <w:pStyle w:val="12"/>
            </w:pPr>
            <w:r w:rsidRPr="004F5CC1">
              <w:t>1044390</w:t>
            </w:r>
          </w:p>
        </w:tc>
        <w:tc>
          <w:tcPr>
            <w:tcW w:w="1934" w:type="dxa"/>
            <w:gridSpan w:val="2"/>
            <w:shd w:val="clear" w:color="auto" w:fill="auto"/>
            <w:vAlign w:val="bottom"/>
          </w:tcPr>
          <w:p w:rsidR="000673B4" w:rsidRPr="004F5CC1" w:rsidRDefault="000673B4" w:rsidP="00626509">
            <w:pPr>
              <w:pStyle w:val="12"/>
            </w:pPr>
            <w:r w:rsidRPr="004F5CC1">
              <w:t>1,31</w:t>
            </w:r>
          </w:p>
        </w:tc>
      </w:tr>
      <w:tr w:rsidR="000673B4" w:rsidRPr="004F5CC1" w:rsidTr="00716092">
        <w:trPr>
          <w:jc w:val="center"/>
        </w:trPr>
        <w:tc>
          <w:tcPr>
            <w:tcW w:w="1188" w:type="dxa"/>
            <w:shd w:val="clear" w:color="auto" w:fill="auto"/>
            <w:vAlign w:val="bottom"/>
          </w:tcPr>
          <w:p w:rsidR="000673B4" w:rsidRPr="004F5CC1" w:rsidRDefault="000673B4" w:rsidP="00626509">
            <w:pPr>
              <w:pStyle w:val="12"/>
            </w:pPr>
            <w:r w:rsidRPr="004F5CC1">
              <w:t>7</w:t>
            </w:r>
          </w:p>
        </w:tc>
        <w:tc>
          <w:tcPr>
            <w:tcW w:w="2147" w:type="dxa"/>
            <w:gridSpan w:val="2"/>
            <w:shd w:val="clear" w:color="auto" w:fill="auto"/>
            <w:vAlign w:val="bottom"/>
          </w:tcPr>
          <w:p w:rsidR="000673B4" w:rsidRPr="004F5CC1" w:rsidRDefault="000673B4" w:rsidP="00626509">
            <w:pPr>
              <w:pStyle w:val="12"/>
            </w:pPr>
            <w:r w:rsidRPr="004F5CC1">
              <w:t>Прочие расходы (10 %)</w:t>
            </w:r>
          </w:p>
        </w:tc>
        <w:tc>
          <w:tcPr>
            <w:tcW w:w="2161" w:type="dxa"/>
            <w:gridSpan w:val="2"/>
            <w:shd w:val="clear" w:color="auto" w:fill="auto"/>
            <w:vAlign w:val="bottom"/>
          </w:tcPr>
          <w:p w:rsidR="000673B4" w:rsidRPr="004F5CC1" w:rsidRDefault="000673B4" w:rsidP="00626509">
            <w:pPr>
              <w:pStyle w:val="12"/>
            </w:pPr>
            <w:r w:rsidRPr="004F5CC1">
              <w:t>3032889,9</w:t>
            </w:r>
          </w:p>
        </w:tc>
        <w:tc>
          <w:tcPr>
            <w:tcW w:w="1934" w:type="dxa"/>
            <w:gridSpan w:val="2"/>
            <w:shd w:val="clear" w:color="auto" w:fill="auto"/>
            <w:vAlign w:val="bottom"/>
          </w:tcPr>
          <w:p w:rsidR="000673B4" w:rsidRPr="004F5CC1" w:rsidRDefault="000673B4" w:rsidP="00626509">
            <w:pPr>
              <w:pStyle w:val="12"/>
            </w:pPr>
            <w:r w:rsidRPr="004F5CC1">
              <w:t>3,79</w:t>
            </w:r>
          </w:p>
        </w:tc>
      </w:tr>
      <w:tr w:rsidR="000673B4" w:rsidRPr="004F5CC1" w:rsidTr="00716092">
        <w:trPr>
          <w:gridAfter w:val="1"/>
          <w:wAfter w:w="26" w:type="dxa"/>
          <w:jc w:val="center"/>
        </w:trPr>
        <w:tc>
          <w:tcPr>
            <w:tcW w:w="3314" w:type="dxa"/>
            <w:gridSpan w:val="2"/>
            <w:shd w:val="clear" w:color="auto" w:fill="auto"/>
            <w:vAlign w:val="bottom"/>
          </w:tcPr>
          <w:p w:rsidR="000673B4" w:rsidRPr="004F5CC1" w:rsidRDefault="000673B4" w:rsidP="00626509">
            <w:pPr>
              <w:pStyle w:val="12"/>
            </w:pPr>
            <w:r w:rsidRPr="004F5CC1">
              <w:t>Итого: эксплуатационные</w:t>
            </w:r>
          </w:p>
          <w:p w:rsidR="000673B4" w:rsidRPr="004F5CC1" w:rsidRDefault="000673B4" w:rsidP="00626509">
            <w:pPr>
              <w:pStyle w:val="12"/>
            </w:pPr>
            <w:r w:rsidRPr="004F5CC1">
              <w:t>затраты</w:t>
            </w:r>
          </w:p>
        </w:tc>
        <w:tc>
          <w:tcPr>
            <w:tcW w:w="2161" w:type="dxa"/>
            <w:gridSpan w:val="2"/>
            <w:shd w:val="clear" w:color="auto" w:fill="auto"/>
            <w:vAlign w:val="bottom"/>
          </w:tcPr>
          <w:p w:rsidR="000673B4" w:rsidRPr="004F5CC1" w:rsidRDefault="000673B4" w:rsidP="00626509">
            <w:pPr>
              <w:pStyle w:val="12"/>
            </w:pPr>
            <w:r w:rsidRPr="004F5CC1">
              <w:t>33361788,9</w:t>
            </w:r>
          </w:p>
        </w:tc>
        <w:tc>
          <w:tcPr>
            <w:tcW w:w="1934" w:type="dxa"/>
            <w:gridSpan w:val="2"/>
            <w:shd w:val="clear" w:color="auto" w:fill="auto"/>
            <w:vAlign w:val="bottom"/>
          </w:tcPr>
          <w:p w:rsidR="000673B4" w:rsidRPr="004F5CC1" w:rsidRDefault="000673B4" w:rsidP="00626509">
            <w:pPr>
              <w:pStyle w:val="12"/>
            </w:pPr>
            <w:r w:rsidRPr="004F5CC1">
              <w:t>41,7</w:t>
            </w:r>
          </w:p>
        </w:tc>
      </w:tr>
      <w:tr w:rsidR="000673B4" w:rsidRPr="004F5CC1" w:rsidTr="00716092">
        <w:trPr>
          <w:gridAfter w:val="1"/>
          <w:wAfter w:w="26" w:type="dxa"/>
          <w:jc w:val="center"/>
        </w:trPr>
        <w:tc>
          <w:tcPr>
            <w:tcW w:w="3314" w:type="dxa"/>
            <w:gridSpan w:val="2"/>
            <w:shd w:val="clear" w:color="auto" w:fill="auto"/>
            <w:vAlign w:val="bottom"/>
          </w:tcPr>
          <w:p w:rsidR="000673B4" w:rsidRPr="004F5CC1" w:rsidRDefault="000673B4" w:rsidP="00626509">
            <w:pPr>
              <w:pStyle w:val="12"/>
            </w:pPr>
            <w:r w:rsidRPr="004F5CC1">
              <w:t>Коммерческие раходы (5 % от эксплуатационных затрат)</w:t>
            </w:r>
          </w:p>
        </w:tc>
        <w:tc>
          <w:tcPr>
            <w:tcW w:w="2161" w:type="dxa"/>
            <w:gridSpan w:val="2"/>
            <w:shd w:val="clear" w:color="auto" w:fill="auto"/>
            <w:vAlign w:val="bottom"/>
          </w:tcPr>
          <w:p w:rsidR="000673B4" w:rsidRPr="004F5CC1" w:rsidRDefault="000673B4" w:rsidP="00626509">
            <w:pPr>
              <w:pStyle w:val="12"/>
            </w:pPr>
            <w:r w:rsidRPr="004F5CC1">
              <w:t>1668089,44</w:t>
            </w:r>
          </w:p>
        </w:tc>
        <w:tc>
          <w:tcPr>
            <w:tcW w:w="1934" w:type="dxa"/>
            <w:gridSpan w:val="2"/>
            <w:shd w:val="clear" w:color="auto" w:fill="auto"/>
            <w:vAlign w:val="bottom"/>
          </w:tcPr>
          <w:p w:rsidR="000673B4" w:rsidRPr="004F5CC1" w:rsidRDefault="000673B4" w:rsidP="00626509">
            <w:pPr>
              <w:pStyle w:val="12"/>
            </w:pPr>
            <w:r w:rsidRPr="004F5CC1">
              <w:t>2,08</w:t>
            </w:r>
          </w:p>
        </w:tc>
      </w:tr>
      <w:tr w:rsidR="000673B4" w:rsidRPr="004F5CC1" w:rsidTr="00716092">
        <w:trPr>
          <w:gridAfter w:val="1"/>
          <w:wAfter w:w="26" w:type="dxa"/>
          <w:jc w:val="center"/>
        </w:trPr>
        <w:tc>
          <w:tcPr>
            <w:tcW w:w="3314" w:type="dxa"/>
            <w:gridSpan w:val="2"/>
            <w:shd w:val="clear" w:color="auto" w:fill="auto"/>
            <w:vAlign w:val="bottom"/>
          </w:tcPr>
          <w:p w:rsidR="000673B4" w:rsidRPr="004F5CC1" w:rsidRDefault="000673B4" w:rsidP="00626509">
            <w:pPr>
              <w:pStyle w:val="12"/>
            </w:pPr>
            <w:r w:rsidRPr="004F5CC1">
              <w:t>ИТОГО: полная себестоимост</w:t>
            </w:r>
          </w:p>
        </w:tc>
        <w:tc>
          <w:tcPr>
            <w:tcW w:w="2161" w:type="dxa"/>
            <w:gridSpan w:val="2"/>
            <w:shd w:val="clear" w:color="auto" w:fill="auto"/>
            <w:vAlign w:val="bottom"/>
          </w:tcPr>
          <w:p w:rsidR="000673B4" w:rsidRPr="004F5CC1" w:rsidRDefault="000673B4" w:rsidP="00626509">
            <w:pPr>
              <w:pStyle w:val="12"/>
            </w:pPr>
            <w:r w:rsidRPr="004F5CC1">
              <w:t>35029878,35</w:t>
            </w:r>
          </w:p>
        </w:tc>
        <w:tc>
          <w:tcPr>
            <w:tcW w:w="1934" w:type="dxa"/>
            <w:gridSpan w:val="2"/>
            <w:shd w:val="clear" w:color="auto" w:fill="auto"/>
            <w:vAlign w:val="bottom"/>
          </w:tcPr>
          <w:p w:rsidR="000673B4" w:rsidRPr="004F5CC1" w:rsidRDefault="000673B4" w:rsidP="00626509">
            <w:pPr>
              <w:pStyle w:val="12"/>
            </w:pPr>
            <w:r w:rsidRPr="004F5CC1">
              <w:t>43,79</w:t>
            </w:r>
          </w:p>
        </w:tc>
      </w:tr>
    </w:tbl>
    <w:p w:rsidR="002A2107" w:rsidRPr="004F5CC1" w:rsidRDefault="000673B4" w:rsidP="00116B7B">
      <w:pPr>
        <w:shd w:val="clear" w:color="auto" w:fill="FFFFFF"/>
        <w:autoSpaceDE w:val="0"/>
        <w:autoSpaceDN w:val="0"/>
        <w:adjustRightInd w:val="0"/>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Таким образом, первый способ разработки месторождения является более выгодным, так как себестоимость продукции ниже.</w:t>
      </w:r>
    </w:p>
    <w:p w:rsidR="004B1F7D" w:rsidRDefault="00626509" w:rsidP="00116B7B">
      <w:pPr>
        <w:spacing w:after="0" w:line="360" w:lineRule="auto"/>
        <w:ind w:firstLine="709"/>
        <w:jc w:val="both"/>
        <w:rPr>
          <w:rFonts w:ascii="Times New Roman" w:hAnsi="Times New Roman"/>
          <w:b/>
          <w:sz w:val="28"/>
          <w:szCs w:val="28"/>
          <w:lang w:val="ru-RU"/>
        </w:rPr>
      </w:pPr>
      <w:r>
        <w:rPr>
          <w:rFonts w:ascii="Times New Roman" w:hAnsi="Times New Roman"/>
          <w:b/>
          <w:sz w:val="28"/>
          <w:szCs w:val="28"/>
          <w:lang w:val="ru-RU"/>
        </w:rPr>
        <w:br w:type="page"/>
      </w:r>
      <w:r w:rsidR="000673B4" w:rsidRPr="004F5CC1">
        <w:rPr>
          <w:rFonts w:ascii="Times New Roman" w:hAnsi="Times New Roman"/>
          <w:b/>
          <w:sz w:val="28"/>
          <w:szCs w:val="28"/>
          <w:lang w:val="ru-RU"/>
        </w:rPr>
        <w:t>8</w:t>
      </w:r>
      <w:r>
        <w:rPr>
          <w:rFonts w:ascii="Times New Roman" w:hAnsi="Times New Roman"/>
          <w:b/>
          <w:sz w:val="28"/>
          <w:szCs w:val="28"/>
          <w:lang w:val="ru-RU"/>
        </w:rPr>
        <w:t>.</w:t>
      </w:r>
      <w:r w:rsidR="004B1F7D" w:rsidRPr="004F5CC1">
        <w:rPr>
          <w:rFonts w:ascii="Times New Roman" w:hAnsi="Times New Roman"/>
          <w:b/>
          <w:sz w:val="28"/>
          <w:szCs w:val="28"/>
          <w:lang w:val="ru-RU"/>
        </w:rPr>
        <w:t xml:space="preserve"> Рекультивация нарушенных земель</w:t>
      </w:r>
    </w:p>
    <w:p w:rsidR="00626509" w:rsidRPr="004F5CC1" w:rsidRDefault="00626509" w:rsidP="00116B7B">
      <w:pPr>
        <w:spacing w:after="0" w:line="360" w:lineRule="auto"/>
        <w:ind w:firstLine="709"/>
        <w:jc w:val="both"/>
        <w:rPr>
          <w:rFonts w:ascii="Times New Roman" w:hAnsi="Times New Roman"/>
          <w:b/>
          <w:sz w:val="28"/>
          <w:szCs w:val="28"/>
          <w:lang w:val="ru-RU"/>
        </w:rPr>
      </w:pPr>
    </w:p>
    <w:p w:rsidR="00CB16F6" w:rsidRPr="004F5CC1" w:rsidRDefault="00CB16F6" w:rsidP="00116B7B">
      <w:pPr>
        <w:spacing w:after="0" w:line="360" w:lineRule="auto"/>
        <w:ind w:firstLine="709"/>
        <w:jc w:val="both"/>
        <w:rPr>
          <w:rFonts w:ascii="Times New Roman" w:hAnsi="Times New Roman"/>
          <w:b/>
          <w:sz w:val="28"/>
          <w:szCs w:val="28"/>
          <w:lang w:val="ru-RU"/>
        </w:rPr>
      </w:pPr>
      <w:r w:rsidRPr="004F5CC1">
        <w:rPr>
          <w:rFonts w:ascii="Times New Roman" w:hAnsi="Times New Roman"/>
          <w:b/>
          <w:sz w:val="28"/>
          <w:szCs w:val="28"/>
          <w:lang w:val="ru-RU"/>
        </w:rPr>
        <w:t>8.1 Общие сведения</w:t>
      </w:r>
    </w:p>
    <w:p w:rsidR="00626509" w:rsidRDefault="00626509" w:rsidP="00116B7B">
      <w:pPr>
        <w:shd w:val="clear" w:color="auto" w:fill="FFFFFF"/>
        <w:spacing w:after="0" w:line="360" w:lineRule="auto"/>
        <w:ind w:firstLine="709"/>
        <w:jc w:val="both"/>
        <w:rPr>
          <w:rFonts w:ascii="Times New Roman" w:hAnsi="Times New Roman"/>
          <w:sz w:val="28"/>
          <w:szCs w:val="28"/>
          <w:lang w:val="ru-RU"/>
        </w:rPr>
      </w:pPr>
    </w:p>
    <w:p w:rsidR="004B1F7D" w:rsidRPr="004F5CC1" w:rsidRDefault="004B1F7D"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Рекультивации подлежат нарушенные земли всех категорий, а также прилегающие земельные участки, полностью или частично утратившие продуктивность в результате отрицательного воздействия на них, нарушенных земель. Рекультивацию земель, нарушенных промышленной деятельностью, проводят, как правило, в три этапа.</w:t>
      </w:r>
    </w:p>
    <w:p w:rsidR="004B1F7D" w:rsidRPr="004F5CC1" w:rsidRDefault="004B1F7D"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 xml:space="preserve">Первый этап — </w:t>
      </w:r>
      <w:r w:rsidRPr="004F5CC1">
        <w:rPr>
          <w:rFonts w:ascii="Times New Roman" w:hAnsi="Times New Roman"/>
          <w:iCs/>
          <w:sz w:val="28"/>
          <w:szCs w:val="28"/>
          <w:lang w:val="ru-RU"/>
        </w:rPr>
        <w:t xml:space="preserve">подготовительный </w:t>
      </w:r>
      <w:r w:rsidRPr="004F5CC1">
        <w:rPr>
          <w:rFonts w:ascii="Times New Roman" w:hAnsi="Times New Roman"/>
          <w:sz w:val="28"/>
          <w:szCs w:val="28"/>
          <w:lang w:val="ru-RU"/>
        </w:rPr>
        <w:t>обследование нарушенных территорий, определение направления рекультивации, технико-экономическое обоснование и составление проекта рекультивации.</w:t>
      </w:r>
    </w:p>
    <w:p w:rsidR="004B1F7D" w:rsidRPr="004F5CC1" w:rsidRDefault="004B1F7D"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 xml:space="preserve">Второй этап — </w:t>
      </w:r>
      <w:r w:rsidRPr="004F5CC1">
        <w:rPr>
          <w:rFonts w:ascii="Times New Roman" w:hAnsi="Times New Roman"/>
          <w:iCs/>
          <w:sz w:val="28"/>
          <w:szCs w:val="28"/>
          <w:lang w:val="ru-RU"/>
        </w:rPr>
        <w:t xml:space="preserve">техническая </w:t>
      </w:r>
      <w:r w:rsidRPr="004F5CC1">
        <w:rPr>
          <w:rFonts w:ascii="Times New Roman" w:hAnsi="Times New Roman"/>
          <w:sz w:val="28"/>
          <w:szCs w:val="28"/>
          <w:lang w:val="ru-RU"/>
        </w:rPr>
        <w:t>рекультивация, которая в зависимости от региональных условий может включать промежуточную стадию — химическую мелиорацию. Техническую рекультивацию обычно обеспечивают предприятия, которые разрабатывают полезные ископаемые. Необходимость рекультивации земель, нарушенных карьерными разработками, оказывает большое влияние на технологию и экономические показатели разработок, включая выбор способа разработки, отвалообразования, средств механизации вскрышных и отвальных работ и средств транспортировки пород в отвалы.</w:t>
      </w:r>
    </w:p>
    <w:p w:rsidR="00116B7B" w:rsidRPr="004F5CC1" w:rsidRDefault="004B1F7D"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 xml:space="preserve">Третий этап восстановления нарушенных земель — </w:t>
      </w:r>
      <w:r w:rsidRPr="004F5CC1">
        <w:rPr>
          <w:rFonts w:ascii="Times New Roman" w:hAnsi="Times New Roman"/>
          <w:iCs/>
          <w:sz w:val="28"/>
          <w:szCs w:val="28"/>
          <w:lang w:val="ru-RU"/>
        </w:rPr>
        <w:t xml:space="preserve">биологический этап рекультивации, </w:t>
      </w:r>
      <w:r w:rsidRPr="004F5CC1">
        <w:rPr>
          <w:rFonts w:ascii="Times New Roman" w:hAnsi="Times New Roman"/>
          <w:sz w:val="28"/>
          <w:szCs w:val="28"/>
          <w:lang w:val="ru-RU"/>
        </w:rPr>
        <w:t xml:space="preserve">который осуществляют после полного завершения горнотехнического этапа. Биологический этап рекультивации состоит в восстановлении почвенного покрова. Работы этого этапа землепользователи выполняют в соответствии с предполагаемым использованием рекультивированной территории и агротехническими требованиями к почвенному покрову для возделывания конкретных сельскохозяйственных культур. В ходе биологической рекультивации обеспечивают формирование почвенного слоя, оструктуривание почвы, накопление гумуса и питательных веществ и доведение свойств почвенного покрова до состояния, отвечающего требованиям сельскохозяйственных культур, намечаемых к возделыванию. </w:t>
      </w:r>
    </w:p>
    <w:p w:rsidR="004B1F7D" w:rsidRPr="004F5CC1" w:rsidRDefault="004B1F7D"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После завершения разработок в карьере возможны различные варианты использования территорий. В основном рекультивацию проводят с целью</w:t>
      </w:r>
      <w:r w:rsidR="00CB16F6" w:rsidRPr="004F5CC1">
        <w:rPr>
          <w:rFonts w:ascii="Times New Roman" w:hAnsi="Times New Roman"/>
          <w:sz w:val="28"/>
          <w:szCs w:val="28"/>
          <w:lang w:val="ru-RU"/>
        </w:rPr>
        <w:t xml:space="preserve"> </w:t>
      </w:r>
      <w:r w:rsidRPr="004F5CC1">
        <w:rPr>
          <w:rFonts w:ascii="Times New Roman" w:hAnsi="Times New Roman"/>
          <w:sz w:val="28"/>
          <w:szCs w:val="28"/>
          <w:lang w:val="ru-RU"/>
        </w:rPr>
        <w:t>использования территории под сельскохозяйственные угодья. Часто после рекультивации наблюдается даже некоторое повышение урожайности, так как при выемке грунта удаляются высокопроницаемые слои песка и гравия, а плодородный грунт приближается к грунтовым водам, улучшая обеспеченность водой сельскохозяйственных культур.</w:t>
      </w:r>
    </w:p>
    <w:p w:rsidR="004B1F7D" w:rsidRPr="004F5CC1" w:rsidRDefault="004B1F7D"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При сельскохозяйственном направлении рекультивации земель, формируемые участки должны быть удобными по рельефу, размерам и форме. Поверхностный слой их должен быть сложен породами, пригодными для биологической рекультивации. Размеры и планировка участков должны обеспечивать производительное использование современной сельскохозяйственной техники и исключение развития эрозионных процессов и оползней почвы.</w:t>
      </w:r>
    </w:p>
    <w:p w:rsidR="004B1F7D" w:rsidRPr="004F5CC1" w:rsidRDefault="004B1F7D" w:rsidP="00116B7B">
      <w:pPr>
        <w:shd w:val="clear" w:color="auto" w:fill="FFFFFF"/>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Перед подготовкой земель под пашню на малопродуктивные породы наносят плодородный слой почвы. В случаях отсутствия требуемого количества почвенного грунта наносят потенциально плодородные породы. Для формирования корнеобитаемого слоя проводят агротехнические и мелиоративные мероприятия по повышению плодородия потенциально плодородных пород с последующим выращиванием на них однолетних, многолетних злаковых и б</w:t>
      </w:r>
      <w:r w:rsidR="007042BB" w:rsidRPr="004F5CC1">
        <w:rPr>
          <w:rFonts w:ascii="Times New Roman" w:hAnsi="Times New Roman"/>
          <w:sz w:val="28"/>
          <w:szCs w:val="28"/>
          <w:lang w:val="ru-RU"/>
        </w:rPr>
        <w:t>обовых культур</w:t>
      </w:r>
      <w:r w:rsidRPr="004F5CC1">
        <w:rPr>
          <w:rFonts w:ascii="Times New Roman" w:hAnsi="Times New Roman"/>
          <w:sz w:val="28"/>
          <w:szCs w:val="28"/>
          <w:lang w:val="ru-RU"/>
        </w:rPr>
        <w:t>.</w:t>
      </w:r>
    </w:p>
    <w:p w:rsidR="006E7783" w:rsidRPr="004F5CC1" w:rsidRDefault="004B1F7D"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По окончании работ по рекультивации земель при сельскохозяйственном направлении их использования необходимо заключение агрохимической и санитарно-эпидемиологической служб об отсутствии опасности выноса растениями веществ, токсичных для человека и животных.</w:t>
      </w:r>
    </w:p>
    <w:p w:rsidR="00CB16F6" w:rsidRPr="004F5CC1" w:rsidRDefault="00626509" w:rsidP="00116B7B">
      <w:pPr>
        <w:spacing w:after="0" w:line="360" w:lineRule="auto"/>
        <w:ind w:firstLine="709"/>
        <w:jc w:val="both"/>
        <w:rPr>
          <w:rFonts w:ascii="Times New Roman" w:hAnsi="Times New Roman"/>
          <w:b/>
          <w:sz w:val="28"/>
          <w:szCs w:val="28"/>
          <w:lang w:val="ru-RU"/>
        </w:rPr>
      </w:pPr>
      <w:r>
        <w:rPr>
          <w:rFonts w:ascii="Times New Roman" w:hAnsi="Times New Roman"/>
          <w:b/>
          <w:sz w:val="28"/>
          <w:szCs w:val="28"/>
          <w:lang w:val="ru-RU"/>
        </w:rPr>
        <w:br w:type="page"/>
      </w:r>
      <w:r w:rsidR="00CB16F6" w:rsidRPr="004F5CC1">
        <w:rPr>
          <w:rFonts w:ascii="Times New Roman" w:hAnsi="Times New Roman"/>
          <w:b/>
          <w:sz w:val="28"/>
          <w:szCs w:val="28"/>
          <w:lang w:val="ru-RU"/>
        </w:rPr>
        <w:t>8.2 Выполаживание откосов и планировка поверхности отвалов</w:t>
      </w:r>
    </w:p>
    <w:p w:rsidR="00626509" w:rsidRDefault="00626509" w:rsidP="00116B7B">
      <w:pPr>
        <w:spacing w:after="0" w:line="360" w:lineRule="auto"/>
        <w:ind w:firstLine="709"/>
        <w:jc w:val="both"/>
        <w:rPr>
          <w:rFonts w:ascii="Times New Roman" w:hAnsi="Times New Roman"/>
          <w:sz w:val="28"/>
          <w:szCs w:val="28"/>
          <w:lang w:val="ru-RU"/>
        </w:rPr>
      </w:pPr>
    </w:p>
    <w:p w:rsidR="00CB16F6" w:rsidRPr="004F5CC1" w:rsidRDefault="00CB16F6"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Для предотвращения отрицательных последствий осадки отвалов предусматривают их планировку. Разрыв во времени между первичной вторичной планировкой принимается равным одному году. Время же между завершением отвалообразования и нанесением плодородного слоя составляет 1-3 года. Это обуславливает дополнительные затраты на рекультивационные мероприятия. Объём вторичной планировки достигает 30% объёма первоначальной планировки.</w:t>
      </w:r>
    </w:p>
    <w:p w:rsidR="00CB16F6" w:rsidRPr="004F5CC1" w:rsidRDefault="00CB16F6"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Без многократных планировочных работ на рекультивационных отвалах появляются впадины и глубокие трещины. Земли становятся непригодными для пользования, плодородный слой безвозвратно теряется, нанося непоправимый ущерб народному хозяйству.</w:t>
      </w:r>
    </w:p>
    <w:p w:rsidR="00CB16F6" w:rsidRPr="004F5CC1" w:rsidRDefault="00CB16F6"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Для планировки на внешних отвалах используется бульдозер Б-170.</w:t>
      </w:r>
    </w:p>
    <w:p w:rsidR="00CB16F6" w:rsidRPr="004F5CC1" w:rsidRDefault="00CB16F6"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Важное значение играет и рекультивация откосов внешнего отвала, которая заключается в их выполаживании - перемещении породы от верх</w:t>
      </w:r>
      <w:r w:rsidR="00C13871" w:rsidRPr="004F5CC1">
        <w:rPr>
          <w:rFonts w:ascii="Times New Roman" w:hAnsi="Times New Roman"/>
          <w:sz w:val="28"/>
          <w:szCs w:val="28"/>
          <w:lang w:val="ru-RU"/>
        </w:rPr>
        <w:t>ней бровки к нижней</w:t>
      </w:r>
      <w:r w:rsidRPr="004F5CC1">
        <w:rPr>
          <w:rFonts w:ascii="Times New Roman" w:hAnsi="Times New Roman"/>
          <w:sz w:val="28"/>
          <w:szCs w:val="28"/>
          <w:lang w:val="ru-RU"/>
        </w:rPr>
        <w:t>.</w:t>
      </w:r>
    </w:p>
    <w:p w:rsidR="00116B7B" w:rsidRPr="004F5CC1" w:rsidRDefault="00CB16F6"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Объём планировочных работ при выполаживании откосов отвала сверху вниз:</w:t>
      </w:r>
    </w:p>
    <w:p w:rsidR="00626509" w:rsidRDefault="00626509" w:rsidP="00116B7B">
      <w:pPr>
        <w:spacing w:after="0" w:line="360" w:lineRule="auto"/>
        <w:ind w:firstLine="709"/>
        <w:jc w:val="both"/>
        <w:rPr>
          <w:rFonts w:ascii="Times New Roman" w:hAnsi="Times New Roman"/>
          <w:sz w:val="28"/>
          <w:szCs w:val="28"/>
          <w:lang w:val="ru-RU"/>
        </w:rPr>
      </w:pPr>
    </w:p>
    <w:p w:rsidR="00A86FFF" w:rsidRPr="004F5CC1" w:rsidRDefault="007B2F14"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object w:dxaOrig="2880" w:dyaOrig="620">
          <v:shape id="_x0000_i1173" type="#_x0000_t75" style="width:2in;height:30.75pt" o:ole="">
            <v:imagedata r:id="rId226" o:title=""/>
          </v:shape>
          <o:OLEObject Type="Embed" ProgID="Equation.3" ShapeID="_x0000_i1173" DrawAspect="Content" ObjectID="_1457471915" r:id="rId227"/>
        </w:object>
      </w:r>
      <w:r w:rsidR="009F696E" w:rsidRPr="004F5CC1">
        <w:rPr>
          <w:rFonts w:ascii="Times New Roman" w:hAnsi="Times New Roman"/>
          <w:sz w:val="28"/>
          <w:szCs w:val="28"/>
          <w:lang w:val="ru-RU"/>
        </w:rPr>
        <w:t>,</w:t>
      </w:r>
      <w:r w:rsidR="00116B7B" w:rsidRPr="004F5CC1">
        <w:rPr>
          <w:rFonts w:ascii="Times New Roman" w:hAnsi="Times New Roman"/>
          <w:sz w:val="28"/>
          <w:szCs w:val="28"/>
          <w:lang w:val="ru-RU"/>
        </w:rPr>
        <w:t xml:space="preserve"> </w:t>
      </w:r>
      <w:r w:rsidR="00A86FFF" w:rsidRPr="004F5CC1">
        <w:rPr>
          <w:rFonts w:ascii="Times New Roman" w:hAnsi="Times New Roman"/>
          <w:sz w:val="28"/>
          <w:szCs w:val="28"/>
          <w:lang w:val="ru-RU"/>
        </w:rPr>
        <w:t>(48)</w:t>
      </w:r>
    </w:p>
    <w:p w:rsidR="00626509" w:rsidRDefault="00626509" w:rsidP="00116B7B">
      <w:pPr>
        <w:spacing w:after="0" w:line="360" w:lineRule="auto"/>
        <w:ind w:firstLine="709"/>
        <w:jc w:val="both"/>
        <w:rPr>
          <w:rFonts w:ascii="Times New Roman" w:hAnsi="Times New Roman"/>
          <w:sz w:val="28"/>
          <w:szCs w:val="28"/>
          <w:lang w:val="ru-RU"/>
        </w:rPr>
      </w:pPr>
    </w:p>
    <w:p w:rsidR="00CB16F6" w:rsidRPr="004F5CC1" w:rsidRDefault="00CB16F6"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где Н</w:t>
      </w:r>
      <w:r w:rsidRPr="004F5CC1">
        <w:rPr>
          <w:rFonts w:ascii="Times New Roman" w:hAnsi="Times New Roman"/>
          <w:sz w:val="28"/>
          <w:szCs w:val="28"/>
          <w:vertAlign w:val="subscript"/>
          <w:lang w:val="ru-RU"/>
        </w:rPr>
        <w:t>о</w:t>
      </w:r>
      <w:r w:rsidRPr="004F5CC1">
        <w:rPr>
          <w:rFonts w:ascii="Times New Roman" w:hAnsi="Times New Roman"/>
          <w:sz w:val="28"/>
          <w:szCs w:val="28"/>
          <w:lang w:val="ru-RU"/>
        </w:rPr>
        <w:t xml:space="preserve"> - высота отвала, Н</w:t>
      </w:r>
      <w:r w:rsidRPr="004F5CC1">
        <w:rPr>
          <w:rFonts w:ascii="Times New Roman" w:hAnsi="Times New Roman"/>
          <w:sz w:val="28"/>
          <w:szCs w:val="28"/>
          <w:vertAlign w:val="subscript"/>
          <w:lang w:val="ru-RU"/>
        </w:rPr>
        <w:t>о</w:t>
      </w:r>
      <w:r w:rsidRPr="004F5CC1">
        <w:rPr>
          <w:rFonts w:ascii="Times New Roman" w:hAnsi="Times New Roman"/>
          <w:sz w:val="28"/>
          <w:szCs w:val="28"/>
          <w:lang w:val="ru-RU"/>
        </w:rPr>
        <w:t>=15 м;</w:t>
      </w:r>
    </w:p>
    <w:p w:rsidR="00CB16F6" w:rsidRPr="004F5CC1" w:rsidRDefault="007B2F14"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object w:dxaOrig="300" w:dyaOrig="360">
          <v:shape id="_x0000_i1174" type="#_x0000_t75" style="width:15pt;height:18pt" o:ole="">
            <v:imagedata r:id="rId228" o:title=""/>
          </v:shape>
          <o:OLEObject Type="Embed" ProgID="Equation.DSMT4" ShapeID="_x0000_i1174" DrawAspect="Content" ObjectID="_1457471916" r:id="rId229"/>
        </w:object>
      </w:r>
      <w:r w:rsidR="00CB16F6" w:rsidRPr="004F5CC1">
        <w:rPr>
          <w:rFonts w:ascii="Times New Roman" w:hAnsi="Times New Roman"/>
          <w:sz w:val="28"/>
          <w:szCs w:val="28"/>
          <w:lang w:val="ru-RU"/>
        </w:rPr>
        <w:t xml:space="preserve"> - угол выполаживания откоса, </w:t>
      </w:r>
      <w:r w:rsidRPr="004F5CC1">
        <w:rPr>
          <w:rFonts w:ascii="Times New Roman" w:hAnsi="Times New Roman"/>
          <w:sz w:val="28"/>
          <w:szCs w:val="28"/>
          <w:lang w:val="ru-RU"/>
        </w:rPr>
        <w:object w:dxaOrig="300" w:dyaOrig="360">
          <v:shape id="_x0000_i1175" type="#_x0000_t75" style="width:15pt;height:18pt" o:ole="">
            <v:imagedata r:id="rId230" o:title=""/>
          </v:shape>
          <o:OLEObject Type="Embed" ProgID="Equation.DSMT4" ShapeID="_x0000_i1175" DrawAspect="Content" ObjectID="_1457471917" r:id="rId231"/>
        </w:object>
      </w:r>
      <w:r w:rsidR="00CB16F6" w:rsidRPr="004F5CC1">
        <w:rPr>
          <w:rFonts w:ascii="Times New Roman" w:hAnsi="Times New Roman"/>
          <w:sz w:val="28"/>
          <w:szCs w:val="28"/>
          <w:lang w:val="ru-RU"/>
        </w:rPr>
        <w:t>=15°;</w:t>
      </w:r>
    </w:p>
    <w:p w:rsidR="00CB16F6" w:rsidRPr="004F5CC1" w:rsidRDefault="007B2F14"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object w:dxaOrig="279" w:dyaOrig="360">
          <v:shape id="_x0000_i1176" type="#_x0000_t75" style="width:14.25pt;height:18pt" o:ole="">
            <v:imagedata r:id="rId232" o:title=""/>
          </v:shape>
          <o:OLEObject Type="Embed" ProgID="Equation.DSMT4" ShapeID="_x0000_i1176" DrawAspect="Content" ObjectID="_1457471918" r:id="rId233"/>
        </w:object>
      </w:r>
      <w:r w:rsidR="00CB16F6" w:rsidRPr="004F5CC1">
        <w:rPr>
          <w:rFonts w:ascii="Times New Roman" w:hAnsi="Times New Roman"/>
          <w:sz w:val="28"/>
          <w:szCs w:val="28"/>
          <w:lang w:val="ru-RU"/>
        </w:rPr>
        <w:t xml:space="preserve"> - угол откоса отвала,</w:t>
      </w:r>
      <w:r w:rsidRPr="004F5CC1">
        <w:rPr>
          <w:rFonts w:ascii="Times New Roman" w:hAnsi="Times New Roman"/>
          <w:sz w:val="28"/>
          <w:szCs w:val="28"/>
          <w:lang w:val="ru-RU"/>
        </w:rPr>
        <w:object w:dxaOrig="279" w:dyaOrig="360">
          <v:shape id="_x0000_i1177" type="#_x0000_t75" style="width:14.25pt;height:18pt" o:ole="">
            <v:imagedata r:id="rId234" o:title=""/>
          </v:shape>
          <o:OLEObject Type="Embed" ProgID="Equation.DSMT4" ShapeID="_x0000_i1177" DrawAspect="Content" ObjectID="_1457471919" r:id="rId235"/>
        </w:object>
      </w:r>
      <w:r w:rsidR="00A86FFF" w:rsidRPr="004F5CC1">
        <w:rPr>
          <w:rFonts w:ascii="Times New Roman" w:hAnsi="Times New Roman"/>
          <w:sz w:val="28"/>
          <w:szCs w:val="28"/>
          <w:lang w:val="ru-RU"/>
        </w:rPr>
        <w:t>=4</w:t>
      </w:r>
      <w:r w:rsidR="00CB16F6" w:rsidRPr="004F5CC1">
        <w:rPr>
          <w:rFonts w:ascii="Times New Roman" w:hAnsi="Times New Roman"/>
          <w:sz w:val="28"/>
          <w:szCs w:val="28"/>
          <w:lang w:val="ru-RU"/>
        </w:rPr>
        <w:t>5°.</w:t>
      </w:r>
    </w:p>
    <w:p w:rsidR="009F696E" w:rsidRPr="004F5CC1" w:rsidRDefault="009F696E"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rPr>
        <w:t>V</w:t>
      </w:r>
      <w:r w:rsidRPr="004F5CC1">
        <w:rPr>
          <w:rFonts w:ascii="Times New Roman" w:hAnsi="Times New Roman"/>
          <w:sz w:val="28"/>
          <w:szCs w:val="28"/>
          <w:vertAlign w:val="subscript"/>
          <w:lang w:val="ru-RU"/>
        </w:rPr>
        <w:t>пл</w:t>
      </w:r>
      <w:r w:rsidRPr="004F5CC1">
        <w:rPr>
          <w:rFonts w:ascii="Times New Roman" w:hAnsi="Times New Roman"/>
          <w:sz w:val="28"/>
          <w:szCs w:val="28"/>
          <w:lang w:val="ru-RU"/>
        </w:rPr>
        <w:t>=1/8</w:t>
      </w:r>
      <w:r w:rsidRPr="004F5CC1">
        <w:rPr>
          <w:rFonts w:ascii="Times New Roman" w:hAnsi="Times New Roman"/>
          <w:sz w:val="28"/>
          <w:szCs w:val="28"/>
          <w:vertAlign w:val="superscript"/>
          <w:lang w:val="ru-RU"/>
        </w:rPr>
        <w:t>.</w:t>
      </w:r>
      <w:r w:rsidRPr="004F5CC1">
        <w:rPr>
          <w:rFonts w:ascii="Times New Roman" w:hAnsi="Times New Roman"/>
          <w:sz w:val="28"/>
          <w:szCs w:val="28"/>
          <w:lang w:val="ru-RU"/>
        </w:rPr>
        <w:t>15</w:t>
      </w:r>
      <w:r w:rsidRPr="004F5CC1">
        <w:rPr>
          <w:rFonts w:ascii="Times New Roman" w:hAnsi="Times New Roman"/>
          <w:sz w:val="28"/>
          <w:szCs w:val="28"/>
          <w:vertAlign w:val="superscript"/>
          <w:lang w:val="ru-RU"/>
        </w:rPr>
        <w:t>2.</w:t>
      </w:r>
      <w:r w:rsidRPr="004F5CC1">
        <w:rPr>
          <w:rFonts w:ascii="Times New Roman" w:hAnsi="Times New Roman"/>
          <w:sz w:val="28"/>
          <w:szCs w:val="28"/>
          <w:lang w:val="ru-RU"/>
        </w:rPr>
        <w:t>(</w:t>
      </w:r>
      <w:r w:rsidRPr="004F5CC1">
        <w:rPr>
          <w:rFonts w:ascii="Times New Roman" w:hAnsi="Times New Roman"/>
          <w:sz w:val="28"/>
          <w:szCs w:val="28"/>
        </w:rPr>
        <w:t>ctg</w:t>
      </w:r>
      <w:r w:rsidRPr="009407E8">
        <w:rPr>
          <w:rFonts w:ascii="Times New Roman" w:hAnsi="Times New Roman"/>
          <w:sz w:val="28"/>
          <w:szCs w:val="28"/>
          <w:lang w:val="ru-RU"/>
        </w:rPr>
        <w:t xml:space="preserve"> 15</w:t>
      </w:r>
      <w:r w:rsidRPr="009407E8">
        <w:rPr>
          <w:rFonts w:ascii="Times New Roman" w:hAnsi="Times New Roman"/>
          <w:sz w:val="28"/>
          <w:szCs w:val="28"/>
          <w:vertAlign w:val="superscript"/>
          <w:lang w:val="ru-RU"/>
        </w:rPr>
        <w:t>0</w:t>
      </w:r>
      <w:r w:rsidRPr="009407E8">
        <w:rPr>
          <w:rFonts w:ascii="Times New Roman" w:hAnsi="Times New Roman"/>
          <w:sz w:val="28"/>
          <w:szCs w:val="28"/>
          <w:lang w:val="ru-RU"/>
        </w:rPr>
        <w:t>+</w:t>
      </w:r>
      <w:r w:rsidRPr="004F5CC1">
        <w:rPr>
          <w:rFonts w:ascii="Times New Roman" w:hAnsi="Times New Roman"/>
          <w:sz w:val="28"/>
          <w:szCs w:val="28"/>
        </w:rPr>
        <w:t>ctg</w:t>
      </w:r>
      <w:r w:rsidRPr="009407E8">
        <w:rPr>
          <w:rFonts w:ascii="Times New Roman" w:hAnsi="Times New Roman"/>
          <w:sz w:val="28"/>
          <w:szCs w:val="28"/>
          <w:lang w:val="ru-RU"/>
        </w:rPr>
        <w:t xml:space="preserve"> 45</w:t>
      </w:r>
      <w:r w:rsidRPr="009407E8">
        <w:rPr>
          <w:rFonts w:ascii="Times New Roman" w:hAnsi="Times New Roman"/>
          <w:sz w:val="28"/>
          <w:szCs w:val="28"/>
          <w:vertAlign w:val="superscript"/>
          <w:lang w:val="ru-RU"/>
        </w:rPr>
        <w:t>0</w:t>
      </w:r>
      <w:r w:rsidRPr="004F5CC1">
        <w:rPr>
          <w:rFonts w:ascii="Times New Roman" w:hAnsi="Times New Roman"/>
          <w:sz w:val="28"/>
          <w:szCs w:val="28"/>
          <w:lang w:val="ru-RU"/>
        </w:rPr>
        <w:t>)</w:t>
      </w:r>
      <w:r w:rsidRPr="009407E8">
        <w:rPr>
          <w:rFonts w:ascii="Times New Roman" w:hAnsi="Times New Roman"/>
          <w:sz w:val="28"/>
          <w:szCs w:val="28"/>
          <w:lang w:val="ru-RU"/>
        </w:rPr>
        <w:t xml:space="preserve">= 133 </w:t>
      </w:r>
      <w:r w:rsidRPr="004F5CC1">
        <w:rPr>
          <w:rFonts w:ascii="Times New Roman" w:hAnsi="Times New Roman"/>
          <w:sz w:val="28"/>
          <w:szCs w:val="28"/>
          <w:lang w:val="ru-RU"/>
        </w:rPr>
        <w:t>м</w:t>
      </w:r>
      <w:r w:rsidRPr="009407E8">
        <w:rPr>
          <w:rFonts w:ascii="Times New Roman" w:hAnsi="Times New Roman"/>
          <w:sz w:val="28"/>
          <w:szCs w:val="28"/>
          <w:vertAlign w:val="superscript"/>
          <w:lang w:val="ru-RU"/>
        </w:rPr>
        <w:t>3</w:t>
      </w:r>
      <w:r w:rsidRPr="004F5CC1">
        <w:rPr>
          <w:rFonts w:ascii="Times New Roman" w:hAnsi="Times New Roman"/>
          <w:sz w:val="28"/>
          <w:szCs w:val="28"/>
          <w:lang w:val="ru-RU"/>
        </w:rPr>
        <w:t>/м</w:t>
      </w:r>
    </w:p>
    <w:p w:rsidR="00456BC0" w:rsidRPr="004F5CC1" w:rsidRDefault="00626509" w:rsidP="00116B7B">
      <w:pPr>
        <w:spacing w:after="0" w:line="360" w:lineRule="auto"/>
        <w:ind w:firstLine="709"/>
        <w:jc w:val="both"/>
        <w:rPr>
          <w:rFonts w:ascii="Times New Roman" w:hAnsi="Times New Roman"/>
          <w:b/>
          <w:sz w:val="28"/>
          <w:szCs w:val="28"/>
          <w:lang w:val="ru-RU"/>
        </w:rPr>
      </w:pPr>
      <w:r>
        <w:rPr>
          <w:rFonts w:ascii="Times New Roman" w:hAnsi="Times New Roman"/>
          <w:b/>
          <w:sz w:val="28"/>
          <w:szCs w:val="28"/>
          <w:lang w:val="ru-RU"/>
        </w:rPr>
        <w:br w:type="page"/>
      </w:r>
      <w:r w:rsidR="00456BC0" w:rsidRPr="004F5CC1">
        <w:rPr>
          <w:rFonts w:ascii="Times New Roman" w:hAnsi="Times New Roman"/>
          <w:b/>
          <w:sz w:val="28"/>
          <w:szCs w:val="28"/>
          <w:lang w:val="ru-RU"/>
        </w:rPr>
        <w:t>Заключение</w:t>
      </w:r>
    </w:p>
    <w:p w:rsidR="00626509" w:rsidRDefault="00626509" w:rsidP="00116B7B">
      <w:pPr>
        <w:spacing w:after="0" w:line="360" w:lineRule="auto"/>
        <w:ind w:firstLine="709"/>
        <w:jc w:val="both"/>
        <w:rPr>
          <w:rFonts w:ascii="Times New Roman" w:hAnsi="Times New Roman"/>
          <w:sz w:val="28"/>
          <w:szCs w:val="28"/>
          <w:lang w:val="ru-RU"/>
        </w:rPr>
      </w:pPr>
    </w:p>
    <w:p w:rsidR="00456BC0" w:rsidRPr="004F5CC1" w:rsidRDefault="00456BC0"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В данной работе были рассмотрены</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основные технологические процессы: выемочно-погрузочные работы, перемещение карьерных грузов, отвалообразование и рекультивация. Были рассчитаны параметры добычных и вскрышных работ, парк подвижного автотранспорта, параметры бульдозерного отвалообразования. Было рассмотрено выемочно-погрузочное оборудование для оптимального его выбора для работы на карьере.</w:t>
      </w:r>
    </w:p>
    <w:p w:rsidR="00456BC0" w:rsidRPr="004F5CC1" w:rsidRDefault="00456BC0"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 xml:space="preserve">Особое внимание было уделено параметрам системы разработки, проведены расчеты для обоснования этих параметров. </w:t>
      </w:r>
      <w:r w:rsidRPr="009407E8">
        <w:rPr>
          <w:rFonts w:ascii="Times New Roman" w:hAnsi="Times New Roman"/>
          <w:sz w:val="28"/>
          <w:szCs w:val="28"/>
          <w:lang w:val="ru-RU"/>
        </w:rPr>
        <w:t>Выбор</w:t>
      </w:r>
      <w:r w:rsidRPr="004F5CC1">
        <w:rPr>
          <w:rFonts w:ascii="Times New Roman" w:hAnsi="Times New Roman"/>
          <w:sz w:val="28"/>
          <w:szCs w:val="28"/>
          <w:lang w:val="ru-RU"/>
        </w:rPr>
        <w:t xml:space="preserve"> </w:t>
      </w:r>
      <w:r w:rsidRPr="009407E8">
        <w:rPr>
          <w:rFonts w:ascii="Times New Roman" w:hAnsi="Times New Roman"/>
          <w:sz w:val="28"/>
          <w:szCs w:val="28"/>
          <w:lang w:val="ru-RU"/>
        </w:rPr>
        <w:t>был</w:t>
      </w:r>
      <w:r w:rsidRPr="004F5CC1">
        <w:rPr>
          <w:rFonts w:ascii="Times New Roman" w:hAnsi="Times New Roman"/>
          <w:sz w:val="28"/>
          <w:szCs w:val="28"/>
          <w:lang w:val="ru-RU"/>
        </w:rPr>
        <w:t xml:space="preserve"> </w:t>
      </w:r>
      <w:r w:rsidRPr="009407E8">
        <w:rPr>
          <w:rFonts w:ascii="Times New Roman" w:hAnsi="Times New Roman"/>
          <w:sz w:val="28"/>
          <w:szCs w:val="28"/>
          <w:lang w:val="ru-RU"/>
        </w:rPr>
        <w:t>обоснован</w:t>
      </w:r>
      <w:r w:rsidRPr="004F5CC1">
        <w:rPr>
          <w:rFonts w:ascii="Times New Roman" w:hAnsi="Times New Roman"/>
          <w:sz w:val="28"/>
          <w:szCs w:val="28"/>
          <w:lang w:val="ru-RU"/>
        </w:rPr>
        <w:t xml:space="preserve"> также</w:t>
      </w:r>
      <w:r w:rsidRPr="009407E8">
        <w:rPr>
          <w:rFonts w:ascii="Times New Roman" w:hAnsi="Times New Roman"/>
          <w:sz w:val="28"/>
          <w:szCs w:val="28"/>
          <w:lang w:val="ru-RU"/>
        </w:rPr>
        <w:t xml:space="preserve"> экономическими</w:t>
      </w:r>
      <w:r w:rsidRPr="004F5CC1">
        <w:rPr>
          <w:rFonts w:ascii="Times New Roman" w:hAnsi="Times New Roman"/>
          <w:sz w:val="28"/>
          <w:szCs w:val="28"/>
          <w:lang w:val="ru-RU"/>
        </w:rPr>
        <w:t xml:space="preserve"> </w:t>
      </w:r>
      <w:r w:rsidRPr="009407E8">
        <w:rPr>
          <w:rFonts w:ascii="Times New Roman" w:hAnsi="Times New Roman"/>
          <w:sz w:val="28"/>
          <w:szCs w:val="28"/>
          <w:lang w:val="ru-RU"/>
        </w:rPr>
        <w:t>расчетами.</w:t>
      </w:r>
    </w:p>
    <w:p w:rsidR="003B147A" w:rsidRDefault="00626509" w:rsidP="00116B7B">
      <w:pPr>
        <w:shd w:val="clear" w:color="auto" w:fill="FFFFFF"/>
        <w:spacing w:after="0" w:line="360" w:lineRule="auto"/>
        <w:ind w:firstLine="709"/>
        <w:jc w:val="both"/>
        <w:rPr>
          <w:rFonts w:ascii="Times New Roman" w:hAnsi="Times New Roman"/>
          <w:b/>
          <w:sz w:val="28"/>
          <w:szCs w:val="28"/>
          <w:lang w:val="ru-RU"/>
        </w:rPr>
      </w:pPr>
      <w:r>
        <w:rPr>
          <w:rFonts w:ascii="Times New Roman" w:hAnsi="Times New Roman"/>
          <w:b/>
          <w:sz w:val="28"/>
          <w:szCs w:val="28"/>
          <w:lang w:val="ru-RU"/>
        </w:rPr>
        <w:br w:type="page"/>
      </w:r>
      <w:r w:rsidR="003B147A" w:rsidRPr="004F5CC1">
        <w:rPr>
          <w:rFonts w:ascii="Times New Roman" w:hAnsi="Times New Roman"/>
          <w:b/>
          <w:sz w:val="28"/>
          <w:szCs w:val="28"/>
          <w:lang w:val="ru-RU"/>
        </w:rPr>
        <w:t>Список используемой литературы</w:t>
      </w:r>
    </w:p>
    <w:p w:rsidR="00626509" w:rsidRPr="004F5CC1" w:rsidRDefault="00626509" w:rsidP="00116B7B">
      <w:pPr>
        <w:shd w:val="clear" w:color="auto" w:fill="FFFFFF"/>
        <w:spacing w:after="0" w:line="360" w:lineRule="auto"/>
        <w:ind w:firstLine="709"/>
        <w:jc w:val="both"/>
        <w:rPr>
          <w:rFonts w:ascii="Times New Roman" w:hAnsi="Times New Roman"/>
          <w:b/>
          <w:sz w:val="28"/>
          <w:szCs w:val="28"/>
          <w:lang w:val="ru-RU"/>
        </w:rPr>
      </w:pPr>
    </w:p>
    <w:p w:rsidR="003B147A" w:rsidRPr="004F5CC1" w:rsidRDefault="003B147A" w:rsidP="00626509">
      <w:pPr>
        <w:shd w:val="clear" w:color="auto" w:fill="FFFFFF"/>
        <w:spacing w:after="0" w:line="360" w:lineRule="auto"/>
        <w:jc w:val="both"/>
        <w:rPr>
          <w:rFonts w:ascii="Times New Roman" w:hAnsi="Times New Roman"/>
          <w:sz w:val="28"/>
          <w:szCs w:val="28"/>
          <w:lang w:val="ru-RU"/>
        </w:rPr>
      </w:pPr>
      <w:r w:rsidRPr="004F5CC1">
        <w:rPr>
          <w:rFonts w:ascii="Times New Roman" w:hAnsi="Times New Roman"/>
          <w:sz w:val="28"/>
          <w:szCs w:val="28"/>
          <w:lang w:val="ru-RU"/>
        </w:rPr>
        <w:t>1. А.И. Арсентьев «Вскрытие и системы разработки карьерных полей». М., Недра, 1981, 278 с.</w:t>
      </w:r>
    </w:p>
    <w:p w:rsidR="003B147A" w:rsidRPr="004F5CC1" w:rsidRDefault="003B147A" w:rsidP="00626509">
      <w:pPr>
        <w:shd w:val="clear" w:color="auto" w:fill="FFFFFF"/>
        <w:spacing w:after="0" w:line="360" w:lineRule="auto"/>
        <w:jc w:val="both"/>
        <w:rPr>
          <w:rFonts w:ascii="Times New Roman" w:hAnsi="Times New Roman"/>
          <w:sz w:val="28"/>
          <w:szCs w:val="28"/>
          <w:lang w:val="ru-RU"/>
        </w:rPr>
      </w:pPr>
      <w:r w:rsidRPr="004F5CC1">
        <w:rPr>
          <w:rFonts w:ascii="Times New Roman" w:hAnsi="Times New Roman"/>
          <w:sz w:val="28"/>
          <w:szCs w:val="28"/>
          <w:lang w:val="ru-RU"/>
        </w:rPr>
        <w:t xml:space="preserve">2. Великанов К.М. «Экономика и организация производства в дипломных проектах».-Л.: Машиностроение, 1986.-285с. </w:t>
      </w:r>
    </w:p>
    <w:p w:rsidR="003B147A" w:rsidRPr="004F5CC1" w:rsidRDefault="003B147A" w:rsidP="00626509">
      <w:pPr>
        <w:shd w:val="clear" w:color="auto" w:fill="FFFFFF"/>
        <w:spacing w:after="0" w:line="360" w:lineRule="auto"/>
        <w:jc w:val="both"/>
        <w:rPr>
          <w:rFonts w:ascii="Times New Roman" w:hAnsi="Times New Roman"/>
          <w:sz w:val="28"/>
          <w:szCs w:val="28"/>
          <w:lang w:val="ru-RU"/>
        </w:rPr>
      </w:pPr>
      <w:r w:rsidRPr="004F5CC1">
        <w:rPr>
          <w:rFonts w:ascii="Times New Roman" w:hAnsi="Times New Roman"/>
          <w:sz w:val="28"/>
          <w:szCs w:val="28"/>
          <w:lang w:val="ru-RU"/>
        </w:rPr>
        <w:t>3. Единые</w:t>
      </w:r>
      <w:r w:rsidRPr="004F5CC1">
        <w:rPr>
          <w:rFonts w:ascii="Times New Roman" w:hAnsi="Times New Roman"/>
          <w:b/>
          <w:sz w:val="28"/>
          <w:szCs w:val="28"/>
          <w:lang w:val="ru-RU"/>
        </w:rPr>
        <w:t xml:space="preserve"> </w:t>
      </w:r>
      <w:r w:rsidRPr="004F5CC1">
        <w:rPr>
          <w:rFonts w:ascii="Times New Roman" w:hAnsi="Times New Roman"/>
          <w:sz w:val="28"/>
          <w:szCs w:val="28"/>
          <w:lang w:val="ru-RU"/>
        </w:rPr>
        <w:t>правила безопасности при разработке месторождений полезных ископаемых</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открытым</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способом.</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3-е</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изд.,</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и перераб.</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и</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доп.// Росгортехнадзор РФ. -М.: НПО ОБТ, 1992. - 109 с.</w:t>
      </w:r>
    </w:p>
    <w:p w:rsidR="003B147A" w:rsidRPr="004F5CC1" w:rsidRDefault="003B147A" w:rsidP="00626509">
      <w:pPr>
        <w:shd w:val="clear" w:color="auto" w:fill="FFFFFF"/>
        <w:spacing w:after="0" w:line="360" w:lineRule="auto"/>
        <w:jc w:val="both"/>
        <w:rPr>
          <w:rFonts w:ascii="Times New Roman" w:hAnsi="Times New Roman"/>
          <w:sz w:val="28"/>
          <w:szCs w:val="28"/>
          <w:lang w:val="ru-RU"/>
        </w:rPr>
      </w:pPr>
      <w:r w:rsidRPr="004F5CC1">
        <w:rPr>
          <w:rFonts w:ascii="Times New Roman" w:hAnsi="Times New Roman"/>
          <w:sz w:val="28"/>
          <w:szCs w:val="28"/>
          <w:lang w:val="ru-RU"/>
        </w:rPr>
        <w:t>4. Единые</w:t>
      </w:r>
      <w:r w:rsidRPr="004F5CC1">
        <w:rPr>
          <w:rFonts w:ascii="Times New Roman" w:hAnsi="Times New Roman"/>
          <w:b/>
          <w:sz w:val="28"/>
          <w:szCs w:val="28"/>
          <w:lang w:val="ru-RU"/>
        </w:rPr>
        <w:t xml:space="preserve"> </w:t>
      </w:r>
      <w:r w:rsidRPr="004F5CC1">
        <w:rPr>
          <w:rFonts w:ascii="Times New Roman" w:hAnsi="Times New Roman"/>
          <w:sz w:val="28"/>
          <w:szCs w:val="28"/>
          <w:lang w:val="ru-RU"/>
        </w:rPr>
        <w:t>нормы выработки на открытые горные работы для предприятий горнодобывающей промышленности. Экскавация и транспортирование / НИИ труда.-М., 1979.-312с.</w:t>
      </w:r>
    </w:p>
    <w:p w:rsidR="003B147A" w:rsidRPr="004F5CC1" w:rsidRDefault="003B147A" w:rsidP="00626509">
      <w:pPr>
        <w:shd w:val="clear" w:color="auto" w:fill="FFFFFF"/>
        <w:spacing w:after="0" w:line="360" w:lineRule="auto"/>
        <w:jc w:val="both"/>
        <w:rPr>
          <w:rFonts w:ascii="Times New Roman" w:hAnsi="Times New Roman"/>
          <w:sz w:val="28"/>
          <w:szCs w:val="28"/>
          <w:lang w:val="ru-RU"/>
        </w:rPr>
      </w:pPr>
      <w:r w:rsidRPr="004F5CC1">
        <w:rPr>
          <w:rFonts w:ascii="Times New Roman" w:hAnsi="Times New Roman"/>
          <w:sz w:val="28"/>
          <w:szCs w:val="28"/>
          <w:lang w:val="ru-RU"/>
        </w:rPr>
        <w:t>5. Горная</w:t>
      </w:r>
      <w:r w:rsidRPr="004F5CC1">
        <w:rPr>
          <w:rFonts w:ascii="Times New Roman" w:hAnsi="Times New Roman"/>
          <w:b/>
          <w:sz w:val="28"/>
          <w:szCs w:val="28"/>
          <w:lang w:val="ru-RU"/>
        </w:rPr>
        <w:t xml:space="preserve"> </w:t>
      </w:r>
      <w:r w:rsidRPr="004F5CC1">
        <w:rPr>
          <w:rFonts w:ascii="Times New Roman" w:hAnsi="Times New Roman"/>
          <w:sz w:val="28"/>
          <w:szCs w:val="28"/>
          <w:lang w:val="ru-RU"/>
        </w:rPr>
        <w:t>графическая документация. ГОСТ 2.850-75-1 "ОСТ 2.857-75./ Госкомитет СССР но стандартизации. М., 1983. - 199 с</w:t>
      </w:r>
    </w:p>
    <w:p w:rsidR="003B147A" w:rsidRPr="004F5CC1" w:rsidRDefault="003B147A" w:rsidP="00626509">
      <w:pPr>
        <w:shd w:val="clear" w:color="auto" w:fill="FFFFFF"/>
        <w:spacing w:after="0" w:line="360" w:lineRule="auto"/>
        <w:jc w:val="both"/>
        <w:rPr>
          <w:rFonts w:ascii="Times New Roman" w:hAnsi="Times New Roman"/>
          <w:sz w:val="28"/>
          <w:szCs w:val="28"/>
          <w:lang w:val="ru-RU"/>
        </w:rPr>
      </w:pPr>
      <w:r w:rsidRPr="004F5CC1">
        <w:rPr>
          <w:rFonts w:ascii="Times New Roman" w:hAnsi="Times New Roman"/>
          <w:sz w:val="28"/>
          <w:szCs w:val="28"/>
          <w:lang w:val="ru-RU"/>
        </w:rPr>
        <w:t>6. Карьерный</w:t>
      </w:r>
      <w:r w:rsidRPr="004F5CC1">
        <w:rPr>
          <w:rFonts w:ascii="Times New Roman" w:hAnsi="Times New Roman"/>
          <w:b/>
          <w:sz w:val="28"/>
          <w:szCs w:val="28"/>
          <w:lang w:val="ru-RU"/>
        </w:rPr>
        <w:t xml:space="preserve"> </w:t>
      </w:r>
      <w:r w:rsidRPr="004F5CC1">
        <w:rPr>
          <w:rFonts w:ascii="Times New Roman" w:hAnsi="Times New Roman"/>
          <w:sz w:val="28"/>
          <w:szCs w:val="28"/>
          <w:lang w:val="ru-RU"/>
        </w:rPr>
        <w:t>транспорт./МГ. Потапов. М. «Недра», 1980 - 190 с.</w:t>
      </w:r>
    </w:p>
    <w:p w:rsidR="003B147A" w:rsidRPr="004F5CC1" w:rsidRDefault="003B147A" w:rsidP="00626509">
      <w:pPr>
        <w:shd w:val="clear" w:color="auto" w:fill="FFFFFF"/>
        <w:spacing w:after="0" w:line="360" w:lineRule="auto"/>
        <w:jc w:val="both"/>
        <w:rPr>
          <w:rFonts w:ascii="Times New Roman" w:hAnsi="Times New Roman"/>
          <w:sz w:val="28"/>
          <w:szCs w:val="28"/>
          <w:lang w:val="ru-RU"/>
        </w:rPr>
      </w:pPr>
      <w:r w:rsidRPr="004F5CC1">
        <w:rPr>
          <w:rFonts w:ascii="Times New Roman" w:hAnsi="Times New Roman"/>
          <w:sz w:val="28"/>
          <w:szCs w:val="28"/>
          <w:lang w:val="ru-RU"/>
        </w:rPr>
        <w:t>7. Каталог – справочник «Горная техника 2006»</w:t>
      </w:r>
    </w:p>
    <w:p w:rsidR="003B147A" w:rsidRPr="004F5CC1" w:rsidRDefault="003B147A" w:rsidP="00626509">
      <w:pPr>
        <w:shd w:val="clear" w:color="auto" w:fill="FFFFFF"/>
        <w:spacing w:after="0" w:line="360" w:lineRule="auto"/>
        <w:jc w:val="both"/>
        <w:rPr>
          <w:rFonts w:ascii="Times New Roman" w:hAnsi="Times New Roman"/>
          <w:sz w:val="28"/>
          <w:szCs w:val="28"/>
          <w:lang w:val="ru-RU"/>
        </w:rPr>
      </w:pPr>
      <w:r w:rsidRPr="004F5CC1">
        <w:rPr>
          <w:rFonts w:ascii="Times New Roman" w:hAnsi="Times New Roman"/>
          <w:sz w:val="28"/>
          <w:szCs w:val="28"/>
          <w:lang w:val="ru-RU"/>
        </w:rPr>
        <w:t>8. Малышева Н.А.,Сиренко В.Н.</w:t>
      </w:r>
      <w:r w:rsidRPr="004F5CC1">
        <w:rPr>
          <w:rFonts w:ascii="Times New Roman" w:hAnsi="Times New Roman"/>
          <w:b/>
          <w:sz w:val="28"/>
          <w:szCs w:val="28"/>
          <w:lang w:val="ru-RU"/>
        </w:rPr>
        <w:t xml:space="preserve"> </w:t>
      </w:r>
      <w:r w:rsidRPr="004F5CC1">
        <w:rPr>
          <w:rFonts w:ascii="Times New Roman" w:hAnsi="Times New Roman"/>
          <w:sz w:val="28"/>
          <w:szCs w:val="28"/>
          <w:lang w:val="ru-RU"/>
        </w:rPr>
        <w:t>Технология разработки месторождений нерудных строительных материалов. - М.: Недра, 1987. - 392 с.</w:t>
      </w:r>
    </w:p>
    <w:p w:rsidR="003B147A" w:rsidRPr="004F5CC1" w:rsidRDefault="003B147A" w:rsidP="00626509">
      <w:pPr>
        <w:shd w:val="clear" w:color="auto" w:fill="FFFFFF"/>
        <w:spacing w:after="0" w:line="360" w:lineRule="auto"/>
        <w:jc w:val="both"/>
        <w:rPr>
          <w:rFonts w:ascii="Times New Roman" w:hAnsi="Times New Roman"/>
          <w:sz w:val="28"/>
          <w:szCs w:val="28"/>
          <w:lang w:val="ru-RU"/>
        </w:rPr>
      </w:pPr>
      <w:r w:rsidRPr="004F5CC1">
        <w:rPr>
          <w:rFonts w:ascii="Times New Roman" w:hAnsi="Times New Roman"/>
          <w:sz w:val="28"/>
          <w:szCs w:val="28"/>
          <w:lang w:val="ru-RU"/>
        </w:rPr>
        <w:t>9. Международный специализированный журнал «Строительная техника и технологии» № 5 (33)</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сентябрь</w:t>
      </w:r>
      <w:r w:rsidRPr="004F5CC1">
        <w:rPr>
          <w:rFonts w:ascii="Times New Roman" w:hAnsi="Times New Roman"/>
          <w:b/>
          <w:sz w:val="28"/>
          <w:szCs w:val="28"/>
          <w:lang w:val="ru-RU"/>
        </w:rPr>
        <w:t>-</w:t>
      </w:r>
      <w:r w:rsidRPr="004F5CC1">
        <w:rPr>
          <w:rFonts w:ascii="Times New Roman" w:hAnsi="Times New Roman"/>
          <w:sz w:val="28"/>
          <w:szCs w:val="28"/>
          <w:lang w:val="ru-RU"/>
        </w:rPr>
        <w:t xml:space="preserve">октябрь </w:t>
      </w:r>
      <w:smartTag w:uri="urn:schemas-microsoft-com:office:smarttags" w:element="metricconverter">
        <w:smartTagPr>
          <w:attr w:name="ProductID" w:val="2004 г"/>
        </w:smartTagPr>
        <w:r w:rsidRPr="004F5CC1">
          <w:rPr>
            <w:rFonts w:ascii="Times New Roman" w:hAnsi="Times New Roman"/>
            <w:sz w:val="28"/>
            <w:szCs w:val="28"/>
            <w:lang w:val="ru-RU"/>
          </w:rPr>
          <w:t>2004 г</w:t>
        </w:r>
      </w:smartTag>
      <w:r w:rsidRPr="004F5CC1">
        <w:rPr>
          <w:rFonts w:ascii="Times New Roman" w:hAnsi="Times New Roman"/>
          <w:sz w:val="28"/>
          <w:szCs w:val="28"/>
          <w:lang w:val="ru-RU"/>
        </w:rPr>
        <w:t>. Издатель ООО «Издательский дом СТТ».</w:t>
      </w:r>
    </w:p>
    <w:p w:rsidR="003B147A" w:rsidRPr="004F5CC1" w:rsidRDefault="003B147A" w:rsidP="00626509">
      <w:pPr>
        <w:shd w:val="clear" w:color="auto" w:fill="FFFFFF"/>
        <w:spacing w:after="0" w:line="360" w:lineRule="auto"/>
        <w:jc w:val="both"/>
        <w:rPr>
          <w:rFonts w:ascii="Times New Roman" w:hAnsi="Times New Roman"/>
          <w:sz w:val="28"/>
          <w:szCs w:val="28"/>
          <w:lang w:val="ru-RU"/>
        </w:rPr>
      </w:pPr>
      <w:r w:rsidRPr="004F5CC1">
        <w:rPr>
          <w:rFonts w:ascii="Times New Roman" w:hAnsi="Times New Roman"/>
          <w:sz w:val="28"/>
          <w:szCs w:val="28"/>
          <w:lang w:val="ru-RU"/>
        </w:rPr>
        <w:t>10. Международный специализированный журнал «Строительная техника и технологии» № 3 (37)</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май</w:t>
      </w:r>
      <w:r w:rsidRPr="004F5CC1">
        <w:rPr>
          <w:rFonts w:ascii="Times New Roman" w:hAnsi="Times New Roman"/>
          <w:b/>
          <w:sz w:val="28"/>
          <w:szCs w:val="28"/>
          <w:lang w:val="ru-RU"/>
        </w:rPr>
        <w:t>-</w:t>
      </w:r>
      <w:r w:rsidRPr="004F5CC1">
        <w:rPr>
          <w:rFonts w:ascii="Times New Roman" w:hAnsi="Times New Roman"/>
          <w:sz w:val="28"/>
          <w:szCs w:val="28"/>
          <w:lang w:val="ru-RU"/>
        </w:rPr>
        <w:t xml:space="preserve">июнь </w:t>
      </w:r>
      <w:smartTag w:uri="urn:schemas-microsoft-com:office:smarttags" w:element="metricconverter">
        <w:smartTagPr>
          <w:attr w:name="ProductID" w:val="2005 г"/>
        </w:smartTagPr>
        <w:r w:rsidRPr="004F5CC1">
          <w:rPr>
            <w:rFonts w:ascii="Times New Roman" w:hAnsi="Times New Roman"/>
            <w:sz w:val="28"/>
            <w:szCs w:val="28"/>
            <w:lang w:val="ru-RU"/>
          </w:rPr>
          <w:t>2005 г</w:t>
        </w:r>
      </w:smartTag>
      <w:r w:rsidRPr="004F5CC1">
        <w:rPr>
          <w:rFonts w:ascii="Times New Roman" w:hAnsi="Times New Roman"/>
          <w:sz w:val="28"/>
          <w:szCs w:val="28"/>
          <w:lang w:val="ru-RU"/>
        </w:rPr>
        <w:t>. Издатель ООО «Издательский дом СТТ».</w:t>
      </w:r>
    </w:p>
    <w:p w:rsidR="003B147A" w:rsidRPr="004F5CC1" w:rsidRDefault="003B147A" w:rsidP="00626509">
      <w:pPr>
        <w:shd w:val="clear" w:color="auto" w:fill="FFFFFF"/>
        <w:spacing w:after="0" w:line="360" w:lineRule="auto"/>
        <w:jc w:val="both"/>
        <w:rPr>
          <w:rFonts w:ascii="Times New Roman" w:hAnsi="Times New Roman"/>
          <w:sz w:val="28"/>
          <w:szCs w:val="28"/>
          <w:lang w:val="ru-RU"/>
        </w:rPr>
      </w:pPr>
      <w:r w:rsidRPr="004F5CC1">
        <w:rPr>
          <w:rFonts w:ascii="Times New Roman" w:hAnsi="Times New Roman"/>
          <w:sz w:val="28"/>
          <w:szCs w:val="28"/>
          <w:lang w:val="ru-RU"/>
        </w:rPr>
        <w:t>11. Мосинец В</w:t>
      </w:r>
      <w:r w:rsidRPr="004F5CC1">
        <w:rPr>
          <w:rFonts w:ascii="Times New Roman" w:hAnsi="Times New Roman"/>
          <w:b/>
          <w:sz w:val="28"/>
          <w:szCs w:val="28"/>
          <w:lang w:val="ru-RU"/>
        </w:rPr>
        <w:t>.</w:t>
      </w:r>
      <w:r w:rsidRPr="004F5CC1">
        <w:rPr>
          <w:rFonts w:ascii="Times New Roman" w:hAnsi="Times New Roman"/>
          <w:sz w:val="28"/>
          <w:szCs w:val="28"/>
          <w:lang w:val="ru-RU"/>
        </w:rPr>
        <w:t>Н., Пашков А.Д. и др. Разрушение горных пород. М. «Недра», 1975, 216 с.</w:t>
      </w:r>
    </w:p>
    <w:p w:rsidR="003B147A" w:rsidRPr="004F5CC1" w:rsidRDefault="003B147A" w:rsidP="00626509">
      <w:pPr>
        <w:shd w:val="clear" w:color="auto" w:fill="FFFFFF"/>
        <w:spacing w:after="0" w:line="360" w:lineRule="auto"/>
        <w:jc w:val="both"/>
        <w:rPr>
          <w:rFonts w:ascii="Times New Roman" w:hAnsi="Times New Roman"/>
          <w:sz w:val="28"/>
          <w:szCs w:val="28"/>
          <w:lang w:val="ru-RU"/>
        </w:rPr>
      </w:pPr>
      <w:r w:rsidRPr="004F5CC1">
        <w:rPr>
          <w:rFonts w:ascii="Times New Roman" w:hAnsi="Times New Roman"/>
          <w:sz w:val="28"/>
          <w:szCs w:val="28"/>
          <w:lang w:val="ru-RU"/>
        </w:rPr>
        <w:t>12. Мельников Н.В.</w:t>
      </w:r>
      <w:r w:rsidRPr="004F5CC1">
        <w:rPr>
          <w:rFonts w:ascii="Times New Roman" w:hAnsi="Times New Roman"/>
          <w:b/>
          <w:sz w:val="28"/>
          <w:szCs w:val="28"/>
          <w:lang w:val="ru-RU"/>
        </w:rPr>
        <w:t xml:space="preserve"> </w:t>
      </w:r>
      <w:r w:rsidRPr="004F5CC1">
        <w:rPr>
          <w:rFonts w:ascii="Times New Roman" w:hAnsi="Times New Roman"/>
          <w:sz w:val="28"/>
          <w:szCs w:val="28"/>
          <w:lang w:val="ru-RU"/>
        </w:rPr>
        <w:t>Краткий справочник по открытым горным работам. -М.: Недра, 1982.-414 с.</w:t>
      </w:r>
    </w:p>
    <w:p w:rsidR="003B147A" w:rsidRPr="004F5CC1" w:rsidRDefault="003B147A" w:rsidP="00626509">
      <w:pPr>
        <w:shd w:val="clear" w:color="auto" w:fill="FFFFFF"/>
        <w:spacing w:after="0" w:line="360" w:lineRule="auto"/>
        <w:jc w:val="both"/>
        <w:rPr>
          <w:rFonts w:ascii="Times New Roman" w:hAnsi="Times New Roman"/>
          <w:sz w:val="28"/>
          <w:szCs w:val="28"/>
          <w:lang w:val="ru-RU"/>
        </w:rPr>
      </w:pPr>
      <w:r w:rsidRPr="004F5CC1">
        <w:rPr>
          <w:rFonts w:ascii="Times New Roman" w:hAnsi="Times New Roman"/>
          <w:sz w:val="28"/>
          <w:szCs w:val="28"/>
          <w:lang w:val="ru-RU"/>
        </w:rPr>
        <w:t>13. Научные</w:t>
      </w:r>
      <w:r w:rsidR="00116B7B" w:rsidRPr="004F5CC1">
        <w:rPr>
          <w:rFonts w:ascii="Times New Roman" w:hAnsi="Times New Roman"/>
          <w:b/>
          <w:sz w:val="28"/>
          <w:szCs w:val="28"/>
          <w:lang w:val="ru-RU"/>
        </w:rPr>
        <w:t xml:space="preserve"> </w:t>
      </w:r>
      <w:r w:rsidRPr="004F5CC1">
        <w:rPr>
          <w:rFonts w:ascii="Times New Roman" w:hAnsi="Times New Roman"/>
          <w:sz w:val="28"/>
          <w:szCs w:val="28"/>
          <w:lang w:val="ru-RU"/>
        </w:rPr>
        <w:t>основы</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проектирования</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карьеров/</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Иод</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общ.</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ред.</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В.В. Ржевского, М.Г. Новожилова, Б.П. Юматова. - М.: Недра, 1981. - 596 с.</w:t>
      </w:r>
    </w:p>
    <w:p w:rsidR="003B147A" w:rsidRPr="004F5CC1" w:rsidRDefault="003B147A" w:rsidP="00626509">
      <w:pPr>
        <w:shd w:val="clear" w:color="auto" w:fill="FFFFFF"/>
        <w:spacing w:after="0" w:line="360" w:lineRule="auto"/>
        <w:jc w:val="both"/>
        <w:rPr>
          <w:rFonts w:ascii="Times New Roman" w:hAnsi="Times New Roman"/>
          <w:sz w:val="28"/>
          <w:szCs w:val="28"/>
          <w:lang w:val="ru-RU"/>
        </w:rPr>
      </w:pPr>
      <w:r w:rsidRPr="004F5CC1">
        <w:rPr>
          <w:rFonts w:ascii="Times New Roman" w:hAnsi="Times New Roman"/>
          <w:sz w:val="28"/>
          <w:szCs w:val="28"/>
          <w:lang w:val="ru-RU"/>
        </w:rPr>
        <w:t>14. Новожилов М.Г., Кучерявый Ф.И., Хохряков В.С. «Технология открытой разработки месторождений полезных ископаемых» Часть 1. «Недра», 1971, с 512.</w:t>
      </w:r>
    </w:p>
    <w:p w:rsidR="003B147A" w:rsidRPr="004F5CC1" w:rsidRDefault="003B147A" w:rsidP="00626509">
      <w:pPr>
        <w:shd w:val="clear" w:color="auto" w:fill="FFFFFF"/>
        <w:spacing w:after="0" w:line="360" w:lineRule="auto"/>
        <w:jc w:val="both"/>
        <w:rPr>
          <w:rFonts w:ascii="Times New Roman" w:hAnsi="Times New Roman"/>
          <w:sz w:val="28"/>
          <w:szCs w:val="28"/>
          <w:lang w:val="ru-RU"/>
        </w:rPr>
      </w:pPr>
      <w:r w:rsidRPr="004F5CC1">
        <w:rPr>
          <w:rFonts w:ascii="Times New Roman" w:hAnsi="Times New Roman"/>
          <w:sz w:val="28"/>
          <w:szCs w:val="28"/>
          <w:lang w:val="ru-RU"/>
        </w:rPr>
        <w:t>15. Новожилов М.Г., Кучерявый Ф.И., Хохряков В.С. «Технология открытой разработки месторождений полезных ископаемых» Часть 2. «Недра», 1971, с 552.</w:t>
      </w:r>
    </w:p>
    <w:p w:rsidR="003B147A" w:rsidRPr="004F5CC1" w:rsidRDefault="003B147A" w:rsidP="00626509">
      <w:pPr>
        <w:shd w:val="clear" w:color="auto" w:fill="FFFFFF"/>
        <w:spacing w:after="0" w:line="360" w:lineRule="auto"/>
        <w:jc w:val="both"/>
        <w:rPr>
          <w:rFonts w:ascii="Times New Roman" w:hAnsi="Times New Roman"/>
          <w:sz w:val="28"/>
          <w:szCs w:val="28"/>
          <w:lang w:val="ru-RU"/>
        </w:rPr>
      </w:pPr>
      <w:r w:rsidRPr="004F5CC1">
        <w:rPr>
          <w:rFonts w:ascii="Times New Roman" w:hAnsi="Times New Roman"/>
          <w:sz w:val="28"/>
          <w:szCs w:val="28"/>
          <w:lang w:val="ru-RU"/>
        </w:rPr>
        <w:t>16. Озерной М.И.</w:t>
      </w:r>
      <w:r w:rsidRPr="004F5CC1">
        <w:rPr>
          <w:rFonts w:ascii="Times New Roman" w:hAnsi="Times New Roman"/>
          <w:b/>
          <w:sz w:val="28"/>
          <w:szCs w:val="28"/>
          <w:lang w:val="ru-RU"/>
        </w:rPr>
        <w:t xml:space="preserve"> </w:t>
      </w:r>
      <w:r w:rsidRPr="004F5CC1">
        <w:rPr>
          <w:rFonts w:ascii="Times New Roman" w:hAnsi="Times New Roman"/>
          <w:sz w:val="28"/>
          <w:szCs w:val="28"/>
          <w:lang w:val="ru-RU"/>
        </w:rPr>
        <w:t>«Горная электротехника» М.: ГОСГОРТЕХИЗДАТ, 1962г. - 346 - 370 с.</w:t>
      </w:r>
    </w:p>
    <w:p w:rsidR="003B147A" w:rsidRPr="004F5CC1" w:rsidRDefault="003B147A" w:rsidP="00626509">
      <w:pPr>
        <w:shd w:val="clear" w:color="auto" w:fill="FFFFFF"/>
        <w:spacing w:after="0" w:line="360" w:lineRule="auto"/>
        <w:jc w:val="both"/>
        <w:rPr>
          <w:rFonts w:ascii="Times New Roman" w:hAnsi="Times New Roman"/>
          <w:sz w:val="28"/>
          <w:szCs w:val="28"/>
          <w:lang w:val="ru-RU"/>
        </w:rPr>
      </w:pPr>
      <w:r w:rsidRPr="004F5CC1">
        <w:rPr>
          <w:rFonts w:ascii="Times New Roman" w:hAnsi="Times New Roman"/>
          <w:sz w:val="28"/>
          <w:szCs w:val="28"/>
          <w:lang w:val="ru-RU"/>
        </w:rPr>
        <w:t>17. Охрана труда:</w:t>
      </w:r>
      <w:r w:rsidRPr="004F5CC1">
        <w:rPr>
          <w:rFonts w:ascii="Times New Roman" w:hAnsi="Times New Roman"/>
          <w:b/>
          <w:sz w:val="28"/>
          <w:szCs w:val="28"/>
          <w:lang w:val="ru-RU"/>
        </w:rPr>
        <w:t xml:space="preserve"> </w:t>
      </w:r>
      <w:r w:rsidRPr="004F5CC1">
        <w:rPr>
          <w:rFonts w:ascii="Times New Roman" w:hAnsi="Times New Roman"/>
          <w:sz w:val="28"/>
          <w:szCs w:val="28"/>
          <w:lang w:val="ru-RU"/>
        </w:rPr>
        <w:t>Учебник для студентов вузов/ Князевский Б.А., Долин П.А., Марусова Т.П. и др.; Под ред. Б.А. Князевского. - 2-е изд., перераб. и доп. -М.: Высшая школа, 1982. -311 с., ил.</w:t>
      </w:r>
    </w:p>
    <w:p w:rsidR="003B147A" w:rsidRPr="004F5CC1" w:rsidRDefault="003B147A" w:rsidP="00626509">
      <w:pPr>
        <w:shd w:val="clear" w:color="auto" w:fill="FFFFFF"/>
        <w:spacing w:after="0" w:line="360" w:lineRule="auto"/>
        <w:jc w:val="both"/>
        <w:rPr>
          <w:rFonts w:ascii="Times New Roman" w:hAnsi="Times New Roman"/>
          <w:sz w:val="28"/>
          <w:szCs w:val="28"/>
          <w:lang w:val="ru-RU"/>
        </w:rPr>
      </w:pPr>
      <w:r w:rsidRPr="004F5CC1">
        <w:rPr>
          <w:rFonts w:ascii="Times New Roman" w:hAnsi="Times New Roman"/>
          <w:sz w:val="28"/>
          <w:szCs w:val="28"/>
          <w:lang w:val="ru-RU"/>
        </w:rPr>
        <w:t>18. Ржевский В.В.</w:t>
      </w:r>
      <w:r w:rsidRPr="004F5CC1">
        <w:rPr>
          <w:rFonts w:ascii="Times New Roman" w:hAnsi="Times New Roman"/>
          <w:b/>
          <w:sz w:val="28"/>
          <w:szCs w:val="28"/>
          <w:lang w:val="ru-RU"/>
        </w:rPr>
        <w:t xml:space="preserve"> </w:t>
      </w:r>
      <w:r w:rsidRPr="004F5CC1">
        <w:rPr>
          <w:rFonts w:ascii="Times New Roman" w:hAnsi="Times New Roman"/>
          <w:sz w:val="28"/>
          <w:szCs w:val="28"/>
          <w:lang w:val="ru-RU"/>
        </w:rPr>
        <w:t>Открытые горные работы. Часть 1. Производственные процессы: Учебник для вузов. -- 4-е изд., перераб. и дон. -- М,: Недра, 1985.-509 с.</w:t>
      </w:r>
    </w:p>
    <w:p w:rsidR="003B147A" w:rsidRPr="004F5CC1" w:rsidRDefault="003B147A" w:rsidP="00626509">
      <w:pPr>
        <w:shd w:val="clear" w:color="auto" w:fill="FFFFFF"/>
        <w:spacing w:after="0" w:line="360" w:lineRule="auto"/>
        <w:jc w:val="both"/>
        <w:rPr>
          <w:rFonts w:ascii="Times New Roman" w:hAnsi="Times New Roman"/>
          <w:sz w:val="28"/>
          <w:szCs w:val="28"/>
          <w:lang w:val="ru-RU"/>
        </w:rPr>
      </w:pPr>
      <w:r w:rsidRPr="004F5CC1">
        <w:rPr>
          <w:rFonts w:ascii="Times New Roman" w:hAnsi="Times New Roman"/>
          <w:sz w:val="28"/>
          <w:szCs w:val="28"/>
          <w:lang w:val="ru-RU"/>
        </w:rPr>
        <w:t>19. Ржевский В.В.</w:t>
      </w:r>
      <w:r w:rsidRPr="004F5CC1">
        <w:rPr>
          <w:rFonts w:ascii="Times New Roman" w:hAnsi="Times New Roman"/>
          <w:b/>
          <w:sz w:val="28"/>
          <w:szCs w:val="28"/>
          <w:lang w:val="ru-RU"/>
        </w:rPr>
        <w:t xml:space="preserve"> </w:t>
      </w:r>
      <w:r w:rsidRPr="004F5CC1">
        <w:rPr>
          <w:rFonts w:ascii="Times New Roman" w:hAnsi="Times New Roman"/>
          <w:sz w:val="28"/>
          <w:szCs w:val="28"/>
          <w:lang w:val="ru-RU"/>
        </w:rPr>
        <w:t>Открытые горные работы. Учебник для вузов. В 2-х частях. Часть 2. Технология и комплексная механизация.</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4-е изд., перераб. и доп. - М.: Недра, 1985. - 549 с.</w:t>
      </w:r>
    </w:p>
    <w:p w:rsidR="003B147A" w:rsidRPr="004F5CC1" w:rsidRDefault="003B147A" w:rsidP="00626509">
      <w:pPr>
        <w:shd w:val="clear" w:color="auto" w:fill="FFFFFF"/>
        <w:spacing w:after="0" w:line="360" w:lineRule="auto"/>
        <w:jc w:val="both"/>
        <w:rPr>
          <w:rFonts w:ascii="Times New Roman" w:hAnsi="Times New Roman"/>
          <w:sz w:val="28"/>
          <w:szCs w:val="28"/>
          <w:lang w:val="ru-RU"/>
        </w:rPr>
      </w:pPr>
      <w:r w:rsidRPr="004F5CC1">
        <w:rPr>
          <w:rFonts w:ascii="Times New Roman" w:hAnsi="Times New Roman"/>
          <w:sz w:val="28"/>
          <w:szCs w:val="28"/>
          <w:lang w:val="ru-RU"/>
        </w:rPr>
        <w:t>20. Справочное</w:t>
      </w:r>
      <w:r w:rsidRPr="004F5CC1">
        <w:rPr>
          <w:rFonts w:ascii="Times New Roman" w:hAnsi="Times New Roman"/>
          <w:b/>
          <w:sz w:val="28"/>
          <w:szCs w:val="28"/>
          <w:lang w:val="ru-RU"/>
        </w:rPr>
        <w:t xml:space="preserve"> </w:t>
      </w:r>
      <w:r w:rsidRPr="004F5CC1">
        <w:rPr>
          <w:rFonts w:ascii="Times New Roman" w:hAnsi="Times New Roman"/>
          <w:sz w:val="28"/>
          <w:szCs w:val="28"/>
          <w:lang w:val="ru-RU"/>
        </w:rPr>
        <w:t>руководство по составлению планов развития горных работ на карьерах по добыче сырья для производства строительных материалов. М.: «Недра», 1988г. - 142 с.</w:t>
      </w:r>
    </w:p>
    <w:p w:rsidR="003B147A" w:rsidRPr="004F5CC1" w:rsidRDefault="003B147A" w:rsidP="00626509">
      <w:pPr>
        <w:shd w:val="clear" w:color="auto" w:fill="FFFFFF"/>
        <w:spacing w:after="0" w:line="360" w:lineRule="auto"/>
        <w:jc w:val="both"/>
        <w:rPr>
          <w:rFonts w:ascii="Times New Roman" w:hAnsi="Times New Roman"/>
          <w:sz w:val="28"/>
          <w:szCs w:val="28"/>
          <w:lang w:val="ru-RU"/>
        </w:rPr>
      </w:pPr>
      <w:r w:rsidRPr="004F5CC1">
        <w:rPr>
          <w:rFonts w:ascii="Times New Roman" w:hAnsi="Times New Roman"/>
          <w:sz w:val="28"/>
          <w:szCs w:val="28"/>
          <w:lang w:val="ru-RU"/>
        </w:rPr>
        <w:t>21. Теория</w:t>
      </w:r>
      <w:r w:rsidRPr="004F5CC1">
        <w:rPr>
          <w:rFonts w:ascii="Times New Roman" w:hAnsi="Times New Roman"/>
          <w:b/>
          <w:sz w:val="28"/>
          <w:szCs w:val="28"/>
          <w:lang w:val="ru-RU"/>
        </w:rPr>
        <w:t xml:space="preserve"> </w:t>
      </w:r>
      <w:r w:rsidRPr="004F5CC1">
        <w:rPr>
          <w:rFonts w:ascii="Times New Roman" w:hAnsi="Times New Roman"/>
          <w:sz w:val="28"/>
          <w:szCs w:val="28"/>
          <w:lang w:val="ru-RU"/>
        </w:rPr>
        <w:t>и практика открытых разработок / Н.В. Мельников, Э.И. Реентович, Б.А. Симкин и др. - 2-е изд., перераб. и доп. -- М.: Недра, 1979.-636 с.</w:t>
      </w:r>
    </w:p>
    <w:p w:rsidR="003B147A" w:rsidRPr="004F5CC1" w:rsidRDefault="003B147A" w:rsidP="00626509">
      <w:pPr>
        <w:shd w:val="clear" w:color="auto" w:fill="FFFFFF"/>
        <w:spacing w:after="0" w:line="360" w:lineRule="auto"/>
        <w:jc w:val="both"/>
        <w:rPr>
          <w:rFonts w:ascii="Times New Roman" w:hAnsi="Times New Roman"/>
          <w:sz w:val="28"/>
          <w:szCs w:val="28"/>
          <w:lang w:val="ru-RU"/>
        </w:rPr>
      </w:pPr>
      <w:r w:rsidRPr="004F5CC1">
        <w:rPr>
          <w:rFonts w:ascii="Times New Roman" w:hAnsi="Times New Roman"/>
          <w:sz w:val="28"/>
          <w:szCs w:val="28"/>
          <w:lang w:val="ru-RU"/>
        </w:rPr>
        <w:t>22. Техника</w:t>
      </w:r>
      <w:r w:rsidRPr="004F5CC1">
        <w:rPr>
          <w:rFonts w:ascii="Times New Roman" w:hAnsi="Times New Roman"/>
          <w:b/>
          <w:sz w:val="28"/>
          <w:szCs w:val="28"/>
          <w:lang w:val="ru-RU"/>
        </w:rPr>
        <w:t xml:space="preserve"> </w:t>
      </w:r>
      <w:r w:rsidRPr="004F5CC1">
        <w:rPr>
          <w:rFonts w:ascii="Times New Roman" w:hAnsi="Times New Roman"/>
          <w:sz w:val="28"/>
          <w:szCs w:val="28"/>
          <w:lang w:val="ru-RU"/>
        </w:rPr>
        <w:t>и технология рекультивации на открытых разработках . М.: Недра, 1977.</w:t>
      </w:r>
      <w:r w:rsidR="00116B7B" w:rsidRPr="004F5CC1">
        <w:rPr>
          <w:rFonts w:ascii="Times New Roman" w:hAnsi="Times New Roman"/>
          <w:sz w:val="28"/>
          <w:szCs w:val="28"/>
          <w:lang w:val="ru-RU"/>
        </w:rPr>
        <w:t xml:space="preserve"> </w:t>
      </w:r>
      <w:r w:rsidRPr="004F5CC1">
        <w:rPr>
          <w:rFonts w:ascii="Times New Roman" w:hAnsi="Times New Roman"/>
          <w:sz w:val="28"/>
          <w:szCs w:val="28"/>
          <w:lang w:val="ru-RU"/>
        </w:rPr>
        <w:t xml:space="preserve">214 с. Авт.: А.К. Полищук, </w:t>
      </w:r>
      <w:r w:rsidRPr="004F5CC1">
        <w:rPr>
          <w:rFonts w:ascii="Times New Roman" w:hAnsi="Times New Roman"/>
          <w:sz w:val="28"/>
          <w:szCs w:val="28"/>
        </w:rPr>
        <w:t>A</w:t>
      </w:r>
      <w:r w:rsidRPr="004F5CC1">
        <w:rPr>
          <w:rFonts w:ascii="Times New Roman" w:hAnsi="Times New Roman"/>
          <w:sz w:val="28"/>
          <w:szCs w:val="28"/>
          <w:lang w:val="ru-RU"/>
        </w:rPr>
        <w:t>.</w:t>
      </w:r>
      <w:r w:rsidRPr="004F5CC1">
        <w:rPr>
          <w:rFonts w:ascii="Times New Roman" w:hAnsi="Times New Roman"/>
          <w:sz w:val="28"/>
          <w:szCs w:val="28"/>
        </w:rPr>
        <w:t>M</w:t>
      </w:r>
      <w:r w:rsidRPr="004F5CC1">
        <w:rPr>
          <w:rFonts w:ascii="Times New Roman" w:hAnsi="Times New Roman"/>
          <w:sz w:val="28"/>
          <w:szCs w:val="28"/>
          <w:lang w:val="ru-RU"/>
        </w:rPr>
        <w:t>. Михайлов, И.И. Заудальский и др.</w:t>
      </w:r>
    </w:p>
    <w:p w:rsidR="003B147A" w:rsidRPr="004F5CC1" w:rsidRDefault="003B147A" w:rsidP="00626509">
      <w:pPr>
        <w:shd w:val="clear" w:color="auto" w:fill="FFFFFF"/>
        <w:spacing w:after="0" w:line="360" w:lineRule="auto"/>
        <w:jc w:val="both"/>
        <w:rPr>
          <w:rFonts w:ascii="Times New Roman" w:hAnsi="Times New Roman"/>
          <w:sz w:val="28"/>
          <w:szCs w:val="28"/>
          <w:lang w:val="ru-RU"/>
        </w:rPr>
      </w:pPr>
      <w:r w:rsidRPr="004F5CC1">
        <w:rPr>
          <w:rFonts w:ascii="Times New Roman" w:hAnsi="Times New Roman"/>
          <w:sz w:val="28"/>
          <w:szCs w:val="28"/>
          <w:lang w:val="ru-RU"/>
        </w:rPr>
        <w:t>23. Томаков П.И., Наумов И.К. «Технология, механизация и организация открытых горных работ» : Учебник для вузов. – 2-е изд., перераб. – М.: Недра, 1986. – 312 с.</w:t>
      </w:r>
    </w:p>
    <w:p w:rsidR="003B147A" w:rsidRPr="004F5CC1" w:rsidRDefault="003B147A" w:rsidP="00626509">
      <w:pPr>
        <w:shd w:val="clear" w:color="auto" w:fill="FFFFFF"/>
        <w:spacing w:after="0" w:line="360" w:lineRule="auto"/>
        <w:jc w:val="both"/>
        <w:rPr>
          <w:rFonts w:ascii="Times New Roman" w:hAnsi="Times New Roman"/>
          <w:sz w:val="28"/>
          <w:szCs w:val="28"/>
          <w:lang w:val="ru-RU"/>
        </w:rPr>
      </w:pPr>
      <w:r w:rsidRPr="004F5CC1">
        <w:rPr>
          <w:rFonts w:ascii="Times New Roman" w:hAnsi="Times New Roman"/>
          <w:sz w:val="28"/>
          <w:szCs w:val="28"/>
          <w:lang w:val="ru-RU"/>
        </w:rPr>
        <w:t>24. Томаков П.И., Наумов И.К. «Технология, механизация и организация открытых горных работ» : Учебник для вузов. – 3-е изд., перераб. – М.: Изд-во Московского горного института, 1992. – 464 с.</w:t>
      </w:r>
    </w:p>
    <w:p w:rsidR="003B147A" w:rsidRPr="004F5CC1" w:rsidRDefault="003B147A" w:rsidP="00626509">
      <w:pPr>
        <w:shd w:val="clear" w:color="auto" w:fill="FFFFFF"/>
        <w:spacing w:after="0" w:line="360" w:lineRule="auto"/>
        <w:jc w:val="both"/>
        <w:rPr>
          <w:rFonts w:ascii="Times New Roman" w:hAnsi="Times New Roman"/>
          <w:b/>
          <w:sz w:val="28"/>
          <w:szCs w:val="28"/>
          <w:lang w:val="ru-RU"/>
        </w:rPr>
      </w:pPr>
      <w:r w:rsidRPr="004F5CC1">
        <w:rPr>
          <w:rFonts w:ascii="Times New Roman" w:hAnsi="Times New Roman"/>
          <w:sz w:val="28"/>
          <w:szCs w:val="28"/>
          <w:lang w:val="ru-RU"/>
        </w:rPr>
        <w:t>25. Трубецкой К.Н., Краснянский Г.Л., Хронин В.В.</w:t>
      </w:r>
      <w:r w:rsidRPr="004F5CC1">
        <w:rPr>
          <w:rFonts w:ascii="Times New Roman" w:hAnsi="Times New Roman"/>
          <w:b/>
          <w:sz w:val="28"/>
          <w:szCs w:val="28"/>
          <w:lang w:val="ru-RU"/>
        </w:rPr>
        <w:t xml:space="preserve"> </w:t>
      </w:r>
      <w:r w:rsidRPr="004F5CC1">
        <w:rPr>
          <w:rFonts w:ascii="Times New Roman" w:hAnsi="Times New Roman"/>
          <w:sz w:val="28"/>
          <w:szCs w:val="28"/>
          <w:lang w:val="ru-RU"/>
        </w:rPr>
        <w:t>Проектирование карьеров: учебник для вузов: в 2 т.- 2-е изд., перераб. и доп. – М.: Издательство Академии горных наук, 2001. – Т. 1. – 519 с.: ил.</w:t>
      </w:r>
      <w:r w:rsidRPr="004F5CC1">
        <w:rPr>
          <w:rFonts w:ascii="Times New Roman" w:hAnsi="Times New Roman"/>
          <w:b/>
          <w:sz w:val="28"/>
          <w:szCs w:val="28"/>
          <w:lang w:val="ru-RU"/>
        </w:rPr>
        <w:t xml:space="preserve"> </w:t>
      </w:r>
    </w:p>
    <w:p w:rsidR="003B147A" w:rsidRPr="004F5CC1" w:rsidRDefault="003B147A" w:rsidP="00626509">
      <w:pPr>
        <w:shd w:val="clear" w:color="auto" w:fill="FFFFFF"/>
        <w:spacing w:after="0" w:line="360" w:lineRule="auto"/>
        <w:jc w:val="both"/>
        <w:rPr>
          <w:rFonts w:ascii="Times New Roman" w:hAnsi="Times New Roman"/>
          <w:sz w:val="28"/>
          <w:szCs w:val="28"/>
          <w:lang w:val="ru-RU"/>
        </w:rPr>
      </w:pPr>
      <w:r w:rsidRPr="004F5CC1">
        <w:rPr>
          <w:rFonts w:ascii="Times New Roman" w:hAnsi="Times New Roman"/>
          <w:sz w:val="28"/>
          <w:szCs w:val="28"/>
          <w:lang w:val="ru-RU"/>
        </w:rPr>
        <w:t>26. Трубецкой К.Н., Краснянский Г.Л., Хронин В.В.</w:t>
      </w:r>
      <w:r w:rsidRPr="004F5CC1">
        <w:rPr>
          <w:rFonts w:ascii="Times New Roman" w:hAnsi="Times New Roman"/>
          <w:b/>
          <w:sz w:val="28"/>
          <w:szCs w:val="28"/>
          <w:lang w:val="ru-RU"/>
        </w:rPr>
        <w:t xml:space="preserve"> </w:t>
      </w:r>
      <w:r w:rsidRPr="004F5CC1">
        <w:rPr>
          <w:rFonts w:ascii="Times New Roman" w:hAnsi="Times New Roman"/>
          <w:sz w:val="28"/>
          <w:szCs w:val="28"/>
          <w:lang w:val="ru-RU"/>
        </w:rPr>
        <w:t>Проектирование карьеров: учебник для вузов: в 2 т.- 2-е изд., перераб. и доп. – М.: Издательство Академии горных наук, 2001. – Т. 2. – 535 с.: ил.</w:t>
      </w:r>
    </w:p>
    <w:p w:rsidR="003B147A" w:rsidRPr="004F5CC1" w:rsidRDefault="003B147A" w:rsidP="00626509">
      <w:pPr>
        <w:shd w:val="clear" w:color="auto" w:fill="FFFFFF"/>
        <w:spacing w:after="0" w:line="360" w:lineRule="auto"/>
        <w:jc w:val="both"/>
        <w:rPr>
          <w:rFonts w:ascii="Times New Roman" w:hAnsi="Times New Roman"/>
          <w:sz w:val="28"/>
          <w:szCs w:val="28"/>
          <w:lang w:val="ru-RU"/>
        </w:rPr>
      </w:pPr>
      <w:r w:rsidRPr="004F5CC1">
        <w:rPr>
          <w:rFonts w:ascii="Times New Roman" w:hAnsi="Times New Roman"/>
          <w:sz w:val="28"/>
          <w:szCs w:val="28"/>
          <w:lang w:val="ru-RU"/>
        </w:rPr>
        <w:t>27. Хейфиц С.Я. Балтайтис В.Я.</w:t>
      </w:r>
      <w:r w:rsidRPr="004F5CC1">
        <w:rPr>
          <w:rFonts w:ascii="Times New Roman" w:hAnsi="Times New Roman"/>
          <w:b/>
          <w:sz w:val="28"/>
          <w:szCs w:val="28"/>
          <w:lang w:val="ru-RU"/>
        </w:rPr>
        <w:t xml:space="preserve"> </w:t>
      </w:r>
      <w:r w:rsidRPr="004F5CC1">
        <w:rPr>
          <w:rFonts w:ascii="Times New Roman" w:hAnsi="Times New Roman"/>
          <w:sz w:val="28"/>
          <w:szCs w:val="28"/>
          <w:lang w:val="ru-RU"/>
        </w:rPr>
        <w:t>Охрана труда и горноспасательное дело. 2-е изд., перераб. и доп. М.: Недра, 1978. - 423 с.</w:t>
      </w:r>
    </w:p>
    <w:p w:rsidR="003B147A" w:rsidRPr="004F5CC1" w:rsidRDefault="003B147A" w:rsidP="00626509">
      <w:pPr>
        <w:shd w:val="clear" w:color="auto" w:fill="FFFFFF"/>
        <w:spacing w:after="0" w:line="360" w:lineRule="auto"/>
        <w:jc w:val="both"/>
        <w:rPr>
          <w:rFonts w:ascii="Times New Roman" w:hAnsi="Times New Roman"/>
          <w:sz w:val="28"/>
          <w:szCs w:val="28"/>
          <w:lang w:val="ru-RU"/>
        </w:rPr>
      </w:pPr>
      <w:r w:rsidRPr="004F5CC1">
        <w:rPr>
          <w:rFonts w:ascii="Times New Roman" w:hAnsi="Times New Roman"/>
          <w:sz w:val="28"/>
          <w:szCs w:val="28"/>
          <w:lang w:val="ru-RU"/>
        </w:rPr>
        <w:t xml:space="preserve">28. Хохряков </w:t>
      </w:r>
      <w:r w:rsidRPr="004F5CC1">
        <w:rPr>
          <w:rFonts w:ascii="Times New Roman" w:hAnsi="Times New Roman"/>
          <w:sz w:val="28"/>
          <w:szCs w:val="28"/>
        </w:rPr>
        <w:t>B</w:t>
      </w:r>
      <w:r w:rsidRPr="004F5CC1">
        <w:rPr>
          <w:rFonts w:ascii="Times New Roman" w:hAnsi="Times New Roman"/>
          <w:sz w:val="28"/>
          <w:szCs w:val="28"/>
          <w:lang w:val="ru-RU"/>
        </w:rPr>
        <w:t>.</w:t>
      </w:r>
      <w:r w:rsidRPr="004F5CC1">
        <w:rPr>
          <w:rFonts w:ascii="Times New Roman" w:hAnsi="Times New Roman"/>
          <w:sz w:val="28"/>
          <w:szCs w:val="28"/>
        </w:rPr>
        <w:t>C</w:t>
      </w:r>
      <w:r w:rsidRPr="004F5CC1">
        <w:rPr>
          <w:rFonts w:ascii="Times New Roman" w:hAnsi="Times New Roman"/>
          <w:sz w:val="28"/>
          <w:szCs w:val="28"/>
          <w:lang w:val="ru-RU"/>
        </w:rPr>
        <w:t>.</w:t>
      </w:r>
      <w:r w:rsidRPr="004F5CC1">
        <w:rPr>
          <w:rFonts w:ascii="Times New Roman" w:hAnsi="Times New Roman"/>
          <w:b/>
          <w:sz w:val="28"/>
          <w:szCs w:val="28"/>
          <w:lang w:val="ru-RU"/>
        </w:rPr>
        <w:t xml:space="preserve"> </w:t>
      </w:r>
      <w:r w:rsidRPr="004F5CC1">
        <w:rPr>
          <w:rFonts w:ascii="Times New Roman" w:hAnsi="Times New Roman"/>
          <w:sz w:val="28"/>
          <w:szCs w:val="28"/>
          <w:lang w:val="ru-RU"/>
        </w:rPr>
        <w:t>Проектирование карьеров: Учебник для вузов. - 2-е изд., перераб. и доп. - М.: Недра, 1980. - 336 с.</w:t>
      </w:r>
    </w:p>
    <w:p w:rsidR="003B147A" w:rsidRPr="004F5CC1" w:rsidRDefault="003B147A" w:rsidP="00626509">
      <w:pPr>
        <w:shd w:val="clear" w:color="auto" w:fill="FFFFFF"/>
        <w:spacing w:after="0" w:line="360" w:lineRule="auto"/>
        <w:jc w:val="both"/>
        <w:rPr>
          <w:rFonts w:ascii="Times New Roman" w:hAnsi="Times New Roman"/>
          <w:sz w:val="28"/>
          <w:szCs w:val="28"/>
          <w:lang w:val="ru-RU"/>
        </w:rPr>
      </w:pPr>
      <w:r w:rsidRPr="004F5CC1">
        <w:rPr>
          <w:rFonts w:ascii="Times New Roman" w:hAnsi="Times New Roman"/>
          <w:sz w:val="28"/>
          <w:szCs w:val="28"/>
          <w:lang w:val="ru-RU"/>
        </w:rPr>
        <w:t>29. Чирков А.С. Добыча и переработка строительных горных пород: учебник для вузов. – М.: Издательство Московского государственного университета, 2001. – 623 с.</w:t>
      </w:r>
    </w:p>
    <w:p w:rsidR="003B147A" w:rsidRPr="004F5CC1" w:rsidRDefault="003B147A" w:rsidP="00626509">
      <w:pPr>
        <w:spacing w:after="0" w:line="360" w:lineRule="auto"/>
        <w:jc w:val="both"/>
        <w:rPr>
          <w:rFonts w:ascii="Times New Roman" w:hAnsi="Times New Roman"/>
          <w:sz w:val="28"/>
          <w:szCs w:val="28"/>
          <w:lang w:val="ru-RU"/>
        </w:rPr>
      </w:pPr>
      <w:r w:rsidRPr="004F5CC1">
        <w:rPr>
          <w:rFonts w:ascii="Times New Roman" w:hAnsi="Times New Roman"/>
          <w:sz w:val="28"/>
          <w:szCs w:val="28"/>
          <w:lang w:val="ru-RU"/>
        </w:rPr>
        <w:t>30. Шатский О.В., Буянов Ю.Д.</w:t>
      </w:r>
      <w:r w:rsidRPr="004F5CC1">
        <w:rPr>
          <w:rFonts w:ascii="Times New Roman" w:hAnsi="Times New Roman"/>
          <w:b/>
          <w:sz w:val="28"/>
          <w:szCs w:val="28"/>
          <w:lang w:val="ru-RU"/>
        </w:rPr>
        <w:t xml:space="preserve"> </w:t>
      </w:r>
      <w:r w:rsidRPr="004F5CC1">
        <w:rPr>
          <w:rFonts w:ascii="Times New Roman" w:hAnsi="Times New Roman"/>
          <w:sz w:val="28"/>
          <w:szCs w:val="28"/>
          <w:lang w:val="ru-RU"/>
        </w:rPr>
        <w:t>Технология и комплексная механизация добычи нерудного сырья для производства строительных материалов: Учебник для вузов. - М.: Недра, 1996. - 462 с.: ил.</w:t>
      </w:r>
    </w:p>
    <w:p w:rsidR="003B147A" w:rsidRPr="004F5CC1" w:rsidRDefault="003B147A" w:rsidP="00626509">
      <w:pPr>
        <w:spacing w:after="0" w:line="360" w:lineRule="auto"/>
        <w:jc w:val="both"/>
        <w:rPr>
          <w:rFonts w:ascii="Times New Roman" w:hAnsi="Times New Roman"/>
          <w:sz w:val="28"/>
          <w:szCs w:val="28"/>
          <w:lang w:val="ru-RU"/>
        </w:rPr>
      </w:pPr>
      <w:r w:rsidRPr="004F5CC1">
        <w:rPr>
          <w:rFonts w:ascii="Times New Roman" w:hAnsi="Times New Roman"/>
          <w:sz w:val="28"/>
          <w:szCs w:val="28"/>
          <w:lang w:val="ru-RU"/>
        </w:rPr>
        <w:t>31. Шлаин И.Б. «Разработка месторождений карбонатных пород» Изд-во «Недра», 1968, с 293.</w:t>
      </w:r>
    </w:p>
    <w:p w:rsidR="00A43E7E" w:rsidRPr="00626509" w:rsidRDefault="00626509" w:rsidP="00116B7B">
      <w:pPr>
        <w:spacing w:after="0" w:line="360" w:lineRule="auto"/>
        <w:ind w:firstLine="709"/>
        <w:jc w:val="both"/>
        <w:rPr>
          <w:rFonts w:ascii="Times New Roman" w:hAnsi="Times New Roman"/>
          <w:b/>
          <w:sz w:val="28"/>
          <w:szCs w:val="28"/>
          <w:lang w:val="ru-RU"/>
        </w:rPr>
      </w:pPr>
      <w:r>
        <w:rPr>
          <w:rFonts w:ascii="Times New Roman" w:hAnsi="Times New Roman"/>
          <w:sz w:val="28"/>
          <w:szCs w:val="28"/>
          <w:lang w:val="ru-RU"/>
        </w:rPr>
        <w:br w:type="page"/>
      </w:r>
      <w:r w:rsidR="00A43E7E" w:rsidRPr="00626509">
        <w:rPr>
          <w:rFonts w:ascii="Times New Roman" w:hAnsi="Times New Roman"/>
          <w:b/>
          <w:sz w:val="28"/>
          <w:szCs w:val="28"/>
          <w:lang w:val="ru-RU"/>
        </w:rPr>
        <w:t>Приложение 1</w:t>
      </w:r>
    </w:p>
    <w:p w:rsidR="00626509" w:rsidRPr="004F5CC1" w:rsidRDefault="00626509" w:rsidP="00116B7B">
      <w:pPr>
        <w:spacing w:after="0" w:line="360" w:lineRule="auto"/>
        <w:ind w:firstLine="709"/>
        <w:jc w:val="both"/>
        <w:rPr>
          <w:rFonts w:ascii="Times New Roman" w:hAnsi="Times New Roman"/>
          <w:sz w:val="28"/>
          <w:szCs w:val="28"/>
          <w:lang w:val="ru-RU"/>
        </w:rPr>
      </w:pPr>
    </w:p>
    <w:p w:rsidR="00A43E7E" w:rsidRPr="004F5CC1" w:rsidRDefault="00A43E7E"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Техническая характеристика экскаватора ЭГ-5,5.</w:t>
      </w:r>
    </w:p>
    <w:tbl>
      <w:tblPr>
        <w:tblW w:w="81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147"/>
        <w:gridCol w:w="1953"/>
      </w:tblGrid>
      <w:tr w:rsidR="00A43E7E" w:rsidRPr="004F5CC1" w:rsidTr="00716092">
        <w:trPr>
          <w:trHeight w:hRule="exact" w:val="567"/>
          <w:jc w:val="center"/>
        </w:trPr>
        <w:tc>
          <w:tcPr>
            <w:tcW w:w="6147" w:type="dxa"/>
            <w:tcBorders>
              <w:top w:val="single" w:sz="4" w:space="0" w:color="auto"/>
              <w:left w:val="single" w:sz="4" w:space="0" w:color="auto"/>
              <w:bottom w:val="single" w:sz="4" w:space="0" w:color="auto"/>
              <w:right w:val="single" w:sz="4" w:space="0" w:color="auto"/>
            </w:tcBorders>
            <w:shd w:val="clear" w:color="auto" w:fill="auto"/>
            <w:vAlign w:val="center"/>
          </w:tcPr>
          <w:p w:rsidR="00A43E7E" w:rsidRPr="00716092" w:rsidRDefault="00A43E7E" w:rsidP="00626509">
            <w:pPr>
              <w:pStyle w:val="12"/>
              <w:rPr>
                <w:vertAlign w:val="superscript"/>
              </w:rPr>
            </w:pPr>
            <w:r w:rsidRPr="004F5CC1">
              <w:t>Емкость ковша, м</w:t>
            </w:r>
            <w:r w:rsidRPr="00716092">
              <w:rPr>
                <w:vertAlign w:val="superscript"/>
              </w:rPr>
              <w:t>3</w:t>
            </w: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tcPr>
          <w:p w:rsidR="00A43E7E" w:rsidRPr="004F5CC1" w:rsidRDefault="00A43E7E" w:rsidP="00626509">
            <w:pPr>
              <w:pStyle w:val="12"/>
            </w:pPr>
            <w:r w:rsidRPr="004F5CC1">
              <w:t>6</w:t>
            </w:r>
          </w:p>
        </w:tc>
      </w:tr>
      <w:tr w:rsidR="00A43E7E" w:rsidRPr="004F5CC1" w:rsidTr="00716092">
        <w:trPr>
          <w:trHeight w:hRule="exact" w:val="567"/>
          <w:jc w:val="center"/>
        </w:trPr>
        <w:tc>
          <w:tcPr>
            <w:tcW w:w="6147" w:type="dxa"/>
            <w:tcBorders>
              <w:top w:val="single" w:sz="4" w:space="0" w:color="auto"/>
              <w:left w:val="single" w:sz="4" w:space="0" w:color="auto"/>
              <w:bottom w:val="single" w:sz="4" w:space="0" w:color="auto"/>
              <w:right w:val="single" w:sz="4" w:space="0" w:color="auto"/>
            </w:tcBorders>
            <w:shd w:val="clear" w:color="auto" w:fill="auto"/>
            <w:vAlign w:val="center"/>
          </w:tcPr>
          <w:p w:rsidR="00A43E7E" w:rsidRPr="00716092" w:rsidRDefault="00AE74D4" w:rsidP="00626509">
            <w:pPr>
              <w:pStyle w:val="12"/>
              <w:rPr>
                <w:vertAlign w:val="subscript"/>
              </w:rPr>
            </w:pPr>
            <w:r w:rsidRPr="004F5CC1">
              <w:t>Максимальная высота</w:t>
            </w:r>
            <w:r w:rsidR="00A43E7E" w:rsidRPr="004F5CC1">
              <w:t xml:space="preserve"> копания, м </w:t>
            </w: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tcPr>
          <w:p w:rsidR="00A43E7E" w:rsidRPr="004F5CC1" w:rsidRDefault="00AE74D4" w:rsidP="00626509">
            <w:pPr>
              <w:pStyle w:val="12"/>
            </w:pPr>
            <w:r w:rsidRPr="004F5CC1">
              <w:t>11,5</w:t>
            </w:r>
          </w:p>
        </w:tc>
      </w:tr>
      <w:tr w:rsidR="00A43E7E" w:rsidRPr="004F5CC1" w:rsidTr="00716092">
        <w:trPr>
          <w:trHeight w:hRule="exact" w:val="567"/>
          <w:jc w:val="center"/>
        </w:trPr>
        <w:tc>
          <w:tcPr>
            <w:tcW w:w="6147" w:type="dxa"/>
            <w:tcBorders>
              <w:top w:val="single" w:sz="4" w:space="0" w:color="auto"/>
              <w:left w:val="single" w:sz="4" w:space="0" w:color="auto"/>
              <w:bottom w:val="single" w:sz="4" w:space="0" w:color="auto"/>
              <w:right w:val="single" w:sz="4" w:space="0" w:color="auto"/>
            </w:tcBorders>
            <w:shd w:val="clear" w:color="auto" w:fill="auto"/>
            <w:vAlign w:val="center"/>
          </w:tcPr>
          <w:p w:rsidR="00A43E7E" w:rsidRPr="004F5CC1" w:rsidRDefault="00A43E7E" w:rsidP="00626509">
            <w:pPr>
              <w:pStyle w:val="12"/>
            </w:pPr>
            <w:r w:rsidRPr="004F5CC1">
              <w:t>Максимальный радиус копания, м</w:t>
            </w: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tcPr>
          <w:p w:rsidR="00A43E7E" w:rsidRPr="004F5CC1" w:rsidRDefault="00AE74D4" w:rsidP="00626509">
            <w:pPr>
              <w:pStyle w:val="12"/>
            </w:pPr>
            <w:r w:rsidRPr="004F5CC1">
              <w:t>9,9</w:t>
            </w:r>
          </w:p>
        </w:tc>
      </w:tr>
      <w:tr w:rsidR="00A43E7E" w:rsidRPr="004F5CC1" w:rsidTr="00716092">
        <w:trPr>
          <w:trHeight w:hRule="exact" w:val="567"/>
          <w:jc w:val="center"/>
        </w:trPr>
        <w:tc>
          <w:tcPr>
            <w:tcW w:w="6147" w:type="dxa"/>
            <w:tcBorders>
              <w:top w:val="single" w:sz="4" w:space="0" w:color="auto"/>
              <w:left w:val="single" w:sz="4" w:space="0" w:color="auto"/>
              <w:bottom w:val="single" w:sz="4" w:space="0" w:color="auto"/>
              <w:right w:val="single" w:sz="4" w:space="0" w:color="auto"/>
            </w:tcBorders>
            <w:shd w:val="clear" w:color="auto" w:fill="auto"/>
            <w:vAlign w:val="center"/>
          </w:tcPr>
          <w:p w:rsidR="00A43E7E" w:rsidRPr="004F5CC1" w:rsidRDefault="00A43E7E" w:rsidP="00626509">
            <w:pPr>
              <w:pStyle w:val="12"/>
            </w:pPr>
            <w:r w:rsidRPr="004F5CC1">
              <w:t>Высота разгрузки, м</w:t>
            </w: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tcPr>
          <w:p w:rsidR="00A43E7E" w:rsidRPr="004F5CC1" w:rsidRDefault="00AE74D4" w:rsidP="00626509">
            <w:pPr>
              <w:pStyle w:val="12"/>
            </w:pPr>
            <w:r w:rsidRPr="004F5CC1">
              <w:t>9,45</w:t>
            </w:r>
          </w:p>
        </w:tc>
      </w:tr>
      <w:tr w:rsidR="00A43E7E" w:rsidRPr="004F5CC1" w:rsidTr="00716092">
        <w:trPr>
          <w:trHeight w:hRule="exact" w:val="567"/>
          <w:jc w:val="center"/>
        </w:trPr>
        <w:tc>
          <w:tcPr>
            <w:tcW w:w="6147" w:type="dxa"/>
            <w:tcBorders>
              <w:top w:val="single" w:sz="4" w:space="0" w:color="auto"/>
              <w:left w:val="single" w:sz="4" w:space="0" w:color="auto"/>
              <w:bottom w:val="single" w:sz="4" w:space="0" w:color="auto"/>
              <w:right w:val="single" w:sz="4" w:space="0" w:color="auto"/>
            </w:tcBorders>
            <w:shd w:val="clear" w:color="auto" w:fill="auto"/>
            <w:vAlign w:val="center"/>
          </w:tcPr>
          <w:p w:rsidR="00A43E7E" w:rsidRPr="004F5CC1" w:rsidRDefault="00A43E7E" w:rsidP="00626509">
            <w:pPr>
              <w:pStyle w:val="12"/>
            </w:pPr>
            <w:r w:rsidRPr="004F5CC1">
              <w:t>Конструктивные показатели:</w:t>
            </w: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tcPr>
          <w:p w:rsidR="00A43E7E" w:rsidRPr="004F5CC1" w:rsidRDefault="00A43E7E" w:rsidP="00626509">
            <w:pPr>
              <w:pStyle w:val="12"/>
            </w:pPr>
          </w:p>
        </w:tc>
      </w:tr>
      <w:tr w:rsidR="00A43E7E" w:rsidRPr="004F5CC1" w:rsidTr="00716092">
        <w:trPr>
          <w:trHeight w:hRule="exact" w:val="567"/>
          <w:jc w:val="center"/>
        </w:trPr>
        <w:tc>
          <w:tcPr>
            <w:tcW w:w="6147" w:type="dxa"/>
            <w:tcBorders>
              <w:top w:val="single" w:sz="4" w:space="0" w:color="auto"/>
              <w:left w:val="single" w:sz="4" w:space="0" w:color="auto"/>
              <w:bottom w:val="single" w:sz="4" w:space="0" w:color="auto"/>
              <w:right w:val="single" w:sz="4" w:space="0" w:color="auto"/>
            </w:tcBorders>
            <w:shd w:val="clear" w:color="auto" w:fill="auto"/>
            <w:vAlign w:val="center"/>
          </w:tcPr>
          <w:p w:rsidR="00A43E7E" w:rsidRPr="004F5CC1" w:rsidRDefault="00A43E7E" w:rsidP="00626509">
            <w:pPr>
              <w:pStyle w:val="12"/>
            </w:pPr>
            <w:r w:rsidRPr="004F5CC1">
              <w:t>Транспортная скорость, км/ч</w:t>
            </w: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tcPr>
          <w:p w:rsidR="00A43E7E" w:rsidRPr="004F5CC1" w:rsidRDefault="00AE74D4" w:rsidP="00626509">
            <w:pPr>
              <w:pStyle w:val="12"/>
            </w:pPr>
            <w:r w:rsidRPr="004F5CC1">
              <w:t>2,</w:t>
            </w:r>
            <w:r w:rsidR="00A43E7E" w:rsidRPr="004F5CC1">
              <w:t>5</w:t>
            </w:r>
          </w:p>
        </w:tc>
      </w:tr>
      <w:tr w:rsidR="00A43E7E" w:rsidRPr="004F5CC1" w:rsidTr="00716092">
        <w:trPr>
          <w:trHeight w:hRule="exact" w:val="567"/>
          <w:jc w:val="center"/>
        </w:trPr>
        <w:tc>
          <w:tcPr>
            <w:tcW w:w="6147" w:type="dxa"/>
            <w:tcBorders>
              <w:top w:val="single" w:sz="4" w:space="0" w:color="auto"/>
              <w:left w:val="single" w:sz="4" w:space="0" w:color="auto"/>
              <w:bottom w:val="single" w:sz="4" w:space="0" w:color="auto"/>
              <w:right w:val="single" w:sz="4" w:space="0" w:color="auto"/>
            </w:tcBorders>
            <w:shd w:val="clear" w:color="auto" w:fill="auto"/>
            <w:vAlign w:val="center"/>
          </w:tcPr>
          <w:p w:rsidR="00A43E7E" w:rsidRPr="004F5CC1" w:rsidRDefault="00A43E7E" w:rsidP="00626509">
            <w:pPr>
              <w:pStyle w:val="12"/>
            </w:pPr>
            <w:r w:rsidRPr="004F5CC1">
              <w:t>Мощность двигателя, кВт/л.с.</w:t>
            </w: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tcPr>
          <w:p w:rsidR="00A43E7E" w:rsidRPr="004F5CC1" w:rsidRDefault="00AE74D4" w:rsidP="00626509">
            <w:pPr>
              <w:pStyle w:val="12"/>
            </w:pPr>
            <w:r w:rsidRPr="004F5CC1">
              <w:t>175*2</w:t>
            </w:r>
          </w:p>
        </w:tc>
      </w:tr>
      <w:tr w:rsidR="00A43E7E" w:rsidRPr="004F5CC1" w:rsidTr="00716092">
        <w:trPr>
          <w:trHeight w:hRule="exact" w:val="567"/>
          <w:jc w:val="center"/>
        </w:trPr>
        <w:tc>
          <w:tcPr>
            <w:tcW w:w="6147" w:type="dxa"/>
            <w:tcBorders>
              <w:top w:val="single" w:sz="4" w:space="0" w:color="auto"/>
              <w:left w:val="single" w:sz="4" w:space="0" w:color="auto"/>
              <w:bottom w:val="single" w:sz="4" w:space="0" w:color="auto"/>
              <w:right w:val="single" w:sz="4" w:space="0" w:color="auto"/>
            </w:tcBorders>
            <w:shd w:val="clear" w:color="auto" w:fill="auto"/>
            <w:vAlign w:val="center"/>
          </w:tcPr>
          <w:p w:rsidR="00A43E7E" w:rsidRPr="004F5CC1" w:rsidRDefault="00A43E7E" w:rsidP="00626509">
            <w:pPr>
              <w:pStyle w:val="12"/>
            </w:pPr>
            <w:r w:rsidRPr="004F5CC1">
              <w:t>Эксплуатационная масса, т</w:t>
            </w: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tcPr>
          <w:p w:rsidR="00A43E7E" w:rsidRPr="004F5CC1" w:rsidRDefault="00AE74D4" w:rsidP="00626509">
            <w:pPr>
              <w:pStyle w:val="12"/>
            </w:pPr>
            <w:r w:rsidRPr="004F5CC1">
              <w:t>120</w:t>
            </w:r>
          </w:p>
        </w:tc>
      </w:tr>
    </w:tbl>
    <w:p w:rsidR="00626509" w:rsidRDefault="00626509" w:rsidP="00116B7B">
      <w:pPr>
        <w:spacing w:after="0" w:line="360" w:lineRule="auto"/>
        <w:ind w:firstLine="709"/>
        <w:jc w:val="both"/>
        <w:rPr>
          <w:rFonts w:ascii="Times New Roman" w:hAnsi="Times New Roman"/>
          <w:sz w:val="28"/>
          <w:szCs w:val="28"/>
          <w:lang w:val="ru-RU"/>
        </w:rPr>
      </w:pPr>
    </w:p>
    <w:p w:rsidR="00AE74D4" w:rsidRPr="00626509" w:rsidRDefault="00626509" w:rsidP="00116B7B">
      <w:pPr>
        <w:spacing w:after="0" w:line="360" w:lineRule="auto"/>
        <w:ind w:firstLine="709"/>
        <w:jc w:val="both"/>
        <w:rPr>
          <w:rFonts w:ascii="Times New Roman" w:hAnsi="Times New Roman"/>
          <w:b/>
          <w:sz w:val="28"/>
          <w:szCs w:val="28"/>
          <w:lang w:val="ru-RU"/>
        </w:rPr>
      </w:pPr>
      <w:r>
        <w:rPr>
          <w:rFonts w:ascii="Times New Roman" w:hAnsi="Times New Roman"/>
          <w:sz w:val="28"/>
          <w:szCs w:val="28"/>
          <w:lang w:val="ru-RU"/>
        </w:rPr>
        <w:br w:type="page"/>
      </w:r>
      <w:r w:rsidR="00AE74D4" w:rsidRPr="00626509">
        <w:rPr>
          <w:rFonts w:ascii="Times New Roman" w:hAnsi="Times New Roman"/>
          <w:b/>
          <w:sz w:val="28"/>
          <w:szCs w:val="28"/>
          <w:lang w:val="ru-RU"/>
        </w:rPr>
        <w:t>Приложение 2</w:t>
      </w:r>
    </w:p>
    <w:p w:rsidR="00626509" w:rsidRPr="004F5CC1" w:rsidRDefault="00626509" w:rsidP="00116B7B">
      <w:pPr>
        <w:spacing w:after="0" w:line="360" w:lineRule="auto"/>
        <w:ind w:firstLine="709"/>
        <w:jc w:val="both"/>
        <w:rPr>
          <w:rFonts w:ascii="Times New Roman" w:hAnsi="Times New Roman"/>
          <w:sz w:val="28"/>
          <w:szCs w:val="28"/>
          <w:lang w:val="ru-RU"/>
        </w:rPr>
      </w:pPr>
    </w:p>
    <w:p w:rsidR="00AE74D4" w:rsidRPr="004F5CC1" w:rsidRDefault="00AE74D4"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Техническая характеристика экскаватора ЭГ-350</w:t>
      </w:r>
    </w:p>
    <w:tbl>
      <w:tblPr>
        <w:tblW w:w="81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147"/>
        <w:gridCol w:w="1953"/>
      </w:tblGrid>
      <w:tr w:rsidR="00AE74D4" w:rsidRPr="004F5CC1" w:rsidTr="00716092">
        <w:trPr>
          <w:trHeight w:hRule="exact" w:val="567"/>
          <w:jc w:val="center"/>
        </w:trPr>
        <w:tc>
          <w:tcPr>
            <w:tcW w:w="6147" w:type="dxa"/>
            <w:tcBorders>
              <w:top w:val="single" w:sz="4" w:space="0" w:color="auto"/>
              <w:left w:val="single" w:sz="4" w:space="0" w:color="auto"/>
              <w:bottom w:val="single" w:sz="4" w:space="0" w:color="auto"/>
              <w:right w:val="single" w:sz="4" w:space="0" w:color="auto"/>
            </w:tcBorders>
            <w:shd w:val="clear" w:color="auto" w:fill="auto"/>
            <w:vAlign w:val="center"/>
          </w:tcPr>
          <w:p w:rsidR="00AE74D4" w:rsidRPr="00716092" w:rsidRDefault="00AE74D4" w:rsidP="00626509">
            <w:pPr>
              <w:pStyle w:val="12"/>
              <w:rPr>
                <w:vertAlign w:val="superscript"/>
              </w:rPr>
            </w:pPr>
            <w:r w:rsidRPr="004F5CC1">
              <w:t>Емкость ковша, м</w:t>
            </w:r>
            <w:r w:rsidRPr="00716092">
              <w:rPr>
                <w:vertAlign w:val="superscript"/>
              </w:rPr>
              <w:t>3</w:t>
            </w: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tcPr>
          <w:p w:rsidR="00AE74D4" w:rsidRPr="004F5CC1" w:rsidRDefault="00AE74D4" w:rsidP="00626509">
            <w:pPr>
              <w:pStyle w:val="12"/>
            </w:pPr>
            <w:r w:rsidRPr="004F5CC1">
              <w:t>6</w:t>
            </w:r>
          </w:p>
        </w:tc>
      </w:tr>
      <w:tr w:rsidR="00AE74D4" w:rsidRPr="004F5CC1" w:rsidTr="00716092">
        <w:trPr>
          <w:trHeight w:hRule="exact" w:val="567"/>
          <w:jc w:val="center"/>
        </w:trPr>
        <w:tc>
          <w:tcPr>
            <w:tcW w:w="6147" w:type="dxa"/>
            <w:tcBorders>
              <w:top w:val="single" w:sz="4" w:space="0" w:color="auto"/>
              <w:left w:val="single" w:sz="4" w:space="0" w:color="auto"/>
              <w:bottom w:val="single" w:sz="4" w:space="0" w:color="auto"/>
              <w:right w:val="single" w:sz="4" w:space="0" w:color="auto"/>
            </w:tcBorders>
            <w:shd w:val="clear" w:color="auto" w:fill="auto"/>
            <w:vAlign w:val="center"/>
          </w:tcPr>
          <w:p w:rsidR="00AE74D4" w:rsidRPr="00716092" w:rsidRDefault="00AE74D4" w:rsidP="00626509">
            <w:pPr>
              <w:pStyle w:val="12"/>
              <w:rPr>
                <w:vertAlign w:val="subscript"/>
              </w:rPr>
            </w:pPr>
            <w:r w:rsidRPr="004F5CC1">
              <w:t xml:space="preserve">Максимальная высота копания, м </w:t>
            </w: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tcPr>
          <w:p w:rsidR="00AE74D4" w:rsidRPr="004F5CC1" w:rsidRDefault="00AE74D4" w:rsidP="00626509">
            <w:pPr>
              <w:pStyle w:val="12"/>
            </w:pPr>
            <w:r w:rsidRPr="004F5CC1">
              <w:t>13</w:t>
            </w:r>
          </w:p>
        </w:tc>
      </w:tr>
      <w:tr w:rsidR="00AE74D4" w:rsidRPr="004F5CC1" w:rsidTr="00716092">
        <w:trPr>
          <w:trHeight w:hRule="exact" w:val="567"/>
          <w:jc w:val="center"/>
        </w:trPr>
        <w:tc>
          <w:tcPr>
            <w:tcW w:w="6147" w:type="dxa"/>
            <w:tcBorders>
              <w:top w:val="single" w:sz="4" w:space="0" w:color="auto"/>
              <w:left w:val="single" w:sz="4" w:space="0" w:color="auto"/>
              <w:bottom w:val="single" w:sz="4" w:space="0" w:color="auto"/>
              <w:right w:val="single" w:sz="4" w:space="0" w:color="auto"/>
            </w:tcBorders>
            <w:shd w:val="clear" w:color="auto" w:fill="auto"/>
            <w:vAlign w:val="center"/>
          </w:tcPr>
          <w:p w:rsidR="00AE74D4" w:rsidRPr="004F5CC1" w:rsidRDefault="00AE74D4" w:rsidP="00626509">
            <w:pPr>
              <w:pStyle w:val="12"/>
            </w:pPr>
            <w:r w:rsidRPr="004F5CC1">
              <w:t>Максимальный радиус копания, м</w:t>
            </w: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tcPr>
          <w:p w:rsidR="00AE74D4" w:rsidRPr="004F5CC1" w:rsidRDefault="00AE74D4" w:rsidP="00626509">
            <w:pPr>
              <w:pStyle w:val="12"/>
            </w:pPr>
            <w:r w:rsidRPr="004F5CC1">
              <w:t>13</w:t>
            </w:r>
          </w:p>
        </w:tc>
      </w:tr>
      <w:tr w:rsidR="00AE74D4" w:rsidRPr="004F5CC1" w:rsidTr="00716092">
        <w:trPr>
          <w:trHeight w:hRule="exact" w:val="567"/>
          <w:jc w:val="center"/>
        </w:trPr>
        <w:tc>
          <w:tcPr>
            <w:tcW w:w="6147" w:type="dxa"/>
            <w:tcBorders>
              <w:top w:val="single" w:sz="4" w:space="0" w:color="auto"/>
              <w:left w:val="single" w:sz="4" w:space="0" w:color="auto"/>
              <w:bottom w:val="single" w:sz="4" w:space="0" w:color="auto"/>
              <w:right w:val="single" w:sz="4" w:space="0" w:color="auto"/>
            </w:tcBorders>
            <w:shd w:val="clear" w:color="auto" w:fill="auto"/>
            <w:vAlign w:val="center"/>
          </w:tcPr>
          <w:p w:rsidR="00AE74D4" w:rsidRPr="004F5CC1" w:rsidRDefault="00AE74D4" w:rsidP="00626509">
            <w:pPr>
              <w:pStyle w:val="12"/>
            </w:pPr>
            <w:r w:rsidRPr="004F5CC1">
              <w:t>Высота разгрузки, м</w:t>
            </w: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tcPr>
          <w:p w:rsidR="00AE74D4" w:rsidRPr="004F5CC1" w:rsidRDefault="00AE74D4" w:rsidP="00626509">
            <w:pPr>
              <w:pStyle w:val="12"/>
            </w:pPr>
            <w:r w:rsidRPr="004F5CC1">
              <w:t>13</w:t>
            </w:r>
          </w:p>
        </w:tc>
      </w:tr>
      <w:tr w:rsidR="00AE74D4" w:rsidRPr="004F5CC1" w:rsidTr="00716092">
        <w:trPr>
          <w:trHeight w:hRule="exact" w:val="567"/>
          <w:jc w:val="center"/>
        </w:trPr>
        <w:tc>
          <w:tcPr>
            <w:tcW w:w="6147" w:type="dxa"/>
            <w:tcBorders>
              <w:top w:val="single" w:sz="4" w:space="0" w:color="auto"/>
              <w:left w:val="single" w:sz="4" w:space="0" w:color="auto"/>
              <w:bottom w:val="single" w:sz="4" w:space="0" w:color="auto"/>
              <w:right w:val="single" w:sz="4" w:space="0" w:color="auto"/>
            </w:tcBorders>
            <w:shd w:val="clear" w:color="auto" w:fill="auto"/>
            <w:vAlign w:val="center"/>
          </w:tcPr>
          <w:p w:rsidR="00AE74D4" w:rsidRPr="004F5CC1" w:rsidRDefault="00AE74D4" w:rsidP="00626509">
            <w:pPr>
              <w:pStyle w:val="12"/>
            </w:pPr>
            <w:r w:rsidRPr="004F5CC1">
              <w:t>Конструктивные показатели:</w:t>
            </w: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tcPr>
          <w:p w:rsidR="00AE74D4" w:rsidRPr="004F5CC1" w:rsidRDefault="00AE74D4" w:rsidP="00626509">
            <w:pPr>
              <w:pStyle w:val="12"/>
            </w:pPr>
          </w:p>
        </w:tc>
      </w:tr>
      <w:tr w:rsidR="00AE74D4" w:rsidRPr="004F5CC1" w:rsidTr="00716092">
        <w:trPr>
          <w:trHeight w:hRule="exact" w:val="567"/>
          <w:jc w:val="center"/>
        </w:trPr>
        <w:tc>
          <w:tcPr>
            <w:tcW w:w="6147" w:type="dxa"/>
            <w:tcBorders>
              <w:top w:val="single" w:sz="4" w:space="0" w:color="auto"/>
              <w:left w:val="single" w:sz="4" w:space="0" w:color="auto"/>
              <w:bottom w:val="single" w:sz="4" w:space="0" w:color="auto"/>
              <w:right w:val="single" w:sz="4" w:space="0" w:color="auto"/>
            </w:tcBorders>
            <w:shd w:val="clear" w:color="auto" w:fill="auto"/>
            <w:vAlign w:val="center"/>
          </w:tcPr>
          <w:p w:rsidR="00AE74D4" w:rsidRPr="004F5CC1" w:rsidRDefault="00AE74D4" w:rsidP="00626509">
            <w:pPr>
              <w:pStyle w:val="12"/>
            </w:pPr>
            <w:r w:rsidRPr="004F5CC1">
              <w:t>Транспортная скорость, км/ч</w:t>
            </w: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tcPr>
          <w:p w:rsidR="00AE74D4" w:rsidRPr="004F5CC1" w:rsidRDefault="00AE74D4" w:rsidP="00626509">
            <w:pPr>
              <w:pStyle w:val="12"/>
            </w:pPr>
            <w:r w:rsidRPr="004F5CC1">
              <w:t>1,2</w:t>
            </w:r>
          </w:p>
        </w:tc>
      </w:tr>
      <w:tr w:rsidR="00AE74D4" w:rsidRPr="004F5CC1" w:rsidTr="00716092">
        <w:trPr>
          <w:trHeight w:hRule="exact" w:val="567"/>
          <w:jc w:val="center"/>
        </w:trPr>
        <w:tc>
          <w:tcPr>
            <w:tcW w:w="6147" w:type="dxa"/>
            <w:tcBorders>
              <w:top w:val="single" w:sz="4" w:space="0" w:color="auto"/>
              <w:left w:val="single" w:sz="4" w:space="0" w:color="auto"/>
              <w:bottom w:val="single" w:sz="4" w:space="0" w:color="auto"/>
              <w:right w:val="single" w:sz="4" w:space="0" w:color="auto"/>
            </w:tcBorders>
            <w:shd w:val="clear" w:color="auto" w:fill="auto"/>
            <w:vAlign w:val="center"/>
          </w:tcPr>
          <w:p w:rsidR="00AE74D4" w:rsidRPr="004F5CC1" w:rsidRDefault="00AE74D4" w:rsidP="00626509">
            <w:pPr>
              <w:pStyle w:val="12"/>
            </w:pPr>
            <w:r w:rsidRPr="004F5CC1">
              <w:t>Мощность двигателя, кВт/л.с.</w:t>
            </w: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tcPr>
          <w:p w:rsidR="00AE74D4" w:rsidRPr="004F5CC1" w:rsidRDefault="00AE74D4" w:rsidP="00626509">
            <w:pPr>
              <w:pStyle w:val="12"/>
            </w:pPr>
            <w:r w:rsidRPr="004F5CC1">
              <w:t>910</w:t>
            </w:r>
          </w:p>
        </w:tc>
      </w:tr>
      <w:tr w:rsidR="00AE74D4" w:rsidRPr="004F5CC1" w:rsidTr="00716092">
        <w:trPr>
          <w:trHeight w:hRule="exact" w:val="567"/>
          <w:jc w:val="center"/>
        </w:trPr>
        <w:tc>
          <w:tcPr>
            <w:tcW w:w="6147" w:type="dxa"/>
            <w:tcBorders>
              <w:top w:val="single" w:sz="4" w:space="0" w:color="auto"/>
              <w:left w:val="single" w:sz="4" w:space="0" w:color="auto"/>
              <w:bottom w:val="single" w:sz="4" w:space="0" w:color="auto"/>
              <w:right w:val="single" w:sz="4" w:space="0" w:color="auto"/>
            </w:tcBorders>
            <w:shd w:val="clear" w:color="auto" w:fill="auto"/>
            <w:vAlign w:val="center"/>
          </w:tcPr>
          <w:p w:rsidR="00AE74D4" w:rsidRPr="004F5CC1" w:rsidRDefault="00AE74D4" w:rsidP="00626509">
            <w:pPr>
              <w:pStyle w:val="12"/>
            </w:pPr>
            <w:r w:rsidRPr="004F5CC1">
              <w:t>Эксплуатационная масса, т</w:t>
            </w: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tcPr>
          <w:p w:rsidR="00AE74D4" w:rsidRPr="004F5CC1" w:rsidRDefault="00AE74D4" w:rsidP="00626509">
            <w:pPr>
              <w:pStyle w:val="12"/>
            </w:pPr>
            <w:r w:rsidRPr="004F5CC1">
              <w:t>350</w:t>
            </w:r>
          </w:p>
        </w:tc>
      </w:tr>
    </w:tbl>
    <w:p w:rsidR="00626509" w:rsidRDefault="00626509" w:rsidP="00116B7B">
      <w:pPr>
        <w:spacing w:after="0" w:line="360" w:lineRule="auto"/>
        <w:ind w:firstLine="709"/>
        <w:jc w:val="both"/>
        <w:rPr>
          <w:rFonts w:ascii="Times New Roman" w:hAnsi="Times New Roman"/>
          <w:sz w:val="28"/>
          <w:szCs w:val="28"/>
          <w:lang w:val="ru-RU"/>
        </w:rPr>
      </w:pPr>
    </w:p>
    <w:p w:rsidR="00A43E7E" w:rsidRPr="00626509" w:rsidRDefault="00626509" w:rsidP="00116B7B">
      <w:pPr>
        <w:spacing w:after="0" w:line="360" w:lineRule="auto"/>
        <w:ind w:firstLine="709"/>
        <w:jc w:val="both"/>
        <w:rPr>
          <w:rFonts w:ascii="Times New Roman" w:hAnsi="Times New Roman"/>
          <w:b/>
          <w:sz w:val="28"/>
          <w:szCs w:val="28"/>
          <w:lang w:val="ru-RU"/>
        </w:rPr>
      </w:pPr>
      <w:r>
        <w:rPr>
          <w:rFonts w:ascii="Times New Roman" w:hAnsi="Times New Roman"/>
          <w:sz w:val="28"/>
          <w:szCs w:val="28"/>
          <w:lang w:val="ru-RU"/>
        </w:rPr>
        <w:br w:type="page"/>
      </w:r>
      <w:r w:rsidR="00AE74D4" w:rsidRPr="00626509">
        <w:rPr>
          <w:rFonts w:ascii="Times New Roman" w:hAnsi="Times New Roman"/>
          <w:b/>
          <w:sz w:val="28"/>
          <w:szCs w:val="28"/>
          <w:lang w:val="ru-RU"/>
        </w:rPr>
        <w:t>Приложение 3</w:t>
      </w:r>
    </w:p>
    <w:p w:rsidR="00626509" w:rsidRPr="004F5CC1" w:rsidRDefault="00626509" w:rsidP="00116B7B">
      <w:pPr>
        <w:spacing w:after="0" w:line="360" w:lineRule="auto"/>
        <w:ind w:firstLine="709"/>
        <w:jc w:val="both"/>
        <w:rPr>
          <w:rFonts w:ascii="Times New Roman" w:hAnsi="Times New Roman"/>
          <w:sz w:val="28"/>
          <w:szCs w:val="28"/>
          <w:lang w:val="ru-RU"/>
        </w:rPr>
      </w:pPr>
    </w:p>
    <w:p w:rsidR="00AE74D4" w:rsidRPr="004F5CC1" w:rsidRDefault="00AE74D4"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Техническая характеристика экскаватора ЭГ-3Н</w:t>
      </w:r>
    </w:p>
    <w:tbl>
      <w:tblPr>
        <w:tblW w:w="81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147"/>
        <w:gridCol w:w="1953"/>
      </w:tblGrid>
      <w:tr w:rsidR="00AE74D4" w:rsidRPr="004F5CC1" w:rsidTr="00716092">
        <w:trPr>
          <w:trHeight w:hRule="exact" w:val="567"/>
          <w:jc w:val="center"/>
        </w:trPr>
        <w:tc>
          <w:tcPr>
            <w:tcW w:w="6147" w:type="dxa"/>
            <w:tcBorders>
              <w:top w:val="single" w:sz="4" w:space="0" w:color="auto"/>
              <w:left w:val="single" w:sz="4" w:space="0" w:color="auto"/>
              <w:bottom w:val="single" w:sz="4" w:space="0" w:color="auto"/>
              <w:right w:val="single" w:sz="4" w:space="0" w:color="auto"/>
            </w:tcBorders>
            <w:shd w:val="clear" w:color="auto" w:fill="auto"/>
            <w:vAlign w:val="center"/>
          </w:tcPr>
          <w:p w:rsidR="00AE74D4" w:rsidRPr="00716092" w:rsidRDefault="00AE74D4" w:rsidP="00626509">
            <w:pPr>
              <w:pStyle w:val="12"/>
              <w:rPr>
                <w:vertAlign w:val="superscript"/>
              </w:rPr>
            </w:pPr>
            <w:r w:rsidRPr="004F5CC1">
              <w:t>Емкость ковша, м</w:t>
            </w:r>
            <w:r w:rsidRPr="00716092">
              <w:rPr>
                <w:vertAlign w:val="superscript"/>
              </w:rPr>
              <w:t>3</w:t>
            </w: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tcPr>
          <w:p w:rsidR="00AE74D4" w:rsidRPr="004F5CC1" w:rsidRDefault="00AE74D4" w:rsidP="00626509">
            <w:pPr>
              <w:pStyle w:val="12"/>
            </w:pPr>
            <w:r w:rsidRPr="004F5CC1">
              <w:t>3</w:t>
            </w:r>
          </w:p>
        </w:tc>
      </w:tr>
      <w:tr w:rsidR="00AE74D4" w:rsidRPr="004F5CC1" w:rsidTr="00716092">
        <w:trPr>
          <w:trHeight w:hRule="exact" w:val="567"/>
          <w:jc w:val="center"/>
        </w:trPr>
        <w:tc>
          <w:tcPr>
            <w:tcW w:w="6147" w:type="dxa"/>
            <w:tcBorders>
              <w:top w:val="single" w:sz="4" w:space="0" w:color="auto"/>
              <w:left w:val="single" w:sz="4" w:space="0" w:color="auto"/>
              <w:bottom w:val="single" w:sz="4" w:space="0" w:color="auto"/>
              <w:right w:val="single" w:sz="4" w:space="0" w:color="auto"/>
            </w:tcBorders>
            <w:shd w:val="clear" w:color="auto" w:fill="auto"/>
            <w:vAlign w:val="center"/>
          </w:tcPr>
          <w:p w:rsidR="00AE74D4" w:rsidRPr="00716092" w:rsidRDefault="00AE74D4" w:rsidP="00626509">
            <w:pPr>
              <w:pStyle w:val="12"/>
              <w:rPr>
                <w:vertAlign w:val="subscript"/>
              </w:rPr>
            </w:pPr>
            <w:r w:rsidRPr="004F5CC1">
              <w:t xml:space="preserve">Максимальная высота копания, м </w:t>
            </w: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tcPr>
          <w:p w:rsidR="00AE74D4" w:rsidRPr="004F5CC1" w:rsidRDefault="00AE74D4" w:rsidP="00626509">
            <w:pPr>
              <w:pStyle w:val="12"/>
            </w:pPr>
            <w:r w:rsidRPr="004F5CC1">
              <w:t>10</w:t>
            </w:r>
          </w:p>
        </w:tc>
      </w:tr>
      <w:tr w:rsidR="00AE74D4" w:rsidRPr="004F5CC1" w:rsidTr="00716092">
        <w:trPr>
          <w:trHeight w:hRule="exact" w:val="567"/>
          <w:jc w:val="center"/>
        </w:trPr>
        <w:tc>
          <w:tcPr>
            <w:tcW w:w="6147" w:type="dxa"/>
            <w:tcBorders>
              <w:top w:val="single" w:sz="4" w:space="0" w:color="auto"/>
              <w:left w:val="single" w:sz="4" w:space="0" w:color="auto"/>
              <w:bottom w:val="single" w:sz="4" w:space="0" w:color="auto"/>
              <w:right w:val="single" w:sz="4" w:space="0" w:color="auto"/>
            </w:tcBorders>
            <w:shd w:val="clear" w:color="auto" w:fill="auto"/>
            <w:vAlign w:val="center"/>
          </w:tcPr>
          <w:p w:rsidR="00AE74D4" w:rsidRPr="004F5CC1" w:rsidRDefault="00AE74D4" w:rsidP="00626509">
            <w:pPr>
              <w:pStyle w:val="12"/>
            </w:pPr>
            <w:r w:rsidRPr="004F5CC1">
              <w:t>Максимальный радиус копания, м</w:t>
            </w: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tcPr>
          <w:p w:rsidR="00AE74D4" w:rsidRPr="004F5CC1" w:rsidRDefault="00AE74D4" w:rsidP="00626509">
            <w:pPr>
              <w:pStyle w:val="12"/>
            </w:pPr>
            <w:r w:rsidRPr="004F5CC1">
              <w:t>12</w:t>
            </w:r>
          </w:p>
        </w:tc>
      </w:tr>
      <w:tr w:rsidR="00AE74D4" w:rsidRPr="004F5CC1" w:rsidTr="00716092">
        <w:trPr>
          <w:trHeight w:hRule="exact" w:val="567"/>
          <w:jc w:val="center"/>
        </w:trPr>
        <w:tc>
          <w:tcPr>
            <w:tcW w:w="6147" w:type="dxa"/>
            <w:tcBorders>
              <w:top w:val="single" w:sz="4" w:space="0" w:color="auto"/>
              <w:left w:val="single" w:sz="4" w:space="0" w:color="auto"/>
              <w:bottom w:val="single" w:sz="4" w:space="0" w:color="auto"/>
              <w:right w:val="single" w:sz="4" w:space="0" w:color="auto"/>
            </w:tcBorders>
            <w:shd w:val="clear" w:color="auto" w:fill="auto"/>
            <w:vAlign w:val="center"/>
          </w:tcPr>
          <w:p w:rsidR="00AE74D4" w:rsidRPr="004F5CC1" w:rsidRDefault="00AE74D4" w:rsidP="00626509">
            <w:pPr>
              <w:pStyle w:val="12"/>
            </w:pPr>
            <w:r w:rsidRPr="004F5CC1">
              <w:t>Высота разгрузки, м</w:t>
            </w: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tcPr>
          <w:p w:rsidR="00AE74D4" w:rsidRPr="004F5CC1" w:rsidRDefault="00AE74D4" w:rsidP="00626509">
            <w:pPr>
              <w:pStyle w:val="12"/>
            </w:pPr>
            <w:r w:rsidRPr="004F5CC1">
              <w:t>8,4</w:t>
            </w:r>
          </w:p>
        </w:tc>
      </w:tr>
      <w:tr w:rsidR="00AE74D4" w:rsidRPr="004F5CC1" w:rsidTr="00716092">
        <w:trPr>
          <w:trHeight w:hRule="exact" w:val="567"/>
          <w:jc w:val="center"/>
        </w:trPr>
        <w:tc>
          <w:tcPr>
            <w:tcW w:w="6147" w:type="dxa"/>
            <w:tcBorders>
              <w:top w:val="single" w:sz="4" w:space="0" w:color="auto"/>
              <w:left w:val="single" w:sz="4" w:space="0" w:color="auto"/>
              <w:bottom w:val="single" w:sz="4" w:space="0" w:color="auto"/>
              <w:right w:val="single" w:sz="4" w:space="0" w:color="auto"/>
            </w:tcBorders>
            <w:shd w:val="clear" w:color="auto" w:fill="auto"/>
            <w:vAlign w:val="center"/>
          </w:tcPr>
          <w:p w:rsidR="00AE74D4" w:rsidRPr="004F5CC1" w:rsidRDefault="00AE74D4" w:rsidP="00626509">
            <w:pPr>
              <w:pStyle w:val="12"/>
            </w:pPr>
            <w:r w:rsidRPr="004F5CC1">
              <w:t>Конструктивные показатели:</w:t>
            </w: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tcPr>
          <w:p w:rsidR="00AE74D4" w:rsidRPr="004F5CC1" w:rsidRDefault="00AE74D4" w:rsidP="00626509">
            <w:pPr>
              <w:pStyle w:val="12"/>
            </w:pPr>
          </w:p>
        </w:tc>
      </w:tr>
      <w:tr w:rsidR="00AE74D4" w:rsidRPr="004F5CC1" w:rsidTr="00716092">
        <w:trPr>
          <w:trHeight w:hRule="exact" w:val="567"/>
          <w:jc w:val="center"/>
        </w:trPr>
        <w:tc>
          <w:tcPr>
            <w:tcW w:w="6147" w:type="dxa"/>
            <w:tcBorders>
              <w:top w:val="single" w:sz="4" w:space="0" w:color="auto"/>
              <w:left w:val="single" w:sz="4" w:space="0" w:color="auto"/>
              <w:bottom w:val="single" w:sz="4" w:space="0" w:color="auto"/>
              <w:right w:val="single" w:sz="4" w:space="0" w:color="auto"/>
            </w:tcBorders>
            <w:shd w:val="clear" w:color="auto" w:fill="auto"/>
            <w:vAlign w:val="center"/>
          </w:tcPr>
          <w:p w:rsidR="00AE74D4" w:rsidRPr="004F5CC1" w:rsidRDefault="00AE74D4" w:rsidP="00626509">
            <w:pPr>
              <w:pStyle w:val="12"/>
            </w:pPr>
            <w:r w:rsidRPr="004F5CC1">
              <w:t>Транспортная скорость, км/ч</w:t>
            </w: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tcPr>
          <w:p w:rsidR="00AE74D4" w:rsidRPr="004F5CC1" w:rsidRDefault="00AE74D4" w:rsidP="00626509">
            <w:pPr>
              <w:pStyle w:val="12"/>
            </w:pPr>
            <w:r w:rsidRPr="004F5CC1">
              <w:t>1,23</w:t>
            </w:r>
          </w:p>
        </w:tc>
      </w:tr>
      <w:tr w:rsidR="00AE74D4" w:rsidRPr="004F5CC1" w:rsidTr="00716092">
        <w:trPr>
          <w:trHeight w:hRule="exact" w:val="567"/>
          <w:jc w:val="center"/>
        </w:trPr>
        <w:tc>
          <w:tcPr>
            <w:tcW w:w="6147" w:type="dxa"/>
            <w:tcBorders>
              <w:top w:val="single" w:sz="4" w:space="0" w:color="auto"/>
              <w:left w:val="single" w:sz="4" w:space="0" w:color="auto"/>
              <w:bottom w:val="single" w:sz="4" w:space="0" w:color="auto"/>
              <w:right w:val="single" w:sz="4" w:space="0" w:color="auto"/>
            </w:tcBorders>
            <w:shd w:val="clear" w:color="auto" w:fill="auto"/>
            <w:vAlign w:val="center"/>
          </w:tcPr>
          <w:p w:rsidR="00AE74D4" w:rsidRPr="004F5CC1" w:rsidRDefault="00AE74D4" w:rsidP="00626509">
            <w:pPr>
              <w:pStyle w:val="12"/>
            </w:pPr>
            <w:r w:rsidRPr="004F5CC1">
              <w:t>Мощность двигателя, кВт/л.с.</w:t>
            </w: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tcPr>
          <w:p w:rsidR="00AE74D4" w:rsidRPr="004F5CC1" w:rsidRDefault="00AE74D4" w:rsidP="00626509">
            <w:pPr>
              <w:pStyle w:val="12"/>
            </w:pPr>
            <w:r w:rsidRPr="004F5CC1">
              <w:t>200</w:t>
            </w:r>
          </w:p>
        </w:tc>
      </w:tr>
      <w:tr w:rsidR="00AE74D4" w:rsidRPr="004F5CC1" w:rsidTr="00716092">
        <w:trPr>
          <w:trHeight w:hRule="exact" w:val="567"/>
          <w:jc w:val="center"/>
        </w:trPr>
        <w:tc>
          <w:tcPr>
            <w:tcW w:w="6147" w:type="dxa"/>
            <w:tcBorders>
              <w:top w:val="single" w:sz="4" w:space="0" w:color="auto"/>
              <w:left w:val="single" w:sz="4" w:space="0" w:color="auto"/>
              <w:bottom w:val="single" w:sz="4" w:space="0" w:color="auto"/>
              <w:right w:val="single" w:sz="4" w:space="0" w:color="auto"/>
            </w:tcBorders>
            <w:shd w:val="clear" w:color="auto" w:fill="auto"/>
            <w:vAlign w:val="center"/>
          </w:tcPr>
          <w:p w:rsidR="00AE74D4" w:rsidRPr="004F5CC1" w:rsidRDefault="00AE74D4" w:rsidP="00626509">
            <w:pPr>
              <w:pStyle w:val="12"/>
            </w:pPr>
            <w:r w:rsidRPr="004F5CC1">
              <w:t>Эксплуатационная масса, т</w:t>
            </w: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tcPr>
          <w:p w:rsidR="00AE74D4" w:rsidRPr="004F5CC1" w:rsidRDefault="00AE74D4" w:rsidP="00626509">
            <w:pPr>
              <w:pStyle w:val="12"/>
            </w:pPr>
            <w:r w:rsidRPr="004F5CC1">
              <w:t>94</w:t>
            </w:r>
          </w:p>
        </w:tc>
      </w:tr>
    </w:tbl>
    <w:p w:rsidR="00AE74D4" w:rsidRPr="004F5CC1" w:rsidRDefault="00AE74D4" w:rsidP="00116B7B">
      <w:pPr>
        <w:spacing w:after="0" w:line="360" w:lineRule="auto"/>
        <w:ind w:firstLine="709"/>
        <w:jc w:val="both"/>
        <w:rPr>
          <w:rFonts w:ascii="Times New Roman" w:hAnsi="Times New Roman"/>
          <w:sz w:val="28"/>
          <w:szCs w:val="28"/>
          <w:lang w:val="ru-RU"/>
        </w:rPr>
      </w:pPr>
    </w:p>
    <w:p w:rsidR="00AE74D4" w:rsidRPr="00626509" w:rsidRDefault="00626509" w:rsidP="00116B7B">
      <w:pPr>
        <w:spacing w:after="0" w:line="360" w:lineRule="auto"/>
        <w:ind w:firstLine="709"/>
        <w:jc w:val="both"/>
        <w:rPr>
          <w:rFonts w:ascii="Times New Roman" w:hAnsi="Times New Roman"/>
          <w:b/>
          <w:sz w:val="28"/>
          <w:szCs w:val="28"/>
          <w:lang w:val="ru-RU"/>
        </w:rPr>
      </w:pPr>
      <w:r>
        <w:rPr>
          <w:rFonts w:ascii="Times New Roman" w:hAnsi="Times New Roman"/>
          <w:sz w:val="28"/>
          <w:szCs w:val="28"/>
          <w:lang w:val="ru-RU"/>
        </w:rPr>
        <w:br w:type="page"/>
      </w:r>
      <w:r w:rsidR="00AE74D4" w:rsidRPr="00626509">
        <w:rPr>
          <w:rFonts w:ascii="Times New Roman" w:hAnsi="Times New Roman"/>
          <w:b/>
          <w:sz w:val="28"/>
          <w:szCs w:val="28"/>
          <w:lang w:val="ru-RU"/>
        </w:rPr>
        <w:t>Приложение 4</w:t>
      </w:r>
    </w:p>
    <w:p w:rsidR="00626509" w:rsidRPr="004F5CC1" w:rsidRDefault="00626509" w:rsidP="00116B7B">
      <w:pPr>
        <w:spacing w:after="0" w:line="360" w:lineRule="auto"/>
        <w:ind w:firstLine="709"/>
        <w:jc w:val="both"/>
        <w:rPr>
          <w:rFonts w:ascii="Times New Roman" w:hAnsi="Times New Roman"/>
          <w:sz w:val="28"/>
          <w:szCs w:val="28"/>
          <w:lang w:val="ru-RU"/>
        </w:rPr>
      </w:pPr>
    </w:p>
    <w:p w:rsidR="00AE74D4" w:rsidRPr="004F5CC1" w:rsidRDefault="00AE74D4"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Техническая характеристика экскаватора ЭКГ-8У</w:t>
      </w:r>
    </w:p>
    <w:tbl>
      <w:tblPr>
        <w:tblW w:w="81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147"/>
        <w:gridCol w:w="1953"/>
      </w:tblGrid>
      <w:tr w:rsidR="00AE74D4" w:rsidRPr="004F5CC1" w:rsidTr="00716092">
        <w:trPr>
          <w:trHeight w:hRule="exact" w:val="567"/>
          <w:jc w:val="center"/>
        </w:trPr>
        <w:tc>
          <w:tcPr>
            <w:tcW w:w="6147" w:type="dxa"/>
            <w:tcBorders>
              <w:top w:val="single" w:sz="4" w:space="0" w:color="auto"/>
              <w:left w:val="single" w:sz="4" w:space="0" w:color="auto"/>
              <w:bottom w:val="single" w:sz="4" w:space="0" w:color="auto"/>
              <w:right w:val="single" w:sz="4" w:space="0" w:color="auto"/>
            </w:tcBorders>
            <w:shd w:val="clear" w:color="auto" w:fill="auto"/>
            <w:vAlign w:val="center"/>
          </w:tcPr>
          <w:p w:rsidR="00AE74D4" w:rsidRPr="00716092" w:rsidRDefault="00AE74D4" w:rsidP="00626509">
            <w:pPr>
              <w:pStyle w:val="12"/>
              <w:rPr>
                <w:vertAlign w:val="superscript"/>
              </w:rPr>
            </w:pPr>
            <w:r w:rsidRPr="004F5CC1">
              <w:t>Емкость ковша, м</w:t>
            </w:r>
            <w:r w:rsidRPr="00716092">
              <w:rPr>
                <w:vertAlign w:val="superscript"/>
              </w:rPr>
              <w:t>3</w:t>
            </w: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tcPr>
          <w:p w:rsidR="00AE74D4" w:rsidRPr="004F5CC1" w:rsidRDefault="00AE74D4" w:rsidP="00626509">
            <w:pPr>
              <w:pStyle w:val="12"/>
            </w:pPr>
            <w:r w:rsidRPr="004F5CC1">
              <w:t>8</w:t>
            </w:r>
          </w:p>
        </w:tc>
      </w:tr>
      <w:tr w:rsidR="00AE74D4" w:rsidRPr="004F5CC1" w:rsidTr="00716092">
        <w:trPr>
          <w:trHeight w:hRule="exact" w:val="567"/>
          <w:jc w:val="center"/>
        </w:trPr>
        <w:tc>
          <w:tcPr>
            <w:tcW w:w="6147" w:type="dxa"/>
            <w:tcBorders>
              <w:top w:val="single" w:sz="4" w:space="0" w:color="auto"/>
              <w:left w:val="single" w:sz="4" w:space="0" w:color="auto"/>
              <w:bottom w:val="single" w:sz="4" w:space="0" w:color="auto"/>
              <w:right w:val="single" w:sz="4" w:space="0" w:color="auto"/>
            </w:tcBorders>
            <w:shd w:val="clear" w:color="auto" w:fill="auto"/>
            <w:vAlign w:val="center"/>
          </w:tcPr>
          <w:p w:rsidR="00AE74D4" w:rsidRPr="00716092" w:rsidRDefault="00AE74D4" w:rsidP="00626509">
            <w:pPr>
              <w:pStyle w:val="12"/>
              <w:rPr>
                <w:vertAlign w:val="subscript"/>
              </w:rPr>
            </w:pPr>
            <w:r w:rsidRPr="004F5CC1">
              <w:t>Максимальная высота</w:t>
            </w:r>
            <w:r w:rsidR="00A1786A" w:rsidRPr="004F5CC1">
              <w:t xml:space="preserve"> черпания</w:t>
            </w:r>
            <w:r w:rsidRPr="004F5CC1">
              <w:t xml:space="preserve">, м </w:t>
            </w: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tcPr>
          <w:p w:rsidR="00AE74D4" w:rsidRPr="004F5CC1" w:rsidRDefault="00A1786A" w:rsidP="00626509">
            <w:pPr>
              <w:pStyle w:val="12"/>
            </w:pPr>
            <w:r w:rsidRPr="004F5CC1">
              <w:t>25</w:t>
            </w:r>
          </w:p>
        </w:tc>
      </w:tr>
      <w:tr w:rsidR="00AE74D4" w:rsidRPr="004F5CC1" w:rsidTr="00716092">
        <w:trPr>
          <w:trHeight w:hRule="exact" w:val="567"/>
          <w:jc w:val="center"/>
        </w:trPr>
        <w:tc>
          <w:tcPr>
            <w:tcW w:w="6147" w:type="dxa"/>
            <w:tcBorders>
              <w:top w:val="single" w:sz="4" w:space="0" w:color="auto"/>
              <w:left w:val="single" w:sz="4" w:space="0" w:color="auto"/>
              <w:bottom w:val="single" w:sz="4" w:space="0" w:color="auto"/>
              <w:right w:val="single" w:sz="4" w:space="0" w:color="auto"/>
            </w:tcBorders>
            <w:shd w:val="clear" w:color="auto" w:fill="auto"/>
            <w:vAlign w:val="center"/>
          </w:tcPr>
          <w:p w:rsidR="00AE74D4" w:rsidRPr="004F5CC1" w:rsidRDefault="00A1786A" w:rsidP="00626509">
            <w:pPr>
              <w:pStyle w:val="12"/>
            </w:pPr>
            <w:r w:rsidRPr="004F5CC1">
              <w:t>Максимальный радиус черпания</w:t>
            </w:r>
            <w:r w:rsidR="00AE74D4" w:rsidRPr="004F5CC1">
              <w:t>, м</w:t>
            </w: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tcPr>
          <w:p w:rsidR="00AE74D4" w:rsidRPr="004F5CC1" w:rsidRDefault="00A1786A" w:rsidP="00626509">
            <w:pPr>
              <w:pStyle w:val="12"/>
            </w:pPr>
            <w:r w:rsidRPr="004F5CC1">
              <w:t>23,7</w:t>
            </w:r>
          </w:p>
        </w:tc>
      </w:tr>
      <w:tr w:rsidR="00AE74D4" w:rsidRPr="004F5CC1" w:rsidTr="00716092">
        <w:trPr>
          <w:trHeight w:hRule="exact" w:val="567"/>
          <w:jc w:val="center"/>
        </w:trPr>
        <w:tc>
          <w:tcPr>
            <w:tcW w:w="6147" w:type="dxa"/>
            <w:tcBorders>
              <w:top w:val="single" w:sz="4" w:space="0" w:color="auto"/>
              <w:left w:val="single" w:sz="4" w:space="0" w:color="auto"/>
              <w:bottom w:val="single" w:sz="4" w:space="0" w:color="auto"/>
              <w:right w:val="single" w:sz="4" w:space="0" w:color="auto"/>
            </w:tcBorders>
            <w:shd w:val="clear" w:color="auto" w:fill="auto"/>
            <w:vAlign w:val="center"/>
          </w:tcPr>
          <w:p w:rsidR="00AE74D4" w:rsidRPr="004F5CC1" w:rsidRDefault="00AE74D4" w:rsidP="00626509">
            <w:pPr>
              <w:pStyle w:val="12"/>
            </w:pPr>
            <w:r w:rsidRPr="004F5CC1">
              <w:t>Высота разгрузки, м</w:t>
            </w: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tcPr>
          <w:p w:rsidR="00AE74D4" w:rsidRPr="004F5CC1" w:rsidRDefault="00A1786A" w:rsidP="00626509">
            <w:pPr>
              <w:pStyle w:val="12"/>
            </w:pPr>
            <w:r w:rsidRPr="004F5CC1">
              <w:t>17,5</w:t>
            </w:r>
          </w:p>
        </w:tc>
      </w:tr>
      <w:tr w:rsidR="00AE74D4" w:rsidRPr="004F5CC1" w:rsidTr="00716092">
        <w:trPr>
          <w:trHeight w:hRule="exact" w:val="567"/>
          <w:jc w:val="center"/>
        </w:trPr>
        <w:tc>
          <w:tcPr>
            <w:tcW w:w="6147" w:type="dxa"/>
            <w:tcBorders>
              <w:top w:val="single" w:sz="4" w:space="0" w:color="auto"/>
              <w:left w:val="single" w:sz="4" w:space="0" w:color="auto"/>
              <w:bottom w:val="single" w:sz="4" w:space="0" w:color="auto"/>
              <w:right w:val="single" w:sz="4" w:space="0" w:color="auto"/>
            </w:tcBorders>
            <w:shd w:val="clear" w:color="auto" w:fill="auto"/>
            <w:vAlign w:val="center"/>
          </w:tcPr>
          <w:p w:rsidR="00AE74D4" w:rsidRPr="004F5CC1" w:rsidRDefault="00AE74D4" w:rsidP="00626509">
            <w:pPr>
              <w:pStyle w:val="12"/>
            </w:pPr>
            <w:r w:rsidRPr="004F5CC1">
              <w:t>Конструктивные показатели:</w:t>
            </w: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tcPr>
          <w:p w:rsidR="00AE74D4" w:rsidRPr="004F5CC1" w:rsidRDefault="00AE74D4" w:rsidP="00626509">
            <w:pPr>
              <w:pStyle w:val="12"/>
            </w:pPr>
          </w:p>
        </w:tc>
      </w:tr>
      <w:tr w:rsidR="00AE74D4" w:rsidRPr="004F5CC1" w:rsidTr="00716092">
        <w:trPr>
          <w:trHeight w:hRule="exact" w:val="567"/>
          <w:jc w:val="center"/>
        </w:trPr>
        <w:tc>
          <w:tcPr>
            <w:tcW w:w="6147" w:type="dxa"/>
            <w:tcBorders>
              <w:top w:val="single" w:sz="4" w:space="0" w:color="auto"/>
              <w:left w:val="single" w:sz="4" w:space="0" w:color="auto"/>
              <w:bottom w:val="single" w:sz="4" w:space="0" w:color="auto"/>
              <w:right w:val="single" w:sz="4" w:space="0" w:color="auto"/>
            </w:tcBorders>
            <w:shd w:val="clear" w:color="auto" w:fill="auto"/>
            <w:vAlign w:val="center"/>
          </w:tcPr>
          <w:p w:rsidR="00AE74D4" w:rsidRPr="004F5CC1" w:rsidRDefault="00AE74D4" w:rsidP="00626509">
            <w:pPr>
              <w:pStyle w:val="12"/>
            </w:pPr>
            <w:r w:rsidRPr="004F5CC1">
              <w:t>Транспортная скорость, км/ч</w:t>
            </w: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tcPr>
          <w:p w:rsidR="00AE74D4" w:rsidRPr="004F5CC1" w:rsidRDefault="00AE74D4" w:rsidP="00626509">
            <w:pPr>
              <w:pStyle w:val="12"/>
            </w:pPr>
            <w:r w:rsidRPr="004F5CC1">
              <w:t>1,23</w:t>
            </w:r>
          </w:p>
        </w:tc>
      </w:tr>
      <w:tr w:rsidR="00AE74D4" w:rsidRPr="004F5CC1" w:rsidTr="00716092">
        <w:trPr>
          <w:trHeight w:hRule="exact" w:val="567"/>
          <w:jc w:val="center"/>
        </w:trPr>
        <w:tc>
          <w:tcPr>
            <w:tcW w:w="6147" w:type="dxa"/>
            <w:tcBorders>
              <w:top w:val="single" w:sz="4" w:space="0" w:color="auto"/>
              <w:left w:val="single" w:sz="4" w:space="0" w:color="auto"/>
              <w:bottom w:val="single" w:sz="4" w:space="0" w:color="auto"/>
              <w:right w:val="single" w:sz="4" w:space="0" w:color="auto"/>
            </w:tcBorders>
            <w:shd w:val="clear" w:color="auto" w:fill="auto"/>
            <w:vAlign w:val="center"/>
          </w:tcPr>
          <w:p w:rsidR="00AE74D4" w:rsidRPr="004F5CC1" w:rsidRDefault="00AE74D4" w:rsidP="00626509">
            <w:pPr>
              <w:pStyle w:val="12"/>
            </w:pPr>
            <w:r w:rsidRPr="004F5CC1">
              <w:t>Мощность двигателя, кВт/л.с.</w:t>
            </w: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tcPr>
          <w:p w:rsidR="00AE74D4" w:rsidRPr="004F5CC1" w:rsidRDefault="00A1786A" w:rsidP="00626509">
            <w:pPr>
              <w:pStyle w:val="12"/>
            </w:pPr>
            <w:r w:rsidRPr="004F5CC1">
              <w:t>25</w:t>
            </w:r>
            <w:r w:rsidR="00AE74D4" w:rsidRPr="004F5CC1">
              <w:t>0</w:t>
            </w:r>
          </w:p>
        </w:tc>
      </w:tr>
      <w:tr w:rsidR="00AE74D4" w:rsidRPr="004F5CC1" w:rsidTr="00716092">
        <w:trPr>
          <w:trHeight w:hRule="exact" w:val="567"/>
          <w:jc w:val="center"/>
        </w:trPr>
        <w:tc>
          <w:tcPr>
            <w:tcW w:w="6147" w:type="dxa"/>
            <w:tcBorders>
              <w:top w:val="single" w:sz="4" w:space="0" w:color="auto"/>
              <w:left w:val="single" w:sz="4" w:space="0" w:color="auto"/>
              <w:bottom w:val="single" w:sz="4" w:space="0" w:color="auto"/>
              <w:right w:val="single" w:sz="4" w:space="0" w:color="auto"/>
            </w:tcBorders>
            <w:shd w:val="clear" w:color="auto" w:fill="auto"/>
            <w:vAlign w:val="center"/>
          </w:tcPr>
          <w:p w:rsidR="00AE74D4" w:rsidRPr="004F5CC1" w:rsidRDefault="00AE74D4" w:rsidP="00626509">
            <w:pPr>
              <w:pStyle w:val="12"/>
            </w:pPr>
            <w:r w:rsidRPr="004F5CC1">
              <w:t>Эксплуатационная масса, т</w:t>
            </w: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tcPr>
          <w:p w:rsidR="00AE74D4" w:rsidRPr="004F5CC1" w:rsidRDefault="00A1786A" w:rsidP="00626509">
            <w:pPr>
              <w:pStyle w:val="12"/>
            </w:pPr>
            <w:r w:rsidRPr="004F5CC1">
              <w:t>196</w:t>
            </w:r>
          </w:p>
        </w:tc>
      </w:tr>
    </w:tbl>
    <w:p w:rsidR="00AE74D4" w:rsidRPr="004F5CC1" w:rsidRDefault="00AE74D4" w:rsidP="00116B7B">
      <w:pPr>
        <w:spacing w:after="0" w:line="360" w:lineRule="auto"/>
        <w:ind w:firstLine="709"/>
        <w:jc w:val="both"/>
        <w:rPr>
          <w:rFonts w:ascii="Times New Roman" w:hAnsi="Times New Roman"/>
          <w:sz w:val="28"/>
          <w:szCs w:val="28"/>
          <w:lang w:val="ru-RU"/>
        </w:rPr>
      </w:pPr>
    </w:p>
    <w:p w:rsidR="00075ACF" w:rsidRPr="00626509" w:rsidRDefault="00626509" w:rsidP="00116B7B">
      <w:pPr>
        <w:spacing w:after="0" w:line="360" w:lineRule="auto"/>
        <w:ind w:firstLine="709"/>
        <w:jc w:val="both"/>
        <w:rPr>
          <w:rFonts w:ascii="Times New Roman" w:hAnsi="Times New Roman"/>
          <w:b/>
          <w:sz w:val="28"/>
          <w:szCs w:val="28"/>
          <w:lang w:val="ru-RU"/>
        </w:rPr>
      </w:pPr>
      <w:r>
        <w:rPr>
          <w:rFonts w:ascii="Times New Roman" w:hAnsi="Times New Roman"/>
          <w:sz w:val="28"/>
          <w:szCs w:val="28"/>
          <w:lang w:val="ru-RU"/>
        </w:rPr>
        <w:br w:type="page"/>
      </w:r>
      <w:r w:rsidR="00075ACF" w:rsidRPr="00626509">
        <w:rPr>
          <w:rFonts w:ascii="Times New Roman" w:hAnsi="Times New Roman"/>
          <w:b/>
          <w:sz w:val="28"/>
          <w:szCs w:val="28"/>
          <w:lang w:val="ru-RU"/>
        </w:rPr>
        <w:t>Приложение 5</w:t>
      </w:r>
    </w:p>
    <w:p w:rsidR="00626509" w:rsidRDefault="00626509" w:rsidP="00116B7B">
      <w:pPr>
        <w:spacing w:after="0" w:line="360" w:lineRule="auto"/>
        <w:ind w:firstLine="709"/>
        <w:jc w:val="both"/>
        <w:rPr>
          <w:rFonts w:ascii="Times New Roman" w:hAnsi="Times New Roman"/>
          <w:sz w:val="28"/>
          <w:szCs w:val="28"/>
          <w:lang w:val="ru-RU"/>
        </w:rPr>
      </w:pPr>
    </w:p>
    <w:p w:rsidR="00075ACF" w:rsidRDefault="00075ACF"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Техническая характеристика автосамосвала КамАЗ 65201</w:t>
      </w:r>
    </w:p>
    <w:p w:rsidR="00626509" w:rsidRPr="004F5CC1" w:rsidRDefault="00626509" w:rsidP="00116B7B">
      <w:pPr>
        <w:spacing w:after="0" w:line="360" w:lineRule="auto"/>
        <w:ind w:firstLine="709"/>
        <w:jc w:val="both"/>
        <w:rPr>
          <w:rFonts w:ascii="Times New Roman" w:hAnsi="Times New Roman"/>
          <w:sz w:val="28"/>
          <w:szCs w:val="28"/>
          <w:lang w:val="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23"/>
        <w:gridCol w:w="2874"/>
      </w:tblGrid>
      <w:tr w:rsidR="00075ACF" w:rsidRPr="004F5CC1" w:rsidTr="00716092">
        <w:trPr>
          <w:trHeight w:hRule="exact" w:val="567"/>
          <w:jc w:val="center"/>
        </w:trPr>
        <w:tc>
          <w:tcPr>
            <w:tcW w:w="5223" w:type="dxa"/>
            <w:tcBorders>
              <w:top w:val="single" w:sz="4" w:space="0" w:color="auto"/>
              <w:left w:val="single" w:sz="4" w:space="0" w:color="auto"/>
              <w:bottom w:val="single" w:sz="4" w:space="0" w:color="auto"/>
              <w:right w:val="single" w:sz="4" w:space="0" w:color="auto"/>
            </w:tcBorders>
            <w:shd w:val="clear" w:color="auto" w:fill="auto"/>
            <w:vAlign w:val="center"/>
          </w:tcPr>
          <w:p w:rsidR="00075ACF" w:rsidRPr="004F5CC1" w:rsidRDefault="00075ACF" w:rsidP="00626509">
            <w:pPr>
              <w:pStyle w:val="12"/>
            </w:pPr>
            <w:r w:rsidRPr="004F5CC1">
              <w:t>Грузоподъемность, т</w:t>
            </w:r>
          </w:p>
        </w:tc>
        <w:tc>
          <w:tcPr>
            <w:tcW w:w="2874" w:type="dxa"/>
            <w:tcBorders>
              <w:top w:val="single" w:sz="4" w:space="0" w:color="auto"/>
              <w:left w:val="single" w:sz="4" w:space="0" w:color="auto"/>
              <w:bottom w:val="single" w:sz="4" w:space="0" w:color="auto"/>
              <w:right w:val="single" w:sz="4" w:space="0" w:color="auto"/>
            </w:tcBorders>
            <w:shd w:val="clear" w:color="auto" w:fill="auto"/>
            <w:vAlign w:val="center"/>
          </w:tcPr>
          <w:p w:rsidR="00075ACF" w:rsidRPr="004F5CC1" w:rsidRDefault="00075ACF" w:rsidP="00626509">
            <w:pPr>
              <w:pStyle w:val="12"/>
            </w:pPr>
            <w:r w:rsidRPr="004F5CC1">
              <w:t>25,5</w:t>
            </w:r>
          </w:p>
        </w:tc>
      </w:tr>
      <w:tr w:rsidR="00075ACF" w:rsidRPr="004F5CC1" w:rsidTr="00716092">
        <w:trPr>
          <w:trHeight w:hRule="exact" w:val="567"/>
          <w:jc w:val="center"/>
        </w:trPr>
        <w:tc>
          <w:tcPr>
            <w:tcW w:w="5223" w:type="dxa"/>
            <w:tcBorders>
              <w:top w:val="single" w:sz="4" w:space="0" w:color="auto"/>
              <w:left w:val="single" w:sz="4" w:space="0" w:color="auto"/>
              <w:bottom w:val="single" w:sz="4" w:space="0" w:color="auto"/>
              <w:right w:val="single" w:sz="4" w:space="0" w:color="auto"/>
            </w:tcBorders>
            <w:shd w:val="clear" w:color="auto" w:fill="auto"/>
            <w:vAlign w:val="center"/>
          </w:tcPr>
          <w:p w:rsidR="00075ACF" w:rsidRPr="004F5CC1" w:rsidRDefault="00075ACF" w:rsidP="00626509">
            <w:pPr>
              <w:pStyle w:val="12"/>
            </w:pPr>
            <w:r w:rsidRPr="004F5CC1">
              <w:t>Колесная формула</w:t>
            </w:r>
          </w:p>
        </w:tc>
        <w:tc>
          <w:tcPr>
            <w:tcW w:w="2874" w:type="dxa"/>
            <w:tcBorders>
              <w:top w:val="single" w:sz="4" w:space="0" w:color="auto"/>
              <w:left w:val="single" w:sz="4" w:space="0" w:color="auto"/>
              <w:bottom w:val="single" w:sz="4" w:space="0" w:color="auto"/>
              <w:right w:val="single" w:sz="4" w:space="0" w:color="auto"/>
            </w:tcBorders>
            <w:shd w:val="clear" w:color="auto" w:fill="auto"/>
            <w:vAlign w:val="center"/>
          </w:tcPr>
          <w:p w:rsidR="00075ACF" w:rsidRPr="004F5CC1" w:rsidRDefault="00075ACF" w:rsidP="00626509">
            <w:pPr>
              <w:pStyle w:val="12"/>
            </w:pPr>
            <w:r w:rsidRPr="004F5CC1">
              <w:t>8</w:t>
            </w:r>
            <w:r w:rsidR="007B2F14" w:rsidRPr="004F5CC1">
              <w:object w:dxaOrig="200" w:dyaOrig="200">
                <v:shape id="_x0000_i1178" type="#_x0000_t75" style="width:9.75pt;height:9.75pt" o:ole="">
                  <v:imagedata r:id="rId236" o:title=""/>
                </v:shape>
                <o:OLEObject Type="Embed" ProgID="Equation.3" ShapeID="_x0000_i1178" DrawAspect="Content" ObjectID="_1457471920" r:id="rId237"/>
              </w:object>
            </w:r>
            <w:r w:rsidRPr="004F5CC1">
              <w:t>4</w:t>
            </w:r>
          </w:p>
        </w:tc>
      </w:tr>
      <w:tr w:rsidR="00075ACF" w:rsidRPr="004F5CC1" w:rsidTr="00716092">
        <w:trPr>
          <w:trHeight w:hRule="exact" w:val="567"/>
          <w:jc w:val="center"/>
        </w:trPr>
        <w:tc>
          <w:tcPr>
            <w:tcW w:w="5223" w:type="dxa"/>
            <w:tcBorders>
              <w:top w:val="single" w:sz="4" w:space="0" w:color="auto"/>
              <w:left w:val="single" w:sz="4" w:space="0" w:color="auto"/>
              <w:bottom w:val="single" w:sz="4" w:space="0" w:color="auto"/>
              <w:right w:val="single" w:sz="4" w:space="0" w:color="auto"/>
            </w:tcBorders>
            <w:shd w:val="clear" w:color="auto" w:fill="auto"/>
            <w:vAlign w:val="center"/>
          </w:tcPr>
          <w:p w:rsidR="00075ACF" w:rsidRPr="00716092" w:rsidRDefault="00075ACF" w:rsidP="00626509">
            <w:pPr>
              <w:pStyle w:val="12"/>
              <w:rPr>
                <w:vertAlign w:val="superscript"/>
              </w:rPr>
            </w:pPr>
            <w:r w:rsidRPr="004F5CC1">
              <w:t>Вместимость кузова, м</w:t>
            </w:r>
            <w:r w:rsidRPr="00716092">
              <w:rPr>
                <w:vertAlign w:val="superscript"/>
              </w:rPr>
              <w:t>3</w:t>
            </w:r>
          </w:p>
        </w:tc>
        <w:tc>
          <w:tcPr>
            <w:tcW w:w="2874" w:type="dxa"/>
            <w:tcBorders>
              <w:top w:val="single" w:sz="4" w:space="0" w:color="auto"/>
              <w:left w:val="single" w:sz="4" w:space="0" w:color="auto"/>
              <w:bottom w:val="single" w:sz="4" w:space="0" w:color="auto"/>
              <w:right w:val="single" w:sz="4" w:space="0" w:color="auto"/>
            </w:tcBorders>
            <w:shd w:val="clear" w:color="auto" w:fill="auto"/>
            <w:vAlign w:val="center"/>
          </w:tcPr>
          <w:p w:rsidR="00075ACF" w:rsidRPr="004F5CC1" w:rsidRDefault="00075ACF" w:rsidP="00626509">
            <w:pPr>
              <w:pStyle w:val="12"/>
            </w:pPr>
            <w:r w:rsidRPr="004F5CC1">
              <w:t>16</w:t>
            </w:r>
          </w:p>
        </w:tc>
      </w:tr>
      <w:tr w:rsidR="00075ACF" w:rsidRPr="004F5CC1" w:rsidTr="00716092">
        <w:trPr>
          <w:trHeight w:hRule="exact" w:val="567"/>
          <w:jc w:val="center"/>
        </w:trPr>
        <w:tc>
          <w:tcPr>
            <w:tcW w:w="5223" w:type="dxa"/>
            <w:tcBorders>
              <w:top w:val="single" w:sz="4" w:space="0" w:color="auto"/>
              <w:left w:val="single" w:sz="4" w:space="0" w:color="auto"/>
              <w:bottom w:val="single" w:sz="4" w:space="0" w:color="auto"/>
              <w:right w:val="single" w:sz="4" w:space="0" w:color="auto"/>
            </w:tcBorders>
            <w:shd w:val="clear" w:color="auto" w:fill="auto"/>
            <w:vAlign w:val="center"/>
          </w:tcPr>
          <w:p w:rsidR="00075ACF" w:rsidRPr="004F5CC1" w:rsidRDefault="00075ACF" w:rsidP="00626509">
            <w:pPr>
              <w:pStyle w:val="12"/>
            </w:pPr>
            <w:r w:rsidRPr="004F5CC1">
              <w:t>Минимальный радиус поворота, м</w:t>
            </w:r>
          </w:p>
        </w:tc>
        <w:tc>
          <w:tcPr>
            <w:tcW w:w="2874" w:type="dxa"/>
            <w:tcBorders>
              <w:top w:val="single" w:sz="4" w:space="0" w:color="auto"/>
              <w:left w:val="single" w:sz="4" w:space="0" w:color="auto"/>
              <w:bottom w:val="single" w:sz="4" w:space="0" w:color="auto"/>
              <w:right w:val="single" w:sz="4" w:space="0" w:color="auto"/>
            </w:tcBorders>
            <w:shd w:val="clear" w:color="auto" w:fill="auto"/>
            <w:vAlign w:val="center"/>
          </w:tcPr>
          <w:p w:rsidR="00075ACF" w:rsidRPr="004F5CC1" w:rsidRDefault="00075ACF" w:rsidP="00626509">
            <w:pPr>
              <w:pStyle w:val="12"/>
            </w:pPr>
            <w:r w:rsidRPr="004F5CC1">
              <w:t>8,5</w:t>
            </w:r>
          </w:p>
        </w:tc>
      </w:tr>
      <w:tr w:rsidR="00075ACF" w:rsidRPr="004F5CC1" w:rsidTr="00716092">
        <w:trPr>
          <w:trHeight w:hRule="exact" w:val="567"/>
          <w:jc w:val="center"/>
        </w:trPr>
        <w:tc>
          <w:tcPr>
            <w:tcW w:w="5223" w:type="dxa"/>
            <w:tcBorders>
              <w:top w:val="single" w:sz="4" w:space="0" w:color="auto"/>
              <w:left w:val="single" w:sz="4" w:space="0" w:color="auto"/>
              <w:bottom w:val="single" w:sz="4" w:space="0" w:color="auto"/>
              <w:right w:val="single" w:sz="4" w:space="0" w:color="auto"/>
            </w:tcBorders>
            <w:shd w:val="clear" w:color="auto" w:fill="auto"/>
            <w:vAlign w:val="center"/>
          </w:tcPr>
          <w:p w:rsidR="00075ACF" w:rsidRPr="004F5CC1" w:rsidRDefault="00075ACF" w:rsidP="00626509">
            <w:pPr>
              <w:pStyle w:val="12"/>
            </w:pPr>
            <w:r w:rsidRPr="004F5CC1">
              <w:t>Максимальная скорость движения, км/ч</w:t>
            </w:r>
          </w:p>
        </w:tc>
        <w:tc>
          <w:tcPr>
            <w:tcW w:w="2874" w:type="dxa"/>
            <w:tcBorders>
              <w:top w:val="single" w:sz="4" w:space="0" w:color="auto"/>
              <w:left w:val="single" w:sz="4" w:space="0" w:color="auto"/>
              <w:bottom w:val="single" w:sz="4" w:space="0" w:color="auto"/>
              <w:right w:val="single" w:sz="4" w:space="0" w:color="auto"/>
            </w:tcBorders>
            <w:shd w:val="clear" w:color="auto" w:fill="auto"/>
            <w:vAlign w:val="center"/>
          </w:tcPr>
          <w:p w:rsidR="00075ACF" w:rsidRPr="004F5CC1" w:rsidRDefault="00075ACF" w:rsidP="00626509">
            <w:pPr>
              <w:pStyle w:val="12"/>
            </w:pPr>
            <w:r w:rsidRPr="004F5CC1">
              <w:t>90</w:t>
            </w:r>
          </w:p>
        </w:tc>
      </w:tr>
      <w:tr w:rsidR="00075ACF" w:rsidRPr="004F5CC1" w:rsidTr="00716092">
        <w:trPr>
          <w:trHeight w:hRule="exact" w:val="567"/>
          <w:jc w:val="center"/>
        </w:trPr>
        <w:tc>
          <w:tcPr>
            <w:tcW w:w="5223" w:type="dxa"/>
            <w:tcBorders>
              <w:top w:val="single" w:sz="4" w:space="0" w:color="auto"/>
              <w:left w:val="single" w:sz="4" w:space="0" w:color="auto"/>
              <w:bottom w:val="single" w:sz="4" w:space="0" w:color="auto"/>
              <w:right w:val="single" w:sz="4" w:space="0" w:color="auto"/>
            </w:tcBorders>
            <w:shd w:val="clear" w:color="auto" w:fill="auto"/>
            <w:vAlign w:val="center"/>
          </w:tcPr>
          <w:p w:rsidR="00075ACF" w:rsidRPr="004F5CC1" w:rsidRDefault="00075ACF" w:rsidP="00626509">
            <w:pPr>
              <w:pStyle w:val="12"/>
            </w:pPr>
            <w:r w:rsidRPr="004F5CC1">
              <w:t>Мощность двигателя, л.с.</w:t>
            </w:r>
          </w:p>
        </w:tc>
        <w:tc>
          <w:tcPr>
            <w:tcW w:w="2874" w:type="dxa"/>
            <w:tcBorders>
              <w:top w:val="single" w:sz="4" w:space="0" w:color="auto"/>
              <w:left w:val="single" w:sz="4" w:space="0" w:color="auto"/>
              <w:bottom w:val="single" w:sz="4" w:space="0" w:color="auto"/>
              <w:right w:val="single" w:sz="4" w:space="0" w:color="auto"/>
            </w:tcBorders>
            <w:shd w:val="clear" w:color="auto" w:fill="auto"/>
            <w:vAlign w:val="center"/>
          </w:tcPr>
          <w:p w:rsidR="00075ACF" w:rsidRPr="004F5CC1" w:rsidRDefault="00075ACF" w:rsidP="00626509">
            <w:pPr>
              <w:pStyle w:val="12"/>
            </w:pPr>
            <w:r w:rsidRPr="004F5CC1">
              <w:t>340</w:t>
            </w:r>
          </w:p>
        </w:tc>
      </w:tr>
      <w:tr w:rsidR="00075ACF" w:rsidRPr="004F5CC1" w:rsidTr="00716092">
        <w:trPr>
          <w:trHeight w:hRule="exact" w:val="567"/>
          <w:jc w:val="center"/>
        </w:trPr>
        <w:tc>
          <w:tcPr>
            <w:tcW w:w="5223" w:type="dxa"/>
            <w:tcBorders>
              <w:top w:val="single" w:sz="4" w:space="0" w:color="auto"/>
              <w:left w:val="single" w:sz="4" w:space="0" w:color="auto"/>
              <w:bottom w:val="single" w:sz="4" w:space="0" w:color="auto"/>
              <w:right w:val="single" w:sz="4" w:space="0" w:color="auto"/>
            </w:tcBorders>
            <w:shd w:val="clear" w:color="auto" w:fill="auto"/>
            <w:vAlign w:val="center"/>
          </w:tcPr>
          <w:p w:rsidR="00075ACF" w:rsidRPr="004F5CC1" w:rsidRDefault="00075ACF" w:rsidP="00626509">
            <w:pPr>
              <w:pStyle w:val="12"/>
            </w:pPr>
            <w:r w:rsidRPr="004F5CC1">
              <w:t>Эксплуатационная масса, т</w:t>
            </w:r>
          </w:p>
        </w:tc>
        <w:tc>
          <w:tcPr>
            <w:tcW w:w="2874" w:type="dxa"/>
            <w:tcBorders>
              <w:top w:val="single" w:sz="4" w:space="0" w:color="auto"/>
              <w:left w:val="single" w:sz="4" w:space="0" w:color="auto"/>
              <w:bottom w:val="single" w:sz="4" w:space="0" w:color="auto"/>
              <w:right w:val="single" w:sz="4" w:space="0" w:color="auto"/>
            </w:tcBorders>
            <w:shd w:val="clear" w:color="auto" w:fill="auto"/>
            <w:vAlign w:val="center"/>
          </w:tcPr>
          <w:p w:rsidR="00075ACF" w:rsidRPr="004F5CC1" w:rsidRDefault="00075ACF" w:rsidP="00626509">
            <w:pPr>
              <w:pStyle w:val="12"/>
            </w:pPr>
            <w:r w:rsidRPr="004F5CC1">
              <w:t>15,35</w:t>
            </w:r>
          </w:p>
        </w:tc>
      </w:tr>
    </w:tbl>
    <w:p w:rsidR="00626509" w:rsidRDefault="00626509" w:rsidP="00116B7B">
      <w:pPr>
        <w:spacing w:after="0" w:line="360" w:lineRule="auto"/>
        <w:ind w:firstLine="709"/>
        <w:jc w:val="both"/>
        <w:rPr>
          <w:rFonts w:ascii="Times New Roman" w:hAnsi="Times New Roman"/>
          <w:sz w:val="28"/>
          <w:szCs w:val="28"/>
          <w:lang w:val="ru-RU"/>
        </w:rPr>
      </w:pPr>
    </w:p>
    <w:p w:rsidR="00075ACF" w:rsidRDefault="00626509" w:rsidP="00116B7B">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br w:type="page"/>
      </w:r>
      <w:r w:rsidR="00075ACF" w:rsidRPr="004F5CC1">
        <w:rPr>
          <w:rFonts w:ascii="Times New Roman" w:hAnsi="Times New Roman"/>
          <w:sz w:val="28"/>
          <w:szCs w:val="28"/>
          <w:lang w:val="ru-RU"/>
        </w:rPr>
        <w:t>Приложение 6</w:t>
      </w:r>
    </w:p>
    <w:p w:rsidR="00626509" w:rsidRPr="004F5CC1" w:rsidRDefault="00626509" w:rsidP="00116B7B">
      <w:pPr>
        <w:spacing w:after="0" w:line="360" w:lineRule="auto"/>
        <w:ind w:firstLine="709"/>
        <w:jc w:val="both"/>
        <w:rPr>
          <w:rFonts w:ascii="Times New Roman" w:hAnsi="Times New Roman"/>
          <w:sz w:val="28"/>
          <w:szCs w:val="28"/>
          <w:lang w:val="ru-RU"/>
        </w:rPr>
      </w:pPr>
    </w:p>
    <w:p w:rsidR="00075ACF" w:rsidRPr="004F5CC1" w:rsidRDefault="00075ACF" w:rsidP="00116B7B">
      <w:pPr>
        <w:spacing w:after="0" w:line="360" w:lineRule="auto"/>
        <w:ind w:firstLine="709"/>
        <w:jc w:val="both"/>
        <w:rPr>
          <w:rFonts w:ascii="Times New Roman" w:hAnsi="Times New Roman"/>
          <w:sz w:val="28"/>
          <w:szCs w:val="28"/>
          <w:lang w:val="ru-RU"/>
        </w:rPr>
      </w:pPr>
      <w:r w:rsidRPr="004F5CC1">
        <w:rPr>
          <w:rFonts w:ascii="Times New Roman" w:hAnsi="Times New Roman"/>
          <w:sz w:val="28"/>
          <w:szCs w:val="28"/>
          <w:lang w:val="ru-RU"/>
        </w:rPr>
        <w:t>Техническая характеристика бульдозера Б-170</w:t>
      </w:r>
    </w:p>
    <w:tbl>
      <w:tblPr>
        <w:tblW w:w="81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48"/>
        <w:gridCol w:w="2652"/>
      </w:tblGrid>
      <w:tr w:rsidR="00075ACF" w:rsidRPr="00716092" w:rsidTr="00716092">
        <w:trPr>
          <w:jc w:val="center"/>
        </w:trPr>
        <w:tc>
          <w:tcPr>
            <w:tcW w:w="5448" w:type="dxa"/>
            <w:tcBorders>
              <w:top w:val="single" w:sz="4" w:space="0" w:color="auto"/>
              <w:left w:val="single" w:sz="4" w:space="0" w:color="auto"/>
              <w:bottom w:val="single" w:sz="4" w:space="0" w:color="auto"/>
              <w:right w:val="single" w:sz="4" w:space="0" w:color="auto"/>
            </w:tcBorders>
            <w:shd w:val="clear" w:color="auto" w:fill="auto"/>
          </w:tcPr>
          <w:p w:rsidR="00075ACF" w:rsidRPr="004F5CC1" w:rsidRDefault="00075ACF" w:rsidP="004039F6">
            <w:pPr>
              <w:pStyle w:val="12"/>
            </w:pPr>
            <w:r w:rsidRPr="004F5CC1">
              <w:t>Максимальное тяговое усилие, кН</w:t>
            </w:r>
          </w:p>
        </w:tc>
        <w:tc>
          <w:tcPr>
            <w:tcW w:w="2652" w:type="dxa"/>
            <w:tcBorders>
              <w:top w:val="single" w:sz="4" w:space="0" w:color="auto"/>
              <w:left w:val="single" w:sz="4" w:space="0" w:color="auto"/>
              <w:bottom w:val="single" w:sz="4" w:space="0" w:color="auto"/>
              <w:right w:val="single" w:sz="4" w:space="0" w:color="auto"/>
            </w:tcBorders>
            <w:shd w:val="clear" w:color="auto" w:fill="auto"/>
          </w:tcPr>
          <w:p w:rsidR="00075ACF" w:rsidRPr="004F5CC1" w:rsidRDefault="00075ACF" w:rsidP="004039F6">
            <w:pPr>
              <w:pStyle w:val="12"/>
            </w:pPr>
            <w:r w:rsidRPr="004F5CC1">
              <w:t>250</w:t>
            </w:r>
          </w:p>
        </w:tc>
      </w:tr>
      <w:tr w:rsidR="00075ACF" w:rsidRPr="00716092" w:rsidTr="00716092">
        <w:trPr>
          <w:jc w:val="center"/>
        </w:trPr>
        <w:tc>
          <w:tcPr>
            <w:tcW w:w="5448" w:type="dxa"/>
            <w:tcBorders>
              <w:top w:val="single" w:sz="4" w:space="0" w:color="auto"/>
              <w:left w:val="single" w:sz="4" w:space="0" w:color="auto"/>
              <w:bottom w:val="single" w:sz="4" w:space="0" w:color="auto"/>
              <w:right w:val="single" w:sz="4" w:space="0" w:color="auto"/>
            </w:tcBorders>
            <w:shd w:val="clear" w:color="auto" w:fill="auto"/>
          </w:tcPr>
          <w:p w:rsidR="00075ACF" w:rsidRPr="004F5CC1" w:rsidRDefault="00075ACF" w:rsidP="004039F6">
            <w:pPr>
              <w:pStyle w:val="12"/>
            </w:pPr>
            <w:r w:rsidRPr="004F5CC1">
              <w:t>Максимальная высота подъема отвала, мм</w:t>
            </w:r>
          </w:p>
        </w:tc>
        <w:tc>
          <w:tcPr>
            <w:tcW w:w="2652" w:type="dxa"/>
            <w:tcBorders>
              <w:top w:val="single" w:sz="4" w:space="0" w:color="auto"/>
              <w:left w:val="single" w:sz="4" w:space="0" w:color="auto"/>
              <w:bottom w:val="single" w:sz="4" w:space="0" w:color="auto"/>
              <w:right w:val="single" w:sz="4" w:space="0" w:color="auto"/>
            </w:tcBorders>
            <w:shd w:val="clear" w:color="auto" w:fill="auto"/>
          </w:tcPr>
          <w:p w:rsidR="00075ACF" w:rsidRPr="004F5CC1" w:rsidRDefault="00075ACF" w:rsidP="004039F6">
            <w:pPr>
              <w:pStyle w:val="12"/>
            </w:pPr>
            <w:r w:rsidRPr="004F5CC1">
              <w:t>1530</w:t>
            </w:r>
          </w:p>
        </w:tc>
      </w:tr>
      <w:tr w:rsidR="00075ACF" w:rsidRPr="00716092" w:rsidTr="00716092">
        <w:trPr>
          <w:jc w:val="center"/>
        </w:trPr>
        <w:tc>
          <w:tcPr>
            <w:tcW w:w="5448" w:type="dxa"/>
            <w:tcBorders>
              <w:top w:val="single" w:sz="4" w:space="0" w:color="auto"/>
              <w:left w:val="single" w:sz="4" w:space="0" w:color="auto"/>
              <w:bottom w:val="single" w:sz="4" w:space="0" w:color="auto"/>
              <w:right w:val="single" w:sz="4" w:space="0" w:color="auto"/>
            </w:tcBorders>
            <w:shd w:val="clear" w:color="auto" w:fill="auto"/>
          </w:tcPr>
          <w:p w:rsidR="00075ACF" w:rsidRPr="004F5CC1" w:rsidRDefault="00075ACF" w:rsidP="004039F6">
            <w:pPr>
              <w:pStyle w:val="12"/>
            </w:pPr>
            <w:r w:rsidRPr="004F5CC1">
              <w:t>Наибольшее заглубление отвала, мм</w:t>
            </w:r>
          </w:p>
        </w:tc>
        <w:tc>
          <w:tcPr>
            <w:tcW w:w="2652" w:type="dxa"/>
            <w:tcBorders>
              <w:top w:val="single" w:sz="4" w:space="0" w:color="auto"/>
              <w:left w:val="single" w:sz="4" w:space="0" w:color="auto"/>
              <w:bottom w:val="single" w:sz="4" w:space="0" w:color="auto"/>
              <w:right w:val="single" w:sz="4" w:space="0" w:color="auto"/>
            </w:tcBorders>
            <w:shd w:val="clear" w:color="auto" w:fill="auto"/>
          </w:tcPr>
          <w:p w:rsidR="00075ACF" w:rsidRPr="004F5CC1" w:rsidRDefault="00075ACF" w:rsidP="004039F6">
            <w:pPr>
              <w:pStyle w:val="12"/>
            </w:pPr>
            <w:r w:rsidRPr="004F5CC1">
              <w:t>650</w:t>
            </w:r>
          </w:p>
        </w:tc>
      </w:tr>
      <w:tr w:rsidR="00075ACF" w:rsidRPr="00716092" w:rsidTr="00716092">
        <w:trPr>
          <w:jc w:val="center"/>
        </w:trPr>
        <w:tc>
          <w:tcPr>
            <w:tcW w:w="5448" w:type="dxa"/>
            <w:tcBorders>
              <w:top w:val="single" w:sz="4" w:space="0" w:color="auto"/>
              <w:left w:val="single" w:sz="4" w:space="0" w:color="auto"/>
              <w:bottom w:val="single" w:sz="4" w:space="0" w:color="auto"/>
              <w:right w:val="single" w:sz="4" w:space="0" w:color="auto"/>
            </w:tcBorders>
            <w:shd w:val="clear" w:color="auto" w:fill="auto"/>
          </w:tcPr>
          <w:p w:rsidR="00075ACF" w:rsidRPr="004F5CC1" w:rsidRDefault="00075ACF" w:rsidP="004039F6">
            <w:pPr>
              <w:pStyle w:val="12"/>
            </w:pPr>
            <w:r w:rsidRPr="004F5CC1">
              <w:t>Угол поперечного перекоса, град</w:t>
            </w:r>
          </w:p>
        </w:tc>
        <w:tc>
          <w:tcPr>
            <w:tcW w:w="2652" w:type="dxa"/>
            <w:tcBorders>
              <w:top w:val="single" w:sz="4" w:space="0" w:color="auto"/>
              <w:left w:val="single" w:sz="4" w:space="0" w:color="auto"/>
              <w:bottom w:val="single" w:sz="4" w:space="0" w:color="auto"/>
              <w:right w:val="single" w:sz="4" w:space="0" w:color="auto"/>
            </w:tcBorders>
            <w:shd w:val="clear" w:color="auto" w:fill="auto"/>
          </w:tcPr>
          <w:p w:rsidR="00075ACF" w:rsidRPr="004F5CC1" w:rsidRDefault="007B2F14" w:rsidP="004039F6">
            <w:pPr>
              <w:pStyle w:val="12"/>
            </w:pPr>
            <w:r w:rsidRPr="004F5CC1">
              <w:object w:dxaOrig="220" w:dyaOrig="240">
                <v:shape id="_x0000_i1179" type="#_x0000_t75" style="width:11.25pt;height:12pt" o:ole="">
                  <v:imagedata r:id="rId238" o:title=""/>
                </v:shape>
                <o:OLEObject Type="Embed" ProgID="Equation.3" ShapeID="_x0000_i1179" DrawAspect="Content" ObjectID="_1457471921" r:id="rId239"/>
              </w:object>
            </w:r>
            <w:r w:rsidR="00075ACF" w:rsidRPr="004F5CC1">
              <w:t>10</w:t>
            </w:r>
          </w:p>
        </w:tc>
      </w:tr>
      <w:tr w:rsidR="00075ACF" w:rsidRPr="00716092" w:rsidTr="00716092">
        <w:trPr>
          <w:jc w:val="center"/>
        </w:trPr>
        <w:tc>
          <w:tcPr>
            <w:tcW w:w="5448" w:type="dxa"/>
            <w:tcBorders>
              <w:top w:val="single" w:sz="4" w:space="0" w:color="auto"/>
              <w:left w:val="single" w:sz="4" w:space="0" w:color="auto"/>
              <w:bottom w:val="single" w:sz="4" w:space="0" w:color="auto"/>
              <w:right w:val="single" w:sz="4" w:space="0" w:color="auto"/>
            </w:tcBorders>
            <w:shd w:val="clear" w:color="auto" w:fill="auto"/>
          </w:tcPr>
          <w:p w:rsidR="00075ACF" w:rsidRPr="004F5CC1" w:rsidRDefault="00075ACF" w:rsidP="004039F6">
            <w:pPr>
              <w:pStyle w:val="12"/>
            </w:pPr>
            <w:r w:rsidRPr="004F5CC1">
              <w:t>Объём призмы волочения, м</w:t>
            </w:r>
            <w:r w:rsidRPr="00716092">
              <w:rPr>
                <w:vertAlign w:val="superscript"/>
              </w:rPr>
              <w:t>3</w:t>
            </w:r>
          </w:p>
        </w:tc>
        <w:tc>
          <w:tcPr>
            <w:tcW w:w="2652" w:type="dxa"/>
            <w:tcBorders>
              <w:top w:val="single" w:sz="4" w:space="0" w:color="auto"/>
              <w:left w:val="single" w:sz="4" w:space="0" w:color="auto"/>
              <w:bottom w:val="single" w:sz="4" w:space="0" w:color="auto"/>
              <w:right w:val="single" w:sz="4" w:space="0" w:color="auto"/>
            </w:tcBorders>
            <w:shd w:val="clear" w:color="auto" w:fill="auto"/>
          </w:tcPr>
          <w:p w:rsidR="00075ACF" w:rsidRPr="004F5CC1" w:rsidRDefault="00075ACF" w:rsidP="004039F6">
            <w:pPr>
              <w:pStyle w:val="12"/>
            </w:pPr>
            <w:r w:rsidRPr="004F5CC1">
              <w:t>13</w:t>
            </w:r>
          </w:p>
        </w:tc>
      </w:tr>
      <w:tr w:rsidR="00075ACF" w:rsidRPr="00716092" w:rsidTr="00716092">
        <w:trPr>
          <w:jc w:val="center"/>
        </w:trPr>
        <w:tc>
          <w:tcPr>
            <w:tcW w:w="5448" w:type="dxa"/>
            <w:tcBorders>
              <w:top w:val="single" w:sz="4" w:space="0" w:color="auto"/>
              <w:left w:val="single" w:sz="4" w:space="0" w:color="auto"/>
              <w:bottom w:val="single" w:sz="4" w:space="0" w:color="auto"/>
              <w:right w:val="single" w:sz="4" w:space="0" w:color="auto"/>
            </w:tcBorders>
            <w:shd w:val="clear" w:color="auto" w:fill="auto"/>
          </w:tcPr>
          <w:p w:rsidR="00075ACF" w:rsidRPr="004F5CC1" w:rsidRDefault="00075ACF" w:rsidP="004039F6">
            <w:pPr>
              <w:pStyle w:val="12"/>
            </w:pPr>
            <w:r w:rsidRPr="004F5CC1">
              <w:t>Мощность двигателя, кВт</w:t>
            </w:r>
          </w:p>
        </w:tc>
        <w:tc>
          <w:tcPr>
            <w:tcW w:w="2652" w:type="dxa"/>
            <w:tcBorders>
              <w:top w:val="single" w:sz="4" w:space="0" w:color="auto"/>
              <w:left w:val="single" w:sz="4" w:space="0" w:color="auto"/>
              <w:bottom w:val="single" w:sz="4" w:space="0" w:color="auto"/>
              <w:right w:val="single" w:sz="4" w:space="0" w:color="auto"/>
            </w:tcBorders>
            <w:shd w:val="clear" w:color="auto" w:fill="auto"/>
          </w:tcPr>
          <w:p w:rsidR="00075ACF" w:rsidRPr="004F5CC1" w:rsidRDefault="00075ACF" w:rsidP="004039F6">
            <w:pPr>
              <w:pStyle w:val="12"/>
            </w:pPr>
            <w:r w:rsidRPr="004F5CC1">
              <w:t>244</w:t>
            </w:r>
          </w:p>
        </w:tc>
      </w:tr>
      <w:tr w:rsidR="00075ACF" w:rsidRPr="00716092" w:rsidTr="00716092">
        <w:trPr>
          <w:jc w:val="center"/>
        </w:trPr>
        <w:tc>
          <w:tcPr>
            <w:tcW w:w="5448" w:type="dxa"/>
            <w:tcBorders>
              <w:top w:val="single" w:sz="4" w:space="0" w:color="auto"/>
              <w:left w:val="single" w:sz="4" w:space="0" w:color="auto"/>
              <w:bottom w:val="single" w:sz="4" w:space="0" w:color="auto"/>
              <w:right w:val="single" w:sz="4" w:space="0" w:color="auto"/>
            </w:tcBorders>
            <w:shd w:val="clear" w:color="auto" w:fill="auto"/>
          </w:tcPr>
          <w:p w:rsidR="00075ACF" w:rsidRPr="004F5CC1" w:rsidRDefault="00075ACF" w:rsidP="004039F6">
            <w:pPr>
              <w:pStyle w:val="12"/>
            </w:pPr>
            <w:r w:rsidRPr="004F5CC1">
              <w:t>Эксплуатационная масса, т</w:t>
            </w:r>
          </w:p>
        </w:tc>
        <w:tc>
          <w:tcPr>
            <w:tcW w:w="2652" w:type="dxa"/>
            <w:tcBorders>
              <w:top w:val="single" w:sz="4" w:space="0" w:color="auto"/>
              <w:left w:val="single" w:sz="4" w:space="0" w:color="auto"/>
              <w:bottom w:val="single" w:sz="4" w:space="0" w:color="auto"/>
              <w:right w:val="single" w:sz="4" w:space="0" w:color="auto"/>
            </w:tcBorders>
            <w:shd w:val="clear" w:color="auto" w:fill="auto"/>
          </w:tcPr>
          <w:p w:rsidR="00075ACF" w:rsidRPr="004F5CC1" w:rsidRDefault="00075ACF" w:rsidP="004039F6">
            <w:pPr>
              <w:pStyle w:val="12"/>
            </w:pPr>
            <w:r w:rsidRPr="004F5CC1">
              <w:t>46,5</w:t>
            </w:r>
          </w:p>
        </w:tc>
      </w:tr>
    </w:tbl>
    <w:p w:rsidR="004039F6" w:rsidRPr="004039F6" w:rsidRDefault="004039F6" w:rsidP="004039F6">
      <w:pPr>
        <w:shd w:val="clear" w:color="auto" w:fill="FFFFFF"/>
        <w:autoSpaceDE w:val="0"/>
        <w:autoSpaceDN w:val="0"/>
        <w:adjustRightInd w:val="0"/>
        <w:spacing w:before="160" w:line="360" w:lineRule="auto"/>
        <w:ind w:firstLine="709"/>
        <w:jc w:val="center"/>
        <w:rPr>
          <w:rFonts w:ascii="Times New Roman" w:hAnsi="Times New Roman"/>
          <w:color w:val="FFFFFF"/>
          <w:sz w:val="28"/>
          <w:szCs w:val="28"/>
          <w:lang w:val="ru-RU"/>
        </w:rPr>
      </w:pPr>
    </w:p>
    <w:p w:rsidR="00075ACF" w:rsidRPr="00116B7B" w:rsidRDefault="00075ACF" w:rsidP="00116B7B">
      <w:pPr>
        <w:spacing w:after="0" w:line="360" w:lineRule="auto"/>
        <w:ind w:firstLine="709"/>
        <w:jc w:val="both"/>
        <w:rPr>
          <w:rFonts w:ascii="Times New Roman" w:hAnsi="Times New Roman"/>
          <w:color w:val="000000"/>
          <w:sz w:val="28"/>
          <w:szCs w:val="28"/>
          <w:lang w:val="ru-RU"/>
        </w:rPr>
      </w:pPr>
      <w:bookmarkStart w:id="26" w:name="_GoBack"/>
      <w:bookmarkEnd w:id="26"/>
    </w:p>
    <w:sectPr w:rsidR="00075ACF" w:rsidRPr="00116B7B" w:rsidSect="004F5CC1">
      <w:headerReference w:type="even" r:id="rId240"/>
      <w:headerReference w:type="default" r:id="rId241"/>
      <w:type w:val="nextColumn"/>
      <w:pgSz w:w="11907" w:h="16840"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092" w:rsidRDefault="00716092">
      <w:r>
        <w:separator/>
      </w:r>
    </w:p>
  </w:endnote>
  <w:endnote w:type="continuationSeparator" w:id="0">
    <w:p w:rsidR="00716092" w:rsidRDefault="00716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ISOCPEUR">
    <w:altName w:val="Arial"/>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092" w:rsidRDefault="00716092">
      <w:r>
        <w:separator/>
      </w:r>
    </w:p>
  </w:footnote>
  <w:footnote w:type="continuationSeparator" w:id="0">
    <w:p w:rsidR="00716092" w:rsidRDefault="007160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9F6" w:rsidRPr="004039F6" w:rsidRDefault="004039F6" w:rsidP="004039F6">
    <w:pPr>
      <w:pStyle w:val="af"/>
      <w:jc w:val="center"/>
      <w:rPr>
        <w:rFonts w:ascii="Times New Roman" w:hAnsi="Times New Roman"/>
        <w:sz w:val="28"/>
        <w:szCs w:val="28"/>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9F6" w:rsidRPr="004039F6" w:rsidRDefault="004039F6" w:rsidP="004039F6">
    <w:pPr>
      <w:pStyle w:val="af"/>
      <w:jc w:val="center"/>
      <w:rPr>
        <w:rFonts w:ascii="Times New Roman" w:hAnsi="Times New Roman"/>
        <w:sz w:val="28"/>
        <w:szCs w:val="28"/>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D4A1D7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4E64C5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3FC403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43203E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2307A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866CB6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B1096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D16284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4B4635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94CDADC"/>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D5AA62EA"/>
    <w:lvl w:ilvl="0">
      <w:numFmt w:val="bullet"/>
      <w:lvlText w:val="*"/>
      <w:lvlJc w:val="left"/>
    </w:lvl>
  </w:abstractNum>
  <w:abstractNum w:abstractNumId="11">
    <w:nsid w:val="06D37911"/>
    <w:multiLevelType w:val="multilevel"/>
    <w:tmpl w:val="F20EA112"/>
    <w:lvl w:ilvl="0">
      <w:start w:val="1"/>
      <w:numFmt w:val="decimal"/>
      <w:suff w:val="space"/>
      <w:lvlText w:val="%1."/>
      <w:lvlJc w:val="left"/>
      <w:pPr>
        <w:ind w:left="432" w:hanging="432"/>
      </w:pPr>
      <w:rPr>
        <w:rFonts w:cs="Times New Roman"/>
      </w:rPr>
    </w:lvl>
    <w:lvl w:ilvl="1">
      <w:start w:val="1"/>
      <w:numFmt w:val="decimal"/>
      <w:suff w:val="space"/>
      <w:lvlText w:val="%1.%2."/>
      <w:lvlJc w:val="left"/>
      <w:pPr>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12">
    <w:nsid w:val="0E297C23"/>
    <w:multiLevelType w:val="hybridMultilevel"/>
    <w:tmpl w:val="5832E4C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1C593912"/>
    <w:multiLevelType w:val="multilevel"/>
    <w:tmpl w:val="6B9A92C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4">
    <w:nsid w:val="31874B71"/>
    <w:multiLevelType w:val="multilevel"/>
    <w:tmpl w:val="6B9A92C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nsid w:val="39F93476"/>
    <w:multiLevelType w:val="hybridMultilevel"/>
    <w:tmpl w:val="6B9A92C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7BB92B32"/>
    <w:multiLevelType w:val="hybridMultilevel"/>
    <w:tmpl w:val="59A69F7C"/>
    <w:lvl w:ilvl="0" w:tplc="04190001">
      <w:start w:val="1"/>
      <w:numFmt w:val="bullet"/>
      <w:lvlText w:val=""/>
      <w:lvlJc w:val="left"/>
      <w:pPr>
        <w:tabs>
          <w:tab w:val="num" w:pos="1520"/>
        </w:tabs>
        <w:ind w:left="1520" w:hanging="360"/>
      </w:pPr>
      <w:rPr>
        <w:rFonts w:ascii="Symbol" w:hAnsi="Symbol" w:hint="default"/>
      </w:rPr>
    </w:lvl>
    <w:lvl w:ilvl="1" w:tplc="04190003" w:tentative="1">
      <w:start w:val="1"/>
      <w:numFmt w:val="bullet"/>
      <w:lvlText w:val="o"/>
      <w:lvlJc w:val="left"/>
      <w:pPr>
        <w:tabs>
          <w:tab w:val="num" w:pos="2240"/>
        </w:tabs>
        <w:ind w:left="2240" w:hanging="360"/>
      </w:pPr>
      <w:rPr>
        <w:rFonts w:ascii="Courier New" w:hAnsi="Courier New" w:hint="default"/>
      </w:rPr>
    </w:lvl>
    <w:lvl w:ilvl="2" w:tplc="04190005" w:tentative="1">
      <w:start w:val="1"/>
      <w:numFmt w:val="bullet"/>
      <w:lvlText w:val=""/>
      <w:lvlJc w:val="left"/>
      <w:pPr>
        <w:tabs>
          <w:tab w:val="num" w:pos="2960"/>
        </w:tabs>
        <w:ind w:left="2960" w:hanging="360"/>
      </w:pPr>
      <w:rPr>
        <w:rFonts w:ascii="Wingdings" w:hAnsi="Wingdings" w:hint="default"/>
      </w:rPr>
    </w:lvl>
    <w:lvl w:ilvl="3" w:tplc="04190001" w:tentative="1">
      <w:start w:val="1"/>
      <w:numFmt w:val="bullet"/>
      <w:lvlText w:val=""/>
      <w:lvlJc w:val="left"/>
      <w:pPr>
        <w:tabs>
          <w:tab w:val="num" w:pos="3680"/>
        </w:tabs>
        <w:ind w:left="3680" w:hanging="360"/>
      </w:pPr>
      <w:rPr>
        <w:rFonts w:ascii="Symbol" w:hAnsi="Symbol" w:hint="default"/>
      </w:rPr>
    </w:lvl>
    <w:lvl w:ilvl="4" w:tplc="04190003" w:tentative="1">
      <w:start w:val="1"/>
      <w:numFmt w:val="bullet"/>
      <w:lvlText w:val="o"/>
      <w:lvlJc w:val="left"/>
      <w:pPr>
        <w:tabs>
          <w:tab w:val="num" w:pos="4400"/>
        </w:tabs>
        <w:ind w:left="4400" w:hanging="360"/>
      </w:pPr>
      <w:rPr>
        <w:rFonts w:ascii="Courier New" w:hAnsi="Courier New" w:hint="default"/>
      </w:rPr>
    </w:lvl>
    <w:lvl w:ilvl="5" w:tplc="04190005" w:tentative="1">
      <w:start w:val="1"/>
      <w:numFmt w:val="bullet"/>
      <w:lvlText w:val=""/>
      <w:lvlJc w:val="left"/>
      <w:pPr>
        <w:tabs>
          <w:tab w:val="num" w:pos="5120"/>
        </w:tabs>
        <w:ind w:left="5120" w:hanging="360"/>
      </w:pPr>
      <w:rPr>
        <w:rFonts w:ascii="Wingdings" w:hAnsi="Wingdings" w:hint="default"/>
      </w:rPr>
    </w:lvl>
    <w:lvl w:ilvl="6" w:tplc="04190001" w:tentative="1">
      <w:start w:val="1"/>
      <w:numFmt w:val="bullet"/>
      <w:lvlText w:val=""/>
      <w:lvlJc w:val="left"/>
      <w:pPr>
        <w:tabs>
          <w:tab w:val="num" w:pos="5840"/>
        </w:tabs>
        <w:ind w:left="5840" w:hanging="360"/>
      </w:pPr>
      <w:rPr>
        <w:rFonts w:ascii="Symbol" w:hAnsi="Symbol" w:hint="default"/>
      </w:rPr>
    </w:lvl>
    <w:lvl w:ilvl="7" w:tplc="04190003" w:tentative="1">
      <w:start w:val="1"/>
      <w:numFmt w:val="bullet"/>
      <w:lvlText w:val="o"/>
      <w:lvlJc w:val="left"/>
      <w:pPr>
        <w:tabs>
          <w:tab w:val="num" w:pos="6560"/>
        </w:tabs>
        <w:ind w:left="6560" w:hanging="360"/>
      </w:pPr>
      <w:rPr>
        <w:rFonts w:ascii="Courier New" w:hAnsi="Courier New" w:hint="default"/>
      </w:rPr>
    </w:lvl>
    <w:lvl w:ilvl="8" w:tplc="04190005" w:tentative="1">
      <w:start w:val="1"/>
      <w:numFmt w:val="bullet"/>
      <w:lvlText w:val=""/>
      <w:lvlJc w:val="left"/>
      <w:pPr>
        <w:tabs>
          <w:tab w:val="num" w:pos="7280"/>
        </w:tabs>
        <w:ind w:left="7280" w:hanging="360"/>
      </w:pPr>
      <w:rPr>
        <w:rFonts w:ascii="Wingdings" w:hAnsi="Wingdings" w:hint="default"/>
      </w:rPr>
    </w:lvl>
  </w:abstractNum>
  <w:num w:numId="1">
    <w:abstractNumId w:val="10"/>
    <w:lvlOverride w:ilvl="0">
      <w:lvl w:ilvl="0">
        <w:numFmt w:val="bullet"/>
        <w:lvlText w:val=""/>
        <w:legacy w:legacy="1" w:legacySpace="0" w:legacyIndent="0"/>
        <w:lvlJc w:val="left"/>
        <w:rPr>
          <w:rFonts w:ascii="Symbol" w:hAnsi="Symbol" w:hint="default"/>
        </w:rPr>
      </w:lvl>
    </w:lvlOverride>
  </w:num>
  <w:num w:numId="2">
    <w:abstractNumId w:val="15"/>
  </w:num>
  <w:num w:numId="3">
    <w:abstractNumId w:val="11"/>
  </w:num>
  <w:num w:numId="4">
    <w:abstractNumId w:val="10"/>
    <w:lvlOverride w:ilvl="0">
      <w:lvl w:ilvl="0">
        <w:numFmt w:val="bullet"/>
        <w:lvlText w:val="-"/>
        <w:legacy w:legacy="1" w:legacySpace="0" w:legacyIndent="139"/>
        <w:lvlJc w:val="left"/>
        <w:rPr>
          <w:rFonts w:ascii="Times New Roman" w:hAnsi="Times New Roman" w:hint="default"/>
        </w:rPr>
      </w:lvl>
    </w:lvlOverride>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 w:numId="16">
    <w:abstractNumId w:val="13"/>
  </w:num>
  <w:num w:numId="17">
    <w:abstractNumId w:val="1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evenAndOddHeader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602F"/>
    <w:rsid w:val="000010FB"/>
    <w:rsid w:val="000052AD"/>
    <w:rsid w:val="000155DE"/>
    <w:rsid w:val="00065876"/>
    <w:rsid w:val="000673B4"/>
    <w:rsid w:val="0007322C"/>
    <w:rsid w:val="0007588E"/>
    <w:rsid w:val="00075ACF"/>
    <w:rsid w:val="000813F3"/>
    <w:rsid w:val="00083847"/>
    <w:rsid w:val="0009158A"/>
    <w:rsid w:val="000B75D0"/>
    <w:rsid w:val="000D1C1A"/>
    <w:rsid w:val="000D563A"/>
    <w:rsid w:val="000F5FD5"/>
    <w:rsid w:val="0010413C"/>
    <w:rsid w:val="00116B15"/>
    <w:rsid w:val="00116B7B"/>
    <w:rsid w:val="001302F2"/>
    <w:rsid w:val="001335D8"/>
    <w:rsid w:val="00164E24"/>
    <w:rsid w:val="00182332"/>
    <w:rsid w:val="00193641"/>
    <w:rsid w:val="00196F3F"/>
    <w:rsid w:val="001B5B7E"/>
    <w:rsid w:val="001C3551"/>
    <w:rsid w:val="001C4657"/>
    <w:rsid w:val="001C6AAC"/>
    <w:rsid w:val="001D1A25"/>
    <w:rsid w:val="001E5C79"/>
    <w:rsid w:val="001F0FA9"/>
    <w:rsid w:val="001F4466"/>
    <w:rsid w:val="001F7654"/>
    <w:rsid w:val="00231A6F"/>
    <w:rsid w:val="00237A5A"/>
    <w:rsid w:val="0024416E"/>
    <w:rsid w:val="00250DD4"/>
    <w:rsid w:val="00275D46"/>
    <w:rsid w:val="0027730A"/>
    <w:rsid w:val="002916CE"/>
    <w:rsid w:val="002A13AA"/>
    <w:rsid w:val="002A2107"/>
    <w:rsid w:val="002A5408"/>
    <w:rsid w:val="002A551D"/>
    <w:rsid w:val="002C5062"/>
    <w:rsid w:val="002D3F0B"/>
    <w:rsid w:val="002D59BA"/>
    <w:rsid w:val="002E5390"/>
    <w:rsid w:val="002E60D8"/>
    <w:rsid w:val="002E6B14"/>
    <w:rsid w:val="002F0EC5"/>
    <w:rsid w:val="00302D97"/>
    <w:rsid w:val="00303680"/>
    <w:rsid w:val="00332464"/>
    <w:rsid w:val="00334BAD"/>
    <w:rsid w:val="00343BAD"/>
    <w:rsid w:val="00372919"/>
    <w:rsid w:val="0038214B"/>
    <w:rsid w:val="00397323"/>
    <w:rsid w:val="003A3C07"/>
    <w:rsid w:val="003A6C54"/>
    <w:rsid w:val="003B147A"/>
    <w:rsid w:val="003B2B19"/>
    <w:rsid w:val="003B4401"/>
    <w:rsid w:val="003B5E39"/>
    <w:rsid w:val="003B7B17"/>
    <w:rsid w:val="003C291A"/>
    <w:rsid w:val="003D6E1C"/>
    <w:rsid w:val="003E6353"/>
    <w:rsid w:val="003F336D"/>
    <w:rsid w:val="004017DF"/>
    <w:rsid w:val="004039F6"/>
    <w:rsid w:val="00421BC4"/>
    <w:rsid w:val="00426368"/>
    <w:rsid w:val="0042787C"/>
    <w:rsid w:val="00427AF2"/>
    <w:rsid w:val="00431707"/>
    <w:rsid w:val="00431A8F"/>
    <w:rsid w:val="00435CF1"/>
    <w:rsid w:val="00444677"/>
    <w:rsid w:val="004516D8"/>
    <w:rsid w:val="00456BC0"/>
    <w:rsid w:val="00467285"/>
    <w:rsid w:val="00471F5F"/>
    <w:rsid w:val="0047369A"/>
    <w:rsid w:val="004746F8"/>
    <w:rsid w:val="00482FDE"/>
    <w:rsid w:val="0048308A"/>
    <w:rsid w:val="00485502"/>
    <w:rsid w:val="004863C5"/>
    <w:rsid w:val="00495499"/>
    <w:rsid w:val="00496686"/>
    <w:rsid w:val="004970DA"/>
    <w:rsid w:val="004973C2"/>
    <w:rsid w:val="004A2764"/>
    <w:rsid w:val="004B1F7D"/>
    <w:rsid w:val="004B54BF"/>
    <w:rsid w:val="004C21D1"/>
    <w:rsid w:val="004D3A92"/>
    <w:rsid w:val="004D5DDD"/>
    <w:rsid w:val="004D7DE9"/>
    <w:rsid w:val="004E6B73"/>
    <w:rsid w:val="004F5CC1"/>
    <w:rsid w:val="005033F4"/>
    <w:rsid w:val="005156B7"/>
    <w:rsid w:val="00515A32"/>
    <w:rsid w:val="0053165D"/>
    <w:rsid w:val="00532A40"/>
    <w:rsid w:val="00551B99"/>
    <w:rsid w:val="005600A3"/>
    <w:rsid w:val="00594674"/>
    <w:rsid w:val="00594DE0"/>
    <w:rsid w:val="005A70E3"/>
    <w:rsid w:val="005B144E"/>
    <w:rsid w:val="005C0A55"/>
    <w:rsid w:val="005D29E7"/>
    <w:rsid w:val="005F06AB"/>
    <w:rsid w:val="005F409A"/>
    <w:rsid w:val="005F56FF"/>
    <w:rsid w:val="00612BE3"/>
    <w:rsid w:val="00626509"/>
    <w:rsid w:val="00630A70"/>
    <w:rsid w:val="006314C0"/>
    <w:rsid w:val="00635AB6"/>
    <w:rsid w:val="0064070A"/>
    <w:rsid w:val="006422AC"/>
    <w:rsid w:val="00652F18"/>
    <w:rsid w:val="0065551C"/>
    <w:rsid w:val="006628F2"/>
    <w:rsid w:val="00662E93"/>
    <w:rsid w:val="006675BC"/>
    <w:rsid w:val="00686D16"/>
    <w:rsid w:val="0069389E"/>
    <w:rsid w:val="006B12D0"/>
    <w:rsid w:val="006B6E53"/>
    <w:rsid w:val="006C06F3"/>
    <w:rsid w:val="006C5177"/>
    <w:rsid w:val="006D1079"/>
    <w:rsid w:val="006E0345"/>
    <w:rsid w:val="006E0FEE"/>
    <w:rsid w:val="006E7783"/>
    <w:rsid w:val="006F764E"/>
    <w:rsid w:val="007042BB"/>
    <w:rsid w:val="00716092"/>
    <w:rsid w:val="00741E78"/>
    <w:rsid w:val="00742812"/>
    <w:rsid w:val="0074310C"/>
    <w:rsid w:val="0074528B"/>
    <w:rsid w:val="00750099"/>
    <w:rsid w:val="00751FCC"/>
    <w:rsid w:val="007640F6"/>
    <w:rsid w:val="0076561F"/>
    <w:rsid w:val="00774033"/>
    <w:rsid w:val="007774DA"/>
    <w:rsid w:val="00797406"/>
    <w:rsid w:val="007A581C"/>
    <w:rsid w:val="007A5DD3"/>
    <w:rsid w:val="007B2F14"/>
    <w:rsid w:val="007C4103"/>
    <w:rsid w:val="007C6CB3"/>
    <w:rsid w:val="007D106A"/>
    <w:rsid w:val="007E51F3"/>
    <w:rsid w:val="007F1286"/>
    <w:rsid w:val="007F311F"/>
    <w:rsid w:val="007F62D3"/>
    <w:rsid w:val="007F79FE"/>
    <w:rsid w:val="008066D7"/>
    <w:rsid w:val="008223D3"/>
    <w:rsid w:val="00833ABD"/>
    <w:rsid w:val="00865205"/>
    <w:rsid w:val="00877CAC"/>
    <w:rsid w:val="00881CD8"/>
    <w:rsid w:val="00884953"/>
    <w:rsid w:val="00884CE6"/>
    <w:rsid w:val="00884EBB"/>
    <w:rsid w:val="00890EA1"/>
    <w:rsid w:val="00896A05"/>
    <w:rsid w:val="008A5F3D"/>
    <w:rsid w:val="008B14F4"/>
    <w:rsid w:val="008C5A81"/>
    <w:rsid w:val="008C5B43"/>
    <w:rsid w:val="008C5CA5"/>
    <w:rsid w:val="008D1F16"/>
    <w:rsid w:val="008D63FC"/>
    <w:rsid w:val="008D6B6F"/>
    <w:rsid w:val="008D7430"/>
    <w:rsid w:val="008E2059"/>
    <w:rsid w:val="008E3FBD"/>
    <w:rsid w:val="00911536"/>
    <w:rsid w:val="00922E21"/>
    <w:rsid w:val="00926161"/>
    <w:rsid w:val="009349B2"/>
    <w:rsid w:val="009407E8"/>
    <w:rsid w:val="00943E67"/>
    <w:rsid w:val="009440CC"/>
    <w:rsid w:val="009458F2"/>
    <w:rsid w:val="009637BB"/>
    <w:rsid w:val="00964113"/>
    <w:rsid w:val="009739F1"/>
    <w:rsid w:val="00980F3F"/>
    <w:rsid w:val="00997AF5"/>
    <w:rsid w:val="009B4E48"/>
    <w:rsid w:val="009D1522"/>
    <w:rsid w:val="009D5B3C"/>
    <w:rsid w:val="009D60DF"/>
    <w:rsid w:val="009D7E8C"/>
    <w:rsid w:val="009E39F7"/>
    <w:rsid w:val="009F1E33"/>
    <w:rsid w:val="009F696E"/>
    <w:rsid w:val="00A00281"/>
    <w:rsid w:val="00A008C4"/>
    <w:rsid w:val="00A05433"/>
    <w:rsid w:val="00A1786A"/>
    <w:rsid w:val="00A17F60"/>
    <w:rsid w:val="00A232CB"/>
    <w:rsid w:val="00A40B40"/>
    <w:rsid w:val="00A43708"/>
    <w:rsid w:val="00A43E7E"/>
    <w:rsid w:val="00A516F5"/>
    <w:rsid w:val="00A71F37"/>
    <w:rsid w:val="00A816B9"/>
    <w:rsid w:val="00A81FBC"/>
    <w:rsid w:val="00A833B9"/>
    <w:rsid w:val="00A84C7F"/>
    <w:rsid w:val="00A86FFF"/>
    <w:rsid w:val="00A871C0"/>
    <w:rsid w:val="00A87270"/>
    <w:rsid w:val="00AA2AD5"/>
    <w:rsid w:val="00AD0615"/>
    <w:rsid w:val="00AE1901"/>
    <w:rsid w:val="00AE74D4"/>
    <w:rsid w:val="00AF1703"/>
    <w:rsid w:val="00B2044A"/>
    <w:rsid w:val="00B24FCC"/>
    <w:rsid w:val="00B351F4"/>
    <w:rsid w:val="00B5016C"/>
    <w:rsid w:val="00B642A4"/>
    <w:rsid w:val="00B67831"/>
    <w:rsid w:val="00B85228"/>
    <w:rsid w:val="00B86033"/>
    <w:rsid w:val="00B902D4"/>
    <w:rsid w:val="00B961D3"/>
    <w:rsid w:val="00BA2384"/>
    <w:rsid w:val="00BB0FEE"/>
    <w:rsid w:val="00BB1ABF"/>
    <w:rsid w:val="00BB6328"/>
    <w:rsid w:val="00BB7F5E"/>
    <w:rsid w:val="00BD6089"/>
    <w:rsid w:val="00BE7FC1"/>
    <w:rsid w:val="00BF295D"/>
    <w:rsid w:val="00BF345C"/>
    <w:rsid w:val="00BF7261"/>
    <w:rsid w:val="00C00E20"/>
    <w:rsid w:val="00C03768"/>
    <w:rsid w:val="00C13871"/>
    <w:rsid w:val="00C13BD9"/>
    <w:rsid w:val="00C25EC3"/>
    <w:rsid w:val="00C26F2E"/>
    <w:rsid w:val="00C3281A"/>
    <w:rsid w:val="00C47ED8"/>
    <w:rsid w:val="00C5003E"/>
    <w:rsid w:val="00C631EF"/>
    <w:rsid w:val="00C72880"/>
    <w:rsid w:val="00C81CB5"/>
    <w:rsid w:val="00CA24B5"/>
    <w:rsid w:val="00CA4E14"/>
    <w:rsid w:val="00CA4FFD"/>
    <w:rsid w:val="00CB14D5"/>
    <w:rsid w:val="00CB16F6"/>
    <w:rsid w:val="00CC02D9"/>
    <w:rsid w:val="00CC36B5"/>
    <w:rsid w:val="00CC5258"/>
    <w:rsid w:val="00CF065C"/>
    <w:rsid w:val="00CF5E98"/>
    <w:rsid w:val="00D07998"/>
    <w:rsid w:val="00D14402"/>
    <w:rsid w:val="00D32778"/>
    <w:rsid w:val="00D37A3B"/>
    <w:rsid w:val="00D46309"/>
    <w:rsid w:val="00D51479"/>
    <w:rsid w:val="00D63810"/>
    <w:rsid w:val="00D82EA1"/>
    <w:rsid w:val="00D914AA"/>
    <w:rsid w:val="00D960AF"/>
    <w:rsid w:val="00DB6E6D"/>
    <w:rsid w:val="00DC1A37"/>
    <w:rsid w:val="00DD4CC9"/>
    <w:rsid w:val="00DF0E7C"/>
    <w:rsid w:val="00E000BC"/>
    <w:rsid w:val="00E150E9"/>
    <w:rsid w:val="00E22363"/>
    <w:rsid w:val="00E2602F"/>
    <w:rsid w:val="00E27C08"/>
    <w:rsid w:val="00E45E2E"/>
    <w:rsid w:val="00E46632"/>
    <w:rsid w:val="00E52137"/>
    <w:rsid w:val="00E60A23"/>
    <w:rsid w:val="00E63B94"/>
    <w:rsid w:val="00E75204"/>
    <w:rsid w:val="00E91F53"/>
    <w:rsid w:val="00EB0BD4"/>
    <w:rsid w:val="00EB4D74"/>
    <w:rsid w:val="00EC2FA8"/>
    <w:rsid w:val="00EC4453"/>
    <w:rsid w:val="00EC74D9"/>
    <w:rsid w:val="00ED345A"/>
    <w:rsid w:val="00EE55F2"/>
    <w:rsid w:val="00EE7637"/>
    <w:rsid w:val="00EF1654"/>
    <w:rsid w:val="00F03376"/>
    <w:rsid w:val="00F06D00"/>
    <w:rsid w:val="00F072DB"/>
    <w:rsid w:val="00F10740"/>
    <w:rsid w:val="00F1493A"/>
    <w:rsid w:val="00F1707E"/>
    <w:rsid w:val="00F20C61"/>
    <w:rsid w:val="00F333E4"/>
    <w:rsid w:val="00F34191"/>
    <w:rsid w:val="00F51FA3"/>
    <w:rsid w:val="00F77C51"/>
    <w:rsid w:val="00F849CE"/>
    <w:rsid w:val="00F876D0"/>
    <w:rsid w:val="00F95E38"/>
    <w:rsid w:val="00FB3998"/>
    <w:rsid w:val="00FB63B4"/>
    <w:rsid w:val="00FB7E24"/>
    <w:rsid w:val="00FC66C9"/>
    <w:rsid w:val="00FE3ACF"/>
    <w:rsid w:val="00FE5513"/>
    <w:rsid w:val="00FE78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81"/>
    <o:shapelayout v:ext="edit">
      <o:idmap v:ext="edit" data="1"/>
    </o:shapelayout>
  </w:shapeDefaults>
  <w:decimalSymbol w:val=","/>
  <w:listSeparator w:val=";"/>
  <w14:defaultImageDpi w14:val="0"/>
  <w15:chartTrackingRefBased/>
  <w15:docId w15:val="{CA11530E-31AB-49DE-9AC4-BF0A25517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13F3"/>
    <w:pPr>
      <w:spacing w:after="200" w:line="276" w:lineRule="auto"/>
    </w:pPr>
    <w:rPr>
      <w:sz w:val="22"/>
      <w:szCs w:val="22"/>
      <w:lang w:val="en-US" w:eastAsia="en-US"/>
    </w:rPr>
  </w:style>
  <w:style w:type="paragraph" w:styleId="1">
    <w:name w:val="heading 1"/>
    <w:basedOn w:val="a"/>
    <w:next w:val="a"/>
    <w:link w:val="10"/>
    <w:uiPriority w:val="99"/>
    <w:qFormat/>
    <w:rsid w:val="006E7783"/>
    <w:pPr>
      <w:keepNext/>
      <w:spacing w:before="120" w:after="0" w:line="360" w:lineRule="auto"/>
      <w:jc w:val="center"/>
      <w:outlineLvl w:val="0"/>
    </w:pPr>
    <w:rPr>
      <w:rFonts w:ascii="Times New Roman" w:hAnsi="Times New Roman"/>
      <w:b/>
      <w:i/>
      <w:smallCaps/>
      <w:sz w:val="28"/>
      <w:szCs w:val="20"/>
      <w:lang w:val="ru-RU" w:eastAsia="ru-RU"/>
    </w:rPr>
  </w:style>
  <w:style w:type="paragraph" w:styleId="2">
    <w:name w:val="heading 2"/>
    <w:basedOn w:val="a"/>
    <w:next w:val="a"/>
    <w:link w:val="20"/>
    <w:uiPriority w:val="99"/>
    <w:qFormat/>
    <w:rsid w:val="00E2602F"/>
    <w:pPr>
      <w:keepNext/>
      <w:spacing w:before="240" w:after="60" w:line="240" w:lineRule="auto"/>
      <w:outlineLvl w:val="1"/>
    </w:pPr>
    <w:rPr>
      <w:rFonts w:ascii="Arial" w:hAnsi="Arial" w:cs="Arial"/>
      <w:b/>
      <w:bCs/>
      <w:i/>
      <w:iCs/>
      <w:sz w:val="28"/>
      <w:szCs w:val="28"/>
      <w:lang w:val="ru-RU" w:eastAsia="ru-RU"/>
    </w:rPr>
  </w:style>
  <w:style w:type="paragraph" w:styleId="5">
    <w:name w:val="heading 5"/>
    <w:basedOn w:val="a"/>
    <w:next w:val="a"/>
    <w:link w:val="50"/>
    <w:uiPriority w:val="99"/>
    <w:qFormat/>
    <w:rsid w:val="006E7783"/>
    <w:pPr>
      <w:keepNext/>
      <w:spacing w:after="0" w:line="240" w:lineRule="auto"/>
      <w:jc w:val="center"/>
      <w:outlineLvl w:val="4"/>
    </w:pPr>
    <w:rPr>
      <w:rFonts w:ascii="Times New Roman" w:hAnsi="Times New Roman"/>
      <w:b/>
      <w:sz w:val="27"/>
      <w:szCs w:val="20"/>
      <w:lang w:val="ru-RU" w:eastAsia="ru-RU"/>
    </w:rPr>
  </w:style>
  <w:style w:type="paragraph" w:styleId="7">
    <w:name w:val="heading 7"/>
    <w:basedOn w:val="a"/>
    <w:next w:val="a"/>
    <w:link w:val="70"/>
    <w:uiPriority w:val="99"/>
    <w:qFormat/>
    <w:rsid w:val="006E7783"/>
    <w:pPr>
      <w:keepNext/>
      <w:spacing w:after="0" w:line="360" w:lineRule="auto"/>
      <w:ind w:left="113" w:right="113" w:firstLine="29"/>
      <w:jc w:val="center"/>
      <w:outlineLvl w:val="6"/>
    </w:pPr>
    <w:rPr>
      <w:rFonts w:ascii="Times New Roman" w:hAnsi="Times New Roman"/>
      <w:b/>
      <w:sz w:val="24"/>
      <w:szCs w:val="20"/>
      <w:lang w:val="ru-RU" w:eastAsia="ru-RU"/>
    </w:rPr>
  </w:style>
  <w:style w:type="paragraph" w:styleId="8">
    <w:name w:val="heading 8"/>
    <w:basedOn w:val="a"/>
    <w:next w:val="a"/>
    <w:link w:val="80"/>
    <w:uiPriority w:val="99"/>
    <w:qFormat/>
    <w:rsid w:val="003D6E1C"/>
    <w:pPr>
      <w:keepNext/>
      <w:numPr>
        <w:ilvl w:val="7"/>
        <w:numId w:val="3"/>
      </w:numPr>
      <w:spacing w:after="0" w:line="360" w:lineRule="auto"/>
      <w:outlineLvl w:val="7"/>
    </w:pPr>
    <w:rPr>
      <w:rFonts w:ascii="Times New Roman" w:hAnsi="Times New Roman"/>
      <w:b/>
      <w:sz w:val="28"/>
      <w:szCs w:val="20"/>
      <w:lang w:val="ru-RU" w:eastAsia="ru-RU"/>
    </w:rPr>
  </w:style>
  <w:style w:type="paragraph" w:styleId="9">
    <w:name w:val="heading 9"/>
    <w:basedOn w:val="a"/>
    <w:next w:val="a"/>
    <w:link w:val="90"/>
    <w:uiPriority w:val="99"/>
    <w:qFormat/>
    <w:rsid w:val="003D6E1C"/>
    <w:pPr>
      <w:numPr>
        <w:ilvl w:val="8"/>
        <w:numId w:val="3"/>
      </w:numPr>
      <w:spacing w:before="240" w:after="60" w:line="240" w:lineRule="auto"/>
      <w:outlineLvl w:val="8"/>
    </w:pPr>
    <w:rPr>
      <w:rFonts w:ascii="Arial" w:hAnsi="Arial"/>
      <w:b/>
      <w:i/>
      <w:sz w:val="18"/>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E2602F"/>
    <w:rPr>
      <w:rFonts w:ascii="Arial" w:eastAsia="Times New Roman" w:hAnsi="Arial" w:cs="Arial"/>
      <w:b/>
      <w:bCs/>
      <w:i/>
      <w:iCs/>
      <w:sz w:val="28"/>
      <w:szCs w:val="28"/>
      <w:lang w:val="ru-RU" w:eastAsia="ru-RU"/>
    </w:rPr>
  </w:style>
  <w:style w:type="character" w:customStyle="1" w:styleId="50">
    <w:name w:val="Заголовок 5 Знак"/>
    <w:link w:val="5"/>
    <w:uiPriority w:val="99"/>
    <w:locked/>
    <w:rsid w:val="006E7783"/>
    <w:rPr>
      <w:rFonts w:cs="Times New Roman"/>
      <w:b/>
      <w:sz w:val="27"/>
      <w:lang w:val="ru-RU" w:eastAsia="ru-RU" w:bidi="ar-SA"/>
    </w:rPr>
  </w:style>
  <w:style w:type="character" w:customStyle="1" w:styleId="70">
    <w:name w:val="Заголовок 7 Знак"/>
    <w:link w:val="7"/>
    <w:uiPriority w:val="99"/>
    <w:locked/>
    <w:rsid w:val="006E7783"/>
    <w:rPr>
      <w:rFonts w:cs="Times New Roman"/>
      <w:b/>
      <w:sz w:val="24"/>
      <w:lang w:val="ru-RU" w:eastAsia="ru-RU" w:bidi="ar-SA"/>
    </w:rPr>
  </w:style>
  <w:style w:type="character" w:customStyle="1" w:styleId="80">
    <w:name w:val="Заголовок 8 Знак"/>
    <w:link w:val="8"/>
    <w:uiPriority w:val="99"/>
    <w:locked/>
    <w:rsid w:val="006E7783"/>
    <w:rPr>
      <w:rFonts w:cs="Times New Roman"/>
      <w:b/>
      <w:sz w:val="28"/>
      <w:lang w:val="ru-RU" w:eastAsia="ru-RU" w:bidi="ar-SA"/>
    </w:rPr>
  </w:style>
  <w:style w:type="paragraph" w:customStyle="1" w:styleId="FR3">
    <w:name w:val="FR3"/>
    <w:uiPriority w:val="99"/>
    <w:rsid w:val="00E2602F"/>
    <w:pPr>
      <w:widowControl w:val="0"/>
      <w:autoSpaceDE w:val="0"/>
      <w:autoSpaceDN w:val="0"/>
      <w:adjustRightInd w:val="0"/>
    </w:pPr>
    <w:rPr>
      <w:rFonts w:ascii="Arial" w:hAnsi="Arial" w:cs="Arial"/>
      <w:sz w:val="24"/>
      <w:szCs w:val="24"/>
    </w:rPr>
  </w:style>
  <w:style w:type="character" w:customStyle="1" w:styleId="90">
    <w:name w:val="Заголовок 9 Знак"/>
    <w:link w:val="9"/>
    <w:uiPriority w:val="9"/>
    <w:semiHidden/>
    <w:rPr>
      <w:rFonts w:ascii="Cambria" w:eastAsia="Times New Roman" w:hAnsi="Cambria" w:cs="Times New Roman"/>
      <w:lang w:val="en-US" w:eastAsia="en-US"/>
    </w:rPr>
  </w:style>
  <w:style w:type="character" w:customStyle="1" w:styleId="10">
    <w:name w:val="Заголовок 1 Знак"/>
    <w:link w:val="1"/>
    <w:uiPriority w:val="99"/>
    <w:locked/>
    <w:rsid w:val="006E7783"/>
    <w:rPr>
      <w:rFonts w:cs="Times New Roman"/>
      <w:b/>
      <w:i/>
      <w:smallCaps/>
      <w:sz w:val="28"/>
      <w:lang w:val="ru-RU" w:eastAsia="ru-RU" w:bidi="ar-SA"/>
    </w:rPr>
  </w:style>
  <w:style w:type="character" w:styleId="a3">
    <w:name w:val="Placeholder Text"/>
    <w:uiPriority w:val="99"/>
    <w:semiHidden/>
    <w:rsid w:val="00E2602F"/>
    <w:rPr>
      <w:rFonts w:cs="Times New Roman"/>
      <w:color w:val="808080"/>
    </w:rPr>
  </w:style>
  <w:style w:type="paragraph" w:styleId="a4">
    <w:name w:val="Balloon Text"/>
    <w:basedOn w:val="a"/>
    <w:link w:val="a5"/>
    <w:uiPriority w:val="99"/>
    <w:semiHidden/>
    <w:rsid w:val="00E2602F"/>
    <w:pPr>
      <w:spacing w:after="0" w:line="240" w:lineRule="auto"/>
    </w:pPr>
    <w:rPr>
      <w:rFonts w:ascii="Tahoma" w:hAnsi="Tahoma" w:cs="Tahoma"/>
      <w:sz w:val="16"/>
      <w:szCs w:val="16"/>
    </w:rPr>
  </w:style>
  <w:style w:type="table" w:styleId="a6">
    <w:name w:val="Table Grid"/>
    <w:basedOn w:val="a1"/>
    <w:uiPriority w:val="99"/>
    <w:rsid w:val="00E2602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5">
    <w:name w:val="Текст выноски Знак"/>
    <w:link w:val="a4"/>
    <w:uiPriority w:val="99"/>
    <w:semiHidden/>
    <w:locked/>
    <w:rsid w:val="00E2602F"/>
    <w:rPr>
      <w:rFonts w:ascii="Tahoma" w:hAnsi="Tahoma" w:cs="Tahoma"/>
      <w:sz w:val="16"/>
      <w:szCs w:val="16"/>
    </w:rPr>
  </w:style>
  <w:style w:type="paragraph" w:styleId="a7">
    <w:name w:val="Body Text"/>
    <w:basedOn w:val="a"/>
    <w:link w:val="a8"/>
    <w:uiPriority w:val="99"/>
    <w:rsid w:val="009D7E8C"/>
    <w:pPr>
      <w:widowControl w:val="0"/>
      <w:autoSpaceDE w:val="0"/>
      <w:autoSpaceDN w:val="0"/>
      <w:adjustRightInd w:val="0"/>
      <w:spacing w:after="120" w:line="240" w:lineRule="auto"/>
    </w:pPr>
    <w:rPr>
      <w:rFonts w:ascii="Times New Roman" w:hAnsi="Times New Roman"/>
      <w:sz w:val="20"/>
      <w:szCs w:val="20"/>
      <w:lang w:val="ru-RU" w:eastAsia="ru-RU"/>
    </w:rPr>
  </w:style>
  <w:style w:type="paragraph" w:customStyle="1" w:styleId="a9">
    <w:name w:val="Чертежный"/>
    <w:link w:val="aa"/>
    <w:uiPriority w:val="99"/>
    <w:rsid w:val="00EC2FA8"/>
    <w:pPr>
      <w:jc w:val="both"/>
    </w:pPr>
    <w:rPr>
      <w:rFonts w:ascii="ISOCPEUR" w:hAnsi="ISOCPEUR"/>
      <w:i/>
      <w:sz w:val="28"/>
      <w:lang w:val="uk-UA"/>
    </w:rPr>
  </w:style>
  <w:style w:type="character" w:customStyle="1" w:styleId="a8">
    <w:name w:val="Основной текст Знак"/>
    <w:link w:val="a7"/>
    <w:uiPriority w:val="99"/>
    <w:locked/>
    <w:rsid w:val="009D7E8C"/>
    <w:rPr>
      <w:rFonts w:ascii="Times New Roman" w:eastAsia="Times New Roman" w:hAnsi="Times New Roman" w:cs="Times New Roman"/>
      <w:sz w:val="20"/>
      <w:szCs w:val="20"/>
      <w:lang w:val="ru-RU" w:eastAsia="ru-RU"/>
    </w:rPr>
  </w:style>
  <w:style w:type="paragraph" w:styleId="ab">
    <w:name w:val="Body Text Indent"/>
    <w:basedOn w:val="a"/>
    <w:link w:val="ac"/>
    <w:uiPriority w:val="99"/>
    <w:semiHidden/>
    <w:rsid w:val="006E7783"/>
    <w:pPr>
      <w:spacing w:after="120"/>
      <w:ind w:left="283"/>
    </w:pPr>
  </w:style>
  <w:style w:type="character" w:customStyle="1" w:styleId="ac">
    <w:name w:val="Основной текст с отступом Знак"/>
    <w:link w:val="ab"/>
    <w:uiPriority w:val="99"/>
    <w:semiHidden/>
    <w:rPr>
      <w:lang w:val="en-US" w:eastAsia="en-US"/>
    </w:rPr>
  </w:style>
  <w:style w:type="character" w:customStyle="1" w:styleId="81">
    <w:name w:val="Знак Знак8"/>
    <w:uiPriority w:val="99"/>
    <w:rsid w:val="003D6E1C"/>
    <w:rPr>
      <w:rFonts w:ascii="Times New Roman" w:eastAsia="Times New Roman" w:hAnsi="Times New Roman" w:cs="Times New Roman"/>
      <w:b/>
      <w:i/>
      <w:smallCaps/>
      <w:sz w:val="20"/>
      <w:szCs w:val="20"/>
      <w:lang w:val="ru-RU" w:eastAsia="ru-RU"/>
    </w:rPr>
  </w:style>
  <w:style w:type="paragraph" w:customStyle="1" w:styleId="11">
    <w:name w:val="Обычный1"/>
    <w:uiPriority w:val="99"/>
    <w:rsid w:val="003D6E1C"/>
    <w:rPr>
      <w:rFonts w:ascii="Arial" w:hAnsi="Arial"/>
      <w:sz w:val="18"/>
    </w:rPr>
  </w:style>
  <w:style w:type="paragraph" w:styleId="3">
    <w:name w:val="Body Text Indent 3"/>
    <w:basedOn w:val="a"/>
    <w:link w:val="30"/>
    <w:uiPriority w:val="99"/>
    <w:semiHidden/>
    <w:rsid w:val="003D6E1C"/>
    <w:pPr>
      <w:spacing w:after="120"/>
      <w:ind w:left="283"/>
    </w:pPr>
    <w:rPr>
      <w:sz w:val="16"/>
      <w:szCs w:val="16"/>
    </w:rPr>
  </w:style>
  <w:style w:type="character" w:customStyle="1" w:styleId="30">
    <w:name w:val="Основной текст с отступом 3 Знак"/>
    <w:link w:val="3"/>
    <w:uiPriority w:val="99"/>
    <w:semiHidden/>
    <w:rPr>
      <w:sz w:val="16"/>
      <w:szCs w:val="16"/>
      <w:lang w:val="en-US" w:eastAsia="en-US"/>
    </w:rPr>
  </w:style>
  <w:style w:type="paragraph" w:styleId="ad">
    <w:name w:val="caption"/>
    <w:basedOn w:val="a"/>
    <w:next w:val="a"/>
    <w:uiPriority w:val="99"/>
    <w:qFormat/>
    <w:rsid w:val="003D6E1C"/>
    <w:pPr>
      <w:spacing w:after="0" w:line="240" w:lineRule="auto"/>
      <w:ind w:firstLine="709"/>
      <w:jc w:val="both"/>
    </w:pPr>
    <w:rPr>
      <w:rFonts w:ascii="Times New Roman" w:hAnsi="Times New Roman"/>
      <w:sz w:val="28"/>
      <w:szCs w:val="20"/>
      <w:lang w:val="ru-RU" w:eastAsia="ru-RU"/>
    </w:rPr>
  </w:style>
  <w:style w:type="character" w:styleId="ae">
    <w:name w:val="page number"/>
    <w:uiPriority w:val="99"/>
    <w:rsid w:val="00AA2AD5"/>
    <w:rPr>
      <w:rFonts w:cs="Times New Roman"/>
    </w:rPr>
  </w:style>
  <w:style w:type="character" w:customStyle="1" w:styleId="aa">
    <w:name w:val="Чертежный Знак"/>
    <w:link w:val="a9"/>
    <w:uiPriority w:val="99"/>
    <w:locked/>
    <w:rsid w:val="00F06D00"/>
    <w:rPr>
      <w:rFonts w:ascii="ISOCPEUR" w:hAnsi="ISOCPEUR" w:cs="Times New Roman"/>
      <w:i/>
      <w:sz w:val="28"/>
      <w:lang w:val="uk-UA" w:eastAsia="ru-RU" w:bidi="ar-SA"/>
    </w:rPr>
  </w:style>
  <w:style w:type="character" w:customStyle="1" w:styleId="FontStyle210">
    <w:name w:val="Font Style210"/>
    <w:uiPriority w:val="99"/>
    <w:rsid w:val="00CB16F6"/>
    <w:rPr>
      <w:rFonts w:ascii="Times New Roman" w:hAnsi="Times New Roman" w:cs="Times New Roman"/>
      <w:sz w:val="26"/>
      <w:szCs w:val="26"/>
    </w:rPr>
  </w:style>
  <w:style w:type="paragraph" w:customStyle="1" w:styleId="12">
    <w:name w:val="Стиль1"/>
    <w:basedOn w:val="a"/>
    <w:uiPriority w:val="99"/>
    <w:rsid w:val="009407E8"/>
    <w:pPr>
      <w:spacing w:after="0" w:line="360" w:lineRule="auto"/>
      <w:jc w:val="both"/>
    </w:pPr>
    <w:rPr>
      <w:rFonts w:ascii="Times New Roman" w:hAnsi="Times New Roman"/>
      <w:sz w:val="20"/>
      <w:szCs w:val="20"/>
      <w:lang w:val="ru-RU"/>
    </w:rPr>
  </w:style>
  <w:style w:type="paragraph" w:styleId="af">
    <w:name w:val="header"/>
    <w:basedOn w:val="a"/>
    <w:link w:val="af0"/>
    <w:uiPriority w:val="99"/>
    <w:rsid w:val="004039F6"/>
    <w:pPr>
      <w:tabs>
        <w:tab w:val="center" w:pos="4677"/>
        <w:tab w:val="right" w:pos="9355"/>
      </w:tabs>
    </w:pPr>
  </w:style>
  <w:style w:type="paragraph" w:styleId="af1">
    <w:name w:val="footer"/>
    <w:basedOn w:val="a"/>
    <w:link w:val="af2"/>
    <w:uiPriority w:val="99"/>
    <w:rsid w:val="004039F6"/>
    <w:pPr>
      <w:tabs>
        <w:tab w:val="center" w:pos="4677"/>
        <w:tab w:val="right" w:pos="9355"/>
      </w:tabs>
    </w:pPr>
  </w:style>
  <w:style w:type="character" w:customStyle="1" w:styleId="af2">
    <w:name w:val="Нижний колонтитул Знак"/>
    <w:link w:val="af1"/>
    <w:uiPriority w:val="99"/>
    <w:semiHidden/>
    <w:rPr>
      <w:lang w:val="en-US" w:eastAsia="en-US"/>
    </w:rPr>
  </w:style>
  <w:style w:type="character" w:styleId="af3">
    <w:name w:val="Hyperlink"/>
    <w:uiPriority w:val="99"/>
    <w:rsid w:val="004039F6"/>
    <w:rPr>
      <w:rFonts w:cs="Times New Roman"/>
      <w:color w:val="0000FF"/>
      <w:u w:val="single"/>
    </w:rPr>
  </w:style>
  <w:style w:type="character" w:customStyle="1" w:styleId="af0">
    <w:name w:val="Верхний колонтитул Знак"/>
    <w:link w:val="af"/>
    <w:uiPriority w:val="99"/>
    <w:semiHidden/>
    <w:locked/>
    <w:rsid w:val="004039F6"/>
    <w:rPr>
      <w:rFonts w:ascii="Calibri" w:hAnsi="Calibri" w:cs="Times New Roman"/>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544976">
      <w:marLeft w:val="0"/>
      <w:marRight w:val="0"/>
      <w:marTop w:val="0"/>
      <w:marBottom w:val="0"/>
      <w:divBdr>
        <w:top w:val="none" w:sz="0" w:space="0" w:color="auto"/>
        <w:left w:val="none" w:sz="0" w:space="0" w:color="auto"/>
        <w:bottom w:val="none" w:sz="0" w:space="0" w:color="auto"/>
        <w:right w:val="none" w:sz="0" w:space="0" w:color="auto"/>
      </w:divBdr>
    </w:div>
    <w:div w:id="5185449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10.wmf"/><Relationship Id="rId42" Type="http://schemas.openxmlformats.org/officeDocument/2006/relationships/image" Target="media/image21.wmf"/><Relationship Id="rId63" Type="http://schemas.openxmlformats.org/officeDocument/2006/relationships/oleObject" Target="embeddings/oleObject26.bin"/><Relationship Id="rId84" Type="http://schemas.openxmlformats.org/officeDocument/2006/relationships/oleObject" Target="embeddings/oleObject39.bin"/><Relationship Id="rId138" Type="http://schemas.openxmlformats.org/officeDocument/2006/relationships/oleObject" Target="embeddings/oleObject67.bin"/><Relationship Id="rId159" Type="http://schemas.openxmlformats.org/officeDocument/2006/relationships/image" Target="media/image71.wmf"/><Relationship Id="rId170" Type="http://schemas.openxmlformats.org/officeDocument/2006/relationships/oleObject" Target="embeddings/oleObject90.bin"/><Relationship Id="rId191" Type="http://schemas.openxmlformats.org/officeDocument/2006/relationships/oleObject" Target="embeddings/oleObject104.bin"/><Relationship Id="rId205" Type="http://schemas.openxmlformats.org/officeDocument/2006/relationships/oleObject" Target="embeddings/oleObject111.bin"/><Relationship Id="rId226" Type="http://schemas.openxmlformats.org/officeDocument/2006/relationships/image" Target="media/image99.wmf"/><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image" Target="media/image15.png"/><Relationship Id="rId53" Type="http://schemas.openxmlformats.org/officeDocument/2006/relationships/oleObject" Target="embeddings/oleObject21.bin"/><Relationship Id="rId74" Type="http://schemas.openxmlformats.org/officeDocument/2006/relationships/image" Target="media/image36.wmf"/><Relationship Id="rId128" Type="http://schemas.openxmlformats.org/officeDocument/2006/relationships/image" Target="media/image61.wmf"/><Relationship Id="rId149" Type="http://schemas.openxmlformats.org/officeDocument/2006/relationships/oleObject" Target="embeddings/oleObject74.bin"/><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oleObject" Target="embeddings/oleObject83.bin"/><Relationship Id="rId181" Type="http://schemas.openxmlformats.org/officeDocument/2006/relationships/image" Target="media/image78.wmf"/><Relationship Id="rId216" Type="http://schemas.openxmlformats.org/officeDocument/2006/relationships/image" Target="media/image94.wmf"/><Relationship Id="rId237" Type="http://schemas.openxmlformats.org/officeDocument/2006/relationships/oleObject" Target="embeddings/oleObject127.bin"/><Relationship Id="rId22" Type="http://schemas.openxmlformats.org/officeDocument/2006/relationships/oleObject" Target="embeddings/oleObject6.bin"/><Relationship Id="rId43" Type="http://schemas.openxmlformats.org/officeDocument/2006/relationships/oleObject" Target="embeddings/oleObject16.bin"/><Relationship Id="rId64" Type="http://schemas.openxmlformats.org/officeDocument/2006/relationships/image" Target="media/image32.wmf"/><Relationship Id="rId118" Type="http://schemas.openxmlformats.org/officeDocument/2006/relationships/oleObject" Target="embeddings/oleObject56.bin"/><Relationship Id="rId139" Type="http://schemas.openxmlformats.org/officeDocument/2006/relationships/image" Target="media/image66.wmf"/><Relationship Id="rId85" Type="http://schemas.openxmlformats.org/officeDocument/2006/relationships/image" Target="media/image40.wmf"/><Relationship Id="rId150" Type="http://schemas.openxmlformats.org/officeDocument/2006/relationships/oleObject" Target="embeddings/oleObject75.bin"/><Relationship Id="rId171" Type="http://schemas.openxmlformats.org/officeDocument/2006/relationships/oleObject" Target="embeddings/oleObject91.bin"/><Relationship Id="rId192" Type="http://schemas.openxmlformats.org/officeDocument/2006/relationships/image" Target="media/image82.wmf"/><Relationship Id="rId206" Type="http://schemas.openxmlformats.org/officeDocument/2006/relationships/image" Target="media/image89.wmf"/><Relationship Id="rId227" Type="http://schemas.openxmlformats.org/officeDocument/2006/relationships/oleObject" Target="embeddings/oleObject122.bin"/><Relationship Id="rId201" Type="http://schemas.openxmlformats.org/officeDocument/2006/relationships/oleObject" Target="embeddings/oleObject109.bin"/><Relationship Id="rId222" Type="http://schemas.openxmlformats.org/officeDocument/2006/relationships/image" Target="media/image97.wmf"/><Relationship Id="rId243" Type="http://schemas.openxmlformats.org/officeDocument/2006/relationships/theme" Target="theme/theme1.xml"/><Relationship Id="rId12" Type="http://schemas.openxmlformats.org/officeDocument/2006/relationships/oleObject" Target="embeddings/oleObject3.bin"/><Relationship Id="rId17" Type="http://schemas.openxmlformats.org/officeDocument/2006/relationships/image" Target="media/image6.png"/><Relationship Id="rId33" Type="http://schemas.openxmlformats.org/officeDocument/2006/relationships/image" Target="media/image16.png"/><Relationship Id="rId38" Type="http://schemas.openxmlformats.org/officeDocument/2006/relationships/oleObject" Target="embeddings/oleObject13.bin"/><Relationship Id="rId59" Type="http://schemas.openxmlformats.org/officeDocument/2006/relationships/oleObject" Target="embeddings/oleObject24.bin"/><Relationship Id="rId103" Type="http://schemas.openxmlformats.org/officeDocument/2006/relationships/image" Target="media/image49.wmf"/><Relationship Id="rId108" Type="http://schemas.openxmlformats.org/officeDocument/2006/relationships/oleObject" Target="embeddings/oleObject51.bin"/><Relationship Id="rId124" Type="http://schemas.openxmlformats.org/officeDocument/2006/relationships/image" Target="media/image59.wmf"/><Relationship Id="rId129" Type="http://schemas.openxmlformats.org/officeDocument/2006/relationships/oleObject" Target="embeddings/oleObject62.bin"/><Relationship Id="rId54" Type="http://schemas.openxmlformats.org/officeDocument/2006/relationships/image" Target="media/image27.wmf"/><Relationship Id="rId70" Type="http://schemas.openxmlformats.org/officeDocument/2006/relationships/image" Target="media/image34.wmf"/><Relationship Id="rId75" Type="http://schemas.openxmlformats.org/officeDocument/2006/relationships/oleObject" Target="embeddings/oleObject33.bin"/><Relationship Id="rId91" Type="http://schemas.openxmlformats.org/officeDocument/2006/relationships/image" Target="media/image43.wmf"/><Relationship Id="rId96" Type="http://schemas.openxmlformats.org/officeDocument/2006/relationships/oleObject" Target="embeddings/oleObject45.bin"/><Relationship Id="rId140" Type="http://schemas.openxmlformats.org/officeDocument/2006/relationships/oleObject" Target="embeddings/oleObject68.bin"/><Relationship Id="rId145" Type="http://schemas.openxmlformats.org/officeDocument/2006/relationships/oleObject" Target="embeddings/oleObject71.bin"/><Relationship Id="rId161" Type="http://schemas.openxmlformats.org/officeDocument/2006/relationships/oleObject" Target="embeddings/oleObject84.bin"/><Relationship Id="rId166" Type="http://schemas.openxmlformats.org/officeDocument/2006/relationships/oleObject" Target="embeddings/oleObject87.bin"/><Relationship Id="rId182" Type="http://schemas.openxmlformats.org/officeDocument/2006/relationships/oleObject" Target="embeddings/oleObject98.bin"/><Relationship Id="rId187" Type="http://schemas.openxmlformats.org/officeDocument/2006/relationships/oleObject" Target="embeddings/oleObject100.bin"/><Relationship Id="rId217" Type="http://schemas.openxmlformats.org/officeDocument/2006/relationships/oleObject" Target="embeddings/oleObject117.bin"/><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image" Target="media/image92.wmf"/><Relationship Id="rId233" Type="http://schemas.openxmlformats.org/officeDocument/2006/relationships/oleObject" Target="embeddings/oleObject125.bin"/><Relationship Id="rId238" Type="http://schemas.openxmlformats.org/officeDocument/2006/relationships/image" Target="media/image105.wmf"/><Relationship Id="rId23" Type="http://schemas.openxmlformats.org/officeDocument/2006/relationships/image" Target="media/image11.png"/><Relationship Id="rId28" Type="http://schemas.openxmlformats.org/officeDocument/2006/relationships/image" Target="media/image13.wmf"/><Relationship Id="rId49" Type="http://schemas.openxmlformats.org/officeDocument/2006/relationships/image" Target="media/image25.wmf"/><Relationship Id="rId114" Type="http://schemas.openxmlformats.org/officeDocument/2006/relationships/oleObject" Target="embeddings/oleObject54.bin"/><Relationship Id="rId119" Type="http://schemas.openxmlformats.org/officeDocument/2006/relationships/image" Target="media/image57.wmf"/><Relationship Id="rId44" Type="http://schemas.openxmlformats.org/officeDocument/2006/relationships/image" Target="media/image22.wmf"/><Relationship Id="rId60" Type="http://schemas.openxmlformats.org/officeDocument/2006/relationships/image" Target="media/image30.wmf"/><Relationship Id="rId65" Type="http://schemas.openxmlformats.org/officeDocument/2006/relationships/oleObject" Target="embeddings/oleObject27.bin"/><Relationship Id="rId81" Type="http://schemas.openxmlformats.org/officeDocument/2006/relationships/oleObject" Target="embeddings/oleObject37.bin"/><Relationship Id="rId86" Type="http://schemas.openxmlformats.org/officeDocument/2006/relationships/oleObject" Target="embeddings/oleObject40.bin"/><Relationship Id="rId130" Type="http://schemas.openxmlformats.org/officeDocument/2006/relationships/image" Target="media/image62.wmf"/><Relationship Id="rId135" Type="http://schemas.openxmlformats.org/officeDocument/2006/relationships/oleObject" Target="embeddings/oleObject65.bin"/><Relationship Id="rId151" Type="http://schemas.openxmlformats.org/officeDocument/2006/relationships/oleObject" Target="embeddings/oleObject76.bin"/><Relationship Id="rId156" Type="http://schemas.openxmlformats.org/officeDocument/2006/relationships/oleObject" Target="embeddings/oleObject80.bin"/><Relationship Id="rId177" Type="http://schemas.openxmlformats.org/officeDocument/2006/relationships/image" Target="media/image76.wmf"/><Relationship Id="rId198" Type="http://schemas.openxmlformats.org/officeDocument/2006/relationships/image" Target="media/image85.wmf"/><Relationship Id="rId172" Type="http://schemas.openxmlformats.org/officeDocument/2006/relationships/oleObject" Target="embeddings/oleObject92.bin"/><Relationship Id="rId193" Type="http://schemas.openxmlformats.org/officeDocument/2006/relationships/oleObject" Target="embeddings/oleObject105.bin"/><Relationship Id="rId202" Type="http://schemas.openxmlformats.org/officeDocument/2006/relationships/image" Target="media/image87.wmf"/><Relationship Id="rId207" Type="http://schemas.openxmlformats.org/officeDocument/2006/relationships/oleObject" Target="embeddings/oleObject112.bin"/><Relationship Id="rId223" Type="http://schemas.openxmlformats.org/officeDocument/2006/relationships/oleObject" Target="embeddings/oleObject120.bin"/><Relationship Id="rId228" Type="http://schemas.openxmlformats.org/officeDocument/2006/relationships/image" Target="media/image100.wmf"/><Relationship Id="rId13" Type="http://schemas.openxmlformats.org/officeDocument/2006/relationships/image" Target="media/image4.wmf"/><Relationship Id="rId18" Type="http://schemas.openxmlformats.org/officeDocument/2006/relationships/image" Target="media/image7.png"/><Relationship Id="rId39" Type="http://schemas.openxmlformats.org/officeDocument/2006/relationships/oleObject" Target="embeddings/oleObject14.bin"/><Relationship Id="rId109" Type="http://schemas.openxmlformats.org/officeDocument/2006/relationships/image" Target="media/image52.wmf"/><Relationship Id="rId34" Type="http://schemas.openxmlformats.org/officeDocument/2006/relationships/image" Target="media/image17.jpeg"/><Relationship Id="rId50" Type="http://schemas.openxmlformats.org/officeDocument/2006/relationships/oleObject" Target="embeddings/oleObject19.bin"/><Relationship Id="rId55" Type="http://schemas.openxmlformats.org/officeDocument/2006/relationships/oleObject" Target="embeddings/oleObject22.bin"/><Relationship Id="rId76" Type="http://schemas.openxmlformats.org/officeDocument/2006/relationships/image" Target="media/image37.wmf"/><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oleObject" Target="embeddings/oleObject60.bin"/><Relationship Id="rId141" Type="http://schemas.openxmlformats.org/officeDocument/2006/relationships/image" Target="media/image67.wmf"/><Relationship Id="rId146" Type="http://schemas.openxmlformats.org/officeDocument/2006/relationships/oleObject" Target="embeddings/oleObject72.bin"/><Relationship Id="rId167" Type="http://schemas.openxmlformats.org/officeDocument/2006/relationships/image" Target="media/image74.wmf"/><Relationship Id="rId188" Type="http://schemas.openxmlformats.org/officeDocument/2006/relationships/oleObject" Target="embeddings/oleObject101.bin"/><Relationship Id="rId7" Type="http://schemas.openxmlformats.org/officeDocument/2006/relationships/image" Target="media/image1.wmf"/><Relationship Id="rId71" Type="http://schemas.openxmlformats.org/officeDocument/2006/relationships/oleObject" Target="embeddings/oleObject31.bin"/><Relationship Id="rId92" Type="http://schemas.openxmlformats.org/officeDocument/2006/relationships/oleObject" Target="embeddings/oleObject43.bin"/><Relationship Id="rId162" Type="http://schemas.openxmlformats.org/officeDocument/2006/relationships/oleObject" Target="embeddings/oleObject85.bin"/><Relationship Id="rId183" Type="http://schemas.openxmlformats.org/officeDocument/2006/relationships/image" Target="media/image79.png"/><Relationship Id="rId213" Type="http://schemas.openxmlformats.org/officeDocument/2006/relationships/oleObject" Target="embeddings/oleObject115.bin"/><Relationship Id="rId218" Type="http://schemas.openxmlformats.org/officeDocument/2006/relationships/image" Target="media/image95.wmf"/><Relationship Id="rId234" Type="http://schemas.openxmlformats.org/officeDocument/2006/relationships/image" Target="media/image103.wmf"/><Relationship Id="rId239" Type="http://schemas.openxmlformats.org/officeDocument/2006/relationships/oleObject" Target="embeddings/oleObject128.bin"/><Relationship Id="rId2" Type="http://schemas.openxmlformats.org/officeDocument/2006/relationships/styles" Target="styles.xml"/><Relationship Id="rId29" Type="http://schemas.openxmlformats.org/officeDocument/2006/relationships/oleObject" Target="embeddings/oleObject10.bin"/><Relationship Id="rId24" Type="http://schemas.openxmlformats.org/officeDocument/2006/relationships/image" Target="media/image12.wmf"/><Relationship Id="rId40" Type="http://schemas.openxmlformats.org/officeDocument/2006/relationships/image" Target="media/image20.wmf"/><Relationship Id="rId45" Type="http://schemas.openxmlformats.org/officeDocument/2006/relationships/oleObject" Target="embeddings/oleObject17.bin"/><Relationship Id="rId66" Type="http://schemas.openxmlformats.org/officeDocument/2006/relationships/oleObject" Target="embeddings/oleObject28.bin"/><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image" Target="media/image55.wmf"/><Relationship Id="rId131" Type="http://schemas.openxmlformats.org/officeDocument/2006/relationships/oleObject" Target="embeddings/oleObject63.bin"/><Relationship Id="rId136" Type="http://schemas.openxmlformats.org/officeDocument/2006/relationships/oleObject" Target="embeddings/oleObject66.bin"/><Relationship Id="rId157" Type="http://schemas.openxmlformats.org/officeDocument/2006/relationships/oleObject" Target="embeddings/oleObject81.bin"/><Relationship Id="rId178" Type="http://schemas.openxmlformats.org/officeDocument/2006/relationships/oleObject" Target="embeddings/oleObject96.bin"/><Relationship Id="rId61" Type="http://schemas.openxmlformats.org/officeDocument/2006/relationships/oleObject" Target="embeddings/oleObject25.bin"/><Relationship Id="rId82" Type="http://schemas.openxmlformats.org/officeDocument/2006/relationships/image" Target="media/image39.wmf"/><Relationship Id="rId152" Type="http://schemas.openxmlformats.org/officeDocument/2006/relationships/oleObject" Target="embeddings/oleObject77.bin"/><Relationship Id="rId173" Type="http://schemas.openxmlformats.org/officeDocument/2006/relationships/oleObject" Target="embeddings/oleObject93.bin"/><Relationship Id="rId194" Type="http://schemas.openxmlformats.org/officeDocument/2006/relationships/image" Target="media/image83.wmf"/><Relationship Id="rId199" Type="http://schemas.openxmlformats.org/officeDocument/2006/relationships/oleObject" Target="embeddings/oleObject108.bin"/><Relationship Id="rId203" Type="http://schemas.openxmlformats.org/officeDocument/2006/relationships/oleObject" Target="embeddings/oleObject110.bin"/><Relationship Id="rId208" Type="http://schemas.openxmlformats.org/officeDocument/2006/relationships/image" Target="media/image90.wmf"/><Relationship Id="rId229" Type="http://schemas.openxmlformats.org/officeDocument/2006/relationships/oleObject" Target="embeddings/oleObject123.bin"/><Relationship Id="rId19" Type="http://schemas.openxmlformats.org/officeDocument/2006/relationships/image" Target="media/image8.png"/><Relationship Id="rId224" Type="http://schemas.openxmlformats.org/officeDocument/2006/relationships/image" Target="media/image98.wmf"/><Relationship Id="rId240" Type="http://schemas.openxmlformats.org/officeDocument/2006/relationships/header" Target="header1.xml"/><Relationship Id="rId14" Type="http://schemas.openxmlformats.org/officeDocument/2006/relationships/oleObject" Target="embeddings/oleObject4.bin"/><Relationship Id="rId30" Type="http://schemas.openxmlformats.org/officeDocument/2006/relationships/image" Target="media/image14.wmf"/><Relationship Id="rId35" Type="http://schemas.openxmlformats.org/officeDocument/2006/relationships/image" Target="media/image18.wmf"/><Relationship Id="rId56" Type="http://schemas.openxmlformats.org/officeDocument/2006/relationships/image" Target="media/image28.wmf"/><Relationship Id="rId77" Type="http://schemas.openxmlformats.org/officeDocument/2006/relationships/oleObject" Target="embeddings/oleObject34.bin"/><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image" Target="media/image60.wmf"/><Relationship Id="rId147" Type="http://schemas.openxmlformats.org/officeDocument/2006/relationships/oleObject" Target="embeddings/oleObject73.bin"/><Relationship Id="rId168" Type="http://schemas.openxmlformats.org/officeDocument/2006/relationships/oleObject" Target="embeddings/oleObject88.bin"/><Relationship Id="rId8" Type="http://schemas.openxmlformats.org/officeDocument/2006/relationships/oleObject" Target="embeddings/oleObject1.bin"/><Relationship Id="rId51" Type="http://schemas.openxmlformats.org/officeDocument/2006/relationships/image" Target="media/image26.wmf"/><Relationship Id="rId72" Type="http://schemas.openxmlformats.org/officeDocument/2006/relationships/image" Target="media/image35.wmf"/><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oleObject" Target="embeddings/oleObject58.bin"/><Relationship Id="rId142" Type="http://schemas.openxmlformats.org/officeDocument/2006/relationships/oleObject" Target="embeddings/oleObject69.bin"/><Relationship Id="rId163" Type="http://schemas.openxmlformats.org/officeDocument/2006/relationships/image" Target="media/image72.wmf"/><Relationship Id="rId184" Type="http://schemas.openxmlformats.org/officeDocument/2006/relationships/image" Target="media/image80.wmf"/><Relationship Id="rId189" Type="http://schemas.openxmlformats.org/officeDocument/2006/relationships/oleObject" Target="embeddings/oleObject102.bin"/><Relationship Id="rId219" Type="http://schemas.openxmlformats.org/officeDocument/2006/relationships/oleObject" Target="embeddings/oleObject118.bin"/><Relationship Id="rId3" Type="http://schemas.openxmlformats.org/officeDocument/2006/relationships/settings" Target="settings.xml"/><Relationship Id="rId214" Type="http://schemas.openxmlformats.org/officeDocument/2006/relationships/image" Target="media/image93.wmf"/><Relationship Id="rId230" Type="http://schemas.openxmlformats.org/officeDocument/2006/relationships/image" Target="media/image101.wmf"/><Relationship Id="rId235" Type="http://schemas.openxmlformats.org/officeDocument/2006/relationships/oleObject" Target="embeddings/oleObject126.bin"/><Relationship Id="rId25" Type="http://schemas.openxmlformats.org/officeDocument/2006/relationships/oleObject" Target="embeddings/oleObject7.bin"/><Relationship Id="rId46" Type="http://schemas.openxmlformats.org/officeDocument/2006/relationships/image" Target="media/image23.png"/><Relationship Id="rId67" Type="http://schemas.openxmlformats.org/officeDocument/2006/relationships/oleObject" Target="embeddings/oleObject29.bin"/><Relationship Id="rId116" Type="http://schemas.openxmlformats.org/officeDocument/2006/relationships/oleObject" Target="embeddings/oleObject55.bin"/><Relationship Id="rId137" Type="http://schemas.openxmlformats.org/officeDocument/2006/relationships/image" Target="media/image65.wmf"/><Relationship Id="rId158" Type="http://schemas.openxmlformats.org/officeDocument/2006/relationships/oleObject" Target="embeddings/oleObject82.bin"/><Relationship Id="rId20" Type="http://schemas.openxmlformats.org/officeDocument/2006/relationships/image" Target="media/image9.png"/><Relationship Id="rId41" Type="http://schemas.openxmlformats.org/officeDocument/2006/relationships/oleObject" Target="embeddings/oleObject15.bin"/><Relationship Id="rId62" Type="http://schemas.openxmlformats.org/officeDocument/2006/relationships/image" Target="media/image31.wmf"/><Relationship Id="rId83" Type="http://schemas.openxmlformats.org/officeDocument/2006/relationships/oleObject" Target="embeddings/oleObject38.bin"/><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image" Target="media/image63.wmf"/><Relationship Id="rId153" Type="http://schemas.openxmlformats.org/officeDocument/2006/relationships/image" Target="media/image70.wmf"/><Relationship Id="rId174" Type="http://schemas.openxmlformats.org/officeDocument/2006/relationships/oleObject" Target="embeddings/oleObject94.bin"/><Relationship Id="rId179" Type="http://schemas.openxmlformats.org/officeDocument/2006/relationships/image" Target="media/image77.wmf"/><Relationship Id="rId195" Type="http://schemas.openxmlformats.org/officeDocument/2006/relationships/oleObject" Target="embeddings/oleObject106.bin"/><Relationship Id="rId209" Type="http://schemas.openxmlformats.org/officeDocument/2006/relationships/oleObject" Target="embeddings/oleObject113.bin"/><Relationship Id="rId190" Type="http://schemas.openxmlformats.org/officeDocument/2006/relationships/oleObject" Target="embeddings/oleObject103.bin"/><Relationship Id="rId204" Type="http://schemas.openxmlformats.org/officeDocument/2006/relationships/image" Target="media/image88.wmf"/><Relationship Id="rId220" Type="http://schemas.openxmlformats.org/officeDocument/2006/relationships/image" Target="media/image96.wmf"/><Relationship Id="rId225" Type="http://schemas.openxmlformats.org/officeDocument/2006/relationships/oleObject" Target="embeddings/oleObject121.bin"/><Relationship Id="rId241" Type="http://schemas.openxmlformats.org/officeDocument/2006/relationships/header" Target="header2.xml"/><Relationship Id="rId15" Type="http://schemas.openxmlformats.org/officeDocument/2006/relationships/image" Target="media/image5.wmf"/><Relationship Id="rId36" Type="http://schemas.openxmlformats.org/officeDocument/2006/relationships/oleObject" Target="embeddings/oleObject12.bin"/><Relationship Id="rId57" Type="http://schemas.openxmlformats.org/officeDocument/2006/relationships/oleObject" Target="embeddings/oleObject23.bin"/><Relationship Id="rId106" Type="http://schemas.openxmlformats.org/officeDocument/2006/relationships/oleObject" Target="embeddings/oleObject50.bin"/><Relationship Id="rId127" Type="http://schemas.openxmlformats.org/officeDocument/2006/relationships/oleObject" Target="embeddings/oleObject61.bin"/><Relationship Id="rId10" Type="http://schemas.openxmlformats.org/officeDocument/2006/relationships/oleObject" Target="embeddings/oleObject2.bin"/><Relationship Id="rId31" Type="http://schemas.openxmlformats.org/officeDocument/2006/relationships/oleObject" Target="embeddings/oleObject11.bin"/><Relationship Id="rId52" Type="http://schemas.openxmlformats.org/officeDocument/2006/relationships/oleObject" Target="embeddings/oleObject20.bin"/><Relationship Id="rId73" Type="http://schemas.openxmlformats.org/officeDocument/2006/relationships/oleObject" Target="embeddings/oleObject32.bin"/><Relationship Id="rId78" Type="http://schemas.openxmlformats.org/officeDocument/2006/relationships/oleObject" Target="embeddings/oleObject35.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58.wmf"/><Relationship Id="rId143" Type="http://schemas.openxmlformats.org/officeDocument/2006/relationships/image" Target="media/image68.wmf"/><Relationship Id="rId148" Type="http://schemas.openxmlformats.org/officeDocument/2006/relationships/image" Target="media/image69.wmf"/><Relationship Id="rId164" Type="http://schemas.openxmlformats.org/officeDocument/2006/relationships/oleObject" Target="embeddings/oleObject86.bin"/><Relationship Id="rId169" Type="http://schemas.openxmlformats.org/officeDocument/2006/relationships/oleObject" Target="embeddings/oleObject89.bin"/><Relationship Id="rId185" Type="http://schemas.openxmlformats.org/officeDocument/2006/relationships/oleObject" Target="embeddings/oleObject99.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97.bin"/><Relationship Id="rId210" Type="http://schemas.openxmlformats.org/officeDocument/2006/relationships/image" Target="media/image91.wmf"/><Relationship Id="rId215" Type="http://schemas.openxmlformats.org/officeDocument/2006/relationships/oleObject" Target="embeddings/oleObject116.bin"/><Relationship Id="rId236" Type="http://schemas.openxmlformats.org/officeDocument/2006/relationships/image" Target="media/image104.wmf"/><Relationship Id="rId26" Type="http://schemas.openxmlformats.org/officeDocument/2006/relationships/oleObject" Target="embeddings/oleObject8.bin"/><Relationship Id="rId231" Type="http://schemas.openxmlformats.org/officeDocument/2006/relationships/oleObject" Target="embeddings/oleObject124.bin"/><Relationship Id="rId47" Type="http://schemas.openxmlformats.org/officeDocument/2006/relationships/image" Target="media/image24.wmf"/><Relationship Id="rId68" Type="http://schemas.openxmlformats.org/officeDocument/2006/relationships/image" Target="media/image33.wmf"/><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oleObject" Target="embeddings/oleObject64.bin"/><Relationship Id="rId154" Type="http://schemas.openxmlformats.org/officeDocument/2006/relationships/oleObject" Target="embeddings/oleObject78.bin"/><Relationship Id="rId175" Type="http://schemas.openxmlformats.org/officeDocument/2006/relationships/image" Target="media/image75.wmf"/><Relationship Id="rId196" Type="http://schemas.openxmlformats.org/officeDocument/2006/relationships/image" Target="media/image84.wmf"/><Relationship Id="rId200" Type="http://schemas.openxmlformats.org/officeDocument/2006/relationships/image" Target="media/image86.wmf"/><Relationship Id="rId16" Type="http://schemas.openxmlformats.org/officeDocument/2006/relationships/oleObject" Target="embeddings/oleObject5.bin"/><Relationship Id="rId221" Type="http://schemas.openxmlformats.org/officeDocument/2006/relationships/oleObject" Target="embeddings/oleObject119.bin"/><Relationship Id="rId242" Type="http://schemas.openxmlformats.org/officeDocument/2006/relationships/fontTable" Target="fontTable.xml"/><Relationship Id="rId37" Type="http://schemas.openxmlformats.org/officeDocument/2006/relationships/image" Target="media/image19.wmf"/><Relationship Id="rId58" Type="http://schemas.openxmlformats.org/officeDocument/2006/relationships/image" Target="media/image29.wmf"/><Relationship Id="rId79" Type="http://schemas.openxmlformats.org/officeDocument/2006/relationships/oleObject" Target="embeddings/oleObject36.bin"/><Relationship Id="rId102" Type="http://schemas.openxmlformats.org/officeDocument/2006/relationships/oleObject" Target="embeddings/oleObject48.bin"/><Relationship Id="rId123" Type="http://schemas.openxmlformats.org/officeDocument/2006/relationships/oleObject" Target="embeddings/oleObject59.bin"/><Relationship Id="rId144" Type="http://schemas.openxmlformats.org/officeDocument/2006/relationships/oleObject" Target="embeddings/oleObject70.bin"/><Relationship Id="rId90" Type="http://schemas.openxmlformats.org/officeDocument/2006/relationships/oleObject" Target="embeddings/oleObject42.bin"/><Relationship Id="rId165" Type="http://schemas.openxmlformats.org/officeDocument/2006/relationships/image" Target="media/image73.wmf"/><Relationship Id="rId186" Type="http://schemas.openxmlformats.org/officeDocument/2006/relationships/image" Target="media/image81.wmf"/><Relationship Id="rId211" Type="http://schemas.openxmlformats.org/officeDocument/2006/relationships/oleObject" Target="embeddings/oleObject114.bin"/><Relationship Id="rId232" Type="http://schemas.openxmlformats.org/officeDocument/2006/relationships/image" Target="media/image102.wmf"/><Relationship Id="rId27" Type="http://schemas.openxmlformats.org/officeDocument/2006/relationships/oleObject" Target="embeddings/oleObject9.bin"/><Relationship Id="rId48" Type="http://schemas.openxmlformats.org/officeDocument/2006/relationships/oleObject" Target="embeddings/oleObject18.bin"/><Relationship Id="rId69" Type="http://schemas.openxmlformats.org/officeDocument/2006/relationships/oleObject" Target="embeddings/oleObject30.bin"/><Relationship Id="rId113" Type="http://schemas.openxmlformats.org/officeDocument/2006/relationships/image" Target="media/image54.wmf"/><Relationship Id="rId134" Type="http://schemas.openxmlformats.org/officeDocument/2006/relationships/image" Target="media/image64.wmf"/><Relationship Id="rId80" Type="http://schemas.openxmlformats.org/officeDocument/2006/relationships/image" Target="media/image38.wmf"/><Relationship Id="rId155" Type="http://schemas.openxmlformats.org/officeDocument/2006/relationships/oleObject" Target="embeddings/oleObject79.bin"/><Relationship Id="rId176" Type="http://schemas.openxmlformats.org/officeDocument/2006/relationships/oleObject" Target="embeddings/oleObject95.bin"/><Relationship Id="rId197" Type="http://schemas.openxmlformats.org/officeDocument/2006/relationships/oleObject" Target="embeddings/oleObject107.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18040</Words>
  <Characters>102834</Characters>
  <Application>Microsoft Office Word</Application>
  <DocSecurity>0</DocSecurity>
  <Lines>856</Lines>
  <Paragraphs>241</Paragraphs>
  <ScaleCrop>false</ScaleCrop>
  <HeadingPairs>
    <vt:vector size="2" baseType="variant">
      <vt:variant>
        <vt:lpstr>Название</vt:lpstr>
      </vt:variant>
      <vt:variant>
        <vt:i4>1</vt:i4>
      </vt:variant>
    </vt:vector>
  </HeadingPairs>
  <TitlesOfParts>
    <vt:vector size="1" baseType="lpstr">
      <vt:lpstr>1</vt:lpstr>
    </vt:vector>
  </TitlesOfParts>
  <Company>Retro</Company>
  <LinksUpToDate>false</LinksUpToDate>
  <CharactersWithSpaces>120633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Retro</dc:creator>
  <cp:keywords/>
  <dc:description/>
  <cp:lastModifiedBy>admin</cp:lastModifiedBy>
  <cp:revision>2</cp:revision>
  <cp:lastPrinted>2008-12-08T12:11:00Z</cp:lastPrinted>
  <dcterms:created xsi:type="dcterms:W3CDTF">2014-03-27T22:26:00Z</dcterms:created>
  <dcterms:modified xsi:type="dcterms:W3CDTF">2014-03-27T22:26:00Z</dcterms:modified>
</cp:coreProperties>
</file>