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13" w:rsidRDefault="00AD3413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B5">
        <w:rPr>
          <w:b/>
          <w:sz w:val="28"/>
          <w:szCs w:val="28"/>
        </w:rPr>
        <w:t>Сварные фермы. Назначение, нагрузки, классификация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Решетчатые конструкции, работающие на изгиб, называются фермами. Фермы состоят из отдельных стержней, соединяющихся в узлах и образующих геометрически неизменяемую систему. Если ферма в целом работает на изгиб, то в ее конструктивных элементах возникают только продольные усилия сжатия или растяжения. Это позволяет более рационально использовать материал (металл) по сравнению, например, с балками. Фермы более экономичны по расходу металла, однако более трудоемки в изготовлении. Поэтому их применяют для перекрытия больших пролетов при относительно небольших нагрузках.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Ферма включает в себя три основных конструктивных элемента — верхний и нижний пояса и решетку, состоящую, как правило, из раскосов и стоек. Расстояние между узлами решетки фермы называется панелью, а расстояние между ее опорами — пролетом.</w:t>
      </w:r>
    </w:p>
    <w:p w:rsidR="006A4E46" w:rsidRPr="002616B5" w:rsidRDefault="006A4E46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Фермы классифицируют по различным признакам: по назначению — фермы мостов, покрытий (стропильные и подстропильные), транспортных эстакад, гидротехнических затворов, грузоподъемных кранов и т.д.; по профилю очертания поясов — фермы с параллельными поясами, полигональные, арочные и треугольные. Очертание поясов фермы определяется назначением фермы и принятой конструктивной схемой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всего сооружения. </w:t>
      </w:r>
    </w:p>
    <w:p w:rsidR="006A4E46" w:rsidRPr="002616B5" w:rsidRDefault="00C8486E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Чаще всего в фермах применяют наиболее простую в исполнении треугольную решетку. Дополнительные стойки ставят тогда, когда в месте их расположения прикладываются сосредоточенные силы или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возникает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необходимость в уменьшении длины панели </w:t>
      </w:r>
      <w:r w:rsidR="00A100A6" w:rsidRPr="002616B5">
        <w:rPr>
          <w:sz w:val="28"/>
          <w:szCs w:val="28"/>
        </w:rPr>
        <w:t>в</w:t>
      </w:r>
      <w:r w:rsidRPr="002616B5">
        <w:rPr>
          <w:sz w:val="28"/>
          <w:szCs w:val="28"/>
        </w:rPr>
        <w:t>ерхнего,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сжатого пояса.</w:t>
      </w:r>
    </w:p>
    <w:p w:rsidR="00A100A6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раскосной решетке все раскосы имеют усилие одного знака, а все стойки — противоположного. При восходящем направлении раскосов стойки растянуты, а при нисходящем—сжаты. </w:t>
      </w:r>
    </w:p>
    <w:p w:rsidR="00680CE4" w:rsidRPr="002616B5" w:rsidRDefault="00A100A6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зависимости от усилий </w:t>
      </w:r>
      <w:r w:rsidR="00AD3413" w:rsidRPr="002616B5">
        <w:rPr>
          <w:sz w:val="28"/>
          <w:szCs w:val="28"/>
        </w:rPr>
        <w:t>в элементах фермы их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разделяют на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легкие (пролетом до </w:t>
      </w:r>
      <w:smartTag w:uri="urn:schemas-microsoft-com:office:smarttags" w:element="metricconverter">
        <w:smartTagPr>
          <w:attr w:name="ProductID" w:val="50 м"/>
        </w:smartTagPr>
        <w:r w:rsidR="00AD3413" w:rsidRPr="002616B5">
          <w:rPr>
            <w:sz w:val="28"/>
            <w:szCs w:val="28"/>
          </w:rPr>
          <w:t>50</w:t>
        </w:r>
        <w:r w:rsidRPr="002616B5">
          <w:rPr>
            <w:sz w:val="28"/>
            <w:szCs w:val="28"/>
          </w:rPr>
          <w:t xml:space="preserve"> </w:t>
        </w:r>
        <w:r w:rsidR="00AD3413" w:rsidRPr="002616B5">
          <w:rPr>
            <w:sz w:val="28"/>
            <w:szCs w:val="28"/>
          </w:rPr>
          <w:t>м</w:t>
        </w:r>
      </w:smartTag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с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наибольшим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усилием</w:t>
      </w:r>
      <w:r w:rsid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в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поясах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N</w:t>
      </w:r>
      <w:r w:rsidR="00AD3413" w:rsidRPr="002616B5">
        <w:rPr>
          <w:sz w:val="28"/>
          <w:szCs w:val="28"/>
          <w:vertAlign w:val="subscript"/>
        </w:rPr>
        <w:t>ma</w:t>
      </w:r>
      <w:r w:rsidR="00CA28C6" w:rsidRPr="002616B5">
        <w:rPr>
          <w:sz w:val="28"/>
          <w:szCs w:val="28"/>
          <w:vertAlign w:val="subscript"/>
        </w:rPr>
        <w:t>х</w:t>
      </w:r>
      <w:r w:rsidR="00AD3413" w:rsidRPr="002616B5">
        <w:rPr>
          <w:sz w:val="28"/>
          <w:szCs w:val="28"/>
        </w:rPr>
        <w:t>=5000кН) и тяжелые. По конструктивному решению — на обычные, комбинированные и с</w:t>
      </w:r>
      <w:r w:rsidR="00680CE4" w:rsidRPr="002616B5">
        <w:rPr>
          <w:sz w:val="28"/>
          <w:szCs w:val="28"/>
        </w:rPr>
        <w:t xml:space="preserve"> п</w:t>
      </w:r>
      <w:r w:rsidR="00AD3413" w:rsidRPr="002616B5">
        <w:rPr>
          <w:sz w:val="28"/>
          <w:szCs w:val="28"/>
        </w:rPr>
        <w:t xml:space="preserve">редварительным </w:t>
      </w:r>
      <w:r w:rsidR="00680CE4" w:rsidRPr="002616B5">
        <w:rPr>
          <w:sz w:val="28"/>
          <w:szCs w:val="28"/>
        </w:rPr>
        <w:t>напряжением</w:t>
      </w:r>
      <w:r w:rsidR="00AD3413" w:rsidRPr="002616B5">
        <w:rPr>
          <w:sz w:val="28"/>
          <w:szCs w:val="28"/>
        </w:rPr>
        <w:t xml:space="preserve">.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Чаще всего используют в сечениях элементов фермы спаренные угол</w:t>
      </w:r>
      <w:r w:rsidR="00680CE4" w:rsidRPr="002616B5">
        <w:rPr>
          <w:sz w:val="28"/>
          <w:szCs w:val="28"/>
        </w:rPr>
        <w:t>ки. К</w:t>
      </w:r>
      <w:r w:rsidRPr="002616B5">
        <w:rPr>
          <w:sz w:val="28"/>
          <w:szCs w:val="28"/>
        </w:rPr>
        <w:t xml:space="preserve">омбинируя сечения из равнобоких и неравнобоких </w:t>
      </w:r>
      <w:r w:rsidR="00680CE4" w:rsidRPr="002616B5">
        <w:rPr>
          <w:sz w:val="28"/>
          <w:szCs w:val="28"/>
        </w:rPr>
        <w:t xml:space="preserve">уголков, </w:t>
      </w:r>
      <w:r w:rsidRPr="002616B5">
        <w:rPr>
          <w:sz w:val="28"/>
          <w:szCs w:val="28"/>
        </w:rPr>
        <w:t>соединяя их малыми и большими полками, можно получить сечение, равноустойчивое в обеих плоскостях, которое хорошо работает на продольную силу.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узлах фермы стержни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соединяются при помощи листовых фасонок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Трубчатое сечение элементов</w:t>
      </w:r>
      <w:r w:rsidR="00A100A6" w:rsidRPr="002616B5">
        <w:rPr>
          <w:sz w:val="28"/>
          <w:szCs w:val="28"/>
        </w:rPr>
        <w:t xml:space="preserve"> </w:t>
      </w:r>
      <w:r w:rsidR="00F46599" w:rsidRPr="002616B5">
        <w:rPr>
          <w:sz w:val="28"/>
          <w:szCs w:val="28"/>
        </w:rPr>
        <w:t>ф</w:t>
      </w:r>
      <w:r w:rsidRPr="002616B5">
        <w:rPr>
          <w:sz w:val="28"/>
          <w:szCs w:val="28"/>
        </w:rPr>
        <w:t>ер</w:t>
      </w:r>
      <w:r w:rsidR="00F46599" w:rsidRPr="002616B5">
        <w:rPr>
          <w:sz w:val="28"/>
          <w:szCs w:val="28"/>
        </w:rPr>
        <w:t xml:space="preserve">м </w:t>
      </w:r>
      <w:r w:rsidRPr="002616B5">
        <w:rPr>
          <w:sz w:val="28"/>
          <w:szCs w:val="28"/>
        </w:rPr>
        <w:t>весьма рациональное по расходу металл</w:t>
      </w:r>
      <w:r w:rsidR="00F46599" w:rsidRPr="002616B5">
        <w:rPr>
          <w:sz w:val="28"/>
          <w:szCs w:val="28"/>
        </w:rPr>
        <w:t>а</w:t>
      </w:r>
      <w:r w:rsidRPr="002616B5">
        <w:rPr>
          <w:sz w:val="28"/>
          <w:szCs w:val="28"/>
        </w:rPr>
        <w:t>, имеет высокую коррозионную стойкость. Однако трудоемкость изготовления таких узлов выше из-за сложности примыка</w:t>
      </w:r>
      <w:r w:rsidR="00F46599" w:rsidRPr="002616B5">
        <w:rPr>
          <w:sz w:val="28"/>
          <w:szCs w:val="28"/>
        </w:rPr>
        <w:t>ни</w:t>
      </w:r>
      <w:r w:rsidRPr="002616B5">
        <w:rPr>
          <w:sz w:val="28"/>
          <w:szCs w:val="28"/>
        </w:rPr>
        <w:t>я отдельных элементов друг к другу я применение их ограничено.</w:t>
      </w:r>
    </w:p>
    <w:p w:rsidR="00AD3413" w:rsidRDefault="00D82E34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B5">
        <w:rPr>
          <w:b/>
          <w:sz w:val="28"/>
          <w:szCs w:val="28"/>
        </w:rPr>
        <w:br w:type="page"/>
      </w:r>
      <w:r w:rsidR="00AD3413" w:rsidRPr="002616B5">
        <w:rPr>
          <w:b/>
          <w:sz w:val="28"/>
          <w:szCs w:val="28"/>
        </w:rPr>
        <w:t>Сварные фермы. Методы определения расчетных усилий в стержнях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Стропильные фермы рассчитываются на следующие виды нагрузок:</w:t>
      </w:r>
    </w:p>
    <w:p w:rsidR="00AD3413" w:rsidRPr="002616B5" w:rsidRDefault="00AD3413" w:rsidP="002616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Постоянные нагрузки от веса кровли и собственного веса несущих конструкций покрытия.</w:t>
      </w:r>
    </w:p>
    <w:p w:rsidR="00AD3413" w:rsidRPr="002616B5" w:rsidRDefault="00AD3413" w:rsidP="002616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Временные нагрузки от снега, ветра и т. д.</w:t>
      </w:r>
    </w:p>
    <w:p w:rsidR="00AD3413" w:rsidRPr="002616B5" w:rsidRDefault="00AD3413" w:rsidP="002616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Прочие нагрузки, которые могут восприниматься фермами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(от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подъемно-транспортного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оборудования и др.).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1. Постоянные нагрузки от веса кровли и собственного веса конструкций стропильных ферм, связей по покрытию принимаются равномерно распределенными.</w:t>
      </w:r>
      <w:r w:rsidR="00753DFD" w:rsidRPr="002616B5">
        <w:rPr>
          <w:sz w:val="28"/>
          <w:szCs w:val="28"/>
        </w:rPr>
        <w:t xml:space="preserve"> Ф</w:t>
      </w:r>
      <w:r w:rsidRPr="002616B5">
        <w:rPr>
          <w:sz w:val="28"/>
          <w:szCs w:val="28"/>
        </w:rPr>
        <w:t xml:space="preserve">ерма воспринимает большие </w:t>
      </w:r>
      <w:r w:rsidR="00753DFD" w:rsidRPr="002616B5">
        <w:rPr>
          <w:sz w:val="28"/>
          <w:szCs w:val="28"/>
        </w:rPr>
        <w:t>сосредоточенные</w:t>
      </w:r>
      <w:r w:rsidRPr="002616B5">
        <w:rPr>
          <w:sz w:val="28"/>
          <w:szCs w:val="28"/>
        </w:rPr>
        <w:t xml:space="preserve"> нагрузки (свыше 30—50 кН), то они учитываются по фактическому расположению.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Для определения постоянной нагрузки на </w:t>
      </w:r>
      <w:smartTag w:uri="urn:schemas-microsoft-com:office:smarttags" w:element="metricconverter">
        <w:smartTagPr>
          <w:attr w:name="ProductID" w:val="1 м2"/>
        </w:smartTagPr>
        <w:r w:rsidRPr="002616B5">
          <w:rPr>
            <w:sz w:val="28"/>
            <w:szCs w:val="28"/>
          </w:rPr>
          <w:t>1 м</w:t>
        </w:r>
        <w:r w:rsidRPr="002616B5">
          <w:rPr>
            <w:sz w:val="28"/>
            <w:szCs w:val="28"/>
            <w:vertAlign w:val="superscript"/>
          </w:rPr>
          <w:t>2</w:t>
        </w:r>
      </w:smartTag>
      <w:r w:rsidRPr="002616B5">
        <w:rPr>
          <w:sz w:val="28"/>
          <w:szCs w:val="28"/>
        </w:rPr>
        <w:t xml:space="preserve"> покрытия используют формулу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2pt">
            <v:imagedata r:id="rId5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753DFD" w:rsidRPr="002616B5">
        <w:rPr>
          <w:sz w:val="28"/>
          <w:szCs w:val="28"/>
          <w:lang w:val="en-US"/>
        </w:rPr>
        <w:t>q</w:t>
      </w:r>
      <w:r w:rsidRPr="002616B5">
        <w:rPr>
          <w:sz w:val="28"/>
          <w:szCs w:val="28"/>
          <w:vertAlign w:val="subscript"/>
        </w:rPr>
        <w:t>ф</w:t>
      </w:r>
      <w:r w:rsidRPr="002616B5">
        <w:rPr>
          <w:sz w:val="28"/>
          <w:szCs w:val="28"/>
        </w:rPr>
        <w:t xml:space="preserve"> — фактический вес кровельной конструкции на 1 м</w:t>
      </w:r>
      <w:r w:rsidRPr="002616B5">
        <w:rPr>
          <w:sz w:val="28"/>
          <w:szCs w:val="28"/>
          <w:vertAlign w:val="superscript"/>
        </w:rPr>
        <w:t>2</w:t>
      </w:r>
      <w:r w:rsidRPr="002616B5">
        <w:rPr>
          <w:sz w:val="28"/>
          <w:szCs w:val="28"/>
        </w:rPr>
        <w:t xml:space="preserve">; </w:t>
      </w:r>
      <w:r w:rsidR="00753DFD" w:rsidRPr="002616B5">
        <w:rPr>
          <w:sz w:val="28"/>
          <w:szCs w:val="28"/>
        </w:rPr>
        <w:sym w:font="Symbol" w:char="F061"/>
      </w:r>
      <w:r w:rsidRPr="002616B5">
        <w:rPr>
          <w:sz w:val="28"/>
          <w:szCs w:val="28"/>
        </w:rPr>
        <w:t xml:space="preserve"> — угол наклона кровли к горизонту.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Если уклон кровли не превышает</w:t>
      </w:r>
      <w:r w:rsidR="00A100A6" w:rsidRPr="002616B5">
        <w:rPr>
          <w:sz w:val="28"/>
          <w:szCs w:val="28"/>
        </w:rPr>
        <w:t xml:space="preserve"> </w:t>
      </w:r>
      <w:r w:rsidR="00061A4E" w:rsidRPr="002616B5">
        <w:rPr>
          <w:sz w:val="28"/>
          <w:szCs w:val="28"/>
        </w:rPr>
        <w:t>1/8</w:t>
      </w:r>
      <w:r w:rsidRPr="002616B5">
        <w:rPr>
          <w:sz w:val="28"/>
          <w:szCs w:val="28"/>
        </w:rPr>
        <w:t xml:space="preserve">, принимают cos </w:t>
      </w:r>
      <w:r w:rsidR="00061A4E" w:rsidRPr="002616B5">
        <w:rPr>
          <w:sz w:val="28"/>
          <w:szCs w:val="28"/>
        </w:rPr>
        <w:sym w:font="Symbol" w:char="F061"/>
      </w:r>
      <w:r w:rsidRPr="002616B5">
        <w:rPr>
          <w:sz w:val="28"/>
          <w:szCs w:val="28"/>
        </w:rPr>
        <w:t xml:space="preserve"> =</w:t>
      </w:r>
      <w:r w:rsidR="00A100A6" w:rsidRPr="002616B5">
        <w:rPr>
          <w:sz w:val="28"/>
          <w:szCs w:val="28"/>
        </w:rPr>
        <w:t xml:space="preserve"> </w:t>
      </w:r>
      <w:r w:rsidR="00061A4E" w:rsidRPr="002616B5">
        <w:rPr>
          <w:sz w:val="28"/>
          <w:szCs w:val="28"/>
        </w:rPr>
        <w:t>1</w:t>
      </w:r>
      <w:r w:rsidRPr="002616B5">
        <w:rPr>
          <w:sz w:val="28"/>
          <w:szCs w:val="28"/>
        </w:rPr>
        <w:t>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Расчетную погонную нагрузку на ферму определяют по формуле 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4pt;height:12.75pt">
            <v:imagedata r:id="rId6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16B5">
        <w:rPr>
          <w:sz w:val="28"/>
          <w:szCs w:val="28"/>
        </w:rPr>
        <w:t>где В — шаг стропильных ферм.</w:t>
      </w:r>
    </w:p>
    <w:p w:rsidR="00061A4E" w:rsidRDefault="00061A4E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Узловые силы на </w:t>
      </w:r>
      <w:r w:rsidR="007D5B62">
        <w:rPr>
          <w:sz w:val="28"/>
          <w:szCs w:val="28"/>
        </w:rPr>
        <w:t>ферму определяются умножением (</w:t>
      </w:r>
      <w:r w:rsidRPr="002616B5">
        <w:rPr>
          <w:sz w:val="28"/>
          <w:szCs w:val="28"/>
        </w:rPr>
        <w:t>нагрузки на длину панели верхнего пояса d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50.25pt;height:13.5pt">
            <v:imagedata r:id="rId7" o:title=""/>
          </v:shape>
        </w:pic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Нагрузки от снега (нормативная на </w:t>
      </w:r>
      <w:smartTag w:uri="urn:schemas-microsoft-com:office:smarttags" w:element="metricconverter">
        <w:smartTagPr>
          <w:attr w:name="ProductID" w:val="1 м2"/>
        </w:smartTagPr>
        <w:r w:rsidRPr="002616B5">
          <w:rPr>
            <w:sz w:val="28"/>
            <w:szCs w:val="28"/>
          </w:rPr>
          <w:t>1 м</w:t>
        </w:r>
        <w:r w:rsidRPr="002616B5">
          <w:rPr>
            <w:sz w:val="28"/>
            <w:szCs w:val="28"/>
            <w:vertAlign w:val="superscript"/>
          </w:rPr>
          <w:t>2</w:t>
        </w:r>
      </w:smartTag>
      <w:r w:rsidRPr="002616B5">
        <w:rPr>
          <w:sz w:val="28"/>
          <w:szCs w:val="28"/>
        </w:rPr>
        <w:t xml:space="preserve"> площади) регламентируются СНиП 2.01.07—85</w:t>
      </w:r>
      <w:r w:rsidR="00A100A6" w:rsidRPr="002616B5">
        <w:rPr>
          <w:sz w:val="28"/>
          <w:szCs w:val="28"/>
        </w:rPr>
        <w:t xml:space="preserve"> </w:t>
      </w:r>
      <w:r w:rsidR="00061A4E" w:rsidRPr="002616B5">
        <w:rPr>
          <w:sz w:val="28"/>
          <w:szCs w:val="28"/>
        </w:rPr>
        <w:t>«</w:t>
      </w:r>
      <w:r w:rsidRPr="002616B5">
        <w:rPr>
          <w:sz w:val="28"/>
          <w:szCs w:val="28"/>
        </w:rPr>
        <w:t>Нагрузки и воздействия</w:t>
      </w:r>
      <w:r w:rsidR="00451E2A" w:rsidRPr="002616B5">
        <w:rPr>
          <w:sz w:val="28"/>
          <w:szCs w:val="28"/>
        </w:rPr>
        <w:t>»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 рассчитываются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0.75pt;height:13.5pt">
            <v:imagedata r:id="rId8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451E2A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где Р</w:t>
      </w:r>
      <w:r w:rsidRPr="002616B5">
        <w:rPr>
          <w:sz w:val="28"/>
          <w:szCs w:val="28"/>
          <w:vertAlign w:val="subscript"/>
        </w:rPr>
        <w:t>0</w:t>
      </w:r>
      <w:r w:rsidRPr="002616B5">
        <w:rPr>
          <w:sz w:val="28"/>
          <w:szCs w:val="28"/>
        </w:rPr>
        <w:t xml:space="preserve">—вес снегового покрова на </w:t>
      </w:r>
      <w:smartTag w:uri="urn:schemas-microsoft-com:office:smarttags" w:element="metricconverter">
        <w:smartTagPr>
          <w:attr w:name="ProductID" w:val="1 м2"/>
        </w:smartTagPr>
        <w:r w:rsidRPr="002616B5">
          <w:rPr>
            <w:sz w:val="28"/>
            <w:szCs w:val="28"/>
          </w:rPr>
          <w:t>1 м</w:t>
        </w:r>
        <w:r w:rsidRPr="002616B5">
          <w:rPr>
            <w:sz w:val="28"/>
            <w:szCs w:val="28"/>
            <w:vertAlign w:val="superscript"/>
          </w:rPr>
          <w:t>2</w:t>
        </w:r>
      </w:smartTag>
      <w:r w:rsidR="00451E2A" w:rsidRPr="002616B5">
        <w:rPr>
          <w:sz w:val="28"/>
          <w:szCs w:val="28"/>
        </w:rPr>
        <w:t xml:space="preserve">; </w:t>
      </w:r>
      <w:r w:rsidRPr="002616B5">
        <w:rPr>
          <w:i/>
          <w:sz w:val="28"/>
          <w:szCs w:val="28"/>
        </w:rPr>
        <w:t>c</w:t>
      </w:r>
      <w:r w:rsidRPr="002616B5">
        <w:rPr>
          <w:sz w:val="28"/>
          <w:szCs w:val="28"/>
        </w:rPr>
        <w:t xml:space="preserve"> — коэффициент, зависящий от конфигурации кровли.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Расчетная нагрузка на 1 м</w:t>
      </w:r>
      <w:r w:rsidRPr="002616B5">
        <w:rPr>
          <w:sz w:val="28"/>
          <w:szCs w:val="28"/>
          <w:vertAlign w:val="superscript"/>
        </w:rPr>
        <w:t>2</w:t>
      </w:r>
      <w:r w:rsidRPr="002616B5">
        <w:rPr>
          <w:sz w:val="28"/>
          <w:szCs w:val="28"/>
        </w:rPr>
        <w:t xml:space="preserve"> кровли определяется по нормативной нагрузке с учетом коэффициента перегрузки </w:t>
      </w:r>
      <w:r w:rsidR="00451E2A" w:rsidRPr="002616B5">
        <w:rPr>
          <w:sz w:val="28"/>
          <w:szCs w:val="28"/>
          <w:lang w:val="en-US"/>
        </w:rPr>
        <w:t>n</w:t>
      </w:r>
      <w:r w:rsidRPr="002616B5">
        <w:rPr>
          <w:sz w:val="28"/>
          <w:szCs w:val="28"/>
        </w:rPr>
        <w:t>, принимаемого равным 1,4...1,6 в зависимости от</w:t>
      </w:r>
      <w:r w:rsidR="0075579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отношения нормативного веса покрытия к нормативному весу снегового покрова.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Расчетную погонную нагрузку от снега на ферму находят, умножая нагрузку </w:t>
      </w:r>
      <w:smartTag w:uri="urn:schemas-microsoft-com:office:smarttags" w:element="metricconverter">
        <w:smartTagPr>
          <w:attr w:name="ProductID" w:val="1 м2"/>
        </w:smartTagPr>
        <w:r w:rsidRPr="002616B5">
          <w:rPr>
            <w:sz w:val="28"/>
            <w:szCs w:val="28"/>
          </w:rPr>
          <w:t>1</w:t>
        </w:r>
        <w:r w:rsidR="00A100A6" w:rsidRPr="002616B5">
          <w:rPr>
            <w:sz w:val="28"/>
            <w:szCs w:val="28"/>
          </w:rPr>
          <w:t xml:space="preserve"> </w:t>
        </w:r>
        <w:r w:rsidR="00755796" w:rsidRPr="002616B5">
          <w:rPr>
            <w:sz w:val="28"/>
            <w:szCs w:val="28"/>
          </w:rPr>
          <w:t>м</w:t>
        </w:r>
        <w:r w:rsidRPr="002616B5">
          <w:rPr>
            <w:sz w:val="28"/>
            <w:szCs w:val="28"/>
            <w:vertAlign w:val="superscript"/>
          </w:rPr>
          <w:t>2</w:t>
        </w:r>
      </w:smartTag>
      <w:r w:rsidRPr="002616B5">
        <w:rPr>
          <w:sz w:val="28"/>
          <w:szCs w:val="28"/>
        </w:rPr>
        <w:t xml:space="preserve"> кровли на </w:t>
      </w:r>
      <w:r w:rsidR="00755796" w:rsidRPr="002616B5">
        <w:rPr>
          <w:sz w:val="28"/>
          <w:szCs w:val="28"/>
        </w:rPr>
        <w:t>шаг ферм В: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755796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6pt;height:14.25pt">
            <v:imagedata r:id="rId9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187AEE" w:rsidRPr="002616B5" w:rsidRDefault="00187AEE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При угле наклона кровли </w:t>
      </w:r>
      <w:r w:rsidRPr="002616B5">
        <w:rPr>
          <w:sz w:val="28"/>
          <w:szCs w:val="28"/>
        </w:rPr>
        <w:sym w:font="Symbol" w:char="F061"/>
      </w:r>
      <w:r w:rsidRPr="002616B5">
        <w:rPr>
          <w:sz w:val="28"/>
          <w:szCs w:val="28"/>
        </w:rPr>
        <w:sym w:font="Symbol" w:char="F0A3"/>
      </w:r>
      <w:r w:rsidRPr="002616B5">
        <w:rPr>
          <w:sz w:val="28"/>
          <w:szCs w:val="28"/>
        </w:rPr>
        <w:t xml:space="preserve">25° коэффициент </w:t>
      </w:r>
      <w:r w:rsidRPr="002616B5">
        <w:rPr>
          <w:i/>
          <w:sz w:val="28"/>
          <w:szCs w:val="28"/>
        </w:rPr>
        <w:t>с</w:t>
      </w:r>
      <w:r w:rsidRPr="002616B5">
        <w:rPr>
          <w:sz w:val="28"/>
          <w:szCs w:val="28"/>
        </w:rPr>
        <w:t>=1 и при</w:t>
      </w:r>
      <w:r w:rsidRPr="002616B5">
        <w:rPr>
          <w:sz w:val="28"/>
          <w:szCs w:val="28"/>
        </w:rPr>
        <w:sym w:font="Symbol" w:char="F061"/>
      </w:r>
      <w:r w:rsidRPr="002616B5">
        <w:rPr>
          <w:sz w:val="28"/>
          <w:szCs w:val="28"/>
        </w:rPr>
        <w:sym w:font="Symbol" w:char="F0B3"/>
      </w:r>
      <w:r w:rsidRPr="002616B5">
        <w:rPr>
          <w:sz w:val="28"/>
          <w:szCs w:val="28"/>
        </w:rPr>
        <w:t xml:space="preserve">60° </w:t>
      </w:r>
      <w:r w:rsidRPr="002616B5">
        <w:rPr>
          <w:i/>
          <w:sz w:val="28"/>
          <w:szCs w:val="28"/>
        </w:rPr>
        <w:t>с</w:t>
      </w:r>
      <w:r w:rsidRPr="002616B5">
        <w:rPr>
          <w:sz w:val="28"/>
          <w:szCs w:val="28"/>
        </w:rPr>
        <w:t xml:space="preserve">=0. Промежуточные значения коэффициентов </w:t>
      </w:r>
      <w:r w:rsidRPr="002616B5">
        <w:rPr>
          <w:i/>
          <w:sz w:val="28"/>
          <w:szCs w:val="28"/>
        </w:rPr>
        <w:t>с</w:t>
      </w:r>
      <w:r w:rsidRPr="002616B5">
        <w:rPr>
          <w:sz w:val="28"/>
          <w:szCs w:val="28"/>
        </w:rPr>
        <w:t xml:space="preserve"> определяются линейной интерполяцией.</w:t>
      </w:r>
    </w:p>
    <w:p w:rsidR="00FB040C" w:rsidRPr="002616B5" w:rsidRDefault="00FB040C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случае двускатного покрытия с углом наклона 20</w:t>
      </w:r>
      <w:r w:rsidRPr="002616B5">
        <w:rPr>
          <w:sz w:val="28"/>
          <w:szCs w:val="28"/>
          <w:vertAlign w:val="superscript"/>
        </w:rPr>
        <w:t>0</w:t>
      </w:r>
      <w:r w:rsidRPr="002616B5">
        <w:rPr>
          <w:sz w:val="28"/>
          <w:szCs w:val="28"/>
        </w:rPr>
        <w:t xml:space="preserve"> …30</w:t>
      </w:r>
      <w:r w:rsidRPr="002616B5">
        <w:rPr>
          <w:sz w:val="28"/>
          <w:szCs w:val="28"/>
          <w:vertAlign w:val="superscript"/>
        </w:rPr>
        <w:t>0</w:t>
      </w:r>
      <w:r w:rsidRPr="002616B5">
        <w:rPr>
          <w:sz w:val="28"/>
          <w:szCs w:val="28"/>
        </w:rPr>
        <w:t xml:space="preserve"> </w:t>
      </w:r>
      <w:r w:rsidR="00E50E88" w:rsidRPr="002616B5">
        <w:rPr>
          <w:sz w:val="28"/>
          <w:szCs w:val="28"/>
        </w:rPr>
        <w:t>включительно</w:t>
      </w:r>
      <w:r w:rsidRPr="002616B5">
        <w:rPr>
          <w:sz w:val="28"/>
          <w:szCs w:val="28"/>
        </w:rPr>
        <w:t xml:space="preserve"> учитывают второй вариант нагружения снегом: равномерно распределенная нагрузка с коэффициентом </w:t>
      </w:r>
      <w:r w:rsidRPr="002616B5">
        <w:rPr>
          <w:i/>
          <w:sz w:val="28"/>
          <w:szCs w:val="28"/>
        </w:rPr>
        <w:t>с</w:t>
      </w:r>
      <w:r w:rsidRPr="002616B5">
        <w:rPr>
          <w:sz w:val="28"/>
          <w:szCs w:val="28"/>
        </w:rPr>
        <w:t xml:space="preserve">=0,75, с одной стороны, и равномерно распределенная нагрузка с коэффициентом </w:t>
      </w:r>
      <w:r w:rsidRPr="002616B5">
        <w:rPr>
          <w:i/>
          <w:sz w:val="28"/>
          <w:szCs w:val="28"/>
        </w:rPr>
        <w:t>с</w:t>
      </w:r>
      <w:r w:rsidRPr="002616B5">
        <w:rPr>
          <w:sz w:val="28"/>
          <w:szCs w:val="28"/>
        </w:rPr>
        <w:t>=1,25, с другой.</w:t>
      </w:r>
    </w:p>
    <w:p w:rsidR="00AD3413" w:rsidRPr="002616B5" w:rsidRDefault="00A276A0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При более сложных конфигурациях покрытия с перепадами пролетов по высоте снег сдувается на ниже</w:t>
      </w:r>
      <w:r w:rsidR="00AD3413" w:rsidRPr="002616B5">
        <w:rPr>
          <w:sz w:val="28"/>
          <w:szCs w:val="28"/>
        </w:rPr>
        <w:t>лежащие фермы с высоких пролетов и образуется зона повышенных нагрузок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(снеговые мешки).</w:t>
      </w:r>
      <w:r w:rsid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Определяют</w:t>
      </w:r>
      <w:r w:rsidRPr="002616B5">
        <w:rPr>
          <w:sz w:val="28"/>
          <w:szCs w:val="28"/>
        </w:rPr>
        <w:t xml:space="preserve"> э</w:t>
      </w:r>
      <w:r w:rsidR="00AD3413" w:rsidRPr="002616B5">
        <w:rPr>
          <w:sz w:val="28"/>
          <w:szCs w:val="28"/>
        </w:rPr>
        <w:t xml:space="preserve">ти нагрузки </w:t>
      </w:r>
      <w:r w:rsidRPr="002616B5">
        <w:rPr>
          <w:sz w:val="28"/>
          <w:szCs w:val="28"/>
        </w:rPr>
        <w:t xml:space="preserve">по </w:t>
      </w:r>
      <w:r w:rsidR="00AD3413" w:rsidRPr="002616B5">
        <w:rPr>
          <w:sz w:val="28"/>
          <w:szCs w:val="28"/>
        </w:rPr>
        <w:t>СН</w:t>
      </w:r>
      <w:r w:rsidRPr="002616B5">
        <w:rPr>
          <w:sz w:val="28"/>
          <w:szCs w:val="28"/>
        </w:rPr>
        <w:t>иП 2.01.07-85.</w:t>
      </w:r>
      <w:r w:rsidR="00AD3413" w:rsidRPr="002616B5">
        <w:rPr>
          <w:sz w:val="28"/>
          <w:szCs w:val="28"/>
        </w:rPr>
        <w:t xml:space="preserve">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Расчетные узловые силы на ферму от веса снега определяют умножением расчетной погонной нагрузки на длину панели верхнего пояса d.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2. Определение усилий в стержнях фермы. Определение усилий в стержнях производится графическим или аналитическим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способом. Для</w:t>
      </w:r>
      <w:r w:rsidR="00294D72" w:rsidRPr="002616B5">
        <w:rPr>
          <w:sz w:val="28"/>
          <w:szCs w:val="28"/>
        </w:rPr>
        <w:t xml:space="preserve"> ферм с наклонными поясами </w:t>
      </w:r>
      <w:r w:rsidRPr="002616B5">
        <w:rPr>
          <w:sz w:val="28"/>
          <w:szCs w:val="28"/>
        </w:rPr>
        <w:t xml:space="preserve">используют графический способ при помощи </w:t>
      </w:r>
      <w:r w:rsidR="00294D72" w:rsidRPr="002616B5">
        <w:rPr>
          <w:sz w:val="28"/>
          <w:szCs w:val="28"/>
        </w:rPr>
        <w:t>диаграммы</w:t>
      </w:r>
      <w:r w:rsidRPr="002616B5">
        <w:rPr>
          <w:sz w:val="28"/>
          <w:szCs w:val="28"/>
        </w:rPr>
        <w:t xml:space="preserve"> усилий Кремоны. Для </w:t>
      </w:r>
      <w:r w:rsidR="00294D72" w:rsidRPr="002616B5">
        <w:rPr>
          <w:sz w:val="28"/>
          <w:szCs w:val="28"/>
        </w:rPr>
        <w:t>этого определяют опорные реакции фермы</w:t>
      </w:r>
      <w:r w:rsidRPr="002616B5">
        <w:rPr>
          <w:sz w:val="28"/>
          <w:szCs w:val="28"/>
        </w:rPr>
        <w:t xml:space="preserve">, </w:t>
      </w:r>
      <w:r w:rsidR="00294D72" w:rsidRPr="002616B5">
        <w:rPr>
          <w:sz w:val="28"/>
          <w:szCs w:val="28"/>
        </w:rPr>
        <w:t xml:space="preserve">обозначают </w:t>
      </w:r>
      <w:r w:rsidRPr="002616B5">
        <w:rPr>
          <w:sz w:val="28"/>
          <w:szCs w:val="28"/>
        </w:rPr>
        <w:t xml:space="preserve">(цифрами и буквами) поля между силами и </w:t>
      </w:r>
      <w:r w:rsidR="00362861" w:rsidRPr="002616B5">
        <w:rPr>
          <w:sz w:val="28"/>
          <w:szCs w:val="28"/>
        </w:rPr>
        <w:t xml:space="preserve">стержнями, строят </w:t>
      </w:r>
      <w:r w:rsidRPr="002616B5">
        <w:rPr>
          <w:sz w:val="28"/>
          <w:szCs w:val="28"/>
        </w:rPr>
        <w:t>диаграмму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усилий. Расчет узло</w:t>
      </w:r>
      <w:r w:rsidR="00362861" w:rsidRPr="002616B5">
        <w:rPr>
          <w:sz w:val="28"/>
          <w:szCs w:val="28"/>
        </w:rPr>
        <w:t>в вы</w:t>
      </w:r>
      <w:r w:rsidRPr="002616B5">
        <w:rPr>
          <w:sz w:val="28"/>
          <w:szCs w:val="28"/>
        </w:rPr>
        <w:t>п</w:t>
      </w:r>
      <w:r w:rsidR="00362861" w:rsidRPr="002616B5">
        <w:rPr>
          <w:sz w:val="28"/>
          <w:szCs w:val="28"/>
        </w:rPr>
        <w:t>о</w:t>
      </w:r>
      <w:r w:rsidRPr="002616B5">
        <w:rPr>
          <w:sz w:val="28"/>
          <w:szCs w:val="28"/>
        </w:rPr>
        <w:t>л</w:t>
      </w:r>
      <w:r w:rsidR="00362861" w:rsidRPr="002616B5">
        <w:rPr>
          <w:sz w:val="28"/>
          <w:szCs w:val="28"/>
        </w:rPr>
        <w:t>н</w:t>
      </w:r>
      <w:r w:rsidRPr="002616B5">
        <w:rPr>
          <w:sz w:val="28"/>
          <w:szCs w:val="28"/>
        </w:rPr>
        <w:t>яют таким о</w:t>
      </w:r>
      <w:r w:rsidR="00362861" w:rsidRPr="002616B5">
        <w:rPr>
          <w:sz w:val="28"/>
          <w:szCs w:val="28"/>
        </w:rPr>
        <w:t>б</w:t>
      </w:r>
      <w:r w:rsidRPr="002616B5">
        <w:rPr>
          <w:sz w:val="28"/>
          <w:szCs w:val="28"/>
        </w:rPr>
        <w:t>разом, чтобы в каждом последующем узле было</w:t>
      </w:r>
      <w:r w:rsidR="00362861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не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более двух неизвестных усилий.</w:t>
      </w:r>
    </w:p>
    <w:p w:rsidR="00872FE5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некоторых случаях не все силы совпадают с узлами ферм (например, для покрытий из плит или панелей шириной </w:t>
      </w:r>
      <w:smartTag w:uri="urn:schemas-microsoft-com:office:smarttags" w:element="metricconverter">
        <w:smartTagPr>
          <w:attr w:name="ProductID" w:val="1,5 м"/>
        </w:smartTagPr>
        <w:r w:rsidRPr="002616B5">
          <w:rPr>
            <w:sz w:val="28"/>
            <w:szCs w:val="28"/>
          </w:rPr>
          <w:t>1,5 м</w:t>
        </w:r>
      </w:smartTag>
      <w:r w:rsidRPr="002616B5">
        <w:rPr>
          <w:sz w:val="28"/>
          <w:szCs w:val="28"/>
        </w:rPr>
        <w:t xml:space="preserve"> в фермах с размером панели d=3 м). Здесь продольные усилия в элементах фермы определяют от всей нагрузки, собранной в сосредоточенные силы</w:t>
      </w:r>
      <w:r w:rsidR="00362861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 узлам фермы</w:t>
      </w:r>
      <w:r w:rsidR="00362861" w:rsidRPr="002616B5">
        <w:rPr>
          <w:sz w:val="28"/>
          <w:szCs w:val="28"/>
        </w:rPr>
        <w:t>.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Сила Р</w:t>
      </w:r>
      <w:r w:rsidR="00362861" w:rsidRPr="002616B5">
        <w:rPr>
          <w:sz w:val="28"/>
          <w:szCs w:val="28"/>
          <w:vertAlign w:val="subscript"/>
          <w:lang w:val="en-US"/>
        </w:rPr>
        <w:t>m</w:t>
      </w:r>
      <w:r w:rsidR="00362861" w:rsidRPr="002616B5">
        <w:rPr>
          <w:sz w:val="28"/>
          <w:szCs w:val="28"/>
        </w:rPr>
        <w:t>, действующая между узлами, создает в стержне дополнительный местный изгибающий момент М</w:t>
      </w:r>
      <w:r w:rsidR="00362861" w:rsidRPr="002616B5">
        <w:rPr>
          <w:sz w:val="28"/>
          <w:szCs w:val="28"/>
          <w:vertAlign w:val="subscript"/>
          <w:lang w:val="en-US"/>
        </w:rPr>
        <w:t>m</w:t>
      </w:r>
      <w:r w:rsidR="00362861" w:rsidRPr="002616B5">
        <w:rPr>
          <w:sz w:val="28"/>
          <w:szCs w:val="28"/>
        </w:rPr>
        <w:t xml:space="preserve"> по аналогии с балкой.</w:t>
      </w:r>
      <w:r w:rsidR="005F56BE" w:rsidRPr="002616B5">
        <w:rPr>
          <w:sz w:val="28"/>
          <w:szCs w:val="28"/>
        </w:rPr>
        <w:t xml:space="preserve"> </w:t>
      </w:r>
      <w:r w:rsidR="00663F8C" w:rsidRPr="002616B5">
        <w:rPr>
          <w:sz w:val="28"/>
          <w:szCs w:val="28"/>
        </w:rPr>
        <w:t xml:space="preserve">В результате такой элемент будет работать на внецентренное </w:t>
      </w:r>
      <w:r w:rsidR="00872FE5" w:rsidRPr="002616B5">
        <w:rPr>
          <w:sz w:val="28"/>
          <w:szCs w:val="28"/>
        </w:rPr>
        <w:t>сжатие от продольной силы и местного изгибающего момента. Это учитывается при подборе сечения такого элемента.</w:t>
      </w:r>
    </w:p>
    <w:p w:rsidR="009E4AB2" w:rsidRPr="002616B5" w:rsidRDefault="00872FE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Учитывая, что пояс неразрезной, местные изгибающие моменты, опреде</w:t>
      </w:r>
      <w:r w:rsidR="007D5B62">
        <w:rPr>
          <w:sz w:val="28"/>
          <w:szCs w:val="28"/>
        </w:rPr>
        <w:t>ленные к</w:t>
      </w:r>
      <w:r w:rsidRPr="002616B5">
        <w:rPr>
          <w:sz w:val="28"/>
          <w:szCs w:val="28"/>
        </w:rPr>
        <w:t>ак для свободн</w:t>
      </w:r>
      <w:r w:rsidR="00663F8C" w:rsidRPr="002616B5">
        <w:rPr>
          <w:sz w:val="28"/>
          <w:szCs w:val="28"/>
        </w:rPr>
        <w:t xml:space="preserve">о опертых </w:t>
      </w:r>
      <w:r w:rsidRPr="002616B5">
        <w:rPr>
          <w:sz w:val="28"/>
          <w:szCs w:val="28"/>
        </w:rPr>
        <w:t>балок, могут быть уменьшен</w:t>
      </w:r>
      <w:r w:rsidR="00663F8C" w:rsidRPr="002616B5">
        <w:rPr>
          <w:sz w:val="28"/>
          <w:szCs w:val="28"/>
        </w:rPr>
        <w:t xml:space="preserve">ы на </w:t>
      </w:r>
      <w:r w:rsidRPr="002616B5">
        <w:rPr>
          <w:sz w:val="28"/>
          <w:szCs w:val="28"/>
        </w:rPr>
        <w:t>10 % для</w:t>
      </w:r>
      <w:r w:rsidR="00663F8C" w:rsidRPr="002616B5">
        <w:rPr>
          <w:sz w:val="28"/>
          <w:szCs w:val="28"/>
        </w:rPr>
        <w:t xml:space="preserve"> вс</w:t>
      </w:r>
      <w:r w:rsidRPr="002616B5">
        <w:rPr>
          <w:sz w:val="28"/>
          <w:szCs w:val="28"/>
        </w:rPr>
        <w:t>ех панелей, кроме опорно</w:t>
      </w:r>
      <w:r w:rsidR="00663F8C" w:rsidRPr="002616B5">
        <w:rPr>
          <w:sz w:val="28"/>
          <w:szCs w:val="28"/>
        </w:rPr>
        <w:t>й. В конкретн</w:t>
      </w:r>
      <w:r w:rsidRPr="002616B5">
        <w:rPr>
          <w:sz w:val="28"/>
          <w:szCs w:val="28"/>
        </w:rPr>
        <w:t>ых случаях необходимо учитывать, что</w:t>
      </w:r>
      <w:r w:rsidR="009E4AB2" w:rsidRPr="002616B5">
        <w:rPr>
          <w:sz w:val="28"/>
          <w:szCs w:val="28"/>
        </w:rPr>
        <w:t xml:space="preserve"> мест</w:t>
      </w:r>
      <w:r w:rsidRPr="002616B5">
        <w:rPr>
          <w:sz w:val="28"/>
          <w:szCs w:val="28"/>
        </w:rPr>
        <w:t>ный</w:t>
      </w:r>
      <w:r w:rsidR="009E4AB2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изгиб</w:t>
      </w:r>
      <w:r w:rsidR="009E4AB2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значительно утяжеляет ферму по сравн</w:t>
      </w:r>
      <w:r w:rsidR="009E4AB2" w:rsidRPr="002616B5">
        <w:rPr>
          <w:sz w:val="28"/>
          <w:szCs w:val="28"/>
        </w:rPr>
        <w:t>е</w:t>
      </w:r>
      <w:r w:rsidRPr="002616B5">
        <w:rPr>
          <w:sz w:val="28"/>
          <w:szCs w:val="28"/>
        </w:rPr>
        <w:t>н</w:t>
      </w:r>
      <w:r w:rsidR="009E4AB2" w:rsidRPr="002616B5">
        <w:rPr>
          <w:sz w:val="28"/>
          <w:szCs w:val="28"/>
        </w:rPr>
        <w:t xml:space="preserve">ию </w:t>
      </w:r>
      <w:r w:rsidRPr="002616B5">
        <w:rPr>
          <w:sz w:val="28"/>
          <w:szCs w:val="28"/>
        </w:rPr>
        <w:t>со шпренгельной фер</w:t>
      </w:r>
      <w:r w:rsidR="009E4AB2" w:rsidRPr="002616B5">
        <w:rPr>
          <w:sz w:val="28"/>
          <w:szCs w:val="28"/>
        </w:rPr>
        <w:t xml:space="preserve">мой. 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3. Расчетные длины стержней ферм. Стержни фермы воспринимают продольные усилия сжатия или раст</w:t>
      </w:r>
      <w:r w:rsidR="009E4AB2" w:rsidRPr="002616B5">
        <w:rPr>
          <w:sz w:val="28"/>
          <w:szCs w:val="28"/>
        </w:rPr>
        <w:t>я</w:t>
      </w:r>
      <w:r w:rsidRPr="002616B5">
        <w:rPr>
          <w:sz w:val="28"/>
          <w:szCs w:val="28"/>
        </w:rPr>
        <w:t>жения. Несущая способность сжатого стержня зависит от его расчетной длины и определяется потерей устойчи</w:t>
      </w:r>
      <w:r w:rsidR="009E4AB2" w:rsidRPr="002616B5">
        <w:rPr>
          <w:sz w:val="28"/>
          <w:szCs w:val="28"/>
        </w:rPr>
        <w:t>во</w:t>
      </w:r>
      <w:r w:rsidRPr="002616B5">
        <w:rPr>
          <w:sz w:val="28"/>
          <w:szCs w:val="28"/>
        </w:rPr>
        <w:t>сти</w:t>
      </w:r>
      <w:r w:rsidR="009E4AB2" w:rsidRPr="002616B5">
        <w:rPr>
          <w:sz w:val="28"/>
          <w:szCs w:val="28"/>
        </w:rPr>
        <w:t>.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9E4AB2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51.75pt;height:16.5pt">
            <v:imagedata r:id="rId10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9E4AB2" w:rsidRPr="002616B5">
        <w:rPr>
          <w:sz w:val="28"/>
          <w:szCs w:val="28"/>
        </w:rPr>
        <w:sym w:font="Symbol" w:char="F06D"/>
      </w:r>
      <w:r w:rsidRPr="002616B5">
        <w:rPr>
          <w:sz w:val="28"/>
          <w:szCs w:val="28"/>
        </w:rPr>
        <w:t xml:space="preserve"> — коэффициент, зависящий от способа закрепления концов стержня;</w:t>
      </w:r>
      <w:r w:rsidR="00A100A6" w:rsidRPr="002616B5">
        <w:rPr>
          <w:sz w:val="28"/>
          <w:szCs w:val="28"/>
        </w:rPr>
        <w:t xml:space="preserve"> </w:t>
      </w:r>
      <w:r w:rsidR="00181DE1" w:rsidRPr="002616B5">
        <w:rPr>
          <w:i/>
          <w:sz w:val="28"/>
          <w:szCs w:val="28"/>
          <w:lang w:val="en-US"/>
        </w:rPr>
        <w:t>l</w:t>
      </w:r>
      <w:r w:rsidR="00181DE1" w:rsidRPr="002616B5">
        <w:rPr>
          <w:sz w:val="28"/>
          <w:szCs w:val="28"/>
        </w:rPr>
        <w:t xml:space="preserve">- </w:t>
      </w:r>
      <w:r w:rsidRPr="002616B5">
        <w:rPr>
          <w:sz w:val="28"/>
          <w:szCs w:val="28"/>
        </w:rPr>
        <w:t>геометрическая длина стержня (расстояние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между центрами уз</w:t>
      </w:r>
      <w:r w:rsidR="00181DE1" w:rsidRPr="002616B5">
        <w:rPr>
          <w:sz w:val="28"/>
          <w:szCs w:val="28"/>
        </w:rPr>
        <w:t>лов).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Устойчивость стержней проверяют в двух направлениях — в плоскости фермы и из плоскости фермы, так как заранее нельзя определить, в каком из этих возможных направлений будет происходить потеря устойчивости фер</w:t>
      </w:r>
      <w:r w:rsidR="00181DE1" w:rsidRPr="002616B5">
        <w:rPr>
          <w:sz w:val="28"/>
          <w:szCs w:val="28"/>
        </w:rPr>
        <w:t>мы.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Несущая способность растянутых стержней не зависит от длины. Однако тонкие и длинные растянутые стержни могут провисать под влиянием собственной ма</w:t>
      </w:r>
      <w:r w:rsidR="00181DE1" w:rsidRPr="002616B5">
        <w:rPr>
          <w:sz w:val="28"/>
          <w:szCs w:val="28"/>
        </w:rPr>
        <w:t>с</w:t>
      </w:r>
      <w:r w:rsidRPr="002616B5">
        <w:rPr>
          <w:sz w:val="28"/>
          <w:szCs w:val="28"/>
        </w:rPr>
        <w:t>сы и колебаться под воздействием внешних нагрузок.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 связи с этим гибкость растянутых элементов фермы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ограничена нормами, и поэтому для ее определения также необходимо знать расчетные длины растянутых стержней как в плоскости, так и из плоско</w:t>
      </w:r>
      <w:r w:rsidR="00181DE1" w:rsidRPr="002616B5">
        <w:rPr>
          <w:sz w:val="28"/>
          <w:szCs w:val="28"/>
        </w:rPr>
        <w:t>сти фермы.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Расчетную длину всех стер</w:t>
      </w:r>
      <w:r w:rsidR="00181DE1" w:rsidRPr="002616B5">
        <w:rPr>
          <w:sz w:val="28"/>
          <w:szCs w:val="28"/>
        </w:rPr>
        <w:t>ж</w:t>
      </w:r>
      <w:r w:rsidRPr="002616B5">
        <w:rPr>
          <w:sz w:val="28"/>
          <w:szCs w:val="28"/>
        </w:rPr>
        <w:t>ней фермы принимают равной рассто</w:t>
      </w:r>
      <w:r w:rsidR="00444047" w:rsidRPr="002616B5">
        <w:rPr>
          <w:sz w:val="28"/>
          <w:szCs w:val="28"/>
        </w:rPr>
        <w:t>ян</w:t>
      </w:r>
      <w:r w:rsidRPr="002616B5">
        <w:rPr>
          <w:sz w:val="28"/>
          <w:szCs w:val="28"/>
        </w:rPr>
        <w:t>ию между центрами у</w:t>
      </w:r>
      <w:r w:rsidR="00444047" w:rsidRPr="002616B5">
        <w:rPr>
          <w:sz w:val="28"/>
          <w:szCs w:val="28"/>
        </w:rPr>
        <w:t>злов з</w:t>
      </w:r>
      <w:r w:rsidRPr="002616B5">
        <w:rPr>
          <w:sz w:val="28"/>
          <w:szCs w:val="28"/>
        </w:rPr>
        <w:t xml:space="preserve">а исключением промежуточных раскосов и стоек, </w:t>
      </w:r>
      <w:r w:rsidR="00444047" w:rsidRPr="002616B5">
        <w:rPr>
          <w:sz w:val="28"/>
          <w:szCs w:val="28"/>
        </w:rPr>
        <w:t>при</w:t>
      </w:r>
      <w:r w:rsidRPr="002616B5">
        <w:rPr>
          <w:sz w:val="28"/>
          <w:szCs w:val="28"/>
        </w:rPr>
        <w:t>мыкающих к растянутому поясу. Растягивающее усилие в нижнем поясе препятствует повороту нижнего узла</w:t>
      </w:r>
      <w:r w:rsidR="00444047" w:rsidRPr="002616B5">
        <w:rPr>
          <w:sz w:val="28"/>
          <w:szCs w:val="28"/>
        </w:rPr>
        <w:t xml:space="preserve">, </w:t>
      </w:r>
      <w:r w:rsidRPr="002616B5">
        <w:rPr>
          <w:sz w:val="28"/>
          <w:szCs w:val="28"/>
        </w:rPr>
        <w:t>поэтому стержни решетки имеют схему с шарнирным опиранием вверху и частичным защемлением внизу и их расчетная длина равна 0,8 геометрической длины, т. е. расстояния между центрами узлов. К опорному раскосу растянутый нижний пояс подходит только с одной стороны, что не обеспечивает защемления. Поэтому его расчетная длина принимается равной геометрической длине.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Устойчивость фермы из плоскости обеспечивают элементы покрытия и связи по верхним и нижним поясам. По верхним поясам укладываются прогоны или плиты покрытия. В коньке фермы обычно устанавливают связевую распорку, обеспечивающую устойчивость ферм в процессе монтажа, а также служащую опорой фермы из плоскости при наличии фонаря.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Нижний пояс фермы закрепляется системой связей по нижним поясам. За расчетную длину поясов ферм принимают расстояние между точками, закрепленными от смещения из плоскости фермы связями, плитами или прогонами с коэффициентом </w:t>
      </w:r>
      <w:r w:rsidR="00444047" w:rsidRPr="002616B5">
        <w:rPr>
          <w:sz w:val="28"/>
          <w:szCs w:val="28"/>
        </w:rPr>
        <w:sym w:font="Symbol" w:char="F06D"/>
      </w:r>
      <w:r w:rsidRPr="002616B5">
        <w:rPr>
          <w:sz w:val="28"/>
          <w:szCs w:val="28"/>
        </w:rPr>
        <w:t>—1.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 раскосов и стоек фермы в направлении из плоскости расчетная длина равна расстоянию между центрами узлов, так как небольшая жесткость поясов на кручение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гибкость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узловых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фасонок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приближают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работу этих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стержней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к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схеме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шарнирным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опиранием концов. </w:t>
      </w:r>
    </w:p>
    <w:p w:rsidR="00582F89" w:rsidRDefault="00582F89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B5">
        <w:rPr>
          <w:b/>
          <w:sz w:val="28"/>
          <w:szCs w:val="28"/>
        </w:rPr>
        <w:br w:type="page"/>
      </w:r>
      <w:r w:rsidR="00444047" w:rsidRPr="002616B5">
        <w:rPr>
          <w:b/>
          <w:sz w:val="28"/>
          <w:szCs w:val="28"/>
        </w:rPr>
        <w:t>П</w:t>
      </w:r>
      <w:r w:rsidR="00AD3413" w:rsidRPr="002616B5">
        <w:rPr>
          <w:b/>
          <w:sz w:val="28"/>
          <w:szCs w:val="28"/>
        </w:rPr>
        <w:t>одбор сечений стержней ферм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444047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Н</w:t>
      </w:r>
      <w:r w:rsidR="00AD3413" w:rsidRPr="002616B5">
        <w:rPr>
          <w:sz w:val="28"/>
          <w:szCs w:val="28"/>
        </w:rPr>
        <w:t>аиболее распространенное сечение поясов стропильных и подстропильных ферм — тавровое, образованное парой уголков</w:t>
      </w:r>
      <w:r w:rsidR="00C50DA4" w:rsidRPr="002616B5">
        <w:rPr>
          <w:sz w:val="28"/>
          <w:szCs w:val="28"/>
        </w:rPr>
        <w:t>.</w:t>
      </w:r>
      <w:r w:rsidR="00AD3413" w:rsidRPr="002616B5">
        <w:rPr>
          <w:sz w:val="28"/>
          <w:szCs w:val="28"/>
        </w:rPr>
        <w:t xml:space="preserve"> </w:t>
      </w:r>
      <w:r w:rsidR="00C50DA4" w:rsidRPr="002616B5">
        <w:rPr>
          <w:sz w:val="28"/>
          <w:szCs w:val="28"/>
        </w:rPr>
        <w:t>У</w:t>
      </w:r>
      <w:r w:rsidR="00AD3413" w:rsidRPr="002616B5">
        <w:rPr>
          <w:sz w:val="28"/>
          <w:szCs w:val="28"/>
        </w:rPr>
        <w:t>голковый</w:t>
      </w:r>
      <w:r w:rsidR="00C50DA4" w:rsidRPr="002616B5">
        <w:rPr>
          <w:sz w:val="28"/>
          <w:szCs w:val="28"/>
        </w:rPr>
        <w:t xml:space="preserve"> п</w:t>
      </w:r>
      <w:r w:rsidR="00AD3413" w:rsidRPr="002616B5">
        <w:rPr>
          <w:sz w:val="28"/>
          <w:szCs w:val="28"/>
        </w:rPr>
        <w:t xml:space="preserve">рофиль позволяет легко комбинировать типы уголков (равнополочные или неравнополочные) и соединять их в сечении (полками в сторону).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Это позволяет конструировать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стержни с различными радиусами инерции гх и r</w:t>
      </w:r>
      <w:r w:rsidR="00C50DA4" w:rsidRPr="002616B5">
        <w:rPr>
          <w:sz w:val="28"/>
          <w:szCs w:val="28"/>
        </w:rPr>
        <w:t>у</w:t>
      </w:r>
      <w:r w:rsidRPr="002616B5">
        <w:rPr>
          <w:sz w:val="28"/>
          <w:szCs w:val="28"/>
        </w:rPr>
        <w:t xml:space="preserve"> и, следовательно, при различной расчетной длине </w:t>
      </w:r>
      <w:r w:rsidR="00C50DA4" w:rsidRPr="002616B5">
        <w:rPr>
          <w:i/>
          <w:sz w:val="28"/>
          <w:szCs w:val="28"/>
          <w:lang w:val="en-US"/>
        </w:rPr>
        <w:t>l</w:t>
      </w:r>
      <w:r w:rsidR="00C50DA4" w:rsidRPr="002616B5">
        <w:rPr>
          <w:sz w:val="28"/>
          <w:szCs w:val="28"/>
          <w:lang w:val="en-US"/>
        </w:rPr>
        <w:t>x</w:t>
      </w:r>
      <w:r w:rsidRPr="002616B5">
        <w:rPr>
          <w:sz w:val="28"/>
          <w:szCs w:val="28"/>
        </w:rPr>
        <w:t xml:space="preserve"> и </w:t>
      </w:r>
      <w:r w:rsidR="00C50DA4" w:rsidRPr="002616B5">
        <w:rPr>
          <w:i/>
          <w:sz w:val="28"/>
          <w:szCs w:val="28"/>
          <w:lang w:val="en-US"/>
        </w:rPr>
        <w:t>l</w:t>
      </w:r>
      <w:r w:rsidR="00C50DA4" w:rsidRPr="002616B5">
        <w:rPr>
          <w:sz w:val="28"/>
          <w:szCs w:val="28"/>
          <w:lang w:val="en-US"/>
        </w:rPr>
        <w:t>y</w:t>
      </w:r>
      <w:r w:rsidRPr="002616B5">
        <w:rPr>
          <w:sz w:val="28"/>
          <w:szCs w:val="28"/>
        </w:rPr>
        <w:t xml:space="preserve"> в плоско</w:t>
      </w:r>
      <w:r w:rsidR="00C50DA4" w:rsidRPr="002616B5">
        <w:rPr>
          <w:sz w:val="28"/>
          <w:szCs w:val="28"/>
        </w:rPr>
        <w:t xml:space="preserve">сти и из плоскости </w:t>
      </w:r>
      <w:r w:rsidRPr="002616B5">
        <w:rPr>
          <w:sz w:val="28"/>
          <w:szCs w:val="28"/>
        </w:rPr>
        <w:t xml:space="preserve">фермы отдельных ее элементов подобрать наиболее экономичные, равноустойчивые сечения (с одинаковой гибкостью </w:t>
      </w:r>
      <w:r w:rsidR="004F39CB" w:rsidRPr="002616B5">
        <w:rPr>
          <w:sz w:val="28"/>
          <w:szCs w:val="28"/>
        </w:rPr>
        <w:sym w:font="Symbol" w:char="F06C"/>
      </w:r>
      <w:r w:rsidR="004F39CB" w:rsidRPr="002616B5">
        <w:rPr>
          <w:sz w:val="28"/>
          <w:szCs w:val="28"/>
          <w:lang w:val="en-US"/>
        </w:rPr>
        <w:t>x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и </w:t>
      </w:r>
      <w:r w:rsidR="004F39CB" w:rsidRPr="002616B5">
        <w:rPr>
          <w:sz w:val="28"/>
          <w:szCs w:val="28"/>
        </w:rPr>
        <w:sym w:font="Symbol" w:char="F06C"/>
      </w:r>
      <w:r w:rsidR="004F39CB" w:rsidRPr="002616B5">
        <w:rPr>
          <w:sz w:val="28"/>
          <w:szCs w:val="28"/>
        </w:rPr>
        <w:t>у) в обоих направлениях.</w:t>
      </w:r>
    </w:p>
    <w:p w:rsidR="00AD3413" w:rsidRPr="002616B5" w:rsidRDefault="004F39CB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таблице п</w:t>
      </w:r>
      <w:r w:rsidR="00AD3413" w:rsidRPr="002616B5">
        <w:rPr>
          <w:sz w:val="28"/>
          <w:szCs w:val="28"/>
        </w:rPr>
        <w:t>риведены различн</w:t>
      </w:r>
      <w:r w:rsidRPr="002616B5">
        <w:rPr>
          <w:sz w:val="28"/>
          <w:szCs w:val="28"/>
        </w:rPr>
        <w:t xml:space="preserve">ые сечения из уголков и </w:t>
      </w:r>
      <w:r w:rsidR="00AD3413" w:rsidRPr="002616B5">
        <w:rPr>
          <w:sz w:val="28"/>
          <w:szCs w:val="28"/>
        </w:rPr>
        <w:t>даны соотноше</w:t>
      </w:r>
      <w:r w:rsidRPr="002616B5">
        <w:rPr>
          <w:sz w:val="28"/>
          <w:szCs w:val="28"/>
        </w:rPr>
        <w:t>ния их радиусов инерции.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Верхние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пояса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из плоскости раскрепляют прогонами или плитами покрытия в каждом узле, и тогда расчетные длины будут</w:t>
      </w:r>
      <w:r w:rsidR="007652CD" w:rsidRPr="002616B5">
        <w:rPr>
          <w:i/>
          <w:sz w:val="28"/>
          <w:szCs w:val="28"/>
        </w:rPr>
        <w:t xml:space="preserve"> </w:t>
      </w:r>
      <w:r w:rsidR="007652CD" w:rsidRPr="002616B5">
        <w:rPr>
          <w:i/>
          <w:sz w:val="28"/>
          <w:szCs w:val="28"/>
          <w:lang w:val="en-US"/>
        </w:rPr>
        <w:t>l</w:t>
      </w:r>
      <w:r w:rsidR="007652CD" w:rsidRPr="002616B5">
        <w:rPr>
          <w:sz w:val="28"/>
          <w:szCs w:val="28"/>
          <w:lang w:val="en-US"/>
        </w:rPr>
        <w:t>x</w:t>
      </w:r>
      <w:r w:rsidR="007652CD" w:rsidRPr="002616B5">
        <w:rPr>
          <w:sz w:val="28"/>
          <w:szCs w:val="28"/>
        </w:rPr>
        <w:t>=</w:t>
      </w:r>
      <w:r w:rsidR="007652CD" w:rsidRPr="002616B5">
        <w:rPr>
          <w:i/>
          <w:sz w:val="28"/>
          <w:szCs w:val="28"/>
          <w:lang w:val="en-US"/>
        </w:rPr>
        <w:t>l</w:t>
      </w:r>
      <w:r w:rsidR="007652CD" w:rsidRPr="002616B5">
        <w:rPr>
          <w:sz w:val="28"/>
          <w:szCs w:val="28"/>
          <w:lang w:val="en-US"/>
        </w:rPr>
        <w:t>y</w:t>
      </w:r>
      <w:r w:rsidR="007652CD" w:rsidRPr="002616B5">
        <w:rPr>
          <w:sz w:val="28"/>
          <w:szCs w:val="28"/>
        </w:rPr>
        <w:t xml:space="preserve">; </w:t>
      </w:r>
      <w:r w:rsidRPr="002616B5">
        <w:rPr>
          <w:sz w:val="28"/>
          <w:szCs w:val="28"/>
        </w:rPr>
        <w:t>или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через узел, и тогда соотношение расчетных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длин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станет </w:t>
      </w:r>
      <w:r w:rsidR="007652CD" w:rsidRPr="002616B5">
        <w:rPr>
          <w:i/>
          <w:sz w:val="28"/>
          <w:szCs w:val="28"/>
          <w:lang w:val="en-US"/>
        </w:rPr>
        <w:t>l</w:t>
      </w:r>
      <w:r w:rsidR="007652CD" w:rsidRPr="002616B5">
        <w:rPr>
          <w:sz w:val="28"/>
          <w:szCs w:val="28"/>
          <w:lang w:val="en-US"/>
        </w:rPr>
        <w:t>y</w:t>
      </w:r>
      <w:r w:rsidR="007652CD" w:rsidRPr="002616B5">
        <w:rPr>
          <w:sz w:val="28"/>
          <w:szCs w:val="28"/>
        </w:rPr>
        <w:t>=2</w:t>
      </w:r>
      <w:r w:rsidR="007652CD" w:rsidRPr="002616B5">
        <w:rPr>
          <w:i/>
          <w:sz w:val="28"/>
          <w:szCs w:val="28"/>
          <w:lang w:val="en-US"/>
        </w:rPr>
        <w:t>l</w:t>
      </w:r>
      <w:r w:rsidR="007652CD" w:rsidRPr="002616B5">
        <w:rPr>
          <w:sz w:val="28"/>
          <w:szCs w:val="28"/>
          <w:lang w:val="en-US"/>
        </w:rPr>
        <w:t>x</w:t>
      </w:r>
      <w:r w:rsidR="007652CD" w:rsidRPr="002616B5">
        <w:rPr>
          <w:sz w:val="28"/>
          <w:szCs w:val="28"/>
        </w:rPr>
        <w:t xml:space="preserve">. </w:t>
      </w:r>
      <w:r w:rsidRPr="002616B5">
        <w:rPr>
          <w:sz w:val="28"/>
          <w:szCs w:val="28"/>
        </w:rPr>
        <w:t>В первом случае наиболее экономичным было бы сечение пояса из двух неравнополочных уголков, поставленных малыми полками в сторону (</w:t>
      </w:r>
      <w:r w:rsidR="007652CD" w:rsidRPr="002616B5">
        <w:rPr>
          <w:sz w:val="28"/>
          <w:szCs w:val="28"/>
          <w:lang w:val="en-US"/>
        </w:rPr>
        <w:t>rx</w:t>
      </w:r>
      <w:r w:rsidR="007652CD" w:rsidRPr="002616B5">
        <w:rPr>
          <w:sz w:val="28"/>
          <w:szCs w:val="28"/>
          <w:lang w:val="en-US"/>
        </w:rPr>
        <w:sym w:font="Symbol" w:char="F0BB"/>
      </w:r>
      <w:r w:rsidR="007652CD" w:rsidRPr="002616B5">
        <w:rPr>
          <w:sz w:val="28"/>
          <w:szCs w:val="28"/>
          <w:lang w:val="en-US"/>
        </w:rPr>
        <w:t>ry</w:t>
      </w:r>
      <w:r w:rsidRPr="002616B5">
        <w:rPr>
          <w:sz w:val="28"/>
          <w:szCs w:val="28"/>
        </w:rPr>
        <w:t>). Однако такое</w:t>
      </w:r>
      <w:r w:rsidR="007652CD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сечение применяется редко, так как вследствие небольшой ширины пояса фермы оно неудобно при транспортировании и монтаже. По этим соображениям при</w:t>
      </w:r>
      <w:r w:rsidR="00A100A6" w:rsidRPr="002616B5">
        <w:rPr>
          <w:sz w:val="28"/>
          <w:szCs w:val="28"/>
        </w:rPr>
        <w:t xml:space="preserve"> </w:t>
      </w:r>
      <w:r w:rsidR="00281BDC" w:rsidRPr="002616B5">
        <w:rPr>
          <w:i/>
          <w:sz w:val="28"/>
          <w:szCs w:val="28"/>
          <w:lang w:val="en-US"/>
        </w:rPr>
        <w:t>l</w:t>
      </w:r>
      <w:r w:rsidR="00281BDC" w:rsidRPr="002616B5">
        <w:rPr>
          <w:sz w:val="28"/>
          <w:szCs w:val="28"/>
          <w:lang w:val="en-US"/>
        </w:rPr>
        <w:t>x</w:t>
      </w:r>
      <w:r w:rsidR="00281BDC" w:rsidRPr="002616B5">
        <w:rPr>
          <w:sz w:val="28"/>
          <w:szCs w:val="28"/>
        </w:rPr>
        <w:t>=</w:t>
      </w:r>
      <w:r w:rsidR="00281BDC" w:rsidRPr="002616B5">
        <w:rPr>
          <w:i/>
          <w:sz w:val="28"/>
          <w:szCs w:val="28"/>
          <w:lang w:val="en-US"/>
        </w:rPr>
        <w:t>l</w:t>
      </w:r>
      <w:r w:rsidR="00281BDC" w:rsidRPr="002616B5">
        <w:rPr>
          <w:sz w:val="28"/>
          <w:szCs w:val="28"/>
          <w:lang w:val="en-US"/>
        </w:rPr>
        <w:t>y</w:t>
      </w:r>
      <w:r w:rsidR="00281BDC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чаще применяют сечение верхнего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пояса из двух</w:t>
      </w:r>
      <w:r w:rsidR="00281BDC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равнополочных уголков. При расчетной длине пояса из </w:t>
      </w:r>
      <w:r w:rsidR="00281BDC" w:rsidRPr="002616B5">
        <w:rPr>
          <w:sz w:val="28"/>
          <w:szCs w:val="28"/>
        </w:rPr>
        <w:t>п</w:t>
      </w:r>
      <w:r w:rsidRPr="002616B5">
        <w:rPr>
          <w:sz w:val="28"/>
          <w:szCs w:val="28"/>
        </w:rPr>
        <w:t>лоскости фермы вдвое большей, чем в плоскости фермы (</w:t>
      </w:r>
      <w:r w:rsidR="00281BDC" w:rsidRPr="002616B5">
        <w:rPr>
          <w:i/>
          <w:sz w:val="28"/>
          <w:szCs w:val="28"/>
          <w:lang w:val="en-US"/>
        </w:rPr>
        <w:t>l</w:t>
      </w:r>
      <w:r w:rsidR="00281BDC" w:rsidRPr="002616B5">
        <w:rPr>
          <w:sz w:val="28"/>
          <w:szCs w:val="28"/>
          <w:lang w:val="en-US"/>
        </w:rPr>
        <w:t>y</w:t>
      </w:r>
      <w:r w:rsidR="00281BDC" w:rsidRPr="002616B5">
        <w:rPr>
          <w:sz w:val="28"/>
          <w:szCs w:val="28"/>
        </w:rPr>
        <w:t>=2</w:t>
      </w:r>
      <w:r w:rsidR="00281BDC" w:rsidRPr="002616B5">
        <w:rPr>
          <w:i/>
          <w:sz w:val="28"/>
          <w:szCs w:val="28"/>
          <w:lang w:val="en-US"/>
        </w:rPr>
        <w:t>l</w:t>
      </w:r>
      <w:r w:rsidR="00281BDC" w:rsidRPr="002616B5">
        <w:rPr>
          <w:sz w:val="28"/>
          <w:szCs w:val="28"/>
          <w:lang w:val="en-US"/>
        </w:rPr>
        <w:t>x</w:t>
      </w:r>
      <w:r w:rsidRPr="002616B5">
        <w:rPr>
          <w:sz w:val="28"/>
          <w:szCs w:val="28"/>
        </w:rPr>
        <w:t>), наиболее рационально сечение из неравнополочных уголков, поставленных большими полками в сторону (</w:t>
      </w:r>
      <w:r w:rsidR="00281BDC" w:rsidRPr="002616B5">
        <w:rPr>
          <w:sz w:val="28"/>
          <w:szCs w:val="28"/>
          <w:lang w:val="en-US"/>
        </w:rPr>
        <w:t>r</w:t>
      </w:r>
      <w:r w:rsidR="00281BDC" w:rsidRPr="002616B5">
        <w:rPr>
          <w:sz w:val="28"/>
          <w:szCs w:val="28"/>
        </w:rPr>
        <w:t>у</w:t>
      </w:r>
      <w:r w:rsidR="00281BDC" w:rsidRPr="002616B5">
        <w:rPr>
          <w:sz w:val="28"/>
          <w:szCs w:val="28"/>
          <w:lang w:val="en-US"/>
        </w:rPr>
        <w:sym w:font="Symbol" w:char="F0BB"/>
      </w:r>
      <w:r w:rsidR="00281BDC" w:rsidRPr="002616B5">
        <w:rPr>
          <w:sz w:val="28"/>
          <w:szCs w:val="28"/>
        </w:rPr>
        <w:t>2</w:t>
      </w:r>
      <w:r w:rsidR="00281BDC" w:rsidRPr="002616B5">
        <w:rPr>
          <w:sz w:val="28"/>
          <w:szCs w:val="28"/>
          <w:lang w:val="en-US"/>
        </w:rPr>
        <w:t>rx</w:t>
      </w:r>
      <w:r w:rsidRPr="002616B5">
        <w:rPr>
          <w:sz w:val="28"/>
          <w:szCs w:val="28"/>
        </w:rPr>
        <w:t>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Нижние пояса ферм обычно работают на растяжение, поэтому соотношение радиусов инерции сечений не </w:t>
      </w:r>
      <w:r w:rsidR="008E6CC7" w:rsidRPr="002616B5">
        <w:rPr>
          <w:sz w:val="28"/>
          <w:szCs w:val="28"/>
        </w:rPr>
        <w:t>вли</w:t>
      </w:r>
      <w:r w:rsidRPr="002616B5">
        <w:rPr>
          <w:sz w:val="28"/>
          <w:szCs w:val="28"/>
        </w:rPr>
        <w:t>яет на их несущую способность. Однако для обеспечения требований по предельной гибкости, а также из условий транспортировки и монтажа более рационально широкое сечение из неравнополочных уголков, поставленных большими полками в сторону.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Опорные раскосы имеют одинаковую расчетную </w:t>
      </w:r>
      <w:r w:rsidR="008E6CC7" w:rsidRPr="002616B5">
        <w:rPr>
          <w:sz w:val="28"/>
          <w:szCs w:val="28"/>
        </w:rPr>
        <w:t>длину в плоскости и из плоскости</w:t>
      </w:r>
      <w:r w:rsidRPr="002616B5">
        <w:rPr>
          <w:sz w:val="28"/>
          <w:szCs w:val="28"/>
        </w:rPr>
        <w:t xml:space="preserve"> фер</w:t>
      </w:r>
      <w:r w:rsidR="008E6CC7" w:rsidRPr="002616B5">
        <w:rPr>
          <w:sz w:val="28"/>
          <w:szCs w:val="28"/>
        </w:rPr>
        <w:t xml:space="preserve">мы </w:t>
      </w:r>
      <w:r w:rsidRPr="002616B5">
        <w:rPr>
          <w:sz w:val="28"/>
          <w:szCs w:val="28"/>
        </w:rPr>
        <w:t>(</w:t>
      </w:r>
      <w:r w:rsidR="008E6CC7" w:rsidRPr="002616B5">
        <w:rPr>
          <w:i/>
          <w:sz w:val="28"/>
          <w:szCs w:val="28"/>
          <w:lang w:val="en-US"/>
        </w:rPr>
        <w:t>l</w:t>
      </w:r>
      <w:r w:rsidR="008E6CC7" w:rsidRPr="002616B5">
        <w:rPr>
          <w:sz w:val="28"/>
          <w:szCs w:val="28"/>
          <w:lang w:val="en-US"/>
        </w:rPr>
        <w:t>x</w:t>
      </w:r>
      <w:r w:rsidR="008E6CC7" w:rsidRPr="002616B5">
        <w:rPr>
          <w:sz w:val="28"/>
          <w:szCs w:val="28"/>
        </w:rPr>
        <w:t>=</w:t>
      </w:r>
      <w:r w:rsidR="008E6CC7" w:rsidRPr="002616B5">
        <w:rPr>
          <w:i/>
          <w:sz w:val="28"/>
          <w:szCs w:val="28"/>
          <w:lang w:val="en-US"/>
        </w:rPr>
        <w:t>l</w:t>
      </w:r>
      <w:r w:rsidR="008E6CC7" w:rsidRPr="002616B5">
        <w:rPr>
          <w:sz w:val="28"/>
          <w:szCs w:val="28"/>
          <w:lang w:val="en-US"/>
        </w:rPr>
        <w:t>y</w:t>
      </w:r>
      <w:r w:rsidRPr="002616B5">
        <w:rPr>
          <w:sz w:val="28"/>
          <w:szCs w:val="28"/>
        </w:rPr>
        <w:t>).</w:t>
      </w:r>
      <w:r w:rsidR="008E6CC7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Поэтому наиболее рациональное для них сечение из неравнополочных уголков, поставленных малыми полками в сторону </w:t>
      </w:r>
      <w:r w:rsidR="008E6CC7" w:rsidRPr="002616B5">
        <w:rPr>
          <w:sz w:val="28"/>
          <w:szCs w:val="28"/>
        </w:rPr>
        <w:t>(</w:t>
      </w:r>
      <w:r w:rsidR="008E6CC7" w:rsidRPr="002616B5">
        <w:rPr>
          <w:sz w:val="28"/>
          <w:szCs w:val="28"/>
          <w:lang w:val="en-US"/>
        </w:rPr>
        <w:t>rx</w:t>
      </w:r>
      <w:r w:rsidR="008E6CC7" w:rsidRPr="002616B5">
        <w:rPr>
          <w:sz w:val="28"/>
          <w:szCs w:val="28"/>
        </w:rPr>
        <w:t>=</w:t>
      </w:r>
      <w:r w:rsidR="008E6CC7" w:rsidRPr="002616B5">
        <w:rPr>
          <w:sz w:val="28"/>
          <w:szCs w:val="28"/>
          <w:lang w:val="en-US"/>
        </w:rPr>
        <w:t>ry</w:t>
      </w:r>
      <w:r w:rsidRPr="002616B5">
        <w:rPr>
          <w:sz w:val="28"/>
          <w:szCs w:val="28"/>
        </w:rPr>
        <w:t>).</w:t>
      </w:r>
    </w:p>
    <w:p w:rsid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Промежуточные раскосы и стойки при сжимающих усилиях проектируют из равнополочных уголков (</w:t>
      </w:r>
      <w:r w:rsidR="00CE1B44" w:rsidRPr="002616B5">
        <w:rPr>
          <w:sz w:val="28"/>
          <w:szCs w:val="28"/>
          <w:lang w:val="en-US"/>
        </w:rPr>
        <w:t>rx</w:t>
      </w:r>
      <w:r w:rsidR="00CE1B44" w:rsidRPr="002616B5">
        <w:rPr>
          <w:sz w:val="28"/>
          <w:szCs w:val="28"/>
          <w:lang w:val="en-US"/>
        </w:rPr>
        <w:sym w:font="Symbol" w:char="F0BB"/>
      </w:r>
      <w:r w:rsidR="00CE1B44" w:rsidRPr="002616B5">
        <w:rPr>
          <w:sz w:val="28"/>
          <w:szCs w:val="28"/>
        </w:rPr>
        <w:t>0,8</w:t>
      </w:r>
      <w:r w:rsidR="00CE1B44" w:rsidRPr="002616B5">
        <w:rPr>
          <w:sz w:val="28"/>
          <w:szCs w:val="28"/>
          <w:lang w:val="en-US"/>
        </w:rPr>
        <w:t>ry</w:t>
      </w:r>
      <w:r w:rsidRPr="002616B5">
        <w:rPr>
          <w:sz w:val="28"/>
          <w:szCs w:val="28"/>
        </w:rPr>
        <w:t>). Растянутые элементы решетки могут приниматься и из неравнополочных уголков, если можно подобрать</w:t>
      </w:r>
      <w:r w:rsidR="002616B5">
        <w:rPr>
          <w:sz w:val="28"/>
          <w:szCs w:val="28"/>
        </w:rPr>
        <w:t xml:space="preserve"> их сечение с меньшей площадью.</w:t>
      </w:r>
    </w:p>
    <w:p w:rsidR="00CE1B44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Стойки ферм с примыкающими связевыми элементами обычно проектируют крестового сечения. В этом случае их</w:t>
      </w:r>
      <w:r w:rsidR="00CE1B44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гибкость определяется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наибольшей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расчетной длиной (</w:t>
      </w:r>
      <w:r w:rsidR="00CE1B44" w:rsidRPr="002616B5">
        <w:rPr>
          <w:i/>
          <w:sz w:val="28"/>
          <w:szCs w:val="28"/>
          <w:lang w:val="en-US"/>
        </w:rPr>
        <w:t>l</w:t>
      </w:r>
      <w:r w:rsidR="00CE1B44" w:rsidRPr="002616B5">
        <w:rPr>
          <w:sz w:val="28"/>
          <w:szCs w:val="28"/>
          <w:lang w:val="en-US"/>
        </w:rPr>
        <w:t>y</w:t>
      </w:r>
      <w:r w:rsidRPr="002616B5">
        <w:rPr>
          <w:sz w:val="28"/>
          <w:szCs w:val="28"/>
        </w:rPr>
        <w:t xml:space="preserve"> из плоскости фермы) и миним</w:t>
      </w:r>
      <w:r w:rsidR="00CE1B44" w:rsidRPr="002616B5">
        <w:rPr>
          <w:sz w:val="28"/>
          <w:szCs w:val="28"/>
        </w:rPr>
        <w:t>альным радиусом инерции.</w:t>
      </w:r>
    </w:p>
    <w:p w:rsidR="00AD3413" w:rsidRPr="002616B5" w:rsidRDefault="00CE1B4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</w:t>
      </w:r>
      <w:r w:rsidR="00AD3413" w:rsidRPr="002616B5">
        <w:rPr>
          <w:sz w:val="28"/>
          <w:szCs w:val="28"/>
        </w:rPr>
        <w:t>иаметр труб поясов рекомендуется принимать не более чем в три раза большим диаметра труб решетки. Толщина стенки труб поясов и опорных раскосов желате</w:t>
      </w:r>
      <w:r w:rsidRPr="002616B5">
        <w:rPr>
          <w:sz w:val="28"/>
          <w:szCs w:val="28"/>
        </w:rPr>
        <w:t xml:space="preserve">льно </w:t>
      </w:r>
      <w:r w:rsidR="00AD3413" w:rsidRPr="002616B5">
        <w:rPr>
          <w:sz w:val="28"/>
          <w:szCs w:val="28"/>
        </w:rPr>
        <w:t>не менее 3 мм, отношение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толщины стенки к диаметру трубы </w:t>
      </w:r>
      <w:r w:rsidR="00B43070" w:rsidRPr="002616B5">
        <w:rPr>
          <w:sz w:val="28"/>
          <w:szCs w:val="28"/>
        </w:rPr>
        <w:t>1/55…1/45.</w:t>
      </w:r>
      <w:r w:rsidR="00AD3413" w:rsidRPr="002616B5">
        <w:rPr>
          <w:sz w:val="28"/>
          <w:szCs w:val="28"/>
        </w:rPr>
        <w:t xml:space="preserve"> Для промежуточных раскосов и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стоек толщину стенок труб можно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брать до 2 мм с отношением ее к диаметру трубы до </w:t>
      </w:r>
      <w:r w:rsidR="00B43070" w:rsidRPr="002616B5">
        <w:rPr>
          <w:sz w:val="28"/>
          <w:szCs w:val="28"/>
        </w:rPr>
        <w:t>1/80.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Сечения сжатых стержней обычно подбирают, начиная с элементов, воспринимающих большие усилия. Требуемая площадь двух</w:t>
      </w:r>
      <w:r w:rsidR="0028613E" w:rsidRPr="002616B5">
        <w:rPr>
          <w:sz w:val="28"/>
          <w:szCs w:val="28"/>
        </w:rPr>
        <w:t xml:space="preserve"> уголков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B43070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4.5pt;height:15pt">
            <v:imagedata r:id="rId11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28613E" w:rsidRPr="002616B5">
        <w:rPr>
          <w:sz w:val="28"/>
          <w:szCs w:val="28"/>
          <w:lang w:val="en-US"/>
        </w:rPr>
        <w:t>N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— расчетно</w:t>
      </w:r>
      <w:r w:rsidR="0028613E" w:rsidRPr="002616B5">
        <w:rPr>
          <w:sz w:val="28"/>
          <w:szCs w:val="28"/>
        </w:rPr>
        <w:t>е</w:t>
      </w:r>
      <w:r w:rsidRPr="002616B5">
        <w:rPr>
          <w:sz w:val="28"/>
          <w:szCs w:val="28"/>
        </w:rPr>
        <w:t xml:space="preserve"> усилие в стержне; </w:t>
      </w:r>
      <w:r w:rsidR="0028613E" w:rsidRPr="002616B5">
        <w:rPr>
          <w:sz w:val="28"/>
          <w:szCs w:val="28"/>
        </w:rPr>
        <w:sym w:font="Symbol" w:char="F06A"/>
      </w:r>
      <w:r w:rsidRPr="002616B5">
        <w:rPr>
          <w:sz w:val="28"/>
          <w:szCs w:val="28"/>
        </w:rPr>
        <w:t xml:space="preserve"> — коэффициент продольного изгиба, равный: для поясов 0,7...</w:t>
      </w:r>
      <w:r w:rsidR="0028613E" w:rsidRPr="002616B5">
        <w:rPr>
          <w:sz w:val="28"/>
          <w:szCs w:val="28"/>
        </w:rPr>
        <w:t xml:space="preserve">0,9, </w:t>
      </w:r>
      <w:r w:rsidRPr="002616B5">
        <w:rPr>
          <w:sz w:val="28"/>
          <w:szCs w:val="28"/>
        </w:rPr>
        <w:t>для элементов решетки 0,6...0,8; R — ра</w:t>
      </w:r>
      <w:r w:rsidR="0028613E" w:rsidRPr="002616B5">
        <w:rPr>
          <w:sz w:val="28"/>
          <w:szCs w:val="28"/>
        </w:rPr>
        <w:t>счетное сопротивление стали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 сортаменту подбирают близкие по требуемой площади сечения уголки, исходя из их геометрических характеристик составляют сечение из двух уголков и определяют гибкости стержня в обоих направлениях (в плоскости и из плоскости фермы) по форму</w:t>
      </w:r>
      <w:r w:rsidR="0028613E" w:rsidRPr="002616B5">
        <w:rPr>
          <w:sz w:val="28"/>
          <w:szCs w:val="28"/>
        </w:rPr>
        <w:t>лам:</w:t>
      </w:r>
    </w:p>
    <w:p w:rsidR="002616B5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6.25pt;height:17.25pt">
            <v:imagedata r:id="rId12" o:title=""/>
          </v:shape>
        </w:pict>
      </w:r>
    </w:p>
    <w:p w:rsid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7162FF" w:rsidRPr="002616B5">
        <w:rPr>
          <w:i/>
          <w:sz w:val="28"/>
          <w:szCs w:val="28"/>
          <w:lang w:val="en-US"/>
        </w:rPr>
        <w:t>l</w:t>
      </w:r>
      <w:r w:rsidR="007162FF" w:rsidRPr="002616B5">
        <w:rPr>
          <w:sz w:val="28"/>
          <w:szCs w:val="28"/>
          <w:lang w:val="en-US"/>
        </w:rPr>
        <w:t>x</w:t>
      </w:r>
      <w:r w:rsidR="007162FF" w:rsidRPr="002616B5">
        <w:rPr>
          <w:sz w:val="28"/>
          <w:szCs w:val="28"/>
        </w:rPr>
        <w:t xml:space="preserve"> и </w:t>
      </w:r>
      <w:r w:rsidR="007162FF" w:rsidRPr="002616B5">
        <w:rPr>
          <w:i/>
          <w:sz w:val="28"/>
          <w:szCs w:val="28"/>
          <w:lang w:val="en-US"/>
        </w:rPr>
        <w:t>l</w:t>
      </w:r>
      <w:r w:rsidR="007162FF" w:rsidRPr="002616B5">
        <w:rPr>
          <w:sz w:val="28"/>
          <w:szCs w:val="28"/>
          <w:lang w:val="en-US"/>
        </w:rPr>
        <w:t>y</w:t>
      </w:r>
      <w:r w:rsidR="007162FF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— расчетные длины стержня в плоскости и из плоско</w:t>
      </w:r>
      <w:r w:rsidR="007162FF" w:rsidRPr="002616B5">
        <w:rPr>
          <w:sz w:val="28"/>
          <w:szCs w:val="28"/>
        </w:rPr>
        <w:t>стная фермы.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Для сжатых стержней следует выбирать по сортаменту уголки с наиболее тонкими полками, так как они обладают большей жестокостью и несущей способностью (даже по сравнению с сечениями, имеющими большую</w:t>
      </w:r>
      <w:r w:rsidR="00807D68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площадь, но более толстостенными). Наибольшая гибкость стержней нормирована и зависит от вида элемента фермы и ее материала. Поэтому, определив гибкости стержней, их следует сравнить с предельными</w:t>
      </w:r>
      <w:r w:rsidR="00807D68" w:rsidRPr="002616B5">
        <w:rPr>
          <w:sz w:val="28"/>
          <w:szCs w:val="28"/>
        </w:rPr>
        <w:t>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После определения предельной гибкости проверяют напряжения в принятом сечении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7.75pt;height:15.75pt">
            <v:imagedata r:id="rId13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807D68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Pr="002616B5">
        <w:rPr>
          <w:sz w:val="28"/>
          <w:szCs w:val="28"/>
        </w:rPr>
        <w:sym w:font="Symbol" w:char="F06A"/>
      </w:r>
      <w:r w:rsidRPr="002616B5">
        <w:rPr>
          <w:sz w:val="28"/>
          <w:szCs w:val="28"/>
          <w:lang w:val="en-US"/>
        </w:rPr>
        <w:t>min</w:t>
      </w:r>
      <w:r w:rsidR="00AD3413" w:rsidRPr="002616B5">
        <w:rPr>
          <w:sz w:val="28"/>
          <w:szCs w:val="28"/>
        </w:rPr>
        <w:t xml:space="preserve"> — коэффициент продольного изгиба, принимаемый по большей из гибкостей </w:t>
      </w:r>
      <w:r w:rsidRPr="002616B5">
        <w:rPr>
          <w:sz w:val="28"/>
          <w:szCs w:val="28"/>
        </w:rPr>
        <w:sym w:font="Symbol" w:char="F06C"/>
      </w:r>
      <w:r w:rsidRPr="002616B5">
        <w:rPr>
          <w:sz w:val="28"/>
          <w:szCs w:val="28"/>
          <w:lang w:val="en-US"/>
        </w:rPr>
        <w:t>x</w:t>
      </w:r>
      <w:r w:rsidRPr="002616B5">
        <w:rPr>
          <w:sz w:val="28"/>
          <w:szCs w:val="28"/>
        </w:rPr>
        <w:t xml:space="preserve"> или </w:t>
      </w:r>
      <w:r w:rsidRPr="002616B5">
        <w:rPr>
          <w:sz w:val="28"/>
          <w:szCs w:val="28"/>
        </w:rPr>
        <w:sym w:font="Symbol" w:char="F06C"/>
      </w:r>
      <w:r w:rsidRPr="002616B5">
        <w:rPr>
          <w:sz w:val="28"/>
          <w:szCs w:val="28"/>
        </w:rPr>
        <w:t>х</w:t>
      </w:r>
      <w:r w:rsidR="00A1760A" w:rsidRPr="002616B5">
        <w:rPr>
          <w:sz w:val="28"/>
          <w:szCs w:val="28"/>
        </w:rPr>
        <w:t>;</w:t>
      </w:r>
      <w:r w:rsidR="002616B5">
        <w:rPr>
          <w:sz w:val="28"/>
          <w:szCs w:val="28"/>
        </w:rPr>
        <w:t xml:space="preserve"> </w:t>
      </w:r>
      <w:r w:rsidR="00A1760A" w:rsidRPr="002616B5">
        <w:rPr>
          <w:sz w:val="28"/>
          <w:szCs w:val="28"/>
          <w:lang w:val="en-US"/>
        </w:rPr>
        <w:t>F</w:t>
      </w:r>
      <w:r w:rsidR="00AD3413" w:rsidRPr="002616B5">
        <w:rPr>
          <w:sz w:val="28"/>
          <w:szCs w:val="28"/>
        </w:rPr>
        <w:t>бр — площадь сечения выбранных уголков.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Если напряжение окажется больше расчетного сопротивления или значительно меньше его, то берут другой набор уголков и вновь проверяют их расчетом.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Усилия в панелях верхнего пояса фермы имеют различные значения и теоретически надо бы подбирать разные сечения. Однако ферма в этом случае будет очень нетехнологичной в изготовлении, так как будет иметь большое количество стыков. На практике для ферм пролетом</w:t>
      </w:r>
      <w:r w:rsidR="002616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 м"/>
        </w:smartTagPr>
        <w:r w:rsidRPr="002616B5">
          <w:rPr>
            <w:sz w:val="28"/>
            <w:szCs w:val="28"/>
          </w:rPr>
          <w:t>24 м</w:t>
        </w:r>
      </w:smartTag>
      <w:r w:rsidRPr="002616B5">
        <w:rPr>
          <w:sz w:val="28"/>
          <w:szCs w:val="28"/>
        </w:rPr>
        <w:t xml:space="preserve"> применяют одно сечение на всей длине пояса, а для ферм большего пролета делают пояс из двух сечений.</w:t>
      </w:r>
    </w:p>
    <w:p w:rsidR="00A1760A" w:rsidRDefault="007E0241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процессе погрузки, перевозки, монтажа длинные гибкие элементы могут быть деформированы, поэтому напряжения в раскосах и стойках ферм (исключая опорный раскос) проверяют введением коэффициента условий работы </w:t>
      </w:r>
      <w:r w:rsidRPr="002616B5">
        <w:rPr>
          <w:i/>
          <w:iCs/>
          <w:sz w:val="28"/>
          <w:szCs w:val="28"/>
        </w:rPr>
        <w:t xml:space="preserve">т, </w:t>
      </w:r>
      <w:r w:rsidRPr="002616B5">
        <w:rPr>
          <w:sz w:val="28"/>
          <w:szCs w:val="28"/>
        </w:rPr>
        <w:t>учитывающего эти факторы: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83.25pt;height:11.25pt">
            <v:imagedata r:id="rId14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7E0241" w:rsidRPr="002616B5">
        <w:rPr>
          <w:sz w:val="28"/>
          <w:szCs w:val="28"/>
        </w:rPr>
        <w:sym w:font="Symbol" w:char="F073"/>
      </w:r>
      <w:r w:rsidRPr="002616B5">
        <w:rPr>
          <w:sz w:val="28"/>
          <w:szCs w:val="28"/>
        </w:rPr>
        <w:t xml:space="preserve"> = 0,8 — для элементов решетки при гибкости более 60 (по этим же соображениям для любых сечений стержней ферм не используют уголки менее 50x4 мм).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фермах из труб в зоне примыкания раскосов и стоек к поясам напряжения распределяются по сечению трубы неравномерно, поэтому элементы решеток, работающие на сжатие при гибкости </w:t>
      </w:r>
      <w:r w:rsidR="007E0241" w:rsidRPr="002616B5">
        <w:rPr>
          <w:sz w:val="28"/>
          <w:szCs w:val="28"/>
        </w:rPr>
        <w:sym w:font="Symbol" w:char="F06C"/>
      </w:r>
      <w:r w:rsidRPr="002616B5">
        <w:rPr>
          <w:sz w:val="28"/>
          <w:szCs w:val="28"/>
        </w:rPr>
        <w:t xml:space="preserve">&lt;60, проверяют на прочность без учета коэффициента </w:t>
      </w:r>
      <w:r w:rsidR="007E0241" w:rsidRPr="002616B5">
        <w:rPr>
          <w:sz w:val="28"/>
          <w:szCs w:val="28"/>
        </w:rPr>
        <w:sym w:font="Symbol" w:char="F06A"/>
      </w:r>
      <w:r w:rsidRPr="002616B5">
        <w:rPr>
          <w:sz w:val="28"/>
          <w:szCs w:val="28"/>
        </w:rPr>
        <w:t>, с коэффициентом условий работы</w:t>
      </w:r>
      <w:r w:rsidR="00A100A6" w:rsidRPr="002616B5">
        <w:rPr>
          <w:sz w:val="28"/>
          <w:szCs w:val="28"/>
        </w:rPr>
        <w:t xml:space="preserve"> </w:t>
      </w:r>
      <w:r w:rsidR="007E0241" w:rsidRPr="002616B5">
        <w:rPr>
          <w:sz w:val="28"/>
          <w:szCs w:val="28"/>
          <w:lang w:val="en-US"/>
        </w:rPr>
        <w:t>m</w:t>
      </w:r>
      <w:r w:rsidR="007E0241" w:rsidRPr="002616B5">
        <w:rPr>
          <w:sz w:val="28"/>
          <w:szCs w:val="28"/>
        </w:rPr>
        <w:t>=</w:t>
      </w:r>
      <w:r w:rsidRPr="002616B5">
        <w:rPr>
          <w:sz w:val="28"/>
          <w:szCs w:val="28"/>
        </w:rPr>
        <w:t>0,8.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Сечение растянутых стержней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подбирают, начиная с элементов, воспринимающих наибольшие усилия.</w:t>
      </w:r>
    </w:p>
    <w:p w:rsidR="009C399F" w:rsidRDefault="009C399F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Площадь сечения определяется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4.5pt;height:13.5pt">
            <v:imagedata r:id="rId15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9C399F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16B5">
        <w:rPr>
          <w:sz w:val="28"/>
          <w:szCs w:val="28"/>
        </w:rPr>
        <w:t>По сортаменту выбирают ближайшие по площади уголки, выписывают геометрические характеристики сечения, составленного из двух уголков, и определяют гибкости стержня в плоскости и из плоскости фермы. Наибольшая гибкость растянутых стержней также нормирована и зависит от вида элемента фермы, условий ее работы и материала конструкции</w:t>
      </w:r>
      <w:r w:rsidR="00A100A6" w:rsidRPr="002616B5">
        <w:rPr>
          <w:sz w:val="28"/>
          <w:szCs w:val="28"/>
        </w:rPr>
        <w:t xml:space="preserve"> 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Если </w:t>
      </w:r>
      <w:r w:rsidR="009C399F" w:rsidRPr="002616B5">
        <w:rPr>
          <w:sz w:val="28"/>
          <w:szCs w:val="28"/>
        </w:rPr>
        <w:t xml:space="preserve">гибкость подобранного </w:t>
      </w:r>
      <w:r w:rsidRPr="002616B5">
        <w:rPr>
          <w:sz w:val="28"/>
          <w:szCs w:val="28"/>
        </w:rPr>
        <w:t>элемента не превосходит предельной, то проверяют фактические напряжения в стержне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0pt;height:14.25pt">
            <v:imagedata r:id="rId16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9C399F" w:rsidRPr="002616B5" w:rsidRDefault="009C399F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В фермах из труб по тем же причинам, что и в сжатых элементах, при проверке прочности вводится коэффициент условий работы </w:t>
      </w:r>
      <w:r w:rsidR="00FD1427" w:rsidRPr="002616B5">
        <w:rPr>
          <w:sz w:val="28"/>
          <w:szCs w:val="28"/>
          <w:lang w:val="en-US"/>
        </w:rPr>
        <w:t>m</w:t>
      </w:r>
      <w:r w:rsidR="00FD1427" w:rsidRPr="002616B5">
        <w:rPr>
          <w:sz w:val="28"/>
          <w:szCs w:val="28"/>
        </w:rPr>
        <w:t>=0,8.</w:t>
      </w:r>
    </w:p>
    <w:p w:rsidR="009C399F" w:rsidRPr="002616B5" w:rsidRDefault="009C399F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 целью экономии материала для нижних поясов ферм иногда применяют комбинацию из двух сечений со стыком в узлах.</w:t>
      </w:r>
    </w:p>
    <w:p w:rsidR="00AD3413" w:rsidRPr="002616B5" w:rsidRDefault="009C399F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 мере приближения к середине фермы усилия в раскосах уменьшаются. Таким образом</w:t>
      </w:r>
      <w:r w:rsidR="007D5B62">
        <w:rPr>
          <w:sz w:val="28"/>
          <w:szCs w:val="28"/>
        </w:rPr>
        <w:t>,</w:t>
      </w:r>
      <w:r w:rsidRPr="002616B5">
        <w:rPr>
          <w:sz w:val="28"/>
          <w:szCs w:val="28"/>
        </w:rPr>
        <w:t xml:space="preserve"> фактором, определяющим сечение средних раскосов, является предельная гибкость. Если средние раскосы имеют неболь</w:t>
      </w:r>
      <w:r w:rsidR="00AD3413" w:rsidRPr="002616B5">
        <w:rPr>
          <w:sz w:val="28"/>
          <w:szCs w:val="28"/>
        </w:rPr>
        <w:t>шое усилие растяжения (до 100 кН), то при случайной односторонней нагрузке (например, при монтаже плит на прогоне, очистке снега и др.) усилие может уменьшиться и перейти в сжатие. С учетом этого в средних слабо растянутых раскосах гибкость должна быть не бо</w:t>
      </w:r>
      <w:r w:rsidR="00FD1427" w:rsidRPr="002616B5">
        <w:rPr>
          <w:sz w:val="28"/>
          <w:szCs w:val="28"/>
        </w:rPr>
        <w:t>л</w:t>
      </w:r>
      <w:r w:rsidR="00AD3413" w:rsidRPr="002616B5">
        <w:rPr>
          <w:sz w:val="28"/>
          <w:szCs w:val="28"/>
        </w:rPr>
        <w:t>ее 150 и подбирают ее по предельной гибкости для сжатых стержней.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Если пояс состоит из различных сечений, смещение центров тяжести уголков (эксцентриситет осей) не должно превышать 5 % высоты пояса. В противном случае в узле возникают значительные изгибающие моменты, которые необходимо учитывать расчетом.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Определяя радиус инерции суммарного сечения из двух уголков, необходимо учитывать расстояние в свету между параллельными полками, которое определяется толщиной фасонок фермы. Толщина фасонок зависит откусили и в</w:t>
      </w:r>
      <w:r w:rsidR="00FD1427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стержнях фермы и может быть принята</w:t>
      </w:r>
      <w:r w:rsidR="00FD1427" w:rsidRPr="002616B5">
        <w:rPr>
          <w:sz w:val="28"/>
          <w:szCs w:val="28"/>
        </w:rPr>
        <w:t xml:space="preserve"> по таблице</w:t>
      </w:r>
    </w:p>
    <w:p w:rsidR="009C266D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Фасонки обычно принимаются одной толщины. Однако для ферм с большими пролетами допускается делать опорные фасонки на </w:t>
      </w:r>
      <w:smartTag w:uri="urn:schemas-microsoft-com:office:smarttags" w:element="metricconverter">
        <w:smartTagPr>
          <w:attr w:name="ProductID" w:val="2 мм"/>
        </w:smartTagPr>
        <w:r w:rsidRPr="002616B5">
          <w:rPr>
            <w:sz w:val="28"/>
            <w:szCs w:val="28"/>
          </w:rPr>
          <w:t>2 мм</w:t>
        </w:r>
      </w:smartTag>
      <w:r w:rsidRPr="002616B5">
        <w:rPr>
          <w:sz w:val="28"/>
          <w:szCs w:val="28"/>
        </w:rPr>
        <w:t xml:space="preserve"> толще, чем промежуточные. Для подбора сечения стержней ферм удобно польз</w:t>
      </w:r>
      <w:r w:rsidR="009C266D" w:rsidRPr="002616B5">
        <w:rPr>
          <w:sz w:val="28"/>
          <w:szCs w:val="28"/>
        </w:rPr>
        <w:t>о</w:t>
      </w:r>
      <w:r w:rsidRPr="002616B5">
        <w:rPr>
          <w:sz w:val="28"/>
          <w:szCs w:val="28"/>
        </w:rPr>
        <w:t>ваться табличной формой без промежуточных вычислений. Такие таблицы дают возможность выполнить расчеты в компактной форме и контролировать все факторы.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После расчета всех сечений стержней фермы необходимо определить общее число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используемых на ферму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профилей. Если в ферме пролетом до </w:t>
      </w:r>
      <w:smartTag w:uri="urn:schemas-microsoft-com:office:smarttags" w:element="metricconverter">
        <w:smartTagPr>
          <w:attr w:name="ProductID" w:val="24 м"/>
        </w:smartTagPr>
        <w:r w:rsidRPr="002616B5">
          <w:rPr>
            <w:sz w:val="28"/>
            <w:szCs w:val="28"/>
          </w:rPr>
          <w:t>24 м</w:t>
        </w:r>
      </w:smartTag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окажется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больше 5...6 профилей, а в ферме пролетом</w:t>
      </w:r>
      <w:r w:rsidR="009C266D" w:rsidRPr="002616B5">
        <w:rPr>
          <w:sz w:val="28"/>
          <w:szCs w:val="28"/>
        </w:rPr>
        <w:t>.</w:t>
      </w:r>
    </w:p>
    <w:p w:rsidR="00EE5062" w:rsidRDefault="00582F89" w:rsidP="002616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16B5">
        <w:rPr>
          <w:b/>
          <w:bCs/>
          <w:sz w:val="28"/>
          <w:szCs w:val="28"/>
        </w:rPr>
        <w:br w:type="page"/>
      </w:r>
      <w:r w:rsidR="00EE5062" w:rsidRPr="002616B5">
        <w:rPr>
          <w:b/>
          <w:bCs/>
          <w:sz w:val="28"/>
          <w:szCs w:val="28"/>
        </w:rPr>
        <w:t>Основные принципы конструирования сварных ферм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EE5062" w:rsidRPr="002616B5" w:rsidRDefault="00EE5062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При конструировании фермы решается несколько задач.</w:t>
      </w:r>
    </w:p>
    <w:p w:rsidR="00EE5062" w:rsidRPr="002616B5" w:rsidRDefault="00EE5062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первую очередь определяется геометрическая схема и центрация узлов.</w:t>
      </w:r>
    </w:p>
    <w:p w:rsidR="00AD3413" w:rsidRDefault="00EE5062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Схему фермы строят таким образом, чтобы центры тяжести сечения совпадали с осевыми линиями. В фермах со стержнями из парных уголков привязка обушков к осевым линиям берется</w:t>
      </w:r>
      <w:r w:rsidR="00393640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по таблицам сортамента уголков и округляется до </w:t>
      </w:r>
      <w:smartTag w:uri="urn:schemas-microsoft-com:office:smarttags" w:element="metricconverter">
        <w:smartTagPr>
          <w:attr w:name="ProductID" w:val="5 мм"/>
        </w:smartTagPr>
        <w:r w:rsidR="00AD3413" w:rsidRPr="002616B5">
          <w:rPr>
            <w:sz w:val="28"/>
            <w:szCs w:val="28"/>
          </w:rPr>
          <w:t>5 мм</w:t>
        </w:r>
      </w:smartTag>
      <w:r w:rsidR="00AD3413" w:rsidRPr="002616B5">
        <w:rPr>
          <w:sz w:val="28"/>
          <w:szCs w:val="28"/>
        </w:rPr>
        <w:t>. В некоторых случаях вначале задаются габариты фермы — высота стропильных ф</w:t>
      </w:r>
      <w:r w:rsidR="00393640" w:rsidRPr="002616B5">
        <w:rPr>
          <w:sz w:val="28"/>
          <w:szCs w:val="28"/>
        </w:rPr>
        <w:t xml:space="preserve">ерм по граням поясных уголков h. </w:t>
      </w:r>
      <w:r w:rsidR="00AD3413" w:rsidRPr="002616B5">
        <w:rPr>
          <w:sz w:val="28"/>
          <w:szCs w:val="28"/>
        </w:rPr>
        <w:t>Здесь геометрическая высота формы на опоре</w:t>
      </w:r>
      <w:r w:rsidR="00A100A6" w:rsidRPr="002616B5">
        <w:rPr>
          <w:sz w:val="28"/>
          <w:szCs w:val="28"/>
        </w:rPr>
        <w:t xml:space="preserve"> </w:t>
      </w:r>
      <w:r w:rsidR="00393640" w:rsidRPr="002616B5">
        <w:rPr>
          <w:sz w:val="28"/>
          <w:szCs w:val="28"/>
          <w:lang w:val="en-US"/>
        </w:rPr>
        <w:t>h</w:t>
      </w:r>
      <w:r w:rsidR="00AD3413" w:rsidRPr="002616B5">
        <w:rPr>
          <w:sz w:val="28"/>
          <w:szCs w:val="28"/>
          <w:vertAlign w:val="subscript"/>
        </w:rPr>
        <w:t>on</w:t>
      </w:r>
      <w:r w:rsidR="00AD3413" w:rsidRPr="002616B5">
        <w:rPr>
          <w:sz w:val="28"/>
          <w:szCs w:val="28"/>
        </w:rPr>
        <w:t xml:space="preserve"> будет зависеть от привязки к осям поясных уголков </w:t>
      </w:r>
      <w:r w:rsidR="00393640" w:rsidRPr="002616B5">
        <w:rPr>
          <w:sz w:val="28"/>
          <w:szCs w:val="28"/>
          <w:lang w:val="en-US"/>
        </w:rPr>
        <w:t>z</w:t>
      </w:r>
      <w:r w:rsidR="00393640" w:rsidRPr="002616B5">
        <w:rPr>
          <w:sz w:val="28"/>
          <w:szCs w:val="28"/>
          <w:vertAlign w:val="subscript"/>
        </w:rPr>
        <w:t>1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и </w:t>
      </w:r>
      <w:r w:rsidR="00393640" w:rsidRPr="002616B5">
        <w:rPr>
          <w:sz w:val="28"/>
          <w:szCs w:val="28"/>
          <w:lang w:val="en-US"/>
        </w:rPr>
        <w:t>z</w:t>
      </w:r>
      <w:r w:rsidR="00393640" w:rsidRPr="002616B5">
        <w:rPr>
          <w:sz w:val="28"/>
          <w:szCs w:val="28"/>
          <w:vertAlign w:val="subscript"/>
        </w:rPr>
        <w:t>2</w:t>
      </w:r>
      <w:r w:rsidR="00AD3413" w:rsidRPr="002616B5">
        <w:rPr>
          <w:sz w:val="28"/>
          <w:szCs w:val="28"/>
        </w:rPr>
        <w:t xml:space="preserve">, уклона верхнего пояса </w:t>
      </w:r>
      <w:r w:rsidR="00AD3413" w:rsidRPr="002616B5">
        <w:rPr>
          <w:i/>
          <w:sz w:val="28"/>
          <w:szCs w:val="28"/>
        </w:rPr>
        <w:t>i</w:t>
      </w:r>
      <w:r w:rsidR="00AD3413" w:rsidRPr="002616B5">
        <w:rPr>
          <w:sz w:val="28"/>
          <w:szCs w:val="28"/>
        </w:rPr>
        <w:t xml:space="preserve"> и расстояния разбивочной оси до грани фермы </w:t>
      </w:r>
      <w:r w:rsidR="00393640" w:rsidRPr="002616B5">
        <w:rPr>
          <w:sz w:val="28"/>
          <w:szCs w:val="28"/>
        </w:rPr>
        <w:sym w:font="Symbol" w:char="F061"/>
      </w:r>
      <w:r w:rsidR="00AD3413" w:rsidRPr="002616B5">
        <w:rPr>
          <w:sz w:val="28"/>
          <w:szCs w:val="28"/>
        </w:rPr>
        <w:t>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64.25pt;height:23.25pt">
            <v:imagedata r:id="rId17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835D60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При последующей разработке рабочих чертежей </w:t>
      </w:r>
      <w:r w:rsidR="00AD3413" w:rsidRPr="002616B5">
        <w:rPr>
          <w:sz w:val="28"/>
          <w:szCs w:val="28"/>
        </w:rPr>
        <w:t>(КМД) длины стержней фермы в геометрической схеме определяются с точностью до 1 мм.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После определения геометрической схемы определяется </w:t>
      </w:r>
      <w:r w:rsidR="0000011A" w:rsidRPr="002616B5">
        <w:rPr>
          <w:sz w:val="28"/>
          <w:szCs w:val="28"/>
        </w:rPr>
        <w:t xml:space="preserve">конструкция промежуточных узлов. </w:t>
      </w:r>
      <w:r w:rsidRPr="002616B5">
        <w:rPr>
          <w:sz w:val="28"/>
          <w:szCs w:val="28"/>
        </w:rPr>
        <w:t>Последовательность компоновки таких узлов следующая. Сначала к намеченным осевым линиям привязываются поясные уголки, что позволяет определить положение торцов стержней решетки к узлам. С целью уменьшения сварочных напряжений в</w:t>
      </w:r>
      <w:r w:rsidR="0000011A" w:rsidRPr="002616B5">
        <w:rPr>
          <w:sz w:val="28"/>
          <w:szCs w:val="28"/>
        </w:rPr>
        <w:t xml:space="preserve"> узлах,</w:t>
      </w:r>
      <w:r w:rsidR="002616B5">
        <w:rPr>
          <w:sz w:val="28"/>
          <w:szCs w:val="28"/>
        </w:rPr>
        <w:t xml:space="preserve"> </w:t>
      </w:r>
      <w:r w:rsidR="0000011A" w:rsidRPr="002616B5">
        <w:rPr>
          <w:sz w:val="28"/>
          <w:szCs w:val="28"/>
        </w:rPr>
        <w:t>и как следствие, трещин, торцы стержней решетки не доводят до поясов на 40…50 мм.</w:t>
      </w:r>
      <w:r w:rsidR="00B35E6A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Затем рассчитывают длину швов, прикрепляющих стержни в узле. По длине сварных швов определяют размеры фасонки. Стержни решетки приваривают к фасонкам фланговыми швами. Продольная сила</w:t>
      </w:r>
      <w:r w:rsidR="00A100A6" w:rsidRPr="002616B5">
        <w:rPr>
          <w:sz w:val="28"/>
          <w:szCs w:val="28"/>
        </w:rPr>
        <w:t xml:space="preserve"> </w:t>
      </w:r>
      <w:r w:rsidR="00B35E6A" w:rsidRPr="002616B5">
        <w:rPr>
          <w:sz w:val="28"/>
          <w:szCs w:val="28"/>
          <w:lang w:val="en-US"/>
        </w:rPr>
        <w:t>N</w:t>
      </w:r>
      <w:r w:rsidRPr="002616B5">
        <w:rPr>
          <w:sz w:val="28"/>
          <w:szCs w:val="28"/>
        </w:rPr>
        <w:t xml:space="preserve"> воспринимается швами пера и обушка, длина которых обратно пропорциональна расстоянию от центра тяжести уголка до его краев. Длина шва на обушке определяется по формуле</w:t>
      </w: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99.75pt;height:28.5pt">
            <v:imagedata r:id="rId18" o:title=""/>
          </v:shape>
        </w:pic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z— расстояние от центра тяжести уголка до его обушка; </w:t>
      </w:r>
      <w:r w:rsidR="00625BB8" w:rsidRPr="002616B5">
        <w:rPr>
          <w:sz w:val="28"/>
          <w:szCs w:val="28"/>
          <w:lang w:val="en-US"/>
        </w:rPr>
        <w:t>b</w:t>
      </w:r>
      <w:r w:rsidRPr="002616B5">
        <w:rPr>
          <w:sz w:val="28"/>
          <w:szCs w:val="28"/>
        </w:rPr>
        <w:t xml:space="preserve"> — ширина полки уголка.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Принимая во внимание наличие радиуса закругления у пера, наибольшая толщина шва принимается: для уголков</w:t>
      </w:r>
      <w:r w:rsidR="00625BB8" w:rsidRPr="002616B5">
        <w:rPr>
          <w:sz w:val="28"/>
          <w:szCs w:val="28"/>
        </w:rPr>
        <w:t xml:space="preserve"> толщиной до </w:t>
      </w:r>
      <w:smartTag w:uri="urn:schemas-microsoft-com:office:smarttags" w:element="metricconverter">
        <w:smartTagPr>
          <w:attr w:name="ProductID" w:val="6 мм"/>
        </w:smartTagPr>
        <w:r w:rsidR="00625BB8" w:rsidRPr="002616B5">
          <w:rPr>
            <w:sz w:val="28"/>
            <w:szCs w:val="28"/>
          </w:rPr>
          <w:t>6 мм</w:t>
        </w:r>
      </w:smartTag>
      <w:r w:rsidR="00625BB8" w:rsidRPr="002616B5">
        <w:rPr>
          <w:sz w:val="28"/>
          <w:szCs w:val="28"/>
        </w:rPr>
        <w:t xml:space="preserve"> </w:t>
      </w:r>
      <w:r w:rsidR="00625BB8" w:rsidRPr="002616B5">
        <w:rPr>
          <w:sz w:val="28"/>
          <w:szCs w:val="28"/>
          <w:lang w:val="en-US"/>
        </w:rPr>
        <w:t>h</w:t>
      </w:r>
      <w:r w:rsidR="00625BB8" w:rsidRPr="002616B5">
        <w:rPr>
          <w:sz w:val="28"/>
          <w:szCs w:val="28"/>
        </w:rPr>
        <w:t>ш</w:t>
      </w:r>
      <w:r w:rsidRPr="002616B5">
        <w:rPr>
          <w:sz w:val="28"/>
          <w:szCs w:val="28"/>
        </w:rPr>
        <w:t>=4 мм</w:t>
      </w:r>
      <w:r w:rsidR="00625BB8" w:rsidRPr="002616B5">
        <w:rPr>
          <w:sz w:val="28"/>
          <w:szCs w:val="28"/>
        </w:rPr>
        <w:t xml:space="preserve">; </w:t>
      </w:r>
      <w:r w:rsidRPr="002616B5">
        <w:rPr>
          <w:sz w:val="28"/>
          <w:szCs w:val="28"/>
        </w:rPr>
        <w:t>для уголков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толщин</w:t>
      </w:r>
      <w:r w:rsidR="00625BB8" w:rsidRPr="002616B5">
        <w:rPr>
          <w:sz w:val="28"/>
          <w:szCs w:val="28"/>
        </w:rPr>
        <w:t xml:space="preserve">ой 7…16 мм </w:t>
      </w:r>
      <w:r w:rsidR="00625BB8" w:rsidRPr="002616B5">
        <w:rPr>
          <w:sz w:val="28"/>
          <w:szCs w:val="28"/>
          <w:lang w:val="en-US"/>
        </w:rPr>
        <w:t>h</w:t>
      </w:r>
      <w:r w:rsidR="00625BB8" w:rsidRPr="002616B5">
        <w:rPr>
          <w:sz w:val="28"/>
          <w:szCs w:val="28"/>
        </w:rPr>
        <w:t>ш</w:t>
      </w:r>
      <w:r w:rsidR="006D5C62" w:rsidRPr="002616B5">
        <w:rPr>
          <w:sz w:val="28"/>
          <w:szCs w:val="28"/>
        </w:rPr>
        <w:t>=</w:t>
      </w:r>
      <w:r w:rsidR="006D5C62" w:rsidRPr="002616B5">
        <w:rPr>
          <w:sz w:val="28"/>
          <w:szCs w:val="28"/>
        </w:rPr>
        <w:sym w:font="Symbol" w:char="F064"/>
      </w:r>
      <w:r w:rsidR="006D5C62" w:rsidRPr="002616B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 мм"/>
        </w:smartTagPr>
        <w:r w:rsidR="006D5C62" w:rsidRPr="002616B5">
          <w:rPr>
            <w:sz w:val="28"/>
            <w:szCs w:val="28"/>
          </w:rPr>
          <w:t>2 мм</w:t>
        </w:r>
      </w:smartTag>
      <w:r w:rsidR="006D5C62" w:rsidRPr="002616B5">
        <w:rPr>
          <w:sz w:val="28"/>
          <w:szCs w:val="28"/>
        </w:rPr>
        <w:t xml:space="preserve"> и для уголков </w:t>
      </w:r>
      <w:r w:rsidRPr="002616B5">
        <w:rPr>
          <w:sz w:val="28"/>
          <w:szCs w:val="28"/>
        </w:rPr>
        <w:t xml:space="preserve">толщиной более </w:t>
      </w:r>
      <w:smartTag w:uri="urn:schemas-microsoft-com:office:smarttags" w:element="metricconverter">
        <w:smartTagPr>
          <w:attr w:name="ProductID" w:val="16 мм"/>
        </w:smartTagPr>
        <w:r w:rsidRPr="002616B5">
          <w:rPr>
            <w:sz w:val="28"/>
            <w:szCs w:val="28"/>
          </w:rPr>
          <w:t>16 мм</w:t>
        </w:r>
      </w:smartTag>
      <w:r w:rsidR="00A100A6" w:rsidRPr="002616B5">
        <w:rPr>
          <w:sz w:val="28"/>
          <w:szCs w:val="28"/>
        </w:rPr>
        <w:t xml:space="preserve"> </w:t>
      </w:r>
      <w:r w:rsidR="006D5C62" w:rsidRPr="002616B5">
        <w:rPr>
          <w:sz w:val="28"/>
          <w:szCs w:val="28"/>
          <w:lang w:val="en-US"/>
        </w:rPr>
        <w:t>h</w:t>
      </w:r>
      <w:r w:rsidR="006D5C62" w:rsidRPr="002616B5">
        <w:rPr>
          <w:sz w:val="28"/>
          <w:szCs w:val="28"/>
        </w:rPr>
        <w:t>ш=</w:t>
      </w:r>
      <w:r w:rsidR="006D5C62" w:rsidRPr="002616B5">
        <w:rPr>
          <w:sz w:val="28"/>
          <w:szCs w:val="28"/>
        </w:rPr>
        <w:sym w:font="Symbol" w:char="F064"/>
      </w:r>
      <w:r w:rsidR="006D5C62" w:rsidRPr="002616B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мм"/>
        </w:smartTagPr>
        <w:r w:rsidRPr="002616B5">
          <w:rPr>
            <w:sz w:val="28"/>
            <w:szCs w:val="28"/>
          </w:rPr>
          <w:t>4 мм</w:t>
        </w:r>
      </w:smartTag>
      <w:r w:rsidRPr="002616B5">
        <w:rPr>
          <w:sz w:val="28"/>
          <w:szCs w:val="28"/>
        </w:rPr>
        <w:t>. Со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стороны обушка наибольшая толщина шва не должна превышать 1,2 </w:t>
      </w:r>
      <w:r w:rsidR="007D46B5" w:rsidRPr="002616B5">
        <w:rPr>
          <w:sz w:val="28"/>
          <w:szCs w:val="28"/>
        </w:rPr>
        <w:sym w:font="Symbol" w:char="F064"/>
      </w:r>
      <w:r w:rsidRPr="002616B5">
        <w:rPr>
          <w:sz w:val="28"/>
          <w:szCs w:val="28"/>
        </w:rPr>
        <w:t xml:space="preserve"> (где </w:t>
      </w:r>
      <w:r w:rsidR="007D46B5" w:rsidRPr="002616B5">
        <w:rPr>
          <w:sz w:val="28"/>
          <w:szCs w:val="28"/>
        </w:rPr>
        <w:sym w:font="Symbol" w:char="F064"/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—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меньшая из толщин уголка или фасонки). Как правило, стремятся сократить число катетов в пределах одного отправочного элемента до трех-четырех. При расчете размеров фасонок по длине швов учитывают непровар в конце швов на длине примерно </w:t>
      </w:r>
      <w:smartTag w:uri="urn:schemas-microsoft-com:office:smarttags" w:element="metricconverter">
        <w:smartTagPr>
          <w:attr w:name="ProductID" w:val="1 см"/>
        </w:smartTagPr>
        <w:r w:rsidRPr="002616B5">
          <w:rPr>
            <w:sz w:val="28"/>
            <w:szCs w:val="28"/>
          </w:rPr>
          <w:t>1 см</w:t>
        </w:r>
      </w:smartTag>
      <w:r w:rsidRPr="002616B5">
        <w:rPr>
          <w:sz w:val="28"/>
          <w:szCs w:val="28"/>
        </w:rPr>
        <w:t>.</w:t>
      </w:r>
    </w:p>
    <w:p w:rsidR="00961AC2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Швы, соединяющие узловые фасонк</w:t>
      </w:r>
      <w:r w:rsidR="007D46B5" w:rsidRPr="002616B5">
        <w:rPr>
          <w:sz w:val="28"/>
          <w:szCs w:val="28"/>
        </w:rPr>
        <w:t>и</w:t>
      </w:r>
      <w:r w:rsidRPr="002616B5">
        <w:rPr>
          <w:sz w:val="28"/>
          <w:szCs w:val="28"/>
        </w:rPr>
        <w:t>, раскосы и сто</w:t>
      </w:r>
      <w:r w:rsidR="007D46B5" w:rsidRPr="002616B5">
        <w:rPr>
          <w:sz w:val="28"/>
          <w:szCs w:val="28"/>
        </w:rPr>
        <w:t>йки</w:t>
      </w:r>
      <w:r w:rsidR="002616B5">
        <w:rPr>
          <w:sz w:val="28"/>
          <w:szCs w:val="28"/>
        </w:rPr>
        <w:t xml:space="preserve"> </w:t>
      </w:r>
      <w:r w:rsidR="00961AC2" w:rsidRPr="002616B5">
        <w:rPr>
          <w:sz w:val="28"/>
          <w:szCs w:val="28"/>
        </w:rPr>
        <w:t>рассчитывают на усилия в последних. Швы, прикрепляющие фасонки к поясам с постоянным сечением, рассчитывают на разность усилий в смежных панелях пояса, например N</w:t>
      </w:r>
      <w:r w:rsidR="00961AC2" w:rsidRPr="002616B5">
        <w:rPr>
          <w:sz w:val="28"/>
          <w:szCs w:val="28"/>
          <w:vertAlign w:val="subscript"/>
        </w:rPr>
        <w:t>2</w:t>
      </w:r>
      <w:r w:rsidR="00961AC2" w:rsidRPr="002616B5">
        <w:rPr>
          <w:sz w:val="28"/>
          <w:szCs w:val="28"/>
        </w:rPr>
        <w:t>—N</w:t>
      </w:r>
      <w:r w:rsidR="00961AC2" w:rsidRPr="002616B5">
        <w:rPr>
          <w:sz w:val="28"/>
          <w:szCs w:val="28"/>
          <w:vertAlign w:val="subscript"/>
        </w:rPr>
        <w:t>1</w:t>
      </w:r>
      <w:r w:rsidR="00961AC2" w:rsidRPr="002616B5">
        <w:rPr>
          <w:sz w:val="28"/>
          <w:szCs w:val="28"/>
        </w:rPr>
        <w:t>. Часто по расчету эти швы получаются небольшой длины. Их принимают сплошными по всей длине фасонки и минимального катета.</w:t>
      </w:r>
    </w:p>
    <w:p w:rsidR="00961AC2" w:rsidRPr="002616B5" w:rsidRDefault="00961AC2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узлах, где к поясу подходят только стойки, разность усилий равна нулю. В этих случаях крепление стойки к фасонкам и фасонок к поясу рассчитывается на усилие в стойке Ncт.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Следует отметить, что использование листовых усиливающих накладок более предпочтительно, так как уголковыми накладками можно перекрывать поясные уголки только с одинаковыми толщинами полок. Узел с прерванными поясами работает в сложных условиях и расчет его в достаточной степени условен.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На практике обычно между соединяемыми поясами оставляют зазор 40...50 мм, а уголок с усилием заводят на 300...500 мм за центр узла. Толщина накладки принимается не менее толщины фасонки, а ее площадь должна быть не менее площади выступающего пера меньшего пояса, т. е. такой, чтобы была обеспечена прочность</w:t>
      </w:r>
      <w:r w:rsidR="007D46B5" w:rsidRPr="002616B5">
        <w:rPr>
          <w:sz w:val="28"/>
          <w:szCs w:val="28"/>
        </w:rPr>
        <w:t xml:space="preserve"> ослабленного сечения.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Его прочность определяется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2.5pt;height:10.5pt">
            <v:imagedata r:id="rId19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где Np — расчетное усилие в элементе, принимаемое на 20% больше действительного, т. е. N</w:t>
      </w:r>
      <w:r w:rsidR="009D7CB9" w:rsidRPr="002616B5">
        <w:rPr>
          <w:sz w:val="28"/>
          <w:szCs w:val="28"/>
        </w:rPr>
        <w:t>р</w:t>
      </w:r>
      <w:r w:rsidRPr="002616B5">
        <w:rPr>
          <w:sz w:val="28"/>
          <w:szCs w:val="28"/>
        </w:rPr>
        <w:t xml:space="preserve"> —</w:t>
      </w:r>
      <w:r w:rsidR="00A100A6" w:rsidRPr="002616B5">
        <w:rPr>
          <w:sz w:val="28"/>
          <w:szCs w:val="28"/>
        </w:rPr>
        <w:t xml:space="preserve"> </w:t>
      </w:r>
      <w:r w:rsidR="009D7CB9" w:rsidRPr="002616B5">
        <w:rPr>
          <w:sz w:val="28"/>
          <w:szCs w:val="28"/>
        </w:rPr>
        <w:t>1/</w:t>
      </w:r>
      <w:r w:rsidRPr="002616B5">
        <w:rPr>
          <w:sz w:val="28"/>
          <w:szCs w:val="28"/>
        </w:rPr>
        <w:t>2N</w:t>
      </w:r>
      <w:r w:rsidRPr="002616B5">
        <w:rPr>
          <w:sz w:val="28"/>
          <w:szCs w:val="28"/>
          <w:vertAlign w:val="subscript"/>
        </w:rPr>
        <w:t>l</w:t>
      </w:r>
      <w:r w:rsidRPr="002616B5">
        <w:rPr>
          <w:sz w:val="28"/>
          <w:szCs w:val="28"/>
        </w:rPr>
        <w:t xml:space="preserve"> (поправка на особенности работы узла); M=N</w:t>
      </w:r>
      <w:r w:rsidR="009D7CB9" w:rsidRPr="002616B5">
        <w:rPr>
          <w:sz w:val="28"/>
          <w:szCs w:val="28"/>
        </w:rPr>
        <w:t>р</w:t>
      </w:r>
      <w:r w:rsidRPr="002616B5">
        <w:rPr>
          <w:sz w:val="28"/>
          <w:szCs w:val="28"/>
        </w:rPr>
        <w:t>e — изгибающий момент (е — эксцентриситет силы</w:t>
      </w:r>
      <w:r w:rsidR="00A100A6" w:rsidRPr="002616B5">
        <w:rPr>
          <w:sz w:val="28"/>
          <w:szCs w:val="28"/>
        </w:rPr>
        <w:t xml:space="preserve"> </w:t>
      </w:r>
      <w:r w:rsidR="009D7CB9" w:rsidRPr="002616B5">
        <w:rPr>
          <w:sz w:val="28"/>
          <w:szCs w:val="28"/>
        </w:rPr>
        <w:t>N</w:t>
      </w:r>
      <w:r w:rsidR="009D7CB9" w:rsidRPr="002616B5">
        <w:rPr>
          <w:sz w:val="28"/>
          <w:szCs w:val="28"/>
          <w:vertAlign w:val="subscript"/>
        </w:rPr>
        <w:t>l</w:t>
      </w:r>
      <w:r w:rsidRPr="002616B5">
        <w:rPr>
          <w:sz w:val="28"/>
          <w:szCs w:val="28"/>
        </w:rPr>
        <w:t>, относительно центра тяжести тавра); F</w:t>
      </w:r>
      <w:r w:rsidR="009D7CB9" w:rsidRPr="002616B5">
        <w:rPr>
          <w:sz w:val="28"/>
          <w:szCs w:val="28"/>
        </w:rPr>
        <w:t>т</w:t>
      </w:r>
      <w:r w:rsidRPr="002616B5">
        <w:rPr>
          <w:sz w:val="28"/>
          <w:szCs w:val="28"/>
        </w:rPr>
        <w:t xml:space="preserve"> и </w:t>
      </w:r>
      <w:r w:rsidR="009D7CB9" w:rsidRPr="002616B5">
        <w:rPr>
          <w:sz w:val="28"/>
          <w:szCs w:val="28"/>
          <w:lang w:val="en-US"/>
        </w:rPr>
        <w:t>W</w:t>
      </w:r>
      <w:r w:rsidRPr="002616B5">
        <w:rPr>
          <w:sz w:val="28"/>
          <w:szCs w:val="28"/>
        </w:rPr>
        <w:t>т — площадь и момент сопротивления тавра.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некоторых случаях пользуются упрощенным приемом проверки таких сечений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961AC2" w:rsidRPr="002616B5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7pt;height:12pt">
            <v:imagedata r:id="rId20" o:title=""/>
          </v:shape>
        </w:pict>
      </w:r>
    </w:p>
    <w:p w:rsidR="002D2494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91pt;height:28.5pt">
            <v:imagedata r:id="rId21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Расчет швов, соединяющих листовую накладку и пояса, производят на усилие в накладке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3pt;height:12pt">
            <v:imagedata r:id="rId22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="001F2765" w:rsidRPr="002616B5">
        <w:rPr>
          <w:sz w:val="28"/>
          <w:szCs w:val="28"/>
        </w:rPr>
        <w:sym w:font="Symbol" w:char="F064"/>
      </w:r>
      <w:r w:rsidRPr="002616B5">
        <w:rPr>
          <w:sz w:val="28"/>
          <w:szCs w:val="28"/>
        </w:rPr>
        <w:t xml:space="preserve"> — напряжение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 накладке,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определенное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 формуле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(8.55).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Швы, соединяющие уголки пояса и фасонки, рассчитывают на усилия (расчетные) в поясах без учета усилия, передаваемого с уголка на уголок накладкой, соответственно: 1,2 N</w:t>
      </w:r>
      <w:r w:rsidR="001F2765" w:rsidRPr="002616B5">
        <w:rPr>
          <w:sz w:val="28"/>
          <w:szCs w:val="28"/>
          <w:vertAlign w:val="subscript"/>
        </w:rPr>
        <w:t>1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— 2 </w:t>
      </w:r>
      <w:r w:rsidR="001F2765" w:rsidRPr="002616B5">
        <w:rPr>
          <w:sz w:val="28"/>
          <w:szCs w:val="28"/>
          <w:lang w:val="en-US"/>
        </w:rPr>
        <w:t>N</w:t>
      </w:r>
      <w:r w:rsidRPr="002616B5">
        <w:rPr>
          <w:sz w:val="28"/>
          <w:szCs w:val="28"/>
        </w:rPr>
        <w:t>h и 1,2 N</w:t>
      </w:r>
      <w:r w:rsidRPr="002616B5">
        <w:rPr>
          <w:sz w:val="28"/>
          <w:szCs w:val="28"/>
          <w:vertAlign w:val="subscript"/>
        </w:rPr>
        <w:t>2</w:t>
      </w:r>
      <w:r w:rsidRPr="002616B5">
        <w:rPr>
          <w:sz w:val="28"/>
          <w:szCs w:val="28"/>
        </w:rPr>
        <w:t>—2N, однако не меньше, чем 1,2 N</w:t>
      </w:r>
      <w:r w:rsidR="001F2765" w:rsidRPr="002616B5">
        <w:rPr>
          <w:sz w:val="28"/>
          <w:szCs w:val="28"/>
          <w:vertAlign w:val="subscript"/>
        </w:rPr>
        <w:t>1</w:t>
      </w:r>
      <w:r w:rsidR="001F2765" w:rsidRPr="002616B5">
        <w:rPr>
          <w:sz w:val="28"/>
          <w:szCs w:val="28"/>
        </w:rPr>
        <w:t>/</w:t>
      </w:r>
      <w:r w:rsidRPr="002616B5">
        <w:rPr>
          <w:sz w:val="28"/>
          <w:szCs w:val="28"/>
        </w:rPr>
        <w:t xml:space="preserve"> 2 и 1,2 N</w:t>
      </w:r>
      <w:r w:rsidRPr="002616B5">
        <w:rPr>
          <w:sz w:val="28"/>
          <w:szCs w:val="28"/>
          <w:vertAlign w:val="subscript"/>
        </w:rPr>
        <w:t>2</w:t>
      </w:r>
      <w:r w:rsidR="001F2765" w:rsidRPr="002616B5">
        <w:rPr>
          <w:sz w:val="28"/>
          <w:szCs w:val="28"/>
        </w:rPr>
        <w:t>/</w:t>
      </w:r>
      <w:r w:rsidRPr="002616B5">
        <w:rPr>
          <w:sz w:val="28"/>
          <w:szCs w:val="28"/>
        </w:rPr>
        <w:t>2.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Как правило, узловые фасонки на 15...20 мм выпускают за обушки уголков для размещения угловых швов. Конфигурация узловых фасонок должна быть простой, с минимальным числом резов, чтобы при раскрое листа отходы металла были небольшими.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Опорные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узлы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конструктивно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могут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решаться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по-разному, в зависимости от условий о</w:t>
      </w:r>
      <w:r w:rsidR="007527B2" w:rsidRPr="002616B5">
        <w:rPr>
          <w:sz w:val="28"/>
          <w:szCs w:val="28"/>
        </w:rPr>
        <w:t>п</w:t>
      </w:r>
      <w:r w:rsidRPr="002616B5">
        <w:rPr>
          <w:sz w:val="28"/>
          <w:szCs w:val="28"/>
        </w:rPr>
        <w:t>ирания. Довольно часто применяют опирание стропильной фермы сбоку колонны на</w:t>
      </w:r>
      <w:r w:rsidR="007527B2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опорный столик</w:t>
      </w:r>
      <w:r w:rsidR="007527B2" w:rsidRPr="002616B5">
        <w:rPr>
          <w:sz w:val="28"/>
          <w:szCs w:val="28"/>
        </w:rPr>
        <w:t>.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Такое соединение отличается простотой в изгот</w:t>
      </w:r>
      <w:r w:rsidR="007527B2" w:rsidRPr="002616B5">
        <w:rPr>
          <w:sz w:val="28"/>
          <w:szCs w:val="28"/>
        </w:rPr>
        <w:t xml:space="preserve">овлении и монтаже, допускает как </w:t>
      </w:r>
      <w:r w:rsidRPr="002616B5">
        <w:rPr>
          <w:sz w:val="28"/>
          <w:szCs w:val="28"/>
        </w:rPr>
        <w:t>шарнирное, так и жесткое опирание фермы,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надежной</w:t>
      </w:r>
      <w:r w:rsidR="007527B2" w:rsidRPr="002616B5">
        <w:rPr>
          <w:sz w:val="28"/>
          <w:szCs w:val="28"/>
        </w:rPr>
        <w:t xml:space="preserve"> в работе.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Большепролетные фермы из соображений транспортирования по железной дороге изготавливаются, как правило, из двух полуферм (возможно и большее число отправочных марок). На монтажной площадке эти полуфермы укрупняют. Укрупнительные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(монтажные)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узл</w:t>
      </w:r>
      <w:r w:rsidR="007527B2" w:rsidRPr="002616B5">
        <w:rPr>
          <w:sz w:val="28"/>
          <w:szCs w:val="28"/>
        </w:rPr>
        <w:t xml:space="preserve">ы </w:t>
      </w:r>
      <w:r w:rsidRPr="002616B5">
        <w:rPr>
          <w:sz w:val="28"/>
          <w:szCs w:val="28"/>
        </w:rPr>
        <w:t>должны быть просты и надежны в работе. Центральны</w:t>
      </w:r>
      <w:r w:rsidR="007527B2" w:rsidRPr="002616B5">
        <w:rPr>
          <w:sz w:val="28"/>
          <w:szCs w:val="28"/>
        </w:rPr>
        <w:t xml:space="preserve">е </w:t>
      </w:r>
      <w:r w:rsidRPr="002616B5">
        <w:rPr>
          <w:sz w:val="28"/>
          <w:szCs w:val="28"/>
        </w:rPr>
        <w:t>фермы должны обеспечивать полную идентичность правого и левого отправочных элементов полуферм. Из эти</w:t>
      </w:r>
      <w:r w:rsidR="00EB7F24" w:rsidRPr="002616B5">
        <w:rPr>
          <w:sz w:val="28"/>
          <w:szCs w:val="28"/>
        </w:rPr>
        <w:t xml:space="preserve">х </w:t>
      </w:r>
      <w:r w:rsidRPr="002616B5">
        <w:rPr>
          <w:sz w:val="28"/>
          <w:szCs w:val="28"/>
        </w:rPr>
        <w:t>же соображений, стремятся иметь одни и те же отправочные марки для фонарных, фесфонарных,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торцовыми</w:t>
      </w:r>
      <w:r w:rsidR="00EB7F24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 дру</w:t>
      </w:r>
      <w:r w:rsidR="00EB7F24" w:rsidRPr="002616B5">
        <w:rPr>
          <w:sz w:val="28"/>
          <w:szCs w:val="28"/>
        </w:rPr>
        <w:t>гих сходных между собой ферм.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Смежные отправочные марки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на монтажно</w:t>
      </w:r>
      <w:r w:rsidR="00EB7F24" w:rsidRPr="002616B5">
        <w:rPr>
          <w:sz w:val="28"/>
          <w:szCs w:val="28"/>
        </w:rPr>
        <w:t>й</w:t>
      </w:r>
      <w:r w:rsidRPr="002616B5">
        <w:rPr>
          <w:sz w:val="28"/>
          <w:szCs w:val="28"/>
        </w:rPr>
        <w:t xml:space="preserve"> площадке соединяются между собой по поясам с помощью уголковых или листовых накладок, которые вначале фиксируют с помощью болтов. На </w:t>
      </w:r>
      <w:r w:rsidR="00EB7F24" w:rsidRPr="002616B5">
        <w:rPr>
          <w:sz w:val="28"/>
          <w:szCs w:val="28"/>
        </w:rPr>
        <w:t>рис.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показан пример укрупнительного узла, в котором верхние и нижние пояса перекрыты уголковыми накладками. В уголковой накладке вертикальное перо уголка подрезают на 15...20 мм, а также срезают обушок для обеспечения плотного прилегания одного уголка к другому. По верхнему поясу уголок накладки принимают обычно такой же, что и уголок пояса. Частичное уменьшение площади сечения в месте стыка компенсируется тем, что здесь отсутствует коэффициент продольного изгиба </w:t>
      </w:r>
      <w:r w:rsidR="00EB7F24" w:rsidRPr="002616B5">
        <w:rPr>
          <w:sz w:val="28"/>
          <w:szCs w:val="28"/>
        </w:rPr>
        <w:sym w:font="Symbol" w:char="F06A"/>
      </w:r>
      <w:r w:rsidRPr="002616B5">
        <w:rPr>
          <w:sz w:val="28"/>
          <w:szCs w:val="28"/>
        </w:rPr>
        <w:t>, т. е. площадь стыковых уголков подбирается из условий прочности.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Нижний пояс воспринимает растягивающие нагрузки, поэтому площадь сечения в месте стыка с учетом срезки не должна быть меньшей величины. Задача решается использованием уголков того же размера, что и поясные, но большей толщины.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Сварные швы, соединяющие уголковые накладки, рассчитываются на усилие в поясах </w:t>
      </w:r>
      <w:r w:rsidR="00EB7F24" w:rsidRPr="002616B5">
        <w:rPr>
          <w:sz w:val="28"/>
          <w:szCs w:val="28"/>
          <w:lang w:val="en-US"/>
        </w:rPr>
        <w:t>Nn</w:t>
      </w:r>
      <w:r w:rsidRPr="002616B5">
        <w:rPr>
          <w:sz w:val="28"/>
          <w:szCs w:val="28"/>
        </w:rPr>
        <w:t xml:space="preserve"> с равномерным распределением, так как сварные швы расположены по перьям уголков. К накладке верхнего пояса приварены листовые детали, соединяющие фасонки полуферм. К этим же деталям крепятся связевые распорки по коньку.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Уголковые накладки имеют существенный недостаток, заключающийся в том, что в случае наличия перегиба пояса необходимо гнуть уголок, что можно сделать только в горячем состоянии, а это сложно обеспечить в ус</w:t>
      </w:r>
      <w:r w:rsidR="00EB7F24" w:rsidRPr="002616B5">
        <w:rPr>
          <w:sz w:val="28"/>
          <w:szCs w:val="28"/>
        </w:rPr>
        <w:t xml:space="preserve">ловиях монтажной площадки.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Более технологичны в изготовлении укрупнительные стыки с листовыми накладками. </w:t>
      </w:r>
      <w:r w:rsidR="009C6F2E" w:rsidRPr="002616B5">
        <w:rPr>
          <w:sz w:val="28"/>
          <w:szCs w:val="28"/>
        </w:rPr>
        <w:t>П</w:t>
      </w:r>
      <w:r w:rsidRPr="002616B5">
        <w:rPr>
          <w:sz w:val="28"/>
          <w:szCs w:val="28"/>
        </w:rPr>
        <w:t>о аналогии с промежуточными узлами, выполненными на листовых накладках, пояса в месте стыка рассчитываются</w:t>
      </w:r>
      <w:r w:rsidR="00A100A6" w:rsidRPr="002616B5">
        <w:rPr>
          <w:sz w:val="28"/>
          <w:szCs w:val="28"/>
        </w:rPr>
        <w:t xml:space="preserve"> </w:t>
      </w:r>
      <w:r w:rsidR="009C6F2E" w:rsidRPr="002616B5">
        <w:rPr>
          <w:sz w:val="28"/>
          <w:szCs w:val="28"/>
        </w:rPr>
        <w:t>на</w:t>
      </w:r>
      <w:r w:rsidRPr="002616B5">
        <w:rPr>
          <w:sz w:val="28"/>
          <w:szCs w:val="28"/>
        </w:rPr>
        <w:t xml:space="preserve"> силу 1,2 Nn (Nn— усилие в поясе).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Листовые накладки монтажного стыка могут крепиться на высокопрочных болтах. Стык верхнего пояса решается аналогичным обра</w:t>
      </w:r>
      <w:r w:rsidR="009C6F2E" w:rsidRPr="002616B5">
        <w:rPr>
          <w:sz w:val="28"/>
          <w:szCs w:val="28"/>
        </w:rPr>
        <w:t>зом.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 некоторых случаях нижние пояса ферм стыкуют с размещением стыковых уголков (поясных) вразбежку (один из уголков не доводится до оси стыка, а другой,</w:t>
      </w:r>
      <w:r w:rsidR="00A100A6" w:rsidRPr="002616B5">
        <w:rPr>
          <w:sz w:val="28"/>
          <w:szCs w:val="28"/>
        </w:rPr>
        <w:t xml:space="preserve"> </w:t>
      </w:r>
      <w:r w:rsidR="009C6F2E" w:rsidRPr="002616B5">
        <w:rPr>
          <w:sz w:val="28"/>
          <w:szCs w:val="28"/>
        </w:rPr>
        <w:t>н</w:t>
      </w:r>
      <w:r w:rsidRPr="002616B5">
        <w:rPr>
          <w:sz w:val="28"/>
          <w:szCs w:val="28"/>
        </w:rPr>
        <w:t>апротив, заводится за него)</w:t>
      </w:r>
      <w:r w:rsidR="009C6F2E" w:rsidRPr="002616B5">
        <w:rPr>
          <w:sz w:val="28"/>
          <w:szCs w:val="28"/>
        </w:rPr>
        <w:t xml:space="preserve">. </w:t>
      </w:r>
      <w:r w:rsidRPr="002616B5">
        <w:rPr>
          <w:sz w:val="28"/>
          <w:szCs w:val="28"/>
        </w:rPr>
        <w:t xml:space="preserve">Преимущество такого решения заключается в </w:t>
      </w:r>
      <w:r w:rsidR="009C6F2E" w:rsidRPr="002616B5">
        <w:rPr>
          <w:sz w:val="28"/>
          <w:szCs w:val="28"/>
        </w:rPr>
        <w:t xml:space="preserve">том, </w:t>
      </w:r>
      <w:r w:rsidRPr="002616B5">
        <w:rPr>
          <w:sz w:val="28"/>
          <w:szCs w:val="28"/>
        </w:rPr>
        <w:t>что в ослабленном</w:t>
      </w:r>
      <w:r w:rsidR="00D357DA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сечении прерывается только один поясной уголок. Места стыка поясных уголков перекрываются уголковой накладкой и фасонкой.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Для обеспечения работы элементов ферм из парных уголков как единого стержня применяют соединительные прокладки. Прокладки располагаются вдоль сжатых стержн</w:t>
      </w:r>
      <w:r w:rsidR="00D357DA" w:rsidRPr="002616B5">
        <w:rPr>
          <w:sz w:val="28"/>
          <w:szCs w:val="28"/>
        </w:rPr>
        <w:t xml:space="preserve">ей на </w:t>
      </w:r>
      <w:r w:rsidRPr="002616B5">
        <w:rPr>
          <w:sz w:val="28"/>
          <w:szCs w:val="28"/>
        </w:rPr>
        <w:t>расстоянии</w:t>
      </w:r>
      <w:r w:rsidR="00A100A6" w:rsidRPr="002616B5">
        <w:rPr>
          <w:sz w:val="28"/>
          <w:szCs w:val="28"/>
        </w:rPr>
        <w:t xml:space="preserve"> </w:t>
      </w:r>
      <w:r w:rsidR="00D357DA" w:rsidRPr="002616B5">
        <w:rPr>
          <w:i/>
          <w:sz w:val="28"/>
          <w:szCs w:val="28"/>
          <w:lang w:val="en-US"/>
        </w:rPr>
        <w:t>l</w:t>
      </w:r>
      <w:r w:rsidR="00D357DA" w:rsidRPr="002616B5">
        <w:rPr>
          <w:sz w:val="28"/>
          <w:szCs w:val="28"/>
        </w:rPr>
        <w:sym w:font="Symbol" w:char="F0A3"/>
      </w:r>
      <w:r w:rsidR="00D357DA" w:rsidRPr="002616B5">
        <w:rPr>
          <w:sz w:val="28"/>
          <w:szCs w:val="28"/>
        </w:rPr>
        <w:t>40</w:t>
      </w:r>
      <w:r w:rsidR="00D357DA" w:rsidRPr="002616B5">
        <w:rPr>
          <w:sz w:val="28"/>
          <w:szCs w:val="28"/>
          <w:lang w:val="en-US"/>
        </w:rPr>
        <w:t>r</w:t>
      </w:r>
      <w:r w:rsidRPr="002616B5">
        <w:rPr>
          <w:sz w:val="28"/>
          <w:szCs w:val="28"/>
        </w:rPr>
        <w:t>, вдоль растянутых стержней</w:t>
      </w:r>
      <w:r w:rsidR="00A100A6" w:rsidRPr="002616B5">
        <w:rPr>
          <w:sz w:val="28"/>
          <w:szCs w:val="28"/>
        </w:rPr>
        <w:t xml:space="preserve"> </w:t>
      </w:r>
      <w:r w:rsidR="00D357DA" w:rsidRPr="002616B5">
        <w:rPr>
          <w:i/>
          <w:sz w:val="28"/>
          <w:szCs w:val="28"/>
          <w:lang w:val="en-US"/>
        </w:rPr>
        <w:t>l</w:t>
      </w:r>
      <w:r w:rsidR="00D357DA" w:rsidRPr="002616B5">
        <w:rPr>
          <w:sz w:val="28"/>
          <w:szCs w:val="28"/>
          <w:vertAlign w:val="subscript"/>
        </w:rPr>
        <w:t>1</w:t>
      </w:r>
      <w:r w:rsidR="00D357DA" w:rsidRPr="002616B5">
        <w:rPr>
          <w:sz w:val="28"/>
          <w:szCs w:val="28"/>
        </w:rPr>
        <w:sym w:font="Symbol" w:char="F0A3"/>
      </w:r>
      <w:r w:rsidRPr="002616B5">
        <w:rPr>
          <w:sz w:val="28"/>
          <w:szCs w:val="28"/>
        </w:rPr>
        <w:t xml:space="preserve">80 г (где </w:t>
      </w:r>
      <w:r w:rsidR="00D357DA" w:rsidRPr="002616B5">
        <w:rPr>
          <w:sz w:val="28"/>
          <w:szCs w:val="28"/>
          <w:lang w:val="en-US"/>
        </w:rPr>
        <w:t>r</w:t>
      </w:r>
      <w:r w:rsidRPr="002616B5">
        <w:rPr>
          <w:sz w:val="28"/>
          <w:szCs w:val="28"/>
        </w:rPr>
        <w:t>—радиус инерции уголка относительно оси, параллельной плоскости расположения прокладок). Между узлами в сжатых элементах должно быть не менее двух прокладок.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Если не ставить соединительные прокладки, то под воздействием сжимающей силы каждый уголок будет работать раздельно. Несущая способность двух отдельных уголков меньше, чем соединенных прокладками.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Торцовый лист принимаем толщиной 20 мм и шириной 180 мм (из усло</w:t>
      </w:r>
      <w:r w:rsidR="00E67699" w:rsidRPr="002616B5">
        <w:rPr>
          <w:sz w:val="28"/>
          <w:szCs w:val="28"/>
        </w:rPr>
        <w:t>вия размещения болтов)/</w:t>
      </w: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Напряжения смятия </w:t>
      </w:r>
      <w:r w:rsidR="00E67699" w:rsidRPr="002616B5">
        <w:rPr>
          <w:sz w:val="28"/>
          <w:szCs w:val="28"/>
        </w:rPr>
        <w:t>у</w:t>
      </w:r>
      <w:r w:rsidRPr="002616B5">
        <w:rPr>
          <w:sz w:val="28"/>
          <w:szCs w:val="28"/>
        </w:rPr>
        <w:t xml:space="preserve"> торца: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70pt;height:15.75pt">
            <v:imagedata r:id="rId23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Толщина швов крепления опорного раскоса назначается: на обушке </w:t>
      </w:r>
      <w:smartTag w:uri="urn:schemas-microsoft-com:office:smarttags" w:element="metricconverter">
        <w:smartTagPr>
          <w:attr w:name="ProductID" w:val="10 мм"/>
        </w:smartTagPr>
        <w:r w:rsidRPr="002616B5">
          <w:rPr>
            <w:sz w:val="28"/>
            <w:szCs w:val="28"/>
          </w:rPr>
          <w:t>10 мм</w:t>
        </w:r>
      </w:smartTag>
      <w:r w:rsidRPr="002616B5">
        <w:rPr>
          <w:sz w:val="28"/>
          <w:szCs w:val="28"/>
        </w:rPr>
        <w:t xml:space="preserve">, на пере — </w:t>
      </w:r>
      <w:smartTag w:uri="urn:schemas-microsoft-com:office:smarttags" w:element="metricconverter">
        <w:smartTagPr>
          <w:attr w:name="ProductID" w:val="6 мм"/>
        </w:smartTagPr>
        <w:r w:rsidRPr="002616B5">
          <w:rPr>
            <w:sz w:val="28"/>
            <w:szCs w:val="28"/>
          </w:rPr>
          <w:t>6 мм</w:t>
        </w:r>
      </w:smartTag>
      <w:r w:rsidRPr="002616B5">
        <w:rPr>
          <w:sz w:val="28"/>
          <w:szCs w:val="28"/>
        </w:rPr>
        <w:t xml:space="preserve"> (из-</w:t>
      </w:r>
      <w:r w:rsidR="00E67699" w:rsidRPr="002616B5">
        <w:rPr>
          <w:sz w:val="28"/>
          <w:szCs w:val="28"/>
        </w:rPr>
        <w:t>з</w:t>
      </w:r>
      <w:r w:rsidRPr="002616B5">
        <w:rPr>
          <w:sz w:val="28"/>
          <w:szCs w:val="28"/>
        </w:rPr>
        <w:t xml:space="preserve">а скручивания </w:t>
      </w:r>
      <w:r w:rsidR="002616B5">
        <w:rPr>
          <w:sz w:val="28"/>
          <w:szCs w:val="28"/>
        </w:rPr>
        <w:t>пера). Их длины — с учетом табл.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02.5pt;height:61.5pt">
            <v:imagedata r:id="rId24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Аналогично для швов нижнего пояса при толщине их у обушка О мм и у пера — 4 мм: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1067F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21.25pt;height:62.25pt">
            <v:imagedata r:id="rId25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2616B5" w:rsidRDefault="00A1067F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</w:t>
      </w:r>
      <w:r w:rsidRPr="002616B5">
        <w:rPr>
          <w:sz w:val="28"/>
          <w:szCs w:val="28"/>
          <w:lang w:val="en-US"/>
        </w:rPr>
        <w:t>o</w:t>
      </w:r>
      <w:r w:rsidRPr="002616B5">
        <w:rPr>
          <w:sz w:val="28"/>
          <w:szCs w:val="28"/>
        </w:rPr>
        <w:t xml:space="preserve"> требуемым расчетным длинам швов с учетом конструктивных требований (добавка </w:t>
      </w:r>
      <w:smartTag w:uri="urn:schemas-microsoft-com:office:smarttags" w:element="metricconverter">
        <w:smartTagPr>
          <w:attr w:name="ProductID" w:val="6 мм"/>
        </w:smartTagPr>
        <w:r w:rsidRPr="002616B5">
          <w:rPr>
            <w:sz w:val="28"/>
            <w:szCs w:val="28"/>
          </w:rPr>
          <w:t>1 см</w:t>
        </w:r>
      </w:smartTag>
      <w:r w:rsidRPr="002616B5">
        <w:rPr>
          <w:sz w:val="28"/>
          <w:szCs w:val="28"/>
        </w:rPr>
        <w:t xml:space="preserve"> длины шва на непровар и зазоры между швами) намечаем графически (по масштабу) конфигурацию и размеры опорной фасонки. Проверяем опорную фасонку на срез, а также швы ее крепления к торцовому листу (толщину швов назначаем </w:t>
      </w:r>
      <w:smartTag w:uri="urn:schemas-microsoft-com:office:smarttags" w:element="metricconverter">
        <w:smartTagPr>
          <w:attr w:name="ProductID" w:val="6 мм"/>
        </w:smartTagPr>
        <w:r w:rsidRPr="002616B5">
          <w:rPr>
            <w:sz w:val="28"/>
            <w:szCs w:val="28"/>
          </w:rPr>
          <w:t>6 мм</w:t>
        </w:r>
      </w:smartTag>
      <w:r w:rsidRPr="002616B5">
        <w:rPr>
          <w:sz w:val="28"/>
          <w:szCs w:val="28"/>
        </w:rPr>
        <w:t>):</w:t>
      </w:r>
    </w:p>
    <w:p w:rsidR="00A1067F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4F9A">
        <w:rPr>
          <w:sz w:val="28"/>
          <w:szCs w:val="28"/>
        </w:rPr>
        <w:pict>
          <v:shape id="_x0000_i1046" type="#_x0000_t75" style="width:244.5pt;height:61.5pt">
            <v:imagedata r:id="rId26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4C1BFA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Расчетное усилие для крепления уголков пояса к вертикальной фасонке: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22.75pt;height:24.75pt">
            <v:imagedata r:id="rId27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7D5D9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Требуемая длина этих швов у обушка (</w:t>
      </w:r>
      <w:r w:rsidRPr="002616B5">
        <w:rPr>
          <w:sz w:val="28"/>
          <w:szCs w:val="28"/>
          <w:lang w:val="en-US"/>
        </w:rPr>
        <w:t>h</w:t>
      </w:r>
      <w:r w:rsidRPr="002616B5">
        <w:rPr>
          <w:sz w:val="28"/>
          <w:szCs w:val="28"/>
          <w:vertAlign w:val="subscript"/>
        </w:rPr>
        <w:t>ш</w:t>
      </w:r>
      <w:r w:rsidRPr="002616B5">
        <w:rPr>
          <w:sz w:val="28"/>
          <w:szCs w:val="28"/>
        </w:rPr>
        <w:t>—10 мм) и пера (</w:t>
      </w:r>
      <w:r w:rsidRPr="002616B5">
        <w:rPr>
          <w:sz w:val="28"/>
          <w:szCs w:val="28"/>
          <w:lang w:val="en-US"/>
        </w:rPr>
        <w:t>h</w:t>
      </w:r>
      <w:r w:rsidRPr="002616B5">
        <w:rPr>
          <w:sz w:val="28"/>
          <w:szCs w:val="28"/>
          <w:vertAlign w:val="subscript"/>
        </w:rPr>
        <w:t>ш</w:t>
      </w:r>
      <w:r w:rsidRPr="002616B5">
        <w:rPr>
          <w:sz w:val="28"/>
          <w:szCs w:val="28"/>
        </w:rPr>
        <w:t>=6 мм):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08.5pt;height:59.25pt">
            <v:imagedata r:id="rId28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7D5D94" w:rsidRDefault="007D5D9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На усилие </w:t>
      </w:r>
      <w:r w:rsidR="00C020B9" w:rsidRPr="002616B5">
        <w:rPr>
          <w:sz w:val="28"/>
          <w:szCs w:val="28"/>
          <w:lang w:val="en-US"/>
        </w:rPr>
        <w:t>N</w:t>
      </w:r>
      <w:r w:rsidRPr="002616B5">
        <w:rPr>
          <w:sz w:val="28"/>
          <w:szCs w:val="28"/>
          <w:vertAlign w:val="subscript"/>
        </w:rPr>
        <w:t>р</w:t>
      </w:r>
      <w:r w:rsidRPr="002616B5">
        <w:rPr>
          <w:sz w:val="28"/>
          <w:szCs w:val="28"/>
        </w:rPr>
        <w:t xml:space="preserve">=755 кН рассчитываем швы вертикальных листовых накладок, перекрывающих фасонки смежных ферм. Требуемая длина одного вертикального шва при толщине шва </w:t>
      </w:r>
      <w:r w:rsidR="00C020B9" w:rsidRPr="002616B5">
        <w:rPr>
          <w:sz w:val="28"/>
          <w:szCs w:val="28"/>
          <w:lang w:val="en-US"/>
        </w:rPr>
        <w:t>h</w:t>
      </w:r>
      <w:r w:rsidRPr="002616B5">
        <w:rPr>
          <w:sz w:val="28"/>
          <w:szCs w:val="28"/>
          <w:vertAlign w:val="subscript"/>
        </w:rPr>
        <w:t>ш</w:t>
      </w:r>
      <w:r w:rsidRPr="002616B5">
        <w:rPr>
          <w:sz w:val="28"/>
          <w:szCs w:val="28"/>
        </w:rPr>
        <w:t>=12 мм: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7D5D94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97.25pt;height:30pt">
            <v:imagedata r:id="rId29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7D5D94" w:rsidRPr="002616B5" w:rsidRDefault="007D5D9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Толщину накладок принимаем 6=12 мм.</w:t>
      </w:r>
    </w:p>
    <w:p w:rsidR="007D5D94" w:rsidRPr="002616B5" w:rsidRDefault="007D5D9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Длину швов, прикрепляющих раскосы и стойку, определяем по формулам, аналогичным прикреплению уголков к вертикальным фасонкам.</w:t>
      </w:r>
    </w:p>
    <w:p w:rsidR="004C1BFA" w:rsidRPr="002616B5" w:rsidRDefault="007D5D94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Узел</w:t>
      </w:r>
      <w:r w:rsidR="002616B5">
        <w:rPr>
          <w:sz w:val="28"/>
          <w:szCs w:val="28"/>
        </w:rPr>
        <w:t xml:space="preserve"> </w:t>
      </w:r>
      <w:r w:rsidRPr="002616B5">
        <w:rPr>
          <w:i/>
          <w:iCs/>
          <w:sz w:val="28"/>
          <w:szCs w:val="28"/>
          <w:lang w:val="en-US"/>
        </w:rPr>
        <w:t>V</w:t>
      </w:r>
      <w:r w:rsidRPr="002616B5">
        <w:rPr>
          <w:i/>
          <w:iCs/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рассчитывается аналогично узлу </w:t>
      </w:r>
      <w:r w:rsidRPr="002616B5">
        <w:rPr>
          <w:i/>
          <w:iCs/>
          <w:sz w:val="28"/>
          <w:szCs w:val="28"/>
          <w:lang w:val="en-US"/>
        </w:rPr>
        <w:t>IV</w:t>
      </w:r>
      <w:r w:rsidRPr="002616B5">
        <w:rPr>
          <w:i/>
          <w:iCs/>
          <w:sz w:val="28"/>
          <w:szCs w:val="28"/>
        </w:rPr>
        <w:t>.</w:t>
      </w:r>
    </w:p>
    <w:p w:rsidR="00C020B9" w:rsidRDefault="00C20E28" w:rsidP="002616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16B5">
        <w:rPr>
          <w:b/>
          <w:bCs/>
          <w:sz w:val="28"/>
          <w:szCs w:val="28"/>
        </w:rPr>
        <w:br w:type="page"/>
      </w:r>
      <w:r w:rsidR="00C020B9" w:rsidRPr="002616B5">
        <w:rPr>
          <w:b/>
          <w:bCs/>
          <w:sz w:val="28"/>
          <w:szCs w:val="28"/>
        </w:rPr>
        <w:t>Решетчатые строительные металлоконструкции различного назначения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392F33" w:rsidRDefault="00C020B9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b/>
          <w:sz w:val="28"/>
          <w:szCs w:val="28"/>
        </w:rPr>
        <w:t>Пролетные сооружения</w:t>
      </w:r>
    </w:p>
    <w:p w:rsidR="00392F33" w:rsidRDefault="00392F33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C020B9" w:rsidRPr="002616B5" w:rsidRDefault="00C020B9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К этой категории обычно относят здания общественного назначения — концертные и спортивные залы, выставочные павильоны, вокзалы, рынки и т. п., а также здания специального назначения – ангары. В большепролетных конструкциях существенную долю в расчетной нагрузке составляет собственный вес, поэтому для их сооружения особенно эффективно применение сталей повышенной</w:t>
      </w:r>
      <w:r w:rsidR="006C6F9D" w:rsidRPr="002616B5">
        <w:rPr>
          <w:sz w:val="28"/>
          <w:szCs w:val="28"/>
        </w:rPr>
        <w:t xml:space="preserve"> пространственной системы в виде сводов, складок и куполов. Выбор того или иного решения большепролетного покрытия осуществляют при проектировании сооружения, исходя из конкретных условий.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Очертание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поясо</w:t>
      </w:r>
      <w:r w:rsidR="00C16C56" w:rsidRPr="002616B5">
        <w:rPr>
          <w:sz w:val="28"/>
          <w:szCs w:val="28"/>
        </w:rPr>
        <w:t xml:space="preserve">в и систем решеток в большепролетных </w:t>
      </w:r>
      <w:r w:rsidRPr="002616B5">
        <w:rPr>
          <w:sz w:val="28"/>
          <w:szCs w:val="28"/>
        </w:rPr>
        <w:t>фермах может быть самым различн</w:t>
      </w:r>
      <w:r w:rsidR="00C16C56" w:rsidRPr="002616B5">
        <w:rPr>
          <w:sz w:val="28"/>
          <w:szCs w:val="28"/>
        </w:rPr>
        <w:t>ым</w:t>
      </w:r>
      <w:r w:rsidRPr="002616B5">
        <w:rPr>
          <w:sz w:val="28"/>
          <w:szCs w:val="28"/>
        </w:rPr>
        <w:t>.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Фермы с параллельными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поясами</w:t>
      </w:r>
      <w:r w:rsidR="002616B5">
        <w:rPr>
          <w:sz w:val="28"/>
          <w:szCs w:val="28"/>
        </w:rPr>
        <w:t xml:space="preserve"> </w:t>
      </w:r>
      <w:r w:rsidR="00C16C56" w:rsidRPr="002616B5">
        <w:rPr>
          <w:sz w:val="28"/>
          <w:szCs w:val="28"/>
        </w:rPr>
        <w:t xml:space="preserve">проектируются </w:t>
      </w:r>
      <w:r w:rsidRPr="002616B5">
        <w:rPr>
          <w:sz w:val="28"/>
          <w:szCs w:val="28"/>
        </w:rPr>
        <w:t>обычно с треугольной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или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раскосной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решеткой. Их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высоту принимают обычно равной</w:t>
      </w:r>
      <w:r w:rsidR="002616B5">
        <w:rPr>
          <w:sz w:val="28"/>
          <w:szCs w:val="28"/>
        </w:rPr>
        <w:t xml:space="preserve"> </w:t>
      </w:r>
      <w:r w:rsidR="00C16C56" w:rsidRPr="002616B5">
        <w:rPr>
          <w:sz w:val="28"/>
          <w:szCs w:val="28"/>
        </w:rPr>
        <w:t xml:space="preserve">1/8…1/15 </w:t>
      </w:r>
      <w:r w:rsidRPr="002616B5">
        <w:rPr>
          <w:sz w:val="28"/>
          <w:szCs w:val="28"/>
        </w:rPr>
        <w:t>пролета. Трапецеидальные фермы делаю</w:t>
      </w:r>
      <w:r w:rsidR="00EA799E" w:rsidRPr="002616B5">
        <w:rPr>
          <w:sz w:val="28"/>
          <w:szCs w:val="28"/>
        </w:rPr>
        <w:t xml:space="preserve">т </w:t>
      </w:r>
      <w:r w:rsidRPr="002616B5">
        <w:rPr>
          <w:sz w:val="28"/>
          <w:szCs w:val="28"/>
        </w:rPr>
        <w:t>с уклоном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кровли</w:t>
      </w:r>
      <w:r w:rsidR="002616B5">
        <w:rPr>
          <w:sz w:val="28"/>
          <w:szCs w:val="28"/>
        </w:rPr>
        <w:t xml:space="preserve"> </w:t>
      </w:r>
      <w:r w:rsidR="00EA799E" w:rsidRPr="002616B5">
        <w:rPr>
          <w:i/>
          <w:sz w:val="28"/>
          <w:szCs w:val="28"/>
          <w:lang w:val="en-US"/>
        </w:rPr>
        <w:t>i</w:t>
      </w:r>
      <w:r w:rsidRPr="002616B5">
        <w:rPr>
          <w:sz w:val="28"/>
          <w:szCs w:val="28"/>
        </w:rPr>
        <w:t xml:space="preserve"> = </w:t>
      </w:r>
      <w:r w:rsidR="00EA799E" w:rsidRPr="002616B5">
        <w:rPr>
          <w:sz w:val="28"/>
          <w:szCs w:val="28"/>
        </w:rPr>
        <w:t>1/10/…1/15 и</w:t>
      </w:r>
      <w:r w:rsidRPr="002616B5">
        <w:rPr>
          <w:sz w:val="28"/>
          <w:szCs w:val="28"/>
        </w:rPr>
        <w:t xml:space="preserve"> высотой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посередине</w:t>
      </w:r>
      <w:r w:rsidR="00EA799E" w:rsidRPr="002616B5">
        <w:rPr>
          <w:sz w:val="28"/>
          <w:szCs w:val="28"/>
        </w:rPr>
        <w:t xml:space="preserve"> 1/7…1/11</w:t>
      </w:r>
      <w:r w:rsidRPr="002616B5">
        <w:rPr>
          <w:sz w:val="28"/>
          <w:szCs w:val="28"/>
        </w:rPr>
        <w:t xml:space="preserve"> пролета. Сегментные фермы </w:t>
      </w:r>
      <w:r w:rsidR="00EA799E" w:rsidRPr="002616B5">
        <w:rPr>
          <w:sz w:val="28"/>
          <w:szCs w:val="28"/>
        </w:rPr>
        <w:t xml:space="preserve">имеют </w:t>
      </w:r>
      <w:r w:rsidRPr="002616B5">
        <w:rPr>
          <w:sz w:val="28"/>
          <w:szCs w:val="28"/>
        </w:rPr>
        <w:t>небольшие усилия в раскосах, поэтому</w:t>
      </w:r>
      <w:r w:rsidR="00A100A6" w:rsidRPr="002616B5">
        <w:rPr>
          <w:sz w:val="28"/>
          <w:szCs w:val="28"/>
        </w:rPr>
        <w:t xml:space="preserve"> </w:t>
      </w:r>
      <w:r w:rsidR="00EA799E" w:rsidRPr="002616B5">
        <w:rPr>
          <w:sz w:val="28"/>
          <w:szCs w:val="28"/>
        </w:rPr>
        <w:t>з</w:t>
      </w:r>
      <w:r w:rsidRPr="002616B5">
        <w:rPr>
          <w:sz w:val="28"/>
          <w:szCs w:val="28"/>
        </w:rPr>
        <w:t>десь целесообразна разреженная или крестовая решетка. Высоту их</w:t>
      </w:r>
      <w:r w:rsidR="00EA799E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назначают равной </w:t>
      </w:r>
      <w:r w:rsidR="00E178F0" w:rsidRPr="002616B5">
        <w:rPr>
          <w:sz w:val="28"/>
          <w:szCs w:val="28"/>
        </w:rPr>
        <w:t>1/8…1/12</w:t>
      </w:r>
      <w:r w:rsidRPr="002616B5">
        <w:rPr>
          <w:sz w:val="28"/>
          <w:szCs w:val="28"/>
        </w:rPr>
        <w:t xml:space="preserve"> пролета. Высота м</w:t>
      </w:r>
      <w:r w:rsidR="00E178F0" w:rsidRPr="002616B5">
        <w:rPr>
          <w:sz w:val="28"/>
          <w:szCs w:val="28"/>
        </w:rPr>
        <w:t>н</w:t>
      </w:r>
      <w:r w:rsidRPr="002616B5">
        <w:rPr>
          <w:sz w:val="28"/>
          <w:szCs w:val="28"/>
        </w:rPr>
        <w:t>огопролетных нераз</w:t>
      </w:r>
      <w:r w:rsidR="009D53D9" w:rsidRPr="002616B5">
        <w:rPr>
          <w:sz w:val="28"/>
          <w:szCs w:val="28"/>
        </w:rPr>
        <w:t>+</w:t>
      </w:r>
      <w:r w:rsidRPr="002616B5">
        <w:rPr>
          <w:sz w:val="28"/>
          <w:szCs w:val="28"/>
        </w:rPr>
        <w:t>резных или консольных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может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быть</w:t>
      </w:r>
      <w:r w:rsidR="00E178F0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уменьшена на 25...30 %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 сравнению с разрезными. Ecли усилия в стержнях большепролетных ферм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превышают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4000...5000 кН,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ceчeн</w:t>
      </w:r>
      <w:r w:rsidR="00E178F0" w:rsidRPr="002616B5">
        <w:rPr>
          <w:sz w:val="28"/>
          <w:szCs w:val="28"/>
        </w:rPr>
        <w:t>и</w:t>
      </w:r>
      <w:r w:rsidRPr="002616B5">
        <w:rPr>
          <w:sz w:val="28"/>
          <w:szCs w:val="28"/>
        </w:rPr>
        <w:t>я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таких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принимаются</w:t>
      </w:r>
      <w:r w:rsidR="00E178F0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составными из сварных</w:t>
      </w:r>
      <w:r w:rsidR="00E178F0" w:rsidRPr="002616B5">
        <w:rPr>
          <w:sz w:val="28"/>
          <w:szCs w:val="28"/>
        </w:rPr>
        <w:t xml:space="preserve"> двутавров или прокатных профилей. </w:t>
      </w:r>
      <w:r w:rsidRPr="002616B5">
        <w:rPr>
          <w:sz w:val="28"/>
          <w:szCs w:val="28"/>
        </w:rPr>
        <w:t xml:space="preserve">Большие усилия в стержнях легче передаются в узлах через две фасонки. 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 причине большой высоты ферм их нельзя перевози</w:t>
      </w:r>
      <w:r w:rsidR="00E178F0" w:rsidRPr="002616B5">
        <w:rPr>
          <w:sz w:val="28"/>
          <w:szCs w:val="28"/>
        </w:rPr>
        <w:t>т</w:t>
      </w:r>
      <w:r w:rsidRPr="002616B5">
        <w:rPr>
          <w:sz w:val="28"/>
          <w:szCs w:val="28"/>
        </w:rPr>
        <w:t>ь по железной дороге в виде собранных отправочных</w:t>
      </w:r>
      <w:r w:rsidR="00E178F0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марок. Такие конструкции укрупняются на монтаже. На</w:t>
      </w:r>
      <w:r w:rsidR="00E178F0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монтажной площадке элементы соединяют сваркой или </w:t>
      </w:r>
      <w:r w:rsidR="00E178F0" w:rsidRPr="002616B5">
        <w:rPr>
          <w:sz w:val="28"/>
          <w:szCs w:val="28"/>
        </w:rPr>
        <w:t>высокопрочными болтами.</w:t>
      </w:r>
    </w:p>
    <w:p w:rsidR="00261B19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Опорные реакции в фермах зна</w:t>
      </w:r>
      <w:r w:rsidR="00261B19" w:rsidRPr="002616B5">
        <w:rPr>
          <w:sz w:val="28"/>
          <w:szCs w:val="28"/>
        </w:rPr>
        <w:t>чите</w:t>
      </w:r>
      <w:r w:rsidRPr="002616B5">
        <w:rPr>
          <w:sz w:val="28"/>
          <w:szCs w:val="28"/>
        </w:rPr>
        <w:t>льн</w:t>
      </w:r>
      <w:r w:rsidR="00261B19" w:rsidRPr="002616B5">
        <w:rPr>
          <w:sz w:val="28"/>
          <w:szCs w:val="28"/>
        </w:rPr>
        <w:t>ы</w:t>
      </w:r>
      <w:r w:rsidRPr="002616B5">
        <w:rPr>
          <w:sz w:val="28"/>
          <w:szCs w:val="28"/>
        </w:rPr>
        <w:t>, поэтому передача их должна осуществляться строго</w:t>
      </w:r>
      <w:r w:rsidR="00261B19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по оси узла фермы. Четкая передача опорной реакции</w:t>
      </w:r>
      <w:r w:rsidR="00261B19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может быть достигнута за счет применения тангенциаль</w:t>
      </w:r>
      <w:r w:rsidR="00261B19" w:rsidRPr="002616B5">
        <w:rPr>
          <w:sz w:val="28"/>
          <w:szCs w:val="28"/>
        </w:rPr>
        <w:t>н</w:t>
      </w:r>
      <w:r w:rsidRPr="002616B5">
        <w:rPr>
          <w:sz w:val="28"/>
          <w:szCs w:val="28"/>
        </w:rPr>
        <w:t xml:space="preserve">ой </w:t>
      </w:r>
      <w:r w:rsidR="00261B19" w:rsidRPr="002616B5">
        <w:rPr>
          <w:sz w:val="28"/>
          <w:szCs w:val="28"/>
        </w:rPr>
        <w:t>и</w:t>
      </w:r>
      <w:r w:rsidRPr="002616B5">
        <w:rPr>
          <w:sz w:val="28"/>
          <w:szCs w:val="28"/>
        </w:rPr>
        <w:t>ли спец</w:t>
      </w:r>
      <w:r w:rsidR="00261B19" w:rsidRPr="002616B5">
        <w:rPr>
          <w:sz w:val="28"/>
          <w:szCs w:val="28"/>
        </w:rPr>
        <w:t>и</w:t>
      </w:r>
      <w:r w:rsidRPr="002616B5">
        <w:rPr>
          <w:sz w:val="28"/>
          <w:szCs w:val="28"/>
        </w:rPr>
        <w:t>ал</w:t>
      </w:r>
      <w:r w:rsidR="00261B19" w:rsidRPr="002616B5">
        <w:rPr>
          <w:sz w:val="28"/>
          <w:szCs w:val="28"/>
        </w:rPr>
        <w:t>ьн</w:t>
      </w:r>
      <w:r w:rsidR="00B16D32" w:rsidRPr="002616B5">
        <w:rPr>
          <w:sz w:val="28"/>
          <w:szCs w:val="28"/>
        </w:rPr>
        <w:t>ой балансирной опоры</w:t>
      </w:r>
      <w:r w:rsidR="009D53D9" w:rsidRPr="002616B5">
        <w:rPr>
          <w:sz w:val="28"/>
          <w:szCs w:val="28"/>
        </w:rPr>
        <w:t xml:space="preserve"> (см.</w:t>
      </w:r>
      <w:r w:rsidR="00C20E28" w:rsidRPr="002616B5">
        <w:rPr>
          <w:sz w:val="28"/>
          <w:szCs w:val="28"/>
        </w:rPr>
        <w:t xml:space="preserve"> рис</w:t>
      </w:r>
      <w:r w:rsidR="009D53D9" w:rsidRPr="002616B5">
        <w:rPr>
          <w:sz w:val="28"/>
          <w:szCs w:val="28"/>
        </w:rPr>
        <w:t xml:space="preserve"> )</w:t>
      </w:r>
      <w:r w:rsidR="00B16D32" w:rsidRPr="002616B5">
        <w:rPr>
          <w:sz w:val="28"/>
          <w:szCs w:val="28"/>
        </w:rPr>
        <w:t>.</w:t>
      </w:r>
    </w:p>
    <w:p w:rsidR="001A0E82" w:rsidRPr="002616B5" w:rsidRDefault="001A0E82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1A0E82" w:rsidRPr="002616B5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0" type="#_x0000_t75" style="width:239.25pt;height:83.25pt" o:allowoverlap="f">
            <v:imagedata r:id="rId30" o:title=""/>
          </v:shape>
        </w:pic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Рис.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Специальные опоры большепролетных ферм</w:t>
      </w:r>
    </w:p>
    <w:p w:rsidR="00AD3413" w:rsidRPr="002616B5" w:rsidRDefault="00261B19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а</w:t>
      </w:r>
      <w:r w:rsidR="00AD3413" w:rsidRPr="002616B5">
        <w:rPr>
          <w:sz w:val="28"/>
          <w:szCs w:val="28"/>
        </w:rPr>
        <w:t xml:space="preserve"> - тангенциальная; б — балансирная; </w:t>
      </w:r>
      <w:r w:rsidRPr="002616B5">
        <w:rPr>
          <w:sz w:val="28"/>
          <w:szCs w:val="28"/>
        </w:rPr>
        <w:t>в</w:t>
      </w:r>
      <w:r w:rsidR="00AD3413" w:rsidRPr="002616B5">
        <w:rPr>
          <w:sz w:val="28"/>
          <w:szCs w:val="28"/>
        </w:rPr>
        <w:t xml:space="preserve"> — катковая</w:t>
      </w:r>
    </w:p>
    <w:p w:rsidR="00261B19" w:rsidRPr="002616B5" w:rsidRDefault="00261B19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Катки балансирных опор в цилиндрических шарнирах (цапфах)</w:t>
      </w:r>
      <w:r w:rsidR="00261B19" w:rsidRPr="002616B5">
        <w:rPr>
          <w:sz w:val="28"/>
          <w:szCs w:val="28"/>
        </w:rPr>
        <w:t xml:space="preserve"> п</w:t>
      </w:r>
      <w:r w:rsidRPr="002616B5">
        <w:rPr>
          <w:sz w:val="28"/>
          <w:szCs w:val="28"/>
        </w:rPr>
        <w:t>ри центральном угле касания поверхностей</w:t>
      </w:r>
      <w:r w:rsidR="00A100A6" w:rsidRPr="002616B5">
        <w:rPr>
          <w:sz w:val="28"/>
          <w:szCs w:val="28"/>
        </w:rPr>
        <w:t xml:space="preserve"> </w:t>
      </w:r>
      <w:r w:rsidR="00616C16" w:rsidRPr="002616B5">
        <w:rPr>
          <w:sz w:val="28"/>
          <w:szCs w:val="28"/>
        </w:rPr>
        <w:sym w:font="Symbol" w:char="F0B3"/>
      </w:r>
      <w:r w:rsidR="00616C16" w:rsidRPr="002616B5">
        <w:rPr>
          <w:sz w:val="28"/>
          <w:szCs w:val="28"/>
        </w:rPr>
        <w:sym w:font="Symbol" w:char="F070"/>
      </w:r>
      <w:r w:rsidR="00616C16" w:rsidRPr="002616B5">
        <w:rPr>
          <w:sz w:val="28"/>
          <w:szCs w:val="28"/>
        </w:rPr>
        <w:t>/</w:t>
      </w:r>
      <w:r w:rsidRPr="002616B5">
        <w:rPr>
          <w:sz w:val="28"/>
          <w:szCs w:val="28"/>
        </w:rPr>
        <w:t>2 рассчитывают на местное смятие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23.75pt;height:26.25pt">
            <v:imagedata r:id="rId31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DC5DF7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г</w:t>
      </w:r>
      <w:r w:rsidR="00616C16" w:rsidRPr="002616B5">
        <w:rPr>
          <w:sz w:val="28"/>
          <w:szCs w:val="28"/>
        </w:rPr>
        <w:t>д</w:t>
      </w:r>
      <w:r w:rsidRPr="002616B5">
        <w:rPr>
          <w:sz w:val="28"/>
          <w:szCs w:val="28"/>
        </w:rPr>
        <w:t xml:space="preserve">е </w:t>
      </w:r>
      <w:r w:rsidR="00616C16" w:rsidRPr="002616B5">
        <w:rPr>
          <w:sz w:val="28"/>
          <w:szCs w:val="28"/>
        </w:rPr>
        <w:t>А</w:t>
      </w:r>
      <w:r w:rsidRPr="002616B5">
        <w:rPr>
          <w:sz w:val="28"/>
          <w:szCs w:val="28"/>
        </w:rPr>
        <w:t xml:space="preserve">—давление на опору; </w:t>
      </w:r>
      <w:r w:rsidR="00616C16" w:rsidRPr="002616B5">
        <w:rPr>
          <w:sz w:val="28"/>
          <w:szCs w:val="28"/>
          <w:lang w:val="en-US"/>
        </w:rPr>
        <w:t>r</w:t>
      </w:r>
      <w:r w:rsidRPr="002616B5">
        <w:rPr>
          <w:sz w:val="28"/>
          <w:szCs w:val="28"/>
        </w:rPr>
        <w:t xml:space="preserve">—радиус катка; </w:t>
      </w:r>
      <w:r w:rsidR="00616C16" w:rsidRPr="002616B5">
        <w:rPr>
          <w:i/>
          <w:sz w:val="28"/>
          <w:szCs w:val="28"/>
          <w:lang w:val="en-US"/>
        </w:rPr>
        <w:t>l</w:t>
      </w:r>
      <w:r w:rsidRPr="002616B5">
        <w:rPr>
          <w:sz w:val="28"/>
          <w:szCs w:val="28"/>
        </w:rPr>
        <w:t xml:space="preserve"> — длина катка;</w:t>
      </w:r>
      <w:r w:rsidR="00A100A6" w:rsidRPr="002616B5">
        <w:rPr>
          <w:sz w:val="28"/>
          <w:szCs w:val="28"/>
        </w:rPr>
        <w:t xml:space="preserve"> </w:t>
      </w:r>
      <w:r w:rsidR="00DC5DF7" w:rsidRPr="002616B5">
        <w:rPr>
          <w:sz w:val="28"/>
          <w:szCs w:val="28"/>
          <w:lang w:val="en-US"/>
        </w:rPr>
        <w:t>R</w:t>
      </w:r>
      <w:r w:rsidR="00DC5DF7" w:rsidRPr="002616B5">
        <w:rPr>
          <w:sz w:val="28"/>
          <w:szCs w:val="28"/>
        </w:rPr>
        <w:t>см.м</w:t>
      </w:r>
      <w:r w:rsidRPr="002616B5">
        <w:rPr>
          <w:sz w:val="28"/>
          <w:szCs w:val="28"/>
        </w:rPr>
        <w:t xml:space="preserve"> </w:t>
      </w:r>
      <w:r w:rsidR="00DC5DF7" w:rsidRPr="002616B5">
        <w:rPr>
          <w:sz w:val="28"/>
          <w:szCs w:val="28"/>
        </w:rPr>
        <w:t>-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расчетное сопротивление местному смятию при плотном ка</w:t>
      </w:r>
      <w:r w:rsidR="00DC5DF7" w:rsidRPr="002616B5">
        <w:rPr>
          <w:sz w:val="28"/>
          <w:szCs w:val="28"/>
        </w:rPr>
        <w:t>сании</w:t>
      </w:r>
    </w:p>
    <w:p w:rsidR="00DC5DF7" w:rsidRDefault="00DC5DF7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катки, находящиеся между двумя параллельными плоскостями, рассчитывают на диаметральное сжатие по формуле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Default="00C54F9A" w:rsidP="0026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05pt;height:33pt">
            <v:imagedata r:id="rId32" o:title=""/>
          </v:shape>
        </w:pic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</w:p>
    <w:p w:rsidR="00AD3413" w:rsidRPr="002616B5" w:rsidRDefault="00DC5DF7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где </w:t>
      </w:r>
      <w:r w:rsidRPr="002616B5">
        <w:rPr>
          <w:sz w:val="28"/>
          <w:szCs w:val="28"/>
          <w:lang w:val="en-US"/>
        </w:rPr>
        <w:t>n</w:t>
      </w:r>
      <w:r w:rsidRPr="002616B5">
        <w:rPr>
          <w:sz w:val="28"/>
          <w:szCs w:val="28"/>
        </w:rPr>
        <w:t xml:space="preserve"> –число катков;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  <w:lang w:val="en-US"/>
        </w:rPr>
        <w:t>d</w:t>
      </w:r>
      <w:r w:rsidRPr="002616B5">
        <w:rPr>
          <w:sz w:val="28"/>
          <w:szCs w:val="28"/>
        </w:rPr>
        <w:t xml:space="preserve"> – диаметр катка;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  <w:lang w:val="en-US"/>
        </w:rPr>
        <w:t>R</w:t>
      </w:r>
      <w:r w:rsidRPr="002616B5">
        <w:rPr>
          <w:sz w:val="28"/>
          <w:szCs w:val="28"/>
        </w:rPr>
        <w:t>с.к. – расчетное сопротивление диаметральному сжатию катков при свободном касании.</w:t>
      </w:r>
    </w:p>
    <w:p w:rsidR="00DC5DF7" w:rsidRPr="002616B5" w:rsidRDefault="00DC5DF7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Для изготовления катковых опор</w:t>
      </w:r>
      <w:r w:rsidR="00EA63F9" w:rsidRPr="002616B5">
        <w:rPr>
          <w:sz w:val="28"/>
          <w:szCs w:val="28"/>
        </w:rPr>
        <w:t xml:space="preserve"> используют сталь 35Л, а катки вытачивают из стали марки 5.</w:t>
      </w:r>
    </w:p>
    <w:p w:rsidR="00AD3413" w:rsidRPr="002616B5" w:rsidRDefault="00EE7AC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Различают два вида компоновки рамных покрытий: поперечную, с размещением рам поперек здания с определенным шагом и продольную, чаще всего применяемую для ангаров. В случае продольной компоновки основную несущую раму ставят вдоль большего размера плана здания (здесь устраивают раздвижные ворота) и на нее опираются поперечные фермы.</w:t>
      </w:r>
      <w:r w:rsidRPr="002616B5">
        <w:rPr>
          <w:i/>
          <w:iCs/>
          <w:sz w:val="28"/>
          <w:szCs w:val="28"/>
        </w:rPr>
        <w:t xml:space="preserve"> </w:t>
      </w:r>
      <w:r w:rsidRPr="002616B5">
        <w:rPr>
          <w:sz w:val="28"/>
          <w:szCs w:val="28"/>
        </w:rPr>
        <w:t>В ангарных конструкциях применяют фермы с консолями, выходящими за несущую раму, что значительно облегчает поперечные фермы, но несколько утяжеляет раму. Устойчивость несущих рам и поперечных ферм обеспечивается крест</w:t>
      </w:r>
      <w:r w:rsidR="00535EEA" w:rsidRPr="002616B5">
        <w:rPr>
          <w:sz w:val="28"/>
          <w:szCs w:val="28"/>
        </w:rPr>
        <w:t>о</w:t>
      </w:r>
      <w:r w:rsidRPr="002616B5">
        <w:rPr>
          <w:sz w:val="28"/>
          <w:szCs w:val="28"/>
        </w:rPr>
        <w:t>выми связями.</w:t>
      </w:r>
    </w:p>
    <w:p w:rsidR="00AD3413" w:rsidRDefault="00C20E28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B5">
        <w:rPr>
          <w:b/>
          <w:sz w:val="28"/>
          <w:szCs w:val="28"/>
        </w:rPr>
        <w:br w:type="page"/>
      </w:r>
      <w:r w:rsidR="00535EEA" w:rsidRPr="002616B5">
        <w:rPr>
          <w:b/>
          <w:sz w:val="28"/>
          <w:szCs w:val="28"/>
        </w:rPr>
        <w:t>Фермы, предварительно напряженные затяжками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Предварительное напряжение можно успешно применять в решетчатых конструкциях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разного назначения.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Наиболее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разработаны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предварительно напряженные</w:t>
      </w:r>
      <w:r w:rsidR="00535EEA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фермы покрытия зданий, в которых предварительное н</w:t>
      </w:r>
      <w:r w:rsidR="00535EEA" w:rsidRPr="002616B5">
        <w:rPr>
          <w:sz w:val="28"/>
          <w:szCs w:val="28"/>
        </w:rPr>
        <w:t>а</w:t>
      </w:r>
      <w:r w:rsidRPr="002616B5">
        <w:rPr>
          <w:sz w:val="28"/>
          <w:szCs w:val="28"/>
        </w:rPr>
        <w:t>пряжение осуществляется с помо</w:t>
      </w:r>
      <w:r w:rsidR="00535EEA" w:rsidRPr="002616B5">
        <w:rPr>
          <w:sz w:val="28"/>
          <w:szCs w:val="28"/>
        </w:rPr>
        <w:t xml:space="preserve">щью </w:t>
      </w:r>
      <w:r w:rsidRPr="002616B5">
        <w:rPr>
          <w:sz w:val="28"/>
          <w:szCs w:val="28"/>
        </w:rPr>
        <w:t>высо</w:t>
      </w:r>
      <w:r w:rsidR="00535EEA" w:rsidRPr="002616B5">
        <w:rPr>
          <w:sz w:val="28"/>
          <w:szCs w:val="28"/>
        </w:rPr>
        <w:t>коп</w:t>
      </w:r>
      <w:r w:rsidRPr="002616B5">
        <w:rPr>
          <w:sz w:val="28"/>
          <w:szCs w:val="28"/>
        </w:rPr>
        <w:t>рочных материалов. Возможности варьиро</w:t>
      </w:r>
      <w:r w:rsidR="00535EEA" w:rsidRPr="002616B5">
        <w:rPr>
          <w:sz w:val="28"/>
          <w:szCs w:val="28"/>
        </w:rPr>
        <w:t>ва</w:t>
      </w:r>
      <w:r w:rsidRPr="002616B5">
        <w:rPr>
          <w:sz w:val="28"/>
          <w:szCs w:val="28"/>
        </w:rPr>
        <w:t>ния ко</w:t>
      </w:r>
      <w:r w:rsidR="00535EEA" w:rsidRPr="002616B5">
        <w:rPr>
          <w:sz w:val="28"/>
          <w:szCs w:val="28"/>
        </w:rPr>
        <w:t>н</w:t>
      </w:r>
      <w:r w:rsidRPr="002616B5">
        <w:rPr>
          <w:sz w:val="28"/>
          <w:szCs w:val="28"/>
        </w:rPr>
        <w:t>структивных схем в фермах зна</w:t>
      </w:r>
      <w:r w:rsidR="00535EEA" w:rsidRPr="002616B5">
        <w:rPr>
          <w:sz w:val="28"/>
          <w:szCs w:val="28"/>
        </w:rPr>
        <w:t>чи</w:t>
      </w:r>
      <w:r w:rsidRPr="002616B5">
        <w:rPr>
          <w:sz w:val="28"/>
          <w:szCs w:val="28"/>
        </w:rPr>
        <w:t>тель</w:t>
      </w:r>
      <w:r w:rsidR="00535EEA" w:rsidRPr="002616B5">
        <w:rPr>
          <w:sz w:val="28"/>
          <w:szCs w:val="28"/>
        </w:rPr>
        <w:t>но шире, чем в балках, и поэтому эффе</w:t>
      </w:r>
      <w:r w:rsidR="00097B82" w:rsidRPr="002616B5">
        <w:rPr>
          <w:sz w:val="28"/>
          <w:szCs w:val="28"/>
        </w:rPr>
        <w:t>кт применения предварительного напряжения з</w:t>
      </w:r>
      <w:r w:rsidRPr="002616B5">
        <w:rPr>
          <w:sz w:val="28"/>
          <w:szCs w:val="28"/>
        </w:rPr>
        <w:t>десь в</w:t>
      </w:r>
      <w:r w:rsidR="00097B82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значит</w:t>
      </w:r>
      <w:r w:rsidR="00097B82" w:rsidRPr="002616B5">
        <w:rPr>
          <w:sz w:val="28"/>
          <w:szCs w:val="28"/>
        </w:rPr>
        <w:t>е</w:t>
      </w:r>
      <w:r w:rsidRPr="002616B5">
        <w:rPr>
          <w:sz w:val="28"/>
          <w:szCs w:val="28"/>
        </w:rPr>
        <w:t>л</w:t>
      </w:r>
      <w:r w:rsidR="00097B82" w:rsidRPr="002616B5">
        <w:rPr>
          <w:sz w:val="28"/>
          <w:szCs w:val="28"/>
        </w:rPr>
        <w:t>ьной</w:t>
      </w:r>
      <w:r w:rsidRPr="002616B5">
        <w:rPr>
          <w:sz w:val="28"/>
          <w:szCs w:val="28"/>
        </w:rPr>
        <w:t xml:space="preserve"> </w:t>
      </w:r>
      <w:r w:rsidR="00097B82" w:rsidRPr="002616B5">
        <w:rPr>
          <w:sz w:val="28"/>
          <w:szCs w:val="28"/>
        </w:rPr>
        <w:t>мере зависит от рациональн</w:t>
      </w:r>
      <w:r w:rsidRPr="002616B5">
        <w:rPr>
          <w:sz w:val="28"/>
          <w:szCs w:val="28"/>
        </w:rPr>
        <w:t>о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выбранной для конкретного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случая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схемы</w:t>
      </w:r>
      <w:r w:rsidR="00097B82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фермы и затяжки, а также последовательности предварите</w:t>
      </w:r>
      <w:r w:rsidR="00097B82" w:rsidRPr="002616B5">
        <w:rPr>
          <w:sz w:val="28"/>
          <w:szCs w:val="28"/>
        </w:rPr>
        <w:t>льного напряжения.</w:t>
      </w:r>
    </w:p>
    <w:p w:rsidR="00AD3413" w:rsidRPr="002616B5" w:rsidRDefault="00097B82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По характеру размещения затяжек и их влиянию на работу конструкции</w:t>
      </w:r>
      <w:r w:rsidR="00662B16" w:rsidRPr="002616B5">
        <w:rPr>
          <w:sz w:val="28"/>
          <w:szCs w:val="28"/>
        </w:rPr>
        <w:t xml:space="preserve"> предварительно напряженные фермы </w:t>
      </w:r>
      <w:r w:rsidR="00AD3413" w:rsidRPr="002616B5">
        <w:rPr>
          <w:sz w:val="28"/>
          <w:szCs w:val="28"/>
        </w:rPr>
        <w:t>можно разделить на два основных типа</w:t>
      </w:r>
      <w:r w:rsidR="00662B16" w:rsidRPr="002616B5">
        <w:rPr>
          <w:sz w:val="28"/>
          <w:szCs w:val="28"/>
        </w:rPr>
        <w:t>: фе</w:t>
      </w:r>
      <w:r w:rsidR="00AD3413" w:rsidRPr="002616B5">
        <w:rPr>
          <w:sz w:val="28"/>
          <w:szCs w:val="28"/>
        </w:rPr>
        <w:t>рм</w:t>
      </w:r>
      <w:r w:rsidR="00662B16" w:rsidRPr="002616B5">
        <w:rPr>
          <w:sz w:val="28"/>
          <w:szCs w:val="28"/>
        </w:rPr>
        <w:t xml:space="preserve">ы, </w:t>
      </w:r>
      <w:r w:rsidR="00AD3413" w:rsidRPr="002616B5">
        <w:rPr>
          <w:sz w:val="28"/>
          <w:szCs w:val="28"/>
        </w:rPr>
        <w:t>у</w:t>
      </w:r>
      <w:r w:rsidR="00662B16" w:rsidRPr="002616B5">
        <w:rPr>
          <w:sz w:val="28"/>
          <w:szCs w:val="28"/>
        </w:rPr>
        <w:t xml:space="preserve"> к</w:t>
      </w:r>
      <w:r w:rsidR="00AD3413" w:rsidRPr="002616B5">
        <w:rPr>
          <w:sz w:val="28"/>
          <w:szCs w:val="28"/>
        </w:rPr>
        <w:t>отор</w:t>
      </w:r>
      <w:r w:rsidR="00662B16" w:rsidRPr="002616B5">
        <w:rPr>
          <w:sz w:val="28"/>
          <w:szCs w:val="28"/>
        </w:rPr>
        <w:t xml:space="preserve">ых </w:t>
      </w:r>
      <w:r w:rsidR="00AD3413" w:rsidRPr="002616B5">
        <w:rPr>
          <w:sz w:val="28"/>
          <w:szCs w:val="28"/>
        </w:rPr>
        <w:t>затяжки размещены в пределах наиболее нагруженн</w:t>
      </w:r>
      <w:r w:rsidR="00662B16" w:rsidRPr="002616B5">
        <w:rPr>
          <w:sz w:val="28"/>
          <w:szCs w:val="28"/>
        </w:rPr>
        <w:t>ых</w:t>
      </w:r>
      <w:r w:rsidR="00A100A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ст</w:t>
      </w:r>
      <w:r w:rsidR="00662B16" w:rsidRPr="002616B5">
        <w:rPr>
          <w:sz w:val="28"/>
          <w:szCs w:val="28"/>
        </w:rPr>
        <w:t>е</w:t>
      </w:r>
      <w:r w:rsidR="00AD3413" w:rsidRPr="002616B5">
        <w:rPr>
          <w:sz w:val="28"/>
          <w:szCs w:val="28"/>
        </w:rPr>
        <w:t>ржн</w:t>
      </w:r>
      <w:r w:rsidR="00662B16" w:rsidRPr="002616B5">
        <w:rPr>
          <w:sz w:val="28"/>
          <w:szCs w:val="28"/>
        </w:rPr>
        <w:t>ей и в</w:t>
      </w:r>
      <w:r w:rsidR="00AD3413" w:rsidRPr="002616B5">
        <w:rPr>
          <w:sz w:val="28"/>
          <w:szCs w:val="28"/>
        </w:rPr>
        <w:t>ызывают</w:t>
      </w:r>
      <w:r w:rsidR="00662B1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предвар</w:t>
      </w:r>
      <w:r w:rsidR="00662B16" w:rsidRPr="002616B5">
        <w:rPr>
          <w:sz w:val="28"/>
          <w:szCs w:val="28"/>
        </w:rPr>
        <w:t>и</w:t>
      </w:r>
      <w:r w:rsidR="00AD3413" w:rsidRPr="002616B5">
        <w:rPr>
          <w:sz w:val="28"/>
          <w:szCs w:val="28"/>
        </w:rPr>
        <w:t>тельное напряжение только в этих стержнях; фермы, у которых затяжки размещены в пределах всего пролета или части его и</w:t>
      </w:r>
      <w:r w:rsidR="00662B1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вызывают</w:t>
      </w:r>
      <w:r w:rsidR="00662B1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предварительное</w:t>
      </w:r>
      <w:r w:rsidR="00662B16"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 xml:space="preserve">напряжение в нескольких </w:t>
      </w:r>
      <w:r w:rsidR="00662B16" w:rsidRPr="002616B5">
        <w:rPr>
          <w:sz w:val="28"/>
          <w:szCs w:val="28"/>
        </w:rPr>
        <w:t>или во всех стержнях фермы.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Ф</w:t>
      </w:r>
      <w:r w:rsidR="00662B16" w:rsidRPr="002616B5">
        <w:rPr>
          <w:sz w:val="28"/>
          <w:szCs w:val="28"/>
        </w:rPr>
        <w:t>ерма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второго типа более разнообразна по конструктивным схемам и, как правило, более эффективна.</w:t>
      </w:r>
    </w:p>
    <w:p w:rsidR="000F6436" w:rsidRPr="002616B5" w:rsidRDefault="00662B16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Ферма второго типа </w:t>
      </w:r>
      <w:r w:rsidR="00AD3413" w:rsidRPr="002616B5">
        <w:rPr>
          <w:sz w:val="28"/>
          <w:szCs w:val="28"/>
        </w:rPr>
        <w:t>получается при устройстве одно</w:t>
      </w:r>
      <w:r w:rsidRPr="002616B5">
        <w:rPr>
          <w:sz w:val="28"/>
          <w:szCs w:val="28"/>
        </w:rPr>
        <w:t>го</w:t>
      </w:r>
      <w:r w:rsidR="00AD3413" w:rsidRPr="002616B5">
        <w:rPr>
          <w:sz w:val="28"/>
          <w:szCs w:val="28"/>
        </w:rPr>
        <w:t xml:space="preserve"> или нескольких затяжек вдоль нижнего (растянутого) пояса. Одна затяжка создает предварительное напряжение в нескольких</w:t>
      </w:r>
      <w:r w:rsid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панелях</w:t>
      </w:r>
      <w:r w:rsid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пояса, вдоль которых она размещена, но другие стержни предварительного напряжения не получают.</w:t>
      </w:r>
      <w:r w:rsidR="00A100A6" w:rsidRPr="002616B5">
        <w:rPr>
          <w:sz w:val="28"/>
          <w:szCs w:val="28"/>
        </w:rPr>
        <w:t xml:space="preserve"> </w:t>
      </w:r>
    </w:p>
    <w:p w:rsidR="00AD3413" w:rsidRPr="002616B5" w:rsidRDefault="000F6436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При р</w:t>
      </w:r>
      <w:r w:rsidR="00AD3413" w:rsidRPr="002616B5">
        <w:rPr>
          <w:sz w:val="28"/>
          <w:szCs w:val="28"/>
        </w:rPr>
        <w:t>авномерном предварительном напряжении всего нижнего пояса одной затяжкой предварительное напряжение лимитируется несущей способностью на сжатие наиболее гибкой панели.</w:t>
      </w:r>
    </w:p>
    <w:p w:rsidR="000F6436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 xml:space="preserve">Натяжение затяжек целесообразно производить на заводе или на укрупнительной сборке. Чтобы обеспечить устойчивость пояса в процессе натяжения, затяжки по их длине соединяют с поясом диафрагмами через 40—50 наименьших радиусов инерции сечения пояса. Число ветвей в затяжке определяется формой сечения пояса и способом предварительного </w:t>
      </w:r>
      <w:r w:rsidR="000F6436" w:rsidRPr="002616B5">
        <w:rPr>
          <w:sz w:val="28"/>
          <w:szCs w:val="28"/>
        </w:rPr>
        <w:t>напряжения.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О</w:t>
      </w:r>
      <w:r w:rsidR="000F6436" w:rsidRPr="002616B5">
        <w:rPr>
          <w:sz w:val="28"/>
          <w:szCs w:val="28"/>
        </w:rPr>
        <w:t>п</w:t>
      </w:r>
      <w:r w:rsidRPr="002616B5">
        <w:rPr>
          <w:sz w:val="28"/>
          <w:szCs w:val="28"/>
        </w:rPr>
        <w:t>тималь</w:t>
      </w:r>
      <w:r w:rsidR="000F6436" w:rsidRPr="002616B5">
        <w:rPr>
          <w:sz w:val="28"/>
          <w:szCs w:val="28"/>
        </w:rPr>
        <w:t>ная в</w:t>
      </w:r>
      <w:r w:rsidRPr="002616B5">
        <w:rPr>
          <w:sz w:val="28"/>
          <w:szCs w:val="28"/>
        </w:rPr>
        <w:t>ы</w:t>
      </w:r>
      <w:r w:rsidR="000F6436" w:rsidRPr="002616B5">
        <w:rPr>
          <w:sz w:val="28"/>
          <w:szCs w:val="28"/>
        </w:rPr>
        <w:t>с</w:t>
      </w:r>
      <w:r w:rsidRPr="002616B5">
        <w:rPr>
          <w:sz w:val="28"/>
          <w:szCs w:val="28"/>
        </w:rPr>
        <w:t xml:space="preserve">ота ферм </w:t>
      </w:r>
      <w:r w:rsidR="000F6436" w:rsidRPr="002616B5">
        <w:rPr>
          <w:sz w:val="28"/>
          <w:szCs w:val="28"/>
        </w:rPr>
        <w:t>п</w:t>
      </w:r>
      <w:r w:rsidRPr="002616B5">
        <w:rPr>
          <w:sz w:val="28"/>
          <w:szCs w:val="28"/>
        </w:rPr>
        <w:t>осеред</w:t>
      </w:r>
      <w:r w:rsidR="000F6436" w:rsidRPr="002616B5">
        <w:rPr>
          <w:sz w:val="28"/>
          <w:szCs w:val="28"/>
        </w:rPr>
        <w:t>и</w:t>
      </w:r>
      <w:r w:rsidRPr="002616B5">
        <w:rPr>
          <w:sz w:val="28"/>
          <w:szCs w:val="28"/>
        </w:rPr>
        <w:t>не пролета от затяжки до верхнего пояса составляет</w:t>
      </w:r>
      <w:r w:rsidR="002616B5">
        <w:rPr>
          <w:sz w:val="28"/>
          <w:szCs w:val="28"/>
        </w:rPr>
        <w:t xml:space="preserve"> </w:t>
      </w:r>
      <w:r w:rsidR="000F6436" w:rsidRPr="002616B5">
        <w:rPr>
          <w:sz w:val="28"/>
          <w:szCs w:val="28"/>
        </w:rPr>
        <w:t>1/6-1/8</w:t>
      </w:r>
      <w:r w:rsidRPr="002616B5">
        <w:rPr>
          <w:sz w:val="28"/>
          <w:szCs w:val="28"/>
        </w:rPr>
        <w:t xml:space="preserve"> пролета,</w:t>
      </w:r>
      <w:r w:rsid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>а высота жесткой части фермы принимается в пределах</w:t>
      </w:r>
      <w:r w:rsidR="00A100A6" w:rsidRPr="002616B5">
        <w:rPr>
          <w:sz w:val="28"/>
          <w:szCs w:val="28"/>
        </w:rPr>
        <w:t xml:space="preserve"> </w:t>
      </w:r>
      <w:r w:rsidR="000F6436" w:rsidRPr="002616B5">
        <w:rPr>
          <w:sz w:val="28"/>
          <w:szCs w:val="28"/>
        </w:rPr>
        <w:t>1/10-1/12.</w:t>
      </w:r>
    </w:p>
    <w:p w:rsidR="00AD3413" w:rsidRPr="002616B5" w:rsidRDefault="00AD3413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Эффективность предварительного напряжения ферм</w:t>
      </w:r>
      <w:r w:rsidR="00A100A6" w:rsidRPr="002616B5">
        <w:rPr>
          <w:sz w:val="28"/>
          <w:szCs w:val="28"/>
        </w:rPr>
        <w:t xml:space="preserve"> </w:t>
      </w:r>
      <w:r w:rsidRPr="002616B5">
        <w:rPr>
          <w:sz w:val="28"/>
          <w:szCs w:val="28"/>
        </w:rPr>
        <w:t xml:space="preserve">в значительной степени зависит от последовательности натяжения затяжки и загружения фермы. Натяжение затяжки в проектном положении конструкции после передачи на ферму части или всей постоянной нагрузки, как правило, дает больший эффект, чем натяжение до </w:t>
      </w:r>
      <w:r w:rsidR="00910435" w:rsidRPr="002616B5">
        <w:rPr>
          <w:sz w:val="28"/>
          <w:szCs w:val="28"/>
        </w:rPr>
        <w:t>загружения ферм.</w:t>
      </w:r>
    </w:p>
    <w:p w:rsidR="002616B5" w:rsidRDefault="0091043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П</w:t>
      </w:r>
      <w:r w:rsidR="00AD3413" w:rsidRPr="002616B5">
        <w:rPr>
          <w:sz w:val="28"/>
          <w:szCs w:val="28"/>
        </w:rPr>
        <w:t>ри закреплении затяжки, создающей общее предварительное напряжение в стержнях фермы, усилие в затяжке получается обычно значительным и поэтому надо при конструировании укреплять у</w:t>
      </w:r>
      <w:r w:rsidRPr="002616B5">
        <w:rPr>
          <w:sz w:val="28"/>
          <w:szCs w:val="28"/>
        </w:rPr>
        <w:t>з</w:t>
      </w:r>
      <w:r w:rsidR="00AD3413" w:rsidRPr="002616B5">
        <w:rPr>
          <w:sz w:val="28"/>
          <w:szCs w:val="28"/>
        </w:rPr>
        <w:t>ел</w:t>
      </w:r>
      <w:r w:rsid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дополнительными</w:t>
      </w:r>
      <w:r w:rsidRPr="002616B5">
        <w:rPr>
          <w:sz w:val="28"/>
          <w:szCs w:val="28"/>
        </w:rPr>
        <w:t xml:space="preserve"> </w:t>
      </w:r>
      <w:r w:rsidR="00AD3413" w:rsidRPr="002616B5">
        <w:rPr>
          <w:sz w:val="28"/>
          <w:szCs w:val="28"/>
        </w:rPr>
        <w:t>ребрами жесткости</w:t>
      </w:r>
      <w:r w:rsidRPr="002616B5">
        <w:rPr>
          <w:sz w:val="28"/>
          <w:szCs w:val="28"/>
        </w:rPr>
        <w:t>.</w:t>
      </w:r>
    </w:p>
    <w:p w:rsidR="002616B5" w:rsidRDefault="002616B5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616B5">
        <w:rPr>
          <w:b/>
          <w:sz w:val="28"/>
          <w:szCs w:val="28"/>
        </w:rPr>
        <w:t>Заключение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Я разрабатывал дипломный проект «Технология изготовления строительной фермы из прямоугольных труб».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Мне понравилась работа над дипломным проектом, так как она требовала самостоятельной работы.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Часть знаний я применил в дипломном проекте, а остальную информацию получил в библиотеке.</w:t>
      </w:r>
    </w:p>
    <w:p w:rsidR="002616B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Дипломная работа требовала знаний по черчению, технологии, электросварке и другим специальным дисциплинам.</w:t>
      </w:r>
    </w:p>
    <w:p w:rsidR="00910435" w:rsidRPr="002616B5" w:rsidRDefault="002616B5" w:rsidP="002616B5">
      <w:pPr>
        <w:spacing w:line="360" w:lineRule="auto"/>
        <w:ind w:firstLine="709"/>
        <w:jc w:val="both"/>
        <w:rPr>
          <w:sz w:val="28"/>
          <w:szCs w:val="28"/>
        </w:rPr>
      </w:pPr>
      <w:r w:rsidRPr="002616B5">
        <w:rPr>
          <w:sz w:val="28"/>
          <w:szCs w:val="28"/>
        </w:rPr>
        <w:t>Во время дипломной работы я почувствовал себя конструктором сварочного производства и, конечно же, ответственным лицом над своей конструкцией.</w:t>
      </w:r>
      <w:bookmarkStart w:id="0" w:name="_GoBack"/>
      <w:bookmarkEnd w:id="0"/>
    </w:p>
    <w:sectPr w:rsidR="00910435" w:rsidRPr="002616B5" w:rsidSect="002616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EBB"/>
    <w:multiLevelType w:val="singleLevel"/>
    <w:tmpl w:val="B91610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F206D67"/>
    <w:multiLevelType w:val="hybridMultilevel"/>
    <w:tmpl w:val="B1AA4FE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D"/>
    <w:rsid w:val="0000011A"/>
    <w:rsid w:val="0001413D"/>
    <w:rsid w:val="00061A4E"/>
    <w:rsid w:val="00097B82"/>
    <w:rsid w:val="000E46BF"/>
    <w:rsid w:val="000F3EF9"/>
    <w:rsid w:val="000F6436"/>
    <w:rsid w:val="0015115C"/>
    <w:rsid w:val="001569F6"/>
    <w:rsid w:val="00181DE1"/>
    <w:rsid w:val="00187AEE"/>
    <w:rsid w:val="001A0E82"/>
    <w:rsid w:val="001F2765"/>
    <w:rsid w:val="002616B5"/>
    <w:rsid w:val="00261B19"/>
    <w:rsid w:val="00281BDC"/>
    <w:rsid w:val="0028613E"/>
    <w:rsid w:val="00294D72"/>
    <w:rsid w:val="002D2494"/>
    <w:rsid w:val="00310714"/>
    <w:rsid w:val="00355D21"/>
    <w:rsid w:val="00362861"/>
    <w:rsid w:val="00392F33"/>
    <w:rsid w:val="00393640"/>
    <w:rsid w:val="00444047"/>
    <w:rsid w:val="00451E2A"/>
    <w:rsid w:val="004C1BFA"/>
    <w:rsid w:val="004D1DB0"/>
    <w:rsid w:val="004F227D"/>
    <w:rsid w:val="004F39CB"/>
    <w:rsid w:val="00532C7B"/>
    <w:rsid w:val="00535EEA"/>
    <w:rsid w:val="00582F89"/>
    <w:rsid w:val="005F56BE"/>
    <w:rsid w:val="00616C16"/>
    <w:rsid w:val="00625BB8"/>
    <w:rsid w:val="006342CD"/>
    <w:rsid w:val="00662B16"/>
    <w:rsid w:val="00663F8C"/>
    <w:rsid w:val="00680CE4"/>
    <w:rsid w:val="006A4E46"/>
    <w:rsid w:val="006C6F9D"/>
    <w:rsid w:val="006D5C62"/>
    <w:rsid w:val="006E2FEA"/>
    <w:rsid w:val="007162FF"/>
    <w:rsid w:val="007527B2"/>
    <w:rsid w:val="00753DFD"/>
    <w:rsid w:val="00755796"/>
    <w:rsid w:val="007652CD"/>
    <w:rsid w:val="007A4D1B"/>
    <w:rsid w:val="007D46B5"/>
    <w:rsid w:val="007D5B62"/>
    <w:rsid w:val="007D5D94"/>
    <w:rsid w:val="007E0241"/>
    <w:rsid w:val="00807D68"/>
    <w:rsid w:val="00835D60"/>
    <w:rsid w:val="00872FE5"/>
    <w:rsid w:val="008E6CC7"/>
    <w:rsid w:val="00910435"/>
    <w:rsid w:val="00954A36"/>
    <w:rsid w:val="00961AC2"/>
    <w:rsid w:val="009A704C"/>
    <w:rsid w:val="009C266D"/>
    <w:rsid w:val="009C399F"/>
    <w:rsid w:val="009C40DB"/>
    <w:rsid w:val="009C6F2E"/>
    <w:rsid w:val="009D53D9"/>
    <w:rsid w:val="009D7CB9"/>
    <w:rsid w:val="009E4AB2"/>
    <w:rsid w:val="00A100A6"/>
    <w:rsid w:val="00A1067F"/>
    <w:rsid w:val="00A1760A"/>
    <w:rsid w:val="00A276A0"/>
    <w:rsid w:val="00A65B59"/>
    <w:rsid w:val="00AD3413"/>
    <w:rsid w:val="00B16D32"/>
    <w:rsid w:val="00B3188E"/>
    <w:rsid w:val="00B35E6A"/>
    <w:rsid w:val="00B40CB7"/>
    <w:rsid w:val="00B43070"/>
    <w:rsid w:val="00B827A0"/>
    <w:rsid w:val="00C020B9"/>
    <w:rsid w:val="00C16C56"/>
    <w:rsid w:val="00C20E28"/>
    <w:rsid w:val="00C50DA4"/>
    <w:rsid w:val="00C54F9A"/>
    <w:rsid w:val="00C81477"/>
    <w:rsid w:val="00C8486E"/>
    <w:rsid w:val="00CA28C6"/>
    <w:rsid w:val="00CC76F1"/>
    <w:rsid w:val="00CE1B44"/>
    <w:rsid w:val="00D302C7"/>
    <w:rsid w:val="00D357DA"/>
    <w:rsid w:val="00D74764"/>
    <w:rsid w:val="00D82E34"/>
    <w:rsid w:val="00DC5DF7"/>
    <w:rsid w:val="00E178F0"/>
    <w:rsid w:val="00E50E88"/>
    <w:rsid w:val="00E67699"/>
    <w:rsid w:val="00EA63F9"/>
    <w:rsid w:val="00EA799E"/>
    <w:rsid w:val="00EB7F24"/>
    <w:rsid w:val="00EC4BEC"/>
    <w:rsid w:val="00EE5062"/>
    <w:rsid w:val="00EE7AC5"/>
    <w:rsid w:val="00F12CE4"/>
    <w:rsid w:val="00F24C64"/>
    <w:rsid w:val="00F46599"/>
    <w:rsid w:val="00FB040C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5E3DFBD7-958E-4717-B9B0-FA7D3248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Сварные фермы</vt:lpstr>
    </vt:vector>
  </TitlesOfParts>
  <Company>ASTU</Company>
  <LinksUpToDate>false</LinksUpToDate>
  <CharactersWithSpaces>31565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Сварные фермы</dc:title>
  <dc:subject/>
  <dc:creator>Radmilka</dc:creator>
  <cp:keywords/>
  <dc:description/>
  <cp:lastModifiedBy>admin</cp:lastModifiedBy>
  <cp:revision>2</cp:revision>
  <cp:lastPrinted>2005-06-18T12:52:00Z</cp:lastPrinted>
  <dcterms:created xsi:type="dcterms:W3CDTF">2014-03-04T17:35:00Z</dcterms:created>
  <dcterms:modified xsi:type="dcterms:W3CDTF">2014-03-04T17:35:00Z</dcterms:modified>
</cp:coreProperties>
</file>