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40"/>
          <w:u w:val="single"/>
        </w:rPr>
      </w:pPr>
      <w:r w:rsidRPr="007D5DC3">
        <w:rPr>
          <w:sz w:val="28"/>
          <w:szCs w:val="40"/>
          <w:u w:val="single"/>
        </w:rPr>
        <w:t>С</w:t>
      </w:r>
      <w:r w:rsidR="007D5DC3" w:rsidRPr="007D5DC3">
        <w:rPr>
          <w:sz w:val="28"/>
          <w:szCs w:val="40"/>
          <w:u w:val="single"/>
        </w:rPr>
        <w:t>одержание</w:t>
      </w:r>
    </w:p>
    <w:p w:rsidR="007E6251" w:rsidRPr="007D5DC3" w:rsidRDefault="007E6251" w:rsidP="007D5DC3">
      <w:pPr>
        <w:tabs>
          <w:tab w:val="left" w:pos="540"/>
        </w:tabs>
        <w:spacing w:line="360" w:lineRule="auto"/>
        <w:jc w:val="both"/>
        <w:rPr>
          <w:sz w:val="28"/>
          <w:szCs w:val="32"/>
          <w:u w:val="single"/>
        </w:rPr>
      </w:pPr>
    </w:p>
    <w:p w:rsidR="007E6251" w:rsidRPr="007D5DC3" w:rsidRDefault="007E6251" w:rsidP="007D5DC3">
      <w:pPr>
        <w:tabs>
          <w:tab w:val="left" w:pos="540"/>
          <w:tab w:val="left" w:pos="8460"/>
        </w:tabs>
        <w:spacing w:line="360" w:lineRule="auto"/>
        <w:jc w:val="both"/>
        <w:rPr>
          <w:sz w:val="28"/>
          <w:szCs w:val="32"/>
        </w:rPr>
      </w:pPr>
      <w:r w:rsidRPr="007D5DC3">
        <w:rPr>
          <w:sz w:val="28"/>
          <w:szCs w:val="48"/>
          <w:lang w:val="en-US"/>
        </w:rPr>
        <w:t>I</w:t>
      </w:r>
      <w:r w:rsidR="007D5DC3">
        <w:rPr>
          <w:sz w:val="28"/>
          <w:szCs w:val="48"/>
        </w:rPr>
        <w:t>.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Введение</w:t>
      </w:r>
    </w:p>
    <w:p w:rsidR="007E6251" w:rsidRPr="007D5DC3" w:rsidRDefault="007E6251" w:rsidP="007D5DC3">
      <w:pPr>
        <w:tabs>
          <w:tab w:val="left" w:pos="540"/>
          <w:tab w:val="left" w:pos="8640"/>
        </w:tabs>
        <w:spacing w:line="360" w:lineRule="auto"/>
        <w:jc w:val="both"/>
        <w:rPr>
          <w:sz w:val="28"/>
          <w:szCs w:val="32"/>
        </w:rPr>
      </w:pPr>
      <w:r w:rsidRPr="007D5DC3">
        <w:rPr>
          <w:sz w:val="28"/>
          <w:szCs w:val="32"/>
        </w:rPr>
        <w:t xml:space="preserve">1. </w:t>
      </w:r>
      <w:r w:rsidRPr="007D5DC3">
        <w:rPr>
          <w:sz w:val="28"/>
          <w:szCs w:val="32"/>
          <w:u w:val="single"/>
        </w:rPr>
        <w:t>Современное направление моды</w:t>
      </w:r>
    </w:p>
    <w:p w:rsidR="007E6251" w:rsidRPr="007D5DC3" w:rsidRDefault="007E6251" w:rsidP="007D5DC3">
      <w:pPr>
        <w:tabs>
          <w:tab w:val="left" w:pos="540"/>
        </w:tabs>
        <w:spacing w:line="360" w:lineRule="auto"/>
        <w:jc w:val="both"/>
        <w:rPr>
          <w:sz w:val="28"/>
          <w:szCs w:val="32"/>
        </w:rPr>
      </w:pPr>
      <w:r w:rsidRPr="007D5DC3">
        <w:rPr>
          <w:sz w:val="28"/>
          <w:szCs w:val="32"/>
        </w:rPr>
        <w:t xml:space="preserve">2. </w:t>
      </w:r>
      <w:r w:rsidRPr="007D5DC3">
        <w:rPr>
          <w:sz w:val="28"/>
          <w:szCs w:val="32"/>
          <w:u w:val="single"/>
        </w:rPr>
        <w:t>Описание модели</w:t>
      </w:r>
    </w:p>
    <w:p w:rsidR="007E6251" w:rsidRPr="007D5DC3" w:rsidRDefault="007E6251" w:rsidP="007D5DC3">
      <w:pPr>
        <w:tabs>
          <w:tab w:val="left" w:pos="540"/>
        </w:tabs>
        <w:spacing w:line="360" w:lineRule="auto"/>
        <w:jc w:val="both"/>
        <w:rPr>
          <w:sz w:val="28"/>
          <w:szCs w:val="32"/>
        </w:rPr>
      </w:pPr>
      <w:r w:rsidRPr="007D5DC3">
        <w:rPr>
          <w:sz w:val="28"/>
          <w:szCs w:val="48"/>
        </w:rPr>
        <w:t>II</w:t>
      </w:r>
      <w:r w:rsidR="007D5DC3">
        <w:rPr>
          <w:sz w:val="28"/>
          <w:szCs w:val="48"/>
        </w:rPr>
        <w:t>.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Технологическая част</w:t>
      </w:r>
      <w:r w:rsidR="00282856" w:rsidRPr="007D5DC3">
        <w:rPr>
          <w:sz w:val="28"/>
          <w:szCs w:val="32"/>
        </w:rPr>
        <w:t>ь</w:t>
      </w:r>
    </w:p>
    <w:p w:rsidR="00DF27B3" w:rsidRDefault="00DF27B3" w:rsidP="007D5DC3">
      <w:pPr>
        <w:tabs>
          <w:tab w:val="left" w:pos="540"/>
          <w:tab w:val="left" w:pos="882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1. Описание стрижки</w:t>
      </w:r>
    </w:p>
    <w:p w:rsidR="00DF27B3" w:rsidRDefault="00DF27B3" w:rsidP="007D5DC3">
      <w:pPr>
        <w:tabs>
          <w:tab w:val="left" w:pos="540"/>
          <w:tab w:val="left" w:pos="882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2. Описание </w:t>
      </w:r>
      <w:r w:rsidR="007E6251" w:rsidRPr="007D5DC3">
        <w:rPr>
          <w:sz w:val="28"/>
          <w:szCs w:val="32"/>
        </w:rPr>
        <w:t>окраски</w:t>
      </w:r>
    </w:p>
    <w:p w:rsidR="007E6251" w:rsidRPr="007D5DC3" w:rsidRDefault="00DF27B3" w:rsidP="007D5DC3">
      <w:pPr>
        <w:tabs>
          <w:tab w:val="left" w:pos="540"/>
          <w:tab w:val="left" w:pos="882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3. Описание </w:t>
      </w:r>
      <w:r w:rsidR="007E6251" w:rsidRPr="007D5DC3">
        <w:rPr>
          <w:sz w:val="28"/>
          <w:szCs w:val="32"/>
        </w:rPr>
        <w:t>прически</w:t>
      </w:r>
    </w:p>
    <w:p w:rsidR="007E6251" w:rsidRPr="007D5DC3" w:rsidRDefault="007E6251" w:rsidP="00E655DA">
      <w:pPr>
        <w:tabs>
          <w:tab w:val="left" w:pos="540"/>
        </w:tabs>
        <w:spacing w:line="360" w:lineRule="auto"/>
        <w:jc w:val="both"/>
        <w:rPr>
          <w:sz w:val="28"/>
          <w:szCs w:val="32"/>
        </w:rPr>
      </w:pPr>
      <w:r w:rsidRPr="007D5DC3">
        <w:rPr>
          <w:sz w:val="28"/>
          <w:szCs w:val="44"/>
          <w:lang w:val="en-US"/>
        </w:rPr>
        <w:t>IV</w:t>
      </w:r>
      <w:r w:rsidR="007D5DC3">
        <w:rPr>
          <w:sz w:val="28"/>
          <w:szCs w:val="44"/>
        </w:rPr>
        <w:t>.</w:t>
      </w:r>
      <w:r w:rsidRPr="00DF27B3">
        <w:rPr>
          <w:sz w:val="28"/>
          <w:szCs w:val="44"/>
        </w:rPr>
        <w:t xml:space="preserve"> </w:t>
      </w:r>
      <w:r w:rsidRPr="007D5DC3">
        <w:rPr>
          <w:sz w:val="28"/>
          <w:szCs w:val="32"/>
        </w:rPr>
        <w:t>Список использованной литературы</w:t>
      </w:r>
    </w:p>
    <w:p w:rsidR="00751CCA" w:rsidRPr="007D5DC3" w:rsidRDefault="007D5DC3" w:rsidP="007D5DC3">
      <w:pPr>
        <w:spacing w:line="360" w:lineRule="auto"/>
        <w:ind w:firstLine="709"/>
        <w:jc w:val="both"/>
        <w:rPr>
          <w:sz w:val="28"/>
          <w:szCs w:val="144"/>
          <w:u w:val="single"/>
        </w:rPr>
      </w:pPr>
      <w:r w:rsidRPr="007D5DC3">
        <w:rPr>
          <w:sz w:val="28"/>
          <w:szCs w:val="144"/>
          <w:u w:val="single"/>
        </w:rPr>
        <w:br w:type="page"/>
      </w:r>
      <w:r w:rsidR="00751CCA" w:rsidRPr="007D5DC3">
        <w:rPr>
          <w:sz w:val="28"/>
          <w:szCs w:val="144"/>
          <w:u w:val="single"/>
          <w:lang w:val="en-US"/>
        </w:rPr>
        <w:t>I</w:t>
      </w:r>
      <w:r>
        <w:rPr>
          <w:sz w:val="28"/>
          <w:szCs w:val="144"/>
          <w:u w:val="single"/>
        </w:rPr>
        <w:t>. Введение</w:t>
      </w:r>
    </w:p>
    <w:p w:rsidR="00751CCA" w:rsidRPr="007D5DC3" w:rsidRDefault="00751CCA" w:rsidP="007D5DC3">
      <w:pPr>
        <w:spacing w:line="360" w:lineRule="auto"/>
        <w:ind w:firstLine="709"/>
        <w:jc w:val="both"/>
        <w:rPr>
          <w:sz w:val="28"/>
          <w:szCs w:val="36"/>
          <w:u w:val="single"/>
        </w:rPr>
      </w:pP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7D5DC3">
        <w:rPr>
          <w:sz w:val="28"/>
          <w:szCs w:val="36"/>
          <w:u w:val="single"/>
        </w:rPr>
        <w:t>1.С</w:t>
      </w:r>
      <w:r w:rsidR="009C5879" w:rsidRPr="007D5DC3">
        <w:rPr>
          <w:sz w:val="28"/>
          <w:szCs w:val="36"/>
          <w:u w:val="single"/>
        </w:rPr>
        <w:t>овременное направление моды</w:t>
      </w: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</w:rPr>
      </w:pPr>
    </w:p>
    <w:p w:rsidR="008B0848" w:rsidRPr="007D5DC3" w:rsidRDefault="007E6251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О</w:t>
      </w:r>
      <w:r w:rsidR="00F23493" w:rsidRPr="007D5DC3">
        <w:rPr>
          <w:sz w:val="28"/>
          <w:szCs w:val="32"/>
        </w:rPr>
        <w:t>дна из тенденций весны</w:t>
      </w:r>
      <w:r w:rsidR="00A57DC9" w:rsidRPr="007D5DC3">
        <w:rPr>
          <w:sz w:val="28"/>
          <w:szCs w:val="32"/>
        </w:rPr>
        <w:t xml:space="preserve"> очень похожа на саму жизнь</w:t>
      </w:r>
      <w:r w:rsidR="00F23493" w:rsidRPr="007D5DC3">
        <w:rPr>
          <w:sz w:val="28"/>
          <w:szCs w:val="32"/>
        </w:rPr>
        <w:t xml:space="preserve"> </w:t>
      </w:r>
      <w:r w:rsidR="00A57DC9" w:rsidRPr="007D5DC3">
        <w:rPr>
          <w:sz w:val="28"/>
          <w:szCs w:val="32"/>
        </w:rPr>
        <w:t>-</w:t>
      </w:r>
      <w:r w:rsidR="00F23493" w:rsidRPr="007D5DC3">
        <w:rPr>
          <w:sz w:val="28"/>
          <w:szCs w:val="32"/>
        </w:rPr>
        <w:t xml:space="preserve"> </w:t>
      </w:r>
      <w:r w:rsidR="00A57DC9" w:rsidRPr="007D5DC3">
        <w:rPr>
          <w:sz w:val="28"/>
          <w:szCs w:val="32"/>
        </w:rPr>
        <w:t>полоса белая, полоса чёрная.</w:t>
      </w:r>
      <w:r w:rsidRPr="007D5DC3">
        <w:rPr>
          <w:sz w:val="28"/>
          <w:szCs w:val="32"/>
        </w:rPr>
        <w:t xml:space="preserve"> </w:t>
      </w:r>
      <w:r w:rsidR="00A57DC9" w:rsidRPr="007D5DC3">
        <w:rPr>
          <w:sz w:val="28"/>
          <w:szCs w:val="32"/>
        </w:rPr>
        <w:t>Небрежность в одежде все больше входит в моду. Потертые джинсы, хлопковые майки и шарфики вполн</w:t>
      </w:r>
      <w:r w:rsidRPr="007D5DC3">
        <w:rPr>
          <w:sz w:val="28"/>
          <w:szCs w:val="32"/>
        </w:rPr>
        <w:t xml:space="preserve">е заменяют современной молодежи. </w:t>
      </w:r>
      <w:r w:rsidR="00A57DC9" w:rsidRPr="007D5DC3">
        <w:rPr>
          <w:sz w:val="28"/>
          <w:szCs w:val="32"/>
        </w:rPr>
        <w:t>Похоже</w:t>
      </w:r>
      <w:r w:rsidR="00764CDF" w:rsidRPr="007D5DC3">
        <w:rPr>
          <w:sz w:val="28"/>
          <w:szCs w:val="32"/>
        </w:rPr>
        <w:t>,</w:t>
      </w:r>
      <w:r w:rsidR="00A57DC9" w:rsidRPr="007D5DC3">
        <w:rPr>
          <w:sz w:val="28"/>
          <w:szCs w:val="32"/>
        </w:rPr>
        <w:t xml:space="preserve"> прошли те времена, когда голливудские красавицы блистали на красных до</w:t>
      </w:r>
      <w:r w:rsidR="00764CDF" w:rsidRPr="007D5DC3">
        <w:rPr>
          <w:sz w:val="28"/>
          <w:szCs w:val="32"/>
        </w:rPr>
        <w:t xml:space="preserve">рожках в шикарных нарядах. Минимализм добрался и до вечерних туалетов. </w:t>
      </w:r>
      <w:r w:rsidR="00E45145" w:rsidRPr="007D5DC3">
        <w:rPr>
          <w:sz w:val="28"/>
          <w:szCs w:val="32"/>
        </w:rPr>
        <w:t>Самые модные цвета на весну 2009: красная фуксия, цвет красной рыбы (лососевый), синий, изумрудно-зеленый, цитрусово-зеленый, ярко-зеленый, лимонный, лавандовый, сланцево-серый и пепельно-розовый. При этом вы можете, как сочетать в наряде несколько разных цветов, так и носить одежду в абсолютной монохромной гамме. Хотя, что касается сочетаемости,</w:t>
      </w:r>
      <w:r w:rsidR="007D5DC3">
        <w:rPr>
          <w:sz w:val="28"/>
          <w:szCs w:val="32"/>
        </w:rPr>
        <w:t xml:space="preserve"> </w:t>
      </w:r>
      <w:r w:rsidR="00E45145" w:rsidRPr="007D5DC3">
        <w:rPr>
          <w:sz w:val="28"/>
          <w:szCs w:val="32"/>
        </w:rPr>
        <w:t>весной нам позволено не слишком ломать над этим голову, поскольку в моде настоящее буйство красок и блеска. Радужные принты, черные узоры на белом фоне, принты в стиле аниме, яркие разноцветные блоки в стиле 60-х, ткани, сплошь расшитые блестками и камнями…</w:t>
      </w:r>
    </w:p>
    <w:p w:rsidR="008B0848" w:rsidRPr="007D5DC3" w:rsidRDefault="00E45145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Что касается аксессуаров, то весной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они должны быть крупными и яркими: бусы, ожерелья, браслеты должны быть чем больше, тем лучше. С цветовой гаммой для сумок дизайнеры решили поступить так же радикально, и теперь ни к чему носить черные или коричневые сумки, вместо этого модно иметь большую и разноцветную. Такую сумку уж точно никто не возьмет по ошибке, да и помещается в нее много всего.</w:t>
      </w:r>
      <w:r w:rsidR="009C5879">
        <w:rPr>
          <w:sz w:val="28"/>
          <w:szCs w:val="32"/>
        </w:rPr>
        <w:t xml:space="preserve"> </w:t>
      </w:r>
      <w:r w:rsidR="008B0848" w:rsidRPr="007D5DC3">
        <w:rPr>
          <w:sz w:val="28"/>
          <w:szCs w:val="32"/>
        </w:rPr>
        <w:t>Сезон 2009 заставит нас попрощаться с накрученными локонами, косами, филированными прядями и рваными челками. Ассиметрия также постепенно выходит из моды. На смену этим прическам приходит простота, гладкость и отсутствие укладки.</w:t>
      </w:r>
    </w:p>
    <w:p w:rsidR="008B0848" w:rsidRPr="007D5DC3" w:rsidRDefault="008B0848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Самая модная прическа 2009 — поднятые кверху волосы. Это может быть как красиво закрученный пучок, так и самый простой хвост. Либо еще какая-нибудь сложная конструкция, которую вы соорудите на своей голове. Чтобы выглядеть модно, нужно учитывать два момента. Вы или приглаживаете и прилизываете свою прическу, чтобы ни один волос не выбился из общей композиции, или начесываете все волосы, так, чтобы пряди хаотично разметались по всей голове.</w:t>
      </w:r>
    </w:p>
    <w:p w:rsidR="008B0848" w:rsidRPr="007D5DC3" w:rsidRDefault="008B0848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Из стрижек самой стильной можно назвать всем известный боб. Несмотря на то, что он держится в фаворе уже несколько сезонов, уступать место другим стрижкам боб явно не собирается.</w:t>
      </w:r>
      <w:r w:rsidR="009C5879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Челка также не теряет своих лидерских позиций. Она должна быть непременно прямой, ровной, густой. Не прореживайте ее ни в коем случае, зачесывать челку набок тоже не самый лучший вариант. Если вам не нравится, что челка закрывает лоб, то можете сделать округлую челку. Она выстригается полукругом, открывая лоб и подчеркивая черты лица. Главное, чтобы такая челка уверенно держала контур, и волосы не торчали в разные стороны. Опасность челки такой формы в том, что она слишком выделяет черты лица, и если у вас круглое лицо или есть некие косметические дефекты на лице, лучше отдать предпочтение длинной ровной челке.</w:t>
      </w:r>
      <w:r w:rsidR="009C5879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Несмотря на актуальность естественных форм, натуральный цвет волос лучше все же освежить. Цвет не имеет значения, вы можете, как оттенить свой натуральный цвет, так и перекрасится кардинально. Мелирование также можно сделать, но оно должно быть незаметным, и лишь придать объем волосам, а не становится самостоятельный образом.</w:t>
      </w:r>
      <w:r w:rsidR="009C5879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Сезон 2009 избавил женщин от многочасового простаивания перед зеркалом с</w:t>
      </w:r>
      <w:r w:rsidR="00E27EC0" w:rsidRPr="007D5DC3">
        <w:rPr>
          <w:sz w:val="28"/>
          <w:szCs w:val="32"/>
        </w:rPr>
        <w:t>о</w:t>
      </w:r>
      <w:r w:rsidRPr="007D5DC3">
        <w:rPr>
          <w:sz w:val="28"/>
          <w:szCs w:val="32"/>
        </w:rPr>
        <w:t xml:space="preserve"> щеткой и лаком для волос. Вы теперь без проблем можете просто высушить голову феном, и, собрав волосы в пучок, смело выходить на улицу с уверенностью, что вы — самая стильная.</w:t>
      </w: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</w:rPr>
      </w:pP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7D5DC3">
        <w:rPr>
          <w:sz w:val="28"/>
          <w:szCs w:val="36"/>
          <w:u w:val="single"/>
        </w:rPr>
        <w:t>2.О</w:t>
      </w:r>
      <w:r w:rsidR="009C5879" w:rsidRPr="007D5DC3">
        <w:rPr>
          <w:sz w:val="28"/>
          <w:szCs w:val="36"/>
          <w:u w:val="single"/>
        </w:rPr>
        <w:t>писание модели</w:t>
      </w: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</w:rPr>
      </w:pP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Мою модель зовут Анжела, ей 14 лет. Она учится в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7 классе, увлекается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танцами. Брюнетка, с длинными прямыми волосами. Лицо овальной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формы, нос длинный, губы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и глаза узкие. Волосы низкой пористости, упругие. Стрижка прогрессивной формы, челка выше бровей.</w:t>
      </w:r>
    </w:p>
    <w:p w:rsidR="00751CCA" w:rsidRPr="009C5879" w:rsidRDefault="009C5879" w:rsidP="007D5DC3">
      <w:pPr>
        <w:spacing w:line="360" w:lineRule="auto"/>
        <w:ind w:firstLine="709"/>
        <w:jc w:val="both"/>
        <w:rPr>
          <w:sz w:val="28"/>
          <w:szCs w:val="72"/>
          <w:u w:val="single"/>
        </w:rPr>
      </w:pPr>
      <w:r w:rsidRPr="009C5879">
        <w:rPr>
          <w:sz w:val="28"/>
          <w:szCs w:val="72"/>
        </w:rPr>
        <w:br w:type="page"/>
      </w:r>
      <w:r w:rsidR="00751CCA" w:rsidRPr="009C5879">
        <w:rPr>
          <w:sz w:val="28"/>
          <w:szCs w:val="72"/>
          <w:u w:val="single"/>
          <w:lang w:val="en-US"/>
        </w:rPr>
        <w:t>II</w:t>
      </w:r>
      <w:r w:rsidRPr="009C5879">
        <w:rPr>
          <w:sz w:val="28"/>
          <w:szCs w:val="72"/>
          <w:u w:val="single"/>
        </w:rPr>
        <w:t>.</w:t>
      </w:r>
      <w:r w:rsidR="007D5DC3" w:rsidRPr="009C5879">
        <w:rPr>
          <w:sz w:val="28"/>
          <w:szCs w:val="72"/>
          <w:u w:val="single"/>
        </w:rPr>
        <w:t xml:space="preserve"> </w:t>
      </w:r>
      <w:r w:rsidR="00751CCA" w:rsidRPr="009C5879">
        <w:rPr>
          <w:sz w:val="28"/>
          <w:szCs w:val="72"/>
          <w:u w:val="single"/>
        </w:rPr>
        <w:t>Технологическая часть</w:t>
      </w:r>
    </w:p>
    <w:p w:rsidR="00751CCA" w:rsidRPr="007D5DC3" w:rsidRDefault="00751CCA" w:rsidP="007D5DC3">
      <w:pPr>
        <w:spacing w:line="360" w:lineRule="auto"/>
        <w:ind w:firstLine="709"/>
        <w:jc w:val="both"/>
        <w:rPr>
          <w:sz w:val="28"/>
        </w:rPr>
      </w:pP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7D5DC3">
        <w:rPr>
          <w:sz w:val="28"/>
          <w:szCs w:val="36"/>
          <w:u w:val="single"/>
        </w:rPr>
        <w:t>1.О</w:t>
      </w:r>
      <w:r w:rsidR="009C5879" w:rsidRPr="007D5DC3">
        <w:rPr>
          <w:sz w:val="28"/>
          <w:szCs w:val="36"/>
          <w:u w:val="single"/>
        </w:rPr>
        <w:t>писание стрижки</w:t>
      </w: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</w:rPr>
      </w:pPr>
    </w:p>
    <w:p w:rsidR="007E6251" w:rsidRPr="007D5DC3" w:rsidRDefault="009E0821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У модели длинные прямые волосы прогрессивной формы. Модель решила ничего не менять, и я ей предложила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слегка освежить стрижку.</w:t>
      </w:r>
      <w:r w:rsidR="009C5879">
        <w:rPr>
          <w:sz w:val="28"/>
          <w:szCs w:val="32"/>
        </w:rPr>
        <w:t xml:space="preserve"> </w:t>
      </w:r>
      <w:r w:rsidR="007E6251" w:rsidRPr="007D5DC3">
        <w:rPr>
          <w:sz w:val="28"/>
          <w:szCs w:val="32"/>
        </w:rPr>
        <w:t>Прогрессивная форма представляет прогрессию длин: от внутренней к внешней части. Поверхность полностью активированная. Силуэт прогрессивной формы существенно вытянут, он не создает эффекта массы. В чистой прогрессивной форме волосы интерьера короче и постепенно удлиняются к экстерьеру.</w:t>
      </w:r>
      <w:r w:rsidR="009C5879">
        <w:rPr>
          <w:sz w:val="28"/>
          <w:szCs w:val="32"/>
        </w:rPr>
        <w:t xml:space="preserve"> </w:t>
      </w:r>
      <w:r w:rsidR="007E6251" w:rsidRPr="007D5DC3">
        <w:rPr>
          <w:sz w:val="28"/>
          <w:szCs w:val="32"/>
        </w:rPr>
        <w:t>Самая распространенная техника для выполнения прогрессивных слоев обратная стрижка: волосы прядь за прядью поднимаются и подстригаются по образующей линии, расположенной в зоне интерьера. Угол проекции образующей линии равен 90 градусов. При стрижке</w:t>
      </w:r>
      <w:r w:rsidR="007D5DC3">
        <w:rPr>
          <w:sz w:val="28"/>
          <w:szCs w:val="32"/>
        </w:rPr>
        <w:t xml:space="preserve"> </w:t>
      </w:r>
      <w:r w:rsidR="007E6251" w:rsidRPr="007D5DC3">
        <w:rPr>
          <w:sz w:val="28"/>
          <w:szCs w:val="32"/>
        </w:rPr>
        <w:t>прогрессивных слоев я нахожусь с противоположной стороны от участка работы, что позволяет мне лучше контролировать волосы при их расчесывании.</w:t>
      </w:r>
    </w:p>
    <w:p w:rsidR="009E0821" w:rsidRPr="009C5879" w:rsidRDefault="00547D60" w:rsidP="007D5DC3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9C5879">
        <w:rPr>
          <w:i/>
          <w:sz w:val="28"/>
          <w:szCs w:val="32"/>
        </w:rPr>
        <w:t>Пошаговое описание</w:t>
      </w:r>
      <w:r w:rsidR="009E0821" w:rsidRPr="009C5879">
        <w:rPr>
          <w:i/>
          <w:sz w:val="28"/>
          <w:szCs w:val="32"/>
        </w:rPr>
        <w:t xml:space="preserve"> стрижки:</w:t>
      </w:r>
    </w:p>
    <w:p w:rsidR="007E6251" w:rsidRPr="007D5DC3" w:rsidRDefault="007E6251" w:rsidP="007D5DC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Голова прямая. На макушке провожу горизонтальный пробор.</w:t>
      </w:r>
    </w:p>
    <w:p w:rsidR="007E6251" w:rsidRPr="007D5DC3" w:rsidRDefault="007E6251" w:rsidP="007D5DC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Распределяю волосы перпендикулярно пробору, проецируя их на 90 градусов, и подстригаю образующую линию параллельно горизонтальному пробору.</w:t>
      </w:r>
    </w:p>
    <w:p w:rsidR="007E6251" w:rsidRPr="007D5DC3" w:rsidRDefault="007E6251" w:rsidP="007D5DC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Провожу второй горизонтальный пробор, направляя прядь перпендикулярно к исходной образующей линии.</w:t>
      </w:r>
    </w:p>
    <w:p w:rsidR="007E6251" w:rsidRPr="007D5DC3" w:rsidRDefault="007E6251" w:rsidP="007D5DC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Продолжаю выполнение горизонтальных проборов, направляя каждую прядь к образующей линии, поддерживаемой в исходном положении.</w:t>
      </w:r>
    </w:p>
    <w:p w:rsidR="007E6251" w:rsidRPr="007D5DC3" w:rsidRDefault="007E6251" w:rsidP="007D5DC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Самая нижняя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 xml:space="preserve">прядь тоже распределяется перпендикулярно и направляется к фиксированной образующей линии. </w:t>
      </w:r>
    </w:p>
    <w:p w:rsidR="002E1A65" w:rsidRPr="007D5DC3" w:rsidRDefault="002E1A65" w:rsidP="007D5DC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В результате получилась чистая прогрессивная форма. Длина волос увеличивается равномерно.</w:t>
      </w:r>
    </w:p>
    <w:p w:rsidR="002E1A65" w:rsidRPr="007D5DC3" w:rsidRDefault="009C5879" w:rsidP="007D5DC3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i/>
          <w:sz w:val="28"/>
          <w:szCs w:val="32"/>
        </w:rPr>
        <w:t>И</w:t>
      </w:r>
      <w:r w:rsidRPr="009C5879">
        <w:rPr>
          <w:i/>
          <w:sz w:val="28"/>
          <w:szCs w:val="32"/>
        </w:rPr>
        <w:t>спользуемые инструменты</w:t>
      </w:r>
      <w:r w:rsidR="00AD4795" w:rsidRPr="007D5DC3">
        <w:rPr>
          <w:sz w:val="28"/>
          <w:szCs w:val="32"/>
        </w:rPr>
        <w:t>:</w:t>
      </w:r>
    </w:p>
    <w:p w:rsidR="00AD4795" w:rsidRPr="007D5DC3" w:rsidRDefault="00AD4795" w:rsidP="007D5DC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Прямые ножницы;</w:t>
      </w:r>
    </w:p>
    <w:p w:rsidR="00AD4795" w:rsidRPr="007D5DC3" w:rsidRDefault="006E2AF1" w:rsidP="007D5DC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Классическая женская расческа.</w:t>
      </w:r>
    </w:p>
    <w:p w:rsidR="00AD4795" w:rsidRPr="009C5879" w:rsidRDefault="009C5879" w:rsidP="007D5DC3">
      <w:pPr>
        <w:tabs>
          <w:tab w:val="left" w:pos="360"/>
        </w:tabs>
        <w:spacing w:line="360" w:lineRule="auto"/>
        <w:ind w:firstLine="709"/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>П</w:t>
      </w:r>
      <w:r w:rsidRPr="009C5879">
        <w:rPr>
          <w:i/>
          <w:sz w:val="28"/>
          <w:szCs w:val="32"/>
        </w:rPr>
        <w:t>риспособления:</w:t>
      </w:r>
    </w:p>
    <w:p w:rsidR="00AD4795" w:rsidRPr="007D5DC3" w:rsidRDefault="00AD4795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1.Пульверизатор;</w:t>
      </w:r>
    </w:p>
    <w:p w:rsidR="00AD4795" w:rsidRPr="007D5DC3" w:rsidRDefault="006E2AF1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2.Зажимы пластмассовые.</w:t>
      </w:r>
    </w:p>
    <w:p w:rsidR="00CD5392" w:rsidRPr="009C5879" w:rsidRDefault="009C5879" w:rsidP="007D5DC3">
      <w:pPr>
        <w:spacing w:line="360" w:lineRule="auto"/>
        <w:ind w:firstLine="709"/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>П</w:t>
      </w:r>
      <w:r w:rsidRPr="009C5879">
        <w:rPr>
          <w:i/>
          <w:sz w:val="28"/>
          <w:szCs w:val="32"/>
        </w:rPr>
        <w:t>арикмахерское белье:</w:t>
      </w:r>
    </w:p>
    <w:p w:rsidR="00CD5392" w:rsidRPr="007D5DC3" w:rsidRDefault="00CD5392" w:rsidP="007D5D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Пеньюар;</w:t>
      </w:r>
    </w:p>
    <w:p w:rsidR="00CD5392" w:rsidRPr="007D5DC3" w:rsidRDefault="00AC3DD9" w:rsidP="007D5D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Воротни</w:t>
      </w:r>
      <w:r w:rsidR="00CD5392" w:rsidRPr="007D5DC3">
        <w:rPr>
          <w:sz w:val="28"/>
          <w:szCs w:val="32"/>
        </w:rPr>
        <w:t>к;</w:t>
      </w:r>
    </w:p>
    <w:p w:rsidR="00AD4795" w:rsidRPr="007D5DC3" w:rsidRDefault="006844ED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3.</w:t>
      </w:r>
      <w:r w:rsidR="00AD4795" w:rsidRPr="007D5DC3">
        <w:rPr>
          <w:sz w:val="28"/>
          <w:szCs w:val="32"/>
        </w:rPr>
        <w:t xml:space="preserve"> </w:t>
      </w:r>
      <w:r w:rsidR="00AC3DD9" w:rsidRPr="007D5DC3">
        <w:rPr>
          <w:sz w:val="28"/>
          <w:szCs w:val="32"/>
        </w:rPr>
        <w:t>П</w:t>
      </w:r>
      <w:r w:rsidR="00473769" w:rsidRPr="007D5DC3">
        <w:rPr>
          <w:sz w:val="28"/>
          <w:szCs w:val="32"/>
        </w:rPr>
        <w:t>олотенце.</w:t>
      </w:r>
    </w:p>
    <w:p w:rsidR="00473769" w:rsidRPr="007D5DC3" w:rsidRDefault="00473769" w:rsidP="007D5DC3">
      <w:pPr>
        <w:spacing w:line="360" w:lineRule="auto"/>
        <w:ind w:firstLine="709"/>
        <w:jc w:val="both"/>
        <w:rPr>
          <w:sz w:val="28"/>
          <w:szCs w:val="36"/>
          <w:u w:val="single"/>
        </w:rPr>
      </w:pP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7D5DC3">
        <w:rPr>
          <w:sz w:val="28"/>
          <w:szCs w:val="36"/>
          <w:u w:val="single"/>
        </w:rPr>
        <w:t>2.О</w:t>
      </w:r>
      <w:r w:rsidR="009C5879" w:rsidRPr="007D5DC3">
        <w:rPr>
          <w:sz w:val="28"/>
          <w:szCs w:val="36"/>
          <w:u w:val="single"/>
        </w:rPr>
        <w:t>писание окраски</w:t>
      </w:r>
    </w:p>
    <w:p w:rsidR="00473769" w:rsidRPr="007D5DC3" w:rsidRDefault="00473769" w:rsidP="007D5DC3">
      <w:pPr>
        <w:spacing w:line="360" w:lineRule="auto"/>
        <w:ind w:firstLine="709"/>
        <w:jc w:val="both"/>
        <w:rPr>
          <w:sz w:val="28"/>
        </w:rPr>
      </w:pPr>
    </w:p>
    <w:p w:rsidR="009C5879" w:rsidRDefault="008579C6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 xml:space="preserve">Волосы модели я красила красителем второй группы </w:t>
      </w:r>
      <w:r w:rsidRPr="007D5DC3">
        <w:rPr>
          <w:sz w:val="28"/>
          <w:szCs w:val="32"/>
          <w:lang w:val="en-US"/>
        </w:rPr>
        <w:t>Koleston</w:t>
      </w:r>
      <w:r w:rsidRPr="007D5DC3">
        <w:rPr>
          <w:sz w:val="28"/>
          <w:szCs w:val="32"/>
        </w:rPr>
        <w:t xml:space="preserve"> </w:t>
      </w:r>
      <w:r w:rsidRPr="007D5DC3">
        <w:rPr>
          <w:sz w:val="28"/>
          <w:szCs w:val="32"/>
          <w:lang w:val="en-US"/>
        </w:rPr>
        <w:t>Perfect</w:t>
      </w:r>
      <w:r w:rsidRPr="007D5DC3">
        <w:rPr>
          <w:sz w:val="28"/>
          <w:szCs w:val="32"/>
        </w:rPr>
        <w:t xml:space="preserve"> (</w:t>
      </w:r>
      <w:r w:rsidRPr="007D5DC3">
        <w:rPr>
          <w:sz w:val="28"/>
          <w:szCs w:val="32"/>
          <w:lang w:val="en-US"/>
        </w:rPr>
        <w:t>Wella</w:t>
      </w:r>
      <w:r w:rsidRPr="007D5DC3">
        <w:rPr>
          <w:sz w:val="28"/>
          <w:szCs w:val="32"/>
        </w:rPr>
        <w:t>) 2/0 (черный).</w:t>
      </w:r>
      <w:r w:rsidR="009C5879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Красители второй группы – это химические (окислительные) красители, которые применяются с окислителями, дают прочную окраску, так как вступают в реакцию с пигментом волос, частично его разрушают и окрашивают волосы.</w:t>
      </w:r>
    </w:p>
    <w:p w:rsidR="008579C6" w:rsidRPr="007D5DC3" w:rsidRDefault="00AC62A0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Перед окраской волос модели, голову не мыли, для того чтобы сохранить жировую прослойку, предохраняющую волосы и кожу головы.</w:t>
      </w:r>
      <w:r w:rsidR="008579C6" w:rsidRPr="007D5DC3">
        <w:rPr>
          <w:sz w:val="28"/>
          <w:szCs w:val="32"/>
        </w:rPr>
        <w:t xml:space="preserve"> </w:t>
      </w:r>
    </w:p>
    <w:p w:rsidR="00E27EC0" w:rsidRPr="007D5DC3" w:rsidRDefault="00E27EC0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Вторичная окраска. При вторичной окраске следует очень точно наносить краситель на отросшую часть пряди – ранее окрашенные волосы не должны вновь подвергаться воздействию препарата.</w:t>
      </w: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32"/>
        </w:rPr>
      </w:pPr>
    </w:p>
    <w:p w:rsidR="009C5879" w:rsidRDefault="007E6251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7/0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2/0</w:t>
      </w: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Длина- 2/0</w:t>
      </w:r>
    </w:p>
    <w:p w:rsidR="007E6251" w:rsidRPr="007D5DC3" w:rsidRDefault="007E6251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Корни- 7/0</w:t>
      </w:r>
    </w:p>
    <w:p w:rsidR="007E6251" w:rsidRPr="007D5DC3" w:rsidRDefault="00DE5BB2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Рецепт: 2/0 + 6</w:t>
      </w:r>
      <w:r w:rsidR="007E6251" w:rsidRPr="007D5DC3">
        <w:rPr>
          <w:sz w:val="28"/>
          <w:szCs w:val="32"/>
        </w:rPr>
        <w:t>%</w:t>
      </w:r>
    </w:p>
    <w:p w:rsidR="007E6251" w:rsidRPr="007D5DC3" w:rsidRDefault="00547D60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1</w:t>
      </w:r>
      <w:r w:rsidR="007D5DC3">
        <w:rPr>
          <w:sz w:val="28"/>
          <w:szCs w:val="32"/>
        </w:rPr>
        <w:t xml:space="preserve"> </w:t>
      </w:r>
      <w:r w:rsidR="007E6251" w:rsidRPr="007D5DC3">
        <w:rPr>
          <w:sz w:val="28"/>
          <w:szCs w:val="32"/>
        </w:rPr>
        <w:t>:</w:t>
      </w:r>
      <w:r w:rsidR="007D5DC3">
        <w:rPr>
          <w:sz w:val="28"/>
          <w:szCs w:val="32"/>
        </w:rPr>
        <w:t xml:space="preserve"> </w:t>
      </w:r>
      <w:r w:rsidR="007E6251" w:rsidRPr="007D5DC3">
        <w:rPr>
          <w:sz w:val="28"/>
          <w:szCs w:val="32"/>
        </w:rPr>
        <w:t>1</w:t>
      </w:r>
    </w:p>
    <w:p w:rsidR="007E6251" w:rsidRPr="009C5879" w:rsidRDefault="00F83F5E" w:rsidP="007D5DC3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9C5879">
        <w:rPr>
          <w:i/>
          <w:sz w:val="28"/>
          <w:szCs w:val="32"/>
        </w:rPr>
        <w:t>Технология</w:t>
      </w:r>
      <w:r w:rsidR="00547D60" w:rsidRPr="009C5879">
        <w:rPr>
          <w:i/>
          <w:sz w:val="28"/>
          <w:szCs w:val="32"/>
        </w:rPr>
        <w:t xml:space="preserve"> </w:t>
      </w:r>
      <w:r w:rsidR="00DE5BB2" w:rsidRPr="009C5879">
        <w:rPr>
          <w:i/>
          <w:sz w:val="28"/>
          <w:szCs w:val="32"/>
        </w:rPr>
        <w:t>окрашивания</w:t>
      </w:r>
      <w:r w:rsidR="007E6251" w:rsidRPr="009C5879">
        <w:rPr>
          <w:i/>
          <w:sz w:val="28"/>
          <w:szCs w:val="32"/>
        </w:rPr>
        <w:t xml:space="preserve">: </w:t>
      </w:r>
    </w:p>
    <w:p w:rsidR="007E6251" w:rsidRPr="007D5DC3" w:rsidRDefault="007E6251" w:rsidP="007D5D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 xml:space="preserve">Разделяю волосы </w:t>
      </w:r>
      <w:r w:rsidR="00AC62A0" w:rsidRPr="007D5DC3">
        <w:rPr>
          <w:sz w:val="28"/>
          <w:szCs w:val="32"/>
        </w:rPr>
        <w:t>двумя перпендикулярными проборами через макушку на четыре части.</w:t>
      </w:r>
    </w:p>
    <w:p w:rsidR="00AC62A0" w:rsidRPr="007D5DC3" w:rsidRDefault="00AC62A0" w:rsidP="007D5D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Наношу краситель по проборам.</w:t>
      </w:r>
      <w:r w:rsidR="00552E59" w:rsidRPr="007D5DC3">
        <w:rPr>
          <w:sz w:val="28"/>
          <w:szCs w:val="32"/>
        </w:rPr>
        <w:t xml:space="preserve"> Краситель</w:t>
      </w:r>
      <w:r w:rsidR="007D5DC3">
        <w:rPr>
          <w:sz w:val="28"/>
          <w:szCs w:val="32"/>
        </w:rPr>
        <w:t xml:space="preserve"> </w:t>
      </w:r>
      <w:r w:rsidR="00552E59" w:rsidRPr="007D5DC3">
        <w:rPr>
          <w:sz w:val="28"/>
          <w:szCs w:val="32"/>
        </w:rPr>
        <w:t>наношу</w:t>
      </w:r>
      <w:r w:rsidR="007D5DC3">
        <w:rPr>
          <w:sz w:val="28"/>
          <w:szCs w:val="32"/>
        </w:rPr>
        <w:t xml:space="preserve"> </w:t>
      </w:r>
      <w:r w:rsidR="00552E59" w:rsidRPr="007D5DC3">
        <w:rPr>
          <w:sz w:val="28"/>
          <w:szCs w:val="32"/>
        </w:rPr>
        <w:t xml:space="preserve">быстро и точно, чтобы интенсивность цвета по всей массе волос получилась равномерной. </w:t>
      </w:r>
    </w:p>
    <w:p w:rsidR="00E27EC0" w:rsidRPr="007D5DC3" w:rsidRDefault="00AC62A0" w:rsidP="007D5D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 xml:space="preserve">Затем на затылочную часть, т.к. она более холодная и процесс там протекает менее интенсивно. </w:t>
      </w:r>
      <w:r w:rsidR="007E6251" w:rsidRPr="007D5DC3">
        <w:rPr>
          <w:sz w:val="28"/>
          <w:szCs w:val="32"/>
        </w:rPr>
        <w:t>Начинаю с верхней затылочной зоны. Краску наношу только на отросшую часть, для того чтоб она приобрела цвет всей оставшейся част</w:t>
      </w:r>
      <w:r w:rsidR="00E27EC0" w:rsidRPr="007D5DC3">
        <w:rPr>
          <w:sz w:val="28"/>
          <w:szCs w:val="32"/>
        </w:rPr>
        <w:t>и</w:t>
      </w:r>
      <w:r w:rsidR="007D5DC3">
        <w:rPr>
          <w:sz w:val="28"/>
          <w:szCs w:val="32"/>
        </w:rPr>
        <w:t xml:space="preserve"> </w:t>
      </w:r>
      <w:r w:rsidR="007E6251" w:rsidRPr="007D5DC3">
        <w:rPr>
          <w:sz w:val="28"/>
          <w:szCs w:val="32"/>
        </w:rPr>
        <w:t>пряди.</w:t>
      </w:r>
      <w:r w:rsidR="00751CCA" w:rsidRPr="007D5DC3">
        <w:rPr>
          <w:sz w:val="28"/>
          <w:szCs w:val="32"/>
        </w:rPr>
        <w:t xml:space="preserve"> </w:t>
      </w:r>
      <w:r w:rsidR="007E6251" w:rsidRPr="007D5DC3">
        <w:rPr>
          <w:sz w:val="28"/>
          <w:szCs w:val="32"/>
        </w:rPr>
        <w:t>Прокрашиваю таким способом всю затылочную часть.</w:t>
      </w:r>
    </w:p>
    <w:p w:rsidR="007E6251" w:rsidRPr="007D5DC3" w:rsidRDefault="007E6251" w:rsidP="007D5D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Перехожу на теменную зону</w:t>
      </w:r>
      <w:r w:rsidR="00E27EC0" w:rsidRPr="007D5DC3">
        <w:rPr>
          <w:sz w:val="28"/>
          <w:szCs w:val="32"/>
        </w:rPr>
        <w:t xml:space="preserve">. </w:t>
      </w:r>
      <w:r w:rsidR="00552E59" w:rsidRPr="007D5DC3">
        <w:rPr>
          <w:sz w:val="28"/>
          <w:szCs w:val="32"/>
        </w:rPr>
        <w:t>Наношу краситель, так же как и на затылочной части. Весь процесс занял 15 минут.</w:t>
      </w:r>
    </w:p>
    <w:p w:rsidR="00552E59" w:rsidRPr="007D5DC3" w:rsidRDefault="00552E59" w:rsidP="007D5D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Время выдержки = 35 минут.</w:t>
      </w:r>
    </w:p>
    <w:p w:rsidR="00552E59" w:rsidRPr="007D5DC3" w:rsidRDefault="00552E59" w:rsidP="007D5D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За 5 минут до окончания времени выдержки осторожно прочесываю волосы</w:t>
      </w:r>
      <w:r w:rsidR="006854ED" w:rsidRPr="007D5DC3">
        <w:rPr>
          <w:sz w:val="28"/>
          <w:szCs w:val="32"/>
        </w:rPr>
        <w:t xml:space="preserve"> для выравнивания цвета.</w:t>
      </w:r>
    </w:p>
    <w:p w:rsidR="006854ED" w:rsidRPr="007D5DC3" w:rsidRDefault="006854ED" w:rsidP="007D5D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По достижении желаемого цвета произвожу эмульгирование.</w:t>
      </w:r>
    </w:p>
    <w:p w:rsidR="006854ED" w:rsidRPr="007D5DC3" w:rsidRDefault="006854ED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После этого тщательно промываю волосы водой с шампунем для окрашенных волос и обрабатываю нейтрализующим бальзамом, чтобы прекратить влияние остатков красителя во избежание вялотекущего процесса окисления после окраски. Цвет получился ровным и интенсивным. В</w:t>
      </w:r>
      <w:r w:rsidR="009E0821" w:rsidRPr="007D5DC3">
        <w:rPr>
          <w:sz w:val="28"/>
          <w:szCs w:val="32"/>
        </w:rPr>
        <w:t>олосы приобрели здоровый и ухоженный вид. Модель довольна полученным результатом.</w:t>
      </w:r>
    </w:p>
    <w:p w:rsidR="00AC3DD9" w:rsidRPr="009C5879" w:rsidRDefault="00AC3DD9" w:rsidP="007D5DC3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9C5879">
        <w:rPr>
          <w:i/>
          <w:sz w:val="28"/>
          <w:szCs w:val="32"/>
        </w:rPr>
        <w:t>П</w:t>
      </w:r>
      <w:r w:rsidR="009C5879" w:rsidRPr="009C5879">
        <w:rPr>
          <w:i/>
          <w:sz w:val="28"/>
          <w:szCs w:val="32"/>
        </w:rPr>
        <w:t>риспособления</w:t>
      </w:r>
      <w:r w:rsidRPr="009C5879">
        <w:rPr>
          <w:i/>
          <w:sz w:val="28"/>
          <w:szCs w:val="32"/>
        </w:rPr>
        <w:t>:</w:t>
      </w:r>
    </w:p>
    <w:p w:rsidR="00AC3DD9" w:rsidRPr="007D5DC3" w:rsidRDefault="00AC3DD9" w:rsidP="007D5D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Мисочка;</w:t>
      </w:r>
    </w:p>
    <w:p w:rsidR="00AC3DD9" w:rsidRPr="007D5DC3" w:rsidRDefault="00AC3DD9" w:rsidP="007D5D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Кисточка;</w:t>
      </w:r>
    </w:p>
    <w:p w:rsidR="00AC3DD9" w:rsidRPr="007D5DC3" w:rsidRDefault="00AC3DD9" w:rsidP="007D5D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Резиновые перчатки;</w:t>
      </w:r>
    </w:p>
    <w:p w:rsidR="00AC3DD9" w:rsidRPr="007D5DC3" w:rsidRDefault="00AC3DD9" w:rsidP="007D5D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Воротник;</w:t>
      </w:r>
    </w:p>
    <w:p w:rsidR="006844ED" w:rsidRPr="009C5879" w:rsidRDefault="006844ED" w:rsidP="007D5DC3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9C5879">
        <w:rPr>
          <w:i/>
          <w:sz w:val="28"/>
          <w:szCs w:val="32"/>
        </w:rPr>
        <w:t>П</w:t>
      </w:r>
      <w:r w:rsidR="009C5879" w:rsidRPr="009C5879">
        <w:rPr>
          <w:i/>
          <w:sz w:val="28"/>
          <w:szCs w:val="32"/>
        </w:rPr>
        <w:t>арикмахерское белье:</w:t>
      </w:r>
    </w:p>
    <w:p w:rsidR="006844ED" w:rsidRPr="007D5DC3" w:rsidRDefault="006844ED" w:rsidP="007D5DC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Полиэтиленовый пеньюар;</w:t>
      </w:r>
    </w:p>
    <w:p w:rsidR="006844ED" w:rsidRPr="007D5DC3" w:rsidRDefault="006844ED" w:rsidP="007D5DC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Одноразовое полотенце.</w:t>
      </w:r>
    </w:p>
    <w:p w:rsidR="00DE5BB2" w:rsidRPr="009C5879" w:rsidRDefault="00DE5BB2" w:rsidP="007D5DC3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9C5879">
        <w:rPr>
          <w:i/>
          <w:sz w:val="28"/>
          <w:szCs w:val="32"/>
        </w:rPr>
        <w:t>М</w:t>
      </w:r>
      <w:r w:rsidR="009C5879" w:rsidRPr="009C5879">
        <w:rPr>
          <w:i/>
          <w:sz w:val="28"/>
          <w:szCs w:val="32"/>
        </w:rPr>
        <w:t>атериалы:</w:t>
      </w:r>
    </w:p>
    <w:p w:rsidR="00AC3DD9" w:rsidRPr="007D5DC3" w:rsidRDefault="00DE5BB2" w:rsidP="007D5D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 xml:space="preserve">Краситель </w:t>
      </w:r>
      <w:r w:rsidRPr="007D5DC3">
        <w:rPr>
          <w:sz w:val="28"/>
          <w:szCs w:val="32"/>
          <w:lang w:val="en-US"/>
        </w:rPr>
        <w:t>Koleston</w:t>
      </w:r>
      <w:r w:rsidRPr="007D5DC3">
        <w:rPr>
          <w:sz w:val="28"/>
          <w:szCs w:val="32"/>
        </w:rPr>
        <w:t xml:space="preserve"> </w:t>
      </w:r>
      <w:r w:rsidRPr="007D5DC3">
        <w:rPr>
          <w:sz w:val="28"/>
          <w:szCs w:val="32"/>
          <w:lang w:val="en-US"/>
        </w:rPr>
        <w:t>Perfect</w:t>
      </w:r>
      <w:r w:rsidRPr="007D5DC3">
        <w:rPr>
          <w:sz w:val="28"/>
          <w:szCs w:val="32"/>
        </w:rPr>
        <w:t xml:space="preserve"> (</w:t>
      </w:r>
      <w:r w:rsidRPr="007D5DC3">
        <w:rPr>
          <w:sz w:val="28"/>
          <w:szCs w:val="32"/>
          <w:lang w:val="en-US"/>
        </w:rPr>
        <w:t>Wella</w:t>
      </w:r>
      <w:r w:rsidRPr="007D5DC3">
        <w:rPr>
          <w:sz w:val="28"/>
          <w:szCs w:val="32"/>
        </w:rPr>
        <w:t>) 2/0;</w:t>
      </w:r>
    </w:p>
    <w:p w:rsidR="00DE5BB2" w:rsidRPr="007D5DC3" w:rsidRDefault="00DE5BB2" w:rsidP="007D5D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6 % окислитель;</w:t>
      </w:r>
    </w:p>
    <w:p w:rsidR="00DE5BB2" w:rsidRPr="007D5DC3" w:rsidRDefault="00DE5BB2" w:rsidP="007D5D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Шампунь для окрашенных волос «</w:t>
      </w:r>
      <w:r w:rsidRPr="007D5DC3">
        <w:rPr>
          <w:sz w:val="28"/>
          <w:szCs w:val="32"/>
          <w:lang w:val="en-US"/>
        </w:rPr>
        <w:t>CUREX</w:t>
      </w:r>
      <w:r w:rsidRPr="007D5DC3">
        <w:rPr>
          <w:sz w:val="28"/>
          <w:szCs w:val="32"/>
        </w:rPr>
        <w:t xml:space="preserve"> </w:t>
      </w:r>
      <w:r w:rsidRPr="007D5DC3">
        <w:rPr>
          <w:sz w:val="28"/>
          <w:szCs w:val="32"/>
          <w:lang w:val="en-US"/>
        </w:rPr>
        <w:t>Color</w:t>
      </w:r>
      <w:r w:rsidRPr="007D5DC3">
        <w:rPr>
          <w:sz w:val="28"/>
          <w:szCs w:val="32"/>
        </w:rPr>
        <w:t xml:space="preserve"> </w:t>
      </w:r>
      <w:r w:rsidRPr="007D5DC3">
        <w:rPr>
          <w:sz w:val="28"/>
          <w:szCs w:val="32"/>
          <w:lang w:val="en-US"/>
        </w:rPr>
        <w:t>Save</w:t>
      </w:r>
      <w:r w:rsidRPr="007D5DC3">
        <w:rPr>
          <w:sz w:val="28"/>
          <w:szCs w:val="32"/>
        </w:rPr>
        <w:t xml:space="preserve">» </w:t>
      </w:r>
      <w:r w:rsidRPr="007D5DC3">
        <w:rPr>
          <w:sz w:val="28"/>
          <w:szCs w:val="32"/>
          <w:lang w:val="en-US"/>
        </w:rPr>
        <w:t>Estel</w:t>
      </w:r>
      <w:r w:rsidRPr="007D5DC3">
        <w:rPr>
          <w:sz w:val="28"/>
          <w:szCs w:val="32"/>
        </w:rPr>
        <w:t>;</w:t>
      </w:r>
    </w:p>
    <w:p w:rsidR="00DE5BB2" w:rsidRPr="007D5DC3" w:rsidRDefault="00DE5BB2" w:rsidP="007D5D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Маска для окрашенных волос «</w:t>
      </w:r>
      <w:r w:rsidRPr="007D5DC3">
        <w:rPr>
          <w:sz w:val="28"/>
          <w:szCs w:val="32"/>
          <w:lang w:val="en-US"/>
        </w:rPr>
        <w:t>CUREX</w:t>
      </w:r>
      <w:r w:rsidRPr="007D5DC3">
        <w:rPr>
          <w:sz w:val="28"/>
          <w:szCs w:val="32"/>
        </w:rPr>
        <w:t xml:space="preserve"> </w:t>
      </w:r>
      <w:r w:rsidRPr="007D5DC3">
        <w:rPr>
          <w:sz w:val="28"/>
          <w:szCs w:val="32"/>
          <w:lang w:val="en-US"/>
        </w:rPr>
        <w:t>Color</w:t>
      </w:r>
      <w:r w:rsidRPr="007D5DC3">
        <w:rPr>
          <w:sz w:val="28"/>
          <w:szCs w:val="32"/>
        </w:rPr>
        <w:t xml:space="preserve"> </w:t>
      </w:r>
      <w:r w:rsidRPr="007D5DC3">
        <w:rPr>
          <w:sz w:val="28"/>
          <w:szCs w:val="32"/>
          <w:lang w:val="en-US"/>
        </w:rPr>
        <w:t>Save</w:t>
      </w:r>
      <w:r w:rsidRPr="007D5DC3">
        <w:rPr>
          <w:sz w:val="28"/>
          <w:szCs w:val="32"/>
        </w:rPr>
        <w:t xml:space="preserve">» </w:t>
      </w:r>
      <w:r w:rsidRPr="007D5DC3">
        <w:rPr>
          <w:sz w:val="28"/>
          <w:szCs w:val="32"/>
          <w:lang w:val="en-US"/>
        </w:rPr>
        <w:t>Estel</w:t>
      </w:r>
      <w:r w:rsidRPr="007D5DC3">
        <w:rPr>
          <w:sz w:val="28"/>
          <w:szCs w:val="32"/>
        </w:rPr>
        <w:t>.</w:t>
      </w:r>
    </w:p>
    <w:p w:rsidR="009C5879" w:rsidRDefault="009C5879" w:rsidP="007D5DC3">
      <w:pPr>
        <w:spacing w:line="360" w:lineRule="auto"/>
        <w:ind w:firstLine="709"/>
        <w:jc w:val="both"/>
        <w:rPr>
          <w:sz w:val="28"/>
          <w:szCs w:val="32"/>
          <w:u w:val="single"/>
        </w:rPr>
      </w:pPr>
    </w:p>
    <w:p w:rsidR="002F7404" w:rsidRPr="007D5DC3" w:rsidRDefault="009C5879" w:rsidP="007D5DC3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 xml:space="preserve">3. </w:t>
      </w:r>
      <w:r w:rsidR="002F7404" w:rsidRPr="007D5DC3">
        <w:rPr>
          <w:sz w:val="28"/>
          <w:szCs w:val="32"/>
          <w:u w:val="single"/>
        </w:rPr>
        <w:t>Описание прически:</w:t>
      </w:r>
    </w:p>
    <w:p w:rsidR="009C5879" w:rsidRDefault="009C5879" w:rsidP="007D5DC3">
      <w:pPr>
        <w:spacing w:line="360" w:lineRule="auto"/>
        <w:ind w:firstLine="709"/>
        <w:jc w:val="both"/>
        <w:rPr>
          <w:sz w:val="28"/>
          <w:szCs w:val="32"/>
        </w:rPr>
      </w:pPr>
    </w:p>
    <w:p w:rsidR="002F7404" w:rsidRPr="007D5DC3" w:rsidRDefault="000B2FDC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Я выбрала фантазийный образ, образ «Снежная Королева». Прическа состоит из двух хвостов, из которых в свою очередь, я делаю четыре валика. Прическа украшается</w:t>
      </w:r>
      <w:r w:rsidR="007D5DC3">
        <w:rPr>
          <w:sz w:val="28"/>
          <w:szCs w:val="32"/>
        </w:rPr>
        <w:t xml:space="preserve"> </w:t>
      </w:r>
      <w:r w:rsidRPr="007D5DC3">
        <w:rPr>
          <w:sz w:val="28"/>
          <w:szCs w:val="32"/>
        </w:rPr>
        <w:t>бусами со снежинками и серебреной сеткой средней жесткости.</w:t>
      </w:r>
    </w:p>
    <w:p w:rsidR="00AA5AFD" w:rsidRPr="009C5879" w:rsidRDefault="00AA5AFD" w:rsidP="007D5DC3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9C5879">
        <w:rPr>
          <w:i/>
          <w:sz w:val="28"/>
          <w:szCs w:val="32"/>
        </w:rPr>
        <w:t>И</w:t>
      </w:r>
      <w:r w:rsidR="009C5879" w:rsidRPr="009C5879">
        <w:rPr>
          <w:i/>
          <w:sz w:val="28"/>
          <w:szCs w:val="32"/>
        </w:rPr>
        <w:t>нструменты:</w:t>
      </w:r>
    </w:p>
    <w:p w:rsidR="00AA5AFD" w:rsidRPr="007D5DC3" w:rsidRDefault="00AA5AFD" w:rsidP="007D5DC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Классическая женская расческа;</w:t>
      </w:r>
    </w:p>
    <w:p w:rsidR="00AA5AFD" w:rsidRPr="007D5DC3" w:rsidRDefault="00AA5AFD" w:rsidP="007D5DC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Щетка с натуральной щетиной;</w:t>
      </w:r>
    </w:p>
    <w:p w:rsidR="00AA5AFD" w:rsidRPr="007D5DC3" w:rsidRDefault="00AA5AFD" w:rsidP="007D5DC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Резинка с крючком;</w:t>
      </w:r>
    </w:p>
    <w:p w:rsidR="00AA5AFD" w:rsidRPr="007D5DC3" w:rsidRDefault="00AA5AFD" w:rsidP="007D5DC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Невидимки;</w:t>
      </w:r>
    </w:p>
    <w:p w:rsidR="00AA5AFD" w:rsidRPr="007D5DC3" w:rsidRDefault="00AA5AFD" w:rsidP="007D5DC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Шпильки.</w:t>
      </w:r>
    </w:p>
    <w:p w:rsidR="00AA5AFD" w:rsidRPr="009C5879" w:rsidRDefault="00AA5AFD" w:rsidP="007D5DC3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9C5879">
        <w:rPr>
          <w:i/>
          <w:sz w:val="28"/>
          <w:szCs w:val="32"/>
        </w:rPr>
        <w:t>М</w:t>
      </w:r>
      <w:r w:rsidR="009C5879" w:rsidRPr="009C5879">
        <w:rPr>
          <w:i/>
          <w:sz w:val="28"/>
          <w:szCs w:val="32"/>
        </w:rPr>
        <w:t>атериалы:</w:t>
      </w:r>
    </w:p>
    <w:p w:rsidR="00AA5AFD" w:rsidRPr="007D5DC3" w:rsidRDefault="00AA5AFD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1.Мусс для волос нормальной фиксации «</w:t>
      </w:r>
      <w:r w:rsidRPr="007D5DC3">
        <w:rPr>
          <w:sz w:val="28"/>
          <w:szCs w:val="32"/>
          <w:lang w:val="en-US"/>
        </w:rPr>
        <w:t>AIREX</w:t>
      </w:r>
      <w:r w:rsidRPr="007D5DC3">
        <w:rPr>
          <w:sz w:val="28"/>
          <w:szCs w:val="32"/>
        </w:rPr>
        <w:t xml:space="preserve">» </w:t>
      </w:r>
      <w:r w:rsidRPr="007D5DC3">
        <w:rPr>
          <w:sz w:val="28"/>
          <w:szCs w:val="32"/>
          <w:lang w:val="en-US"/>
        </w:rPr>
        <w:t>Estel</w:t>
      </w:r>
      <w:r w:rsidRPr="007D5DC3">
        <w:rPr>
          <w:sz w:val="28"/>
          <w:szCs w:val="32"/>
        </w:rPr>
        <w:t>;</w:t>
      </w:r>
    </w:p>
    <w:p w:rsidR="00AA5AFD" w:rsidRPr="007D5DC3" w:rsidRDefault="00AA5AFD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2.Лак для волос сильной фиксации «</w:t>
      </w:r>
      <w:r w:rsidRPr="007D5DC3">
        <w:rPr>
          <w:sz w:val="28"/>
          <w:szCs w:val="32"/>
          <w:lang w:val="en-US"/>
        </w:rPr>
        <w:t>AIREX</w:t>
      </w:r>
      <w:r w:rsidRPr="007D5DC3">
        <w:rPr>
          <w:sz w:val="28"/>
          <w:szCs w:val="32"/>
        </w:rPr>
        <w:t xml:space="preserve">» </w:t>
      </w:r>
      <w:r w:rsidRPr="007D5DC3">
        <w:rPr>
          <w:sz w:val="28"/>
          <w:szCs w:val="32"/>
          <w:lang w:val="en-US"/>
        </w:rPr>
        <w:t>Estel</w:t>
      </w:r>
      <w:r w:rsidRPr="007D5DC3">
        <w:rPr>
          <w:sz w:val="28"/>
          <w:szCs w:val="32"/>
        </w:rPr>
        <w:t>;</w:t>
      </w:r>
    </w:p>
    <w:p w:rsidR="00AA5AFD" w:rsidRPr="007D5DC3" w:rsidRDefault="00AA5AFD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3.Житкий лак нормальной фиксации «</w:t>
      </w:r>
      <w:r w:rsidRPr="007D5DC3">
        <w:rPr>
          <w:sz w:val="28"/>
          <w:szCs w:val="32"/>
          <w:lang w:val="en-US"/>
        </w:rPr>
        <w:t>Cutrin</w:t>
      </w:r>
      <w:r w:rsidRPr="007D5DC3">
        <w:rPr>
          <w:sz w:val="28"/>
          <w:szCs w:val="32"/>
        </w:rPr>
        <w:t>»</w:t>
      </w:r>
      <w:r w:rsidR="00F27E66" w:rsidRPr="007D5DC3">
        <w:rPr>
          <w:sz w:val="28"/>
          <w:szCs w:val="32"/>
        </w:rPr>
        <w:t>;</w:t>
      </w:r>
    </w:p>
    <w:p w:rsidR="00F27E66" w:rsidRPr="007D5DC3" w:rsidRDefault="00F27E66" w:rsidP="007D5DC3">
      <w:pPr>
        <w:spacing w:line="360" w:lineRule="auto"/>
        <w:ind w:firstLine="709"/>
        <w:jc w:val="both"/>
        <w:rPr>
          <w:sz w:val="28"/>
          <w:szCs w:val="32"/>
        </w:rPr>
      </w:pPr>
      <w:r w:rsidRPr="007D5DC3">
        <w:rPr>
          <w:sz w:val="28"/>
          <w:szCs w:val="32"/>
        </w:rPr>
        <w:t>4.Блеск для волос «</w:t>
      </w:r>
      <w:r w:rsidRPr="007D5DC3">
        <w:rPr>
          <w:sz w:val="28"/>
          <w:szCs w:val="32"/>
          <w:lang w:val="en-US"/>
        </w:rPr>
        <w:t>Londa</w:t>
      </w:r>
      <w:r w:rsidRPr="007D5DC3">
        <w:rPr>
          <w:sz w:val="28"/>
          <w:szCs w:val="32"/>
        </w:rPr>
        <w:t>»</w:t>
      </w:r>
      <w:r w:rsidRPr="009C5879">
        <w:rPr>
          <w:sz w:val="28"/>
          <w:szCs w:val="32"/>
        </w:rPr>
        <w:t>.</w:t>
      </w:r>
    </w:p>
    <w:p w:rsidR="009C5879" w:rsidRPr="00E655DA" w:rsidRDefault="009C5879" w:rsidP="009C5879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br w:type="page"/>
      </w:r>
      <w:r w:rsidR="00E655DA" w:rsidRPr="00E655DA">
        <w:rPr>
          <w:rFonts w:ascii="Times New Roman" w:hAnsi="Times New Roman"/>
          <w:sz w:val="28"/>
          <w:u w:val="single"/>
          <w:lang w:val="en-US"/>
        </w:rPr>
        <w:t>IV</w:t>
      </w:r>
      <w:r w:rsidR="00E655DA" w:rsidRPr="00E655DA">
        <w:rPr>
          <w:rFonts w:ascii="Times New Roman" w:hAnsi="Times New Roman"/>
          <w:sz w:val="28"/>
          <w:u w:val="single"/>
        </w:rPr>
        <w:t xml:space="preserve">. </w:t>
      </w:r>
      <w:r w:rsidRPr="00E655DA">
        <w:rPr>
          <w:rFonts w:ascii="Times New Roman" w:hAnsi="Times New Roman"/>
          <w:sz w:val="28"/>
          <w:u w:val="single"/>
        </w:rPr>
        <w:t>Литература</w:t>
      </w:r>
    </w:p>
    <w:p w:rsidR="009C5879" w:rsidRPr="00E655DA" w:rsidRDefault="009C5879" w:rsidP="009C5879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8B0848" w:rsidRPr="00E655DA" w:rsidRDefault="004203CB" w:rsidP="009C5879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D5DC3">
        <w:rPr>
          <w:rFonts w:ascii="Times New Roman" w:hAnsi="Times New Roman"/>
          <w:sz w:val="28"/>
        </w:rPr>
        <w:t>«</w:t>
      </w:r>
      <w:r w:rsidR="008B0848" w:rsidRPr="007D5DC3">
        <w:rPr>
          <w:rFonts w:ascii="Times New Roman" w:hAnsi="Times New Roman"/>
          <w:sz w:val="28"/>
        </w:rPr>
        <w:t>Soulwoman</w:t>
      </w:r>
      <w:r w:rsidRPr="007D5DC3">
        <w:rPr>
          <w:rFonts w:ascii="Times New Roman" w:hAnsi="Times New Roman"/>
          <w:sz w:val="28"/>
        </w:rPr>
        <w:t>» - женский журнал. - 2008—2009</w:t>
      </w:r>
      <w:r w:rsidR="008B0848" w:rsidRPr="007D5DC3">
        <w:rPr>
          <w:rFonts w:ascii="Times New Roman" w:hAnsi="Times New Roman"/>
          <w:sz w:val="28"/>
        </w:rPr>
        <w:t>.</w:t>
      </w:r>
    </w:p>
    <w:p w:rsidR="004203CB" w:rsidRPr="007D5DC3" w:rsidRDefault="004203CB" w:rsidP="009C5879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D5DC3">
        <w:rPr>
          <w:rFonts w:ascii="Times New Roman" w:hAnsi="Times New Roman"/>
          <w:sz w:val="28"/>
        </w:rPr>
        <w:t>Одинокова И.Ю., Черниченко Т.А. Технология парикмахерских работ.- М.:</w:t>
      </w:r>
      <w:r w:rsidRPr="007D5DC3">
        <w:rPr>
          <w:rFonts w:ascii="Times New Roman" w:hAnsi="Times New Roman"/>
          <w:sz w:val="28"/>
          <w:lang w:val="en-US"/>
        </w:rPr>
        <w:t>ACADEMA</w:t>
      </w:r>
      <w:r w:rsidRPr="00E655DA">
        <w:rPr>
          <w:rFonts w:ascii="Times New Roman" w:hAnsi="Times New Roman"/>
          <w:sz w:val="28"/>
        </w:rPr>
        <w:t>, 20</w:t>
      </w:r>
      <w:r w:rsidRPr="007D5DC3">
        <w:rPr>
          <w:rFonts w:ascii="Times New Roman" w:hAnsi="Times New Roman"/>
          <w:sz w:val="28"/>
          <w:lang w:val="en-US"/>
        </w:rPr>
        <w:t>04</w:t>
      </w:r>
    </w:p>
    <w:p w:rsidR="004203CB" w:rsidRPr="007D5DC3" w:rsidRDefault="00130292" w:rsidP="009C5879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D5DC3">
        <w:rPr>
          <w:rFonts w:ascii="Times New Roman" w:hAnsi="Times New Roman"/>
          <w:sz w:val="28"/>
        </w:rPr>
        <w:t xml:space="preserve">«Model Look Magazine» — Интернет-журнал о моде и красоте. </w:t>
      </w:r>
      <w:r w:rsidR="00833714" w:rsidRPr="007D5DC3">
        <w:rPr>
          <w:rFonts w:ascii="Times New Roman" w:hAnsi="Times New Roman"/>
          <w:sz w:val="28"/>
        </w:rPr>
        <w:t>–</w:t>
      </w:r>
      <w:r w:rsidRPr="007D5DC3">
        <w:rPr>
          <w:rFonts w:ascii="Times New Roman" w:hAnsi="Times New Roman"/>
          <w:sz w:val="28"/>
        </w:rPr>
        <w:t xml:space="preserve"> 2009</w:t>
      </w:r>
      <w:r w:rsidR="00833714" w:rsidRPr="007D5DC3">
        <w:rPr>
          <w:rFonts w:ascii="Times New Roman" w:hAnsi="Times New Roman"/>
          <w:sz w:val="28"/>
        </w:rPr>
        <w:t>.</w:t>
      </w:r>
    </w:p>
    <w:p w:rsidR="00833714" w:rsidRPr="007D5DC3" w:rsidRDefault="00833714" w:rsidP="009C5879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D5DC3">
        <w:rPr>
          <w:rFonts w:ascii="Times New Roman" w:hAnsi="Times New Roman"/>
          <w:sz w:val="28"/>
        </w:rPr>
        <w:t>«МирСоветов.Ru» 2006-2009</w:t>
      </w:r>
      <w:bookmarkStart w:id="0" w:name="_GoBack"/>
      <w:bookmarkEnd w:id="0"/>
    </w:p>
    <w:sectPr w:rsidR="00833714" w:rsidRPr="007D5DC3" w:rsidSect="007D5DC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A3" w:rsidRDefault="00AE14A3">
      <w:r>
        <w:separator/>
      </w:r>
    </w:p>
  </w:endnote>
  <w:endnote w:type="continuationSeparator" w:id="0">
    <w:p w:rsidR="00AE14A3" w:rsidRDefault="00AE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26" w:rsidRDefault="00664E26" w:rsidP="00DA2789">
    <w:pPr>
      <w:pStyle w:val="a5"/>
      <w:framePr w:wrap="around" w:vAnchor="text" w:hAnchor="margin" w:xAlign="center" w:y="1"/>
      <w:rPr>
        <w:rStyle w:val="a7"/>
      </w:rPr>
    </w:pPr>
  </w:p>
  <w:p w:rsidR="00664E26" w:rsidRDefault="00664E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26" w:rsidRDefault="003E6CA7" w:rsidP="00DA278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664E26" w:rsidRDefault="00664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A3" w:rsidRDefault="00AE14A3">
      <w:r>
        <w:separator/>
      </w:r>
    </w:p>
  </w:footnote>
  <w:footnote w:type="continuationSeparator" w:id="0">
    <w:p w:rsidR="00AE14A3" w:rsidRDefault="00AE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28A"/>
    <w:multiLevelType w:val="hybridMultilevel"/>
    <w:tmpl w:val="0E540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B77D8"/>
    <w:multiLevelType w:val="hybridMultilevel"/>
    <w:tmpl w:val="90B85E62"/>
    <w:lvl w:ilvl="0" w:tplc="68D64620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1070453C"/>
    <w:multiLevelType w:val="hybridMultilevel"/>
    <w:tmpl w:val="4DEA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232F99"/>
    <w:multiLevelType w:val="hybridMultilevel"/>
    <w:tmpl w:val="CD3C2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296EBC"/>
    <w:multiLevelType w:val="hybridMultilevel"/>
    <w:tmpl w:val="4EB4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C358DD"/>
    <w:multiLevelType w:val="hybridMultilevel"/>
    <w:tmpl w:val="9F4C94CC"/>
    <w:lvl w:ilvl="0" w:tplc="162622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91D79C2"/>
    <w:multiLevelType w:val="hybridMultilevel"/>
    <w:tmpl w:val="7622556C"/>
    <w:lvl w:ilvl="0" w:tplc="8BE8E6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DFF219B"/>
    <w:multiLevelType w:val="hybridMultilevel"/>
    <w:tmpl w:val="1096C1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39273D"/>
    <w:multiLevelType w:val="hybridMultilevel"/>
    <w:tmpl w:val="E618C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6E0866"/>
    <w:multiLevelType w:val="hybridMultilevel"/>
    <w:tmpl w:val="04A80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DC9"/>
    <w:rsid w:val="000B2FDC"/>
    <w:rsid w:val="00130292"/>
    <w:rsid w:val="001D7B0B"/>
    <w:rsid w:val="002053C5"/>
    <w:rsid w:val="00282856"/>
    <w:rsid w:val="002E1A65"/>
    <w:rsid w:val="002F7404"/>
    <w:rsid w:val="00394099"/>
    <w:rsid w:val="003E6CA7"/>
    <w:rsid w:val="004203CB"/>
    <w:rsid w:val="00437EFB"/>
    <w:rsid w:val="00473769"/>
    <w:rsid w:val="00547D60"/>
    <w:rsid w:val="00552E59"/>
    <w:rsid w:val="00664E26"/>
    <w:rsid w:val="00670B4C"/>
    <w:rsid w:val="006844ED"/>
    <w:rsid w:val="006854ED"/>
    <w:rsid w:val="00690FD9"/>
    <w:rsid w:val="006A05C5"/>
    <w:rsid w:val="006B7C20"/>
    <w:rsid w:val="006E2AF1"/>
    <w:rsid w:val="00751CCA"/>
    <w:rsid w:val="00764CDF"/>
    <w:rsid w:val="007D5DC3"/>
    <w:rsid w:val="007E6251"/>
    <w:rsid w:val="00822E08"/>
    <w:rsid w:val="00833714"/>
    <w:rsid w:val="008579C6"/>
    <w:rsid w:val="0086368A"/>
    <w:rsid w:val="008B0848"/>
    <w:rsid w:val="008F0E37"/>
    <w:rsid w:val="009C5879"/>
    <w:rsid w:val="009E0821"/>
    <w:rsid w:val="00A57DC9"/>
    <w:rsid w:val="00AA5AFD"/>
    <w:rsid w:val="00AC3DD9"/>
    <w:rsid w:val="00AC62A0"/>
    <w:rsid w:val="00AD4795"/>
    <w:rsid w:val="00AE14A3"/>
    <w:rsid w:val="00CD5392"/>
    <w:rsid w:val="00DA2789"/>
    <w:rsid w:val="00DE5BB2"/>
    <w:rsid w:val="00DF26E4"/>
    <w:rsid w:val="00DF27B3"/>
    <w:rsid w:val="00E0511F"/>
    <w:rsid w:val="00E27EC0"/>
    <w:rsid w:val="00E45145"/>
    <w:rsid w:val="00E655DA"/>
    <w:rsid w:val="00E755BF"/>
    <w:rsid w:val="00F23493"/>
    <w:rsid w:val="00F27E66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5BB915-8650-4A89-B2C0-F654378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B084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2828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828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Одна из тенденций осени очень похожа на саму жизнь-полоса белая, полоса чёрная</vt:lpstr>
    </vt:vector>
  </TitlesOfParts>
  <Company>MoBIL GROUP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 из тенденций осени очень похожа на саму жизнь-полоса белая, полоса чёрная</dc:title>
  <dc:subject/>
  <dc:creator>Admin</dc:creator>
  <cp:keywords/>
  <dc:description/>
  <cp:lastModifiedBy>admin</cp:lastModifiedBy>
  <cp:revision>2</cp:revision>
  <dcterms:created xsi:type="dcterms:W3CDTF">2014-02-21T16:51:00Z</dcterms:created>
  <dcterms:modified xsi:type="dcterms:W3CDTF">2014-02-21T16:51:00Z</dcterms:modified>
</cp:coreProperties>
</file>